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C2C13A" w14:textId="77777777" w:rsidR="00D41438" w:rsidRPr="00D41438" w:rsidRDefault="00D41438" w:rsidP="00D41438">
      <w:pPr>
        <w:pStyle w:val="Heading1"/>
      </w:pPr>
      <w:r>
        <w:t>D</w:t>
      </w:r>
      <w:r w:rsidRPr="00D41438">
        <w:t>emocracy</w:t>
      </w:r>
    </w:p>
    <w:p w14:paraId="2E037824" w14:textId="77777777" w:rsidR="009A773A" w:rsidRDefault="009A773A" w:rsidP="009A773A">
      <w:pPr>
        <w:pStyle w:val="Heading2"/>
      </w:pPr>
      <w:r>
        <w:t>Democracy Bad</w:t>
      </w:r>
    </w:p>
    <w:p w14:paraId="5624C169" w14:textId="77777777" w:rsidR="009A773A" w:rsidRPr="002A7E39" w:rsidRDefault="009A773A" w:rsidP="009A773A">
      <w:pPr>
        <w:pStyle w:val="Heading3"/>
      </w:pPr>
      <w:r>
        <w:t>Democracy bad</w:t>
      </w:r>
    </w:p>
    <w:p w14:paraId="5B1CCC28" w14:textId="77777777" w:rsidR="009A773A" w:rsidRDefault="009A773A" w:rsidP="009A773A">
      <w:pPr>
        <w:pStyle w:val="Heading4"/>
      </w:pPr>
      <w:r>
        <w:t>Democracy unsustainable and causes war---2500 years of history prove</w:t>
      </w:r>
    </w:p>
    <w:p w14:paraId="7AD113C3" w14:textId="77777777" w:rsidR="009A773A" w:rsidRPr="00102B8F" w:rsidRDefault="009A773A" w:rsidP="009A773A">
      <w:pPr>
        <w:rPr>
          <w:rStyle w:val="Style13ptBold"/>
        </w:rPr>
      </w:pPr>
      <w:r>
        <w:rPr>
          <w:rStyle w:val="Style13ptBold"/>
        </w:rPr>
        <w:t xml:space="preserve">Brooks 17 </w:t>
      </w:r>
      <w:r w:rsidRPr="00102B8F">
        <w:rPr>
          <w:sz w:val="16"/>
        </w:rPr>
        <w:t xml:space="preserve">(Rosa, law professor at Georgetown University, “REVIEW --- Books: Democracy Is Dependent on War” </w:t>
      </w:r>
      <w:hyperlink r:id="rId8" w:history="1">
        <w:r w:rsidRPr="00102B8F">
          <w:rPr>
            <w:rStyle w:val="Hyperlink"/>
            <w:sz w:val="16"/>
          </w:rPr>
          <w:t>https://www.wsj.com/articles/democracy-is-dependent-on-war-1483741787</w:t>
        </w:r>
      </w:hyperlink>
      <w:r w:rsidRPr="00102B8F">
        <w:rPr>
          <w:sz w:val="16"/>
        </w:rPr>
        <w:t xml:space="preserve"> )</w:t>
      </w:r>
    </w:p>
    <w:p w14:paraId="41F01BFF" w14:textId="77777777" w:rsidR="009A773A" w:rsidRDefault="009A773A" w:rsidP="009A773A">
      <w:pPr>
        <w:rPr>
          <w:sz w:val="16"/>
        </w:rPr>
      </w:pPr>
      <w:r w:rsidRPr="00102B8F">
        <w:rPr>
          <w:sz w:val="16"/>
        </w:rPr>
        <w:t>Some books should come stamped with a surgeon general's warning: "Likely to cause discomfort," perhaps, or "Not suitable for romantics." The political scientists John Ferejohn and Frances McCall Rosenbluth have written such a book: "Forged Through Fire: War, Peace and the Democratic Bargain" is not for the faint of heart.</w:t>
      </w:r>
      <w:r w:rsidRPr="00102B8F">
        <w:rPr>
          <w:sz w:val="12"/>
        </w:rPr>
        <w:t>¶</w:t>
      </w:r>
      <w:r w:rsidRPr="00102B8F">
        <w:rPr>
          <w:sz w:val="16"/>
        </w:rPr>
        <w:t xml:space="preserve"> It begins with a paradox. "Humans have inflicted untold horrors on each other through wars," Mr. Ferejohn and Ms. Rosenbluth write, but these </w:t>
      </w:r>
      <w:r w:rsidRPr="00102B8F">
        <w:rPr>
          <w:rStyle w:val="StyleUnderline"/>
        </w:rPr>
        <w:t>wars have also been responsible for fostering</w:t>
      </w:r>
      <w:r w:rsidRPr="00102B8F">
        <w:rPr>
          <w:sz w:val="16"/>
        </w:rPr>
        <w:t xml:space="preserve"> one of our "most cherished human values": </w:t>
      </w:r>
      <w:r w:rsidRPr="00102B8F">
        <w:rPr>
          <w:rStyle w:val="StyleUnderline"/>
        </w:rPr>
        <w:t>modern democracy</w:t>
      </w:r>
      <w:r w:rsidRPr="00102B8F">
        <w:rPr>
          <w:sz w:val="16"/>
        </w:rPr>
        <w:t>, with its unique combination of universal suffrage and property rights.</w:t>
      </w:r>
      <w:r w:rsidRPr="00102B8F">
        <w:rPr>
          <w:sz w:val="12"/>
        </w:rPr>
        <w:t>¶</w:t>
      </w:r>
      <w:r w:rsidRPr="00102B8F">
        <w:rPr>
          <w:sz w:val="16"/>
        </w:rPr>
        <w:t xml:space="preserve"> This isn't the story we're taught in high-school civics. But it's a compelling one, powerfully told by two scholars with mastery of their subject. The authors walk the reader through </w:t>
      </w:r>
      <w:r w:rsidRPr="002A7E39">
        <w:rPr>
          <w:rStyle w:val="Emphasis"/>
          <w:highlight w:val="yellow"/>
        </w:rPr>
        <w:t>2,500 bloody years of Western history</w:t>
      </w:r>
      <w:r w:rsidRPr="00102B8F">
        <w:rPr>
          <w:rStyle w:val="StyleUnderline"/>
        </w:rPr>
        <w:t>, from the Peloponnesian wars to</w:t>
      </w:r>
      <w:r w:rsidRPr="00102B8F">
        <w:rPr>
          <w:sz w:val="16"/>
        </w:rPr>
        <w:t xml:space="preserve"> the war in </w:t>
      </w:r>
      <w:r w:rsidRPr="00102B8F">
        <w:rPr>
          <w:rStyle w:val="StyleUnderline"/>
        </w:rPr>
        <w:t xml:space="preserve">Vietnam, </w:t>
      </w:r>
      <w:r w:rsidRPr="002A7E39">
        <w:rPr>
          <w:rStyle w:val="Emphasis"/>
          <w:highlight w:val="yellow"/>
        </w:rPr>
        <w:t>highlight</w:t>
      </w:r>
      <w:r w:rsidRPr="00102B8F">
        <w:rPr>
          <w:sz w:val="16"/>
        </w:rPr>
        <w:t xml:space="preserve">ing, again and again, </w:t>
      </w:r>
      <w:r w:rsidRPr="002A7E39">
        <w:rPr>
          <w:rStyle w:val="Emphasis"/>
          <w:highlight w:val="yellow"/>
        </w:rPr>
        <w:t>a brutal trade-off: The emergence and consolidation of democracy depends on warfare,</w:t>
      </w:r>
      <w:r w:rsidRPr="00102B8F">
        <w:rPr>
          <w:sz w:val="16"/>
        </w:rPr>
        <w:t xml:space="preserve"> and a particular kind of warfare, at that.</w:t>
      </w:r>
      <w:r w:rsidRPr="00102B8F">
        <w:rPr>
          <w:sz w:val="12"/>
        </w:rPr>
        <w:t>¶</w:t>
      </w:r>
      <w:r w:rsidRPr="00102B8F">
        <w:rPr>
          <w:sz w:val="16"/>
        </w:rPr>
        <w:t xml:space="preserve"> Here's the logic: </w:t>
      </w:r>
      <w:r w:rsidRPr="00102B8F">
        <w:rPr>
          <w:rStyle w:val="StyleUnderline"/>
        </w:rPr>
        <w:t>The rich and powerful prefer to remain that way, and are,</w:t>
      </w:r>
      <w:r w:rsidRPr="00102B8F">
        <w:rPr>
          <w:sz w:val="16"/>
        </w:rPr>
        <w:t xml:space="preserve"> as a general rule, </w:t>
      </w:r>
      <w:r w:rsidRPr="00102B8F">
        <w:rPr>
          <w:rStyle w:val="StyleUnderline"/>
        </w:rPr>
        <w:t>disinclined to share either wealth or political power</w:t>
      </w:r>
      <w:r w:rsidRPr="00102B8F">
        <w:rPr>
          <w:sz w:val="16"/>
        </w:rPr>
        <w:t xml:space="preserve"> with the poor. </w:t>
      </w:r>
      <w:r w:rsidRPr="00102B8F">
        <w:rPr>
          <w:rStyle w:val="StyleUnderline"/>
        </w:rPr>
        <w:t>Only when elites are faced with external military threats do the poor become valuable to the rich.</w:t>
      </w:r>
      <w:r w:rsidRPr="00102B8F">
        <w:rPr>
          <w:sz w:val="16"/>
        </w:rPr>
        <w:t xml:space="preserve"> This is so </w:t>
      </w:r>
      <w:r w:rsidRPr="00102B8F">
        <w:rPr>
          <w:rStyle w:val="StyleUnderline"/>
        </w:rPr>
        <w:t xml:space="preserve">because </w:t>
      </w:r>
      <w:r w:rsidRPr="002A7E39">
        <w:rPr>
          <w:rStyle w:val="StyleUnderline"/>
          <w:highlight w:val="yellow"/>
        </w:rPr>
        <w:t>armies</w:t>
      </w:r>
      <w:r w:rsidRPr="002A7E39">
        <w:rPr>
          <w:sz w:val="16"/>
          <w:highlight w:val="yellow"/>
        </w:rPr>
        <w:t xml:space="preserve"> </w:t>
      </w:r>
      <w:r w:rsidRPr="00102B8F">
        <w:rPr>
          <w:sz w:val="16"/>
        </w:rPr>
        <w:t>have traditionally</w:t>
      </w:r>
      <w:r w:rsidRPr="00102B8F">
        <w:rPr>
          <w:rStyle w:val="StyleUnderline"/>
        </w:rPr>
        <w:t xml:space="preserve"> </w:t>
      </w:r>
      <w:r w:rsidRPr="002A7E39">
        <w:rPr>
          <w:rStyle w:val="StyleUnderline"/>
          <w:highlight w:val="yellow"/>
        </w:rPr>
        <w:t>require</w:t>
      </w:r>
      <w:r w:rsidRPr="00102B8F">
        <w:rPr>
          <w:sz w:val="16"/>
        </w:rPr>
        <w:t xml:space="preserve">d </w:t>
      </w:r>
      <w:r w:rsidRPr="002A7E39">
        <w:rPr>
          <w:rStyle w:val="StyleUnderline"/>
          <w:highlight w:val="yellow"/>
        </w:rPr>
        <w:t>bodies</w:t>
      </w:r>
      <w:r w:rsidRPr="00102B8F">
        <w:rPr>
          <w:sz w:val="16"/>
        </w:rPr>
        <w:t xml:space="preserve"> -- and plenty of them.</w:t>
      </w:r>
      <w:r w:rsidRPr="00102B8F">
        <w:rPr>
          <w:sz w:val="12"/>
        </w:rPr>
        <w:t>¶</w:t>
      </w:r>
      <w:r w:rsidRPr="00102B8F">
        <w:rPr>
          <w:sz w:val="16"/>
        </w:rPr>
        <w:t xml:space="preserve"> This, the authors argue, is the awful "alchemy of iron and blood" that produces democracy. </w:t>
      </w:r>
      <w:r w:rsidRPr="00102B8F">
        <w:rPr>
          <w:rStyle w:val="StyleUnderline"/>
        </w:rPr>
        <w:t xml:space="preserve">Manpower-intensive forms of warfare require the large-scale mobilization of the population, </w:t>
      </w:r>
      <w:r w:rsidRPr="002A7E39">
        <w:rPr>
          <w:rStyle w:val="StyleUnderline"/>
          <w:highlight w:val="yellow"/>
        </w:rPr>
        <w:t xml:space="preserve">which forces elites </w:t>
      </w:r>
      <w:r w:rsidRPr="00102B8F">
        <w:rPr>
          <w:rStyle w:val="StyleUnderline"/>
        </w:rPr>
        <w:t xml:space="preserve">facing external threats </w:t>
      </w:r>
      <w:r w:rsidRPr="002A7E39">
        <w:rPr>
          <w:rStyle w:val="StyleUnderline"/>
          <w:highlight w:val="yellow"/>
        </w:rPr>
        <w:t xml:space="preserve">to grant political concessions </w:t>
      </w:r>
      <w:r w:rsidRPr="00102B8F">
        <w:rPr>
          <w:rStyle w:val="StyleUnderline"/>
        </w:rPr>
        <w:t>to the common man</w:t>
      </w:r>
      <w:r w:rsidRPr="00102B8F">
        <w:rPr>
          <w:sz w:val="16"/>
        </w:rPr>
        <w:t>. Mr. Ferejohn and Ms. Rosenbluth are not the first to chart the linkages between warfare and the evolution of the modern democratic state, but their magisterial volume makes the case in persuasive and explicit detail.</w:t>
      </w:r>
      <w:r w:rsidRPr="00102B8F">
        <w:rPr>
          <w:sz w:val="12"/>
        </w:rPr>
        <w:t>¶</w:t>
      </w:r>
      <w:r w:rsidRPr="00102B8F">
        <w:rPr>
          <w:sz w:val="16"/>
        </w:rPr>
        <w:t xml:space="preserve"> We begin in Athens, where the shift from aristocracy to democracy was driven by the need to defend the city against foreign invasion. In 508 B.C., Cleisthenes "promised to turn political power over to the Athenian public in exchange for their help in repelling Spartan intervention," and the great age of Athenian democracy was born.</w:t>
      </w:r>
      <w:r w:rsidRPr="00102B8F">
        <w:rPr>
          <w:sz w:val="12"/>
        </w:rPr>
        <w:t>¶</w:t>
      </w:r>
      <w:r w:rsidRPr="00102B8F">
        <w:rPr>
          <w:sz w:val="16"/>
        </w:rPr>
        <w:t xml:space="preserve"> It might soon have died, too, but for the existence of near-continuous external threats during the Peloponnesian and Persian wars, and the fact that Athenian naval supremacy soon came to require the active participation of tens of thousands of ordinary men. "Whether they liked it or not," note the authors, "Athens' wealthy and conservative citizens seem to have understood that the city's survival rested in the hands of thousands of commoners who rowed the triremes."</w:t>
      </w:r>
      <w:r w:rsidRPr="00102B8F">
        <w:rPr>
          <w:sz w:val="12"/>
        </w:rPr>
        <w:t>¶</w:t>
      </w:r>
      <w:r w:rsidRPr="00102B8F">
        <w:rPr>
          <w:sz w:val="16"/>
        </w:rPr>
        <w:t xml:space="preserve"> Similar dynamics led Rome's elites to grant freedom, land, citizenship and the franchise to an expanding body of commoners and ultimately to residents of far-flung colonial outposts. As in Athens, "Roman military accomplishments rested on wide manpower mobilization rewarded by . . . political voice."</w:t>
      </w:r>
      <w:r w:rsidRPr="00102B8F">
        <w:rPr>
          <w:sz w:val="12"/>
        </w:rPr>
        <w:t>¶</w:t>
      </w:r>
      <w:r w:rsidRPr="00102B8F">
        <w:rPr>
          <w:sz w:val="16"/>
        </w:rPr>
        <w:t xml:space="preserve"> </w:t>
      </w:r>
      <w:r w:rsidRPr="00102B8F">
        <w:rPr>
          <w:rStyle w:val="StyleUnderline"/>
        </w:rPr>
        <w:t>But not all wars produce democracy</w:t>
      </w:r>
      <w:r w:rsidRPr="00102B8F">
        <w:rPr>
          <w:sz w:val="16"/>
        </w:rPr>
        <w:t>. In medieval Europe, feudal lords were able to rely mainly on small forces of heavy cavalry to sustain their power, not on large-scale mobilization of the poor, and this mostly eliminated the need to offer political concessions to the masses in exchange for military service.</w:t>
      </w:r>
      <w:r w:rsidRPr="00102B8F">
        <w:rPr>
          <w:sz w:val="12"/>
        </w:rPr>
        <w:t>¶</w:t>
      </w:r>
      <w:r w:rsidRPr="00102B8F">
        <w:rPr>
          <w:sz w:val="16"/>
        </w:rPr>
        <w:t xml:space="preserve"> Later, </w:t>
      </w:r>
      <w:r w:rsidRPr="00102B8F">
        <w:rPr>
          <w:rStyle w:val="StyleUnderline"/>
        </w:rPr>
        <w:t>in early modern Europe, "the effective use of gunpowder</w:t>
      </w:r>
      <w:r w:rsidRPr="00102B8F">
        <w:rPr>
          <w:sz w:val="16"/>
        </w:rPr>
        <w:t xml:space="preserve"> decisively </w:t>
      </w:r>
      <w:r w:rsidRPr="00102B8F">
        <w:rPr>
          <w:rStyle w:val="StyleUnderline"/>
        </w:rPr>
        <w:t>tipped the balance away from the cavalry-dominated militaries of the previous 500 years and in favor of mass armies</w:t>
      </w:r>
      <w:r w:rsidRPr="00102B8F">
        <w:rPr>
          <w:sz w:val="16"/>
        </w:rPr>
        <w:t xml:space="preserve"> . . . shifting political power upward to leaders who could finance and maintain such large armies." Even so, for a time most </w:t>
      </w:r>
      <w:r w:rsidRPr="00102B8F">
        <w:rPr>
          <w:rStyle w:val="StyleUnderline"/>
        </w:rPr>
        <w:t>European governments were able to finance armies with plunder from the New World</w:t>
      </w:r>
      <w:r w:rsidRPr="00102B8F">
        <w:rPr>
          <w:sz w:val="16"/>
        </w:rPr>
        <w:t xml:space="preserve">, "or, where necessary, through exchanges of favors with merchants that were less destabilizing than the bargains [monarchs] would otherwise have had to strike with the poor." </w:t>
      </w:r>
      <w:r w:rsidRPr="00102B8F">
        <w:rPr>
          <w:rStyle w:val="StyleUnderline"/>
        </w:rPr>
        <w:t>As a result, pressures to democratize remained minimal and episodic</w:t>
      </w:r>
      <w:r w:rsidRPr="00102B8F">
        <w:rPr>
          <w:sz w:val="16"/>
        </w:rPr>
        <w:t>. "As long as monarchies could buy armies with money, blood did not buy voting rights, as it had in Athens and Rome," the authors write.</w:t>
      </w:r>
      <w:r w:rsidRPr="00102B8F">
        <w:rPr>
          <w:sz w:val="12"/>
        </w:rPr>
        <w:t>¶</w:t>
      </w:r>
      <w:r w:rsidRPr="00102B8F">
        <w:rPr>
          <w:sz w:val="16"/>
        </w:rPr>
        <w:t xml:space="preserve"> It was only </w:t>
      </w:r>
      <w:r w:rsidRPr="00102B8F">
        <w:rPr>
          <w:rStyle w:val="StyleUnderline"/>
        </w:rPr>
        <w:t>in the 19th and 20th centuries</w:t>
      </w:r>
      <w:r w:rsidRPr="00102B8F">
        <w:rPr>
          <w:sz w:val="16"/>
        </w:rPr>
        <w:t xml:space="preserve">, Mr. Ferejohn and Ms. Rosenbluth observe, that </w:t>
      </w:r>
      <w:r w:rsidRPr="00102B8F">
        <w:rPr>
          <w:rStyle w:val="StyleUnderline"/>
        </w:rPr>
        <w:t>conditions once again became favorable for the widespread expansion of democracy.</w:t>
      </w:r>
      <w:r w:rsidRPr="00102B8F">
        <w:rPr>
          <w:sz w:val="16"/>
        </w:rPr>
        <w:t xml:space="preserve"> The French Republic's levee en masse set the stage: </w:t>
      </w:r>
      <w:r w:rsidRPr="002A7E39">
        <w:rPr>
          <w:rStyle w:val="StyleUnderline"/>
          <w:highlight w:val="yellow"/>
        </w:rPr>
        <w:t>Mass mobilizations require</w:t>
      </w:r>
      <w:r w:rsidRPr="00102B8F">
        <w:rPr>
          <w:rStyle w:val="StyleUnderline"/>
        </w:rPr>
        <w:t xml:space="preserve">d both </w:t>
      </w:r>
      <w:r w:rsidRPr="002A7E39">
        <w:rPr>
          <w:rStyle w:val="StyleUnderline"/>
          <w:highlight w:val="yellow"/>
        </w:rPr>
        <w:t xml:space="preserve">an effective administrative state and </w:t>
      </w:r>
      <w:r w:rsidRPr="00102B8F">
        <w:rPr>
          <w:rStyle w:val="StyleUnderline"/>
        </w:rPr>
        <w:t xml:space="preserve">eventually a </w:t>
      </w:r>
      <w:r w:rsidRPr="002A7E39">
        <w:rPr>
          <w:rStyle w:val="StyleUnderline"/>
          <w:highlight w:val="yellow"/>
        </w:rPr>
        <w:t>more egalitarian approach to politics</w:t>
      </w:r>
      <w:r w:rsidRPr="00102B8F">
        <w:rPr>
          <w:sz w:val="16"/>
        </w:rPr>
        <w:t>. By the end of the 19th century, both France and Germany had "enormous standing armies" and "both had adopted representative government," with universal suffrage placating the masses, counterbalanced by protections for property rights to assuage the concerns of the wealthy.</w:t>
      </w:r>
      <w:r w:rsidRPr="00102B8F">
        <w:rPr>
          <w:sz w:val="12"/>
        </w:rPr>
        <w:t>¶</w:t>
      </w:r>
      <w:r w:rsidRPr="00102B8F">
        <w:rPr>
          <w:sz w:val="16"/>
        </w:rPr>
        <w:t xml:space="preserve"> In much of Europe, however, the interests of the wealthy and the working class remained at odds. It "took the white-hot wars of the twentieth century, which required both money and manpower, to hinge them into a single coalition in favor of representative democracy," the authors write.</w:t>
      </w:r>
      <w:r w:rsidRPr="00102B8F">
        <w:rPr>
          <w:sz w:val="12"/>
        </w:rPr>
        <w:t>¶</w:t>
      </w:r>
      <w:r w:rsidRPr="00102B8F">
        <w:rPr>
          <w:sz w:val="16"/>
        </w:rPr>
        <w:t xml:space="preserve"> When it happened, it happened quickly. Norway and Sweden initiated universal military conscription at the beginning of the 20th century; within a decade, both had also granted universal male suffrage. In Britain, conscription did not begin until 1916; by 1918, universal male suffrage had also been granted. By the end of World War II, 60 million people were dead, but democracy had become the norm throughout the West.</w:t>
      </w:r>
      <w:r w:rsidRPr="00102B8F">
        <w:rPr>
          <w:sz w:val="12"/>
        </w:rPr>
        <w:t>¶</w:t>
      </w:r>
      <w:r w:rsidRPr="00102B8F">
        <w:rPr>
          <w:sz w:val="16"/>
        </w:rPr>
        <w:t xml:space="preserve"> "Forged Through Fire" is full of grim lessons. One lesson: warfare, as the authors of this book soberly remind us, has been a near-constant throughout human history. Those inclined to take solace in the post World War II decline of interstate wars might pause to consider that 70 years is, in the grand scheme of things, not a very long time. Another lesson: Those with power have rarely been inclined to relinquish it voluntarily. Only fear and threat have driven the rich and powerful to share -- grudgingly -- with history's have-nots.</w:t>
      </w:r>
      <w:r w:rsidRPr="00102B8F">
        <w:rPr>
          <w:sz w:val="12"/>
        </w:rPr>
        <w:t>¶</w:t>
      </w:r>
      <w:r w:rsidRPr="00102B8F">
        <w:rPr>
          <w:sz w:val="16"/>
        </w:rPr>
        <w:t xml:space="preserve"> A third lesson -- perhaps the hardest to swallow -- is that our most cherished modern liberal political values would likely never have triumphed without war and its multiple horrors, and even the democratic gains produced by centuries of war were "neither easy nor inevitable." </w:t>
      </w:r>
      <w:r w:rsidRPr="00102B8F">
        <w:rPr>
          <w:rStyle w:val="StyleUnderline"/>
        </w:rPr>
        <w:t>Democracy depended upon a unique combination of circumstances: technologies favoring manpower-intensive forms of warfare; the lack of external sources of wealth</w:t>
      </w:r>
      <w:r w:rsidRPr="00102B8F">
        <w:rPr>
          <w:sz w:val="16"/>
        </w:rPr>
        <w:t xml:space="preserve"> that might have enabled governing elites to purchase military power, rather than coax it from their citizens; </w:t>
      </w:r>
      <w:r w:rsidRPr="00102B8F">
        <w:rPr>
          <w:rStyle w:val="StyleUnderline"/>
        </w:rPr>
        <w:t>and</w:t>
      </w:r>
      <w:r w:rsidRPr="00102B8F">
        <w:rPr>
          <w:sz w:val="16"/>
        </w:rPr>
        <w:t xml:space="preserve"> so on. </w:t>
      </w:r>
      <w:r w:rsidRPr="00102B8F">
        <w:rPr>
          <w:rStyle w:val="StyleUnderline"/>
        </w:rPr>
        <w:t>Even with all these conditions present, coercion and propaganda were sometimes sufficient to thwart the development of democracy. Russia and China</w:t>
      </w:r>
      <w:r w:rsidRPr="00102B8F">
        <w:rPr>
          <w:sz w:val="16"/>
        </w:rPr>
        <w:t xml:space="preserve">, for instance, </w:t>
      </w:r>
      <w:r w:rsidRPr="00102B8F">
        <w:rPr>
          <w:rStyle w:val="StyleUnderline"/>
        </w:rPr>
        <w:t>have managed,</w:t>
      </w:r>
      <w:r w:rsidRPr="00102B8F">
        <w:rPr>
          <w:sz w:val="16"/>
        </w:rPr>
        <w:t xml:space="preserve"> so far, </w:t>
      </w:r>
      <w:r w:rsidRPr="00102B8F">
        <w:rPr>
          <w:rStyle w:val="StyleUnderline"/>
        </w:rPr>
        <w:t>to buck the trend.</w:t>
      </w:r>
      <w:r w:rsidRPr="00102B8F">
        <w:rPr>
          <w:sz w:val="12"/>
        </w:rPr>
        <w:t>¶</w:t>
      </w:r>
      <w:r w:rsidRPr="00102B8F">
        <w:rPr>
          <w:sz w:val="16"/>
        </w:rPr>
        <w:t xml:space="preserve"> </w:t>
      </w:r>
      <w:r w:rsidRPr="00102B8F">
        <w:rPr>
          <w:rStyle w:val="StyleUnderline"/>
        </w:rPr>
        <w:t xml:space="preserve">All this leads to an uncomfortable question. </w:t>
      </w:r>
      <w:r w:rsidRPr="002A7E39">
        <w:rPr>
          <w:rStyle w:val="StyleUnderline"/>
          <w:highlight w:val="yellow"/>
        </w:rPr>
        <w:t xml:space="preserve">Wealthy modern states can </w:t>
      </w:r>
      <w:r w:rsidRPr="00102B8F">
        <w:rPr>
          <w:rStyle w:val="StyleUnderline"/>
        </w:rPr>
        <w:t xml:space="preserve">once again increasingly </w:t>
      </w:r>
      <w:r w:rsidRPr="002A7E39">
        <w:rPr>
          <w:rStyle w:val="StyleUnderline"/>
          <w:highlight w:val="yellow"/>
        </w:rPr>
        <w:t>outsource their security to private contractors</w:t>
      </w:r>
      <w:r w:rsidRPr="002A7E39">
        <w:rPr>
          <w:sz w:val="16"/>
          <w:highlight w:val="yellow"/>
        </w:rPr>
        <w:t xml:space="preserve">, </w:t>
      </w:r>
      <w:r w:rsidRPr="002A7E39">
        <w:rPr>
          <w:rStyle w:val="StyleUnderline"/>
          <w:highlight w:val="yellow"/>
        </w:rPr>
        <w:t>and</w:t>
      </w:r>
      <w:r w:rsidRPr="002A7E39">
        <w:rPr>
          <w:sz w:val="16"/>
          <w:highlight w:val="yellow"/>
        </w:rPr>
        <w:t xml:space="preserve"> </w:t>
      </w:r>
      <w:r w:rsidRPr="00102B8F">
        <w:rPr>
          <w:sz w:val="16"/>
        </w:rPr>
        <w:t xml:space="preserve">in any case, </w:t>
      </w:r>
      <w:r w:rsidRPr="002A7E39">
        <w:rPr>
          <w:rStyle w:val="StyleUnderline"/>
          <w:highlight w:val="yellow"/>
        </w:rPr>
        <w:t>the emergence of new military tech</w:t>
      </w:r>
      <w:r w:rsidRPr="00102B8F">
        <w:rPr>
          <w:rStyle w:val="StyleUnderline"/>
        </w:rPr>
        <w:t xml:space="preserve">nologies </w:t>
      </w:r>
      <w:r w:rsidRPr="002A7E39">
        <w:rPr>
          <w:rStyle w:val="StyleUnderline"/>
          <w:highlight w:val="yellow"/>
        </w:rPr>
        <w:t xml:space="preserve">is </w:t>
      </w:r>
      <w:r w:rsidRPr="00102B8F">
        <w:rPr>
          <w:rStyle w:val="StyleUnderline"/>
        </w:rPr>
        <w:t xml:space="preserve">again </w:t>
      </w:r>
      <w:r w:rsidRPr="002A7E39">
        <w:rPr>
          <w:rStyle w:val="StyleUnderline"/>
          <w:highlight w:val="yellow"/>
        </w:rPr>
        <w:t>reducing the need for mass armies</w:t>
      </w:r>
      <w:r w:rsidRPr="00102B8F">
        <w:rPr>
          <w:sz w:val="16"/>
        </w:rPr>
        <w:t>. Drones, surveillance technologies and cyber-warfare make it possible for states to achieve war's traditional ends without much need to mobilize their citizens, shifting the balance of power away from ordinary citizens and back towards governing elites.</w:t>
      </w:r>
      <w:r w:rsidRPr="00102B8F">
        <w:rPr>
          <w:sz w:val="12"/>
        </w:rPr>
        <w:t>¶</w:t>
      </w:r>
      <w:r w:rsidRPr="00102B8F">
        <w:rPr>
          <w:sz w:val="16"/>
        </w:rPr>
        <w:t xml:space="preserve"> "</w:t>
      </w:r>
      <w:r w:rsidRPr="002A7E39">
        <w:rPr>
          <w:rStyle w:val="StyleUnderline"/>
          <w:highlight w:val="yellow"/>
        </w:rPr>
        <w:t>When armies no longer need flesh and blood</w:t>
      </w:r>
      <w:r w:rsidRPr="00102B8F">
        <w:rPr>
          <w:sz w:val="16"/>
        </w:rPr>
        <w:t>," wonder Mr. Ferejohn and Ms. Rosenbluth, "</w:t>
      </w:r>
      <w:r w:rsidRPr="002A7E39">
        <w:rPr>
          <w:rStyle w:val="StyleUnderline"/>
          <w:highlight w:val="yellow"/>
        </w:rPr>
        <w:t>what can take their place to stabilize democracy</w:t>
      </w:r>
      <w:r w:rsidRPr="00102B8F">
        <w:rPr>
          <w:sz w:val="16"/>
        </w:rPr>
        <w:t xml:space="preserve">?" In other words: forged through war, </w:t>
      </w:r>
      <w:r w:rsidRPr="00102B8F">
        <w:rPr>
          <w:rStyle w:val="StyleUnderline"/>
        </w:rPr>
        <w:t>can democracy survive peace</w:t>
      </w:r>
      <w:r w:rsidRPr="00102B8F">
        <w:rPr>
          <w:sz w:val="16"/>
        </w:rPr>
        <w:t>?</w:t>
      </w:r>
    </w:p>
    <w:p w14:paraId="336EDEBA" w14:textId="77777777" w:rsidR="009A773A" w:rsidRPr="0045275D" w:rsidRDefault="009A773A" w:rsidP="009A773A">
      <w:pPr>
        <w:pStyle w:val="Heading4"/>
        <w:rPr>
          <w:rFonts w:asciiTheme="minorHAnsi" w:hAnsiTheme="minorHAnsi" w:cs="Arial"/>
          <w:szCs w:val="24"/>
        </w:rPr>
      </w:pPr>
      <w:r w:rsidRPr="0045275D">
        <w:rPr>
          <w:rFonts w:asciiTheme="minorHAnsi" w:hAnsiTheme="minorHAnsi" w:cs="Arial"/>
          <w:szCs w:val="24"/>
        </w:rPr>
        <w:t xml:space="preserve">Democracies </w:t>
      </w:r>
      <w:r>
        <w:rPr>
          <w:rFonts w:asciiTheme="minorHAnsi" w:hAnsiTheme="minorHAnsi" w:cs="Arial"/>
          <w:szCs w:val="24"/>
        </w:rPr>
        <w:t>tank the economy</w:t>
      </w:r>
    </w:p>
    <w:p w14:paraId="3F635E49" w14:textId="77777777" w:rsidR="009A773A" w:rsidRDefault="009A773A" w:rsidP="009A773A">
      <w:pPr>
        <w:rPr>
          <w:rFonts w:asciiTheme="minorHAnsi" w:hAnsiTheme="minorHAnsi"/>
        </w:rPr>
      </w:pPr>
      <w:r w:rsidRPr="0045275D">
        <w:rPr>
          <w:rStyle w:val="Style13ptBold"/>
          <w:rFonts w:asciiTheme="minorHAnsi" w:hAnsiTheme="minorHAnsi"/>
        </w:rPr>
        <w:t xml:space="preserve">Schweller 2k </w:t>
      </w:r>
      <w:r w:rsidRPr="0045275D">
        <w:rPr>
          <w:rFonts w:asciiTheme="minorHAnsi" w:hAnsiTheme="minorHAnsi"/>
        </w:rPr>
        <w:t>Randall Schweller, Professor of Political Science at Ohio State University, American Democracy Promotion, p. 53</w:t>
      </w:r>
    </w:p>
    <w:p w14:paraId="6224F2C1" w14:textId="77777777" w:rsidR="009A773A" w:rsidRPr="009C5067" w:rsidRDefault="009A773A" w:rsidP="009A773A">
      <w:pPr>
        <w:rPr>
          <w:rFonts w:asciiTheme="minorHAnsi" w:hAnsiTheme="minorHAnsi"/>
          <w:b/>
          <w:bCs/>
          <w:sz w:val="26"/>
        </w:rPr>
      </w:pPr>
      <w:r w:rsidRPr="0045275D">
        <w:rPr>
          <w:rFonts w:cs="Arial"/>
          <w:sz w:val="16"/>
        </w:rPr>
        <w:t xml:space="preserve">First, </w:t>
      </w:r>
      <w:r w:rsidRPr="002A7E39">
        <w:rPr>
          <w:rStyle w:val="StyleUnderline"/>
          <w:rFonts w:eastAsia="Calibri"/>
          <w:highlight w:val="yellow"/>
        </w:rPr>
        <w:t>free trade reinforces competition</w:t>
      </w:r>
      <w:r w:rsidRPr="0045275D">
        <w:rPr>
          <w:rStyle w:val="StyleUnderline"/>
          <w:rFonts w:eastAsia="Calibri"/>
        </w:rPr>
        <w:t xml:space="preserve">, and competition produces losers as well as winners. </w:t>
      </w:r>
      <w:r w:rsidRPr="00C972E8">
        <w:rPr>
          <w:rStyle w:val="StyleUnderline"/>
          <w:rFonts w:eastAsia="Calibri"/>
        </w:rPr>
        <w:t xml:space="preserve">Fragile </w:t>
      </w:r>
      <w:r w:rsidRPr="002A7E39">
        <w:rPr>
          <w:rStyle w:val="StyleUnderline"/>
          <w:rFonts w:eastAsia="Calibri"/>
          <w:highlight w:val="yellow"/>
        </w:rPr>
        <w:t xml:space="preserve">democratizing states are under </w:t>
      </w:r>
      <w:r w:rsidRPr="002A7E39">
        <w:rPr>
          <w:rStyle w:val="Emphasis"/>
          <w:rFonts w:eastAsia="Calibri"/>
          <w:highlight w:val="yellow"/>
        </w:rPr>
        <w:t>enormous pressure</w:t>
      </w:r>
      <w:r w:rsidRPr="002A7E39">
        <w:rPr>
          <w:rStyle w:val="StyleUnderline"/>
          <w:rFonts w:eastAsia="Calibri"/>
          <w:highlight w:val="yellow"/>
        </w:rPr>
        <w:t xml:space="preserve"> to appease uncompetitive</w:t>
      </w:r>
      <w:r w:rsidRPr="00C972E8">
        <w:rPr>
          <w:rStyle w:val="StyleUnderline"/>
          <w:rFonts w:eastAsia="Calibri"/>
        </w:rPr>
        <w:t xml:space="preserve"> domestic </w:t>
      </w:r>
      <w:r w:rsidRPr="002A7E39">
        <w:rPr>
          <w:rStyle w:val="StyleUnderline"/>
          <w:rFonts w:eastAsia="Calibri"/>
          <w:highlight w:val="yellow"/>
        </w:rPr>
        <w:t xml:space="preserve">distributional coalitions by </w:t>
      </w:r>
      <w:r w:rsidRPr="002A7E39">
        <w:rPr>
          <w:rStyle w:val="Emphasis"/>
          <w:rFonts w:eastAsia="Calibri"/>
          <w:highlight w:val="yellow"/>
        </w:rPr>
        <w:t>adopting protectionist policies</w:t>
      </w:r>
      <w:r w:rsidRPr="00291711">
        <w:rPr>
          <w:rStyle w:val="StyleUnderline"/>
          <w:rFonts w:eastAsia="Calibri"/>
        </w:rPr>
        <w:t xml:space="preserve"> </w:t>
      </w:r>
      <w:r w:rsidRPr="0045275D">
        <w:rPr>
          <w:rStyle w:val="StyleUnderline"/>
          <w:rFonts w:eastAsia="Calibri"/>
        </w:rPr>
        <w:t>at the expense of the general national</w:t>
      </w:r>
      <w:r w:rsidRPr="0045275D">
        <w:rPr>
          <w:rFonts w:cs="Arial"/>
          <w:sz w:val="16"/>
        </w:rPr>
        <w:t xml:space="preserve"> and cosmopolitan </w:t>
      </w:r>
      <w:r w:rsidRPr="0045275D">
        <w:rPr>
          <w:rStyle w:val="StyleUnderline"/>
          <w:rFonts w:eastAsia="Calibri"/>
        </w:rPr>
        <w:t xml:space="preserve">interests </w:t>
      </w:r>
      <w:r w:rsidRPr="0045275D">
        <w:rPr>
          <w:rFonts w:cs="Arial"/>
          <w:sz w:val="16"/>
        </w:rPr>
        <w:t xml:space="preserve">in free trade. In other words, </w:t>
      </w:r>
      <w:r w:rsidRPr="002A7E39">
        <w:rPr>
          <w:rStyle w:val="StyleUnderline"/>
          <w:rFonts w:eastAsia="Calibri"/>
          <w:highlight w:val="yellow"/>
        </w:rPr>
        <w:t xml:space="preserve">there is </w:t>
      </w:r>
      <w:r w:rsidRPr="002A7E39">
        <w:rPr>
          <w:rStyle w:val="Emphasis"/>
          <w:rFonts w:eastAsia="Calibri"/>
          <w:highlight w:val="yellow"/>
        </w:rPr>
        <w:t>no reason</w:t>
      </w:r>
      <w:r w:rsidRPr="002A7E39">
        <w:rPr>
          <w:rStyle w:val="StyleUnderline"/>
          <w:rFonts w:eastAsia="Calibri"/>
          <w:highlight w:val="yellow"/>
        </w:rPr>
        <w:t xml:space="preserve"> to expect that developing states will choose free trade</w:t>
      </w:r>
      <w:r w:rsidRPr="002A7E39">
        <w:rPr>
          <w:rFonts w:cs="Arial"/>
          <w:sz w:val="16"/>
          <w:highlight w:val="yellow"/>
        </w:rPr>
        <w:t xml:space="preserve"> </w:t>
      </w:r>
      <w:r w:rsidRPr="0045275D">
        <w:rPr>
          <w:rFonts w:cs="Arial"/>
          <w:sz w:val="16"/>
        </w:rPr>
        <w:t xml:space="preserve">and global liberalism </w:t>
      </w:r>
      <w:r w:rsidRPr="0045275D">
        <w:rPr>
          <w:rStyle w:val="StyleUnderline"/>
          <w:rFonts w:eastAsia="Calibri"/>
        </w:rPr>
        <w:t>over neomercantilist policies; and</w:t>
      </w:r>
      <w:r w:rsidRPr="0045275D">
        <w:rPr>
          <w:rFonts w:cs="Arial"/>
          <w:sz w:val="16"/>
        </w:rPr>
        <w:t>, indeed, there are good reasons to expect that they will choose the latter.</w:t>
      </w:r>
      <w:r w:rsidRPr="0045275D">
        <w:rPr>
          <w:rFonts w:cs="Arial"/>
          <w:sz w:val="16"/>
          <w:vertAlign w:val="superscript"/>
        </w:rPr>
        <w:t xml:space="preserve"> </w:t>
      </w:r>
      <w:r w:rsidRPr="0045275D">
        <w:rPr>
          <w:rFonts w:cs="Arial"/>
          <w:sz w:val="16"/>
        </w:rPr>
        <w:t>Certainly, the shock-treatment approach to capitalism regardless of social consequences that was adopted by many nations recently liberated from communism placed at risk the fragile democratizing processes under way in these newly autonomous states. Second, while liberal democracy requires a market economy, capitalism does not require liberal democracy. Benjamin Barber correctly notes: The stealth rhetoric that assumes capitalist interests are not only compatible with but actively advance democratic ideals, translated into policy, is difficult to reconcile with the international realities of the last fifty years. Market economies have shown a remark</w:t>
      </w:r>
      <w:r w:rsidRPr="0045275D">
        <w:rPr>
          <w:rFonts w:cs="Arial"/>
          <w:sz w:val="16"/>
        </w:rPr>
        <w:softHyphen/>
        <w:t>able adaptability and have flourished in many tyrannical states from Chile to South Korea, from Panama to Singapore. Indeed, the state with one of the world’s least demo</w:t>
      </w:r>
      <w:r w:rsidRPr="0045275D">
        <w:rPr>
          <w:rFonts w:cs="Arial"/>
          <w:sz w:val="16"/>
        </w:rPr>
        <w:softHyphen/>
        <w:t xml:space="preserve">cratic governments—the People’s Republic of China—possesses one of the world’s fastest-growing market economies. Capitalism simply requires a stable political climate and consumers with access to markets. </w:t>
      </w:r>
      <w:r w:rsidRPr="0045275D">
        <w:rPr>
          <w:rStyle w:val="StyleUnderline"/>
          <w:rFonts w:eastAsia="Calibri"/>
        </w:rPr>
        <w:t xml:space="preserve">The </w:t>
      </w:r>
      <w:r w:rsidRPr="002A7E39">
        <w:rPr>
          <w:rStyle w:val="StyleUnderline"/>
          <w:rFonts w:eastAsia="Calibri"/>
          <w:highlight w:val="yellow"/>
        </w:rPr>
        <w:t>unstable</w:t>
      </w:r>
      <w:r w:rsidRPr="0045275D">
        <w:rPr>
          <w:rStyle w:val="StyleUnderline"/>
          <w:rFonts w:eastAsia="Calibri"/>
        </w:rPr>
        <w:t xml:space="preserve">, even chaotic, </w:t>
      </w:r>
      <w:r w:rsidRPr="002A7E39">
        <w:rPr>
          <w:rStyle w:val="StyleUnderline"/>
          <w:rFonts w:eastAsia="Calibri"/>
          <w:highlight w:val="yellow"/>
        </w:rPr>
        <w:t xml:space="preserve">conditions characteristic of emerging democracies are </w:t>
      </w:r>
      <w:r w:rsidRPr="002A7E39">
        <w:rPr>
          <w:rStyle w:val="Emphasis"/>
          <w:rFonts w:eastAsia="Calibri"/>
          <w:highlight w:val="yellow"/>
        </w:rPr>
        <w:t>scarcely conducive</w:t>
      </w:r>
      <w:r w:rsidRPr="002A7E39">
        <w:rPr>
          <w:rStyle w:val="StyleUnderline"/>
          <w:rFonts w:eastAsia="Calibri"/>
          <w:highlight w:val="yellow"/>
        </w:rPr>
        <w:t xml:space="preserve"> to</w:t>
      </w:r>
      <w:r w:rsidRPr="0045275D">
        <w:rPr>
          <w:rStyle w:val="StyleUnderline"/>
          <w:rFonts w:eastAsia="Calibri"/>
        </w:rPr>
        <w:t xml:space="preserve"> the </w:t>
      </w:r>
      <w:r w:rsidRPr="002A7E39">
        <w:rPr>
          <w:rStyle w:val="StyleUnderline"/>
          <w:rFonts w:eastAsia="Calibri"/>
          <w:highlight w:val="yellow"/>
        </w:rPr>
        <w:t xml:space="preserve">development of a </w:t>
      </w:r>
      <w:r w:rsidRPr="002A7E39">
        <w:rPr>
          <w:rStyle w:val="Emphasis"/>
          <w:rFonts w:eastAsia="Calibri"/>
          <w:highlight w:val="yellow"/>
        </w:rPr>
        <w:t>thriv</w:t>
      </w:r>
      <w:r w:rsidRPr="002A7E39">
        <w:rPr>
          <w:rStyle w:val="Emphasis"/>
          <w:rFonts w:eastAsia="Calibri"/>
          <w:highlight w:val="yellow"/>
        </w:rPr>
        <w:softHyphen/>
        <w:t>ing</w:t>
      </w:r>
      <w:r w:rsidRPr="0045275D">
        <w:rPr>
          <w:rStyle w:val="StyleUnderline"/>
          <w:rFonts w:eastAsia="Calibri"/>
        </w:rPr>
        <w:t xml:space="preserve"> market </w:t>
      </w:r>
      <w:r w:rsidRPr="002A7E39">
        <w:rPr>
          <w:rStyle w:val="Emphasis"/>
          <w:rFonts w:eastAsia="Calibri"/>
          <w:highlight w:val="yellow"/>
        </w:rPr>
        <w:t>economy</w:t>
      </w:r>
      <w:r w:rsidRPr="0045275D">
        <w:rPr>
          <w:rFonts w:cs="Arial"/>
          <w:sz w:val="16"/>
        </w:rPr>
        <w:t>. Indeed, the interests of capitalism and democracy— especially the process of democratization—diverge in basic ways: ‘On the level of the individual, capitalism seeks consumers susceptible to the shaping of their needs and the manipulation of their wants while democracy needs citizens autonomous in their thoughts and independent in their deliberative</w:t>
      </w:r>
    </w:p>
    <w:p w14:paraId="3E81C6F5" w14:textId="77777777" w:rsidR="009A773A" w:rsidRDefault="009A773A" w:rsidP="009A773A"/>
    <w:p w14:paraId="13BA6D9D" w14:textId="77777777" w:rsidR="009A773A" w:rsidRDefault="009A773A" w:rsidP="009A773A">
      <w:pPr>
        <w:pStyle w:val="Heading3"/>
      </w:pPr>
      <w:r>
        <w:t>no dpt</w:t>
      </w:r>
    </w:p>
    <w:p w14:paraId="720BD3E2" w14:textId="77777777" w:rsidR="009A773A" w:rsidRPr="00B7533F" w:rsidRDefault="009A773A" w:rsidP="009A773A">
      <w:pPr>
        <w:pStyle w:val="Heading4"/>
        <w:rPr>
          <w:rFonts w:cs="Times New Roman"/>
        </w:rPr>
      </w:pPr>
      <w:r w:rsidRPr="00B7533F">
        <w:rPr>
          <w:rFonts w:cs="Times New Roman"/>
        </w:rPr>
        <w:t>No democracy impact---new tech, non-state actors, military autonomy, and eroding institutional constrains undermine DPT</w:t>
      </w:r>
    </w:p>
    <w:p w14:paraId="4ACC799D" w14:textId="77777777" w:rsidR="009A773A" w:rsidRPr="00B7533F" w:rsidRDefault="009A773A" w:rsidP="009A773A">
      <w:r w:rsidRPr="00B7533F">
        <w:rPr>
          <w:rStyle w:val="Style13ptBold"/>
        </w:rPr>
        <w:t>Potter, 16</w:t>
      </w:r>
      <w:r w:rsidRPr="00B7533F">
        <w:t xml:space="preserve"> - Assistant Professor in the Department of Politics at the University of Virginia (Philip B.K. Potter, "Four Trends That Could Put the Democratic Peace at Risk," </w:t>
      </w:r>
      <w:r w:rsidRPr="00B7533F">
        <w:rPr>
          <w:i/>
        </w:rPr>
        <w:t>Political Violence at a Glance</w:t>
      </w:r>
      <w:r w:rsidRPr="00B7533F">
        <w:t xml:space="preserve">, 10-14-2016, </w:t>
      </w:r>
    </w:p>
    <w:p w14:paraId="21626742" w14:textId="77777777" w:rsidR="009A773A" w:rsidRPr="00B7533F" w:rsidRDefault="009A773A" w:rsidP="009A773A">
      <w:pPr>
        <w:rPr>
          <w:sz w:val="16"/>
        </w:rPr>
      </w:pPr>
      <w:r w:rsidRPr="00B7533F">
        <w:rPr>
          <w:sz w:val="16"/>
        </w:rPr>
        <w:t xml:space="preserve">The point is </w:t>
      </w:r>
      <w:r w:rsidRPr="00B7533F">
        <w:rPr>
          <w:rStyle w:val="Emphasis"/>
        </w:rPr>
        <w:t xml:space="preserve">that </w:t>
      </w:r>
      <w:r w:rsidRPr="00B7533F">
        <w:rPr>
          <w:rStyle w:val="Emphasis"/>
          <w:highlight w:val="cyan"/>
        </w:rPr>
        <w:t>it’s not democracy</w:t>
      </w:r>
      <w:r w:rsidRPr="00B7533F">
        <w:rPr>
          <w:rStyle w:val="Emphasis"/>
        </w:rPr>
        <w:t xml:space="preserve"> alone </w:t>
      </w:r>
      <w:r w:rsidRPr="00B7533F">
        <w:rPr>
          <w:rStyle w:val="Emphasis"/>
          <w:highlight w:val="cyan"/>
        </w:rPr>
        <w:t>that matters</w:t>
      </w:r>
      <w:r w:rsidRPr="00B7533F">
        <w:rPr>
          <w:sz w:val="16"/>
        </w:rPr>
        <w:t>. Rather it is the limits that these regimes can put on their leaders to force them to be careful and selective when doing things like making threats and starting fights. This also means it’s not a baked-in advantage that a democracy can take lightly – even well-meaning leaders in democracies have every incentive to figure out how to slip these constraints. Limits yield long-term advantages, but in the immediate term they tie leaders’ hands, preventing them from engaging with the international problems or opportunities that they feel they should.</w:t>
      </w:r>
    </w:p>
    <w:p w14:paraId="5720260B" w14:textId="77777777" w:rsidR="009A773A" w:rsidRPr="00B7533F" w:rsidRDefault="009A773A" w:rsidP="009A773A">
      <w:pPr>
        <w:rPr>
          <w:sz w:val="16"/>
        </w:rPr>
      </w:pPr>
      <w:r w:rsidRPr="00B7533F">
        <w:rPr>
          <w:sz w:val="16"/>
        </w:rPr>
        <w:t>There are four trends that indicate this process is well under way and is putting the “democratic advantage” at risk.</w:t>
      </w:r>
    </w:p>
    <w:p w14:paraId="07605063" w14:textId="77777777" w:rsidR="009A773A" w:rsidRPr="00B7533F" w:rsidRDefault="009A773A" w:rsidP="009A773A">
      <w:pPr>
        <w:rPr>
          <w:rStyle w:val="Emphasis"/>
        </w:rPr>
      </w:pPr>
      <w:r w:rsidRPr="00B7533F">
        <w:rPr>
          <w:rStyle w:val="Emphasis"/>
          <w:highlight w:val="cyan"/>
        </w:rPr>
        <w:t>Militaries are less closely tied to voters</w:t>
      </w:r>
    </w:p>
    <w:p w14:paraId="14F89805" w14:textId="77777777" w:rsidR="009A773A" w:rsidRPr="00B7533F" w:rsidRDefault="009A773A" w:rsidP="009A773A">
      <w:pPr>
        <w:rPr>
          <w:sz w:val="16"/>
        </w:rPr>
      </w:pPr>
      <w:r w:rsidRPr="00B7533F">
        <w:rPr>
          <w:sz w:val="16"/>
        </w:rPr>
        <w:t>Democratic advantages in conflict are commonly traced to the nature of democratic militaries and their relationship with political power. Going all the way back to Kant, there has been the notion that societies with citizen soldiers and the vote are not going to support unnecessary wars when they are going to bear the costs. The problem is that Kant’s vision isn’t what modern armies look like, and they’re intentionally moving away from the target rather than toward it.</w:t>
      </w:r>
    </w:p>
    <w:p w14:paraId="1FECB82F" w14:textId="77777777" w:rsidR="009A773A" w:rsidRPr="00B7533F" w:rsidRDefault="009A773A" w:rsidP="009A773A">
      <w:pPr>
        <w:rPr>
          <w:sz w:val="16"/>
        </w:rPr>
      </w:pPr>
      <w:r w:rsidRPr="00B7533F">
        <w:rPr>
          <w:sz w:val="16"/>
        </w:rPr>
        <w:t xml:space="preserve">In the US, military service is all-volunteer, and the recruits are increasingly drawn from concentrated segments of society. This divorces the consequences of fighting from the day-to-day experience of most voters. Increasingly, </w:t>
      </w:r>
      <w:r w:rsidRPr="00B7533F">
        <w:rPr>
          <w:rStyle w:val="StyleUnderline"/>
        </w:rPr>
        <w:t>this is a limited force supplemented by private sector contractors</w:t>
      </w:r>
      <w:r w:rsidRPr="00B7533F">
        <w:rPr>
          <w:sz w:val="16"/>
        </w:rPr>
        <w:t xml:space="preserve">, </w:t>
      </w:r>
      <w:r w:rsidRPr="00B7533F">
        <w:rPr>
          <w:rStyle w:val="StyleUnderline"/>
        </w:rPr>
        <w:t>placing even more distance between the individual with the gun and the democratic process</w:t>
      </w:r>
      <w:r w:rsidRPr="00B7533F">
        <w:rPr>
          <w:sz w:val="16"/>
        </w:rPr>
        <w:t>.</w:t>
      </w:r>
    </w:p>
    <w:p w14:paraId="576297AC" w14:textId="77777777" w:rsidR="009A773A" w:rsidRPr="00B7533F" w:rsidRDefault="009A773A" w:rsidP="009A773A">
      <w:pPr>
        <w:rPr>
          <w:sz w:val="16"/>
        </w:rPr>
      </w:pPr>
      <w:r w:rsidRPr="00B7533F">
        <w:rPr>
          <w:sz w:val="16"/>
        </w:rPr>
        <w:t xml:space="preserve">The </w:t>
      </w:r>
      <w:r w:rsidRPr="00B7533F">
        <w:rPr>
          <w:rStyle w:val="StyleUnderline"/>
        </w:rPr>
        <w:t xml:space="preserve">emphases on </w:t>
      </w:r>
      <w:r w:rsidRPr="00B7533F">
        <w:rPr>
          <w:rStyle w:val="StyleUnderline"/>
          <w:highlight w:val="cyan"/>
        </w:rPr>
        <w:t>covert operations</w:t>
      </w:r>
      <w:r w:rsidRPr="00B7533F">
        <w:rPr>
          <w:sz w:val="16"/>
        </w:rPr>
        <w:t xml:space="preserve">, </w:t>
      </w:r>
      <w:r w:rsidRPr="00B7533F">
        <w:rPr>
          <w:rStyle w:val="StyleUnderline"/>
        </w:rPr>
        <w:t>Special Forces</w:t>
      </w:r>
      <w:r w:rsidRPr="00B7533F">
        <w:rPr>
          <w:sz w:val="16"/>
        </w:rPr>
        <w:t xml:space="preserve">, </w:t>
      </w:r>
      <w:r w:rsidRPr="00B7533F">
        <w:rPr>
          <w:rStyle w:val="StyleUnderline"/>
          <w:highlight w:val="cyan"/>
        </w:rPr>
        <w:t>and tech</w:t>
      </w:r>
      <w:r w:rsidRPr="00B7533F">
        <w:rPr>
          <w:rStyle w:val="StyleUnderline"/>
        </w:rPr>
        <w:t xml:space="preserve">nological </w:t>
      </w:r>
      <w:r w:rsidRPr="00B7533F">
        <w:rPr>
          <w:rStyle w:val="StyleUnderline"/>
          <w:highlight w:val="cyan"/>
        </w:rPr>
        <w:t>superiority</w:t>
      </w:r>
      <w:r w:rsidRPr="00B7533F">
        <w:rPr>
          <w:rStyle w:val="StyleUnderline"/>
        </w:rPr>
        <w:t xml:space="preserve"> further </w:t>
      </w:r>
      <w:r w:rsidRPr="00B7533F">
        <w:rPr>
          <w:rStyle w:val="Emphasis"/>
          <w:highlight w:val="cyan"/>
        </w:rPr>
        <w:t>water down</w:t>
      </w:r>
      <w:r w:rsidRPr="00B7533F">
        <w:rPr>
          <w:rStyle w:val="Emphasis"/>
        </w:rPr>
        <w:t xml:space="preserve"> the </w:t>
      </w:r>
      <w:r w:rsidRPr="00B7533F">
        <w:rPr>
          <w:rStyle w:val="Emphasis"/>
          <w:highlight w:val="cyan"/>
        </w:rPr>
        <w:t>link between society and soldiers</w:t>
      </w:r>
      <w:r w:rsidRPr="00B7533F">
        <w:rPr>
          <w:sz w:val="16"/>
        </w:rPr>
        <w:t xml:space="preserve">. This was, in fact, part of the point of moving to an all-volunteer force and one of the rationales for investments in stealth, information technology, and precision guided munitions, e.g. the precision strike complex. </w:t>
      </w:r>
      <w:r w:rsidRPr="00B7533F">
        <w:rPr>
          <w:rStyle w:val="StyleUnderline"/>
        </w:rPr>
        <w:t>By replacing bodies with dollars, planners have consistently sought to increase the flexibility that the US has in its use of force</w:t>
      </w:r>
      <w:r w:rsidRPr="00B7533F">
        <w:rPr>
          <w:sz w:val="16"/>
        </w:rPr>
        <w:t xml:space="preserve">. In the immediate term, that goal makes sense – it allows policy makers to do what they believe needs to be done without having to worry about a fickle public. But </w:t>
      </w:r>
      <w:r w:rsidRPr="00B7533F">
        <w:rPr>
          <w:rStyle w:val="StyleUnderline"/>
        </w:rPr>
        <w:t>over the long term</w:t>
      </w:r>
      <w:r w:rsidRPr="00B7533F">
        <w:rPr>
          <w:sz w:val="16"/>
        </w:rPr>
        <w:t xml:space="preserve">, </w:t>
      </w:r>
      <w:r w:rsidRPr="00B7533F">
        <w:rPr>
          <w:rStyle w:val="StyleUnderline"/>
        </w:rPr>
        <w:t xml:space="preserve">it has the potential to </w:t>
      </w:r>
      <w:r w:rsidRPr="00B7533F">
        <w:rPr>
          <w:rStyle w:val="StyleUnderline"/>
          <w:highlight w:val="cyan"/>
        </w:rPr>
        <w:t>lead to</w:t>
      </w:r>
      <w:r w:rsidRPr="00B7533F">
        <w:rPr>
          <w:rStyle w:val="StyleUnderline"/>
        </w:rPr>
        <w:t xml:space="preserve"> </w:t>
      </w:r>
      <w:r w:rsidRPr="00B7533F">
        <w:rPr>
          <w:rStyle w:val="Emphasis"/>
          <w:highlight w:val="cyan"/>
        </w:rPr>
        <w:t>less caution</w:t>
      </w:r>
      <w:r w:rsidRPr="00B7533F">
        <w:rPr>
          <w:sz w:val="16"/>
        </w:rPr>
        <w:t xml:space="preserve"> </w:t>
      </w:r>
      <w:r w:rsidRPr="00B7533F">
        <w:rPr>
          <w:rStyle w:val="StyleUnderline"/>
          <w:highlight w:val="cyan"/>
        </w:rPr>
        <w:t>and</w:t>
      </w:r>
      <w:r w:rsidRPr="00B7533F">
        <w:rPr>
          <w:sz w:val="16"/>
        </w:rPr>
        <w:t xml:space="preserve"> </w:t>
      </w:r>
      <w:r w:rsidRPr="00B7533F">
        <w:rPr>
          <w:rStyle w:val="Emphasis"/>
          <w:highlight w:val="cyan"/>
        </w:rPr>
        <w:t>selectivity when engaging in conflicts</w:t>
      </w:r>
      <w:r w:rsidRPr="00B7533F">
        <w:rPr>
          <w:sz w:val="16"/>
        </w:rPr>
        <w:t>.</w:t>
      </w:r>
    </w:p>
    <w:p w14:paraId="7C618EF4" w14:textId="77777777" w:rsidR="009A773A" w:rsidRPr="00B7533F" w:rsidRDefault="009A773A" w:rsidP="009A773A">
      <w:pPr>
        <w:rPr>
          <w:rStyle w:val="Emphasis"/>
        </w:rPr>
      </w:pPr>
      <w:r w:rsidRPr="00B7533F">
        <w:rPr>
          <w:rStyle w:val="Emphasis"/>
        </w:rPr>
        <w:t xml:space="preserve">Adversaries are proliferating and changing </w:t>
      </w:r>
    </w:p>
    <w:p w14:paraId="45B60EF1" w14:textId="77777777" w:rsidR="009A773A" w:rsidRPr="00B7533F" w:rsidRDefault="009A773A" w:rsidP="009A773A">
      <w:pPr>
        <w:rPr>
          <w:sz w:val="16"/>
        </w:rPr>
      </w:pPr>
      <w:r w:rsidRPr="00B7533F">
        <w:rPr>
          <w:sz w:val="16"/>
        </w:rPr>
        <w:t xml:space="preserve">The </w:t>
      </w:r>
      <w:r w:rsidRPr="00B7533F">
        <w:rPr>
          <w:rStyle w:val="StyleUnderline"/>
          <w:highlight w:val="cyan"/>
        </w:rPr>
        <w:t>emergence of non-state actors</w:t>
      </w:r>
      <w:r w:rsidRPr="00B7533F">
        <w:rPr>
          <w:rStyle w:val="StyleUnderline"/>
        </w:rPr>
        <w:t xml:space="preserve"> as a primary threat has further </w:t>
      </w:r>
      <w:r w:rsidRPr="00B7533F">
        <w:rPr>
          <w:rStyle w:val="Emphasis"/>
          <w:highlight w:val="cyan"/>
        </w:rPr>
        <w:t>loosened constraints</w:t>
      </w:r>
      <w:r w:rsidRPr="00B7533F">
        <w:rPr>
          <w:sz w:val="16"/>
        </w:rPr>
        <w:t xml:space="preserve"> on leaders. </w:t>
      </w:r>
      <w:r w:rsidRPr="00B7533F">
        <w:rPr>
          <w:rStyle w:val="StyleUnderline"/>
        </w:rPr>
        <w:t>The shift from the possibility of total war with</w:t>
      </w:r>
      <w:r w:rsidRPr="00B7533F">
        <w:rPr>
          <w:sz w:val="16"/>
        </w:rPr>
        <w:t xml:space="preserve"> the </w:t>
      </w:r>
      <w:r w:rsidRPr="00B7533F">
        <w:rPr>
          <w:rStyle w:val="StyleUnderline"/>
        </w:rPr>
        <w:t>Soviet</w:t>
      </w:r>
      <w:r w:rsidRPr="00B7533F">
        <w:rPr>
          <w:sz w:val="16"/>
        </w:rPr>
        <w:t xml:space="preserve"> Union </w:t>
      </w:r>
      <w:r w:rsidRPr="00B7533F">
        <w:rPr>
          <w:rStyle w:val="StyleUnderline"/>
        </w:rPr>
        <w:t xml:space="preserve">to myriad smaller-scale challenges </w:t>
      </w:r>
      <w:r w:rsidRPr="00B7533F">
        <w:rPr>
          <w:rStyle w:val="Emphasis"/>
        </w:rPr>
        <w:t>accelerated the transition</w:t>
      </w:r>
      <w:r w:rsidRPr="00B7533F">
        <w:rPr>
          <w:sz w:val="16"/>
        </w:rPr>
        <w:t xml:space="preserve"> </w:t>
      </w:r>
      <w:r w:rsidRPr="00B7533F">
        <w:rPr>
          <w:rStyle w:val="StyleUnderline"/>
        </w:rPr>
        <w:t>from a mass military to an elite</w:t>
      </w:r>
      <w:r w:rsidRPr="00B7533F">
        <w:rPr>
          <w:sz w:val="16"/>
        </w:rPr>
        <w:t xml:space="preserve">, </w:t>
      </w:r>
      <w:r w:rsidRPr="00B7533F">
        <w:rPr>
          <w:rStyle w:val="StyleUnderline"/>
        </w:rPr>
        <w:t>highly specialized force more isolated from society</w:t>
      </w:r>
      <w:r w:rsidRPr="00B7533F">
        <w:rPr>
          <w:sz w:val="16"/>
        </w:rPr>
        <w:t xml:space="preserve">. Compounding the challenge, this type of adversary and conflict leads to more significant informational advantages for leaders, which make democratic constraints less binding. Citizens and political opposition are always playing catch-up with the executive when it comes to foreign policy information, but the challenge is harder when the </w:t>
      </w:r>
      <w:r w:rsidRPr="00B7533F">
        <w:rPr>
          <w:rStyle w:val="Emphasis"/>
          <w:highlight w:val="cyan"/>
        </w:rPr>
        <w:t>adversaries are less familiar</w:t>
      </w:r>
      <w:r w:rsidRPr="00B7533F">
        <w:rPr>
          <w:sz w:val="16"/>
        </w:rPr>
        <w:t xml:space="preserve">, the </w:t>
      </w:r>
      <w:r w:rsidRPr="00B7533F">
        <w:rPr>
          <w:rStyle w:val="Emphasis"/>
          <w:highlight w:val="cyan"/>
        </w:rPr>
        <w:t>engagements shorter</w:t>
      </w:r>
      <w:r w:rsidRPr="00B7533F">
        <w:t>,</w:t>
      </w:r>
      <w:r w:rsidRPr="00B7533F">
        <w:rPr>
          <w:sz w:val="16"/>
        </w:rPr>
        <w:t xml:space="preserve"> </w:t>
      </w:r>
      <w:r w:rsidRPr="00B7533F">
        <w:rPr>
          <w:rStyle w:val="StyleUnderline"/>
          <w:highlight w:val="cyan"/>
        </w:rPr>
        <w:t>and</w:t>
      </w:r>
      <w:r w:rsidRPr="00B7533F">
        <w:rPr>
          <w:sz w:val="16"/>
        </w:rPr>
        <w:t xml:space="preserve"> </w:t>
      </w:r>
      <w:r w:rsidRPr="00B7533F">
        <w:rPr>
          <w:rStyle w:val="StyleUnderline"/>
        </w:rPr>
        <w:t xml:space="preserve">the </w:t>
      </w:r>
      <w:r w:rsidRPr="00B7533F">
        <w:rPr>
          <w:rStyle w:val="StyleUnderline"/>
          <w:highlight w:val="cyan"/>
        </w:rPr>
        <w:t xml:space="preserve">issues </w:t>
      </w:r>
      <w:r w:rsidRPr="00B7533F">
        <w:rPr>
          <w:rStyle w:val="Emphasis"/>
          <w:highlight w:val="cyan"/>
        </w:rPr>
        <w:t>more complex</w:t>
      </w:r>
      <w:r w:rsidRPr="00B7533F">
        <w:rPr>
          <w:sz w:val="16"/>
        </w:rPr>
        <w:t>.</w:t>
      </w:r>
    </w:p>
    <w:p w14:paraId="74680765" w14:textId="77777777" w:rsidR="009A773A" w:rsidRPr="00B7533F" w:rsidRDefault="009A773A" w:rsidP="009A773A">
      <w:pPr>
        <w:rPr>
          <w:rStyle w:val="Emphasis"/>
        </w:rPr>
      </w:pPr>
      <w:r w:rsidRPr="00B7533F">
        <w:rPr>
          <w:rStyle w:val="Emphasis"/>
          <w:highlight w:val="cyan"/>
        </w:rPr>
        <w:t>Tech</w:t>
      </w:r>
      <w:r w:rsidRPr="00B7533F">
        <w:rPr>
          <w:rStyle w:val="Emphasis"/>
        </w:rPr>
        <w:t xml:space="preserve">nology </w:t>
      </w:r>
      <w:r w:rsidRPr="00B7533F">
        <w:rPr>
          <w:rStyle w:val="Emphasis"/>
          <w:highlight w:val="cyan"/>
        </w:rPr>
        <w:t>is reducing constraint</w:t>
      </w:r>
    </w:p>
    <w:p w14:paraId="55F09158" w14:textId="77777777" w:rsidR="009A773A" w:rsidRPr="00B7533F" w:rsidRDefault="009A773A" w:rsidP="009A773A">
      <w:pPr>
        <w:rPr>
          <w:sz w:val="16"/>
        </w:rPr>
      </w:pPr>
      <w:r w:rsidRPr="00B7533F">
        <w:rPr>
          <w:rStyle w:val="StyleUnderline"/>
        </w:rPr>
        <w:t>New technologies are driving citizens and political opposition ever further out of the loop</w:t>
      </w:r>
      <w:r w:rsidRPr="00B7533F">
        <w:rPr>
          <w:sz w:val="16"/>
        </w:rPr>
        <w:t xml:space="preserve">. </w:t>
      </w:r>
      <w:r w:rsidRPr="00B7533F">
        <w:rPr>
          <w:rStyle w:val="StyleUnderline"/>
        </w:rPr>
        <w:t xml:space="preserve">The extraordinary rise of </w:t>
      </w:r>
      <w:r w:rsidRPr="00B7533F">
        <w:rPr>
          <w:rStyle w:val="StyleUnderline"/>
          <w:highlight w:val="cyan"/>
        </w:rPr>
        <w:t>unmanned vehicles</w:t>
      </w:r>
      <w:r w:rsidRPr="00B7533F">
        <w:rPr>
          <w:rStyle w:val="StyleUnderline"/>
        </w:rPr>
        <w:t xml:space="preserve"> in combat </w:t>
      </w:r>
      <w:r w:rsidRPr="00B7533F">
        <w:rPr>
          <w:rStyle w:val="StyleUnderline"/>
          <w:highlight w:val="cyan"/>
        </w:rPr>
        <w:t>reduces the risk of casualties and extends</w:t>
      </w:r>
      <w:r w:rsidRPr="00B7533F">
        <w:rPr>
          <w:sz w:val="16"/>
        </w:rPr>
        <w:t xml:space="preserve"> the </w:t>
      </w:r>
      <w:r w:rsidRPr="00B7533F">
        <w:rPr>
          <w:rStyle w:val="StyleUnderline"/>
        </w:rPr>
        <w:t xml:space="preserve">range for projecting </w:t>
      </w:r>
      <w:r w:rsidRPr="00B7533F">
        <w:rPr>
          <w:rStyle w:val="StyleUnderline"/>
          <w:highlight w:val="cyan"/>
        </w:rPr>
        <w:t>force</w:t>
      </w:r>
      <w:r w:rsidRPr="00B7533F">
        <w:rPr>
          <w:sz w:val="16"/>
        </w:rPr>
        <w:t xml:space="preserve">. This has undeniable strategic advantages, but </w:t>
      </w:r>
      <w:r w:rsidRPr="00B7533F">
        <w:rPr>
          <w:rStyle w:val="Emphasis"/>
          <w:highlight w:val="cyan"/>
        </w:rPr>
        <w:t>there is less visibility and</w:t>
      </w:r>
      <w:r w:rsidRPr="00B7533F">
        <w:rPr>
          <w:sz w:val="16"/>
        </w:rPr>
        <w:t xml:space="preserve">, accordingly, </w:t>
      </w:r>
      <w:r w:rsidRPr="00B7533F">
        <w:rPr>
          <w:rStyle w:val="Emphasis"/>
          <w:highlight w:val="cyan"/>
        </w:rPr>
        <w:t>less accountability</w:t>
      </w:r>
      <w:r w:rsidRPr="00B7533F">
        <w:rPr>
          <w:sz w:val="16"/>
        </w:rPr>
        <w:t xml:space="preserve"> associated with the use of this technology. This means </w:t>
      </w:r>
      <w:r w:rsidRPr="00B7533F">
        <w:rPr>
          <w:rStyle w:val="StyleUnderline"/>
        </w:rPr>
        <w:t>leaders worry less about the ex-post constraints and costs that typically come with casualties</w:t>
      </w:r>
      <w:r w:rsidRPr="00B7533F">
        <w:rPr>
          <w:sz w:val="16"/>
        </w:rPr>
        <w:t>.</w:t>
      </w:r>
    </w:p>
    <w:p w14:paraId="0904CD4A" w14:textId="77777777" w:rsidR="009A773A" w:rsidRPr="00B7533F" w:rsidRDefault="009A773A" w:rsidP="009A773A">
      <w:pPr>
        <w:rPr>
          <w:rStyle w:val="Emphasis"/>
        </w:rPr>
      </w:pPr>
      <w:r w:rsidRPr="00B7533F">
        <w:rPr>
          <w:rStyle w:val="Emphasis"/>
          <w:highlight w:val="cyan"/>
        </w:rPr>
        <w:t>Institutions and practices increasingly favor the president</w:t>
      </w:r>
    </w:p>
    <w:p w14:paraId="18444E13" w14:textId="77777777" w:rsidR="009A773A" w:rsidRPr="00B7533F" w:rsidRDefault="009A773A" w:rsidP="009A773A">
      <w:pPr>
        <w:rPr>
          <w:sz w:val="16"/>
        </w:rPr>
      </w:pPr>
      <w:r w:rsidRPr="00B7533F">
        <w:rPr>
          <w:sz w:val="16"/>
        </w:rPr>
        <w:t xml:space="preserve">The recent nuclear agreement with Iran was an executive agreement rather than a treaty. This is the norm – </w:t>
      </w:r>
      <w:r w:rsidRPr="00B7533F">
        <w:rPr>
          <w:rStyle w:val="StyleUnderline"/>
        </w:rPr>
        <w:t>most international agreements are now unilateral actions of the president</w:t>
      </w:r>
      <w:r w:rsidRPr="00B7533F">
        <w:rPr>
          <w:sz w:val="16"/>
        </w:rPr>
        <w:t xml:space="preserve">. A polarized Congress is ever more cautious in its exercise of what little foreign policy power it has; two years into the campaign against Islamic State and Congress still hasn’t weighed in one way or the other. In the US this is an expansion of the widely accepted argument that there are two presidencies – a constrained one in domestic politics and a relatively autonomous one abroad. What’s unappreciated is that </w:t>
      </w:r>
      <w:r w:rsidRPr="00B7533F">
        <w:rPr>
          <w:rStyle w:val="StyleUnderline"/>
        </w:rPr>
        <w:t xml:space="preserve">this </w:t>
      </w:r>
      <w:r w:rsidRPr="00B7533F">
        <w:rPr>
          <w:rStyle w:val="StyleUnderline"/>
          <w:highlight w:val="cyan"/>
        </w:rPr>
        <w:t>growing</w:t>
      </w:r>
      <w:r w:rsidRPr="00B7533F">
        <w:rPr>
          <w:rStyle w:val="StyleUnderline"/>
        </w:rPr>
        <w:t xml:space="preserve"> presidential </w:t>
      </w:r>
      <w:r w:rsidRPr="00B7533F">
        <w:rPr>
          <w:rStyle w:val="StyleUnderline"/>
          <w:highlight w:val="cyan"/>
        </w:rPr>
        <w:t>autonomy</w:t>
      </w:r>
      <w:r w:rsidRPr="00B7533F">
        <w:rPr>
          <w:sz w:val="16"/>
        </w:rPr>
        <w:t xml:space="preserve"> (which may well be needed to run a Superpower) also </w:t>
      </w:r>
      <w:r w:rsidRPr="00B7533F">
        <w:rPr>
          <w:rStyle w:val="Emphasis"/>
          <w:highlight w:val="cyan"/>
        </w:rPr>
        <w:t>decreases constraint</w:t>
      </w:r>
      <w:r w:rsidRPr="00B7533F">
        <w:rPr>
          <w:sz w:val="16"/>
        </w:rPr>
        <w:t xml:space="preserve"> </w:t>
      </w:r>
      <w:r w:rsidRPr="00B7533F">
        <w:rPr>
          <w:rStyle w:val="StyleUnderline"/>
        </w:rPr>
        <w:t>and with it the foreign policy “advantages” we associate with democracy</w:t>
      </w:r>
      <w:r w:rsidRPr="00B7533F">
        <w:rPr>
          <w:sz w:val="16"/>
        </w:rPr>
        <w:t>.</w:t>
      </w:r>
    </w:p>
    <w:p w14:paraId="0F73FF9A" w14:textId="77777777" w:rsidR="009A773A" w:rsidRPr="00B7533F" w:rsidRDefault="009A773A" w:rsidP="009A773A">
      <w:pPr>
        <w:rPr>
          <w:sz w:val="16"/>
        </w:rPr>
      </w:pPr>
      <w:r w:rsidRPr="00B7533F">
        <w:rPr>
          <w:sz w:val="16"/>
        </w:rPr>
        <w:t xml:space="preserve">While </w:t>
      </w:r>
      <w:r w:rsidRPr="00B7533F">
        <w:rPr>
          <w:rStyle w:val="StyleUnderline"/>
        </w:rPr>
        <w:t>these advantages are</w:t>
      </w:r>
      <w:r w:rsidRPr="00B7533F">
        <w:rPr>
          <w:sz w:val="16"/>
        </w:rPr>
        <w:t xml:space="preserve"> real, they are also </w:t>
      </w:r>
      <w:r w:rsidRPr="00B7533F">
        <w:rPr>
          <w:rStyle w:val="Emphasis"/>
        </w:rPr>
        <w:t>fragile</w:t>
      </w:r>
      <w:r w:rsidRPr="00B7533F">
        <w:rPr>
          <w:sz w:val="16"/>
        </w:rPr>
        <w:t xml:space="preserve">. </w:t>
      </w:r>
      <w:r w:rsidRPr="00B7533F">
        <w:rPr>
          <w:rStyle w:val="StyleUnderline"/>
        </w:rPr>
        <w:t xml:space="preserve">Key </w:t>
      </w:r>
      <w:r w:rsidRPr="00B7533F">
        <w:rPr>
          <w:rStyle w:val="StyleUnderline"/>
          <w:highlight w:val="cyan"/>
        </w:rPr>
        <w:t>institutional constraints</w:t>
      </w:r>
      <w:r w:rsidRPr="00B7533F">
        <w:rPr>
          <w:sz w:val="16"/>
        </w:rPr>
        <w:t xml:space="preserve"> – such as a robust political opposition and a knowledgeable citizenry – </w:t>
      </w:r>
      <w:r w:rsidRPr="00B7533F">
        <w:rPr>
          <w:rStyle w:val="StyleUnderline"/>
          <w:highlight w:val="cyan"/>
        </w:rPr>
        <w:t xml:space="preserve">are susceptible to seemingly </w:t>
      </w:r>
      <w:r w:rsidRPr="00B7533F">
        <w:rPr>
          <w:rStyle w:val="Emphasis"/>
          <w:highlight w:val="cyan"/>
        </w:rPr>
        <w:t>minor changes</w:t>
      </w:r>
      <w:r w:rsidRPr="00B7533F">
        <w:rPr>
          <w:sz w:val="16"/>
        </w:rPr>
        <w:t xml:space="preserve"> </w:t>
      </w:r>
      <w:r w:rsidRPr="00B7533F">
        <w:rPr>
          <w:rStyle w:val="StyleUnderline"/>
        </w:rPr>
        <w:t>in institutions and/or practices that loosen the limits of leaders’ foreign policy decisions</w:t>
      </w:r>
      <w:r w:rsidRPr="00B7533F">
        <w:rPr>
          <w:sz w:val="16"/>
        </w:rPr>
        <w:t xml:space="preserve">. </w:t>
      </w:r>
      <w:r w:rsidRPr="00B7533F">
        <w:rPr>
          <w:rStyle w:val="StyleUnderline"/>
        </w:rPr>
        <w:t>As technologies advance</w:t>
      </w:r>
      <w:r w:rsidRPr="00B7533F">
        <w:rPr>
          <w:sz w:val="16"/>
        </w:rPr>
        <w:t xml:space="preserve">, </w:t>
      </w:r>
      <w:r w:rsidRPr="00B7533F">
        <w:rPr>
          <w:rStyle w:val="StyleUnderline"/>
        </w:rPr>
        <w:t>threats shift</w:t>
      </w:r>
      <w:r w:rsidRPr="00B7533F">
        <w:rPr>
          <w:sz w:val="16"/>
        </w:rPr>
        <w:t xml:space="preserve">, </w:t>
      </w:r>
      <w:r w:rsidRPr="00B7533F">
        <w:rPr>
          <w:rStyle w:val="StyleUnderline"/>
        </w:rPr>
        <w:t>and institutional constraints wax and wane</w:t>
      </w:r>
      <w:r w:rsidRPr="00B7533F">
        <w:rPr>
          <w:sz w:val="16"/>
        </w:rPr>
        <w:t xml:space="preserve">, </w:t>
      </w:r>
      <w:r w:rsidRPr="00B7533F">
        <w:rPr>
          <w:rStyle w:val="Emphasis"/>
          <w:highlight w:val="cyan"/>
        </w:rPr>
        <w:t>the foreign policy advantages embedded within democratic systems may begin to erode</w:t>
      </w:r>
      <w:r w:rsidRPr="00B7533F">
        <w:rPr>
          <w:sz w:val="16"/>
        </w:rPr>
        <w:t>. The potential for such a shift is a possibility that should not be taken lightly.</w:t>
      </w:r>
    </w:p>
    <w:p w14:paraId="70218278" w14:textId="77777777" w:rsidR="009A773A" w:rsidRDefault="009A773A" w:rsidP="009A773A"/>
    <w:p w14:paraId="50973964" w14:textId="77777777" w:rsidR="009A773A" w:rsidRPr="00E466F1" w:rsidRDefault="009A773A" w:rsidP="009A773A">
      <w:pPr>
        <w:pStyle w:val="Heading4"/>
      </w:pPr>
      <w:r w:rsidRPr="00E466F1">
        <w:t>Economic peace entirely accounts for the democratic correlation - best data</w:t>
      </w:r>
    </w:p>
    <w:p w14:paraId="54819EA6" w14:textId="77777777" w:rsidR="009A773A" w:rsidRPr="00E466F1" w:rsidRDefault="009A773A" w:rsidP="009A773A">
      <w:pPr>
        <w:rPr>
          <w:b/>
          <w:bCs/>
          <w:u w:val="single"/>
        </w:rPr>
      </w:pPr>
      <w:r w:rsidRPr="00E466F1">
        <w:rPr>
          <w:b/>
          <w:bCs/>
          <w:u w:val="single"/>
        </w:rPr>
        <w:t>Mousseau 13</w:t>
      </w:r>
    </w:p>
    <w:p w14:paraId="0BB020AC" w14:textId="77777777" w:rsidR="009A773A" w:rsidRPr="00E466F1" w:rsidRDefault="009A773A" w:rsidP="009A773A">
      <w:r w:rsidRPr="00E466F1">
        <w:t>Michael Mousseau, Associate Professor of Poli Sci at University of Central Florida, PhD from Binghamton, International Studies Quarterly, 2013, "The Democratic Peace Unraveled: It’s the Economy", 57, Wiley Library</w:t>
      </w:r>
    </w:p>
    <w:p w14:paraId="7EE21C34" w14:textId="77777777" w:rsidR="009A773A" w:rsidRPr="00E466F1" w:rsidRDefault="009A773A" w:rsidP="009A773A"/>
    <w:p w14:paraId="43610029" w14:textId="77777777" w:rsidR="009A773A" w:rsidRPr="00E466F1" w:rsidRDefault="009A773A" w:rsidP="009A773A">
      <w:pPr>
        <w:rPr>
          <w:b/>
          <w:iCs/>
          <w:u w:val="single"/>
          <w:bdr w:val="single" w:sz="8" w:space="0" w:color="auto"/>
        </w:rPr>
      </w:pPr>
      <w:r w:rsidRPr="00E466F1">
        <w:rPr>
          <w:sz w:val="16"/>
        </w:rPr>
        <w:t xml:space="preserve">Model 2 presents new knowledge by adding the control for economic type. To capture the dyadic expectation of peace among contract-intensive nations, the variable Contract-intensive EconomyL (CIEL) indicates the value of impersonal contracts in force per capita of the state with the lower level of CIE in the dyad; a high value of this measure indicates both states have contract-intensive economies. As can be seen, the coefficient for CIEL ()0.80) is negative and highly significant. This corroborates that </w:t>
      </w:r>
      <w:r w:rsidRPr="00E466F1">
        <w:rPr>
          <w:u w:val="single"/>
        </w:rPr>
        <w:t xml:space="preserve">impersonal </w:t>
      </w:r>
      <w:r w:rsidRPr="00925025">
        <w:rPr>
          <w:highlight w:val="cyan"/>
          <w:u w:val="single"/>
        </w:rPr>
        <w:t>economy is a highly robust force for peace</w:t>
      </w:r>
      <w:r w:rsidRPr="00E466F1">
        <w:rPr>
          <w:sz w:val="16"/>
        </w:rPr>
        <w:t xml:space="preserve">. </w:t>
      </w:r>
      <w:r w:rsidRPr="00925025">
        <w:rPr>
          <w:b/>
          <w:iCs/>
          <w:highlight w:val="cyan"/>
          <w:u w:val="single"/>
          <w:bdr w:val="single" w:sz="8" w:space="0" w:color="auto"/>
        </w:rPr>
        <w:t>The coefficient for Democracy</w:t>
      </w:r>
      <w:r w:rsidRPr="00E466F1">
        <w:rPr>
          <w:sz w:val="16"/>
        </w:rPr>
        <w:t xml:space="preserve">L </w:t>
      </w:r>
      <w:r w:rsidRPr="00925025">
        <w:rPr>
          <w:b/>
          <w:iCs/>
          <w:highlight w:val="cyan"/>
          <w:u w:val="single"/>
          <w:bdr w:val="single" w:sz="8" w:space="0" w:color="auto"/>
        </w:rPr>
        <w:t>is</w:t>
      </w:r>
      <w:r w:rsidRPr="00E466F1">
        <w:rPr>
          <w:sz w:val="16"/>
        </w:rPr>
        <w:t xml:space="preserve"> now at </w:t>
      </w:r>
      <w:r w:rsidRPr="00925025">
        <w:rPr>
          <w:b/>
          <w:iCs/>
          <w:highlight w:val="cyan"/>
          <w:u w:val="single"/>
          <w:bdr w:val="single" w:sz="8" w:space="0" w:color="auto"/>
        </w:rPr>
        <w:t>zero</w:t>
      </w:r>
      <w:r w:rsidRPr="00E466F1">
        <w:rPr>
          <w:sz w:val="16"/>
        </w:rPr>
        <w:t xml:space="preserve">. </w:t>
      </w:r>
      <w:r w:rsidRPr="00E466F1">
        <w:rPr>
          <w:u w:val="single"/>
        </w:rPr>
        <w:t>There are no other differences between Models 1 and 2</w:t>
      </w:r>
      <w:r w:rsidRPr="00E466F1">
        <w:rPr>
          <w:sz w:val="16"/>
        </w:rPr>
        <w:t xml:space="preserve">, whose samples are identical, and </w:t>
      </w:r>
      <w:r w:rsidRPr="00E466F1">
        <w:rPr>
          <w:u w:val="single"/>
        </w:rPr>
        <w:t>no prior study corroborating the democratic peace has considered contract-intensive economy</w:t>
      </w:r>
      <w:r w:rsidRPr="00E466F1">
        <w:rPr>
          <w:sz w:val="16"/>
        </w:rPr>
        <w:t xml:space="preserve">. Therefore, the standard econometric inference to be drawn from Model 2 is the nontrivial result that </w:t>
      </w:r>
      <w:r w:rsidRPr="00925025">
        <w:rPr>
          <w:b/>
          <w:iCs/>
          <w:highlight w:val="cyan"/>
          <w:u w:val="single"/>
          <w:bdr w:val="single" w:sz="8" w:space="0" w:color="auto"/>
        </w:rPr>
        <w:t>all prior reports of democracy as a force for peace are</w:t>
      </w:r>
      <w:r w:rsidRPr="00E466F1">
        <w:rPr>
          <w:sz w:val="16"/>
        </w:rPr>
        <w:t xml:space="preserve"> probably </w:t>
      </w:r>
      <w:r w:rsidRPr="00925025">
        <w:rPr>
          <w:b/>
          <w:iCs/>
          <w:highlight w:val="cyan"/>
          <w:u w:val="single"/>
          <w:bdr w:val="single" w:sz="8" w:space="0" w:color="auto"/>
        </w:rPr>
        <w:t>spurious</w:t>
      </w:r>
      <w:r w:rsidRPr="00E466F1">
        <w:rPr>
          <w:sz w:val="16"/>
        </w:rPr>
        <w:t xml:space="preserve">, </w:t>
      </w:r>
      <w:r w:rsidRPr="00E466F1">
        <w:rPr>
          <w:b/>
          <w:iCs/>
          <w:u w:val="single"/>
          <w:bdr w:val="single" w:sz="8" w:space="0" w:color="auto"/>
        </w:rPr>
        <w:t xml:space="preserve">since </w:t>
      </w:r>
      <w:r w:rsidRPr="00925025">
        <w:rPr>
          <w:b/>
          <w:iCs/>
          <w:highlight w:val="cyan"/>
          <w:u w:val="single"/>
          <w:bdr w:val="single" w:sz="8" w:space="0" w:color="auto"/>
        </w:rPr>
        <w:t>this result is predicted and fully accounted for by economic norms</w:t>
      </w:r>
      <w:r w:rsidRPr="00E466F1">
        <w:rPr>
          <w:b/>
          <w:iCs/>
          <w:u w:val="single"/>
          <w:bdr w:val="single" w:sz="8" w:space="0" w:color="auto"/>
        </w:rPr>
        <w:t xml:space="preserve"> theory.</w:t>
      </w:r>
      <w:r w:rsidRPr="00E466F1">
        <w:rPr>
          <w:sz w:val="16"/>
        </w:rPr>
        <w:t xml:space="preserve"> CIEL and DemocracyL correlate only in the moderate range of 0.47 (Pearson’s r), so the insignificance of democracy is not likely to be a statistical artifact of multicollinearity. This is corroborated by the variance inflation factor for DemocracyL in Model 2 of 1.85, which is well below the usual rule-of-thumb indicator of multicollinearity of 10 or more. Nor should readers assume most economies: </w:t>
      </w:r>
      <w:r w:rsidRPr="00E466F1">
        <w:rPr>
          <w:u w:val="single"/>
        </w:rPr>
        <w:t>While almost all nations with contract-intensive economies</w:t>
      </w:r>
      <w:r w:rsidRPr="00E466F1">
        <w:rPr>
          <w:sz w:val="16"/>
        </w:rPr>
        <w:t xml:space="preserve"> (as indicated with the binary measure for CIE) </w:t>
      </w:r>
      <w:r w:rsidRPr="00E466F1">
        <w:rPr>
          <w:u w:val="single"/>
        </w:rPr>
        <w:t>are democratic</w:t>
      </w:r>
      <w:r w:rsidRPr="00E466F1">
        <w:rPr>
          <w:sz w:val="16"/>
        </w:rPr>
        <w:t xml:space="preserve"> (Polity2 &gt; 6) (Singapore is the only long-term exception), </w:t>
      </w:r>
      <w:r w:rsidRPr="00E466F1">
        <w:rPr>
          <w:u w:val="single"/>
        </w:rPr>
        <w:t>more than half</w:t>
      </w:r>
      <w:r w:rsidRPr="00E466F1">
        <w:rPr>
          <w:sz w:val="16"/>
        </w:rPr>
        <w:t>—55%—</w:t>
      </w:r>
      <w:r w:rsidRPr="00E466F1">
        <w:rPr>
          <w:u w:val="single"/>
        </w:rPr>
        <w:t>of all democratic nation-years have contract-poor economies</w:t>
      </w:r>
      <w:r w:rsidRPr="00E466F1">
        <w:rPr>
          <w:sz w:val="16"/>
        </w:rPr>
        <w:t xml:space="preserve">. At the dyadic level in this sample, this translates to 80% of democratic dyads (all dyads where DemocracyBinary6 = 1) that have at least one state with a contract-poor economy. In other words, </w:t>
      </w:r>
      <w:r w:rsidRPr="00925025">
        <w:rPr>
          <w:highlight w:val="cyan"/>
          <w:u w:val="single"/>
        </w:rPr>
        <w:t>not only does Model</w:t>
      </w:r>
      <w:r w:rsidRPr="00E466F1">
        <w:rPr>
          <w:u w:val="single"/>
        </w:rPr>
        <w:t xml:space="preserve"> 2 </w:t>
      </w:r>
      <w:r w:rsidRPr="00925025">
        <w:rPr>
          <w:highlight w:val="cyan"/>
          <w:u w:val="single"/>
        </w:rPr>
        <w:t>show no evidence of causation</w:t>
      </w:r>
      <w:r w:rsidRPr="00E466F1">
        <w:rPr>
          <w:u w:val="single"/>
        </w:rPr>
        <w:t xml:space="preserve"> from democracy to peace</w:t>
      </w:r>
      <w:r w:rsidRPr="00E466F1">
        <w:rPr>
          <w:sz w:val="16"/>
        </w:rPr>
        <w:t xml:space="preserve"> (as reported in Mousseau 2009), but </w:t>
      </w:r>
      <w:r w:rsidRPr="00E466F1">
        <w:rPr>
          <w:b/>
          <w:iCs/>
          <w:u w:val="single"/>
          <w:bdr w:val="single" w:sz="8" w:space="0" w:color="auto"/>
        </w:rPr>
        <w:t>it</w:t>
      </w:r>
      <w:r w:rsidRPr="00E466F1">
        <w:rPr>
          <w:sz w:val="16"/>
        </w:rPr>
        <w:t xml:space="preserve"> also illustrates that </w:t>
      </w:r>
      <w:r w:rsidRPr="00E466F1">
        <w:rPr>
          <w:b/>
          <w:iCs/>
          <w:u w:val="single"/>
          <w:bdr w:val="single" w:sz="8" w:space="0" w:color="auto"/>
        </w:rPr>
        <w:t xml:space="preserve">this </w:t>
      </w:r>
      <w:r w:rsidRPr="00925025">
        <w:rPr>
          <w:b/>
          <w:iCs/>
          <w:highlight w:val="cyan"/>
          <w:u w:val="single"/>
          <w:bdr w:val="single" w:sz="8" w:space="0" w:color="auto"/>
        </w:rPr>
        <w:t>absence of democratic peace includes the vast majority</w:t>
      </w:r>
      <w:r w:rsidRPr="00E466F1">
        <w:rPr>
          <w:sz w:val="16"/>
        </w:rPr>
        <w:t>—80%—</w:t>
      </w:r>
      <w:r w:rsidRPr="00925025">
        <w:rPr>
          <w:b/>
          <w:iCs/>
          <w:highlight w:val="cyan"/>
          <w:u w:val="single"/>
          <w:bdr w:val="single" w:sz="8" w:space="0" w:color="auto"/>
        </w:rPr>
        <w:t>of</w:t>
      </w:r>
      <w:r w:rsidRPr="00E466F1">
        <w:rPr>
          <w:b/>
          <w:iCs/>
          <w:u w:val="single"/>
          <w:bdr w:val="single" w:sz="8" w:space="0" w:color="auto"/>
        </w:rPr>
        <w:t xml:space="preserve"> democratic dyad-</w:t>
      </w:r>
      <w:r w:rsidRPr="00925025">
        <w:rPr>
          <w:b/>
          <w:iCs/>
          <w:highlight w:val="cyan"/>
          <w:u w:val="single"/>
          <w:bdr w:val="single" w:sz="8" w:space="0" w:color="auto"/>
        </w:rPr>
        <w:t>years over the</w:t>
      </w:r>
      <w:r w:rsidRPr="00E466F1">
        <w:rPr>
          <w:b/>
          <w:iCs/>
          <w:u w:val="single"/>
          <w:bdr w:val="single" w:sz="8" w:space="0" w:color="auto"/>
        </w:rPr>
        <w:t xml:space="preserve"> sample </w:t>
      </w:r>
      <w:r w:rsidRPr="00925025">
        <w:rPr>
          <w:b/>
          <w:iCs/>
          <w:highlight w:val="cyan"/>
          <w:u w:val="single"/>
          <w:bdr w:val="single" w:sz="8" w:space="0" w:color="auto"/>
        </w:rPr>
        <w:t>period</w:t>
      </w:r>
      <w:r w:rsidRPr="00E466F1">
        <w:rPr>
          <w:sz w:val="16"/>
        </w:rPr>
        <w:t xml:space="preserve">. </w:t>
      </w:r>
      <w:r w:rsidRPr="00925025">
        <w:rPr>
          <w:highlight w:val="cyan"/>
          <w:u w:val="single"/>
        </w:rPr>
        <w:t>Nor is it likely</w:t>
      </w:r>
      <w:r w:rsidRPr="00E466F1">
        <w:rPr>
          <w:sz w:val="16"/>
        </w:rPr>
        <w:t xml:space="preserve"> that </w:t>
      </w:r>
      <w:r w:rsidRPr="00925025">
        <w:rPr>
          <w:highlight w:val="cyan"/>
          <w:u w:val="single"/>
        </w:rPr>
        <w:t>the causal arrow is reversed</w:t>
      </w:r>
      <w:r w:rsidRPr="00E466F1">
        <w:rPr>
          <w:u w:val="single"/>
        </w:rPr>
        <w:t xml:space="preserve">—with democracy being the ultimate cause of contract-intensive economy and peace. This is </w:t>
      </w:r>
      <w:r w:rsidRPr="00925025">
        <w:rPr>
          <w:highlight w:val="cyan"/>
          <w:u w:val="single"/>
        </w:rPr>
        <w:t>because</w:t>
      </w:r>
      <w:r w:rsidRPr="00E466F1">
        <w:rPr>
          <w:u w:val="single"/>
        </w:rPr>
        <w:t xml:space="preserve"> correlations among independent variables are not calculated </w:t>
      </w:r>
      <w:r w:rsidRPr="00925025">
        <w:rPr>
          <w:highlight w:val="cyan"/>
          <w:u w:val="single"/>
        </w:rPr>
        <w:t>in the results of multivariate regression</w:t>
      </w:r>
      <w:r w:rsidRPr="00E466F1">
        <w:rPr>
          <w:u w:val="single"/>
        </w:rPr>
        <w:t xml:space="preserve">s: </w:t>
      </w:r>
      <w:r w:rsidRPr="00925025">
        <w:rPr>
          <w:highlight w:val="cyan"/>
          <w:u w:val="single"/>
        </w:rPr>
        <w:t>Coefficients show only the effect of each variable after the potential effects of the others are kept constant</w:t>
      </w:r>
      <w:r w:rsidRPr="00E466F1">
        <w:rPr>
          <w:u w:val="single"/>
        </w:rPr>
        <w:t xml:space="preserve"> at their mean levels</w:t>
      </w:r>
      <w:r w:rsidRPr="00E466F1">
        <w:rPr>
          <w:sz w:val="16"/>
        </w:rPr>
        <w:t xml:space="preserve">. If it was democracy that caused both impersonal economy and peace, then there would be some variance in DemocracyL remaining, after its partial correlation with CIEL is excluded, that links it directly with peace. The positive direction of the coefficient for DemocracyL informs us that no such direct effect exists (Blalock 1979:473–474). Model 3 tests for the effect of DemocracyL if a control is added for mixed-polity dyads, as suggested by Russett (2010:201). As discussed above, to avoid problems of mathematical endogeneity, I adopt the solution used by Mousseau, Orsun and Ungerer (2013) and measure regime difference as proposed by Werner (2000), drawing on the subcomponents of the Polity2 regime measure. As can be seen, the coefficient for Political Distance (1.00) is positive and significant, corroborating that regime mixed dyads do indeed have more militarized conflict than others. Yet, the inclusion of this term has no effect on the results that concern us here: CIEL ()0.85) is now even more robust, and the coefficient for DemocracyL (0.03) is above zero.7 Model 4 replaces the continuous democracy measure with the standard binary one (Polity2 &gt; 6), as suggested by Russett (2010:201), citing Bayer and Bernhard (2010). As can be observed, the coefficient for CIEL ()0.83) remains negative and highly significant, while DemocracyBinary6 (0.63) is in the positive (wrong) direction. As discussed above, analyses of fatal dispute onsets with the far stricter binary measure for democracy (Polity = 10), put forward by Dafoe (2011) in response to Mousseau (2009), yields perfect prediction (as does the prior binary measure Both States CIE), causing quasi-complete separation and inconclusive results. Therefore, Model 5 reports the results with DemocracyBinary10 in analyses of all militarized conflicts, not just fatal ones. As can be seen, the coefficient for DemocracyBinary10 ()0.41), while negative, is not significant. Model 6 reports the results in analyses of fatal disputes with DemocracyL squared (after adding 10), which implies that the likelihood of conflict decreases more quickly toward the high values of DemocracyL. As can be seen, the coefficient for DemocracyL 2 is at zero, further corroborating that </w:t>
      </w:r>
      <w:r w:rsidRPr="00925025">
        <w:rPr>
          <w:b/>
          <w:iCs/>
          <w:highlight w:val="cyan"/>
          <w:u w:val="single"/>
          <w:bdr w:val="single" w:sz="8" w:space="0" w:color="auto"/>
        </w:rPr>
        <w:t>even very high levels of democracy do not</w:t>
      </w:r>
      <w:r w:rsidRPr="00E466F1">
        <w:rPr>
          <w:b/>
          <w:iCs/>
          <w:u w:val="single"/>
          <w:bdr w:val="single" w:sz="8" w:space="0" w:color="auto"/>
        </w:rPr>
        <w:t xml:space="preserve"> appear to </w:t>
      </w:r>
      <w:r w:rsidRPr="00925025">
        <w:rPr>
          <w:b/>
          <w:iCs/>
          <w:highlight w:val="cyan"/>
          <w:u w:val="single"/>
          <w:bdr w:val="single" w:sz="8" w:space="0" w:color="auto"/>
        </w:rPr>
        <w:t>cause peace in</w:t>
      </w:r>
      <w:r w:rsidRPr="00E466F1">
        <w:rPr>
          <w:b/>
          <w:iCs/>
          <w:u w:val="single"/>
          <w:bdr w:val="single" w:sz="8" w:space="0" w:color="auto"/>
        </w:rPr>
        <w:t xml:space="preserve"> analyses of </w:t>
      </w:r>
      <w:r w:rsidRPr="00925025">
        <w:rPr>
          <w:b/>
          <w:iCs/>
          <w:highlight w:val="cyan"/>
          <w:u w:val="single"/>
          <w:bdr w:val="single" w:sz="8" w:space="0" w:color="auto"/>
        </w:rPr>
        <w:t>fatal disputes</w:t>
      </w:r>
      <w:r w:rsidRPr="00E466F1">
        <w:rPr>
          <w:b/>
          <w:iCs/>
          <w:u w:val="single"/>
          <w:bdr w:val="single" w:sz="8" w:space="0" w:color="auto"/>
        </w:rPr>
        <w:t>, once consideration is given to contractintensive economy</w:t>
      </w:r>
      <w:r w:rsidRPr="00E466F1">
        <w:rPr>
          <w:sz w:val="16"/>
        </w:rPr>
        <w:t xml:space="preserve">. Models 3, 4, and 6, which include Political Distance, were repeated (but unreported to save space) with analyses of all militarized interstate disputes, with the democracy coefficients close to zero in every case. Therefore, the </w:t>
      </w:r>
      <w:r w:rsidRPr="00925025">
        <w:rPr>
          <w:highlight w:val="cyan"/>
          <w:u w:val="single"/>
        </w:rPr>
        <w:t>conclusions</w:t>
      </w:r>
      <w:r w:rsidRPr="00E466F1">
        <w:rPr>
          <w:sz w:val="16"/>
        </w:rPr>
        <w:t xml:space="preserve"> reached by Mousseau (2009) </w:t>
      </w:r>
      <w:r w:rsidRPr="00925025">
        <w:rPr>
          <w:highlight w:val="cyan"/>
          <w:u w:val="single"/>
        </w:rPr>
        <w:t>are corroborated</w:t>
      </w:r>
      <w:r w:rsidRPr="00E466F1">
        <w:rPr>
          <w:u w:val="single"/>
        </w:rPr>
        <w:t xml:space="preserve"> even with the most stringent measures of democracy, consideration of institutional distance, and </w:t>
      </w:r>
      <w:r w:rsidRPr="00925025">
        <w:rPr>
          <w:highlight w:val="cyan"/>
          <w:u w:val="single"/>
        </w:rPr>
        <w:t>across all specifications</w:t>
      </w:r>
      <w:r w:rsidRPr="00E466F1">
        <w:rPr>
          <w:sz w:val="16"/>
        </w:rPr>
        <w:t xml:space="preserve">: </w:t>
      </w:r>
      <w:r w:rsidRPr="00E466F1">
        <w:rPr>
          <w:b/>
          <w:iCs/>
          <w:u w:val="single"/>
          <w:bdr w:val="single" w:sz="8" w:space="0" w:color="auto"/>
        </w:rPr>
        <w:t xml:space="preserve">The </w:t>
      </w:r>
      <w:r w:rsidRPr="00925025">
        <w:rPr>
          <w:b/>
          <w:iCs/>
          <w:highlight w:val="cyan"/>
          <w:u w:val="single"/>
          <w:bdr w:val="single" w:sz="8" w:space="0" w:color="auto"/>
        </w:rPr>
        <w:t>democratic peace appears spurious, with</w:t>
      </w:r>
      <w:r w:rsidRPr="00E466F1">
        <w:rPr>
          <w:b/>
          <w:iCs/>
          <w:u w:val="single"/>
          <w:bdr w:val="single" w:sz="8" w:space="0" w:color="auto"/>
        </w:rPr>
        <w:t xml:space="preserve"> contract-intensive </w:t>
      </w:r>
      <w:r w:rsidRPr="00925025">
        <w:rPr>
          <w:b/>
          <w:iCs/>
          <w:highlight w:val="cyan"/>
          <w:u w:val="single"/>
          <w:bdr w:val="single" w:sz="8" w:space="0" w:color="auto"/>
        </w:rPr>
        <w:t>economy</w:t>
      </w:r>
      <w:r w:rsidRPr="00E466F1">
        <w:rPr>
          <w:b/>
          <w:iCs/>
          <w:u w:val="single"/>
          <w:bdr w:val="single" w:sz="8" w:space="0" w:color="auto"/>
        </w:rPr>
        <w:t xml:space="preserve"> being </w:t>
      </w:r>
      <w:r w:rsidRPr="00925025">
        <w:rPr>
          <w:b/>
          <w:iCs/>
          <w:highlight w:val="cyan"/>
          <w:u w:val="single"/>
          <w:bdr w:val="single" w:sz="8" w:space="0" w:color="auto"/>
        </w:rPr>
        <w:t>the</w:t>
      </w:r>
      <w:r w:rsidRPr="00E466F1">
        <w:rPr>
          <w:b/>
          <w:iCs/>
          <w:u w:val="single"/>
          <w:bdr w:val="single" w:sz="8" w:space="0" w:color="auto"/>
        </w:rPr>
        <w:t xml:space="preserve"> more </w:t>
      </w:r>
      <w:r w:rsidRPr="00925025">
        <w:rPr>
          <w:b/>
          <w:iCs/>
          <w:highlight w:val="cyan"/>
          <w:u w:val="single"/>
          <w:bdr w:val="single" w:sz="8" w:space="0" w:color="auto"/>
        </w:rPr>
        <w:t>likely explanation for</w:t>
      </w:r>
      <w:r w:rsidRPr="00E466F1">
        <w:rPr>
          <w:b/>
          <w:iCs/>
          <w:u w:val="single"/>
          <w:bdr w:val="single" w:sz="8" w:space="0" w:color="auto"/>
        </w:rPr>
        <w:t xml:space="preserve"> both democracy and the democratic </w:t>
      </w:r>
      <w:r w:rsidRPr="00925025">
        <w:rPr>
          <w:b/>
          <w:iCs/>
          <w:highlight w:val="cyan"/>
          <w:u w:val="single"/>
          <w:bdr w:val="single" w:sz="8" w:space="0" w:color="auto"/>
        </w:rPr>
        <w:t>peace</w:t>
      </w:r>
      <w:r w:rsidRPr="00E466F1">
        <w:rPr>
          <w:b/>
          <w:iCs/>
          <w:u w:val="single"/>
          <w:bdr w:val="single" w:sz="8" w:space="0" w:color="auto"/>
        </w:rPr>
        <w:t>.</w:t>
      </w:r>
    </w:p>
    <w:p w14:paraId="7B4FF5BD" w14:textId="77777777" w:rsidR="009A773A" w:rsidRDefault="009A773A" w:rsidP="009A773A"/>
    <w:p w14:paraId="4593537D" w14:textId="77777777" w:rsidR="009A773A" w:rsidRPr="00B55AD5" w:rsidRDefault="009A773A" w:rsidP="009A773A"/>
    <w:p w14:paraId="3FF6B7C1" w14:textId="77777777" w:rsidR="009A773A" w:rsidRDefault="009A773A" w:rsidP="009A773A">
      <w:pPr>
        <w:pStyle w:val="Heading4"/>
      </w:pPr>
      <w:r>
        <w:t>DPT is wrong</w:t>
      </w:r>
    </w:p>
    <w:p w14:paraId="76F43CAE" w14:textId="77777777" w:rsidR="009A773A" w:rsidRPr="0085184C" w:rsidRDefault="009A773A" w:rsidP="009A773A">
      <w:r w:rsidRPr="0085184C">
        <w:rPr>
          <w:rStyle w:val="Style13ptBold"/>
        </w:rPr>
        <w:t>Jourdain 16</w:t>
      </w:r>
      <w:r>
        <w:t xml:space="preserve"> </w:t>
      </w:r>
      <w:r w:rsidRPr="0085184C">
        <w:rPr>
          <w:sz w:val="14"/>
        </w:rPr>
        <w:t xml:space="preserve">(Joris, </w:t>
      </w:r>
      <w:hyperlink r:id="rId9" w:history="1">
        <w:r w:rsidRPr="0085184C">
          <w:rPr>
            <w:rStyle w:val="Hyperlink"/>
            <w:sz w:val="14"/>
          </w:rPr>
          <w:t>University College London</w:t>
        </w:r>
      </w:hyperlink>
      <w:r w:rsidRPr="0085184C">
        <w:rPr>
          <w:sz w:val="14"/>
        </w:rPr>
        <w:t>, </w:t>
      </w:r>
      <w:hyperlink r:id="rId10" w:history="1">
        <w:r w:rsidRPr="0085184C">
          <w:rPr>
            <w:rStyle w:val="Hyperlink"/>
            <w:sz w:val="14"/>
          </w:rPr>
          <w:t>School of Public Policy/Department of Political Science</w:t>
        </w:r>
      </w:hyperlink>
      <w:r w:rsidRPr="0085184C">
        <w:rPr>
          <w:sz w:val="14"/>
        </w:rPr>
        <w:t xml:space="preserve">, “Are democracies really less war-prone? Does the Democratic Peace Theory best explain the motivations of countries to avoid conflict? </w:t>
      </w:r>
      <w:hyperlink r:id="rId11" w:history="1">
        <w:r w:rsidRPr="0085184C">
          <w:rPr>
            <w:rStyle w:val="Hyperlink"/>
            <w:sz w:val="14"/>
          </w:rPr>
          <w:t>https://www.academia.edu/11828053/Are_democracies_really_less_war-prone_Does_the_Democratic_Peace_Theory_best_explain_the_motivations_of_countries_to_avoid_conflict</w:t>
        </w:r>
      </w:hyperlink>
      <w:r w:rsidRPr="0085184C">
        <w:rPr>
          <w:sz w:val="14"/>
        </w:rPr>
        <w:t xml:space="preserve"> )</w:t>
      </w:r>
    </w:p>
    <w:p w14:paraId="12C8C9B0" w14:textId="77777777" w:rsidR="009A773A" w:rsidRDefault="009A773A" w:rsidP="009A773A">
      <w:pPr>
        <w:rPr>
          <w:sz w:val="12"/>
        </w:rPr>
      </w:pPr>
      <w:r w:rsidRPr="0085184C">
        <w:rPr>
          <w:sz w:val="12"/>
        </w:rPr>
        <w:t xml:space="preserve">The </w:t>
      </w:r>
      <w:r w:rsidRPr="002A7E39">
        <w:rPr>
          <w:rStyle w:val="Emphasis"/>
          <w:highlight w:val="yellow"/>
        </w:rPr>
        <w:t>DPT</w:t>
      </w:r>
      <w:r w:rsidRPr="00464158">
        <w:rPr>
          <w:rStyle w:val="StyleUnderline"/>
        </w:rPr>
        <w:t>’s</w:t>
      </w:r>
      <w:r w:rsidRPr="0085184C">
        <w:rPr>
          <w:sz w:val="12"/>
        </w:rPr>
        <w:t xml:space="preserve"> failure stands in an </w:t>
      </w:r>
      <w:r w:rsidRPr="00464158">
        <w:rPr>
          <w:rStyle w:val="StyleUnderline"/>
        </w:rPr>
        <w:t>obsolete and inaccurate conception of war and peace</w:t>
      </w:r>
      <w:r w:rsidRPr="0085184C">
        <w:rPr>
          <w:sz w:val="12"/>
        </w:rPr>
        <w:t xml:space="preserve">. As I have analysed above, the DPT is mostly characterized by its </w:t>
      </w:r>
      <w:r w:rsidRPr="002A7E39">
        <w:rPr>
          <w:rStyle w:val="Emphasis"/>
          <w:highlight w:val="yellow"/>
        </w:rPr>
        <w:t>fail</w:t>
      </w:r>
      <w:r w:rsidRPr="0085184C">
        <w:rPr>
          <w:sz w:val="12"/>
        </w:rPr>
        <w:t>ure</w:t>
      </w:r>
      <w:r w:rsidRPr="002A7E39">
        <w:rPr>
          <w:rStyle w:val="Emphasis"/>
          <w:highlight w:val="yellow"/>
        </w:rPr>
        <w:t>s in explaining countries motivations regarding warfare</w:t>
      </w:r>
      <w:r w:rsidRPr="0085184C">
        <w:rPr>
          <w:sz w:val="12"/>
        </w:rPr>
        <w:t xml:space="preserve">. Throughout the following paragraphs, I shall argue that the obsolescence of this theory </w:t>
      </w:r>
      <w:r w:rsidRPr="0085184C">
        <w:rPr>
          <w:rStyle w:val="StyleUnderline"/>
        </w:rPr>
        <w:t>comes from a deficiency in acknowledging that the nature of war has changed</w:t>
      </w:r>
      <w:r w:rsidRPr="0085184C">
        <w:rPr>
          <w:sz w:val="12"/>
        </w:rPr>
        <w:t xml:space="preserve">; suggesting that </w:t>
      </w:r>
      <w:r w:rsidRPr="0085184C">
        <w:rPr>
          <w:rStyle w:val="StyleUnderline"/>
        </w:rPr>
        <w:t>liberalism may actually be incompatible with peace.</w:t>
      </w:r>
      <w:r w:rsidRPr="0085184C">
        <w:rPr>
          <w:sz w:val="12"/>
        </w:rPr>
        <w:t xml:space="preserve"> Not recognizing that wars are not only constituted by interstate-armed conflict is a major reason of the DPT’s failure. </w:t>
      </w:r>
      <w:r w:rsidRPr="0085184C">
        <w:rPr>
          <w:rStyle w:val="StyleUnderline"/>
        </w:rPr>
        <w:t xml:space="preserve">Although </w:t>
      </w:r>
      <w:r w:rsidRPr="002A7E39">
        <w:rPr>
          <w:rStyle w:val="StyleUnderline"/>
          <w:highlight w:val="yellow"/>
        </w:rPr>
        <w:t xml:space="preserve">liberal states </w:t>
      </w:r>
      <w:r w:rsidRPr="0085184C">
        <w:rPr>
          <w:rStyle w:val="StyleUnderline"/>
        </w:rPr>
        <w:t xml:space="preserve">may not use conventional warfare, they often </w:t>
      </w:r>
      <w:r w:rsidRPr="002A7E39">
        <w:rPr>
          <w:rStyle w:val="StyleUnderline"/>
          <w:highlight w:val="yellow"/>
        </w:rPr>
        <w:t>use the armed units of other nations</w:t>
      </w:r>
      <w:r w:rsidRPr="002A7E39">
        <w:rPr>
          <w:sz w:val="12"/>
          <w:highlight w:val="yellow"/>
        </w:rPr>
        <w:t xml:space="preserve"> </w:t>
      </w:r>
      <w:r w:rsidRPr="0085184C">
        <w:rPr>
          <w:sz w:val="12"/>
        </w:rPr>
        <w:t xml:space="preserve">to reach other nations e.g. India and Pakistan, which constantly attempt to use militant groups </w:t>
      </w:r>
      <w:r w:rsidRPr="002A7E39">
        <w:rPr>
          <w:rStyle w:val="StyleUnderline"/>
          <w:highlight w:val="yellow"/>
        </w:rPr>
        <w:t>to destabilize one another</w:t>
      </w:r>
      <w:r w:rsidRPr="002A7E39">
        <w:rPr>
          <w:sz w:val="12"/>
          <w:highlight w:val="yellow"/>
        </w:rPr>
        <w:t xml:space="preserve"> </w:t>
      </w:r>
      <w:r w:rsidRPr="0085184C">
        <w:rPr>
          <w:sz w:val="12"/>
        </w:rPr>
        <w:t xml:space="preserve">(Barkawi and Laffey 1999). </w:t>
      </w:r>
      <w:r w:rsidRPr="0085184C">
        <w:rPr>
          <w:rStyle w:val="StyleUnderline"/>
        </w:rPr>
        <w:t>Moreover,</w:t>
      </w:r>
      <w:r w:rsidRPr="0085184C">
        <w:rPr>
          <w:sz w:val="12"/>
        </w:rPr>
        <w:t xml:space="preserve"> the </w:t>
      </w:r>
      <w:r w:rsidRPr="002A7E39">
        <w:rPr>
          <w:rStyle w:val="StyleUnderline"/>
          <w:highlight w:val="yellow"/>
        </w:rPr>
        <w:t xml:space="preserve">intrastate conflicts </w:t>
      </w:r>
      <w:r w:rsidRPr="0085184C">
        <w:rPr>
          <w:rStyle w:val="StyleUnderline"/>
        </w:rPr>
        <w:t xml:space="preserve">and the chaos </w:t>
      </w:r>
      <w:r w:rsidRPr="002A7E39">
        <w:rPr>
          <w:rStyle w:val="StyleUnderline"/>
          <w:highlight w:val="yellow"/>
        </w:rPr>
        <w:t>in</w:t>
      </w:r>
      <w:r w:rsidRPr="0085184C">
        <w:rPr>
          <w:rStyle w:val="StyleUnderline"/>
        </w:rPr>
        <w:t xml:space="preserve"> several </w:t>
      </w:r>
      <w:r w:rsidRPr="002A7E39">
        <w:rPr>
          <w:rStyle w:val="StyleUnderline"/>
          <w:highlight w:val="yellow"/>
        </w:rPr>
        <w:t xml:space="preserve">countries initiating </w:t>
      </w:r>
      <w:r w:rsidRPr="0085184C">
        <w:rPr>
          <w:rStyle w:val="StyleUnderline"/>
        </w:rPr>
        <w:t xml:space="preserve">their </w:t>
      </w:r>
      <w:r w:rsidRPr="002A7E39">
        <w:rPr>
          <w:rStyle w:val="StyleUnderline"/>
          <w:highlight w:val="yellow"/>
        </w:rPr>
        <w:t xml:space="preserve">democratic transition </w:t>
      </w:r>
      <w:r w:rsidRPr="0085184C">
        <w:rPr>
          <w:rStyle w:val="StyleUnderline"/>
        </w:rPr>
        <w:t>or in countries that are already liberal demonstrate that although liberal democracies may be less war-prone, it does not mean they are more peaceful</w:t>
      </w:r>
      <w:r w:rsidRPr="0085184C">
        <w:rPr>
          <w:sz w:val="12"/>
        </w:rPr>
        <w:t xml:space="preserve"> (Chan 1997). For instance, in several Sub-Saharan states such as DR Congo, Liberia, Sierra Leone and Somalia that had just finished a war, i</w:t>
      </w:r>
      <w:r w:rsidRPr="0085184C">
        <w:rPr>
          <w:rStyle w:val="StyleUnderline"/>
        </w:rPr>
        <w:t>nitiating the democratic transition led</w:t>
      </w:r>
      <w:r w:rsidRPr="0085184C">
        <w:rPr>
          <w:sz w:val="12"/>
        </w:rPr>
        <w:t xml:space="preserve"> them </w:t>
      </w:r>
      <w:r w:rsidRPr="0085184C">
        <w:rPr>
          <w:rStyle w:val="StyleUnderline"/>
        </w:rPr>
        <w:t>to</w:t>
      </w:r>
      <w:r w:rsidRPr="0085184C">
        <w:rPr>
          <w:sz w:val="12"/>
        </w:rPr>
        <w:t xml:space="preserve"> have </w:t>
      </w:r>
      <w:r w:rsidRPr="0085184C">
        <w:rPr>
          <w:rStyle w:val="StyleUnderline"/>
        </w:rPr>
        <w:t>internal conflicts</w:t>
      </w:r>
      <w:r w:rsidRPr="0085184C">
        <w:rPr>
          <w:sz w:val="12"/>
        </w:rPr>
        <w:t xml:space="preserve"> (Ohlson and Soderberg 2002). Therefore, that the word “war” in the DPT’s sense does not consider several types of conflicts demonstrates the failure of this theory and suggests </w:t>
      </w:r>
      <w:r w:rsidRPr="0085184C">
        <w:rPr>
          <w:rStyle w:val="StyleUnderline"/>
        </w:rPr>
        <w:t>that liberalism is</w:t>
      </w:r>
      <w:r w:rsidRPr="0085184C">
        <w:rPr>
          <w:sz w:val="12"/>
        </w:rPr>
        <w:t xml:space="preserve"> in reality </w:t>
      </w:r>
      <w:r w:rsidRPr="0085184C">
        <w:rPr>
          <w:rStyle w:val="StyleUnderline"/>
        </w:rPr>
        <w:t>in contradiction with the possibility of a perpetual peace</w:t>
      </w:r>
      <w:r w:rsidRPr="0085184C">
        <w:rPr>
          <w:sz w:val="12"/>
        </w:rPr>
        <w:t xml:space="preserve">. Although liberalism advocates peace and freedom, </w:t>
      </w:r>
      <w:r w:rsidRPr="0085184C">
        <w:rPr>
          <w:rStyle w:val="StyleUnderline"/>
        </w:rPr>
        <w:t>it is</w:t>
      </w:r>
      <w:r w:rsidRPr="0085184C">
        <w:rPr>
          <w:sz w:val="12"/>
        </w:rPr>
        <w:t xml:space="preserve"> to some extent </w:t>
      </w:r>
      <w:r w:rsidRPr="0085184C">
        <w:rPr>
          <w:rStyle w:val="StyleUnderline"/>
        </w:rPr>
        <w:t>an obstacle to world peace.</w:t>
      </w:r>
      <w:r w:rsidRPr="0085184C">
        <w:rPr>
          <w:sz w:val="12"/>
        </w:rPr>
        <w:t xml:space="preserve"> Indeed, a major critique that can be addressed to the liberalist ideology is that: </w:t>
      </w:r>
      <w:r w:rsidRPr="0085184C">
        <w:rPr>
          <w:rStyle w:val="StyleUnderline"/>
        </w:rPr>
        <w:t xml:space="preserve">on the behalf of the DPT, powerful liberal </w:t>
      </w:r>
      <w:r w:rsidRPr="002A7E39">
        <w:rPr>
          <w:rStyle w:val="StyleUnderline"/>
          <w:highlight w:val="yellow"/>
        </w:rPr>
        <w:t xml:space="preserve">democracies are more prone to wage preventive wars </w:t>
      </w:r>
      <w:r w:rsidRPr="0085184C">
        <w:rPr>
          <w:rStyle w:val="StyleUnderline"/>
        </w:rPr>
        <w:t>by pretending they want to create a global liberal order whereas they actually want to secure some vested interests</w:t>
      </w:r>
      <w:r w:rsidRPr="0085184C">
        <w:rPr>
          <w:sz w:val="12"/>
        </w:rPr>
        <w:t xml:space="preserve"> e.g. the Iraq war justification that I mentioned earlier (Rhodes 2003). </w:t>
      </w:r>
      <w:r w:rsidRPr="0085184C">
        <w:rPr>
          <w:rStyle w:val="StyleUnderline"/>
        </w:rPr>
        <w:t>This type of hegemonic intervention</w:t>
      </w:r>
      <w:r w:rsidRPr="0085184C">
        <w:rPr>
          <w:sz w:val="12"/>
        </w:rPr>
        <w:t xml:space="preserve"> </w:t>
      </w:r>
      <w:r w:rsidRPr="0085184C">
        <w:rPr>
          <w:rStyle w:val="StyleUnderline"/>
        </w:rPr>
        <w:t>not only threatens the interests of the less powerful but also has violent side effects.</w:t>
      </w:r>
      <w:r w:rsidRPr="0085184C">
        <w:rPr>
          <w:sz w:val="12"/>
        </w:rPr>
        <w:t xml:space="preserve"> For instance, </w:t>
      </w:r>
      <w:r w:rsidRPr="0085184C">
        <w:rPr>
          <w:rStyle w:val="StyleUnderline"/>
        </w:rPr>
        <w:t xml:space="preserve">the </w:t>
      </w:r>
      <w:r w:rsidRPr="002A7E39">
        <w:rPr>
          <w:rStyle w:val="StyleUnderline"/>
          <w:highlight w:val="yellow"/>
        </w:rPr>
        <w:t>US efforts to include Georgia in the NATO i</w:t>
      </w:r>
      <w:r w:rsidRPr="0085184C">
        <w:rPr>
          <w:rStyle w:val="StyleUnderline"/>
        </w:rPr>
        <w:t>s</w:t>
      </w:r>
      <w:r w:rsidRPr="0085184C">
        <w:rPr>
          <w:sz w:val="12"/>
        </w:rPr>
        <w:t xml:space="preserve"> arguably </w:t>
      </w:r>
      <w:r w:rsidRPr="002A7E39">
        <w:rPr>
          <w:rStyle w:val="StyleUnderline"/>
          <w:highlight w:val="yellow"/>
        </w:rPr>
        <w:t xml:space="preserve">one of the roots in </w:t>
      </w:r>
      <w:r w:rsidRPr="0085184C">
        <w:rPr>
          <w:rStyle w:val="StyleUnderline"/>
        </w:rPr>
        <w:t xml:space="preserve">the </w:t>
      </w:r>
      <w:r w:rsidRPr="002A7E39">
        <w:rPr>
          <w:rStyle w:val="StyleUnderline"/>
          <w:highlight w:val="yellow"/>
        </w:rPr>
        <w:t xml:space="preserve">conflict between Russia </w:t>
      </w:r>
      <w:r w:rsidRPr="0085184C">
        <w:rPr>
          <w:rStyle w:val="StyleUnderline"/>
        </w:rPr>
        <w:t>and Georgia</w:t>
      </w:r>
      <w:r w:rsidRPr="0085184C">
        <w:rPr>
          <w:sz w:val="12"/>
        </w:rPr>
        <w:t xml:space="preserve"> in 2008 (ibid.). Hence, because of this obsolete vision of war, </w:t>
      </w:r>
      <w:r w:rsidRPr="0085184C">
        <w:rPr>
          <w:rStyle w:val="StyleUnderline"/>
        </w:rPr>
        <w:t>Democratic Peace theorists do not include several forms of violence that the liberal ideology has started; this confirms the DPT failure in determining the motivations of states to avoid war</w:t>
      </w:r>
      <w:r w:rsidRPr="0085184C">
        <w:rPr>
          <w:sz w:val="12"/>
        </w:rPr>
        <w:t xml:space="preserve">. Therefore, throughout this essay, I have attempted to demonstrate that </w:t>
      </w:r>
      <w:r w:rsidRPr="002A7E39">
        <w:rPr>
          <w:sz w:val="12"/>
          <w:highlight w:val="yellow"/>
        </w:rPr>
        <w:t xml:space="preserve">the </w:t>
      </w:r>
      <w:r w:rsidRPr="002A7E39">
        <w:rPr>
          <w:rStyle w:val="StyleUnderline"/>
          <w:highlight w:val="yellow"/>
        </w:rPr>
        <w:t>Democratic Peace Theory does not best explain why countries in general are reluctant to go to war</w:t>
      </w:r>
      <w:r w:rsidRPr="0085184C">
        <w:rPr>
          <w:rStyle w:val="StyleUnderline"/>
        </w:rPr>
        <w:t>.</w:t>
      </w:r>
      <w:r w:rsidRPr="0085184C">
        <w:rPr>
          <w:sz w:val="12"/>
        </w:rPr>
        <w:t xml:space="preserve"> Indeed; this theory </w:t>
      </w:r>
      <w:r w:rsidRPr="0085184C">
        <w:rPr>
          <w:rStyle w:val="StyleUnderline"/>
        </w:rPr>
        <w:t>only attempts to explain why – to a very limited extent – liberal democracies tend to go to war with other liberal democracies less often than other types of regimes. However</w:t>
      </w:r>
      <w:r w:rsidRPr="0085184C">
        <w:rPr>
          <w:sz w:val="12"/>
        </w:rPr>
        <w:t xml:space="preserve">, as I have argued throughout this essay, </w:t>
      </w:r>
      <w:r w:rsidRPr="0085184C">
        <w:rPr>
          <w:rStyle w:val="StyleUnderline"/>
        </w:rPr>
        <w:t>the explanations given to this finding are neither right nor accurate.</w:t>
      </w:r>
      <w:r w:rsidRPr="0085184C">
        <w:rPr>
          <w:sz w:val="12"/>
        </w:rPr>
        <w:t xml:space="preserve"> Indeed, </w:t>
      </w:r>
      <w:r w:rsidRPr="0085184C">
        <w:rPr>
          <w:rStyle w:val="StyleUnderline"/>
        </w:rPr>
        <w:t>although norms and democratic institutions may reinforce each other and help avoiding wars, the empirical evidence</w:t>
      </w:r>
      <w:r w:rsidRPr="0085184C">
        <w:rPr>
          <w:sz w:val="12"/>
        </w:rPr>
        <w:t xml:space="preserve">s I have provided above – colonial wars, Iraq War, conflict between India and Pakistan – </w:t>
      </w:r>
      <w:r w:rsidRPr="0085184C">
        <w:rPr>
          <w:rStyle w:val="StyleUnderline"/>
        </w:rPr>
        <w:t>demonstrate that,</w:t>
      </w:r>
      <w:r w:rsidRPr="0085184C">
        <w:rPr>
          <w:sz w:val="12"/>
        </w:rPr>
        <w:t xml:space="preserve"> when the word “war” is taken in a wider sense, </w:t>
      </w:r>
      <w:r w:rsidRPr="0085184C">
        <w:rPr>
          <w:rStyle w:val="StyleUnderline"/>
        </w:rPr>
        <w:t>liberal democracies are as prone to war as other types of regimes when it comes to defending their interests</w:t>
      </w:r>
      <w:r w:rsidRPr="0085184C">
        <w:rPr>
          <w:sz w:val="12"/>
        </w:rPr>
        <w:t>.</w:t>
      </w:r>
    </w:p>
    <w:p w14:paraId="29B0DDAE" w14:textId="66B725BD" w:rsidR="00D33B56" w:rsidRDefault="00D33B56" w:rsidP="00D33B56">
      <w:pPr>
        <w:pStyle w:val="Heading2"/>
      </w:pPr>
      <w:r>
        <w:t>Democracy Good</w:t>
      </w:r>
    </w:p>
    <w:p w14:paraId="44AC2B7C" w14:textId="77777777" w:rsidR="009A773A" w:rsidRDefault="009A773A" w:rsidP="009A773A">
      <w:pPr>
        <w:pStyle w:val="Heading3"/>
      </w:pPr>
      <w:proofErr w:type="gramStart"/>
      <w:r>
        <w:t>Democracy !</w:t>
      </w:r>
      <w:proofErr w:type="gramEnd"/>
    </w:p>
    <w:p w14:paraId="1C0D1036" w14:textId="77777777" w:rsidR="009A773A" w:rsidRDefault="009A773A" w:rsidP="009A773A">
      <w:pPr>
        <w:pStyle w:val="Heading4"/>
      </w:pPr>
      <w:bookmarkStart w:id="0" w:name="_Hlk491432004"/>
      <w:r>
        <w:t>US democracy is key to international collective action on multiple existential threats and to prevent war---backsliding causes those systems to unravel</w:t>
      </w:r>
    </w:p>
    <w:p w14:paraId="3C33AB21" w14:textId="77777777" w:rsidR="009A773A" w:rsidRDefault="009A773A" w:rsidP="009A773A">
      <w:r>
        <w:rPr>
          <w:rStyle w:val="Style13ptBold"/>
        </w:rPr>
        <w:t xml:space="preserve">Kendall-Taylor </w:t>
      </w:r>
      <w:r w:rsidRPr="0049323B">
        <w:rPr>
          <w:rStyle w:val="Style13ptBold"/>
        </w:rPr>
        <w:t>16</w:t>
      </w:r>
      <w:r>
        <w:t xml:space="preserve"> - deputy national intelligence officer for Russia and Eurasia at the National Intelligence Council and a nonresident senior associate in the Human Rights Initiative at the Center for Strategic and International Studies in Washington, D.C..</w:t>
      </w:r>
    </w:p>
    <w:p w14:paraId="2538DDB8" w14:textId="77777777" w:rsidR="009A773A" w:rsidRDefault="009A773A" w:rsidP="009A773A">
      <w:r>
        <w:t>Andrea, 7-15, How Democracy’s Decline Would Undermine the International Order, Center for Strategic &amp; International Studies, https://www.csis.org/analysis/how-democracy%E2%80%99s-decline-would-undermine-international-order</w:t>
      </w:r>
    </w:p>
    <w:p w14:paraId="119E8F53" w14:textId="77777777" w:rsidR="009A773A" w:rsidRDefault="009A773A" w:rsidP="009A773A"/>
    <w:p w14:paraId="0AED0E77" w14:textId="77777777" w:rsidR="009A773A" w:rsidRPr="00AD1177" w:rsidRDefault="009A773A" w:rsidP="009A773A">
      <w:pPr>
        <w:rPr>
          <w:sz w:val="14"/>
        </w:rPr>
      </w:pPr>
      <w:r w:rsidRPr="0049323B">
        <w:rPr>
          <w:rStyle w:val="StyleUnderline"/>
        </w:rPr>
        <w:t>It is rare that policymakers, analysts, and academics agree. But there is an emerging consensus in the world of foreign policy: threats to the stability of the current international order are rising</w:t>
      </w:r>
      <w:r w:rsidRPr="00AD1177">
        <w:rPr>
          <w:sz w:val="14"/>
        </w:rPr>
        <w:t xml:space="preserve">. The norms, values, laws, and institutions that have undergirded the international system and governed relationships between nations are being gradually dismantled. The most discussed sources of this pressure are the ascent of China and other non-Western countries, Russia’s assertive foreign policy, and the diffusion of power from traditional nation-states to nonstate actors, such as nongovernmental organizations, multinational corporations, and technology-empowered individuals. </w:t>
      </w:r>
      <w:r w:rsidRPr="0049323B">
        <w:rPr>
          <w:rStyle w:val="StyleUnderline"/>
        </w:rPr>
        <w:t>Largely missing from these discussions</w:t>
      </w:r>
      <w:r w:rsidRPr="00AD1177">
        <w:rPr>
          <w:sz w:val="14"/>
        </w:rPr>
        <w:t xml:space="preserve">, however, </w:t>
      </w:r>
      <w:r w:rsidRPr="0049323B">
        <w:rPr>
          <w:rStyle w:val="StyleUnderline"/>
        </w:rPr>
        <w:t xml:space="preserve">is the specter of widespread democratic decline. Rising </w:t>
      </w:r>
      <w:r w:rsidRPr="00FE6614">
        <w:rPr>
          <w:rStyle w:val="StyleUnderline"/>
          <w:highlight w:val="yellow"/>
        </w:rPr>
        <w:t>challenges to democratic governance</w:t>
      </w:r>
      <w:r w:rsidRPr="0049323B">
        <w:rPr>
          <w:rStyle w:val="StyleUnderline"/>
        </w:rPr>
        <w:t xml:space="preserve"> across the globe </w:t>
      </w:r>
      <w:r w:rsidRPr="00FE6614">
        <w:rPr>
          <w:rStyle w:val="Emphasis"/>
          <w:highlight w:val="yellow"/>
        </w:rPr>
        <w:t>are a major strain on the international system</w:t>
      </w:r>
      <w:r w:rsidRPr="0049323B">
        <w:rPr>
          <w:rStyle w:val="StyleUnderline"/>
        </w:rPr>
        <w:t>, but they receive far less attention in discussions of the shifting world order.</w:t>
      </w:r>
      <w:r>
        <w:rPr>
          <w:rStyle w:val="StyleUnderline"/>
        </w:rPr>
        <w:t xml:space="preserve"> </w:t>
      </w:r>
      <w:r w:rsidRPr="0049323B">
        <w:rPr>
          <w:rStyle w:val="StyleUnderline"/>
        </w:rPr>
        <w:t>In the 70 years since the end of World War II, the United States has fostered a global order dominated by states that are liberal, capitalist, and democratic. The United States has promoted the spread of democracy to strengthen global norms and rules that constitute the foundation of our current international system</w:t>
      </w:r>
      <w:r w:rsidRPr="00AD1177">
        <w:rPr>
          <w:sz w:val="14"/>
        </w:rPr>
        <w:t xml:space="preserve">. However, despite the steady rise of democracy since the end of the Cold War, over the last 10 years we have seen dramatic reversals in respect for democratic principles across the globe. A 2015 Freedom House report stated that the “acceptance of democracy as the world’s dominant form of government—and of an international system built on democratic ideals—is under greater threat than at any point in the last 25 years.” </w:t>
      </w:r>
      <w:r w:rsidRPr="0049323B">
        <w:rPr>
          <w:rStyle w:val="StyleUnderline"/>
        </w:rPr>
        <w:t>Although the number of democracies in the world is at an all-time high, there are a number of key trends that are working to undermine democracy</w:t>
      </w:r>
      <w:r w:rsidRPr="00AD1177">
        <w:rPr>
          <w:sz w:val="14"/>
        </w:rPr>
        <w:t xml:space="preserve">. </w:t>
      </w:r>
      <w:r w:rsidRPr="0049323B">
        <w:rPr>
          <w:rStyle w:val="StyleUnderline"/>
        </w:rPr>
        <w:t>The rollback of democracy in a few influential states</w:t>
      </w:r>
      <w:r w:rsidRPr="00AD1177">
        <w:rPr>
          <w:sz w:val="14"/>
        </w:rPr>
        <w:t xml:space="preserve"> or even in a number of less consequential ones </w:t>
      </w:r>
      <w:r w:rsidRPr="0049323B">
        <w:rPr>
          <w:rStyle w:val="StyleUnderline"/>
        </w:rPr>
        <w:t>would almost certainly accelerate meaningful changes in today’s global order</w:t>
      </w:r>
      <w:r w:rsidRPr="00AD1177">
        <w:rPr>
          <w:sz w:val="14"/>
        </w:rPr>
        <w:t xml:space="preserve">. </w:t>
      </w:r>
      <w:r w:rsidRPr="00FE6614">
        <w:rPr>
          <w:rStyle w:val="StyleUnderline"/>
          <w:highlight w:val="yellow"/>
        </w:rPr>
        <w:t xml:space="preserve">Democratic decline would </w:t>
      </w:r>
      <w:r w:rsidRPr="00AD1177">
        <w:rPr>
          <w:rStyle w:val="StyleUnderline"/>
          <w:highlight w:val="yellow"/>
        </w:rPr>
        <w:t xml:space="preserve">weaken U.S. partnerships </w:t>
      </w:r>
      <w:r w:rsidRPr="00FE6614">
        <w:rPr>
          <w:rStyle w:val="StyleUnderline"/>
          <w:highlight w:val="yellow"/>
        </w:rPr>
        <w:t>and erode</w:t>
      </w:r>
      <w:r w:rsidRPr="0049323B">
        <w:rPr>
          <w:rStyle w:val="StyleUnderline"/>
        </w:rPr>
        <w:t xml:space="preserve"> an important </w:t>
      </w:r>
      <w:r w:rsidRPr="00FE6614">
        <w:rPr>
          <w:rStyle w:val="StyleUnderline"/>
          <w:highlight w:val="yellow"/>
        </w:rPr>
        <w:t xml:space="preserve">foundation </w:t>
      </w:r>
      <w:r w:rsidRPr="00AD1177">
        <w:rPr>
          <w:rStyle w:val="StyleUnderline"/>
          <w:highlight w:val="yellow"/>
        </w:rPr>
        <w:t>for U.S. cooperation</w:t>
      </w:r>
      <w:r w:rsidRPr="0049323B">
        <w:rPr>
          <w:rStyle w:val="StyleUnderline"/>
        </w:rPr>
        <w:t xml:space="preserve"> abroad</w:t>
      </w:r>
      <w:r w:rsidRPr="00AD1177">
        <w:rPr>
          <w:sz w:val="14"/>
        </w:rPr>
        <w:t xml:space="preserve">. </w:t>
      </w:r>
      <w:r w:rsidRPr="0049323B">
        <w:rPr>
          <w:rStyle w:val="StyleUnderline"/>
        </w:rPr>
        <w:t xml:space="preserve">Research demonstrates that </w:t>
      </w:r>
      <w:r w:rsidRPr="00FE6614">
        <w:rPr>
          <w:rStyle w:val="StyleUnderline"/>
          <w:highlight w:val="yellow"/>
        </w:rPr>
        <w:t>domestic politics are a key determinant of</w:t>
      </w:r>
      <w:r w:rsidRPr="0049323B">
        <w:rPr>
          <w:rStyle w:val="StyleUnderline"/>
        </w:rPr>
        <w:t xml:space="preserve"> the </w:t>
      </w:r>
      <w:r w:rsidRPr="00FE6614">
        <w:rPr>
          <w:rStyle w:val="StyleUnderline"/>
          <w:highlight w:val="yellow"/>
        </w:rPr>
        <w:t>international behavior</w:t>
      </w:r>
      <w:r w:rsidRPr="0049323B">
        <w:rPr>
          <w:rStyle w:val="StyleUnderline"/>
        </w:rPr>
        <w:t xml:space="preserve"> of states</w:t>
      </w:r>
      <w:r w:rsidRPr="00AD1177">
        <w:rPr>
          <w:sz w:val="14"/>
        </w:rPr>
        <w:t xml:space="preserve">. In particular, </w:t>
      </w:r>
      <w:r w:rsidRPr="00FE6614">
        <w:rPr>
          <w:rStyle w:val="StyleUnderline"/>
          <w:highlight w:val="yellow"/>
        </w:rPr>
        <w:t>democracies are more likely to form alliances and cooperate</w:t>
      </w:r>
      <w:r w:rsidRPr="00AD1177">
        <w:rPr>
          <w:sz w:val="14"/>
        </w:rPr>
        <w:t xml:space="preserve"> more fully </w:t>
      </w:r>
      <w:r w:rsidRPr="0049323B">
        <w:rPr>
          <w:rStyle w:val="StyleUnderline"/>
        </w:rPr>
        <w:t>with other democracies than with autocracies</w:t>
      </w:r>
      <w:r w:rsidRPr="00AD1177">
        <w:rPr>
          <w:sz w:val="14"/>
        </w:rPr>
        <w:t xml:space="preserve">. Similarly, authoritarian countries have established mechanisms for cooperation and sharing of “worst practices.” </w:t>
      </w:r>
      <w:r w:rsidRPr="0049323B">
        <w:rPr>
          <w:rStyle w:val="StyleUnderline"/>
        </w:rPr>
        <w:t>An increase in authoritarian countries, then, would provide a broader platform for coordination that could enable these countries to overcome their divergent histories, values, and interests—factors that are frequently cited as obstacles to the formation of a cohesive challenge to the U.S.-led international system.</w:t>
      </w:r>
      <w:r>
        <w:rPr>
          <w:rStyle w:val="StyleUnderline"/>
        </w:rPr>
        <w:t xml:space="preserve"> </w:t>
      </w:r>
      <w:r w:rsidRPr="0049323B">
        <w:rPr>
          <w:rStyle w:val="StyleUnderline"/>
        </w:rPr>
        <w:t>Recent examples support the empirical data</w:t>
      </w:r>
      <w:r w:rsidRPr="00AD1177">
        <w:rPr>
          <w:sz w:val="14"/>
        </w:rPr>
        <w:t xml:space="preserve">. </w:t>
      </w:r>
      <w:r w:rsidRPr="0049323B">
        <w:rPr>
          <w:rStyle w:val="StyleUnderline"/>
        </w:rPr>
        <w:t>Democratic backsliding in Hungary and the hardening of Egypt’s autocracy</w:t>
      </w:r>
      <w:r w:rsidRPr="00AD1177">
        <w:rPr>
          <w:sz w:val="14"/>
        </w:rPr>
        <w:t xml:space="preserve"> under Abdel Fattah el-Sisi </w:t>
      </w:r>
      <w:r w:rsidRPr="0049323B">
        <w:rPr>
          <w:rStyle w:val="StyleUnderline"/>
        </w:rPr>
        <w:t>have led to enhanced relations between these countries and Russia</w:t>
      </w:r>
      <w:r w:rsidRPr="00AD1177">
        <w:rPr>
          <w:sz w:val="14"/>
        </w:rPr>
        <w:t xml:space="preserve">. Likewise, </w:t>
      </w:r>
      <w:r w:rsidRPr="0049323B">
        <w:rPr>
          <w:rStyle w:val="StyleUnderline"/>
        </w:rPr>
        <w:t>democratic decline in Bangladesh has led</w:t>
      </w:r>
      <w:r w:rsidRPr="00AD1177">
        <w:rPr>
          <w:sz w:val="14"/>
        </w:rPr>
        <w:t xml:space="preserve"> Sheikh Hasina </w:t>
      </w:r>
      <w:r w:rsidRPr="0049323B">
        <w:rPr>
          <w:rStyle w:val="StyleUnderline"/>
        </w:rPr>
        <w:t xml:space="preserve">Wazed </w:t>
      </w:r>
      <w:r w:rsidRPr="00AD1177">
        <w:rPr>
          <w:sz w:val="14"/>
        </w:rPr>
        <w:t xml:space="preserve">and her ruling Awami League </w:t>
      </w:r>
      <w:r w:rsidRPr="0049323B">
        <w:rPr>
          <w:rStyle w:val="StyleUnderline"/>
        </w:rPr>
        <w:t>to seek closer relations with China and Russia</w:t>
      </w:r>
      <w:r w:rsidRPr="00AD1177">
        <w:rPr>
          <w:sz w:val="14"/>
        </w:rPr>
        <w:t xml:space="preserve">, in part to mitigate Western pressure and bolster the regime’s domestic standing. Although none of these burgeoning relationships has developed into a highly unified partnership, </w:t>
      </w:r>
      <w:r w:rsidRPr="0049323B">
        <w:rPr>
          <w:rStyle w:val="StyleUnderline"/>
        </w:rPr>
        <w:t>democratic backsliding in these countries has provided a basis for cooperation where it did not previously exist</w:t>
      </w:r>
      <w:r w:rsidRPr="00AD1177">
        <w:rPr>
          <w:sz w:val="14"/>
        </w:rPr>
        <w:t xml:space="preserve">. And while the United States certainly finds common cause with authoritarian partners on specific issues, the depth and reliability of such cooperation is limited. Consequently, further </w:t>
      </w:r>
      <w:r w:rsidRPr="00FE6614">
        <w:rPr>
          <w:rStyle w:val="Emphasis"/>
          <w:highlight w:val="yellow"/>
        </w:rPr>
        <w:t>democratic decline could</w:t>
      </w:r>
      <w:r w:rsidRPr="0049323B">
        <w:rPr>
          <w:rStyle w:val="Emphasis"/>
        </w:rPr>
        <w:t xml:space="preserve"> seriously </w:t>
      </w:r>
      <w:r w:rsidRPr="00FE6614">
        <w:rPr>
          <w:rStyle w:val="Emphasis"/>
          <w:highlight w:val="yellow"/>
        </w:rPr>
        <w:t>compromise</w:t>
      </w:r>
      <w:r w:rsidRPr="0049323B">
        <w:rPr>
          <w:rStyle w:val="Emphasis"/>
        </w:rPr>
        <w:t xml:space="preserve"> the United States’ ability to form the kinds of deep </w:t>
      </w:r>
      <w:r w:rsidRPr="00FE6614">
        <w:rPr>
          <w:rStyle w:val="Emphasis"/>
          <w:highlight w:val="yellow"/>
        </w:rPr>
        <w:t>partnerships</w:t>
      </w:r>
      <w:r w:rsidRPr="0049323B">
        <w:rPr>
          <w:rStyle w:val="Emphasis"/>
        </w:rPr>
        <w:t xml:space="preserve"> that will be </w:t>
      </w:r>
      <w:r w:rsidRPr="00FE6614">
        <w:rPr>
          <w:rStyle w:val="Emphasis"/>
          <w:highlight w:val="yellow"/>
        </w:rPr>
        <w:t>required to confront</w:t>
      </w:r>
      <w:r w:rsidRPr="0049323B">
        <w:rPr>
          <w:rStyle w:val="Emphasis"/>
        </w:rPr>
        <w:t xml:space="preserve"> today’s increasingly </w:t>
      </w:r>
      <w:r w:rsidRPr="00AD1177">
        <w:rPr>
          <w:rStyle w:val="Emphasis"/>
          <w:highlight w:val="yellow"/>
        </w:rPr>
        <w:t>complex challenges</w:t>
      </w:r>
      <w:r w:rsidRPr="00AD1177">
        <w:rPr>
          <w:sz w:val="14"/>
        </w:rPr>
        <w:t xml:space="preserve">. </w:t>
      </w:r>
      <w:r w:rsidRPr="0049323B">
        <w:rPr>
          <w:rStyle w:val="StyleUnderline"/>
        </w:rPr>
        <w:t xml:space="preserve">Global issues such as </w:t>
      </w:r>
      <w:r w:rsidRPr="00FE6614">
        <w:rPr>
          <w:rStyle w:val="Emphasis"/>
          <w:highlight w:val="yellow"/>
        </w:rPr>
        <w:t xml:space="preserve">climate </w:t>
      </w:r>
      <w:r w:rsidRPr="00AD1177">
        <w:rPr>
          <w:rStyle w:val="Emphasis"/>
          <w:highlight w:val="yellow"/>
        </w:rPr>
        <w:t>change</w:t>
      </w:r>
      <w:r w:rsidRPr="00AD1177">
        <w:rPr>
          <w:rStyle w:val="StyleUnderline"/>
          <w:highlight w:val="yellow"/>
        </w:rPr>
        <w:t xml:space="preserve">, migration, and </w:t>
      </w:r>
      <w:r w:rsidRPr="00AD1177">
        <w:rPr>
          <w:rStyle w:val="Emphasis"/>
          <w:highlight w:val="yellow"/>
        </w:rPr>
        <w:t>violent extremism</w:t>
      </w:r>
      <w:r w:rsidRPr="0049323B">
        <w:rPr>
          <w:rStyle w:val="StyleUnderline"/>
        </w:rPr>
        <w:t xml:space="preserve"> </w:t>
      </w:r>
      <w:r w:rsidRPr="00FE6614">
        <w:rPr>
          <w:rStyle w:val="StyleUnderline"/>
          <w:highlight w:val="yellow"/>
        </w:rPr>
        <w:t>demand</w:t>
      </w:r>
      <w:r w:rsidRPr="0049323B">
        <w:rPr>
          <w:rStyle w:val="StyleUnderline"/>
        </w:rPr>
        <w:t xml:space="preserve"> the coordination </w:t>
      </w:r>
      <w:r w:rsidRPr="00FE6614">
        <w:rPr>
          <w:rStyle w:val="StyleUnderline"/>
        </w:rPr>
        <w:t xml:space="preserve">and </w:t>
      </w:r>
      <w:r w:rsidRPr="00FE6614">
        <w:rPr>
          <w:rStyle w:val="StyleUnderline"/>
          <w:highlight w:val="yellow"/>
        </w:rPr>
        <w:t>cooperation that democratic backsliding would put in peril</w:t>
      </w:r>
      <w:r w:rsidRPr="00AD1177">
        <w:rPr>
          <w:sz w:val="14"/>
        </w:rPr>
        <w:t xml:space="preserve">. Put simply, </w:t>
      </w:r>
      <w:r w:rsidRPr="00AD1177">
        <w:rPr>
          <w:rStyle w:val="StyleUnderline"/>
          <w:highlight w:val="yellow"/>
        </w:rPr>
        <w:t>the U</w:t>
      </w:r>
      <w:r w:rsidRPr="0049323B">
        <w:rPr>
          <w:rStyle w:val="StyleUnderline"/>
        </w:rPr>
        <w:t xml:space="preserve">nited </w:t>
      </w:r>
      <w:r w:rsidRPr="00AD1177">
        <w:rPr>
          <w:rStyle w:val="StyleUnderline"/>
          <w:highlight w:val="yellow"/>
        </w:rPr>
        <w:t>S</w:t>
      </w:r>
      <w:r w:rsidRPr="0049323B">
        <w:rPr>
          <w:rStyle w:val="StyleUnderline"/>
        </w:rPr>
        <w:t xml:space="preserve">tates </w:t>
      </w:r>
      <w:r w:rsidRPr="00AD1177">
        <w:rPr>
          <w:rStyle w:val="StyleUnderline"/>
          <w:highlight w:val="yellow"/>
        </w:rPr>
        <w:t>is</w:t>
      </w:r>
      <w:r w:rsidRPr="0049323B">
        <w:rPr>
          <w:rStyle w:val="StyleUnderline"/>
        </w:rPr>
        <w:t xml:space="preserve"> a </w:t>
      </w:r>
      <w:r w:rsidRPr="00AD1177">
        <w:rPr>
          <w:rStyle w:val="StyleUnderline"/>
          <w:highlight w:val="yellow"/>
        </w:rPr>
        <w:t>less effective and influential</w:t>
      </w:r>
      <w:r w:rsidRPr="0049323B">
        <w:rPr>
          <w:rStyle w:val="StyleUnderline"/>
        </w:rPr>
        <w:t xml:space="preserve"> actor </w:t>
      </w:r>
      <w:r w:rsidRPr="00AD1177">
        <w:rPr>
          <w:rStyle w:val="StyleUnderline"/>
          <w:highlight w:val="yellow"/>
        </w:rPr>
        <w:t>if it loses</w:t>
      </w:r>
      <w:r w:rsidRPr="0049323B">
        <w:rPr>
          <w:rStyle w:val="StyleUnderline"/>
        </w:rPr>
        <w:t xml:space="preserve"> its ability to rely on its </w:t>
      </w:r>
      <w:r w:rsidRPr="00AD1177">
        <w:rPr>
          <w:rStyle w:val="StyleUnderline"/>
          <w:highlight w:val="yellow"/>
        </w:rPr>
        <w:t>partnerships with other democratic nations</w:t>
      </w:r>
      <w:r w:rsidRPr="00FE6614">
        <w:rPr>
          <w:rStyle w:val="StyleUnderline"/>
          <w:highlight w:val="yellow"/>
        </w:rPr>
        <w:t xml:space="preserve">. </w:t>
      </w:r>
      <w:r w:rsidRPr="00AD1177">
        <w:rPr>
          <w:rStyle w:val="StyleUnderline"/>
        </w:rPr>
        <w:t xml:space="preserve">A slide toward authoritarianism could also challenge the current global order by </w:t>
      </w:r>
      <w:r w:rsidRPr="00FE6614">
        <w:rPr>
          <w:rStyle w:val="StyleUnderline"/>
          <w:highlight w:val="yellow"/>
        </w:rPr>
        <w:t>diluting U.S. influence in</w:t>
      </w:r>
      <w:r w:rsidRPr="0049323B">
        <w:rPr>
          <w:rStyle w:val="StyleUnderline"/>
        </w:rPr>
        <w:t xml:space="preserve"> critical international </w:t>
      </w:r>
      <w:r w:rsidRPr="00FE6614">
        <w:rPr>
          <w:rStyle w:val="StyleUnderline"/>
          <w:highlight w:val="yellow"/>
        </w:rPr>
        <w:t>institutions</w:t>
      </w:r>
      <w:r w:rsidRPr="00AD1177">
        <w:rPr>
          <w:sz w:val="14"/>
        </w:rPr>
        <w:t xml:space="preserve">, including the United Nations , the World Bank, and the International Monetary Fund (IMF). Democratic decline would weaken Western efforts within these institutions to advance issues such as Internet freedom and the responsibility to protect. In the case of Internet governance, for example, Western democracies support an open, largely private, global Internet. Autocracies, in contrast, promote state control over the Internet, including laws and other mechanisms that facilitate their ability to censor and persecute dissidents. Already many autocracies, including Belarus, China, Iran, and Zimbabwe, have coalesced in the “Likeminded Group of Developing Countries” within the United Nations to advocate their interests. Within the IMF and World Bank, autocracies—along with other developing nations—seek to water down conditionality or the reforms that lenders require in exchange for financial support. If successful, diminished conditionality would enfeeble an important incentive for governance reforms. In a more extreme scenario, the rising influence of autocracies could enable these countries to bypass the IMF and World Bank all together. For example, the Chinese-created Asian Infrastructure and Investment Bank and the BRICS Bank—which includes Russia, China, and an increasingly authoritarian South Africa—provide countries with the potential to bypass existing global financial institutions when it suits their interests. Authoritarian-led alternatives pose the risk that global economic governance will become fragmented and less effective. </w:t>
      </w:r>
      <w:r w:rsidRPr="0049323B">
        <w:rPr>
          <w:rStyle w:val="Emphasis"/>
        </w:rPr>
        <w:t xml:space="preserve">Violence and </w:t>
      </w:r>
      <w:r w:rsidRPr="00FE6614">
        <w:rPr>
          <w:rStyle w:val="Emphasis"/>
          <w:highlight w:val="yellow"/>
        </w:rPr>
        <w:t xml:space="preserve">instability would also </w:t>
      </w:r>
      <w:r w:rsidRPr="00FE6614">
        <w:rPr>
          <w:rStyle w:val="Emphasis"/>
        </w:rPr>
        <w:t xml:space="preserve">likely </w:t>
      </w:r>
      <w:r w:rsidRPr="00FE6614">
        <w:rPr>
          <w:rStyle w:val="Emphasis"/>
          <w:highlight w:val="yellow"/>
        </w:rPr>
        <w:t>increase</w:t>
      </w:r>
      <w:r w:rsidRPr="0049323B">
        <w:rPr>
          <w:rStyle w:val="Emphasis"/>
        </w:rPr>
        <w:t xml:space="preserve"> if more democracies give way to autocracy</w:t>
      </w:r>
      <w:r w:rsidRPr="00AD1177">
        <w:rPr>
          <w:sz w:val="14"/>
        </w:rPr>
        <w:t xml:space="preserve">. </w:t>
      </w:r>
      <w:r w:rsidRPr="0049323B">
        <w:rPr>
          <w:rStyle w:val="StyleUnderline"/>
        </w:rPr>
        <w:t xml:space="preserve">International relations literature tells us that democracies are less likely to fight wars against other democracies, suggesting that </w:t>
      </w:r>
      <w:r w:rsidRPr="00FE6614">
        <w:rPr>
          <w:rStyle w:val="Emphasis"/>
          <w:highlight w:val="yellow"/>
        </w:rPr>
        <w:t>interstate wars would rise as</w:t>
      </w:r>
      <w:r w:rsidRPr="0049323B">
        <w:rPr>
          <w:rStyle w:val="Emphasis"/>
        </w:rPr>
        <w:t xml:space="preserve"> the number of </w:t>
      </w:r>
      <w:r w:rsidRPr="00FE6614">
        <w:rPr>
          <w:rStyle w:val="Emphasis"/>
          <w:highlight w:val="yellow"/>
        </w:rPr>
        <w:t>democracies declines</w:t>
      </w:r>
      <w:r w:rsidRPr="00AD1177">
        <w:rPr>
          <w:sz w:val="14"/>
        </w:rPr>
        <w:t xml:space="preserve">. Moreover, </w:t>
      </w:r>
      <w:r w:rsidRPr="00D71A12">
        <w:rPr>
          <w:rStyle w:val="StyleUnderline"/>
        </w:rPr>
        <w:t>within countries that are already autocratic, additional movement away from democracy</w:t>
      </w:r>
      <w:r w:rsidRPr="0049323B">
        <w:rPr>
          <w:rStyle w:val="StyleUnderline"/>
        </w:rPr>
        <w:t>, or an “</w:t>
      </w:r>
      <w:r w:rsidRPr="00FE6614">
        <w:rPr>
          <w:rStyle w:val="StyleUnderline"/>
          <w:highlight w:val="yellow"/>
        </w:rPr>
        <w:t>authoritarian hardening</w:t>
      </w:r>
      <w:r w:rsidRPr="0049323B">
        <w:rPr>
          <w:rStyle w:val="StyleUnderline"/>
        </w:rPr>
        <w:t xml:space="preserve">,” </w:t>
      </w:r>
      <w:r w:rsidRPr="00FE6614">
        <w:rPr>
          <w:rStyle w:val="StyleUnderline"/>
          <w:highlight w:val="yellow"/>
        </w:rPr>
        <w:t>would increase</w:t>
      </w:r>
      <w:r w:rsidRPr="0049323B">
        <w:rPr>
          <w:rStyle w:val="StyleUnderline"/>
        </w:rPr>
        <w:t xml:space="preserve"> global instability</w:t>
      </w:r>
      <w:r w:rsidRPr="00AD1177">
        <w:rPr>
          <w:sz w:val="14"/>
        </w:rPr>
        <w:t xml:space="preserve">. </w:t>
      </w:r>
      <w:r w:rsidRPr="00FE6614">
        <w:rPr>
          <w:rStyle w:val="StyleUnderline"/>
          <w:highlight w:val="yellow"/>
        </w:rPr>
        <w:t xml:space="preserve">Highly repressive autocracies are the most likely to experience </w:t>
      </w:r>
      <w:r w:rsidRPr="00FE6614">
        <w:rPr>
          <w:rStyle w:val="Emphasis"/>
          <w:highlight w:val="yellow"/>
        </w:rPr>
        <w:t>state failure</w:t>
      </w:r>
      <w:r w:rsidRPr="00AD1177">
        <w:rPr>
          <w:sz w:val="14"/>
        </w:rPr>
        <w:t xml:space="preserve">, as was the case in the Central African Republic, Libya, Somalia, Syria, and Yemen. In this way, </w:t>
      </w:r>
      <w:r w:rsidRPr="00AD1177">
        <w:rPr>
          <w:rStyle w:val="StyleUnderline"/>
          <w:highlight w:val="yellow"/>
        </w:rPr>
        <w:t xml:space="preserve">democratic decline would </w:t>
      </w:r>
      <w:r w:rsidRPr="00AD1177">
        <w:rPr>
          <w:rStyle w:val="Emphasis"/>
          <w:highlight w:val="yellow"/>
        </w:rPr>
        <w:t>significantly strain the international order</w:t>
      </w:r>
      <w:r w:rsidRPr="00AD1177">
        <w:rPr>
          <w:rStyle w:val="StyleUnderline"/>
          <w:highlight w:val="yellow"/>
        </w:rPr>
        <w:t xml:space="preserve"> because </w:t>
      </w:r>
      <w:r w:rsidRPr="00AD1177">
        <w:rPr>
          <w:rStyle w:val="Emphasis"/>
          <w:highlight w:val="yellow"/>
        </w:rPr>
        <w:t>rising levels of instability</w:t>
      </w:r>
      <w:r w:rsidRPr="00AD1177">
        <w:rPr>
          <w:rStyle w:val="StyleUnderline"/>
          <w:highlight w:val="yellow"/>
        </w:rPr>
        <w:t xml:space="preserve"> would exceed the </w:t>
      </w:r>
      <w:r w:rsidRPr="0049323B">
        <w:rPr>
          <w:rStyle w:val="StyleUnderline"/>
        </w:rPr>
        <w:t xml:space="preserve">West’s </w:t>
      </w:r>
      <w:r w:rsidRPr="00AD1177">
        <w:rPr>
          <w:rStyle w:val="StyleUnderline"/>
          <w:highlight w:val="yellow"/>
        </w:rPr>
        <w:t xml:space="preserve">ability to respond </w:t>
      </w:r>
      <w:r w:rsidRPr="0049323B">
        <w:rPr>
          <w:rStyle w:val="StyleUnderline"/>
        </w:rPr>
        <w:t>to the tremendous costs of peacekeeping, humanitarian assistance, and refugee flows.</w:t>
      </w:r>
      <w:r>
        <w:rPr>
          <w:rStyle w:val="StyleUnderline"/>
        </w:rPr>
        <w:t xml:space="preserve"> </w:t>
      </w:r>
      <w:r w:rsidRPr="00AD1177">
        <w:rPr>
          <w:sz w:val="14"/>
        </w:rPr>
        <w:t xml:space="preserve">Finally, </w:t>
      </w:r>
      <w:r w:rsidRPr="00AD1177">
        <w:rPr>
          <w:rStyle w:val="StyleUnderline"/>
          <w:highlight w:val="yellow"/>
        </w:rPr>
        <w:t>widespread democratic decline would contribute to rising anti-U.S. sentiment that could fuel a global order that is increasingly antagonistic</w:t>
      </w:r>
      <w:r w:rsidRPr="0049323B">
        <w:rPr>
          <w:rStyle w:val="StyleUnderline"/>
        </w:rPr>
        <w:t xml:space="preserve"> to the United States </w:t>
      </w:r>
      <w:r w:rsidRPr="00AD1177">
        <w:rPr>
          <w:sz w:val="14"/>
        </w:rPr>
        <w:t>and its values.</w:t>
      </w:r>
      <w:r w:rsidRPr="0049323B">
        <w:rPr>
          <w:rStyle w:val="StyleUnderline"/>
        </w:rPr>
        <w:t xml:space="preserve"> Most autocracies are highly suspicious of U.S. intentions</w:t>
      </w:r>
      <w:r w:rsidRPr="00AD1177">
        <w:rPr>
          <w:sz w:val="14"/>
        </w:rPr>
        <w:t xml:space="preserve"> and view the creation of an external enemy as an effective means for boosting their own public support. Russian president Vladimir Putin, Venezuelan president Nicolas Maduro, and Bolivian president Evo Morales regularly accuse the United States of fomenting instability and supporting regime change. This vilification of the United States is a convenient way of distracting their publics from regime shortcomings and fostering public support for strongman tactics.</w:t>
      </w:r>
    </w:p>
    <w:bookmarkEnd w:id="0"/>
    <w:p w14:paraId="43509E42" w14:textId="77777777" w:rsidR="009A773A" w:rsidRPr="00A50845" w:rsidRDefault="009A773A" w:rsidP="009A773A"/>
    <w:p w14:paraId="06D41835" w14:textId="77777777" w:rsidR="009A773A" w:rsidRPr="00650AB6" w:rsidRDefault="009A773A" w:rsidP="009A773A">
      <w:pPr>
        <w:pStyle w:val="Heading4"/>
      </w:pPr>
      <w:r>
        <w:t>Extinction without democracy</w:t>
      </w:r>
    </w:p>
    <w:p w14:paraId="11B14EA5" w14:textId="77777777" w:rsidR="009A773A" w:rsidRPr="00D16B44" w:rsidRDefault="009A773A" w:rsidP="009A773A">
      <w:pPr>
        <w:rPr>
          <w:rStyle w:val="Style13ptBold"/>
        </w:rPr>
      </w:pPr>
      <w:r w:rsidRPr="00D16B44">
        <w:rPr>
          <w:rStyle w:val="Style13ptBold"/>
        </w:rPr>
        <w:t>Kasparov 17</w:t>
      </w:r>
    </w:p>
    <w:p w14:paraId="5A22DBEB" w14:textId="77777777" w:rsidR="009A773A" w:rsidRDefault="009A773A" w:rsidP="009A773A">
      <w:r w:rsidRPr="00D16B44">
        <w:t xml:space="preserve">Garry Kasparov, Chairman of the Human Rights Foundation, former World Chess Champion, “Democracy and Human Rights: The Case for U.S. Leadership,” Testimony Before The Subcommittee on Western Hemisphere, Transnational Crime, Civilian Security, Democracy, Human Rights, and Global Women's Issues of the U.S. Senate Committee on Foreign Relations, February 16th, </w:t>
      </w:r>
      <w:hyperlink r:id="rId12" w:history="1">
        <w:r w:rsidRPr="00EA52A4">
          <w:rPr>
            <w:rStyle w:val="Hyperlink"/>
          </w:rPr>
          <w:t>https://www.foreign.senate.gov/imo/media/doc/021617_Kasparov_%20Testimony.pdf</w:t>
        </w:r>
      </w:hyperlink>
    </w:p>
    <w:p w14:paraId="065BA742" w14:textId="77777777" w:rsidR="009A773A" w:rsidRPr="00D16B44" w:rsidRDefault="009A773A" w:rsidP="009A773A"/>
    <w:p w14:paraId="052C3D23" w14:textId="77777777" w:rsidR="009A773A" w:rsidRPr="0005262A" w:rsidRDefault="009A773A" w:rsidP="009A773A">
      <w:pPr>
        <w:rPr>
          <w:szCs w:val="20"/>
        </w:rPr>
      </w:pPr>
      <w:r w:rsidRPr="0005262A">
        <w:rPr>
          <w:szCs w:val="20"/>
          <w:u w:val="single"/>
        </w:rPr>
        <w:t>As</w:t>
      </w:r>
      <w:r w:rsidRPr="0005262A">
        <w:rPr>
          <w:szCs w:val="20"/>
        </w:rPr>
        <w:t xml:space="preserve"> one of the </w:t>
      </w:r>
      <w:r w:rsidRPr="0005262A">
        <w:rPr>
          <w:szCs w:val="20"/>
          <w:u w:val="single"/>
        </w:rPr>
        <w:t>countless millions</w:t>
      </w:r>
      <w:r w:rsidRPr="0005262A">
        <w:rPr>
          <w:szCs w:val="20"/>
        </w:rPr>
        <w:t xml:space="preserve"> of people who </w:t>
      </w:r>
      <w:r w:rsidRPr="0005262A">
        <w:rPr>
          <w:szCs w:val="20"/>
          <w:u w:val="single"/>
        </w:rPr>
        <w:t>were</w:t>
      </w:r>
      <w:r w:rsidRPr="0005262A">
        <w:rPr>
          <w:szCs w:val="20"/>
        </w:rPr>
        <w:t xml:space="preserve"> freed or </w:t>
      </w:r>
      <w:r w:rsidRPr="0005262A">
        <w:rPr>
          <w:szCs w:val="20"/>
          <w:u w:val="single"/>
        </w:rPr>
        <w:t>protected from totalitarianism by the United States</w:t>
      </w:r>
      <w:r w:rsidRPr="0005262A">
        <w:rPr>
          <w:szCs w:val="20"/>
        </w:rPr>
        <w:t xml:space="preserve"> of America, </w:t>
      </w:r>
      <w:r w:rsidRPr="0005262A">
        <w:rPr>
          <w:szCs w:val="20"/>
          <w:u w:val="single"/>
        </w:rPr>
        <w:t>it is easy for me to talk about the past</w:t>
      </w:r>
      <w:r w:rsidRPr="0005262A">
        <w:rPr>
          <w:szCs w:val="20"/>
        </w:rPr>
        <w:t xml:space="preserve">. To talk about the belief of the American people and their leaders that this country was exceptional, and had special responsibilities to match its tremendous power. </w:t>
      </w:r>
      <w:r w:rsidRPr="0005262A">
        <w:rPr>
          <w:szCs w:val="20"/>
          <w:u w:val="single"/>
        </w:rPr>
        <w:t xml:space="preserve">That </w:t>
      </w:r>
      <w:r w:rsidRPr="0005262A">
        <w:rPr>
          <w:szCs w:val="20"/>
          <w:highlight w:val="cyan"/>
          <w:u w:val="single"/>
        </w:rPr>
        <w:t>a nation founded on freedom was bound to defend freedom everywhere</w:t>
      </w:r>
      <w:r w:rsidRPr="0005262A">
        <w:rPr>
          <w:szCs w:val="20"/>
        </w:rPr>
        <w:t xml:space="preserve">. I could talk about the bipartisan legacy of this most American principle, from the Founding Fathers, to Democrats like Harry Truman, to Republicans like Ronald Reagan. I could talk about how the American people used to care deeply about human rights and dissidents in far-off places, and how this is what made America a beacon of hope, a shining city on a hill. </w:t>
      </w:r>
      <w:r w:rsidRPr="0005262A">
        <w:rPr>
          <w:szCs w:val="20"/>
          <w:u w:val="single"/>
        </w:rPr>
        <w:t>America led by example and set a high standard, a standard that exposed the hypocrisy and cruelty of dictatorships around the world. But there is no time for nostalgia</w:t>
      </w:r>
      <w:r w:rsidRPr="0005262A">
        <w:rPr>
          <w:szCs w:val="20"/>
        </w:rPr>
        <w:t xml:space="preserve">. Since the fall of the Berlin Wall, the collapse of the Soviet Union, and the end of the Cold War, </w:t>
      </w:r>
      <w:r w:rsidRPr="0005262A">
        <w:rPr>
          <w:szCs w:val="20"/>
          <w:u w:val="single"/>
        </w:rPr>
        <w:t>Americans</w:t>
      </w:r>
      <w:r w:rsidRPr="0005262A">
        <w:rPr>
          <w:szCs w:val="20"/>
        </w:rPr>
        <w:t xml:space="preserve">, and America, </w:t>
      </w:r>
      <w:r w:rsidRPr="0005262A">
        <w:rPr>
          <w:szCs w:val="20"/>
          <w:u w:val="single"/>
        </w:rPr>
        <w:t xml:space="preserve">have retreated from those principles, and </w:t>
      </w:r>
      <w:r w:rsidRPr="0005262A">
        <w:rPr>
          <w:b/>
          <w:iCs/>
          <w:szCs w:val="20"/>
          <w:u w:val="single"/>
          <w:bdr w:val="single" w:sz="8" w:space="0" w:color="auto"/>
        </w:rPr>
        <w:t>the world has become much worse off as a result</w:t>
      </w:r>
      <w:r w:rsidRPr="0005262A">
        <w:rPr>
          <w:szCs w:val="20"/>
        </w:rPr>
        <w:t xml:space="preserve">. American skepticism about America’s role in the world deepened in the long, painful wars in Afghanistan and Iraq, and their aftermaths. Instead of applying the lessons learned about how to do better, lessons about faulty intelligence and working with native populations, the main outcome was to stop trying. This result has been a tragedy for the billions of people still living under authoritarian regimes around the world, and it is based on faulty analysis. You can never guarantee a positive outcome— not in chess, not in war, and certainly not in politics. The best you can do is to do what you know is right and to try your best. I speak from experience when I say that the citizens of unfree states do not expect guarantees. They want a reason to hope and a fighting chance. </w:t>
      </w:r>
      <w:r w:rsidRPr="0005262A">
        <w:rPr>
          <w:szCs w:val="20"/>
          <w:u w:val="single"/>
        </w:rPr>
        <w:t>People living under dictatorships want the opportunity for freedom</w:t>
      </w:r>
      <w:r w:rsidRPr="0005262A">
        <w:rPr>
          <w:szCs w:val="20"/>
        </w:rPr>
        <w:t xml:space="preserve">, the opportunity to live in peace and to follow their dreams. From the Iraq War to the Arab Spring to the current battles for liberty from Venezuela to Eastern Ukraine, people are fighting for that opportunity, giving up their lives for freedom. </w:t>
      </w:r>
      <w:r w:rsidRPr="0005262A">
        <w:rPr>
          <w:szCs w:val="20"/>
          <w:u w:val="single"/>
        </w:rPr>
        <w:t xml:space="preserve">The United States must not abandon them. The United States and the rest of the free world has an unprecedented advantage in economic and military strength today. What is lacking is the will. </w:t>
      </w:r>
      <w:r w:rsidRPr="0005262A">
        <w:rPr>
          <w:szCs w:val="20"/>
        </w:rPr>
        <w:t xml:space="preserve">The will to make the case to the American people, </w:t>
      </w:r>
      <w:r w:rsidRPr="0005262A">
        <w:rPr>
          <w:szCs w:val="20"/>
          <w:u w:val="single"/>
        </w:rPr>
        <w:t>the will to take risks and invest in the long-term security of the country, and the world</w:t>
      </w:r>
      <w:r w:rsidRPr="0005262A">
        <w:rPr>
          <w:szCs w:val="20"/>
        </w:rPr>
        <w:t xml:space="preserve">. This will require investments in aid, in education, in security that allow countries to attain the stability their people so badly need. Such investment is far more moral and far cheaper than the cycle of </w:t>
      </w:r>
      <w:r w:rsidRPr="0005262A">
        <w:rPr>
          <w:b/>
          <w:iCs/>
          <w:szCs w:val="20"/>
          <w:u w:val="single"/>
          <w:bdr w:val="single" w:sz="8" w:space="0" w:color="auto"/>
        </w:rPr>
        <w:t>terror, war</w:t>
      </w:r>
      <w:r w:rsidRPr="0005262A">
        <w:rPr>
          <w:szCs w:val="20"/>
          <w:u w:val="single"/>
        </w:rPr>
        <w:t xml:space="preserve">, refugees, and </w:t>
      </w:r>
      <w:r w:rsidRPr="0005262A">
        <w:rPr>
          <w:b/>
          <w:iCs/>
          <w:szCs w:val="20"/>
          <w:u w:val="single"/>
          <w:bdr w:val="single" w:sz="8" w:space="0" w:color="auto"/>
        </w:rPr>
        <w:t>military intervention</w:t>
      </w:r>
      <w:r w:rsidRPr="0005262A">
        <w:rPr>
          <w:szCs w:val="20"/>
        </w:rPr>
        <w:t xml:space="preserve"> that </w:t>
      </w:r>
      <w:r w:rsidRPr="0005262A">
        <w:rPr>
          <w:szCs w:val="20"/>
          <w:u w:val="single"/>
        </w:rPr>
        <w:t xml:space="preserve">results when America leaves a vacuum of power. </w:t>
      </w:r>
      <w:r w:rsidRPr="0005262A">
        <w:rPr>
          <w:szCs w:val="20"/>
        </w:rPr>
        <w:t xml:space="preserve">The best way to help refugees is to prevent them from becoming refugees in the first place. The Soviet Union was an existential threat, and this focused the attention of the world, and the American people. There </w:t>
      </w:r>
      <w:r w:rsidRPr="0005262A">
        <w:rPr>
          <w:b/>
          <w:iCs/>
          <w:szCs w:val="20"/>
          <w:highlight w:val="cyan"/>
          <w:u w:val="single"/>
          <w:bdr w:val="single" w:sz="8" w:space="0" w:color="auto"/>
        </w:rPr>
        <w:t>existential threat</w:t>
      </w:r>
      <w:r w:rsidRPr="0005262A">
        <w:rPr>
          <w:szCs w:val="20"/>
          <w:u w:val="single"/>
        </w:rPr>
        <w:t xml:space="preserve"> today is not found on a map, but it </w:t>
      </w:r>
      <w:r w:rsidRPr="0005262A">
        <w:rPr>
          <w:b/>
          <w:iCs/>
          <w:szCs w:val="20"/>
          <w:highlight w:val="cyan"/>
          <w:u w:val="single"/>
          <w:bdr w:val="single" w:sz="8" w:space="0" w:color="auto"/>
        </w:rPr>
        <w:t>is very real</w:t>
      </w:r>
      <w:r w:rsidRPr="0005262A">
        <w:rPr>
          <w:szCs w:val="20"/>
          <w:highlight w:val="cyan"/>
          <w:u w:val="single"/>
        </w:rPr>
        <w:t>.</w:t>
      </w:r>
      <w:r w:rsidRPr="0005262A">
        <w:rPr>
          <w:szCs w:val="20"/>
          <w:u w:val="single"/>
        </w:rPr>
        <w:t xml:space="preserve"> </w:t>
      </w:r>
      <w:r w:rsidRPr="00B369E0">
        <w:rPr>
          <w:szCs w:val="20"/>
        </w:rPr>
        <w:t xml:space="preserve">The </w:t>
      </w:r>
      <w:r w:rsidRPr="00B369E0">
        <w:rPr>
          <w:szCs w:val="20"/>
          <w:u w:val="single"/>
        </w:rPr>
        <w:t>forces of the past are making steady progress against the modern world order</w:t>
      </w:r>
      <w:r w:rsidRPr="0005262A">
        <w:rPr>
          <w:szCs w:val="20"/>
          <w:u w:val="single"/>
        </w:rPr>
        <w:t xml:space="preserve">. </w:t>
      </w:r>
      <w:r w:rsidRPr="0005262A">
        <w:rPr>
          <w:b/>
          <w:iCs/>
          <w:szCs w:val="20"/>
          <w:highlight w:val="cyan"/>
          <w:u w:val="single"/>
          <w:bdr w:val="single" w:sz="8" w:space="0" w:color="auto"/>
        </w:rPr>
        <w:t>Terrorist</w:t>
      </w:r>
      <w:r w:rsidRPr="0005262A">
        <w:rPr>
          <w:szCs w:val="20"/>
          <w:highlight w:val="cyan"/>
          <w:u w:val="single"/>
        </w:rPr>
        <w:t xml:space="preserve"> movements</w:t>
      </w:r>
      <w:r w:rsidRPr="0005262A">
        <w:rPr>
          <w:szCs w:val="20"/>
          <w:u w:val="single"/>
        </w:rPr>
        <w:t xml:space="preserve"> in the Middle East, </w:t>
      </w:r>
      <w:r w:rsidRPr="0005262A">
        <w:rPr>
          <w:szCs w:val="20"/>
          <w:highlight w:val="cyan"/>
          <w:u w:val="single"/>
        </w:rPr>
        <w:t>extremist parties</w:t>
      </w:r>
      <w:r w:rsidRPr="0005262A">
        <w:rPr>
          <w:szCs w:val="20"/>
          <w:u w:val="single"/>
        </w:rPr>
        <w:t xml:space="preserve"> across Europe</w:t>
      </w:r>
      <w:r w:rsidRPr="0005262A">
        <w:rPr>
          <w:szCs w:val="20"/>
          <w:highlight w:val="cyan"/>
          <w:u w:val="single"/>
        </w:rPr>
        <w:t xml:space="preserve">, a paranoid tyrant in </w:t>
      </w:r>
      <w:r w:rsidRPr="0005262A">
        <w:rPr>
          <w:b/>
          <w:iCs/>
          <w:szCs w:val="20"/>
          <w:highlight w:val="cyan"/>
          <w:u w:val="single"/>
          <w:bdr w:val="single" w:sz="8" w:space="0" w:color="auto"/>
        </w:rPr>
        <w:t>North Korea threatening nuclear blackmail,</w:t>
      </w:r>
      <w:r w:rsidRPr="0005262A">
        <w:rPr>
          <w:szCs w:val="20"/>
          <w:u w:val="single"/>
        </w:rPr>
        <w:t xml:space="preserve"> and</w:t>
      </w:r>
      <w:r w:rsidRPr="0005262A">
        <w:rPr>
          <w:szCs w:val="20"/>
        </w:rPr>
        <w:t>, at the center of the web</w:t>
      </w:r>
      <w:r w:rsidRPr="0005262A">
        <w:rPr>
          <w:szCs w:val="20"/>
          <w:highlight w:val="cyan"/>
        </w:rPr>
        <w:t xml:space="preserve">, </w:t>
      </w:r>
      <w:r w:rsidRPr="0005262A">
        <w:rPr>
          <w:szCs w:val="20"/>
          <w:highlight w:val="cyan"/>
          <w:u w:val="single"/>
        </w:rPr>
        <w:t xml:space="preserve">an </w:t>
      </w:r>
      <w:r w:rsidRPr="0005262A">
        <w:rPr>
          <w:b/>
          <w:iCs/>
          <w:szCs w:val="20"/>
          <w:highlight w:val="cyan"/>
          <w:u w:val="single"/>
          <w:bdr w:val="single" w:sz="8" w:space="0" w:color="auto"/>
        </w:rPr>
        <w:t>aggressive KGB dictator</w:t>
      </w:r>
      <w:r w:rsidRPr="0005262A">
        <w:rPr>
          <w:b/>
          <w:iCs/>
          <w:szCs w:val="20"/>
          <w:u w:val="single"/>
          <w:bdr w:val="single" w:sz="8" w:space="0" w:color="auto"/>
        </w:rPr>
        <w:t xml:space="preserve"> in Russia</w:t>
      </w:r>
      <w:r w:rsidRPr="0005262A">
        <w:rPr>
          <w:szCs w:val="20"/>
          <w:u w:val="single"/>
        </w:rPr>
        <w:t xml:space="preserve">. They all </w:t>
      </w:r>
      <w:r w:rsidRPr="0005262A">
        <w:rPr>
          <w:szCs w:val="20"/>
          <w:highlight w:val="cyan"/>
          <w:u w:val="single"/>
        </w:rPr>
        <w:t>want to turn the world back to a dark past because their survival is threatened</w:t>
      </w:r>
      <w:r w:rsidRPr="0005262A">
        <w:rPr>
          <w:szCs w:val="20"/>
          <w:u w:val="single"/>
        </w:rPr>
        <w:t xml:space="preserve"> </w:t>
      </w:r>
      <w:r w:rsidRPr="0005262A">
        <w:rPr>
          <w:szCs w:val="20"/>
          <w:highlight w:val="cyan"/>
          <w:u w:val="single"/>
        </w:rPr>
        <w:t>by</w:t>
      </w:r>
      <w:r w:rsidRPr="0005262A">
        <w:rPr>
          <w:szCs w:val="20"/>
        </w:rPr>
        <w:t xml:space="preserve"> the </w:t>
      </w:r>
      <w:r w:rsidRPr="0005262A">
        <w:rPr>
          <w:szCs w:val="20"/>
          <w:highlight w:val="cyan"/>
          <w:u w:val="single"/>
        </w:rPr>
        <w:t>values of the free world, epitomized by the</w:t>
      </w:r>
      <w:r w:rsidRPr="0005262A">
        <w:rPr>
          <w:szCs w:val="20"/>
          <w:u w:val="single"/>
        </w:rPr>
        <w:t xml:space="preserve"> </w:t>
      </w:r>
      <w:r w:rsidRPr="0005262A">
        <w:rPr>
          <w:szCs w:val="20"/>
          <w:highlight w:val="cyan"/>
          <w:u w:val="single"/>
        </w:rPr>
        <w:t>U</w:t>
      </w:r>
      <w:r w:rsidRPr="0005262A">
        <w:rPr>
          <w:szCs w:val="20"/>
          <w:u w:val="single"/>
        </w:rPr>
        <w:t xml:space="preserve">nited </w:t>
      </w:r>
      <w:r w:rsidRPr="0005262A">
        <w:rPr>
          <w:szCs w:val="20"/>
          <w:highlight w:val="cyan"/>
          <w:u w:val="single"/>
        </w:rPr>
        <w:t>S</w:t>
      </w:r>
      <w:r w:rsidRPr="0005262A">
        <w:rPr>
          <w:szCs w:val="20"/>
          <w:u w:val="single"/>
        </w:rPr>
        <w:t xml:space="preserve">tates. And </w:t>
      </w:r>
      <w:r w:rsidRPr="0005262A">
        <w:rPr>
          <w:b/>
          <w:iCs/>
          <w:szCs w:val="20"/>
          <w:highlight w:val="cyan"/>
          <w:u w:val="single"/>
          <w:bdr w:val="single" w:sz="8" w:space="0" w:color="auto"/>
        </w:rPr>
        <w:t>they are thriving as the U.S. has retreated</w:t>
      </w:r>
      <w:r w:rsidRPr="0005262A">
        <w:rPr>
          <w:szCs w:val="20"/>
          <w:u w:val="single"/>
        </w:rPr>
        <w:t>.</w:t>
      </w:r>
      <w:r w:rsidRPr="0005262A">
        <w:rPr>
          <w:szCs w:val="20"/>
        </w:rPr>
        <w:t xml:space="preserve"> The global freedom index has declined for ten consecutive years. No one like to talk about the United States as a global policeman, but </w:t>
      </w:r>
      <w:r w:rsidRPr="0005262A">
        <w:rPr>
          <w:b/>
          <w:iCs/>
          <w:szCs w:val="20"/>
          <w:u w:val="single"/>
          <w:bdr w:val="single" w:sz="8" w:space="0" w:color="auto"/>
        </w:rPr>
        <w:t xml:space="preserve">this is what happens when there is no cop on the beat. </w:t>
      </w:r>
      <w:r w:rsidRPr="0005262A">
        <w:rPr>
          <w:b/>
          <w:iCs/>
          <w:szCs w:val="20"/>
          <w:highlight w:val="cyan"/>
          <w:u w:val="single"/>
          <w:bdr w:val="single" w:sz="8" w:space="0" w:color="auto"/>
        </w:rPr>
        <w:t>American leadership begins at home</w:t>
      </w:r>
      <w:r w:rsidRPr="0005262A">
        <w:rPr>
          <w:szCs w:val="20"/>
          <w:u w:val="single"/>
        </w:rPr>
        <w:t>, right here. America cannot lead the world on democracy and human rights if there is no unity on</w:t>
      </w:r>
      <w:r w:rsidRPr="0005262A">
        <w:rPr>
          <w:szCs w:val="20"/>
        </w:rPr>
        <w:t xml:space="preserve"> the </w:t>
      </w:r>
      <w:r w:rsidRPr="0005262A">
        <w:rPr>
          <w:szCs w:val="20"/>
          <w:u w:val="single"/>
        </w:rPr>
        <w:t xml:space="preserve">meaning and importance of these things. </w:t>
      </w:r>
      <w:r w:rsidRPr="0005262A">
        <w:rPr>
          <w:b/>
          <w:iCs/>
          <w:szCs w:val="20"/>
          <w:u w:val="single"/>
          <w:bdr w:val="single" w:sz="8" w:space="0" w:color="auto"/>
        </w:rPr>
        <w:t>Leadership is required to make that cas</w:t>
      </w:r>
      <w:r w:rsidRPr="00B369E0">
        <w:rPr>
          <w:b/>
          <w:iCs/>
          <w:szCs w:val="20"/>
          <w:u w:val="single"/>
          <w:bdr w:val="single" w:sz="8" w:space="0" w:color="auto"/>
        </w:rPr>
        <w:t>e clearly</w:t>
      </w:r>
      <w:r w:rsidRPr="0005262A">
        <w:rPr>
          <w:b/>
          <w:iCs/>
          <w:szCs w:val="20"/>
          <w:u w:val="single"/>
          <w:bdr w:val="single" w:sz="8" w:space="0" w:color="auto"/>
        </w:rPr>
        <w:t xml:space="preserve"> and powerfully</w:t>
      </w:r>
      <w:r w:rsidRPr="0005262A">
        <w:rPr>
          <w:szCs w:val="20"/>
          <w:u w:val="single"/>
        </w:rPr>
        <w:t xml:space="preserve">. Right now, Americans are engaged in politics at a level not seen in decades. It is an opportunity for them to rediscover that making America great begins with believing America can be great. </w:t>
      </w:r>
      <w:r w:rsidRPr="0005262A">
        <w:rPr>
          <w:szCs w:val="20"/>
        </w:rPr>
        <w:t xml:space="preserve">The Cold War was won on American values that were shared by both parties and nearly every American. Institutions that were created by a Democrat, Truman, were triumphant forty years later thanks to the courage of a Republican, Reagan. This bipartisan consistency created the decades of strategic </w:t>
      </w:r>
      <w:r w:rsidRPr="0005262A">
        <w:rPr>
          <w:szCs w:val="20"/>
          <w:highlight w:val="cyan"/>
          <w:u w:val="single"/>
        </w:rPr>
        <w:t>stability</w:t>
      </w:r>
      <w:r w:rsidRPr="0005262A">
        <w:rPr>
          <w:szCs w:val="20"/>
        </w:rPr>
        <w:t xml:space="preserve"> that </w:t>
      </w:r>
      <w:r w:rsidRPr="0005262A">
        <w:rPr>
          <w:szCs w:val="20"/>
          <w:highlight w:val="cyan"/>
          <w:u w:val="single"/>
        </w:rPr>
        <w:t>is the great strength of democracies. Strong institutions that outlast politicians allow for long-range planning</w:t>
      </w:r>
      <w:r w:rsidRPr="0005262A">
        <w:rPr>
          <w:szCs w:val="20"/>
        </w:rPr>
        <w:t xml:space="preserve">. In contrast, dictators can operate only tactically, not strategically, because they are not constrained by the balance of powers, but cannot afford to think beyond their own survival. This is why a dictator like Putin has an advantage in chaos, the ability to move quickly. This can only be met by strategy, by long-term goals that are based on shared values, not on polls and cable news. The fear of making things worse has paralyzed the United States from trying to make things better. There will always be setbacks, but the United States cannot quit. </w:t>
      </w:r>
      <w:r w:rsidRPr="0005262A">
        <w:rPr>
          <w:szCs w:val="20"/>
          <w:u w:val="single"/>
        </w:rPr>
        <w:t xml:space="preserve">The spread of </w:t>
      </w:r>
      <w:r w:rsidRPr="0005262A">
        <w:rPr>
          <w:b/>
          <w:iCs/>
          <w:szCs w:val="20"/>
          <w:highlight w:val="cyan"/>
          <w:u w:val="single"/>
          <w:bdr w:val="single" w:sz="8" w:space="0" w:color="auto"/>
        </w:rPr>
        <w:t>democracy is the only</w:t>
      </w:r>
      <w:r w:rsidRPr="0005262A">
        <w:rPr>
          <w:szCs w:val="20"/>
          <w:highlight w:val="cyan"/>
          <w:u w:val="single"/>
        </w:rPr>
        <w:t xml:space="preserve"> proven </w:t>
      </w:r>
      <w:r w:rsidRPr="0005262A">
        <w:rPr>
          <w:b/>
          <w:iCs/>
          <w:szCs w:val="20"/>
          <w:highlight w:val="cyan"/>
          <w:u w:val="single"/>
          <w:bdr w:val="single" w:sz="8" w:space="0" w:color="auto"/>
        </w:rPr>
        <w:t>remedy for</w:t>
      </w:r>
      <w:r w:rsidRPr="0005262A">
        <w:rPr>
          <w:szCs w:val="20"/>
          <w:u w:val="single"/>
        </w:rPr>
        <w:t xml:space="preserve"> nearly </w:t>
      </w:r>
      <w:r w:rsidRPr="0005262A">
        <w:rPr>
          <w:b/>
          <w:iCs/>
          <w:szCs w:val="20"/>
          <w:highlight w:val="cyan"/>
          <w:u w:val="single"/>
          <w:bdr w:val="single" w:sz="8" w:space="0" w:color="auto"/>
        </w:rPr>
        <w:t>every crisis that plagues the world</w:t>
      </w:r>
      <w:r w:rsidRPr="0005262A">
        <w:rPr>
          <w:b/>
          <w:iCs/>
          <w:szCs w:val="20"/>
          <w:u w:val="single"/>
          <w:bdr w:val="single" w:sz="8" w:space="0" w:color="auto"/>
        </w:rPr>
        <w:t xml:space="preserve"> </w:t>
      </w:r>
      <w:r w:rsidRPr="00B369E0">
        <w:rPr>
          <w:b/>
          <w:iCs/>
          <w:szCs w:val="20"/>
          <w:u w:val="single"/>
          <w:bdr w:val="single" w:sz="8" w:space="0" w:color="auto"/>
        </w:rPr>
        <w:t>today. War, famine, poverty, terrorism</w:t>
      </w:r>
      <w:r w:rsidRPr="00B369E0">
        <w:rPr>
          <w:szCs w:val="20"/>
          <w:u w:val="single"/>
        </w:rPr>
        <w:t>–all are generated and exacerbated by authoritarian regimes</w:t>
      </w:r>
      <w:r w:rsidRPr="00B369E0">
        <w:rPr>
          <w:szCs w:val="20"/>
        </w:rPr>
        <w:t xml:space="preserve">. A policy of </w:t>
      </w:r>
      <w:r w:rsidRPr="00B369E0">
        <w:rPr>
          <w:szCs w:val="20"/>
          <w:u w:val="single"/>
        </w:rPr>
        <w:t>America First inevitably puts American security last. American leadership is required because there is no one else</w:t>
      </w:r>
      <w:r w:rsidRPr="00B369E0">
        <w:rPr>
          <w:szCs w:val="20"/>
        </w:rPr>
        <w:t xml:space="preserve">, and because it is good for America. </w:t>
      </w:r>
      <w:r w:rsidRPr="00B369E0">
        <w:rPr>
          <w:szCs w:val="20"/>
          <w:u w:val="single"/>
        </w:rPr>
        <w:t>There is no weapon or wall that is more powerful for security than America being envied, imitated, and admired around</w:t>
      </w:r>
      <w:r w:rsidRPr="0005262A">
        <w:rPr>
          <w:szCs w:val="20"/>
          <w:u w:val="single"/>
        </w:rPr>
        <w:t xml:space="preserve"> the world. Admired not for being perfect, but for having the exceptional courage to always try to be better</w:t>
      </w:r>
      <w:r w:rsidRPr="0005262A">
        <w:rPr>
          <w:szCs w:val="20"/>
        </w:rPr>
        <w:t>. Thank you.</w:t>
      </w:r>
    </w:p>
    <w:p w14:paraId="5E96F477" w14:textId="77777777" w:rsidR="00D33B56" w:rsidRPr="00632A84" w:rsidRDefault="00D33B56" w:rsidP="00D33B56">
      <w:pPr>
        <w:pStyle w:val="Heading3"/>
      </w:pPr>
      <w:r>
        <w:t>survives trump</w:t>
      </w:r>
    </w:p>
    <w:p w14:paraId="602D6859" w14:textId="77777777" w:rsidR="00D33B56" w:rsidRPr="004A3748" w:rsidRDefault="00D33B56" w:rsidP="00D33B56">
      <w:pPr>
        <w:keepNext/>
        <w:keepLines/>
        <w:spacing w:before="40" w:after="0"/>
        <w:outlineLvl w:val="3"/>
        <w:rPr>
          <w:rFonts w:eastAsia="MS Gothic" w:cs="Times New Roman"/>
          <w:b/>
          <w:iCs/>
          <w:sz w:val="26"/>
        </w:rPr>
      </w:pPr>
      <w:r w:rsidRPr="004A3748">
        <w:rPr>
          <w:rFonts w:eastAsia="MS Gothic" w:cs="Times New Roman"/>
          <w:b/>
          <w:iCs/>
          <w:sz w:val="26"/>
        </w:rPr>
        <w:t>Democratic institutions are surviving Trump—</w:t>
      </w:r>
      <w:r w:rsidRPr="004A3748">
        <w:rPr>
          <w:rFonts w:eastAsia="MS Gothic" w:cs="Times New Roman"/>
          <w:b/>
          <w:iCs/>
          <w:sz w:val="26"/>
          <w:u w:val="single"/>
        </w:rPr>
        <w:t>agency</w:t>
      </w:r>
      <w:r w:rsidRPr="004A3748">
        <w:rPr>
          <w:rFonts w:eastAsia="MS Gothic" w:cs="Times New Roman"/>
          <w:b/>
          <w:iCs/>
          <w:sz w:val="26"/>
        </w:rPr>
        <w:t xml:space="preserve"> and </w:t>
      </w:r>
      <w:r w:rsidRPr="004A3748">
        <w:rPr>
          <w:rFonts w:eastAsia="MS Gothic" w:cs="Times New Roman"/>
          <w:b/>
          <w:iCs/>
          <w:sz w:val="26"/>
          <w:u w:val="single"/>
        </w:rPr>
        <w:t>law enforcement behavior</w:t>
      </w:r>
      <w:r w:rsidRPr="004A3748">
        <w:rPr>
          <w:rFonts w:eastAsia="MS Gothic" w:cs="Times New Roman"/>
          <w:b/>
          <w:iCs/>
          <w:sz w:val="26"/>
        </w:rPr>
        <w:t xml:space="preserve"> prove they’re acting as constraints</w:t>
      </w:r>
    </w:p>
    <w:p w14:paraId="4909067B" w14:textId="77777777" w:rsidR="00D33B56" w:rsidRPr="004A3748" w:rsidRDefault="00D33B56" w:rsidP="00D33B56">
      <w:pPr>
        <w:rPr>
          <w:rFonts w:eastAsia="Cambria"/>
        </w:rPr>
      </w:pPr>
      <w:r w:rsidRPr="004A3748">
        <w:rPr>
          <w:rFonts w:eastAsia="Cambria"/>
          <w:b/>
          <w:bCs/>
          <w:sz w:val="26"/>
          <w:u w:val="single"/>
        </w:rPr>
        <w:t>Drezner, 11/8</w:t>
      </w:r>
      <w:r w:rsidRPr="004A3748">
        <w:rPr>
          <w:rFonts w:eastAsia="Cambria"/>
        </w:rPr>
        <w:t>/17 – professor of international politics at the Fletcher School of Law and Diplomacy at Tufts University (Daniel W., “It’s been a year. How well is America’s constitutional democracy doing?” https://www.washingtonpost.com/news/posteverything/wp/2017/11/08/its-been-a-year-how-well-is-americas-constitutional-democracy-doing/?tid=pm_opinions_pop&amp;utm_term=.09ab974daeff)</w:t>
      </w:r>
    </w:p>
    <w:p w14:paraId="7A4A88F4" w14:textId="77777777" w:rsidR="00D33B56" w:rsidRPr="004A3748" w:rsidRDefault="00D33B56" w:rsidP="00D33B56">
      <w:pPr>
        <w:rPr>
          <w:rFonts w:eastAsia="Cambria"/>
        </w:rPr>
      </w:pPr>
      <w:r w:rsidRPr="004A3748">
        <w:rPr>
          <w:rFonts w:eastAsia="Cambria"/>
          <w:u w:val="single"/>
        </w:rPr>
        <w:t>Trump remains</w:t>
      </w:r>
      <w:r w:rsidRPr="004A3748">
        <w:rPr>
          <w:rFonts w:eastAsia="Cambria"/>
        </w:rPr>
        <w:t xml:space="preserve"> the most illiberal president since James Buchanan. There isn’t a political norm or protocol he has not flouted.</w:t>
      </w:r>
    </w:p>
    <w:p w14:paraId="1874E48A" w14:textId="77777777" w:rsidR="00D33B56" w:rsidRPr="004A3748" w:rsidRDefault="00D33B56" w:rsidP="00D33B56">
      <w:pPr>
        <w:rPr>
          <w:rFonts w:eastAsia="Cambria"/>
        </w:rPr>
      </w:pPr>
      <w:r w:rsidRPr="004A3748">
        <w:rPr>
          <w:rFonts w:eastAsia="Cambria"/>
          <w:b/>
          <w:iCs/>
          <w:sz w:val="24"/>
          <w:u w:val="single"/>
          <w:bdr w:val="single" w:sz="8" w:space="0" w:color="auto"/>
        </w:rPr>
        <w:t xml:space="preserve">Nonetheless, </w:t>
      </w:r>
      <w:r w:rsidRPr="004A3748">
        <w:rPr>
          <w:rFonts w:eastAsia="Cambria"/>
          <w:b/>
          <w:iCs/>
          <w:sz w:val="24"/>
          <w:highlight w:val="cyan"/>
          <w:u w:val="single"/>
          <w:bdr w:val="single" w:sz="8" w:space="0" w:color="auto"/>
        </w:rPr>
        <w:t>the system has still functioned</w:t>
      </w:r>
      <w:r w:rsidRPr="004A3748">
        <w:rPr>
          <w:rFonts w:eastAsia="Cambria"/>
        </w:rPr>
        <w:t xml:space="preserve"> pretty well. </w:t>
      </w:r>
      <w:r w:rsidRPr="004A3748">
        <w:rPr>
          <w:rFonts w:eastAsia="Cambria"/>
          <w:u w:val="single"/>
        </w:rPr>
        <w:t xml:space="preserve">The </w:t>
      </w:r>
      <w:r w:rsidRPr="004A3748">
        <w:rPr>
          <w:rFonts w:eastAsia="Cambria"/>
          <w:highlight w:val="cyan"/>
          <w:u w:val="single"/>
        </w:rPr>
        <w:t>best evidence</w:t>
      </w:r>
      <w:r w:rsidRPr="004A3748">
        <w:rPr>
          <w:rFonts w:eastAsia="Cambria"/>
        </w:rPr>
        <w:t xml:space="preserve"> for this so far </w:t>
      </w:r>
      <w:r w:rsidRPr="004A3748">
        <w:rPr>
          <w:rFonts w:eastAsia="Cambria"/>
          <w:highlight w:val="cyan"/>
          <w:u w:val="single"/>
        </w:rPr>
        <w:t>is</w:t>
      </w:r>
      <w:r w:rsidRPr="004A3748">
        <w:rPr>
          <w:rFonts w:eastAsia="Cambria"/>
          <w:u w:val="single"/>
        </w:rPr>
        <w:t xml:space="preserve"> the Trump </w:t>
      </w:r>
      <w:r w:rsidRPr="004A3748">
        <w:rPr>
          <w:rFonts w:eastAsia="Cambria"/>
          <w:highlight w:val="cyan"/>
          <w:u w:val="single"/>
        </w:rPr>
        <w:t>White House’s abysmal record of accomplishment</w:t>
      </w:r>
      <w:r w:rsidRPr="004A3748">
        <w:rPr>
          <w:rFonts w:eastAsia="Cambria"/>
        </w:rPr>
        <w:t xml:space="preserve">. </w:t>
      </w:r>
      <w:r w:rsidRPr="004A3748">
        <w:rPr>
          <w:rFonts w:eastAsia="Cambria"/>
          <w:u w:val="single"/>
        </w:rPr>
        <w:t>Congress has not done what Trump wants it to do</w:t>
      </w:r>
      <w:r w:rsidRPr="004A3748">
        <w:rPr>
          <w:rFonts w:eastAsia="Cambria"/>
        </w:rPr>
        <w:t xml:space="preserve">, whether from repealing Obamacare to eliminating the filibuster to easing sanctions on Russia to rolling over on the 2016 campaign investigations. </w:t>
      </w:r>
      <w:r w:rsidRPr="004A3748">
        <w:rPr>
          <w:rFonts w:eastAsia="Cambria"/>
          <w:highlight w:val="cyan"/>
          <w:u w:val="single"/>
        </w:rPr>
        <w:t>The judiciary has also refused to let Trump do what he wants o</w:t>
      </w:r>
      <w:r w:rsidRPr="004A3748">
        <w:rPr>
          <w:rFonts w:eastAsia="Cambria"/>
          <w:u w:val="single"/>
        </w:rPr>
        <w:t>n matters ranging from his</w:t>
      </w:r>
      <w:r w:rsidRPr="004A3748">
        <w:rPr>
          <w:rFonts w:eastAsia="Cambria"/>
        </w:rPr>
        <w:t xml:space="preserve"> attempted </w:t>
      </w:r>
      <w:r w:rsidRPr="004A3748">
        <w:rPr>
          <w:rFonts w:eastAsia="Cambria"/>
          <w:u w:val="single"/>
        </w:rPr>
        <w:t>Muslim ban to his</w:t>
      </w:r>
      <w:r w:rsidRPr="004A3748">
        <w:rPr>
          <w:rFonts w:eastAsia="Cambria"/>
        </w:rPr>
        <w:t xml:space="preserve"> attempted </w:t>
      </w:r>
      <w:r w:rsidRPr="004A3748">
        <w:rPr>
          <w:rFonts w:eastAsia="Cambria"/>
          <w:u w:val="single"/>
        </w:rPr>
        <w:t>transgender ban in the military to his</w:t>
      </w:r>
      <w:r w:rsidRPr="004A3748">
        <w:rPr>
          <w:rFonts w:eastAsia="Cambria"/>
        </w:rPr>
        <w:t xml:space="preserve"> attempted </w:t>
      </w:r>
      <w:r w:rsidRPr="004A3748">
        <w:rPr>
          <w:rFonts w:eastAsia="Cambria"/>
          <w:u w:val="single"/>
        </w:rPr>
        <w:t>interference in the military court</w:t>
      </w:r>
      <w:r w:rsidRPr="004A3748">
        <w:rPr>
          <w:rFonts w:eastAsia="Cambria"/>
        </w:rPr>
        <w:t xml:space="preserve"> system.</w:t>
      </w:r>
    </w:p>
    <w:p w14:paraId="57704B30" w14:textId="77777777" w:rsidR="00D33B56" w:rsidRPr="004A3748" w:rsidRDefault="00D33B56" w:rsidP="00D33B56">
      <w:pPr>
        <w:rPr>
          <w:rFonts w:eastAsia="Cambria"/>
        </w:rPr>
      </w:pPr>
      <w:r w:rsidRPr="004A3748">
        <w:rPr>
          <w:rFonts w:eastAsia="Cambria"/>
        </w:rPr>
        <w:t>Trump’s pressure on FBI and Justice reveals his weakness as president, not his strength. As Peter Baker noted last week:</w:t>
      </w:r>
    </w:p>
    <w:p w14:paraId="0A014E1A" w14:textId="77777777" w:rsidR="00D33B56" w:rsidRPr="004A3748" w:rsidRDefault="00D33B56" w:rsidP="00D33B56">
      <w:pPr>
        <w:rPr>
          <w:rFonts w:eastAsia="Cambria"/>
        </w:rPr>
      </w:pPr>
      <w:r w:rsidRPr="004A3748">
        <w:rPr>
          <w:rFonts w:eastAsia="Cambria"/>
        </w:rPr>
        <w:t xml:space="preserve">The repeated </w:t>
      </w:r>
      <w:r w:rsidRPr="004A3748">
        <w:rPr>
          <w:rFonts w:eastAsia="Cambria"/>
          <w:u w:val="single"/>
        </w:rPr>
        <w:t>assaults on law enforcement cross lines that presidents have largely observed</w:t>
      </w:r>
      <w:r w:rsidRPr="004A3748">
        <w:rPr>
          <w:rFonts w:eastAsia="Cambria"/>
        </w:rPr>
        <w:t xml:space="preserve"> since the Watergate era, raising questions about the separation of politics and the law. </w:t>
      </w:r>
      <w:r w:rsidRPr="004A3748">
        <w:rPr>
          <w:rFonts w:eastAsia="Cambria"/>
          <w:u w:val="single"/>
        </w:rPr>
        <w:t>But</w:t>
      </w:r>
      <w:r w:rsidRPr="004A3748">
        <w:rPr>
          <w:rFonts w:eastAsia="Cambria"/>
        </w:rPr>
        <w:t xml:space="preserve"> as extraordinary as Mr. Trump’s broadsides are, perhaps more striking is that </w:t>
      </w:r>
      <w:r w:rsidRPr="004A3748">
        <w:rPr>
          <w:rFonts w:eastAsia="Cambria"/>
          <w:u w:val="single"/>
        </w:rPr>
        <w:t>investigators and prosecutors are</w:t>
      </w:r>
      <w:r w:rsidRPr="004A3748">
        <w:rPr>
          <w:rFonts w:eastAsia="Cambria"/>
        </w:rPr>
        <w:t xml:space="preserve"> so far </w:t>
      </w:r>
      <w:r w:rsidRPr="004A3748">
        <w:rPr>
          <w:rFonts w:eastAsia="Cambria"/>
          <w:u w:val="single"/>
        </w:rPr>
        <w:t>ignoring the head of the executive branch</w:t>
      </w:r>
      <w:r w:rsidRPr="004A3748">
        <w:rPr>
          <w:rFonts w:eastAsia="Cambria"/>
        </w:rPr>
        <w:t xml:space="preserve"> in which they serve while </w:t>
      </w:r>
      <w:r w:rsidRPr="004A3748">
        <w:rPr>
          <w:rFonts w:eastAsia="Cambria"/>
          <w:u w:val="single"/>
        </w:rPr>
        <w:t>military judges and juries are</w:t>
      </w:r>
      <w:r w:rsidRPr="004A3748">
        <w:rPr>
          <w:rFonts w:eastAsia="Cambria"/>
        </w:rPr>
        <w:t xml:space="preserve"> for the most part </w:t>
      </w:r>
      <w:r w:rsidRPr="004A3748">
        <w:rPr>
          <w:rFonts w:eastAsia="Cambria"/>
          <w:u w:val="single"/>
        </w:rPr>
        <w:t>disregarding the opinions of their commander</w:t>
      </w:r>
      <w:r w:rsidRPr="004A3748">
        <w:rPr>
          <w:rFonts w:eastAsia="Cambria"/>
        </w:rPr>
        <w:t xml:space="preserve"> in chief.</w:t>
      </w:r>
    </w:p>
    <w:p w14:paraId="6F1DF0DE" w14:textId="77777777" w:rsidR="00D33B56" w:rsidRPr="004A3748" w:rsidRDefault="00D33B56" w:rsidP="00D33B56">
      <w:pPr>
        <w:rPr>
          <w:rFonts w:eastAsia="Cambria"/>
        </w:rPr>
      </w:pPr>
      <w:r w:rsidRPr="004A3748">
        <w:rPr>
          <w:rFonts w:eastAsia="Cambria"/>
        </w:rPr>
        <w:t>Toronto Star reporter Daniel Dale, an indispensable resource for tracking Trump’s myriad lies, agrees with Baker:</w:t>
      </w:r>
    </w:p>
    <w:p w14:paraId="6AAE620B" w14:textId="77777777" w:rsidR="00D33B56" w:rsidRPr="004A3748" w:rsidRDefault="00D33B56" w:rsidP="00D33B56">
      <w:pPr>
        <w:rPr>
          <w:rFonts w:eastAsia="Cambria"/>
        </w:rPr>
      </w:pPr>
      <w:r w:rsidRPr="004A3748">
        <w:rPr>
          <w:rFonts w:eastAsia="Cambria"/>
          <w:highlight w:val="cyan"/>
          <w:u w:val="single"/>
        </w:rPr>
        <w:t>Trump does not have the power to revoke broadcast licenses to punish people for critical speech</w:t>
      </w:r>
      <w:r w:rsidRPr="004A3748">
        <w:rPr>
          <w:rFonts w:eastAsia="Cambria"/>
          <w:u w:val="single"/>
        </w:rPr>
        <w:t>. Nobody at the F</w:t>
      </w:r>
      <w:r w:rsidRPr="004A3748">
        <w:rPr>
          <w:rFonts w:eastAsia="Cambria"/>
        </w:rPr>
        <w:t xml:space="preserve">ederal </w:t>
      </w:r>
      <w:r w:rsidRPr="004A3748">
        <w:rPr>
          <w:rFonts w:eastAsia="Cambria"/>
          <w:u w:val="single"/>
        </w:rPr>
        <w:t>C</w:t>
      </w:r>
      <w:r w:rsidRPr="004A3748">
        <w:rPr>
          <w:rFonts w:eastAsia="Cambria"/>
        </w:rPr>
        <w:t xml:space="preserve">ommunications </w:t>
      </w:r>
      <w:r w:rsidRPr="004A3748">
        <w:rPr>
          <w:rFonts w:eastAsia="Cambria"/>
          <w:u w:val="single"/>
        </w:rPr>
        <w:t>C</w:t>
      </w:r>
      <w:r w:rsidRPr="004A3748">
        <w:rPr>
          <w:rFonts w:eastAsia="Cambria"/>
        </w:rPr>
        <w:t xml:space="preserve">ommission </w:t>
      </w:r>
      <w:r w:rsidRPr="004A3748">
        <w:rPr>
          <w:rFonts w:eastAsia="Cambria"/>
          <w:u w:val="single"/>
        </w:rPr>
        <w:t>took any action to try</w:t>
      </w:r>
      <w:r w:rsidRPr="004A3748">
        <w:rPr>
          <w:rFonts w:eastAsia="Cambria"/>
        </w:rPr>
        <w:t xml:space="preserve">. </w:t>
      </w:r>
      <w:r w:rsidRPr="004A3748">
        <w:rPr>
          <w:rFonts w:eastAsia="Cambria"/>
          <w:u w:val="single"/>
        </w:rPr>
        <w:t>The story about Trump’s extraordinary breach of democratic norms vanished in 48 hours</w:t>
      </w:r>
      <w:r w:rsidRPr="004A3748">
        <w:rPr>
          <w:rFonts w:eastAsia="Cambria"/>
        </w:rPr>
        <w:t>, replaced by other Trump stories.</w:t>
      </w:r>
    </w:p>
    <w:p w14:paraId="3EF42154" w14:textId="77777777" w:rsidR="00D33B56" w:rsidRPr="004A3748" w:rsidRDefault="00D33B56" w:rsidP="00D33B56">
      <w:pPr>
        <w:rPr>
          <w:rFonts w:eastAsia="Cambria"/>
        </w:rPr>
      </w:pPr>
      <w:r w:rsidRPr="004A3748">
        <w:rPr>
          <w:rFonts w:eastAsia="Cambria"/>
          <w:highlight w:val="cyan"/>
          <w:u w:val="single"/>
        </w:rPr>
        <w:t>The pattern has</w:t>
      </w:r>
      <w:r w:rsidRPr="004A3748">
        <w:rPr>
          <w:rFonts w:eastAsia="Cambria"/>
        </w:rPr>
        <w:t xml:space="preserve"> been </w:t>
      </w:r>
      <w:r w:rsidRPr="004A3748">
        <w:rPr>
          <w:rFonts w:eastAsia="Cambria"/>
          <w:highlight w:val="cyan"/>
          <w:u w:val="single"/>
        </w:rPr>
        <w:t>repeated itself throughout Trump’s presidency</w:t>
      </w:r>
      <w:r w:rsidRPr="004A3748">
        <w:rPr>
          <w:rFonts w:eastAsia="Cambria"/>
        </w:rPr>
        <w:t>.</w:t>
      </w:r>
    </w:p>
    <w:p w14:paraId="36AF6B7B" w14:textId="77777777" w:rsidR="00D33B56" w:rsidRPr="004A3748" w:rsidRDefault="00D33B56" w:rsidP="00D33B56">
      <w:pPr>
        <w:rPr>
          <w:rFonts w:eastAsia="Cambria"/>
        </w:rPr>
      </w:pPr>
      <w:r w:rsidRPr="004A3748">
        <w:rPr>
          <w:rFonts w:eastAsia="Cambria"/>
          <w:u w:val="single"/>
        </w:rPr>
        <w:t xml:space="preserve">Showing the instincts of an authoritarian, the president expresses a desire to do something profoundly contrary to the norms of democratic societies. </w:t>
      </w:r>
      <w:r w:rsidRPr="004A3748">
        <w:rPr>
          <w:rFonts w:eastAsia="Cambria"/>
          <w:b/>
          <w:iCs/>
          <w:sz w:val="24"/>
          <w:u w:val="single"/>
          <w:bdr w:val="single" w:sz="8" w:space="0" w:color="auto"/>
        </w:rPr>
        <w:t xml:space="preserve">Then </w:t>
      </w:r>
      <w:r w:rsidRPr="004A3748">
        <w:rPr>
          <w:rFonts w:eastAsia="Cambria"/>
          <w:b/>
          <w:iCs/>
          <w:sz w:val="24"/>
          <w:highlight w:val="cyan"/>
          <w:u w:val="single"/>
          <w:bdr w:val="single" w:sz="8" w:space="0" w:color="auto"/>
        </w:rPr>
        <w:t>he is constrained by democratic institutions</w:t>
      </w:r>
      <w:r w:rsidRPr="004A3748">
        <w:rPr>
          <w:rFonts w:eastAsia="Cambria"/>
          <w:highlight w:val="cyan"/>
        </w:rPr>
        <w:t>.</w:t>
      </w:r>
    </w:p>
    <w:p w14:paraId="02BB30F8" w14:textId="77777777" w:rsidR="00D33B56" w:rsidRPr="004A3748" w:rsidRDefault="00D33B56" w:rsidP="00D33B56">
      <w:pPr>
        <w:rPr>
          <w:rFonts w:eastAsia="Cambria"/>
        </w:rPr>
      </w:pPr>
      <w:r w:rsidRPr="004A3748">
        <w:rPr>
          <w:rFonts w:eastAsia="Cambria"/>
        </w:rPr>
        <w:t>He talks like a strongman. He is, in practice, a weak man.</w:t>
      </w:r>
    </w:p>
    <w:p w14:paraId="6252410E" w14:textId="77777777" w:rsidR="00D33B56" w:rsidRPr="004A3748" w:rsidRDefault="00D33B56" w:rsidP="00D33B56">
      <w:pPr>
        <w:rPr>
          <w:rFonts w:eastAsia="Cambria"/>
        </w:rPr>
      </w:pPr>
      <w:r w:rsidRPr="004A3748">
        <w:rPr>
          <w:rFonts w:eastAsia="Cambria"/>
        </w:rPr>
        <w:t>Washington Examiner columnist Philip Klein reaches a similar conclusion:</w:t>
      </w:r>
    </w:p>
    <w:p w14:paraId="0896A150" w14:textId="77777777" w:rsidR="00D33B56" w:rsidRPr="004A3748" w:rsidRDefault="00D33B56" w:rsidP="00D33B56">
      <w:pPr>
        <w:rPr>
          <w:rFonts w:eastAsia="Cambria"/>
        </w:rPr>
      </w:pPr>
      <w:r w:rsidRPr="004A3748">
        <w:rPr>
          <w:rFonts w:eastAsia="Cambria"/>
          <w:u w:val="single"/>
        </w:rPr>
        <w:t>When Trump was elected</w:t>
      </w:r>
      <w:r w:rsidRPr="004A3748">
        <w:rPr>
          <w:rFonts w:eastAsia="Cambria"/>
        </w:rPr>
        <w:t xml:space="preserve">, many of us feared what would happen when the power of the presidency was put into the hands of somebody with a lack of impulse control, thin grasp of the limits on executive power, praise for international strongmen, and a background as a CEO who typically got his way. </w:t>
      </w:r>
      <w:r w:rsidRPr="004A3748">
        <w:rPr>
          <w:rFonts w:eastAsia="Cambria"/>
          <w:highlight w:val="cyan"/>
          <w:u w:val="single"/>
        </w:rPr>
        <w:t>The</w:t>
      </w:r>
      <w:r w:rsidRPr="004A3748">
        <w:rPr>
          <w:rFonts w:eastAsia="Cambria"/>
          <w:u w:val="single"/>
        </w:rPr>
        <w:t xml:space="preserve"> big </w:t>
      </w:r>
      <w:r w:rsidRPr="004A3748">
        <w:rPr>
          <w:rFonts w:eastAsia="Cambria"/>
          <w:highlight w:val="cyan"/>
          <w:u w:val="single"/>
        </w:rPr>
        <w:t>question</w:t>
      </w:r>
      <w:r w:rsidRPr="004A3748">
        <w:rPr>
          <w:rFonts w:eastAsia="Cambria"/>
          <w:u w:val="single"/>
        </w:rPr>
        <w:t xml:space="preserve"> for many</w:t>
      </w:r>
      <w:r w:rsidRPr="004A3748">
        <w:rPr>
          <w:rFonts w:eastAsia="Cambria"/>
        </w:rPr>
        <w:t xml:space="preserve"> of us Trump critics </w:t>
      </w:r>
      <w:r w:rsidRPr="004A3748">
        <w:rPr>
          <w:rFonts w:eastAsia="Cambria"/>
          <w:highlight w:val="cyan"/>
          <w:u w:val="single"/>
        </w:rPr>
        <w:t>was whether the United States’s institutions were strong enough to resist Trump’s</w:t>
      </w:r>
      <w:r w:rsidRPr="004A3748">
        <w:rPr>
          <w:rFonts w:eastAsia="Cambria"/>
          <w:u w:val="single"/>
        </w:rPr>
        <w:t xml:space="preserve"> authoritarian streak.</w:t>
      </w:r>
      <w:r w:rsidRPr="004A3748">
        <w:rPr>
          <w:rFonts w:eastAsia="Cambria"/>
        </w:rPr>
        <w:t xml:space="preserve"> </w:t>
      </w:r>
      <w:r w:rsidRPr="004A3748">
        <w:rPr>
          <w:rFonts w:eastAsia="Cambria"/>
          <w:b/>
          <w:iCs/>
          <w:sz w:val="24"/>
          <w:highlight w:val="cyan"/>
          <w:u w:val="single"/>
          <w:bdr w:val="single" w:sz="8" w:space="0" w:color="auto"/>
        </w:rPr>
        <w:t>So far</w:t>
      </w:r>
      <w:r w:rsidRPr="004A3748">
        <w:rPr>
          <w:rFonts w:eastAsia="Cambria"/>
          <w:highlight w:val="cyan"/>
        </w:rPr>
        <w:t xml:space="preserve">, </w:t>
      </w:r>
      <w:r w:rsidRPr="004A3748">
        <w:rPr>
          <w:rFonts w:eastAsia="Cambria"/>
          <w:b/>
          <w:iCs/>
          <w:sz w:val="24"/>
          <w:highlight w:val="cyan"/>
          <w:u w:val="single"/>
          <w:bdr w:val="single" w:sz="8" w:space="0" w:color="auto"/>
        </w:rPr>
        <w:t>the answer has</w:t>
      </w:r>
      <w:r w:rsidRPr="004A3748">
        <w:rPr>
          <w:rFonts w:eastAsia="Cambria"/>
        </w:rPr>
        <w:t xml:space="preserve"> largely </w:t>
      </w:r>
      <w:r w:rsidRPr="004A3748">
        <w:rPr>
          <w:rFonts w:eastAsia="Cambria"/>
          <w:b/>
          <w:iCs/>
          <w:sz w:val="24"/>
          <w:highlight w:val="cyan"/>
          <w:u w:val="single"/>
          <w:bdr w:val="single" w:sz="8" w:space="0" w:color="auto"/>
        </w:rPr>
        <w:t>been yes</w:t>
      </w:r>
      <w:r w:rsidRPr="004A3748">
        <w:rPr>
          <w:rFonts w:eastAsia="Cambria"/>
          <w:highlight w:val="cyan"/>
        </w:rPr>
        <w:t>,</w:t>
      </w:r>
      <w:r w:rsidRPr="004A3748">
        <w:rPr>
          <w:rFonts w:eastAsia="Cambria"/>
        </w:rPr>
        <w:t xml:space="preserve"> and </w:t>
      </w:r>
      <w:r w:rsidRPr="004A3748">
        <w:rPr>
          <w:rFonts w:eastAsia="Cambria"/>
          <w:u w:val="single"/>
        </w:rPr>
        <w:t>the fact that Trump is left tweeting into the wind</w:t>
      </w:r>
      <w:r w:rsidRPr="004A3748">
        <w:rPr>
          <w:rFonts w:eastAsia="Cambria"/>
        </w:rPr>
        <w:t xml:space="preserve"> in frustration like the rest of us, </w:t>
      </w:r>
      <w:r w:rsidRPr="004A3748">
        <w:rPr>
          <w:rFonts w:eastAsia="Cambria"/>
          <w:u w:val="single"/>
        </w:rPr>
        <w:t>because he can’t get law enforcement to behave in his preferred way, is evidence of that</w:t>
      </w:r>
      <w:r w:rsidRPr="004A3748">
        <w:rPr>
          <w:rFonts w:eastAsia="Cambria"/>
        </w:rPr>
        <w:t>.</w:t>
      </w:r>
    </w:p>
    <w:p w14:paraId="15B741C6" w14:textId="77777777" w:rsidR="00D33B56" w:rsidRPr="004A3748" w:rsidRDefault="00D33B56" w:rsidP="00D33B56">
      <w:pPr>
        <w:rPr>
          <w:rFonts w:eastAsia="Cambria"/>
        </w:rPr>
      </w:pPr>
      <w:r w:rsidRPr="004A3748">
        <w:rPr>
          <w:rFonts w:eastAsia="Cambria"/>
        </w:rPr>
        <w:t xml:space="preserve">Sure, Trump fired the director of the FBI. And sure, he appointed a loyal ally who was a key part of his campaign and biggest early endorser, to run the Department of Justice. But even after taking those actions, </w:t>
      </w:r>
      <w:r w:rsidRPr="004A3748">
        <w:rPr>
          <w:rFonts w:eastAsia="Cambria"/>
          <w:u w:val="single"/>
        </w:rPr>
        <w:t>he hasn’t been able to get</w:t>
      </w:r>
      <w:r w:rsidRPr="004A3748">
        <w:rPr>
          <w:rFonts w:eastAsia="Cambria"/>
        </w:rPr>
        <w:t xml:space="preserve"> those </w:t>
      </w:r>
      <w:r w:rsidRPr="004A3748">
        <w:rPr>
          <w:rFonts w:eastAsia="Cambria"/>
          <w:u w:val="single"/>
        </w:rPr>
        <w:t>agencies to behave in his preferred manner</w:t>
      </w:r>
      <w:r w:rsidRPr="004A3748">
        <w:rPr>
          <w:rFonts w:eastAsia="Cambria"/>
        </w:rPr>
        <w:t>.</w:t>
      </w:r>
    </w:p>
    <w:p w14:paraId="3262F5E3" w14:textId="77777777" w:rsidR="00D33B56" w:rsidRPr="004A3748" w:rsidRDefault="00D33B56" w:rsidP="00D33B56">
      <w:pPr>
        <w:rPr>
          <w:rFonts w:eastAsia="Cambria"/>
        </w:rPr>
      </w:pPr>
      <w:r w:rsidRPr="004A3748">
        <w:rPr>
          <w:rFonts w:eastAsia="Cambria"/>
        </w:rPr>
        <w:t xml:space="preserve">I would go even further than Klein. Trump’s most egregious move — </w:t>
      </w:r>
      <w:r w:rsidRPr="004A3748">
        <w:rPr>
          <w:rFonts w:eastAsia="Cambria"/>
          <w:highlight w:val="cyan"/>
          <w:u w:val="single"/>
        </w:rPr>
        <w:t>firing</w:t>
      </w:r>
      <w:r w:rsidRPr="004A3748">
        <w:rPr>
          <w:rFonts w:eastAsia="Cambria"/>
        </w:rPr>
        <w:t xml:space="preserve"> James B. </w:t>
      </w:r>
      <w:r w:rsidRPr="004A3748">
        <w:rPr>
          <w:rFonts w:eastAsia="Cambria"/>
          <w:u w:val="single"/>
        </w:rPr>
        <w:t>Comey</w:t>
      </w:r>
      <w:r w:rsidRPr="004A3748">
        <w:rPr>
          <w:rFonts w:eastAsia="Cambria"/>
        </w:rPr>
        <w:t xml:space="preserve"> — </w:t>
      </w:r>
      <w:r w:rsidRPr="004A3748">
        <w:rPr>
          <w:rFonts w:eastAsia="Cambria"/>
          <w:b/>
          <w:iCs/>
          <w:sz w:val="24"/>
          <w:highlight w:val="cyan"/>
          <w:u w:val="single"/>
          <w:bdr w:val="single" w:sz="8" w:space="0" w:color="auto"/>
        </w:rPr>
        <w:t>backfired badly.</w:t>
      </w:r>
      <w:r w:rsidRPr="004A3748">
        <w:rPr>
          <w:rFonts w:eastAsia="Cambria"/>
        </w:rPr>
        <w:t xml:space="preserve"> It led directly to Robert S. Mueller III being appointed to the </w:t>
      </w:r>
      <w:r w:rsidRPr="004A3748">
        <w:rPr>
          <w:rFonts w:eastAsia="Cambria"/>
          <w:highlight w:val="cyan"/>
        </w:rPr>
        <w:t>special</w:t>
      </w:r>
      <w:r w:rsidRPr="004A3748">
        <w:rPr>
          <w:rFonts w:eastAsia="Cambria"/>
        </w:rPr>
        <w:t xml:space="preserve"> counsel position. </w:t>
      </w:r>
      <w:r w:rsidRPr="004A3748">
        <w:rPr>
          <w:rFonts w:eastAsia="Cambria"/>
          <w:u w:val="single"/>
        </w:rPr>
        <w:t>Mueller is draining the swamp</w:t>
      </w:r>
      <w:r w:rsidRPr="004A3748">
        <w:rPr>
          <w:rFonts w:eastAsia="Cambria"/>
        </w:rPr>
        <w:t xml:space="preserve"> more effectively than Trump.</w:t>
      </w:r>
    </w:p>
    <w:p w14:paraId="197FDEB5" w14:textId="77777777" w:rsidR="00D33B56" w:rsidRPr="004A3748" w:rsidRDefault="00D33B56" w:rsidP="00D33B56">
      <w:pPr>
        <w:rPr>
          <w:rFonts w:eastAsia="Cambria"/>
        </w:rPr>
      </w:pPr>
    </w:p>
    <w:p w14:paraId="598F860B" w14:textId="77777777" w:rsidR="00D33B56" w:rsidRDefault="00D33B56" w:rsidP="00D33B56">
      <w:pPr>
        <w:pStyle w:val="Heading4"/>
      </w:pPr>
      <w:r>
        <w:t xml:space="preserve">US democracy </w:t>
      </w:r>
      <w:r w:rsidRPr="005D17F8">
        <w:rPr>
          <w:u w:val="single"/>
        </w:rPr>
        <w:t>resilient</w:t>
      </w:r>
      <w:r>
        <w:t xml:space="preserve"> to Trump- multiple checks, backlash </w:t>
      </w:r>
      <w:r w:rsidRPr="005D17F8">
        <w:rPr>
          <w:u w:val="single"/>
        </w:rPr>
        <w:t>strengthens</w:t>
      </w:r>
    </w:p>
    <w:p w14:paraId="721627FD" w14:textId="77777777" w:rsidR="00D33B56" w:rsidRPr="00710B59" w:rsidRDefault="00D33B56" w:rsidP="00D33B56">
      <w:pPr>
        <w:rPr>
          <w:sz w:val="14"/>
        </w:rPr>
      </w:pPr>
      <w:r w:rsidRPr="00D8393A">
        <w:rPr>
          <w:rStyle w:val="Style13ptBold"/>
        </w:rPr>
        <w:t>Madrid, 17</w:t>
      </w:r>
      <w:r w:rsidRPr="00710B59">
        <w:rPr>
          <w:sz w:val="14"/>
        </w:rPr>
        <w:t xml:space="preserve"> -- UT Austin government professor </w:t>
      </w:r>
    </w:p>
    <w:p w14:paraId="57090680" w14:textId="77777777" w:rsidR="00D33B56" w:rsidRPr="00710B59" w:rsidRDefault="00D33B56" w:rsidP="00D33B56">
      <w:pPr>
        <w:rPr>
          <w:sz w:val="14"/>
        </w:rPr>
      </w:pPr>
      <w:r w:rsidRPr="00710B59">
        <w:rPr>
          <w:sz w:val="14"/>
        </w:rPr>
        <w:t>[Raúl L. Madrid, UT Austin government professor, and Kurt Weyland, UT Austin liberal arts professor, "</w:t>
      </w:r>
      <w:r w:rsidRPr="00EC7F8F">
        <w:rPr>
          <w:b/>
          <w:sz w:val="20"/>
          <w:highlight w:val="yellow"/>
          <w:u w:val="single"/>
        </w:rPr>
        <w:t>Liberal Democracy Is Stronger Than Trump’s Populism</w:t>
      </w:r>
      <w:r w:rsidRPr="00710B59">
        <w:rPr>
          <w:sz w:val="14"/>
        </w:rPr>
        <w:t xml:space="preserve">: Why </w:t>
      </w:r>
      <w:r w:rsidRPr="00EC7F8F">
        <w:rPr>
          <w:b/>
          <w:sz w:val="20"/>
          <w:highlight w:val="yellow"/>
          <w:u w:val="single"/>
        </w:rPr>
        <w:t>Trump isn’t the threat to</w:t>
      </w:r>
      <w:r w:rsidRPr="00710B59">
        <w:rPr>
          <w:sz w:val="14"/>
          <w:highlight w:val="yellow"/>
        </w:rPr>
        <w:t xml:space="preserve"> </w:t>
      </w:r>
      <w:r w:rsidRPr="00710B59">
        <w:rPr>
          <w:sz w:val="14"/>
        </w:rPr>
        <w:t xml:space="preserve">America’s </w:t>
      </w:r>
      <w:r w:rsidRPr="00EC7F8F">
        <w:rPr>
          <w:b/>
          <w:sz w:val="20"/>
          <w:u w:val="single"/>
        </w:rPr>
        <w:t xml:space="preserve">liberal </w:t>
      </w:r>
      <w:r w:rsidRPr="00EC7F8F">
        <w:rPr>
          <w:b/>
          <w:sz w:val="20"/>
          <w:highlight w:val="yellow"/>
          <w:u w:val="single"/>
        </w:rPr>
        <w:t>institutions</w:t>
      </w:r>
      <w:r w:rsidRPr="00710B59">
        <w:rPr>
          <w:sz w:val="14"/>
          <w:highlight w:val="yellow"/>
        </w:rPr>
        <w:t xml:space="preserve"> </w:t>
      </w:r>
      <w:r w:rsidRPr="00710B59">
        <w:rPr>
          <w:sz w:val="14"/>
        </w:rPr>
        <w:t xml:space="preserve">that </w:t>
      </w:r>
      <w:r w:rsidRPr="00EC7F8F">
        <w:rPr>
          <w:b/>
          <w:sz w:val="20"/>
          <w:highlight w:val="yellow"/>
          <w:u w:val="single"/>
        </w:rPr>
        <w:t>many fear</w:t>
      </w:r>
      <w:r w:rsidRPr="00710B59">
        <w:rPr>
          <w:sz w:val="14"/>
        </w:rPr>
        <w:t>," The American Interest, 12-11-17, https://www.the-american-interest.com/2017/12/11/liberal-democracy-stronger-trumps-populism/, accessed 1-22-18]</w:t>
      </w:r>
    </w:p>
    <w:p w14:paraId="104B446E" w14:textId="77777777" w:rsidR="00D33B56" w:rsidRPr="00710B59" w:rsidRDefault="00D33B56" w:rsidP="00D33B56">
      <w:pPr>
        <w:rPr>
          <w:sz w:val="14"/>
        </w:rPr>
      </w:pPr>
      <w:r w:rsidRPr="00710B59">
        <w:rPr>
          <w:sz w:val="14"/>
        </w:rPr>
        <w:t xml:space="preserve">One way to get at this question is to employ a comparative perspective. In recent years, many democratic countries in </w:t>
      </w:r>
      <w:r w:rsidRPr="00EC7F8F">
        <w:rPr>
          <w:b/>
          <w:sz w:val="20"/>
          <w:highlight w:val="yellow"/>
          <w:u w:val="single"/>
        </w:rPr>
        <w:t>Europe and</w:t>
      </w:r>
      <w:r w:rsidRPr="00EC7F8F">
        <w:rPr>
          <w:b/>
          <w:sz w:val="20"/>
          <w:u w:val="single"/>
        </w:rPr>
        <w:t xml:space="preserve"> </w:t>
      </w:r>
      <w:r w:rsidRPr="00EC7F8F">
        <w:rPr>
          <w:b/>
          <w:sz w:val="20"/>
          <w:highlight w:val="yellow"/>
          <w:u w:val="single"/>
        </w:rPr>
        <w:t>Latin America</w:t>
      </w:r>
      <w:r w:rsidRPr="00EC7F8F">
        <w:rPr>
          <w:b/>
          <w:sz w:val="20"/>
          <w:u w:val="single"/>
        </w:rPr>
        <w:t xml:space="preserve"> </w:t>
      </w:r>
      <w:r w:rsidRPr="00710B59">
        <w:rPr>
          <w:sz w:val="14"/>
        </w:rPr>
        <w:t xml:space="preserve">have seen the rise—and sometimes fall—of populist leaders. These </w:t>
      </w:r>
      <w:r w:rsidRPr="00EC7F8F">
        <w:rPr>
          <w:b/>
          <w:sz w:val="20"/>
          <w:highlight w:val="yellow"/>
          <w:u w:val="single"/>
        </w:rPr>
        <w:t>experiences provide lessons</w:t>
      </w:r>
      <w:r w:rsidRPr="00EC7F8F">
        <w:rPr>
          <w:b/>
          <w:sz w:val="20"/>
          <w:u w:val="single"/>
        </w:rPr>
        <w:t xml:space="preserve"> on how </w:t>
      </w:r>
      <w:r w:rsidRPr="00710B59">
        <w:rPr>
          <w:sz w:val="14"/>
        </w:rPr>
        <w:t xml:space="preserve">contemporary </w:t>
      </w:r>
      <w:r w:rsidRPr="00EC7F8F">
        <w:rPr>
          <w:b/>
          <w:sz w:val="20"/>
          <w:u w:val="single"/>
        </w:rPr>
        <w:t>populists operate</w:t>
      </w:r>
      <w:r w:rsidRPr="00710B59">
        <w:rPr>
          <w:sz w:val="14"/>
        </w:rPr>
        <w:t xml:space="preserve">, and how liberal-democratic forces might respond. </w:t>
      </w:r>
      <w:r w:rsidRPr="00EC7F8F">
        <w:rPr>
          <w:b/>
          <w:sz w:val="20"/>
          <w:u w:val="single"/>
        </w:rPr>
        <w:t xml:space="preserve">From them we can learn </w:t>
      </w:r>
      <w:r w:rsidRPr="00710B59">
        <w:rPr>
          <w:sz w:val="14"/>
        </w:rPr>
        <w:t xml:space="preserve">much about the conditions under </w:t>
      </w:r>
      <w:r w:rsidRPr="00EC7F8F">
        <w:rPr>
          <w:b/>
          <w:sz w:val="20"/>
          <w:u w:val="single"/>
        </w:rPr>
        <w:t xml:space="preserve">which populist strategies </w:t>
      </w:r>
      <w:r w:rsidRPr="00710B59">
        <w:rPr>
          <w:sz w:val="14"/>
        </w:rPr>
        <w:t xml:space="preserve">and tactics tend to succeed and those that more often portend </w:t>
      </w:r>
      <w:r w:rsidRPr="00EC7F8F">
        <w:rPr>
          <w:b/>
          <w:sz w:val="20"/>
          <w:u w:val="single"/>
        </w:rPr>
        <w:t>fail</w:t>
      </w:r>
      <w:r w:rsidRPr="00710B59">
        <w:rPr>
          <w:sz w:val="14"/>
        </w:rPr>
        <w:t xml:space="preserve">ure. </w:t>
      </w:r>
      <w:r w:rsidRPr="007D6986">
        <w:rPr>
          <w:rStyle w:val="Emphasis"/>
          <w:highlight w:val="yellow"/>
        </w:rPr>
        <w:t>Four Obstacles</w:t>
      </w:r>
      <w:r w:rsidRPr="00EC7F8F">
        <w:rPr>
          <w:b/>
          <w:sz w:val="20"/>
          <w:u w:val="single"/>
        </w:rPr>
        <w:t xml:space="preserve"> </w:t>
      </w:r>
      <w:r w:rsidRPr="00EC7F8F">
        <w:rPr>
          <w:b/>
          <w:sz w:val="20"/>
          <w:highlight w:val="yellow"/>
          <w:u w:val="single"/>
        </w:rPr>
        <w:t>in Trump’s Path</w:t>
      </w:r>
      <w:r w:rsidRPr="00EC7F8F">
        <w:rPr>
          <w:b/>
          <w:sz w:val="20"/>
          <w:u w:val="single"/>
        </w:rPr>
        <w:t xml:space="preserve"> </w:t>
      </w:r>
      <w:r w:rsidRPr="00710B59">
        <w:rPr>
          <w:sz w:val="14"/>
        </w:rPr>
        <w:t xml:space="preserve">While populists in Europe and Latin America bear many similarities to Donald Trump, they have operated in different political contexts that need to be taken into account when drawing comparisons. </w:t>
      </w:r>
      <w:r w:rsidRPr="00EC7F8F">
        <w:rPr>
          <w:b/>
          <w:sz w:val="20"/>
          <w:u w:val="single"/>
        </w:rPr>
        <w:t>The main differences concern</w:t>
      </w:r>
      <w:r w:rsidRPr="00710B59">
        <w:rPr>
          <w:sz w:val="14"/>
        </w:rPr>
        <w:t xml:space="preserve"> aspects of </w:t>
      </w:r>
      <w:r w:rsidRPr="00EC7F8F">
        <w:rPr>
          <w:b/>
          <w:sz w:val="20"/>
          <w:highlight w:val="yellow"/>
          <w:u w:val="single"/>
        </w:rPr>
        <w:t>the institutional framework, the party system</w:t>
      </w:r>
      <w:r w:rsidRPr="00EC7F8F">
        <w:rPr>
          <w:b/>
          <w:sz w:val="20"/>
          <w:u w:val="single"/>
        </w:rPr>
        <w:t xml:space="preserve">, the </w:t>
      </w:r>
      <w:r w:rsidRPr="00EC7F8F">
        <w:rPr>
          <w:b/>
          <w:sz w:val="20"/>
          <w:highlight w:val="yellow"/>
          <w:u w:val="single"/>
        </w:rPr>
        <w:t>cleavage</w:t>
      </w:r>
      <w:r w:rsidRPr="00EC7F8F">
        <w:rPr>
          <w:b/>
          <w:sz w:val="20"/>
          <w:u w:val="single"/>
        </w:rPr>
        <w:t xml:space="preserve"> structure, </w:t>
      </w:r>
      <w:r w:rsidRPr="00EC7F8F">
        <w:rPr>
          <w:b/>
          <w:sz w:val="20"/>
          <w:highlight w:val="yellow"/>
          <w:u w:val="single"/>
        </w:rPr>
        <w:t>and the</w:t>
      </w:r>
      <w:r w:rsidRPr="00EC7F8F">
        <w:rPr>
          <w:b/>
          <w:sz w:val="20"/>
          <w:u w:val="single"/>
        </w:rPr>
        <w:t xml:space="preserve"> state of the </w:t>
      </w:r>
      <w:r w:rsidRPr="00EC7F8F">
        <w:rPr>
          <w:b/>
          <w:sz w:val="20"/>
          <w:highlight w:val="yellow"/>
          <w:u w:val="single"/>
        </w:rPr>
        <w:t>economy</w:t>
      </w:r>
      <w:r w:rsidRPr="00EC7F8F">
        <w:rPr>
          <w:b/>
          <w:sz w:val="20"/>
          <w:u w:val="single"/>
        </w:rPr>
        <w:t xml:space="preserve"> when the populists take power. These four factors </w:t>
      </w:r>
      <w:r w:rsidRPr="00EC7F8F">
        <w:rPr>
          <w:b/>
          <w:sz w:val="20"/>
          <w:highlight w:val="yellow"/>
          <w:u w:val="single"/>
        </w:rPr>
        <w:t>augur well for liberal democracy</w:t>
      </w:r>
      <w:r w:rsidRPr="00EC7F8F">
        <w:rPr>
          <w:b/>
          <w:sz w:val="20"/>
          <w:u w:val="single"/>
        </w:rPr>
        <w:t xml:space="preserve"> in the</w:t>
      </w:r>
      <w:r w:rsidRPr="00710B59">
        <w:rPr>
          <w:sz w:val="14"/>
        </w:rPr>
        <w:t xml:space="preserve"> </w:t>
      </w:r>
      <w:r w:rsidRPr="00EC7F8F">
        <w:rPr>
          <w:b/>
          <w:sz w:val="20"/>
          <w:u w:val="single"/>
        </w:rPr>
        <w:t>U</w:t>
      </w:r>
      <w:r w:rsidRPr="00710B59">
        <w:rPr>
          <w:sz w:val="14"/>
        </w:rPr>
        <w:t xml:space="preserve">nited </w:t>
      </w:r>
      <w:r w:rsidRPr="00EC7F8F">
        <w:rPr>
          <w:b/>
          <w:sz w:val="20"/>
          <w:u w:val="single"/>
        </w:rPr>
        <w:t>S</w:t>
      </w:r>
      <w:r w:rsidRPr="00710B59">
        <w:rPr>
          <w:sz w:val="14"/>
        </w:rPr>
        <w:t xml:space="preserve">tates, </w:t>
      </w:r>
      <w:r w:rsidRPr="00EC7F8F">
        <w:rPr>
          <w:b/>
          <w:sz w:val="20"/>
          <w:u w:val="single"/>
        </w:rPr>
        <w:t>making it difficult for</w:t>
      </w:r>
      <w:r w:rsidRPr="00710B59">
        <w:rPr>
          <w:sz w:val="14"/>
        </w:rPr>
        <w:t xml:space="preserve"> President </w:t>
      </w:r>
      <w:r w:rsidRPr="00EC7F8F">
        <w:rPr>
          <w:b/>
          <w:sz w:val="20"/>
          <w:u w:val="single"/>
        </w:rPr>
        <w:t>Trump’s</w:t>
      </w:r>
      <w:r w:rsidRPr="00710B59">
        <w:rPr>
          <w:sz w:val="14"/>
        </w:rPr>
        <w:t xml:space="preserve"> putative </w:t>
      </w:r>
      <w:r w:rsidRPr="00EC7F8F">
        <w:rPr>
          <w:b/>
          <w:sz w:val="20"/>
          <w:u w:val="single"/>
        </w:rPr>
        <w:t xml:space="preserve">populist machinations to triumph. </w:t>
      </w:r>
      <w:r w:rsidRPr="00710B59">
        <w:rPr>
          <w:sz w:val="14"/>
        </w:rPr>
        <w:t xml:space="preserve">First, </w:t>
      </w:r>
      <w:r w:rsidRPr="00EC7F8F">
        <w:rPr>
          <w:b/>
          <w:sz w:val="20"/>
          <w:highlight w:val="yellow"/>
          <w:u w:val="single"/>
        </w:rPr>
        <w:t>the U</w:t>
      </w:r>
      <w:r w:rsidRPr="00710B59">
        <w:rPr>
          <w:sz w:val="14"/>
        </w:rPr>
        <w:t xml:space="preserve">nited </w:t>
      </w:r>
      <w:r w:rsidRPr="00EC7F8F">
        <w:rPr>
          <w:b/>
          <w:sz w:val="20"/>
          <w:highlight w:val="yellow"/>
          <w:u w:val="single"/>
        </w:rPr>
        <w:t>S</w:t>
      </w:r>
      <w:r w:rsidRPr="00710B59">
        <w:rPr>
          <w:sz w:val="14"/>
        </w:rPr>
        <w:t xml:space="preserve">tates </w:t>
      </w:r>
      <w:r w:rsidRPr="00EC7F8F">
        <w:rPr>
          <w:b/>
          <w:sz w:val="20"/>
          <w:highlight w:val="yellow"/>
          <w:u w:val="single"/>
        </w:rPr>
        <w:t>has a</w:t>
      </w:r>
      <w:r w:rsidRPr="00710B59">
        <w:rPr>
          <w:sz w:val="14"/>
        </w:rPr>
        <w:t xml:space="preserve"> presidential system of government with a </w:t>
      </w:r>
      <w:r w:rsidRPr="00EC7F8F">
        <w:rPr>
          <w:b/>
          <w:sz w:val="20"/>
          <w:highlight w:val="yellow"/>
          <w:u w:val="single"/>
        </w:rPr>
        <w:t>clear separation of power</w:t>
      </w:r>
      <w:r w:rsidRPr="00710B59">
        <w:rPr>
          <w:sz w:val="14"/>
        </w:rPr>
        <w:t xml:space="preserve"> between the chief executive, the two houses of Congress, and the courts. These </w:t>
      </w:r>
      <w:r w:rsidRPr="00EC7F8F">
        <w:rPr>
          <w:b/>
          <w:sz w:val="20"/>
          <w:highlight w:val="yellow"/>
          <w:u w:val="single"/>
        </w:rPr>
        <w:t>institutional checks and balances hinder</w:t>
      </w:r>
      <w:r w:rsidRPr="00710B59">
        <w:rPr>
          <w:sz w:val="14"/>
          <w:highlight w:val="yellow"/>
        </w:rPr>
        <w:t xml:space="preserve"> </w:t>
      </w:r>
      <w:r w:rsidRPr="00EC7F8F">
        <w:rPr>
          <w:b/>
          <w:sz w:val="20"/>
          <w:highlight w:val="yellow"/>
          <w:u w:val="single"/>
        </w:rPr>
        <w:t>the populist quest</w:t>
      </w:r>
      <w:r w:rsidRPr="00710B59">
        <w:rPr>
          <w:sz w:val="14"/>
        </w:rPr>
        <w:t xml:space="preserve"> for concentrating personal power. The parliamentary systems prevailing in Europe offer less resistance to would-be populist autocrats. A party that wins a majority in the legislature elects the Prime Minister (such as Viktor Orbán in Hungary), who heads the Executive Branch. This adds up to a great deal of concentrated power, which facilitates attempts to strangle liberal democracy. Not only is the distinction between legislative and executive branches blurred in such systems, but in most continental countries the judiciary has less sway over politics than in the United States. Not even a politically appointed Attorney General can readily obstruct this separation of authority: Indeed, under Article II, Section 4 of the Constitution, Congress can impeach an Attorney General found guilty of criminal behavior, whether the President who appointed him objects or not. In practice, Latin America’s systems of government also diverge from U.S. presidentialism. While the continent’s constitutions prescribe a clear separation of powers, Presidents in the region typically enjoy much greater formal or informal authority than their counterpart in the United States does. Moreover, some chief executives in Latin America accrue more power through various machinations that override formal strictures. In Europe and Latin America, therefore, populist leaders who command majority support can often establish political hegemony—which enables them to undermine democracy as they deem desirable. Due to the institutional framework of the United States, it is much harder for President Trump to do so. Second, </w:t>
      </w:r>
      <w:r w:rsidRPr="00EC7F8F">
        <w:rPr>
          <w:b/>
          <w:sz w:val="20"/>
          <w:highlight w:val="yellow"/>
          <w:u w:val="single"/>
        </w:rPr>
        <w:t>populist leaders</w:t>
      </w:r>
      <w:r w:rsidRPr="00EC7F8F">
        <w:rPr>
          <w:b/>
          <w:sz w:val="20"/>
          <w:u w:val="single"/>
        </w:rPr>
        <w:t xml:space="preserve"> usually </w:t>
      </w:r>
      <w:r w:rsidRPr="00EC7F8F">
        <w:rPr>
          <w:b/>
          <w:sz w:val="20"/>
          <w:highlight w:val="yellow"/>
          <w:u w:val="single"/>
        </w:rPr>
        <w:t>rise to power</w:t>
      </w:r>
      <w:r w:rsidRPr="00EC7F8F">
        <w:rPr>
          <w:b/>
          <w:sz w:val="20"/>
          <w:u w:val="single"/>
        </w:rPr>
        <w:t xml:space="preserve"> in countries </w:t>
      </w:r>
      <w:r w:rsidRPr="00EC7F8F">
        <w:rPr>
          <w:b/>
          <w:sz w:val="20"/>
          <w:highlight w:val="yellow"/>
          <w:u w:val="single"/>
        </w:rPr>
        <w:t>where party systems</w:t>
      </w:r>
      <w:r w:rsidRPr="00EC7F8F">
        <w:rPr>
          <w:b/>
          <w:sz w:val="20"/>
          <w:u w:val="single"/>
        </w:rPr>
        <w:t xml:space="preserve"> </w:t>
      </w:r>
      <w:r w:rsidRPr="00EC7F8F">
        <w:rPr>
          <w:b/>
          <w:sz w:val="20"/>
          <w:highlight w:val="yellow"/>
          <w:u w:val="single"/>
        </w:rPr>
        <w:t>are weak</w:t>
      </w:r>
      <w:r w:rsidRPr="00710B59">
        <w:rPr>
          <w:sz w:val="14"/>
        </w:rPr>
        <w:t xml:space="preserve"> or are collapsing. Silvio Berlusconi, for instance, became Prime Minister after a massive corruption scandal devastated Italy’s postwar party system. Similarly, Peru’s Alberto Fujimori and Venezuela’s Hugo Chávez won the presidency when established parties were crumbling. In such fluid settings, populist leaders can create and dominate their own flimsy, unorganized mass movements. </w:t>
      </w:r>
      <w:r w:rsidRPr="00EC7F8F">
        <w:rPr>
          <w:b/>
          <w:sz w:val="20"/>
          <w:highlight w:val="yellow"/>
          <w:u w:val="single"/>
        </w:rPr>
        <w:t>By contrast</w:t>
      </w:r>
      <w:r w:rsidRPr="00710B59">
        <w:rPr>
          <w:sz w:val="14"/>
        </w:rPr>
        <w:t xml:space="preserve">, Donald </w:t>
      </w:r>
      <w:r w:rsidRPr="00EC7F8F">
        <w:rPr>
          <w:b/>
          <w:sz w:val="20"/>
          <w:highlight w:val="yellow"/>
          <w:u w:val="single"/>
        </w:rPr>
        <w:t>Trump has needed to deal with a</w:t>
      </w:r>
      <w:r w:rsidRPr="00EC7F8F">
        <w:rPr>
          <w:b/>
          <w:sz w:val="20"/>
          <w:u w:val="single"/>
        </w:rPr>
        <w:t xml:space="preserve">n existing </w:t>
      </w:r>
      <w:r w:rsidRPr="00EC7F8F">
        <w:rPr>
          <w:b/>
          <w:sz w:val="20"/>
          <w:highlight w:val="yellow"/>
          <w:u w:val="single"/>
        </w:rPr>
        <w:t>party</w:t>
      </w:r>
      <w:r w:rsidRPr="00EC7F8F">
        <w:rPr>
          <w:b/>
          <w:sz w:val="20"/>
          <w:u w:val="single"/>
        </w:rPr>
        <w:t xml:space="preserve"> that </w:t>
      </w:r>
      <w:r w:rsidRPr="00EC7F8F">
        <w:rPr>
          <w:b/>
          <w:sz w:val="20"/>
          <w:highlight w:val="yellow"/>
          <w:u w:val="single"/>
        </w:rPr>
        <w:t>he does not control</w:t>
      </w:r>
      <w:r w:rsidRPr="00EC7F8F">
        <w:rPr>
          <w:b/>
          <w:sz w:val="20"/>
          <w:u w:val="single"/>
        </w:rPr>
        <w:t xml:space="preserve"> and that did not want him to win its presidential nomination</w:t>
      </w:r>
      <w:r w:rsidRPr="00710B59">
        <w:rPr>
          <w:sz w:val="14"/>
        </w:rPr>
        <w:t xml:space="preserve">. </w:t>
      </w:r>
      <w:r w:rsidRPr="00EC7F8F">
        <w:rPr>
          <w:b/>
          <w:sz w:val="20"/>
          <w:u w:val="single"/>
        </w:rPr>
        <w:t>The</w:t>
      </w:r>
      <w:r w:rsidRPr="00710B59">
        <w:rPr>
          <w:sz w:val="14"/>
        </w:rPr>
        <w:t xml:space="preserve"> new </w:t>
      </w:r>
      <w:r w:rsidRPr="00EC7F8F">
        <w:rPr>
          <w:b/>
          <w:sz w:val="20"/>
          <w:u w:val="single"/>
        </w:rPr>
        <w:t>President</w:t>
      </w:r>
      <w:r w:rsidRPr="00710B59">
        <w:rPr>
          <w:sz w:val="14"/>
        </w:rPr>
        <w:t xml:space="preserve"> commands fervent support among the Republican mass base, but </w:t>
      </w:r>
      <w:r w:rsidRPr="00EC7F8F">
        <w:rPr>
          <w:b/>
          <w:sz w:val="20"/>
          <w:u w:val="single"/>
        </w:rPr>
        <w:t>faces</w:t>
      </w:r>
      <w:r w:rsidRPr="00710B59">
        <w:rPr>
          <w:sz w:val="14"/>
        </w:rPr>
        <w:t xml:space="preserve"> at least the </w:t>
      </w:r>
      <w:r w:rsidRPr="00EC7F8F">
        <w:rPr>
          <w:b/>
          <w:sz w:val="20"/>
          <w:u w:val="single"/>
        </w:rPr>
        <w:t>residual distrust and</w:t>
      </w:r>
      <w:r w:rsidRPr="00710B59">
        <w:rPr>
          <w:sz w:val="14"/>
        </w:rPr>
        <w:t xml:space="preserve"> </w:t>
      </w:r>
      <w:r w:rsidRPr="00EC7F8F">
        <w:rPr>
          <w:b/>
          <w:sz w:val="20"/>
          <w:u w:val="single"/>
        </w:rPr>
        <w:t>aversion of the GOP establishment. Because he has to deal with leaders</w:t>
      </w:r>
      <w:r w:rsidRPr="00710B59">
        <w:rPr>
          <w:sz w:val="14"/>
        </w:rPr>
        <w:t xml:space="preserve"> and legislators </w:t>
      </w:r>
      <w:r w:rsidRPr="00EC7F8F">
        <w:rPr>
          <w:b/>
          <w:sz w:val="20"/>
          <w:u w:val="single"/>
        </w:rPr>
        <w:t>of an established party</w:t>
      </w:r>
      <w:r w:rsidRPr="00710B59">
        <w:rPr>
          <w:sz w:val="14"/>
        </w:rPr>
        <w:t xml:space="preserve">, no matter how hollow and weak compared to earlier times, </w:t>
      </w:r>
      <w:r w:rsidRPr="00EC7F8F">
        <w:rPr>
          <w:b/>
          <w:sz w:val="20"/>
          <w:u w:val="single"/>
        </w:rPr>
        <w:t>Trump is in a comparatively poor position</w:t>
      </w:r>
      <w:r w:rsidRPr="00710B59">
        <w:rPr>
          <w:sz w:val="14"/>
        </w:rPr>
        <w:t xml:space="preserve">. In this sense, he resembles Carlos Menem, the Argentine populist who won the presidential candidacy of the Peronist Party through a primary election in 1988, but who never managed to dominate his venerable party during his ten years as President (1989–99). In fact, another Peronist leader eventually blocked Menem’s attempt to perpetuate himself in power. The </w:t>
      </w:r>
      <w:r w:rsidRPr="00EC7F8F">
        <w:rPr>
          <w:b/>
          <w:sz w:val="20"/>
          <w:highlight w:val="yellow"/>
          <w:u w:val="single"/>
        </w:rPr>
        <w:t>political constraints</w:t>
      </w:r>
      <w:r w:rsidRPr="00710B59">
        <w:rPr>
          <w:sz w:val="14"/>
        </w:rPr>
        <w:t xml:space="preserve"> that </w:t>
      </w:r>
      <w:r w:rsidRPr="007D6986">
        <w:rPr>
          <w:rStyle w:val="Emphasis"/>
          <w:highlight w:val="yellow"/>
        </w:rPr>
        <w:t>influential GOP barons</w:t>
      </w:r>
      <w:r w:rsidRPr="00710B59">
        <w:rPr>
          <w:sz w:val="14"/>
        </w:rPr>
        <w:t xml:space="preserve"> still </w:t>
      </w:r>
      <w:r w:rsidRPr="00EC7F8F">
        <w:rPr>
          <w:b/>
          <w:sz w:val="20"/>
          <w:highlight w:val="yellow"/>
          <w:u w:val="single"/>
        </w:rPr>
        <w:t>impose on</w:t>
      </w:r>
      <w:r w:rsidRPr="00710B59">
        <w:rPr>
          <w:sz w:val="14"/>
        </w:rPr>
        <w:t xml:space="preserve"> President </w:t>
      </w:r>
      <w:r w:rsidRPr="00EC7F8F">
        <w:rPr>
          <w:b/>
          <w:sz w:val="20"/>
          <w:highlight w:val="yellow"/>
          <w:u w:val="single"/>
        </w:rPr>
        <w:t>Trump are</w:t>
      </w:r>
      <w:r w:rsidRPr="00710B59">
        <w:rPr>
          <w:sz w:val="14"/>
        </w:rPr>
        <w:t xml:space="preserve"> also </w:t>
      </w:r>
      <w:r w:rsidRPr="00EC7F8F">
        <w:rPr>
          <w:b/>
          <w:sz w:val="20"/>
          <w:highlight w:val="yellow"/>
          <w:u w:val="single"/>
        </w:rPr>
        <w:t>similar to</w:t>
      </w:r>
      <w:r w:rsidRPr="00710B59">
        <w:rPr>
          <w:sz w:val="14"/>
        </w:rPr>
        <w:t xml:space="preserve"> those facing some populist leaders in European multiparty systems. Silvio </w:t>
      </w:r>
      <w:r w:rsidRPr="00EC7F8F">
        <w:rPr>
          <w:b/>
          <w:sz w:val="20"/>
          <w:highlight w:val="yellow"/>
          <w:u w:val="single"/>
        </w:rPr>
        <w:t>Berlusconi’s</w:t>
      </w:r>
      <w:r w:rsidRPr="00710B59">
        <w:rPr>
          <w:sz w:val="14"/>
        </w:rPr>
        <w:t xml:space="preserve"> Forza Italia, for instance, never achieved a parliamentary majority on its own. Instead, the Italian populist needed coalition partners to win and maintain his premiership. For this purpose, he had to negotiate with powerful politicians whom he did not control. </w:t>
      </w:r>
      <w:r w:rsidRPr="00EC7F8F">
        <w:rPr>
          <w:b/>
          <w:sz w:val="20"/>
          <w:highlight w:val="yellow"/>
          <w:u w:val="single"/>
        </w:rPr>
        <w:t>This is</w:t>
      </w:r>
      <w:r w:rsidRPr="00710B59">
        <w:rPr>
          <w:sz w:val="14"/>
        </w:rPr>
        <w:t xml:space="preserve"> one important reason </w:t>
      </w:r>
      <w:r w:rsidRPr="00EC7F8F">
        <w:rPr>
          <w:b/>
          <w:sz w:val="20"/>
          <w:highlight w:val="yellow"/>
          <w:u w:val="single"/>
        </w:rPr>
        <w:t>why Berlusconi never achieved</w:t>
      </w:r>
      <w:r w:rsidRPr="00710B59">
        <w:rPr>
          <w:sz w:val="14"/>
        </w:rPr>
        <w:t xml:space="preserve"> unchallengeable </w:t>
      </w:r>
      <w:r w:rsidRPr="00EC7F8F">
        <w:rPr>
          <w:b/>
          <w:sz w:val="20"/>
          <w:highlight w:val="yellow"/>
          <w:u w:val="single"/>
        </w:rPr>
        <w:t>political hegemony</w:t>
      </w:r>
      <w:r w:rsidRPr="00710B59">
        <w:rPr>
          <w:sz w:val="14"/>
          <w:highlight w:val="yellow"/>
        </w:rPr>
        <w:t xml:space="preserve">, </w:t>
      </w:r>
      <w:r w:rsidRPr="00EC7F8F">
        <w:rPr>
          <w:b/>
          <w:sz w:val="20"/>
          <w:highlight w:val="yellow"/>
          <w:u w:val="single"/>
        </w:rPr>
        <w:t>and</w:t>
      </w:r>
      <w:r w:rsidRPr="00710B59">
        <w:rPr>
          <w:sz w:val="14"/>
        </w:rPr>
        <w:t xml:space="preserve"> so </w:t>
      </w:r>
      <w:r w:rsidRPr="00EC7F8F">
        <w:rPr>
          <w:b/>
          <w:sz w:val="20"/>
          <w:highlight w:val="yellow"/>
          <w:u w:val="single"/>
        </w:rPr>
        <w:t>did not</w:t>
      </w:r>
      <w:r w:rsidRPr="00EC7F8F">
        <w:rPr>
          <w:b/>
          <w:sz w:val="20"/>
          <w:u w:val="single"/>
        </w:rPr>
        <w:t xml:space="preserve"> do lasting </w:t>
      </w:r>
      <w:r w:rsidRPr="00EC7F8F">
        <w:rPr>
          <w:b/>
          <w:sz w:val="20"/>
          <w:highlight w:val="yellow"/>
          <w:u w:val="single"/>
        </w:rPr>
        <w:t>damage</w:t>
      </w:r>
      <w:r w:rsidRPr="00EC7F8F">
        <w:rPr>
          <w:b/>
          <w:sz w:val="20"/>
          <w:u w:val="single"/>
        </w:rPr>
        <w:t xml:space="preserve"> to </w:t>
      </w:r>
      <w:r w:rsidRPr="00EC7F8F">
        <w:rPr>
          <w:b/>
          <w:sz w:val="20"/>
          <w:highlight w:val="yellow"/>
          <w:u w:val="single"/>
        </w:rPr>
        <w:t>Italy’s liberal democracy</w:t>
      </w:r>
      <w:r w:rsidRPr="00710B59">
        <w:rPr>
          <w:sz w:val="14"/>
        </w:rPr>
        <w:t xml:space="preserve">. Third, Donald Trump won the chief executive office in a country that suffers from an unusual degree of </w:t>
      </w:r>
      <w:r w:rsidRPr="00EC7F8F">
        <w:rPr>
          <w:b/>
          <w:sz w:val="20"/>
          <w:u w:val="single"/>
        </w:rPr>
        <w:t xml:space="preserve">political and </w:t>
      </w:r>
      <w:r w:rsidRPr="007D6986">
        <w:rPr>
          <w:rStyle w:val="StyleUnderline"/>
          <w:highlight w:val="yellow"/>
        </w:rPr>
        <w:t>ideological polarization</w:t>
      </w:r>
      <w:r w:rsidRPr="00710B59">
        <w:rPr>
          <w:sz w:val="14"/>
        </w:rPr>
        <w:t xml:space="preserve">, which offers him some political opportunities, but also </w:t>
      </w:r>
      <w:r w:rsidRPr="00EC7F8F">
        <w:rPr>
          <w:b/>
          <w:sz w:val="20"/>
          <w:highlight w:val="yellow"/>
          <w:u w:val="single"/>
        </w:rPr>
        <w:t>imposes</w:t>
      </w:r>
      <w:r w:rsidRPr="00710B59">
        <w:rPr>
          <w:sz w:val="14"/>
        </w:rPr>
        <w:t xml:space="preserve"> </w:t>
      </w:r>
      <w:r w:rsidRPr="00EC7F8F">
        <w:rPr>
          <w:b/>
          <w:sz w:val="20"/>
          <w:highlight w:val="yellow"/>
          <w:u w:val="single"/>
        </w:rPr>
        <w:t>important constraints</w:t>
      </w:r>
      <w:r w:rsidRPr="00EC7F8F">
        <w:rPr>
          <w:b/>
          <w:sz w:val="20"/>
          <w:u w:val="single"/>
        </w:rPr>
        <w:t xml:space="preserve"> on his populist designs</w:t>
      </w:r>
      <w:r w:rsidRPr="00710B59">
        <w:rPr>
          <w:sz w:val="14"/>
        </w:rPr>
        <w:t xml:space="preserve">. </w:t>
      </w:r>
      <w:r w:rsidRPr="00EC7F8F">
        <w:rPr>
          <w:b/>
          <w:sz w:val="20"/>
          <w:u w:val="single"/>
        </w:rPr>
        <w:t xml:space="preserve">Populist leaders usually emerge when mainstream parties have converged </w:t>
      </w:r>
      <w:r w:rsidRPr="00710B59">
        <w:rPr>
          <w:sz w:val="14"/>
        </w:rPr>
        <w:t xml:space="preserve">in their policy programs and ideological positions.1 Because “the political establishment” leaves voters few real choices, many citizens flock to populist outsiders who promise to raise neglected issues. Venezuela’s Chávez, for instance, addressed widespread social problems that previous governments had failed to resolve; in this way, he won the backing of 65-70 percent of the citizenry. In the United States, by contrast, the Republican and Democratic parties have engaged in significant ideological and cultural sorting from the civil rights era onward. As a result, their party delegations in Congress vote in ever more distinct ways. The mass bases of the two parties have also moved further apart in recent years; in particular, fervent right-wing movements have pulled the GOP away from the moderate center. The </w:t>
      </w:r>
      <w:r w:rsidRPr="00EC7F8F">
        <w:rPr>
          <w:b/>
          <w:sz w:val="20"/>
          <w:u w:val="single"/>
        </w:rPr>
        <w:t xml:space="preserve">polarization </w:t>
      </w:r>
      <w:r w:rsidRPr="00710B59">
        <w:rPr>
          <w:sz w:val="14"/>
        </w:rPr>
        <w:t xml:space="preserve">prevailing in the United States </w:t>
      </w:r>
      <w:r w:rsidRPr="00EC7F8F">
        <w:rPr>
          <w:b/>
          <w:sz w:val="20"/>
          <w:u w:val="single"/>
        </w:rPr>
        <w:t xml:space="preserve">makes it very difficult for </w:t>
      </w:r>
      <w:r w:rsidRPr="00710B59">
        <w:rPr>
          <w:sz w:val="14"/>
        </w:rPr>
        <w:t xml:space="preserve">Donald </w:t>
      </w:r>
      <w:r w:rsidRPr="00EC7F8F">
        <w:rPr>
          <w:b/>
          <w:sz w:val="20"/>
          <w:u w:val="single"/>
        </w:rPr>
        <w:t>Trump to win majority support</w:t>
      </w:r>
      <w:r w:rsidRPr="00710B59">
        <w:rPr>
          <w:sz w:val="14"/>
        </w:rPr>
        <w:t xml:space="preserve">, despite the significant appeal of populist entreaties across the political spectrum. </w:t>
      </w:r>
      <w:r w:rsidRPr="00EC7F8F">
        <w:rPr>
          <w:b/>
          <w:sz w:val="20"/>
          <w:u w:val="single"/>
        </w:rPr>
        <w:t xml:space="preserve">Indeed, </w:t>
      </w:r>
      <w:r w:rsidRPr="00EC7F8F">
        <w:rPr>
          <w:b/>
          <w:sz w:val="20"/>
          <w:highlight w:val="yellow"/>
          <w:u w:val="single"/>
        </w:rPr>
        <w:t>his</w:t>
      </w:r>
      <w:r w:rsidRPr="00710B59">
        <w:rPr>
          <w:sz w:val="14"/>
        </w:rPr>
        <w:t xml:space="preserve"> presidential </w:t>
      </w:r>
      <w:r w:rsidRPr="00EC7F8F">
        <w:rPr>
          <w:b/>
          <w:sz w:val="20"/>
          <w:highlight w:val="yellow"/>
          <w:u w:val="single"/>
        </w:rPr>
        <w:t>approval</w:t>
      </w:r>
      <w:r w:rsidRPr="00EC7F8F">
        <w:rPr>
          <w:b/>
          <w:sz w:val="20"/>
          <w:u w:val="single"/>
        </w:rPr>
        <w:t xml:space="preserve"> ratings have</w:t>
      </w:r>
      <w:r w:rsidRPr="00710B59">
        <w:rPr>
          <w:sz w:val="14"/>
        </w:rPr>
        <w:t xml:space="preserve"> since May 2017 </w:t>
      </w:r>
      <w:r w:rsidRPr="00EC7F8F">
        <w:rPr>
          <w:b/>
          <w:sz w:val="20"/>
          <w:highlight w:val="yellow"/>
          <w:u w:val="single"/>
        </w:rPr>
        <w:t>hovered below 40</w:t>
      </w:r>
      <w:r w:rsidRPr="00EC7F8F">
        <w:rPr>
          <w:b/>
          <w:sz w:val="20"/>
          <w:u w:val="single"/>
        </w:rPr>
        <w:t xml:space="preserve"> percent.</w:t>
      </w:r>
      <w:r w:rsidRPr="00710B59">
        <w:rPr>
          <w:sz w:val="14"/>
        </w:rPr>
        <w:t xml:space="preserve"> How can this U.S. populist credibly claim to represent “the people” when a majority disapproves of his job performance and expresses its aversion to his personal leadership? </w:t>
      </w:r>
      <w:r w:rsidRPr="00EC7F8F">
        <w:rPr>
          <w:b/>
          <w:sz w:val="20"/>
          <w:u w:val="single"/>
        </w:rPr>
        <w:t>Latin American populists</w:t>
      </w:r>
      <w:r w:rsidRPr="00710B59">
        <w:rPr>
          <w:sz w:val="14"/>
        </w:rPr>
        <w:t xml:space="preserve">, like Chávez and to a lesser extent Nestor Kirchner and Cristina Fernández Kirchner in Argentina, have </w:t>
      </w:r>
      <w:r w:rsidRPr="00EC7F8F">
        <w:rPr>
          <w:b/>
          <w:sz w:val="20"/>
          <w:u w:val="single"/>
        </w:rPr>
        <w:t>used landslide victories</w:t>
      </w:r>
      <w:r w:rsidRPr="00710B59">
        <w:rPr>
          <w:sz w:val="14"/>
        </w:rPr>
        <w:t xml:space="preserve"> in plebiscites and elections </w:t>
      </w:r>
      <w:r w:rsidRPr="00EC7F8F">
        <w:rPr>
          <w:b/>
          <w:sz w:val="20"/>
          <w:u w:val="single"/>
        </w:rPr>
        <w:t>to</w:t>
      </w:r>
      <w:r w:rsidRPr="00710B59">
        <w:rPr>
          <w:sz w:val="14"/>
        </w:rPr>
        <w:t xml:space="preserve"> cement their political hegemony and </w:t>
      </w:r>
      <w:r w:rsidRPr="00EC7F8F">
        <w:rPr>
          <w:b/>
          <w:sz w:val="20"/>
          <w:u w:val="single"/>
        </w:rPr>
        <w:t>dismantle or weaken democracy, but the</w:t>
      </w:r>
      <w:r w:rsidRPr="00710B59">
        <w:rPr>
          <w:sz w:val="14"/>
        </w:rPr>
        <w:t xml:space="preserve"> new </w:t>
      </w:r>
      <w:r w:rsidRPr="00EC7F8F">
        <w:rPr>
          <w:b/>
          <w:sz w:val="20"/>
          <w:u w:val="single"/>
        </w:rPr>
        <w:t>U.S. leader’s middling</w:t>
      </w:r>
      <w:r w:rsidRPr="00710B59">
        <w:rPr>
          <w:sz w:val="14"/>
        </w:rPr>
        <w:t xml:space="preserve"> level of </w:t>
      </w:r>
      <w:r w:rsidRPr="00EC7F8F">
        <w:rPr>
          <w:b/>
          <w:sz w:val="20"/>
          <w:u w:val="single"/>
        </w:rPr>
        <w:t>support makes such a strategy unfeasible</w:t>
      </w:r>
      <w:r w:rsidRPr="00710B59">
        <w:rPr>
          <w:sz w:val="14"/>
        </w:rPr>
        <w:t xml:space="preserve">. Americans are unlikely to coalesce into a broad mass base of support for Trump’s populism as long as ideological and cultural polarization offers real choices that divide “the people.” </w:t>
      </w:r>
      <w:r w:rsidRPr="00EC7F8F">
        <w:rPr>
          <w:b/>
          <w:sz w:val="20"/>
          <w:u w:val="single"/>
        </w:rPr>
        <w:t>Fourth</w:t>
      </w:r>
      <w:r w:rsidRPr="00710B59">
        <w:rPr>
          <w:sz w:val="14"/>
        </w:rPr>
        <w:t xml:space="preserve">, Donald Trump faces a paradox, because President </w:t>
      </w:r>
      <w:r w:rsidRPr="00EC7F8F">
        <w:rPr>
          <w:b/>
          <w:sz w:val="20"/>
          <w:highlight w:val="yellow"/>
          <w:u w:val="single"/>
        </w:rPr>
        <w:t>Obama left the</w:t>
      </w:r>
      <w:r w:rsidRPr="00EC7F8F">
        <w:rPr>
          <w:b/>
          <w:sz w:val="20"/>
          <w:u w:val="single"/>
        </w:rPr>
        <w:t xml:space="preserve"> U.S. </w:t>
      </w:r>
      <w:r w:rsidRPr="00EC7F8F">
        <w:rPr>
          <w:b/>
          <w:sz w:val="20"/>
          <w:highlight w:val="yellow"/>
          <w:u w:val="single"/>
        </w:rPr>
        <w:t>economy in good shape</w:t>
      </w:r>
      <w:r w:rsidRPr="00710B59">
        <w:rPr>
          <w:sz w:val="14"/>
        </w:rPr>
        <w:t xml:space="preserve"> as measured by conventional standards, such as growth, inflation, and unemployment. When Trump ran for and subsequently took office, the country was not suffering from a perceived severe or acute crisis. In comparative perspective, </w:t>
      </w:r>
      <w:r w:rsidRPr="00EC7F8F">
        <w:rPr>
          <w:b/>
          <w:sz w:val="20"/>
          <w:u w:val="single"/>
        </w:rPr>
        <w:t>the absence of pressing problems is unusual</w:t>
      </w:r>
      <w:r w:rsidRPr="00710B59">
        <w:rPr>
          <w:sz w:val="14"/>
        </w:rPr>
        <w:t xml:space="preserve">. Right-wing populists often emerge when their country is sliding toward the abyss. By claiming the mantle of the providential savior, these political outsiders can benefit from dramatic crises as long as they seemingly or actually manage to pull the nation away from the brink. Peru’s Fujimori and Argentina’s Menem, for example, faced hyperinflation of four to six thousand percent per year. When these populist presidents boldly defeated the scourge of inflation, large majorities felt enormous relief. As a result, Fujimori and Menem won sky-high popularity ratings of up to 70-80 percent, which subsequently allowed them to dominate politics, change the constitution, and engineer their own reelection. The United States, however, did not suffer from a crisis in 2016 comparable to, say, the Great Depression of the 2007–09 period. </w:t>
      </w:r>
      <w:r w:rsidRPr="00EC7F8F">
        <w:rPr>
          <w:b/>
          <w:sz w:val="20"/>
          <w:u w:val="single"/>
        </w:rPr>
        <w:t>Therefore</w:t>
      </w:r>
      <w:r w:rsidRPr="00710B59">
        <w:rPr>
          <w:sz w:val="14"/>
        </w:rPr>
        <w:t xml:space="preserve">, President </w:t>
      </w:r>
      <w:r w:rsidRPr="00EC7F8F">
        <w:rPr>
          <w:b/>
          <w:sz w:val="20"/>
          <w:u w:val="single"/>
        </w:rPr>
        <w:t>Trump has lacked an opportunity to boost his backing dramatically</w:t>
      </w:r>
      <w:r w:rsidRPr="00710B59">
        <w:rPr>
          <w:sz w:val="14"/>
        </w:rPr>
        <w:t xml:space="preserve">. The structural problems that helped to fuel Trump’s rise, such as de-industrialization and the loss of well-paying jobs, are not amenable to quick fixes. A bold adjustment plan can stop hyperinflation from one day to the next, but there is no rapid way, especially in a market economy like that of the United States, to bring back millions of industrial jobs. Even a determined populist leader like Donald Trump cannot turn the Rust Belt into a string of shining, modern factories, or magically resuscitate demand for coal when market factors decidedly point in the opposite direction. </w:t>
      </w:r>
      <w:r w:rsidRPr="00EC7F8F">
        <w:rPr>
          <w:b/>
          <w:sz w:val="20"/>
          <w:u w:val="single"/>
        </w:rPr>
        <w:t xml:space="preserve">The </w:t>
      </w:r>
      <w:r w:rsidRPr="00EC7F8F">
        <w:rPr>
          <w:b/>
          <w:sz w:val="20"/>
          <w:highlight w:val="yellow"/>
          <w:u w:val="single"/>
        </w:rPr>
        <w:t>absence of</w:t>
      </w:r>
      <w:r w:rsidRPr="00EC7F8F">
        <w:rPr>
          <w:b/>
          <w:sz w:val="20"/>
          <w:u w:val="single"/>
        </w:rPr>
        <w:t xml:space="preserve"> an acute but resolvable </w:t>
      </w:r>
      <w:r w:rsidRPr="00EC7F8F">
        <w:rPr>
          <w:b/>
          <w:sz w:val="20"/>
          <w:highlight w:val="yellow"/>
          <w:u w:val="single"/>
        </w:rPr>
        <w:t>crisis deprives</w:t>
      </w:r>
      <w:r w:rsidRPr="00710B59">
        <w:rPr>
          <w:sz w:val="14"/>
        </w:rPr>
        <w:t xml:space="preserve"> President </w:t>
      </w:r>
      <w:r w:rsidRPr="00EC7F8F">
        <w:rPr>
          <w:b/>
          <w:sz w:val="20"/>
          <w:highlight w:val="yellow"/>
          <w:u w:val="single"/>
        </w:rPr>
        <w:t>Trump of the chance to win over masses</w:t>
      </w:r>
      <w:r w:rsidRPr="00710B59">
        <w:rPr>
          <w:sz w:val="14"/>
        </w:rPr>
        <w:t xml:space="preserve"> of new followers from the ranks of independents or Democrats. And </w:t>
      </w:r>
      <w:r w:rsidRPr="00EC7F8F">
        <w:rPr>
          <w:b/>
          <w:sz w:val="20"/>
          <w:highlight w:val="yellow"/>
          <w:u w:val="single"/>
        </w:rPr>
        <w:t>a populist who is not</w:t>
      </w:r>
      <w:r w:rsidRPr="00EC7F8F">
        <w:rPr>
          <w:b/>
          <w:sz w:val="20"/>
          <w:u w:val="single"/>
        </w:rPr>
        <w:t xml:space="preserve"> very </w:t>
      </w:r>
      <w:r w:rsidRPr="00EC7F8F">
        <w:rPr>
          <w:b/>
          <w:sz w:val="20"/>
          <w:highlight w:val="yellow"/>
          <w:u w:val="single"/>
        </w:rPr>
        <w:t>popular is not</w:t>
      </w:r>
      <w:r w:rsidRPr="00EC7F8F">
        <w:rPr>
          <w:b/>
          <w:sz w:val="20"/>
          <w:u w:val="single"/>
        </w:rPr>
        <w:t xml:space="preserve"> very </w:t>
      </w:r>
      <w:r w:rsidRPr="00EC7F8F">
        <w:rPr>
          <w:b/>
          <w:sz w:val="20"/>
          <w:highlight w:val="yellow"/>
          <w:u w:val="single"/>
        </w:rPr>
        <w:t>powerful</w:t>
      </w:r>
      <w:r w:rsidRPr="00710B59">
        <w:rPr>
          <w:sz w:val="14"/>
        </w:rPr>
        <w:t xml:space="preserve">. In sum, </w:t>
      </w:r>
      <w:r w:rsidRPr="00EC7F8F">
        <w:rPr>
          <w:b/>
          <w:sz w:val="20"/>
          <w:u w:val="single"/>
        </w:rPr>
        <w:t>international experiences suggest</w:t>
      </w:r>
      <w:r w:rsidRPr="00710B59">
        <w:rPr>
          <w:sz w:val="14"/>
        </w:rPr>
        <w:t xml:space="preserve"> that President </w:t>
      </w:r>
      <w:r w:rsidRPr="00EC7F8F">
        <w:rPr>
          <w:b/>
          <w:sz w:val="20"/>
          <w:u w:val="single"/>
        </w:rPr>
        <w:t>Trump lacks important preconditions that would allow him to</w:t>
      </w:r>
      <w:r w:rsidRPr="00710B59">
        <w:rPr>
          <w:sz w:val="14"/>
        </w:rPr>
        <w:t xml:space="preserve"> win overwhelming support, relentlessly concentrate power, and </w:t>
      </w:r>
      <w:r w:rsidRPr="00EC7F8F">
        <w:rPr>
          <w:b/>
          <w:sz w:val="20"/>
          <w:u w:val="single"/>
        </w:rPr>
        <w:t>undermine liberal democracy</w:t>
      </w:r>
      <w:r w:rsidRPr="00710B59">
        <w:rPr>
          <w:sz w:val="14"/>
        </w:rPr>
        <w:t xml:space="preserve">. Populist leaders like Berlusconi and Orbán, Fujimori and Chávez encountered open doors and unusual opportunities. By contrast, </w:t>
      </w:r>
      <w:r w:rsidRPr="00EC7F8F">
        <w:rPr>
          <w:b/>
          <w:sz w:val="20"/>
          <w:u w:val="single"/>
        </w:rPr>
        <w:t>the U.S. President faces</w:t>
      </w:r>
      <w:r w:rsidRPr="00710B59">
        <w:rPr>
          <w:sz w:val="14"/>
        </w:rPr>
        <w:t xml:space="preserve"> four sets of </w:t>
      </w:r>
      <w:r w:rsidRPr="00EC7F8F">
        <w:rPr>
          <w:b/>
          <w:sz w:val="20"/>
          <w:u w:val="single"/>
        </w:rPr>
        <w:t>interlocking obstacles</w:t>
      </w:r>
      <w:r w:rsidRPr="00710B59">
        <w:rPr>
          <w:sz w:val="14"/>
        </w:rPr>
        <w:t xml:space="preserve">. </w:t>
      </w:r>
      <w:r w:rsidRPr="00EC7F8F">
        <w:rPr>
          <w:b/>
          <w:sz w:val="20"/>
          <w:u w:val="single"/>
        </w:rPr>
        <w:t>Firm checks and balances limit his power. The unreliable backing of his own party prevents him from overriding</w:t>
      </w:r>
      <w:r w:rsidRPr="00710B59">
        <w:rPr>
          <w:sz w:val="14"/>
        </w:rPr>
        <w:t xml:space="preserve"> these </w:t>
      </w:r>
      <w:r w:rsidRPr="00EC7F8F">
        <w:rPr>
          <w:b/>
          <w:sz w:val="20"/>
          <w:u w:val="single"/>
        </w:rPr>
        <w:t>institutional and political constraints</w:t>
      </w:r>
      <w:r w:rsidRPr="00710B59">
        <w:rPr>
          <w:sz w:val="14"/>
        </w:rPr>
        <w:t xml:space="preserve">. </w:t>
      </w:r>
      <w:r w:rsidRPr="00EC7F8F">
        <w:rPr>
          <w:b/>
          <w:sz w:val="20"/>
          <w:u w:val="single"/>
        </w:rPr>
        <w:t xml:space="preserve">Ideological polarization and the absence of an acute crisis restrict his </w:t>
      </w:r>
      <w:r w:rsidRPr="00710B59">
        <w:rPr>
          <w:sz w:val="14"/>
        </w:rPr>
        <w:t xml:space="preserve">mass support. For these reasons, he cannot make an end run, grab power, and weaken checks and balances, as Fujimori and Chávez did by convoking government-controlled constituent assemblies. By international comparison, President </w:t>
      </w:r>
      <w:r w:rsidRPr="00EC7F8F">
        <w:rPr>
          <w:b/>
          <w:sz w:val="20"/>
          <w:u w:val="single"/>
        </w:rPr>
        <w:t xml:space="preserve">Trump confronts an unfavorable environment for establishing populist hegemony. </w:t>
      </w:r>
      <w:r w:rsidRPr="00710B59">
        <w:rPr>
          <w:sz w:val="14"/>
        </w:rPr>
        <w:t xml:space="preserve">President Trump’s Populist Strategy Given these four obstacles, what are the prospects of populism in the United States? International experiences can shed light on President Trump’s political options for dealing with the institutional and political limitations he faces. These </w:t>
      </w:r>
      <w:r w:rsidRPr="00EC7F8F">
        <w:rPr>
          <w:b/>
          <w:sz w:val="20"/>
          <w:u w:val="single"/>
        </w:rPr>
        <w:t xml:space="preserve">experiences suggest </w:t>
      </w:r>
      <w:r w:rsidRPr="00710B59">
        <w:rPr>
          <w:sz w:val="14"/>
        </w:rPr>
        <w:t xml:space="preserve">that his </w:t>
      </w:r>
      <w:r w:rsidRPr="00EC7F8F">
        <w:rPr>
          <w:b/>
          <w:sz w:val="20"/>
          <w:u w:val="single"/>
        </w:rPr>
        <w:t>limited mass support makes his strategy of relentless confrontation likely to fail</w:t>
      </w:r>
      <w:r w:rsidRPr="00710B59">
        <w:rPr>
          <w:sz w:val="14"/>
        </w:rPr>
        <w:t xml:space="preserve">. Comparative insights also elucidate the strategic dilemmas confronting the opposition, which can choose between a direct counterattack against the brash populist or pragmatic efforts to entrap this inexperienced chief executive in a web of constraints. What emerges from the following discussion is a sanguine conclusion: </w:t>
      </w:r>
      <w:r w:rsidRPr="00EC7F8F">
        <w:rPr>
          <w:b/>
          <w:sz w:val="20"/>
          <w:u w:val="single"/>
        </w:rPr>
        <w:t>Liberal democracy in the U</w:t>
      </w:r>
      <w:r w:rsidRPr="00710B59">
        <w:rPr>
          <w:sz w:val="14"/>
        </w:rPr>
        <w:t xml:space="preserve">nited </w:t>
      </w:r>
      <w:r w:rsidRPr="00EC7F8F">
        <w:rPr>
          <w:b/>
          <w:sz w:val="20"/>
          <w:u w:val="single"/>
        </w:rPr>
        <w:t>S</w:t>
      </w:r>
      <w:r w:rsidRPr="00710B59">
        <w:rPr>
          <w:sz w:val="14"/>
        </w:rPr>
        <w:t xml:space="preserve">tates </w:t>
      </w:r>
      <w:r w:rsidRPr="00EC7F8F">
        <w:rPr>
          <w:b/>
          <w:sz w:val="20"/>
          <w:u w:val="single"/>
        </w:rPr>
        <w:t xml:space="preserve">will survive </w:t>
      </w:r>
      <w:r w:rsidRPr="00710B59">
        <w:rPr>
          <w:sz w:val="14"/>
        </w:rPr>
        <w:t xml:space="preserve">the challenges and risks that populist leadership poses. Certainly, </w:t>
      </w:r>
      <w:r w:rsidRPr="00EC7F8F">
        <w:rPr>
          <w:b/>
          <w:sz w:val="20"/>
          <w:u w:val="single"/>
        </w:rPr>
        <w:t>Trump</w:t>
      </w:r>
      <w:r w:rsidRPr="00710B59">
        <w:rPr>
          <w:sz w:val="14"/>
        </w:rPr>
        <w:t xml:space="preserve"> will continue to transgress norms of accountability and civility during his term, but he </w:t>
      </w:r>
      <w:r w:rsidRPr="00EC7F8F">
        <w:rPr>
          <w:b/>
          <w:sz w:val="20"/>
          <w:u w:val="single"/>
        </w:rPr>
        <w:t>is unlikely to effect lasting changes</w:t>
      </w:r>
      <w:r w:rsidRPr="00710B59">
        <w:rPr>
          <w:sz w:val="14"/>
        </w:rPr>
        <w:t xml:space="preserve">, enshrine them in institutional reforms, and thus do more than temporary damage to liberal democracy. </w:t>
      </w:r>
      <w:r w:rsidRPr="00EC7F8F">
        <w:rPr>
          <w:b/>
          <w:sz w:val="20"/>
          <w:highlight w:val="yellow"/>
          <w:u w:val="single"/>
        </w:rPr>
        <w:t>The U.S. system</w:t>
      </w:r>
      <w:r w:rsidRPr="00EC7F8F">
        <w:rPr>
          <w:b/>
          <w:sz w:val="20"/>
          <w:u w:val="single"/>
        </w:rPr>
        <w:t xml:space="preserve">, sustained by a pluralist civil society, </w:t>
      </w:r>
      <w:r w:rsidRPr="00EC7F8F">
        <w:rPr>
          <w:b/>
          <w:sz w:val="20"/>
          <w:highlight w:val="yellow"/>
          <w:u w:val="single"/>
        </w:rPr>
        <w:t xml:space="preserve">has </w:t>
      </w:r>
      <w:r w:rsidRPr="005D17F8">
        <w:rPr>
          <w:rStyle w:val="Emphasis"/>
          <w:highlight w:val="yellow"/>
        </w:rPr>
        <w:t>great resilience</w:t>
      </w:r>
      <w:r w:rsidRPr="00710B59">
        <w:rPr>
          <w:sz w:val="14"/>
        </w:rPr>
        <w:t xml:space="preserve">. </w:t>
      </w:r>
      <w:r w:rsidRPr="00EC7F8F">
        <w:rPr>
          <w:b/>
          <w:sz w:val="20"/>
          <w:u w:val="single"/>
        </w:rPr>
        <w:t>In fact, there is a good chance</w:t>
      </w:r>
      <w:r w:rsidRPr="00710B59">
        <w:rPr>
          <w:sz w:val="14"/>
        </w:rPr>
        <w:t xml:space="preserve"> that </w:t>
      </w:r>
      <w:r w:rsidRPr="00EC7F8F">
        <w:rPr>
          <w:b/>
          <w:sz w:val="20"/>
          <w:highlight w:val="yellow"/>
          <w:u w:val="single"/>
        </w:rPr>
        <w:t>the</w:t>
      </w:r>
      <w:r w:rsidRPr="00710B59">
        <w:rPr>
          <w:sz w:val="14"/>
        </w:rPr>
        <w:t xml:space="preserve"> </w:t>
      </w:r>
      <w:r w:rsidRPr="00EC7F8F">
        <w:rPr>
          <w:b/>
          <w:sz w:val="20"/>
          <w:u w:val="single"/>
        </w:rPr>
        <w:t xml:space="preserve">new </w:t>
      </w:r>
      <w:r w:rsidRPr="00EC7F8F">
        <w:rPr>
          <w:b/>
          <w:sz w:val="20"/>
          <w:highlight w:val="yellow"/>
          <w:u w:val="single"/>
        </w:rPr>
        <w:t>President’s norm violations</w:t>
      </w:r>
      <w:r w:rsidRPr="00710B59">
        <w:rPr>
          <w:sz w:val="14"/>
        </w:rPr>
        <w:t xml:space="preserve"> </w:t>
      </w:r>
      <w:r w:rsidRPr="005D17F8">
        <w:rPr>
          <w:rStyle w:val="StyleUnderline"/>
          <w:highlight w:val="yellow"/>
        </w:rPr>
        <w:t>may</w:t>
      </w:r>
      <w:r w:rsidRPr="00710B59">
        <w:rPr>
          <w:sz w:val="14"/>
        </w:rPr>
        <w:t xml:space="preserve"> </w:t>
      </w:r>
      <w:r w:rsidRPr="005D17F8">
        <w:rPr>
          <w:rStyle w:val="Emphasis"/>
          <w:highlight w:val="yellow"/>
        </w:rPr>
        <w:t>generate a liberal-democratic backlash</w:t>
      </w:r>
      <w:r w:rsidRPr="00EC7F8F">
        <w:rPr>
          <w:b/>
          <w:sz w:val="20"/>
          <w:u w:val="single"/>
        </w:rPr>
        <w:t xml:space="preserve"> that will reaffirm these principles after Trump’s departure</w:t>
      </w:r>
      <w:r w:rsidRPr="00710B59">
        <w:rPr>
          <w:sz w:val="14"/>
        </w:rPr>
        <w:t xml:space="preserve">, and perhaps </w:t>
      </w:r>
      <w:r w:rsidRPr="005D17F8">
        <w:rPr>
          <w:rStyle w:val="Emphasis"/>
          <w:highlight w:val="yellow"/>
        </w:rPr>
        <w:t>even strengthen</w:t>
      </w:r>
      <w:r w:rsidRPr="00EC7F8F">
        <w:rPr>
          <w:b/>
          <w:sz w:val="20"/>
          <w:highlight w:val="yellow"/>
          <w:u w:val="single"/>
        </w:rPr>
        <w:t xml:space="preserve"> their</w:t>
      </w:r>
      <w:r w:rsidRPr="00EC7F8F">
        <w:rPr>
          <w:b/>
          <w:sz w:val="20"/>
          <w:u w:val="single"/>
        </w:rPr>
        <w:t xml:space="preserve"> institutional </w:t>
      </w:r>
      <w:r w:rsidRPr="00EC7F8F">
        <w:rPr>
          <w:b/>
          <w:sz w:val="20"/>
          <w:highlight w:val="yellow"/>
          <w:u w:val="single"/>
        </w:rPr>
        <w:t>protection</w:t>
      </w:r>
      <w:r w:rsidRPr="00EC7F8F">
        <w:rPr>
          <w:b/>
          <w:sz w:val="20"/>
          <w:u w:val="single"/>
        </w:rPr>
        <w:t xml:space="preserve">. </w:t>
      </w:r>
      <w:r w:rsidRPr="00710B59">
        <w:rPr>
          <w:sz w:val="14"/>
        </w:rPr>
        <w:t xml:space="preserve">How can Donald Trump advance his agenda? Populist leaders commonly employ confrontation and foment polarization. To prove their boldness and charisma, they act like attack dogs. They deliberately seek enemies in order to induce their followers to offer intense support. As is evident in his Twitter barrages, President Trump has consistently used this contentious strategy. This approach has its advantages. Because Trump cannot easily expand his backing, given the high levels of partisan polarization in the United States and the absence of an acute economic crisis, it makes sense for him to solidify the support he does have by attacking enemies. But this confrontational approach also has substantial downsides. After all, the system of checks and balances puts a large premium on negotiation and compromise if a President wants to get his measures approved by Congress and to survive challenges in the courts. The cost of confrontation is especially high because President Trump does not fully control the GOP delegation in Congress. By turning his ire not only against Democrats, but against the Republican leadership as well, he risks antagonizing legislators whose support he needs. No wonder that, so far, Trump has established a very meager legislative record. Moreover, this legislative weakness may set him up for political failure. </w:t>
      </w:r>
      <w:r w:rsidRPr="00EC7F8F">
        <w:rPr>
          <w:b/>
          <w:sz w:val="20"/>
          <w:u w:val="single"/>
        </w:rPr>
        <w:t>His problems in</w:t>
      </w:r>
      <w:r w:rsidRPr="00710B59">
        <w:rPr>
          <w:sz w:val="14"/>
        </w:rPr>
        <w:t xml:space="preserve"> steering his bills through </w:t>
      </w:r>
      <w:r w:rsidRPr="00EC7F8F">
        <w:rPr>
          <w:b/>
          <w:sz w:val="20"/>
          <w:u w:val="single"/>
        </w:rPr>
        <w:t>Congress</w:t>
      </w:r>
      <w:r w:rsidRPr="00710B59">
        <w:rPr>
          <w:sz w:val="14"/>
        </w:rPr>
        <w:t xml:space="preserve"> not only generate a sensation of government paralysis, they also </w:t>
      </w:r>
      <w:r w:rsidRPr="00EC7F8F">
        <w:rPr>
          <w:b/>
          <w:sz w:val="20"/>
          <w:u w:val="single"/>
        </w:rPr>
        <w:t>limit his ability to provide benefits to his</w:t>
      </w:r>
      <w:r w:rsidRPr="00710B59">
        <w:rPr>
          <w:sz w:val="14"/>
        </w:rPr>
        <w:t xml:space="preserve"> </w:t>
      </w:r>
      <w:r w:rsidRPr="00EC7F8F">
        <w:rPr>
          <w:b/>
          <w:sz w:val="20"/>
          <w:u w:val="single"/>
        </w:rPr>
        <w:t>supporters,</w:t>
      </w:r>
      <w:r w:rsidRPr="00710B59">
        <w:rPr>
          <w:sz w:val="14"/>
        </w:rPr>
        <w:t xml:space="preserve"> for instance via substantial tax cuts for middle- and lower-middle class people. Of course, some populist leaders manage to turn adversity to advantage. They parlay legislative stalemate and gridlock into radical institutional reform, which weakens checks and balances and boosts presidential powers. Peru’s Fujimori, for example, closed Congress and then convoked a constituent assembly that strengthened his institutional armor and facilitated his political hegemony, which persisted for years. Hugo Chávez achieved even longer-lasting predominance by calling elections for a constituent assembly, which he used to rewrite the constitution, strengthen his hold on power, and ultimately suffocate Venezuelan democracy. Will Donald Trump be tempted to bend, if not break liberal democracy as well? The party polarization prevailing in the United States could facilitate such machinations. Hostility to the opposition could induce the GOP to use its majorities in Congress to impose illiberal reforms and to allow Trump to skew democratic competition.2 But </w:t>
      </w:r>
      <w:r w:rsidRPr="00EC7F8F">
        <w:rPr>
          <w:b/>
          <w:sz w:val="20"/>
          <w:u w:val="single"/>
        </w:rPr>
        <w:t>while</w:t>
      </w:r>
      <w:r w:rsidRPr="00710B59">
        <w:rPr>
          <w:sz w:val="14"/>
        </w:rPr>
        <w:t xml:space="preserve"> such a </w:t>
      </w:r>
      <w:r w:rsidRPr="00EC7F8F">
        <w:rPr>
          <w:b/>
          <w:sz w:val="20"/>
          <w:highlight w:val="yellow"/>
          <w:u w:val="single"/>
        </w:rPr>
        <w:t>slippery slope toward soft authoritarianism is</w:t>
      </w:r>
      <w:r w:rsidRPr="00EC7F8F">
        <w:rPr>
          <w:b/>
          <w:sz w:val="20"/>
          <w:u w:val="single"/>
        </w:rPr>
        <w:t xml:space="preserve"> imaginable, the obstacles</w:t>
      </w:r>
      <w:r w:rsidRPr="00710B59">
        <w:rPr>
          <w:sz w:val="14"/>
        </w:rPr>
        <w:t xml:space="preserve"> described above </w:t>
      </w:r>
      <w:r w:rsidRPr="00EC7F8F">
        <w:rPr>
          <w:b/>
          <w:sz w:val="20"/>
          <w:u w:val="single"/>
        </w:rPr>
        <w:t xml:space="preserve">make this risk </w:t>
      </w:r>
      <w:r w:rsidRPr="005D17F8">
        <w:rPr>
          <w:rStyle w:val="Emphasis"/>
          <w:highlight w:val="yellow"/>
        </w:rPr>
        <w:t>remote</w:t>
      </w:r>
      <w:r w:rsidRPr="00710B59">
        <w:rPr>
          <w:sz w:val="14"/>
        </w:rPr>
        <w:t xml:space="preserve">. The </w:t>
      </w:r>
      <w:r w:rsidRPr="00EC7F8F">
        <w:rPr>
          <w:b/>
          <w:sz w:val="20"/>
          <w:u w:val="single"/>
        </w:rPr>
        <w:t>interlocking nature of</w:t>
      </w:r>
      <w:r w:rsidRPr="00710B59">
        <w:rPr>
          <w:sz w:val="14"/>
        </w:rPr>
        <w:t xml:space="preserve"> the </w:t>
      </w:r>
      <w:r w:rsidRPr="00EC7F8F">
        <w:rPr>
          <w:b/>
          <w:sz w:val="20"/>
          <w:u w:val="single"/>
        </w:rPr>
        <w:t>checks and balances</w:t>
      </w:r>
      <w:r w:rsidRPr="00710B59">
        <w:rPr>
          <w:sz w:val="14"/>
        </w:rPr>
        <w:t xml:space="preserve"> system </w:t>
      </w:r>
      <w:r w:rsidRPr="00EC7F8F">
        <w:rPr>
          <w:b/>
          <w:sz w:val="20"/>
          <w:u w:val="single"/>
        </w:rPr>
        <w:t>makes serious erosion of democracy unlikely</w:t>
      </w:r>
      <w:r w:rsidRPr="00710B59">
        <w:rPr>
          <w:sz w:val="14"/>
        </w:rPr>
        <w:t xml:space="preserve">, </w:t>
      </w:r>
      <w:r w:rsidRPr="00EC7F8F">
        <w:rPr>
          <w:b/>
          <w:sz w:val="20"/>
          <w:u w:val="single"/>
        </w:rPr>
        <w:t>and open infringements highly improbable</w:t>
      </w:r>
      <w:r w:rsidRPr="00710B59">
        <w:rPr>
          <w:sz w:val="14"/>
        </w:rPr>
        <w:t xml:space="preserve">. For instance, </w:t>
      </w:r>
      <w:r w:rsidRPr="00EC7F8F">
        <w:rPr>
          <w:b/>
          <w:sz w:val="20"/>
          <w:u w:val="single"/>
        </w:rPr>
        <w:t>even a Republican-dominated Supreme Court would forestall a descent into authoritarianism</w:t>
      </w:r>
      <w:r w:rsidRPr="00710B59">
        <w:rPr>
          <w:sz w:val="14"/>
        </w:rPr>
        <w:t xml:space="preserve">. Moreover, </w:t>
      </w:r>
      <w:r w:rsidRPr="00EC7F8F">
        <w:rPr>
          <w:b/>
          <w:sz w:val="20"/>
          <w:u w:val="single"/>
        </w:rPr>
        <w:t>it is doubtful</w:t>
      </w:r>
      <w:r w:rsidRPr="00710B59">
        <w:rPr>
          <w:sz w:val="14"/>
        </w:rPr>
        <w:t xml:space="preserve"> that </w:t>
      </w:r>
      <w:r w:rsidRPr="00EC7F8F">
        <w:rPr>
          <w:b/>
          <w:sz w:val="20"/>
          <w:u w:val="single"/>
        </w:rPr>
        <w:t>the GOP would</w:t>
      </w:r>
      <w:r w:rsidRPr="00710B59">
        <w:rPr>
          <w:sz w:val="14"/>
        </w:rPr>
        <w:t xml:space="preserve"> </w:t>
      </w:r>
      <w:r w:rsidRPr="00EC7F8F">
        <w:rPr>
          <w:b/>
          <w:sz w:val="20"/>
          <w:u w:val="single"/>
        </w:rPr>
        <w:t>want to empower Trump, whose</w:t>
      </w:r>
      <w:r w:rsidRPr="00710B59">
        <w:rPr>
          <w:sz w:val="14"/>
        </w:rPr>
        <w:t xml:space="preserve"> unpredictable, </w:t>
      </w:r>
      <w:r w:rsidRPr="00EC7F8F">
        <w:rPr>
          <w:b/>
          <w:sz w:val="20"/>
          <w:u w:val="single"/>
        </w:rPr>
        <w:t>arbitrary leadership many party barons distrust</w:t>
      </w:r>
      <w:r w:rsidRPr="00710B59">
        <w:rPr>
          <w:sz w:val="14"/>
        </w:rPr>
        <w:t xml:space="preserve">. </w:t>
      </w:r>
      <w:r w:rsidRPr="00EC7F8F">
        <w:rPr>
          <w:b/>
          <w:sz w:val="20"/>
          <w:u w:val="single"/>
        </w:rPr>
        <w:t xml:space="preserve">Indeed, they have incentives to keep the new President fairly weak so they can </w:t>
      </w:r>
      <w:r w:rsidRPr="00710B59">
        <w:rPr>
          <w:sz w:val="14"/>
        </w:rPr>
        <w:t xml:space="preserve">extract concessions and </w:t>
      </w:r>
      <w:r w:rsidRPr="00EC7F8F">
        <w:rPr>
          <w:b/>
          <w:sz w:val="20"/>
          <w:u w:val="single"/>
        </w:rPr>
        <w:t xml:space="preserve">keep him under control. </w:t>
      </w:r>
      <w:r w:rsidRPr="00710B59">
        <w:rPr>
          <w:sz w:val="14"/>
        </w:rPr>
        <w:t xml:space="preserve">Another big obstacle arises from Trump’s limited mass support – the flipside of partisan polarization and of the absence of an acute crisis. </w:t>
      </w:r>
      <w:r w:rsidRPr="00EC7F8F">
        <w:rPr>
          <w:b/>
          <w:sz w:val="20"/>
          <w:u w:val="single"/>
        </w:rPr>
        <w:t xml:space="preserve">A President with 55 percent disapproval </w:t>
      </w:r>
      <w:r w:rsidRPr="00710B59">
        <w:rPr>
          <w:sz w:val="14"/>
        </w:rPr>
        <w:t xml:space="preserve">rates </w:t>
      </w:r>
      <w:r w:rsidRPr="00EC7F8F">
        <w:rPr>
          <w:b/>
          <w:sz w:val="20"/>
          <w:u w:val="single"/>
        </w:rPr>
        <w:t xml:space="preserve">is exceedingly unlikely to get away with a serious assault on democracy. </w:t>
      </w:r>
      <w:r w:rsidRPr="00EC7F8F">
        <w:rPr>
          <w:b/>
          <w:sz w:val="20"/>
          <w:highlight w:val="yellow"/>
          <w:u w:val="single"/>
        </w:rPr>
        <w:t>Even limited</w:t>
      </w:r>
      <w:r w:rsidRPr="00EC7F8F">
        <w:rPr>
          <w:b/>
          <w:sz w:val="20"/>
          <w:u w:val="single"/>
        </w:rPr>
        <w:t xml:space="preserve"> </w:t>
      </w:r>
      <w:r w:rsidRPr="00EC7F8F">
        <w:rPr>
          <w:b/>
          <w:sz w:val="20"/>
          <w:highlight w:val="yellow"/>
          <w:u w:val="single"/>
        </w:rPr>
        <w:t>restrictions, such as</w:t>
      </w:r>
      <w:r w:rsidRPr="00EC7F8F">
        <w:rPr>
          <w:b/>
          <w:sz w:val="20"/>
          <w:u w:val="single"/>
        </w:rPr>
        <w:t xml:space="preserve"> </w:t>
      </w:r>
      <w:r w:rsidRPr="00710B59">
        <w:rPr>
          <w:sz w:val="14"/>
        </w:rPr>
        <w:t xml:space="preserve">a further </w:t>
      </w:r>
      <w:r w:rsidRPr="00EC7F8F">
        <w:rPr>
          <w:b/>
          <w:sz w:val="20"/>
          <w:highlight w:val="yellow"/>
          <w:u w:val="single"/>
        </w:rPr>
        <w:t>tightening</w:t>
      </w:r>
      <w:r w:rsidRPr="00EC7F8F">
        <w:rPr>
          <w:b/>
          <w:sz w:val="20"/>
          <w:u w:val="single"/>
        </w:rPr>
        <w:t xml:space="preserve"> </w:t>
      </w:r>
      <w:r w:rsidRPr="00710B59">
        <w:rPr>
          <w:sz w:val="14"/>
        </w:rPr>
        <w:t xml:space="preserve">of </w:t>
      </w:r>
      <w:r w:rsidRPr="00243A1D">
        <w:rPr>
          <w:rStyle w:val="Emphasis"/>
          <w:highlight w:val="yellow"/>
        </w:rPr>
        <w:t>voting rights</w:t>
      </w:r>
      <w:r w:rsidRPr="00EC7F8F">
        <w:rPr>
          <w:b/>
          <w:sz w:val="20"/>
          <w:highlight w:val="yellow"/>
          <w:u w:val="single"/>
        </w:rPr>
        <w:t>, will draw a determined response</w:t>
      </w:r>
      <w:r w:rsidRPr="00EC7F8F">
        <w:rPr>
          <w:b/>
          <w:sz w:val="20"/>
          <w:u w:val="single"/>
        </w:rPr>
        <w:t xml:space="preserve"> from the vibrant U.S. civil society, which can challenge his policies through the courts</w:t>
      </w:r>
      <w:r w:rsidRPr="00710B59">
        <w:rPr>
          <w:sz w:val="14"/>
        </w:rPr>
        <w:t>. Thus, the four interlocking limitations that Trump’s populism faces offer a great deal of protection for liberal democracy.</w:t>
      </w:r>
    </w:p>
    <w:p w14:paraId="55A8FFB7" w14:textId="487F4CE5" w:rsidR="009A773A" w:rsidRDefault="009A773A" w:rsidP="009A773A">
      <w:pPr>
        <w:pStyle w:val="Heading2"/>
      </w:pPr>
      <w:r>
        <w:t>Plan not key</w:t>
      </w:r>
    </w:p>
    <w:p w14:paraId="1D928F84" w14:textId="0D3216FF" w:rsidR="00D41438" w:rsidRDefault="00D41438" w:rsidP="00D41438">
      <w:pPr>
        <w:pStyle w:val="Heading3"/>
      </w:pPr>
      <w:r>
        <w:t>Democracy resilient</w:t>
      </w:r>
    </w:p>
    <w:p w14:paraId="1A986A89" w14:textId="77777777" w:rsidR="00D41438" w:rsidRPr="00E07C1B" w:rsidRDefault="00D41438" w:rsidP="00D41438">
      <w:pPr>
        <w:pStyle w:val="Heading4"/>
      </w:pPr>
      <w:r w:rsidRPr="00E07C1B">
        <w:t xml:space="preserve">Global democracy </w:t>
      </w:r>
      <w:r>
        <w:t>resilient and inevitable</w:t>
      </w:r>
      <w:r w:rsidRPr="00E07C1B">
        <w:t xml:space="preserve"> </w:t>
      </w:r>
    </w:p>
    <w:p w14:paraId="643BCA5B" w14:textId="77777777" w:rsidR="00D41438" w:rsidRPr="00E07C1B" w:rsidRDefault="00D41438" w:rsidP="00D41438">
      <w:r w:rsidRPr="00E07C1B">
        <w:rPr>
          <w:rStyle w:val="Style13ptBold"/>
        </w:rPr>
        <w:t>Tow 10</w:t>
      </w:r>
      <w:r w:rsidRPr="00E07C1B">
        <w:t>—Director of the Future Planet Research Centre (David,  Future Society- The Future of Democracy, 26 August 2010, http://www.australia.to/2010/index.php?option=com_content&amp;view=article&amp;id=4280:future-society-the-future-of-democracy&amp;catid=76:david-tow&amp;Itemid=230)</w:t>
      </w:r>
    </w:p>
    <w:p w14:paraId="64CEF4ED" w14:textId="77777777" w:rsidR="00D41438" w:rsidRPr="00E07C1B" w:rsidRDefault="00D41438" w:rsidP="00D41438">
      <w:pPr>
        <w:rPr>
          <w:rStyle w:val="StyleUnderline"/>
        </w:rPr>
      </w:pPr>
    </w:p>
    <w:p w14:paraId="72970934" w14:textId="77777777" w:rsidR="00D41438" w:rsidRPr="00E07C1B" w:rsidRDefault="00D41438" w:rsidP="00D41438">
      <w:pPr>
        <w:rPr>
          <w:sz w:val="10"/>
          <w:szCs w:val="10"/>
        </w:rPr>
      </w:pPr>
      <w:r w:rsidRPr="00E07C1B">
        <w:rPr>
          <w:rStyle w:val="StyleUnderline"/>
        </w:rPr>
        <w:t>Democracy</w:t>
      </w:r>
      <w:r w:rsidRPr="00E07C1B">
        <w:rPr>
          <w:sz w:val="10"/>
          <w:szCs w:val="10"/>
        </w:rPr>
        <w:t xml:space="preserve">, as with all other processes engineered by human civilisation, </w:t>
      </w:r>
      <w:r w:rsidRPr="00E07C1B">
        <w:rPr>
          <w:rStyle w:val="StyleUnderline"/>
        </w:rPr>
        <w:t xml:space="preserve">is evolving at a rapid rate. A number of indicators are pointing to a major leap forward, encompassing a more </w:t>
      </w:r>
      <w:r w:rsidRPr="00E07C1B">
        <w:rPr>
          <w:sz w:val="10"/>
          <w:szCs w:val="10"/>
        </w:rPr>
        <w:t xml:space="preserve">public </w:t>
      </w:r>
      <w:r w:rsidRPr="00E07C1B">
        <w:rPr>
          <w:rStyle w:val="StyleUnderline"/>
        </w:rPr>
        <w:t xml:space="preserve">participatory </w:t>
      </w:r>
      <w:r w:rsidRPr="00E07C1B">
        <w:rPr>
          <w:sz w:val="10"/>
          <w:szCs w:val="10"/>
        </w:rPr>
        <w:t xml:space="preserve">form of </w:t>
      </w:r>
      <w:r w:rsidRPr="00E07C1B">
        <w:rPr>
          <w:rStyle w:val="StyleUnderline"/>
        </w:rPr>
        <w:t xml:space="preserve">democratic model </w:t>
      </w:r>
      <w:r w:rsidRPr="00E07C1B">
        <w:rPr>
          <w:sz w:val="10"/>
          <w:szCs w:val="10"/>
        </w:rPr>
        <w:t xml:space="preserve">and the harnessing of the expert intelligence of the Web. </w:t>
      </w:r>
      <w:r w:rsidRPr="00086D0D">
        <w:rPr>
          <w:rStyle w:val="StyleUnderline"/>
          <w:highlight w:val="yellow"/>
        </w:rPr>
        <w:t>Bythe middle of the</w:t>
      </w:r>
      <w:r w:rsidRPr="00E07C1B">
        <w:rPr>
          <w:rStyle w:val="StyleUnderline"/>
        </w:rPr>
        <w:t xml:space="preserve"> 21st </w:t>
      </w:r>
      <w:r w:rsidRPr="00086D0D">
        <w:rPr>
          <w:rStyle w:val="StyleUnderline"/>
          <w:highlight w:val="yellow"/>
        </w:rPr>
        <w:t>century</w:t>
      </w:r>
      <w:r w:rsidRPr="00E07C1B">
        <w:rPr>
          <w:rStyle w:val="StyleUnderline"/>
        </w:rPr>
        <w:t xml:space="preserve">, such </w:t>
      </w:r>
      <w:r w:rsidRPr="00086D0D">
        <w:rPr>
          <w:rStyle w:val="StyleUnderline"/>
          <w:highlight w:val="yellow"/>
        </w:rPr>
        <w:t>a global</w:t>
      </w:r>
      <w:r w:rsidRPr="00E07C1B">
        <w:rPr>
          <w:rStyle w:val="StyleUnderline"/>
        </w:rPr>
        <w:t xml:space="preserve"> version of the </w:t>
      </w:r>
      <w:r w:rsidRPr="00086D0D">
        <w:rPr>
          <w:rStyle w:val="StyleUnderline"/>
          <w:highlight w:val="yellow"/>
        </w:rPr>
        <w:t>democratic process will be</w:t>
      </w:r>
      <w:r w:rsidRPr="00E07C1B">
        <w:rPr>
          <w:rStyle w:val="StyleUnderline"/>
        </w:rPr>
        <w:t xml:space="preserve"> largely </w:t>
      </w:r>
      <w:r w:rsidRPr="00086D0D">
        <w:rPr>
          <w:rStyle w:val="StyleUnderline"/>
          <w:highlight w:val="yellow"/>
        </w:rPr>
        <w:t>in place.</w:t>
      </w:r>
      <w:r w:rsidRPr="00E07C1B">
        <w:rPr>
          <w:sz w:val="10"/>
          <w:szCs w:val="10"/>
        </w:rPr>
        <w:t xml:space="preserve">Democracy has a long evolutionary history. The concept of democracy - the notion that men and women have the right to govern themselves, was practised at around 2,500 BP in Athens. The Athenian polity or political body, granted all citizens the right to be heard and to participate in the major decisions affecting their rights and well-being. The City State demanded services and loyalty from the individual in return. There is evidence however that the role of popular assembly actually arose earlier in some Phoenician cities such as Sidon and Babylon in the ancient assemblies of Syria- Mesopotamia, as an organ of local government and justice. As demonstrated in these early periods, democracy, although imperfect, offered each individual a stake in the nation’s collective decision-making processes. It therefore provided a greater incentive for each individual to cooperate to increase group productivity. Through a more open decision process, improved innovation and consequently additional wealth was generated and distributed more equitably. An increase in overall economic wellbeing in turn generated more possibilities and potential to acquire knowledge, education and employment, coupled with greater individual choice and freedom. </w:t>
      </w:r>
      <w:r w:rsidRPr="00E07C1B">
        <w:rPr>
          <w:rStyle w:val="StyleUnderline"/>
        </w:rPr>
        <w:t>According to the Freedom House Report</w:t>
      </w:r>
      <w:r w:rsidRPr="00E07C1B">
        <w:rPr>
          <w:sz w:val="10"/>
          <w:szCs w:val="10"/>
        </w:rPr>
        <w:t xml:space="preserve">, an independent survey of political and civil liberties around the globe, </w:t>
      </w:r>
      <w:r w:rsidRPr="00E07C1B">
        <w:rPr>
          <w:rStyle w:val="StyleUnderline"/>
        </w:rPr>
        <w:t xml:space="preserve">the world has made great strides towards democracyin the </w:t>
      </w:r>
      <w:r w:rsidRPr="00E07C1B">
        <w:rPr>
          <w:sz w:val="10"/>
          <w:szCs w:val="10"/>
        </w:rPr>
        <w:t xml:space="preserve">20th and </w:t>
      </w:r>
      <w:r w:rsidRPr="00E07C1B">
        <w:rPr>
          <w:rStyle w:val="StyleUnderline"/>
        </w:rPr>
        <w:t xml:space="preserve">21st centuries. </w:t>
      </w:r>
      <w:r w:rsidRPr="00E07C1B">
        <w:rPr>
          <w:sz w:val="10"/>
          <w:szCs w:val="10"/>
        </w:rPr>
        <w:t xml:space="preserve">In 1900 there were 25 restricted democracies in existence covering an eighth of the world’s population, but none that could be judged as based on universal suffrage. The US and Britain denied voting rights to women and in the case of the US, also to African Americans. But </w:t>
      </w:r>
      <w:r w:rsidRPr="00E07C1B">
        <w:rPr>
          <w:rStyle w:val="StyleUnderline"/>
        </w:rPr>
        <w:t xml:space="preserve">at the end of the 20th century 119 of the world’s 192 nations were declared electoral democracies. In the current century, </w:t>
      </w:r>
      <w:r w:rsidRPr="00086D0D">
        <w:rPr>
          <w:rStyle w:val="StyleUnderline"/>
          <w:highlight w:val="yellow"/>
        </w:rPr>
        <w:t>democracy continues to spread through Africa</w:t>
      </w:r>
      <w:r w:rsidRPr="00E07C1B">
        <w:rPr>
          <w:sz w:val="10"/>
          <w:szCs w:val="10"/>
        </w:rPr>
        <w:t xml:space="preserve"> and </w:t>
      </w:r>
      <w:r w:rsidRPr="00086D0D">
        <w:rPr>
          <w:rStyle w:val="StyleUnderline"/>
          <w:highlight w:val="yellow"/>
        </w:rPr>
        <w:t>Asia and</w:t>
      </w:r>
      <w:r w:rsidRPr="00E07C1B">
        <w:rPr>
          <w:sz w:val="10"/>
          <w:szCs w:val="10"/>
        </w:rPr>
        <w:t xml:space="preserve">significantly also </w:t>
      </w:r>
      <w:r w:rsidRPr="00086D0D">
        <w:rPr>
          <w:rStyle w:val="StyleUnderline"/>
          <w:highlight w:val="yellow"/>
        </w:rPr>
        <w:t>the MiddleEast</w:t>
      </w:r>
      <w:r w:rsidRPr="00E07C1B">
        <w:rPr>
          <w:sz w:val="10"/>
          <w:szCs w:val="10"/>
        </w:rPr>
        <w:t>,</w:t>
      </w:r>
      <w:r w:rsidRPr="00086D0D">
        <w:rPr>
          <w:rStyle w:val="StyleUnderline"/>
          <w:highlight w:val="yellow"/>
        </w:rPr>
        <w:t>with</w:t>
      </w:r>
      <w:r w:rsidRPr="00E07C1B">
        <w:rPr>
          <w:sz w:val="10"/>
          <w:szCs w:val="10"/>
        </w:rPr>
        <w:t xml:space="preserve">over </w:t>
      </w:r>
      <w:r w:rsidRPr="00086D0D">
        <w:rPr>
          <w:rStyle w:val="StyleUnderline"/>
          <w:highlight w:val="yellow"/>
        </w:rPr>
        <w:t>130 states in</w:t>
      </w:r>
      <w:r w:rsidRPr="00E07C1B">
        <w:rPr>
          <w:sz w:val="10"/>
          <w:szCs w:val="10"/>
        </w:rPr>
        <w:t xml:space="preserve">various </w:t>
      </w:r>
      <w:r w:rsidRPr="00E07C1B">
        <w:rPr>
          <w:rStyle w:val="StyleUnderline"/>
        </w:rPr>
        <w:t xml:space="preserve">stages of </w:t>
      </w:r>
      <w:r w:rsidRPr="00086D0D">
        <w:rPr>
          <w:rStyle w:val="StyleUnderline"/>
          <w:highlight w:val="yellow"/>
        </w:rPr>
        <w:t>democratic evolution.</w:t>
      </w:r>
      <w:r w:rsidRPr="00E07C1B">
        <w:rPr>
          <w:sz w:val="10"/>
          <w:szCs w:val="10"/>
        </w:rPr>
        <w:t xml:space="preserve">Dictatorships or quasi democratic one party states still exist in Africa, Asia and the middle east with regimes such as China, North Korea, Zimbabwe, Burma, the Sudan, Belarus and Saudi Arabia, seeking to maintain total control over their populations. However </w:t>
      </w:r>
      <w:r w:rsidRPr="00E07C1B">
        <w:rPr>
          <w:rStyle w:val="StyleUnderline"/>
        </w:rPr>
        <w:t xml:space="preserve">two thirds of sub-Saharan countries have staged elections in the past ten years, with coups becoming less common and internal wars gradually waning. </w:t>
      </w:r>
      <w:r w:rsidRPr="00086D0D">
        <w:rPr>
          <w:rStyle w:val="StyleUnderline"/>
          <w:highlight w:val="yellow"/>
        </w:rPr>
        <w:t>Africa</w:t>
      </w:r>
      <w:r w:rsidRPr="00E07C1B">
        <w:rPr>
          <w:rStyle w:val="StyleUnderline"/>
        </w:rPr>
        <w:t xml:space="preserve">n nations </w:t>
      </w:r>
      <w:r w:rsidRPr="00086D0D">
        <w:rPr>
          <w:rStyle w:val="StyleUnderline"/>
          <w:highlight w:val="yellow"/>
        </w:rPr>
        <w:t>are</w:t>
      </w:r>
      <w:r w:rsidRPr="00E07C1B">
        <w:rPr>
          <w:rStyle w:val="StyleUnderline"/>
        </w:rPr>
        <w:t xml:space="preserve"> also </w:t>
      </w:r>
      <w:r w:rsidRPr="00086D0D">
        <w:rPr>
          <w:rStyle w:val="StyleUnderline"/>
          <w:highlight w:val="yellow"/>
        </w:rPr>
        <w:t>starting to police human rights</w:t>
      </w:r>
      <w:r w:rsidRPr="00E07C1B">
        <w:rPr>
          <w:sz w:val="10"/>
          <w:szCs w:val="10"/>
        </w:rPr>
        <w:t xml:space="preserve"> in their own region. African Union peacekeepers are now deployed in Darfur and are working with UN peacekeepers in the Democratic Republic of the Congo. The evolution of democracy can also be seen in terms of improved human rights. The United Nations Universal Declaration of Human Rights and several ensuing legal treaties, define political, cultural and economic rights as well as the rights of women, children, ethnic groups and religions. This declaration is intended to create a global safety net of rights applicable to all peoples everywhere, with no exceptions. It also recognises the principle of the subordination of national sovereignty to the universality of human rights; the dignity and worth of human life beyond the jurisdiction of any State. </w:t>
      </w:r>
      <w:r w:rsidRPr="00086D0D">
        <w:rPr>
          <w:rStyle w:val="StyleUnderline"/>
          <w:highlight w:val="yellow"/>
        </w:rPr>
        <w:t xml:space="preserve">The </w:t>
      </w:r>
      <w:r w:rsidRPr="00E07C1B">
        <w:rPr>
          <w:rStyle w:val="StyleUnderline"/>
        </w:rPr>
        <w:t xml:space="preserve">global </w:t>
      </w:r>
      <w:r w:rsidRPr="00086D0D">
        <w:rPr>
          <w:rStyle w:val="StyleUnderline"/>
          <w:highlight w:val="yellow"/>
        </w:rPr>
        <w:t>spread of democracy is</w:t>
      </w:r>
      <w:r w:rsidRPr="00E07C1B">
        <w:rPr>
          <w:sz w:val="10"/>
          <w:szCs w:val="10"/>
        </w:rPr>
        <w:t>now also</w:t>
      </w:r>
      <w:r w:rsidRPr="00086D0D">
        <w:rPr>
          <w:rStyle w:val="StyleUnderline"/>
          <w:highlight w:val="yellow"/>
        </w:rPr>
        <w:t>irreversibly linked to</w:t>
      </w:r>
      <w:r w:rsidRPr="00E07C1B">
        <w:rPr>
          <w:rStyle w:val="StyleUnderline"/>
        </w:rPr>
        <w:t xml:space="preserve"> the new cooperative </w:t>
      </w:r>
      <w:r w:rsidRPr="00086D0D">
        <w:rPr>
          <w:rStyle w:val="StyleUnderline"/>
          <w:highlight w:val="yellow"/>
        </w:rPr>
        <w:t>globalisation</w:t>
      </w:r>
      <w:r w:rsidRPr="00E07C1B">
        <w:rPr>
          <w:rStyle w:val="StyleUnderline"/>
        </w:rPr>
        <w:t xml:space="preserve"> model. </w:t>
      </w:r>
      <w:r w:rsidRPr="00E07C1B">
        <w:rPr>
          <w:sz w:val="10"/>
          <w:szCs w:val="10"/>
        </w:rPr>
        <w:t xml:space="preserve">The EU, despite its growing pains, provides a compelling template; complementing national decisions in the supra-national interest at the commercial, financial, legal, health and research sharing level. </w:t>
      </w:r>
      <w:r w:rsidRPr="00086D0D">
        <w:rPr>
          <w:rStyle w:val="StyleUnderline"/>
          <w:highlight w:val="yellow"/>
        </w:rPr>
        <w:t>The</w:t>
      </w:r>
      <w:r w:rsidRPr="00E07C1B">
        <w:rPr>
          <w:rStyle w:val="StyleUnderline"/>
        </w:rPr>
        <w:t xml:space="preserve"> global </w:t>
      </w:r>
      <w:r w:rsidRPr="00086D0D">
        <w:rPr>
          <w:rStyle w:val="StyleUnderline"/>
          <w:highlight w:val="yellow"/>
        </w:rPr>
        <w:t xml:space="preserve">spread of </w:t>
      </w:r>
      <w:r w:rsidRPr="00E07C1B">
        <w:rPr>
          <w:rStyle w:val="StyleUnderline"/>
        </w:rPr>
        <w:t xml:space="preserve">new </w:t>
      </w:r>
      <w:r w:rsidRPr="00086D0D">
        <w:rPr>
          <w:rStyle w:val="StyleUnderline"/>
          <w:highlight w:val="yellow"/>
        </w:rPr>
        <w:t>technology</w:t>
      </w:r>
      <w:r w:rsidRPr="00E07C1B">
        <w:rPr>
          <w:rStyle w:val="StyleUnderline"/>
        </w:rPr>
        <w:t xml:space="preserve"> and knowledge also </w:t>
      </w:r>
      <w:r w:rsidRPr="00086D0D">
        <w:rPr>
          <w:rStyle w:val="StyleUnderline"/>
          <w:highlight w:val="yellow"/>
        </w:rPr>
        <w:t>provides the opportunity for developing countries to gain a quantum leap in</w:t>
      </w:r>
      <w:r w:rsidRPr="00E07C1B">
        <w:rPr>
          <w:rStyle w:val="StyleUnderline"/>
        </w:rPr>
        <w:t xml:space="preserve"> material </w:t>
      </w:r>
      <w:r w:rsidRPr="00086D0D">
        <w:rPr>
          <w:rStyle w:val="StyleUnderline"/>
          <w:highlight w:val="yellow"/>
        </w:rPr>
        <w:t>wellbeing; a</w:t>
      </w:r>
      <w:r w:rsidRPr="00E07C1B">
        <w:rPr>
          <w:rStyle w:val="StyleUnderline"/>
        </w:rPr>
        <w:t xml:space="preserve">n essential </w:t>
      </w:r>
      <w:r w:rsidRPr="00086D0D">
        <w:rPr>
          <w:rStyle w:val="StyleUnderline"/>
          <w:highlight w:val="yellow"/>
        </w:rPr>
        <w:t xml:space="preserve">prerequisite for a </w:t>
      </w:r>
      <w:r w:rsidRPr="00E07C1B">
        <w:rPr>
          <w:rStyle w:val="StyleUnderline"/>
        </w:rPr>
        <w:t xml:space="preserve">stable </w:t>
      </w:r>
      <w:r w:rsidRPr="00086D0D">
        <w:rPr>
          <w:rStyle w:val="StyleUnderline"/>
          <w:highlight w:val="yellow"/>
        </w:rPr>
        <w:t>democracy</w:t>
      </w:r>
      <w:r w:rsidRPr="00E07C1B">
        <w:rPr>
          <w:rStyle w:val="StyleUnderline"/>
        </w:rPr>
        <w:t xml:space="preserve">. </w:t>
      </w:r>
      <w:r w:rsidRPr="00E07C1B">
        <w:rPr>
          <w:sz w:val="10"/>
          <w:szCs w:val="10"/>
        </w:rPr>
        <w:t xml:space="preserve">The current </w:t>
      </w:r>
      <w:r w:rsidRPr="00E07C1B">
        <w:rPr>
          <w:rStyle w:val="StyleUnderline"/>
        </w:rPr>
        <w:t>cyber-based advances</w:t>
      </w:r>
      <w:r w:rsidRPr="00E07C1B">
        <w:rPr>
          <w:sz w:val="10"/>
          <w:szCs w:val="10"/>
        </w:rPr>
        <w:t xml:space="preserve"> therefore </w:t>
      </w:r>
      <w:r w:rsidRPr="00E07C1B">
        <w:rPr>
          <w:rStyle w:val="StyleUnderline"/>
        </w:rPr>
        <w:t>presage a much more interactive public form of democracy and mark the next phase in its ongoing evolution</w:t>
      </w:r>
      <w:r w:rsidRPr="00E07C1B">
        <w:rPr>
          <w:sz w:val="10"/>
          <w:szCs w:val="10"/>
        </w:rPr>
        <w:t xml:space="preserve">. Web 2.0’s social networking, blogging, messaging and video services have already significantly changed the way people discuss political issues and exchange ideas beyond national boundaries. In addition a number of popular sites exist as forums to actively harness individual opinions and encourage debate about contentious topics, funnelling them to political processes. These are often coupled to online petitions, </w:t>
      </w:r>
      <w:r w:rsidRPr="00E07C1B">
        <w:rPr>
          <w:rStyle w:val="StyleUnderline"/>
        </w:rPr>
        <w:t xml:space="preserve">allowing the public to deliver requests to Government and receive a committed response. </w:t>
      </w:r>
      <w:r w:rsidRPr="00E07C1B">
        <w:rPr>
          <w:sz w:val="10"/>
          <w:szCs w:val="10"/>
        </w:rPr>
        <w:t xml:space="preserve">In addition there are a plethora of specialized smart search engines and analytical tools aimed at locating and interpreting information about divisive and complex topics such as global warming and medical stem cell advances. These are increasingly linked to Argumentation frameworks and Game theory, aimed at supporting the logical basis of arguments, negotiation and other structured forms of group decision-making. New logic and statistical tools can also provide inference and evaluation mechanisms to better assess the evidence for a particular hypothesis. By 2030 it is likely that such ‘intelligence-based’ algorithms will be capable of automating the analysis and advice provided to politicians, at a similar level of quality and expertise as that offered by the best human advisers. It might be argued that there is still a need for the role of politicians and leaders in assessing and prioritising such expert advice in the overriding national interest. But a moment’s reflection leads to the opposite conclusion. Politicians have party allegiances and internal obligations that can and do create serious conflicts of interest and skew the best advice. History is replete with such disastrous decisions based on false premises, driven by party political bias and populist fads predicated on flawed knowledge. One needs to look no further in recent times than the patently inadequate evidential basis for the US’s war in Iraq which has cost at least half a million civilian lives and is still unresolved. However there remains a disjunction between the developed west and those developing countries only now recovering from colonisation, the subsequent domination by dictators and fascist regimes and ongoing natural disasters. There is in fact a time gap of several hundred years between the democratic trajectory of the west and east, which these countries are endeavouring to bridge within a generation; often creating serious short-term challenges and cultural dislocations. A very powerful enabler for the spread of democracy as mentioned is the Internet/Web- today’s storehouse of the world’s information and expertise. By increasing the flow of essential intelligence it facilitates transparency, reduces corruption, empowers dissidents and ensures governments are more responsive to their citizen’s needs. Ii is already providing the infrastructure for the emergence of a more democratic society; empowering all people to have direct input into critical decision processes affecting their lives, without the distortion of political intermediaries. </w:t>
      </w:r>
      <w:r w:rsidRPr="00086D0D">
        <w:rPr>
          <w:rStyle w:val="StyleUnderline"/>
          <w:highlight w:val="yellow"/>
        </w:rPr>
        <w:t xml:space="preserve">By 2040 more democratic outcomes for all populations </w:t>
      </w:r>
      <w:r w:rsidRPr="00E07C1B">
        <w:rPr>
          <w:rStyle w:val="StyleUnderline"/>
        </w:rPr>
        <w:t xml:space="preserve">on the planet </w:t>
      </w:r>
      <w:r w:rsidRPr="00086D0D">
        <w:rPr>
          <w:rStyle w:val="StyleUnderline"/>
          <w:highlight w:val="yellow"/>
        </w:rPr>
        <w:t>will be the norm</w:t>
      </w:r>
      <w:r w:rsidRPr="00086D0D">
        <w:rPr>
          <w:sz w:val="10"/>
          <w:szCs w:val="10"/>
          <w:highlight w:val="yellow"/>
        </w:rPr>
        <w:t>.</w:t>
      </w:r>
      <w:r w:rsidRPr="00E07C1B">
        <w:rPr>
          <w:sz w:val="10"/>
          <w:szCs w:val="10"/>
        </w:rPr>
        <w:t xml:space="preserve"> Critical and urgent decisions relating to global warming, financial regulation, economic allocation of scarce resources such as food and water, humanitarian rights and refugee migration etc, will to be sifted through community knowledge, resulting in truly representative and equitable global governance. </w:t>
      </w:r>
      <w:r w:rsidRPr="00E07C1B">
        <w:rPr>
          <w:rStyle w:val="StyleUnderline"/>
        </w:rPr>
        <w:t>Implementation of the democratic process itself will continue to evolve with new forms of e-voting and governance supervision, which will include the active participation of advocacy groups supported by a consensus of expert knowledge via the Intelligent Web</w:t>
      </w:r>
      <w:r w:rsidRPr="00E07C1B">
        <w:rPr>
          <w:sz w:val="10"/>
          <w:szCs w:val="10"/>
        </w:rPr>
        <w:t xml:space="preserve"> 4.0. Over time </w:t>
      </w:r>
      <w:r w:rsidRPr="00E07C1B">
        <w:rPr>
          <w:rStyle w:val="StyleUnderline"/>
        </w:rPr>
        <w:t xml:space="preserve">democracy </w:t>
      </w:r>
      <w:r w:rsidRPr="00E07C1B">
        <w:rPr>
          <w:sz w:val="10"/>
          <w:szCs w:val="10"/>
        </w:rPr>
        <w:t xml:space="preserve">as with all other social processes, </w:t>
      </w:r>
      <w:r w:rsidRPr="00E07C1B">
        <w:rPr>
          <w:rStyle w:val="StyleUnderline"/>
        </w:rPr>
        <w:t xml:space="preserve">will evolve to best suit the needs of its </w:t>
      </w:r>
      <w:r w:rsidRPr="00E07C1B">
        <w:rPr>
          <w:sz w:val="10"/>
          <w:szCs w:val="10"/>
        </w:rPr>
        <w:t xml:space="preserve">human </w:t>
      </w:r>
      <w:r w:rsidRPr="00E07C1B">
        <w:rPr>
          <w:rStyle w:val="StyleUnderline"/>
        </w:rPr>
        <w:t>environment</w:t>
      </w:r>
      <w:r w:rsidRPr="00E07C1B">
        <w:rPr>
          <w:sz w:val="10"/>
          <w:szCs w:val="10"/>
        </w:rPr>
        <w:t xml:space="preserve">. It will emerge as a networked model- a non-hierarchical, resilient protocol, responsive to rapid social change. Such distributed forms of government will involve local communities, operating with the best expert advice from the ground up; the opposite of political party self-interested power and superficial focus-group decision-making, as implemented by many current political systems. These are frequently unresponsive to legitimate minority group needs and can be easily corrupted by powerful lobby groups, such as those employed by the heavy carbon emitters in the global warming debate. </w:t>
      </w:r>
    </w:p>
    <w:p w14:paraId="2748F951" w14:textId="77777777" w:rsidR="00D41438" w:rsidRPr="00086D0D" w:rsidRDefault="00D41438" w:rsidP="00D41438"/>
    <w:p w14:paraId="359161C8" w14:textId="77777777" w:rsidR="00D41438" w:rsidRDefault="00D41438" w:rsidP="00D41438"/>
    <w:p w14:paraId="35213CFC" w14:textId="77777777" w:rsidR="009A773A" w:rsidRPr="009B5BAC" w:rsidRDefault="009A773A" w:rsidP="009A773A">
      <w:pPr>
        <w:pStyle w:val="Heading3"/>
        <w:rPr>
          <w:lang w:eastAsia="zh-TW"/>
        </w:rPr>
      </w:pPr>
      <w:r>
        <w:rPr>
          <w:lang w:eastAsia="zh-TW"/>
        </w:rPr>
        <w:t>Alt causes</w:t>
      </w:r>
    </w:p>
    <w:p w14:paraId="572D4E69" w14:textId="77777777" w:rsidR="009A773A" w:rsidRPr="009B5BAC" w:rsidRDefault="009A773A" w:rsidP="009A773A">
      <w:pPr>
        <w:pStyle w:val="Heading4"/>
      </w:pPr>
      <w:r w:rsidRPr="009B5BAC">
        <w:t>Surveillance is an alt cause</w:t>
      </w:r>
    </w:p>
    <w:p w14:paraId="0025FB33" w14:textId="77777777" w:rsidR="009A773A" w:rsidRPr="009B5BAC" w:rsidRDefault="009A773A" w:rsidP="009A773A">
      <w:pPr>
        <w:rPr>
          <w:rStyle w:val="Style13ptBold"/>
          <w:b w:val="0"/>
          <w:bCs w:val="0"/>
          <w:sz w:val="16"/>
        </w:rPr>
      </w:pPr>
      <w:r w:rsidRPr="009B5BAC">
        <w:rPr>
          <w:rStyle w:val="Style13ptBold"/>
        </w:rPr>
        <w:t xml:space="preserve">Cameron 15 </w:t>
      </w:r>
      <w:r w:rsidRPr="009B5BAC">
        <w:t>– Dell Cameron, The Daily Dot, 2015 (“NSA surveillance is changing what journalists in democracies feel comfortable reporting,” January 5</w:t>
      </w:r>
      <w:r w:rsidRPr="009B5BAC">
        <w:rPr>
          <w:vertAlign w:val="superscript"/>
        </w:rPr>
        <w:t>th</w:t>
      </w:r>
      <w:r w:rsidRPr="009B5BAC">
        <w:t xml:space="preserve">, </w:t>
      </w:r>
      <w:hyperlink r:id="rId13" w:history="1">
        <w:r w:rsidRPr="009B5BAC">
          <w:rPr>
            <w:rStyle w:val="Hyperlink"/>
          </w:rPr>
          <w:t>http://www.dailydot.com/politics/surveillance-journalists-self-censorship-democracy-dictatorship-study/</w:t>
        </w:r>
      </w:hyperlink>
      <w:r w:rsidRPr="009B5BAC">
        <w:t xml:space="preserve"> | ADM)</w:t>
      </w:r>
    </w:p>
    <w:p w14:paraId="4C2279F7" w14:textId="77777777" w:rsidR="009A773A" w:rsidRPr="009B5BAC" w:rsidRDefault="009A773A" w:rsidP="009A773A">
      <w:r w:rsidRPr="009B5BAC">
        <w:t xml:space="preserve">The new report, titled "Global Chilling: The Impact of Mass Surveillance on International Writers," was completed in late 2014 by PEN American, an organization dedicated to preserving free expression, which surveyed 772 writers in 50 countries. The </w:t>
      </w:r>
      <w:r w:rsidRPr="009B5BAC">
        <w:rPr>
          <w:rStyle w:val="StyleUnderline"/>
        </w:rPr>
        <w:t>key findings</w:t>
      </w:r>
      <w:r w:rsidRPr="009B5BAC">
        <w:t xml:space="preserve"> further </w:t>
      </w:r>
      <w:r w:rsidRPr="009B5BAC">
        <w:rPr>
          <w:rStyle w:val="StyleUnderline"/>
        </w:rPr>
        <w:t xml:space="preserve">confirm that </w:t>
      </w:r>
      <w:r w:rsidRPr="009B5BAC">
        <w:rPr>
          <w:rStyle w:val="Emphasis"/>
        </w:rPr>
        <w:t>mass surveillance</w:t>
      </w:r>
      <w:r w:rsidRPr="009B5BAC">
        <w:t xml:space="preserve"> </w:t>
      </w:r>
      <w:r w:rsidRPr="009B5BAC">
        <w:rPr>
          <w:rStyle w:val="StyleUnderline"/>
        </w:rPr>
        <w:t>conducted by the</w:t>
      </w:r>
      <w:r w:rsidRPr="009B5BAC">
        <w:t xml:space="preserve"> U.S. National Security Agency (</w:t>
      </w:r>
      <w:r w:rsidRPr="009B5BAC">
        <w:rPr>
          <w:rStyle w:val="StyleUnderline"/>
        </w:rPr>
        <w:t>NSA</w:t>
      </w:r>
      <w:r w:rsidRPr="009B5BAC">
        <w:t xml:space="preserve">) and its foreign counterparts </w:t>
      </w:r>
      <w:r w:rsidRPr="009B5BAC">
        <w:rPr>
          <w:rStyle w:val="StyleUnderline"/>
        </w:rPr>
        <w:t>has increasingly led writers to self-censor</w:t>
      </w:r>
      <w:r w:rsidRPr="009B5BAC">
        <w:t xml:space="preserve"> out of fear of government reprisal.</w:t>
      </w:r>
    </w:p>
    <w:p w14:paraId="61ADD98A" w14:textId="77777777" w:rsidR="009A773A" w:rsidRPr="009B5BAC" w:rsidRDefault="009A773A" w:rsidP="009A773A">
      <w:r w:rsidRPr="009B5BAC">
        <w:t>The latest PEN study expanded upon findings published in a November 2013 survey of U.S. writers that found that authors were "overwhelmingly worried about mass surveillance, and were engaging in multiple forms of self-censorship as a result."</w:t>
      </w:r>
    </w:p>
    <w:p w14:paraId="657F5F11" w14:textId="77777777" w:rsidR="009A773A" w:rsidRPr="009B5BAC" w:rsidRDefault="009A773A" w:rsidP="009A773A">
      <w:r w:rsidRPr="009B5BAC">
        <w:t>"</w:t>
      </w:r>
      <w:r w:rsidRPr="009B5BAC">
        <w:rPr>
          <w:rStyle w:val="Emphasis"/>
        </w:rPr>
        <w:t>Mass surveillance</w:t>
      </w:r>
      <w:r w:rsidRPr="009B5BAC">
        <w:t xml:space="preserve"> </w:t>
      </w:r>
      <w:r w:rsidRPr="009B5BAC">
        <w:rPr>
          <w:rStyle w:val="StyleUnderline"/>
        </w:rPr>
        <w:t>has badly shaken</w:t>
      </w:r>
      <w:r w:rsidRPr="009B5BAC">
        <w:t xml:space="preserve"> writers’ </w:t>
      </w:r>
      <w:r w:rsidRPr="009B5BAC">
        <w:rPr>
          <w:rStyle w:val="StyleUnderline"/>
        </w:rPr>
        <w:t xml:space="preserve">faith that </w:t>
      </w:r>
      <w:r w:rsidRPr="009B5BAC">
        <w:rPr>
          <w:rStyle w:val="Emphasis"/>
        </w:rPr>
        <w:t>democratic governments</w:t>
      </w:r>
      <w:r w:rsidRPr="009B5BAC">
        <w:rPr>
          <w:rStyle w:val="StyleUnderline"/>
        </w:rPr>
        <w:t xml:space="preserve"> will respect</w:t>
      </w:r>
      <w:r w:rsidRPr="009B5BAC">
        <w:t xml:space="preserve"> their </w:t>
      </w:r>
      <w:r w:rsidRPr="009B5BAC">
        <w:rPr>
          <w:rStyle w:val="StyleUnderline"/>
        </w:rPr>
        <w:t>rights to privacy and freedom of expression</w:t>
      </w:r>
      <w:r w:rsidRPr="009B5BAC">
        <w:t>," the new study concluded. "Because of pervasive surveillance...writers are concerned that expressing certain views even privately or researching certain topics may lead to negative consequences."</w:t>
      </w:r>
    </w:p>
    <w:p w14:paraId="626F0A82" w14:textId="77777777" w:rsidR="009A773A" w:rsidRPr="009B5BAC" w:rsidRDefault="009A773A" w:rsidP="009A773A">
      <w:r w:rsidRPr="009B5BAC">
        <w:t>Roughly 34 percent of writers in free countries said they had either avoided writing about specific issues, or had considered censoring their work, "due to concerns about surveillance." The figure was only slightly lower in the United States, where more than 1 in 4 writers had likewise felt the impact of global surveillance on their work.</w:t>
      </w:r>
    </w:p>
    <w:p w14:paraId="58F2F651" w14:textId="77777777" w:rsidR="009A773A" w:rsidRPr="009B5BAC" w:rsidRDefault="009A773A" w:rsidP="009A773A">
      <w:r w:rsidRPr="009B5BAC">
        <w:t xml:space="preserve">"Approximately 6 in 10 writers in both Western Europe (60%) and the Five Eyes (57%) countries 11 (Australia, Canada, New Zealand, and the United Kingdom) think </w:t>
      </w:r>
      <w:r w:rsidRPr="009B5BAC">
        <w:rPr>
          <w:rStyle w:val="Emphasis"/>
        </w:rPr>
        <w:t>U.S. credibility 'has been significantly damaged</w:t>
      </w:r>
      <w:r w:rsidRPr="009B5BAC">
        <w:t xml:space="preserve"> </w:t>
      </w:r>
      <w:r w:rsidRPr="009B5BAC">
        <w:rPr>
          <w:rStyle w:val="Emphasis"/>
        </w:rPr>
        <w:t>for the long term'</w:t>
      </w:r>
      <w:r w:rsidRPr="009B5BAC">
        <w:t xml:space="preserve"> </w:t>
      </w:r>
      <w:r w:rsidRPr="009B5BAC">
        <w:rPr>
          <w:rStyle w:val="StyleUnderline"/>
        </w:rPr>
        <w:t>by its surveillance programs</w:t>
      </w:r>
      <w:r w:rsidRPr="009B5BAC">
        <w:t>. Another 3 in 10 writers in these regions think U.S. credibility 'has been weakened but can be restored' (28% and 29% respectively)."</w:t>
      </w:r>
    </w:p>
    <w:p w14:paraId="3A11C7B8" w14:textId="5635A7CD" w:rsidR="00A91CCF" w:rsidRDefault="00D41438" w:rsidP="008E09D5">
      <w:pPr>
        <w:pStyle w:val="Heading1"/>
      </w:pPr>
      <w:r>
        <w:t>D</w:t>
      </w:r>
      <w:r w:rsidR="00A91CCF">
        <w:t>isease</w:t>
      </w:r>
    </w:p>
    <w:p w14:paraId="6E7870AC" w14:textId="77777777" w:rsidR="00D33B56" w:rsidRDefault="00D33B56" w:rsidP="00D33B56">
      <w:pPr>
        <w:pStyle w:val="Heading2"/>
      </w:pPr>
      <w:r>
        <w:t>ABR</w:t>
      </w:r>
    </w:p>
    <w:p w14:paraId="1D87720B" w14:textId="77777777" w:rsidR="00D33B56" w:rsidRDefault="00D33B56" w:rsidP="00D33B56">
      <w:pPr>
        <w:pStyle w:val="Heading3"/>
      </w:pPr>
      <w:r>
        <w:t>Yes impact</w:t>
      </w:r>
    </w:p>
    <w:p w14:paraId="702ED7B3" w14:textId="77777777" w:rsidR="00D33B56" w:rsidRPr="00D61950" w:rsidRDefault="00D33B56" w:rsidP="00D33B56">
      <w:pPr>
        <w:pStyle w:val="Heading4"/>
      </w:pPr>
      <w:r>
        <w:t>ABR causes Extinction</w:t>
      </w:r>
    </w:p>
    <w:p w14:paraId="5015E7B6" w14:textId="77777777" w:rsidR="00D33B56" w:rsidRPr="002436A3" w:rsidRDefault="00D33B56" w:rsidP="00D33B56">
      <w:r w:rsidRPr="002436A3">
        <w:rPr>
          <w:rStyle w:val="Style13ptBold"/>
        </w:rPr>
        <w:t>Sample 14</w:t>
      </w:r>
      <w:r w:rsidRPr="00574076">
        <w:t>. [Ian</w:t>
      </w:r>
      <w:r w:rsidRPr="002436A3">
        <w:t xml:space="preserve"> Sample, science correspondent  1-23-2014 </w:t>
      </w:r>
      <w:hyperlink r:id="rId14" w:history="1">
        <w:r w:rsidRPr="002436A3">
          <w:rPr>
            <w:rStyle w:val="Hyperlink"/>
          </w:rPr>
          <w:t>http://www.theguardian.com/society/2013/jan/23/antibiotic-resistant-diseases-apocalyptic-threat</w:t>
        </w:r>
      </w:hyperlink>
      <w:r w:rsidRPr="002436A3">
        <w:t>]</w:t>
      </w:r>
    </w:p>
    <w:p w14:paraId="73670A5B" w14:textId="77777777" w:rsidR="00D33B56" w:rsidRDefault="00D33B56" w:rsidP="00D33B56">
      <w:pPr>
        <w:rPr>
          <w:sz w:val="14"/>
        </w:rPr>
      </w:pPr>
      <w:r w:rsidRPr="00F9188D">
        <w:rPr>
          <w:sz w:val="14"/>
        </w:rPr>
        <w:t xml:space="preserve">HEALTH - Britain’s most senior medical adviser has warned MPs that the rise in </w:t>
      </w:r>
      <w:r w:rsidRPr="00251FCB">
        <w:rPr>
          <w:rStyle w:val="StyleUnderline"/>
          <w:highlight w:val="cyan"/>
        </w:rPr>
        <w:t>drug-resistant diseases could trigger</w:t>
      </w:r>
      <w:r w:rsidRPr="00251FCB">
        <w:rPr>
          <w:sz w:val="14"/>
          <w:highlight w:val="cyan"/>
        </w:rPr>
        <w:t xml:space="preserve"> </w:t>
      </w:r>
      <w:r w:rsidRPr="00F9188D">
        <w:rPr>
          <w:rStyle w:val="StyleUnderline"/>
        </w:rPr>
        <w:t>a</w:t>
      </w:r>
      <w:r w:rsidRPr="00F9188D">
        <w:rPr>
          <w:sz w:val="14"/>
        </w:rPr>
        <w:t xml:space="preserve"> </w:t>
      </w:r>
      <w:r w:rsidRPr="00251FCB">
        <w:rPr>
          <w:rStyle w:val="StyleUnderline"/>
          <w:highlight w:val="cyan"/>
        </w:rPr>
        <w:t>national emergency</w:t>
      </w:r>
      <w:r w:rsidRPr="00F9188D">
        <w:rPr>
          <w:rStyle w:val="StyleUnderline"/>
        </w:rPr>
        <w:t xml:space="preserve"> </w:t>
      </w:r>
      <w:r w:rsidRPr="00F9188D">
        <w:rPr>
          <w:sz w:val="14"/>
        </w:rPr>
        <w:t xml:space="preserve">comparable to a catastrophic terrorist attack, pandemic flu or major coastal flooding. Dame Sally Davies, the chief medical officer, said </w:t>
      </w:r>
      <w:r w:rsidRPr="00F9188D">
        <w:rPr>
          <w:rStyle w:val="StyleUnderline"/>
        </w:rPr>
        <w:t xml:space="preserve">the threat from infections that are resistant to </w:t>
      </w:r>
      <w:r w:rsidRPr="00F9188D">
        <w:rPr>
          <w:sz w:val="14"/>
        </w:rPr>
        <w:t xml:space="preserve">frontline </w:t>
      </w:r>
      <w:r w:rsidRPr="00F9188D">
        <w:rPr>
          <w:rStyle w:val="StyleUnderline"/>
        </w:rPr>
        <w:t>antibiotics</w:t>
      </w:r>
      <w:r w:rsidRPr="00F9188D">
        <w:rPr>
          <w:sz w:val="14"/>
        </w:rPr>
        <w:t xml:space="preserve"> </w:t>
      </w:r>
      <w:r w:rsidRPr="00F9188D">
        <w:rPr>
          <w:rStyle w:val="StyleUnderline"/>
        </w:rPr>
        <w:t>was</w:t>
      </w:r>
      <w:r w:rsidRPr="00F9188D">
        <w:rPr>
          <w:sz w:val="14"/>
        </w:rPr>
        <w:t xml:space="preserve"> </w:t>
      </w:r>
      <w:r w:rsidRPr="00F9188D">
        <w:rPr>
          <w:rStyle w:val="StyleUnderline"/>
        </w:rPr>
        <w:t>so serious</w:t>
      </w:r>
      <w:r w:rsidRPr="00F9188D">
        <w:rPr>
          <w:sz w:val="14"/>
        </w:rPr>
        <w:t xml:space="preserve"> that </w:t>
      </w:r>
      <w:r w:rsidRPr="00F9188D">
        <w:rPr>
          <w:rStyle w:val="StyleUnderline"/>
        </w:rPr>
        <w:t>the issue should be</w:t>
      </w:r>
      <w:r w:rsidRPr="00F9188D">
        <w:rPr>
          <w:sz w:val="14"/>
        </w:rPr>
        <w:t xml:space="preserve"> </w:t>
      </w:r>
      <w:r w:rsidRPr="00F9188D">
        <w:rPr>
          <w:rStyle w:val="StyleUnderline"/>
        </w:rPr>
        <w:t xml:space="preserve">added to the </w:t>
      </w:r>
      <w:r w:rsidRPr="00F9188D">
        <w:rPr>
          <w:sz w:val="14"/>
        </w:rPr>
        <w:t xml:space="preserve">government’s </w:t>
      </w:r>
      <w:r w:rsidRPr="00F9188D">
        <w:rPr>
          <w:rStyle w:val="StyleUnderline"/>
        </w:rPr>
        <w:t>national risk register</w:t>
      </w:r>
      <w:r w:rsidRPr="00F9188D">
        <w:rPr>
          <w:sz w:val="14"/>
        </w:rPr>
        <w:t xml:space="preserve"> </w:t>
      </w:r>
      <w:r w:rsidRPr="00F9188D">
        <w:rPr>
          <w:rStyle w:val="StyleUnderline"/>
        </w:rPr>
        <w:t>of</w:t>
      </w:r>
      <w:r w:rsidRPr="00F9188D">
        <w:rPr>
          <w:sz w:val="14"/>
        </w:rPr>
        <w:t xml:space="preserve"> civil </w:t>
      </w:r>
      <w:r w:rsidRPr="00F9188D">
        <w:rPr>
          <w:rStyle w:val="StyleUnderline"/>
        </w:rPr>
        <w:t>emergencies</w:t>
      </w:r>
      <w:r w:rsidRPr="00F9188D">
        <w:rPr>
          <w:sz w:val="14"/>
        </w:rPr>
        <w:t xml:space="preserve">. </w:t>
      </w:r>
      <w:r w:rsidRPr="00F9188D">
        <w:rPr>
          <w:rStyle w:val="StyleUnderline"/>
        </w:rPr>
        <w:t>She described</w:t>
      </w:r>
      <w:r w:rsidRPr="00F9188D">
        <w:rPr>
          <w:sz w:val="14"/>
        </w:rPr>
        <w:t xml:space="preserve"> what she called </w:t>
      </w:r>
      <w:r w:rsidRPr="00251FCB">
        <w:rPr>
          <w:rStyle w:val="StyleUnderline"/>
          <w:highlight w:val="cyan"/>
        </w:rPr>
        <w:t>an</w:t>
      </w:r>
      <w:r w:rsidRPr="00251FCB">
        <w:rPr>
          <w:sz w:val="14"/>
          <w:highlight w:val="cyan"/>
        </w:rPr>
        <w:t xml:space="preserve"> “</w:t>
      </w:r>
      <w:r w:rsidRPr="00251FCB">
        <w:rPr>
          <w:rStyle w:val="StyleUnderline"/>
          <w:highlight w:val="cyan"/>
        </w:rPr>
        <w:t>apocalyptic scenario</w:t>
      </w:r>
      <w:r w:rsidRPr="00251FCB">
        <w:rPr>
          <w:sz w:val="14"/>
          <w:highlight w:val="cyan"/>
        </w:rPr>
        <w:t xml:space="preserve">” </w:t>
      </w:r>
      <w:r w:rsidRPr="00251FCB">
        <w:rPr>
          <w:rStyle w:val="StyleUnderline"/>
          <w:highlight w:val="cyan"/>
        </w:rPr>
        <w:t>where people</w:t>
      </w:r>
      <w:r w:rsidRPr="00F9188D">
        <w:rPr>
          <w:sz w:val="14"/>
        </w:rPr>
        <w:t xml:space="preserve"> going for simple operations in 20 years’ time </w:t>
      </w:r>
      <w:r w:rsidRPr="00251FCB">
        <w:rPr>
          <w:rStyle w:val="StyleUnderline"/>
          <w:highlight w:val="cyan"/>
        </w:rPr>
        <w:t xml:space="preserve">die of routine infections </w:t>
      </w:r>
      <w:r w:rsidRPr="00251FCB">
        <w:rPr>
          <w:sz w:val="14"/>
          <w:highlight w:val="cyan"/>
        </w:rPr>
        <w:t>“</w:t>
      </w:r>
      <w:r w:rsidRPr="00251FCB">
        <w:rPr>
          <w:rStyle w:val="StyleUnderline"/>
          <w:highlight w:val="cyan"/>
        </w:rPr>
        <w:t xml:space="preserve">because we </w:t>
      </w:r>
      <w:r w:rsidRPr="00F9188D">
        <w:rPr>
          <w:rStyle w:val="StyleUnderline"/>
        </w:rPr>
        <w:t xml:space="preserve">have </w:t>
      </w:r>
      <w:r w:rsidRPr="00251FCB">
        <w:rPr>
          <w:rStyle w:val="StyleUnderline"/>
          <w:highlight w:val="cyan"/>
        </w:rPr>
        <w:t>run out of antibiotics</w:t>
      </w:r>
      <w:r w:rsidRPr="00F9188D">
        <w:rPr>
          <w:sz w:val="14"/>
        </w:rPr>
        <w:t xml:space="preserve">.” The register was established in 2008 to advise the public and businesses on national emergencies that Britain could face in the next five years. The highest priority risks on the latest register include a deadly flu outbreak, catastrophic terrorist attacks, and major flooding on the scale of 1953, the last occasion on which a national emergency was declared in the UK. Speaking to MPs on the Commons science and technology committee, Davies said she would ask the Cabinet Office to add antibiotic resistance to the national risk register in the light of an annual report on infectious disease she will publish in March. Davies declined to elaborate on the </w:t>
      </w:r>
      <w:proofErr w:type="gramStart"/>
      <w:r w:rsidRPr="00F9188D">
        <w:rPr>
          <w:sz w:val="14"/>
        </w:rPr>
        <w:t>report, but</w:t>
      </w:r>
      <w:proofErr w:type="gramEnd"/>
      <w:r w:rsidRPr="00F9188D">
        <w:rPr>
          <w:sz w:val="14"/>
        </w:rPr>
        <w:t xml:space="preserve"> said its publication would coincide with a government strategy to promote more responsible use of antibiotics among doctors and the clinical professions. “We need to get our act together in this country,” she told the committee. She told the Guardian: “</w:t>
      </w:r>
      <w:r w:rsidRPr="00251FCB">
        <w:rPr>
          <w:rStyle w:val="StyleUnderline"/>
          <w:highlight w:val="cyan"/>
        </w:rPr>
        <w:t>There are few</w:t>
      </w:r>
      <w:r w:rsidRPr="00F9188D">
        <w:rPr>
          <w:sz w:val="14"/>
        </w:rPr>
        <w:t xml:space="preserve"> public health </w:t>
      </w:r>
      <w:r w:rsidRPr="00251FCB">
        <w:rPr>
          <w:rStyle w:val="StyleUnderline"/>
          <w:highlight w:val="cyan"/>
        </w:rPr>
        <w:t>issues</w:t>
      </w:r>
      <w:r w:rsidRPr="00251FCB">
        <w:rPr>
          <w:sz w:val="14"/>
          <w:highlight w:val="cyan"/>
        </w:rPr>
        <w:t xml:space="preserve"> </w:t>
      </w:r>
      <w:r w:rsidRPr="00251FCB">
        <w:rPr>
          <w:rStyle w:val="StyleUnderline"/>
          <w:highlight w:val="cyan"/>
        </w:rPr>
        <w:t xml:space="preserve">of </w:t>
      </w:r>
      <w:r w:rsidRPr="00F9188D">
        <w:rPr>
          <w:rStyle w:val="StyleUnderline"/>
        </w:rPr>
        <w:t xml:space="preserve">potentially </w:t>
      </w:r>
      <w:r w:rsidRPr="00251FCB">
        <w:rPr>
          <w:rStyle w:val="StyleUnderline"/>
          <w:highlight w:val="cyan"/>
        </w:rPr>
        <w:t>greater importance</w:t>
      </w:r>
      <w:r w:rsidRPr="00F9188D">
        <w:rPr>
          <w:sz w:val="14"/>
        </w:rPr>
        <w:t xml:space="preserve"> for society </w:t>
      </w:r>
      <w:r w:rsidRPr="00251FCB">
        <w:rPr>
          <w:rStyle w:val="StyleUnderline"/>
          <w:highlight w:val="cyan"/>
        </w:rPr>
        <w:t>than a</w:t>
      </w:r>
      <w:r w:rsidRPr="00F9188D">
        <w:rPr>
          <w:rStyle w:val="StyleUnderline"/>
        </w:rPr>
        <w:t>nti</w:t>
      </w:r>
      <w:r w:rsidRPr="00251FCB">
        <w:rPr>
          <w:rStyle w:val="StyleUnderline"/>
          <w:highlight w:val="cyan"/>
        </w:rPr>
        <w:t>b</w:t>
      </w:r>
      <w:r w:rsidRPr="00F9188D">
        <w:rPr>
          <w:rStyle w:val="StyleUnderline"/>
        </w:rPr>
        <w:t xml:space="preserve">iotic </w:t>
      </w:r>
      <w:r w:rsidRPr="00251FCB">
        <w:rPr>
          <w:rStyle w:val="StyleUnderline"/>
          <w:highlight w:val="cyan"/>
        </w:rPr>
        <w:t>r</w:t>
      </w:r>
      <w:r w:rsidRPr="00F9188D">
        <w:rPr>
          <w:rStyle w:val="StyleUnderline"/>
        </w:rPr>
        <w:t>esistance</w:t>
      </w:r>
      <w:r w:rsidRPr="00F9188D">
        <w:rPr>
          <w:sz w:val="14"/>
        </w:rPr>
        <w:t>. It means we are at increasing risk of developing infections that cannot be treated – but resistance can be managed. “That is why we will be publishing a new cross-government strategy and action plan to tackle this issue in early spring.” The issue of drug resistance is as old as antibiotics themselves, and arises when drugs knock out susceptible infections, leaving hardier, resilient strains behind. The survivors then multiply, and over time can become unstoppable with frontline medicines. Some of the best known are so-called hospital superbugs such as MRSA that are at the root of outbreaks among patients. “In the past, most people haven’t worried because we’ve always had new antibiotics to turn to,” said Alan Johnson, consultant clinical scientist at the Health Protection Agency. “What has changed is that the development pipeline is running dry. We don’t have new antibiotics that we can rely on in the immediate future or in the longer term.” Changes in modern medicine have exacerbated the problem by making patients more susceptible to infections. For example, cancer treatments weaken the immune system, and the use of catheters increases the chances of bugs entering the bloodstream. “</w:t>
      </w:r>
      <w:r w:rsidRPr="00251FCB">
        <w:rPr>
          <w:rStyle w:val="StyleUnderline"/>
          <w:highlight w:val="cyan"/>
        </w:rPr>
        <w:t>We are becoming increasingly reliant on antibiotics</w:t>
      </w:r>
      <w:r w:rsidRPr="00F9188D">
        <w:rPr>
          <w:sz w:val="14"/>
        </w:rPr>
        <w:t xml:space="preserve"> in a whole range of areas of medicine. If we don’t have new antibiotics to deal with the problems of resistance we see, we are going to be in serious trouble,” Johnson added. </w:t>
      </w:r>
      <w:r w:rsidRPr="00251FCB">
        <w:rPr>
          <w:b/>
          <w:highlight w:val="cyan"/>
          <w:u w:val="single"/>
        </w:rPr>
        <w:t>The supply of new antibiotics has dried up</w:t>
      </w:r>
      <w:r w:rsidRPr="00F9188D">
        <w:rPr>
          <w:sz w:val="14"/>
        </w:rPr>
        <w:t xml:space="preserve"> for several reasons, but a major one is that drugs companies see greater profits in medicines that treat chronic conditions, such as heart disease, which patients must take for years or even decades. “There is a broken market model for making new antibiotics,” Davies told the MPs. Davies has met senior officials at the World Health Organisation and her counterparts in other countries to develop a strategy to tackle antibiotic resistance globally. Drug resistance is emerging in diseases across the board. Davies said 80% of gonorrhea was now resistant to the frontline antibiotic tetracycline, and infections were rising in young and middle-aged people. Multi-drug resistant TB was also a major threat, she said. Another worrying trend is the rise in infections that are resistant to powerful antibiotics called carbapenems, which doctors rely on to tackle the most serious infections. </w:t>
      </w:r>
      <w:r w:rsidRPr="00F9188D">
        <w:rPr>
          <w:rStyle w:val="StyleUnderline"/>
        </w:rPr>
        <w:t xml:space="preserve">Resistant bugs carry a gene variant that allows them to destroy the drug. </w:t>
      </w:r>
      <w:r w:rsidRPr="00F9188D">
        <w:rPr>
          <w:sz w:val="14"/>
        </w:rPr>
        <w:t xml:space="preserve">What concerns some scientists is that </w:t>
      </w:r>
      <w:r w:rsidRPr="00251FCB">
        <w:rPr>
          <w:rStyle w:val="StyleUnderline"/>
          <w:highlight w:val="cyan"/>
        </w:rPr>
        <w:t>the gene variant can spread freely between different</w:t>
      </w:r>
      <w:r w:rsidRPr="00F9188D">
        <w:rPr>
          <w:rStyle w:val="StyleUnderline"/>
        </w:rPr>
        <w:t xml:space="preserve"> kinds of </w:t>
      </w:r>
      <w:r w:rsidRPr="00251FCB">
        <w:rPr>
          <w:rStyle w:val="StyleUnderline"/>
          <w:highlight w:val="cyan"/>
        </w:rPr>
        <w:t>bacteria</w:t>
      </w:r>
      <w:r w:rsidRPr="00F9188D">
        <w:rPr>
          <w:sz w:val="14"/>
        </w:rPr>
        <w:t>, said Johnson. Bacteria resistant to carbapenems were first detected in the UK in 2003, when three cases were reported. The numbers remained low until 2007, but have since leapt to 333 in 2010, with 217 cases in the first six months of 2011, according to the latest figures from the HPA.</w:t>
      </w:r>
    </w:p>
    <w:p w14:paraId="53052BB6" w14:textId="77777777" w:rsidR="00D33B56" w:rsidRPr="000C062F" w:rsidRDefault="00D33B56" w:rsidP="00D33B56"/>
    <w:p w14:paraId="086AB944" w14:textId="77777777" w:rsidR="00D33B56" w:rsidRPr="00CF1D8F" w:rsidRDefault="00D33B56" w:rsidP="00D33B56">
      <w:pPr>
        <w:pStyle w:val="Heading4"/>
      </w:pPr>
      <w:r>
        <w:t>ABR causes extinction</w:t>
      </w:r>
    </w:p>
    <w:p w14:paraId="01521882" w14:textId="77777777" w:rsidR="00D33B56" w:rsidRDefault="00D33B56" w:rsidP="00D33B56">
      <w:r>
        <w:rPr>
          <w:b/>
        </w:rPr>
        <w:t>Srivatsa 17</w:t>
      </w:r>
    </w:p>
    <w:p w14:paraId="4582EC8C" w14:textId="77777777" w:rsidR="00D33B56" w:rsidRPr="00325386" w:rsidRDefault="00D33B56" w:rsidP="00D33B56">
      <w:pPr>
        <w:rPr>
          <w:sz w:val="16"/>
          <w:szCs w:val="16"/>
        </w:rPr>
      </w:pPr>
      <w:r w:rsidRPr="00BE3B93">
        <w:rPr>
          <w:sz w:val="16"/>
          <w:szCs w:val="16"/>
        </w:rPr>
        <w:t>Kadiyali M. Srivatsa (doctor, inventor, and publisher. He worked in acute and intensive pediatric care in British hospitals). “Superbug Pandemics and How to Prevent Them.” The American Interest. January 12</w:t>
      </w:r>
      <w:r w:rsidRPr="00BE3B93">
        <w:rPr>
          <w:sz w:val="16"/>
          <w:szCs w:val="16"/>
          <w:vertAlign w:val="superscript"/>
        </w:rPr>
        <w:t>th</w:t>
      </w:r>
      <w:r w:rsidRPr="00BE3B93">
        <w:rPr>
          <w:sz w:val="16"/>
          <w:szCs w:val="16"/>
        </w:rPr>
        <w:t xml:space="preserve">, 2017. </w:t>
      </w:r>
      <w:hyperlink r:id="rId15" w:history="1">
        <w:r w:rsidRPr="00BE3B93">
          <w:rPr>
            <w:rStyle w:val="Hyperlink"/>
            <w:sz w:val="16"/>
            <w:szCs w:val="16"/>
          </w:rPr>
          <w:t>https://www.the-american-interest.com/2017/01/12/superbug-pandemics-and-how-to-prevent-them/</w:t>
        </w:r>
      </w:hyperlink>
    </w:p>
    <w:p w14:paraId="4AB98EFA" w14:textId="77777777" w:rsidR="00D33B56" w:rsidRDefault="00D33B56" w:rsidP="00D33B56">
      <w:pPr>
        <w:rPr>
          <w:rStyle w:val="SmallChar"/>
        </w:rPr>
      </w:pPr>
      <w:r w:rsidRPr="00BE3B93">
        <w:rPr>
          <w:sz w:val="16"/>
          <w:szCs w:val="16"/>
        </w:rPr>
        <w:t xml:space="preserve">It is by now no secret that the human species is locked in a race of its own making with “superbugs.” Indeed, if popular science fiction is a measure of awareness, the theme has pervaded English-language literature from Michael Crichton’s 1969 Andromeda Strain all the way to Emily St. John Mandel’s 2014 Station Eleven and beyond. By a combination of massive inadvertence and what can only be called stupidity, we must now invent new and effective antibiotics faster than deadly bacteria evolve—and regrettably, they are rapidly doing so with our help. I do not exclude the possibility that bad actors might deliberately engineer deadly superbugs.1 But even if that does not happen, </w:t>
      </w:r>
      <w:r w:rsidRPr="00D92DDC">
        <w:rPr>
          <w:rStyle w:val="StyleUnderline"/>
          <w:highlight w:val="yellow"/>
        </w:rPr>
        <w:t xml:space="preserve">humanity faces an </w:t>
      </w:r>
      <w:r w:rsidRPr="00D92DDC">
        <w:rPr>
          <w:rStyle w:val="Emphasis"/>
          <w:highlight w:val="yellow"/>
        </w:rPr>
        <w:t>existential threat</w:t>
      </w:r>
      <w:r w:rsidRPr="00BE3B93">
        <w:rPr>
          <w:rStyle w:val="StyleUnderline"/>
        </w:rPr>
        <w:t xml:space="preserve"> </w:t>
      </w:r>
      <w:r w:rsidRPr="0078434D">
        <w:rPr>
          <w:sz w:val="16"/>
          <w:szCs w:val="16"/>
        </w:rPr>
        <w:t>largely of its own making in the absence of malign intentions. As threats go, this one is entirely predictable. The concept of a “black swan,” Nassim Nicholas Taleb’s term for low-probability but high-impact events, has become widely known in recent years. Taleb did not invent the concept; he only gave it a catchy name to help mainly business executives who know little of statistics or probability. Many have embraced the “black swan” label the way children embrace holiday gifts, which are often bobbles of little value, except to them. But the threat of inadvertent pandemics is not a “black swan” because its probability is not low. If one likes catchy labels, it better fits the term “gray rhino,” which, explains Michele Wucker, is a high-probability, high-impact event that people manage to ignore anyway for a raft of social-psychological reasons.2 A pandemic is a quintessential gray rhino, for it is no longer a matter of if but of when it will challenge us—and of how prepared we are to deal with it when it happens. We have certainly been warned. The curse we have created was understood as a possibility from the very outset, when seventy years ago Sir Alexander Fleming, the discoverer of penicillin, predicted antibiotic resistance. When interviewed for a 2015 article, “The Most Predictable Disaster in the History of the Human Race</w:t>
      </w:r>
      <w:proofErr w:type="gramStart"/>
      <w:r w:rsidRPr="0078434D">
        <w:rPr>
          <w:sz w:val="16"/>
          <w:szCs w:val="16"/>
        </w:rPr>
        <w:t>, ”</w:t>
      </w:r>
      <w:proofErr w:type="gramEnd"/>
      <w:r w:rsidRPr="0078434D">
        <w:rPr>
          <w:sz w:val="16"/>
          <w:szCs w:val="16"/>
        </w:rPr>
        <w:t xml:space="preserve"> Bill Gates pointed out that one of the costliest disasters of the 20th century, worse even than World War I, was the Spanish Flu pandemic of 1918-19. As the author of the article, Ezra Klein, put it: “No one can say we weren’t warned. And warned. And warned. A pandemic disease is the most predictable catastrophe in the history of </w:t>
      </w:r>
      <w:proofErr w:type="gramStart"/>
      <w:r w:rsidRPr="0078434D">
        <w:rPr>
          <w:sz w:val="16"/>
          <w:szCs w:val="16"/>
        </w:rPr>
        <w:t>the human race</w:t>
      </w:r>
      <w:proofErr w:type="gramEnd"/>
      <w:r w:rsidRPr="0078434D">
        <w:rPr>
          <w:sz w:val="16"/>
          <w:szCs w:val="16"/>
        </w:rPr>
        <w:t>, if only because it has happened to the human race so many, many times before.”3 Even with effective new medicines, if we can devise them,</w:t>
      </w:r>
      <w:r w:rsidRPr="00BE3B93">
        <w:rPr>
          <w:rStyle w:val="StyleUnderline"/>
        </w:rPr>
        <w:t xml:space="preserve"> </w:t>
      </w:r>
      <w:r w:rsidRPr="00D92DDC">
        <w:rPr>
          <w:rStyle w:val="StyleUnderline"/>
          <w:highlight w:val="yellow"/>
        </w:rPr>
        <w:t xml:space="preserve">we must contain </w:t>
      </w:r>
      <w:r w:rsidRPr="00D92DDC">
        <w:rPr>
          <w:rStyle w:val="Emphasis"/>
          <w:highlight w:val="yellow"/>
        </w:rPr>
        <w:t>outbreaks of bacterial disease</w:t>
      </w:r>
      <w:r w:rsidRPr="00BE3B93">
        <w:rPr>
          <w:rStyle w:val="StyleUnderline"/>
        </w:rPr>
        <w:t xml:space="preserve"> fast, lest they get out of control</w:t>
      </w:r>
      <w:r w:rsidRPr="0078434D">
        <w:rPr>
          <w:sz w:val="16"/>
          <w:szCs w:val="16"/>
        </w:rPr>
        <w:t xml:space="preserve">. In other words, we have a social-organizational challenge before us as well as a strictly medical one. That means getting </w:t>
      </w:r>
      <w:proofErr w:type="gramStart"/>
      <w:r w:rsidRPr="0078434D">
        <w:rPr>
          <w:sz w:val="16"/>
          <w:szCs w:val="16"/>
        </w:rPr>
        <w:t>sufficient</w:t>
      </w:r>
      <w:proofErr w:type="gramEnd"/>
      <w:r w:rsidRPr="0078434D">
        <w:rPr>
          <w:sz w:val="16"/>
          <w:szCs w:val="16"/>
        </w:rPr>
        <w:t xml:space="preserve"> amounts of medicine into the right hands and in the right places, but it also means educating people and enabling them to communicate with each other to prevent any outbreak from spreading widely. Responsible governments and cooperative organizations have options in that regard, but even individuals can contribute something. To that end, as a medical doctor I have created a computer app that promises to be useful in that regard—of which more in a moment. But first let us review the situation, for while it has become well known to many people, there is a general resistance to acknowledging the severity and imminence of the danger. What Are the Problems? Bacteria are among the oldest living things on the planet. They are masters of survival and can be found everywhere. Billions of them live on and in every one of us, many of them helping our bodies to ru</w:t>
      </w:r>
      <w:r w:rsidRPr="00583529">
        <w:rPr>
          <w:sz w:val="16"/>
          <w:szCs w:val="16"/>
        </w:rPr>
        <w:t xml:space="preserve">n smoothly and stay healthy. Most bacteria that are not helpful to us are at least harmless, but some are not. They invade our cells, spread quickly, and cause havoc that we refer to generically as disease. Millions of people used to die every year </w:t>
      </w:r>
      <w:proofErr w:type="gramStart"/>
      <w:r w:rsidRPr="00583529">
        <w:rPr>
          <w:sz w:val="16"/>
          <w:szCs w:val="16"/>
        </w:rPr>
        <w:t>as a result of</w:t>
      </w:r>
      <w:proofErr w:type="gramEnd"/>
      <w:r w:rsidRPr="00583529">
        <w:rPr>
          <w:sz w:val="16"/>
          <w:szCs w:val="16"/>
        </w:rPr>
        <w:t xml:space="preserve"> bacterial infections, until we developed antibiotics. These wonder drugs revolutionized medicine, but one can have too much of a good thing. </w:t>
      </w:r>
      <w:r w:rsidRPr="00583529">
        <w:rPr>
          <w:rStyle w:val="StyleUnderline"/>
        </w:rPr>
        <w:t>Doctors have used antibiotics recklessly, prescribing them for just about everything, and in the process helped to create strains of bacteria that are resistant to the medicines we have</w:t>
      </w:r>
      <w:r w:rsidRPr="00583529">
        <w:rPr>
          <w:sz w:val="16"/>
          <w:szCs w:val="16"/>
        </w:rPr>
        <w:t>. We even give antibiotics to cattle that are not sick and use them to fatten chickens. Companies large and small still mindlessly market antimicrobial products for hands and home, claiming that they kill bacteria and viruses. They do more harm than good because the low concentrations of antimicrobials that these products contain tend to kill friendly bacteria (not viruses at all), and so clear the way for the mass multiplication of surviving unfriendly bacteria. Perhaps even worse, hospitals have deployed</w:t>
      </w:r>
      <w:r w:rsidRPr="0078434D">
        <w:rPr>
          <w:sz w:val="16"/>
          <w:szCs w:val="16"/>
        </w:rPr>
        <w:t xml:space="preserve"> antimicrobial products on an industrial scale for a long time now, the result being a sharp rise in iatrogenic bacterial illnesses. </w:t>
      </w:r>
      <w:r w:rsidRPr="00D92DDC">
        <w:rPr>
          <w:rStyle w:val="Emphasis"/>
          <w:highlight w:val="yellow"/>
        </w:rPr>
        <w:t>Overuse of antibiotics</w:t>
      </w:r>
      <w:r w:rsidRPr="00BE3B93">
        <w:rPr>
          <w:rStyle w:val="StyleUnderline"/>
        </w:rPr>
        <w:t xml:space="preserve"> and commercial products containing them has </w:t>
      </w:r>
      <w:r w:rsidRPr="00D92DDC">
        <w:rPr>
          <w:rStyle w:val="StyleUnderline"/>
          <w:highlight w:val="yellow"/>
        </w:rPr>
        <w:t>helped superbugs</w:t>
      </w:r>
      <w:r w:rsidRPr="00BE3B93">
        <w:rPr>
          <w:rStyle w:val="StyleUnderline"/>
        </w:rPr>
        <w:t xml:space="preserve"> to </w:t>
      </w:r>
      <w:r w:rsidRPr="00D92DDC">
        <w:rPr>
          <w:rStyle w:val="StyleUnderline"/>
          <w:highlight w:val="yellow"/>
        </w:rPr>
        <w:t>evolve</w:t>
      </w:r>
      <w:r w:rsidRPr="00583529">
        <w:rPr>
          <w:sz w:val="16"/>
          <w:szCs w:val="16"/>
        </w:rPr>
        <w:t xml:space="preserve">. We now increasingly face microorganisms that cannot be killed by antibiotics, antifungals, antivirals, or any other chemical weapon we throw at them. Pandemics are the major risk we run as a result, but it is not the only one. Overuse of antibiotics by doctors, homemakers, and hospital managers could mean that, in the not-too-distant future, </w:t>
      </w:r>
      <w:r w:rsidRPr="00D92DDC">
        <w:rPr>
          <w:rStyle w:val="StyleUnderline"/>
          <w:highlight w:val="yellow"/>
        </w:rPr>
        <w:t>something as simple as a minor cut could</w:t>
      </w:r>
      <w:r w:rsidRPr="00583529">
        <w:rPr>
          <w:rStyle w:val="StyleUnderline"/>
        </w:rPr>
        <w:t xml:space="preserve"> again </w:t>
      </w:r>
      <w:r w:rsidRPr="00D92DDC">
        <w:rPr>
          <w:rStyle w:val="Emphasis"/>
          <w:highlight w:val="yellow"/>
        </w:rPr>
        <w:t>become life-threatening</w:t>
      </w:r>
      <w:r w:rsidRPr="00583529">
        <w:rPr>
          <w:rStyle w:val="StyleUnderline"/>
        </w:rPr>
        <w:t xml:space="preserve"> if it becomes infected</w:t>
      </w:r>
      <w:r w:rsidRPr="00583529">
        <w:rPr>
          <w:sz w:val="16"/>
          <w:szCs w:val="16"/>
        </w:rPr>
        <w:t>. Few non-medical professionals are aware that</w:t>
      </w:r>
      <w:r w:rsidRPr="00BE3B93">
        <w:rPr>
          <w:rStyle w:val="StyleUnderline"/>
        </w:rPr>
        <w:t xml:space="preserve"> </w:t>
      </w:r>
      <w:r w:rsidRPr="00D92DDC">
        <w:rPr>
          <w:rStyle w:val="StyleUnderline"/>
          <w:highlight w:val="yellow"/>
        </w:rPr>
        <w:t>antibiotics are the foundation</w:t>
      </w:r>
      <w:r w:rsidRPr="00583529">
        <w:rPr>
          <w:rStyle w:val="StyleUnderline"/>
        </w:rPr>
        <w:t xml:space="preserve"> on which nearly</w:t>
      </w:r>
      <w:r w:rsidRPr="00BE3B93">
        <w:rPr>
          <w:rStyle w:val="StyleUnderline"/>
        </w:rPr>
        <w:t xml:space="preserve"> </w:t>
      </w:r>
      <w:proofErr w:type="gramStart"/>
      <w:r w:rsidRPr="00BE3B93">
        <w:rPr>
          <w:rStyle w:val="StyleUnderline"/>
        </w:rPr>
        <w:t xml:space="preserve">all </w:t>
      </w:r>
      <w:r w:rsidRPr="00D92DDC">
        <w:rPr>
          <w:rStyle w:val="StyleUnderline"/>
          <w:highlight w:val="yellow"/>
        </w:rPr>
        <w:t>of</w:t>
      </w:r>
      <w:proofErr w:type="gramEnd"/>
      <w:r w:rsidRPr="00D92DDC">
        <w:rPr>
          <w:rStyle w:val="StyleUnderline"/>
          <w:highlight w:val="yellow"/>
        </w:rPr>
        <w:t xml:space="preserve"> modern medicine</w:t>
      </w:r>
      <w:r w:rsidRPr="00BE3B93">
        <w:rPr>
          <w:rStyle w:val="StyleUnderline"/>
        </w:rPr>
        <w:t xml:space="preserve"> rests</w:t>
      </w:r>
      <w:r w:rsidRPr="00583529">
        <w:rPr>
          <w:sz w:val="16"/>
          <w:szCs w:val="16"/>
        </w:rPr>
        <w:t xml:space="preserve">. Cancer therapy, organ transplants, surgeries minor and major, and even childbirth all rely on antibiotics to prevent infections. </w:t>
      </w:r>
      <w:r w:rsidRPr="00D92DDC">
        <w:rPr>
          <w:rStyle w:val="StyleUnderline"/>
          <w:highlight w:val="yellow"/>
        </w:rPr>
        <w:t>If infections become untreatable we</w:t>
      </w:r>
      <w:r w:rsidRPr="00BE3B93">
        <w:rPr>
          <w:rStyle w:val="StyleUnderline"/>
        </w:rPr>
        <w:t xml:space="preserve"> stand to </w:t>
      </w:r>
      <w:r w:rsidRPr="00D92DDC">
        <w:rPr>
          <w:rStyle w:val="StyleUnderline"/>
          <w:highlight w:val="yellow"/>
        </w:rPr>
        <w:t>lose most</w:t>
      </w:r>
      <w:r w:rsidRPr="00BE3B93">
        <w:rPr>
          <w:rStyle w:val="StyleUnderline"/>
        </w:rPr>
        <w:t xml:space="preserve"> of the </w:t>
      </w:r>
      <w:r w:rsidRPr="00D92DDC">
        <w:rPr>
          <w:rStyle w:val="StyleUnderline"/>
          <w:highlight w:val="yellow"/>
        </w:rPr>
        <w:t>medical advances</w:t>
      </w:r>
      <w:r w:rsidRPr="00583529">
        <w:rPr>
          <w:rStyle w:val="StyleUnderline"/>
        </w:rPr>
        <w:t xml:space="preserve"> we have made </w:t>
      </w:r>
      <w:r w:rsidRPr="00D92DDC">
        <w:rPr>
          <w:rStyle w:val="StyleUnderline"/>
          <w:highlight w:val="yellow"/>
        </w:rPr>
        <w:t>over the past fifty years</w:t>
      </w:r>
      <w:r>
        <w:rPr>
          <w:rStyle w:val="SmallChar"/>
        </w:rPr>
        <w:t>.</w:t>
      </w:r>
    </w:p>
    <w:p w14:paraId="4BAEE323" w14:textId="77777777" w:rsidR="00D33B56" w:rsidRPr="00B33E8D" w:rsidRDefault="00D33B56" w:rsidP="00D33B56">
      <w:pPr>
        <w:pStyle w:val="Heading3"/>
      </w:pPr>
      <w:r>
        <w:t>no</w:t>
      </w:r>
    </w:p>
    <w:p w14:paraId="0F4C9926" w14:textId="77777777" w:rsidR="00D33B56" w:rsidRDefault="00D33B56" w:rsidP="00D33B56">
      <w:pPr>
        <w:pStyle w:val="Heading4"/>
      </w:pPr>
      <w:r>
        <w:t xml:space="preserve">ABR won’t get </w:t>
      </w:r>
      <w:r>
        <w:rPr>
          <w:u w:val="single"/>
        </w:rPr>
        <w:t>close</w:t>
      </w:r>
      <w:r>
        <w:t xml:space="preserve"> to extinction, intervening actors solve it, their internal link can’t </w:t>
      </w:r>
    </w:p>
    <w:p w14:paraId="089BFBB5" w14:textId="77777777" w:rsidR="00D33B56" w:rsidRDefault="00D33B56" w:rsidP="00D33B56">
      <w:r>
        <w:t xml:space="preserve">Ed </w:t>
      </w:r>
      <w:r>
        <w:rPr>
          <w:rStyle w:val="Style13ptBold"/>
        </w:rPr>
        <w:t>Cara 1</w:t>
      </w:r>
      <w:r w:rsidRPr="00E56778">
        <w:rPr>
          <w:rStyle w:val="Style13ptBold"/>
        </w:rPr>
        <w:t>7</w:t>
      </w:r>
      <w:r>
        <w:t xml:space="preserve">, science writer for The Atlantic, Newsweek, and Vocativ, 1/27/17, “The Attack </w:t>
      </w:r>
      <w:proofErr w:type="gramStart"/>
      <w:r>
        <w:t>Of</w:t>
      </w:r>
      <w:proofErr w:type="gramEnd"/>
      <w:r>
        <w:t xml:space="preserve"> The Superbugs,” http://www.vocativ.com/394419/attack-of-the-superbugs/ </w:t>
      </w:r>
    </w:p>
    <w:p w14:paraId="63140B5E" w14:textId="77777777" w:rsidR="00D33B56" w:rsidRPr="00631128" w:rsidRDefault="00D33B56" w:rsidP="00D33B56">
      <w:pPr>
        <w:rPr>
          <w:sz w:val="16"/>
        </w:rPr>
      </w:pPr>
      <w:r w:rsidRPr="00ED6E22">
        <w:rPr>
          <w:rStyle w:val="Emphasis"/>
          <w:highlight w:val="yellow"/>
        </w:rPr>
        <w:t>A</w:t>
      </w:r>
      <w:r w:rsidRPr="00E56778">
        <w:rPr>
          <w:rStyle w:val="IntenseEmphasis"/>
        </w:rPr>
        <w:t>nti</w:t>
      </w:r>
      <w:r w:rsidRPr="00ED6E22">
        <w:rPr>
          <w:rStyle w:val="Emphasis"/>
          <w:highlight w:val="yellow"/>
        </w:rPr>
        <w:t>b</w:t>
      </w:r>
      <w:r w:rsidRPr="00E56778">
        <w:rPr>
          <w:rStyle w:val="IntenseEmphasis"/>
        </w:rPr>
        <w:t>iotic-</w:t>
      </w:r>
      <w:r w:rsidRPr="00ED6E22">
        <w:rPr>
          <w:rStyle w:val="Emphasis"/>
          <w:highlight w:val="yellow"/>
        </w:rPr>
        <w:t>r</w:t>
      </w:r>
      <w:r w:rsidRPr="00E56778">
        <w:rPr>
          <w:rStyle w:val="IntenseEmphasis"/>
        </w:rPr>
        <w:t>esistant infections</w:t>
      </w:r>
      <w:r w:rsidRPr="00E56778">
        <w:rPr>
          <w:sz w:val="16"/>
        </w:rPr>
        <w:t xml:space="preserve"> kill at least 700,000 people worldwide a year right now, according to an exhaustive report commissioned by the UK in 2014, and without any substantial medical breakthroughs or policy changes that slow down resistance, they </w:t>
      </w:r>
      <w:r w:rsidRPr="00ED6E22">
        <w:rPr>
          <w:rStyle w:val="IntenseEmphasis"/>
          <w:highlight w:val="yellow"/>
        </w:rPr>
        <w:t>may claim</w:t>
      </w:r>
      <w:r w:rsidRPr="00E56778">
        <w:rPr>
          <w:sz w:val="16"/>
        </w:rPr>
        <w:t xml:space="preserve"> some </w:t>
      </w:r>
      <w:r w:rsidRPr="00ED6E22">
        <w:rPr>
          <w:rStyle w:val="Emphasis"/>
          <w:sz w:val="24"/>
          <w:highlight w:val="yellow"/>
        </w:rPr>
        <w:t>10 million deaths</w:t>
      </w:r>
      <w:r w:rsidRPr="00E56778">
        <w:rPr>
          <w:rStyle w:val="Emphasis"/>
          <w:sz w:val="24"/>
        </w:rPr>
        <w:t xml:space="preserve"> </w:t>
      </w:r>
      <w:r w:rsidRPr="00631128">
        <w:rPr>
          <w:rStyle w:val="Emphasis"/>
          <w:sz w:val="24"/>
        </w:rPr>
        <w:t>annually by 2050</w:t>
      </w:r>
      <w:r w:rsidRPr="00631128">
        <w:rPr>
          <w:sz w:val="16"/>
        </w:rPr>
        <w:t xml:space="preserve"> — </w:t>
      </w:r>
      <w:r w:rsidRPr="00631128">
        <w:rPr>
          <w:rStyle w:val="IntenseEmphasis"/>
        </w:rPr>
        <w:t>eclipsing cancer</w:t>
      </w:r>
      <w:r w:rsidRPr="00631128">
        <w:rPr>
          <w:sz w:val="16"/>
        </w:rPr>
        <w:t xml:space="preserve"> in general as a leading cause. </w:t>
      </w:r>
      <w:r w:rsidRPr="00631128">
        <w:rPr>
          <w:rStyle w:val="IntenseEmphasis"/>
        </w:rPr>
        <w:t>These deaths</w:t>
      </w:r>
      <w:r w:rsidRPr="00631128">
        <w:rPr>
          <w:sz w:val="16"/>
        </w:rPr>
        <w:t xml:space="preserve"> largely </w:t>
      </w:r>
      <w:r w:rsidRPr="00631128">
        <w:rPr>
          <w:rStyle w:val="Emphasis"/>
        </w:rPr>
        <w:t>won’t</w:t>
      </w:r>
      <w:r w:rsidRPr="00631128">
        <w:rPr>
          <w:rStyle w:val="IntenseEmphasis"/>
        </w:rPr>
        <w:t xml:space="preserve"> come from pan-resistant infections</w:t>
      </w:r>
      <w:r w:rsidRPr="00631128">
        <w:rPr>
          <w:sz w:val="16"/>
        </w:rPr>
        <w:t xml:space="preserve">, just tougher ones. </w:t>
      </w:r>
      <w:r w:rsidRPr="00631128">
        <w:rPr>
          <w:rStyle w:val="IntenseEmphasis"/>
        </w:rPr>
        <w:t>A preventable death there</w:t>
      </w:r>
      <w:r w:rsidRPr="00631128">
        <w:rPr>
          <w:sz w:val="16"/>
        </w:rPr>
        <w:t xml:space="preserve">, a preventable death </w:t>
      </w:r>
      <w:r w:rsidRPr="00631128">
        <w:rPr>
          <w:rStyle w:val="IntenseEmphasis"/>
        </w:rPr>
        <w:t>here</w:t>
      </w:r>
      <w:r w:rsidRPr="00631128">
        <w:rPr>
          <w:sz w:val="16"/>
        </w:rPr>
        <w:t xml:space="preserve">. Leaving that aside, antibiotics, along with proper sanitation and nutrition, gird our entire way of living. Most every invasive surgery, pregnancy, organ transplant and chemotherapy session we go through will become riskier. Other diseases like HIV, malaria or influenza will become deadlier, since bacteria often exploit the opening in our immune system they leave behind. And already precarious populations like those living with cystic fibrosis, prisoners, and the poor will lose years off their lives. </w:t>
      </w:r>
      <w:r w:rsidRPr="00631128">
        <w:rPr>
          <w:rStyle w:val="IntenseEmphasis"/>
        </w:rPr>
        <w:t>For all the</w:t>
      </w:r>
      <w:r w:rsidRPr="00631128">
        <w:rPr>
          <w:sz w:val="16"/>
        </w:rPr>
        <w:t xml:space="preserve"> warranted </w:t>
      </w:r>
      <w:r w:rsidRPr="00631128">
        <w:rPr>
          <w:rStyle w:val="IntenseEmphasis"/>
        </w:rPr>
        <w:t>gloom</w:t>
      </w:r>
      <w:r w:rsidRPr="00631128">
        <w:rPr>
          <w:sz w:val="16"/>
        </w:rPr>
        <w:t xml:space="preserve">, though, Farewell does think </w:t>
      </w:r>
      <w:r w:rsidRPr="00631128">
        <w:rPr>
          <w:rStyle w:val="IntenseEmphasis"/>
        </w:rPr>
        <w:t>there are reasons to be hopeful</w:t>
      </w:r>
      <w:r w:rsidRPr="00631128">
        <w:rPr>
          <w:sz w:val="16"/>
        </w:rPr>
        <w:t xml:space="preserve">. “I don’t think we are doing enough, but </w:t>
      </w:r>
      <w:r w:rsidRPr="00631128">
        <w:rPr>
          <w:rStyle w:val="IntenseEmphasis"/>
        </w:rPr>
        <w:t xml:space="preserve">the scientific community along with many governmental and private foundations are </w:t>
      </w:r>
      <w:r w:rsidRPr="00631128">
        <w:rPr>
          <w:rStyle w:val="Emphasis"/>
        </w:rPr>
        <w:t>very actively involved</w:t>
      </w:r>
      <w:r w:rsidRPr="00631128">
        <w:rPr>
          <w:rStyle w:val="IntenseEmphasis"/>
        </w:rPr>
        <w:t xml:space="preserve"> in</w:t>
      </w:r>
      <w:r w:rsidRPr="00631128">
        <w:rPr>
          <w:sz w:val="16"/>
        </w:rPr>
        <w:t xml:space="preserve"> finding </w:t>
      </w:r>
      <w:r w:rsidRPr="00631128">
        <w:rPr>
          <w:rStyle w:val="IntenseEmphasis"/>
        </w:rPr>
        <w:t>not only new antibiotics, but new solutions</w:t>
      </w:r>
      <w:r w:rsidRPr="00631128">
        <w:rPr>
          <w:sz w:val="16"/>
        </w:rPr>
        <w:t xml:space="preserve"> to this problem,” she said. </w:t>
      </w:r>
      <w:r w:rsidRPr="00631128">
        <w:rPr>
          <w:rStyle w:val="IntenseEmphasis"/>
        </w:rPr>
        <w:t>There’s been a noticeable change in attitude and increased urgency</w:t>
      </w:r>
      <w:r w:rsidRPr="00631128">
        <w:rPr>
          <w:sz w:val="16"/>
        </w:rPr>
        <w:t xml:space="preserve"> surrounding antibiotic resistance, she said, one that she hadn’t seen even five years ago, let alone twenty. Until recently, that attitude change could be seen from places as high up as the U.S. federal government. In 2014, former President </w:t>
      </w:r>
      <w:r w:rsidRPr="00631128">
        <w:rPr>
          <w:rStyle w:val="IntenseEmphasis"/>
        </w:rPr>
        <w:t>Obama issued an executive order aimed at addressing antibiotic resistance</w:t>
      </w:r>
      <w:r w:rsidRPr="00631128">
        <w:rPr>
          <w:sz w:val="16"/>
        </w:rPr>
        <w:t>, the first real acknowledgement of the problem from an administration, devoting funding and outlining a national action for combatting resistance. Through its federal agencies, the administration pushed to reduce antibiotic use on farms and encouraged doctors to stop using them in excess. “</w:t>
      </w:r>
      <w:r w:rsidRPr="00631128">
        <w:rPr>
          <w:rStyle w:val="IntenseEmphasis"/>
        </w:rPr>
        <w:t>There has been a lot of work</w:t>
      </w:r>
      <w:r w:rsidRPr="00631128">
        <w:rPr>
          <w:sz w:val="16"/>
        </w:rPr>
        <w:t xml:space="preserve"> done the last couple of years, much of it spurned by [Obama’s] National Action Plan,” said Dr. David Hyun, a senior officer for Pew Charitable Trusts’ Antibiotic Resistance Project. The CDC</w:t>
      </w:r>
      <w:proofErr w:type="gramStart"/>
      <w:r w:rsidRPr="00631128">
        <w:rPr>
          <w:sz w:val="16"/>
        </w:rPr>
        <w:t>, in particular, has</w:t>
      </w:r>
      <w:proofErr w:type="gramEnd"/>
      <w:r w:rsidRPr="00631128">
        <w:rPr>
          <w:sz w:val="16"/>
        </w:rPr>
        <w:t xml:space="preserve"> used its funding to open up regional labs that allow them to better detect and respond to antibiotic-resistant outbreaks like the Nevada case, he said. They ultimately hope to create an expansive surveillance system that can easily keep track of resistance rates on a national, state and regional level. A parallel system also exists for monitoring resistance in the food chain, shepherded by the CDC and the U.S. Department of Agriculture. In fact,</w:t>
      </w:r>
      <w:r w:rsidRPr="00E56778">
        <w:rPr>
          <w:sz w:val="16"/>
        </w:rPr>
        <w:t xml:space="preserve"> it was this sort of </w:t>
      </w:r>
      <w:r w:rsidRPr="00ED6E22">
        <w:rPr>
          <w:rStyle w:val="IntenseEmphasis"/>
          <w:highlight w:val="yellow"/>
        </w:rPr>
        <w:t>coop</w:t>
      </w:r>
      <w:r w:rsidRPr="00E56778">
        <w:rPr>
          <w:rStyle w:val="IntenseEmphasis"/>
        </w:rPr>
        <w:t xml:space="preserve">eration </w:t>
      </w:r>
      <w:r w:rsidRPr="00ED6E22">
        <w:rPr>
          <w:rStyle w:val="IntenseEmphasis"/>
          <w:highlight w:val="yellow"/>
        </w:rPr>
        <w:t>between national and local health agencies</w:t>
      </w:r>
      <w:r w:rsidRPr="00E56778">
        <w:rPr>
          <w:sz w:val="16"/>
        </w:rPr>
        <w:t xml:space="preserve"> that </w:t>
      </w:r>
      <w:r w:rsidRPr="00E56778">
        <w:rPr>
          <w:rStyle w:val="IntenseEmphasis"/>
        </w:rPr>
        <w:t>enabled</w:t>
      </w:r>
      <w:r w:rsidRPr="00E56778">
        <w:rPr>
          <w:sz w:val="16"/>
        </w:rPr>
        <w:t xml:space="preserve"> Nevada </w:t>
      </w:r>
      <w:r w:rsidRPr="00E56778">
        <w:rPr>
          <w:rStyle w:val="IntenseEmphasis"/>
        </w:rPr>
        <w:t>doctors to stop the worst from happening</w:t>
      </w:r>
      <w:r w:rsidRPr="00E56778">
        <w:rPr>
          <w:sz w:val="16"/>
        </w:rPr>
        <w:t xml:space="preserve">, said Dr. Lei Chen. The swift identification of a possible CRE strain by the hospital, coupled with the woman’s medical history, led to a precautionary quarantine, while also prompting Chen’s public health department and eventually the CDC into action. And </w:t>
      </w:r>
      <w:r w:rsidRPr="00E56778">
        <w:rPr>
          <w:rStyle w:val="IntenseEmphasis"/>
        </w:rPr>
        <w:t xml:space="preserve">it </w:t>
      </w:r>
      <w:r w:rsidRPr="00631128">
        <w:rPr>
          <w:rStyle w:val="IntenseEmphasis"/>
        </w:rPr>
        <w:t>may</w:t>
      </w:r>
      <w:r w:rsidRPr="00E56778">
        <w:rPr>
          <w:sz w:val="16"/>
        </w:rPr>
        <w:t xml:space="preserve"> help </w:t>
      </w:r>
      <w:r w:rsidRPr="00ED6E22">
        <w:rPr>
          <w:rStyle w:val="Emphasis"/>
          <w:highlight w:val="yellow"/>
        </w:rPr>
        <w:t>prevent future cases</w:t>
      </w:r>
      <w:r w:rsidRPr="00E56778">
        <w:rPr>
          <w:rStyle w:val="Emphasis"/>
        </w:rPr>
        <w:t xml:space="preserve"> from </w:t>
      </w:r>
      <w:r w:rsidRPr="00ED6E22">
        <w:rPr>
          <w:rStyle w:val="Emphasis"/>
          <w:highlight w:val="yellow"/>
        </w:rPr>
        <w:t>spilling into the public</w:t>
      </w:r>
      <w:r w:rsidRPr="00E56778">
        <w:rPr>
          <w:sz w:val="16"/>
        </w:rPr>
        <w:t xml:space="preserve">. According to Chen, the CDC has allocated funding this year to all of Nevada’s state public health </w:t>
      </w:r>
      <w:proofErr w:type="gramStart"/>
      <w:r w:rsidRPr="00E56778">
        <w:rPr>
          <w:sz w:val="16"/>
        </w:rPr>
        <w:t>departments</w:t>
      </w:r>
      <w:proofErr w:type="gramEnd"/>
      <w:r w:rsidRPr="00E56778">
        <w:rPr>
          <w:sz w:val="16"/>
        </w:rPr>
        <w:t xml:space="preserve"> so they can better detect CRE and other dangerous resistant strains.</w:t>
      </w:r>
      <w:r>
        <w:rPr>
          <w:sz w:val="16"/>
        </w:rPr>
        <w:t xml:space="preserve"> </w:t>
      </w:r>
      <w:r w:rsidRPr="00E56778">
        <w:rPr>
          <w:sz w:val="16"/>
        </w:rPr>
        <w:t xml:space="preserve">Under the Trump administration, there’s no telling how these small victories will hold up or whether they will advance. All references to antibiotics once found on the Whitehouse.gov site have been removed, including a link to the Obama administration’s national action plan, and the fact that they’re already </w:t>
      </w:r>
      <w:r w:rsidRPr="00631128">
        <w:rPr>
          <w:sz w:val="16"/>
        </w:rPr>
        <w:t xml:space="preserve">tried to bar USDA scientists from discussing their work with the public while stripping funding from other public health agencies isn’t encouraging. </w:t>
      </w:r>
      <w:r w:rsidRPr="00631128">
        <w:rPr>
          <w:rStyle w:val="Emphasis"/>
          <w:sz w:val="24"/>
        </w:rPr>
        <w:t>Even with the best public policy</w:t>
      </w:r>
      <w:r w:rsidRPr="00631128">
        <w:rPr>
          <w:sz w:val="16"/>
        </w:rPr>
        <w:t xml:space="preserve">, however, </w:t>
      </w:r>
      <w:r w:rsidRPr="00631128">
        <w:rPr>
          <w:rStyle w:val="IntenseEmphasis"/>
        </w:rPr>
        <w:t>there’s no clear light at the end of the tunnel. Antibiotic resistance has gradually been worsening</w:t>
      </w:r>
      <w:r w:rsidRPr="00631128">
        <w:rPr>
          <w:sz w:val="16"/>
        </w:rPr>
        <w:t xml:space="preserve">, even within the last 15 to 20 years, when superbugs like methicillin-resistant Staphylococcus aureus (MRSA) first became widely known, said Hyun. The </w:t>
      </w:r>
      <w:r w:rsidRPr="00631128">
        <w:rPr>
          <w:rStyle w:val="IntenseEmphasis"/>
        </w:rPr>
        <w:t>effort</w:t>
      </w:r>
      <w:r w:rsidRPr="00631128">
        <w:rPr>
          <w:sz w:val="16"/>
        </w:rPr>
        <w:t xml:space="preserve"> needed </w:t>
      </w:r>
      <w:r w:rsidRPr="00631128">
        <w:rPr>
          <w:rStyle w:val="IntenseEmphasis"/>
        </w:rPr>
        <w:t>to develop new drugs has been in short supply, hamstrung by pharmaceutical companies’ inability to recoup the costs of bringing new antibiotics to market</w:t>
      </w:r>
      <w:r w:rsidRPr="00631128">
        <w:rPr>
          <w:sz w:val="16"/>
        </w:rPr>
        <w:t xml:space="preserve">. That’s because, unlike the latest heart medication, any new antibiotics will have to be treated like the last drops of water during a drought, used as little as possible — the exact opposite way to make money off a new product. Yet, much like climate change, the financial toll of not doing anything will total in the </w:t>
      </w:r>
      <w:proofErr w:type="gramStart"/>
      <w:r w:rsidRPr="00631128">
        <w:rPr>
          <w:sz w:val="16"/>
        </w:rPr>
        <w:t>trillions</w:t>
      </w:r>
      <w:proofErr w:type="gramEnd"/>
      <w:r w:rsidRPr="00631128">
        <w:rPr>
          <w:sz w:val="16"/>
        </w:rPr>
        <w:t xml:space="preserve"> years down the road. And it already numbers in the billions now, according to the CDC. Of course, we need bacteria to survive. And most need or pay no mind to us in return. Even pan-resistant bacteria don’t really</w:t>
      </w:r>
      <w:r w:rsidRPr="00E56778">
        <w:rPr>
          <w:sz w:val="16"/>
        </w:rPr>
        <w:t xml:space="preserve"> mean harm. Some have been found in perfectly healthy people, a fact that’ll either comfort you or keep you awake at night, only causing problems when our immune system wavers. </w:t>
      </w:r>
      <w:r w:rsidRPr="00ED6E22">
        <w:rPr>
          <w:rStyle w:val="IntenseEmphasis"/>
          <w:highlight w:val="yellow"/>
        </w:rPr>
        <w:t xml:space="preserve">There’s </w:t>
      </w:r>
      <w:r w:rsidRPr="00ED6E22">
        <w:rPr>
          <w:rStyle w:val="Emphasis"/>
          <w:sz w:val="24"/>
          <w:highlight w:val="yellow"/>
        </w:rPr>
        <w:t>no army of</w:t>
      </w:r>
      <w:r w:rsidRPr="00E56778">
        <w:rPr>
          <w:rStyle w:val="Emphasis"/>
          <w:sz w:val="24"/>
        </w:rPr>
        <w:t xml:space="preserve"> sentient </w:t>
      </w:r>
      <w:r w:rsidRPr="00ED6E22">
        <w:rPr>
          <w:rStyle w:val="Emphasis"/>
          <w:sz w:val="24"/>
          <w:highlight w:val="yellow"/>
        </w:rPr>
        <w:t>E. coli that will</w:t>
      </w:r>
      <w:r w:rsidRPr="00E56778">
        <w:rPr>
          <w:rStyle w:val="Emphasis"/>
          <w:sz w:val="24"/>
        </w:rPr>
        <w:t xml:space="preserve"> </w:t>
      </w:r>
      <w:proofErr w:type="gramStart"/>
      <w:r w:rsidRPr="00E56778">
        <w:rPr>
          <w:rStyle w:val="Emphasis"/>
          <w:sz w:val="24"/>
        </w:rPr>
        <w:t>rise up</w:t>
      </w:r>
      <w:proofErr w:type="gramEnd"/>
      <w:r w:rsidRPr="00E56778">
        <w:rPr>
          <w:rStyle w:val="Emphasis"/>
          <w:sz w:val="24"/>
        </w:rPr>
        <w:t xml:space="preserve"> and someday </w:t>
      </w:r>
      <w:r w:rsidRPr="00ED6E22">
        <w:rPr>
          <w:rStyle w:val="Emphasis"/>
          <w:sz w:val="24"/>
          <w:highlight w:val="yellow"/>
        </w:rPr>
        <w:t>overthrow the human race</w:t>
      </w:r>
      <w:r w:rsidRPr="00E56778">
        <w:rPr>
          <w:sz w:val="16"/>
        </w:rPr>
        <w:t>.</w:t>
      </w:r>
      <w:r>
        <w:rPr>
          <w:sz w:val="16"/>
        </w:rPr>
        <w:t xml:space="preserve"> </w:t>
      </w:r>
      <w:r w:rsidRPr="00E56778">
        <w:rPr>
          <w:sz w:val="16"/>
        </w:rPr>
        <w:t>But barring the calvary showing up, a new fear of ours will learn to settle in, almost unnoticed. It’ll creep in when we pick our heads up from a nasty fall that scrapes our skin open or breaks our bones; when we wave goodbye to our loved ones before they enter an operating room, or when we cradle our newborns into a world teeming with the living infinitesimal, wishing there was still a way to shield them from it as our parents once could for us. A fear of naked vulnerability.</w:t>
      </w:r>
      <w:r>
        <w:rPr>
          <w:sz w:val="16"/>
        </w:rPr>
        <w:t xml:space="preserve"> </w:t>
      </w:r>
      <w:r w:rsidRPr="00ED6E22">
        <w:rPr>
          <w:rStyle w:val="Emphasis"/>
          <w:sz w:val="24"/>
          <w:highlight w:val="yellow"/>
        </w:rPr>
        <w:t>The antibiotic apocalypse will be gentle</w:t>
      </w:r>
      <w:r w:rsidRPr="00E56778">
        <w:rPr>
          <w:sz w:val="16"/>
        </w:rPr>
        <w:t>, if it fully arrives, but it won’t be any less devastating to the human spirit.</w:t>
      </w:r>
    </w:p>
    <w:p w14:paraId="2E977ED2" w14:textId="77777777" w:rsidR="00D33B56" w:rsidRPr="006E0506" w:rsidRDefault="00D33B56" w:rsidP="00D33B56">
      <w:pPr>
        <w:pStyle w:val="Heading2"/>
      </w:pPr>
      <w:r>
        <w:t>AIDS</w:t>
      </w:r>
    </w:p>
    <w:p w14:paraId="04E917D5" w14:textId="77777777" w:rsidR="00D33B56" w:rsidRDefault="00D33B56" w:rsidP="00D33B56">
      <w:pPr>
        <w:pStyle w:val="Heading3"/>
      </w:pPr>
      <w:r>
        <w:t>yes impact</w:t>
      </w:r>
    </w:p>
    <w:p w14:paraId="7D43FC2D" w14:textId="77777777" w:rsidR="00D33B56" w:rsidRPr="00F278AA" w:rsidRDefault="00D33B56" w:rsidP="00D33B56">
      <w:pPr>
        <w:pStyle w:val="Heading4"/>
      </w:pPr>
      <w:r>
        <w:t>AIDS</w:t>
      </w:r>
      <w:r w:rsidRPr="00F278AA">
        <w:t xml:space="preserve"> causes extinction</w:t>
      </w:r>
    </w:p>
    <w:p w14:paraId="342E3439" w14:textId="77777777" w:rsidR="00D33B56" w:rsidRPr="006F3DD5" w:rsidRDefault="00D33B56" w:rsidP="00D33B56">
      <w:pPr>
        <w:tabs>
          <w:tab w:val="center" w:pos="90"/>
        </w:tabs>
      </w:pPr>
      <w:bookmarkStart w:id="1" w:name="_Toc172953307"/>
      <w:bookmarkStart w:id="2" w:name="_Toc172954038"/>
      <w:r w:rsidRPr="00F278AA">
        <w:rPr>
          <w:rStyle w:val="Style13ptBold"/>
        </w:rPr>
        <w:t>Clark 95</w:t>
      </w:r>
      <w:r w:rsidRPr="006F3DD5">
        <w:t xml:space="preserve"> (William R., Professor Emeritus and Chair of Immunology – UCLA, At War Within: The Double-Edged Sword of Immunity, p. 171-173)</w:t>
      </w:r>
      <w:bookmarkEnd w:id="1"/>
      <w:bookmarkEnd w:id="2"/>
    </w:p>
    <w:p w14:paraId="6B963B82" w14:textId="77777777" w:rsidR="00D33B56" w:rsidRDefault="00D33B56" w:rsidP="00D33B56">
      <w:pPr>
        <w:tabs>
          <w:tab w:val="center" w:pos="90"/>
        </w:tabs>
        <w:rPr>
          <w:sz w:val="14"/>
        </w:rPr>
      </w:pPr>
      <w:r w:rsidRPr="006F3DD5">
        <w:rPr>
          <w:sz w:val="14"/>
        </w:rPr>
        <w:t xml:space="preserve">But what if there is no breakthrough? It is estimated that at the present rate of increase 100 million—2 percent—of the world’s inhabitants could be infected with HIV by the year 2000. What if we are left to our natural biological selves to deal with this modern plague, with not help from science or medicine? Is there a chance we will ultimately develop a natural resistance to HIV not dependent on the immune system, or on external drugs or vaccines? Theoretically, if HIV began seriously decimating the human population, this could happen. But the cost could be very high indeed. At present, </w:t>
      </w:r>
      <w:r w:rsidRPr="006F3DD5">
        <w:rPr>
          <w:rStyle w:val="StyleUnderline"/>
        </w:rPr>
        <w:t>HIV transmission</w:t>
      </w:r>
      <w:r w:rsidRPr="006F3DD5">
        <w:rPr>
          <w:sz w:val="14"/>
        </w:rPr>
        <w:t xml:space="preserve"> from one individual to another </w:t>
      </w:r>
      <w:r w:rsidRPr="006F3DD5">
        <w:rPr>
          <w:rStyle w:val="StyleUnderline"/>
        </w:rPr>
        <w:t>can take place only under highly restrictive conditions</w:t>
      </w:r>
      <w:r w:rsidRPr="006F3DD5">
        <w:rPr>
          <w:sz w:val="14"/>
        </w:rPr>
        <w:t xml:space="preserve">, mostly </w:t>
      </w:r>
      <w:r w:rsidRPr="006F3DD5">
        <w:rPr>
          <w:rStyle w:val="StyleUnderline"/>
        </w:rPr>
        <w:t>based on</w:t>
      </w:r>
      <w:r w:rsidRPr="006F3DD5">
        <w:rPr>
          <w:sz w:val="14"/>
        </w:rPr>
        <w:t xml:space="preserve"> the </w:t>
      </w:r>
      <w:r w:rsidRPr="006F3DD5">
        <w:rPr>
          <w:rStyle w:val="StyleUnderline"/>
        </w:rPr>
        <w:t>direct mixing of</w:t>
      </w:r>
      <w:r w:rsidRPr="006F3DD5">
        <w:rPr>
          <w:sz w:val="14"/>
        </w:rPr>
        <w:t xml:space="preserve"> bodily </w:t>
      </w:r>
      <w:r w:rsidRPr="006F3DD5">
        <w:rPr>
          <w:rStyle w:val="StyleUnderline"/>
        </w:rPr>
        <w:t xml:space="preserve">fluids. But what if a strain of </w:t>
      </w:r>
      <w:r w:rsidRPr="00BE1968">
        <w:rPr>
          <w:rStyle w:val="StyleUnderline"/>
          <w:highlight w:val="cyan"/>
        </w:rPr>
        <w:t>HIV</w:t>
      </w:r>
      <w:r w:rsidRPr="006F3DD5">
        <w:rPr>
          <w:rStyle w:val="StyleUnderline"/>
        </w:rPr>
        <w:t xml:space="preserve"> suddenly emerged that could transmit</w:t>
      </w:r>
      <w:r w:rsidRPr="006F3DD5">
        <w:rPr>
          <w:sz w:val="14"/>
        </w:rPr>
        <w:t xml:space="preserve"> between individuals </w:t>
      </w:r>
      <w:r w:rsidRPr="00BE1968">
        <w:rPr>
          <w:rStyle w:val="StyleUnderline"/>
          <w:highlight w:val="cyan"/>
        </w:rPr>
        <w:t>through</w:t>
      </w:r>
      <w:r w:rsidRPr="006F3DD5">
        <w:rPr>
          <w:rStyle w:val="StyleUnderline"/>
        </w:rPr>
        <w:t xml:space="preserve"> the </w:t>
      </w:r>
      <w:r w:rsidRPr="00BE1968">
        <w:rPr>
          <w:rStyle w:val="StyleUnderline"/>
          <w:highlight w:val="cyan"/>
        </w:rPr>
        <w:t>air</w:t>
      </w:r>
      <w:r w:rsidRPr="006F3DD5">
        <w:rPr>
          <w:rStyle w:val="StyleUnderline"/>
        </w:rPr>
        <w:t xml:space="preserve">? </w:t>
      </w:r>
      <w:r w:rsidRPr="00BE1968">
        <w:rPr>
          <w:rStyle w:val="StyleUnderline"/>
          <w:highlight w:val="cyan"/>
        </w:rPr>
        <w:t>A</w:t>
      </w:r>
      <w:r w:rsidRPr="006F3DD5">
        <w:rPr>
          <w:rStyle w:val="StyleUnderline"/>
        </w:rPr>
        <w:t xml:space="preserve">n HIV </w:t>
      </w:r>
      <w:r w:rsidRPr="00BE1968">
        <w:rPr>
          <w:rStyle w:val="StyleUnderline"/>
          <w:highlight w:val="cyan"/>
        </w:rPr>
        <w:t>carrier who sneezed</w:t>
      </w:r>
      <w:r w:rsidRPr="006F3DD5">
        <w:rPr>
          <w:rStyle w:val="StyleUnderline"/>
        </w:rPr>
        <w:t xml:space="preserve"> on an elevator could </w:t>
      </w:r>
      <w:r w:rsidRPr="00BE1968">
        <w:rPr>
          <w:rStyle w:val="StyleUnderline"/>
          <w:highlight w:val="cyan"/>
        </w:rPr>
        <w:t>infect the next dozen</w:t>
      </w:r>
      <w:r w:rsidRPr="006F3DD5">
        <w:rPr>
          <w:rStyle w:val="StyleUnderline"/>
        </w:rPr>
        <w:t xml:space="preserve"> people</w:t>
      </w:r>
      <w:r w:rsidRPr="006F3DD5">
        <w:rPr>
          <w:sz w:val="14"/>
        </w:rPr>
        <w:t xml:space="preserve"> or so people getting on. </w:t>
      </w:r>
      <w:proofErr w:type="gramStart"/>
      <w:r w:rsidRPr="006F3DD5">
        <w:rPr>
          <w:sz w:val="14"/>
        </w:rPr>
        <w:t>In the course of</w:t>
      </w:r>
      <w:proofErr w:type="gramEnd"/>
      <w:r w:rsidRPr="006F3DD5">
        <w:rPr>
          <w:sz w:val="14"/>
        </w:rPr>
        <w:t xml:space="preserve"> a common cold, with all of the attendants coughing and sneezing, </w:t>
      </w:r>
      <w:r w:rsidRPr="00BE1968">
        <w:rPr>
          <w:rStyle w:val="StyleUnderline"/>
          <w:highlight w:val="cyan"/>
        </w:rPr>
        <w:t xml:space="preserve">he or she </w:t>
      </w:r>
      <w:r w:rsidRPr="006F3DD5">
        <w:rPr>
          <w:rStyle w:val="StyleUnderline"/>
        </w:rPr>
        <w:t xml:space="preserve">might </w:t>
      </w:r>
      <w:r w:rsidRPr="00BE1968">
        <w:rPr>
          <w:rStyle w:val="StyleUnderline"/>
          <w:highlight w:val="cyan"/>
        </w:rPr>
        <w:t xml:space="preserve">infect a </w:t>
      </w:r>
      <w:r w:rsidRPr="006F3DD5">
        <w:rPr>
          <w:rStyle w:val="StyleUnderline"/>
        </w:rPr>
        <w:t xml:space="preserve">hundred or </w:t>
      </w:r>
      <w:r w:rsidRPr="00BE1968">
        <w:rPr>
          <w:rStyle w:val="StyleUnderline"/>
          <w:highlight w:val="cyan"/>
        </w:rPr>
        <w:t>thousand people</w:t>
      </w:r>
      <w:r w:rsidRPr="006F3DD5">
        <w:rPr>
          <w:rStyle w:val="StyleUnderline"/>
        </w:rPr>
        <w:t>.</w:t>
      </w:r>
      <w:r w:rsidRPr="006F3DD5">
        <w:rPr>
          <w:sz w:val="14"/>
        </w:rPr>
        <w:t xml:space="preserve"> That </w:t>
      </w:r>
      <w:proofErr w:type="gramStart"/>
      <w:r w:rsidRPr="006F3DD5">
        <w:rPr>
          <w:sz w:val="14"/>
        </w:rPr>
        <w:t>is</w:t>
      </w:r>
      <w:proofErr w:type="gramEnd"/>
      <w:r w:rsidRPr="006F3DD5">
        <w:rPr>
          <w:sz w:val="14"/>
        </w:rPr>
        <w:t xml:space="preserve"> exactly how colds themselves are spread. </w:t>
      </w:r>
      <w:r w:rsidRPr="00BE1968">
        <w:rPr>
          <w:rStyle w:val="StyleUnderline"/>
          <w:highlight w:val="cyan"/>
        </w:rPr>
        <w:t xml:space="preserve">Given the </w:t>
      </w:r>
      <w:r w:rsidRPr="006F3DD5">
        <w:rPr>
          <w:rStyle w:val="StyleUnderline"/>
        </w:rPr>
        <w:t xml:space="preserve">long period of </w:t>
      </w:r>
      <w:r w:rsidRPr="00BE1968">
        <w:rPr>
          <w:rStyle w:val="StyleUnderline"/>
          <w:highlight w:val="cyan"/>
        </w:rPr>
        <w:t>time before</w:t>
      </w:r>
      <w:r w:rsidRPr="006F3DD5">
        <w:rPr>
          <w:sz w:val="14"/>
        </w:rPr>
        <w:t xml:space="preserve"> the </w:t>
      </w:r>
      <w:r w:rsidRPr="00BE1968">
        <w:rPr>
          <w:rStyle w:val="StyleUnderline"/>
          <w:highlight w:val="cyan"/>
        </w:rPr>
        <w:t>individuals</w:t>
      </w:r>
      <w:r w:rsidRPr="006F3DD5">
        <w:rPr>
          <w:sz w:val="14"/>
        </w:rPr>
        <w:t xml:space="preserve"> infected </w:t>
      </w:r>
      <w:r w:rsidRPr="006F3DD5">
        <w:rPr>
          <w:rStyle w:val="StyleUnderline"/>
        </w:rPr>
        <w:t xml:space="preserve">would </w:t>
      </w:r>
      <w:r w:rsidRPr="00BE1968">
        <w:rPr>
          <w:rStyle w:val="StyleUnderline"/>
          <w:highlight w:val="cyan"/>
        </w:rPr>
        <w:t>know they are</w:t>
      </w:r>
      <w:r w:rsidRPr="006F3DD5">
        <w:rPr>
          <w:rStyle w:val="StyleUnderline"/>
        </w:rPr>
        <w:t xml:space="preserve"> HIV-</w:t>
      </w:r>
      <w:r w:rsidRPr="00BE1968">
        <w:rPr>
          <w:rStyle w:val="StyleUnderline"/>
          <w:highlight w:val="cyan"/>
        </w:rPr>
        <w:t>positive</w:t>
      </w:r>
      <w:r w:rsidRPr="006F3DD5">
        <w:rPr>
          <w:rStyle w:val="StyleUnderline"/>
        </w:rPr>
        <w:t xml:space="preserve">, </w:t>
      </w:r>
      <w:r w:rsidRPr="00BE1968">
        <w:rPr>
          <w:rStyle w:val="StyleUnderline"/>
          <w:highlight w:val="cyan"/>
        </w:rPr>
        <w:t xml:space="preserve">transmission could </w:t>
      </w:r>
      <w:r w:rsidRPr="006F3DD5">
        <w:rPr>
          <w:rStyle w:val="StyleUnderline"/>
        </w:rPr>
        <w:t xml:space="preserve">move outward to </w:t>
      </w:r>
      <w:r w:rsidRPr="00BE1968">
        <w:rPr>
          <w:rStyle w:val="StyleUnderline"/>
          <w:highlight w:val="cyan"/>
        </w:rPr>
        <w:t>infect thousands more</w:t>
      </w:r>
      <w:r w:rsidRPr="006F3DD5">
        <w:rPr>
          <w:rStyle w:val="StyleUnderline"/>
        </w:rPr>
        <w:t>. This</w:t>
      </w:r>
      <w:r w:rsidRPr="006F3DD5">
        <w:rPr>
          <w:sz w:val="14"/>
        </w:rPr>
        <w:t xml:space="preserve"> scenario </w:t>
      </w:r>
      <w:r w:rsidRPr="006F3DD5">
        <w:rPr>
          <w:rStyle w:val="StyleUnderline"/>
        </w:rPr>
        <w:t xml:space="preserve">is the worst possible nightmare with respect to </w:t>
      </w:r>
      <w:r>
        <w:rPr>
          <w:rStyle w:val="StyleUnderline"/>
        </w:rPr>
        <w:t>AIDS</w:t>
      </w:r>
      <w:r w:rsidRPr="006F3DD5">
        <w:rPr>
          <w:rStyle w:val="StyleUnderline"/>
        </w:rPr>
        <w:t>,</w:t>
      </w:r>
      <w:r w:rsidRPr="006F3DD5">
        <w:rPr>
          <w:sz w:val="14"/>
        </w:rPr>
        <w:t xml:space="preserve"> but unhappily it is </w:t>
      </w:r>
      <w:r w:rsidRPr="00BE1968">
        <w:rPr>
          <w:rStyle w:val="StyleUnderline"/>
          <w:highlight w:val="cyan"/>
        </w:rPr>
        <w:t>not</w:t>
      </w:r>
      <w:r w:rsidRPr="006F3DD5">
        <w:rPr>
          <w:sz w:val="14"/>
        </w:rPr>
        <w:t xml:space="preserve"> entirely </w:t>
      </w:r>
      <w:r w:rsidRPr="00BE1968">
        <w:rPr>
          <w:rStyle w:val="StyleUnderline"/>
          <w:highlight w:val="cyan"/>
        </w:rPr>
        <w:t>beyond</w:t>
      </w:r>
      <w:r w:rsidRPr="006F3DD5">
        <w:rPr>
          <w:rStyle w:val="StyleUnderline"/>
        </w:rPr>
        <w:t xml:space="preserve"> the realm of the </w:t>
      </w:r>
      <w:r w:rsidRPr="00BE1968">
        <w:rPr>
          <w:rStyle w:val="StyleUnderline"/>
          <w:highlight w:val="cyan"/>
        </w:rPr>
        <w:t>possible</w:t>
      </w:r>
      <w:r w:rsidRPr="006F3DD5">
        <w:rPr>
          <w:sz w:val="14"/>
        </w:rPr>
        <w:t xml:space="preserve">. Under such conditions, individuals with, say spontaneous mutations in their CD4 molecules that deprived gp120 of a binding site could come to have a selective advantage. The same would be true of any other human mutation that interfered with HIV reproduction. Perhaps this is not an idle speculation. Evolutionists have focused in recent years on something called punctuated equilibrium. The greatest evolutionary changes seem not to, occur slowly, through the accumulation of minor mutations over time, but very rapidly, usually in respond to some catastrophic environmental alternation.  The extremely rapid replacement of dinosaurs by later forms of vertebrates, for example, appears to have occurred in the after math of a meteor reaching the earth’s surface some sixty-five million years ago, at the end of the Cretaceous Period. In evolutionary terms, this all happened in the blink of an eye. It takes little imagination to picture the consequences wreaked by such enormous devastation in the biosphere. More than half the animal life forms existing on earth at the time—including most large land animals—are thought to have disappeared. Life-forms with characteristics that gave them even a small survival advantage at all came to dominance in a very short order in this new world. These changes took place over such a short period in geological time that there is virtually no fossil record of the enormous range early and intermediate mammalian life forms that emerged. Similarly, if the human population were reduced to a very small Numbers by HIV, it is entirely possible that the earth could see another example of punctuated equilibrium. </w:t>
      </w:r>
      <w:r w:rsidRPr="00BE1968">
        <w:rPr>
          <w:rStyle w:val="StyleUnderline"/>
          <w:highlight w:val="cyan"/>
        </w:rPr>
        <w:t xml:space="preserve">Humans </w:t>
      </w:r>
      <w:r w:rsidRPr="006F3DD5">
        <w:rPr>
          <w:rStyle w:val="StyleUnderline"/>
        </w:rPr>
        <w:t>could</w:t>
      </w:r>
      <w:r w:rsidRPr="006F3DD5">
        <w:rPr>
          <w:sz w:val="14"/>
        </w:rPr>
        <w:t xml:space="preserve"> either </w:t>
      </w:r>
      <w:r w:rsidRPr="006F3DD5">
        <w:rPr>
          <w:rStyle w:val="StyleUnderline"/>
        </w:rPr>
        <w:t xml:space="preserve">be </w:t>
      </w:r>
      <w:r w:rsidRPr="00BE1968">
        <w:rPr>
          <w:rStyle w:val="Emphasis"/>
          <w:highlight w:val="cyan"/>
        </w:rPr>
        <w:t>extinguished altogether</w:t>
      </w:r>
      <w:r w:rsidRPr="006F3DD5">
        <w:rPr>
          <w:rStyle w:val="StyleUnderline"/>
        </w:rPr>
        <w:t xml:space="preserve"> from the earth</w:t>
      </w:r>
      <w:r w:rsidRPr="006F3DD5">
        <w:rPr>
          <w:sz w:val="14"/>
        </w:rPr>
        <w:t>, or a few individuals with chance mutations somehow protecting them from infection by HIV could reproduce and ultimately give rise to a new strain of Homo Sapiens. Whatever genetic changes that allowed them to evade infection by HIB would dominate the new strain completely. Even if HIV subsequently disappeared from the face of the earth, these changes would likely remain indefinitely as a sort of genetic fossi</w:t>
      </w:r>
      <w:r>
        <w:rPr>
          <w:sz w:val="14"/>
        </w:rPr>
        <w:t>l record of the HIV experience.</w:t>
      </w:r>
    </w:p>
    <w:p w14:paraId="7D75CB08" w14:textId="77777777" w:rsidR="00D33B56" w:rsidRPr="00E055E2" w:rsidRDefault="00D33B56" w:rsidP="00D33B56"/>
    <w:p w14:paraId="2AFAE5D2" w14:textId="77777777" w:rsidR="00D33B56" w:rsidRPr="0036338A" w:rsidRDefault="00D33B56" w:rsidP="00D33B56"/>
    <w:p w14:paraId="764F8320" w14:textId="77777777" w:rsidR="00D33B56" w:rsidRDefault="00D33B56" w:rsidP="00D33B56">
      <w:pPr>
        <w:pStyle w:val="Heading3"/>
      </w:pPr>
      <w:r>
        <w:t>no</w:t>
      </w:r>
    </w:p>
    <w:p w14:paraId="63665AA9" w14:textId="77777777" w:rsidR="00D33B56" w:rsidRPr="00E07C1B" w:rsidRDefault="00D33B56" w:rsidP="00D33B56">
      <w:pPr>
        <w:pStyle w:val="Heading4"/>
      </w:pPr>
      <w:r w:rsidRPr="00E07C1B">
        <w:t>Aids does not pose an extinction level threat.</w:t>
      </w:r>
    </w:p>
    <w:p w14:paraId="68B0DEEF" w14:textId="77777777" w:rsidR="00D33B56" w:rsidRPr="00E07C1B" w:rsidRDefault="00D33B56" w:rsidP="00D33B56">
      <w:pPr>
        <w:rPr>
          <w:rStyle w:val="Style13ptBold"/>
        </w:rPr>
      </w:pPr>
      <w:r w:rsidRPr="00E07C1B">
        <w:rPr>
          <w:rStyle w:val="Style13ptBold"/>
        </w:rPr>
        <w:t>Coates ‘9</w:t>
      </w:r>
    </w:p>
    <w:p w14:paraId="646552FC" w14:textId="77777777" w:rsidR="00D33B56" w:rsidRPr="00E07C1B" w:rsidRDefault="00D33B56" w:rsidP="00D33B56">
      <w:r w:rsidRPr="00E07C1B">
        <w:t>Joseph F. Coates, Consulting Futurist, Inc. “Risks and threats to civilization, humankind, and the earth”. Futures</w:t>
      </w:r>
    </w:p>
    <w:p w14:paraId="1E2D776C" w14:textId="77777777" w:rsidR="00D33B56" w:rsidRPr="00E07C1B" w:rsidRDefault="00D33B56" w:rsidP="00D33B56">
      <w:r w:rsidRPr="00E07C1B">
        <w:t>Volume 41, Issue 10, December 2009, Pages 694-705. ScienceDirect.</w:t>
      </w:r>
    </w:p>
    <w:p w14:paraId="514B36F6" w14:textId="77777777" w:rsidR="00D33B56" w:rsidRPr="00E07C1B" w:rsidRDefault="00D33B56" w:rsidP="00D33B56">
      <w:r w:rsidRPr="00E07C1B">
        <w:rPr>
          <w:rStyle w:val="StyleUnderline"/>
        </w:rPr>
        <w:t xml:space="preserve">In terms of people, there is always the problem of natural diseases. Some of them can have quite </w:t>
      </w:r>
      <w:r w:rsidRPr="00E07C1B">
        <w:rPr>
          <w:rStyle w:val="Emphasis"/>
        </w:rPr>
        <w:t>severe effects</w:t>
      </w:r>
      <w:r w:rsidRPr="00E07C1B">
        <w:rPr>
          <w:rStyle w:val="StyleUnderline"/>
        </w:rPr>
        <w:t xml:space="preserve"> on the total population and on the economy as we are seeing with the AIDS</w:t>
      </w:r>
      <w:r w:rsidRPr="00E07C1B">
        <w:t xml:space="preserve"> in Black Africa. This may seriously upset the economies in a half dozen countries and lead to massive new social problems. On the other hand, it is giving greater opportunities to women by creating a labor shortage and increasing wages. But on net, no one can claim that it is a benefit to Black Africa</w:t>
      </w:r>
      <w:r w:rsidRPr="00E07C1B">
        <w:rPr>
          <w:rStyle w:val="StyleUnderline"/>
        </w:rPr>
        <w:t xml:space="preserve">. In the advanced nations </w:t>
      </w:r>
      <w:r w:rsidRPr="00E07C1B">
        <w:rPr>
          <w:rStyle w:val="StyleUnderline"/>
          <w:highlight w:val="green"/>
        </w:rPr>
        <w:t xml:space="preserve">AIDS will settle down to </w:t>
      </w:r>
      <w:proofErr w:type="gramStart"/>
      <w:r w:rsidRPr="00E07C1B">
        <w:rPr>
          <w:rStyle w:val="StyleUnderline"/>
          <w:highlight w:val="green"/>
        </w:rPr>
        <w:t>being</w:t>
      </w:r>
      <w:proofErr w:type="gramEnd"/>
      <w:r w:rsidRPr="00E07C1B">
        <w:rPr>
          <w:rStyle w:val="StyleUnderline"/>
          <w:highlight w:val="green"/>
        </w:rPr>
        <w:t xml:space="preserve"> a significant disease but not one causing serious disruption or threats to the general society</w:t>
      </w:r>
      <w:r w:rsidRPr="00E07C1B">
        <w:rPr>
          <w:rStyle w:val="StyleUnderline"/>
        </w:rPr>
        <w:t>. I</w:t>
      </w:r>
      <w:r w:rsidRPr="00E07C1B">
        <w:t xml:space="preserve">n contrast it could, in China, India, Pakistan, Indonesia as well as Bangladesh become pandemic as it is in Black Africa since those governments have been reluctant to acknowledge the problem and to implement broadscale public health measures. </w:t>
      </w:r>
      <w:r w:rsidRPr="00E07C1B">
        <w:rPr>
          <w:rStyle w:val="Emphasis"/>
          <w:highlight w:val="green"/>
        </w:rPr>
        <w:t xml:space="preserve">No threat to </w:t>
      </w:r>
      <w:r w:rsidRPr="00E07C1B">
        <w:t>culture or</w:t>
      </w:r>
      <w:r w:rsidRPr="00E07C1B">
        <w:rPr>
          <w:rStyle w:val="Emphasis"/>
        </w:rPr>
        <w:t xml:space="preserve"> </w:t>
      </w:r>
      <w:r w:rsidRPr="00E07C1B">
        <w:rPr>
          <w:rStyle w:val="Emphasis"/>
          <w:highlight w:val="green"/>
        </w:rPr>
        <w:t>civilization from AIDS is plausible</w:t>
      </w:r>
      <w:r w:rsidRPr="00E07C1B">
        <w:t>.</w:t>
      </w:r>
    </w:p>
    <w:p w14:paraId="590CC041" w14:textId="77777777" w:rsidR="00D33B56" w:rsidRDefault="00D33B56" w:rsidP="00D33B56">
      <w:pPr>
        <w:pStyle w:val="Heading2"/>
      </w:pPr>
      <w:r>
        <w:t>AMR</w:t>
      </w:r>
    </w:p>
    <w:p w14:paraId="5938646A" w14:textId="77777777" w:rsidR="00D33B56" w:rsidRDefault="00D33B56" w:rsidP="00D33B56">
      <w:pPr>
        <w:pStyle w:val="Heading3"/>
      </w:pPr>
      <w:r>
        <w:t>Yes impact</w:t>
      </w:r>
    </w:p>
    <w:p w14:paraId="63711870" w14:textId="77777777" w:rsidR="00D33B56" w:rsidRDefault="00D33B56" w:rsidP="00D33B56">
      <w:pPr>
        <w:pStyle w:val="Heading4"/>
      </w:pPr>
      <w:r>
        <w:t xml:space="preserve">AMR is an </w:t>
      </w:r>
      <w:r>
        <w:rPr>
          <w:u w:val="single"/>
        </w:rPr>
        <w:t>existential threat</w:t>
      </w:r>
      <w:r>
        <w:t>, it’s nonlinear, and has an invisible tipping point</w:t>
      </w:r>
    </w:p>
    <w:p w14:paraId="04C36A0A" w14:textId="77777777" w:rsidR="00D33B56" w:rsidRPr="00A56C72" w:rsidRDefault="00D33B56" w:rsidP="00D33B56">
      <w:pPr>
        <w:rPr>
          <w:rStyle w:val="Style13ptBold"/>
          <w:b w:val="0"/>
          <w:bCs w:val="0"/>
        </w:rPr>
      </w:pPr>
      <w:r>
        <w:rPr>
          <w:rStyle w:val="Style13ptBold"/>
        </w:rPr>
        <w:t>Silverman ’16</w:t>
      </w:r>
      <w:r>
        <w:t xml:space="preserve"> (Rachel Silverman – MPhil with Distinction in Public Health @ the University of Cambridge, Senior Policy Analyst and Assistant Director of Global Health Policy @ the Center for Global Development, focusing on global health financing and incentive structures, “Confronting Antimicrobial Resistance: Can We Get to Collective Action?” 19 April 2016, https://www.cgdev.org/blog/confronting-antimicrobial-resistance-can-we-get-collective-action)</w:t>
      </w:r>
    </w:p>
    <w:p w14:paraId="57C7C3F1" w14:textId="77777777" w:rsidR="00D33B56" w:rsidRPr="0052013F" w:rsidRDefault="00D33B56" w:rsidP="00D33B56">
      <w:pPr>
        <w:rPr>
          <w:sz w:val="16"/>
        </w:rPr>
      </w:pPr>
      <w:r w:rsidRPr="0052013F">
        <w:rPr>
          <w:sz w:val="16"/>
        </w:rPr>
        <w:t>Antimicrobial resistance is already causing huge harm – and the worst is yet to come.</w:t>
      </w:r>
    </w:p>
    <w:p w14:paraId="25B4EB3D" w14:textId="77777777" w:rsidR="00D33B56" w:rsidRPr="0052013F" w:rsidRDefault="00D33B56" w:rsidP="00D33B56">
      <w:pPr>
        <w:rPr>
          <w:sz w:val="16"/>
        </w:rPr>
      </w:pPr>
      <w:r w:rsidRPr="0052013F">
        <w:rPr>
          <w:sz w:val="16"/>
        </w:rPr>
        <w:t xml:space="preserve">To open the panel, </w:t>
      </w:r>
      <w:r w:rsidRPr="0052013F">
        <w:rPr>
          <w:rStyle w:val="StyleUnderline"/>
        </w:rPr>
        <w:t>Dr. Chan issued a serious warning</w:t>
      </w:r>
      <w:r w:rsidRPr="0052013F">
        <w:rPr>
          <w:sz w:val="16"/>
        </w:rPr>
        <w:t xml:space="preserve"> </w:t>
      </w:r>
      <w:r w:rsidRPr="0052013F">
        <w:rPr>
          <w:rStyle w:val="StyleUnderline"/>
        </w:rPr>
        <w:t>about</w:t>
      </w:r>
      <w:r w:rsidRPr="0052013F">
        <w:rPr>
          <w:sz w:val="16"/>
        </w:rPr>
        <w:t xml:space="preserve"> the size and scope of </w:t>
      </w:r>
      <w:r w:rsidRPr="0052013F">
        <w:rPr>
          <w:rStyle w:val="StyleUnderline"/>
        </w:rPr>
        <w:t>the AMR threat</w:t>
      </w:r>
      <w:r w:rsidRPr="0052013F">
        <w:rPr>
          <w:sz w:val="16"/>
        </w:rPr>
        <w:t>: “</w:t>
      </w:r>
      <w:r w:rsidRPr="0052013F">
        <w:rPr>
          <w:rStyle w:val="StyleUnderline"/>
        </w:rPr>
        <w:t>everyone will be affected if we do not address this problem</w:t>
      </w:r>
      <w:r w:rsidRPr="0052013F">
        <w:rPr>
          <w:sz w:val="16"/>
        </w:rPr>
        <w:t xml:space="preserve">.” </w:t>
      </w:r>
      <w:r w:rsidRPr="0041505E">
        <w:rPr>
          <w:rStyle w:val="StyleUnderline"/>
          <w:highlight w:val="yellow"/>
        </w:rPr>
        <w:t>AMR is</w:t>
      </w:r>
      <w:r w:rsidRPr="0052013F">
        <w:rPr>
          <w:rStyle w:val="StyleUnderline"/>
        </w:rPr>
        <w:t xml:space="preserve"> already </w:t>
      </w:r>
      <w:r w:rsidRPr="0041505E">
        <w:rPr>
          <w:rStyle w:val="StyleUnderline"/>
          <w:highlight w:val="yellow"/>
        </w:rPr>
        <w:t>responsible for</w:t>
      </w:r>
      <w:r w:rsidRPr="0052013F">
        <w:rPr>
          <w:sz w:val="16"/>
        </w:rPr>
        <w:t xml:space="preserve"> an estimated </w:t>
      </w:r>
      <w:r w:rsidRPr="0041505E">
        <w:rPr>
          <w:rStyle w:val="Emphasis"/>
          <w:highlight w:val="yellow"/>
        </w:rPr>
        <w:t>700,000 global deaths each year</w:t>
      </w:r>
      <w:r w:rsidRPr="0052013F">
        <w:rPr>
          <w:sz w:val="16"/>
        </w:rPr>
        <w:t xml:space="preserve">, 50,000 of which take place in the US and Europe. Extensively drug-resistant (XDR) tuberculosis—cases where the most effective first- and second-line drugs are rendered useless—infected an estimated 47,000 people worldwide in 2014, only one ‘last-line’ antimicrobial is available to reliably treat gonorrhea, and </w:t>
      </w:r>
      <w:r w:rsidRPr="0052013F">
        <w:rPr>
          <w:rStyle w:val="StyleUnderline"/>
        </w:rPr>
        <w:t>few new antimicrobial drugs are in the development pipeline</w:t>
      </w:r>
      <w:r w:rsidRPr="0052013F">
        <w:rPr>
          <w:sz w:val="16"/>
        </w:rPr>
        <w:t xml:space="preserve">. </w:t>
      </w:r>
      <w:r w:rsidRPr="0052013F">
        <w:rPr>
          <w:rStyle w:val="StyleUnderline"/>
        </w:rPr>
        <w:t>According to the latest review</w:t>
      </w:r>
      <w:r w:rsidRPr="0052013F">
        <w:rPr>
          <w:sz w:val="16"/>
        </w:rPr>
        <w:t xml:space="preserve">, </w:t>
      </w:r>
      <w:r w:rsidRPr="0041505E">
        <w:rPr>
          <w:rStyle w:val="Emphasis"/>
          <w:highlight w:val="yellow"/>
        </w:rPr>
        <w:t>AMR could cause 10 million deaths</w:t>
      </w:r>
      <w:r w:rsidRPr="0052013F">
        <w:rPr>
          <w:rStyle w:val="Emphasis"/>
        </w:rPr>
        <w:t xml:space="preserve"> </w:t>
      </w:r>
      <w:r w:rsidRPr="0041505E">
        <w:rPr>
          <w:rStyle w:val="Emphasis"/>
          <w:highlight w:val="yellow"/>
        </w:rPr>
        <w:t>each year by 2050</w:t>
      </w:r>
      <w:r w:rsidRPr="0052013F">
        <w:rPr>
          <w:sz w:val="16"/>
        </w:rPr>
        <w:t xml:space="preserve">, </w:t>
      </w:r>
      <w:r w:rsidRPr="0041505E">
        <w:rPr>
          <w:rStyle w:val="StyleUnderline"/>
          <w:highlight w:val="yellow"/>
        </w:rPr>
        <w:t>with</w:t>
      </w:r>
      <w:r w:rsidRPr="0052013F">
        <w:rPr>
          <w:sz w:val="16"/>
        </w:rPr>
        <w:t xml:space="preserve"> </w:t>
      </w:r>
      <w:r w:rsidRPr="0041505E">
        <w:rPr>
          <w:rStyle w:val="Emphasis"/>
          <w:highlight w:val="yellow"/>
        </w:rPr>
        <w:t>knock-on effects</w:t>
      </w:r>
      <w:r w:rsidRPr="0052013F">
        <w:rPr>
          <w:sz w:val="16"/>
        </w:rPr>
        <w:t xml:space="preserve"> </w:t>
      </w:r>
      <w:r w:rsidRPr="0041505E">
        <w:rPr>
          <w:rStyle w:val="StyleUnderline"/>
          <w:highlight w:val="yellow"/>
        </w:rPr>
        <w:t>draining</w:t>
      </w:r>
      <w:r w:rsidRPr="0052013F">
        <w:rPr>
          <w:rStyle w:val="StyleUnderline"/>
        </w:rPr>
        <w:t xml:space="preserve"> many</w:t>
      </w:r>
      <w:r w:rsidRPr="0052013F">
        <w:rPr>
          <w:sz w:val="16"/>
        </w:rPr>
        <w:t xml:space="preserve"> </w:t>
      </w:r>
      <w:r w:rsidRPr="0041505E">
        <w:rPr>
          <w:rStyle w:val="Emphasis"/>
          <w:highlight w:val="yellow"/>
        </w:rPr>
        <w:t>trillions from the global economy</w:t>
      </w:r>
      <w:r w:rsidRPr="0052013F">
        <w:rPr>
          <w:sz w:val="16"/>
        </w:rPr>
        <w:t xml:space="preserve">. </w:t>
      </w:r>
      <w:r w:rsidRPr="0052013F">
        <w:rPr>
          <w:rStyle w:val="StyleUnderline"/>
        </w:rPr>
        <w:t>Summers suggested</w:t>
      </w:r>
      <w:r w:rsidRPr="0052013F">
        <w:rPr>
          <w:sz w:val="16"/>
        </w:rPr>
        <w:t xml:space="preserve"> </w:t>
      </w:r>
      <w:r w:rsidRPr="0052013F">
        <w:rPr>
          <w:rStyle w:val="StyleUnderline"/>
        </w:rPr>
        <w:t>that</w:t>
      </w:r>
      <w:r w:rsidRPr="0052013F">
        <w:rPr>
          <w:sz w:val="16"/>
        </w:rPr>
        <w:t xml:space="preserve"> </w:t>
      </w:r>
      <w:r w:rsidRPr="0041505E">
        <w:rPr>
          <w:rStyle w:val="StyleUnderline"/>
          <w:highlight w:val="yellow"/>
        </w:rPr>
        <w:t>AMR</w:t>
      </w:r>
      <w:r w:rsidRPr="0052013F">
        <w:rPr>
          <w:rStyle w:val="StyleUnderline"/>
        </w:rPr>
        <w:t xml:space="preserve"> and potential pandemics</w:t>
      </w:r>
      <w:r w:rsidRPr="0052013F">
        <w:rPr>
          <w:sz w:val="16"/>
        </w:rPr>
        <w:t xml:space="preserve">, alongside climate change and nuclear proliferation, </w:t>
      </w:r>
      <w:r w:rsidRPr="0041505E">
        <w:rPr>
          <w:rStyle w:val="StyleUnderline"/>
          <w:highlight w:val="yellow"/>
        </w:rPr>
        <w:t>represent</w:t>
      </w:r>
      <w:r w:rsidRPr="0052013F">
        <w:rPr>
          <w:sz w:val="16"/>
        </w:rPr>
        <w:t xml:space="preserve"> the top three </w:t>
      </w:r>
      <w:r w:rsidRPr="0041505E">
        <w:rPr>
          <w:rStyle w:val="Emphasis"/>
          <w:highlight w:val="yellow"/>
        </w:rPr>
        <w:t>existential threats to life on earth</w:t>
      </w:r>
      <w:r w:rsidRPr="0052013F">
        <w:rPr>
          <w:sz w:val="16"/>
        </w:rPr>
        <w:t xml:space="preserve"> </w:t>
      </w:r>
      <w:r w:rsidRPr="0052013F">
        <w:rPr>
          <w:rStyle w:val="StyleUnderline"/>
        </w:rPr>
        <w:t>as we know it</w:t>
      </w:r>
      <w:r w:rsidRPr="0052013F">
        <w:rPr>
          <w:sz w:val="16"/>
        </w:rPr>
        <w:t xml:space="preserve">. And as Dr. Chan explained, </w:t>
      </w:r>
      <w:r w:rsidRPr="0052013F">
        <w:rPr>
          <w:rStyle w:val="StyleUnderline"/>
        </w:rPr>
        <w:t xml:space="preserve">the worst-case scenario </w:t>
      </w:r>
      <w:r w:rsidRPr="0041505E">
        <w:rPr>
          <w:rStyle w:val="StyleUnderline"/>
        </w:rPr>
        <w:t>implies</w:t>
      </w:r>
      <w:r w:rsidRPr="0041505E">
        <w:rPr>
          <w:sz w:val="16"/>
        </w:rPr>
        <w:t xml:space="preserve"> </w:t>
      </w:r>
      <w:r w:rsidRPr="0041505E">
        <w:rPr>
          <w:rStyle w:val="Emphasis"/>
        </w:rPr>
        <w:t>the end of modern medicine</w:t>
      </w:r>
      <w:r w:rsidRPr="0041505E">
        <w:rPr>
          <w:sz w:val="16"/>
        </w:rPr>
        <w:t xml:space="preserve"> as we</w:t>
      </w:r>
      <w:r w:rsidRPr="0052013F">
        <w:rPr>
          <w:sz w:val="16"/>
        </w:rPr>
        <w:t xml:space="preserve"> know it. </w:t>
      </w:r>
    </w:p>
    <w:p w14:paraId="28B15236" w14:textId="77777777" w:rsidR="00D33B56" w:rsidRPr="0052013F" w:rsidRDefault="00D33B56" w:rsidP="00D33B56">
      <w:pPr>
        <w:rPr>
          <w:sz w:val="16"/>
        </w:rPr>
      </w:pPr>
      <w:r w:rsidRPr="0052013F">
        <w:rPr>
          <w:sz w:val="16"/>
        </w:rPr>
        <w:t xml:space="preserve">Even worse, </w:t>
      </w:r>
      <w:r w:rsidRPr="0052013F">
        <w:rPr>
          <w:rStyle w:val="StyleUnderline"/>
        </w:rPr>
        <w:t>Summers suggested that</w:t>
      </w:r>
      <w:r w:rsidRPr="0052013F">
        <w:rPr>
          <w:sz w:val="16"/>
        </w:rPr>
        <w:t xml:space="preserve"> </w:t>
      </w:r>
      <w:r w:rsidRPr="0041505E">
        <w:rPr>
          <w:rStyle w:val="StyleUnderline"/>
          <w:highlight w:val="yellow"/>
        </w:rPr>
        <w:t>AMR</w:t>
      </w:r>
      <w:r w:rsidRPr="0052013F">
        <w:rPr>
          <w:rStyle w:val="StyleUnderline"/>
        </w:rPr>
        <w:t xml:space="preserve"> </w:t>
      </w:r>
      <w:r w:rsidRPr="0041505E">
        <w:rPr>
          <w:rStyle w:val="StyleUnderline"/>
          <w:highlight w:val="yellow"/>
        </w:rPr>
        <w:t>seems like a</w:t>
      </w:r>
      <w:r w:rsidRPr="0052013F">
        <w:rPr>
          <w:sz w:val="16"/>
        </w:rPr>
        <w:t xml:space="preserve"> “</w:t>
      </w:r>
      <w:r w:rsidRPr="0041505E">
        <w:rPr>
          <w:rStyle w:val="Emphasis"/>
          <w:highlight w:val="yellow"/>
        </w:rPr>
        <w:t>quintessential non-linear phenomenon</w:t>
      </w:r>
      <w:r w:rsidRPr="0052013F">
        <w:rPr>
          <w:sz w:val="16"/>
        </w:rPr>
        <w:t xml:space="preserve">, </w:t>
      </w:r>
      <w:r w:rsidRPr="0052013F">
        <w:rPr>
          <w:rStyle w:val="StyleUnderline"/>
        </w:rPr>
        <w:t>and therefore more dangerous</w:t>
      </w:r>
      <w:r w:rsidRPr="0052013F">
        <w:rPr>
          <w:sz w:val="16"/>
        </w:rPr>
        <w:t xml:space="preserve">.” </w:t>
      </w:r>
      <w:r w:rsidRPr="0041505E">
        <w:rPr>
          <w:rStyle w:val="StyleUnderline"/>
          <w:highlight w:val="yellow"/>
        </w:rPr>
        <w:t>Year by year the effects are small</w:t>
      </w:r>
      <w:r w:rsidRPr="0052013F">
        <w:rPr>
          <w:rStyle w:val="StyleUnderline"/>
        </w:rPr>
        <w:t xml:space="preserve"> </w:t>
      </w:r>
      <w:r w:rsidRPr="0041505E">
        <w:rPr>
          <w:rStyle w:val="StyleUnderline"/>
          <w:highlight w:val="yellow"/>
        </w:rPr>
        <w:t>and</w:t>
      </w:r>
      <w:r w:rsidRPr="0052013F">
        <w:rPr>
          <w:sz w:val="16"/>
        </w:rPr>
        <w:t xml:space="preserve"> </w:t>
      </w:r>
      <w:r w:rsidRPr="0041505E">
        <w:rPr>
          <w:rStyle w:val="Emphasis"/>
          <w:highlight w:val="yellow"/>
        </w:rPr>
        <w:t>mostly invisible</w:t>
      </w:r>
      <w:r w:rsidRPr="0052013F">
        <w:rPr>
          <w:sz w:val="16"/>
        </w:rPr>
        <w:t xml:space="preserve">. </w:t>
      </w:r>
      <w:r w:rsidRPr="0041505E">
        <w:rPr>
          <w:rStyle w:val="StyleUnderline"/>
          <w:highlight w:val="yellow"/>
        </w:rPr>
        <w:t>But</w:t>
      </w:r>
      <w:r w:rsidRPr="0041505E">
        <w:rPr>
          <w:sz w:val="16"/>
          <w:highlight w:val="yellow"/>
        </w:rPr>
        <w:t xml:space="preserve"> </w:t>
      </w:r>
      <w:r w:rsidRPr="0041505E">
        <w:rPr>
          <w:rStyle w:val="StyleUnderline"/>
          <w:highlight w:val="yellow"/>
        </w:rPr>
        <w:t xml:space="preserve">at some </w:t>
      </w:r>
      <w:proofErr w:type="gramStart"/>
      <w:r w:rsidRPr="0041505E">
        <w:rPr>
          <w:rStyle w:val="StyleUnderline"/>
          <w:highlight w:val="yellow"/>
        </w:rPr>
        <w:t>point</w:t>
      </w:r>
      <w:proofErr w:type="gramEnd"/>
      <w:r w:rsidRPr="0052013F">
        <w:rPr>
          <w:rStyle w:val="StyleUnderline"/>
        </w:rPr>
        <w:t xml:space="preserve"> in the future </w:t>
      </w:r>
      <w:r w:rsidRPr="0041505E">
        <w:rPr>
          <w:rStyle w:val="StyleUnderline"/>
          <w:highlight w:val="yellow"/>
        </w:rPr>
        <w:t>they could</w:t>
      </w:r>
      <w:r w:rsidRPr="0052013F">
        <w:rPr>
          <w:sz w:val="16"/>
        </w:rPr>
        <w:t xml:space="preserve"> </w:t>
      </w:r>
      <w:r w:rsidRPr="0041505E">
        <w:rPr>
          <w:rStyle w:val="Emphasis"/>
          <w:highlight w:val="yellow"/>
        </w:rPr>
        <w:t>suddenly become catastrophic</w:t>
      </w:r>
      <w:r w:rsidRPr="0052013F">
        <w:rPr>
          <w:sz w:val="16"/>
        </w:rPr>
        <w:t xml:space="preserve">, </w:t>
      </w:r>
      <w:r w:rsidRPr="0052013F">
        <w:rPr>
          <w:rStyle w:val="StyleUnderline"/>
        </w:rPr>
        <w:t>like a “levee that doesn’t hold and unleashes a flood</w:t>
      </w:r>
      <w:r w:rsidRPr="0052013F">
        <w:rPr>
          <w:sz w:val="16"/>
        </w:rPr>
        <w:t>.” Dr. Chan concurred that “</w:t>
      </w:r>
      <w:r w:rsidRPr="0041505E">
        <w:rPr>
          <w:rStyle w:val="Emphasis"/>
          <w:highlight w:val="yellow"/>
        </w:rPr>
        <w:t>the tipping point is not predictable</w:t>
      </w:r>
      <w:r w:rsidRPr="0052013F">
        <w:rPr>
          <w:sz w:val="16"/>
        </w:rPr>
        <w:t xml:space="preserve"> </w:t>
      </w:r>
      <w:r w:rsidRPr="0052013F">
        <w:rPr>
          <w:rStyle w:val="StyleUnderline"/>
        </w:rPr>
        <w:t>because</w:t>
      </w:r>
      <w:r w:rsidRPr="0052013F">
        <w:rPr>
          <w:sz w:val="16"/>
        </w:rPr>
        <w:t>…</w:t>
      </w:r>
      <w:r w:rsidRPr="0052013F">
        <w:rPr>
          <w:rStyle w:val="StyleUnderline"/>
        </w:rPr>
        <w:t>microbes are invisible</w:t>
      </w:r>
      <w:r w:rsidRPr="0052013F">
        <w:rPr>
          <w:sz w:val="16"/>
        </w:rPr>
        <w:t xml:space="preserve">. </w:t>
      </w:r>
      <w:r w:rsidRPr="0052013F">
        <w:rPr>
          <w:rStyle w:val="StyleUnderline"/>
        </w:rPr>
        <w:t>We don’t</w:t>
      </w:r>
      <w:r w:rsidRPr="0052013F">
        <w:rPr>
          <w:sz w:val="16"/>
        </w:rPr>
        <w:t xml:space="preserve"> even </w:t>
      </w:r>
      <w:r w:rsidRPr="0052013F">
        <w:rPr>
          <w:rStyle w:val="StyleUnderline"/>
        </w:rPr>
        <w:t>know when they’re going to make the switch</w:t>
      </w:r>
      <w:r w:rsidRPr="0052013F">
        <w:rPr>
          <w:sz w:val="16"/>
        </w:rPr>
        <w:t xml:space="preserve">” </w:t>
      </w:r>
      <w:r w:rsidRPr="0052013F">
        <w:rPr>
          <w:rStyle w:val="StyleUnderline"/>
        </w:rPr>
        <w:t>to become resistant</w:t>
      </w:r>
      <w:r w:rsidRPr="0052013F">
        <w:rPr>
          <w:sz w:val="16"/>
        </w:rPr>
        <w:t xml:space="preserve"> to existing drugs. </w:t>
      </w:r>
    </w:p>
    <w:p w14:paraId="35ABAD4C" w14:textId="77777777" w:rsidR="00D33B56" w:rsidRPr="0052013F" w:rsidRDefault="00D33B56" w:rsidP="00D33B56">
      <w:pPr>
        <w:rPr>
          <w:sz w:val="16"/>
        </w:rPr>
      </w:pPr>
      <w:r w:rsidRPr="0052013F">
        <w:rPr>
          <w:sz w:val="16"/>
        </w:rPr>
        <w:t>Antimicrobial efficacy is a global public good threatened by serious market failures.</w:t>
      </w:r>
    </w:p>
    <w:p w14:paraId="1624019F" w14:textId="77777777" w:rsidR="00D33B56" w:rsidRDefault="00D33B56" w:rsidP="00D33B56">
      <w:pPr>
        <w:rPr>
          <w:sz w:val="16"/>
        </w:rPr>
      </w:pPr>
      <w:r w:rsidRPr="0052013F">
        <w:rPr>
          <w:sz w:val="16"/>
        </w:rPr>
        <w:t xml:space="preserve">In response to this huge threat, </w:t>
      </w:r>
      <w:r w:rsidRPr="0041505E">
        <w:rPr>
          <w:rStyle w:val="StyleUnderline"/>
          <w:highlight w:val="yellow"/>
        </w:rPr>
        <w:t>why don’t</w:t>
      </w:r>
      <w:r w:rsidRPr="0052013F">
        <w:rPr>
          <w:rStyle w:val="StyleUnderline"/>
        </w:rPr>
        <w:t xml:space="preserve"> pharmaceutical </w:t>
      </w:r>
      <w:r w:rsidRPr="0041505E">
        <w:rPr>
          <w:rStyle w:val="StyleUnderline"/>
          <w:highlight w:val="yellow"/>
        </w:rPr>
        <w:t>companies invest in new antibiotics?</w:t>
      </w:r>
      <w:r w:rsidRPr="0052013F">
        <w:rPr>
          <w:sz w:val="16"/>
        </w:rPr>
        <w:t xml:space="preserve"> </w:t>
      </w:r>
      <w:r w:rsidRPr="0052013F">
        <w:rPr>
          <w:rStyle w:val="StyleUnderline"/>
        </w:rPr>
        <w:t>“</w:t>
      </w:r>
      <w:r w:rsidRPr="0041505E">
        <w:rPr>
          <w:rStyle w:val="StyleUnderline"/>
          <w:highlight w:val="yellow"/>
        </w:rPr>
        <w:t>It does not pay</w:t>
      </w:r>
      <w:r w:rsidRPr="0052013F">
        <w:rPr>
          <w:rStyle w:val="StyleUnderline"/>
        </w:rPr>
        <w:t>”</w:t>
      </w:r>
      <w:r w:rsidRPr="0052013F">
        <w:rPr>
          <w:sz w:val="16"/>
        </w:rPr>
        <w:t xml:space="preserve"> </w:t>
      </w:r>
      <w:r w:rsidRPr="0052013F">
        <w:rPr>
          <w:rStyle w:val="StyleUnderline"/>
        </w:rPr>
        <w:t>for them to do so,</w:t>
      </w:r>
      <w:r w:rsidRPr="0052013F">
        <w:rPr>
          <w:sz w:val="16"/>
        </w:rPr>
        <w:t xml:space="preserve"> explained Osborne. </w:t>
      </w:r>
      <w:r w:rsidRPr="0052013F">
        <w:rPr>
          <w:rStyle w:val="StyleUnderline"/>
        </w:rPr>
        <w:t>Pharmaceutical companies want to invest in technologies that will make a lot of money</w:t>
      </w:r>
      <w:r w:rsidRPr="0052013F">
        <w:rPr>
          <w:sz w:val="16"/>
        </w:rPr>
        <w:t xml:space="preserve">, and soon; so long as other antibiotics remain effective, </w:t>
      </w:r>
      <w:r w:rsidRPr="0052013F">
        <w:rPr>
          <w:rStyle w:val="StyleUnderline"/>
        </w:rPr>
        <w:t>the market for new options will be tiny and unprofitable</w:t>
      </w:r>
      <w:r w:rsidRPr="0052013F">
        <w:rPr>
          <w:sz w:val="16"/>
        </w:rPr>
        <w:t>. Even worse, as Summers pointed out, “</w:t>
      </w:r>
      <w:r w:rsidRPr="0041505E">
        <w:rPr>
          <w:rStyle w:val="StyleUnderline"/>
          <w:highlight w:val="yellow"/>
        </w:rPr>
        <w:t>markets don’t</w:t>
      </w:r>
      <w:r w:rsidRPr="0052013F">
        <w:rPr>
          <w:rStyle w:val="StyleUnderline"/>
        </w:rPr>
        <w:t xml:space="preserve"> </w:t>
      </w:r>
      <w:r w:rsidRPr="0041505E">
        <w:rPr>
          <w:rStyle w:val="StyleUnderline"/>
          <w:highlight w:val="yellow"/>
        </w:rPr>
        <w:t>reward preparations for disaster</w:t>
      </w:r>
      <w:r w:rsidRPr="0052013F">
        <w:rPr>
          <w:sz w:val="16"/>
        </w:rPr>
        <w:t xml:space="preserve">.” </w:t>
      </w:r>
      <w:r w:rsidRPr="0041505E">
        <w:rPr>
          <w:rStyle w:val="StyleUnderline"/>
          <w:highlight w:val="yellow"/>
        </w:rPr>
        <w:t>Even if a company successfully developed a new option</w:t>
      </w:r>
      <w:r w:rsidRPr="0052013F">
        <w:rPr>
          <w:rStyle w:val="StyleUnderline"/>
        </w:rPr>
        <w:t xml:space="preserve">, public </w:t>
      </w:r>
      <w:r w:rsidRPr="0041505E">
        <w:rPr>
          <w:rStyle w:val="StyleUnderline"/>
          <w:highlight w:val="yellow"/>
        </w:rPr>
        <w:t>pressure</w:t>
      </w:r>
      <w:r w:rsidRPr="0052013F">
        <w:rPr>
          <w:rStyle w:val="StyleUnderline"/>
        </w:rPr>
        <w:t xml:space="preserve"> </w:t>
      </w:r>
      <w:r w:rsidRPr="0041505E">
        <w:rPr>
          <w:rStyle w:val="StyleUnderline"/>
          <w:highlight w:val="yellow"/>
        </w:rPr>
        <w:t>would</w:t>
      </w:r>
      <w:r w:rsidRPr="0052013F">
        <w:rPr>
          <w:rStyle w:val="StyleUnderline"/>
        </w:rPr>
        <w:t xml:space="preserve"> likely </w:t>
      </w:r>
      <w:r w:rsidRPr="0041505E">
        <w:rPr>
          <w:rStyle w:val="StyleUnderline"/>
          <w:highlight w:val="yellow"/>
        </w:rPr>
        <w:t>force the company to</w:t>
      </w:r>
      <w:r w:rsidRPr="0052013F">
        <w:rPr>
          <w:sz w:val="16"/>
        </w:rPr>
        <w:t xml:space="preserve"> </w:t>
      </w:r>
      <w:r w:rsidRPr="0041505E">
        <w:rPr>
          <w:rStyle w:val="Emphasis"/>
          <w:highlight w:val="yellow"/>
        </w:rPr>
        <w:t>price the drug below market value</w:t>
      </w:r>
      <w:r w:rsidRPr="0052013F">
        <w:rPr>
          <w:sz w:val="16"/>
        </w:rPr>
        <w:t xml:space="preserve"> </w:t>
      </w:r>
      <w:r w:rsidRPr="0052013F">
        <w:rPr>
          <w:rStyle w:val="StyleUnderline"/>
        </w:rPr>
        <w:t>at the time the drug is needed most</w:t>
      </w:r>
      <w:r w:rsidRPr="0052013F">
        <w:rPr>
          <w:sz w:val="16"/>
        </w:rPr>
        <w:t>.</w:t>
      </w:r>
    </w:p>
    <w:p w14:paraId="7E5EEF66" w14:textId="77777777" w:rsidR="00D33B56" w:rsidRPr="00DF092D" w:rsidRDefault="00D33B56" w:rsidP="00D33B56">
      <w:pPr>
        <w:pStyle w:val="Heading4"/>
      </w:pPr>
      <w:r>
        <w:rPr>
          <w:u w:val="single"/>
        </w:rPr>
        <w:t>Low-quality</w:t>
      </w:r>
      <w:r>
        <w:t xml:space="preserve"> and </w:t>
      </w:r>
      <w:r>
        <w:rPr>
          <w:u w:val="single"/>
        </w:rPr>
        <w:t>counterfeit</w:t>
      </w:r>
      <w:r>
        <w:t xml:space="preserve"> pharmaceuticals make AMR spread globally---they increase </w:t>
      </w:r>
      <w:r w:rsidRPr="008F026C">
        <w:rPr>
          <w:u w:val="single"/>
        </w:rPr>
        <w:t xml:space="preserve">microbial </w:t>
      </w:r>
      <w:r>
        <w:rPr>
          <w:u w:val="single"/>
        </w:rPr>
        <w:t>contagiousness</w:t>
      </w:r>
      <w:r>
        <w:t xml:space="preserve">. Ineffective drugs </w:t>
      </w:r>
      <w:r>
        <w:rPr>
          <w:u w:val="single"/>
        </w:rPr>
        <w:t>increase incubation periods</w:t>
      </w:r>
      <w:r>
        <w:t>, preventing burnout</w:t>
      </w:r>
    </w:p>
    <w:p w14:paraId="1B131691" w14:textId="77777777" w:rsidR="00D33B56" w:rsidRDefault="00D33B56" w:rsidP="00D33B56">
      <w:pPr>
        <w:pStyle w:val="ListParagraph"/>
        <w:numPr>
          <w:ilvl w:val="0"/>
          <w:numId w:val="14"/>
        </w:numPr>
        <w:contextualSpacing/>
      </w:pPr>
      <w:r>
        <w:t>AT: Trust DA</w:t>
      </w:r>
    </w:p>
    <w:p w14:paraId="46556B8D" w14:textId="77777777" w:rsidR="00D33B56" w:rsidRPr="008F026C" w:rsidRDefault="00D33B56" w:rsidP="00D33B56">
      <w:pPr>
        <w:pStyle w:val="ListParagraph"/>
        <w:numPr>
          <w:ilvl w:val="0"/>
          <w:numId w:val="14"/>
        </w:numPr>
        <w:contextualSpacing/>
      </w:pPr>
      <w:r>
        <w:t>AT: overdosing bad</w:t>
      </w:r>
    </w:p>
    <w:p w14:paraId="560BE6E0" w14:textId="77777777" w:rsidR="00D33B56" w:rsidRPr="008F026C" w:rsidRDefault="00D33B56" w:rsidP="00D33B56">
      <w:pPr>
        <w:rPr>
          <w:rStyle w:val="Style13ptBold"/>
          <w:b w:val="0"/>
          <w:bCs w:val="0"/>
        </w:rPr>
      </w:pPr>
      <w:r>
        <w:rPr>
          <w:rStyle w:val="Style13ptBold"/>
        </w:rPr>
        <w:t>Kelesidis ’15</w:t>
      </w:r>
      <w:r>
        <w:t xml:space="preserve"> (</w:t>
      </w:r>
      <w:r w:rsidRPr="008F026C">
        <w:rPr>
          <w:u w:val="single"/>
        </w:rPr>
        <w:t>Theodoros Kelesidis</w:t>
      </w:r>
      <w:r>
        <w:t xml:space="preserve"> – MD @ the University of Athens Medical School, Fellowship @ the UCLA School of Medicine, Specializes in Infectious Diseases. </w:t>
      </w:r>
      <w:r w:rsidRPr="007053FD">
        <w:rPr>
          <w:u w:val="single"/>
        </w:rPr>
        <w:t>Mathew E. Falagas</w:t>
      </w:r>
      <w:r>
        <w:t xml:space="preserve"> – MD @ the University of Athens Medical School, MSc in Epidemiology @ Harvard, Adjunct Assistant Professor of Medicine at Tufts University School of Medicine, Boston, Massachusetts, President, Board of Directors, Alfa Institute of Biomedical Sciences (AIBS), Athens, Greece, and Director, Infectious Diseases Clinic of Henry Dunant Hospital. “Substandard/Counterfeit Antimicrobial Drugs,” 18 March 2015, https://www.ncbi.nlm.nih.gov/pmc/articles/PMC4402958/)</w:t>
      </w:r>
    </w:p>
    <w:p w14:paraId="21A4F35F" w14:textId="77777777" w:rsidR="00D33B56" w:rsidRPr="008F026C" w:rsidRDefault="00D33B56" w:rsidP="00D33B56">
      <w:pPr>
        <w:rPr>
          <w:sz w:val="16"/>
        </w:rPr>
      </w:pPr>
      <w:r w:rsidRPr="008F026C">
        <w:rPr>
          <w:sz w:val="16"/>
        </w:rPr>
        <w:t>Consequences for the Community</w:t>
      </w:r>
    </w:p>
    <w:p w14:paraId="50194EBD" w14:textId="77777777" w:rsidR="00D33B56" w:rsidRPr="008F026C" w:rsidRDefault="00D33B56" w:rsidP="00D33B56">
      <w:pPr>
        <w:rPr>
          <w:sz w:val="16"/>
        </w:rPr>
      </w:pPr>
      <w:r w:rsidRPr="00DD5C49">
        <w:rPr>
          <w:rStyle w:val="StyleUnderline"/>
        </w:rPr>
        <w:t>Counterfeit</w:t>
      </w:r>
      <w:r w:rsidRPr="008F026C">
        <w:rPr>
          <w:sz w:val="16"/>
        </w:rPr>
        <w:t xml:space="preserve"> </w:t>
      </w:r>
      <w:r w:rsidRPr="00DD5C49">
        <w:rPr>
          <w:rStyle w:val="StyleUnderline"/>
        </w:rPr>
        <w:t>and/or</w:t>
      </w:r>
      <w:r w:rsidRPr="008F026C">
        <w:rPr>
          <w:sz w:val="16"/>
        </w:rPr>
        <w:t xml:space="preserve"> </w:t>
      </w:r>
      <w:r w:rsidRPr="00AD46BE">
        <w:rPr>
          <w:rStyle w:val="StyleUnderline"/>
          <w:highlight w:val="yellow"/>
        </w:rPr>
        <w:t>substandard antimicrobial medicines</w:t>
      </w:r>
      <w:r w:rsidRPr="008F026C">
        <w:rPr>
          <w:sz w:val="16"/>
        </w:rPr>
        <w:t xml:space="preserve"> </w:t>
      </w:r>
      <w:r w:rsidRPr="00DD5C49">
        <w:rPr>
          <w:rStyle w:val="StyleUnderline"/>
        </w:rPr>
        <w:t>may</w:t>
      </w:r>
      <w:r w:rsidRPr="008F026C">
        <w:rPr>
          <w:sz w:val="16"/>
        </w:rPr>
        <w:t xml:space="preserve"> </w:t>
      </w:r>
      <w:r w:rsidRPr="00AD46BE">
        <w:rPr>
          <w:rStyle w:val="Emphasis"/>
          <w:highlight w:val="yellow"/>
        </w:rPr>
        <w:t>promote antimicrobial resistance</w:t>
      </w:r>
      <w:r w:rsidRPr="008F026C">
        <w:rPr>
          <w:sz w:val="16"/>
        </w:rPr>
        <w:t>.</w:t>
      </w:r>
    </w:p>
    <w:p w14:paraId="75EE9095" w14:textId="77777777" w:rsidR="00D33B56" w:rsidRDefault="00D33B56" w:rsidP="00D33B56">
      <w:r w:rsidRPr="00DD5C49">
        <w:rPr>
          <w:rStyle w:val="StyleUnderline"/>
        </w:rPr>
        <w:t>Emergence of</w:t>
      </w:r>
      <w:r w:rsidRPr="008F026C">
        <w:rPr>
          <w:sz w:val="16"/>
        </w:rPr>
        <w:t xml:space="preserve"> </w:t>
      </w:r>
      <w:r w:rsidRPr="00DD5C49">
        <w:rPr>
          <w:rStyle w:val="StyleUnderline"/>
        </w:rPr>
        <w:t>antimicrobial resistance as a result of</w:t>
      </w:r>
      <w:r w:rsidRPr="008F026C">
        <w:rPr>
          <w:sz w:val="16"/>
        </w:rPr>
        <w:t xml:space="preserve"> </w:t>
      </w:r>
      <w:r w:rsidRPr="00DD5C49">
        <w:rPr>
          <w:rStyle w:val="Emphasis"/>
        </w:rPr>
        <w:t>low-quality antimicrobials</w:t>
      </w:r>
      <w:r w:rsidRPr="008F026C">
        <w:rPr>
          <w:sz w:val="16"/>
        </w:rPr>
        <w:t xml:space="preserve"> </w:t>
      </w:r>
      <w:r w:rsidRPr="008F026C">
        <w:rPr>
          <w:rStyle w:val="StyleUnderline"/>
        </w:rPr>
        <w:t>has been reported</w:t>
      </w:r>
      <w:r w:rsidRPr="008F026C">
        <w:rPr>
          <w:sz w:val="16"/>
        </w:rPr>
        <w:t xml:space="preserve"> with antimicrobials that are often used in combination therapy, such as antimalarials (45, 45, 123, </w:t>
      </w:r>
      <w:proofErr w:type="gramStart"/>
      <w:r w:rsidRPr="008F026C">
        <w:rPr>
          <w:sz w:val="16"/>
        </w:rPr>
        <w:t>217,–</w:t>
      </w:r>
      <w:proofErr w:type="gramEnd"/>
      <w:r w:rsidRPr="008F026C">
        <w:rPr>
          <w:sz w:val="16"/>
        </w:rPr>
        <w:t xml:space="preserve">220) and antituberculosis agents (1, 121, 221). </w:t>
      </w:r>
      <w:r w:rsidRPr="008F026C">
        <w:rPr>
          <w:rStyle w:val="StyleUnderline"/>
        </w:rPr>
        <w:t xml:space="preserve">The </w:t>
      </w:r>
      <w:r w:rsidRPr="00AD46BE">
        <w:rPr>
          <w:rStyle w:val="StyleUnderline"/>
          <w:highlight w:val="yellow"/>
        </w:rPr>
        <w:t>use of substandard products</w:t>
      </w:r>
      <w:r w:rsidRPr="008F026C">
        <w:rPr>
          <w:sz w:val="16"/>
        </w:rPr>
        <w:t xml:space="preserve"> </w:t>
      </w:r>
      <w:r w:rsidRPr="00AD46BE">
        <w:rPr>
          <w:rStyle w:val="StyleUnderline"/>
          <w:highlight w:val="yellow"/>
        </w:rPr>
        <w:t>may lead to</w:t>
      </w:r>
      <w:r w:rsidRPr="008F026C">
        <w:rPr>
          <w:sz w:val="16"/>
        </w:rPr>
        <w:t xml:space="preserve"> </w:t>
      </w:r>
      <w:r w:rsidRPr="00AD46BE">
        <w:rPr>
          <w:rStyle w:val="Emphasis"/>
          <w:highlight w:val="yellow"/>
        </w:rPr>
        <w:t>underdosing</w:t>
      </w:r>
      <w:r w:rsidRPr="008F026C">
        <w:rPr>
          <w:rStyle w:val="Emphasis"/>
        </w:rPr>
        <w:t xml:space="preserve"> of antibiotics</w:t>
      </w:r>
      <w:r w:rsidRPr="008F026C">
        <w:rPr>
          <w:sz w:val="16"/>
        </w:rPr>
        <w:t xml:space="preserve">, </w:t>
      </w:r>
      <w:r w:rsidRPr="00AD46BE">
        <w:rPr>
          <w:rStyle w:val="StyleUnderline"/>
          <w:highlight w:val="yellow"/>
        </w:rPr>
        <w:t>which can</w:t>
      </w:r>
      <w:r w:rsidRPr="008F026C">
        <w:rPr>
          <w:sz w:val="16"/>
        </w:rPr>
        <w:t xml:space="preserve"> </w:t>
      </w:r>
      <w:r w:rsidRPr="00AD46BE">
        <w:rPr>
          <w:rStyle w:val="Emphasis"/>
          <w:highlight w:val="yellow"/>
        </w:rPr>
        <w:t>increase antimicrobial resistance</w:t>
      </w:r>
      <w:r w:rsidRPr="008F026C">
        <w:rPr>
          <w:sz w:val="16"/>
        </w:rPr>
        <w:t xml:space="preserve"> (2, 4, 8, 24, 222, 223). As a result, in some developing countries </w:t>
      </w:r>
      <w:r w:rsidRPr="008F026C">
        <w:rPr>
          <w:rStyle w:val="StyleUnderline"/>
        </w:rPr>
        <w:t>multidrug-resistant bacteria may emerge</w:t>
      </w:r>
      <w:r w:rsidRPr="008F026C">
        <w:rPr>
          <w:sz w:val="16"/>
        </w:rPr>
        <w:t xml:space="preserve">, </w:t>
      </w:r>
      <w:r w:rsidRPr="008F026C">
        <w:rPr>
          <w:rStyle w:val="StyleUnderline"/>
        </w:rPr>
        <w:t xml:space="preserve">and the development of </w:t>
      </w:r>
      <w:r w:rsidRPr="00DF092D">
        <w:rPr>
          <w:rStyle w:val="StyleUnderline"/>
          <w:highlight w:val="yellow"/>
        </w:rPr>
        <w:t>travel</w:t>
      </w:r>
      <w:r w:rsidRPr="008F026C">
        <w:rPr>
          <w:rStyle w:val="StyleUnderline"/>
        </w:rPr>
        <w:t xml:space="preserve"> may further </w:t>
      </w:r>
      <w:r w:rsidRPr="00DF092D">
        <w:rPr>
          <w:rStyle w:val="StyleUnderline"/>
          <w:highlight w:val="yellow"/>
        </w:rPr>
        <w:t>promote the spread</w:t>
      </w:r>
      <w:r w:rsidRPr="008F026C">
        <w:rPr>
          <w:rStyle w:val="StyleUnderline"/>
        </w:rPr>
        <w:t xml:space="preserve"> of drug-resistant bacteria </w:t>
      </w:r>
      <w:r w:rsidRPr="00DF092D">
        <w:rPr>
          <w:rStyle w:val="Emphasis"/>
          <w:highlight w:val="yellow"/>
        </w:rPr>
        <w:t>worldwide</w:t>
      </w:r>
      <w:r w:rsidRPr="008F026C">
        <w:rPr>
          <w:sz w:val="16"/>
        </w:rPr>
        <w:t xml:space="preserve"> (15, 17, 51). Furthermore, </w:t>
      </w:r>
      <w:r w:rsidRPr="00DF092D">
        <w:rPr>
          <w:rStyle w:val="StyleUnderline"/>
          <w:highlight w:val="yellow"/>
        </w:rPr>
        <w:t>therapeutic failure</w:t>
      </w:r>
      <w:r w:rsidRPr="008F026C">
        <w:rPr>
          <w:sz w:val="16"/>
        </w:rPr>
        <w:t xml:space="preserve"> </w:t>
      </w:r>
      <w:r w:rsidRPr="00DF092D">
        <w:rPr>
          <w:rStyle w:val="Emphasis"/>
          <w:highlight w:val="yellow"/>
        </w:rPr>
        <w:t>prolongs the period of contagiousness</w:t>
      </w:r>
      <w:r w:rsidRPr="008F026C">
        <w:rPr>
          <w:sz w:val="16"/>
        </w:rPr>
        <w:t xml:space="preserve"> </w:t>
      </w:r>
      <w:r w:rsidRPr="00DF092D">
        <w:rPr>
          <w:rStyle w:val="StyleUnderline"/>
          <w:highlight w:val="yellow"/>
        </w:rPr>
        <w:t>and</w:t>
      </w:r>
      <w:r w:rsidRPr="008F026C">
        <w:rPr>
          <w:sz w:val="16"/>
        </w:rPr>
        <w:t xml:space="preserve"> </w:t>
      </w:r>
      <w:r w:rsidRPr="00DF092D">
        <w:rPr>
          <w:rStyle w:val="Emphasis"/>
          <w:highlight w:val="yellow"/>
        </w:rPr>
        <w:t>increases the prevalence of infections</w:t>
      </w:r>
      <w:r w:rsidRPr="008F026C">
        <w:rPr>
          <w:sz w:val="16"/>
        </w:rPr>
        <w:t xml:space="preserve"> </w:t>
      </w:r>
      <w:r w:rsidRPr="008F026C">
        <w:rPr>
          <w:rStyle w:val="StyleUnderline"/>
        </w:rPr>
        <w:t>from multidrug-resistant pathogens in the community</w:t>
      </w:r>
      <w:r w:rsidRPr="008F026C">
        <w:rPr>
          <w:sz w:val="16"/>
        </w:rPr>
        <w:t xml:space="preserve">. </w:t>
      </w:r>
      <w:proofErr w:type="gramStart"/>
      <w:r w:rsidRPr="008F026C">
        <w:rPr>
          <w:sz w:val="16"/>
        </w:rPr>
        <w:t>With regard to</w:t>
      </w:r>
      <w:proofErr w:type="gramEnd"/>
      <w:r w:rsidRPr="008F026C">
        <w:rPr>
          <w:sz w:val="16"/>
        </w:rPr>
        <w:t xml:space="preserve"> malaria, WHO has recommended that if 10% of patients fail treatment, the malaria treatment guidelines should change (224). However, the contribution of substandard/counterfeit medicines to treatment failure for malaria needs to </w:t>
      </w:r>
      <w:proofErr w:type="gramStart"/>
      <w:r w:rsidRPr="008F026C">
        <w:rPr>
          <w:sz w:val="16"/>
        </w:rPr>
        <w:t>taken</w:t>
      </w:r>
      <w:proofErr w:type="gramEnd"/>
      <w:r w:rsidRPr="008F026C">
        <w:rPr>
          <w:sz w:val="16"/>
        </w:rPr>
        <w:t xml:space="preserve"> into account and addressed in future research studies.</w:t>
      </w:r>
    </w:p>
    <w:p w14:paraId="5C2DA1DB" w14:textId="77777777" w:rsidR="00D33B56" w:rsidRPr="008F026C" w:rsidRDefault="00D33B56" w:rsidP="00D33B56">
      <w:pPr>
        <w:rPr>
          <w:sz w:val="16"/>
        </w:rPr>
      </w:pPr>
      <w:r w:rsidRPr="00C042C0">
        <w:rPr>
          <w:rStyle w:val="StyleUnderline"/>
          <w:highlight w:val="yellow"/>
        </w:rPr>
        <w:t>Low-quality antimicrobials</w:t>
      </w:r>
      <w:r w:rsidRPr="008F026C">
        <w:rPr>
          <w:sz w:val="16"/>
        </w:rPr>
        <w:t xml:space="preserve"> </w:t>
      </w:r>
      <w:r w:rsidRPr="008F026C">
        <w:rPr>
          <w:rStyle w:val="Emphasis"/>
        </w:rPr>
        <w:t xml:space="preserve">may </w:t>
      </w:r>
      <w:r w:rsidRPr="00C042C0">
        <w:rPr>
          <w:rStyle w:val="Emphasis"/>
          <w:highlight w:val="yellow"/>
        </w:rPr>
        <w:t>significantly decrease confidence</w:t>
      </w:r>
      <w:r w:rsidRPr="008F026C">
        <w:rPr>
          <w:sz w:val="16"/>
        </w:rPr>
        <w:t xml:space="preserve"> </w:t>
      </w:r>
      <w:r w:rsidRPr="00C042C0">
        <w:rPr>
          <w:rStyle w:val="StyleUnderline"/>
          <w:highlight w:val="yellow"/>
        </w:rPr>
        <w:t>in</w:t>
      </w:r>
      <w:r w:rsidRPr="008F026C">
        <w:rPr>
          <w:sz w:val="16"/>
        </w:rPr>
        <w:t xml:space="preserve"> the efficacy of certain </w:t>
      </w:r>
      <w:r w:rsidRPr="00C042C0">
        <w:rPr>
          <w:rStyle w:val="StyleUnderline"/>
          <w:highlight w:val="yellow"/>
        </w:rPr>
        <w:t>antibiotics</w:t>
      </w:r>
      <w:r w:rsidRPr="008F026C">
        <w:rPr>
          <w:sz w:val="16"/>
        </w:rPr>
        <w:t>.</w:t>
      </w:r>
    </w:p>
    <w:p w14:paraId="5DA746F8" w14:textId="77777777" w:rsidR="00D33B56" w:rsidRDefault="00D33B56" w:rsidP="00D33B56">
      <w:pPr>
        <w:rPr>
          <w:sz w:val="16"/>
        </w:rPr>
      </w:pPr>
      <w:r w:rsidRPr="008F026C">
        <w:rPr>
          <w:rStyle w:val="StyleUnderline"/>
        </w:rPr>
        <w:t xml:space="preserve">Poor-quality antimicrobials may </w:t>
      </w:r>
      <w:r w:rsidRPr="00C042C0">
        <w:rPr>
          <w:rStyle w:val="StyleUnderline"/>
          <w:highlight w:val="yellow"/>
        </w:rPr>
        <w:t>lead physicians</w:t>
      </w:r>
      <w:r w:rsidRPr="00C042C0">
        <w:rPr>
          <w:sz w:val="16"/>
          <w:highlight w:val="yellow"/>
        </w:rPr>
        <w:t xml:space="preserve"> </w:t>
      </w:r>
      <w:r w:rsidRPr="00C042C0">
        <w:rPr>
          <w:rStyle w:val="StyleUnderline"/>
          <w:highlight w:val="yellow"/>
        </w:rPr>
        <w:t>to</w:t>
      </w:r>
      <w:r w:rsidRPr="008F026C">
        <w:rPr>
          <w:sz w:val="16"/>
        </w:rPr>
        <w:t xml:space="preserve"> </w:t>
      </w:r>
      <w:r w:rsidRPr="00C042C0">
        <w:rPr>
          <w:rStyle w:val="Emphasis"/>
          <w:highlight w:val="yellow"/>
        </w:rPr>
        <w:t>lose confidence</w:t>
      </w:r>
      <w:r w:rsidRPr="008F026C">
        <w:rPr>
          <w:sz w:val="16"/>
        </w:rPr>
        <w:t xml:space="preserve"> </w:t>
      </w:r>
      <w:r w:rsidRPr="008F026C">
        <w:rPr>
          <w:rStyle w:val="StyleUnderline"/>
        </w:rPr>
        <w:t>in specific antibiotics</w:t>
      </w:r>
      <w:r w:rsidRPr="008F026C">
        <w:rPr>
          <w:sz w:val="16"/>
        </w:rPr>
        <w:t xml:space="preserve"> </w:t>
      </w:r>
      <w:r w:rsidRPr="008F026C">
        <w:rPr>
          <w:rStyle w:val="StyleUnderline"/>
        </w:rPr>
        <w:t>and thus to use</w:t>
      </w:r>
      <w:r w:rsidRPr="008F026C">
        <w:rPr>
          <w:sz w:val="16"/>
        </w:rPr>
        <w:t xml:space="preserve"> </w:t>
      </w:r>
      <w:r w:rsidRPr="008F026C">
        <w:rPr>
          <w:rStyle w:val="StyleUnderline"/>
        </w:rPr>
        <w:t>broad-spectrum antibiotics as the drugs of choice for infections</w:t>
      </w:r>
      <w:r w:rsidRPr="008F026C">
        <w:rPr>
          <w:sz w:val="16"/>
        </w:rPr>
        <w:t xml:space="preserve"> (215, 225). According to the WHO, </w:t>
      </w:r>
      <w:r w:rsidRPr="008F026C">
        <w:rPr>
          <w:rStyle w:val="StyleUnderline"/>
        </w:rPr>
        <w:t>this may</w:t>
      </w:r>
      <w:r w:rsidRPr="008F026C">
        <w:rPr>
          <w:sz w:val="16"/>
        </w:rPr>
        <w:t xml:space="preserve"> lead to loss of efficacy of relatively inexpensive drugs and will </w:t>
      </w:r>
      <w:r w:rsidRPr="008F026C">
        <w:rPr>
          <w:rStyle w:val="StyleUnderline"/>
        </w:rPr>
        <w:t>promote the use of more expensive antibiotics</w:t>
      </w:r>
      <w:r w:rsidRPr="008F026C">
        <w:rPr>
          <w:sz w:val="16"/>
        </w:rPr>
        <w:t xml:space="preserve"> </w:t>
      </w:r>
      <w:r w:rsidRPr="008F026C">
        <w:rPr>
          <w:rStyle w:val="StyleUnderline"/>
        </w:rPr>
        <w:t>that patients</w:t>
      </w:r>
      <w:r w:rsidRPr="008F026C">
        <w:rPr>
          <w:sz w:val="16"/>
        </w:rPr>
        <w:t xml:space="preserve"> in developing countries are </w:t>
      </w:r>
      <w:r w:rsidRPr="008F026C">
        <w:rPr>
          <w:rStyle w:val="StyleUnderline"/>
        </w:rPr>
        <w:t>not able to afford</w:t>
      </w:r>
      <w:r w:rsidRPr="008F026C">
        <w:rPr>
          <w:sz w:val="16"/>
        </w:rPr>
        <w:t xml:space="preserve">. </w:t>
      </w:r>
      <w:r w:rsidRPr="008F026C">
        <w:rPr>
          <w:rStyle w:val="StyleUnderline"/>
        </w:rPr>
        <w:t xml:space="preserve">The </w:t>
      </w:r>
      <w:r w:rsidRPr="00C042C0">
        <w:rPr>
          <w:rStyle w:val="StyleUnderline"/>
          <w:highlight w:val="yellow"/>
        </w:rPr>
        <w:t>public confidence</w:t>
      </w:r>
      <w:r w:rsidRPr="008F026C">
        <w:rPr>
          <w:rStyle w:val="StyleUnderline"/>
        </w:rPr>
        <w:t xml:space="preserve"> </w:t>
      </w:r>
      <w:r w:rsidRPr="00C042C0">
        <w:rPr>
          <w:rStyle w:val="StyleUnderline"/>
          <w:highlight w:val="yellow"/>
        </w:rPr>
        <w:t>in health care</w:t>
      </w:r>
      <w:r w:rsidRPr="008F026C">
        <w:rPr>
          <w:rStyle w:val="StyleUnderline"/>
        </w:rPr>
        <w:t xml:space="preserve"> systems</w:t>
      </w:r>
      <w:r w:rsidRPr="008F026C">
        <w:rPr>
          <w:sz w:val="16"/>
        </w:rPr>
        <w:t xml:space="preserve"> </w:t>
      </w:r>
      <w:r w:rsidRPr="00C042C0">
        <w:rPr>
          <w:rStyle w:val="StyleUnderline"/>
          <w:highlight w:val="yellow"/>
        </w:rPr>
        <w:t>and in governments</w:t>
      </w:r>
      <w:r w:rsidRPr="008F026C">
        <w:rPr>
          <w:sz w:val="16"/>
        </w:rPr>
        <w:t xml:space="preserve"> </w:t>
      </w:r>
      <w:r w:rsidRPr="00C042C0">
        <w:rPr>
          <w:rStyle w:val="Emphasis"/>
          <w:highlight w:val="yellow"/>
        </w:rPr>
        <w:t>may decline significantly</w:t>
      </w:r>
      <w:r w:rsidRPr="008F026C">
        <w:rPr>
          <w:sz w:val="16"/>
        </w:rPr>
        <w:t xml:space="preserve">. </w:t>
      </w:r>
      <w:r w:rsidRPr="00C042C0">
        <w:rPr>
          <w:rStyle w:val="StyleUnderline"/>
          <w:highlight w:val="yellow"/>
        </w:rPr>
        <w:t>If patients</w:t>
      </w:r>
      <w:r w:rsidRPr="008F026C">
        <w:rPr>
          <w:rStyle w:val="StyleUnderline"/>
        </w:rPr>
        <w:t xml:space="preserve"> with infectious diseases</w:t>
      </w:r>
      <w:r w:rsidRPr="008F026C">
        <w:rPr>
          <w:sz w:val="16"/>
        </w:rPr>
        <w:t xml:space="preserve"> </w:t>
      </w:r>
      <w:r w:rsidRPr="00C042C0">
        <w:rPr>
          <w:rStyle w:val="StyleUnderline"/>
          <w:highlight w:val="yellow"/>
        </w:rPr>
        <w:t>do not take antimicrobials</w:t>
      </w:r>
      <w:r w:rsidRPr="008F026C">
        <w:rPr>
          <w:rStyle w:val="StyleUnderline"/>
        </w:rPr>
        <w:t xml:space="preserve"> </w:t>
      </w:r>
      <w:r w:rsidRPr="00C042C0">
        <w:rPr>
          <w:rStyle w:val="StyleUnderline"/>
          <w:highlight w:val="yellow"/>
        </w:rPr>
        <w:t>due to lack of trust</w:t>
      </w:r>
      <w:r w:rsidRPr="008F026C">
        <w:rPr>
          <w:sz w:val="16"/>
        </w:rPr>
        <w:t xml:space="preserve"> in their efficacy, </w:t>
      </w:r>
      <w:r w:rsidRPr="00C042C0">
        <w:rPr>
          <w:rStyle w:val="Emphasis"/>
          <w:highlight w:val="yellow"/>
        </w:rPr>
        <w:t>they remain infectious</w:t>
      </w:r>
      <w:r w:rsidRPr="008F026C">
        <w:rPr>
          <w:sz w:val="16"/>
        </w:rPr>
        <w:t xml:space="preserve"> </w:t>
      </w:r>
      <w:r w:rsidRPr="00C042C0">
        <w:rPr>
          <w:rStyle w:val="StyleUnderline"/>
        </w:rPr>
        <w:t>and</w:t>
      </w:r>
      <w:r w:rsidRPr="00C042C0">
        <w:rPr>
          <w:sz w:val="16"/>
        </w:rPr>
        <w:t xml:space="preserve"> </w:t>
      </w:r>
      <w:r w:rsidRPr="00C042C0">
        <w:rPr>
          <w:rStyle w:val="StyleUnderline"/>
        </w:rPr>
        <w:t>pose risks for</w:t>
      </w:r>
      <w:r w:rsidRPr="00C042C0">
        <w:rPr>
          <w:sz w:val="16"/>
        </w:rPr>
        <w:t xml:space="preserve"> </w:t>
      </w:r>
      <w:r w:rsidRPr="00C042C0">
        <w:rPr>
          <w:rStyle w:val="Emphasis"/>
        </w:rPr>
        <w:t>global public health</w:t>
      </w:r>
      <w:r w:rsidRPr="00C042C0">
        <w:rPr>
          <w:sz w:val="16"/>
        </w:rPr>
        <w:t>.</w:t>
      </w:r>
    </w:p>
    <w:p w14:paraId="755A6DF5" w14:textId="77777777" w:rsidR="00D33B56" w:rsidRPr="0052013F" w:rsidRDefault="00D33B56" w:rsidP="00D33B56"/>
    <w:p w14:paraId="2939565A" w14:textId="77777777" w:rsidR="00D33B56" w:rsidRPr="00065789" w:rsidRDefault="00D33B56" w:rsidP="00D33B56"/>
    <w:p w14:paraId="0210206B" w14:textId="77777777" w:rsidR="00D33B56" w:rsidRDefault="00D33B56" w:rsidP="00D33B56">
      <w:pPr>
        <w:pStyle w:val="Heading2"/>
      </w:pPr>
      <w:r>
        <w:t>Ebola</w:t>
      </w:r>
    </w:p>
    <w:p w14:paraId="3FB85741" w14:textId="77777777" w:rsidR="00D33B56" w:rsidRDefault="00D33B56" w:rsidP="00D33B56">
      <w:pPr>
        <w:pStyle w:val="Heading3"/>
      </w:pPr>
      <w:r>
        <w:t>No impact</w:t>
      </w:r>
    </w:p>
    <w:p w14:paraId="1DF81CCE" w14:textId="77777777" w:rsidR="00D33B56" w:rsidRPr="00E06A0C" w:rsidRDefault="00D33B56" w:rsidP="00D33B56">
      <w:pPr>
        <w:keepNext/>
        <w:keepLines/>
        <w:spacing w:before="40" w:after="0"/>
        <w:outlineLvl w:val="3"/>
        <w:rPr>
          <w:rFonts w:eastAsiaTheme="majorEastAsia" w:cstheme="majorBidi"/>
          <w:b/>
          <w:iCs/>
          <w:sz w:val="26"/>
        </w:rPr>
      </w:pPr>
      <w:r w:rsidRPr="00E06A0C">
        <w:rPr>
          <w:rFonts w:eastAsiaTheme="majorEastAsia" w:cstheme="majorBidi"/>
          <w:b/>
          <w:iCs/>
          <w:sz w:val="26"/>
        </w:rPr>
        <w:t>Ebola threat decreasing---vaccines and isolation</w:t>
      </w:r>
    </w:p>
    <w:p w14:paraId="5275BA31" w14:textId="77777777" w:rsidR="00D33B56" w:rsidRPr="00E06A0C" w:rsidRDefault="00D33B56" w:rsidP="00D33B56">
      <w:r w:rsidRPr="00E06A0C">
        <w:rPr>
          <w:b/>
          <w:bCs/>
          <w:sz w:val="26"/>
        </w:rPr>
        <w:t xml:space="preserve">Doucleff 17 </w:t>
      </w:r>
      <w:r w:rsidRPr="00E06A0C">
        <w:t xml:space="preserve">– reporter for NPR's Science Desk, earned a George Foster Peabody award for coverage of the Ebola outbreak in West Africa [Michaeleen, 5/30/2017, “Powerful </w:t>
      </w:r>
      <w:r w:rsidRPr="00E06A0C">
        <w:rPr>
          <w:b/>
          <w:iCs/>
          <w:highlight w:val="yellow"/>
          <w:u w:val="single"/>
          <w:bdr w:val="single" w:sz="24" w:space="0" w:color="auto"/>
        </w:rPr>
        <w:t>New Ebola Vaccine</w:t>
      </w:r>
      <w:r w:rsidRPr="00E06A0C">
        <w:t xml:space="preserve"> Heads To Congo To </w:t>
      </w:r>
      <w:r w:rsidRPr="00E06A0C">
        <w:rPr>
          <w:b/>
          <w:iCs/>
          <w:highlight w:val="yellow"/>
          <w:u w:val="single"/>
          <w:bdr w:val="single" w:sz="24" w:space="0" w:color="auto"/>
        </w:rPr>
        <w:t>Help Stop Outbreak”</w:t>
      </w:r>
      <w:r w:rsidRPr="00E06A0C">
        <w:t xml:space="preserve">, NPR, </w:t>
      </w:r>
      <w:hyperlink r:id="rId16" w:history="1">
        <w:r w:rsidRPr="00E06A0C">
          <w:t>http://www.npr.org/sections/goatsandsoda/2017/05/30/530742469/powerful-new-ebola-vaccine-heads-to-congo-to-help-stop-outbreak</w:t>
        </w:r>
      </w:hyperlink>
      <w:r w:rsidRPr="00E06A0C">
        <w:t>] AMarb</w:t>
      </w:r>
    </w:p>
    <w:p w14:paraId="0974BBDA" w14:textId="77777777" w:rsidR="00D33B56" w:rsidRPr="00E06A0C" w:rsidRDefault="00D33B56" w:rsidP="00D33B56">
      <w:pPr>
        <w:rPr>
          <w:sz w:val="16"/>
        </w:rPr>
      </w:pPr>
      <w:r w:rsidRPr="00E06A0C">
        <w:rPr>
          <w:sz w:val="16"/>
        </w:rPr>
        <w:t xml:space="preserve">When Ebola erupted in West Africa a few years ago, it was catastrophic. But </w:t>
      </w:r>
      <w:r w:rsidRPr="00E06A0C">
        <w:rPr>
          <w:u w:val="single"/>
        </w:rPr>
        <w:t>one good thing emerged from the outbreak: The development of</w:t>
      </w:r>
      <w:r w:rsidRPr="00E06A0C">
        <w:rPr>
          <w:sz w:val="16"/>
        </w:rPr>
        <w:t xml:space="preserve"> an Ebola vaccine — </w:t>
      </w:r>
      <w:r w:rsidRPr="00E06A0C">
        <w:rPr>
          <w:u w:val="single"/>
        </w:rPr>
        <w:t xml:space="preserve">a powerful vaccine. </w:t>
      </w:r>
      <w:r w:rsidRPr="00E06A0C">
        <w:rPr>
          <w:sz w:val="16"/>
        </w:rPr>
        <w:t xml:space="preserve">As we reported back in December, </w:t>
      </w:r>
      <w:r w:rsidRPr="00E06A0C">
        <w:rPr>
          <w:highlight w:val="yellow"/>
          <w:u w:val="single"/>
        </w:rPr>
        <w:t xml:space="preserve">the vaccine provided </w:t>
      </w:r>
      <w:r w:rsidRPr="00E06A0C">
        <w:rPr>
          <w:b/>
          <w:iCs/>
          <w:highlight w:val="yellow"/>
          <w:u w:val="single"/>
          <w:bdr w:val="single" w:sz="24" w:space="0" w:color="auto"/>
        </w:rPr>
        <w:t>100 percent protection</w:t>
      </w:r>
      <w:r w:rsidRPr="00E06A0C">
        <w:rPr>
          <w:u w:val="single"/>
        </w:rPr>
        <w:t xml:space="preserve"> against Ebola</w:t>
      </w:r>
      <w:r w:rsidRPr="00E06A0C">
        <w:rPr>
          <w:sz w:val="16"/>
        </w:rPr>
        <w:t xml:space="preserve"> when given quickly after exposure. </w:t>
      </w:r>
      <w:r w:rsidRPr="00E06A0C">
        <w:rPr>
          <w:u w:val="single"/>
        </w:rPr>
        <w:t>"It's very unusual to have a vaccine that protects people perfectly,"</w:t>
      </w:r>
      <w:r w:rsidRPr="00E06A0C">
        <w:rPr>
          <w:sz w:val="16"/>
        </w:rPr>
        <w:t xml:space="preserve"> said Ira Longini, a biostatistician at the University of Florida, who helped test the vaccine. Now that vaccine is headed to the Democratic Republic of Congo to help fight a small outbreak there. Since late April, Congo has reported about 19 cases, the World Health Organization said. On Monday, </w:t>
      </w:r>
      <w:r w:rsidRPr="00E06A0C">
        <w:rPr>
          <w:u w:val="single"/>
        </w:rPr>
        <w:t xml:space="preserve">the Congo government agreed to use the vaccine. </w:t>
      </w:r>
      <w:r w:rsidRPr="00E06A0C">
        <w:rPr>
          <w:sz w:val="16"/>
        </w:rPr>
        <w:t xml:space="preserve">"Now there's a Medecins Sans Frontiers team that is arriving [in Congo] today to validate the protocol with the technical teams," Jonathan Simba, a health ministry spokesman, told Reuters. </w:t>
      </w:r>
      <w:r w:rsidRPr="00E06A0C">
        <w:rPr>
          <w:highlight w:val="yellow"/>
          <w:u w:val="single"/>
        </w:rPr>
        <w:t>The outbreak</w:t>
      </w:r>
      <w:r w:rsidRPr="00E06A0C">
        <w:rPr>
          <w:u w:val="single"/>
        </w:rPr>
        <w:t xml:space="preserve"> already </w:t>
      </w:r>
      <w:r w:rsidRPr="00E06A0C">
        <w:rPr>
          <w:highlight w:val="yellow"/>
          <w:u w:val="single"/>
        </w:rPr>
        <w:t xml:space="preserve">shows signs of </w:t>
      </w:r>
      <w:r w:rsidRPr="00E06A0C">
        <w:rPr>
          <w:b/>
          <w:iCs/>
          <w:highlight w:val="yellow"/>
          <w:u w:val="single"/>
          <w:bdr w:val="single" w:sz="24" w:space="0" w:color="auto"/>
        </w:rPr>
        <w:t>slowing down.</w:t>
      </w:r>
      <w:r w:rsidRPr="00E06A0C">
        <w:rPr>
          <w:sz w:val="16"/>
        </w:rPr>
        <w:t xml:space="preserve"> There hasn't been a new confirmed case since May 11. And several suspected cases were ruled out last week. Congo has a long history fighting Ebola. Since the virus was first detected there in 1976, the country has reported seven other outbreaks. </w:t>
      </w:r>
      <w:r w:rsidRPr="00E06A0C">
        <w:rPr>
          <w:u w:val="single"/>
        </w:rPr>
        <w:t xml:space="preserve">In all instances, </w:t>
      </w:r>
      <w:r w:rsidRPr="00E06A0C">
        <w:rPr>
          <w:highlight w:val="yellow"/>
          <w:u w:val="single"/>
        </w:rPr>
        <w:t xml:space="preserve">health workers have stopped the disease by </w:t>
      </w:r>
      <w:r w:rsidRPr="00E06A0C">
        <w:rPr>
          <w:b/>
          <w:iCs/>
          <w:highlight w:val="yellow"/>
          <w:u w:val="single"/>
          <w:bdr w:val="single" w:sz="24" w:space="0" w:color="auto"/>
        </w:rPr>
        <w:t>isolating infected people.</w:t>
      </w:r>
      <w:r w:rsidRPr="00E06A0C">
        <w:rPr>
          <w:sz w:val="16"/>
        </w:rPr>
        <w:t xml:space="preserve"> This is the first outbreak since the vaccine became available. The vaccine — called rVSV-ZEBOV — took about two decades to develop. Scientists in the U.S. and Canada started working on it back in the 1990s and early 2000s. Then it sat on the shelf for years because of lack of funding. Toward the end of the outbreak in West Africa, scientists began testing the vaccine in a large trial with more than 4,000 people. The shot worked extremely well and had mild side effects, such as headache and muscle pain. The vaccine hasn't been approved yet by either the World Health Organization or the U.S. Food and Drug Administration. That's predicted to happen sometime in 2018. But </w:t>
      </w:r>
      <w:r w:rsidRPr="00E06A0C">
        <w:rPr>
          <w:highlight w:val="yellow"/>
          <w:u w:val="single"/>
        </w:rPr>
        <w:t>GAVI</w:t>
      </w:r>
      <w:r w:rsidRPr="00E06A0C">
        <w:rPr>
          <w:sz w:val="16"/>
        </w:rPr>
        <w:t xml:space="preserve"> — the Global Alliance for Vaccines and Immunization — has already </w:t>
      </w:r>
      <w:r w:rsidRPr="00E06A0C">
        <w:rPr>
          <w:u w:val="single"/>
        </w:rPr>
        <w:t>spent $5 million to help finish the development and manufacturing of the vaccine</w:t>
      </w:r>
      <w:r w:rsidRPr="00E06A0C">
        <w:rPr>
          <w:sz w:val="16"/>
        </w:rPr>
        <w:t xml:space="preserve">, in partnership with the pharmaceutical company Merck. Together, </w:t>
      </w:r>
      <w:r w:rsidRPr="00E06A0C">
        <w:rPr>
          <w:u w:val="single"/>
        </w:rPr>
        <w:t xml:space="preserve">they have </w:t>
      </w:r>
      <w:r w:rsidRPr="00E06A0C">
        <w:rPr>
          <w:highlight w:val="yellow"/>
          <w:u w:val="single"/>
        </w:rPr>
        <w:t>stockpiled 300,000 doses</w:t>
      </w:r>
      <w:r w:rsidRPr="00E06A0C">
        <w:rPr>
          <w:u w:val="single"/>
        </w:rPr>
        <w:t xml:space="preserve"> of the vaccine.</w:t>
      </w:r>
      <w:r w:rsidRPr="00E06A0C">
        <w:rPr>
          <w:sz w:val="16"/>
        </w:rPr>
        <w:t xml:space="preserve"> Now the challenge is getting the shot to a remote corner of Congo.</w:t>
      </w:r>
    </w:p>
    <w:p w14:paraId="5E5749B3" w14:textId="77777777" w:rsidR="00D33B56" w:rsidRPr="00E06A0C" w:rsidRDefault="00D33B56" w:rsidP="00D33B56"/>
    <w:p w14:paraId="55B33802" w14:textId="77777777" w:rsidR="00D33B56" w:rsidRPr="0036338A" w:rsidRDefault="00D33B56" w:rsidP="00D33B56"/>
    <w:p w14:paraId="750BBC90" w14:textId="77777777" w:rsidR="00D33B56" w:rsidRDefault="00D33B56" w:rsidP="00D33B56">
      <w:pPr>
        <w:pStyle w:val="Heading2"/>
      </w:pPr>
      <w:r>
        <w:t>Flu</w:t>
      </w:r>
    </w:p>
    <w:p w14:paraId="5E4DE010" w14:textId="77777777" w:rsidR="00D33B56" w:rsidRPr="00B33E8D" w:rsidRDefault="00D33B56" w:rsidP="00D33B56">
      <w:pPr>
        <w:pStyle w:val="Heading3"/>
      </w:pPr>
      <w:r>
        <w:t>no</w:t>
      </w:r>
    </w:p>
    <w:p w14:paraId="6C99BA79" w14:textId="77777777" w:rsidR="00D33B56" w:rsidRPr="00121CEE" w:rsidRDefault="00D33B56" w:rsidP="00D33B56"/>
    <w:p w14:paraId="6093AD0A" w14:textId="77777777" w:rsidR="00D33B56" w:rsidRPr="00121CEE" w:rsidRDefault="00D33B56" w:rsidP="00D33B56">
      <w:pPr>
        <w:pStyle w:val="Heading4"/>
      </w:pPr>
      <w:r w:rsidRPr="00121CEE">
        <w:t>Multiple factors check flu pandemics</w:t>
      </w:r>
    </w:p>
    <w:p w14:paraId="1C6246DB" w14:textId="77777777" w:rsidR="00D33B56" w:rsidRPr="00121CEE" w:rsidRDefault="00D33B56" w:rsidP="00D33B56">
      <w:r w:rsidRPr="00121CEE">
        <w:rPr>
          <w:rStyle w:val="Style13ptBold"/>
        </w:rPr>
        <w:t>Song</w:t>
      </w:r>
      <w:r w:rsidRPr="00121CEE">
        <w:t xml:space="preserve"> 5/7/</w:t>
      </w:r>
      <w:r w:rsidRPr="00121CEE">
        <w:rPr>
          <w:rStyle w:val="Style13ptBold"/>
        </w:rPr>
        <w:t>14</w:t>
      </w:r>
      <w:r w:rsidRPr="00121CEE">
        <w:t xml:space="preserve"> (Liting, Researcher, Hope Biomedical, Report for the National Institute of Health, “It is Unlikely That Influenza Viruses Will Cause a Pandemic Again Like What Happened in 1918 and 1919”, http://www.ncbi.nlm.nih.gov/pmc/articles/PMC4019839/)</w:t>
      </w:r>
    </w:p>
    <w:p w14:paraId="0144FA75" w14:textId="77777777" w:rsidR="00D33B56" w:rsidRPr="00121CEE" w:rsidRDefault="00D33B56" w:rsidP="00D33B56"/>
    <w:p w14:paraId="4E490523" w14:textId="77777777" w:rsidR="00D33B56" w:rsidRPr="00121CEE" w:rsidRDefault="00D33B56" w:rsidP="00D33B56">
      <w:r w:rsidRPr="00121CEE">
        <w:t xml:space="preserve">Nowadays, </w:t>
      </w:r>
      <w:r w:rsidRPr="00121CEE">
        <w:rPr>
          <w:rStyle w:val="StyleUnderline"/>
        </w:rPr>
        <w:t>we travel faster, and we travel more frequently and globally</w:t>
      </w:r>
      <w:r w:rsidRPr="00121CEE">
        <w:t xml:space="preserve">, and we have more complicated social activities and lifestyles, thereby increasing the chances of viral mutation; and we realize that influenza viruses are even easier to reassort, recombine, and mutate in nature than many other RNA viruses. </w:t>
      </w:r>
      <w:r w:rsidRPr="00121CEE">
        <w:rPr>
          <w:rStyle w:val="StyleUnderline"/>
        </w:rPr>
        <w:t>However, we are now living in a technologically, economically, and socially much better and advanced society</w:t>
      </w:r>
      <w:r w:rsidRPr="00121CEE">
        <w:t xml:space="preserve">. I believe </w:t>
      </w:r>
      <w:r w:rsidRPr="00121CEE">
        <w:rPr>
          <w:rStyle w:val="StyleUnderline"/>
        </w:rPr>
        <w:t xml:space="preserve">influenza virus infections are </w:t>
      </w:r>
      <w:r w:rsidRPr="00121CEE">
        <w:rPr>
          <w:rStyle w:val="Emphasis"/>
        </w:rPr>
        <w:t>controllable and preventable</w:t>
      </w:r>
      <w:r w:rsidRPr="00121CEE">
        <w:rPr>
          <w:rStyle w:val="StyleUnderline"/>
        </w:rPr>
        <w:t xml:space="preserve">, with the </w:t>
      </w:r>
      <w:r w:rsidRPr="00121CEE">
        <w:rPr>
          <w:rStyle w:val="Emphasis"/>
        </w:rPr>
        <w:t>increased population health and immunity</w:t>
      </w:r>
      <w:r w:rsidRPr="00121CEE">
        <w:rPr>
          <w:rStyle w:val="StyleUnderline"/>
        </w:rPr>
        <w:t xml:space="preserve">, with the WHO Global Influenza </w:t>
      </w:r>
      <w:r w:rsidRPr="00121CEE">
        <w:rPr>
          <w:rStyle w:val="Emphasis"/>
        </w:rPr>
        <w:t>Surveillance and Response</w:t>
      </w:r>
      <w:r w:rsidRPr="00121CEE">
        <w:rPr>
          <w:rStyle w:val="StyleUnderline"/>
        </w:rPr>
        <w:t xml:space="preserve"> System, and with standard/routine epidemiological practices, and with </w:t>
      </w:r>
      <w:r w:rsidRPr="00121CEE">
        <w:rPr>
          <w:rStyle w:val="Emphasis"/>
        </w:rPr>
        <w:t>new effective anti-viral agents</w:t>
      </w:r>
      <w:r w:rsidRPr="00121CEE">
        <w:rPr>
          <w:rStyle w:val="StyleUnderline"/>
        </w:rPr>
        <w:t xml:space="preserve"> and vaccines in production in the future</w:t>
      </w:r>
      <w:r w:rsidRPr="00121CEE">
        <w:t xml:space="preserve">. Now, I first predict that </w:t>
      </w:r>
      <w:r w:rsidRPr="00121CEE">
        <w:rPr>
          <w:rStyle w:val="StyleUnderline"/>
        </w:rPr>
        <w:t>influenza viruses will unlikely again cause a pandemic on a level comparable to what happened in 1918 and 1919</w:t>
      </w:r>
      <w:r w:rsidRPr="00121CEE">
        <w:t xml:space="preserve">. Hopefully, one day we could consider a strategy to produce a universal vaccine that can prevent people from infections of all influenza virus strains, or we could produce some very effective anti-influenza virus drugs; then influenza would not be a problem anymore. We should learn lessons from the mistakes we made in the past. </w:t>
      </w:r>
      <w:r w:rsidRPr="00121CEE">
        <w:rPr>
          <w:rStyle w:val="StyleUnderline"/>
        </w:rPr>
        <w:t>It is reasonable and necessary to be cautious about influenza viruses, but overreactions or catastrophic reactions should be avoided in the future</w:t>
      </w:r>
      <w:r w:rsidRPr="00121CEE">
        <w:t xml:space="preserve">. </w:t>
      </w:r>
      <w:proofErr w:type="gramStart"/>
      <w:r w:rsidRPr="00121CEE">
        <w:t>My opinion is anti-</w:t>
      </w:r>
      <w:proofErr w:type="gramEnd"/>
      <w:r w:rsidRPr="00121CEE">
        <w:t>traditional; the purpose of this article is to influence public health policy, and to save some of the limited resources and money for more important diseases like heart diseases, cancer, diabetes, AIDS, hepatitises, and tuberculosis (15).</w:t>
      </w:r>
    </w:p>
    <w:p w14:paraId="6256F71E" w14:textId="77777777" w:rsidR="00D33B56" w:rsidRPr="00121CEE" w:rsidRDefault="00D33B56" w:rsidP="00D33B56">
      <w:pPr>
        <w:pStyle w:val="Heading4"/>
      </w:pPr>
      <w:r w:rsidRPr="00121CEE">
        <w:t xml:space="preserve">No risk of flu pandemic – low virulence and international response </w:t>
      </w:r>
    </w:p>
    <w:p w14:paraId="3D531250" w14:textId="77777777" w:rsidR="00D33B56" w:rsidRPr="00121CEE" w:rsidRDefault="00D33B56" w:rsidP="00D33B56">
      <w:r w:rsidRPr="00121CEE">
        <w:rPr>
          <w:rStyle w:val="Style13ptBold"/>
        </w:rPr>
        <w:t>Song</w:t>
      </w:r>
      <w:r w:rsidRPr="00121CEE">
        <w:t xml:space="preserve"> 5/7/</w:t>
      </w:r>
      <w:r w:rsidRPr="00121CEE">
        <w:rPr>
          <w:rStyle w:val="Style13ptBold"/>
        </w:rPr>
        <w:t>14</w:t>
      </w:r>
      <w:r w:rsidRPr="00121CEE">
        <w:t xml:space="preserve"> (Liting, Researcher, Hope Biomedical, Report for the National Institute of Health, “It is Unlikely That Influenza Viruses Will Cause a Pandemic Again Like What Happened in 1918 and 1919”, http://www.ncbi.nlm.nih.gov/pmc/articles/PMC4019839/)</w:t>
      </w:r>
    </w:p>
    <w:p w14:paraId="36F26DCA" w14:textId="77777777" w:rsidR="00D33B56" w:rsidRPr="00121CEE" w:rsidRDefault="00D33B56" w:rsidP="00D33B56">
      <w:r w:rsidRPr="00121CEE">
        <w:t xml:space="preserve">Influenza and influenza viruses are well-known popular topics to medical professionals and the </w:t>
      </w:r>
      <w:proofErr w:type="gramStart"/>
      <w:r w:rsidRPr="00121CEE">
        <w:t>general public</w:t>
      </w:r>
      <w:proofErr w:type="gramEnd"/>
      <w:r w:rsidRPr="00121CEE">
        <w:t xml:space="preserve">. </w:t>
      </w:r>
      <w:r w:rsidRPr="00121CEE">
        <w:rPr>
          <w:rStyle w:val="StyleUnderline"/>
        </w:rPr>
        <w:t>Influenza viruses had caused a pandemic globally during 1918 and 1919</w:t>
      </w:r>
      <w:r w:rsidRPr="00121CEE">
        <w:t xml:space="preserve">, and that influenza pandemic had taken away more than 20 million people’s lives in the world. </w:t>
      </w:r>
      <w:r w:rsidRPr="00121CEE">
        <w:rPr>
          <w:rStyle w:val="StyleUnderline"/>
        </w:rPr>
        <w:t>However</w:t>
      </w:r>
      <w:r w:rsidRPr="00121CEE">
        <w:t xml:space="preserve">, in my opinion, </w:t>
      </w:r>
      <w:r w:rsidRPr="00121CEE">
        <w:rPr>
          <w:rStyle w:val="Emphasis"/>
        </w:rPr>
        <w:t>it is unlikely that influenza viruses will again cause a pandemic on a level</w:t>
      </w:r>
      <w:r w:rsidRPr="00121CEE">
        <w:t xml:space="preserve"> (</w:t>
      </w:r>
      <w:proofErr w:type="gramStart"/>
      <w:r w:rsidRPr="00121CEE">
        <w:t>both of the morbidity</w:t>
      </w:r>
      <w:proofErr w:type="gramEnd"/>
      <w:r w:rsidRPr="00121CEE">
        <w:t xml:space="preserve"> rate and the mortality rate) </w:t>
      </w:r>
      <w:r w:rsidRPr="00121CEE">
        <w:rPr>
          <w:rStyle w:val="Emphasis"/>
        </w:rPr>
        <w:t>comparable to</w:t>
      </w:r>
      <w:r w:rsidRPr="00121CEE">
        <w:t xml:space="preserve"> what happened in </w:t>
      </w:r>
      <w:r w:rsidRPr="00121CEE">
        <w:rPr>
          <w:rStyle w:val="Emphasis"/>
        </w:rPr>
        <w:t>1918</w:t>
      </w:r>
      <w:r w:rsidRPr="00121CEE">
        <w:t xml:space="preserve"> and 1919.</w:t>
      </w:r>
    </w:p>
    <w:p w14:paraId="0D6AB959" w14:textId="77777777" w:rsidR="00D33B56" w:rsidRPr="00121CEE" w:rsidRDefault="00D33B56" w:rsidP="00D33B56">
      <w:r w:rsidRPr="00121CEE">
        <w:rPr>
          <w:rStyle w:val="StyleUnderline"/>
        </w:rPr>
        <w:t>Influenza viruses very easily</w:t>
      </w:r>
      <w:r w:rsidRPr="00121CEE">
        <w:t xml:space="preserve"> reassort, recombine, and point </w:t>
      </w:r>
      <w:r w:rsidRPr="00121CEE">
        <w:rPr>
          <w:rStyle w:val="StyleUnderline"/>
        </w:rPr>
        <w:t>mutate</w:t>
      </w:r>
      <w:r w:rsidRPr="00121CEE">
        <w:t xml:space="preserve"> in nature due to their segmented RNA genome structures, </w:t>
      </w:r>
      <w:r w:rsidRPr="00121CEE">
        <w:rPr>
          <w:rStyle w:val="StyleUnderline"/>
        </w:rPr>
        <w:t>however, unlike highly pathogenic</w:t>
      </w:r>
      <w:r w:rsidRPr="00121CEE">
        <w:t xml:space="preserve"> (virulent) </w:t>
      </w:r>
      <w:r w:rsidRPr="00121CEE">
        <w:rPr>
          <w:rStyle w:val="StyleUnderline"/>
        </w:rPr>
        <w:t>viruses</w:t>
      </w:r>
      <w:r w:rsidRPr="00121CEE">
        <w:t xml:space="preserve"> like rabies virus, Lassa fever virus, smallpox virus, eastern equine encephalitis virus, Ebola virus, Marburg virus, and human immunodeficiency virus 1 (HIV-1); </w:t>
      </w:r>
      <w:r w:rsidRPr="00121CEE">
        <w:rPr>
          <w:rStyle w:val="StyleUnderline"/>
        </w:rPr>
        <w:t>most influenza viruses</w:t>
      </w:r>
      <w:r w:rsidRPr="00121CEE">
        <w:t xml:space="preserve"> (wild types and mutants) </w:t>
      </w:r>
      <w:r w:rsidRPr="00121CEE">
        <w:rPr>
          <w:rStyle w:val="StyleUnderline"/>
        </w:rPr>
        <w:t xml:space="preserve">are </w:t>
      </w:r>
      <w:r w:rsidRPr="00121CEE">
        <w:rPr>
          <w:rStyle w:val="Emphasis"/>
        </w:rPr>
        <w:t>moderately pathogenic</w:t>
      </w:r>
      <w:r w:rsidRPr="00121CEE">
        <w:t>. The case fatality rates of some highly virulent viruses and related references are listed in Table ​Table11.</w:t>
      </w:r>
    </w:p>
    <w:p w14:paraId="52555270" w14:textId="77777777" w:rsidR="00D33B56" w:rsidRPr="00121CEE" w:rsidRDefault="00D33B56" w:rsidP="00D33B56">
      <w:pPr>
        <w:rPr>
          <w:szCs w:val="16"/>
        </w:rPr>
      </w:pPr>
      <w:r w:rsidRPr="00121CEE">
        <w:rPr>
          <w:szCs w:val="16"/>
        </w:rPr>
        <w:t xml:space="preserve">On November 11, 1918, the fighting of World War I was stopped, and World War I was officially ended on June 28, 1919 with the signing of the Versailles Treaty. It is estimated that around 8.5–10 million soldiers lost their lives in World War I due to battle. The war also directly caused more than 6 million civilian deaths. Millions of people suffered from hunger and malnutrition during the war. Malnutrition weakened the human immune system and made a person more vulnerable to infectious diseases like tuberculosis and influenza, therefore, hunger and malnutrition were indirectly responsible for millions of deaths in the world in that </w:t>
      </w:r>
      <w:proofErr w:type="gramStart"/>
      <w:r w:rsidRPr="00121CEE">
        <w:rPr>
          <w:szCs w:val="16"/>
        </w:rPr>
        <w:t>period of time</w:t>
      </w:r>
      <w:proofErr w:type="gramEnd"/>
      <w:r w:rsidRPr="00121CEE">
        <w:rPr>
          <w:szCs w:val="16"/>
        </w:rPr>
        <w:t xml:space="preserve">. For example, about 700,000 Germans died from malnutrition-related diseases in the years of 1914–1918. During the 1918–1919 influenza pandemic, between 21 and 25 million people died of influenza worldwide. Those people were killed both directly and indirectly by influenza virus infections. Many families were too poor to buy food and coal, and to afford health care expenses when their family members were ill. Influenza virus could infect all members of a family, and this could result in no one left to feed the fires, and to prepare food for the whole family, even if they had firewood, coal, and food left in their homes. Sadly, </w:t>
      </w:r>
      <w:proofErr w:type="gramStart"/>
      <w:r w:rsidRPr="00121CEE">
        <w:rPr>
          <w:szCs w:val="16"/>
        </w:rPr>
        <w:t>a large number of</w:t>
      </w:r>
      <w:proofErr w:type="gramEnd"/>
      <w:r w:rsidRPr="00121CEE">
        <w:rPr>
          <w:szCs w:val="16"/>
        </w:rPr>
        <w:t xml:space="preserve"> people died of influenza virus infections along with starvation, cold, and poor living conditions (8).</w:t>
      </w:r>
    </w:p>
    <w:p w14:paraId="2E487AFD" w14:textId="77777777" w:rsidR="00D33B56" w:rsidRPr="00121CEE" w:rsidRDefault="00D33B56" w:rsidP="00D33B56">
      <w:r w:rsidRPr="00121CEE">
        <w:t xml:space="preserve">In recent years, while hunger and malnutrition are not major and serious problems in some developed countries anymore, they are still very difficult to overcome in many developing countries. In these less-developed countries, there were approximately 925 million people who suffered from hunger; 125 million children were underweight; and 195 million children were stunted each year (9). Nevertheless, in comparison to 1918 and 1919, currently, </w:t>
      </w:r>
      <w:r w:rsidRPr="00121CEE">
        <w:rPr>
          <w:rStyle w:val="StyleUnderline"/>
        </w:rPr>
        <w:t>we have much better social and economic conditions and public health systems globally</w:t>
      </w:r>
      <w:r w:rsidRPr="00121CEE">
        <w:t xml:space="preserve">; </w:t>
      </w:r>
      <w:proofErr w:type="gramStart"/>
      <w:r w:rsidRPr="00121CEE">
        <w:t xml:space="preserve">and generally speaking, </w:t>
      </w:r>
      <w:r w:rsidRPr="00121CEE">
        <w:rPr>
          <w:rStyle w:val="StyleUnderline"/>
        </w:rPr>
        <w:t>the</w:t>
      </w:r>
      <w:proofErr w:type="gramEnd"/>
      <w:r w:rsidRPr="00121CEE">
        <w:rPr>
          <w:rStyle w:val="StyleUnderline"/>
        </w:rPr>
        <w:t xml:space="preserve"> majority of people in the world have better nutritional and educational statuses; better living and working conditions; therefore, </w:t>
      </w:r>
      <w:r w:rsidRPr="00121CEE">
        <w:rPr>
          <w:rStyle w:val="Emphasis"/>
        </w:rPr>
        <w:t>better general health and immunity</w:t>
      </w:r>
      <w:r w:rsidRPr="00121CEE">
        <w:t xml:space="preserve">. Furthermore, </w:t>
      </w:r>
      <w:r w:rsidRPr="00121CEE">
        <w:rPr>
          <w:rStyle w:val="StyleUnderline"/>
        </w:rPr>
        <w:t>in 1918 and 1919, physicians and nurses almost had nothing in their hands to help individuals who were infected by influenza viruses</w:t>
      </w:r>
      <w:r w:rsidRPr="00121CEE">
        <w:t xml:space="preserve">. Today, although we still do not have very effective, powerful, and practical anti-influenza drugs available, </w:t>
      </w:r>
      <w:r w:rsidRPr="00121CEE">
        <w:rPr>
          <w:rStyle w:val="StyleUnderline"/>
        </w:rPr>
        <w:t>we at least have some improved, useful, and helpful anti-viral drugs</w:t>
      </w:r>
      <w:r w:rsidRPr="00121CEE">
        <w:t xml:space="preserve"> like zanamivir, and effective, convenient anti-cold medicines like Tylenol or Advil. We do not have a universal vaccine to prevent all influenza virus infections, but </w:t>
      </w:r>
      <w:r w:rsidRPr="00121CEE">
        <w:rPr>
          <w:rStyle w:val="Emphasis"/>
        </w:rPr>
        <w:t>we can make effective vaccines to a specific influenza virus strain in a short time</w:t>
      </w:r>
      <w:r w:rsidRPr="00121CEE">
        <w:t xml:space="preserve">. </w:t>
      </w:r>
      <w:proofErr w:type="gramStart"/>
      <w:r w:rsidRPr="00121CEE">
        <w:t>Actually, in</w:t>
      </w:r>
      <w:proofErr w:type="gramEnd"/>
      <w:r w:rsidRPr="00121CEE">
        <w:t xml:space="preserve"> the United States of America, the influenza classed mortality rate declined from 10.2/100,000 in the 1940s to 0.56/100,000 in the 1990s; and the classed mortality rates of 1957–1958 and 1968–1969 influenza pandemics were not remarkably different from the non-pandemic seasons (10).</w:t>
      </w:r>
    </w:p>
    <w:p w14:paraId="2DA30FC2" w14:textId="77777777" w:rsidR="00D33B56" w:rsidRPr="00121CEE" w:rsidRDefault="00D33B56" w:rsidP="00D33B56">
      <w:r w:rsidRPr="00121CEE">
        <w:t xml:space="preserve">Because of the above reasons, </w:t>
      </w:r>
      <w:r w:rsidRPr="00121CEE">
        <w:rPr>
          <w:rStyle w:val="StyleUnderline"/>
        </w:rPr>
        <w:t>we can optimistically assume that even the same strain of influenza virus, which caused pandemic in 1918 and 1919, would not be able to kill millions of people and cause a pandemic comparable to the 1918–1919 pandemic again in the future</w:t>
      </w:r>
      <w:r w:rsidRPr="00121CEE">
        <w:t>.</w:t>
      </w:r>
    </w:p>
    <w:p w14:paraId="63A042C4" w14:textId="77777777" w:rsidR="00D33B56" w:rsidRPr="00121CEE" w:rsidRDefault="00D33B56" w:rsidP="00D33B56">
      <w:pPr>
        <w:rPr>
          <w:szCs w:val="16"/>
        </w:rPr>
      </w:pPr>
      <w:r w:rsidRPr="00121CEE">
        <w:rPr>
          <w:szCs w:val="16"/>
        </w:rPr>
        <w:t>Additionally, a significant number of viruses can cause influenza-like syndromes, such as rhinovirus, parainfluenza virus, adenovirus, coronavirus, respiratory syncytial virus, Coxsackie B virus, echovirus, and metapneumovirus (11, 12). Some of the above-mentioned viruses like adenovirus and mutated coronavirus could cause problems that are comparable to influenza viruses (13, 14).</w:t>
      </w:r>
    </w:p>
    <w:p w14:paraId="162E4960" w14:textId="77777777" w:rsidR="00D33B56" w:rsidRPr="00121CEE" w:rsidRDefault="00D33B56" w:rsidP="00D33B56">
      <w:r w:rsidRPr="00121CEE">
        <w:t xml:space="preserve">The World Health Organization (WHO) mistakenly raised the level of influenza pandemic alert from phase 5 to the highest phase 6 on June 11, 2009 (15). However, the truth was that </w:t>
      </w:r>
      <w:r w:rsidRPr="00121CEE">
        <w:rPr>
          <w:rStyle w:val="StyleUnderline"/>
        </w:rPr>
        <w:t>most cases of H1N1</w:t>
      </w:r>
      <w:r w:rsidRPr="00121CEE">
        <w:t xml:space="preserve"> influenza A virus infections </w:t>
      </w:r>
      <w:r w:rsidRPr="00121CEE">
        <w:rPr>
          <w:rStyle w:val="StyleUnderline"/>
        </w:rPr>
        <w:t>were mild</w:t>
      </w:r>
      <w:r w:rsidRPr="00121CEE">
        <w:t>, the symptomatic case fatality rate was only 0.005% in New Zealand (16); and in New York City, the case fatality rate was 0.0094–0.0147% for persons ≥65 years old, and for those of 0–17 years old, the case fatality rate was 0.0008–0.0012% (17). Some researchers argued that it should not have been called an influenza pandemic in the first place if the clinical severity was considered (15, 18–20). I believe it was unwise that we had paid too much attention to influenza viruses for the past many years. Moreover, people would be tired of the alerts made by the WHO like what had happened in the story of “The Boy Who Cried Wolf” (21), and when a real wolf – an epidemic caused by a highly pathogenic virus like Lassa fever virus, Ebola virus, Marburg virus is occurring, people in the world might not believe WHO’s new alerts anymore, and this would cause serious problems.</w:t>
      </w:r>
    </w:p>
    <w:p w14:paraId="15E69300" w14:textId="77777777" w:rsidR="00D33B56" w:rsidRDefault="00D33B56" w:rsidP="00D33B56">
      <w:pPr>
        <w:pStyle w:val="Heading2"/>
      </w:pPr>
      <w:r>
        <w:t>Immunodeficiency</w:t>
      </w:r>
    </w:p>
    <w:p w14:paraId="49A22304" w14:textId="77777777" w:rsidR="00D33B56" w:rsidRDefault="00D33B56" w:rsidP="00D33B56">
      <w:pPr>
        <w:pStyle w:val="Heading3"/>
      </w:pPr>
      <w:r>
        <w:t>Yes impact</w:t>
      </w:r>
    </w:p>
    <w:p w14:paraId="6C263D3F" w14:textId="77777777" w:rsidR="00D33B56" w:rsidRPr="00A33EAF" w:rsidRDefault="00D33B56" w:rsidP="00D33B56">
      <w:pPr>
        <w:pStyle w:val="Heading4"/>
        <w:rPr>
          <w:rFonts w:asciiTheme="majorHAnsi" w:hAnsiTheme="majorHAnsi"/>
        </w:rPr>
      </w:pPr>
      <w:r w:rsidRPr="00A33EAF">
        <w:rPr>
          <w:rFonts w:asciiTheme="majorHAnsi" w:eastAsia="PMingLiU" w:hAnsiTheme="majorHAnsi"/>
          <w:lang w:eastAsia="zh-TW"/>
        </w:rPr>
        <w:t>Immunodeficiency diseases kill millions</w:t>
      </w:r>
    </w:p>
    <w:p w14:paraId="12089034" w14:textId="77777777" w:rsidR="00D33B56" w:rsidRPr="00A33EAF" w:rsidRDefault="00D33B56" w:rsidP="00D33B56">
      <w:pPr>
        <w:rPr>
          <w:rFonts w:asciiTheme="majorHAnsi" w:hAnsiTheme="majorHAnsi"/>
          <w:sz w:val="16"/>
        </w:rPr>
      </w:pPr>
      <w:r w:rsidRPr="00A33EAF">
        <w:rPr>
          <w:rStyle w:val="Style13ptBold"/>
          <w:rFonts w:asciiTheme="majorHAnsi" w:hAnsiTheme="majorHAnsi"/>
        </w:rPr>
        <w:t>Darling 12</w:t>
      </w:r>
      <w:r w:rsidRPr="00A33EAF">
        <w:rPr>
          <w:rFonts w:asciiTheme="majorHAnsi" w:hAnsiTheme="majorHAnsi"/>
          <w:sz w:val="16"/>
        </w:rPr>
        <w:t xml:space="preserve"> (Astrobiologist Dirk Schulze-Makuch and British astronomer David Darling, Seattle's Big Blog, “9 Strange Ways the World Really Might End,” http://blog.seattlepi.com/thebigblog/2012/03/18/9-strange-ways-the-world-really-might-end/?fb_xd_fragment, Washington State University)</w:t>
      </w:r>
    </w:p>
    <w:p w14:paraId="6D90C72C" w14:textId="77777777" w:rsidR="00D33B56" w:rsidRPr="00A33EAF" w:rsidRDefault="00D33B56" w:rsidP="00D33B56">
      <w:pPr>
        <w:rPr>
          <w:rFonts w:asciiTheme="majorHAnsi" w:hAnsiTheme="majorHAnsi"/>
          <w:b/>
          <w:iCs/>
          <w:u w:val="single"/>
          <w:bdr w:val="single" w:sz="8" w:space="0" w:color="auto"/>
        </w:rPr>
      </w:pPr>
      <w:r w:rsidRPr="00A33EAF">
        <w:rPr>
          <w:rFonts w:asciiTheme="majorHAnsi" w:hAnsiTheme="majorHAnsi"/>
          <w:sz w:val="16"/>
        </w:rPr>
        <w:t xml:space="preserve">Our body is in constant competition with a dizzying array of </w:t>
      </w:r>
      <w:r w:rsidRPr="00A33EAF">
        <w:rPr>
          <w:rFonts w:asciiTheme="majorHAnsi" w:hAnsiTheme="majorHAnsi"/>
          <w:b/>
          <w:highlight w:val="yellow"/>
          <w:u w:val="single"/>
        </w:rPr>
        <w:t>viruses</w:t>
      </w:r>
      <w:r w:rsidRPr="00A33EAF">
        <w:rPr>
          <w:rFonts w:asciiTheme="majorHAnsi" w:hAnsiTheme="majorHAnsi"/>
          <w:b/>
          <w:u w:val="single"/>
        </w:rPr>
        <w:t>,</w:t>
      </w:r>
      <w:r w:rsidRPr="00A33EAF">
        <w:rPr>
          <w:rFonts w:asciiTheme="majorHAnsi" w:hAnsiTheme="majorHAnsi"/>
          <w:sz w:val="16"/>
        </w:rPr>
        <w:t xml:space="preserve"> bacteria, and parasites, many of which treat us simply as a source of food or a vehicle for reproduction. What’s troubling is that these microbes </w:t>
      </w:r>
      <w:r w:rsidRPr="00A33EAF">
        <w:rPr>
          <w:rStyle w:val="StyleUnderline"/>
          <w:rFonts w:asciiTheme="majorHAnsi" w:hAnsiTheme="majorHAnsi"/>
        </w:rPr>
        <w:t xml:space="preserve">can </w:t>
      </w:r>
      <w:r w:rsidRPr="00A33EAF">
        <w:rPr>
          <w:rStyle w:val="Emphasis"/>
          <w:rFonts w:asciiTheme="majorHAnsi" w:hAnsiTheme="majorHAnsi"/>
          <w:highlight w:val="yellow"/>
        </w:rPr>
        <w:t>mutate</w:t>
      </w:r>
      <w:r w:rsidRPr="00A33EAF">
        <w:rPr>
          <w:rStyle w:val="StyleUnderline"/>
          <w:rFonts w:asciiTheme="majorHAnsi" w:hAnsiTheme="majorHAnsi"/>
          <w:highlight w:val="yellow"/>
        </w:rPr>
        <w:t xml:space="preserve"> and </w:t>
      </w:r>
      <w:r w:rsidRPr="00A33EAF">
        <w:rPr>
          <w:rStyle w:val="Emphasis"/>
          <w:rFonts w:asciiTheme="majorHAnsi" w:hAnsiTheme="majorHAnsi"/>
          <w:highlight w:val="yellow"/>
        </w:rPr>
        <w:t>evolve</w:t>
      </w:r>
      <w:r w:rsidRPr="00A33EAF">
        <w:rPr>
          <w:rStyle w:val="StyleUnderline"/>
          <w:rFonts w:asciiTheme="majorHAnsi" w:hAnsiTheme="majorHAnsi"/>
          <w:highlight w:val="yellow"/>
        </w:rPr>
        <w:t xml:space="preserve"> at fantastic speed</w:t>
      </w:r>
      <w:r w:rsidRPr="00A33EAF">
        <w:rPr>
          <w:rFonts w:asciiTheme="majorHAnsi" w:hAnsiTheme="majorHAnsi"/>
          <w:sz w:val="16"/>
        </w:rPr>
        <w:t xml:space="preserve"> – the more so thanks to the burgeoning human population – </w:t>
      </w:r>
      <w:r w:rsidRPr="00A33EAF">
        <w:rPr>
          <w:rStyle w:val="StyleUnderline"/>
          <w:rFonts w:asciiTheme="majorHAnsi" w:hAnsiTheme="majorHAnsi"/>
        </w:rPr>
        <w:t>confronting our bodies with new dangers</w:t>
      </w:r>
      <w:r w:rsidRPr="00A33EAF">
        <w:rPr>
          <w:rFonts w:asciiTheme="majorHAnsi" w:hAnsiTheme="majorHAnsi"/>
          <w:sz w:val="16"/>
        </w:rPr>
        <w:t xml:space="preserve"> every year. </w:t>
      </w:r>
      <w:r w:rsidRPr="00A33EAF">
        <w:rPr>
          <w:rFonts w:asciiTheme="majorHAnsi" w:hAnsiTheme="majorHAnsi"/>
          <w:b/>
          <w:highlight w:val="yellow"/>
          <w:u w:val="single"/>
        </w:rPr>
        <w:t>HIV, Ebola</w:t>
      </w:r>
      <w:r w:rsidRPr="00A33EAF">
        <w:rPr>
          <w:rFonts w:asciiTheme="majorHAnsi" w:hAnsiTheme="majorHAnsi"/>
          <w:b/>
          <w:u w:val="single"/>
        </w:rPr>
        <w:t>,</w:t>
      </w:r>
      <w:r w:rsidRPr="00A33EAF">
        <w:rPr>
          <w:rFonts w:asciiTheme="majorHAnsi" w:hAnsiTheme="majorHAnsi"/>
          <w:sz w:val="16"/>
        </w:rPr>
        <w:t xml:space="preserve"> bird flu, and antibiotic-resistant “super bugs” </w:t>
      </w:r>
      <w:r w:rsidRPr="00A33EAF">
        <w:rPr>
          <w:rStyle w:val="StyleUnderline"/>
          <w:rFonts w:asciiTheme="majorHAnsi" w:hAnsiTheme="majorHAnsi"/>
          <w:highlight w:val="yellow"/>
        </w:rPr>
        <w:t>are</w:t>
      </w:r>
      <w:r w:rsidRPr="00A33EAF">
        <w:rPr>
          <w:rStyle w:val="StyleUnderline"/>
          <w:rFonts w:asciiTheme="majorHAnsi" w:hAnsiTheme="majorHAnsi"/>
        </w:rPr>
        <w:t xml:space="preserve"> just a few of the pathogenic </w:t>
      </w:r>
      <w:r w:rsidRPr="00A33EAF">
        <w:rPr>
          <w:rStyle w:val="Emphasis"/>
          <w:rFonts w:asciiTheme="majorHAnsi" w:hAnsiTheme="majorHAnsi"/>
          <w:highlight w:val="yellow"/>
        </w:rPr>
        <w:t>threats to humanity</w:t>
      </w:r>
      <w:r w:rsidRPr="00A33EAF">
        <w:rPr>
          <w:rFonts w:asciiTheme="majorHAnsi" w:hAnsiTheme="majorHAnsi"/>
          <w:sz w:val="16"/>
        </w:rPr>
        <w:t xml:space="preserve"> that have surfaced over the past few decades. Our soaring numbers, ubiquitous international travel, and the increasing use of chemicals and biological agents without full knowledge of their consequences, have increased the risk of unstoppable pandemics arising from mutant viruses and their ilk. Bubonic plague, the Black Death, and the Spanish Flu are vivid examples from history of how </w:t>
      </w:r>
      <w:r w:rsidRPr="00A33EAF">
        <w:rPr>
          <w:rStyle w:val="StyleUnderline"/>
          <w:rFonts w:asciiTheme="majorHAnsi" w:hAnsiTheme="majorHAnsi"/>
          <w:sz w:val="16"/>
        </w:rPr>
        <w:t>microbial agents</w:t>
      </w:r>
      <w:r w:rsidRPr="00A33EAF">
        <w:rPr>
          <w:rFonts w:asciiTheme="majorHAnsi" w:hAnsiTheme="majorHAnsi"/>
          <w:sz w:val="16"/>
        </w:rPr>
        <w:t xml:space="preserve"> can decimate populations. But </w:t>
      </w:r>
      <w:r w:rsidRPr="00A33EAF">
        <w:rPr>
          <w:rStyle w:val="StyleUnderline"/>
          <w:rFonts w:asciiTheme="majorHAnsi" w:hAnsiTheme="majorHAnsi"/>
        </w:rPr>
        <w:t xml:space="preserve">the consequences </w:t>
      </w:r>
      <w:r w:rsidRPr="00A33EAF">
        <w:rPr>
          <w:rStyle w:val="Emphasis"/>
          <w:rFonts w:asciiTheme="majorHAnsi" w:hAnsiTheme="majorHAnsi"/>
        </w:rPr>
        <w:t>aren’t limited to a high body count.</w:t>
      </w:r>
      <w:r w:rsidRPr="00A33EAF">
        <w:rPr>
          <w:rStyle w:val="StyleUnderline"/>
          <w:rFonts w:asciiTheme="majorHAnsi" w:hAnsiTheme="majorHAnsi"/>
        </w:rPr>
        <w:t xml:space="preserve"> When the death toll gets high enough, </w:t>
      </w:r>
      <w:r w:rsidRPr="00A33EAF">
        <w:rPr>
          <w:rStyle w:val="StyleUnderline"/>
          <w:rFonts w:asciiTheme="majorHAnsi" w:hAnsiTheme="majorHAnsi"/>
          <w:highlight w:val="yellow"/>
        </w:rPr>
        <w:t xml:space="preserve">it can </w:t>
      </w:r>
      <w:r w:rsidRPr="00A33EAF">
        <w:rPr>
          <w:rStyle w:val="Emphasis"/>
          <w:rFonts w:asciiTheme="majorHAnsi" w:hAnsiTheme="majorHAnsi"/>
          <w:highlight w:val="yellow"/>
        </w:rPr>
        <w:t>disrupt the</w:t>
      </w:r>
      <w:r w:rsidRPr="00A33EAF">
        <w:rPr>
          <w:rStyle w:val="Emphasis"/>
          <w:rFonts w:asciiTheme="majorHAnsi" w:hAnsiTheme="majorHAnsi"/>
        </w:rPr>
        <w:t xml:space="preserve"> very </w:t>
      </w:r>
      <w:r w:rsidRPr="00A33EAF">
        <w:rPr>
          <w:rStyle w:val="Emphasis"/>
          <w:rFonts w:asciiTheme="majorHAnsi" w:hAnsiTheme="majorHAnsi"/>
          <w:highlight w:val="yellow"/>
        </w:rPr>
        <w:t>fabric of society</w:t>
      </w:r>
      <w:r w:rsidRPr="00A33EAF">
        <w:rPr>
          <w:rStyle w:val="Emphasis"/>
          <w:rFonts w:asciiTheme="majorHAnsi" w:hAnsiTheme="majorHAnsi"/>
        </w:rPr>
        <w:t>.</w:t>
      </w:r>
      <w:r w:rsidRPr="00A33EAF">
        <w:rPr>
          <w:rFonts w:asciiTheme="majorHAnsi" w:hAnsiTheme="majorHAnsi"/>
          <w:sz w:val="16"/>
        </w:rPr>
        <w:t xml:space="preserve"> According to U.S. government studies, if a global pandemic affecting at least half the world’s population were to strike today, </w:t>
      </w:r>
      <w:r w:rsidRPr="00A33EAF">
        <w:rPr>
          <w:rStyle w:val="StyleUnderline"/>
          <w:rFonts w:asciiTheme="majorHAnsi" w:hAnsiTheme="majorHAnsi"/>
        </w:rPr>
        <w:t>health professionals wouldn’t be able to cope with</w:t>
      </w:r>
      <w:r w:rsidRPr="00A33EAF">
        <w:rPr>
          <w:rFonts w:asciiTheme="majorHAnsi" w:hAnsiTheme="majorHAnsi"/>
          <w:sz w:val="16"/>
        </w:rPr>
        <w:t xml:space="preserve"> the </w:t>
      </w:r>
      <w:r w:rsidRPr="00A33EAF">
        <w:rPr>
          <w:rStyle w:val="StyleUnderline"/>
          <w:rFonts w:asciiTheme="majorHAnsi" w:hAnsiTheme="majorHAnsi"/>
        </w:rPr>
        <w:t>vast numbers</w:t>
      </w:r>
      <w:r w:rsidRPr="00A33EAF">
        <w:rPr>
          <w:rFonts w:asciiTheme="majorHAnsi" w:hAnsiTheme="majorHAnsi"/>
          <w:sz w:val="16"/>
        </w:rPr>
        <w:t xml:space="preserve"> of sick and succumbing people. </w:t>
      </w:r>
      <w:r w:rsidRPr="00A33EAF">
        <w:rPr>
          <w:rStyle w:val="StyleUnderline"/>
          <w:rFonts w:asciiTheme="majorHAnsi" w:hAnsiTheme="majorHAnsi"/>
          <w:highlight w:val="yellow"/>
        </w:rPr>
        <w:t xml:space="preserve">The result of </w:t>
      </w:r>
      <w:r w:rsidRPr="00A33EAF">
        <w:rPr>
          <w:rStyle w:val="Emphasis"/>
          <w:rFonts w:asciiTheme="majorHAnsi" w:hAnsiTheme="majorHAnsi"/>
          <w:highlight w:val="yellow"/>
        </w:rPr>
        <w:t>so many deaths</w:t>
      </w:r>
      <w:r w:rsidRPr="00A33EAF">
        <w:rPr>
          <w:rStyle w:val="StyleUnderline"/>
          <w:rFonts w:asciiTheme="majorHAnsi" w:hAnsiTheme="majorHAnsi"/>
          <w:highlight w:val="yellow"/>
        </w:rPr>
        <w:t xml:space="preserve"> would</w:t>
      </w:r>
      <w:r w:rsidRPr="00A33EAF">
        <w:rPr>
          <w:rStyle w:val="StyleUnderline"/>
          <w:rFonts w:asciiTheme="majorHAnsi" w:hAnsiTheme="majorHAnsi"/>
        </w:rPr>
        <w:t xml:space="preserve"> </w:t>
      </w:r>
      <w:r w:rsidRPr="00A33EAF">
        <w:rPr>
          <w:rStyle w:val="StyleUnderline"/>
          <w:rFonts w:asciiTheme="majorHAnsi" w:hAnsiTheme="majorHAnsi"/>
          <w:highlight w:val="yellow"/>
        </w:rPr>
        <w:t>have serious implications for</w:t>
      </w:r>
      <w:r w:rsidRPr="00A33EAF">
        <w:rPr>
          <w:rStyle w:val="StyleUnderline"/>
          <w:rFonts w:asciiTheme="majorHAnsi" w:hAnsiTheme="majorHAnsi"/>
        </w:rPr>
        <w:t xml:space="preserve"> the </w:t>
      </w:r>
      <w:r w:rsidRPr="00A33EAF">
        <w:rPr>
          <w:rStyle w:val="StyleUnderline"/>
          <w:rFonts w:asciiTheme="majorHAnsi" w:hAnsiTheme="majorHAnsi"/>
          <w:highlight w:val="yellow"/>
        </w:rPr>
        <w:t>infrastructure, food</w:t>
      </w:r>
      <w:r w:rsidRPr="00A33EAF">
        <w:rPr>
          <w:rStyle w:val="StyleUnderline"/>
          <w:rFonts w:asciiTheme="majorHAnsi" w:hAnsiTheme="majorHAnsi"/>
        </w:rPr>
        <w:t xml:space="preserve"> supply, </w:t>
      </w:r>
      <w:r w:rsidRPr="00A33EAF">
        <w:rPr>
          <w:rStyle w:val="StyleUnderline"/>
          <w:rFonts w:asciiTheme="majorHAnsi" w:hAnsiTheme="majorHAnsi"/>
          <w:highlight w:val="yellow"/>
        </w:rPr>
        <w:t>and security</w:t>
      </w:r>
      <w:r w:rsidRPr="00A33EAF">
        <w:rPr>
          <w:rStyle w:val="StyleUnderline"/>
          <w:rFonts w:asciiTheme="majorHAnsi" w:hAnsiTheme="majorHAnsi"/>
        </w:rPr>
        <w:t xml:space="preserve"> of 21st century man.</w:t>
      </w:r>
      <w:r w:rsidRPr="00A33EAF">
        <w:rPr>
          <w:rFonts w:asciiTheme="majorHAnsi" w:hAnsiTheme="majorHAnsi"/>
          <w:sz w:val="16"/>
        </w:rPr>
        <w:t xml:space="preserve"> While an untreatable </w:t>
      </w:r>
      <w:r w:rsidRPr="00A33EAF">
        <w:rPr>
          <w:rFonts w:asciiTheme="majorHAnsi" w:hAnsiTheme="majorHAnsi"/>
          <w:b/>
          <w:highlight w:val="yellow"/>
          <w:u w:val="single"/>
        </w:rPr>
        <w:t xml:space="preserve">pandemic could </w:t>
      </w:r>
      <w:r w:rsidRPr="00A33EAF">
        <w:rPr>
          <w:rStyle w:val="Emphasis"/>
          <w:rFonts w:asciiTheme="majorHAnsi" w:hAnsiTheme="majorHAnsi"/>
          <w:highlight w:val="yellow"/>
        </w:rPr>
        <w:t>strike suddenly</w:t>
      </w:r>
      <w:r w:rsidRPr="00A33EAF">
        <w:rPr>
          <w:rFonts w:asciiTheme="majorHAnsi" w:hAnsiTheme="majorHAnsi"/>
          <w:b/>
          <w:highlight w:val="yellow"/>
          <w:u w:val="single"/>
        </w:rPr>
        <w:t xml:space="preserve"> and</w:t>
      </w:r>
      <w:r w:rsidRPr="00A33EAF">
        <w:rPr>
          <w:rFonts w:asciiTheme="majorHAnsi" w:hAnsiTheme="majorHAnsi"/>
          <w:sz w:val="16"/>
        </w:rPr>
        <w:t xml:space="preserve"> potentially </w:t>
      </w:r>
      <w:r w:rsidRPr="00A33EAF">
        <w:rPr>
          <w:rStyle w:val="Emphasis"/>
          <w:rFonts w:asciiTheme="majorHAnsi" w:hAnsiTheme="majorHAnsi"/>
          <w:highlight w:val="yellow"/>
        </w:rPr>
        <w:t>bring civilization to its knees in weeks</w:t>
      </w:r>
      <w:r w:rsidRPr="00A33EAF">
        <w:rPr>
          <w:rFonts w:asciiTheme="majorHAnsi" w:hAnsiTheme="majorHAnsi"/>
          <w:sz w:val="16"/>
        </w:rPr>
        <w:t xml:space="preserve"> or months, degenerative diseases might do so over longer periods. </w:t>
      </w:r>
      <w:r w:rsidRPr="00A33EAF">
        <w:rPr>
          <w:rStyle w:val="StyleUnderline"/>
          <w:rFonts w:asciiTheme="majorHAnsi" w:hAnsiTheme="majorHAnsi"/>
        </w:rPr>
        <w:t>The most common</w:t>
      </w:r>
      <w:r w:rsidRPr="00A33EAF">
        <w:rPr>
          <w:rFonts w:asciiTheme="majorHAnsi" w:hAnsiTheme="majorHAnsi"/>
          <w:sz w:val="16"/>
        </w:rPr>
        <w:t xml:space="preserve"> degenerative </w:t>
      </w:r>
      <w:r w:rsidRPr="00A33EAF">
        <w:rPr>
          <w:rStyle w:val="StyleUnderline"/>
          <w:rFonts w:asciiTheme="majorHAnsi" w:hAnsiTheme="majorHAnsi"/>
        </w:rPr>
        <w:t>disease is cancer. Every second men and every third women in the western world will be diagnosed with this disease in their lifetime.</w:t>
      </w:r>
      <w:r w:rsidRPr="00A33EAF">
        <w:rPr>
          <w:rFonts w:asciiTheme="majorHAnsi" w:hAnsiTheme="majorHAnsi"/>
          <w:sz w:val="16"/>
        </w:rPr>
        <w:t xml:space="preserve"> Degeneration of our environment through the release of toxins and wastes, air pollution, and intake of unhealthy foods is making this problem worse. </w:t>
      </w:r>
      <w:r w:rsidRPr="00A33EAF">
        <w:rPr>
          <w:rStyle w:val="StyleUnderline"/>
          <w:rFonts w:asciiTheme="majorHAnsi" w:hAnsiTheme="majorHAnsi"/>
        </w:rPr>
        <w:t>If</w:t>
      </w:r>
      <w:r w:rsidRPr="00A33EAF">
        <w:rPr>
          <w:rFonts w:asciiTheme="majorHAnsi" w:hAnsiTheme="majorHAnsi"/>
          <w:sz w:val="16"/>
        </w:rPr>
        <w:t xml:space="preserve"> cancer, or some other form of degenerative </w:t>
      </w:r>
      <w:r w:rsidRPr="00A33EAF">
        <w:rPr>
          <w:rStyle w:val="StyleUnderline"/>
          <w:rFonts w:asciiTheme="majorHAnsi" w:hAnsiTheme="majorHAnsi"/>
        </w:rPr>
        <w:t xml:space="preserve">disease, were to become even more </w:t>
      </w:r>
      <w:r w:rsidRPr="00A33EAF">
        <w:rPr>
          <w:rStyle w:val="Emphasis"/>
          <w:rFonts w:asciiTheme="majorHAnsi" w:hAnsiTheme="majorHAnsi"/>
        </w:rPr>
        <w:t>commonplace</w:t>
      </w:r>
      <w:r w:rsidRPr="00A33EAF">
        <w:rPr>
          <w:rFonts w:asciiTheme="majorHAnsi" w:hAnsiTheme="majorHAnsi"/>
          <w:sz w:val="16"/>
        </w:rPr>
        <w:t xml:space="preserve"> and strike before reproduction, or become infectious (as seen in the transmitted facial cancer of the Tasmanian Devil, a carnivorous marsupial in Australia) </w:t>
      </w:r>
      <w:r w:rsidRPr="00A33EAF">
        <w:rPr>
          <w:rStyle w:val="StyleUnderline"/>
          <w:rFonts w:asciiTheme="majorHAnsi" w:hAnsiTheme="majorHAnsi"/>
          <w:highlight w:val="yellow"/>
        </w:rPr>
        <w:t>the</w:t>
      </w:r>
      <w:r w:rsidRPr="00A33EAF">
        <w:rPr>
          <w:rStyle w:val="StyleUnderline"/>
          <w:rFonts w:asciiTheme="majorHAnsi" w:hAnsiTheme="majorHAnsi"/>
        </w:rPr>
        <w:t xml:space="preserve"> </w:t>
      </w:r>
      <w:r w:rsidRPr="00A33EAF">
        <w:rPr>
          <w:rStyle w:val="Emphasis"/>
          <w:rFonts w:asciiTheme="majorHAnsi" w:hAnsiTheme="majorHAnsi"/>
        </w:rPr>
        <w:t xml:space="preserve">very </w:t>
      </w:r>
      <w:r w:rsidRPr="00A33EAF">
        <w:rPr>
          <w:rStyle w:val="Emphasis"/>
          <w:rFonts w:asciiTheme="majorHAnsi" w:hAnsiTheme="majorHAnsi"/>
          <w:highlight w:val="yellow"/>
        </w:rPr>
        <w:t>survival of our species could be threatened</w:t>
      </w:r>
      <w:r w:rsidRPr="00A33EAF">
        <w:rPr>
          <w:rStyle w:val="Emphasis"/>
          <w:rFonts w:asciiTheme="majorHAnsi" w:hAnsiTheme="majorHAnsi"/>
        </w:rPr>
        <w:t>.</w:t>
      </w:r>
    </w:p>
    <w:p w14:paraId="6635CA3C" w14:textId="77777777" w:rsidR="00D33B56" w:rsidRPr="00E2083F" w:rsidRDefault="00D33B56" w:rsidP="00D33B56"/>
    <w:p w14:paraId="504C53F1" w14:textId="77777777" w:rsidR="00D33B56" w:rsidRDefault="00D33B56" w:rsidP="00D33B56">
      <w:pPr>
        <w:pStyle w:val="Heading2"/>
      </w:pPr>
      <w:r>
        <w:t>Opiod</w:t>
      </w:r>
    </w:p>
    <w:p w14:paraId="1B3D182C" w14:textId="77777777" w:rsidR="00D33B56" w:rsidRDefault="00D33B56" w:rsidP="00D33B56">
      <w:pPr>
        <w:pStyle w:val="Heading3"/>
      </w:pPr>
      <w:r>
        <w:t>Yes impact</w:t>
      </w:r>
    </w:p>
    <w:p w14:paraId="11D51EBD" w14:textId="77777777" w:rsidR="00D33B56" w:rsidRDefault="00D33B56" w:rsidP="00D33B56">
      <w:pPr>
        <w:pStyle w:val="Heading4"/>
      </w:pPr>
      <w:r>
        <w:t xml:space="preserve">Opioid addiction is a targeted </w:t>
      </w:r>
      <w:r w:rsidRPr="00DB3ABC">
        <w:rPr>
          <w:u w:val="single"/>
        </w:rPr>
        <w:t>genocide</w:t>
      </w:r>
      <w:r>
        <w:t xml:space="preserve"> killing </w:t>
      </w:r>
      <w:r w:rsidRPr="00DB3ABC">
        <w:rPr>
          <w:u w:val="single"/>
        </w:rPr>
        <w:t>tens of thousands</w:t>
      </w:r>
      <w:r>
        <w:t xml:space="preserve"> a year --- this </w:t>
      </w:r>
      <w:r w:rsidRPr="00DB3ABC">
        <w:rPr>
          <w:u w:val="single"/>
        </w:rPr>
        <w:t>outweighs war</w:t>
      </w:r>
      <w:r>
        <w:t>.</w:t>
      </w:r>
    </w:p>
    <w:p w14:paraId="3808E877" w14:textId="77777777" w:rsidR="00D33B56" w:rsidRDefault="00D33B56" w:rsidP="00D33B56">
      <w:r>
        <w:t xml:space="preserve">Matthew </w:t>
      </w:r>
      <w:r w:rsidRPr="008B47A5">
        <w:rPr>
          <w:rStyle w:val="Style13ptBold"/>
        </w:rPr>
        <w:t>WALTHER 17</w:t>
      </w:r>
      <w:r>
        <w:t>, a national correspondent at The Week, also a Robert Novak Journalism Fellow [“</w:t>
      </w:r>
      <w:r w:rsidRPr="008B47A5">
        <w:t>America's opioid genocide</w:t>
      </w:r>
      <w:r>
        <w:t xml:space="preserve">,” </w:t>
      </w:r>
      <w:r w:rsidRPr="008B47A5">
        <w:rPr>
          <w:i/>
        </w:rPr>
        <w:t>The Week</w:t>
      </w:r>
      <w:r>
        <w:t>, October 17, 2017,</w:t>
      </w:r>
      <w:r w:rsidRPr="008B47A5">
        <w:t xml:space="preserve"> http://theweek.com/articles/731146/americas-opioid-genocide</w:t>
      </w:r>
      <w:r>
        <w:t>]</w:t>
      </w:r>
    </w:p>
    <w:p w14:paraId="48CAF2B9" w14:textId="77777777" w:rsidR="00D33B56" w:rsidRPr="008B47A5" w:rsidRDefault="00D33B56" w:rsidP="00D33B56">
      <w:pPr>
        <w:rPr>
          <w:sz w:val="16"/>
        </w:rPr>
      </w:pPr>
      <w:r w:rsidRPr="00A4276A">
        <w:rPr>
          <w:rStyle w:val="StyleUnderline"/>
        </w:rPr>
        <w:t>There is a genocide going on</w:t>
      </w:r>
      <w:r w:rsidRPr="00A4276A">
        <w:rPr>
          <w:sz w:val="16"/>
        </w:rPr>
        <w:t xml:space="preserve"> in this country. </w:t>
      </w:r>
      <w:r w:rsidRPr="00A4276A">
        <w:rPr>
          <w:rStyle w:val="StyleUnderline"/>
        </w:rPr>
        <w:t>And</w:t>
      </w:r>
      <w:r w:rsidRPr="00A4276A">
        <w:rPr>
          <w:sz w:val="16"/>
        </w:rPr>
        <w:t xml:space="preserve"> it is a judgment on this nation that </w:t>
      </w:r>
      <w:r w:rsidRPr="00A4276A">
        <w:rPr>
          <w:rStyle w:val="StyleUnderline"/>
        </w:rPr>
        <w:t>we all but ignore it</w:t>
      </w:r>
      <w:r w:rsidRPr="00A4276A">
        <w:rPr>
          <w:sz w:val="16"/>
        </w:rPr>
        <w:t>.</w:t>
      </w:r>
    </w:p>
    <w:p w14:paraId="2CCE86B7" w14:textId="77777777" w:rsidR="00D33B56" w:rsidRPr="008B47A5" w:rsidRDefault="00D33B56" w:rsidP="00D33B56">
      <w:pPr>
        <w:rPr>
          <w:sz w:val="16"/>
        </w:rPr>
      </w:pPr>
      <w:r w:rsidRPr="008B47A5">
        <w:rPr>
          <w:rStyle w:val="StyleUnderline"/>
        </w:rPr>
        <w:t>We treat other lethal threats much more seriously. Many Americans are rightly concerned with</w:t>
      </w:r>
      <w:r w:rsidRPr="008B47A5">
        <w:rPr>
          <w:sz w:val="16"/>
        </w:rPr>
        <w:t xml:space="preserve"> the problem of seemingly unpredictable </w:t>
      </w:r>
      <w:r w:rsidRPr="008B47A5">
        <w:rPr>
          <w:rStyle w:val="StyleUnderline"/>
        </w:rPr>
        <w:t>mass shootings</w:t>
      </w:r>
      <w:r w:rsidRPr="008B47A5">
        <w:rPr>
          <w:sz w:val="16"/>
        </w:rPr>
        <w:t xml:space="preserve"> carried out by terrorists or random murderous lunatics. It is easy to be cynical about solutions, but surely there is some reasonable middle ground to be sought between letting every American be his own Rambo and the systematic confiscation of privately owned firearms that would likely leave us with fewer corpses. Likewise, no one makes light of the atomic ambitions of North Korea and Iran, which is why President Trump is going to such extraordinary lengths to check the former.</w:t>
      </w:r>
    </w:p>
    <w:p w14:paraId="0A12D65A" w14:textId="77777777" w:rsidR="00D33B56" w:rsidRPr="008B47A5" w:rsidRDefault="00D33B56" w:rsidP="00D33B56">
      <w:pPr>
        <w:rPr>
          <w:rStyle w:val="StyleUnderline"/>
        </w:rPr>
      </w:pPr>
      <w:r w:rsidRPr="008B47A5">
        <w:rPr>
          <w:rStyle w:val="StyleUnderline"/>
        </w:rPr>
        <w:t>Why don't we treat</w:t>
      </w:r>
      <w:r w:rsidRPr="008B47A5">
        <w:rPr>
          <w:sz w:val="16"/>
        </w:rPr>
        <w:t xml:space="preserve"> our war against </w:t>
      </w:r>
      <w:r w:rsidRPr="008B47A5">
        <w:rPr>
          <w:rStyle w:val="StyleUnderline"/>
        </w:rPr>
        <w:t>opioids with equal alarm?</w:t>
      </w:r>
    </w:p>
    <w:p w14:paraId="0FB5F332" w14:textId="77777777" w:rsidR="00D33B56" w:rsidRPr="008B47A5" w:rsidRDefault="00D33B56" w:rsidP="00D33B56">
      <w:pPr>
        <w:rPr>
          <w:sz w:val="16"/>
        </w:rPr>
      </w:pPr>
      <w:r w:rsidRPr="008B47A5">
        <w:rPr>
          <w:sz w:val="16"/>
        </w:rPr>
        <w:t xml:space="preserve">Some context here is helpful. </w:t>
      </w:r>
      <w:r w:rsidRPr="008B47A5">
        <w:rPr>
          <w:rStyle w:val="StyleUnderline"/>
        </w:rPr>
        <w:t xml:space="preserve">Around 11,000 people are killed in firearm-related homicides in this country each year. </w:t>
      </w:r>
      <w:r w:rsidRPr="00A4276A">
        <w:rPr>
          <w:rStyle w:val="StyleUnderline"/>
          <w:highlight w:val="yellow"/>
        </w:rPr>
        <w:t>Fewer than 10</w:t>
      </w:r>
      <w:r w:rsidRPr="008B47A5">
        <w:rPr>
          <w:rStyle w:val="StyleUnderline"/>
        </w:rPr>
        <w:t xml:space="preserve"> Americans </w:t>
      </w:r>
      <w:r w:rsidRPr="00A4276A">
        <w:rPr>
          <w:rStyle w:val="StyleUnderline"/>
          <w:highlight w:val="yellow"/>
        </w:rPr>
        <w:t>have died</w:t>
      </w:r>
      <w:r w:rsidRPr="008B47A5">
        <w:rPr>
          <w:rStyle w:val="StyleUnderline"/>
        </w:rPr>
        <w:t xml:space="preserve"> annually </w:t>
      </w:r>
      <w:r w:rsidRPr="00A4276A">
        <w:rPr>
          <w:rStyle w:val="StyleUnderline"/>
          <w:highlight w:val="yellow"/>
        </w:rPr>
        <w:t>since September 11</w:t>
      </w:r>
      <w:r w:rsidRPr="008B47A5">
        <w:rPr>
          <w:rStyle w:val="StyleUnderline"/>
        </w:rPr>
        <w:t xml:space="preserve">, 2001, </w:t>
      </w:r>
      <w:r w:rsidRPr="00A4276A">
        <w:rPr>
          <w:rStyle w:val="StyleUnderline"/>
          <w:highlight w:val="yellow"/>
        </w:rPr>
        <w:t>at the hands of</w:t>
      </w:r>
      <w:r w:rsidRPr="008B47A5">
        <w:rPr>
          <w:rStyle w:val="StyleUnderline"/>
        </w:rPr>
        <w:t xml:space="preserve"> Islamic </w:t>
      </w:r>
      <w:r w:rsidRPr="00A4276A">
        <w:rPr>
          <w:rStyle w:val="StyleUnderline"/>
          <w:highlight w:val="yellow"/>
        </w:rPr>
        <w:t>terrorists</w:t>
      </w:r>
      <w:r w:rsidRPr="008B47A5">
        <w:rPr>
          <w:sz w:val="16"/>
        </w:rPr>
        <w:t xml:space="preserve">. Meanwhile, </w:t>
      </w:r>
      <w:r w:rsidRPr="008B47A5">
        <w:rPr>
          <w:rStyle w:val="StyleUnderline"/>
        </w:rPr>
        <w:t xml:space="preserve">what we have come to refer to so casually as </w:t>
      </w:r>
      <w:r w:rsidRPr="00A4276A">
        <w:rPr>
          <w:rStyle w:val="StyleUnderline"/>
          <w:highlight w:val="yellow"/>
        </w:rPr>
        <w:t>our "opioid epidemic" has</w:t>
      </w:r>
      <w:r w:rsidRPr="008B47A5">
        <w:rPr>
          <w:rStyle w:val="StyleUnderline"/>
        </w:rPr>
        <w:t xml:space="preserve"> now </w:t>
      </w:r>
      <w:r w:rsidRPr="00A4276A">
        <w:rPr>
          <w:rStyle w:val="StyleUnderline"/>
          <w:highlight w:val="yellow"/>
        </w:rPr>
        <w:t xml:space="preserve">taken </w:t>
      </w:r>
      <w:r w:rsidRPr="00A4276A">
        <w:rPr>
          <w:rStyle w:val="Emphasis"/>
          <w:highlight w:val="yellow"/>
        </w:rPr>
        <w:t>more than 200,000</w:t>
      </w:r>
      <w:r w:rsidRPr="008B47A5">
        <w:rPr>
          <w:rStyle w:val="Emphasis"/>
        </w:rPr>
        <w:t xml:space="preserve"> American </w:t>
      </w:r>
      <w:r w:rsidRPr="00A4276A">
        <w:rPr>
          <w:rStyle w:val="Emphasis"/>
          <w:highlight w:val="yellow"/>
        </w:rPr>
        <w:t>lives</w:t>
      </w:r>
      <w:r w:rsidRPr="008B47A5">
        <w:rPr>
          <w:sz w:val="16"/>
        </w:rPr>
        <w:t xml:space="preserve"> — </w:t>
      </w:r>
      <w:r w:rsidRPr="00A4276A">
        <w:rPr>
          <w:rStyle w:val="StyleUnderline"/>
          <w:highlight w:val="yellow"/>
        </w:rPr>
        <w:t>30 times more than</w:t>
      </w:r>
      <w:r w:rsidRPr="008B47A5">
        <w:rPr>
          <w:rStyle w:val="StyleUnderline"/>
        </w:rPr>
        <w:t xml:space="preserve"> the </w:t>
      </w:r>
      <w:r w:rsidRPr="00A4276A">
        <w:rPr>
          <w:rStyle w:val="StyleUnderline"/>
          <w:highlight w:val="yellow"/>
        </w:rPr>
        <w:t>Afghanistan and Iraq</w:t>
      </w:r>
      <w:r w:rsidRPr="008B47A5">
        <w:rPr>
          <w:rStyle w:val="StyleUnderline"/>
        </w:rPr>
        <w:t xml:space="preserve"> wars </w:t>
      </w:r>
      <w:r w:rsidRPr="00A4276A">
        <w:rPr>
          <w:rStyle w:val="StyleUnderline"/>
          <w:highlight w:val="yellow"/>
        </w:rPr>
        <w:t xml:space="preserve">combined, far </w:t>
      </w:r>
      <w:proofErr w:type="gramStart"/>
      <w:r w:rsidRPr="00A4276A">
        <w:rPr>
          <w:rStyle w:val="StyleUnderline"/>
          <w:highlight w:val="yellow"/>
        </w:rPr>
        <w:t>in excess of</w:t>
      </w:r>
      <w:proofErr w:type="gramEnd"/>
      <w:r w:rsidRPr="008B47A5">
        <w:rPr>
          <w:rStyle w:val="StyleUnderline"/>
        </w:rPr>
        <w:t xml:space="preserve"> the number of Americans who died fighting in</w:t>
      </w:r>
      <w:r w:rsidRPr="008B47A5">
        <w:rPr>
          <w:sz w:val="16"/>
        </w:rPr>
        <w:t xml:space="preserve"> our generation-defining misadventure of </w:t>
      </w:r>
      <w:r w:rsidRPr="00A4276A">
        <w:rPr>
          <w:rStyle w:val="StyleUnderline"/>
          <w:highlight w:val="yellow"/>
        </w:rPr>
        <w:t>Vietnam and</w:t>
      </w:r>
      <w:r w:rsidRPr="008B47A5">
        <w:rPr>
          <w:sz w:val="16"/>
        </w:rPr>
        <w:t xml:space="preserve">, indeed, roughly </w:t>
      </w:r>
      <w:r w:rsidRPr="00A4276A">
        <w:rPr>
          <w:rStyle w:val="StyleUnderline"/>
          <w:highlight w:val="yellow"/>
        </w:rPr>
        <w:t>half the</w:t>
      </w:r>
      <w:r w:rsidRPr="008B47A5">
        <w:rPr>
          <w:rStyle w:val="StyleUnderline"/>
        </w:rPr>
        <w:t xml:space="preserve"> U.S. death </w:t>
      </w:r>
      <w:r w:rsidRPr="00A4276A">
        <w:rPr>
          <w:rStyle w:val="StyleUnderline"/>
          <w:highlight w:val="yellow"/>
        </w:rPr>
        <w:t>toll in World War II</w:t>
      </w:r>
      <w:r w:rsidRPr="008B47A5">
        <w:rPr>
          <w:sz w:val="16"/>
        </w:rPr>
        <w:t>.</w:t>
      </w:r>
    </w:p>
    <w:p w14:paraId="523F76FE" w14:textId="77777777" w:rsidR="00D33B56" w:rsidRPr="008B47A5" w:rsidRDefault="00D33B56" w:rsidP="00D33B56">
      <w:pPr>
        <w:rPr>
          <w:sz w:val="16"/>
          <w:szCs w:val="16"/>
        </w:rPr>
      </w:pPr>
      <w:r w:rsidRPr="008B47A5">
        <w:rPr>
          <w:sz w:val="16"/>
          <w:szCs w:val="16"/>
        </w:rPr>
        <w:t>This is why it was so dispiriting to read in The Washington Post on Sunday about the casual cynicism with which Sen. Orrin Hatch (R-Utah) and other members of Congress, including Rep. Tom Marino (R-Penn.), Trump's chosen candidate to be our nation's next "drug czar" — is there a more disgusting neologism in politics? — have effectively neutralized the ability of the Drug Enforcement Agency to go after drug suppliers working openly to supply crooked doctors serving the black market where abusers purchase the poison that will kill them. It is now, the Post reports, "virtually impossible for the DEA to freeze suspicious narcotic shipments from the companies" involved in this activity.</w:t>
      </w:r>
    </w:p>
    <w:p w14:paraId="67C4C018" w14:textId="77777777" w:rsidR="00D33B56" w:rsidRPr="008B47A5" w:rsidRDefault="00D33B56" w:rsidP="00D33B56">
      <w:pPr>
        <w:rPr>
          <w:sz w:val="16"/>
          <w:szCs w:val="16"/>
        </w:rPr>
      </w:pPr>
      <w:r w:rsidRPr="008B47A5">
        <w:rPr>
          <w:sz w:val="16"/>
          <w:szCs w:val="16"/>
        </w:rPr>
        <w:t>This was not a gross lapse of judgment on the part of these public servants. It was the bought-and-paid-for result of relentless lobbying by the pharmaceutical industry — $106 million in total was spent on this bill and related legislation between 2014 and 2016 alone. For their efforts on behalf of the industry in their respective chambers, Hatch received $177,000 and Marino just shy of $100,000. Verily I say unto you, they have their reward.</w:t>
      </w:r>
    </w:p>
    <w:p w14:paraId="020A400D" w14:textId="77777777" w:rsidR="00D33B56" w:rsidRPr="008B47A5" w:rsidRDefault="00D33B56" w:rsidP="00D33B56">
      <w:pPr>
        <w:rPr>
          <w:sz w:val="16"/>
          <w:szCs w:val="16"/>
        </w:rPr>
      </w:pPr>
      <w:r w:rsidRPr="008B47A5">
        <w:rPr>
          <w:sz w:val="16"/>
          <w:szCs w:val="16"/>
        </w:rPr>
        <w:t xml:space="preserve">This is hardly the first time Hatch's fingers have been caught in this </w:t>
      </w:r>
      <w:proofErr w:type="gramStart"/>
      <w:r w:rsidRPr="008B47A5">
        <w:rPr>
          <w:sz w:val="16"/>
          <w:szCs w:val="16"/>
        </w:rPr>
        <w:t>particular cookie</w:t>
      </w:r>
      <w:proofErr w:type="gramEnd"/>
      <w:r w:rsidRPr="008B47A5">
        <w:rPr>
          <w:sz w:val="16"/>
          <w:szCs w:val="16"/>
        </w:rPr>
        <w:t xml:space="preserve"> jar. He has received consistent funding from pharmaceutical lobbyists for decades now — and he has always repaid them in kind. In 2009 it was discovered by The Washington Times that five pharmaceutical firms and a major industry lobbying group had all cut sizable, albeit undisclosed, checks to a private charity founded by Hatch while hiring the senator's son as a lobbyist.</w:t>
      </w:r>
    </w:p>
    <w:p w14:paraId="5E47D257" w14:textId="77777777" w:rsidR="00D33B56" w:rsidRPr="008B47A5" w:rsidRDefault="00D33B56" w:rsidP="00D33B56">
      <w:pPr>
        <w:rPr>
          <w:sz w:val="16"/>
          <w:szCs w:val="16"/>
        </w:rPr>
      </w:pPr>
      <w:r w:rsidRPr="008B47A5">
        <w:rPr>
          <w:sz w:val="16"/>
          <w:szCs w:val="16"/>
        </w:rPr>
        <w:t>President Trump, who made drug abuse a cornerstone of his 2016 campaign, insists that he takes this issue seriously. Save for the cause of the unborn — which he is known to mock in private — there is no graver evil in this country to which Trump could turn his attention. Here more so than on any almost any other issue, one would think, there must surely be a broad-based bipartisan consensus that something must be done and soon. Not confirming a known tool of the dope lobby as the director of this nation's drug control policy would be a great first step.</w:t>
      </w:r>
    </w:p>
    <w:p w14:paraId="045D467A" w14:textId="77777777" w:rsidR="00D33B56" w:rsidRPr="008B47A5" w:rsidRDefault="00D33B56" w:rsidP="00D33B56">
      <w:pPr>
        <w:rPr>
          <w:sz w:val="16"/>
        </w:rPr>
      </w:pPr>
      <w:r w:rsidRPr="008B47A5">
        <w:rPr>
          <w:sz w:val="16"/>
        </w:rPr>
        <w:t xml:space="preserve">Meanwhile, it is time to stop employing euphemisms. All the headlines are wrong. </w:t>
      </w:r>
      <w:r w:rsidRPr="008B47A5">
        <w:rPr>
          <w:rStyle w:val="StyleUnderline"/>
        </w:rPr>
        <w:t>There is no "opioid epidemic" in the U</w:t>
      </w:r>
      <w:r w:rsidRPr="008B47A5">
        <w:rPr>
          <w:sz w:val="16"/>
        </w:rPr>
        <w:t xml:space="preserve">nited </w:t>
      </w:r>
      <w:r w:rsidRPr="008B47A5">
        <w:rPr>
          <w:rStyle w:val="StyleUnderline"/>
        </w:rPr>
        <w:t>S</w:t>
      </w:r>
      <w:r w:rsidRPr="008B47A5">
        <w:rPr>
          <w:sz w:val="16"/>
        </w:rPr>
        <w:t xml:space="preserve">tates. </w:t>
      </w:r>
      <w:r w:rsidRPr="008B47A5">
        <w:rPr>
          <w:rStyle w:val="StyleUnderline"/>
        </w:rPr>
        <w:t>Drug abuse is not a disease like typhoid that spreads with the cold logic of a virus across an unvaccinated population, killing with indifference</w:t>
      </w:r>
      <w:r w:rsidRPr="008B47A5">
        <w:rPr>
          <w:sz w:val="16"/>
        </w:rPr>
        <w:t xml:space="preserve">. Nor are we in the middle of a "crisis" of the kind brought about by the unpredictable behavior of foreign actors, like the Soviet Union putting nuclear missiles 90 miles from our southern coast. It is a war. It is not being waged for ideals, noble or ignoble, but out of sheer greed abetted by indifference. </w:t>
      </w:r>
      <w:r w:rsidRPr="00A4276A">
        <w:rPr>
          <w:rStyle w:val="StyleUnderline"/>
          <w:highlight w:val="yellow"/>
        </w:rPr>
        <w:t>Drug manufacturers</w:t>
      </w:r>
      <w:r w:rsidRPr="008B47A5">
        <w:rPr>
          <w:rStyle w:val="StyleUnderline"/>
        </w:rPr>
        <w:t xml:space="preserve"> and suppliers </w:t>
      </w:r>
      <w:r w:rsidRPr="00A4276A">
        <w:rPr>
          <w:rStyle w:val="StyleUnderline"/>
          <w:highlight w:val="yellow"/>
        </w:rPr>
        <w:t>are destroying hundreds of thousands</w:t>
      </w:r>
      <w:r w:rsidRPr="008B47A5">
        <w:rPr>
          <w:rStyle w:val="StyleUnderline"/>
        </w:rPr>
        <w:t xml:space="preserve"> of Americans</w:t>
      </w:r>
      <w:r w:rsidRPr="008B47A5">
        <w:rPr>
          <w:sz w:val="16"/>
        </w:rPr>
        <w:t xml:space="preserve">, body and soul, </w:t>
      </w:r>
      <w:r w:rsidRPr="00A4276A">
        <w:rPr>
          <w:rStyle w:val="StyleUnderline"/>
          <w:highlight w:val="yellow"/>
        </w:rPr>
        <w:t xml:space="preserve">to </w:t>
      </w:r>
      <w:r w:rsidRPr="00A4276A">
        <w:rPr>
          <w:rStyle w:val="Emphasis"/>
          <w:highlight w:val="yellow"/>
        </w:rPr>
        <w:t>make money</w:t>
      </w:r>
      <w:r w:rsidRPr="008B47A5">
        <w:rPr>
          <w:rStyle w:val="StyleUnderline"/>
        </w:rPr>
        <w:t xml:space="preserve">. </w:t>
      </w:r>
      <w:r w:rsidRPr="00A4276A">
        <w:rPr>
          <w:rStyle w:val="StyleUnderline"/>
          <w:highlight w:val="yellow"/>
        </w:rPr>
        <w:t>America's greatest enemies</w:t>
      </w:r>
      <w:r w:rsidRPr="008B47A5">
        <w:rPr>
          <w:rStyle w:val="StyleUnderline"/>
        </w:rPr>
        <w:t xml:space="preserve"> </w:t>
      </w:r>
      <w:r w:rsidRPr="00A4276A">
        <w:rPr>
          <w:rStyle w:val="StyleUnderline"/>
          <w:highlight w:val="yellow"/>
        </w:rPr>
        <w:t>are not</w:t>
      </w:r>
      <w:r w:rsidRPr="008B47A5">
        <w:rPr>
          <w:rStyle w:val="StyleUnderline"/>
        </w:rPr>
        <w:t xml:space="preserve"> the </w:t>
      </w:r>
      <w:r w:rsidRPr="00A4276A">
        <w:rPr>
          <w:rStyle w:val="StyleUnderline"/>
          <w:highlight w:val="yellow"/>
        </w:rPr>
        <w:t>Iranians or</w:t>
      </w:r>
      <w:r w:rsidRPr="008B47A5">
        <w:rPr>
          <w:rStyle w:val="StyleUnderline"/>
        </w:rPr>
        <w:t xml:space="preserve"> the North </w:t>
      </w:r>
      <w:r w:rsidRPr="00A4276A">
        <w:rPr>
          <w:rStyle w:val="StyleUnderline"/>
          <w:highlight w:val="yellow"/>
        </w:rPr>
        <w:t>Koreans</w:t>
      </w:r>
      <w:r w:rsidRPr="008B47A5">
        <w:rPr>
          <w:rStyle w:val="StyleUnderline"/>
        </w:rPr>
        <w:t xml:space="preserve"> — </w:t>
      </w:r>
      <w:r w:rsidRPr="00A4276A">
        <w:rPr>
          <w:rStyle w:val="StyleUnderline"/>
          <w:highlight w:val="yellow"/>
        </w:rPr>
        <w:t>they are</w:t>
      </w:r>
      <w:r w:rsidRPr="008B47A5">
        <w:rPr>
          <w:sz w:val="16"/>
        </w:rPr>
        <w:t xml:space="preserve">, </w:t>
      </w:r>
      <w:proofErr w:type="gramStart"/>
      <w:r w:rsidRPr="008B47A5">
        <w:rPr>
          <w:sz w:val="16"/>
        </w:rPr>
        <w:t>in all likelihood</w:t>
      </w:r>
      <w:proofErr w:type="gramEnd"/>
      <w:r w:rsidRPr="008B47A5">
        <w:rPr>
          <w:sz w:val="16"/>
        </w:rPr>
        <w:t xml:space="preserve">, </w:t>
      </w:r>
      <w:r w:rsidRPr="008B47A5">
        <w:rPr>
          <w:rStyle w:val="StyleUnderline"/>
        </w:rPr>
        <w:t xml:space="preserve">in </w:t>
      </w:r>
      <w:r w:rsidRPr="00A4276A">
        <w:rPr>
          <w:rStyle w:val="StyleUnderline"/>
          <w:highlight w:val="yellow"/>
        </w:rPr>
        <w:t>your stock portfolio</w:t>
      </w:r>
      <w:r w:rsidRPr="008B47A5">
        <w:rPr>
          <w:sz w:val="16"/>
        </w:rPr>
        <w:t>.</w:t>
      </w:r>
    </w:p>
    <w:p w14:paraId="09656BE6" w14:textId="77777777" w:rsidR="00D33B56" w:rsidRDefault="00D33B56" w:rsidP="00D33B56">
      <w:pPr>
        <w:rPr>
          <w:sz w:val="16"/>
        </w:rPr>
      </w:pPr>
      <w:r w:rsidRPr="008B47A5">
        <w:rPr>
          <w:rStyle w:val="StyleUnderline"/>
        </w:rPr>
        <w:t xml:space="preserve">There is a word for the indiscriminate killing of persons on such a scale. What </w:t>
      </w:r>
      <w:r w:rsidRPr="00A4276A">
        <w:rPr>
          <w:rStyle w:val="StyleUnderline"/>
          <w:highlight w:val="yellow"/>
        </w:rPr>
        <w:t>we are really in the middle of</w:t>
      </w:r>
      <w:r w:rsidRPr="008B47A5">
        <w:rPr>
          <w:rStyle w:val="StyleUnderline"/>
        </w:rPr>
        <w:t xml:space="preserve"> is </w:t>
      </w:r>
      <w:r w:rsidRPr="00A4276A">
        <w:rPr>
          <w:rStyle w:val="StyleUnderline"/>
          <w:highlight w:val="yellow"/>
        </w:rPr>
        <w:t xml:space="preserve">an </w:t>
      </w:r>
      <w:r w:rsidRPr="00A4276A">
        <w:rPr>
          <w:rStyle w:val="Emphasis"/>
          <w:highlight w:val="yellow"/>
        </w:rPr>
        <w:t>opioid genocide</w:t>
      </w:r>
      <w:r w:rsidRPr="008B47A5">
        <w:rPr>
          <w:sz w:val="16"/>
        </w:rPr>
        <w:t>.</w:t>
      </w:r>
    </w:p>
    <w:p w14:paraId="12E9052A" w14:textId="77777777" w:rsidR="00D33B56" w:rsidRPr="006B2DB5" w:rsidRDefault="00D33B56" w:rsidP="00D33B56"/>
    <w:p w14:paraId="1077CEFD" w14:textId="77777777" w:rsidR="00D33B56" w:rsidRPr="00A07EC5" w:rsidRDefault="00D33B56" w:rsidP="00D33B56"/>
    <w:p w14:paraId="3272B185" w14:textId="77777777" w:rsidR="00D33B56" w:rsidRDefault="00D33B56" w:rsidP="00D33B56">
      <w:pPr>
        <w:pStyle w:val="Heading2"/>
        <w:rPr>
          <w:rFonts w:eastAsia="Calibri"/>
        </w:rPr>
      </w:pPr>
      <w:r>
        <w:rPr>
          <w:rFonts w:eastAsia="Calibri"/>
        </w:rPr>
        <w:t>Pandemics- extinction</w:t>
      </w:r>
    </w:p>
    <w:p w14:paraId="751113F4" w14:textId="77777777" w:rsidR="00D33B56" w:rsidRDefault="00D33B56" w:rsidP="00D33B56">
      <w:pPr>
        <w:pStyle w:val="Heading3"/>
      </w:pPr>
      <w:r>
        <w:t>Yes impact</w:t>
      </w:r>
    </w:p>
    <w:p w14:paraId="2B377346" w14:textId="77777777" w:rsidR="00D33B56" w:rsidRPr="008500D6" w:rsidRDefault="00D33B56" w:rsidP="00D33B56">
      <w:pPr>
        <w:pStyle w:val="Heading4"/>
        <w:rPr>
          <w:rFonts w:cs="Times New Roman"/>
        </w:rPr>
      </w:pPr>
      <w:r w:rsidRPr="008500D6">
        <w:rPr>
          <w:rFonts w:cs="Times New Roman"/>
        </w:rPr>
        <w:t>Diseases cause extinction---</w:t>
      </w:r>
      <w:r>
        <w:rPr>
          <w:rFonts w:cs="Times New Roman"/>
        </w:rPr>
        <w:t xml:space="preserve">they’ll start in the U.S., which </w:t>
      </w:r>
      <w:r w:rsidRPr="008500D6">
        <w:rPr>
          <w:rFonts w:cs="Times New Roman"/>
          <w:u w:val="single"/>
        </w:rPr>
        <w:t>avoids burnout</w:t>
      </w:r>
    </w:p>
    <w:p w14:paraId="094E132F" w14:textId="77777777" w:rsidR="00D33B56" w:rsidRPr="008500D6" w:rsidRDefault="00D33B56" w:rsidP="00D33B56">
      <w:r w:rsidRPr="008500D6">
        <w:rPr>
          <w:rStyle w:val="Style13ptBold"/>
        </w:rPr>
        <w:t>Bar-Yam, 16</w:t>
      </w:r>
      <w:r w:rsidRPr="008500D6">
        <w:t xml:space="preserve"> - SB and PhD in physics from MIT, president of the New England Complex Systems Institute (Yaneer Bar-Yam, "Transition to extinction: Pandemics in a connected world," </w:t>
      </w:r>
      <w:r w:rsidRPr="008500D6">
        <w:rPr>
          <w:i/>
        </w:rPr>
        <w:t>Medium</w:t>
      </w:r>
      <w:r w:rsidRPr="008500D6">
        <w:t>, 7-3-2016, https://medium.com/complex-systems-channel/transition-to-extinction-pandemics-in-a-connected-world-153867fe98f4#.2bxv2alfc)</w:t>
      </w:r>
    </w:p>
    <w:p w14:paraId="1342A1E2" w14:textId="77777777" w:rsidR="00D33B56" w:rsidRPr="00361DCF" w:rsidRDefault="00D33B56" w:rsidP="00D33B56">
      <w:pPr>
        <w:rPr>
          <w:sz w:val="16"/>
        </w:rPr>
      </w:pPr>
      <w:r w:rsidRPr="008500D6">
        <w:rPr>
          <w:rStyle w:val="StyleUnderline"/>
        </w:rPr>
        <w:t xml:space="preserve">When we introduce long range transportation into the model, the success of more </w:t>
      </w:r>
      <w:r w:rsidRPr="003C2B91">
        <w:rPr>
          <w:rStyle w:val="StyleUnderline"/>
          <w:highlight w:val="cyan"/>
        </w:rPr>
        <w:t>aggressive strains</w:t>
      </w:r>
      <w:r w:rsidRPr="008500D6">
        <w:rPr>
          <w:rStyle w:val="StyleUnderline"/>
        </w:rPr>
        <w:t xml:space="preserve"> changes</w:t>
      </w:r>
      <w:r w:rsidRPr="008500D6">
        <w:rPr>
          <w:sz w:val="16"/>
        </w:rPr>
        <w:t xml:space="preserve">. </w:t>
      </w:r>
      <w:r w:rsidRPr="008500D6">
        <w:rPr>
          <w:rStyle w:val="StyleUnderline"/>
        </w:rPr>
        <w:t xml:space="preserve">They can </w:t>
      </w:r>
      <w:r w:rsidRPr="003C2B91">
        <w:rPr>
          <w:rStyle w:val="StyleUnderline"/>
          <w:highlight w:val="cyan"/>
        </w:rPr>
        <w:t>use</w:t>
      </w:r>
      <w:r w:rsidRPr="008500D6">
        <w:rPr>
          <w:rStyle w:val="StyleUnderline"/>
        </w:rPr>
        <w:t xml:space="preserve"> the </w:t>
      </w:r>
      <w:proofErr w:type="gramStart"/>
      <w:r w:rsidRPr="003C2B91">
        <w:rPr>
          <w:rStyle w:val="StyleUnderline"/>
          <w:highlight w:val="cyan"/>
        </w:rPr>
        <w:t>long range</w:t>
      </w:r>
      <w:proofErr w:type="gramEnd"/>
      <w:r w:rsidRPr="003C2B91">
        <w:rPr>
          <w:rStyle w:val="StyleUnderline"/>
          <w:highlight w:val="cyan"/>
        </w:rPr>
        <w:t xml:space="preserve"> transportation to</w:t>
      </w:r>
      <w:r w:rsidRPr="00361DCF">
        <w:rPr>
          <w:rStyle w:val="StyleUnderline"/>
        </w:rPr>
        <w:t xml:space="preserve"> </w:t>
      </w:r>
      <w:r w:rsidRPr="003C2B91">
        <w:rPr>
          <w:rStyle w:val="Emphasis"/>
          <w:highlight w:val="cyan"/>
        </w:rPr>
        <w:t>find new hosts</w:t>
      </w:r>
      <w:r w:rsidRPr="00361DCF">
        <w:rPr>
          <w:rStyle w:val="StyleUnderline"/>
        </w:rPr>
        <w:t xml:space="preserve"> </w:t>
      </w:r>
      <w:r w:rsidRPr="003C2B91">
        <w:rPr>
          <w:rStyle w:val="StyleUnderline"/>
          <w:highlight w:val="cyan"/>
        </w:rPr>
        <w:t>and</w:t>
      </w:r>
      <w:r w:rsidRPr="00361DCF">
        <w:rPr>
          <w:rStyle w:val="StyleUnderline"/>
        </w:rPr>
        <w:t xml:space="preserve"> </w:t>
      </w:r>
      <w:r w:rsidRPr="003C2B91">
        <w:rPr>
          <w:rStyle w:val="Emphasis"/>
          <w:highlight w:val="cyan"/>
        </w:rPr>
        <w:t>escape local extinction</w:t>
      </w:r>
      <w:r w:rsidRPr="00361DCF">
        <w:rPr>
          <w:sz w:val="16"/>
        </w:rPr>
        <w:t xml:space="preserve">. Figure 3 shows that </w:t>
      </w:r>
      <w:r w:rsidRPr="00352694">
        <w:rPr>
          <w:rStyle w:val="StyleUnderline"/>
          <w:highlight w:val="cyan"/>
        </w:rPr>
        <w:t>the more transportation</w:t>
      </w:r>
      <w:r w:rsidRPr="00361DCF">
        <w:rPr>
          <w:rStyle w:val="StyleUnderline"/>
        </w:rPr>
        <w:t xml:space="preserve"> routes</w:t>
      </w:r>
      <w:r w:rsidRPr="00361DCF">
        <w:rPr>
          <w:sz w:val="16"/>
        </w:rPr>
        <w:t xml:space="preserve"> introduced into the model, </w:t>
      </w:r>
      <w:r w:rsidRPr="00352694">
        <w:rPr>
          <w:rStyle w:val="StyleUnderline"/>
          <w:highlight w:val="cyan"/>
        </w:rPr>
        <w:t>the</w:t>
      </w:r>
      <w:r w:rsidRPr="00361DCF">
        <w:rPr>
          <w:rStyle w:val="StyleUnderline"/>
        </w:rPr>
        <w:t xml:space="preserve"> </w:t>
      </w:r>
      <w:proofErr w:type="gramStart"/>
      <w:r w:rsidRPr="00352694">
        <w:rPr>
          <w:rStyle w:val="Emphasis"/>
          <w:highlight w:val="cyan"/>
        </w:rPr>
        <w:t>more</w:t>
      </w:r>
      <w:r w:rsidRPr="00361DCF">
        <w:rPr>
          <w:rStyle w:val="Emphasis"/>
        </w:rPr>
        <w:t xml:space="preserve"> higher</w:t>
      </w:r>
      <w:proofErr w:type="gramEnd"/>
      <w:r w:rsidRPr="00361DCF">
        <w:rPr>
          <w:rStyle w:val="Emphasis"/>
        </w:rPr>
        <w:t xml:space="preserve"> aggressive </w:t>
      </w:r>
      <w:r w:rsidRPr="00352694">
        <w:rPr>
          <w:rStyle w:val="Emphasis"/>
          <w:highlight w:val="cyan"/>
        </w:rPr>
        <w:t>pathogens</w:t>
      </w:r>
      <w:r w:rsidRPr="00361DCF">
        <w:rPr>
          <w:rStyle w:val="Emphasis"/>
        </w:rPr>
        <w:t xml:space="preserve"> are able to </w:t>
      </w:r>
      <w:r w:rsidRPr="00352694">
        <w:rPr>
          <w:rStyle w:val="Emphasis"/>
          <w:highlight w:val="cyan"/>
        </w:rPr>
        <w:t>survive and spread</w:t>
      </w:r>
      <w:r w:rsidRPr="00361DCF">
        <w:rPr>
          <w:sz w:val="16"/>
        </w:rPr>
        <w:t>.</w:t>
      </w:r>
    </w:p>
    <w:p w14:paraId="7E490A3A" w14:textId="77777777" w:rsidR="00D33B56" w:rsidRPr="00361DCF" w:rsidRDefault="00D33B56" w:rsidP="00D33B56">
      <w:pPr>
        <w:rPr>
          <w:sz w:val="16"/>
        </w:rPr>
      </w:pPr>
      <w:r w:rsidRPr="00361DCF">
        <w:rPr>
          <w:sz w:val="16"/>
        </w:rPr>
        <w:t xml:space="preserve">As we add more </w:t>
      </w:r>
      <w:proofErr w:type="gramStart"/>
      <w:r w:rsidRPr="00361DCF">
        <w:rPr>
          <w:sz w:val="16"/>
        </w:rPr>
        <w:t>long range</w:t>
      </w:r>
      <w:proofErr w:type="gramEnd"/>
      <w:r w:rsidRPr="00361DCF">
        <w:rPr>
          <w:sz w:val="16"/>
        </w:rPr>
        <w:t xml:space="preserve"> transportation, </w:t>
      </w:r>
      <w:r w:rsidRPr="00352694">
        <w:rPr>
          <w:rStyle w:val="StyleUnderline"/>
        </w:rPr>
        <w:t xml:space="preserve">there is a </w:t>
      </w:r>
      <w:r w:rsidRPr="00352694">
        <w:rPr>
          <w:rStyle w:val="Emphasis"/>
        </w:rPr>
        <w:t>critical point</w:t>
      </w:r>
      <w:r w:rsidRPr="00352694">
        <w:rPr>
          <w:sz w:val="16"/>
        </w:rPr>
        <w:t xml:space="preserve"> </w:t>
      </w:r>
      <w:r w:rsidRPr="00352694">
        <w:rPr>
          <w:rStyle w:val="StyleUnderline"/>
        </w:rPr>
        <w:t>at which</w:t>
      </w:r>
      <w:r w:rsidRPr="00361DCF">
        <w:rPr>
          <w:rStyle w:val="StyleUnderline"/>
        </w:rPr>
        <w:t xml:space="preserve"> pathogens become so aggressive that the entire host population dies</w:t>
      </w:r>
      <w:r w:rsidRPr="00361DCF">
        <w:rPr>
          <w:sz w:val="16"/>
        </w:rPr>
        <w:t xml:space="preserve">. </w:t>
      </w:r>
      <w:r w:rsidRPr="00361DCF">
        <w:rPr>
          <w:rStyle w:val="StyleUnderline"/>
        </w:rPr>
        <w:t>The pathogens die at the same time</w:t>
      </w:r>
      <w:r w:rsidRPr="00361DCF">
        <w:rPr>
          <w:sz w:val="16"/>
        </w:rPr>
        <w:t xml:space="preserve">, </w:t>
      </w:r>
      <w:r w:rsidRPr="00361DCF">
        <w:rPr>
          <w:rStyle w:val="StyleUnderline"/>
        </w:rPr>
        <w:t>but that is not exactly a consolation to the hosts</w:t>
      </w:r>
      <w:r w:rsidRPr="00361DCF">
        <w:rPr>
          <w:sz w:val="16"/>
        </w:rPr>
        <w:t xml:space="preserve">. We call this the phase transition to extinction (Figure 4). </w:t>
      </w:r>
      <w:r w:rsidRPr="00352694">
        <w:rPr>
          <w:rStyle w:val="StyleUnderline"/>
          <w:highlight w:val="cyan"/>
        </w:rPr>
        <w:t>With increasing levels of global transportation</w:t>
      </w:r>
      <w:r w:rsidRPr="00361DCF">
        <w:rPr>
          <w:sz w:val="16"/>
        </w:rPr>
        <w:t xml:space="preserve">, </w:t>
      </w:r>
      <w:r w:rsidRPr="00361DCF">
        <w:rPr>
          <w:rStyle w:val="StyleUnderline"/>
        </w:rPr>
        <w:t xml:space="preserve">human </w:t>
      </w:r>
      <w:r w:rsidRPr="00352694">
        <w:rPr>
          <w:rStyle w:val="StyleUnderline"/>
          <w:highlight w:val="cyan"/>
        </w:rPr>
        <w:t>civilization may be approaching</w:t>
      </w:r>
      <w:r w:rsidRPr="00361DCF">
        <w:rPr>
          <w:rStyle w:val="StyleUnderline"/>
        </w:rPr>
        <w:t xml:space="preserve"> such </w:t>
      </w:r>
      <w:r w:rsidRPr="00352694">
        <w:rPr>
          <w:rStyle w:val="StyleUnderline"/>
          <w:highlight w:val="cyan"/>
        </w:rPr>
        <w:t>a</w:t>
      </w:r>
      <w:r w:rsidRPr="00361DCF">
        <w:rPr>
          <w:rStyle w:val="StyleUnderline"/>
        </w:rPr>
        <w:t xml:space="preserve"> </w:t>
      </w:r>
      <w:r w:rsidRPr="00352694">
        <w:rPr>
          <w:rStyle w:val="Emphasis"/>
          <w:highlight w:val="cyan"/>
        </w:rPr>
        <w:t>critical threshold</w:t>
      </w:r>
      <w:r w:rsidRPr="00361DCF">
        <w:rPr>
          <w:sz w:val="16"/>
        </w:rPr>
        <w:t>.</w:t>
      </w:r>
    </w:p>
    <w:p w14:paraId="531A5CF0" w14:textId="77777777" w:rsidR="00D33B56" w:rsidRPr="00361DCF" w:rsidRDefault="00D33B56" w:rsidP="00D33B56">
      <w:pPr>
        <w:rPr>
          <w:sz w:val="16"/>
        </w:rPr>
      </w:pPr>
      <w:r w:rsidRPr="00361DCF">
        <w:rPr>
          <w:sz w:val="16"/>
        </w:rPr>
        <w:t xml:space="preserve">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w:t>
      </w:r>
      <w:r w:rsidRPr="00361DCF">
        <w:rPr>
          <w:rStyle w:val="StyleUnderline"/>
        </w:rPr>
        <w:t xml:space="preserve">it is </w:t>
      </w:r>
      <w:proofErr w:type="gramStart"/>
      <w:r w:rsidRPr="00361DCF">
        <w:rPr>
          <w:rStyle w:val="StyleUnderline"/>
        </w:rPr>
        <w:t>really about</w:t>
      </w:r>
      <w:proofErr w:type="gramEnd"/>
      <w:r w:rsidRPr="00361DCF">
        <w:rPr>
          <w:rStyle w:val="StyleUnderline"/>
        </w:rPr>
        <w:t xml:space="preserve"> which pathogens will be found in a system that is </w:t>
      </w:r>
      <w:r w:rsidRPr="00361DCF">
        <w:rPr>
          <w:rStyle w:val="Emphasis"/>
        </w:rPr>
        <w:t>highly connected</w:t>
      </w:r>
      <w:r w:rsidRPr="00361DCF">
        <w:rPr>
          <w:sz w:val="16"/>
        </w:rPr>
        <w:t xml:space="preserve">, </w:t>
      </w:r>
      <w:r w:rsidRPr="00361DCF">
        <w:rPr>
          <w:rStyle w:val="StyleUnderline"/>
        </w:rPr>
        <w:t xml:space="preserve">and Ebola can spread in a </w:t>
      </w:r>
      <w:r w:rsidRPr="00361DCF">
        <w:rPr>
          <w:rStyle w:val="Emphasis"/>
        </w:rPr>
        <w:t>highly connected world</w:t>
      </w:r>
      <w:r w:rsidRPr="00361DCF">
        <w:rPr>
          <w:sz w:val="16"/>
        </w:rPr>
        <w:t>.</w:t>
      </w:r>
    </w:p>
    <w:p w14:paraId="356C456B" w14:textId="77777777" w:rsidR="00D33B56" w:rsidRPr="00361DCF" w:rsidRDefault="00D33B56" w:rsidP="00D33B56">
      <w:pPr>
        <w:rPr>
          <w:sz w:val="16"/>
        </w:rPr>
      </w:pPr>
      <w:r w:rsidRPr="00361DCF">
        <w:rPr>
          <w:sz w:val="16"/>
        </w:rPr>
        <w:t xml:space="preserve">The </w:t>
      </w:r>
      <w:r w:rsidRPr="00361DCF">
        <w:rPr>
          <w:rStyle w:val="StyleUnderline"/>
        </w:rPr>
        <w:t>traditional approach</w:t>
      </w:r>
      <w:r w:rsidRPr="00361DCF">
        <w:rPr>
          <w:sz w:val="16"/>
        </w:rPr>
        <w:t xml:space="preserve"> to public health </w:t>
      </w:r>
      <w:r w:rsidRPr="00361DCF">
        <w:rPr>
          <w:rStyle w:val="StyleUnderline"/>
        </w:rPr>
        <w:t>uses historical evidence</w:t>
      </w:r>
      <w:r w:rsidRPr="00361DCF">
        <w:rPr>
          <w:sz w:val="16"/>
        </w:rPr>
        <w:t xml:space="preserve"> analyzed statistically </w:t>
      </w:r>
      <w:r w:rsidRPr="00361DCF">
        <w:rPr>
          <w:rStyle w:val="StyleUnderline"/>
        </w:rPr>
        <w:t>to assess the</w:t>
      </w:r>
      <w:r w:rsidRPr="00361DCF">
        <w:rPr>
          <w:sz w:val="16"/>
        </w:rPr>
        <w:t xml:space="preserve"> potential </w:t>
      </w:r>
      <w:r w:rsidRPr="00361DCF">
        <w:rPr>
          <w:rStyle w:val="StyleUnderline"/>
        </w:rPr>
        <w:t>impacts of a disease</w:t>
      </w:r>
      <w:r w:rsidRPr="00361DCF">
        <w:rPr>
          <w:sz w:val="16"/>
        </w:rPr>
        <w:t>. As a result</w:t>
      </w:r>
      <w:r w:rsidRPr="00361DCF">
        <w:rPr>
          <w:rStyle w:val="StyleUnderline"/>
        </w:rPr>
        <w:t>, many were surprised by the spread of Ebola through West Africa in 2014</w:t>
      </w:r>
      <w:r w:rsidRPr="00361DCF">
        <w:rPr>
          <w:sz w:val="16"/>
        </w:rPr>
        <w:t xml:space="preserve">. </w:t>
      </w:r>
      <w:r w:rsidRPr="00361DCF">
        <w:rPr>
          <w:rStyle w:val="StyleUnderline"/>
        </w:rPr>
        <w:t>As the connectivity of the world increases</w:t>
      </w:r>
      <w:r w:rsidRPr="00361DCF">
        <w:rPr>
          <w:sz w:val="16"/>
        </w:rPr>
        <w:t xml:space="preserve">, </w:t>
      </w:r>
      <w:proofErr w:type="gramStart"/>
      <w:r w:rsidRPr="00352694">
        <w:rPr>
          <w:rStyle w:val="Emphasis"/>
          <w:highlight w:val="cyan"/>
        </w:rPr>
        <w:t>past experience</w:t>
      </w:r>
      <w:proofErr w:type="gramEnd"/>
      <w:r w:rsidRPr="00352694">
        <w:rPr>
          <w:rStyle w:val="Emphasis"/>
          <w:highlight w:val="cyan"/>
        </w:rPr>
        <w:t xml:space="preserve"> is not a good guide</w:t>
      </w:r>
      <w:r w:rsidRPr="00361DCF">
        <w:rPr>
          <w:sz w:val="16"/>
        </w:rPr>
        <w:t xml:space="preserve"> </w:t>
      </w:r>
      <w:r w:rsidRPr="00352694">
        <w:rPr>
          <w:rStyle w:val="StyleUnderline"/>
          <w:highlight w:val="cyan"/>
        </w:rPr>
        <w:t>to future events</w:t>
      </w:r>
      <w:r w:rsidRPr="00361DCF">
        <w:rPr>
          <w:sz w:val="16"/>
        </w:rPr>
        <w:t>.</w:t>
      </w:r>
    </w:p>
    <w:p w14:paraId="15AFF8BC" w14:textId="77777777" w:rsidR="00D33B56" w:rsidRPr="00361DCF" w:rsidRDefault="00D33B56" w:rsidP="00D33B56">
      <w:pPr>
        <w:rPr>
          <w:sz w:val="16"/>
        </w:rPr>
      </w:pPr>
      <w:r w:rsidRPr="00361DCF">
        <w:rPr>
          <w:sz w:val="16"/>
        </w:rPr>
        <w:t xml:space="preserve">A key point about the phase transition to extinction is its suddenness. </w:t>
      </w:r>
      <w:r w:rsidRPr="00361DCF">
        <w:rPr>
          <w:rStyle w:val="StyleUnderline"/>
        </w:rPr>
        <w:t>Even a system that seems stable</w:t>
      </w:r>
      <w:r w:rsidRPr="00361DCF">
        <w:rPr>
          <w:sz w:val="16"/>
        </w:rPr>
        <w:t xml:space="preserve">, </w:t>
      </w:r>
      <w:r w:rsidRPr="00361DCF">
        <w:rPr>
          <w:rStyle w:val="StyleUnderline"/>
        </w:rPr>
        <w:t xml:space="preserve">can be </w:t>
      </w:r>
      <w:r w:rsidRPr="00361DCF">
        <w:rPr>
          <w:rStyle w:val="Emphasis"/>
        </w:rPr>
        <w:t>destabilized</w:t>
      </w:r>
      <w:r w:rsidRPr="00361DCF">
        <w:rPr>
          <w:rStyle w:val="StyleUnderline"/>
        </w:rPr>
        <w:t xml:space="preserve"> by a few more long-range connections</w:t>
      </w:r>
      <w:r w:rsidRPr="00361DCF">
        <w:rPr>
          <w:sz w:val="16"/>
        </w:rPr>
        <w:t xml:space="preserve">, </w:t>
      </w:r>
      <w:r w:rsidRPr="00361DCF">
        <w:rPr>
          <w:rStyle w:val="StyleUnderline"/>
        </w:rPr>
        <w:t>and connectivity is continuing to increase</w:t>
      </w:r>
      <w:r w:rsidRPr="00361DCF">
        <w:rPr>
          <w:sz w:val="16"/>
        </w:rPr>
        <w:t>.</w:t>
      </w:r>
    </w:p>
    <w:p w14:paraId="1AE5F620" w14:textId="77777777" w:rsidR="00D33B56" w:rsidRPr="00361DCF" w:rsidRDefault="00D33B56" w:rsidP="00D33B56">
      <w:pPr>
        <w:rPr>
          <w:sz w:val="16"/>
        </w:rPr>
      </w:pPr>
      <w:r w:rsidRPr="00361DCF">
        <w:rPr>
          <w:sz w:val="16"/>
        </w:rPr>
        <w:t>So how close are we to the tipping point? We don’t know but it would be good to find out before it happens.</w:t>
      </w:r>
    </w:p>
    <w:p w14:paraId="031FFB73" w14:textId="77777777" w:rsidR="00D33B56" w:rsidRPr="00361DCF" w:rsidRDefault="00D33B56" w:rsidP="00D33B56">
      <w:pPr>
        <w:rPr>
          <w:sz w:val="16"/>
        </w:rPr>
      </w:pPr>
      <w:r w:rsidRPr="00361DCF">
        <w:rPr>
          <w:sz w:val="16"/>
        </w:rPr>
        <w:t>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vindicated.</w:t>
      </w:r>
    </w:p>
    <w:p w14:paraId="7CFE2BBD" w14:textId="77777777" w:rsidR="00D33B56" w:rsidRPr="00361DCF" w:rsidRDefault="00D33B56" w:rsidP="00D33B56">
      <w:pPr>
        <w:rPr>
          <w:sz w:val="16"/>
        </w:rPr>
      </w:pPr>
      <w:r w:rsidRPr="00361DCF">
        <w:rPr>
          <w:sz w:val="16"/>
        </w:rPr>
        <w:t xml:space="preserve">As with the choice of airlines to stop flying to west Africa, our analysis didn’t take into consideration how people respond to epidemics. It does tell us what the outcome will be unless we respond fast enough and well enough to stop the spread of future diseases, which may not be the same as the ones we saw in the past. </w:t>
      </w:r>
      <w:r w:rsidRPr="00361DCF">
        <w:rPr>
          <w:rStyle w:val="StyleUnderline"/>
        </w:rPr>
        <w:t xml:space="preserve">As the world becomes more connected, </w:t>
      </w:r>
      <w:r w:rsidRPr="00361DCF">
        <w:rPr>
          <w:rStyle w:val="Emphasis"/>
        </w:rPr>
        <w:t>the dangers increase</w:t>
      </w:r>
      <w:r w:rsidRPr="00361DCF">
        <w:rPr>
          <w:sz w:val="16"/>
        </w:rPr>
        <w:t>.</w:t>
      </w:r>
    </w:p>
    <w:p w14:paraId="3DE0DE02" w14:textId="77777777" w:rsidR="00D33B56" w:rsidRPr="00361DCF" w:rsidRDefault="00D33B56" w:rsidP="00D33B56">
      <w:pPr>
        <w:rPr>
          <w:sz w:val="16"/>
        </w:rPr>
      </w:pPr>
      <w:r w:rsidRPr="00361DCF">
        <w:rPr>
          <w:sz w:val="16"/>
        </w:rPr>
        <w:t xml:space="preserve">Are people in western countries safe because of higher quality health systems? Countries like </w:t>
      </w:r>
      <w:r w:rsidRPr="00352694">
        <w:rPr>
          <w:rStyle w:val="StyleUnderline"/>
          <w:highlight w:val="cyan"/>
        </w:rPr>
        <w:t>the U.S. have</w:t>
      </w:r>
      <w:r w:rsidRPr="00361DCF">
        <w:rPr>
          <w:rStyle w:val="StyleUnderline"/>
        </w:rPr>
        <w:t xml:space="preserve"> </w:t>
      </w:r>
      <w:r w:rsidRPr="00352694">
        <w:rPr>
          <w:rStyle w:val="Emphasis"/>
          <w:highlight w:val="cyan"/>
        </w:rPr>
        <w:t>highly skewed networks</w:t>
      </w:r>
      <w:r w:rsidRPr="00361DCF">
        <w:rPr>
          <w:rStyle w:val="StyleUnderline"/>
        </w:rPr>
        <w:t xml:space="preserve"> </w:t>
      </w:r>
      <w:r w:rsidRPr="00352694">
        <w:rPr>
          <w:rStyle w:val="StyleUnderline"/>
          <w:highlight w:val="cyan"/>
        </w:rPr>
        <w:t>of social interactions with</w:t>
      </w:r>
      <w:r w:rsidRPr="00361DCF">
        <w:rPr>
          <w:rStyle w:val="StyleUnderline"/>
        </w:rPr>
        <w:t xml:space="preserve"> some </w:t>
      </w:r>
      <w:r w:rsidRPr="00361DCF">
        <w:rPr>
          <w:rStyle w:val="Emphasis"/>
        </w:rPr>
        <w:t xml:space="preserve">very </w:t>
      </w:r>
      <w:r w:rsidRPr="00352694">
        <w:rPr>
          <w:rStyle w:val="Emphasis"/>
          <w:highlight w:val="cyan"/>
        </w:rPr>
        <w:t>highly connected individuals</w:t>
      </w:r>
      <w:r w:rsidRPr="00361DCF">
        <w:rPr>
          <w:rStyle w:val="StyleUnderline"/>
        </w:rPr>
        <w:t xml:space="preserve"> </w:t>
      </w:r>
      <w:r w:rsidRPr="00352694">
        <w:rPr>
          <w:rStyle w:val="StyleUnderline"/>
          <w:highlight w:val="cyan"/>
        </w:rPr>
        <w:t>that can be</w:t>
      </w:r>
      <w:r w:rsidRPr="00361DCF">
        <w:rPr>
          <w:sz w:val="16"/>
        </w:rPr>
        <w:t xml:space="preserve"> “</w:t>
      </w:r>
      <w:r w:rsidRPr="00352694">
        <w:rPr>
          <w:rStyle w:val="Emphasis"/>
          <w:highlight w:val="cyan"/>
        </w:rPr>
        <w:t>superspreaders</w:t>
      </w:r>
      <w:r w:rsidRPr="00361DCF">
        <w:rPr>
          <w:sz w:val="16"/>
        </w:rPr>
        <w:t xml:space="preserve">.” The chances of such an individual becoming infected may be low but </w:t>
      </w:r>
      <w:r w:rsidRPr="00361DCF">
        <w:rPr>
          <w:rStyle w:val="StyleUnderline"/>
        </w:rPr>
        <w:t>events like a mass outbreak pose a much greater risk if they do happen</w:t>
      </w:r>
      <w:r w:rsidRPr="00361DCF">
        <w:rPr>
          <w:sz w:val="16"/>
        </w:rPr>
        <w:t xml:space="preserve">. </w:t>
      </w:r>
      <w:r w:rsidRPr="00361DCF">
        <w:rPr>
          <w:rStyle w:val="StyleUnderline"/>
        </w:rPr>
        <w:t>If a sick food service worker in an airport infects 100 passengers</w:t>
      </w:r>
      <w:r w:rsidRPr="00361DCF">
        <w:rPr>
          <w:sz w:val="16"/>
        </w:rPr>
        <w:t xml:space="preserve">, </w:t>
      </w:r>
      <w:r w:rsidRPr="00361DCF">
        <w:rPr>
          <w:rStyle w:val="StyleUnderline"/>
        </w:rPr>
        <w:t>or a contagion event happens in mass transportation</w:t>
      </w:r>
      <w:r w:rsidRPr="00361DCF">
        <w:rPr>
          <w:sz w:val="16"/>
        </w:rPr>
        <w:t xml:space="preserve">, </w:t>
      </w:r>
      <w:r w:rsidRPr="00352694">
        <w:rPr>
          <w:rStyle w:val="StyleUnderline"/>
          <w:highlight w:val="cyan"/>
        </w:rPr>
        <w:t>an outbreak could</w:t>
      </w:r>
      <w:r w:rsidRPr="00361DCF">
        <w:rPr>
          <w:rStyle w:val="StyleUnderline"/>
        </w:rPr>
        <w:t xml:space="preserve"> very well </w:t>
      </w:r>
      <w:r w:rsidRPr="00352694">
        <w:rPr>
          <w:rStyle w:val="StyleUnderline"/>
          <w:highlight w:val="cyan"/>
        </w:rPr>
        <w:t>prove</w:t>
      </w:r>
      <w:r w:rsidRPr="00361DCF">
        <w:rPr>
          <w:rStyle w:val="StyleUnderline"/>
        </w:rPr>
        <w:t xml:space="preserve"> </w:t>
      </w:r>
      <w:r w:rsidRPr="00352694">
        <w:rPr>
          <w:rStyle w:val="Emphasis"/>
          <w:highlight w:val="cyan"/>
        </w:rPr>
        <w:t>unstoppable</w:t>
      </w:r>
      <w:r w:rsidRPr="00361DCF">
        <w:rPr>
          <w:sz w:val="16"/>
        </w:rPr>
        <w:t>.</w:t>
      </w:r>
    </w:p>
    <w:p w14:paraId="76B1D64E" w14:textId="77777777" w:rsidR="00D33B56" w:rsidRPr="008500D6" w:rsidRDefault="00D33B56" w:rsidP="00D33B56">
      <w:r w:rsidRPr="00361DCF">
        <w:rPr>
          <w:sz w:val="16"/>
        </w:rPr>
        <w:t xml:space="preserve">Watch this mock video of a pathogen spreading globally through land and air transportation. </w:t>
      </w:r>
      <w:r w:rsidRPr="00352694">
        <w:rPr>
          <w:rStyle w:val="StyleUnderline"/>
          <w:highlight w:val="cyan"/>
        </w:rPr>
        <w:t>Long range transportation will</w:t>
      </w:r>
      <w:r w:rsidRPr="008500D6">
        <w:rPr>
          <w:rStyle w:val="StyleUnderline"/>
        </w:rPr>
        <w:t xml:space="preserve"> continue to </w:t>
      </w:r>
      <w:r w:rsidRPr="00352694">
        <w:rPr>
          <w:rStyle w:val="StyleUnderline"/>
          <w:highlight w:val="cyan"/>
        </w:rPr>
        <w:t>pose a threat</w:t>
      </w:r>
      <w:r w:rsidRPr="008500D6">
        <w:rPr>
          <w:rStyle w:val="StyleUnderline"/>
        </w:rPr>
        <w:t xml:space="preserve"> of pandemic </w:t>
      </w:r>
      <w:r w:rsidRPr="00352694">
        <w:rPr>
          <w:rStyle w:val="StyleUnderline"/>
          <w:highlight w:val="cyan"/>
        </w:rPr>
        <w:t>if its impacts cannot be contained</w:t>
      </w:r>
      <w:r w:rsidRPr="008500D6">
        <w:rPr>
          <w:rStyle w:val="StyleUnderline"/>
        </w:rPr>
        <w:t>.</w:t>
      </w:r>
    </w:p>
    <w:p w14:paraId="1F77578A" w14:textId="77777777" w:rsidR="00D33B56" w:rsidRPr="007C70EF" w:rsidRDefault="00D33B56" w:rsidP="00D33B56">
      <w:pPr>
        <w:keepNext/>
        <w:keepLines/>
        <w:spacing w:before="40" w:after="0"/>
        <w:outlineLvl w:val="3"/>
        <w:rPr>
          <w:rFonts w:eastAsia="MS Gothic" w:cs="Times New Roman"/>
          <w:b/>
          <w:iCs/>
          <w:sz w:val="26"/>
        </w:rPr>
      </w:pPr>
      <w:r w:rsidRPr="007C70EF">
        <w:rPr>
          <w:rFonts w:eastAsia="MS Gothic" w:cs="Times New Roman"/>
          <w:b/>
          <w:iCs/>
          <w:sz w:val="26"/>
        </w:rPr>
        <w:t>Disease spread is inevitable causes quick extinction and outweighs war and acting preemptively is key</w:t>
      </w:r>
    </w:p>
    <w:p w14:paraId="4065FD82" w14:textId="77777777" w:rsidR="00D33B56" w:rsidRPr="007C70EF" w:rsidRDefault="00D33B56" w:rsidP="00D33B56">
      <w:pPr>
        <w:rPr>
          <w:rFonts w:eastAsia="Cambria"/>
        </w:rPr>
      </w:pPr>
      <w:r w:rsidRPr="007C70EF">
        <w:rPr>
          <w:rFonts w:eastAsia="Cambria"/>
          <w:b/>
          <w:bCs/>
          <w:sz w:val="26"/>
        </w:rPr>
        <w:t>Srivatsa 17</w:t>
      </w:r>
      <w:r w:rsidRPr="007C70EF">
        <w:rPr>
          <w:rFonts w:eastAsia="Cambria"/>
        </w:rPr>
        <w:t xml:space="preserve"> – MD</w:t>
      </w:r>
    </w:p>
    <w:p w14:paraId="23BB3CCB" w14:textId="77777777" w:rsidR="00D33B56" w:rsidRPr="007C70EF" w:rsidRDefault="00D33B56" w:rsidP="00D33B56">
      <w:pPr>
        <w:rPr>
          <w:rFonts w:eastAsia="Cambria"/>
        </w:rPr>
      </w:pPr>
      <w:r w:rsidRPr="007C70EF">
        <w:rPr>
          <w:rFonts w:eastAsia="Cambria"/>
        </w:rPr>
        <w:t>(Kadiyali, “Superbug Pandemics and How to Prevent,” January 12, 2017, https://www.the-american-interest.com/2017/01/12/superbug-pandemics-and-how-to-prevent-them/)</w:t>
      </w:r>
    </w:p>
    <w:p w14:paraId="6118060B" w14:textId="77777777" w:rsidR="00D33B56" w:rsidRPr="007C70EF" w:rsidRDefault="00D33B56" w:rsidP="00D33B56">
      <w:pPr>
        <w:rPr>
          <w:rFonts w:eastAsia="Cambria"/>
        </w:rPr>
      </w:pPr>
    </w:p>
    <w:p w14:paraId="71ACCD14" w14:textId="77777777" w:rsidR="00D33B56" w:rsidRPr="007C70EF" w:rsidRDefault="00D33B56" w:rsidP="00D33B56">
      <w:pPr>
        <w:rPr>
          <w:rFonts w:eastAsia="Cambria"/>
          <w:u w:val="single"/>
        </w:rPr>
      </w:pPr>
      <w:r w:rsidRPr="007C70EF">
        <w:rPr>
          <w:rFonts w:eastAsia="Cambria"/>
        </w:rPr>
        <w:t xml:space="preserve">It is by now no secret that the human species is locked in a race of its own making with “superbugs.” Indeed, if popular science fiction is a measure of awareness, the theme has pervaded English-language literature from Michael Crichton’s 1969 Andromeda Strain all the way to Emily St. John Mandel’s 2014 Station Eleven and </w:t>
      </w:r>
      <w:r w:rsidRPr="007C70EF">
        <w:rPr>
          <w:rFonts w:eastAsia="Cambria"/>
          <w:u w:val="single"/>
        </w:rPr>
        <w:t xml:space="preserve">beyond. By a combination of massive inadvertence and what can only be called stupidity, we must now invent new and effective antibiotics faster than deadly bacteria evolve—and regrettably, they are rapidly doing so with our help. I do not exclude the possibility that bad actors might deliberately engineer deadly superbugs.1 But even if that does not happen, </w:t>
      </w:r>
      <w:r w:rsidRPr="007C70EF">
        <w:rPr>
          <w:rFonts w:eastAsia="Cambria"/>
          <w:b/>
          <w:iCs/>
          <w:highlight w:val="yellow"/>
          <w:u w:val="single"/>
        </w:rPr>
        <w:t xml:space="preserve">humanity faces an existential threat </w:t>
      </w:r>
      <w:r w:rsidRPr="007C70EF">
        <w:rPr>
          <w:rFonts w:eastAsia="Cambria"/>
          <w:b/>
          <w:iCs/>
          <w:u w:val="single"/>
        </w:rPr>
        <w:t>largely of its own making</w:t>
      </w:r>
      <w:r w:rsidRPr="007C70EF">
        <w:rPr>
          <w:rFonts w:eastAsia="Cambria"/>
          <w:u w:val="single"/>
        </w:rPr>
        <w:t xml:space="preserve"> in the absence of malign intentions. As threats go</w:t>
      </w:r>
      <w:r w:rsidRPr="007C70EF">
        <w:rPr>
          <w:rFonts w:eastAsia="Cambria"/>
          <w:highlight w:val="yellow"/>
          <w:u w:val="single"/>
        </w:rPr>
        <w:t xml:space="preserve">, </w:t>
      </w:r>
      <w:r w:rsidRPr="007C70EF">
        <w:rPr>
          <w:rFonts w:eastAsia="Cambria"/>
          <w:u w:val="single"/>
        </w:rPr>
        <w:t>this one is entirely predictable.</w:t>
      </w:r>
      <w:r w:rsidRPr="007C70EF">
        <w:rPr>
          <w:rFonts w:eastAsia="Cambria"/>
        </w:rPr>
        <w:t xml:space="preserve"> The concept of a “black swan,” Nassim Nicholas Taleb’s term for low-probability but high-impact events, has become widely known in recent years. Taleb did not invent the concept; he only gave it a catchy name to help mainly business executives who know little of statistics or probability. Many have embraced the “black swan” label the way children embrace holiday gifts, which are often bobbles of little value, except to them. </w:t>
      </w:r>
      <w:r w:rsidRPr="007C70EF">
        <w:rPr>
          <w:rFonts w:eastAsia="Cambria"/>
          <w:u w:val="single"/>
        </w:rPr>
        <w:t xml:space="preserve">But </w:t>
      </w:r>
      <w:r w:rsidRPr="007C70EF">
        <w:rPr>
          <w:rFonts w:eastAsia="Cambria"/>
          <w:highlight w:val="yellow"/>
          <w:u w:val="single"/>
        </w:rPr>
        <w:t>the</w:t>
      </w:r>
      <w:r w:rsidRPr="007C70EF">
        <w:rPr>
          <w:rFonts w:eastAsia="Cambria"/>
          <w:u w:val="single"/>
        </w:rPr>
        <w:t xml:space="preserve"> </w:t>
      </w:r>
      <w:r w:rsidRPr="007C70EF">
        <w:rPr>
          <w:rFonts w:eastAsia="Cambria"/>
          <w:highlight w:val="yellow"/>
          <w:u w:val="single"/>
        </w:rPr>
        <w:t>threat o</w:t>
      </w:r>
      <w:r w:rsidRPr="007C70EF">
        <w:rPr>
          <w:rFonts w:eastAsia="Cambria"/>
          <w:u w:val="single"/>
        </w:rPr>
        <w:t xml:space="preserve">f inadvertent </w:t>
      </w:r>
      <w:r w:rsidRPr="007C70EF">
        <w:rPr>
          <w:rFonts w:eastAsia="Cambria"/>
          <w:highlight w:val="yellow"/>
          <w:u w:val="single"/>
        </w:rPr>
        <w:t xml:space="preserve">pandemics </w:t>
      </w:r>
      <w:r w:rsidRPr="007C70EF">
        <w:rPr>
          <w:rFonts w:eastAsia="Cambria"/>
          <w:u w:val="single"/>
        </w:rPr>
        <w:t>is not a “black swan” because its probability is not low. If one likes catchy labels, it better fits the term “</w:t>
      </w:r>
      <w:r w:rsidRPr="007C70EF">
        <w:rPr>
          <w:rFonts w:eastAsia="Cambria"/>
          <w:b/>
          <w:iCs/>
          <w:u w:val="single"/>
        </w:rPr>
        <w:t>gray rhino</w:t>
      </w:r>
      <w:r w:rsidRPr="007C70EF">
        <w:rPr>
          <w:rFonts w:eastAsia="Cambria"/>
          <w:u w:val="single"/>
        </w:rPr>
        <w:t>,” which, explains Michele Wucker</w:t>
      </w:r>
      <w:r w:rsidRPr="007C70EF">
        <w:rPr>
          <w:rFonts w:eastAsia="Cambria"/>
          <w:highlight w:val="yellow"/>
          <w:u w:val="single"/>
        </w:rPr>
        <w:t xml:space="preserve">, </w:t>
      </w:r>
      <w:r w:rsidRPr="007C70EF">
        <w:rPr>
          <w:rFonts w:eastAsia="Cambria"/>
          <w:b/>
          <w:iCs/>
          <w:highlight w:val="yellow"/>
          <w:u w:val="single"/>
        </w:rPr>
        <w:t>is a high-probability, high-impact event</w:t>
      </w:r>
      <w:r w:rsidRPr="007C70EF">
        <w:rPr>
          <w:rFonts w:eastAsia="Cambria"/>
          <w:highlight w:val="yellow"/>
          <w:u w:val="single"/>
        </w:rPr>
        <w:t xml:space="preserve"> that people</w:t>
      </w:r>
      <w:r w:rsidRPr="007C70EF">
        <w:rPr>
          <w:rFonts w:eastAsia="Cambria"/>
          <w:u w:val="single"/>
        </w:rPr>
        <w:t xml:space="preserve"> manage to </w:t>
      </w:r>
      <w:r w:rsidRPr="007C70EF">
        <w:rPr>
          <w:rFonts w:eastAsia="Cambria"/>
          <w:highlight w:val="yellow"/>
          <w:u w:val="single"/>
        </w:rPr>
        <w:t>ignore</w:t>
      </w:r>
      <w:r w:rsidRPr="007C70EF">
        <w:rPr>
          <w:rFonts w:eastAsia="Cambria"/>
          <w:u w:val="single"/>
        </w:rPr>
        <w:t xml:space="preserve"> anyway for a raft of social-psychological reasons</w:t>
      </w:r>
      <w:r w:rsidRPr="007C70EF">
        <w:rPr>
          <w:rFonts w:eastAsia="Cambria"/>
        </w:rPr>
        <w:t>.</w:t>
      </w:r>
      <w:r w:rsidRPr="007C70EF">
        <w:rPr>
          <w:rFonts w:eastAsia="Cambria"/>
          <w:u w:val="single"/>
        </w:rPr>
        <w:t xml:space="preserve">2 A pandemic is a quintessential gray rhino, for </w:t>
      </w:r>
      <w:r w:rsidRPr="007C70EF">
        <w:rPr>
          <w:rFonts w:eastAsia="Cambria"/>
          <w:highlight w:val="yellow"/>
          <w:u w:val="single"/>
        </w:rPr>
        <w:t xml:space="preserve">it is no longer a matter of if but of when </w:t>
      </w:r>
      <w:r w:rsidRPr="007C70EF">
        <w:rPr>
          <w:rFonts w:eastAsia="Cambria"/>
          <w:u w:val="single"/>
        </w:rPr>
        <w:t>it will challenge us—</w:t>
      </w:r>
      <w:r w:rsidRPr="007C70EF">
        <w:rPr>
          <w:rFonts w:eastAsia="Cambria"/>
          <w:b/>
          <w:iCs/>
          <w:u w:val="single"/>
        </w:rPr>
        <w:t>and of how prepared we are to deal with it when it happens</w:t>
      </w:r>
      <w:r w:rsidRPr="007C70EF">
        <w:rPr>
          <w:rFonts w:eastAsia="Cambria"/>
          <w:u w:val="single"/>
        </w:rPr>
        <w:t>.</w:t>
      </w:r>
      <w:r w:rsidRPr="007C70EF">
        <w:rPr>
          <w:rFonts w:eastAsia="Cambria"/>
        </w:rPr>
        <w:t xml:space="preserve"> We have certainly been warned. The curse we have created was understood as a possibility from the very outset, when seventy years ago Sir Alexander Fleming, the discoverer of penicillin, predicted antibiotic resistance. When interviewed for a 2015 article, “</w:t>
      </w:r>
      <w:r w:rsidRPr="007C70EF">
        <w:rPr>
          <w:rFonts w:eastAsia="Cambria"/>
          <w:u w:val="single"/>
        </w:rPr>
        <w:t>The Most Predictable Disaster in the History of the Human Race</w:t>
      </w:r>
      <w:proofErr w:type="gramStart"/>
      <w:r w:rsidRPr="007C70EF">
        <w:rPr>
          <w:rFonts w:eastAsia="Cambria"/>
          <w:u w:val="single"/>
        </w:rPr>
        <w:t>, ”</w:t>
      </w:r>
      <w:proofErr w:type="gramEnd"/>
      <w:r w:rsidRPr="007C70EF">
        <w:rPr>
          <w:rFonts w:eastAsia="Cambria"/>
          <w:u w:val="single"/>
        </w:rPr>
        <w:t xml:space="preserve"> Bill Gates pointed out that one of the costliest disasters of the 20th century, worse even than World War I, was the Spanish Flu pandemic of 1918-19. </w:t>
      </w:r>
      <w:r w:rsidRPr="007C70EF">
        <w:rPr>
          <w:rFonts w:eastAsia="Cambria"/>
        </w:rPr>
        <w:t xml:space="preserve">As the author of the article, Ezra Klein, put it: “No one can say we weren’t warned. And warned. And </w:t>
      </w:r>
      <w:r w:rsidRPr="007C70EF">
        <w:rPr>
          <w:rFonts w:eastAsia="Cambria"/>
          <w:u w:val="single"/>
        </w:rPr>
        <w:t>warned</w:t>
      </w:r>
      <w:r w:rsidRPr="007C70EF">
        <w:rPr>
          <w:rFonts w:eastAsia="Cambria"/>
          <w:highlight w:val="yellow"/>
          <w:u w:val="single"/>
        </w:rPr>
        <w:t xml:space="preserve">. A pandemic disease </w:t>
      </w:r>
      <w:r w:rsidRPr="007C70EF">
        <w:rPr>
          <w:rFonts w:eastAsia="Cambria"/>
          <w:b/>
          <w:iCs/>
          <w:highlight w:val="yellow"/>
          <w:u w:val="single"/>
        </w:rPr>
        <w:t>is the most predictable catastrop</w:t>
      </w:r>
      <w:r w:rsidRPr="007C70EF">
        <w:rPr>
          <w:rFonts w:eastAsia="Cambria"/>
          <w:b/>
          <w:iCs/>
          <w:u w:val="single"/>
        </w:rPr>
        <w:t>he</w:t>
      </w:r>
      <w:r w:rsidRPr="007C70EF">
        <w:rPr>
          <w:rFonts w:eastAsia="Cambria"/>
          <w:u w:val="single"/>
        </w:rPr>
        <w:t xml:space="preserve"> in the history of </w:t>
      </w:r>
      <w:proofErr w:type="gramStart"/>
      <w:r w:rsidRPr="007C70EF">
        <w:rPr>
          <w:rFonts w:eastAsia="Cambria"/>
          <w:u w:val="single"/>
        </w:rPr>
        <w:t>the human race</w:t>
      </w:r>
      <w:proofErr w:type="gramEnd"/>
      <w:r w:rsidRPr="007C70EF">
        <w:rPr>
          <w:rFonts w:eastAsia="Cambria"/>
          <w:u w:val="single"/>
        </w:rPr>
        <w:t>, if only because</w:t>
      </w:r>
      <w:r w:rsidRPr="007C70EF">
        <w:rPr>
          <w:rFonts w:eastAsia="Cambria"/>
          <w:highlight w:val="yellow"/>
          <w:u w:val="single"/>
        </w:rPr>
        <w:t xml:space="preserve"> it has happened </w:t>
      </w:r>
      <w:r w:rsidRPr="007C70EF">
        <w:rPr>
          <w:rFonts w:eastAsia="Cambria"/>
          <w:u w:val="single"/>
        </w:rPr>
        <w:t xml:space="preserve">to the human race so many, many times </w:t>
      </w:r>
      <w:r w:rsidRPr="007C70EF">
        <w:rPr>
          <w:rFonts w:eastAsia="Cambria"/>
          <w:highlight w:val="yellow"/>
          <w:u w:val="single"/>
        </w:rPr>
        <w:t>before</w:t>
      </w:r>
      <w:r w:rsidRPr="007C70EF">
        <w:rPr>
          <w:rFonts w:eastAsia="Cambria"/>
          <w:highlight w:val="yellow"/>
        </w:rPr>
        <w:t>.”3</w:t>
      </w:r>
      <w:r w:rsidRPr="007C70EF">
        <w:rPr>
          <w:rFonts w:eastAsia="Cambria"/>
        </w:rPr>
        <w:t xml:space="preserve"> Even with effective new medicines, if we can devise them, </w:t>
      </w:r>
      <w:r w:rsidRPr="007C70EF">
        <w:rPr>
          <w:rFonts w:eastAsia="Cambria"/>
          <w:b/>
          <w:iCs/>
          <w:highlight w:val="yellow"/>
          <w:u w:val="single"/>
        </w:rPr>
        <w:t>we must contain outbreaks of bacterial disease fast</w:t>
      </w:r>
      <w:r w:rsidRPr="007C70EF">
        <w:rPr>
          <w:rFonts w:eastAsia="Cambria"/>
          <w:highlight w:val="yellow"/>
          <w:u w:val="single"/>
        </w:rPr>
        <w:t xml:space="preserve">, </w:t>
      </w:r>
      <w:r w:rsidRPr="007C70EF">
        <w:rPr>
          <w:rFonts w:eastAsia="Cambria"/>
          <w:u w:val="single"/>
        </w:rPr>
        <w:t xml:space="preserve">lest they get out of control. In other words, we have a social-organizational challenge before us as well as a strictly medical one. </w:t>
      </w:r>
      <w:r w:rsidRPr="007C70EF">
        <w:rPr>
          <w:rFonts w:eastAsia="Cambria"/>
          <w:highlight w:val="yellow"/>
          <w:u w:val="single"/>
        </w:rPr>
        <w:t xml:space="preserve">That means </w:t>
      </w:r>
      <w:r w:rsidRPr="007C70EF">
        <w:rPr>
          <w:rFonts w:eastAsia="Cambria"/>
          <w:b/>
          <w:iCs/>
          <w:highlight w:val="yellow"/>
          <w:u w:val="single"/>
        </w:rPr>
        <w:t xml:space="preserve">getting </w:t>
      </w:r>
      <w:proofErr w:type="gramStart"/>
      <w:r w:rsidRPr="007C70EF">
        <w:rPr>
          <w:rFonts w:eastAsia="Cambria"/>
          <w:b/>
          <w:iCs/>
          <w:highlight w:val="yellow"/>
          <w:u w:val="single"/>
        </w:rPr>
        <w:t>sufficient</w:t>
      </w:r>
      <w:proofErr w:type="gramEnd"/>
      <w:r w:rsidRPr="007C70EF">
        <w:rPr>
          <w:rFonts w:eastAsia="Cambria"/>
          <w:b/>
          <w:iCs/>
          <w:highlight w:val="yellow"/>
          <w:u w:val="single"/>
        </w:rPr>
        <w:t xml:space="preserve"> amounts of medicine into the right hands </w:t>
      </w:r>
      <w:r w:rsidRPr="007C70EF">
        <w:rPr>
          <w:rFonts w:eastAsia="Cambria"/>
          <w:b/>
          <w:iCs/>
          <w:u w:val="single"/>
        </w:rPr>
        <w:t>and in the right places</w:t>
      </w:r>
      <w:r w:rsidRPr="007C70EF">
        <w:rPr>
          <w:rFonts w:eastAsia="Cambria"/>
          <w:u w:val="single"/>
        </w:rPr>
        <w:t xml:space="preserve">, but it also means educating people and enabling them to communicate with each other to prevent any outbreak from spreading widely. </w:t>
      </w:r>
      <w:r w:rsidRPr="007C70EF">
        <w:rPr>
          <w:rFonts w:eastAsia="Cambria"/>
        </w:rPr>
        <w:t xml:space="preserve">Responsible governments and cooperative organizations have options in that regard, but even individuals can contribute something. To that end, as a medical doctor I have created a computer app that promises to be useful in that regard—of which more in a moment. But first let us review the situation, for while it has become well known to many people, there is a general resistance to acknowledging the severity and imminence of the danger. What Are the Problems? </w:t>
      </w:r>
      <w:r w:rsidRPr="007C70EF">
        <w:rPr>
          <w:rFonts w:eastAsia="Cambria"/>
          <w:u w:val="single"/>
        </w:rPr>
        <w:t xml:space="preserve">Bacteria are among the oldest living things on the planet. They are masters of survival and can be found everywhere. </w:t>
      </w:r>
      <w:r w:rsidRPr="007C70EF">
        <w:rPr>
          <w:rFonts w:eastAsia="Cambria"/>
        </w:rPr>
        <w:t xml:space="preserve">Billions of them live on and in every one of us, many of them helping our bodies to run smoothly and stay healthy. Most bacteria that are not helpful to us are at least harmless, but some are not. They invade our cells, spread quickly, and cause havoc that we refer to generically as disease. </w:t>
      </w:r>
      <w:r w:rsidRPr="007C70EF">
        <w:rPr>
          <w:rFonts w:eastAsia="Cambria"/>
          <w:u w:val="single"/>
        </w:rPr>
        <w:t xml:space="preserve">Millions of people used to die every year </w:t>
      </w:r>
      <w:proofErr w:type="gramStart"/>
      <w:r w:rsidRPr="007C70EF">
        <w:rPr>
          <w:rFonts w:eastAsia="Cambria"/>
          <w:u w:val="single"/>
        </w:rPr>
        <w:t>as a result of</w:t>
      </w:r>
      <w:proofErr w:type="gramEnd"/>
      <w:r w:rsidRPr="007C70EF">
        <w:rPr>
          <w:rFonts w:eastAsia="Cambria"/>
          <w:u w:val="single"/>
        </w:rPr>
        <w:t xml:space="preserve"> bacterial infections, until we developed antibiotics. These wonder drugs revolutionized medicine, but one can have too much of a good thing. </w:t>
      </w:r>
      <w:r w:rsidRPr="007C70EF">
        <w:rPr>
          <w:rFonts w:eastAsia="Cambria"/>
          <w:b/>
          <w:iCs/>
          <w:highlight w:val="yellow"/>
          <w:u w:val="single"/>
        </w:rPr>
        <w:t>Doctors have used antibiotics recklessly</w:t>
      </w:r>
      <w:r w:rsidRPr="007C70EF">
        <w:rPr>
          <w:rFonts w:eastAsia="Cambria"/>
          <w:highlight w:val="yellow"/>
          <w:u w:val="single"/>
        </w:rPr>
        <w:t xml:space="preserve">, </w:t>
      </w:r>
      <w:r w:rsidRPr="007C70EF">
        <w:rPr>
          <w:rFonts w:eastAsia="Cambria"/>
          <w:u w:val="single"/>
        </w:rPr>
        <w:t xml:space="preserve">prescribing them </w:t>
      </w:r>
      <w:r w:rsidRPr="007C70EF">
        <w:rPr>
          <w:rFonts w:eastAsia="Cambria"/>
          <w:highlight w:val="yellow"/>
          <w:u w:val="single"/>
        </w:rPr>
        <w:t>f</w:t>
      </w:r>
      <w:r w:rsidRPr="007C70EF">
        <w:rPr>
          <w:rFonts w:eastAsia="Cambria"/>
          <w:u w:val="single"/>
        </w:rPr>
        <w:t>or just about everything, and in the process helped to create strains of bacteria that are resistant to the medicines we have</w:t>
      </w:r>
      <w:r w:rsidRPr="007C70EF">
        <w:rPr>
          <w:rFonts w:eastAsia="Cambria"/>
        </w:rPr>
        <w:t xml:space="preserve">. </w:t>
      </w:r>
      <w:r w:rsidRPr="007C70EF">
        <w:rPr>
          <w:rFonts w:eastAsia="Cambria"/>
          <w:u w:val="single"/>
        </w:rPr>
        <w:t>We even give antibiotics to cattle that are not sick and use them to fatten chickens</w:t>
      </w:r>
      <w:r w:rsidRPr="007C70EF">
        <w:rPr>
          <w:rFonts w:eastAsia="Cambria"/>
        </w:rPr>
        <w:t xml:space="preserve">. Companies large and small still mindlessly market antimicrobial products for hands and home, claiming that they kill bacteria and viruses. </w:t>
      </w:r>
      <w:r w:rsidRPr="007C70EF">
        <w:rPr>
          <w:rFonts w:eastAsia="Cambria"/>
          <w:highlight w:val="yellow"/>
          <w:u w:val="single"/>
        </w:rPr>
        <w:t xml:space="preserve">They do more harm than good </w:t>
      </w:r>
      <w:r w:rsidRPr="007C70EF">
        <w:rPr>
          <w:rFonts w:eastAsia="Cambria"/>
          <w:u w:val="single"/>
        </w:rPr>
        <w:t xml:space="preserve">because the low </w:t>
      </w:r>
      <w:r w:rsidRPr="007C70EF">
        <w:rPr>
          <w:rFonts w:eastAsia="Cambria"/>
          <w:highlight w:val="yellow"/>
          <w:u w:val="single"/>
        </w:rPr>
        <w:t>concentrations of antimicrobials</w:t>
      </w:r>
      <w:r w:rsidRPr="007C70EF">
        <w:rPr>
          <w:rFonts w:eastAsia="Cambria"/>
          <w:u w:val="single"/>
        </w:rPr>
        <w:t xml:space="preserve"> that these products contain </w:t>
      </w:r>
      <w:r w:rsidRPr="007C70EF">
        <w:rPr>
          <w:rFonts w:eastAsia="Cambria"/>
          <w:highlight w:val="yellow"/>
          <w:u w:val="single"/>
        </w:rPr>
        <w:t>tend to kill friendly bacteria</w:t>
      </w:r>
      <w:r w:rsidRPr="007C70EF">
        <w:rPr>
          <w:rFonts w:eastAsia="Cambria"/>
          <w:u w:val="single"/>
        </w:rPr>
        <w:t xml:space="preserve"> (not viruses at all), </w:t>
      </w:r>
      <w:r w:rsidRPr="007C70EF">
        <w:rPr>
          <w:rFonts w:eastAsia="Cambria"/>
          <w:b/>
          <w:iCs/>
          <w:highlight w:val="yellow"/>
          <w:u w:val="single"/>
        </w:rPr>
        <w:t>and</w:t>
      </w:r>
      <w:r w:rsidRPr="007C70EF">
        <w:rPr>
          <w:rFonts w:eastAsia="Cambria"/>
          <w:b/>
          <w:iCs/>
          <w:u w:val="single"/>
        </w:rPr>
        <w:t xml:space="preserve"> so </w:t>
      </w:r>
      <w:r w:rsidRPr="007C70EF">
        <w:rPr>
          <w:rFonts w:eastAsia="Cambria"/>
          <w:b/>
          <w:iCs/>
          <w:highlight w:val="yellow"/>
          <w:u w:val="single"/>
        </w:rPr>
        <w:t xml:space="preserve">clear the way for the mass multiplication </w:t>
      </w:r>
      <w:r w:rsidRPr="007C70EF">
        <w:rPr>
          <w:rFonts w:eastAsia="Cambria"/>
          <w:b/>
          <w:iCs/>
          <w:u w:val="single"/>
        </w:rPr>
        <w:t>of surviving unfriendly bacteria</w:t>
      </w:r>
      <w:r w:rsidRPr="007C70EF">
        <w:rPr>
          <w:rFonts w:eastAsia="Cambria"/>
        </w:rPr>
        <w:t xml:space="preserve">. Perhaps even worse, </w:t>
      </w:r>
      <w:r w:rsidRPr="007C70EF">
        <w:rPr>
          <w:rFonts w:eastAsia="Cambria"/>
          <w:u w:val="single"/>
        </w:rPr>
        <w:t xml:space="preserve">hospitals have deployed antimicrobial products on an industrial scale for a long time now, </w:t>
      </w:r>
      <w:r w:rsidRPr="007C70EF">
        <w:rPr>
          <w:rFonts w:eastAsia="Cambria"/>
          <w:b/>
          <w:iCs/>
          <w:u w:val="single"/>
        </w:rPr>
        <w:t>the result being a sharp rise in iatrogenic bacterial illnesses</w:t>
      </w:r>
      <w:r w:rsidRPr="007C70EF">
        <w:rPr>
          <w:rFonts w:eastAsia="Cambria"/>
          <w:u w:val="single"/>
        </w:rPr>
        <w:t xml:space="preserve">. Overuse of antibiotics and commercial products containing them has helped superbugs to evolve. </w:t>
      </w:r>
      <w:r w:rsidRPr="007C70EF">
        <w:rPr>
          <w:rFonts w:eastAsia="Cambria"/>
          <w:highlight w:val="yellow"/>
          <w:u w:val="single"/>
        </w:rPr>
        <w:t>We</w:t>
      </w:r>
      <w:r w:rsidRPr="007C70EF">
        <w:rPr>
          <w:rFonts w:eastAsia="Cambria"/>
          <w:u w:val="single"/>
        </w:rPr>
        <w:t xml:space="preserve"> now </w:t>
      </w:r>
      <w:r w:rsidRPr="007C70EF">
        <w:rPr>
          <w:rFonts w:eastAsia="Cambria"/>
          <w:highlight w:val="yellow"/>
          <w:u w:val="single"/>
        </w:rPr>
        <w:t xml:space="preserve">increasingly face </w:t>
      </w:r>
      <w:r w:rsidRPr="007C70EF">
        <w:rPr>
          <w:rFonts w:eastAsia="Cambria"/>
          <w:b/>
          <w:iCs/>
          <w:highlight w:val="yellow"/>
          <w:u w:val="single"/>
        </w:rPr>
        <w:t>microorganisms</w:t>
      </w:r>
      <w:r w:rsidRPr="007C70EF">
        <w:rPr>
          <w:rFonts w:eastAsia="Cambria"/>
          <w:b/>
          <w:iCs/>
          <w:u w:val="single"/>
        </w:rPr>
        <w:t xml:space="preserve"> </w:t>
      </w:r>
      <w:r w:rsidRPr="007C70EF">
        <w:rPr>
          <w:rFonts w:eastAsia="Cambria"/>
          <w:b/>
          <w:iCs/>
          <w:highlight w:val="yellow"/>
          <w:u w:val="single"/>
        </w:rPr>
        <w:t>that cannot be killed by antibiotics</w:t>
      </w:r>
      <w:r w:rsidRPr="007C70EF">
        <w:rPr>
          <w:rFonts w:eastAsia="Cambria"/>
          <w:b/>
          <w:iCs/>
          <w:u w:val="single"/>
        </w:rPr>
        <w:t>, antifungals, antivirals</w:t>
      </w:r>
      <w:r w:rsidRPr="007C70EF">
        <w:rPr>
          <w:rFonts w:eastAsia="Cambria"/>
          <w:b/>
          <w:iCs/>
          <w:highlight w:val="yellow"/>
          <w:u w:val="single"/>
        </w:rPr>
        <w:t>, or any other chemical weapon</w:t>
      </w:r>
      <w:r w:rsidRPr="007C70EF">
        <w:rPr>
          <w:rFonts w:eastAsia="Cambria"/>
          <w:highlight w:val="yellow"/>
          <w:u w:val="single"/>
        </w:rPr>
        <w:t xml:space="preserve"> </w:t>
      </w:r>
      <w:r w:rsidRPr="007C70EF">
        <w:rPr>
          <w:rFonts w:eastAsia="Cambria"/>
          <w:u w:val="single"/>
        </w:rPr>
        <w:t>we throw at them.</w:t>
      </w:r>
      <w:r w:rsidRPr="007C70EF">
        <w:rPr>
          <w:rFonts w:eastAsia="Cambria"/>
        </w:rPr>
        <w:t xml:space="preserve"> </w:t>
      </w:r>
      <w:r w:rsidRPr="007C70EF">
        <w:rPr>
          <w:rFonts w:eastAsia="Cambria"/>
          <w:u w:val="single"/>
        </w:rPr>
        <w:t xml:space="preserve">Pandemics are the major risk we run as a result, but it is not the only one. Overuse of antibiotics by doctors, homemakers, and hospital managers could mean that, in the not-too-distant future, something as simple as a minor cut </w:t>
      </w:r>
      <w:r w:rsidRPr="007C70EF">
        <w:rPr>
          <w:rFonts w:eastAsia="Cambria"/>
          <w:b/>
          <w:iCs/>
          <w:u w:val="single"/>
        </w:rPr>
        <w:t>could again become life-threatening if it becomes infected</w:t>
      </w:r>
      <w:r w:rsidRPr="007C70EF">
        <w:rPr>
          <w:rFonts w:eastAsia="Cambria"/>
        </w:rPr>
        <w:t xml:space="preserve">. Few non-medical professionals are aware that antibiotics are the foundation on which nearly </w:t>
      </w:r>
      <w:proofErr w:type="gramStart"/>
      <w:r w:rsidRPr="007C70EF">
        <w:rPr>
          <w:rFonts w:eastAsia="Cambria"/>
        </w:rPr>
        <w:t>all of</w:t>
      </w:r>
      <w:proofErr w:type="gramEnd"/>
      <w:r w:rsidRPr="007C70EF">
        <w:rPr>
          <w:rFonts w:eastAsia="Cambria"/>
        </w:rPr>
        <w:t xml:space="preserve"> modern medicine rests. Cancer therapy, organ transplants, surgeries minor and major, and even childbirth all rely on antibiotics to prevent infections</w:t>
      </w:r>
      <w:r w:rsidRPr="007C70EF">
        <w:rPr>
          <w:rFonts w:eastAsia="Cambria"/>
          <w:u w:val="single"/>
        </w:rPr>
        <w:t xml:space="preserve">. If infections become untreatable we stand to lose most of the medical advances we have made over the past fifty years. </w:t>
      </w:r>
      <w:r w:rsidRPr="007C70EF">
        <w:rPr>
          <w:rFonts w:eastAsia="Cambria"/>
        </w:rPr>
        <w:t xml:space="preserve">And the problem is already here. In the summer of 2011, a 43-year-old woman with complications from a lung transplant was transferred from a New York City hospital to the Clinical Center at the National Institutes of Health (NIH), in Bethesda, Maryland. She had a highly resistant superbug known as Klebsiella pneumoniae carbapenemase (KPC). The patient was treated and eventually discharged after doctors concluded that they had contained the infection. A few weeks later, a 34-year-old man with a tumor and no known link to the woman contracted KPC while at the hospital. </w:t>
      </w:r>
      <w:proofErr w:type="gramStart"/>
      <w:r w:rsidRPr="007C70EF">
        <w:rPr>
          <w:rFonts w:eastAsia="Cambria"/>
        </w:rPr>
        <w:t>During the course of</w:t>
      </w:r>
      <w:proofErr w:type="gramEnd"/>
      <w:r w:rsidRPr="007C70EF">
        <w:rPr>
          <w:rFonts w:eastAsia="Cambria"/>
        </w:rPr>
        <w:t xml:space="preserve"> the next few months, several more NIH patients presented with KPC. Doctors attacked the outbreak with combinations of antibiotics, including a supposedly powerful experimental drug. A separate intensive care unit for KPC patients was set up and robots disinfected empty rooms, but the infection still spread beyond the intensive care area. Several patients died and then suddenly all was silent on the KPC front, with doctors convinced they had seen the last of the dangerous bacterium. They couldn’t have been more mistaken. A year later, a young man with complications from a bone marrow transplant arrived at NIH. He became infected with KPC and died. This superbug is now present in hospitals in most, if not all U.S. states. This is not good. This past year an outbreak of CRE (carbapenem-resistant enterobacteriaceae) linked to contaminated medical equipment infected 11 patients and killed two in Los Angeles area hospitals. This family of bacteria has evolved resistance to all antibiotics, including the powerful carbapenem antibiotics that are often used as a last resort against serious infections. </w:t>
      </w:r>
      <w:r w:rsidRPr="007C70EF">
        <w:rPr>
          <w:rFonts w:eastAsia="Cambria"/>
          <w:u w:val="single"/>
        </w:rPr>
        <w:t xml:space="preserve">They are now so resilient that </w:t>
      </w:r>
      <w:r w:rsidRPr="007C70EF">
        <w:rPr>
          <w:rFonts w:eastAsia="Cambria"/>
          <w:b/>
          <w:iCs/>
          <w:u w:val="single"/>
        </w:rPr>
        <w:t>it is virtually impossible to remove them</w:t>
      </w:r>
      <w:r w:rsidRPr="007C70EF">
        <w:rPr>
          <w:rFonts w:eastAsia="Cambria"/>
          <w:u w:val="single"/>
        </w:rPr>
        <w:t xml:space="preserve"> from medical tools such as catheters and breathing tubes placed into the body, </w:t>
      </w:r>
      <w:r w:rsidRPr="007C70EF">
        <w:rPr>
          <w:rFonts w:eastAsia="Cambria"/>
          <w:b/>
          <w:iCs/>
          <w:u w:val="single"/>
        </w:rPr>
        <w:t>even after cleaning.</w:t>
      </w:r>
      <w:r w:rsidRPr="007C70EF">
        <w:rPr>
          <w:rFonts w:eastAsia="Cambria"/>
          <w:u w:val="single"/>
        </w:rPr>
        <w:t xml:space="preserve"> </w:t>
      </w:r>
      <w:r w:rsidRPr="007C70EF">
        <w:rPr>
          <w:rFonts w:eastAsia="Cambria"/>
        </w:rPr>
        <w:t xml:space="preserve">Then we have gonorrhea, chlamydia, and other sexually transmitted diseases that we cannot treat and that are spreading all over the world. Anyone who has sex can catch these infections, and because most people may not exhibit any symptoms they spread infections without anyone knowing about it. Sexually transmitted diseases used to be treatable with antibiotics, but in recent years we have witnessed the rise of multi-drug resistant STDs. Untreated gonorrhea can lead to infertility in men and women and blindness and other congenital defect in babies. As is well known, too, we have witnessed many cases of drug-resistant pneumonia. These problems have arisen in part because of simple mistakes healthcare professionals repeatedly make. Let me explain. Neither superbugs nor common bacterial infections produce any special symptoms indicative of their cause. Rashes, fevers, sneezing, runny noses, ear pain, diarrhea, vomiting, coughing, fatigue, and weakness are signs of common and minor illnesses as well as uncommonly deadly ones. Therefore, the major problem for clinicians is to identify a common symptom that may potentially be an early sign of a major infection that could result in an epidemic. We know that dangerous infections in any given geographical area do not start at the same time. They start with one victim and gradually spread. But that victim is only one among hundreds of patients a doctor will typically see, so many doctors will miss patients presenting with infections that are serious. They will probably identify diseases that kill fast, but slow-spreading infections such as skin infections that can lead to septicemia are rarely diagnosed early. In addition, I have seen doctors treating eczema with antibiotic cream, even though they know that bacteria are resistant to </w:t>
      </w:r>
      <w:proofErr w:type="gramStart"/>
      <w:r w:rsidRPr="007C70EF">
        <w:rPr>
          <w:rFonts w:eastAsia="Cambria"/>
        </w:rPr>
        <w:t>the majority of</w:t>
      </w:r>
      <w:proofErr w:type="gramEnd"/>
      <w:r w:rsidRPr="007C70EF">
        <w:rPr>
          <w:rFonts w:eastAsia="Cambria"/>
        </w:rPr>
        <w:t xml:space="preserve"> these drugs. This sort of action encourages simple infections to spread locally, because patients are therefore not instructed to take other, more useful precautions. On top of that, some people are frivolous about infections and assume doctors are exaggerating the threat. And some people are selfish. Once I was called to see a passenger during a flight who had symptoms consistent with infection. He boarded the plane with these </w:t>
      </w:r>
      <w:proofErr w:type="gramStart"/>
      <w:r w:rsidRPr="007C70EF">
        <w:rPr>
          <w:rFonts w:eastAsia="Cambria"/>
        </w:rPr>
        <w:t>symptoms, but</w:t>
      </w:r>
      <w:proofErr w:type="gramEnd"/>
      <w:r w:rsidRPr="007C70EF">
        <w:rPr>
          <w:rFonts w:eastAsia="Cambria"/>
        </w:rPr>
        <w:t xml:space="preserve"> began to feel much worse during the flight. I was scared, knowing how infections such as Ebola can spread. This made me think about a way to screen passengers before they board a flight. Airlines could refund a traveler’s ticket, or issue a replacement, in case of sickness—which is not the policy now. We currently have no method to block infectious travelers from boarding flights, and there are no changes in the incentive system to enable conscientious passengers to avoid losing their money if they responsibly miss a flight because of illness. Speaking of selfishness, I once saw a mother drop her daughter off at school with a serious bout of impetigo on her face. When I asked her why she had brought her daughter to school with a contagious infection, she said she could not spare the time to keep her at home or take her to the doctor. By allowing this child to contact other children, a simple infection can become a major threat. Fortunately, I could see the rash on the girl’s face, but other kids in schools may have rashes we cannot see. Incorrect diagnosis of skin problems and mistaken use of antibiotics to treat them is common all over the world, and so we are continually creating superbugs in our communities. Similarly, chest infections, sore throats, and illnesses diagnosed as colds that unnecessarily treated with antibiotics are also a major threat. </w:t>
      </w:r>
      <w:r w:rsidRPr="007C70EF">
        <w:rPr>
          <w:rFonts w:eastAsia="Cambria"/>
          <w:u w:val="single"/>
        </w:rPr>
        <w:t xml:space="preserve">By prescribing antibiotics for viral infections, we are not only helping bacteria develop resistance, but we are also polluting the environment when these drugs are passed in urine and feces. All of this helps resistant bacteria to spread in the community </w:t>
      </w:r>
      <w:r w:rsidRPr="007C70EF">
        <w:rPr>
          <w:rFonts w:eastAsia="Cambria"/>
          <w:b/>
          <w:iCs/>
          <w:u w:val="single"/>
        </w:rPr>
        <w:t>and become an epidemic</w:t>
      </w:r>
      <w:r w:rsidRPr="007C70EF">
        <w:rPr>
          <w:rFonts w:eastAsia="Cambria"/>
          <w:u w:val="single"/>
        </w:rPr>
        <w:t xml:space="preserve">. </w:t>
      </w:r>
      <w:r w:rsidRPr="007C70EF">
        <w:rPr>
          <w:rFonts w:eastAsia="Cambria"/>
        </w:rPr>
        <w:t xml:space="preserve">Ebola is very difficult to transmit because people who are contagious have visible and unusual symptoms. </w:t>
      </w:r>
      <w:r w:rsidRPr="007C70EF">
        <w:rPr>
          <w:rFonts w:eastAsia="Cambria"/>
          <w:u w:val="single"/>
        </w:rPr>
        <w:t xml:space="preserve">However, the emerging infections and pandemics of the future may not have visible symptoms, and they could break out in highly populous countries such as India and China </w:t>
      </w:r>
      <w:r w:rsidRPr="007C70EF">
        <w:rPr>
          <w:rFonts w:eastAsia="Cambria"/>
          <w:b/>
          <w:iCs/>
          <w:u w:val="single"/>
        </w:rPr>
        <w:t xml:space="preserve">that send thousands of travelers all over the world every day. </w:t>
      </w:r>
      <w:r w:rsidRPr="007C70EF">
        <w:rPr>
          <w:rFonts w:eastAsia="Cambria"/>
          <w:u w:val="single"/>
        </w:rPr>
        <w:t xml:space="preserve">When a person is infected with a contagious disease, he or she can expect to pass the illness on to an average of two people. This is called the “reproduction number.” Two is not that high a number as these things go; </w:t>
      </w:r>
      <w:r w:rsidRPr="007C70EF">
        <w:rPr>
          <w:rFonts w:eastAsia="Cambria"/>
          <w:highlight w:val="yellow"/>
          <w:u w:val="single"/>
        </w:rPr>
        <w:t xml:space="preserve">some diseases </w:t>
      </w:r>
      <w:r w:rsidRPr="007C70EF">
        <w:rPr>
          <w:rFonts w:eastAsia="Cambria"/>
          <w:b/>
          <w:iCs/>
          <w:highlight w:val="yellow"/>
          <w:u w:val="single"/>
        </w:rPr>
        <w:t>have far greater rates of infecti</w:t>
      </w:r>
      <w:r w:rsidRPr="007C70EF">
        <w:rPr>
          <w:rFonts w:eastAsia="Cambria"/>
          <w:b/>
          <w:iCs/>
          <w:u w:val="single"/>
        </w:rPr>
        <w:t>on</w:t>
      </w:r>
      <w:r w:rsidRPr="007C70EF">
        <w:rPr>
          <w:rFonts w:eastAsia="Cambria"/>
        </w:rPr>
        <w:t xml:space="preserve">. The SARS virus had a reproduction number of four. Measles has a reproduction number of 18. </w:t>
      </w:r>
      <w:r w:rsidRPr="007C70EF">
        <w:rPr>
          <w:rFonts w:eastAsia="Cambria"/>
          <w:u w:val="single"/>
        </w:rPr>
        <w:t xml:space="preserve">One person traveling as an airplane passenger and carrying an infection </w:t>
      </w:r>
      <w:proofErr w:type="gramStart"/>
      <w:r w:rsidRPr="007C70EF">
        <w:rPr>
          <w:rFonts w:eastAsia="Cambria"/>
          <w:u w:val="single"/>
        </w:rPr>
        <w:t>similar to</w:t>
      </w:r>
      <w:proofErr w:type="gramEnd"/>
      <w:r w:rsidRPr="007C70EF">
        <w:rPr>
          <w:rFonts w:eastAsia="Cambria"/>
          <w:u w:val="single"/>
        </w:rPr>
        <w:t xml:space="preserve"> Ebola can infect three to five people sitting nearby, ten if he or she walks to the toilet</w:t>
      </w:r>
      <w:r w:rsidRPr="007C70EF">
        <w:rPr>
          <w:rFonts w:eastAsia="Cambria"/>
        </w:rPr>
        <w:t xml:space="preserve">. The study that highlighted this was published in a medical journal a few years ago, but the airline industry has not implemented any changes or introduced screening to prevent the spread of infections by air travel passengers, a major vehicle for the rapid spread of disease. It is scary to think that nobody knows what will happen when the world faces a lethal disease we’re not used to, perhaps with a reproduction number of five or eight or even ten. What if it starts in a megacity? What if, unlike Ebola, it’s contagious before patients show obvious symptoms? </w:t>
      </w:r>
      <w:proofErr w:type="gramStart"/>
      <w:r w:rsidRPr="007C70EF">
        <w:rPr>
          <w:rFonts w:eastAsia="Cambria"/>
          <w:u w:val="single"/>
        </w:rPr>
        <w:t>Past experience</w:t>
      </w:r>
      <w:proofErr w:type="gramEnd"/>
      <w:r w:rsidRPr="007C70EF">
        <w:rPr>
          <w:rFonts w:eastAsia="Cambria"/>
          <w:u w:val="single"/>
        </w:rPr>
        <w:t xml:space="preserve"> isn’t comforting. In 2009, H1N1 flu spread around the world before we even knew it existed. </w:t>
      </w:r>
      <w:r w:rsidRPr="007C70EF">
        <w:rPr>
          <w:rFonts w:eastAsia="Cambria"/>
        </w:rPr>
        <w:t xml:space="preserve">The Questions Remains Why do seemingly intelligent people repeatedly do such collectively stupid things? How did we allow this to happen? The answer is disarmingly simple. It is because people are incentivized to prioritize short-term benefits over long-term considerations. It is what social scientists have called a “logic of collective action” problem. Everyone has his or her specialized niche interest: doctors their patients’ approval, business and airline executives their shareholders’ earnings, hospitals their reputations for best-practice hygienics, homemakers their obligation to keep their own families from illness. But no one owns the longer-term consequences for hundreds of millions of people who are irrelevant to satisfying these short-term concerns. Here is an example. At a recent Superbug Super Drug conference in London that I attended, scientists, health agencies, and pharmaceutical companies were vastly more concerned with investing millions of dollars in efforts to invent another antibiotic, claiming that this </w:t>
      </w:r>
      <w:proofErr w:type="gramStart"/>
      <w:r w:rsidRPr="007C70EF">
        <w:rPr>
          <w:rFonts w:eastAsia="Cambria"/>
        </w:rPr>
        <w:t>has to</w:t>
      </w:r>
      <w:proofErr w:type="gramEnd"/>
      <w:r w:rsidRPr="007C70EF">
        <w:rPr>
          <w:rFonts w:eastAsia="Cambria"/>
        </w:rPr>
        <w:t xml:space="preserve"> be the way forward. Money was the most pressing issue because, as everyone at the conference knew, for many years pharmaceutical companies have been pulling back from antibiotics research because they can’t see a profit in it. Development costs run into billions of dollars, yet there is no guarantee that any new drug will successfully fight infections. At the same conference Dr. Lloyd Czaplewski spoke about alternatives to antibiotics, in case we cannot come up with new ones fast enough to outrun superbug evolution. But he omitted mention of preventive strategies that use the internet or communication software to help reduce the spread of infections among families, communities, and countries. It is madness that we don’t have a concrete second-best alternative to new antibiotics, because we need </w:t>
      </w:r>
      <w:proofErr w:type="gramStart"/>
      <w:r w:rsidRPr="007C70EF">
        <w:rPr>
          <w:rFonts w:eastAsia="Cambria"/>
        </w:rPr>
        <w:t>them</w:t>
      </w:r>
      <w:proofErr w:type="gramEnd"/>
      <w:r w:rsidRPr="007C70EF">
        <w:rPr>
          <w:rFonts w:eastAsia="Cambria"/>
        </w:rPr>
        <w:t xml:space="preserve"> and we need them quickly. Of course, </w:t>
      </w:r>
      <w:proofErr w:type="gramStart"/>
      <w:r w:rsidRPr="007C70EF">
        <w:rPr>
          <w:rFonts w:eastAsia="Cambria"/>
        </w:rPr>
        <w:t>this is why</w:t>
      </w:r>
      <w:proofErr w:type="gramEnd"/>
      <w:r w:rsidRPr="007C70EF">
        <w:rPr>
          <w:rFonts w:eastAsia="Cambria"/>
        </w:rPr>
        <w:t xml:space="preserve"> we have governments, which have been known occasionally in the past as commonwealths. Governments are supposed to look out for the wider, common interests of society that niche-interested professionals take no responsibility for, and that includes public health. It is why nearly every nation’s government has an official who is analogous to the U.S. Surgeon General, and nearly </w:t>
      </w:r>
      <w:proofErr w:type="gramStart"/>
      <w:r w:rsidRPr="007C70EF">
        <w:rPr>
          <w:rFonts w:eastAsia="Cambria"/>
        </w:rPr>
        <w:t>every one</w:t>
      </w:r>
      <w:proofErr w:type="gramEnd"/>
      <w:r w:rsidRPr="007C70EF">
        <w:rPr>
          <w:rFonts w:eastAsia="Cambria"/>
        </w:rPr>
        <w:t xml:space="preserve"> has a public health service of some kind. Alas, national governments do not always function as they should. Several years </w:t>
      </w:r>
      <w:proofErr w:type="gramStart"/>
      <w:r w:rsidRPr="007C70EF">
        <w:rPr>
          <w:rFonts w:eastAsia="Cambria"/>
        </w:rPr>
        <w:t>ago</w:t>
      </w:r>
      <w:proofErr w:type="gramEnd"/>
      <w:r w:rsidRPr="007C70EF">
        <w:rPr>
          <w:rFonts w:eastAsia="Cambria"/>
        </w:rPr>
        <w:t xml:space="preserve"> physician and former Republican Senator Bill Frist submitted a proposal to the Senate for a U.S. Medical Expeditionary Corps. This would have been a specialized organization that could coordinate and execute rapid responses to global health emergencies such as Ebola. Nothing came of it, because Dr. Frist’s fellow politicians were either too shortsighted or too dimwitted to understand why it was a good idea. Or perhaps they simply realized that they could not benefit politically from supporting it. </w:t>
      </w:r>
      <w:r w:rsidRPr="007C70EF">
        <w:rPr>
          <w:rFonts w:eastAsia="Cambria"/>
          <w:u w:val="single"/>
        </w:rPr>
        <w:t>Plenty of mistakes continue to be made</w:t>
      </w:r>
      <w:r w:rsidRPr="007C70EF">
        <w:rPr>
          <w:rFonts w:eastAsia="Cambria"/>
        </w:rPr>
        <w:t xml:space="preserve">. In 2015, a particularly infectious form of bird flu ripped through 14 U.S. states, leading farmers to preventively slaughter nearly 40 million birds. The result of such callous and unnecessary acts is that, instead of exhausting themselves in the host population of birds, </w:t>
      </w:r>
      <w:r w:rsidRPr="007C70EF">
        <w:rPr>
          <w:rFonts w:eastAsia="Cambria"/>
          <w:u w:val="single"/>
        </w:rPr>
        <w:t xml:space="preserve">the viruses quickly find alternative hosts in which to </w:t>
      </w:r>
      <w:proofErr w:type="gramStart"/>
      <w:r w:rsidRPr="007C70EF">
        <w:rPr>
          <w:rFonts w:eastAsia="Cambria"/>
          <w:u w:val="single"/>
        </w:rPr>
        <w:t>survive, and</w:t>
      </w:r>
      <w:proofErr w:type="gramEnd"/>
      <w:r w:rsidRPr="007C70EF">
        <w:rPr>
          <w:rFonts w:eastAsia="Cambria"/>
          <w:u w:val="single"/>
        </w:rPr>
        <w:t xml:space="preserve"> could therefore easily mutate into a form that can infect humans. </w:t>
      </w:r>
      <w:r w:rsidRPr="007C70EF">
        <w:rPr>
          <w:rFonts w:eastAsia="Cambria"/>
        </w:rPr>
        <w:t xml:space="preserve">Earlier, during the 1980s, AIDS garnered more public attention because a handful of rich and famous people were infected, and because the campaign to eradicate it dovetailed with and boosted the political campaign on behalf of homosexual rights. Methicillin resistant Staphylococcus aureus (MRSA) in hospitals, by far the bigger threat at the time, was virtually ignored. Some doctors knew that MRSA would bring us to our knees and kill millions of people worldwide, but pharmaceutical companies and device and equipment manufacturers ignored these doctors and the thousands of patients dying in hospitals </w:t>
      </w:r>
      <w:proofErr w:type="gramStart"/>
      <w:r w:rsidRPr="007C70EF">
        <w:rPr>
          <w:rFonts w:eastAsia="Cambria"/>
        </w:rPr>
        <w:t>as a result of</w:t>
      </w:r>
      <w:proofErr w:type="gramEnd"/>
      <w:r w:rsidRPr="007C70EF">
        <w:rPr>
          <w:rFonts w:eastAsia="Cambria"/>
        </w:rPr>
        <w:t xml:space="preserve"> MRSA. They prioritized the wrong thing, and government did not correct the error. And that is partly how antibiotic-resistant infection went from an obscure hospital problem to an incipient global pandemic. Politics well outside the United States plays several other roles in the budding problem that we are confronting. Countries often will not admit they have a problem and request help because of the possible financial implications in terms of investment and travel. Guinea did not declare the Ebola epidemic early on and Chinese leaders, worried about trade and tourism, lied for months in 2002 about the presence of the SARS virus. In 2004, when avian influenza first surfaced in Thailand, officials there displayed a similar reluctance to release information. Hospitals in some countries, including India, are managed and often owned by doctors. They refuse to share information about existing infections and often categorically deny they have a problem. Reporting infections to public health authorities is not mandatory, and so hospitals that fail to say anything are not penalized. Even now, the WHO and the CDC do not have accurate and up-to-date information about the spread of E. coli or other infections, and part of the reason is that for-profit hospitals are reluctant to do anything to diminish their bottom line. Syria and Yemen are among those countries that are so weak and fragmented that they cannot effectively coordinate public healthcare. But their governments are also hostile to external organizations that offer relief. Part of the reason is xenophobia, but part is that this makes the government look bad. Relatedly, most poor-nation governments do not trust the efficacy of international </w:t>
      </w:r>
      <w:proofErr w:type="gramStart"/>
      <w:r w:rsidRPr="007C70EF">
        <w:rPr>
          <w:rFonts w:eastAsia="Cambria"/>
        </w:rPr>
        <w:t>institutions, and</w:t>
      </w:r>
      <w:proofErr w:type="gramEnd"/>
      <w:r w:rsidRPr="007C70EF">
        <w:rPr>
          <w:rFonts w:eastAsia="Cambria"/>
        </w:rPr>
        <w:t xml:space="preserve"> think that cooperating with them amounts to a re-importation of imperialism. They would rather their own people suffer and die than ask for needed help. That brings us to the level of international public health governance. Alas, sometimes poor-country governments estimate the efficacy of international institutions accurately. The WHO’s Ebola response in 2014-15 was a disaster. The organization was slow to declare a public health emergency even after public warnings from Médecins Sans Frontières, some of whose doctors had already died on the front line. The outbreak killed more than 28,000 people, far more than would have been the case had it been quickly identified. This isn’t just an issue of bureaucratic incompetence. The WHO is under-resourced for the problems it is meant to solve. Funding comes from voluntary donations, and there is no mechanism by which it can quickly scale up its efforts during an emergency. The result is that its response to the next major disease outbreak is likely to be as inadequate as were its responses to Ebola, H1N1, and SARS. </w:t>
      </w:r>
      <w:r w:rsidRPr="007C70EF">
        <w:rPr>
          <w:rFonts w:eastAsia="Cambria"/>
          <w:u w:val="single"/>
        </w:rPr>
        <w:t xml:space="preserve">Stakeholders admit that we need another mechanism, and most experts agree that the world needs </w:t>
      </w:r>
      <w:proofErr w:type="gramStart"/>
      <w:r w:rsidRPr="007C70EF">
        <w:rPr>
          <w:rFonts w:eastAsia="Cambria"/>
          <w:u w:val="single"/>
        </w:rPr>
        <w:t>some kind of emergency</w:t>
      </w:r>
      <w:proofErr w:type="gramEnd"/>
      <w:r w:rsidRPr="007C70EF">
        <w:rPr>
          <w:rFonts w:eastAsia="Cambria"/>
          <w:u w:val="single"/>
        </w:rPr>
        <w:t xml:space="preserve"> response team for dangerous diseases. But no one knows how to set one up amid the dysfunctional global governance structures that presently exist</w:t>
      </w:r>
      <w:r w:rsidRPr="007C70EF">
        <w:rPr>
          <w:rFonts w:eastAsia="Cambria"/>
        </w:rPr>
        <w:t xml:space="preserve">. Maybe they should turn to Bill Frist, whose basic concept was sound; if the U.S. government will not act, perhaps some other governments will, and use the UN system to do so. But as things stand, we lack a health equivalent of the military reserve. Neither government leaders nor doctors can mobilize a team of experts to contain infections. People who want to volunteer, whether for government or NGO efforts, are not paid and the rules, if any, are sketchy about what we do with them when they return from a mission. Are employers going to take them back? What are the quarantine rules? It is all completely ad hoc, meaning that humanity lacks the tools it needs to protect itself. </w:t>
      </w:r>
      <w:r w:rsidRPr="007C70EF">
        <w:rPr>
          <w:rFonts w:eastAsia="Cambria"/>
          <w:u w:val="single"/>
        </w:rPr>
        <w:t>And note, by the way, the contrast between how governments prepare for facing pandemics and how they prepare for making war</w:t>
      </w:r>
      <w:r w:rsidRPr="007C70EF">
        <w:rPr>
          <w:rFonts w:eastAsia="Cambria"/>
          <w:highlight w:val="yellow"/>
          <w:u w:val="single"/>
        </w:rPr>
        <w:t xml:space="preserve">. War </w:t>
      </w:r>
      <w:r w:rsidRPr="007C70EF">
        <w:rPr>
          <w:rFonts w:eastAsia="Cambria"/>
          <w:u w:val="single"/>
        </w:rPr>
        <w:t xml:space="preserve">is not </w:t>
      </w:r>
      <w:proofErr w:type="gramStart"/>
      <w:r w:rsidRPr="007C70EF">
        <w:rPr>
          <w:rFonts w:eastAsia="Cambria"/>
          <w:u w:val="single"/>
        </w:rPr>
        <w:t>more deadly</w:t>
      </w:r>
      <w:proofErr w:type="gramEnd"/>
      <w:r w:rsidRPr="007C70EF">
        <w:rPr>
          <w:rFonts w:eastAsia="Cambria"/>
          <w:u w:val="single"/>
        </w:rPr>
        <w:t xml:space="preserve"> to the human race than pandemics, but national </w:t>
      </w:r>
      <w:r w:rsidRPr="007C70EF">
        <w:rPr>
          <w:rFonts w:eastAsia="Cambria"/>
          <w:highlight w:val="yellow"/>
          <w:u w:val="single"/>
        </w:rPr>
        <w:t>defense</w:t>
      </w:r>
      <w:r w:rsidRPr="007C70EF">
        <w:rPr>
          <w:rFonts w:eastAsia="Cambria"/>
          <w:u w:val="single"/>
        </w:rPr>
        <w:t xml:space="preserve"> against armed aggression</w:t>
      </w:r>
      <w:r w:rsidRPr="007C70EF">
        <w:rPr>
          <w:rFonts w:eastAsia="Cambria"/>
          <w:highlight w:val="yellow"/>
          <w:u w:val="single"/>
        </w:rPr>
        <w:t xml:space="preserve"> is much better planned </w:t>
      </w:r>
      <w:r w:rsidRPr="007C70EF">
        <w:rPr>
          <w:rFonts w:eastAsia="Cambria"/>
          <w:u w:val="single"/>
        </w:rPr>
        <w:t>for than defense against threats to public health</w:t>
      </w:r>
      <w:r w:rsidRPr="007C70EF">
        <w:rPr>
          <w:rFonts w:eastAsia="Cambria"/>
        </w:rPr>
        <w:t xml:space="preserve">. There is a wealth of rules regarding it, too. </w:t>
      </w:r>
      <w:r w:rsidRPr="007C70EF">
        <w:rPr>
          <w:rFonts w:eastAsia="Cambria"/>
          <w:u w:val="single"/>
        </w:rPr>
        <w:t xml:space="preserve">Human </w:t>
      </w:r>
      <w:proofErr w:type="gramStart"/>
      <w:r w:rsidRPr="007C70EF">
        <w:rPr>
          <w:rFonts w:eastAsia="Cambria"/>
          <w:u w:val="single"/>
        </w:rPr>
        <w:t>beings</w:t>
      </w:r>
      <w:proofErr w:type="gramEnd"/>
      <w:r w:rsidRPr="007C70EF">
        <w:rPr>
          <w:rFonts w:eastAsia="Cambria"/>
          <w:u w:val="single"/>
        </w:rPr>
        <w:t xml:space="preserve"> study and plan for war, which kills people both deliberately and accidentally, but </w:t>
      </w:r>
      <w:r w:rsidRPr="007C70EF">
        <w:rPr>
          <w:rFonts w:eastAsia="Cambria"/>
          <w:highlight w:val="yellow"/>
          <w:u w:val="single"/>
        </w:rPr>
        <w:t>they do not invest</w:t>
      </w:r>
      <w:r w:rsidRPr="007C70EF">
        <w:rPr>
          <w:rFonts w:eastAsia="Cambria"/>
          <w:u w:val="single"/>
        </w:rPr>
        <w:t xml:space="preserve"> comparable effort </w:t>
      </w:r>
      <w:r w:rsidRPr="007C70EF">
        <w:rPr>
          <w:rFonts w:eastAsia="Cambria"/>
          <w:highlight w:val="yellow"/>
          <w:u w:val="single"/>
        </w:rPr>
        <w:t xml:space="preserve">planning for pandemics, </w:t>
      </w:r>
      <w:r w:rsidRPr="007C70EF">
        <w:rPr>
          <w:rFonts w:eastAsia="Cambria"/>
          <w:b/>
          <w:iCs/>
          <w:highlight w:val="yellow"/>
          <w:u w:val="single"/>
        </w:rPr>
        <w:t>which are liable to kill orders of magnitude more people</w:t>
      </w:r>
      <w:r w:rsidRPr="007C70EF">
        <w:rPr>
          <w:rFonts w:eastAsia="Cambria"/>
          <w:u w:val="single"/>
        </w:rPr>
        <w:t xml:space="preserve">. To the mind of a medical doctor, this is strange. Creating Conditions for Infections to Spread </w:t>
      </w:r>
      <w:r w:rsidRPr="007C70EF">
        <w:rPr>
          <w:rFonts w:eastAsia="Cambria"/>
          <w:highlight w:val="yellow"/>
          <w:u w:val="single"/>
        </w:rPr>
        <w:t xml:space="preserve">Superbug infections spread </w:t>
      </w:r>
      <w:r w:rsidRPr="007C70EF">
        <w:rPr>
          <w:rFonts w:eastAsia="Cambria"/>
          <w:u w:val="single"/>
        </w:rPr>
        <w:t xml:space="preserve">for several interlocking reasons. Some are medical-epidemiological. Most of the infections of the past thirty years have started in one place and in one family. As already noted, they spread </w:t>
      </w:r>
      <w:r w:rsidRPr="007C70EF">
        <w:rPr>
          <w:rFonts w:eastAsia="Cambria"/>
          <w:highlight w:val="yellow"/>
          <w:u w:val="single"/>
        </w:rPr>
        <w:t xml:space="preserve">because many infectious diseases </w:t>
      </w:r>
      <w:r w:rsidRPr="007C70EF">
        <w:rPr>
          <w:rFonts w:eastAsia="Cambria"/>
          <w:b/>
          <w:iCs/>
          <w:highlight w:val="yellow"/>
          <w:u w:val="single"/>
        </w:rPr>
        <w:t>are</w:t>
      </w:r>
      <w:r w:rsidRPr="007C70EF">
        <w:rPr>
          <w:rFonts w:eastAsia="Cambria"/>
          <w:b/>
          <w:iCs/>
          <w:u w:val="single"/>
        </w:rPr>
        <w:t xml:space="preserve"> highly </w:t>
      </w:r>
      <w:r w:rsidRPr="007C70EF">
        <w:rPr>
          <w:rFonts w:eastAsia="Cambria"/>
          <w:b/>
          <w:iCs/>
          <w:highlight w:val="yellow"/>
          <w:u w:val="single"/>
        </w:rPr>
        <w:t>contagious</w:t>
      </w:r>
      <w:r w:rsidRPr="007C70EF">
        <w:rPr>
          <w:rFonts w:eastAsia="Cambria"/>
          <w:u w:val="single"/>
        </w:rPr>
        <w:t xml:space="preserve"> </w:t>
      </w:r>
      <w:r w:rsidRPr="007C70EF">
        <w:rPr>
          <w:rFonts w:eastAsia="Cambria"/>
          <w:highlight w:val="yellow"/>
          <w:u w:val="single"/>
        </w:rPr>
        <w:t>before the onset of symptoms</w:t>
      </w:r>
      <w:r w:rsidRPr="007C70EF">
        <w:rPr>
          <w:rFonts w:eastAsia="Cambria"/>
          <w:u w:val="single"/>
        </w:rPr>
        <w:t xml:space="preserve">, and because it is difficult to prevent patients who know they are sick from going to hospitals, work, and school, or from traveling further afield. </w:t>
      </w:r>
      <w:r w:rsidRPr="007C70EF">
        <w:rPr>
          <w:rFonts w:eastAsia="Cambria"/>
        </w:rPr>
        <w:t xml:space="preserve">But again, one reason for the problem is political, not medical. </w:t>
      </w:r>
      <w:r w:rsidRPr="007C70EF">
        <w:rPr>
          <w:rFonts w:eastAsia="Cambria"/>
          <w:u w:val="single"/>
        </w:rPr>
        <w:t>Many governments have no strategies in place to prevent pandemics because they are unwilling to tell their people how infections spread.</w:t>
      </w:r>
      <w:r w:rsidRPr="007C70EF">
        <w:rPr>
          <w:rFonts w:eastAsia="Cambria"/>
        </w:rPr>
        <w:t xml:space="preserve"> They don’t want to worry people with such talk; it will make them, they fear, </w:t>
      </w:r>
      <w:r w:rsidRPr="007C70EF">
        <w:rPr>
          <w:rFonts w:eastAsia="Cambria"/>
          <w:u w:val="single"/>
        </w:rPr>
        <w:t xml:space="preserve">unpopular. </w:t>
      </w:r>
      <w:proofErr w:type="gramStart"/>
      <w:r w:rsidRPr="007C70EF">
        <w:rPr>
          <w:rFonts w:eastAsia="Cambria"/>
          <w:u w:val="single"/>
        </w:rPr>
        <w:t>So</w:t>
      </w:r>
      <w:proofErr w:type="gramEnd"/>
      <w:r w:rsidRPr="007C70EF">
        <w:rPr>
          <w:rFonts w:eastAsia="Cambria"/>
          <w:u w:val="single"/>
        </w:rPr>
        <w:t xml:space="preserve"> governments may have mountains of bureaucracy with great heaps of rules and regulations concerning public health, but they are generally unwilling to trust their own citizens to use common sense on their own behalf. </w:t>
      </w:r>
      <w:r w:rsidRPr="007C70EF">
        <w:rPr>
          <w:rFonts w:eastAsia="Cambria"/>
          <w:b/>
          <w:iCs/>
          <w:u w:val="single"/>
        </w:rPr>
        <w:t>This, too, seems very strange</w:t>
      </w:r>
      <w:r w:rsidRPr="007C70EF">
        <w:rPr>
          <w:rFonts w:eastAsia="Cambria"/>
          <w:u w:val="single"/>
        </w:rPr>
        <w:t xml:space="preserve">. </w:t>
      </w:r>
      <w:r w:rsidRPr="007C70EF">
        <w:rPr>
          <w:rFonts w:eastAsia="Cambria"/>
        </w:rPr>
        <w:t xml:space="preserve">Until now, no one has come forward to help us develop strategies to educate people how to identify and prevent the spread of infection to their families and communities. </w:t>
      </w:r>
      <w:proofErr w:type="gramStart"/>
      <w:r w:rsidRPr="007C70EF">
        <w:rPr>
          <w:rFonts w:eastAsia="Cambria"/>
        </w:rPr>
        <w:t>The majority of</w:t>
      </w:r>
      <w:proofErr w:type="gramEnd"/>
      <w:r w:rsidRPr="007C70EF">
        <w:rPr>
          <w:rFonts w:eastAsia="Cambria"/>
        </w:rPr>
        <w:t xml:space="preserve"> stakeholders have also been oblivious to the use of new technologies to help reduce the spread of these infections. There are some exceptions. In a fun blog post called Preparedness 101: Zombie Apocalypse, the CDC uses the threat of a zombie outbreak as a metaphor to encourage people to prepare for emergencies, including pandemics. It is well meaning and insightful, yet when my colleagues and I try to discuss ways of scaling up the CDC’s example with doctors and nurses, they shut down. Nobody plans for an actual crisis partly because it is too scary and hence paralyzing to think about. But it is also because it is not most health professionals’ job; it is not what they are trained and paid to do. It is always someone else’s job, except that it has turned out to be nobody’s job. Worse, the situation is not static. </w:t>
      </w:r>
      <w:r w:rsidRPr="007C70EF">
        <w:rPr>
          <w:rFonts w:eastAsia="Cambria"/>
          <w:u w:val="single"/>
        </w:rPr>
        <w:t xml:space="preserve">While we sit paralyzed, </w:t>
      </w:r>
      <w:r w:rsidRPr="007C70EF">
        <w:rPr>
          <w:rFonts w:eastAsia="Cambria"/>
          <w:highlight w:val="yellow"/>
          <w:u w:val="single"/>
        </w:rPr>
        <w:t>superbugs are evolving</w:t>
      </w:r>
      <w:r w:rsidRPr="007C70EF">
        <w:rPr>
          <w:rFonts w:eastAsia="Cambria"/>
          <w:u w:val="single"/>
        </w:rPr>
        <w:t xml:space="preserve">. Epidemiological models now predict how an algorithmic process of disease spread will move through the modern world. All </w:t>
      </w:r>
      <w:r w:rsidRPr="007C70EF">
        <w:rPr>
          <w:rFonts w:eastAsia="Cambria"/>
          <w:highlight w:val="yellow"/>
          <w:u w:val="single"/>
        </w:rPr>
        <w:t xml:space="preserve">urban centers around the entire globe can </w:t>
      </w:r>
      <w:r w:rsidRPr="007C70EF">
        <w:rPr>
          <w:rFonts w:eastAsia="Cambria"/>
          <w:b/>
          <w:iCs/>
          <w:highlight w:val="yellow"/>
          <w:u w:val="single"/>
        </w:rPr>
        <w:t>become infected within sixty days</w:t>
      </w:r>
      <w:r w:rsidRPr="007C70EF">
        <w:rPr>
          <w:rFonts w:eastAsia="Cambria"/>
          <w:u w:val="single"/>
        </w:rPr>
        <w:t xml:space="preserve"> because we move around and cross borders much more than our ancestors did, thanks to air travel</w:t>
      </w:r>
      <w:r w:rsidRPr="007C70EF">
        <w:rPr>
          <w:rFonts w:eastAsia="Cambria"/>
        </w:rPr>
        <w:t xml:space="preserve">. A </w:t>
      </w:r>
      <w:r w:rsidRPr="007C70EF">
        <w:rPr>
          <w:rFonts w:eastAsia="Cambria"/>
          <w:u w:val="single"/>
        </w:rPr>
        <w:t xml:space="preserve">new pandemic could start crossing borders before we even know it exists. </w:t>
      </w:r>
      <w:r w:rsidRPr="007C70EF">
        <w:rPr>
          <w:rFonts w:eastAsia="Cambria"/>
          <w:highlight w:val="yellow"/>
          <w:u w:val="single"/>
        </w:rPr>
        <w:t xml:space="preserve">A flu-like disease could </w:t>
      </w:r>
      <w:r w:rsidRPr="007C70EF">
        <w:rPr>
          <w:rFonts w:eastAsia="Cambria"/>
          <w:b/>
          <w:iCs/>
          <w:highlight w:val="yellow"/>
          <w:u w:val="single"/>
        </w:rPr>
        <w:t>kill more than 33 million people in 250 days</w:t>
      </w:r>
      <w:r w:rsidRPr="007C70EF">
        <w:rPr>
          <w:rFonts w:eastAsia="Cambria"/>
          <w:highlight w:val="yellow"/>
          <w:u w:val="single"/>
        </w:rPr>
        <w:t>.3</w:t>
      </w:r>
    </w:p>
    <w:p w14:paraId="0D44667D" w14:textId="77777777" w:rsidR="00D33B56" w:rsidRPr="00131F53" w:rsidRDefault="00D33B56" w:rsidP="00D33B56">
      <w:pPr>
        <w:pStyle w:val="Heading4"/>
      </w:pPr>
      <w:r w:rsidRPr="009A7E01">
        <w:rPr>
          <w:u w:val="single"/>
        </w:rPr>
        <w:t>Extinction</w:t>
      </w:r>
      <w:r w:rsidRPr="00131F53">
        <w:t xml:space="preserve">---defense is wrong </w:t>
      </w:r>
    </w:p>
    <w:p w14:paraId="141C8462" w14:textId="77777777" w:rsidR="00D33B56" w:rsidRPr="00131F53" w:rsidRDefault="00D33B56" w:rsidP="00D33B56">
      <w:r w:rsidRPr="00131F53">
        <w:t xml:space="preserve">Piers </w:t>
      </w:r>
      <w:r w:rsidRPr="00DD468C">
        <w:rPr>
          <w:rStyle w:val="Style13ptBold"/>
        </w:rPr>
        <w:t>Millett 17</w:t>
      </w:r>
      <w:r w:rsidRPr="00131F53">
        <w:t>, Consultant for the World Health Organization, PhD in International Relations and Affairs, University of Bradford, Andrew Snyder-Beattie, “Existential Risk and Cost-Effective Biosecurity”, Health Security, Vol 15(4), http://online.liebertpub.com/doi/pdfplus/10.1089/hs.2017.0028</w:t>
      </w:r>
    </w:p>
    <w:p w14:paraId="250F5535" w14:textId="77777777" w:rsidR="00D33B56" w:rsidRPr="00131F53" w:rsidRDefault="00D33B56" w:rsidP="00D33B56">
      <w:pPr>
        <w:rPr>
          <w:sz w:val="16"/>
        </w:rPr>
      </w:pPr>
      <w:r w:rsidRPr="00131F53">
        <w:rPr>
          <w:sz w:val="16"/>
        </w:rPr>
        <w:t xml:space="preserve">Historically, </w:t>
      </w:r>
      <w:r w:rsidRPr="00131F53">
        <w:rPr>
          <w:rStyle w:val="StyleUnderline"/>
        </w:rPr>
        <w:t xml:space="preserve">disease events have been responsible for the </w:t>
      </w:r>
      <w:r w:rsidRPr="00131F53">
        <w:rPr>
          <w:rStyle w:val="Emphasis"/>
        </w:rPr>
        <w:t>greatest death tolls</w:t>
      </w:r>
      <w:r w:rsidRPr="00131F53">
        <w:rPr>
          <w:rStyle w:val="StyleUnderline"/>
        </w:rPr>
        <w:t xml:space="preserve"> on humanity. The 1918 flu was responsible for more than 50 million deaths</w:t>
      </w:r>
      <w:r w:rsidRPr="00131F53">
        <w:rPr>
          <w:sz w:val="16"/>
        </w:rPr>
        <w:t xml:space="preserve">,1 while </w:t>
      </w:r>
      <w:r w:rsidRPr="00131F53">
        <w:rPr>
          <w:rStyle w:val="StyleUnderline"/>
        </w:rPr>
        <w:t>smallpox killed perhaps 10 times that many in the 20th century alone.</w:t>
      </w:r>
      <w:r w:rsidRPr="00131F53">
        <w:rPr>
          <w:sz w:val="16"/>
        </w:rPr>
        <w:t xml:space="preserve">2 </w:t>
      </w:r>
      <w:r w:rsidRPr="00131F53">
        <w:rPr>
          <w:rStyle w:val="StyleUnderline"/>
        </w:rPr>
        <w:t>The Black Death was responsible for killing over 25% of the European population</w:t>
      </w:r>
      <w:r w:rsidRPr="00131F53">
        <w:rPr>
          <w:sz w:val="16"/>
        </w:rPr>
        <w:t xml:space="preserve">,3 while </w:t>
      </w:r>
      <w:r w:rsidRPr="00131F53">
        <w:rPr>
          <w:rStyle w:val="StyleUnderline"/>
        </w:rPr>
        <w:t>other pandemics</w:t>
      </w:r>
      <w:r w:rsidRPr="00131F53">
        <w:rPr>
          <w:sz w:val="16"/>
        </w:rPr>
        <w:t xml:space="preserve">, such as the plague of Justinian, </w:t>
      </w:r>
      <w:r w:rsidRPr="00131F53">
        <w:rPr>
          <w:rStyle w:val="StyleUnderline"/>
        </w:rPr>
        <w:t>are thought to have killed 25 million</w:t>
      </w:r>
      <w:r w:rsidRPr="00131F53">
        <w:rPr>
          <w:sz w:val="16"/>
        </w:rPr>
        <w:t xml:space="preserve"> in the 6th century—constituting over 10% of the world’s population at the time.4 It is an open question whether </w:t>
      </w:r>
      <w:r w:rsidRPr="00131F53">
        <w:rPr>
          <w:rStyle w:val="StyleUnderline"/>
        </w:rPr>
        <w:t xml:space="preserve">a future </w:t>
      </w:r>
      <w:r w:rsidRPr="00131F53">
        <w:rPr>
          <w:rStyle w:val="StyleUnderline"/>
          <w:highlight w:val="yellow"/>
        </w:rPr>
        <w:t xml:space="preserve">pandemic could result in </w:t>
      </w:r>
      <w:r w:rsidRPr="00131F53">
        <w:rPr>
          <w:rStyle w:val="StyleUnderline"/>
        </w:rPr>
        <w:t xml:space="preserve">outright </w:t>
      </w:r>
      <w:r w:rsidRPr="00131F53">
        <w:rPr>
          <w:rStyle w:val="StyleUnderline"/>
          <w:highlight w:val="yellow"/>
        </w:rPr>
        <w:t>human extinction</w:t>
      </w:r>
      <w:r w:rsidRPr="00131F53">
        <w:rPr>
          <w:rStyle w:val="StyleUnderline"/>
        </w:rPr>
        <w:t xml:space="preserve"> or the irreversible collapse of civilization</w:t>
      </w:r>
      <w:r w:rsidRPr="00131F53">
        <w:rPr>
          <w:sz w:val="16"/>
        </w:rPr>
        <w:t xml:space="preserve">. </w:t>
      </w:r>
    </w:p>
    <w:p w14:paraId="58448F2B" w14:textId="77777777" w:rsidR="00D33B56" w:rsidRPr="00131F53" w:rsidRDefault="00D33B56" w:rsidP="00D33B56">
      <w:pPr>
        <w:rPr>
          <w:sz w:val="16"/>
        </w:rPr>
      </w:pPr>
      <w:r w:rsidRPr="00131F53">
        <w:rPr>
          <w:rStyle w:val="StyleUnderline"/>
        </w:rPr>
        <w:t>A skeptic would have</w:t>
      </w:r>
      <w:r w:rsidRPr="00131F53">
        <w:rPr>
          <w:sz w:val="16"/>
        </w:rPr>
        <w:t xml:space="preserve"> many good </w:t>
      </w:r>
      <w:r w:rsidRPr="00131F53">
        <w:rPr>
          <w:rStyle w:val="StyleUnderline"/>
        </w:rPr>
        <w:t xml:space="preserve">reasons to think that existential risk from disease is unlikely. Such </w:t>
      </w:r>
      <w:r w:rsidRPr="00131F53">
        <w:rPr>
          <w:rStyle w:val="StyleUnderline"/>
          <w:highlight w:val="yellow"/>
        </w:rPr>
        <w:t xml:space="preserve">a disease would need to spread </w:t>
      </w:r>
      <w:r w:rsidRPr="00131F53">
        <w:rPr>
          <w:rStyle w:val="Emphasis"/>
          <w:highlight w:val="yellow"/>
        </w:rPr>
        <w:t>worldwide</w:t>
      </w:r>
      <w:r w:rsidRPr="00131F53">
        <w:rPr>
          <w:rStyle w:val="StyleUnderline"/>
        </w:rPr>
        <w:t xml:space="preserve"> to remote populations, overcome</w:t>
      </w:r>
      <w:r w:rsidRPr="00131F53">
        <w:rPr>
          <w:sz w:val="16"/>
        </w:rPr>
        <w:t xml:space="preserve"> rare </w:t>
      </w:r>
      <w:r w:rsidRPr="00131F53">
        <w:rPr>
          <w:rStyle w:val="StyleUnderline"/>
        </w:rPr>
        <w:t>genetic resistances, and evade detection</w:t>
      </w:r>
      <w:r w:rsidRPr="00131F53">
        <w:rPr>
          <w:sz w:val="16"/>
        </w:rPr>
        <w:t xml:space="preserve">, cures, and countermeasures. Even evolution itself may work in humanity’s favor: </w:t>
      </w:r>
      <w:r w:rsidRPr="00131F53">
        <w:rPr>
          <w:rStyle w:val="StyleUnderline"/>
          <w:highlight w:val="yellow"/>
        </w:rPr>
        <w:t>Virulence and transmission is</w:t>
      </w:r>
      <w:r w:rsidRPr="00131F53">
        <w:rPr>
          <w:rStyle w:val="StyleUnderline"/>
        </w:rPr>
        <w:t xml:space="preserve"> often </w:t>
      </w:r>
      <w:r w:rsidRPr="00131F53">
        <w:rPr>
          <w:rStyle w:val="StyleUnderline"/>
          <w:highlight w:val="yellow"/>
        </w:rPr>
        <w:t>a trade-off</w:t>
      </w:r>
      <w:r w:rsidRPr="00131F53">
        <w:rPr>
          <w:sz w:val="16"/>
        </w:rPr>
        <w:t xml:space="preserve">, and so evolutionary pressures could push against maximally lethal wild-type pathogens.5,6 </w:t>
      </w:r>
    </w:p>
    <w:p w14:paraId="5935584F" w14:textId="77777777" w:rsidR="00D33B56" w:rsidRPr="00131F53" w:rsidRDefault="00D33B56" w:rsidP="00D33B56">
      <w:pPr>
        <w:rPr>
          <w:sz w:val="16"/>
        </w:rPr>
      </w:pPr>
      <w:r w:rsidRPr="00131F53">
        <w:rPr>
          <w:sz w:val="16"/>
        </w:rPr>
        <w:t xml:space="preserve">While </w:t>
      </w:r>
      <w:r w:rsidRPr="00131F53">
        <w:rPr>
          <w:rStyle w:val="StyleUnderline"/>
          <w:highlight w:val="yellow"/>
        </w:rPr>
        <w:t>these arguments</w:t>
      </w:r>
      <w:r w:rsidRPr="00131F53">
        <w:rPr>
          <w:sz w:val="16"/>
        </w:rPr>
        <w:t xml:space="preserve"> point to a very small risk of human extinction, </w:t>
      </w:r>
      <w:r w:rsidRPr="00131F53">
        <w:rPr>
          <w:rStyle w:val="Emphasis"/>
        </w:rPr>
        <w:t xml:space="preserve">they </w:t>
      </w:r>
      <w:r w:rsidRPr="00131F53">
        <w:rPr>
          <w:rStyle w:val="Emphasis"/>
          <w:highlight w:val="yellow"/>
        </w:rPr>
        <w:t>do not rule the possibility out</w:t>
      </w:r>
      <w:r w:rsidRPr="00131F53">
        <w:rPr>
          <w:sz w:val="16"/>
        </w:rPr>
        <w:t xml:space="preserve"> entirely. Although rare, </w:t>
      </w:r>
      <w:r w:rsidRPr="00131F53">
        <w:rPr>
          <w:rStyle w:val="StyleUnderline"/>
          <w:highlight w:val="yellow"/>
        </w:rPr>
        <w:t>there are</w:t>
      </w:r>
      <w:r w:rsidRPr="00131F53">
        <w:rPr>
          <w:rStyle w:val="StyleUnderline"/>
        </w:rPr>
        <w:t xml:space="preserve"> recorded </w:t>
      </w:r>
      <w:r w:rsidRPr="00131F53">
        <w:rPr>
          <w:rStyle w:val="StyleUnderline"/>
          <w:highlight w:val="yellow"/>
        </w:rPr>
        <w:t>instances of species going extinct due to disease</w:t>
      </w:r>
      <w:r w:rsidRPr="00131F53">
        <w:rPr>
          <w:sz w:val="16"/>
        </w:rPr>
        <w:t xml:space="preserve">—primarily in amphibians, but also in 1 mammalian species of rat on Christmas Island.7,8 There </w:t>
      </w:r>
      <w:r w:rsidRPr="00131F53">
        <w:rPr>
          <w:rStyle w:val="StyleUnderline"/>
        </w:rPr>
        <w:t xml:space="preserve">are </w:t>
      </w:r>
      <w:r w:rsidRPr="00131F53">
        <w:rPr>
          <w:rStyle w:val="StyleUnderline"/>
          <w:highlight w:val="yellow"/>
        </w:rPr>
        <w:t>also</w:t>
      </w:r>
      <w:r w:rsidRPr="00131F53">
        <w:rPr>
          <w:rStyle w:val="StyleUnderline"/>
        </w:rPr>
        <w:t xml:space="preserve"> historical </w:t>
      </w:r>
      <w:r w:rsidRPr="00131F53">
        <w:rPr>
          <w:rStyle w:val="StyleUnderline"/>
          <w:highlight w:val="yellow"/>
        </w:rPr>
        <w:t>examples of</w:t>
      </w:r>
      <w:r w:rsidRPr="00131F53">
        <w:rPr>
          <w:rStyle w:val="StyleUnderline"/>
        </w:rPr>
        <w:t xml:space="preserve"> large </w:t>
      </w:r>
      <w:r w:rsidRPr="00131F53">
        <w:rPr>
          <w:rStyle w:val="StyleUnderline"/>
          <w:highlight w:val="yellow"/>
        </w:rPr>
        <w:t>human populations being</w:t>
      </w:r>
      <w:r w:rsidRPr="00131F53">
        <w:rPr>
          <w:rStyle w:val="StyleUnderline"/>
        </w:rPr>
        <w:t xml:space="preserve"> almost entirely </w:t>
      </w:r>
      <w:r w:rsidRPr="00131F53">
        <w:rPr>
          <w:rStyle w:val="StyleUnderline"/>
          <w:highlight w:val="yellow"/>
        </w:rPr>
        <w:t>wiped out</w:t>
      </w:r>
      <w:r w:rsidRPr="00131F53">
        <w:rPr>
          <w:rStyle w:val="StyleUnderline"/>
        </w:rPr>
        <w:t xml:space="preserve"> by disease, </w:t>
      </w:r>
      <w:r w:rsidRPr="00131F53">
        <w:rPr>
          <w:rStyle w:val="StyleUnderline"/>
          <w:highlight w:val="yellow"/>
        </w:rPr>
        <w:t>especially when multiple diseases were</w:t>
      </w:r>
      <w:r w:rsidRPr="00131F53">
        <w:rPr>
          <w:rStyle w:val="StyleUnderline"/>
        </w:rPr>
        <w:t xml:space="preserve"> simultaneously </w:t>
      </w:r>
      <w:r w:rsidRPr="00131F53">
        <w:rPr>
          <w:rStyle w:val="StyleUnderline"/>
          <w:highlight w:val="yellow"/>
        </w:rPr>
        <w:t>introduced</w:t>
      </w:r>
      <w:r w:rsidRPr="00131F53">
        <w:rPr>
          <w:rStyle w:val="StyleUnderline"/>
        </w:rPr>
        <w:t xml:space="preserve"> into a population </w:t>
      </w:r>
      <w:r w:rsidRPr="00131F53">
        <w:rPr>
          <w:sz w:val="16"/>
        </w:rPr>
        <w:t xml:space="preserve">without immunity. The most striking examples of total population collapse include native American tribes exposed to European diseases, such as the Massachusett (86% loss of population), Quiripi-Unquachog (95% loss of population), and theWestern Abenaki (which suffered a staggering 98% loss of population). </w:t>
      </w:r>
    </w:p>
    <w:p w14:paraId="6E89B9EB" w14:textId="77777777" w:rsidR="00D33B56" w:rsidRPr="00792326" w:rsidRDefault="00D33B56" w:rsidP="00D33B56">
      <w:pPr>
        <w:rPr>
          <w:sz w:val="16"/>
        </w:rPr>
      </w:pPr>
      <w:r w:rsidRPr="00131F53">
        <w:rPr>
          <w:sz w:val="16"/>
        </w:rPr>
        <w:t xml:space="preserve">In the modern context, no single disease currently exists that combines the worst-case levels of transmissibility, lethality, resistance to countermeasures, and global reach. But </w:t>
      </w:r>
      <w:r w:rsidRPr="00131F53">
        <w:rPr>
          <w:rStyle w:val="StyleUnderline"/>
        </w:rPr>
        <w:t>many diseases are proof of principle that each worst-case attribute can be realized independently.</w:t>
      </w:r>
      <w:r w:rsidRPr="00131F53">
        <w:rPr>
          <w:sz w:val="16"/>
        </w:rPr>
        <w:t xml:space="preserve"> For example, </w:t>
      </w:r>
      <w:r w:rsidRPr="00131F53">
        <w:rPr>
          <w:rStyle w:val="StyleUnderline"/>
          <w:highlight w:val="yellow"/>
        </w:rPr>
        <w:t>some diseases exhibit</w:t>
      </w:r>
      <w:r w:rsidRPr="00131F53">
        <w:rPr>
          <w:rStyle w:val="StyleUnderline"/>
        </w:rPr>
        <w:t xml:space="preserve"> nearly a </w:t>
      </w:r>
      <w:r w:rsidRPr="00131F53">
        <w:rPr>
          <w:rStyle w:val="StyleUnderline"/>
          <w:highlight w:val="yellow"/>
        </w:rPr>
        <w:t>100%</w:t>
      </w:r>
      <w:r w:rsidRPr="00131F53">
        <w:rPr>
          <w:rStyle w:val="StyleUnderline"/>
        </w:rPr>
        <w:t xml:space="preserve"> case </w:t>
      </w:r>
      <w:r w:rsidRPr="00131F53">
        <w:rPr>
          <w:rStyle w:val="StyleUnderline"/>
          <w:highlight w:val="yellow"/>
        </w:rPr>
        <w:t>fatality</w:t>
      </w:r>
      <w:r w:rsidRPr="00131F53">
        <w:rPr>
          <w:rStyle w:val="StyleUnderline"/>
        </w:rPr>
        <w:t xml:space="preserve"> ratio in the absence of treatment</w:t>
      </w:r>
      <w:r w:rsidRPr="00131F53">
        <w:rPr>
          <w:sz w:val="16"/>
        </w:rPr>
        <w:t>, such as rabies or septicemic plague</w:t>
      </w:r>
      <w:r w:rsidRPr="00131F53">
        <w:rPr>
          <w:rStyle w:val="StyleUnderline"/>
        </w:rPr>
        <w:t xml:space="preserve">. </w:t>
      </w:r>
      <w:r w:rsidRPr="00131F53">
        <w:rPr>
          <w:rStyle w:val="StyleUnderline"/>
          <w:highlight w:val="yellow"/>
        </w:rPr>
        <w:t>Other diseases</w:t>
      </w:r>
      <w:r w:rsidRPr="00131F53">
        <w:rPr>
          <w:rStyle w:val="StyleUnderline"/>
        </w:rPr>
        <w:t xml:space="preserve"> have a track record of </w:t>
      </w:r>
      <w:r w:rsidRPr="00131F53">
        <w:rPr>
          <w:rStyle w:val="StyleUnderline"/>
          <w:highlight w:val="yellow"/>
        </w:rPr>
        <w:t>spread</w:t>
      </w:r>
      <w:r w:rsidRPr="00131F53">
        <w:rPr>
          <w:rStyle w:val="StyleUnderline"/>
        </w:rPr>
        <w:t xml:space="preserve">ing </w:t>
      </w:r>
      <w:r w:rsidRPr="00131F53">
        <w:rPr>
          <w:rStyle w:val="StyleUnderline"/>
          <w:highlight w:val="yellow"/>
        </w:rPr>
        <w:t>to</w:t>
      </w:r>
      <w:r w:rsidRPr="00131F53">
        <w:rPr>
          <w:rStyle w:val="StyleUnderline"/>
        </w:rPr>
        <w:t xml:space="preserve"> </w:t>
      </w:r>
      <w:r w:rsidRPr="00131F53">
        <w:rPr>
          <w:rStyle w:val="Emphasis"/>
        </w:rPr>
        <w:t xml:space="preserve">virtually </w:t>
      </w:r>
      <w:r w:rsidRPr="00131F53">
        <w:rPr>
          <w:rStyle w:val="Emphasis"/>
          <w:highlight w:val="yellow"/>
        </w:rPr>
        <w:t>every</w:t>
      </w:r>
      <w:r w:rsidRPr="00131F53">
        <w:rPr>
          <w:rStyle w:val="Emphasis"/>
        </w:rPr>
        <w:t xml:space="preserve"> human </w:t>
      </w:r>
      <w:r w:rsidRPr="00131F53">
        <w:rPr>
          <w:rStyle w:val="Emphasis"/>
          <w:highlight w:val="yellow"/>
        </w:rPr>
        <w:t>community worldwide</w:t>
      </w:r>
      <w:r w:rsidRPr="00131F53">
        <w:rPr>
          <w:rStyle w:val="StyleUnderline"/>
        </w:rPr>
        <w:t>,</w:t>
      </w:r>
      <w:r w:rsidRPr="00131F53">
        <w:rPr>
          <w:sz w:val="16"/>
        </w:rPr>
        <w:t xml:space="preserve"> such as the 1918 flu,10 and </w:t>
      </w:r>
      <w:r w:rsidRPr="00131F53">
        <w:rPr>
          <w:rStyle w:val="StyleUnderline"/>
        </w:rPr>
        <w:t>seroprevalence studies indicate that other pathogens,</w:t>
      </w:r>
      <w:r w:rsidRPr="00131F53">
        <w:rPr>
          <w:sz w:val="16"/>
        </w:rPr>
        <w:t xml:space="preserve"> such as chickenpox and HSV-1</w:t>
      </w:r>
      <w:r w:rsidRPr="00131F53">
        <w:rPr>
          <w:rStyle w:val="StyleUnderline"/>
        </w:rPr>
        <w:t xml:space="preserve">, can successfully reach over </w:t>
      </w:r>
      <w:r w:rsidRPr="00131F53">
        <w:rPr>
          <w:rStyle w:val="Emphasis"/>
        </w:rPr>
        <w:t>95% of a population</w:t>
      </w:r>
      <w:r w:rsidRPr="00131F53">
        <w:rPr>
          <w:sz w:val="16"/>
        </w:rPr>
        <w:t xml:space="preserve">.11,12 </w:t>
      </w:r>
      <w:r w:rsidRPr="00131F53">
        <w:rPr>
          <w:rStyle w:val="StyleUnderline"/>
        </w:rPr>
        <w:t>Under optimal virulence theory, natural evolution would be an unlikely source for pathogens with the highest possible levels of transmissibility</w:t>
      </w:r>
      <w:r w:rsidRPr="00131F53">
        <w:rPr>
          <w:sz w:val="16"/>
        </w:rPr>
        <w:t xml:space="preserve">, virulence, and global reach. </w:t>
      </w:r>
      <w:r w:rsidRPr="00131F53">
        <w:rPr>
          <w:rStyle w:val="StyleUnderline"/>
        </w:rPr>
        <w:t xml:space="preserve">But </w:t>
      </w:r>
      <w:r w:rsidRPr="00131F53">
        <w:rPr>
          <w:rStyle w:val="StyleUnderline"/>
          <w:highlight w:val="yellow"/>
        </w:rPr>
        <w:t>advances in biotech</w:t>
      </w:r>
      <w:r w:rsidRPr="00131F53">
        <w:rPr>
          <w:rStyle w:val="StyleUnderline"/>
        </w:rPr>
        <w:t xml:space="preserve">nology </w:t>
      </w:r>
      <w:r w:rsidRPr="00131F53">
        <w:rPr>
          <w:rStyle w:val="StyleUnderline"/>
          <w:highlight w:val="yellow"/>
        </w:rPr>
        <w:t>might allow the creation of diseases that combine</w:t>
      </w:r>
      <w:r w:rsidRPr="00131F53">
        <w:rPr>
          <w:rStyle w:val="StyleUnderline"/>
        </w:rPr>
        <w:t xml:space="preserve"> such </w:t>
      </w:r>
      <w:r w:rsidRPr="00131F53">
        <w:rPr>
          <w:rStyle w:val="StyleUnderline"/>
          <w:highlight w:val="yellow"/>
        </w:rPr>
        <w:t>traits</w:t>
      </w:r>
      <w:r w:rsidRPr="00131F53">
        <w:rPr>
          <w:rStyle w:val="StyleUnderline"/>
        </w:rPr>
        <w:t>.</w:t>
      </w:r>
      <w:r w:rsidRPr="00131F53">
        <w:rPr>
          <w:sz w:val="16"/>
        </w:rPr>
        <w:t xml:space="preserve"> Recent controversy has already emerged over a number of scientific experiments that resulted in viruses with enhanced transmissibility, lethality, and/or the ability to overcome therapeutics.13-17 Other experiments demonstrated that mousepox could be modified to have a 100% case fatality rate and render a vaccine ineffective.18 In addition to transmissibility and lethality, </w:t>
      </w:r>
      <w:r w:rsidRPr="00131F53">
        <w:rPr>
          <w:rStyle w:val="StyleUnderline"/>
        </w:rPr>
        <w:t>studies have shown that other disease traits, such as incubation time, environmental survival, and available vectors, could be modifie</w:t>
      </w:r>
      <w:r w:rsidRPr="00131F53">
        <w:rPr>
          <w:sz w:val="16"/>
        </w:rPr>
        <w:t>d as well.19-2</w:t>
      </w:r>
    </w:p>
    <w:p w14:paraId="34AE69CD" w14:textId="77777777" w:rsidR="00D33B56" w:rsidRDefault="00D33B56" w:rsidP="00D33B56">
      <w:pPr>
        <w:pStyle w:val="Heading3"/>
      </w:pPr>
      <w:r>
        <w:t>No impact</w:t>
      </w:r>
    </w:p>
    <w:p w14:paraId="221DBA03" w14:textId="02EE8AF7" w:rsidR="00D33B56" w:rsidRPr="00A33EAF" w:rsidRDefault="00D33B56" w:rsidP="00D33B56">
      <w:pPr>
        <w:pStyle w:val="Heading4"/>
        <w:rPr>
          <w:rFonts w:asciiTheme="majorHAnsi" w:hAnsiTheme="majorHAnsi"/>
        </w:rPr>
      </w:pPr>
      <w:r w:rsidRPr="00A33EAF">
        <w:rPr>
          <w:rFonts w:asciiTheme="majorHAnsi" w:hAnsiTheme="majorHAnsi"/>
        </w:rPr>
        <w:t>No extinction</w:t>
      </w:r>
      <w:r w:rsidR="006C5461">
        <w:rPr>
          <w:rFonts w:asciiTheme="majorHAnsi" w:hAnsiTheme="majorHAnsi"/>
        </w:rPr>
        <w:t>- burnout</w:t>
      </w:r>
    </w:p>
    <w:p w14:paraId="6975C514" w14:textId="77777777" w:rsidR="00D33B56" w:rsidRPr="00A33EAF" w:rsidRDefault="00D33B56" w:rsidP="00D33B56">
      <w:pPr>
        <w:rPr>
          <w:rFonts w:asciiTheme="majorHAnsi" w:hAnsiTheme="majorHAnsi"/>
        </w:rPr>
      </w:pPr>
      <w:r w:rsidRPr="00A33EAF">
        <w:rPr>
          <w:rStyle w:val="Style13ptBold"/>
          <w:rFonts w:asciiTheme="majorHAnsi" w:hAnsiTheme="majorHAnsi"/>
        </w:rPr>
        <w:t>Adalja 16</w:t>
      </w:r>
      <w:r w:rsidRPr="00A33EAF">
        <w:rPr>
          <w:rFonts w:asciiTheme="majorHAnsi" w:hAnsiTheme="majorHAnsi"/>
          <w:sz w:val="16"/>
          <w:szCs w:val="16"/>
        </w:rPr>
        <w:t>—infectious-disease physician at the University of Pittsburgh [Amesh, “Why Hasn't Disease Wiped out the Human Race?” 6/17/2016, https://www.theatlantic.com/health/archive/2016/06/infectious-diseases-extinction/487514/ Accessed 5 July 2017]</w:t>
      </w:r>
    </w:p>
    <w:p w14:paraId="66166EC0" w14:textId="77777777" w:rsidR="00D33B56" w:rsidRPr="00A33EAF" w:rsidRDefault="00D33B56" w:rsidP="00D33B56">
      <w:pPr>
        <w:rPr>
          <w:rFonts w:asciiTheme="majorHAnsi" w:hAnsiTheme="majorHAnsi"/>
          <w:sz w:val="16"/>
        </w:rPr>
      </w:pPr>
      <w:r w:rsidRPr="00A33EAF">
        <w:rPr>
          <w:rFonts w:asciiTheme="majorHAnsi" w:hAnsiTheme="majorHAnsi"/>
          <w:sz w:val="16"/>
        </w:rPr>
        <w:t xml:space="preserve">In Michael Crichton’s The Andromeda Strain, the canonical book in the disease-outbreak genre, an alien microbe threatens </w:t>
      </w:r>
      <w:proofErr w:type="gramStart"/>
      <w:r w:rsidRPr="00A33EAF">
        <w:rPr>
          <w:rFonts w:asciiTheme="majorHAnsi" w:hAnsiTheme="majorHAnsi"/>
          <w:sz w:val="16"/>
        </w:rPr>
        <w:t>the human race</w:t>
      </w:r>
      <w:proofErr w:type="gramEnd"/>
      <w:r w:rsidRPr="00A33EAF">
        <w:rPr>
          <w:rFonts w:asciiTheme="majorHAnsi" w:hAnsiTheme="majorHAnsi"/>
          <w:sz w:val="16"/>
        </w:rPr>
        <w:t xml:space="preserve"> with extinction, and humanity’s best minds are marshaled to combat the enemy organism. Fortunately, </w:t>
      </w:r>
      <w:r w:rsidRPr="00A33EAF">
        <w:rPr>
          <w:rStyle w:val="StyleUnderline"/>
          <w:rFonts w:asciiTheme="majorHAnsi" w:hAnsiTheme="majorHAnsi"/>
        </w:rPr>
        <w:t xml:space="preserve">outside of fiction, there’s no reason to expect alien pathogens to wage war on </w:t>
      </w:r>
      <w:proofErr w:type="gramStart"/>
      <w:r w:rsidRPr="00A33EAF">
        <w:rPr>
          <w:rStyle w:val="StyleUnderline"/>
          <w:rFonts w:asciiTheme="majorHAnsi" w:hAnsiTheme="majorHAnsi"/>
        </w:rPr>
        <w:t>the human race</w:t>
      </w:r>
      <w:proofErr w:type="gramEnd"/>
      <w:r w:rsidRPr="00A33EAF">
        <w:rPr>
          <w:rStyle w:val="StyleUnderline"/>
          <w:rFonts w:asciiTheme="majorHAnsi" w:hAnsiTheme="majorHAnsi"/>
        </w:rPr>
        <w:t xml:space="preserve"> any time soon</w:t>
      </w:r>
      <w:r w:rsidRPr="00A33EAF">
        <w:rPr>
          <w:rFonts w:asciiTheme="majorHAnsi" w:hAnsiTheme="majorHAnsi"/>
          <w:sz w:val="16"/>
        </w:rPr>
        <w:t xml:space="preserve">, and my analysis suggests that </w:t>
      </w:r>
      <w:r w:rsidRPr="00A33EAF">
        <w:rPr>
          <w:rStyle w:val="StyleUnderline"/>
          <w:rFonts w:asciiTheme="majorHAnsi" w:hAnsiTheme="majorHAnsi"/>
        </w:rPr>
        <w:t xml:space="preserve">any real-life domestic microbe reaching an extinction level of threat probably </w:t>
      </w:r>
      <w:r w:rsidRPr="00A33EAF">
        <w:rPr>
          <w:rStyle w:val="Emphasis"/>
          <w:rFonts w:asciiTheme="majorHAnsi" w:hAnsiTheme="majorHAnsi"/>
        </w:rPr>
        <w:t xml:space="preserve">is just as unlikely. </w:t>
      </w:r>
      <w:r w:rsidRPr="00A33EAF">
        <w:rPr>
          <w:rFonts w:asciiTheme="majorHAnsi" w:hAnsiTheme="majorHAnsi"/>
          <w:sz w:val="16"/>
          <w:szCs w:val="16"/>
        </w:rPr>
        <w:t xml:space="preserve">When humans began to focus their minds on the problems posed by infectious disease, human life ceased being nasty, brutish, and short. </w:t>
      </w:r>
      <w:r w:rsidRPr="00A33EAF">
        <w:rPr>
          <w:rStyle w:val="StyleUnderline"/>
          <w:rFonts w:asciiTheme="majorHAnsi" w:hAnsiTheme="majorHAnsi"/>
        </w:rPr>
        <w:t xml:space="preserve">Any </w:t>
      </w:r>
      <w:r w:rsidRPr="00A33EAF">
        <w:rPr>
          <w:rStyle w:val="StyleUnderline"/>
          <w:rFonts w:asciiTheme="majorHAnsi" w:hAnsiTheme="majorHAnsi"/>
          <w:highlight w:val="cyan"/>
        </w:rPr>
        <w:t>apocalyptic pathogen would need to</w:t>
      </w:r>
      <w:r w:rsidRPr="00A33EAF">
        <w:rPr>
          <w:rStyle w:val="StyleUnderline"/>
          <w:rFonts w:asciiTheme="majorHAnsi" w:hAnsiTheme="majorHAnsi"/>
        </w:rPr>
        <w:t xml:space="preserve"> possess a very special combination of two attributes. First, it would have to </w:t>
      </w:r>
      <w:r w:rsidRPr="00A33EAF">
        <w:rPr>
          <w:rStyle w:val="StyleUnderline"/>
          <w:rFonts w:asciiTheme="majorHAnsi" w:hAnsiTheme="majorHAnsi"/>
          <w:highlight w:val="cyan"/>
        </w:rPr>
        <w:t>be</w:t>
      </w:r>
      <w:r w:rsidRPr="00A33EAF">
        <w:rPr>
          <w:rStyle w:val="StyleUnderline"/>
          <w:rFonts w:asciiTheme="majorHAnsi" w:hAnsiTheme="majorHAnsi"/>
        </w:rPr>
        <w:t xml:space="preserve"> </w:t>
      </w:r>
      <w:r w:rsidRPr="00A33EAF">
        <w:rPr>
          <w:rStyle w:val="StyleUnderline"/>
          <w:rFonts w:asciiTheme="majorHAnsi" w:hAnsiTheme="majorHAnsi"/>
          <w:highlight w:val="cyan"/>
        </w:rPr>
        <w:t>so unfamiliar</w:t>
      </w:r>
      <w:r w:rsidRPr="00A33EAF">
        <w:rPr>
          <w:rStyle w:val="StyleUnderline"/>
          <w:rFonts w:asciiTheme="majorHAnsi" w:hAnsiTheme="majorHAnsi"/>
        </w:rPr>
        <w:t xml:space="preserve"> that </w:t>
      </w:r>
      <w:r w:rsidRPr="00A33EAF">
        <w:rPr>
          <w:rStyle w:val="StyleUnderline"/>
          <w:rFonts w:asciiTheme="majorHAnsi" w:hAnsiTheme="majorHAnsi"/>
          <w:highlight w:val="cyan"/>
        </w:rPr>
        <w:t>no</w:t>
      </w:r>
      <w:r w:rsidRPr="00A33EAF">
        <w:rPr>
          <w:rStyle w:val="StyleUnderline"/>
          <w:rFonts w:asciiTheme="majorHAnsi" w:hAnsiTheme="majorHAnsi"/>
        </w:rPr>
        <w:t xml:space="preserve"> existing </w:t>
      </w:r>
      <w:r w:rsidRPr="00A33EAF">
        <w:rPr>
          <w:rStyle w:val="StyleUnderline"/>
          <w:rFonts w:asciiTheme="majorHAnsi" w:hAnsiTheme="majorHAnsi"/>
          <w:highlight w:val="cyan"/>
        </w:rPr>
        <w:t>therapy</w:t>
      </w:r>
      <w:r w:rsidRPr="00A33EAF">
        <w:rPr>
          <w:rStyle w:val="StyleUnderline"/>
          <w:rFonts w:asciiTheme="majorHAnsi" w:hAnsiTheme="majorHAnsi"/>
        </w:rPr>
        <w:t xml:space="preserve"> or vaccine </w:t>
      </w:r>
      <w:r w:rsidRPr="00A33EAF">
        <w:rPr>
          <w:rStyle w:val="StyleUnderline"/>
          <w:rFonts w:asciiTheme="majorHAnsi" w:hAnsiTheme="majorHAnsi"/>
          <w:highlight w:val="cyan"/>
        </w:rPr>
        <w:t>could be applied to i</w:t>
      </w:r>
      <w:r w:rsidRPr="00A33EAF">
        <w:rPr>
          <w:rStyle w:val="StyleUnderline"/>
          <w:rFonts w:asciiTheme="majorHAnsi" w:hAnsiTheme="majorHAnsi"/>
        </w:rPr>
        <w:t xml:space="preserve">t. Second, </w:t>
      </w:r>
      <w:r w:rsidRPr="00A33EAF">
        <w:rPr>
          <w:rStyle w:val="StyleUnderline"/>
          <w:rFonts w:asciiTheme="majorHAnsi" w:hAnsiTheme="majorHAnsi"/>
          <w:highlight w:val="cyan"/>
        </w:rPr>
        <w:t>it would need to have a high</w:t>
      </w:r>
      <w:r w:rsidRPr="00A33EAF">
        <w:rPr>
          <w:rStyle w:val="StyleUnderline"/>
          <w:rFonts w:asciiTheme="majorHAnsi" w:hAnsiTheme="majorHAnsi"/>
        </w:rPr>
        <w:t xml:space="preserve"> and surreptitious </w:t>
      </w:r>
      <w:r w:rsidRPr="00A33EAF">
        <w:rPr>
          <w:rStyle w:val="StyleUnderline"/>
          <w:rFonts w:asciiTheme="majorHAnsi" w:hAnsiTheme="majorHAnsi"/>
          <w:highlight w:val="cyan"/>
        </w:rPr>
        <w:t>transmissibility before symptoms occur.</w:t>
      </w:r>
      <w:r w:rsidRPr="00A33EAF">
        <w:rPr>
          <w:rStyle w:val="StyleUnderline"/>
          <w:rFonts w:asciiTheme="majorHAnsi" w:hAnsiTheme="majorHAnsi"/>
        </w:rPr>
        <w:t xml:space="preserve"> The first is essential because any microbe from a known class of pathogens would</w:t>
      </w:r>
      <w:r w:rsidRPr="00A33EAF">
        <w:rPr>
          <w:rFonts w:asciiTheme="majorHAnsi" w:hAnsiTheme="majorHAnsi"/>
          <w:sz w:val="16"/>
        </w:rPr>
        <w:t xml:space="preserve">, by definition, </w:t>
      </w:r>
      <w:r w:rsidRPr="00A33EAF">
        <w:rPr>
          <w:rStyle w:val="StyleUnderline"/>
          <w:rFonts w:asciiTheme="majorHAnsi" w:hAnsiTheme="majorHAnsi"/>
        </w:rPr>
        <w:t xml:space="preserve">have family members that could serve as models for containment and countermeasures. </w:t>
      </w:r>
      <w:r w:rsidRPr="00A33EAF">
        <w:rPr>
          <w:rStyle w:val="StyleUnderline"/>
          <w:rFonts w:asciiTheme="majorHAnsi" w:hAnsiTheme="majorHAnsi"/>
          <w:highlight w:val="cyan"/>
        </w:rPr>
        <w:t>The second would allow the</w:t>
      </w:r>
      <w:r w:rsidRPr="00A33EAF">
        <w:rPr>
          <w:rStyle w:val="StyleUnderline"/>
          <w:rFonts w:asciiTheme="majorHAnsi" w:hAnsiTheme="majorHAnsi"/>
        </w:rPr>
        <w:t xml:space="preserve"> hypothetical </w:t>
      </w:r>
      <w:r w:rsidRPr="00A33EAF">
        <w:rPr>
          <w:rStyle w:val="StyleUnderline"/>
          <w:rFonts w:asciiTheme="majorHAnsi" w:hAnsiTheme="majorHAnsi"/>
          <w:highlight w:val="cyan"/>
        </w:rPr>
        <w:t>disease to spread without being detected</w:t>
      </w:r>
      <w:r w:rsidRPr="00A33EAF">
        <w:rPr>
          <w:rStyle w:val="StyleUnderline"/>
          <w:rFonts w:asciiTheme="majorHAnsi" w:hAnsiTheme="majorHAnsi"/>
        </w:rPr>
        <w:t xml:space="preserve"> by even the most astute clinicians. The three infectious diseases most likely to be considered extinction-level threats in the world today—</w:t>
      </w:r>
      <w:r w:rsidRPr="00A33EAF">
        <w:rPr>
          <w:rStyle w:val="StyleUnderline"/>
          <w:rFonts w:asciiTheme="majorHAnsi" w:hAnsiTheme="majorHAnsi"/>
          <w:highlight w:val="cyan"/>
        </w:rPr>
        <w:t>influenza,</w:t>
      </w:r>
      <w:r w:rsidRPr="00A33EAF">
        <w:rPr>
          <w:rStyle w:val="StyleUnderline"/>
          <w:rFonts w:asciiTheme="majorHAnsi" w:hAnsiTheme="majorHAnsi"/>
        </w:rPr>
        <w:t xml:space="preserve"> HIV, and Ebola—</w:t>
      </w:r>
      <w:r w:rsidRPr="00A33EAF">
        <w:rPr>
          <w:rStyle w:val="Emphasis"/>
          <w:rFonts w:asciiTheme="majorHAnsi" w:hAnsiTheme="majorHAnsi"/>
          <w:highlight w:val="cyan"/>
        </w:rPr>
        <w:t>don’t meet these two requirements</w:t>
      </w:r>
      <w:r w:rsidRPr="00A33EAF">
        <w:rPr>
          <w:rFonts w:asciiTheme="majorHAnsi" w:hAnsiTheme="majorHAnsi"/>
          <w:sz w:val="16"/>
        </w:rPr>
        <w:t xml:space="preserve">. </w:t>
      </w:r>
      <w:r w:rsidRPr="00A33EAF">
        <w:rPr>
          <w:rStyle w:val="StyleUnderline"/>
          <w:rFonts w:asciiTheme="majorHAnsi" w:hAnsiTheme="majorHAnsi"/>
        </w:rPr>
        <w:t>Influenza</w:t>
      </w:r>
      <w:r w:rsidRPr="00A33EAF">
        <w:rPr>
          <w:rFonts w:asciiTheme="majorHAnsi" w:hAnsiTheme="majorHAnsi"/>
          <w:sz w:val="16"/>
        </w:rPr>
        <w:t xml:space="preserve">, for instance, </w:t>
      </w:r>
      <w:r w:rsidRPr="00A33EAF">
        <w:rPr>
          <w:rStyle w:val="StyleUnderline"/>
          <w:rFonts w:asciiTheme="majorHAnsi" w:hAnsiTheme="majorHAnsi"/>
        </w:rPr>
        <w:t>despite its well-established ability to kill on a large scale</w:t>
      </w:r>
      <w:r w:rsidRPr="00A33EAF">
        <w:rPr>
          <w:rFonts w:asciiTheme="majorHAnsi" w:hAnsiTheme="majorHAnsi"/>
          <w:sz w:val="16"/>
        </w:rPr>
        <w:t xml:space="preserve">, its contagiousness, and its unrivaled ability to shift and drift away from our vaccines, </w:t>
      </w:r>
      <w:r w:rsidRPr="00A33EAF">
        <w:rPr>
          <w:rStyle w:val="StyleUnderline"/>
          <w:rFonts w:asciiTheme="majorHAnsi" w:hAnsiTheme="majorHAnsi"/>
        </w:rPr>
        <w:t>is still what I would call a “known unknown.”</w:t>
      </w:r>
      <w:r w:rsidRPr="00A33EAF">
        <w:rPr>
          <w:rFonts w:asciiTheme="majorHAnsi" w:hAnsiTheme="majorHAnsi"/>
          <w:sz w:val="16"/>
        </w:rPr>
        <w:t xml:space="preserve"> While there are many mysteries about how new flu strains emerge, from at least the time of Hippocrates, </w:t>
      </w:r>
      <w:r w:rsidRPr="00A33EAF">
        <w:rPr>
          <w:rStyle w:val="StyleUnderline"/>
          <w:rFonts w:asciiTheme="majorHAnsi" w:hAnsiTheme="majorHAnsi"/>
        </w:rPr>
        <w:t xml:space="preserve">humans have been attuned to its risk. And in the modern era, a </w:t>
      </w:r>
      <w:r w:rsidRPr="00A33EAF">
        <w:rPr>
          <w:rStyle w:val="StyleUnderline"/>
          <w:rFonts w:asciiTheme="majorHAnsi" w:hAnsiTheme="majorHAnsi"/>
          <w:highlight w:val="cyan"/>
        </w:rPr>
        <w:t>full-fledged industry of influenza preparedness exists</w:t>
      </w:r>
      <w:r w:rsidRPr="00A33EAF">
        <w:rPr>
          <w:rStyle w:val="StyleUnderline"/>
          <w:rFonts w:asciiTheme="majorHAnsi" w:hAnsiTheme="majorHAnsi"/>
        </w:rPr>
        <w:t>, with effective vaccine strategies and antiviral therapies. HIV</w:t>
      </w:r>
      <w:r w:rsidRPr="00A33EAF">
        <w:rPr>
          <w:rFonts w:asciiTheme="majorHAnsi" w:hAnsiTheme="majorHAnsi"/>
          <w:sz w:val="16"/>
        </w:rPr>
        <w:t xml:space="preserve">, which has killed 39 million people over several decades, </w:t>
      </w:r>
      <w:r w:rsidRPr="00A33EAF">
        <w:rPr>
          <w:rStyle w:val="StyleUnderline"/>
          <w:rFonts w:asciiTheme="majorHAnsi" w:hAnsiTheme="majorHAnsi"/>
        </w:rPr>
        <w:t>is similarly limited due to several factors.</w:t>
      </w:r>
      <w:r w:rsidRPr="00A33EAF">
        <w:rPr>
          <w:rFonts w:asciiTheme="majorHAnsi" w:hAnsiTheme="majorHAnsi"/>
          <w:sz w:val="16"/>
        </w:rPr>
        <w:t xml:space="preserve"> Most importantly, </w:t>
      </w:r>
      <w:r w:rsidRPr="00A33EAF">
        <w:rPr>
          <w:rStyle w:val="StyleUnderline"/>
          <w:rFonts w:asciiTheme="majorHAnsi" w:hAnsiTheme="majorHAnsi"/>
        </w:rPr>
        <w:t>HIV’s dependency on blood and body fluid for transmission</w:t>
      </w:r>
      <w:r w:rsidRPr="00A33EAF">
        <w:rPr>
          <w:rFonts w:asciiTheme="majorHAnsi" w:hAnsiTheme="majorHAnsi"/>
          <w:sz w:val="16"/>
        </w:rPr>
        <w:t xml:space="preserve"> (</w:t>
      </w:r>
      <w:proofErr w:type="gramStart"/>
      <w:r w:rsidRPr="00A33EAF">
        <w:rPr>
          <w:rFonts w:asciiTheme="majorHAnsi" w:hAnsiTheme="majorHAnsi"/>
          <w:sz w:val="16"/>
        </w:rPr>
        <w:t>similar to</w:t>
      </w:r>
      <w:proofErr w:type="gramEnd"/>
      <w:r w:rsidRPr="00A33EAF">
        <w:rPr>
          <w:rFonts w:asciiTheme="majorHAnsi" w:hAnsiTheme="majorHAnsi"/>
          <w:sz w:val="16"/>
        </w:rPr>
        <w:t xml:space="preserve"> Ebola) </w:t>
      </w:r>
      <w:r w:rsidRPr="00A33EAF">
        <w:rPr>
          <w:rStyle w:val="StyleUnderline"/>
          <w:rFonts w:asciiTheme="majorHAnsi" w:hAnsiTheme="majorHAnsi"/>
        </w:rPr>
        <w:t>requires intimate human-to-human contact, which limits contagion</w:t>
      </w:r>
      <w:r w:rsidRPr="00A33EAF">
        <w:rPr>
          <w:rFonts w:asciiTheme="majorHAnsi" w:hAnsiTheme="majorHAnsi"/>
          <w:sz w:val="16"/>
        </w:rPr>
        <w:t xml:space="preserve">. Highly potent antiviral therapy allows most people to live normally with the disease, and a substantial group of the population has genetic mutations that render them impervious to infection in the first place. Lastly, </w:t>
      </w:r>
      <w:r w:rsidRPr="00A33EAF">
        <w:rPr>
          <w:rStyle w:val="StyleUnderline"/>
          <w:rFonts w:asciiTheme="majorHAnsi" w:hAnsiTheme="majorHAnsi"/>
        </w:rPr>
        <w:t>simple prevention strategies such as needle exchange for injection drug users and barrier contraceptives</w:t>
      </w:r>
      <w:r w:rsidRPr="00A33EAF">
        <w:rPr>
          <w:rFonts w:asciiTheme="majorHAnsi" w:hAnsiTheme="majorHAnsi"/>
          <w:sz w:val="16"/>
        </w:rPr>
        <w:t>—when available—</w:t>
      </w:r>
      <w:r w:rsidRPr="00A33EAF">
        <w:rPr>
          <w:rStyle w:val="StyleUnderline"/>
          <w:rFonts w:asciiTheme="majorHAnsi" w:hAnsiTheme="majorHAnsi"/>
        </w:rPr>
        <w:t>can curtail transmission risk. Ebola</w:t>
      </w:r>
      <w:r w:rsidRPr="00A33EAF">
        <w:rPr>
          <w:rFonts w:asciiTheme="majorHAnsi" w:hAnsiTheme="majorHAnsi"/>
          <w:sz w:val="16"/>
        </w:rPr>
        <w:t xml:space="preserve">, for many of the same reasons as HIV as well as several others, </w:t>
      </w:r>
      <w:r w:rsidRPr="00A33EAF">
        <w:rPr>
          <w:rStyle w:val="StyleUnderline"/>
          <w:rFonts w:asciiTheme="majorHAnsi" w:hAnsiTheme="majorHAnsi"/>
        </w:rPr>
        <w:t xml:space="preserve">also falls short of the mark. This is especially </w:t>
      </w:r>
      <w:proofErr w:type="gramStart"/>
      <w:r w:rsidRPr="00A33EAF">
        <w:rPr>
          <w:rStyle w:val="StyleUnderline"/>
          <w:rFonts w:asciiTheme="majorHAnsi" w:hAnsiTheme="majorHAnsi"/>
        </w:rPr>
        <w:t>due to the fact that</w:t>
      </w:r>
      <w:proofErr w:type="gramEnd"/>
      <w:r w:rsidRPr="00A33EAF">
        <w:rPr>
          <w:rStyle w:val="StyleUnderline"/>
          <w:rFonts w:asciiTheme="majorHAnsi" w:hAnsiTheme="majorHAnsi"/>
        </w:rPr>
        <w:t xml:space="preserve"> it spreads almost exclusively through people with easily recognizable symptoms</w:t>
      </w:r>
      <w:r w:rsidRPr="00A33EAF">
        <w:rPr>
          <w:rFonts w:asciiTheme="majorHAnsi" w:hAnsiTheme="majorHAnsi"/>
          <w:sz w:val="16"/>
        </w:rPr>
        <w:t xml:space="preserve">, plus the taming of its once unfathomable 90 percent mortality rate by simple supportive care. Beyond those three, </w:t>
      </w:r>
      <w:r w:rsidRPr="00A33EAF">
        <w:rPr>
          <w:rStyle w:val="Emphasis"/>
          <w:rFonts w:asciiTheme="majorHAnsi" w:hAnsiTheme="majorHAnsi"/>
          <w:highlight w:val="cyan"/>
        </w:rPr>
        <w:t>every other known disease falls short of what seems required</w:t>
      </w:r>
      <w:r w:rsidRPr="00A33EAF">
        <w:rPr>
          <w:rStyle w:val="Emphasis"/>
          <w:rFonts w:asciiTheme="majorHAnsi" w:hAnsiTheme="majorHAnsi"/>
        </w:rPr>
        <w:t xml:space="preserve"> to wipe out humans</w:t>
      </w:r>
      <w:r w:rsidRPr="00A33EAF">
        <w:rPr>
          <w:rFonts w:asciiTheme="majorHAnsi" w:hAnsiTheme="majorHAnsi"/>
          <w:sz w:val="16"/>
        </w:rPr>
        <w:t>—</w:t>
      </w:r>
      <w:r w:rsidRPr="00A33EAF">
        <w:rPr>
          <w:rStyle w:val="StyleUnderline"/>
          <w:rFonts w:asciiTheme="majorHAnsi" w:hAnsiTheme="majorHAnsi"/>
        </w:rPr>
        <w:t>which is</w:t>
      </w:r>
      <w:r w:rsidRPr="00A33EAF">
        <w:rPr>
          <w:rFonts w:asciiTheme="majorHAnsi" w:hAnsiTheme="majorHAnsi"/>
          <w:sz w:val="16"/>
        </w:rPr>
        <w:t xml:space="preserve">, of course, </w:t>
      </w:r>
      <w:r w:rsidRPr="00A33EAF">
        <w:rPr>
          <w:rStyle w:val="StyleUnderline"/>
          <w:rFonts w:asciiTheme="majorHAnsi" w:hAnsiTheme="majorHAnsi"/>
        </w:rPr>
        <w:t>why we’re still here. And it’s not that diseases are ineffective</w:t>
      </w:r>
      <w:r w:rsidRPr="00A33EAF">
        <w:rPr>
          <w:rFonts w:asciiTheme="majorHAnsi" w:hAnsiTheme="majorHAnsi"/>
          <w:sz w:val="16"/>
        </w:rPr>
        <w:t>. On the contrary, diseases’ failure to knock us out is a testament to just how resilient humans are</w:t>
      </w:r>
      <w:r w:rsidRPr="00A33EAF">
        <w:rPr>
          <w:rStyle w:val="StyleUnderline"/>
          <w:rFonts w:asciiTheme="majorHAnsi" w:hAnsiTheme="majorHAnsi"/>
        </w:rPr>
        <w:t xml:space="preserve">. Part of our evolutionary heritage is </w:t>
      </w:r>
      <w:r w:rsidRPr="00A33EAF">
        <w:rPr>
          <w:rStyle w:val="StyleUnderline"/>
          <w:rFonts w:asciiTheme="majorHAnsi" w:hAnsiTheme="majorHAnsi"/>
          <w:highlight w:val="cyan"/>
        </w:rPr>
        <w:t>our immune system</w:t>
      </w:r>
      <w:r w:rsidRPr="00A33EAF">
        <w:rPr>
          <w:rStyle w:val="StyleUnderline"/>
          <w:rFonts w:asciiTheme="majorHAnsi" w:hAnsiTheme="majorHAnsi"/>
        </w:rPr>
        <w:t>, one of the most complex on the planet, even without the benefit of vaccines or the helping hand of antimicrobial drugs. This system, when viewed at a species level</w:t>
      </w:r>
      <w:r w:rsidRPr="00A33EAF">
        <w:rPr>
          <w:rStyle w:val="Emphasis"/>
          <w:rFonts w:asciiTheme="majorHAnsi" w:hAnsiTheme="majorHAnsi"/>
        </w:rPr>
        <w:t xml:space="preserve">, </w:t>
      </w:r>
      <w:r w:rsidRPr="00A33EAF">
        <w:rPr>
          <w:rStyle w:val="Emphasis"/>
          <w:rFonts w:asciiTheme="majorHAnsi" w:hAnsiTheme="majorHAnsi"/>
          <w:highlight w:val="cyan"/>
        </w:rPr>
        <w:t>can adapt</w:t>
      </w:r>
      <w:r w:rsidRPr="00A33EAF">
        <w:rPr>
          <w:rStyle w:val="Emphasis"/>
          <w:rFonts w:asciiTheme="majorHAnsi" w:hAnsiTheme="majorHAnsi"/>
        </w:rPr>
        <w:t xml:space="preserve"> to almost any enemy imaginable</w:t>
      </w:r>
      <w:r w:rsidRPr="00A33EAF">
        <w:rPr>
          <w:rFonts w:asciiTheme="majorHAnsi" w:hAnsiTheme="majorHAnsi"/>
          <w:sz w:val="16"/>
        </w:rPr>
        <w:t xml:space="preserve">. </w:t>
      </w:r>
      <w:r w:rsidRPr="00A33EAF">
        <w:rPr>
          <w:rStyle w:val="StyleUnderline"/>
          <w:rFonts w:asciiTheme="majorHAnsi" w:hAnsiTheme="majorHAnsi"/>
          <w:highlight w:val="cyan"/>
        </w:rPr>
        <w:t>Coupled to genetic variations amongst humans</w:t>
      </w:r>
      <w:r w:rsidRPr="00A33EAF">
        <w:rPr>
          <w:rStyle w:val="StyleUnderline"/>
          <w:rFonts w:asciiTheme="majorHAnsi" w:hAnsiTheme="majorHAnsi"/>
        </w:rPr>
        <w:t xml:space="preserve">—which </w:t>
      </w:r>
      <w:proofErr w:type="gramStart"/>
      <w:r w:rsidRPr="00A33EAF">
        <w:rPr>
          <w:rStyle w:val="StyleUnderline"/>
          <w:rFonts w:asciiTheme="majorHAnsi" w:hAnsiTheme="majorHAnsi"/>
        </w:rPr>
        <w:t>open up</w:t>
      </w:r>
      <w:proofErr w:type="gramEnd"/>
      <w:r w:rsidRPr="00A33EAF">
        <w:rPr>
          <w:rStyle w:val="StyleUnderline"/>
          <w:rFonts w:asciiTheme="majorHAnsi" w:hAnsiTheme="majorHAnsi"/>
        </w:rPr>
        <w:t xml:space="preserve"> the possibility for a range of advantages, from imperviousness to infection to a tendency for mild symptoms</w:t>
      </w:r>
      <w:r w:rsidRPr="00A33EAF">
        <w:rPr>
          <w:rFonts w:asciiTheme="majorHAnsi" w:hAnsiTheme="majorHAnsi"/>
          <w:sz w:val="16"/>
        </w:rPr>
        <w:t>—</w:t>
      </w:r>
      <w:r w:rsidRPr="00A33EAF">
        <w:rPr>
          <w:rStyle w:val="Emphasis"/>
          <w:rFonts w:asciiTheme="majorHAnsi" w:hAnsiTheme="majorHAnsi"/>
          <w:highlight w:val="cyan"/>
        </w:rPr>
        <w:t>this adaptability ensures that</w:t>
      </w:r>
      <w:r w:rsidRPr="00A33EAF">
        <w:rPr>
          <w:rStyle w:val="Emphasis"/>
          <w:rFonts w:asciiTheme="majorHAnsi" w:hAnsiTheme="majorHAnsi"/>
        </w:rPr>
        <w:t xml:space="preserve"> almost </w:t>
      </w:r>
      <w:r w:rsidRPr="00A33EAF">
        <w:rPr>
          <w:rStyle w:val="Emphasis"/>
          <w:rFonts w:asciiTheme="majorHAnsi" w:hAnsiTheme="majorHAnsi"/>
          <w:highlight w:val="cyan"/>
        </w:rPr>
        <w:t>any</w:t>
      </w:r>
      <w:r w:rsidRPr="00A33EAF">
        <w:rPr>
          <w:rStyle w:val="Emphasis"/>
          <w:rFonts w:asciiTheme="majorHAnsi" w:hAnsiTheme="majorHAnsi"/>
        </w:rPr>
        <w:t xml:space="preserve"> infectious </w:t>
      </w:r>
      <w:r w:rsidRPr="00A33EAF">
        <w:rPr>
          <w:rStyle w:val="Emphasis"/>
          <w:rFonts w:asciiTheme="majorHAnsi" w:hAnsiTheme="majorHAnsi"/>
          <w:highlight w:val="cyan"/>
        </w:rPr>
        <w:t>disease</w:t>
      </w:r>
      <w:r w:rsidRPr="00A33EAF">
        <w:rPr>
          <w:rStyle w:val="Emphasis"/>
          <w:rFonts w:asciiTheme="majorHAnsi" w:hAnsiTheme="majorHAnsi"/>
        </w:rPr>
        <w:t xml:space="preserve"> onslaught </w:t>
      </w:r>
      <w:r w:rsidRPr="00A33EAF">
        <w:rPr>
          <w:rStyle w:val="Emphasis"/>
          <w:rFonts w:asciiTheme="majorHAnsi" w:hAnsiTheme="majorHAnsi"/>
          <w:highlight w:val="cyan"/>
        </w:rPr>
        <w:t>will leave</w:t>
      </w:r>
      <w:r w:rsidRPr="00A33EAF">
        <w:rPr>
          <w:rStyle w:val="Emphasis"/>
          <w:rFonts w:asciiTheme="majorHAnsi" w:hAnsiTheme="majorHAnsi"/>
        </w:rPr>
        <w:t xml:space="preserve"> a large </w:t>
      </w:r>
      <w:r w:rsidRPr="00A33EAF">
        <w:rPr>
          <w:rStyle w:val="Emphasis"/>
          <w:rFonts w:asciiTheme="majorHAnsi" w:hAnsiTheme="majorHAnsi"/>
          <w:highlight w:val="cyan"/>
        </w:rPr>
        <w:t>proportion of the population alive</w:t>
      </w:r>
      <w:r w:rsidRPr="00A33EAF">
        <w:rPr>
          <w:rFonts w:asciiTheme="majorHAnsi" w:hAnsiTheme="majorHAnsi"/>
          <w:sz w:val="16"/>
        </w:rPr>
        <w:t xml:space="preserve"> to rebuild, in contrast to the fictional Hollywood versions. While the immune system’s role can never be understated, </w:t>
      </w:r>
      <w:r w:rsidRPr="00A33EAF">
        <w:rPr>
          <w:rStyle w:val="StyleUnderline"/>
          <w:rFonts w:asciiTheme="majorHAnsi" w:hAnsiTheme="majorHAnsi"/>
        </w:rPr>
        <w:t>an even more powerful protector is the faculty of consciousness</w:t>
      </w:r>
      <w:r w:rsidRPr="00A33EAF">
        <w:rPr>
          <w:rFonts w:asciiTheme="majorHAnsi" w:hAnsiTheme="majorHAnsi"/>
          <w:sz w:val="16"/>
        </w:rPr>
        <w:t xml:space="preserve">. Humans are not the most prolific, quickly evolving, or strongest organisms on the planet, but as Aristotle identified, </w:t>
      </w:r>
      <w:r w:rsidRPr="00A33EAF">
        <w:rPr>
          <w:rStyle w:val="StyleUnderline"/>
          <w:rFonts w:asciiTheme="majorHAnsi" w:hAnsiTheme="majorHAnsi"/>
        </w:rPr>
        <w:t>humans are the rational animals</w:t>
      </w:r>
      <w:r w:rsidRPr="00A33EAF">
        <w:rPr>
          <w:rFonts w:asciiTheme="majorHAnsi" w:hAnsiTheme="majorHAnsi"/>
          <w:sz w:val="16"/>
        </w:rPr>
        <w:t xml:space="preserve">—and it is this fundamental distinguishing characteristic that allows humans to form abstractions, think in principles, and plan long-range. </w:t>
      </w:r>
      <w:r w:rsidRPr="00A33EAF">
        <w:rPr>
          <w:rStyle w:val="StyleUnderline"/>
          <w:rFonts w:asciiTheme="majorHAnsi" w:hAnsiTheme="majorHAnsi"/>
        </w:rPr>
        <w:t>These capacities, in turn, allow humans to modify, alter, and improve themselves and their environments. Consciousness equips us, at an individual and a species level, to make nature safe for the species through such technological marvels as antibiotics, antivirals, vaccines, and sanitation</w:t>
      </w:r>
      <w:r w:rsidRPr="00A33EAF">
        <w:rPr>
          <w:rFonts w:asciiTheme="majorHAnsi" w:hAnsiTheme="majorHAnsi"/>
          <w:sz w:val="16"/>
        </w:rPr>
        <w:t>. When humans began to focus their minds on the problems posed by infectious disease, human life ceased being nasty, brutish, and short. In many ways, human consciousness became infectious diseases’ worthiest adversary.</w:t>
      </w:r>
    </w:p>
    <w:p w14:paraId="05B3CF82" w14:textId="77777777" w:rsidR="00D33B56" w:rsidRDefault="00D33B56" w:rsidP="00D33B56">
      <w:pPr>
        <w:pStyle w:val="Heading3"/>
      </w:pPr>
      <w:r>
        <w:t>No burnout</w:t>
      </w:r>
    </w:p>
    <w:p w14:paraId="5E2C6200" w14:textId="77777777" w:rsidR="00D33B56" w:rsidRPr="00A870A7" w:rsidRDefault="00D33B56" w:rsidP="00D33B56">
      <w:pPr>
        <w:pStyle w:val="Heading4"/>
        <w:rPr>
          <w:sz w:val="28"/>
        </w:rPr>
      </w:pPr>
      <w:r w:rsidRPr="00A870A7">
        <w:rPr>
          <w:sz w:val="28"/>
        </w:rPr>
        <w:t>Drug resistance overcomes burnout – horizontal gene transfer associated with drug-resistance enables optimal virulence, which maximizes disease fitness</w:t>
      </w:r>
    </w:p>
    <w:p w14:paraId="67B8878B" w14:textId="77777777" w:rsidR="00D33B56" w:rsidRPr="00A870A7" w:rsidRDefault="00D33B56" w:rsidP="00D33B56">
      <w:pPr>
        <w:rPr>
          <w:rStyle w:val="Style13ptBold"/>
          <w:b w:val="0"/>
          <w:bCs w:val="0"/>
          <w:sz w:val="16"/>
        </w:rPr>
      </w:pPr>
      <w:r w:rsidRPr="00A870A7">
        <w:rPr>
          <w:rStyle w:val="Style13ptBold"/>
          <w:sz w:val="28"/>
        </w:rPr>
        <w:t xml:space="preserve">Schroeder et al 17 </w:t>
      </w:r>
      <w:r w:rsidRPr="00A870A7">
        <w:t xml:space="preserve">– Meredith Schroeder, PhD candidate, Department of Microbiological Sciences; North Dakota State University, Benjamin D. Brooks, PhD, Department of Electrical and Computer Engineering; North Dakota State University, and Amanda E. Brooks, PhD, Department of Pharmaceutical Sciences, North Dakota State University (“The Complex Relationship between Virulence and Antibiotic Resistance,” </w:t>
      </w:r>
      <w:r w:rsidRPr="00A870A7">
        <w:rPr>
          <w:i/>
        </w:rPr>
        <w:t>Genes</w:t>
      </w:r>
      <w:r w:rsidRPr="00A870A7">
        <w:t>, Vol. 8, No. 1, page 39, January 2017, https://www.ncbi.nlm.nih.gov/pmc/articles/PMC5295033/)</w:t>
      </w:r>
    </w:p>
    <w:p w14:paraId="2D34CEC4" w14:textId="77777777" w:rsidR="00D33B56" w:rsidRPr="00A870A7" w:rsidRDefault="00D33B56" w:rsidP="00D33B56">
      <w:r w:rsidRPr="00A870A7">
        <w:rPr>
          <w:rStyle w:val="Emphasis"/>
        </w:rPr>
        <w:t>Antibiotic resistance</w:t>
      </w:r>
      <w:r w:rsidRPr="00A870A7">
        <w:t xml:space="preserve">, prompted by the overuse of antimicrobial agents, </w:t>
      </w:r>
      <w:r w:rsidRPr="00A870A7">
        <w:rPr>
          <w:rStyle w:val="StyleUnderline"/>
        </w:rPr>
        <w:t>may arise from</w:t>
      </w:r>
      <w:r w:rsidRPr="00A870A7">
        <w:t xml:space="preserve"> a variety of mechanisms, particularly </w:t>
      </w:r>
      <w:r w:rsidRPr="00A870A7">
        <w:rPr>
          <w:rStyle w:val="Emphasis"/>
        </w:rPr>
        <w:t>horizontal gene transfer</w:t>
      </w:r>
      <w:r w:rsidRPr="00A870A7">
        <w:t xml:space="preserve"> </w:t>
      </w:r>
      <w:r w:rsidRPr="00A870A7">
        <w:rPr>
          <w:rStyle w:val="StyleUnderline"/>
        </w:rPr>
        <w:t xml:space="preserve">of </w:t>
      </w:r>
      <w:r w:rsidRPr="00A870A7">
        <w:rPr>
          <w:rStyle w:val="Emphasis"/>
        </w:rPr>
        <w:t>virulence</w:t>
      </w:r>
      <w:r w:rsidRPr="00A870A7">
        <w:rPr>
          <w:rStyle w:val="StyleUnderline"/>
        </w:rPr>
        <w:t xml:space="preserve"> and antibiotic resistance </w:t>
      </w:r>
      <w:r w:rsidRPr="00A870A7">
        <w:rPr>
          <w:rStyle w:val="Emphasis"/>
        </w:rPr>
        <w:t>genes</w:t>
      </w:r>
      <w:r w:rsidRPr="00A870A7">
        <w:t xml:space="preserve">, which is often facilitated by biofilm formation. The importance of phenotypic changes seen in a biofilm, which lead to genotypic alterations, cannot be overstated. Irrespective of if the biofilm is single microbe or polymicrobial, bacteria, protected within a biofilm from the external environment, communicate through signal transduction pathways (e.g., quorum sensing or two-component systems), leading to global changes in gene expression, enhancing virulence, and expediting the acquisition of antibiotic resistance. Thus, </w:t>
      </w:r>
      <w:r w:rsidRPr="00A870A7">
        <w:rPr>
          <w:rStyle w:val="StyleUnderline"/>
        </w:rPr>
        <w:t>one must examine a genetic change in virulence and resistance</w:t>
      </w:r>
      <w:r w:rsidRPr="00A870A7">
        <w:t xml:space="preserve"> not only in the context of the biofilm but also </w:t>
      </w:r>
      <w:r w:rsidRPr="00A870A7">
        <w:rPr>
          <w:rStyle w:val="StyleUnderline"/>
        </w:rPr>
        <w:t xml:space="preserve">as </w:t>
      </w:r>
      <w:r w:rsidRPr="00A870A7">
        <w:rPr>
          <w:rStyle w:val="Emphasis"/>
        </w:rPr>
        <w:t>inextricably linked pathologies</w:t>
      </w:r>
      <w:r w:rsidRPr="00A870A7">
        <w:t xml:space="preserve">. Observationally, </w:t>
      </w:r>
      <w:proofErr w:type="gramStart"/>
      <w:r w:rsidRPr="00A870A7">
        <w:t xml:space="preserve">it is clear that </w:t>
      </w:r>
      <w:r w:rsidRPr="00A870A7">
        <w:rPr>
          <w:rStyle w:val="Emphasis"/>
        </w:rPr>
        <w:t>increased</w:t>
      </w:r>
      <w:proofErr w:type="gramEnd"/>
      <w:r w:rsidRPr="00A870A7">
        <w:rPr>
          <w:rStyle w:val="Emphasis"/>
        </w:rPr>
        <w:t xml:space="preserve"> virulence</w:t>
      </w:r>
      <w:r w:rsidRPr="00A870A7">
        <w:rPr>
          <w:rStyle w:val="StyleUnderline"/>
        </w:rPr>
        <w:t xml:space="preserve"> and the advent of antibiotic resistance often arise almost simultaneously</w:t>
      </w:r>
      <w:r w:rsidRPr="00A870A7">
        <w:t xml:space="preserve">; however, their genetic connection has been relatively ignored. Although the complexities of genetic regulation in a multispecies community may obscure a causative relationship, </w:t>
      </w:r>
      <w:r w:rsidRPr="00A870A7">
        <w:rPr>
          <w:rStyle w:val="StyleUnderline"/>
        </w:rPr>
        <w:t>uncovering key genetic interactions between virulence and resistance in biofilm bacteria is essential to identifying new druggable targets</w:t>
      </w:r>
      <w:r w:rsidRPr="00A870A7">
        <w:t>, ultimately providing a drug discovery and development pathway to improve treatment options for chronic and recurring infection.</w:t>
      </w:r>
    </w:p>
    <w:p w14:paraId="5DED04ED" w14:textId="77777777" w:rsidR="00D33B56" w:rsidRPr="00A870A7" w:rsidRDefault="00D33B56" w:rsidP="00D33B56">
      <w:r w:rsidRPr="00A870A7">
        <w:t>1. Introduction</w:t>
      </w:r>
    </w:p>
    <w:p w14:paraId="68E2DC20" w14:textId="77777777" w:rsidR="00D33B56" w:rsidRPr="00A870A7" w:rsidRDefault="00D33B56" w:rsidP="00D33B56">
      <w:r w:rsidRPr="00A870A7">
        <w:t xml:space="preserve">Until recently, </w:t>
      </w:r>
      <w:r w:rsidRPr="00A870A7">
        <w:rPr>
          <w:rStyle w:val="StyleUnderline"/>
        </w:rPr>
        <w:t>conventional</w:t>
      </w:r>
      <w:r w:rsidRPr="00A870A7">
        <w:t xml:space="preserve"> “antibiotic </w:t>
      </w:r>
      <w:r w:rsidRPr="00A870A7">
        <w:rPr>
          <w:rStyle w:val="StyleUnderline"/>
        </w:rPr>
        <w:t>wisdom</w:t>
      </w:r>
      <w:r w:rsidRPr="00A870A7">
        <w:t xml:space="preserve">” </w:t>
      </w:r>
      <w:r w:rsidRPr="00A870A7">
        <w:rPr>
          <w:rStyle w:val="StyleUnderline"/>
        </w:rPr>
        <w:t>suggesting the presence of a fitness cost</w:t>
      </w:r>
      <w:r w:rsidRPr="00A870A7">
        <w:t xml:space="preserve"> </w:t>
      </w:r>
      <w:r w:rsidRPr="00A870A7">
        <w:rPr>
          <w:rStyle w:val="StyleUnderline"/>
        </w:rPr>
        <w:t>associated with</w:t>
      </w:r>
      <w:r w:rsidRPr="00A870A7">
        <w:t xml:space="preserve"> the development of </w:t>
      </w:r>
      <w:r w:rsidRPr="00A870A7">
        <w:rPr>
          <w:rStyle w:val="StyleUnderline"/>
        </w:rPr>
        <w:t>antibiotic resistance that would eventually allow susceptible species to overtake resistant species was the predominating dogma</w:t>
      </w:r>
      <w:r w:rsidRPr="00A870A7">
        <w:t xml:space="preserve"> in infectious diseases [1]. However, </w:t>
      </w:r>
      <w:r w:rsidRPr="00A870A7">
        <w:rPr>
          <w:rStyle w:val="Emphasis"/>
        </w:rPr>
        <w:t>the ever-increasing threat of antibiotic resistant bacteria contradicts dogma</w:t>
      </w:r>
      <w:r w:rsidRPr="00A870A7">
        <w:t xml:space="preserve"> </w:t>
      </w:r>
      <w:r w:rsidRPr="00A870A7">
        <w:rPr>
          <w:rStyle w:val="StyleUnderline"/>
        </w:rPr>
        <w:t xml:space="preserve">and insinuates that the evolution of resistance may be associated with a </w:t>
      </w:r>
      <w:r w:rsidRPr="00A870A7">
        <w:rPr>
          <w:rStyle w:val="Emphasis"/>
        </w:rPr>
        <w:t>fitness advantage, including enhanced virulence</w:t>
      </w:r>
      <w:r w:rsidRPr="00A870A7">
        <w:t xml:space="preserve"> [2,3]. Although virulence has now been directly related to multidrug resistance in several animal infection models [2], the mechanism of virulence regulation in this climate of antibiotic resistance remains elusive. This review will explore the relationship between the mechanisms of acquired antibiotic resistance and enhanced virulence, a critical link in our war on the emergence of multidrug resistant bacteria.</w:t>
      </w:r>
    </w:p>
    <w:p w14:paraId="6223A445" w14:textId="77777777" w:rsidR="00D33B56" w:rsidRPr="00A870A7" w:rsidRDefault="00D33B56" w:rsidP="00D33B56"/>
    <w:p w14:paraId="0C61D372" w14:textId="77777777" w:rsidR="00D33B56" w:rsidRPr="00470FA6" w:rsidRDefault="00D33B56" w:rsidP="00D33B56">
      <w:pPr>
        <w:pStyle w:val="Heading4"/>
        <w:rPr>
          <w:u w:val="single"/>
        </w:rPr>
      </w:pPr>
      <w:r>
        <w:t>No burnout</w:t>
      </w:r>
    </w:p>
    <w:p w14:paraId="1FF970DE" w14:textId="77777777" w:rsidR="00D33B56" w:rsidRDefault="00D33B56" w:rsidP="00D33B56">
      <w:r w:rsidRPr="00B111E2">
        <w:rPr>
          <w:rStyle w:val="Style13ptBold"/>
        </w:rPr>
        <w:t>Bar-Yam 16</w:t>
      </w:r>
      <w:r>
        <w:t xml:space="preserve"> – Professor and President, New England Complex System Institute; PhD in Physics, MIT (Yaneer, “Transition to extinction: Pandemics in a connected world,” </w:t>
      </w:r>
      <w:hyperlink r:id="rId17" w:history="1">
        <w:r w:rsidRPr="00813536">
          <w:rPr>
            <w:rStyle w:val="Hyperlink"/>
          </w:rPr>
          <w:t>http://necsi.edu/research/social/pandemics/transition</w:t>
        </w:r>
      </w:hyperlink>
      <w:r>
        <w:t>)</w:t>
      </w:r>
    </w:p>
    <w:p w14:paraId="3F6BADD2" w14:textId="77777777" w:rsidR="00D33B56" w:rsidRPr="00610F48" w:rsidRDefault="00D33B56" w:rsidP="00D33B56">
      <w:pPr>
        <w:rPr>
          <w:sz w:val="16"/>
        </w:rPr>
      </w:pPr>
      <w:r w:rsidRPr="00610F48">
        <w:rPr>
          <w:sz w:val="16"/>
          <w:szCs w:val="16"/>
        </w:rPr>
        <w:t xml:space="preserve"> Watch as one of the more aggressive—brighter red </w:t>
      </w:r>
      <w:r w:rsidRPr="00610F48">
        <w:rPr>
          <w:rFonts w:cs="Georgia"/>
          <w:sz w:val="16"/>
          <w:szCs w:val="16"/>
        </w:rPr>
        <w:t>—</w:t>
      </w:r>
      <w:r w:rsidRPr="00610F48">
        <w:rPr>
          <w:sz w:val="16"/>
          <w:szCs w:val="16"/>
        </w:rPr>
        <w:t xml:space="preserve"> strains rapidly expands. After a </w:t>
      </w:r>
      <w:proofErr w:type="gramStart"/>
      <w:r w:rsidRPr="00610F48">
        <w:rPr>
          <w:sz w:val="16"/>
          <w:szCs w:val="16"/>
        </w:rPr>
        <w:t>time</w:t>
      </w:r>
      <w:proofErr w:type="gramEnd"/>
      <w:r w:rsidRPr="00610F48">
        <w:rPr>
          <w:sz w:val="16"/>
          <w:szCs w:val="16"/>
        </w:rPr>
        <w:t xml:space="preserve"> it goes extinct leaving a black region. Why does it go extinct? The answer is that it spreads so rapidly that it kills the hosts around it. Without new hosts to infect it then dies out itself. That the rapidly spreading pathogens die out has important implications for evolutionary research which we have talked about elsewhere [1–7</w:t>
      </w:r>
      <w:proofErr w:type="gramStart"/>
      <w:r w:rsidRPr="00610F48">
        <w:rPr>
          <w:sz w:val="16"/>
          <w:szCs w:val="16"/>
        </w:rPr>
        <w:t>].</w:t>
      </w:r>
      <w:r w:rsidRPr="00610F48">
        <w:rPr>
          <w:sz w:val="12"/>
          <w:szCs w:val="16"/>
        </w:rPr>
        <w:t>¶</w:t>
      </w:r>
      <w:proofErr w:type="gramEnd"/>
      <w:r w:rsidRPr="00610F48">
        <w:rPr>
          <w:sz w:val="16"/>
          <w:szCs w:val="16"/>
        </w:rPr>
        <w:t xml:space="preserve"> </w:t>
      </w:r>
      <w:r w:rsidRPr="00610F48">
        <w:rPr>
          <w:sz w:val="16"/>
        </w:rPr>
        <w:t xml:space="preserve">In the research I want to discuss here, </w:t>
      </w:r>
      <w:r w:rsidRPr="00B111E2">
        <w:rPr>
          <w:rStyle w:val="StyleUnderline"/>
        </w:rPr>
        <w:t xml:space="preserve">what we were interested in is the </w:t>
      </w:r>
      <w:r w:rsidRPr="00610F48">
        <w:rPr>
          <w:rStyle w:val="StyleUnderline"/>
          <w:highlight w:val="yellow"/>
        </w:rPr>
        <w:t>effect of adding long range transportation</w:t>
      </w:r>
      <w:r w:rsidRPr="00610F48">
        <w:rPr>
          <w:sz w:val="16"/>
        </w:rPr>
        <w:t xml:space="preserve"> [8]. </w:t>
      </w:r>
      <w:r w:rsidRPr="00610F48">
        <w:rPr>
          <w:rStyle w:val="StyleUnderline"/>
          <w:highlight w:val="yellow"/>
        </w:rPr>
        <w:t>This includes</w:t>
      </w:r>
      <w:r w:rsidRPr="00B111E2">
        <w:rPr>
          <w:rStyle w:val="StyleUnderline"/>
        </w:rPr>
        <w:t xml:space="preserve"> natural means of </w:t>
      </w:r>
      <w:r w:rsidRPr="00610F48">
        <w:rPr>
          <w:rStyle w:val="StyleUnderline"/>
          <w:highlight w:val="yellow"/>
        </w:rPr>
        <w:t>dispersal</w:t>
      </w:r>
      <w:r w:rsidRPr="00B111E2">
        <w:rPr>
          <w:rStyle w:val="StyleUnderline"/>
        </w:rPr>
        <w:t xml:space="preserve"> </w:t>
      </w:r>
      <w:r w:rsidRPr="00610F48">
        <w:rPr>
          <w:rStyle w:val="StyleUnderline"/>
          <w:highlight w:val="yellow"/>
        </w:rPr>
        <w:t>as well as</w:t>
      </w:r>
      <w:r w:rsidRPr="00B111E2">
        <w:rPr>
          <w:rStyle w:val="StyleUnderline"/>
        </w:rPr>
        <w:t xml:space="preserve"> </w:t>
      </w:r>
      <w:r w:rsidRPr="00610F48">
        <w:rPr>
          <w:rStyle w:val="Emphasis"/>
          <w:highlight w:val="yellow"/>
        </w:rPr>
        <w:t>unintentional dispersal by humans</w:t>
      </w:r>
      <w:r w:rsidRPr="00610F48">
        <w:rPr>
          <w:sz w:val="16"/>
        </w:rPr>
        <w:t xml:space="preserve">, </w:t>
      </w:r>
      <w:r w:rsidRPr="00B111E2">
        <w:rPr>
          <w:rStyle w:val="StyleUnderline"/>
        </w:rPr>
        <w:t>like adding airplane routes</w:t>
      </w:r>
      <w:r w:rsidRPr="00610F48">
        <w:rPr>
          <w:sz w:val="16"/>
        </w:rPr>
        <w:t>, which is being done by real world airlines (Figure 2</w:t>
      </w:r>
      <w:proofErr w:type="gramStart"/>
      <w:r w:rsidRPr="00610F48">
        <w:rPr>
          <w:sz w:val="16"/>
        </w:rPr>
        <w:t>).</w:t>
      </w:r>
      <w:r w:rsidRPr="00610F48">
        <w:rPr>
          <w:sz w:val="12"/>
        </w:rPr>
        <w:t>¶</w:t>
      </w:r>
      <w:proofErr w:type="gramEnd"/>
      <w:r w:rsidRPr="00610F48">
        <w:rPr>
          <w:sz w:val="16"/>
        </w:rPr>
        <w:t xml:space="preserve"> </w:t>
      </w:r>
      <w:r w:rsidRPr="00610F48">
        <w:rPr>
          <w:rStyle w:val="StyleUnderline"/>
          <w:highlight w:val="yellow"/>
        </w:rPr>
        <w:t>When we introduce long range transportation</w:t>
      </w:r>
      <w:r w:rsidRPr="00B111E2">
        <w:rPr>
          <w:rStyle w:val="StyleUnderline"/>
        </w:rPr>
        <w:t xml:space="preserve"> into the model, </w:t>
      </w:r>
      <w:r w:rsidRPr="00610F48">
        <w:rPr>
          <w:rStyle w:val="StyleUnderline"/>
          <w:highlight w:val="yellow"/>
        </w:rPr>
        <w:t>the success of more aggressive strains changes</w:t>
      </w:r>
      <w:r w:rsidRPr="00B111E2">
        <w:rPr>
          <w:rStyle w:val="StyleUnderline"/>
        </w:rPr>
        <w:t xml:space="preserve">. </w:t>
      </w:r>
      <w:r w:rsidRPr="00610F48">
        <w:rPr>
          <w:rStyle w:val="StyleUnderline"/>
          <w:highlight w:val="yellow"/>
        </w:rPr>
        <w:t>They can use</w:t>
      </w:r>
      <w:r w:rsidRPr="00B111E2">
        <w:rPr>
          <w:rStyle w:val="StyleUnderline"/>
        </w:rPr>
        <w:t xml:space="preserve"> the </w:t>
      </w:r>
      <w:proofErr w:type="gramStart"/>
      <w:r w:rsidRPr="00610F48">
        <w:rPr>
          <w:rStyle w:val="Emphasis"/>
          <w:highlight w:val="yellow"/>
        </w:rPr>
        <w:t>long range</w:t>
      </w:r>
      <w:proofErr w:type="gramEnd"/>
      <w:r w:rsidRPr="00610F48">
        <w:rPr>
          <w:rStyle w:val="Emphasis"/>
          <w:highlight w:val="yellow"/>
        </w:rPr>
        <w:t xml:space="preserve"> transportation</w:t>
      </w:r>
      <w:r w:rsidRPr="00B111E2">
        <w:rPr>
          <w:rStyle w:val="StyleUnderline"/>
        </w:rPr>
        <w:t xml:space="preserve"> </w:t>
      </w:r>
      <w:r w:rsidRPr="00610F48">
        <w:rPr>
          <w:rStyle w:val="StyleUnderline"/>
          <w:highlight w:val="yellow"/>
        </w:rPr>
        <w:t>to find new hosts and</w:t>
      </w:r>
      <w:r w:rsidRPr="00B111E2">
        <w:rPr>
          <w:rStyle w:val="StyleUnderline"/>
        </w:rPr>
        <w:t xml:space="preserve"> </w:t>
      </w:r>
      <w:r w:rsidRPr="00610F48">
        <w:rPr>
          <w:rStyle w:val="Emphasis"/>
          <w:highlight w:val="yellow"/>
        </w:rPr>
        <w:t>escape local extinction</w:t>
      </w:r>
      <w:r w:rsidRPr="00610F48">
        <w:rPr>
          <w:sz w:val="16"/>
        </w:rPr>
        <w:t xml:space="preserve">. Figure 3 shows that </w:t>
      </w:r>
      <w:r w:rsidRPr="00B111E2">
        <w:rPr>
          <w:rStyle w:val="StyleUnderline"/>
        </w:rPr>
        <w:t xml:space="preserve">the more transportation routes introduced into the model, the </w:t>
      </w:r>
      <w:r w:rsidRPr="00B111E2">
        <w:rPr>
          <w:rStyle w:val="Emphasis"/>
        </w:rPr>
        <w:t xml:space="preserve">more higher aggressive pathogens are able to survive and </w:t>
      </w:r>
      <w:proofErr w:type="gramStart"/>
      <w:r w:rsidRPr="00B111E2">
        <w:rPr>
          <w:rStyle w:val="Emphasis"/>
        </w:rPr>
        <w:t>spread</w:t>
      </w:r>
      <w:r w:rsidRPr="00610F48">
        <w:rPr>
          <w:sz w:val="16"/>
        </w:rPr>
        <w:t>.</w:t>
      </w:r>
      <w:r w:rsidRPr="00610F48">
        <w:rPr>
          <w:sz w:val="12"/>
        </w:rPr>
        <w:t>¶</w:t>
      </w:r>
      <w:proofErr w:type="gramEnd"/>
      <w:r w:rsidRPr="00610F48">
        <w:rPr>
          <w:sz w:val="16"/>
        </w:rPr>
        <w:t xml:space="preserve"> </w:t>
      </w:r>
      <w:r w:rsidRPr="00B111E2">
        <w:rPr>
          <w:rStyle w:val="StyleUnderline"/>
        </w:rPr>
        <w:t xml:space="preserve">As we add more long range transportation, </w:t>
      </w:r>
      <w:r w:rsidRPr="00610F48">
        <w:rPr>
          <w:rStyle w:val="StyleUnderline"/>
          <w:highlight w:val="yellow"/>
        </w:rPr>
        <w:t>there is a critical point at which pathogens become so aggressive that</w:t>
      </w:r>
      <w:r w:rsidRPr="00B111E2">
        <w:rPr>
          <w:rStyle w:val="StyleUnderline"/>
        </w:rPr>
        <w:t xml:space="preserve"> </w:t>
      </w:r>
      <w:r w:rsidRPr="00610F48">
        <w:rPr>
          <w:rStyle w:val="Emphasis"/>
          <w:highlight w:val="yellow"/>
        </w:rPr>
        <w:t>the entire host population dies</w:t>
      </w:r>
      <w:r w:rsidRPr="00610F48">
        <w:rPr>
          <w:sz w:val="16"/>
        </w:rPr>
        <w:t xml:space="preserve">. </w:t>
      </w:r>
      <w:r w:rsidRPr="00B111E2">
        <w:rPr>
          <w:rStyle w:val="StyleUnderline"/>
        </w:rPr>
        <w:t xml:space="preserve">The pathogens die at the same time, but that is not exactly a consolation to the hosts. </w:t>
      </w:r>
      <w:r w:rsidRPr="00610F48">
        <w:rPr>
          <w:rStyle w:val="StyleUnderline"/>
          <w:highlight w:val="yellow"/>
        </w:rPr>
        <w:t>We call this</w:t>
      </w:r>
      <w:r w:rsidRPr="00610F48">
        <w:rPr>
          <w:sz w:val="16"/>
        </w:rPr>
        <w:t xml:space="preserve"> the phase </w:t>
      </w:r>
      <w:r w:rsidRPr="00610F48">
        <w:rPr>
          <w:rStyle w:val="StyleUnderline"/>
          <w:highlight w:val="yellow"/>
        </w:rPr>
        <w:t>transition to</w:t>
      </w:r>
      <w:r w:rsidRPr="00B111E2">
        <w:rPr>
          <w:rStyle w:val="StyleUnderline"/>
        </w:rPr>
        <w:t xml:space="preserve"> </w:t>
      </w:r>
      <w:r w:rsidRPr="00610F48">
        <w:rPr>
          <w:rStyle w:val="Emphasis"/>
          <w:highlight w:val="yellow"/>
        </w:rPr>
        <w:t>extinction</w:t>
      </w:r>
      <w:r w:rsidRPr="00610F48">
        <w:rPr>
          <w:sz w:val="16"/>
        </w:rPr>
        <w:t xml:space="preserve"> (Figure 4). </w:t>
      </w:r>
      <w:r w:rsidRPr="00B111E2">
        <w:rPr>
          <w:rStyle w:val="StyleUnderline"/>
        </w:rPr>
        <w:t xml:space="preserve">With increasing levels of global transportation, </w:t>
      </w:r>
      <w:r w:rsidRPr="00610F48">
        <w:rPr>
          <w:rStyle w:val="Emphasis"/>
          <w:highlight w:val="yellow"/>
        </w:rPr>
        <w:t>human civilization</w:t>
      </w:r>
      <w:r w:rsidRPr="00B111E2">
        <w:rPr>
          <w:rStyle w:val="StyleUnderline"/>
        </w:rPr>
        <w:t xml:space="preserve"> </w:t>
      </w:r>
      <w:r w:rsidRPr="00610F48">
        <w:rPr>
          <w:rStyle w:val="StyleUnderline"/>
          <w:highlight w:val="yellow"/>
        </w:rPr>
        <w:t xml:space="preserve">may be </w:t>
      </w:r>
      <w:r w:rsidRPr="00610F48">
        <w:rPr>
          <w:rStyle w:val="StyleUnderline"/>
          <w:highlight w:val="yellow"/>
          <w:bdr w:val="single" w:sz="4" w:space="0" w:color="auto"/>
        </w:rPr>
        <w:t>approach</w:t>
      </w:r>
      <w:r w:rsidRPr="00610F48">
        <w:rPr>
          <w:rStyle w:val="StyleUnderline"/>
          <w:highlight w:val="yellow"/>
        </w:rPr>
        <w:t>ing</w:t>
      </w:r>
      <w:r w:rsidRPr="00B111E2">
        <w:rPr>
          <w:rStyle w:val="StyleUnderline"/>
        </w:rPr>
        <w:t xml:space="preserve"> </w:t>
      </w:r>
      <w:r w:rsidRPr="00610F48">
        <w:rPr>
          <w:rStyle w:val="Emphasis"/>
          <w:highlight w:val="yellow"/>
        </w:rPr>
        <w:t xml:space="preserve">such a critical </w:t>
      </w:r>
      <w:proofErr w:type="gramStart"/>
      <w:r w:rsidRPr="00610F48">
        <w:rPr>
          <w:rStyle w:val="Emphasis"/>
          <w:highlight w:val="yellow"/>
        </w:rPr>
        <w:t>threshold</w:t>
      </w:r>
      <w:r w:rsidRPr="00B111E2">
        <w:rPr>
          <w:rStyle w:val="StyleUnderline"/>
        </w:rPr>
        <w:t>.</w:t>
      </w:r>
      <w:r w:rsidRPr="00610F48">
        <w:rPr>
          <w:rStyle w:val="StyleUnderline"/>
          <w:sz w:val="12"/>
        </w:rPr>
        <w:t>¶</w:t>
      </w:r>
      <w:proofErr w:type="gramEnd"/>
      <w:r w:rsidRPr="00B111E2">
        <w:rPr>
          <w:rStyle w:val="StyleUnderline"/>
          <w:sz w:val="12"/>
        </w:rPr>
        <w:t xml:space="preserve"> </w:t>
      </w:r>
      <w:r w:rsidRPr="00610F48">
        <w:rPr>
          <w:sz w:val="16"/>
          <w:szCs w:val="16"/>
        </w:rPr>
        <w:t xml:space="preserve">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really about which pathogens will be found in a system that is highly connected, and Ebola can spread in a highly connected </w:t>
      </w:r>
      <w:proofErr w:type="gramStart"/>
      <w:r w:rsidRPr="00610F48">
        <w:rPr>
          <w:sz w:val="16"/>
          <w:szCs w:val="16"/>
        </w:rPr>
        <w:t>world.</w:t>
      </w:r>
      <w:r w:rsidRPr="00610F48">
        <w:rPr>
          <w:sz w:val="12"/>
          <w:szCs w:val="16"/>
        </w:rPr>
        <w:t>¶</w:t>
      </w:r>
      <w:proofErr w:type="gramEnd"/>
      <w:r w:rsidRPr="00610F48">
        <w:rPr>
          <w:sz w:val="16"/>
          <w:szCs w:val="16"/>
        </w:rPr>
        <w:t xml:space="preserve"> </w:t>
      </w:r>
      <w:r w:rsidRPr="00610F48">
        <w:rPr>
          <w:sz w:val="16"/>
        </w:rPr>
        <w:t xml:space="preserve">The traditional approach to public health uses historical evidence analyzed statistically to assess the potential impacts of a disease. As a result, many were surprised by the spread of Ebola through West Africa in 2014. </w:t>
      </w:r>
      <w:r w:rsidRPr="00B111E2">
        <w:rPr>
          <w:rStyle w:val="StyleUnderline"/>
        </w:rPr>
        <w:t xml:space="preserve">As the connectivity of the world increases, past experience is not a good guide to future </w:t>
      </w:r>
      <w:proofErr w:type="gramStart"/>
      <w:r w:rsidRPr="00B111E2">
        <w:rPr>
          <w:rStyle w:val="StyleUnderline"/>
        </w:rPr>
        <w:t>events.</w:t>
      </w:r>
      <w:r w:rsidRPr="00610F48">
        <w:rPr>
          <w:rStyle w:val="StyleUnderline"/>
          <w:sz w:val="12"/>
        </w:rPr>
        <w:t>¶</w:t>
      </w:r>
      <w:proofErr w:type="gramEnd"/>
      <w:r w:rsidRPr="00B111E2">
        <w:rPr>
          <w:rStyle w:val="StyleUnderline"/>
          <w:sz w:val="12"/>
        </w:rPr>
        <w:t xml:space="preserve"> </w:t>
      </w:r>
      <w:r w:rsidRPr="00B111E2">
        <w:rPr>
          <w:rStyle w:val="StyleUnderline"/>
        </w:rPr>
        <w:t xml:space="preserve">A </w:t>
      </w:r>
      <w:r w:rsidRPr="00470FA6">
        <w:rPr>
          <w:rStyle w:val="StyleUnderline"/>
          <w:highlight w:val="yellow"/>
        </w:rPr>
        <w:t>key point</w:t>
      </w:r>
      <w:r w:rsidRPr="00B111E2">
        <w:rPr>
          <w:rStyle w:val="StyleUnderline"/>
        </w:rPr>
        <w:t xml:space="preserve"> </w:t>
      </w:r>
      <w:r w:rsidRPr="00470FA6">
        <w:rPr>
          <w:rStyle w:val="StyleUnderline"/>
          <w:highlight w:val="yellow"/>
        </w:rPr>
        <w:t>about the</w:t>
      </w:r>
      <w:r w:rsidRPr="00B111E2">
        <w:rPr>
          <w:rStyle w:val="StyleUnderline"/>
        </w:rPr>
        <w:t xml:space="preserve"> phase </w:t>
      </w:r>
      <w:r w:rsidRPr="00470FA6">
        <w:rPr>
          <w:rStyle w:val="StyleUnderline"/>
          <w:highlight w:val="yellow"/>
        </w:rPr>
        <w:t>transition to extinction is its</w:t>
      </w:r>
      <w:r w:rsidRPr="00B111E2">
        <w:rPr>
          <w:rStyle w:val="StyleUnderline"/>
        </w:rPr>
        <w:t xml:space="preserve"> </w:t>
      </w:r>
      <w:r w:rsidRPr="00470FA6">
        <w:rPr>
          <w:rStyle w:val="Emphasis"/>
          <w:highlight w:val="yellow"/>
        </w:rPr>
        <w:t>suddenness</w:t>
      </w:r>
      <w:r w:rsidRPr="00610F48">
        <w:rPr>
          <w:sz w:val="16"/>
        </w:rPr>
        <w:t xml:space="preserve">. </w:t>
      </w:r>
      <w:r w:rsidRPr="00B111E2">
        <w:rPr>
          <w:rStyle w:val="StyleUnderline"/>
        </w:rPr>
        <w:t xml:space="preserve">Even a system that seems stable, can be destabilized by a few more long-range connections, and connectivity is continuing to </w:t>
      </w:r>
      <w:proofErr w:type="gramStart"/>
      <w:r w:rsidRPr="00B111E2">
        <w:rPr>
          <w:rStyle w:val="StyleUnderline"/>
        </w:rPr>
        <w:t>increase.</w:t>
      </w:r>
      <w:r w:rsidRPr="00610F48">
        <w:rPr>
          <w:rStyle w:val="StyleUnderline"/>
          <w:sz w:val="12"/>
        </w:rPr>
        <w:t>¶</w:t>
      </w:r>
      <w:proofErr w:type="gramEnd"/>
      <w:r w:rsidRPr="00B111E2">
        <w:rPr>
          <w:rStyle w:val="StyleUnderline"/>
          <w:sz w:val="12"/>
        </w:rPr>
        <w:t xml:space="preserve"> </w:t>
      </w:r>
      <w:r w:rsidRPr="00610F48">
        <w:rPr>
          <w:sz w:val="16"/>
          <w:szCs w:val="16"/>
        </w:rPr>
        <w:t xml:space="preserve">So how close are we to the tipping point? We don’t know but it would be good to find out before it </w:t>
      </w:r>
      <w:proofErr w:type="gramStart"/>
      <w:r w:rsidRPr="00610F48">
        <w:rPr>
          <w:sz w:val="16"/>
          <w:szCs w:val="16"/>
        </w:rPr>
        <w:t>happens.</w:t>
      </w:r>
      <w:r w:rsidRPr="00610F48">
        <w:rPr>
          <w:sz w:val="12"/>
          <w:szCs w:val="16"/>
        </w:rPr>
        <w:t>¶</w:t>
      </w:r>
      <w:proofErr w:type="gramEnd"/>
      <w:r w:rsidRPr="00610F48">
        <w:rPr>
          <w:sz w:val="16"/>
          <w:szCs w:val="16"/>
        </w:rPr>
        <w:t xml:space="preserve"> 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w:t>
      </w:r>
      <w:proofErr w:type="gramStart"/>
      <w:r w:rsidRPr="00610F48">
        <w:rPr>
          <w:sz w:val="16"/>
          <w:szCs w:val="16"/>
        </w:rPr>
        <w:t>vindicated.</w:t>
      </w:r>
      <w:r w:rsidRPr="00610F48">
        <w:rPr>
          <w:sz w:val="12"/>
          <w:szCs w:val="16"/>
        </w:rPr>
        <w:t>¶</w:t>
      </w:r>
      <w:proofErr w:type="gramEnd"/>
      <w:r w:rsidRPr="00610F48">
        <w:rPr>
          <w:sz w:val="16"/>
          <w:szCs w:val="16"/>
        </w:rPr>
        <w:t xml:space="preserve"> </w:t>
      </w:r>
      <w:r w:rsidRPr="00610F48">
        <w:rPr>
          <w:sz w:val="16"/>
        </w:rPr>
        <w:t xml:space="preserve">As with the choice of airlines to stop flying to west Africa, our analysis didn’t take into consideration how people respond to epidemics. It does tell us what the outcome will be unless we respond fast enough and well enough to stop the spread of future diseases, which may not be the same as the ones we saw in the past. </w:t>
      </w:r>
      <w:r w:rsidRPr="00B111E2">
        <w:rPr>
          <w:rStyle w:val="StyleUnderline"/>
        </w:rPr>
        <w:t xml:space="preserve">As the world becomes more connected, the dangers </w:t>
      </w:r>
      <w:proofErr w:type="gramStart"/>
      <w:r w:rsidRPr="00B111E2">
        <w:rPr>
          <w:rStyle w:val="StyleUnderline"/>
        </w:rPr>
        <w:t>increase.</w:t>
      </w:r>
      <w:r w:rsidRPr="00610F48">
        <w:rPr>
          <w:rStyle w:val="StyleUnderline"/>
          <w:sz w:val="12"/>
        </w:rPr>
        <w:t>¶</w:t>
      </w:r>
      <w:proofErr w:type="gramEnd"/>
      <w:r w:rsidRPr="00B111E2">
        <w:rPr>
          <w:rStyle w:val="StyleUnderline"/>
          <w:sz w:val="12"/>
        </w:rPr>
        <w:t xml:space="preserve"> </w:t>
      </w:r>
      <w:r w:rsidRPr="00610F48">
        <w:rPr>
          <w:sz w:val="16"/>
        </w:rPr>
        <w:t xml:space="preserve">Are people in western countries safe because of higher quality health systems? </w:t>
      </w:r>
      <w:r w:rsidRPr="00470FA6">
        <w:rPr>
          <w:rStyle w:val="StyleUnderline"/>
          <w:highlight w:val="yellow"/>
        </w:rPr>
        <w:t>Countries like</w:t>
      </w:r>
      <w:r w:rsidRPr="00B111E2">
        <w:rPr>
          <w:rStyle w:val="StyleUnderline"/>
        </w:rPr>
        <w:t xml:space="preserve"> </w:t>
      </w:r>
      <w:r w:rsidRPr="00470FA6">
        <w:rPr>
          <w:rStyle w:val="Emphasis"/>
          <w:highlight w:val="yellow"/>
        </w:rPr>
        <w:t>the U.S.</w:t>
      </w:r>
      <w:r w:rsidRPr="00B111E2">
        <w:rPr>
          <w:rStyle w:val="StyleUnderline"/>
        </w:rPr>
        <w:t xml:space="preserve"> </w:t>
      </w:r>
      <w:r w:rsidRPr="00470FA6">
        <w:rPr>
          <w:rStyle w:val="StyleUnderline"/>
          <w:highlight w:val="yellow"/>
        </w:rPr>
        <w:t>have highly skewed networks of social interactions</w:t>
      </w:r>
      <w:r w:rsidRPr="00B111E2">
        <w:rPr>
          <w:rStyle w:val="StyleUnderline"/>
        </w:rPr>
        <w:t xml:space="preserve"> </w:t>
      </w:r>
      <w:r w:rsidRPr="00470FA6">
        <w:rPr>
          <w:rStyle w:val="StyleUnderline"/>
          <w:highlight w:val="yellow"/>
        </w:rPr>
        <w:t>with some very highly connected</w:t>
      </w:r>
      <w:r w:rsidRPr="00B111E2">
        <w:rPr>
          <w:rStyle w:val="StyleUnderline"/>
        </w:rPr>
        <w:t xml:space="preserve"> individuals that can be </w:t>
      </w:r>
      <w:r w:rsidRPr="00470FA6">
        <w:rPr>
          <w:rStyle w:val="Emphasis"/>
          <w:highlight w:val="yellow"/>
        </w:rPr>
        <w:t>“superspreaders.”</w:t>
      </w:r>
      <w:r w:rsidRPr="00610F48">
        <w:rPr>
          <w:sz w:val="16"/>
        </w:rPr>
        <w:t xml:space="preserve"> The chances of such an individual becoming infected may be low but </w:t>
      </w:r>
      <w:r w:rsidRPr="00B111E2">
        <w:rPr>
          <w:rStyle w:val="StyleUnderline"/>
        </w:rPr>
        <w:t xml:space="preserve">events like a mass outbreak pose a much </w:t>
      </w:r>
      <w:r w:rsidRPr="00B111E2">
        <w:rPr>
          <w:rStyle w:val="Emphasis"/>
        </w:rPr>
        <w:t>greater risk</w:t>
      </w:r>
      <w:r w:rsidRPr="00610F48">
        <w:rPr>
          <w:sz w:val="16"/>
        </w:rPr>
        <w:t xml:space="preserve"> if they do happen. </w:t>
      </w:r>
      <w:r w:rsidRPr="00B111E2">
        <w:rPr>
          <w:rStyle w:val="StyleUnderline"/>
        </w:rPr>
        <w:t xml:space="preserve">If a sick food service worker in an airport infects 100 passengers, or a contagion event happens in mass transportation, </w:t>
      </w:r>
      <w:r w:rsidRPr="00470FA6">
        <w:rPr>
          <w:rStyle w:val="Emphasis"/>
          <w:highlight w:val="yellow"/>
        </w:rPr>
        <w:t>an outbreak could very well prove unstoppable</w:t>
      </w:r>
      <w:r w:rsidRPr="00610F48">
        <w:rPr>
          <w:sz w:val="16"/>
        </w:rPr>
        <w:t>.</w:t>
      </w:r>
    </w:p>
    <w:p w14:paraId="20F81B78" w14:textId="77777777" w:rsidR="00D33B56" w:rsidRDefault="00D33B56" w:rsidP="00D33B56">
      <w:pPr>
        <w:rPr>
          <w:sz w:val="16"/>
        </w:rPr>
      </w:pPr>
    </w:p>
    <w:p w14:paraId="69429DB0" w14:textId="77777777" w:rsidR="00D33B56" w:rsidRPr="0076715D" w:rsidRDefault="00D33B56" w:rsidP="00D33B56">
      <w:pPr>
        <w:rPr>
          <w:sz w:val="16"/>
        </w:rPr>
      </w:pPr>
    </w:p>
    <w:p w14:paraId="0949C1B2" w14:textId="77777777" w:rsidR="00D33B56" w:rsidRDefault="00D33B56" w:rsidP="00D33B56">
      <w:pPr>
        <w:pStyle w:val="Heading2"/>
      </w:pPr>
      <w:r>
        <w:t>Pandemics- war</w:t>
      </w:r>
    </w:p>
    <w:p w14:paraId="6D987858" w14:textId="77777777" w:rsidR="00D33B56" w:rsidRDefault="00D33B56" w:rsidP="00D33B56">
      <w:pPr>
        <w:pStyle w:val="Heading3"/>
      </w:pPr>
      <w:r>
        <w:t>Yes</w:t>
      </w:r>
    </w:p>
    <w:p w14:paraId="0D4DA808" w14:textId="77777777" w:rsidR="00D33B56" w:rsidRPr="00B7533F" w:rsidRDefault="00D33B56" w:rsidP="00D33B56">
      <w:pPr>
        <w:pStyle w:val="Heading4"/>
        <w:rPr>
          <w:rFonts w:cs="Times New Roman"/>
        </w:rPr>
      </w:pPr>
      <w:r w:rsidRPr="00B7533F">
        <w:rPr>
          <w:rFonts w:cs="Times New Roman"/>
        </w:rPr>
        <w:t xml:space="preserve">Pandemics </w:t>
      </w:r>
      <w:r>
        <w:rPr>
          <w:rFonts w:cs="Times New Roman"/>
        </w:rPr>
        <w:t xml:space="preserve">close the borders and cause resource wars  </w:t>
      </w:r>
    </w:p>
    <w:p w14:paraId="7733E949" w14:textId="77777777" w:rsidR="00D33B56" w:rsidRPr="00B7533F" w:rsidRDefault="00D33B56" w:rsidP="00D33B56">
      <w:r w:rsidRPr="00B7533F">
        <w:rPr>
          <w:rStyle w:val="Style13ptBold"/>
        </w:rPr>
        <w:t>Osterholm 17</w:t>
      </w:r>
      <w:r w:rsidRPr="00B7533F">
        <w:t xml:space="preserve"> – PhD, MPH, Professor, McKnight Presidential Endowed Chair in Public Health, the director of the Center for Infectious Disease Research and Policy (CIDRAP), Distinguished Teaching Professor in the Division of Environmental Health Sciences, School of Public Health, a professor in the Technological Leadership Institute, College of Science and Engineering, and an adjunct professor in the Medical School, all at the University of Minnesota (Michael, “Deadliest Enemy,” p. 84-285)</w:t>
      </w:r>
    </w:p>
    <w:p w14:paraId="1D898012" w14:textId="77777777" w:rsidR="00D33B56" w:rsidRDefault="00D33B56" w:rsidP="00D33B56">
      <w:pPr>
        <w:rPr>
          <w:sz w:val="16"/>
        </w:rPr>
      </w:pPr>
      <w:r w:rsidRPr="00B7533F">
        <w:rPr>
          <w:sz w:val="16"/>
        </w:rPr>
        <w:t xml:space="preserve">Few people see this more clearly than Ron Klain, who oversaw our international response to the Ebola outbreak in West Africa: If my experience coordinating our Ebola response did not make me an infectious disease expert, it did give me a battle- field expertise in what works—and what does not—in our global policy and governmental frameworks in responding to an infectious disease outbreak and epidemic. And it left me with the perspective that while we did make some progress in preparedness—as a country and as a global community— during the Ebola epidemic, I'm sad to say that as we stand here today, the </w:t>
      </w:r>
      <w:r w:rsidRPr="00B7533F">
        <w:rPr>
          <w:rStyle w:val="StyleUnderline"/>
        </w:rPr>
        <w:t>world still has gaping holes and glaring inade- quacies in its preparedness for a ghastly eventuality that is certain to come</w:t>
      </w:r>
      <w:r w:rsidRPr="00B7533F">
        <w:rPr>
          <w:sz w:val="16"/>
        </w:rPr>
        <w:t xml:space="preserve">. Those gaps are not only in poorer countries with weaker medical systems, as one might expect, but even here in the United States, With our envy of the world institu- tions and resources. Why is this so worrisome? Because it seems likely that </w:t>
      </w:r>
      <w:r w:rsidRPr="00B7533F">
        <w:rPr>
          <w:rStyle w:val="StyleUnderline"/>
        </w:rPr>
        <w:t xml:space="preserve">the world is living on </w:t>
      </w:r>
      <w:r w:rsidRPr="00B7533F">
        <w:rPr>
          <w:rStyle w:val="Emphasis"/>
        </w:rPr>
        <w:t>borrowed time</w:t>
      </w:r>
      <w:r w:rsidRPr="00B7533F">
        <w:rPr>
          <w:rStyle w:val="StyleUnderline"/>
        </w:rPr>
        <w:t xml:space="preserve"> before one of these new infectious disease threats becomes the kind of global pandemic we have all been warned to expect</w:t>
      </w:r>
      <w:r w:rsidRPr="00B7533F">
        <w:rPr>
          <w:sz w:val="16"/>
        </w:rPr>
        <w:t xml:space="preserve">. It is not hard to imagine that </w:t>
      </w:r>
      <w:r w:rsidRPr="00B7533F">
        <w:rPr>
          <w:rStyle w:val="StyleUnderline"/>
        </w:rPr>
        <w:t>some time during the next president's term</w:t>
      </w:r>
      <w:r w:rsidRPr="00B7533F">
        <w:rPr>
          <w:sz w:val="16"/>
        </w:rPr>
        <w:t xml:space="preserve">, his or her </w:t>
      </w:r>
      <w:r w:rsidRPr="00B7533F">
        <w:rPr>
          <w:rStyle w:val="StyleUnderline"/>
        </w:rPr>
        <w:t>national security team may be summoned</w:t>
      </w:r>
      <w:r w:rsidRPr="00B7533F">
        <w:rPr>
          <w:sz w:val="16"/>
        </w:rPr>
        <w:t xml:space="preserve"> to the Oval Office </w:t>
      </w:r>
      <w:r w:rsidRPr="00B7533F">
        <w:rPr>
          <w:rStyle w:val="StyleUnderline"/>
        </w:rPr>
        <w:t xml:space="preserve">to discuss a catastrophic </w:t>
      </w:r>
      <w:r w:rsidRPr="0098056E">
        <w:rPr>
          <w:rStyle w:val="StyleUnderline"/>
          <w:highlight w:val="cyan"/>
        </w:rPr>
        <w:t>pandemic</w:t>
      </w:r>
      <w:r w:rsidRPr="00B7533F">
        <w:rPr>
          <w:sz w:val="16"/>
        </w:rPr>
        <w:t xml:space="preserve"> of historic propor- tions: </w:t>
      </w:r>
      <w:r w:rsidRPr="0098056E">
        <w:rPr>
          <w:rStyle w:val="Emphasis"/>
          <w:highlight w:val="cyan"/>
        </w:rPr>
        <w:t>more than one million deaths</w:t>
      </w:r>
      <w:r w:rsidRPr="00B7533F">
        <w:rPr>
          <w:sz w:val="16"/>
        </w:rPr>
        <w:t xml:space="preserve"> in just a few weeks in a far corner of the world, </w:t>
      </w:r>
      <w:r w:rsidRPr="0098056E">
        <w:rPr>
          <w:rStyle w:val="Emphasis"/>
          <w:highlight w:val="cyan"/>
        </w:rPr>
        <w:t>sparking the fall of several governments</w:t>
      </w:r>
      <w:r w:rsidRPr="0098056E">
        <w:rPr>
          <w:sz w:val="16"/>
          <w:highlight w:val="cyan"/>
        </w:rPr>
        <w:t xml:space="preserve">, </w:t>
      </w:r>
      <w:r w:rsidRPr="0098056E">
        <w:rPr>
          <w:rStyle w:val="Emphasis"/>
          <w:highlight w:val="cyan"/>
        </w:rPr>
        <w:t>giving rise to a violent</w:t>
      </w:r>
      <w:r w:rsidRPr="00B7533F">
        <w:rPr>
          <w:sz w:val="16"/>
        </w:rPr>
        <w:t xml:space="preserve"> regional </w:t>
      </w:r>
      <w:r w:rsidRPr="0098056E">
        <w:rPr>
          <w:rStyle w:val="Emphasis"/>
          <w:highlight w:val="cyan"/>
        </w:rPr>
        <w:t>conflict over scarce resources, and unleashing a refugee crisis</w:t>
      </w:r>
      <w:r w:rsidRPr="00B7533F">
        <w:rPr>
          <w:sz w:val="16"/>
        </w:rPr>
        <w:t xml:space="preserve"> as fleeing victims encounter panic </w:t>
      </w:r>
      <w:r w:rsidRPr="00B7533F">
        <w:rPr>
          <w:rStyle w:val="StyleUnderline"/>
        </w:rPr>
        <w:t xml:space="preserve">and </w:t>
      </w:r>
      <w:r w:rsidRPr="0098056E">
        <w:rPr>
          <w:rStyle w:val="Emphasis"/>
          <w:highlight w:val="cyan"/>
        </w:rPr>
        <w:t>closed borders at every turn</w:t>
      </w:r>
      <w:r w:rsidRPr="00B7533F">
        <w:rPr>
          <w:sz w:val="16"/>
        </w:rPr>
        <w:t xml:space="preserve">. Worse still, the president will be told, there is an increasing risk that such death and disruption may soon arrive in the United States. </w:t>
      </w:r>
    </w:p>
    <w:p w14:paraId="3F02F167" w14:textId="77777777" w:rsidR="00D33B56" w:rsidRDefault="00D33B56" w:rsidP="00D33B56">
      <w:pPr>
        <w:pStyle w:val="Heading4"/>
      </w:pPr>
      <w:r>
        <w:t xml:space="preserve">Thresholds are low – pandemics trigger public pressure for retaliation via decline of institutional </w:t>
      </w:r>
      <w:proofErr w:type="gramStart"/>
      <w:r>
        <w:t>legitimacy  –</w:t>
      </w:r>
      <w:proofErr w:type="gramEnd"/>
      <w:r>
        <w:t xml:space="preserve"> detection and prophylaxis are key </w:t>
      </w:r>
    </w:p>
    <w:p w14:paraId="6EF3E577" w14:textId="77777777" w:rsidR="00D33B56" w:rsidRPr="009315F4" w:rsidRDefault="00D33B56" w:rsidP="00D33B56">
      <w:r w:rsidRPr="00A26B2A">
        <w:rPr>
          <w:rStyle w:val="Style13ptBold"/>
        </w:rPr>
        <w:t>Reichart et al 9</w:t>
      </w:r>
      <w:r>
        <w:t xml:space="preserve"> – Director of the Center for the Study of WMDs, PhD in security studies, professor emeritus, National Defense University; Dr. W. Seth Carus Deputy Director and Distinguished Research Fellow Mr. John P. Caves, Jr. Senior Research Fellow Ms. Rebecca K.C. Hersman Senior Research Fellow Mr. Richard A. Love, Esq. Senior Research Fellow and Professor Mr. Forrest E. Waller, Jr. Senior Research Fellow Dr. Erin R. Mahan Associate Research Fellow Ms. Natasha E. Bajema Research Associate Mr. M. Creighton Hottinger Research Associate Mr. Robert J. Peters Research Associate Dr. M. Shane Smith Research Associate Ms. Heather L. Villena Research Assistant (John, “Are We Prepared?”, http://wmdcenter.ndu.edu/Portals/97/documents/publications/articles/2009_4_wmd_crises.pdf)</w:t>
      </w:r>
    </w:p>
    <w:p w14:paraId="1DB6F966" w14:textId="77777777" w:rsidR="00D33B56" w:rsidRPr="009315F4" w:rsidRDefault="00D33B56" w:rsidP="00D33B56">
      <w:pPr>
        <w:rPr>
          <w:rStyle w:val="StyleUnderline"/>
        </w:rPr>
      </w:pPr>
      <w:r w:rsidRPr="00784649">
        <w:rPr>
          <w:rStyle w:val="StyleUnderline"/>
        </w:rPr>
        <w:t xml:space="preserve">Biological attacks on U.S. urban areas would have </w:t>
      </w:r>
      <w:r w:rsidRPr="00784649">
        <w:rPr>
          <w:rStyle w:val="Emphasis"/>
        </w:rPr>
        <w:t>unprecedented</w:t>
      </w:r>
      <w:r w:rsidRPr="00784649">
        <w:rPr>
          <w:rStyle w:val="StyleUnderline"/>
        </w:rPr>
        <w:t xml:space="preserve"> and potentially </w:t>
      </w:r>
      <w:r w:rsidRPr="00784649">
        <w:rPr>
          <w:rStyle w:val="Emphasis"/>
        </w:rPr>
        <w:t>catastrophic</w:t>
      </w:r>
      <w:r w:rsidRPr="00784649">
        <w:rPr>
          <w:rStyle w:val="StyleUnderline"/>
        </w:rPr>
        <w:t xml:space="preserve"> consequences for the Nation</w:t>
      </w:r>
      <w:r w:rsidRPr="00784649">
        <w:rPr>
          <w:sz w:val="16"/>
        </w:rPr>
        <w:t>. Today, the United States probably could not stop a biological attack even after receiving strategic warning. At best, officials might be able to detect an</w:t>
      </w:r>
      <w:r w:rsidRPr="009315F4">
        <w:rPr>
          <w:sz w:val="16"/>
        </w:rPr>
        <w:t xml:space="preserve"> attack within a day, but only if, as in the above scenario, an attack occurs in a place and manner that can trigger BioWatch sensors to provide an alert. Moreover, U.S. leaders would be forced to rely on response capabilities that are largely untested for crises of this magnitude. Complicating matters, many of those affected would be government officials responsible for response operations. Local and state governments, aided by the Federal Government, would need to distribute antibiotics to millions within days to minimize loss of life. </w:t>
      </w:r>
      <w:r w:rsidRPr="007F3831">
        <w:rPr>
          <w:rStyle w:val="Emphasis"/>
        </w:rPr>
        <w:t>Even with a highly effective response</w:t>
      </w:r>
      <w:r w:rsidRPr="007F3831">
        <w:rPr>
          <w:rStyle w:val="StyleUnderline"/>
        </w:rPr>
        <w:t>, senior officials know that tens of thousands of people would probably die.</w:t>
      </w:r>
      <w:r w:rsidRPr="009315F4">
        <w:rPr>
          <w:sz w:val="16"/>
        </w:rPr>
        <w:t xml:space="preserve"> With a failed response, fatalities could easily exceed 100,000. Mounting an effective response to such a crisis would pose challenges that could make the difficulties of Hurricane Katrina seem small. It would not be a time for hesitation. </w:t>
      </w:r>
      <w:r w:rsidRPr="009315F4">
        <w:rPr>
          <w:rStyle w:val="StyleUnderline"/>
        </w:rPr>
        <w:t>The impact of such an attack would extend far beyond</w:t>
      </w:r>
      <w:r>
        <w:rPr>
          <w:rStyle w:val="StyleUnderline"/>
        </w:rPr>
        <w:t xml:space="preserve"> </w:t>
      </w:r>
      <w:r w:rsidRPr="009315F4">
        <w:rPr>
          <w:rStyle w:val="StyleUnderline"/>
        </w:rPr>
        <w:t xml:space="preserve">those </w:t>
      </w:r>
      <w:proofErr w:type="gramStart"/>
      <w:r w:rsidRPr="009315F4">
        <w:rPr>
          <w:rStyle w:val="StyleUnderline"/>
        </w:rPr>
        <w:t>actually infected</w:t>
      </w:r>
      <w:proofErr w:type="gramEnd"/>
      <w:r w:rsidRPr="009315F4">
        <w:rPr>
          <w:sz w:val="16"/>
        </w:rPr>
        <w:t xml:space="preserve">. </w:t>
      </w:r>
      <w:r w:rsidRPr="009315F4">
        <w:rPr>
          <w:rStyle w:val="StyleUnderline"/>
        </w:rPr>
        <w:t>Because of the recognition that</w:t>
      </w:r>
      <w:r>
        <w:rPr>
          <w:rStyle w:val="StyleUnderline"/>
        </w:rPr>
        <w:t xml:space="preserve"> </w:t>
      </w:r>
      <w:r w:rsidRPr="009315F4">
        <w:rPr>
          <w:rStyle w:val="StyleUnderline"/>
        </w:rPr>
        <w:t>“</w:t>
      </w:r>
      <w:r w:rsidRPr="00CF02F4">
        <w:rPr>
          <w:rStyle w:val="StyleUnderline"/>
          <w:highlight w:val="cyan"/>
        </w:rPr>
        <w:t xml:space="preserve">reload” is </w:t>
      </w:r>
      <w:r w:rsidRPr="00784649">
        <w:rPr>
          <w:rStyle w:val="StyleUnderline"/>
        </w:rPr>
        <w:t xml:space="preserve">highly </w:t>
      </w:r>
      <w:r w:rsidRPr="00CF02F4">
        <w:rPr>
          <w:rStyle w:val="StyleUnderline"/>
          <w:highlight w:val="cyan"/>
        </w:rPr>
        <w:t>feasible</w:t>
      </w:r>
      <w:r w:rsidRPr="009315F4">
        <w:rPr>
          <w:sz w:val="16"/>
        </w:rPr>
        <w:t xml:space="preserve"> with biological agents, </w:t>
      </w:r>
      <w:r w:rsidRPr="00CF02F4">
        <w:rPr>
          <w:rStyle w:val="StyleUnderline"/>
          <w:highlight w:val="cyan"/>
        </w:rPr>
        <w:t>the</w:t>
      </w:r>
      <w:r w:rsidRPr="009315F4">
        <w:rPr>
          <w:rStyle w:val="StyleUnderline"/>
        </w:rPr>
        <w:t xml:space="preserve"> </w:t>
      </w:r>
      <w:r w:rsidRPr="00CF02F4">
        <w:rPr>
          <w:rStyle w:val="StyleUnderline"/>
          <w:highlight w:val="cyan"/>
        </w:rPr>
        <w:t>population will</w:t>
      </w:r>
      <w:r w:rsidRPr="009315F4">
        <w:rPr>
          <w:rStyle w:val="StyleUnderline"/>
        </w:rPr>
        <w:t xml:space="preserve"> probably </w:t>
      </w:r>
      <w:r w:rsidRPr="00CF02F4">
        <w:rPr>
          <w:rStyle w:val="StyleUnderline"/>
          <w:highlight w:val="cyan"/>
        </w:rPr>
        <w:t>expect</w:t>
      </w:r>
      <w:r w:rsidRPr="009315F4">
        <w:rPr>
          <w:rStyle w:val="StyleUnderline"/>
        </w:rPr>
        <w:t xml:space="preserve"> </w:t>
      </w:r>
      <w:r w:rsidRPr="00CF02F4">
        <w:rPr>
          <w:rStyle w:val="StyleUnderline"/>
          <w:highlight w:val="cyan"/>
        </w:rPr>
        <w:t xml:space="preserve">follow-on </w:t>
      </w:r>
      <w:r w:rsidRPr="00784649">
        <w:rPr>
          <w:rStyle w:val="StyleUnderline"/>
        </w:rPr>
        <w:t>attacks</w:t>
      </w:r>
      <w:r w:rsidRPr="009315F4">
        <w:rPr>
          <w:sz w:val="16"/>
        </w:rPr>
        <w:t xml:space="preserve">. </w:t>
      </w:r>
      <w:r w:rsidRPr="00CF02F4">
        <w:rPr>
          <w:rStyle w:val="StyleUnderline"/>
          <w:highlight w:val="cyan"/>
        </w:rPr>
        <w:t>That will generate</w:t>
      </w:r>
      <w:r w:rsidRPr="009315F4">
        <w:rPr>
          <w:rStyle w:val="StyleUnderline"/>
        </w:rPr>
        <w:t xml:space="preserve"> </w:t>
      </w:r>
      <w:r w:rsidRPr="009315F4">
        <w:rPr>
          <w:rStyle w:val="Emphasis"/>
        </w:rPr>
        <w:t xml:space="preserve">widespread </w:t>
      </w:r>
      <w:r w:rsidRPr="00CF02F4">
        <w:rPr>
          <w:rStyle w:val="Emphasis"/>
          <w:highlight w:val="cyan"/>
        </w:rPr>
        <w:t>fear</w:t>
      </w:r>
      <w:r w:rsidRPr="009315F4">
        <w:rPr>
          <w:rStyle w:val="StyleUnderline"/>
        </w:rPr>
        <w:t>, as was evident from the public</w:t>
      </w:r>
      <w:r>
        <w:rPr>
          <w:rStyle w:val="StyleUnderline"/>
        </w:rPr>
        <w:t xml:space="preserve"> </w:t>
      </w:r>
      <w:r w:rsidRPr="009315F4">
        <w:rPr>
          <w:rStyle w:val="StyleUnderline"/>
        </w:rPr>
        <w:t xml:space="preserve">reaction to the 2001 anthrax letters, </w:t>
      </w:r>
      <w:r w:rsidRPr="00CF02F4">
        <w:rPr>
          <w:rStyle w:val="StyleUnderline"/>
          <w:highlight w:val="cyan"/>
        </w:rPr>
        <w:t>and</w:t>
      </w:r>
      <w:r w:rsidRPr="009315F4">
        <w:rPr>
          <w:rStyle w:val="StyleUnderline"/>
        </w:rPr>
        <w:t xml:space="preserve"> fear could degenerate</w:t>
      </w:r>
      <w:r>
        <w:rPr>
          <w:rStyle w:val="StyleUnderline"/>
        </w:rPr>
        <w:t xml:space="preserve"> </w:t>
      </w:r>
      <w:r w:rsidRPr="009315F4">
        <w:rPr>
          <w:rStyle w:val="StyleUnderline"/>
        </w:rPr>
        <w:t xml:space="preserve">into </w:t>
      </w:r>
      <w:r w:rsidRPr="00CF02F4">
        <w:rPr>
          <w:rStyle w:val="Emphasis"/>
          <w:highlight w:val="cyan"/>
        </w:rPr>
        <w:t>panic</w:t>
      </w:r>
      <w:r w:rsidRPr="009315F4">
        <w:rPr>
          <w:rStyle w:val="StyleUnderline"/>
        </w:rPr>
        <w:t xml:space="preserve"> if government responses do not enhance</w:t>
      </w:r>
      <w:r>
        <w:rPr>
          <w:rStyle w:val="StyleUnderline"/>
        </w:rPr>
        <w:t xml:space="preserve"> </w:t>
      </w:r>
      <w:r w:rsidRPr="009315F4">
        <w:rPr>
          <w:rStyle w:val="StyleUnderline"/>
        </w:rPr>
        <w:t>confidence</w:t>
      </w:r>
      <w:r w:rsidRPr="009315F4">
        <w:rPr>
          <w:sz w:val="16"/>
        </w:rPr>
        <w:t xml:space="preserve">. People across the country would likely alter normal patterns of commerce and </w:t>
      </w:r>
      <w:r w:rsidRPr="00300FC2">
        <w:rPr>
          <w:sz w:val="16"/>
        </w:rPr>
        <w:t>transportation</w:t>
      </w:r>
      <w:r w:rsidRPr="009315F4">
        <w:rPr>
          <w:sz w:val="16"/>
        </w:rPr>
        <w:t xml:space="preserve">. Some may flee urban areas in the hope of being less vulnerable. Others may refuse to go to work or send their children to school, especially if </w:t>
      </w:r>
      <w:r w:rsidRPr="00300FC2">
        <w:rPr>
          <w:sz w:val="16"/>
        </w:rPr>
        <w:t>the</w:t>
      </w:r>
      <w:r w:rsidRPr="009315F4">
        <w:rPr>
          <w:sz w:val="16"/>
        </w:rPr>
        <w:t xml:space="preserve"> </w:t>
      </w:r>
      <w:r w:rsidRPr="00300FC2">
        <w:rPr>
          <w:sz w:val="16"/>
        </w:rPr>
        <w:t>government’s</w:t>
      </w:r>
      <w:r w:rsidRPr="009315F4">
        <w:rPr>
          <w:sz w:val="16"/>
        </w:rPr>
        <w:t xml:space="preserve"> handling of the attack raises doubts about its ability to protect its </w:t>
      </w:r>
      <w:r w:rsidRPr="00300FC2">
        <w:rPr>
          <w:sz w:val="16"/>
        </w:rPr>
        <w:t>citizens</w:t>
      </w:r>
      <w:r w:rsidRPr="0040528A">
        <w:rPr>
          <w:sz w:val="16"/>
        </w:rPr>
        <w:t xml:space="preserve">. </w:t>
      </w:r>
      <w:r w:rsidRPr="00CF02F4">
        <w:rPr>
          <w:rStyle w:val="StyleUnderline"/>
          <w:highlight w:val="cyan"/>
        </w:rPr>
        <w:t>If fear</w:t>
      </w:r>
      <w:r w:rsidRPr="009315F4">
        <w:rPr>
          <w:rStyle w:val="StyleUnderline"/>
        </w:rPr>
        <w:t xml:space="preserve"> of repeated attacks </w:t>
      </w:r>
      <w:r w:rsidRPr="00CF02F4">
        <w:rPr>
          <w:rStyle w:val="StyleUnderline"/>
          <w:highlight w:val="cyan"/>
        </w:rPr>
        <w:t>takes hold</w:t>
      </w:r>
      <w:r w:rsidRPr="009315F4">
        <w:rPr>
          <w:rStyle w:val="StyleUnderline"/>
        </w:rPr>
        <w:t xml:space="preserve"> in the </w:t>
      </w:r>
      <w:r w:rsidRPr="00300FC2">
        <w:rPr>
          <w:rStyle w:val="StyleUnderline"/>
        </w:rPr>
        <w:t>population</w:t>
      </w:r>
      <w:r w:rsidRPr="00CF02F4">
        <w:rPr>
          <w:rStyle w:val="StyleUnderline"/>
          <w:highlight w:val="cyan"/>
        </w:rPr>
        <w:t xml:space="preserve">, it could disrupt </w:t>
      </w:r>
      <w:r w:rsidRPr="00784649">
        <w:rPr>
          <w:rStyle w:val="StyleUnderline"/>
        </w:rPr>
        <w:t xml:space="preserve">the country’s financial and economic systems and thus the </w:t>
      </w:r>
      <w:r w:rsidRPr="00784649">
        <w:rPr>
          <w:rStyle w:val="Emphasis"/>
        </w:rPr>
        <w:t xml:space="preserve">fabric of our </w:t>
      </w:r>
      <w:r w:rsidRPr="00CF02F4">
        <w:rPr>
          <w:rStyle w:val="Emphasis"/>
          <w:highlight w:val="cyan"/>
        </w:rPr>
        <w:t>society</w:t>
      </w:r>
      <w:r w:rsidRPr="009315F4">
        <w:rPr>
          <w:sz w:val="16"/>
        </w:rPr>
        <w:t xml:space="preserve">. Such </w:t>
      </w:r>
      <w:r w:rsidRPr="00300FC2">
        <w:rPr>
          <w:sz w:val="16"/>
        </w:rPr>
        <w:t>circumstances</w:t>
      </w:r>
      <w:r w:rsidRPr="009315F4">
        <w:rPr>
          <w:sz w:val="16"/>
        </w:rPr>
        <w:t xml:space="preserve"> will require decisionmakers to undertake operations of a scope and complexity with which they will have had no previous experience. They will be obliged to act with incomplete or inaccurate information. At the same time, </w:t>
      </w:r>
      <w:r w:rsidRPr="009315F4">
        <w:rPr>
          <w:rStyle w:val="StyleUnderline"/>
        </w:rPr>
        <w:t>the world will be looking</w:t>
      </w:r>
      <w:r>
        <w:rPr>
          <w:rStyle w:val="StyleUnderline"/>
        </w:rPr>
        <w:t xml:space="preserve"> </w:t>
      </w:r>
      <w:r w:rsidRPr="009315F4">
        <w:rPr>
          <w:rStyle w:val="StyleUnderline"/>
        </w:rPr>
        <w:t>to the United States to take the lead in organizing the</w:t>
      </w:r>
      <w:r>
        <w:rPr>
          <w:rStyle w:val="StyleUnderline"/>
        </w:rPr>
        <w:t xml:space="preserve"> </w:t>
      </w:r>
      <w:r w:rsidRPr="009315F4">
        <w:rPr>
          <w:rStyle w:val="Emphasis"/>
        </w:rPr>
        <w:t>global effort to prevent additional attacks</w:t>
      </w:r>
      <w:r w:rsidRPr="009315F4">
        <w:rPr>
          <w:sz w:val="16"/>
        </w:rPr>
        <w:t xml:space="preserve">. </w:t>
      </w:r>
      <w:r w:rsidRPr="00CF02F4">
        <w:rPr>
          <w:rStyle w:val="Emphasis"/>
          <w:highlight w:val="cyan"/>
        </w:rPr>
        <w:t>Drastic measures</w:t>
      </w:r>
      <w:r w:rsidRPr="00CF02F4">
        <w:rPr>
          <w:rStyle w:val="StyleUnderline"/>
          <w:highlight w:val="cyan"/>
        </w:rPr>
        <w:t xml:space="preserve"> will be needed to regain</w:t>
      </w:r>
      <w:r w:rsidRPr="009315F4">
        <w:rPr>
          <w:rStyle w:val="StyleUnderline"/>
        </w:rPr>
        <w:t xml:space="preserve"> public </w:t>
      </w:r>
      <w:r w:rsidRPr="00CF02F4">
        <w:rPr>
          <w:rStyle w:val="StyleUnderline"/>
          <w:highlight w:val="cyan"/>
        </w:rPr>
        <w:t>confidence since any</w:t>
      </w:r>
      <w:r w:rsidRPr="009315F4">
        <w:rPr>
          <w:rStyle w:val="StyleUnderline"/>
        </w:rPr>
        <w:t xml:space="preserve"> subsequent </w:t>
      </w:r>
      <w:r w:rsidRPr="00CF02F4">
        <w:rPr>
          <w:rStyle w:val="StyleUnderline"/>
          <w:highlight w:val="cyan"/>
        </w:rPr>
        <w:t>attacks could destroy the</w:t>
      </w:r>
      <w:r w:rsidRPr="009315F4">
        <w:rPr>
          <w:rStyle w:val="StyleUnderline"/>
        </w:rPr>
        <w:t xml:space="preserve"> </w:t>
      </w:r>
      <w:r w:rsidRPr="00CF02F4">
        <w:rPr>
          <w:rStyle w:val="StyleUnderline"/>
          <w:highlight w:val="cyan"/>
        </w:rPr>
        <w:t>legitimacy of our</w:t>
      </w:r>
      <w:r w:rsidRPr="009315F4">
        <w:rPr>
          <w:rStyle w:val="StyleUnderline"/>
        </w:rPr>
        <w:t xml:space="preserve"> national </w:t>
      </w:r>
      <w:r w:rsidRPr="00CF02F4">
        <w:rPr>
          <w:rStyle w:val="StyleUnderline"/>
          <w:highlight w:val="cyan"/>
        </w:rPr>
        <w:t>institutions</w:t>
      </w:r>
      <w:r w:rsidRPr="009315F4">
        <w:rPr>
          <w:rStyle w:val="StyleUnderline"/>
        </w:rPr>
        <w:t>.</w:t>
      </w:r>
      <w:r>
        <w:rPr>
          <w:rStyle w:val="StyleUnderline"/>
        </w:rPr>
        <w:t xml:space="preserve"> </w:t>
      </w:r>
      <w:r w:rsidRPr="009315F4">
        <w:rPr>
          <w:sz w:val="16"/>
        </w:rPr>
        <w:t xml:space="preserve">Other implications of such an event include the following: </w:t>
      </w:r>
      <w:r w:rsidRPr="009315F4">
        <w:rPr>
          <w:rFonts w:ascii="MS Mincho" w:eastAsia="MS Mincho" w:hAnsi="MS Mincho" w:cs="MS Mincho"/>
          <w:sz w:val="16"/>
        </w:rPr>
        <w:t>✦</w:t>
      </w:r>
      <w:r w:rsidRPr="009315F4">
        <w:rPr>
          <w:sz w:val="16"/>
        </w:rPr>
        <w:t xml:space="preserve"> Responding to a bioterrorism attack will require an unprecedented national effort </w:t>
      </w:r>
      <w:r w:rsidRPr="00300FC2">
        <w:rPr>
          <w:sz w:val="16"/>
        </w:rPr>
        <w:t>calling</w:t>
      </w:r>
      <w:r w:rsidRPr="009315F4">
        <w:rPr>
          <w:sz w:val="16"/>
        </w:rPr>
        <w:t xml:space="preserve"> for integrated responses by both government (Federal, state, local, and tribal) and private institutions. Given our Federal form of government, this will pose an extraordinary challenge. </w:t>
      </w:r>
      <w:r w:rsidRPr="009315F4">
        <w:rPr>
          <w:rFonts w:ascii="MS Mincho" w:eastAsia="MS Mincho" w:hAnsi="MS Mincho" w:cs="MS Mincho"/>
          <w:sz w:val="16"/>
        </w:rPr>
        <w:t>✦</w:t>
      </w:r>
      <w:r w:rsidRPr="009315F4">
        <w:rPr>
          <w:sz w:val="16"/>
        </w:rPr>
        <w:t xml:space="preserve"> </w:t>
      </w:r>
      <w:r w:rsidRPr="009315F4">
        <w:rPr>
          <w:rStyle w:val="Emphasis"/>
        </w:rPr>
        <w:t>Enormous pressures</w:t>
      </w:r>
      <w:r w:rsidRPr="009315F4">
        <w:rPr>
          <w:rStyle w:val="StyleUnderline"/>
        </w:rPr>
        <w:t xml:space="preserve"> to locate the perpetrators and prevent</w:t>
      </w:r>
      <w:r>
        <w:rPr>
          <w:rStyle w:val="StyleUnderline"/>
        </w:rPr>
        <w:t xml:space="preserve"> </w:t>
      </w:r>
      <w:r w:rsidRPr="009315F4">
        <w:rPr>
          <w:rStyle w:val="StyleUnderline"/>
        </w:rPr>
        <w:t xml:space="preserve">additional attacks may result in </w:t>
      </w:r>
      <w:r w:rsidRPr="009315F4">
        <w:rPr>
          <w:rStyle w:val="Emphasis"/>
        </w:rPr>
        <w:t>unprecedented intrusion</w:t>
      </w:r>
      <w:r w:rsidRPr="009315F4">
        <w:rPr>
          <w:rStyle w:val="StyleUnderline"/>
        </w:rPr>
        <w:t>s of law enforcement in daily life and curbs</w:t>
      </w:r>
      <w:r>
        <w:rPr>
          <w:rStyle w:val="StyleUnderline"/>
        </w:rPr>
        <w:t xml:space="preserve"> </w:t>
      </w:r>
      <w:r w:rsidRPr="009315F4">
        <w:rPr>
          <w:rStyle w:val="StyleUnderline"/>
        </w:rPr>
        <w:t>on civil liberties</w:t>
      </w:r>
      <w:r w:rsidRPr="009315F4">
        <w:rPr>
          <w:sz w:val="16"/>
        </w:rPr>
        <w:t xml:space="preserve">. </w:t>
      </w:r>
      <w:r w:rsidRPr="009315F4">
        <w:rPr>
          <w:rFonts w:ascii="MS Mincho" w:eastAsia="MS Mincho" w:hAnsi="MS Mincho" w:cs="MS Mincho"/>
          <w:sz w:val="16"/>
        </w:rPr>
        <w:t>✦</w:t>
      </w:r>
      <w:r w:rsidRPr="009315F4">
        <w:rPr>
          <w:sz w:val="16"/>
        </w:rPr>
        <w:t xml:space="preserve"> </w:t>
      </w:r>
      <w:r w:rsidRPr="009315F4">
        <w:rPr>
          <w:rStyle w:val="StyleUnderline"/>
        </w:rPr>
        <w:t>Other nations will try to ensure that they are not</w:t>
      </w:r>
      <w:r>
        <w:rPr>
          <w:rStyle w:val="StyleUnderline"/>
        </w:rPr>
        <w:t xml:space="preserve"> </w:t>
      </w:r>
      <w:r w:rsidRPr="009315F4">
        <w:rPr>
          <w:rStyle w:val="StyleUnderline"/>
        </w:rPr>
        <w:t>attacked and may drastically restrict the movement</w:t>
      </w:r>
      <w:r>
        <w:rPr>
          <w:rStyle w:val="StyleUnderline"/>
        </w:rPr>
        <w:t xml:space="preserve"> </w:t>
      </w:r>
      <w:r w:rsidRPr="009315F4">
        <w:rPr>
          <w:rStyle w:val="StyleUnderline"/>
        </w:rPr>
        <w:t>of people and goods.</w:t>
      </w:r>
      <w:r w:rsidRPr="009315F4">
        <w:rPr>
          <w:sz w:val="16"/>
        </w:rPr>
        <w:t xml:space="preserve"> </w:t>
      </w:r>
      <w:r w:rsidRPr="009315F4">
        <w:rPr>
          <w:rFonts w:ascii="MS Mincho" w:eastAsia="MS Mincho" w:hAnsi="MS Mincho" w:cs="MS Mincho"/>
          <w:sz w:val="16"/>
        </w:rPr>
        <w:t>✦</w:t>
      </w:r>
      <w:r w:rsidRPr="009315F4">
        <w:rPr>
          <w:sz w:val="16"/>
        </w:rPr>
        <w:t xml:space="preserve"> </w:t>
      </w:r>
      <w:r w:rsidRPr="009315F4">
        <w:rPr>
          <w:rStyle w:val="StyleUnderline"/>
        </w:rPr>
        <w:t>The economic cost to the United States could easily</w:t>
      </w:r>
      <w:r>
        <w:rPr>
          <w:rStyle w:val="StyleUnderline"/>
        </w:rPr>
        <w:t xml:space="preserve"> </w:t>
      </w:r>
      <w:r w:rsidRPr="009315F4">
        <w:rPr>
          <w:rStyle w:val="StyleUnderline"/>
        </w:rPr>
        <w:t>exceed $</w:t>
      </w:r>
      <w:r w:rsidRPr="009315F4">
        <w:rPr>
          <w:rStyle w:val="Emphasis"/>
        </w:rPr>
        <w:t>1 trillion</w:t>
      </w:r>
      <w:r w:rsidRPr="009315F4">
        <w:rPr>
          <w:sz w:val="16"/>
        </w:rPr>
        <w:t xml:space="preserve">, and cumulative international costs would be far higher. </w:t>
      </w:r>
      <w:r w:rsidRPr="009315F4">
        <w:rPr>
          <w:rStyle w:val="StyleUnderline"/>
        </w:rPr>
        <w:t>Such an attack could devastate</w:t>
      </w:r>
      <w:r>
        <w:rPr>
          <w:rStyle w:val="StyleUnderline"/>
        </w:rPr>
        <w:t xml:space="preserve"> </w:t>
      </w:r>
      <w:r w:rsidRPr="009315F4">
        <w:rPr>
          <w:rStyle w:val="StyleUnderline"/>
        </w:rPr>
        <w:t>economies already faltering</w:t>
      </w:r>
      <w:r w:rsidRPr="009315F4">
        <w:rPr>
          <w:sz w:val="16"/>
        </w:rPr>
        <w:t xml:space="preserve"> in the global recession. </w:t>
      </w:r>
      <w:r w:rsidRPr="009315F4">
        <w:rPr>
          <w:rFonts w:ascii="MS Mincho" w:eastAsia="MS Mincho" w:hAnsi="MS Mincho" w:cs="MS Mincho"/>
          <w:sz w:val="16"/>
        </w:rPr>
        <w:t>✦</w:t>
      </w:r>
      <w:r w:rsidRPr="009315F4">
        <w:rPr>
          <w:sz w:val="16"/>
        </w:rPr>
        <w:t xml:space="preserve"> A large swath of the Nation’s capital could be rendered unusable/uninhabitable until people feel confident they are not at risk for infection from the reaerosolization of spores blanketing the area. </w:t>
      </w:r>
      <w:r w:rsidRPr="009315F4">
        <w:rPr>
          <w:rFonts w:ascii="MS Mincho" w:eastAsia="MS Mincho" w:hAnsi="MS Mincho" w:cs="MS Mincho"/>
          <w:sz w:val="16"/>
        </w:rPr>
        <w:t>✦</w:t>
      </w:r>
      <w:r w:rsidRPr="009315F4">
        <w:rPr>
          <w:sz w:val="16"/>
        </w:rPr>
        <w:t xml:space="preserve"> </w:t>
      </w:r>
      <w:r w:rsidRPr="00784649">
        <w:rPr>
          <w:rStyle w:val="StyleUnderline"/>
        </w:rPr>
        <w:t xml:space="preserve">The </w:t>
      </w:r>
      <w:r w:rsidRPr="00784649">
        <w:rPr>
          <w:rStyle w:val="Emphasis"/>
        </w:rPr>
        <w:t>cata</w:t>
      </w:r>
      <w:r w:rsidRPr="00300FC2">
        <w:rPr>
          <w:rStyle w:val="Emphasis"/>
        </w:rPr>
        <w:t xml:space="preserve">strophic </w:t>
      </w:r>
      <w:r w:rsidRPr="00CF02F4">
        <w:rPr>
          <w:rStyle w:val="Emphasis"/>
          <w:highlight w:val="cyan"/>
        </w:rPr>
        <w:t>use</w:t>
      </w:r>
      <w:r w:rsidRPr="00CF02F4">
        <w:rPr>
          <w:rStyle w:val="StyleUnderline"/>
          <w:highlight w:val="cyan"/>
        </w:rPr>
        <w:t xml:space="preserve"> of a </w:t>
      </w:r>
      <w:r w:rsidRPr="00784649">
        <w:rPr>
          <w:rStyle w:val="StyleUnderline"/>
        </w:rPr>
        <w:t xml:space="preserve">biological </w:t>
      </w:r>
      <w:r w:rsidRPr="00CF02F4">
        <w:rPr>
          <w:rStyle w:val="StyleUnderline"/>
          <w:highlight w:val="cyan"/>
        </w:rPr>
        <w:t>weapon</w:t>
      </w:r>
      <w:r w:rsidRPr="009315F4">
        <w:rPr>
          <w:rStyle w:val="StyleUnderline"/>
        </w:rPr>
        <w:t xml:space="preserve"> </w:t>
      </w:r>
      <w:r w:rsidRPr="00CF02F4">
        <w:rPr>
          <w:rStyle w:val="StyleUnderline"/>
          <w:highlight w:val="cyan"/>
        </w:rPr>
        <w:t xml:space="preserve">could result in </w:t>
      </w:r>
      <w:r w:rsidRPr="00CF02F4">
        <w:rPr>
          <w:rStyle w:val="Emphasis"/>
          <w:highlight w:val="cyan"/>
        </w:rPr>
        <w:t>broader adoption</w:t>
      </w:r>
      <w:r w:rsidRPr="00CF02F4">
        <w:rPr>
          <w:rStyle w:val="StyleUnderline"/>
          <w:highlight w:val="cyan"/>
        </w:rPr>
        <w:t xml:space="preserve"> </w:t>
      </w:r>
      <w:r w:rsidRPr="00784649">
        <w:rPr>
          <w:rStyle w:val="StyleUnderline"/>
        </w:rPr>
        <w:t>of biological agents as terrorist</w:t>
      </w:r>
      <w:r w:rsidRPr="009315F4">
        <w:rPr>
          <w:rStyle w:val="StyleUnderline"/>
        </w:rPr>
        <w:t xml:space="preserve"> weapons </w:t>
      </w:r>
      <w:r w:rsidRPr="00CF02F4">
        <w:rPr>
          <w:rStyle w:val="StyleUnderline"/>
          <w:highlight w:val="cyan"/>
        </w:rPr>
        <w:t xml:space="preserve">and </w:t>
      </w:r>
      <w:r w:rsidRPr="00CF02F4">
        <w:rPr>
          <w:rStyle w:val="Emphasis"/>
          <w:highlight w:val="cyan"/>
        </w:rPr>
        <w:t xml:space="preserve">erode </w:t>
      </w:r>
      <w:r w:rsidRPr="00784649">
        <w:rPr>
          <w:rStyle w:val="Emphasis"/>
        </w:rPr>
        <w:t xml:space="preserve">global </w:t>
      </w:r>
      <w:r w:rsidRPr="00CF02F4">
        <w:rPr>
          <w:rStyle w:val="Emphasis"/>
          <w:highlight w:val="cyan"/>
        </w:rPr>
        <w:t>norms</w:t>
      </w:r>
      <w:r w:rsidRPr="00CF02F4">
        <w:rPr>
          <w:rStyle w:val="StyleUnderline"/>
          <w:highlight w:val="cyan"/>
        </w:rPr>
        <w:t xml:space="preserve"> against their use</w:t>
      </w:r>
      <w:r w:rsidRPr="009315F4">
        <w:rPr>
          <w:sz w:val="16"/>
        </w:rPr>
        <w:t xml:space="preserve">. Response Requirements The unique characteristics of biological weapons will profoundly </w:t>
      </w:r>
      <w:r w:rsidRPr="0040528A">
        <w:rPr>
          <w:sz w:val="16"/>
        </w:rPr>
        <w:t>impact</w:t>
      </w:r>
      <w:r w:rsidRPr="009315F4">
        <w:rPr>
          <w:sz w:val="16"/>
        </w:rPr>
        <w:t xml:space="preserve"> responses. First, biological agents used intentionally to cause disease are the only weapons other than nuclear devices capable of causing catastrophic casualties. Second, once a group develops the capability to produce and disseminate biological agents, it will be relatively easy to generate multiple attacks, what Richard Danzig has called “reload.” Third, it is extremely difficult to detect a biological attack. In the absence of effective environmental sensors, the first instance of a bioterrorism attack is likely to be the onset of illness. A small-scale attack might never be detected, and even a larger attack could be misidentified as a natural outbreak. Finally, </w:t>
      </w:r>
      <w:r w:rsidRPr="009315F4">
        <w:rPr>
          <w:rStyle w:val="StyleUnderline"/>
        </w:rPr>
        <w:t>effective</w:t>
      </w:r>
      <w:r>
        <w:rPr>
          <w:rStyle w:val="StyleUnderline"/>
        </w:rPr>
        <w:t xml:space="preserve"> </w:t>
      </w:r>
      <w:r w:rsidRPr="009315F4">
        <w:rPr>
          <w:rStyle w:val="StyleUnderline"/>
        </w:rPr>
        <w:t>medical countermeasures can prevent serious illness,</w:t>
      </w:r>
      <w:r>
        <w:rPr>
          <w:rStyle w:val="StyleUnderline"/>
        </w:rPr>
        <w:t xml:space="preserve"> </w:t>
      </w:r>
      <w:r w:rsidRPr="009315F4">
        <w:rPr>
          <w:rStyle w:val="StyleUnderline"/>
        </w:rPr>
        <w:t>and, in some instances</w:t>
      </w:r>
      <w:r w:rsidRPr="009315F4">
        <w:rPr>
          <w:sz w:val="16"/>
        </w:rPr>
        <w:t xml:space="preserve"> (that is, smallpox and antibiotic susceptible bacterial agents), </w:t>
      </w:r>
      <w:r w:rsidRPr="009315F4">
        <w:rPr>
          <w:rStyle w:val="StyleUnderline"/>
        </w:rPr>
        <w:t>it may be possible to</w:t>
      </w:r>
      <w:r>
        <w:rPr>
          <w:rStyle w:val="StyleUnderline"/>
        </w:rPr>
        <w:t xml:space="preserve"> </w:t>
      </w:r>
      <w:r w:rsidRPr="009315F4">
        <w:rPr>
          <w:rStyle w:val="StyleUnderline"/>
        </w:rPr>
        <w:t>prevent the onset of disease altogether</w:t>
      </w:r>
      <w:r w:rsidRPr="009315F4">
        <w:rPr>
          <w:sz w:val="16"/>
        </w:rPr>
        <w:t xml:space="preserve">. </w:t>
      </w:r>
      <w:r w:rsidRPr="009315F4">
        <w:rPr>
          <w:rStyle w:val="StyleUnderline"/>
        </w:rPr>
        <w:t>But all this often</w:t>
      </w:r>
      <w:r>
        <w:rPr>
          <w:rStyle w:val="StyleUnderline"/>
        </w:rPr>
        <w:t xml:space="preserve"> </w:t>
      </w:r>
      <w:r w:rsidRPr="009315F4">
        <w:rPr>
          <w:rStyle w:val="StyleUnderline"/>
        </w:rPr>
        <w:t>means identifying and treating exposed individuals within</w:t>
      </w:r>
      <w:r>
        <w:rPr>
          <w:rStyle w:val="StyleUnderline"/>
        </w:rPr>
        <w:t xml:space="preserve"> </w:t>
      </w:r>
      <w:r w:rsidRPr="009315F4">
        <w:rPr>
          <w:rStyle w:val="StyleUnderline"/>
        </w:rPr>
        <w:t xml:space="preserve">days of exposure, placing a premium on both </w:t>
      </w:r>
      <w:r w:rsidRPr="009315F4">
        <w:rPr>
          <w:rStyle w:val="Emphasis"/>
        </w:rPr>
        <w:t>rapid detection</w:t>
      </w:r>
      <w:r>
        <w:rPr>
          <w:rStyle w:val="StyleUnderline"/>
        </w:rPr>
        <w:t xml:space="preserve"> </w:t>
      </w:r>
      <w:r w:rsidRPr="009315F4">
        <w:rPr>
          <w:rStyle w:val="StyleUnderline"/>
        </w:rPr>
        <w:t xml:space="preserve">of the attack and </w:t>
      </w:r>
      <w:r w:rsidRPr="009315F4">
        <w:rPr>
          <w:rStyle w:val="Emphasis"/>
        </w:rPr>
        <w:t>mass prophylaxis</w:t>
      </w:r>
      <w:r w:rsidRPr="009315F4">
        <w:rPr>
          <w:rStyle w:val="StyleUnderline"/>
        </w:rPr>
        <w:t xml:space="preserve"> of those who</w:t>
      </w:r>
      <w:r>
        <w:rPr>
          <w:rStyle w:val="StyleUnderline"/>
        </w:rPr>
        <w:t xml:space="preserve"> </w:t>
      </w:r>
      <w:r w:rsidRPr="009315F4">
        <w:rPr>
          <w:rStyle w:val="StyleUnderline"/>
        </w:rPr>
        <w:t>are potentially exposed</w:t>
      </w:r>
      <w:r w:rsidRPr="009315F4">
        <w:rPr>
          <w:sz w:val="16"/>
        </w:rPr>
        <w:t xml:space="preserve">. These considerations dramatically impact the nature of the responses to biological weapons use. Faced with a bioterrorism campaign, </w:t>
      </w:r>
      <w:r w:rsidRPr="00CF02F4">
        <w:rPr>
          <w:rStyle w:val="StyleUnderline"/>
          <w:highlight w:val="cyan"/>
        </w:rPr>
        <w:t>the</w:t>
      </w:r>
      <w:r w:rsidRPr="009315F4">
        <w:rPr>
          <w:rStyle w:val="StyleUnderline"/>
        </w:rPr>
        <w:t xml:space="preserve"> U.S. </w:t>
      </w:r>
      <w:r w:rsidRPr="00CF02F4">
        <w:rPr>
          <w:rStyle w:val="StyleUnderline"/>
          <w:highlight w:val="cyan"/>
        </w:rPr>
        <w:t>Government must act to</w:t>
      </w:r>
      <w:r w:rsidRPr="00CF02F4">
        <w:rPr>
          <w:sz w:val="16"/>
          <w:highlight w:val="cyan"/>
        </w:rPr>
        <w:t>:</w:t>
      </w:r>
      <w:r w:rsidRPr="009315F4">
        <w:rPr>
          <w:sz w:val="16"/>
        </w:rPr>
        <w:t xml:space="preserve"> </w:t>
      </w:r>
      <w:r w:rsidRPr="009315F4">
        <w:rPr>
          <w:rFonts w:ascii="MS Mincho" w:eastAsia="MS Mincho" w:hAnsi="MS Mincho" w:cs="MS Mincho"/>
          <w:sz w:val="16"/>
        </w:rPr>
        <w:t>✦</w:t>
      </w:r>
      <w:r w:rsidRPr="009315F4">
        <w:rPr>
          <w:sz w:val="16"/>
        </w:rPr>
        <w:t xml:space="preserve"> </w:t>
      </w:r>
      <w:r w:rsidRPr="00CF02F4">
        <w:rPr>
          <w:rStyle w:val="StyleUnderline"/>
          <w:highlight w:val="cyan"/>
        </w:rPr>
        <w:t>detect</w:t>
      </w:r>
      <w:r w:rsidRPr="009315F4">
        <w:rPr>
          <w:rStyle w:val="StyleUnderline"/>
        </w:rPr>
        <w:t xml:space="preserve"> biological </w:t>
      </w:r>
      <w:r w:rsidRPr="00CF02F4">
        <w:rPr>
          <w:rStyle w:val="StyleUnderline"/>
          <w:highlight w:val="cyan"/>
        </w:rPr>
        <w:t>attacks</w:t>
      </w:r>
      <w:r w:rsidRPr="009315F4">
        <w:rPr>
          <w:rStyle w:val="StyleUnderline"/>
        </w:rPr>
        <w:t xml:space="preserve"> as quickly as possible</w:t>
      </w:r>
      <w:r w:rsidRPr="009315F4">
        <w:rPr>
          <w:sz w:val="16"/>
        </w:rPr>
        <w:t xml:space="preserve"> </w:t>
      </w:r>
      <w:r w:rsidRPr="009315F4">
        <w:rPr>
          <w:rFonts w:ascii="MS Mincho" w:eastAsia="MS Mincho" w:hAnsi="MS Mincho" w:cs="MS Mincho"/>
          <w:sz w:val="16"/>
        </w:rPr>
        <w:t>✦</w:t>
      </w:r>
      <w:r w:rsidRPr="009315F4">
        <w:rPr>
          <w:sz w:val="16"/>
        </w:rPr>
        <w:t xml:space="preserve"> </w:t>
      </w:r>
      <w:r w:rsidRPr="009315F4">
        <w:rPr>
          <w:rStyle w:val="StyleUnderline"/>
        </w:rPr>
        <w:t>initiate preventive treatments</w:t>
      </w:r>
      <w:r w:rsidRPr="009315F4">
        <w:rPr>
          <w:sz w:val="16"/>
        </w:rPr>
        <w:t xml:space="preserve"> for those exposed as well as for first responders and other high-threat areas, but only if the biological agent is an organism for which treatments exist </w:t>
      </w:r>
      <w:r w:rsidRPr="009315F4">
        <w:rPr>
          <w:rFonts w:ascii="MS Mincho" w:eastAsia="MS Mincho" w:hAnsi="MS Mincho" w:cs="MS Mincho"/>
          <w:sz w:val="16"/>
        </w:rPr>
        <w:t>✦</w:t>
      </w:r>
      <w:r w:rsidRPr="009315F4">
        <w:rPr>
          <w:sz w:val="16"/>
        </w:rPr>
        <w:t xml:space="preserve"> treat actually infected individuals to save lives </w:t>
      </w:r>
      <w:r w:rsidRPr="009315F4">
        <w:rPr>
          <w:rFonts w:ascii="MS Mincho" w:eastAsia="MS Mincho" w:hAnsi="MS Mincho" w:cs="MS Mincho"/>
          <w:sz w:val="16"/>
        </w:rPr>
        <w:t>✦</w:t>
      </w:r>
      <w:r w:rsidRPr="009315F4">
        <w:rPr>
          <w:sz w:val="16"/>
        </w:rPr>
        <w:t xml:space="preserve"> maintain order and reassure the public </w:t>
      </w:r>
      <w:r w:rsidRPr="009315F4">
        <w:rPr>
          <w:rFonts w:ascii="MS Mincho" w:eastAsia="MS Mincho" w:hAnsi="MS Mincho" w:cs="MS Mincho"/>
          <w:sz w:val="16"/>
        </w:rPr>
        <w:t>✦</w:t>
      </w:r>
      <w:r w:rsidRPr="009315F4">
        <w:rPr>
          <w:sz w:val="16"/>
        </w:rPr>
        <w:t xml:space="preserve"> prevent follow-on attacks </w:t>
      </w:r>
      <w:r w:rsidRPr="009315F4">
        <w:rPr>
          <w:rFonts w:ascii="MS Mincho" w:eastAsia="MS Mincho" w:hAnsi="MS Mincho" w:cs="MS Mincho"/>
          <w:sz w:val="16"/>
        </w:rPr>
        <w:t>✦</w:t>
      </w:r>
      <w:r w:rsidRPr="009315F4">
        <w:rPr>
          <w:sz w:val="16"/>
        </w:rPr>
        <w:t xml:space="preserve"> attribute the attacks—that is, identify who is responsible </w:t>
      </w:r>
      <w:r w:rsidRPr="009315F4">
        <w:rPr>
          <w:rFonts w:ascii="MS Mincho" w:eastAsia="MS Mincho" w:hAnsi="MS Mincho" w:cs="MS Mincho"/>
          <w:sz w:val="16"/>
        </w:rPr>
        <w:t>✦</w:t>
      </w:r>
      <w:r w:rsidRPr="009315F4">
        <w:rPr>
          <w:sz w:val="16"/>
        </w:rPr>
        <w:t xml:space="preserve"> act against those responsible </w:t>
      </w:r>
      <w:r w:rsidRPr="009315F4">
        <w:rPr>
          <w:rFonts w:ascii="MS Mincho" w:eastAsia="MS Mincho" w:hAnsi="MS Mincho" w:cs="MS Mincho"/>
          <w:sz w:val="16"/>
        </w:rPr>
        <w:t>✦</w:t>
      </w:r>
      <w:r w:rsidRPr="009315F4">
        <w:rPr>
          <w:sz w:val="16"/>
        </w:rPr>
        <w:t xml:space="preserve"> initiate recovery processes, especially to deal with the impact of widespread contamination that would result from a large anthrax release </w:t>
      </w:r>
      <w:r w:rsidRPr="009315F4">
        <w:rPr>
          <w:rFonts w:ascii="MS Mincho" w:eastAsia="MS Mincho" w:hAnsi="MS Mincho" w:cs="MS Mincho"/>
          <w:sz w:val="16"/>
        </w:rPr>
        <w:t>✦</w:t>
      </w:r>
      <w:r w:rsidRPr="009315F4">
        <w:rPr>
          <w:sz w:val="16"/>
        </w:rPr>
        <w:t xml:space="preserve"> work with international partners in all aspects of the response. Government officials’ initial concern will be discovering that an attack has taken place. This will involve both environmental sensors, such as the BioWatch system deployed in major urban areas, and public health disease surveillance systems. Recovery will be seriously complicated if the perpetrators employ a biological agent, such as anthrax, that can contaminate the target area for an extended period. Many </w:t>
      </w:r>
      <w:r w:rsidRPr="008F1C8D">
        <w:rPr>
          <w:sz w:val="16"/>
        </w:rPr>
        <w:t xml:space="preserve">biological agents do not survive long outside of a host, but anthrax spores can remain viable for years. It may be necessary to order evacuations of anthrax-affected areas. Where We Stand Today </w:t>
      </w:r>
      <w:r w:rsidRPr="008F1C8D">
        <w:rPr>
          <w:rStyle w:val="StyleUnderline"/>
        </w:rPr>
        <w:t>Some terrorist groups probably possess extremely rudimentary biological weapons, and some are seeking to acquire the more sophisticated</w:t>
      </w:r>
      <w:r w:rsidRPr="009315F4">
        <w:rPr>
          <w:rStyle w:val="StyleUnderline"/>
        </w:rPr>
        <w:t xml:space="preserve"> capabilities needed to inflict</w:t>
      </w:r>
      <w:r>
        <w:rPr>
          <w:rStyle w:val="StyleUnderline"/>
        </w:rPr>
        <w:t xml:space="preserve"> </w:t>
      </w:r>
      <w:r w:rsidRPr="009315F4">
        <w:rPr>
          <w:rStyle w:val="Emphasis"/>
        </w:rPr>
        <w:t>mass casualties</w:t>
      </w:r>
      <w:r w:rsidRPr="009315F4">
        <w:rPr>
          <w:sz w:val="16"/>
        </w:rPr>
        <w:t xml:space="preserve">. Currently, the primary focus is on al Qaeda, which had a program to develop anthrax for use as a biological weapon prior to 9/11. That activity was disrupted by the U.S. invasion of Afghanistan. Published information makes it difficult to assess whether al Qaeda has resumed those activities. According to 2008 testimony by the Director of National Intelligence, the Intelligence Community believes that al Qaeda and other groups will rely mainly on explosive devices, but they continue to seek biological weapons. Detection of Biological Attacks In the absence of environmental sensors, the first indication of a bioterrorism attack will be illness. A </w:t>
      </w:r>
      <w:proofErr w:type="gramStart"/>
      <w:r w:rsidRPr="009315F4">
        <w:rPr>
          <w:sz w:val="16"/>
        </w:rPr>
        <w:t>small scale</w:t>
      </w:r>
      <w:proofErr w:type="gramEnd"/>
      <w:r w:rsidRPr="009315F4">
        <w:rPr>
          <w:sz w:val="16"/>
        </w:rPr>
        <w:t xml:space="preserve"> attack might escape detection altogether, and even a larger attack—depending on what agent is employed— could be misidentified as a natural outbreak. Under ideal circumstances, an astute clinician will detect the disease symptoms and provide warning to the public health community. In a small-scale attack, as in the case of the 2001 anthrax letters, detection depends largely on the chances that those infected seek medical care and are seen by someone who can identify the unusual disease. In a larger event, the mere fact that large numbers are seeking medical care will provide warning that something unusual is happening, and—given that certain parts of the population are likely to be more susceptible than the rest—this could provide timely warning to protect the bulk of the populace. Public health disease surveillance systems are operated primarily by state and local health departments, although certain Federal agencies (especially the Defense and Veterans Affairs Departments) have them as well. Environmental detection capabilities were enhanced significantly after 9/11 through the development and fielding of new sensor networks. The Department of Homeland Security, along with the Environmental Protection Agency (EPA) and state and local partners, manages the BioWatch system. It has sensors in more than 30 urban areas. Because the system relies on filters that must be transported to a laboratory, it takes between 10 and 34 hours to analyze the samples. The BioWatch system is supplemented by detectors operated by the Defense Department, the Postal Service, and other agencies. In addition, certain Federal agencies operate detectors deployed for special events. Medical Response to Attack Prophylaxis. </w:t>
      </w:r>
      <w:r w:rsidRPr="00CF02F4">
        <w:rPr>
          <w:rStyle w:val="StyleUnderline"/>
          <w:highlight w:val="cyan"/>
        </w:rPr>
        <w:t>Rapid prophylaxis</w:t>
      </w:r>
      <w:r w:rsidRPr="009315F4">
        <w:rPr>
          <w:sz w:val="16"/>
        </w:rPr>
        <w:t xml:space="preserve"> (medical treatment before the onset of illness) </w:t>
      </w:r>
      <w:r w:rsidRPr="00CF02F4">
        <w:rPr>
          <w:rStyle w:val="StyleUnderline"/>
          <w:highlight w:val="cyan"/>
        </w:rPr>
        <w:t>can prevent or reduce</w:t>
      </w:r>
      <w:r w:rsidRPr="009315F4">
        <w:rPr>
          <w:rStyle w:val="StyleUnderline"/>
        </w:rPr>
        <w:t xml:space="preserve"> the </w:t>
      </w:r>
      <w:r w:rsidRPr="00CF02F4">
        <w:rPr>
          <w:rStyle w:val="StyleUnderline"/>
          <w:highlight w:val="cyan"/>
        </w:rPr>
        <w:t>severity</w:t>
      </w:r>
      <w:r>
        <w:rPr>
          <w:rStyle w:val="StyleUnderline"/>
        </w:rPr>
        <w:t xml:space="preserve"> </w:t>
      </w:r>
      <w:r w:rsidRPr="009315F4">
        <w:rPr>
          <w:rStyle w:val="StyleUnderline"/>
        </w:rPr>
        <w:t>of illness from some biological agents</w:t>
      </w:r>
      <w:r w:rsidRPr="009315F4">
        <w:rPr>
          <w:sz w:val="16"/>
        </w:rPr>
        <w:t xml:space="preserve">. For many agents (antibiotic-susceptible bacteria and smallpox), </w:t>
      </w:r>
      <w:r w:rsidRPr="009315F4">
        <w:rPr>
          <w:rStyle w:val="StyleUnderline"/>
        </w:rPr>
        <w:t>rapid</w:t>
      </w:r>
      <w:r>
        <w:rPr>
          <w:rStyle w:val="StyleUnderline"/>
        </w:rPr>
        <w:t xml:space="preserve"> </w:t>
      </w:r>
      <w:r w:rsidRPr="009315F4">
        <w:rPr>
          <w:rStyle w:val="StyleUnderline"/>
        </w:rPr>
        <w:t>treatment of exposed individuals can prevent the onset</w:t>
      </w:r>
      <w:r>
        <w:rPr>
          <w:rStyle w:val="StyleUnderline"/>
        </w:rPr>
        <w:t xml:space="preserve"> </w:t>
      </w:r>
      <w:r w:rsidRPr="009315F4">
        <w:rPr>
          <w:rStyle w:val="StyleUnderline"/>
        </w:rPr>
        <w:t>of disease or at least reduce the severity of the symptoms.</w:t>
      </w:r>
      <w:r>
        <w:rPr>
          <w:rStyle w:val="StyleUnderline"/>
        </w:rPr>
        <w:t xml:space="preserve"> </w:t>
      </w:r>
      <w:r w:rsidRPr="00300FC2">
        <w:rPr>
          <w:rStyle w:val="StyleUnderline"/>
        </w:rPr>
        <w:t>Generally</w:t>
      </w:r>
      <w:r w:rsidRPr="00CF02F4">
        <w:rPr>
          <w:rStyle w:val="StyleUnderline"/>
          <w:highlight w:val="cyan"/>
        </w:rPr>
        <w:t>, this means</w:t>
      </w:r>
      <w:r w:rsidRPr="009315F4">
        <w:rPr>
          <w:rStyle w:val="StyleUnderline"/>
        </w:rPr>
        <w:t xml:space="preserve"> </w:t>
      </w:r>
      <w:r w:rsidRPr="00CF02F4">
        <w:rPr>
          <w:rStyle w:val="StyleUnderline"/>
          <w:highlight w:val="cyan"/>
        </w:rPr>
        <w:t xml:space="preserve">treating individuals </w:t>
      </w:r>
      <w:r w:rsidRPr="00CF02F4">
        <w:rPr>
          <w:rStyle w:val="Emphasis"/>
          <w:highlight w:val="cyan"/>
        </w:rPr>
        <w:t>within days</w:t>
      </w:r>
      <w:r w:rsidRPr="00CF02F4">
        <w:rPr>
          <w:rStyle w:val="StyleUnderline"/>
          <w:highlight w:val="cyan"/>
        </w:rPr>
        <w:t xml:space="preserve"> of exposure, </w:t>
      </w:r>
      <w:r w:rsidRPr="008F1C8D">
        <w:rPr>
          <w:rStyle w:val="StyleUnderline"/>
        </w:rPr>
        <w:t>placing a premium on both rapid detection of the attack and the speed of prophylaxis</w:t>
      </w:r>
      <w:r w:rsidRPr="008F1C8D">
        <w:rPr>
          <w:sz w:val="16"/>
        </w:rPr>
        <w:t xml:space="preserve">. </w:t>
      </w:r>
      <w:proofErr w:type="gramStart"/>
      <w:r w:rsidRPr="008F1C8D">
        <w:rPr>
          <w:sz w:val="16"/>
        </w:rPr>
        <w:t>Inasmuch as</w:t>
      </w:r>
      <w:proofErr w:type="gramEnd"/>
      <w:r w:rsidRPr="008F1C8D">
        <w:rPr>
          <w:sz w:val="16"/>
        </w:rPr>
        <w:t xml:space="preserve"> it may be unclear who has been exposed</w:t>
      </w:r>
      <w:r w:rsidRPr="009315F4">
        <w:rPr>
          <w:sz w:val="16"/>
        </w:rPr>
        <w:t xml:space="preserve">, </w:t>
      </w:r>
      <w:r w:rsidRPr="009315F4">
        <w:rPr>
          <w:rStyle w:val="StyleUnderline"/>
        </w:rPr>
        <w:t xml:space="preserve">this </w:t>
      </w:r>
      <w:r w:rsidRPr="00300FC2">
        <w:rPr>
          <w:rStyle w:val="StyleUnderline"/>
        </w:rPr>
        <w:t>may</w:t>
      </w:r>
      <w:r w:rsidRPr="009315F4">
        <w:rPr>
          <w:rStyle w:val="StyleUnderline"/>
        </w:rPr>
        <w:t xml:space="preserve"> require</w:t>
      </w:r>
      <w:r>
        <w:rPr>
          <w:rStyle w:val="StyleUnderline"/>
        </w:rPr>
        <w:t xml:space="preserve"> </w:t>
      </w:r>
      <w:r w:rsidRPr="009315F4">
        <w:rPr>
          <w:rStyle w:val="StyleUnderline"/>
        </w:rPr>
        <w:t>providing treatments to significantly more people than</w:t>
      </w:r>
      <w:r>
        <w:rPr>
          <w:rStyle w:val="StyleUnderline"/>
        </w:rPr>
        <w:t xml:space="preserve"> </w:t>
      </w:r>
      <w:r w:rsidRPr="009315F4">
        <w:rPr>
          <w:rStyle w:val="StyleUnderline"/>
        </w:rPr>
        <w:t>the number likely to become ill.</w:t>
      </w:r>
    </w:p>
    <w:p w14:paraId="0F8A7894" w14:textId="77777777" w:rsidR="00D33B56" w:rsidRDefault="00D33B56" w:rsidP="00D33B56">
      <w:pPr>
        <w:pStyle w:val="Heading3"/>
      </w:pPr>
      <w:r>
        <w:t>no</w:t>
      </w:r>
    </w:p>
    <w:p w14:paraId="4E4073EC" w14:textId="77777777" w:rsidR="00D33B56" w:rsidRDefault="00D33B56" w:rsidP="00D33B56">
      <w:pPr>
        <w:pStyle w:val="Heading4"/>
      </w:pPr>
      <w:r>
        <w:t>Diseases don’t spark international conflict – spark cooperation and turn inward</w:t>
      </w:r>
    </w:p>
    <w:p w14:paraId="19ABFA61" w14:textId="77777777" w:rsidR="00D33B56" w:rsidRPr="00D41FBA" w:rsidRDefault="00D33B56" w:rsidP="00D33B56">
      <w:r w:rsidRPr="00D41FBA">
        <w:rPr>
          <w:rStyle w:val="Style13ptBold"/>
        </w:rPr>
        <w:t>Peterson 02</w:t>
      </w:r>
      <w:r>
        <w:t xml:space="preserve"> - associate professor at the College of William &amp; Mary [Peterson, Susan. "Epidemic disease and national security." Security Studies 12.2 (2002): 43-81]</w:t>
      </w:r>
    </w:p>
    <w:p w14:paraId="75B12650" w14:textId="77777777" w:rsidR="00D33B56" w:rsidRDefault="00D33B56" w:rsidP="00D33B56">
      <w:r>
        <w:t>*IDs = Infectious Diseases</w:t>
      </w:r>
    </w:p>
    <w:p w14:paraId="2817CB6B" w14:textId="77777777" w:rsidR="00D33B56" w:rsidRDefault="00D33B56" w:rsidP="00D33B56">
      <w:pPr>
        <w:rPr>
          <w:sz w:val="16"/>
        </w:rPr>
      </w:pPr>
      <w:r w:rsidRPr="00D41FBA">
        <w:rPr>
          <w:sz w:val="16"/>
        </w:rPr>
        <w:t xml:space="preserve">Nevertheless, </w:t>
      </w:r>
      <w:r w:rsidRPr="00B4311A">
        <w:rPr>
          <w:rStyle w:val="StyleUnderline"/>
          <w:highlight w:val="yellow"/>
        </w:rPr>
        <w:t>states are unlikely to come into conflict with other states over</w:t>
      </w:r>
      <w:r>
        <w:rPr>
          <w:rStyle w:val="StyleUnderline"/>
        </w:rPr>
        <w:t xml:space="preserve"> </w:t>
      </w:r>
      <w:r w:rsidRPr="00D41FBA">
        <w:rPr>
          <w:rStyle w:val="StyleUnderline"/>
        </w:rPr>
        <w:t xml:space="preserve">such </w:t>
      </w:r>
      <w:r w:rsidRPr="00B4311A">
        <w:rPr>
          <w:rStyle w:val="StyleUnderline"/>
          <w:highlight w:val="yellow"/>
        </w:rPr>
        <w:t>health</w:t>
      </w:r>
      <w:r w:rsidRPr="00D41FBA">
        <w:rPr>
          <w:rStyle w:val="StyleUnderline"/>
        </w:rPr>
        <w:t>-related foreign policy disputes for</w:t>
      </w:r>
      <w:r w:rsidRPr="00D41FBA">
        <w:rPr>
          <w:sz w:val="16"/>
        </w:rPr>
        <w:t xml:space="preserve"> at least </w:t>
      </w:r>
      <w:r w:rsidRPr="00D41FBA">
        <w:rPr>
          <w:rStyle w:val="StyleUnderline"/>
        </w:rPr>
        <w:t>two reasons. First</w:t>
      </w:r>
      <w:r w:rsidRPr="00D41FBA">
        <w:rPr>
          <w:sz w:val="16"/>
        </w:rPr>
        <w:t xml:space="preserve">, and somewhat paradoxically, </w:t>
      </w:r>
      <w:r w:rsidRPr="00B4311A">
        <w:rPr>
          <w:rStyle w:val="StyleUnderline"/>
          <w:highlight w:val="yellow"/>
        </w:rPr>
        <w:t>disease</w:t>
      </w:r>
      <w:r w:rsidRPr="00D41FBA">
        <w:rPr>
          <w:sz w:val="16"/>
        </w:rPr>
        <w:t xml:space="preserve"> theoretically </w:t>
      </w:r>
      <w:r w:rsidRPr="00B4311A">
        <w:rPr>
          <w:rStyle w:val="StyleUnderline"/>
          <w:highlight w:val="yellow"/>
        </w:rPr>
        <w:t>may reduce the likelihood of such conflicts arising</w:t>
      </w:r>
      <w:r w:rsidRPr="00D41FBA">
        <w:rPr>
          <w:sz w:val="16"/>
        </w:rPr>
        <w:t xml:space="preserve">. As disease increases, a society may devote a greater proportion of national budgets and human resources to disease control. Some </w:t>
      </w:r>
      <w:r w:rsidRPr="00B4311A">
        <w:rPr>
          <w:rStyle w:val="StyleUnderline"/>
          <w:highlight w:val="yellow"/>
        </w:rPr>
        <w:t>states</w:t>
      </w:r>
      <w:r w:rsidRPr="00D41FBA">
        <w:rPr>
          <w:sz w:val="16"/>
        </w:rPr>
        <w:t xml:space="preserve"> already </w:t>
      </w:r>
      <w:r w:rsidRPr="00B4311A">
        <w:rPr>
          <w:rStyle w:val="StyleUnderline"/>
          <w:highlight w:val="yellow"/>
        </w:rPr>
        <w:t>weakened by disease</w:t>
      </w:r>
      <w:r w:rsidRPr="00D41FBA">
        <w:rPr>
          <w:rStyle w:val="StyleUnderline"/>
        </w:rPr>
        <w:t xml:space="preserve"> </w:t>
      </w:r>
      <w:r w:rsidRPr="00D41FBA">
        <w:rPr>
          <w:sz w:val="16"/>
        </w:rPr>
        <w:t xml:space="preserve">may not want to bear the additional costs of lost trade and military conflict and so </w:t>
      </w:r>
      <w:r w:rsidRPr="00D41FBA">
        <w:rPr>
          <w:rStyle w:val="StyleUnderline"/>
        </w:rPr>
        <w:t xml:space="preserve">may </w:t>
      </w:r>
      <w:r w:rsidRPr="00B4311A">
        <w:rPr>
          <w:rStyle w:val="StyleUnderline"/>
          <w:highlight w:val="yellow"/>
        </w:rPr>
        <w:t>respond to epidemics by turning inward</w:t>
      </w:r>
      <w:r w:rsidRPr="00D41FBA">
        <w:rPr>
          <w:sz w:val="16"/>
        </w:rPr>
        <w:t xml:space="preserve"> to deal with this and related domestic issues.51 </w:t>
      </w:r>
      <w:r w:rsidRPr="00D41FBA">
        <w:rPr>
          <w:rStyle w:val="StyleUnderline"/>
        </w:rPr>
        <w:t>Second</w:t>
      </w:r>
      <w:r w:rsidRPr="00D41FBA">
        <w:rPr>
          <w:sz w:val="16"/>
        </w:rPr>
        <w:t xml:space="preserve">, </w:t>
      </w:r>
      <w:r w:rsidRPr="00B4311A">
        <w:rPr>
          <w:rStyle w:val="StyleUnderline"/>
          <w:highlight w:val="yellow"/>
        </w:rPr>
        <w:t>disease</w:t>
      </w:r>
      <w:r w:rsidRPr="00D41FBA">
        <w:rPr>
          <w:sz w:val="16"/>
        </w:rPr>
        <w:t xml:space="preserve"> </w:t>
      </w:r>
      <w:proofErr w:type="gramStart"/>
      <w:r w:rsidRPr="00D41FBA">
        <w:rPr>
          <w:sz w:val="16"/>
        </w:rPr>
        <w:t xml:space="preserve">actually </w:t>
      </w:r>
      <w:r w:rsidRPr="00B4311A">
        <w:rPr>
          <w:rStyle w:val="StyleUnderline"/>
          <w:highlight w:val="yellow"/>
        </w:rPr>
        <w:t>may</w:t>
      </w:r>
      <w:proofErr w:type="gramEnd"/>
      <w:r w:rsidRPr="00B4311A">
        <w:rPr>
          <w:rStyle w:val="StyleUnderline"/>
          <w:highlight w:val="yellow"/>
        </w:rPr>
        <w:t xml:space="preserve"> facilitate international cooperation</w:t>
      </w:r>
      <w:r w:rsidRPr="00D41FBA">
        <w:rPr>
          <w:sz w:val="16"/>
        </w:rPr>
        <w:t xml:space="preserve">. In the nineteenth century, for instance, disparate national quarantines produced international collaboration, not military conflict. </w:t>
      </w:r>
      <w:r w:rsidRPr="00B4311A">
        <w:rPr>
          <w:rStyle w:val="StyleUnderline"/>
          <w:highlight w:val="yellow"/>
        </w:rPr>
        <w:t>States</w:t>
      </w:r>
      <w:r w:rsidRPr="00D41FBA">
        <w:rPr>
          <w:sz w:val="16"/>
        </w:rPr>
        <w:t xml:space="preserve"> </w:t>
      </w:r>
      <w:r w:rsidRPr="00B4311A">
        <w:rPr>
          <w:rStyle w:val="StyleUnderline"/>
          <w:highlight w:val="yellow"/>
        </w:rPr>
        <w:t>recognized the trade benefits of standardizing quarantine policies</w:t>
      </w:r>
      <w:r w:rsidRPr="00D41FBA">
        <w:rPr>
          <w:rStyle w:val="StyleUnderline"/>
        </w:rPr>
        <w:t xml:space="preserve"> and</w:t>
      </w:r>
      <w:r w:rsidRPr="00D41FBA">
        <w:rPr>
          <w:sz w:val="16"/>
        </w:rPr>
        <w:t xml:space="preserve"> </w:t>
      </w:r>
      <w:r w:rsidRPr="00D41FBA">
        <w:rPr>
          <w:rStyle w:val="StyleUnderline"/>
        </w:rPr>
        <w:t>met</w:t>
      </w:r>
      <w:r w:rsidRPr="00D41FBA">
        <w:rPr>
          <w:sz w:val="16"/>
        </w:rPr>
        <w:t xml:space="preserve"> regularly </w:t>
      </w:r>
      <w:r w:rsidRPr="00D41FBA">
        <w:rPr>
          <w:rStyle w:val="StyleUnderline"/>
        </w:rPr>
        <w:t>to hammer out regulations</w:t>
      </w:r>
      <w:r w:rsidRPr="00D41FBA">
        <w:rPr>
          <w:sz w:val="16"/>
        </w:rPr>
        <w:t xml:space="preserve"> on disease prevention and control. </w:t>
      </w:r>
      <w:r w:rsidRPr="00B4311A">
        <w:rPr>
          <w:rStyle w:val="StyleUnderline"/>
        </w:rPr>
        <w:t>The current</w:t>
      </w:r>
      <w:r w:rsidRPr="00D41FBA">
        <w:rPr>
          <w:rStyle w:val="StyleUnderline"/>
        </w:rPr>
        <w:t xml:space="preserve"> dispute over AIDS therapies suggests a similar</w:t>
      </w:r>
      <w:r>
        <w:rPr>
          <w:rStyle w:val="StyleUnderline"/>
        </w:rPr>
        <w:t xml:space="preserve"> </w:t>
      </w:r>
      <w:r w:rsidRPr="00D41FBA">
        <w:rPr>
          <w:rStyle w:val="StyleUnderline"/>
        </w:rPr>
        <w:t>lesson: Pharm</w:t>
      </w:r>
      <w:r w:rsidRPr="00D41FBA">
        <w:rPr>
          <w:sz w:val="16"/>
        </w:rPr>
        <w:t xml:space="preserve">aceutical </w:t>
      </w:r>
      <w:r w:rsidRPr="00B4311A">
        <w:rPr>
          <w:rStyle w:val="StyleUnderline"/>
          <w:highlight w:val="yellow"/>
        </w:rPr>
        <w:t>corporations</w:t>
      </w:r>
      <w:r w:rsidRPr="00B4311A">
        <w:rPr>
          <w:sz w:val="16"/>
          <w:highlight w:val="yellow"/>
        </w:rPr>
        <w:t xml:space="preserve"> </w:t>
      </w:r>
      <w:r w:rsidRPr="00B4311A">
        <w:rPr>
          <w:rStyle w:val="StyleUnderline"/>
          <w:highlight w:val="yellow"/>
        </w:rPr>
        <w:t>negotiate</w:t>
      </w:r>
      <w:r w:rsidRPr="00D41FBA">
        <w:rPr>
          <w:sz w:val="16"/>
        </w:rPr>
        <w:t xml:space="preserve"> with foreign governments and companies </w:t>
      </w:r>
      <w:r w:rsidRPr="00B4311A">
        <w:rPr>
          <w:rStyle w:val="StyleUnderline"/>
          <w:highlight w:val="yellow"/>
        </w:rPr>
        <w:t>to make their medications available</w:t>
      </w:r>
      <w:r w:rsidRPr="00D41FBA">
        <w:rPr>
          <w:rStyle w:val="StyleUnderline"/>
        </w:rPr>
        <w:t xml:space="preserve"> at significantly lower prices</w:t>
      </w:r>
      <w:r w:rsidRPr="00D41FBA">
        <w:rPr>
          <w:sz w:val="16"/>
        </w:rPr>
        <w:t xml:space="preserve"> in developing than in developed countries, </w:t>
      </w:r>
      <w:r w:rsidRPr="00B4311A">
        <w:rPr>
          <w:rStyle w:val="StyleUnderline"/>
          <w:highlight w:val="yellow"/>
        </w:rPr>
        <w:t>while preserving their patent</w:t>
      </w:r>
      <w:r w:rsidRPr="00D41FBA">
        <w:rPr>
          <w:rStyle w:val="StyleUnderline"/>
        </w:rPr>
        <w:t>s</w:t>
      </w:r>
      <w:r w:rsidRPr="00D41FBA">
        <w:rPr>
          <w:sz w:val="16"/>
        </w:rPr>
        <w:t xml:space="preserve">. David </w:t>
      </w:r>
      <w:r w:rsidRPr="00D41FBA">
        <w:rPr>
          <w:rStyle w:val="StyleUnderline"/>
        </w:rPr>
        <w:t>Gordon argues that</w:t>
      </w:r>
      <w:r w:rsidRPr="00D41FBA">
        <w:rPr>
          <w:sz w:val="16"/>
        </w:rPr>
        <w:t xml:space="preserve">, in the long run, </w:t>
      </w:r>
      <w:r w:rsidRPr="00B4311A">
        <w:rPr>
          <w:rStyle w:val="StyleUnderline"/>
          <w:highlight w:val="yellow"/>
        </w:rPr>
        <w:t>the ID threat will</w:t>
      </w:r>
      <w:r w:rsidRPr="00D41FBA">
        <w:rPr>
          <w:sz w:val="16"/>
        </w:rPr>
        <w:t xml:space="preserve"> “further </w:t>
      </w:r>
      <w:r w:rsidRPr="00B4311A">
        <w:rPr>
          <w:rStyle w:val="StyleUnderline"/>
          <w:highlight w:val="yellow"/>
        </w:rPr>
        <w:t>energize</w:t>
      </w:r>
      <w:r w:rsidRPr="00D41FBA">
        <w:rPr>
          <w:sz w:val="16"/>
        </w:rPr>
        <w:t xml:space="preserve"> the international community and most </w:t>
      </w:r>
      <w:r w:rsidRPr="00B4311A">
        <w:rPr>
          <w:rStyle w:val="StyleUnderline"/>
          <w:highlight w:val="yellow"/>
        </w:rPr>
        <w:t>countries to devote more attention and resources to improved ID surveillance</w:t>
      </w:r>
      <w:r w:rsidRPr="00D41FBA">
        <w:rPr>
          <w:rStyle w:val="StyleUnderline"/>
        </w:rPr>
        <w:t>, response, and control capacity</w:t>
      </w:r>
      <w:r w:rsidRPr="00D41FBA">
        <w:rPr>
          <w:sz w:val="16"/>
        </w:rPr>
        <w:t>.”52</w:t>
      </w:r>
    </w:p>
    <w:p w14:paraId="1C63DFA4" w14:textId="77777777" w:rsidR="00D33B56" w:rsidRDefault="00D33B56" w:rsidP="00D33B56">
      <w:pPr>
        <w:pStyle w:val="Heading2"/>
      </w:pPr>
      <w:r>
        <w:t>Permafrost</w:t>
      </w:r>
    </w:p>
    <w:p w14:paraId="3E8747A8" w14:textId="77777777" w:rsidR="00D33B56" w:rsidRDefault="00D33B56" w:rsidP="00D33B56">
      <w:pPr>
        <w:pStyle w:val="Heading3"/>
      </w:pPr>
      <w:r>
        <w:t xml:space="preserve">Yes </w:t>
      </w:r>
    </w:p>
    <w:p w14:paraId="66D4D0E5" w14:textId="77777777" w:rsidR="00D33B56" w:rsidRPr="00A4724E" w:rsidRDefault="00D33B56" w:rsidP="00D33B56">
      <w:pPr>
        <w:pStyle w:val="Heading4"/>
      </w:pPr>
      <w:r w:rsidRPr="00A4724E">
        <w:t>Permafrost means epidemics are inevitable</w:t>
      </w:r>
    </w:p>
    <w:p w14:paraId="0D5ECB5E" w14:textId="77777777" w:rsidR="00D33B56" w:rsidRDefault="00D33B56" w:rsidP="00D33B56">
      <w:r>
        <w:t xml:space="preserve">Jasmin </w:t>
      </w:r>
      <w:r>
        <w:rPr>
          <w:rStyle w:val="Style13ptBold"/>
        </w:rPr>
        <w:t>Fox-Skelly 17</w:t>
      </w:r>
      <w:r>
        <w:t xml:space="preserve">, 5-4-2017, "There are diseases hidden in ice, and they are waking up,"BBC, </w:t>
      </w:r>
      <w:hyperlink r:id="rId18" w:history="1">
        <w:r>
          <w:rPr>
            <w:rStyle w:val="Hyperlink"/>
          </w:rPr>
          <w:t>http://www.bbc.com/earth/story/20170504-there-are-diseases-hidden-in-ice-and-they-are-waking-up</w:t>
        </w:r>
      </w:hyperlink>
      <w:r>
        <w:t>, accessed 9/29/17, jmg</w:t>
      </w:r>
    </w:p>
    <w:p w14:paraId="08AC9764" w14:textId="77777777" w:rsidR="00D33B56" w:rsidRDefault="00D33B56" w:rsidP="00D33B56">
      <w:pPr>
        <w:rPr>
          <w:sz w:val="16"/>
        </w:rPr>
      </w:pPr>
      <w:r>
        <w:rPr>
          <w:sz w:val="14"/>
        </w:rPr>
        <w:t xml:space="preserve">As the Earth warms, more permafrost will melt. Under normal circumstances, superficial permafrost layers about 50cm deep melt every summer. But now global </w:t>
      </w:r>
      <w:r w:rsidRPr="00D92DDC">
        <w:rPr>
          <w:rStyle w:val="StyleUnderline"/>
          <w:highlight w:val="yellow"/>
        </w:rPr>
        <w:t>warming is</w:t>
      </w:r>
      <w:r>
        <w:rPr>
          <w:sz w:val="14"/>
        </w:rPr>
        <w:t xml:space="preserve"> gradually </w:t>
      </w:r>
      <w:r w:rsidRPr="00D92DDC">
        <w:rPr>
          <w:rStyle w:val="StyleUnderline"/>
          <w:highlight w:val="yellow"/>
        </w:rPr>
        <w:t>exposing</w:t>
      </w:r>
      <w:r>
        <w:rPr>
          <w:sz w:val="14"/>
        </w:rPr>
        <w:t xml:space="preserve"> older </w:t>
      </w:r>
      <w:r w:rsidRPr="00D92DDC">
        <w:rPr>
          <w:rStyle w:val="StyleUnderline"/>
          <w:highlight w:val="yellow"/>
        </w:rPr>
        <w:t>permafrost</w:t>
      </w:r>
      <w:r>
        <w:rPr>
          <w:rStyle w:val="StyleUnderline"/>
        </w:rPr>
        <w:t xml:space="preserve"> </w:t>
      </w:r>
      <w:r>
        <w:rPr>
          <w:sz w:val="14"/>
        </w:rPr>
        <w:t xml:space="preserve">layers. Frozen permafrost soil is the perfect place for bacteria to remain alive for very long periods of time, perhaps </w:t>
      </w:r>
      <w:proofErr w:type="gramStart"/>
      <w:r>
        <w:rPr>
          <w:sz w:val="14"/>
        </w:rPr>
        <w:t>as long as</w:t>
      </w:r>
      <w:proofErr w:type="gramEnd"/>
      <w:r>
        <w:rPr>
          <w:sz w:val="14"/>
        </w:rPr>
        <w:t xml:space="preserve"> a million years. That means melting ice could potentially open a Pandora's box of diseases. The temperature in the Arctic Circle is rising quickly, about three times faster than in the rest of the world. As the ice and permafrost melt, other infectious agents may be released. "</w:t>
      </w:r>
      <w:r w:rsidRPr="00D92DDC">
        <w:rPr>
          <w:rStyle w:val="StyleUnderline"/>
          <w:highlight w:val="yellow"/>
        </w:rPr>
        <w:t>Permafrost is a very good preserver of microbes and viruses</w:t>
      </w:r>
      <w:r>
        <w:rPr>
          <w:sz w:val="14"/>
        </w:rPr>
        <w:t xml:space="preserve">, because it is cold, there is no oxygen, and it is dark," </w:t>
      </w:r>
      <w:r w:rsidRPr="00D92DDC">
        <w:rPr>
          <w:rStyle w:val="StyleUnderline"/>
          <w:highlight w:val="yellow"/>
        </w:rPr>
        <w:t>says evolutionary biologist</w:t>
      </w:r>
      <w:r>
        <w:rPr>
          <w:sz w:val="14"/>
        </w:rPr>
        <w:t xml:space="preserve"> </w:t>
      </w:r>
      <w:hyperlink r:id="rId19" w:history="1">
        <w:r>
          <w:rPr>
            <w:rStyle w:val="Hyperlink"/>
            <w:sz w:val="14"/>
          </w:rPr>
          <w:t xml:space="preserve">Jean-Michel </w:t>
        </w:r>
        <w:r w:rsidRPr="00D92DDC">
          <w:rPr>
            <w:rStyle w:val="StyleUnderline"/>
            <w:sz w:val="14"/>
            <w:highlight w:val="yellow"/>
          </w:rPr>
          <w:t>Claverie</w:t>
        </w:r>
      </w:hyperlink>
      <w:r>
        <w:rPr>
          <w:sz w:val="14"/>
        </w:rPr>
        <w:t xml:space="preserve"> at Aix-Marseille University in France. "Pathogenic viruses that can infect humans or animals might be preserved in old permafrost layers, </w:t>
      </w:r>
      <w:r w:rsidRPr="00D92DDC">
        <w:rPr>
          <w:rStyle w:val="StyleUnderline"/>
          <w:highlight w:val="yellow"/>
        </w:rPr>
        <w:t>including some that have caused global epidemics</w:t>
      </w:r>
      <w:r>
        <w:rPr>
          <w:sz w:val="14"/>
        </w:rPr>
        <w:t xml:space="preserve"> in the past." In the early 20th Century alone, more than a million reindeer died from anthrax. It is not easy to dig deep graves, so most of these carcasses are buried close to the surface, scattered among 7,000 burial grounds in northern Russia. However, the big fear is what else is lurking beneath the frozen soil. Anthrax spores can survive for decades (Credit: Cultura RM/Alamy) People and animals have been buried in permafrost for centuries, so it is conceivable that other </w:t>
      </w:r>
      <w:r w:rsidRPr="00D92DDC">
        <w:rPr>
          <w:rStyle w:val="StyleUnderline"/>
          <w:highlight w:val="yellow"/>
        </w:rPr>
        <w:t>infectious agents could be unleashed</w:t>
      </w:r>
      <w:r>
        <w:rPr>
          <w:sz w:val="14"/>
        </w:rPr>
        <w:t xml:space="preserve">. For instance, </w:t>
      </w:r>
      <w:hyperlink r:id="rId20" w:history="1">
        <w:r>
          <w:rPr>
            <w:rStyle w:val="Hyperlink"/>
            <w:sz w:val="14"/>
          </w:rPr>
          <w:t>scientists</w:t>
        </w:r>
      </w:hyperlink>
      <w:r>
        <w:rPr>
          <w:sz w:val="14"/>
        </w:rPr>
        <w:t xml:space="preserve"> have discoveredfragments of </w:t>
      </w:r>
      <w:r w:rsidRPr="00D92DDC">
        <w:rPr>
          <w:rStyle w:val="StyleUnderline"/>
          <w:highlight w:val="yellow"/>
        </w:rPr>
        <w:t>RNA</w:t>
      </w:r>
      <w:r>
        <w:rPr>
          <w:rStyle w:val="StyleUnderline"/>
        </w:rPr>
        <w:t xml:space="preserve"> </w:t>
      </w:r>
      <w:r w:rsidRPr="00D92DDC">
        <w:rPr>
          <w:rStyle w:val="StyleUnderline"/>
          <w:highlight w:val="yellow"/>
        </w:rPr>
        <w:t>from the</w:t>
      </w:r>
      <w:r>
        <w:rPr>
          <w:sz w:val="14"/>
        </w:rPr>
        <w:t xml:space="preserve"> 1918 </w:t>
      </w:r>
      <w:r w:rsidRPr="00D92DDC">
        <w:rPr>
          <w:rStyle w:val="StyleUnderline"/>
          <w:highlight w:val="yellow"/>
        </w:rPr>
        <w:t>Spanish flu</w:t>
      </w:r>
      <w:r>
        <w:rPr>
          <w:rStyle w:val="StyleUnderline"/>
        </w:rPr>
        <w:t xml:space="preserve"> </w:t>
      </w:r>
      <w:r>
        <w:rPr>
          <w:sz w:val="14"/>
        </w:rPr>
        <w:t xml:space="preserve">virus in corpses buried in mass graves in Alaska's tundra. </w:t>
      </w:r>
      <w:r w:rsidRPr="00D92DDC">
        <w:rPr>
          <w:rStyle w:val="StyleUnderline"/>
          <w:highlight w:val="yellow"/>
        </w:rPr>
        <w:t>Smallpox</w:t>
      </w:r>
      <w:r>
        <w:rPr>
          <w:sz w:val="14"/>
        </w:rPr>
        <w:t xml:space="preserve"> and the </w:t>
      </w:r>
      <w:r w:rsidRPr="00D92DDC">
        <w:rPr>
          <w:rStyle w:val="StyleUnderline"/>
          <w:highlight w:val="yellow"/>
        </w:rPr>
        <w:t>bubonic plague</w:t>
      </w:r>
      <w:r>
        <w:rPr>
          <w:sz w:val="14"/>
        </w:rPr>
        <w:t xml:space="preserve"> are also likely buried in Siberia. </w:t>
      </w:r>
      <w:hyperlink r:id="rId21" w:history="1">
        <w:r>
          <w:rPr>
            <w:rStyle w:val="Hyperlink"/>
            <w:sz w:val="14"/>
          </w:rPr>
          <w:t>In a 2011 study</w:t>
        </w:r>
      </w:hyperlink>
      <w:r>
        <w:rPr>
          <w:sz w:val="14"/>
        </w:rPr>
        <w:t xml:space="preserve">, Boris Revich and Marina Podolnaya wrote: "As a consequence of permafrost melting, the vectors of </w:t>
      </w:r>
      <w:r w:rsidRPr="00D92DDC">
        <w:rPr>
          <w:rStyle w:val="StyleUnderline"/>
          <w:highlight w:val="yellow"/>
        </w:rPr>
        <w:t>deadly infections</w:t>
      </w:r>
      <w:r>
        <w:rPr>
          <w:sz w:val="14"/>
        </w:rPr>
        <w:t xml:space="preserve"> of the 18th and 19th Centuries </w:t>
      </w:r>
      <w:r w:rsidRPr="00D92DDC">
        <w:rPr>
          <w:rStyle w:val="StyleUnderline"/>
          <w:highlight w:val="yellow"/>
        </w:rPr>
        <w:t>may come back</w:t>
      </w:r>
      <w:r>
        <w:rPr>
          <w:sz w:val="14"/>
        </w:rPr>
        <w:t xml:space="preserve">, especially near the cemeteries where the victims of these infections were buried." </w:t>
      </w:r>
      <w:r w:rsidRPr="00D92DDC">
        <w:rPr>
          <w:rStyle w:val="StyleUnderline"/>
          <w:highlight w:val="yellow"/>
        </w:rPr>
        <w:t>NASA</w:t>
      </w:r>
      <w:r>
        <w:rPr>
          <w:rStyle w:val="StyleUnderline"/>
        </w:rPr>
        <w:t xml:space="preserve"> </w:t>
      </w:r>
      <w:r>
        <w:rPr>
          <w:sz w:val="14"/>
        </w:rPr>
        <w:t xml:space="preserve">scientists successfully </w:t>
      </w:r>
      <w:r w:rsidRPr="00D92DDC">
        <w:rPr>
          <w:rStyle w:val="StyleUnderline"/>
          <w:highlight w:val="yellow"/>
        </w:rPr>
        <w:t>revived bacteria that had been</w:t>
      </w:r>
      <w:r>
        <w:rPr>
          <w:sz w:val="14"/>
        </w:rPr>
        <w:t xml:space="preserve"> encased in a </w:t>
      </w:r>
      <w:r w:rsidRPr="00D92DDC">
        <w:rPr>
          <w:rStyle w:val="StyleUnderline"/>
          <w:highlight w:val="yellow"/>
        </w:rPr>
        <w:t>frozen</w:t>
      </w:r>
      <w:r>
        <w:rPr>
          <w:sz w:val="14"/>
        </w:rPr>
        <w:t xml:space="preserve"> pond in Alaska </w:t>
      </w:r>
      <w:r w:rsidRPr="00D92DDC">
        <w:rPr>
          <w:rStyle w:val="StyleUnderline"/>
          <w:highlight w:val="yellow"/>
        </w:rPr>
        <w:t>for 32,000 years</w:t>
      </w:r>
      <w:r>
        <w:rPr>
          <w:sz w:val="14"/>
        </w:rPr>
        <w:t xml:space="preserve"> </w:t>
      </w:r>
      <w:proofErr w:type="gramStart"/>
      <w:r>
        <w:rPr>
          <w:sz w:val="14"/>
        </w:rPr>
        <w:t>For</w:t>
      </w:r>
      <w:proofErr w:type="gramEnd"/>
      <w:r>
        <w:rPr>
          <w:sz w:val="14"/>
        </w:rPr>
        <w:t xml:space="preserve"> instance, in the 1890s there was a major epidemic of smallpox in Siberia. One town lost up to 40% of its population. Their bodies were buried under the upper layer of permafrost on the banks of the Kolyma River. 120 years later, Kolyma's floodwaters have started eroding the banks, and the melting of the permafrost has speeded up this erosion process. In a project that began in the 1990s, scientists from the State Research Center of Virology and Biotechnology in Novosibirsk have </w:t>
      </w:r>
      <w:hyperlink r:id="rId22" w:history="1">
        <w:r>
          <w:rPr>
            <w:rStyle w:val="Hyperlink"/>
            <w:sz w:val="14"/>
          </w:rPr>
          <w:t>tested</w:t>
        </w:r>
      </w:hyperlink>
      <w:r>
        <w:rPr>
          <w:sz w:val="14"/>
        </w:rPr>
        <w:t xml:space="preserve"> the remains of Stone Age people that had been found in southern Siberia, in the region of Gorny Altai. They have also tested samples from the corpses of men who had died during viral epidemics in the 19th Century and were buried in the Russian permafrost. The researchers say they have found bodies with </w:t>
      </w:r>
      <w:hyperlink r:id="rId23" w:history="1">
        <w:r>
          <w:rPr>
            <w:rStyle w:val="Hyperlink"/>
            <w:sz w:val="14"/>
          </w:rPr>
          <w:t>sores characteristic of the marks left by smallpox</w:t>
        </w:r>
      </w:hyperlink>
      <w:r>
        <w:rPr>
          <w:sz w:val="14"/>
        </w:rPr>
        <w:t xml:space="preserve">. While they did not find the smallpox virus itself, </w:t>
      </w:r>
      <w:hyperlink r:id="rId24" w:history="1">
        <w:r>
          <w:rPr>
            <w:rStyle w:val="Hyperlink"/>
            <w:sz w:val="14"/>
          </w:rPr>
          <w:t>they have detected fragments of its DNA</w:t>
        </w:r>
      </w:hyperlink>
      <w:r>
        <w:rPr>
          <w:sz w:val="14"/>
        </w:rPr>
        <w:t xml:space="preserve">. </w:t>
      </w:r>
      <w:proofErr w:type="gramStart"/>
      <w:r>
        <w:rPr>
          <w:sz w:val="14"/>
        </w:rPr>
        <w:t>Certainly</w:t>
      </w:r>
      <w:proofErr w:type="gramEnd"/>
      <w:r>
        <w:rPr>
          <w:sz w:val="14"/>
        </w:rPr>
        <w:t xml:space="preserve"> it is not the first time that bacteria frozen in ice have come back to life. Bacteria have been found dormant in Antarctic ice (Credit: Colin Harris/Era Images/Alamy) In </w:t>
      </w:r>
      <w:hyperlink r:id="rId25" w:history="1">
        <w:r>
          <w:rPr>
            <w:rStyle w:val="Hyperlink"/>
            <w:sz w:val="14"/>
          </w:rPr>
          <w:t>a 2005 study</w:t>
        </w:r>
      </w:hyperlink>
      <w:r>
        <w:rPr>
          <w:sz w:val="14"/>
        </w:rPr>
        <w:t xml:space="preserve">, NASA scientists successfully revived bacteria that had been encased in a frozen pond in Alaska for 32,000 years. The microbes, called Carnobacterium pleistocenium, had been frozen since the Pleistocene period, when woolly mammoths still roamed the Earth. Once the ice melted, they began swimming around, seemingly unaffected. Once they were revived, the viruses quickly became infectious Two years later, scientists managed to revive </w:t>
      </w:r>
      <w:hyperlink r:id="rId26" w:history="1">
        <w:r>
          <w:rPr>
            <w:rStyle w:val="Hyperlink"/>
            <w:sz w:val="14"/>
          </w:rPr>
          <w:t>an 8-million-year-old bacterium</w:t>
        </w:r>
      </w:hyperlink>
      <w:r>
        <w:rPr>
          <w:sz w:val="14"/>
        </w:rPr>
        <w:t xml:space="preserve"> that had been lying dormant in ice, beneath the surface of a glacier in the Beacon and Mullins valleys of Antarctica. In the same study, bacteria were also revived from ice that was over 100,000 years old. However, not all bacteria can come back to life after being frozen in permafrost. Anthrax bacteria can do so because they form spores, which are extremely hardy and can survive frozen for longer than a century. Other bacteria that can form spores, and so could survive in permafrost, include tetanus and Clostridium botulinum, the pathogen responsible for botulism: a rare illness that can cause paralysis and even prove fatal. Some fungi can also survive in permafrost for a long time. Some </w:t>
      </w:r>
      <w:r w:rsidRPr="00D92DDC">
        <w:rPr>
          <w:rStyle w:val="StyleUnderline"/>
          <w:highlight w:val="yellow"/>
        </w:rPr>
        <w:t>viruses can also survive for lengthy periods</w:t>
      </w:r>
      <w:r>
        <w:rPr>
          <w:sz w:val="14"/>
        </w:rPr>
        <w:t xml:space="preserve">. Mimivirus, an example of a giant virus (Credit: Science Photo Library/Alamy) In </w:t>
      </w:r>
      <w:hyperlink r:id="rId27" w:history="1">
        <w:r>
          <w:rPr>
            <w:rStyle w:val="Hyperlink"/>
            <w:sz w:val="14"/>
          </w:rPr>
          <w:t>a 2014 study</w:t>
        </w:r>
      </w:hyperlink>
      <w:r>
        <w:rPr>
          <w:sz w:val="14"/>
        </w:rPr>
        <w:t xml:space="preserve">, a team led by Claverie revived two viruses that had been trapped in Siberian permafrost for 30,000 years. Known as Pithovirus sibericum and Mollivirus sibericum, they are both "giant viruses", because unlike most viruses they are so big they can be seen under a regular microscope. They were discovered 100ft underground in coastal tundra. Once they were revived, the viruses quickly became infectious. Fortunately for us, these </w:t>
      </w:r>
      <w:proofErr w:type="gramStart"/>
      <w:r>
        <w:rPr>
          <w:sz w:val="14"/>
        </w:rPr>
        <w:t>particular viruses</w:t>
      </w:r>
      <w:proofErr w:type="gramEnd"/>
      <w:r>
        <w:rPr>
          <w:sz w:val="14"/>
        </w:rPr>
        <w:t xml:space="preserve"> only infect single-celled amoebas. Still, the study suggests that other viruses, which really could infect humans, might be revived in the same way. The giant viruses tend to be very tough and almost impossible to break open What's more, </w:t>
      </w:r>
      <w:r w:rsidRPr="00540EDD">
        <w:rPr>
          <w:sz w:val="12"/>
          <w:szCs w:val="12"/>
        </w:rPr>
        <w:t xml:space="preserve">global warming does not have to directly melt permafrost to pose a threat. Because the Arctic sea ice is melting, the north shore of Siberia has become more easily accessible by sea. As a result, industrial exploitation, including mining for gold and minerals, and drilling for oil and natural gas, is now becoming profitable. "At the moment, these regions are </w:t>
      </w:r>
      <w:proofErr w:type="gramStart"/>
      <w:r w:rsidRPr="00540EDD">
        <w:rPr>
          <w:sz w:val="12"/>
          <w:szCs w:val="12"/>
        </w:rPr>
        <w:t>deserted</w:t>
      </w:r>
      <w:proofErr w:type="gramEnd"/>
      <w:r w:rsidRPr="00540EDD">
        <w:rPr>
          <w:sz w:val="12"/>
          <w:szCs w:val="12"/>
        </w:rPr>
        <w:t xml:space="preserve"> and the deep permafrost layers are left alone," says Claverie. "However, these ancient layers could be exposed by the digging involved in mining and drilling operations. If viable virions are still there, this could spell disaster." Giant viruses may be the most likely culprits for any such viral outbreak. "Most viruses are rapidly</w:t>
      </w:r>
      <w:r>
        <w:rPr>
          <w:sz w:val="14"/>
        </w:rPr>
        <w:t xml:space="preserve"> inactivated outside host cells, due to light, desiccation, or spontaneous biochemical degradation," says Claverie. "For instance, if their DNA is damaged beyond possible repair, the virions will no longer be infectious. However, among known viruses, </w:t>
      </w:r>
      <w:r w:rsidRPr="00D92DDC">
        <w:rPr>
          <w:rStyle w:val="StyleUnderline"/>
          <w:highlight w:val="yellow"/>
        </w:rPr>
        <w:t>the giant viruses tend to be very tough and almost impossible to break open</w:t>
      </w:r>
      <w:r>
        <w:rPr>
          <w:sz w:val="14"/>
        </w:rPr>
        <w:t xml:space="preserve">." Neanderthals once lived in Siberia (Credit: The Natural History Museum/Alamy) Claverie says viruses from the very first humans to populate the Arctic could emerge. </w:t>
      </w:r>
      <w:r w:rsidRPr="00D92DDC">
        <w:rPr>
          <w:rStyle w:val="StyleUnderline"/>
          <w:highlight w:val="yellow"/>
        </w:rPr>
        <w:t>We could even see viruses from</w:t>
      </w:r>
      <w:r>
        <w:rPr>
          <w:sz w:val="14"/>
        </w:rPr>
        <w:t xml:space="preserve"> long-extinct hominin species like </w:t>
      </w:r>
      <w:r w:rsidRPr="00D92DDC">
        <w:rPr>
          <w:rStyle w:val="StyleUnderline"/>
          <w:highlight w:val="yellow"/>
        </w:rPr>
        <w:t>Neanderthals and Denisovans</w:t>
      </w:r>
      <w:r>
        <w:rPr>
          <w:sz w:val="14"/>
        </w:rPr>
        <w:t xml:space="preserve">, both of which settled in Siberia and were riddled with various viral diseases. Remains of Neanderthals from 30-40,000 years ago have been spotted in Russia. Human populations have lived there, sickened and died for thousands of years. NASA scientists found 10-50,000-year-old microbes inside crystals in a Mexican mine "The possibility that we could catch a virus from a long-extinct Neanderthal suggests that the idea that a virus could be 'eradicated' from the planet is wrong, and gives us a false sense of security," says Claverie. "This is why stocks of vaccine should be kept, just in case." Since 2014, Claverie has been analysing the DNA content of permafrost layers, searching for the genetic signature of viruses and bacteria that could infect humans. He has found evidence of </w:t>
      </w:r>
      <w:r w:rsidRPr="00D92DDC">
        <w:rPr>
          <w:rStyle w:val="StyleUnderline"/>
          <w:highlight w:val="yellow"/>
        </w:rPr>
        <w:t>many bacteria</w:t>
      </w:r>
      <w:r>
        <w:rPr>
          <w:sz w:val="14"/>
        </w:rPr>
        <w:t xml:space="preserve"> that </w:t>
      </w:r>
      <w:r w:rsidRPr="00D92DDC">
        <w:rPr>
          <w:rStyle w:val="StyleUnderline"/>
          <w:highlight w:val="yellow"/>
        </w:rPr>
        <w:t>are probably dangerous to humans</w:t>
      </w:r>
      <w:r>
        <w:rPr>
          <w:sz w:val="14"/>
        </w:rPr>
        <w:t xml:space="preserve">. The bacteria have DNA that encodes virulence factors: molecules that pathogenic bacteria and viruses produce, which increase their ability to infect a host. Claverie's team has also found a few DNA sequences that seem to come from viruses, including herpes. However, they have not </w:t>
      </w:r>
      <w:proofErr w:type="gramStart"/>
      <w:r>
        <w:rPr>
          <w:sz w:val="14"/>
        </w:rPr>
        <w:t>as yet</w:t>
      </w:r>
      <w:proofErr w:type="gramEnd"/>
      <w:r>
        <w:rPr>
          <w:sz w:val="14"/>
        </w:rPr>
        <w:t xml:space="preserve"> found any trace of smallpox. For obvious reasons, they have not attempted to revive any of the pathogens. It now seems that pathogens cut off from humans will emerge from other places too, not just ice or permafrost. The crystals in the Naica cave (Credit: SOTK2011/Alamy) In February 2017, NASA scientists announced that they had found 10-50,000-year-old microbes </w:t>
      </w:r>
      <w:hyperlink r:id="rId28" w:history="1">
        <w:r>
          <w:rPr>
            <w:rStyle w:val="Hyperlink"/>
            <w:sz w:val="14"/>
          </w:rPr>
          <w:t>inside crystals in a Mexican mine</w:t>
        </w:r>
      </w:hyperlink>
      <w:r>
        <w:rPr>
          <w:sz w:val="14"/>
        </w:rPr>
        <w:t xml:space="preserve">. The bacteria have somehow become resistant to 18 types of antibiotics </w:t>
      </w:r>
      <w:proofErr w:type="gramStart"/>
      <w:r>
        <w:rPr>
          <w:sz w:val="14"/>
        </w:rPr>
        <w:t>The</w:t>
      </w:r>
      <w:proofErr w:type="gramEnd"/>
      <w:r>
        <w:rPr>
          <w:sz w:val="14"/>
        </w:rPr>
        <w:t xml:space="preserve"> bacteria were located in the Cave of the Crystals, part of a mine in Naica in northern Mexico. The cave contains many </w:t>
      </w:r>
      <w:hyperlink r:id="rId29" w:history="1">
        <w:r>
          <w:rPr>
            <w:rStyle w:val="Hyperlink"/>
            <w:sz w:val="14"/>
          </w:rPr>
          <w:t>milky-white crystals of the mineral selenite</w:t>
        </w:r>
      </w:hyperlink>
      <w:r>
        <w:rPr>
          <w:sz w:val="14"/>
        </w:rPr>
        <w:t>, which formed over hundreds of thousands of years. The bacteria were trapped inside small, fluid pockets of the crystals, but once they were removed they revived and began multiplying. The microbes are genetically unique and may well be new species, but the researchers are yet to publish their work. Even older bacteria have been found in the Lechuguilla Cave in New Mexico, 1,000ft underground. These microbes have not seen the surface for over 4 million years. Selenite formations in Lechuguilla Cave (Credit: Paul D. Stewart/naturepl.com) The cave never sees sunlight, and it is so isolated that it takes about 10,000 years for water from the surface to get into the cave</w:t>
      </w:r>
      <w:r w:rsidRPr="00D92DDC">
        <w:rPr>
          <w:rStyle w:val="StyleUnderline"/>
          <w:highlight w:val="yellow"/>
        </w:rPr>
        <w:t>. Antibiotic resistance has been around for</w:t>
      </w:r>
      <w:r>
        <w:rPr>
          <w:sz w:val="14"/>
        </w:rPr>
        <w:t xml:space="preserve"> millions or even </w:t>
      </w:r>
      <w:r w:rsidRPr="00D92DDC">
        <w:rPr>
          <w:rStyle w:val="StyleUnderline"/>
          <w:highlight w:val="yellow"/>
        </w:rPr>
        <w:t>billions of years</w:t>
      </w:r>
      <w:r>
        <w:rPr>
          <w:sz w:val="14"/>
        </w:rPr>
        <w:t xml:space="preserve"> Despite this, the bacteria have somehow become resistant to 18 types of antibiotics, including drugs considered to be a "last resort" for fighting infections. In </w:t>
      </w:r>
      <w:hyperlink r:id="rId30" w:history="1">
        <w:r>
          <w:rPr>
            <w:rStyle w:val="Hyperlink"/>
            <w:sz w:val="14"/>
          </w:rPr>
          <w:t>a study published in December 2016</w:t>
        </w:r>
      </w:hyperlink>
      <w:r>
        <w:rPr>
          <w:sz w:val="14"/>
        </w:rPr>
        <w:t xml:space="preserve">, researchers found that the bacteria, known as Paenibacillus sp. LC231, was resistant to 70% of antibiotics and was able to totally inactivate many of them. As the bacteria have remained completely isolated in the cave for four million years, they have not </w:t>
      </w:r>
      <w:proofErr w:type="gramStart"/>
      <w:r>
        <w:rPr>
          <w:sz w:val="14"/>
        </w:rPr>
        <w:t>come into contact with</w:t>
      </w:r>
      <w:proofErr w:type="gramEnd"/>
      <w:r>
        <w:rPr>
          <w:sz w:val="14"/>
        </w:rPr>
        <w:t xml:space="preserve"> people or the antibiotic drugs used to treat human infections. That means its antibiotic resistance must have arisen in some other way. The scientists involved believe that the bacteria, which does not harm humans, is one of many that have naturally evolved resistance to antibiotics. This suggests that antibiotic resistance has been around for millions or even billions of years. Permafrost on the Tibetan plateau (Credit: Gertrud &amp; Helmut Denzau/naturepl.com) Obviously, such ancient antibiotic resistance cannot have evolved in the clinic </w:t>
      </w:r>
      <w:proofErr w:type="gramStart"/>
      <w:r>
        <w:rPr>
          <w:sz w:val="14"/>
        </w:rPr>
        <w:t>as a result of</w:t>
      </w:r>
      <w:proofErr w:type="gramEnd"/>
      <w:r>
        <w:rPr>
          <w:sz w:val="14"/>
        </w:rPr>
        <w:t xml:space="preserve"> antibiotic use. The reason for this is that </w:t>
      </w:r>
      <w:r w:rsidRPr="00D92DDC">
        <w:rPr>
          <w:rStyle w:val="StyleUnderline"/>
          <w:highlight w:val="yellow"/>
        </w:rPr>
        <w:t>many</w:t>
      </w:r>
      <w:r>
        <w:rPr>
          <w:sz w:val="14"/>
        </w:rPr>
        <w:t xml:space="preserve"> types of fungi, and even other bacteria, </w:t>
      </w:r>
      <w:r w:rsidRPr="00D92DDC">
        <w:rPr>
          <w:rStyle w:val="StyleUnderline"/>
          <w:highlight w:val="yellow"/>
        </w:rPr>
        <w:t>naturally produce antibiotics to gain a competitive advantage</w:t>
      </w:r>
      <w:r>
        <w:rPr>
          <w:sz w:val="14"/>
        </w:rPr>
        <w:t xml:space="preserve"> over other microbes. That is how Fleming first discovered penicillin: bacteria in a petri dish died after one became contaminated with an antibiotic-excreting mould. As Earth warms northern countries will become more susceptible to outbreaks of "southern" diseases like malaria </w:t>
      </w:r>
      <w:proofErr w:type="gramStart"/>
      <w:r>
        <w:rPr>
          <w:sz w:val="14"/>
        </w:rPr>
        <w:t>In</w:t>
      </w:r>
      <w:proofErr w:type="gramEnd"/>
      <w:r>
        <w:rPr>
          <w:sz w:val="14"/>
        </w:rPr>
        <w:t xml:space="preserve"> caves, where there is little food, organisms must be ruthless if they are to survive. Bacteria like Paenibacillus may have had to evolve antibiotic resistance </w:t>
      </w:r>
      <w:proofErr w:type="gramStart"/>
      <w:r>
        <w:rPr>
          <w:sz w:val="14"/>
        </w:rPr>
        <w:t>in order to</w:t>
      </w:r>
      <w:proofErr w:type="gramEnd"/>
      <w:r>
        <w:rPr>
          <w:sz w:val="14"/>
        </w:rPr>
        <w:t xml:space="preserve"> avoid being killed by rival organisms. This would explain why the bacteria are only resistant to natural antibiotics, which come from bacteria and fungi, and make up about 99.9% of all the antibiotics we use. The bacteria have never come across man-made antibiotics, so do not have a resistance to them. "Our work, and the work of others, suggests that antibiotic resistance is not a novel concept," says microbiologist </w:t>
      </w:r>
      <w:hyperlink r:id="rId31" w:history="1">
        <w:r>
          <w:rPr>
            <w:rStyle w:val="Hyperlink"/>
            <w:sz w:val="14"/>
          </w:rPr>
          <w:t>Hazel Barton</w:t>
        </w:r>
      </w:hyperlink>
      <w:r>
        <w:rPr>
          <w:sz w:val="14"/>
        </w:rPr>
        <w:t xml:space="preserve"> of the University of Akron, Ohio, who led the study. "Our organisms have been isolated from surface species from 4-7 million years, yet the resistance that they have is genetically identical to that found in surface species. This means that these genes are at least that </w:t>
      </w:r>
      <w:proofErr w:type="gramStart"/>
      <w:r>
        <w:rPr>
          <w:sz w:val="14"/>
        </w:rPr>
        <w:t>old, and</w:t>
      </w:r>
      <w:proofErr w:type="gramEnd"/>
      <w:r>
        <w:rPr>
          <w:sz w:val="14"/>
        </w:rPr>
        <w:t xml:space="preserve"> didn't emerge from the human use of antibiotics for treatment." Although Paenibacillus itself is not harmful to humans, it could in theory pass on its antibiotic resistance to other pathogens. However, as it is isolated beneath 400m of rock, this seems unlikely. Nevertheless, natural antibiotic resistance is probably so prevalent that many of the bacteria emerging from melting permafrost may already have it. In line with that, in </w:t>
      </w:r>
      <w:hyperlink r:id="rId32" w:history="1">
        <w:r>
          <w:rPr>
            <w:rStyle w:val="Hyperlink"/>
            <w:sz w:val="14"/>
          </w:rPr>
          <w:t>a 2011 study</w:t>
        </w:r>
      </w:hyperlink>
      <w:r>
        <w:rPr>
          <w:sz w:val="14"/>
        </w:rPr>
        <w:t xml:space="preserve"> scientists extracted DNA from bacteria found in 30,000-year-old permafrost in the Beringian region between Russia and Canada. They found genes encoding resistance to beta-lactam, tetracycline and glycopeptide antibiotics. Permafrost tundra in Siberia (Credit: Staffan Widstrand/naturepl.com) How much should we be concerned about all this? One argument is that the risk from permafrost pathogens is inherently unknowable, so they should not overtly concern us. Instead, we should focus on </w:t>
      </w:r>
      <w:hyperlink r:id="rId33" w:history="1">
        <w:r>
          <w:rPr>
            <w:rStyle w:val="Hyperlink"/>
            <w:sz w:val="14"/>
          </w:rPr>
          <w:t>more established threats from climate change</w:t>
        </w:r>
      </w:hyperlink>
      <w:r>
        <w:rPr>
          <w:sz w:val="14"/>
        </w:rPr>
        <w:t xml:space="preserve">. For instance, </w:t>
      </w:r>
      <w:r w:rsidRPr="00D92DDC">
        <w:rPr>
          <w:rStyle w:val="StyleUnderline"/>
          <w:highlight w:val="yellow"/>
        </w:rPr>
        <w:t>as Earth warms northern countries will become more susceptible to</w:t>
      </w:r>
      <w:r>
        <w:rPr>
          <w:sz w:val="14"/>
        </w:rPr>
        <w:t xml:space="preserve"> outbreaks of "southern" diseases like </w:t>
      </w:r>
      <w:r w:rsidRPr="00D92DDC">
        <w:rPr>
          <w:rStyle w:val="StyleUnderline"/>
          <w:highlight w:val="yellow"/>
        </w:rPr>
        <w:t>malaria, cholera and dengue fever</w:t>
      </w:r>
      <w:r>
        <w:rPr>
          <w:sz w:val="14"/>
        </w:rPr>
        <w:t>, as these pathogens thrive at warmer temperatures. The alternative perspective is that we should not ignore risks just because we cannot quantify them. "Following our work and that of others, there is now a non-zero probability that pathogenic microbes could be revived, and infect us," says Claverie. "How likely that is is not known, but it's a possibility. It could be bacteria that are curable with antibiotics, or resistant bacteria, or a virus. If the pathogen hasn't been in contact with humans for a long time, then our immune system would not be prepared. So yes, that could be dangerous</w:t>
      </w:r>
      <w:r>
        <w:rPr>
          <w:sz w:val="16"/>
        </w:rPr>
        <w:t>."</w:t>
      </w:r>
    </w:p>
    <w:p w14:paraId="60387A51" w14:textId="77777777" w:rsidR="00D33B56" w:rsidRDefault="00D33B56" w:rsidP="00D33B56">
      <w:pPr>
        <w:keepNext/>
        <w:keepLines/>
        <w:spacing w:before="200"/>
        <w:outlineLvl w:val="3"/>
        <w:rPr>
          <w:rFonts w:eastAsiaTheme="majorEastAsia" w:cstheme="majorBidi"/>
          <w:b/>
          <w:iCs/>
        </w:rPr>
      </w:pPr>
      <w:r>
        <w:rPr>
          <w:rFonts w:eastAsiaTheme="majorEastAsia" w:cstheme="majorBidi"/>
          <w:b/>
          <w:iCs/>
        </w:rPr>
        <w:t xml:space="preserve">Our impacts are based on sound evidence </w:t>
      </w:r>
    </w:p>
    <w:p w14:paraId="71B96EF5" w14:textId="77777777" w:rsidR="00D33B56" w:rsidRDefault="00D33B56" w:rsidP="00D33B56">
      <w:r>
        <w:rPr>
          <w:b/>
          <w:bCs/>
          <w:sz w:val="26"/>
        </w:rPr>
        <w:t>Osterholm and Olshaker 17</w:t>
      </w:r>
      <w:r>
        <w:t xml:space="preserve"> – Regents Professor and director of the Center for Infectious Disease Research and Policy at the University of Minnesota AND New York Times bestselling author and an Emmy-winning filmmaker with a specialty in public health [Michael T. Osterholm and Mark Olshaker, 2017, </w:t>
      </w:r>
      <w:r>
        <w:rPr>
          <w:i/>
        </w:rPr>
        <w:t>Deadliest Enemy: Our War Against Killer Germs</w:t>
      </w:r>
      <w:r>
        <w:t>, Introduction, Google Books] AMarb</w:t>
      </w:r>
    </w:p>
    <w:p w14:paraId="71E29EAB" w14:textId="77777777" w:rsidR="00D33B56" w:rsidRDefault="00D33B56" w:rsidP="00D33B56">
      <w:pPr>
        <w:rPr>
          <w:b/>
          <w:iCs/>
          <w:u w:val="single"/>
          <w:bdr w:val="single" w:sz="24" w:space="0" w:color="auto" w:frame="1"/>
        </w:rPr>
      </w:pPr>
      <w:r>
        <w:rPr>
          <w:sz w:val="16"/>
        </w:rPr>
        <w:t xml:space="preserve">In 2005, I wrote an article for the journal Foreign Affairs entitled "Preparing for the Next Pandemic." I concluded with the following warning: </w:t>
      </w:r>
      <w:r w:rsidRPr="00D92DDC">
        <w:rPr>
          <w:highlight w:val="yellow"/>
          <w:u w:val="single"/>
        </w:rPr>
        <w:t xml:space="preserve">This is a </w:t>
      </w:r>
      <w:r w:rsidRPr="00D92DDC">
        <w:rPr>
          <w:b/>
          <w:iCs/>
          <w:highlight w:val="yellow"/>
          <w:u w:val="single"/>
          <w:bdr w:val="single" w:sz="24" w:space="0" w:color="auto" w:frame="1"/>
        </w:rPr>
        <w:t>critical point in history</w:t>
      </w:r>
      <w:r>
        <w:rPr>
          <w:u w:val="single"/>
        </w:rPr>
        <w:t xml:space="preserve">. </w:t>
      </w:r>
      <w:r w:rsidRPr="00D92DDC">
        <w:rPr>
          <w:highlight w:val="yellow"/>
          <w:u w:val="single"/>
        </w:rPr>
        <w:t>Time is running out to prepare</w:t>
      </w:r>
      <w:r>
        <w:rPr>
          <w:u w:val="single"/>
        </w:rPr>
        <w:t xml:space="preserve"> for the next pandemic. </w:t>
      </w:r>
      <w:r w:rsidRPr="00D92DDC">
        <w:rPr>
          <w:b/>
          <w:iCs/>
          <w:highlight w:val="yellow"/>
          <w:u w:val="single"/>
          <w:bdr w:val="single" w:sz="24" w:space="0" w:color="auto" w:frame="1"/>
        </w:rPr>
        <w:t>We must act now</w:t>
      </w:r>
      <w:r w:rsidRPr="00D92DDC">
        <w:rPr>
          <w:highlight w:val="yellow"/>
          <w:u w:val="single"/>
        </w:rPr>
        <w:t xml:space="preserve"> with decisiveness and purpose.</w:t>
      </w:r>
      <w:r>
        <w:rPr>
          <w:u w:val="single"/>
        </w:rPr>
        <w:t xml:space="preserve"> </w:t>
      </w:r>
      <w:r>
        <w:rPr>
          <w:sz w:val="16"/>
        </w:rPr>
        <w:t xml:space="preserve">Someday, after the next pandemic has come and gone, a commission much like the 9/11 Commission will be charged with determining how well government, business, and public health leaders prepared the world for the catastrophe when they had clear warning. What will be the verdict? In the eleven years that have passed since I wrote those words, I don't see that much has changed. </w:t>
      </w:r>
      <w:r w:rsidRPr="00D92DDC">
        <w:rPr>
          <w:highlight w:val="yellow"/>
          <w:u w:val="single"/>
        </w:rPr>
        <w:t>We could try to scare you</w:t>
      </w:r>
      <w:r>
        <w:rPr>
          <w:u w:val="single"/>
        </w:rPr>
        <w:t xml:space="preserve"> out of your wits</w:t>
      </w:r>
      <w:r>
        <w:rPr>
          <w:sz w:val="16"/>
        </w:rPr>
        <w:t xml:space="preserve"> with bleeding eyeballs and inner organs turned to mush </w:t>
      </w:r>
      <w:r w:rsidRPr="00D92DDC">
        <w:rPr>
          <w:highlight w:val="yellow"/>
          <w:u w:val="single"/>
        </w:rPr>
        <w:t>as some books and films have attempted to do,</w:t>
      </w:r>
      <w:r>
        <w:rPr>
          <w:sz w:val="16"/>
        </w:rPr>
        <w:t xml:space="preserve"> </w:t>
      </w:r>
      <w:r w:rsidRPr="00D92DDC">
        <w:rPr>
          <w:highlight w:val="yellow"/>
          <w:u w:val="single"/>
        </w:rPr>
        <w:t>but</w:t>
      </w:r>
      <w:r>
        <w:rPr>
          <w:u w:val="single"/>
        </w:rPr>
        <w:t xml:space="preserve"> in the </w:t>
      </w:r>
      <w:proofErr w:type="gramStart"/>
      <w:r>
        <w:rPr>
          <w:u w:val="single"/>
        </w:rPr>
        <w:t>vast majority</w:t>
      </w:r>
      <w:proofErr w:type="gramEnd"/>
      <w:r>
        <w:rPr>
          <w:u w:val="single"/>
        </w:rPr>
        <w:t xml:space="preserve"> of instances, </w:t>
      </w:r>
      <w:r w:rsidRPr="00D92DDC">
        <w:rPr>
          <w:highlight w:val="yellow"/>
          <w:u w:val="single"/>
        </w:rPr>
        <w:t xml:space="preserve">those images are a </w:t>
      </w:r>
      <w:r w:rsidRPr="00D92DDC">
        <w:rPr>
          <w:b/>
          <w:iCs/>
          <w:highlight w:val="yellow"/>
          <w:u w:val="single"/>
          <w:bdr w:val="single" w:sz="24" w:space="0" w:color="auto" w:frame="1"/>
        </w:rPr>
        <w:t>misrepresentation</w:t>
      </w:r>
      <w:r>
        <w:rPr>
          <w:u w:val="single"/>
        </w:rPr>
        <w:t xml:space="preserve"> and not relevant. </w:t>
      </w:r>
      <w:r w:rsidRPr="00D92DDC">
        <w:rPr>
          <w:highlight w:val="yellow"/>
          <w:u w:val="single"/>
        </w:rPr>
        <w:t xml:space="preserve">The </w:t>
      </w:r>
      <w:r w:rsidRPr="00D92DDC">
        <w:rPr>
          <w:b/>
          <w:iCs/>
          <w:highlight w:val="yellow"/>
          <w:u w:val="single"/>
          <w:bdr w:val="single" w:sz="24" w:space="0" w:color="auto" w:frame="1"/>
        </w:rPr>
        <w:t>truth</w:t>
      </w:r>
      <w:r w:rsidRPr="00D92DDC">
        <w:rPr>
          <w:highlight w:val="yellow"/>
          <w:u w:val="single"/>
        </w:rPr>
        <w:t xml:space="preserve"> and</w:t>
      </w:r>
      <w:r>
        <w:rPr>
          <w:sz w:val="16"/>
        </w:rPr>
        <w:t xml:space="preserve"> the </w:t>
      </w:r>
      <w:r w:rsidRPr="00D92DDC">
        <w:rPr>
          <w:b/>
          <w:iCs/>
          <w:highlight w:val="yellow"/>
          <w:u w:val="single"/>
          <w:bdr w:val="single" w:sz="24" w:space="0" w:color="auto" w:frame="1"/>
        </w:rPr>
        <w:t>reality</w:t>
      </w:r>
      <w:r w:rsidRPr="00D92DDC">
        <w:rPr>
          <w:highlight w:val="yellow"/>
          <w:u w:val="single"/>
        </w:rPr>
        <w:t xml:space="preserve"> should prove sufficiently concerning to scare us</w:t>
      </w:r>
      <w:r>
        <w:rPr>
          <w:u w:val="single"/>
        </w:rPr>
        <w:t xml:space="preserve"> all into our wits.</w:t>
      </w:r>
      <w:r>
        <w:rPr>
          <w:sz w:val="16"/>
        </w:rPr>
        <w:t xml:space="preserve"> I'm not trying to give either an optimistic or a pessimistic spin on the challenges in facing our deadliest enemy. </w:t>
      </w:r>
      <w:r>
        <w:rPr>
          <w:u w:val="single"/>
        </w:rPr>
        <w:t xml:space="preserve">I'm trying to be realistic. </w:t>
      </w:r>
      <w:r w:rsidRPr="00D92DDC">
        <w:rPr>
          <w:highlight w:val="yellow"/>
          <w:u w:val="single"/>
        </w:rPr>
        <w:t>The only way we are going to confront</w:t>
      </w:r>
      <w:r>
        <w:rPr>
          <w:u w:val="single"/>
        </w:rPr>
        <w:t xml:space="preserve"> and deal with </w:t>
      </w:r>
      <w:r w:rsidRPr="00D92DDC">
        <w:rPr>
          <w:highlight w:val="yellow"/>
          <w:u w:val="single"/>
        </w:rPr>
        <w:t>the</w:t>
      </w:r>
      <w:r>
        <w:rPr>
          <w:sz w:val="16"/>
        </w:rPr>
        <w:t xml:space="preserve"> ever-present </w:t>
      </w:r>
      <w:r w:rsidRPr="00D92DDC">
        <w:rPr>
          <w:highlight w:val="yellow"/>
          <w:u w:val="single"/>
        </w:rPr>
        <w:t xml:space="preserve">threat of infectious disease is to </w:t>
      </w:r>
      <w:r w:rsidRPr="00D92DDC">
        <w:rPr>
          <w:b/>
          <w:iCs/>
          <w:highlight w:val="yellow"/>
          <w:u w:val="single"/>
          <w:bdr w:val="single" w:sz="24" w:space="0" w:color="auto" w:frame="1"/>
        </w:rPr>
        <w:t>understand those challenges</w:t>
      </w:r>
      <w:r w:rsidRPr="00D92DDC">
        <w:rPr>
          <w:highlight w:val="yellow"/>
          <w:u w:val="single"/>
        </w:rPr>
        <w:t xml:space="preserve"> so that </w:t>
      </w:r>
      <w:r w:rsidRPr="00D92DDC">
        <w:rPr>
          <w:b/>
          <w:iCs/>
          <w:highlight w:val="yellow"/>
          <w:u w:val="single"/>
          <w:bdr w:val="single" w:sz="24" w:space="0" w:color="auto" w:frame="1"/>
        </w:rPr>
        <w:t>the unthinkable does not become the inevitable.</w:t>
      </w:r>
      <w:r>
        <w:rPr>
          <w:b/>
          <w:iCs/>
          <w:u w:val="single"/>
          <w:bdr w:val="single" w:sz="24" w:space="0" w:color="auto" w:frame="1"/>
        </w:rPr>
        <w:t xml:space="preserve"> </w:t>
      </w:r>
    </w:p>
    <w:p w14:paraId="1DEDF518" w14:textId="77777777" w:rsidR="00D33B56" w:rsidRPr="003A276A" w:rsidRDefault="00D33B56" w:rsidP="00D33B56"/>
    <w:p w14:paraId="34B5B7DA" w14:textId="77777777" w:rsidR="00D33B56" w:rsidRDefault="00D33B56" w:rsidP="00D33B56">
      <w:pPr>
        <w:pStyle w:val="Heading2"/>
      </w:pPr>
      <w:r>
        <w:t>Pharma</w:t>
      </w:r>
    </w:p>
    <w:p w14:paraId="3A5B0761" w14:textId="77777777" w:rsidR="00D33B56" w:rsidRDefault="00D33B56" w:rsidP="00D33B56">
      <w:pPr>
        <w:pStyle w:val="Heading3"/>
      </w:pPr>
      <w:r>
        <w:t>Yes</w:t>
      </w:r>
    </w:p>
    <w:p w14:paraId="5136DE44" w14:textId="77777777" w:rsidR="00D33B56" w:rsidRPr="00F0780D" w:rsidRDefault="00D33B56" w:rsidP="00D33B56">
      <w:pPr>
        <w:pStyle w:val="Heading4"/>
        <w:rPr>
          <w:rFonts w:cs="Times New Roman"/>
          <w:u w:val="single"/>
        </w:rPr>
      </w:pPr>
      <w:r w:rsidRPr="00F0780D">
        <w:rPr>
          <w:rFonts w:cs="Times New Roman"/>
        </w:rPr>
        <w:t>Profit-driven innovation solves extinction</w:t>
      </w:r>
    </w:p>
    <w:p w14:paraId="40F9C23A" w14:textId="77777777" w:rsidR="00D33B56" w:rsidRPr="00F0780D" w:rsidRDefault="00D33B56" w:rsidP="00D33B56">
      <w:pPr>
        <w:rPr>
          <w:rFonts w:eastAsia="Calibri"/>
        </w:rPr>
      </w:pPr>
      <w:r w:rsidRPr="00F0780D">
        <w:rPr>
          <w:rStyle w:val="Style13ptBold"/>
        </w:rPr>
        <w:t>Engelhardt 8</w:t>
      </w:r>
      <w:r w:rsidRPr="00F0780D">
        <w:rPr>
          <w:rFonts w:eastAsia="Calibri"/>
        </w:rPr>
        <w:t xml:space="preserve"> – PhD, MD, Professor of Philosophy @ Rice (Hugo, “Innovation and the Pharmaceutical Industry: Critical Reflections on the Virtues of Profit,” EBrary)</w:t>
      </w:r>
    </w:p>
    <w:p w14:paraId="489CF7A6" w14:textId="77777777" w:rsidR="00D33B56" w:rsidRDefault="00D33B56" w:rsidP="00D33B56">
      <w:r w:rsidRPr="00F0780D">
        <w:rPr>
          <w:rFonts w:eastAsia="Calibri"/>
        </w:rPr>
        <w:t xml:space="preserve">Many are suspicious of, or indeed jealous of, the good fortune of oth-ers. Even when profit is gained in the market without fraud and with the consent of all buying and selling goods and services, there is a sense on the part of some that something is wrong if considerable profit is secured. There is even a sense that good fortune in the market, especially if it is very good fortune, is unfair. One might think of such rhetorically disparaging terms as "wind-fall profits". There is also a suspicion of the pursuit of profit because it is often embraced not just because of the material benefits it sought, but because of the hierarchical satisfaction of being more affluent than others. The pursuit of profit in the pharmaceu-tical and medical-device industries is tor many </w:t>
      </w:r>
      <w:proofErr w:type="gramStart"/>
      <w:r w:rsidRPr="00F0780D">
        <w:rPr>
          <w:rFonts w:eastAsia="Calibri"/>
        </w:rPr>
        <w:t>in particular morally</w:t>
      </w:r>
      <w:proofErr w:type="gramEnd"/>
      <w:r w:rsidRPr="00F0780D">
        <w:rPr>
          <w:rFonts w:eastAsia="Calibri"/>
        </w:rPr>
        <w:t xml:space="preserve"> dubious because it is acquired from those who have the bad fortune to be diseased or disabled. Although the suspicion of profit is not well-founded, this suspicion is a major moral and public-policy challenge. </w:t>
      </w:r>
      <w:r w:rsidRPr="00DF5CEA">
        <w:rPr>
          <w:rFonts w:eastAsia="Calibri"/>
          <w:bCs/>
          <w:highlight w:val="yellow"/>
          <w:u w:val="single"/>
        </w:rPr>
        <w:t>Profit in the market for the pharmaceutical</w:t>
      </w:r>
      <w:r w:rsidRPr="00F0780D">
        <w:rPr>
          <w:rFonts w:eastAsia="Calibri"/>
        </w:rPr>
        <w:t xml:space="preserve"> </w:t>
      </w:r>
      <w:r w:rsidRPr="00F0780D">
        <w:rPr>
          <w:rFonts w:eastAsia="Calibri"/>
          <w:bCs/>
          <w:u w:val="single"/>
        </w:rPr>
        <w:t>and medical-device</w:t>
      </w:r>
      <w:r w:rsidRPr="00F0780D">
        <w:rPr>
          <w:rFonts w:eastAsia="Calibri"/>
        </w:rPr>
        <w:t xml:space="preserve"> </w:t>
      </w:r>
      <w:r w:rsidRPr="00DF5CEA">
        <w:rPr>
          <w:rFonts w:eastAsia="Calibri"/>
          <w:bCs/>
          <w:highlight w:val="yellow"/>
          <w:u w:val="single"/>
        </w:rPr>
        <w:t>industries</w:t>
      </w:r>
      <w:r w:rsidRPr="00F0780D">
        <w:rPr>
          <w:rFonts w:eastAsia="Calibri"/>
          <w:bCs/>
          <w:u w:val="single"/>
        </w:rPr>
        <w:t xml:space="preserve"> is to be celebrated</w:t>
      </w:r>
      <w:r w:rsidRPr="00F0780D">
        <w:rPr>
          <w:rFonts w:eastAsia="Calibri"/>
        </w:rPr>
        <w:t xml:space="preserve">. This is the case, in that if one is of the view (1) that </w:t>
      </w:r>
      <w:r w:rsidRPr="00F0780D">
        <w:rPr>
          <w:rFonts w:eastAsia="Calibri"/>
          <w:bCs/>
          <w:u w:val="single"/>
        </w:rPr>
        <w:t xml:space="preserve">the presence of additional </w:t>
      </w:r>
      <w:r w:rsidRPr="00F0780D">
        <w:rPr>
          <w:rStyle w:val="TitleChar"/>
        </w:rPr>
        <w:t>resources for research and development</w:t>
      </w:r>
      <w:r w:rsidRPr="00F0780D">
        <w:rPr>
          <w:rFonts w:eastAsia="Calibri"/>
          <w:bCs/>
          <w:u w:val="single"/>
        </w:rPr>
        <w:t xml:space="preserve"> </w:t>
      </w:r>
      <w:r w:rsidRPr="00DF5CEA">
        <w:rPr>
          <w:rStyle w:val="Emphasis"/>
          <w:highlight w:val="yellow"/>
        </w:rPr>
        <w:t>spurs innovation</w:t>
      </w:r>
      <w:r w:rsidRPr="00F0780D">
        <w:rPr>
          <w:rFonts w:eastAsia="Calibri"/>
        </w:rPr>
        <w:t xml:space="preserve"> </w:t>
      </w:r>
      <w:r w:rsidRPr="00F0780D">
        <w:rPr>
          <w:rFonts w:eastAsia="Calibri"/>
          <w:bCs/>
          <w:u w:val="single"/>
        </w:rPr>
        <w:t>in the development of pharmaceuticals</w:t>
      </w:r>
      <w:r w:rsidRPr="00F0780D">
        <w:rPr>
          <w:rFonts w:eastAsia="Calibri"/>
        </w:rPr>
        <w:t xml:space="preserve"> and med-ical devices (i.e., if one is of the view that the allure of </w:t>
      </w:r>
      <w:r w:rsidRPr="00F0780D">
        <w:rPr>
          <w:rFonts w:eastAsia="Calibri"/>
          <w:bCs/>
          <w:u w:val="single"/>
        </w:rPr>
        <w:t>profit is one of the most effective ways not only to acquire resources but productively to direct human energies</w:t>
      </w:r>
      <w:r w:rsidRPr="00F0780D">
        <w:rPr>
          <w:rFonts w:eastAsia="Calibri"/>
        </w:rPr>
        <w:t xml:space="preserve"> in their use), (2) that given the limits of altruism and of the willingness of persons to be taxed, the possibility of profits is necessary to secure such resources, (3) that the allure of </w:t>
      </w:r>
      <w:r w:rsidRPr="00F0780D">
        <w:rPr>
          <w:rFonts w:eastAsia="Calibri"/>
          <w:bCs/>
          <w:u w:val="single"/>
        </w:rPr>
        <w:t>profits</w:t>
      </w:r>
      <w:r w:rsidRPr="00F0780D">
        <w:rPr>
          <w:rFonts w:eastAsia="Calibri"/>
        </w:rPr>
        <w:t xml:space="preserve"> also tends to </w:t>
      </w:r>
      <w:r w:rsidRPr="00F0780D">
        <w:rPr>
          <w:rFonts w:eastAsia="Calibri"/>
          <w:bCs/>
          <w:u w:val="single"/>
        </w:rPr>
        <w:t>enhance the creative use of available resources in the pursuit of phar-maceutical</w:t>
      </w:r>
      <w:r w:rsidRPr="00F0780D">
        <w:rPr>
          <w:rFonts w:eastAsia="Calibri"/>
        </w:rPr>
        <w:t xml:space="preserve"> and medical-device </w:t>
      </w:r>
      <w:r w:rsidRPr="00F0780D">
        <w:rPr>
          <w:rFonts w:eastAsia="Calibri"/>
          <w:bCs/>
          <w:u w:val="single"/>
        </w:rPr>
        <w:t>innovation</w:t>
      </w:r>
      <w:r w:rsidRPr="00F0780D">
        <w:rPr>
          <w:rFonts w:eastAsia="Calibri"/>
        </w:rPr>
        <w:t xml:space="preserve">, and (4) if one judges it to be the case that such </w:t>
      </w:r>
      <w:r w:rsidRPr="00DF5CEA">
        <w:rPr>
          <w:rStyle w:val="Emphasis"/>
          <w:highlight w:val="yellow"/>
        </w:rPr>
        <w:t>innovation is</w:t>
      </w:r>
      <w:r w:rsidRPr="00F0780D">
        <w:rPr>
          <w:rFonts w:eastAsia="Calibri"/>
        </w:rPr>
        <w:t xml:space="preserve"> both </w:t>
      </w:r>
      <w:r w:rsidRPr="00DF5CEA">
        <w:rPr>
          <w:rStyle w:val="Emphasis"/>
          <w:highlight w:val="yellow"/>
        </w:rPr>
        <w:t>necessary to maintain the human species</w:t>
      </w:r>
      <w:r w:rsidRPr="00DF5CEA">
        <w:rPr>
          <w:rFonts w:eastAsia="Calibri"/>
          <w:highlight w:val="yellow"/>
        </w:rPr>
        <w:t xml:space="preserve"> </w:t>
      </w:r>
      <w:r w:rsidRPr="00DF5CEA">
        <w:rPr>
          <w:rFonts w:eastAsia="Calibri"/>
          <w:bCs/>
          <w:highlight w:val="yellow"/>
          <w:u w:val="single"/>
        </w:rPr>
        <w:t xml:space="preserve">in an ever-changing and always dangerous environment in which </w:t>
      </w:r>
      <w:r w:rsidRPr="00DF5CEA">
        <w:rPr>
          <w:rStyle w:val="Emphasis"/>
          <w:highlight w:val="yellow"/>
        </w:rPr>
        <w:t>new microbial</w:t>
      </w:r>
      <w:r w:rsidRPr="00DF5CEA">
        <w:rPr>
          <w:rFonts w:eastAsia="Calibri"/>
          <w:bCs/>
          <w:highlight w:val="yellow"/>
          <w:u w:val="single"/>
        </w:rPr>
        <w:t xml:space="preserve"> and other threats may at any time emerge to threaten </w:t>
      </w:r>
      <w:r w:rsidRPr="00DF5CEA">
        <w:rPr>
          <w:rStyle w:val="Emphasis"/>
          <w:highlight w:val="yellow"/>
        </w:rPr>
        <w:t>human</w:t>
      </w:r>
      <w:r w:rsidRPr="00F0780D">
        <w:rPr>
          <w:rFonts w:eastAsia="Calibri"/>
        </w:rPr>
        <w:t xml:space="preserve"> well-being, if not </w:t>
      </w:r>
      <w:r w:rsidRPr="00DF5CEA">
        <w:rPr>
          <w:rStyle w:val="Emphasis"/>
          <w:highlight w:val="yellow"/>
        </w:rPr>
        <w:t>survival</w:t>
      </w:r>
      <w:r w:rsidRPr="00F0780D">
        <w:rPr>
          <w:rFonts w:eastAsia="Calibri"/>
        </w:rPr>
        <w:t xml:space="preserve"> (i.e., that such </w:t>
      </w:r>
      <w:r w:rsidRPr="00F0780D">
        <w:rPr>
          <w:rFonts w:eastAsia="Calibri"/>
          <w:bCs/>
          <w:u w:val="single"/>
        </w:rPr>
        <w:t>innovation is necessary to prevent increases in morbidity and mortality risks</w:t>
      </w:r>
      <w:r w:rsidRPr="00F0780D">
        <w:rPr>
          <w:rFonts w:eastAsia="Calibri"/>
        </w:rPr>
        <w:t xml:space="preserve">), </w:t>
      </w:r>
      <w:r w:rsidRPr="00F0780D">
        <w:rPr>
          <w:rFonts w:eastAsia="Calibri"/>
          <w:bCs/>
          <w:u w:val="single"/>
        </w:rPr>
        <w:t>as well as</w:t>
      </w:r>
      <w:r w:rsidRPr="00F0780D">
        <w:rPr>
          <w:rFonts w:eastAsia="Calibri"/>
        </w:rPr>
        <w:t xml:space="preserve"> (5) in order generally to </w:t>
      </w:r>
      <w:r w:rsidRPr="00F0780D">
        <w:rPr>
          <w:rFonts w:eastAsia="Calibri"/>
          <w:bCs/>
          <w:u w:val="single"/>
        </w:rPr>
        <w:t>decrease morbidity</w:t>
      </w:r>
      <w:r w:rsidRPr="00F0780D">
        <w:rPr>
          <w:rFonts w:eastAsia="Calibri"/>
        </w:rPr>
        <w:t xml:space="preserve"> and </w:t>
      </w:r>
      <w:r w:rsidRPr="00F0780D">
        <w:rPr>
          <w:rFonts w:eastAsia="Calibri"/>
          <w:bCs/>
          <w:u w:val="single"/>
        </w:rPr>
        <w:t>mortality risks in the</w:t>
      </w:r>
      <w:r w:rsidRPr="00F0780D">
        <w:rPr>
          <w:rFonts w:eastAsia="Calibri"/>
        </w:rPr>
        <w:t xml:space="preserve"> future, it then follows (6) that </w:t>
      </w:r>
      <w:r w:rsidRPr="00F0780D">
        <w:rPr>
          <w:rFonts w:eastAsia="Calibri"/>
          <w:bCs/>
          <w:u w:val="single"/>
        </w:rPr>
        <w:t>one should be concerned regarding any policies that decrease the amount of resources and energies available to encourage such innovation</w:t>
      </w:r>
      <w:r w:rsidRPr="00F0780D">
        <w:rPr>
          <w:rFonts w:eastAsia="Calibri"/>
        </w:rPr>
        <w:t xml:space="preserve">. One should indeed be of the view that the possibilities for profit, all things being equal, should be highest in the pharmaceutical and medical-device industries. Yet, there is a suspicion regarding the pursuit of profit in medicine and especially in the pharmaceutical and medical-device industries. </w:t>
      </w:r>
      <w:r w:rsidRPr="00F0780D">
        <w:t xml:space="preserve">This paper argues that </w:t>
      </w:r>
      <w:r w:rsidRPr="00F0780D">
        <w:rPr>
          <w:rStyle w:val="TitleChar"/>
        </w:rPr>
        <w:t xml:space="preserve">this suspicion of profit is </w:t>
      </w:r>
      <w:r w:rsidRPr="00F0780D">
        <w:rPr>
          <w:rStyle w:val="Emphasis"/>
        </w:rPr>
        <w:t>ill-founded</w:t>
      </w:r>
      <w:r w:rsidRPr="00F0780D">
        <w:t xml:space="preserve"> because it rests on a category mistake that confuses the goodness of charitable and beneficent acts, with the view that the pharmaceutical industry should be encumbered with enforceable obligations of charity </w:t>
      </w:r>
      <w:proofErr w:type="gramStart"/>
      <w:r w:rsidRPr="00F0780D">
        <w:t>with regard to</w:t>
      </w:r>
      <w:proofErr w:type="gramEnd"/>
      <w:r w:rsidRPr="00F0780D">
        <w:t xml:space="preserve"> those in need of pharmaceuticals and medical devices. Another way to put the matter is that, if one grants the positive tie between the pursuit of profit and medical innovation and also affirms as a good the relief of morbidity and mortality risks this innovation prom- ises, one must then bear the burden of proof if one disparages the pur- suit of profit in the pharmaceutical and medical-device industries as opposed to the pursuit of profit in the development of new and engag- ing videogames. </w:t>
      </w:r>
      <w:r w:rsidRPr="00DF5CEA">
        <w:rPr>
          <w:rStyle w:val="TitleChar"/>
          <w:highlight w:val="yellow"/>
        </w:rPr>
        <w:t>The intuition that profit is wrong</w:t>
      </w:r>
      <w:r w:rsidRPr="00F0780D">
        <w:t xml:space="preserve"> if gained from the unfortunate medical circumstances of patients in need of pharmaceuti- cals and medical devices </w:t>
      </w:r>
      <w:r w:rsidRPr="00DF5CEA">
        <w:rPr>
          <w:rStyle w:val="TitleChar"/>
          <w:highlight w:val="yellow"/>
        </w:rPr>
        <w:t xml:space="preserve">should be recognized as a </w:t>
      </w:r>
      <w:r w:rsidRPr="00DF5CEA">
        <w:rPr>
          <w:rStyle w:val="Emphasis"/>
          <w:highlight w:val="yellow"/>
        </w:rPr>
        <w:t>misleading temptation</w:t>
      </w:r>
      <w:r w:rsidRPr="00DF5CEA">
        <w:rPr>
          <w:rStyle w:val="TitleChar"/>
          <w:highlight w:val="yellow"/>
        </w:rPr>
        <w:t>.</w:t>
      </w:r>
      <w:r w:rsidRPr="00F0780D">
        <w:rPr>
          <w:rStyle w:val="TitleChar"/>
        </w:rPr>
        <w:t xml:space="preserve"> It stems from a failure to recognize that the pursuit of profit has driven many substantial scientific, industrial, and technological developments that have made contemporary life</w:t>
      </w:r>
      <w:r w:rsidRPr="00F0780D">
        <w:t xml:space="preserve"> relatively </w:t>
      </w:r>
      <w:r w:rsidRPr="00F0780D">
        <w:rPr>
          <w:rStyle w:val="Emphasis"/>
        </w:rPr>
        <w:t>financially secure, prosperous, and healthy</w:t>
      </w:r>
      <w:r w:rsidRPr="00F0780D">
        <w:rPr>
          <w:rStyle w:val="TitleChar"/>
        </w:rPr>
        <w:t>. The energies that the market set loose at the end of the 17th and the beginning of the 18th centuries, and which radically raised the standard of living in the West, are the same energies that currently drive innovation in the pharmaceutical and medical-device industries</w:t>
      </w:r>
      <w:r w:rsidRPr="00F0780D">
        <w:t xml:space="preserve">. To appreciate the proper place and role of profit, one needs to see how </w:t>
      </w:r>
      <w:r w:rsidRPr="00DF5CEA">
        <w:rPr>
          <w:rStyle w:val="TitleChar"/>
          <w:highlight w:val="yellow"/>
        </w:rPr>
        <w:t>self-directed pursuits</w:t>
      </w:r>
      <w:r w:rsidRPr="00F0780D">
        <w:t xml:space="preserve"> often </w:t>
      </w:r>
      <w:r w:rsidRPr="00DF5CEA">
        <w:rPr>
          <w:rStyle w:val="TitleChar"/>
          <w:highlight w:val="yellow"/>
        </w:rPr>
        <w:t xml:space="preserve">come to have remarkably beneficent </w:t>
      </w:r>
      <w:r w:rsidRPr="00DF5CEA">
        <w:rPr>
          <w:rStyle w:val="Emphasis"/>
          <w:highlight w:val="yellow"/>
        </w:rPr>
        <w:t>societal consequences</w:t>
      </w:r>
      <w:r w:rsidRPr="00F0780D">
        <w:t xml:space="preserve">. </w:t>
      </w:r>
    </w:p>
    <w:p w14:paraId="48D56735" w14:textId="77777777" w:rsidR="00D33B56" w:rsidRPr="007A4FC0" w:rsidRDefault="00D33B56" w:rsidP="00D33B56"/>
    <w:p w14:paraId="3DE5362B" w14:textId="77777777" w:rsidR="00D33B56" w:rsidRDefault="00D33B56" w:rsidP="00D33B56">
      <w:pPr>
        <w:pStyle w:val="Heading3"/>
      </w:pPr>
      <w:r>
        <w:t>no</w:t>
      </w:r>
    </w:p>
    <w:p w14:paraId="1D5BE844" w14:textId="77777777" w:rsidR="00D33B56" w:rsidRPr="0076185C" w:rsidRDefault="00D33B56" w:rsidP="00D33B56">
      <w:pPr>
        <w:pStyle w:val="Heading4"/>
      </w:pPr>
      <w:r w:rsidRPr="0076185C">
        <w:t>Pharma won’t invest in cures to antibiotic-resistant diseases</w:t>
      </w:r>
    </w:p>
    <w:p w14:paraId="69EA279B" w14:textId="77777777" w:rsidR="00D33B56" w:rsidRPr="0076185C" w:rsidRDefault="00D33B56" w:rsidP="00D33B56">
      <w:pPr>
        <w:rPr>
          <w:rStyle w:val="StyleUnderline"/>
          <w:sz w:val="16"/>
          <w:u w:val="none"/>
        </w:rPr>
      </w:pPr>
      <w:r w:rsidRPr="0076185C">
        <w:rPr>
          <w:rStyle w:val="Style13ptBold"/>
        </w:rPr>
        <w:t>Balasegaram</w:t>
      </w:r>
      <w:r w:rsidRPr="0076185C">
        <w:t xml:space="preserve"> 2/14/</w:t>
      </w:r>
      <w:r w:rsidRPr="0076185C">
        <w:rPr>
          <w:rStyle w:val="Style13ptBold"/>
        </w:rPr>
        <w:t>14</w:t>
      </w:r>
      <w:r w:rsidRPr="0076185C">
        <w:t xml:space="preserve"> (Dr Manica Balasegaram is the Executive Director of the Médecins Sans Frontières (MSF) Access Campaign. Previously he was Head of the Leishmaniasis Clinical Program for Drugs for Neglected Diseases initiative (DNDi) and has worked in MSF medical projects in Uganda, Sudan, Democratic Republic of Congo, Ethiopia, India and Bangladesh, “Drugs for the Poor, Drugs for the Rich: Why the Current R&amp;D Model Doesn’t Deliver”, http://blogs.plos.org/speakingofmedicine/2014/02/14/drugs-poor-drugs-rich-current-rd-model-doesnt-deliver/)</w:t>
      </w:r>
    </w:p>
    <w:p w14:paraId="56FE5A45" w14:textId="77777777" w:rsidR="00D33B56" w:rsidRPr="0076185C" w:rsidRDefault="00D33B56" w:rsidP="00D33B56">
      <w:r w:rsidRPr="0076185C">
        <w:rPr>
          <w:rStyle w:val="StyleUnderline"/>
        </w:rPr>
        <w:t>The lack of R&amp;D for new drugs doesn’t only affect developing countries; wealthy countries are also faced with a huge gap in medical innovation</w:t>
      </w:r>
      <w:r w:rsidRPr="0076185C">
        <w:t xml:space="preserve">. </w:t>
      </w:r>
      <w:r w:rsidRPr="0076185C">
        <w:rPr>
          <w:rStyle w:val="StyleUnderline"/>
        </w:rPr>
        <w:t>With the numbers of cases of antibiotic resistance on the rise in many parts of the world</w:t>
      </w:r>
      <w:r w:rsidRPr="0076185C">
        <w:t xml:space="preserve"> – including in western hospitals – </w:t>
      </w:r>
      <w:r w:rsidRPr="0076185C">
        <w:rPr>
          <w:rStyle w:val="StyleUnderline"/>
        </w:rPr>
        <w:t>there are</w:t>
      </w:r>
      <w:r w:rsidRPr="0076185C">
        <w:t xml:space="preserve">, worryingly, </w:t>
      </w:r>
      <w:r w:rsidRPr="0076185C">
        <w:rPr>
          <w:rStyle w:val="Emphasis"/>
        </w:rPr>
        <w:t>few new antibiotics being developed</w:t>
      </w:r>
      <w:r w:rsidRPr="0076185C">
        <w:t>. We are fast approaching the point, if we’re not there already, where people will develop infections that are resistant to all existing antibiotics, and we’ll have nothing effective with which to treat them.</w:t>
      </w:r>
    </w:p>
    <w:p w14:paraId="76D9F7A8" w14:textId="77777777" w:rsidR="00D33B56" w:rsidRPr="0076185C" w:rsidRDefault="00D33B56" w:rsidP="00D33B56">
      <w:r w:rsidRPr="0076185C">
        <w:rPr>
          <w:rStyle w:val="StyleUnderline"/>
        </w:rPr>
        <w:t>The problem is simply this: pharmaceutical companies</w:t>
      </w:r>
      <w:r w:rsidRPr="0076185C">
        <w:t xml:space="preserve"> like Pfizer, AstraZeneca and Bayer </w:t>
      </w:r>
      <w:r w:rsidRPr="0076185C">
        <w:rPr>
          <w:rStyle w:val="StyleUnderline"/>
        </w:rPr>
        <w:t>lack the incentives to develop drugs like antibiotics that are only taken for a short period of time, or against diseases that primarily affect the poor</w:t>
      </w:r>
      <w:r w:rsidRPr="0076185C">
        <w:t xml:space="preserve">. </w:t>
      </w:r>
      <w:r w:rsidRPr="0076185C">
        <w:rPr>
          <w:rStyle w:val="StyleUnderline"/>
        </w:rPr>
        <w:t>With an obligation to shareholders, pharma companies develop those drugs that will most enable them to achieve high sales in targeted lucrative markets</w:t>
      </w:r>
      <w:r w:rsidRPr="0076185C">
        <w:t xml:space="preserve">. Typically, </w:t>
      </w:r>
      <w:r w:rsidRPr="0076185C">
        <w:rPr>
          <w:rStyle w:val="StyleUnderline"/>
        </w:rPr>
        <w:t>these drugs are for diseases that affect mostly people in wealthy countries who can afford</w:t>
      </w:r>
      <w:r w:rsidRPr="0076185C">
        <w:t xml:space="preserve"> – for the most part – </w:t>
      </w:r>
      <w:r w:rsidRPr="0076185C">
        <w:rPr>
          <w:rStyle w:val="StyleUnderline"/>
        </w:rPr>
        <w:t>to pay the high prices</w:t>
      </w:r>
      <w:r w:rsidRPr="0076185C">
        <w:t xml:space="preserve"> that come with a R&amp;D system which relies on patent monopolies to recoup costs.</w:t>
      </w:r>
    </w:p>
    <w:p w14:paraId="22FEEC22" w14:textId="77777777" w:rsidR="00D33B56" w:rsidRDefault="00D33B56" w:rsidP="00D33B56">
      <w:pPr>
        <w:pStyle w:val="Heading4"/>
      </w:pPr>
      <w:r>
        <w:t>Pharma innovation fails and isnt correlated with R&amp;D investment – process culture, patent cliff, low hanging fruit and safety regs pound</w:t>
      </w:r>
    </w:p>
    <w:p w14:paraId="28B590D2" w14:textId="77777777" w:rsidR="00D33B56" w:rsidRPr="006A2951" w:rsidRDefault="00D33B56" w:rsidP="00D33B56">
      <w:r>
        <w:t xml:space="preserve">Robert </w:t>
      </w:r>
      <w:r w:rsidRPr="006A2951">
        <w:rPr>
          <w:rStyle w:val="Style13ptBold"/>
        </w:rPr>
        <w:t>Thong 15</w:t>
      </w:r>
      <w:r>
        <w:t>, former co-leader of the European Bioscience Business Unit at COBA-Renaissance, MA in Management from MIT, 3/31/2015, “Root Causes of the Pharmaceutical R&amp;D Productivity Crisis”, SciTechStrategy, http://scitechstrategy.com/2015/03/root-causes-of-the-pharmaceutical-rd-productivity-crisis/</w:t>
      </w:r>
    </w:p>
    <w:p w14:paraId="5881922B" w14:textId="77777777" w:rsidR="00D33B56" w:rsidRPr="00067429" w:rsidRDefault="00D33B56" w:rsidP="00D33B56">
      <w:pPr>
        <w:rPr>
          <w:b/>
          <w:u w:val="single"/>
        </w:rPr>
      </w:pPr>
      <w:r w:rsidRPr="00067429">
        <w:rPr>
          <w:sz w:val="16"/>
        </w:rPr>
        <w:t xml:space="preserve">Aggregated at the level of the entire industry, </w:t>
      </w:r>
      <w:r w:rsidRPr="00067429">
        <w:rPr>
          <w:rStyle w:val="StyleUnderline"/>
          <w:highlight w:val="yellow"/>
        </w:rPr>
        <w:t>pharma</w:t>
      </w:r>
      <w:r w:rsidRPr="008A2969">
        <w:rPr>
          <w:rStyle w:val="StyleUnderline"/>
        </w:rPr>
        <w:t xml:space="preserve">ceutical R&amp;D </w:t>
      </w:r>
      <w:r w:rsidRPr="00067429">
        <w:rPr>
          <w:rStyle w:val="StyleUnderline"/>
          <w:highlight w:val="yellow"/>
        </w:rPr>
        <w:t>productivity has been declining for</w:t>
      </w:r>
      <w:r w:rsidRPr="00067429">
        <w:rPr>
          <w:rStyle w:val="StyleUnderline"/>
        </w:rPr>
        <w:t xml:space="preserve"> the past six </w:t>
      </w:r>
      <w:r w:rsidRPr="00067429">
        <w:rPr>
          <w:rStyle w:val="StyleUnderline"/>
          <w:highlight w:val="yellow"/>
        </w:rPr>
        <w:t>decades</w:t>
      </w:r>
      <w:r w:rsidRPr="00067429">
        <w:rPr>
          <w:sz w:val="16"/>
        </w:rPr>
        <w:t>. A recent study (Scannell et al. 2012) estimated that:</w:t>
      </w:r>
      <w:r w:rsidRPr="00067429">
        <w:rPr>
          <w:sz w:val="12"/>
        </w:rPr>
        <w:t>¶</w:t>
      </w:r>
      <w:r w:rsidRPr="00067429">
        <w:rPr>
          <w:sz w:val="16"/>
        </w:rPr>
        <w:t xml:space="preserve"> </w:t>
      </w:r>
      <w:r w:rsidRPr="008A2969">
        <w:rPr>
          <w:rStyle w:val="StyleUnderline"/>
        </w:rPr>
        <w:t xml:space="preserve">“The number of new drugs approved per billion US dollars spent on R&amp;D has halved roughly every 9 years since 1950, </w:t>
      </w:r>
      <w:r w:rsidRPr="00067429">
        <w:rPr>
          <w:rStyle w:val="Emphasis"/>
          <w:highlight w:val="yellow"/>
        </w:rPr>
        <w:t>falling</w:t>
      </w:r>
      <w:r w:rsidRPr="008A2969">
        <w:rPr>
          <w:rStyle w:val="Emphasis"/>
        </w:rPr>
        <w:t xml:space="preserve"> around </w:t>
      </w:r>
      <w:r w:rsidRPr="00067429">
        <w:rPr>
          <w:rStyle w:val="Emphasis"/>
          <w:highlight w:val="yellow"/>
        </w:rPr>
        <w:t>80</w:t>
      </w:r>
      <w:r w:rsidRPr="00067429">
        <w:rPr>
          <w:rStyle w:val="Emphasis"/>
          <w:rFonts w:ascii="Cambria Math" w:hAnsi="Cambria Math" w:cs="Cambria Math"/>
          <w:highlight w:val="yellow"/>
        </w:rPr>
        <w:t>‐</w:t>
      </w:r>
      <w:r w:rsidRPr="00067429">
        <w:rPr>
          <w:rStyle w:val="Emphasis"/>
          <w:highlight w:val="yellow"/>
        </w:rPr>
        <w:t>fold</w:t>
      </w:r>
      <w:r w:rsidRPr="00067429">
        <w:rPr>
          <w:sz w:val="16"/>
        </w:rPr>
        <w:t xml:space="preserve"> in inflation</w:t>
      </w:r>
      <w:r w:rsidRPr="00067429">
        <w:rPr>
          <w:rFonts w:ascii="Cambria Math" w:hAnsi="Cambria Math" w:cs="Cambria Math"/>
          <w:sz w:val="16"/>
        </w:rPr>
        <w:t>‐</w:t>
      </w:r>
      <w:r w:rsidRPr="00067429">
        <w:rPr>
          <w:sz w:val="16"/>
        </w:rPr>
        <w:t>adjusted terms</w:t>
      </w:r>
      <w:r w:rsidRPr="00067429">
        <w:rPr>
          <w:rFonts w:cs="Georgia"/>
          <w:sz w:val="16"/>
        </w:rPr>
        <w:t>”</w:t>
      </w:r>
      <w:r w:rsidRPr="00067429">
        <w:rPr>
          <w:sz w:val="16"/>
        </w:rPr>
        <w:t>.</w:t>
      </w:r>
      <w:r w:rsidRPr="00067429">
        <w:rPr>
          <w:sz w:val="12"/>
        </w:rPr>
        <w:t>¶</w:t>
      </w:r>
      <w:r w:rsidRPr="00067429">
        <w:rPr>
          <w:sz w:val="16"/>
        </w:rPr>
        <w:t xml:space="preserve"> Eroom’s Law in Pharmaceutical R&amp;D</w:t>
      </w:r>
      <w:r w:rsidRPr="00067429">
        <w:rPr>
          <w:sz w:val="12"/>
        </w:rPr>
        <w:t>¶</w:t>
      </w:r>
      <w:r w:rsidRPr="00067429">
        <w:rPr>
          <w:sz w:val="16"/>
        </w:rPr>
        <w:t xml:space="preserve"> That same study even coined the phrase “Eroom’s Law” (see the chart above) to describe this phenomenon – so named as the reverse of the well-known “Moore’s Law” that describes the exponential increase in computing power over time in the information technology industry.</w:t>
      </w:r>
      <w:r w:rsidRPr="00067429">
        <w:rPr>
          <w:sz w:val="12"/>
        </w:rPr>
        <w:t>¶</w:t>
      </w:r>
      <w:r w:rsidRPr="00067429">
        <w:rPr>
          <w:sz w:val="16"/>
        </w:rPr>
        <w:t xml:space="preserve"> </w:t>
      </w:r>
      <w:r w:rsidRPr="008A2969">
        <w:rPr>
          <w:rStyle w:val="StyleUnderline"/>
        </w:rPr>
        <w:t>This steady decline is</w:t>
      </w:r>
      <w:r w:rsidRPr="00067429">
        <w:rPr>
          <w:sz w:val="16"/>
        </w:rPr>
        <w:t xml:space="preserve"> </w:t>
      </w:r>
      <w:r w:rsidRPr="008A2969">
        <w:rPr>
          <w:rStyle w:val="Emphasis"/>
        </w:rPr>
        <w:t>even more dramatic</w:t>
      </w:r>
      <w:r w:rsidRPr="00067429">
        <w:rPr>
          <w:sz w:val="16"/>
        </w:rPr>
        <w:t xml:space="preserve"> </w:t>
      </w:r>
      <w:r w:rsidRPr="008A2969">
        <w:rPr>
          <w:rStyle w:val="StyleUnderline"/>
        </w:rPr>
        <w:t>when one considers the huge advances that have been made in the scientific understanding of disease and in certain pharmaceutical R&amp;D-enabling technologies</w:t>
      </w:r>
      <w:r w:rsidRPr="00067429">
        <w:rPr>
          <w:sz w:val="16"/>
        </w:rPr>
        <w:t xml:space="preserve"> (combinatorial chemistry, high-throughput compound screening, </w:t>
      </w:r>
      <w:r w:rsidRPr="008A2969">
        <w:rPr>
          <w:rStyle w:val="StyleUnderline"/>
        </w:rPr>
        <w:t>genomic sequencing and three-dimensional protein structure mapping</w:t>
      </w:r>
      <w:r w:rsidRPr="00067429">
        <w:rPr>
          <w:sz w:val="16"/>
        </w:rPr>
        <w:t xml:space="preserve"> to name a few), </w:t>
      </w:r>
      <w:r w:rsidRPr="008A2969">
        <w:rPr>
          <w:rStyle w:val="StyleUnderline"/>
        </w:rPr>
        <w:t>the equivalent of which in other industries would have greatly enhanced R&amp;D productivity.</w:t>
      </w:r>
      <w:r w:rsidRPr="00067429">
        <w:rPr>
          <w:sz w:val="12"/>
        </w:rPr>
        <w:t>¶</w:t>
      </w:r>
      <w:r w:rsidRPr="00067429">
        <w:rPr>
          <w:sz w:val="16"/>
        </w:rPr>
        <w:t xml:space="preserve"> Downsides of Scale and Industrialization</w:t>
      </w:r>
      <w:r w:rsidRPr="00067429">
        <w:rPr>
          <w:sz w:val="12"/>
        </w:rPr>
        <w:t>¶</w:t>
      </w:r>
      <w:r w:rsidRPr="00067429">
        <w:rPr>
          <w:sz w:val="16"/>
        </w:rPr>
        <w:t xml:space="preserve"> By the end of the last decade, some astute observers had noted that </w:t>
      </w:r>
      <w:r w:rsidRPr="008A2969">
        <w:rPr>
          <w:rStyle w:val="StyleUnderline"/>
        </w:rPr>
        <w:t>consolidation in the pharmaceutical industry and the concomitant scaling up and industrialization of its R&amp;D infrastructure had created diseconomies of scale, severely reducing the innovative culture of</w:t>
      </w:r>
      <w:r w:rsidRPr="00067429">
        <w:rPr>
          <w:sz w:val="16"/>
        </w:rPr>
        <w:t xml:space="preserve"> the </w:t>
      </w:r>
      <w:r w:rsidRPr="008A2969">
        <w:rPr>
          <w:rStyle w:val="StyleUnderline"/>
        </w:rPr>
        <w:t>R&amp;D organizations and the creative risk-taking of their scientists.</w:t>
      </w:r>
      <w:r w:rsidRPr="00067429">
        <w:rPr>
          <w:sz w:val="16"/>
        </w:rPr>
        <w:t xml:space="preserve"> The then CEO of one of the largest big pharmas (GSK) published an article (Garnier 2008) arguing that organizational scale and complexity “can cause passionate engagement and courageous risk taking to give way to risk aversion, promises with no obligation to deliver, and bureaucratic inertia”. Furthermore, he propounded that the leaders of major pharmaceutical corporations had “incorrectly assumed that R&amp;D was scalable, could be industrialized, and could be driven by detailed metrics (scorecards) and automation. The grand result: a loss of personal accountability, transparency, and the passion of scientists in discovery and development”.</w:t>
      </w:r>
      <w:r w:rsidRPr="00067429">
        <w:rPr>
          <w:sz w:val="12"/>
        </w:rPr>
        <w:t>¶</w:t>
      </w:r>
      <w:r w:rsidRPr="00067429">
        <w:rPr>
          <w:sz w:val="16"/>
        </w:rPr>
        <w:t xml:space="preserve"> A major quantitative study published soon afterwards by an experienced Eli Lilly executive (Munos 2009) reported a startling </w:t>
      </w:r>
      <w:r w:rsidRPr="00E90CB5">
        <w:rPr>
          <w:sz w:val="16"/>
        </w:rPr>
        <w:t xml:space="preserve">insight: </w:t>
      </w:r>
      <w:r w:rsidRPr="00E90CB5">
        <w:rPr>
          <w:rStyle w:val="StyleUnderline"/>
        </w:rPr>
        <w:t>the average annual</w:t>
      </w:r>
      <w:r w:rsidRPr="008A2969">
        <w:rPr>
          <w:rStyle w:val="StyleUnderline"/>
        </w:rPr>
        <w:t xml:space="preserve"> </w:t>
      </w:r>
      <w:r w:rsidRPr="00067429">
        <w:rPr>
          <w:rStyle w:val="StyleUnderline"/>
          <w:highlight w:val="yellow"/>
        </w:rPr>
        <w:t>output</w:t>
      </w:r>
      <w:r w:rsidRPr="008A2969">
        <w:rPr>
          <w:rStyle w:val="StyleUnderline"/>
        </w:rPr>
        <w:t xml:space="preserve"> of approved new molecular entities</w:t>
      </w:r>
      <w:r w:rsidRPr="00067429">
        <w:rPr>
          <w:sz w:val="16"/>
        </w:rPr>
        <w:t xml:space="preserve"> (“NMEs”) </w:t>
      </w:r>
      <w:r w:rsidRPr="008A2969">
        <w:rPr>
          <w:rStyle w:val="StyleUnderline"/>
        </w:rPr>
        <w:t xml:space="preserve">per major pharmaceutical company </w:t>
      </w:r>
      <w:r w:rsidRPr="00E90CB5">
        <w:rPr>
          <w:rStyle w:val="StyleUnderline"/>
        </w:rPr>
        <w:t xml:space="preserve">had </w:t>
      </w:r>
      <w:r w:rsidRPr="00067429">
        <w:rPr>
          <w:rStyle w:val="StyleUnderline"/>
          <w:highlight w:val="yellow"/>
        </w:rPr>
        <w:t>remained</w:t>
      </w:r>
      <w:r w:rsidRPr="00067429">
        <w:rPr>
          <w:sz w:val="16"/>
        </w:rPr>
        <w:t xml:space="preserve"> pretty much </w:t>
      </w:r>
      <w:r w:rsidRPr="00E90CB5">
        <w:rPr>
          <w:rStyle w:val="StyleUnderline"/>
          <w:highlight w:val="yellow"/>
        </w:rPr>
        <w:t>constant</w:t>
      </w:r>
      <w:r w:rsidRPr="008A2969">
        <w:rPr>
          <w:rStyle w:val="StyleUnderline"/>
        </w:rPr>
        <w:t xml:space="preserve"> for nearly 60 years, </w:t>
      </w:r>
      <w:r w:rsidRPr="00067429">
        <w:rPr>
          <w:rStyle w:val="Emphasis"/>
          <w:highlight w:val="yellow"/>
        </w:rPr>
        <w:t xml:space="preserve">irrespective of </w:t>
      </w:r>
      <w:r w:rsidRPr="00E90CB5">
        <w:rPr>
          <w:rStyle w:val="Emphasis"/>
          <w:highlight w:val="yellow"/>
        </w:rPr>
        <w:t>the</w:t>
      </w:r>
      <w:r w:rsidRPr="00067429">
        <w:rPr>
          <w:sz w:val="16"/>
        </w:rPr>
        <w:t xml:space="preserve"> company’s size or </w:t>
      </w:r>
      <w:r w:rsidRPr="008A2969">
        <w:rPr>
          <w:rStyle w:val="Emphasis"/>
        </w:rPr>
        <w:t xml:space="preserve">level of </w:t>
      </w:r>
      <w:r w:rsidRPr="00E90CB5">
        <w:rPr>
          <w:rStyle w:val="Emphasis"/>
        </w:rPr>
        <w:t xml:space="preserve">R&amp;D </w:t>
      </w:r>
      <w:r w:rsidRPr="00067429">
        <w:rPr>
          <w:rStyle w:val="Emphasis"/>
          <w:highlight w:val="yellow"/>
        </w:rPr>
        <w:t>investment.</w:t>
      </w:r>
      <w:r w:rsidRPr="00067429">
        <w:rPr>
          <w:sz w:val="16"/>
        </w:rPr>
        <w:t xml:space="preserve"> This fact explained why, with the industry consolidating into a smaller number of very large companies, the total number of approved NMEs being generated by the large companies was falling. To quote from the Munos paper, “</w:t>
      </w:r>
      <w:r w:rsidRPr="008A2969">
        <w:rPr>
          <w:rStyle w:val="StyleUnderline"/>
        </w:rPr>
        <w:t>Since the early 1980s [until 2007], the share of NMEs discovered by large pharmaceutical companies declined</w:t>
      </w:r>
      <w:r w:rsidRPr="00067429">
        <w:rPr>
          <w:sz w:val="16"/>
        </w:rPr>
        <w:t xml:space="preserve"> from 75% to 35%”, </w:t>
      </w:r>
      <w:r w:rsidRPr="00067429">
        <w:rPr>
          <w:rStyle w:val="StyleUnderline"/>
        </w:rPr>
        <w:t>with the</w:t>
      </w:r>
      <w:r w:rsidRPr="008A2969">
        <w:rPr>
          <w:rStyle w:val="StyleUnderline"/>
        </w:rPr>
        <w:t xml:space="preserve"> slack being taken up by</w:t>
      </w:r>
      <w:r w:rsidRPr="00067429">
        <w:rPr>
          <w:sz w:val="16"/>
        </w:rPr>
        <w:t xml:space="preserve"> small companies and </w:t>
      </w:r>
      <w:r w:rsidRPr="008A2969">
        <w:rPr>
          <w:rStyle w:val="StyleUnderline"/>
        </w:rPr>
        <w:t>academic research institutes.</w:t>
      </w:r>
      <w:r w:rsidRPr="00067429">
        <w:rPr>
          <w:rStyle w:val="StyleUnderline"/>
          <w:sz w:val="12"/>
        </w:rPr>
        <w:t>¶</w:t>
      </w:r>
      <w:r w:rsidRPr="00067429">
        <w:rPr>
          <w:sz w:val="16"/>
        </w:rPr>
        <w:t xml:space="preserve"> A key success factor for the smaller companies and academia cited by Munos was diversity:</w:t>
      </w:r>
      <w:r w:rsidRPr="00067429">
        <w:rPr>
          <w:sz w:val="12"/>
        </w:rPr>
        <w:t>¶</w:t>
      </w:r>
      <w:r w:rsidRPr="00067429">
        <w:rPr>
          <w:sz w:val="16"/>
        </w:rPr>
        <w:t xml:space="preserve"> “By virtue of their number, small firms collectively can explore far more directions, and investigate areas that their larger, more conservative competitors avoid. However, only a small fraction of these small companies will be rewarded with an FDA approval. So individually, [they are] a much less reliable source of NMEs than large companies, but collectively, they produce more, for less</w:t>
      </w:r>
      <w:proofErr w:type="gramStart"/>
      <w:r w:rsidRPr="00067429">
        <w:rPr>
          <w:sz w:val="16"/>
        </w:rPr>
        <w:t>”.</w:t>
      </w:r>
      <w:r w:rsidRPr="00067429">
        <w:rPr>
          <w:sz w:val="12"/>
        </w:rPr>
        <w:t>¶</w:t>
      </w:r>
      <w:proofErr w:type="gramEnd"/>
      <w:r w:rsidRPr="00067429">
        <w:rPr>
          <w:sz w:val="16"/>
        </w:rPr>
        <w:t xml:space="preserve"> </w:t>
      </w:r>
      <w:r w:rsidRPr="00D872FC">
        <w:rPr>
          <w:sz w:val="16"/>
        </w:rPr>
        <w:t>Munos goes on further to argue: “</w:t>
      </w:r>
      <w:r w:rsidRPr="00D872FC">
        <w:rPr>
          <w:rStyle w:val="StyleUnderline"/>
        </w:rPr>
        <w:t>The industry must rethink its process culture. Success</w:t>
      </w:r>
      <w:r w:rsidRPr="008A2969">
        <w:rPr>
          <w:rStyle w:val="StyleUnderline"/>
        </w:rPr>
        <w:t xml:space="preserve"> in the pharmaceutical industry depends on the random occurrence of a few ‘black swan’ products.</w:t>
      </w:r>
      <w:r w:rsidRPr="00067429">
        <w:rPr>
          <w:sz w:val="16"/>
        </w:rPr>
        <w:t xml:space="preserve"> Common processes that are standard practice in most companies create little value in an industry dominated by blockbusters. These include developing sales forecasts for new products, which are inaccurate nearly 80% of the time. Another example is </w:t>
      </w:r>
      <w:r w:rsidRPr="00067429">
        <w:rPr>
          <w:rStyle w:val="StyleUnderline"/>
          <w:highlight w:val="yellow"/>
        </w:rPr>
        <w:t>portfolio management</w:t>
      </w:r>
      <w:r w:rsidRPr="00067429">
        <w:rPr>
          <w:sz w:val="16"/>
        </w:rPr>
        <w:t xml:space="preserve">, which </w:t>
      </w:r>
      <w:r w:rsidRPr="008A2969">
        <w:rPr>
          <w:rStyle w:val="StyleUnderline"/>
        </w:rPr>
        <w:t xml:space="preserve">has been widely adopted by the industry as a risk management </w:t>
      </w:r>
      <w:proofErr w:type="gramStart"/>
      <w:r w:rsidRPr="008A2969">
        <w:rPr>
          <w:rStyle w:val="StyleUnderline"/>
        </w:rPr>
        <w:t>tool, but</w:t>
      </w:r>
      <w:proofErr w:type="gramEnd"/>
      <w:r w:rsidRPr="008A2969">
        <w:rPr>
          <w:rStyle w:val="StyleUnderline"/>
        </w:rPr>
        <w:t xml:space="preserve"> </w:t>
      </w:r>
      <w:r w:rsidRPr="00067429">
        <w:rPr>
          <w:rStyle w:val="StyleUnderline"/>
          <w:highlight w:val="yellow"/>
        </w:rPr>
        <w:t>has failed to protect it from patent cliffs</w:t>
      </w:r>
      <w:r w:rsidRPr="00067429">
        <w:rPr>
          <w:sz w:val="16"/>
        </w:rPr>
        <w:t xml:space="preserve">. During the past couple of decades, there has been a methodical attempt to codify every facet of the drug business into sophisticated processes, </w:t>
      </w:r>
      <w:proofErr w:type="gramStart"/>
      <w:r w:rsidRPr="00067429">
        <w:rPr>
          <w:sz w:val="16"/>
        </w:rPr>
        <w:t>in an effort to</w:t>
      </w:r>
      <w:proofErr w:type="gramEnd"/>
      <w:r w:rsidRPr="00067429">
        <w:rPr>
          <w:sz w:val="16"/>
        </w:rPr>
        <w:t xml:space="preserve"> reduce the variances and increase the predictability. This has produced a false sense of control over all aspects of the pharmaceutical enterprise, including innovation</w:t>
      </w:r>
      <w:proofErr w:type="gramStart"/>
      <w:r w:rsidRPr="00067429">
        <w:rPr>
          <w:sz w:val="16"/>
        </w:rPr>
        <w:t>”.</w:t>
      </w:r>
      <w:r w:rsidRPr="00067429">
        <w:rPr>
          <w:sz w:val="12"/>
        </w:rPr>
        <w:t>¶</w:t>
      </w:r>
      <w:proofErr w:type="gramEnd"/>
      <w:r w:rsidRPr="00067429">
        <w:rPr>
          <w:sz w:val="16"/>
        </w:rPr>
        <w:t xml:space="preserve"> Unrelenting Pressures from Health Economics</w:t>
      </w:r>
      <w:r w:rsidRPr="00067429">
        <w:rPr>
          <w:sz w:val="12"/>
        </w:rPr>
        <w:t>¶</w:t>
      </w:r>
      <w:r w:rsidRPr="00067429">
        <w:rPr>
          <w:sz w:val="16"/>
        </w:rPr>
        <w:t xml:space="preserve"> Pammolli and his colleagues at the IMT Institute conducted a comprehensive statistical analysis on a database of R&amp;D projects for more than 28,000 potential medicinal compounds investigated since 1990 (as reported in Pammolli et al. 2011). They determined that the average number of approved NMEs generated per year by R&amp;D projects started between 2000–2004 was less than half the equivalent statistic for R&amp;D projects started between 1990 and 1999. Their analysis of productivity (as measured in terms of attrition rates, development times and the number of NMEs launched) concluded that its sharp decline was strongly correlated with:</w:t>
      </w:r>
      <w:r w:rsidRPr="00067429">
        <w:rPr>
          <w:sz w:val="12"/>
        </w:rPr>
        <w:t>¶</w:t>
      </w:r>
      <w:r w:rsidRPr="00067429">
        <w:rPr>
          <w:sz w:val="16"/>
        </w:rPr>
        <w:t xml:space="preserve"> “An increasing concentration of R&amp;D investments in areas in which the risk of failure is high, which correspond to unmet therapeutic needs and unexploited biological mechanisms”.</w:t>
      </w:r>
      <w:r w:rsidRPr="00067429">
        <w:rPr>
          <w:sz w:val="12"/>
        </w:rPr>
        <w:t>¶</w:t>
      </w:r>
      <w:r w:rsidRPr="00067429">
        <w:rPr>
          <w:sz w:val="16"/>
        </w:rPr>
        <w:t xml:space="preserve"> In other words, </w:t>
      </w:r>
      <w:r w:rsidRPr="00067429">
        <w:rPr>
          <w:rStyle w:val="StyleUnderline"/>
        </w:rPr>
        <w:t>companies were deliberately choosing to invest in</w:t>
      </w:r>
      <w:r w:rsidRPr="008A2969">
        <w:rPr>
          <w:rStyle w:val="StyleUnderline"/>
        </w:rPr>
        <w:t xml:space="preserve"> </w:t>
      </w:r>
      <w:r w:rsidRPr="00067429">
        <w:rPr>
          <w:rStyle w:val="StyleUnderline"/>
          <w:highlight w:val="yellow"/>
        </w:rPr>
        <w:t>areas with</w:t>
      </w:r>
      <w:r w:rsidRPr="008A2969">
        <w:rPr>
          <w:rStyle w:val="StyleUnderline"/>
        </w:rPr>
        <w:t xml:space="preserve"> inherently </w:t>
      </w:r>
      <w:r w:rsidRPr="00067429">
        <w:rPr>
          <w:rStyle w:val="StyleUnderline"/>
          <w:highlight w:val="yellow"/>
        </w:rPr>
        <w:t>low</w:t>
      </w:r>
      <w:r w:rsidRPr="008A2969">
        <w:rPr>
          <w:rStyle w:val="StyleUnderline"/>
        </w:rPr>
        <w:t xml:space="preserve">er </w:t>
      </w:r>
      <w:r w:rsidRPr="00067429">
        <w:rPr>
          <w:rStyle w:val="StyleUnderline"/>
          <w:highlight w:val="yellow"/>
        </w:rPr>
        <w:t xml:space="preserve">probabilities of success </w:t>
      </w:r>
      <w:r w:rsidRPr="00067429">
        <w:rPr>
          <w:rStyle w:val="StyleUnderline"/>
        </w:rPr>
        <w:t xml:space="preserve">since these </w:t>
      </w:r>
      <w:r w:rsidRPr="00067429">
        <w:rPr>
          <w:rStyle w:val="StyleUnderline"/>
          <w:highlight w:val="yellow"/>
        </w:rPr>
        <w:t>“translate into</w:t>
      </w:r>
      <w:r w:rsidRPr="008A2969">
        <w:rPr>
          <w:rStyle w:val="StyleUnderline"/>
        </w:rPr>
        <w:t xml:space="preserve"> lower expected number of competitors and, therefore, into </w:t>
      </w:r>
      <w:r w:rsidRPr="00067429">
        <w:rPr>
          <w:rStyle w:val="StyleUnderline"/>
          <w:highlight w:val="yellow"/>
        </w:rPr>
        <w:t>weaker</w:t>
      </w:r>
      <w:r w:rsidRPr="008A2969">
        <w:rPr>
          <w:rStyle w:val="StyleUnderline"/>
        </w:rPr>
        <w:t xml:space="preserve"> and slower </w:t>
      </w:r>
      <w:r w:rsidRPr="00067429">
        <w:rPr>
          <w:rStyle w:val="StyleUnderline"/>
          <w:highlight w:val="yellow"/>
        </w:rPr>
        <w:t>competition</w:t>
      </w:r>
      <w:r w:rsidRPr="008A2969">
        <w:rPr>
          <w:rStyle w:val="StyleUnderline"/>
        </w:rPr>
        <w:t xml:space="preserve"> and higher expected prices and revenues</w:t>
      </w:r>
      <w:r w:rsidRPr="00067429">
        <w:rPr>
          <w:sz w:val="16"/>
        </w:rPr>
        <w:t xml:space="preserve">”. As the paper notes, “Both </w:t>
      </w:r>
      <w:r w:rsidRPr="008A2969">
        <w:rPr>
          <w:rStyle w:val="StyleUnderline"/>
        </w:rPr>
        <w:t xml:space="preserve">private and public [healthcare] </w:t>
      </w:r>
      <w:r w:rsidRPr="00E90CB5">
        <w:rPr>
          <w:rStyle w:val="StyleUnderline"/>
        </w:rPr>
        <w:t>payers discourage incremental innovation</w:t>
      </w:r>
      <w:r w:rsidRPr="008A2969">
        <w:rPr>
          <w:rStyle w:val="StyleUnderline"/>
        </w:rPr>
        <w:t xml:space="preserve"> and investments</w:t>
      </w:r>
      <w:r w:rsidRPr="00067429">
        <w:rPr>
          <w:sz w:val="16"/>
        </w:rPr>
        <w:t xml:space="preserve"> in follow-on drugs in already established therapeutic classes, mostly </w:t>
      </w:r>
      <w:proofErr w:type="gramStart"/>
      <w:r w:rsidRPr="00067429">
        <w:rPr>
          <w:sz w:val="16"/>
        </w:rPr>
        <w:t>by the use of</w:t>
      </w:r>
      <w:proofErr w:type="gramEnd"/>
      <w:r w:rsidRPr="00067429">
        <w:rPr>
          <w:sz w:val="16"/>
        </w:rPr>
        <w:t xml:space="preserve"> reference pricing schemes and bids designed to maximize the intensity of price competition among different molecules. Indeed, in established markets, innovative patented drugs are often reimbursed at the same level as older drugs</w:t>
      </w:r>
      <w:proofErr w:type="gramStart"/>
      <w:r w:rsidRPr="00067429">
        <w:rPr>
          <w:sz w:val="16"/>
        </w:rPr>
        <w:t>”.</w:t>
      </w:r>
      <w:r w:rsidRPr="00067429">
        <w:rPr>
          <w:sz w:val="12"/>
        </w:rPr>
        <w:t>¶</w:t>
      </w:r>
      <w:proofErr w:type="gramEnd"/>
      <w:r w:rsidRPr="00067429">
        <w:rPr>
          <w:sz w:val="16"/>
        </w:rPr>
        <w:t xml:space="preserve"> Having coined “Eroom’s Law”, Scannell and his colleagues go on in their paper (Scannell et al. 2012) to describe four primary factors driving the productivity decline. The first of these they entertainingly refer to as the “better than the Beatles” problem. In their words, “Imagine how hard it would be to achieve commercial success with new pop songs if any new song had to be better than the Beatles, if the entire Beatles catalogue was available for free, and if people did not get bored with old Beatles records</w:t>
      </w:r>
      <w:proofErr w:type="gramStart"/>
      <w:r w:rsidRPr="00067429">
        <w:rPr>
          <w:sz w:val="16"/>
        </w:rPr>
        <w:t>”.</w:t>
      </w:r>
      <w:r w:rsidRPr="00067429">
        <w:rPr>
          <w:sz w:val="12"/>
        </w:rPr>
        <w:t>¶</w:t>
      </w:r>
      <w:proofErr w:type="gramEnd"/>
      <w:r w:rsidRPr="00067429">
        <w:rPr>
          <w:sz w:val="16"/>
        </w:rPr>
        <w:t xml:space="preserve"> “Yesterday’s blockbuster is today’s generic. An ever-improving back catalogue of approved medicines increases the complexity of the development process for new drugs</w:t>
      </w:r>
      <w:proofErr w:type="gramStart"/>
      <w:r w:rsidRPr="00067429">
        <w:rPr>
          <w:sz w:val="16"/>
        </w:rPr>
        <w:t>”.</w:t>
      </w:r>
      <w:r w:rsidRPr="00067429">
        <w:rPr>
          <w:sz w:val="12"/>
        </w:rPr>
        <w:t>¶</w:t>
      </w:r>
      <w:proofErr w:type="gramEnd"/>
      <w:r w:rsidRPr="00067429">
        <w:rPr>
          <w:sz w:val="16"/>
        </w:rPr>
        <w:t xml:space="preserve"> This phenomenon is essentially the driver identified by the Pammolli paper i.e. companies invest in scientifically tougher areas because they cannot achieve an acceptable return if successful in areas where there are already sufficiently effective and safe drugs at very low generic prices. Healthcare payers do not switch to new products for a small incremental benefit because the cost of the existing alternatives is so much lower. Furthermore, health economics is unusual in that if one is successful at delivering healthcare, its overall costs then increase even more going forward – as people live longer, a growing retired population need their healthcare provided for over a longer lifetime without a corresponding increase in the working population to pay for it. Healthcare payers worldwide are thus very focused on cost effectiveness since their budgets are under enormous pressure. Companies in turn increasingly need to turn to new bioscience technologies and innovative treatment ideas in an attempt to create new therapeutics that significantly raise the </w:t>
      </w:r>
      <w:proofErr w:type="gramStart"/>
      <w:r w:rsidRPr="00067429">
        <w:rPr>
          <w:sz w:val="16"/>
        </w:rPr>
        <w:t>bar.</w:t>
      </w:r>
      <w:r w:rsidRPr="00067429">
        <w:rPr>
          <w:sz w:val="12"/>
        </w:rPr>
        <w:t>¶</w:t>
      </w:r>
      <w:proofErr w:type="gramEnd"/>
      <w:r w:rsidRPr="00067429">
        <w:rPr>
          <w:sz w:val="16"/>
        </w:rPr>
        <w:t xml:space="preserve"> An Aside: As the Scannell paper notes, the above phenomenon is different to the often-quoted “low hanging scientific fruit” problem. The latter suggests that </w:t>
      </w:r>
      <w:r w:rsidRPr="008A2969">
        <w:rPr>
          <w:rStyle w:val="StyleUnderline"/>
        </w:rPr>
        <w:t xml:space="preserve">productivity has declined because </w:t>
      </w:r>
      <w:r w:rsidRPr="00067429">
        <w:rPr>
          <w:rStyle w:val="StyleUnderline"/>
          <w:highlight w:val="yellow"/>
        </w:rPr>
        <w:t>all the “easy” drugs have been made</w:t>
      </w:r>
      <w:r w:rsidRPr="008A2969">
        <w:rPr>
          <w:rStyle w:val="StyleUnderline"/>
        </w:rPr>
        <w:t>. This argument might be true to some extent but nevertheless confuses “undiscovered” with “difficult”. Many of the discoveries that led to breakthrough therapies historically owed a lot to serendipity-induced leaps of logic;</w:t>
      </w:r>
      <w:r w:rsidRPr="00067429">
        <w:rPr>
          <w:sz w:val="16"/>
        </w:rPr>
        <w:t xml:space="preserve"> they would have been very difficult to derive via incremental thinking. i.e. some of the fruit fell from high up the </w:t>
      </w:r>
      <w:proofErr w:type="gramStart"/>
      <w:r w:rsidRPr="00067429">
        <w:rPr>
          <w:sz w:val="16"/>
        </w:rPr>
        <w:t>tree!</w:t>
      </w:r>
      <w:r w:rsidRPr="00067429">
        <w:rPr>
          <w:sz w:val="12"/>
        </w:rPr>
        <w:t>¶</w:t>
      </w:r>
      <w:proofErr w:type="gramEnd"/>
      <w:r w:rsidRPr="00067429">
        <w:rPr>
          <w:sz w:val="16"/>
        </w:rPr>
        <w:t xml:space="preserve"> Regulator and Management Behaviors</w:t>
      </w:r>
      <w:r w:rsidRPr="00067429">
        <w:rPr>
          <w:sz w:val="12"/>
        </w:rPr>
        <w:t>¶</w:t>
      </w:r>
      <w:r w:rsidRPr="00067429">
        <w:rPr>
          <w:sz w:val="16"/>
        </w:rPr>
        <w:t xml:space="preserve"> The second primary factor described by the Scannell paper is what they term the “cautious regulator” problem. </w:t>
      </w:r>
      <w:r w:rsidRPr="00067429">
        <w:rPr>
          <w:rStyle w:val="StyleUnderline"/>
        </w:rPr>
        <w:t>New technologies and innovative treatment ideas translate to many unknowns and new risks</w:t>
      </w:r>
      <w:r w:rsidRPr="00067429">
        <w:rPr>
          <w:rStyle w:val="StyleUnderline"/>
          <w:highlight w:val="yellow"/>
        </w:rPr>
        <w:t>.</w:t>
      </w:r>
      <w:r w:rsidRPr="008A2969">
        <w:rPr>
          <w:rStyle w:val="StyleUnderline"/>
        </w:rPr>
        <w:t xml:space="preserve"> </w:t>
      </w:r>
      <w:r w:rsidRPr="00067429">
        <w:rPr>
          <w:rStyle w:val="StyleUnderline"/>
          <w:highlight w:val="yellow"/>
        </w:rPr>
        <w:t>Public distrust</w:t>
      </w:r>
      <w:r w:rsidRPr="008A2969">
        <w:rPr>
          <w:rStyle w:val="StyleUnderline"/>
        </w:rPr>
        <w:t xml:space="preserve"> of the pharmaceutical industry and conservatism by regulators </w:t>
      </w:r>
      <w:r w:rsidRPr="00067429">
        <w:rPr>
          <w:rStyle w:val="StyleUnderline"/>
          <w:highlight w:val="yellow"/>
        </w:rPr>
        <w:t>has led to</w:t>
      </w:r>
      <w:r w:rsidRPr="008A2969">
        <w:rPr>
          <w:rStyle w:val="StyleUnderline"/>
        </w:rPr>
        <w:t xml:space="preserve"> the imposition of increasingly </w:t>
      </w:r>
      <w:r w:rsidRPr="00067429">
        <w:rPr>
          <w:rStyle w:val="StyleUnderline"/>
          <w:highlight w:val="yellow"/>
        </w:rPr>
        <w:t>higher hurdles</w:t>
      </w:r>
      <w:r w:rsidRPr="008A2969">
        <w:rPr>
          <w:rStyle w:val="StyleUnderline"/>
        </w:rPr>
        <w:t xml:space="preserve"> for efficacy, safety, and quality,</w:t>
      </w:r>
      <w:r w:rsidRPr="00067429">
        <w:rPr>
          <w:sz w:val="16"/>
        </w:rPr>
        <w:t xml:space="preserve"> as articulated in the aforementioned paper:</w:t>
      </w:r>
      <w:r w:rsidRPr="00067429">
        <w:rPr>
          <w:sz w:val="12"/>
        </w:rPr>
        <w:t>¶</w:t>
      </w:r>
      <w:r w:rsidRPr="00067429">
        <w:rPr>
          <w:sz w:val="16"/>
        </w:rPr>
        <w:t xml:space="preserve"> “Each real or perceived sin by the industry, or genuine drug misfortune, leads to a tightening of the regulatory ratchet, and the ratchet is rarely loosened, even if it seems as though this could be achieved without causing significant risk to drug safety”.</w:t>
      </w:r>
      <w:r w:rsidRPr="00067429">
        <w:rPr>
          <w:sz w:val="12"/>
        </w:rPr>
        <w:t>¶</w:t>
      </w:r>
      <w:r w:rsidRPr="00067429">
        <w:rPr>
          <w:sz w:val="16"/>
        </w:rPr>
        <w:t xml:space="preserve"> </w:t>
      </w:r>
      <w:r w:rsidRPr="00067429">
        <w:rPr>
          <w:rStyle w:val="StyleUnderline"/>
          <w:highlight w:val="yellow"/>
        </w:rPr>
        <w:t>The final two</w:t>
      </w:r>
      <w:r w:rsidRPr="00067429">
        <w:rPr>
          <w:sz w:val="16"/>
        </w:rPr>
        <w:t xml:space="preserve"> primary </w:t>
      </w:r>
      <w:r w:rsidRPr="00067429">
        <w:rPr>
          <w:rStyle w:val="StyleUnderline"/>
          <w:highlight w:val="yellow"/>
        </w:rPr>
        <w:t>factors</w:t>
      </w:r>
      <w:r w:rsidRPr="00067429">
        <w:rPr>
          <w:sz w:val="16"/>
        </w:rPr>
        <w:t xml:space="preserve"> highlighted in the Scannell paper (</w:t>
      </w:r>
      <w:r w:rsidRPr="00067429">
        <w:rPr>
          <w:rStyle w:val="StyleUnderline"/>
          <w:highlight w:val="yellow"/>
        </w:rPr>
        <w:t>the “throw money at it tendency</w:t>
      </w:r>
      <w:r w:rsidRPr="00067429">
        <w:rPr>
          <w:sz w:val="16"/>
          <w:highlight w:val="yellow"/>
        </w:rPr>
        <w:t>”</w:t>
      </w:r>
      <w:r w:rsidRPr="00067429">
        <w:rPr>
          <w:sz w:val="16"/>
        </w:rPr>
        <w:t xml:space="preserve"> </w:t>
      </w:r>
      <w:r w:rsidRPr="00067429">
        <w:rPr>
          <w:rStyle w:val="StyleUnderline"/>
          <w:highlight w:val="yellow"/>
        </w:rPr>
        <w:t>and the “basic research–brute force bias</w:t>
      </w:r>
      <w:r w:rsidRPr="00067429">
        <w:rPr>
          <w:sz w:val="16"/>
          <w:highlight w:val="yellow"/>
        </w:rPr>
        <w:t>”)</w:t>
      </w:r>
      <w:r w:rsidRPr="00067429">
        <w:rPr>
          <w:sz w:val="16"/>
        </w:rPr>
        <w:t xml:space="preserve"> are </w:t>
      </w:r>
      <w:r w:rsidRPr="00067429">
        <w:rPr>
          <w:rStyle w:val="StyleUnderline"/>
        </w:rPr>
        <w:t>both closely related to the behavioral tendencies of top management</w:t>
      </w:r>
      <w:r w:rsidRPr="00067429">
        <w:rPr>
          <w:sz w:val="16"/>
        </w:rPr>
        <w:t xml:space="preserve"> in large publicly listed companies. The latter are expected to deliver predictable revenue and profit streams in return for specific costs expended, such cashflows scrutinized and modeled extensively by independent investment analysts. This expectation leads (consciously or otherwise) to regarding individual projects and the overall R&amp;D organization as “machines” that can be “engineered” to convert certain specified inputs into predictable outputs, with productivity enhanced through the control of a small number of key </w:t>
      </w:r>
      <w:proofErr w:type="gramStart"/>
      <w:r w:rsidRPr="00067429">
        <w:rPr>
          <w:sz w:val="16"/>
        </w:rPr>
        <w:t>management</w:t>
      </w:r>
      <w:proofErr w:type="gramEnd"/>
      <w:r w:rsidRPr="00067429">
        <w:rPr>
          <w:sz w:val="16"/>
        </w:rPr>
        <w:t xml:space="preserve"> “levers”. I refer to this logic as “management reductionism”, the adoption of which also leads further to </w:t>
      </w:r>
      <w:r w:rsidRPr="00067429">
        <w:rPr>
          <w:rStyle w:val="StyleUnderline"/>
        </w:rPr>
        <w:t>the belief that once you have engineered the machine, its outputs can be increased through corresponding increases in the relevant inputs – to get more out, you</w:t>
      </w:r>
      <w:r>
        <w:rPr>
          <w:rStyle w:val="StyleUnderline"/>
        </w:rPr>
        <w:t xml:space="preserve"> simply throw more money at it!</w:t>
      </w:r>
    </w:p>
    <w:p w14:paraId="7DD15934" w14:textId="77777777" w:rsidR="00D33B56" w:rsidRPr="004574EC" w:rsidRDefault="00D33B56" w:rsidP="00D33B56"/>
    <w:p w14:paraId="031BBB51" w14:textId="77777777" w:rsidR="00D33B56" w:rsidRDefault="00D33B56" w:rsidP="00D33B56">
      <w:pPr>
        <w:pStyle w:val="Heading2"/>
      </w:pPr>
      <w:r>
        <w:t>Superbug</w:t>
      </w:r>
    </w:p>
    <w:p w14:paraId="59EDCD65" w14:textId="77777777" w:rsidR="00D33B56" w:rsidRDefault="00D33B56" w:rsidP="00D33B56">
      <w:pPr>
        <w:pStyle w:val="Heading3"/>
      </w:pPr>
      <w:r>
        <w:t>Yes impact</w:t>
      </w:r>
    </w:p>
    <w:p w14:paraId="12ED73AA" w14:textId="77777777" w:rsidR="00D33B56" w:rsidRPr="006E5706" w:rsidRDefault="00D33B56" w:rsidP="00D33B56">
      <w:pPr>
        <w:pStyle w:val="Heading4"/>
      </w:pPr>
      <w:r>
        <w:t xml:space="preserve">Drug resistant strains kill </w:t>
      </w:r>
      <w:r w:rsidRPr="006E5706">
        <w:rPr>
          <w:u w:val="single"/>
        </w:rPr>
        <w:t>billions</w:t>
      </w:r>
      <w:r>
        <w:t>---no defense</w:t>
      </w:r>
    </w:p>
    <w:p w14:paraId="3A7AEE51" w14:textId="77777777" w:rsidR="00D33B56" w:rsidRDefault="00D33B56" w:rsidP="00D33B56">
      <w:r>
        <w:t xml:space="preserve">Michael </w:t>
      </w:r>
      <w:r w:rsidRPr="00671C9D">
        <w:rPr>
          <w:rStyle w:val="Style13ptBold"/>
        </w:rPr>
        <w:t>Peel 17</w:t>
      </w:r>
      <w:r>
        <w:t>, Financial Times, February 1, "Malaria superbugs threaten global health disaster”, https://www.ft.com/content/d3a37ee8-e8fa-11e6-893c-082c54a7f539</w:t>
      </w:r>
    </w:p>
    <w:p w14:paraId="19155DB0" w14:textId="77777777" w:rsidR="00D33B56" w:rsidRPr="00DA4C09" w:rsidRDefault="00D33B56" w:rsidP="00D33B56">
      <w:pPr>
        <w:rPr>
          <w:sz w:val="16"/>
        </w:rPr>
      </w:pPr>
      <w:r w:rsidRPr="00785CCE">
        <w:rPr>
          <w:rStyle w:val="Emphasis"/>
          <w:highlight w:val="yellow"/>
        </w:rPr>
        <w:t>Drug-resistant malaria superbugs threaten a global public health disaster unless urgent action is taken</w:t>
      </w:r>
      <w:r w:rsidRPr="00240D01">
        <w:rPr>
          <w:rStyle w:val="Emphasis"/>
        </w:rPr>
        <w:t xml:space="preserve"> to fight their spread</w:t>
      </w:r>
      <w:r w:rsidRPr="00240D01">
        <w:rPr>
          <w:sz w:val="16"/>
        </w:rPr>
        <w:t xml:space="preserve"> in Southeast Asia, authors of research have warned.</w:t>
      </w:r>
      <w:r w:rsidRPr="00240D01">
        <w:rPr>
          <w:sz w:val="12"/>
        </w:rPr>
        <w:t>¶</w:t>
      </w:r>
      <w:r w:rsidRPr="00240D01">
        <w:rPr>
          <w:sz w:val="16"/>
        </w:rPr>
        <w:t xml:space="preserve"> </w:t>
      </w:r>
      <w:r w:rsidRPr="00785CCE">
        <w:rPr>
          <w:rStyle w:val="StyleUnderline"/>
          <w:highlight w:val="yellow"/>
        </w:rPr>
        <w:t>The</w:t>
      </w:r>
      <w:r w:rsidRPr="00240D01">
        <w:rPr>
          <w:rStyle w:val="StyleUnderline"/>
        </w:rPr>
        <w:t xml:space="preserve"> mosquito-borne uber-</w:t>
      </w:r>
      <w:r w:rsidRPr="00785CCE">
        <w:rPr>
          <w:rStyle w:val="StyleUnderline"/>
          <w:highlight w:val="yellow"/>
        </w:rPr>
        <w:t>parasites have taken hold in</w:t>
      </w:r>
      <w:r w:rsidRPr="00240D01">
        <w:rPr>
          <w:sz w:val="16"/>
        </w:rPr>
        <w:t xml:space="preserve"> parts of </w:t>
      </w:r>
      <w:r w:rsidRPr="00785CCE">
        <w:rPr>
          <w:rStyle w:val="StyleUnderline"/>
          <w:highlight w:val="yellow"/>
        </w:rPr>
        <w:t>Thailand, Laos and Cambodia and could sweep into India and</w:t>
      </w:r>
      <w:r w:rsidRPr="00240D01">
        <w:rPr>
          <w:sz w:val="16"/>
        </w:rPr>
        <w:t xml:space="preserve"> on to </w:t>
      </w:r>
      <w:r w:rsidRPr="00785CCE">
        <w:rPr>
          <w:rStyle w:val="StyleUnderline"/>
          <w:highlight w:val="yellow"/>
        </w:rPr>
        <w:t>Africa</w:t>
      </w:r>
      <w:r w:rsidRPr="00240D01">
        <w:rPr>
          <w:sz w:val="16"/>
        </w:rPr>
        <w:t xml:space="preserve"> where most malaria deaths occur, their results suggest.</w:t>
      </w:r>
      <w:r w:rsidRPr="00240D01">
        <w:rPr>
          <w:sz w:val="12"/>
        </w:rPr>
        <w:t>¶</w:t>
      </w:r>
      <w:r w:rsidRPr="00240D01">
        <w:rPr>
          <w:sz w:val="16"/>
        </w:rPr>
        <w:t xml:space="preserve"> The conclusions will deepen concerns that growing resistance to the main artemisinin class of antimalarial drugs might reverse international success in almost halving estimated death rates from the disease over the past 15 years. </w:t>
      </w:r>
      <w:r w:rsidRPr="00240D01">
        <w:rPr>
          <w:sz w:val="12"/>
        </w:rPr>
        <w:t>¶</w:t>
      </w:r>
      <w:r w:rsidRPr="00240D01">
        <w:rPr>
          <w:sz w:val="16"/>
        </w:rPr>
        <w:t xml:space="preserve"> Sir Nicholas White, co-author of the research published on Thursday in The Lancet Infectious Diseases, warned that </w:t>
      </w:r>
      <w:r w:rsidRPr="00785CCE">
        <w:rPr>
          <w:rStyle w:val="StyleUnderline"/>
          <w:highlight w:val="yellow"/>
        </w:rPr>
        <w:t>the last wave</w:t>
      </w:r>
      <w:r w:rsidRPr="00240D01">
        <w:rPr>
          <w:rStyle w:val="StyleUnderline"/>
        </w:rPr>
        <w:t xml:space="preserve"> of drug-resistant malaria parasites to spread from Asia to Africa “</w:t>
      </w:r>
      <w:r w:rsidRPr="00785CCE">
        <w:rPr>
          <w:rStyle w:val="StyleUnderline"/>
          <w:highlight w:val="yellow"/>
        </w:rPr>
        <w:t>killed millions</w:t>
      </w:r>
      <w:proofErr w:type="gramStart"/>
      <w:r w:rsidRPr="00240D01">
        <w:rPr>
          <w:sz w:val="16"/>
        </w:rPr>
        <w:t>”.</w:t>
      </w:r>
      <w:r w:rsidRPr="00240D01">
        <w:rPr>
          <w:sz w:val="12"/>
        </w:rPr>
        <w:t>¶</w:t>
      </w:r>
      <w:proofErr w:type="gramEnd"/>
      <w:r w:rsidRPr="00240D01">
        <w:rPr>
          <w:sz w:val="16"/>
        </w:rPr>
        <w:t xml:space="preserve"> “</w:t>
      </w:r>
      <w:r w:rsidRPr="00785CCE">
        <w:rPr>
          <w:rStyle w:val="StyleUnderline"/>
          <w:highlight w:val="yellow"/>
        </w:rPr>
        <w:t>History is repeating itself</w:t>
      </w:r>
      <w:r w:rsidRPr="00240D01">
        <w:rPr>
          <w:sz w:val="16"/>
        </w:rPr>
        <w:t>,” said Sir Nicholas, a professor at Oxford University and Bangkok’s Mahidol University. “</w:t>
      </w:r>
      <w:r w:rsidRPr="00785CCE">
        <w:rPr>
          <w:rStyle w:val="Emphasis"/>
          <w:highlight w:val="yellow"/>
        </w:rPr>
        <w:t>The consequences of resistance spreading further</w:t>
      </w:r>
      <w:r w:rsidRPr="00240D01">
        <w:rPr>
          <w:rStyle w:val="Emphasis"/>
        </w:rPr>
        <w:t xml:space="preserve"> into India and Africa </w:t>
      </w:r>
      <w:r w:rsidRPr="00785CCE">
        <w:rPr>
          <w:rStyle w:val="Emphasis"/>
          <w:highlight w:val="yellow"/>
        </w:rPr>
        <w:t>could be grave if</w:t>
      </w:r>
      <w:r w:rsidRPr="00240D01">
        <w:rPr>
          <w:rStyle w:val="Emphasis"/>
        </w:rPr>
        <w:t xml:space="preserve"> drug resistance is </w:t>
      </w:r>
      <w:r w:rsidRPr="00785CCE">
        <w:rPr>
          <w:rStyle w:val="Emphasis"/>
          <w:highlight w:val="yellow"/>
        </w:rPr>
        <w:t>not tackled from a global</w:t>
      </w:r>
      <w:r w:rsidRPr="00240D01">
        <w:rPr>
          <w:rStyle w:val="Emphasis"/>
        </w:rPr>
        <w:t xml:space="preserve"> public </w:t>
      </w:r>
      <w:r w:rsidRPr="00785CCE">
        <w:rPr>
          <w:rStyle w:val="Emphasis"/>
          <w:highlight w:val="yellow"/>
        </w:rPr>
        <w:t>health</w:t>
      </w:r>
      <w:r w:rsidRPr="00240D01">
        <w:rPr>
          <w:sz w:val="16"/>
        </w:rPr>
        <w:t xml:space="preserve"> emergency </w:t>
      </w:r>
      <w:r w:rsidRPr="00785CCE">
        <w:rPr>
          <w:rStyle w:val="Emphasis"/>
          <w:highlight w:val="yellow"/>
        </w:rPr>
        <w:t>perspective</w:t>
      </w:r>
      <w:proofErr w:type="gramStart"/>
      <w:r w:rsidRPr="00240D01">
        <w:rPr>
          <w:sz w:val="16"/>
        </w:rPr>
        <w:t>.”</w:t>
      </w:r>
      <w:r w:rsidRPr="00240D01">
        <w:rPr>
          <w:sz w:val="12"/>
        </w:rPr>
        <w:t>¶</w:t>
      </w:r>
      <w:proofErr w:type="gramEnd"/>
      <w:r w:rsidRPr="00240D01">
        <w:rPr>
          <w:sz w:val="16"/>
        </w:rPr>
        <w:t xml:space="preserve"> Parasites that cause the deadly falciparum strain of malaria are showing resistance in parts of Southeast Asia both to artemisinin and its widely used partner drug piperaquine, the research found. Multi-drug resistant bugs are spreading throughout western Cambodia, southern Laos and northeastern Thailand, the scientists </w:t>
      </w:r>
      <w:proofErr w:type="gramStart"/>
      <w:r w:rsidRPr="00240D01">
        <w:rPr>
          <w:sz w:val="16"/>
        </w:rPr>
        <w:t>said.</w:t>
      </w:r>
      <w:r w:rsidRPr="00240D01">
        <w:rPr>
          <w:sz w:val="12"/>
        </w:rPr>
        <w:t>¶</w:t>
      </w:r>
      <w:proofErr w:type="gramEnd"/>
      <w:r w:rsidRPr="00240D01">
        <w:rPr>
          <w:sz w:val="16"/>
        </w:rPr>
        <w:t xml:space="preserve"> Researchers and health professionals fear hard-to-monitor areas such as rural southern Myanmar could host further pockets of resistance to artemisinin, an extract from the sweet wormwood plant that has been used against malaria for centuries in Chinese traditional medicine. </w:t>
      </w:r>
      <w:r w:rsidRPr="00240D01">
        <w:rPr>
          <w:rStyle w:val="StyleUnderline"/>
        </w:rPr>
        <w:t xml:space="preserve">Myanmar is crucial because it borders </w:t>
      </w:r>
      <w:r w:rsidRPr="00785CCE">
        <w:rPr>
          <w:rStyle w:val="Emphasis"/>
          <w:highlight w:val="yellow"/>
        </w:rPr>
        <w:t>India</w:t>
      </w:r>
      <w:r w:rsidRPr="00240D01">
        <w:rPr>
          <w:rStyle w:val="Emphasis"/>
        </w:rPr>
        <w:t xml:space="preserve">, which </w:t>
      </w:r>
      <w:r w:rsidRPr="00785CCE">
        <w:rPr>
          <w:rStyle w:val="Emphasis"/>
          <w:highlight w:val="yellow"/>
        </w:rPr>
        <w:t>could be a gateway for</w:t>
      </w:r>
      <w:r w:rsidRPr="00240D01">
        <w:rPr>
          <w:rStyle w:val="Emphasis"/>
        </w:rPr>
        <w:t xml:space="preserve"> the further </w:t>
      </w:r>
      <w:r w:rsidRPr="00785CCE">
        <w:rPr>
          <w:rStyle w:val="Emphasis"/>
          <w:highlight w:val="yellow"/>
        </w:rPr>
        <w:t>global spread</w:t>
      </w:r>
      <w:r w:rsidRPr="00240D01">
        <w:rPr>
          <w:rStyle w:val="Emphasis"/>
        </w:rPr>
        <w:t xml:space="preserve"> of drug </w:t>
      </w:r>
      <w:proofErr w:type="gramStart"/>
      <w:r w:rsidRPr="00240D01">
        <w:rPr>
          <w:rStyle w:val="Emphasis"/>
        </w:rPr>
        <w:t>resistance.</w:t>
      </w:r>
      <w:r w:rsidRPr="00240D01">
        <w:rPr>
          <w:sz w:val="12"/>
        </w:rPr>
        <w:t>¶</w:t>
      </w:r>
      <w:proofErr w:type="gramEnd"/>
      <w:r w:rsidRPr="00240D01">
        <w:rPr>
          <w:sz w:val="16"/>
        </w:rPr>
        <w:t xml:space="preserve"> Artemisinin has been a critical part of an international antimalarial effort the World Health Organization estimates led to deaths from the disease falling from 839,000 in 2000 to 438,000 in 2015. </w:t>
      </w:r>
      <w:r w:rsidRPr="00240D01">
        <w:rPr>
          <w:rStyle w:val="StyleUnderline"/>
        </w:rPr>
        <w:t xml:space="preserve">If artemisinin loses its effectiveness, </w:t>
      </w:r>
      <w:r w:rsidRPr="00785CCE">
        <w:rPr>
          <w:rStyle w:val="StyleUnderline"/>
          <w:highlight w:val="yellow"/>
        </w:rPr>
        <w:t xml:space="preserve">there is </w:t>
      </w:r>
      <w:r w:rsidRPr="00785CCE">
        <w:rPr>
          <w:rStyle w:val="Emphasis"/>
          <w:highlight w:val="yellow"/>
        </w:rPr>
        <w:t>no widely accepted</w:t>
      </w:r>
      <w:r w:rsidRPr="006E5706">
        <w:rPr>
          <w:rStyle w:val="Emphasis"/>
        </w:rPr>
        <w:t xml:space="preserve"> immediate </w:t>
      </w:r>
      <w:r w:rsidRPr="00785CCE">
        <w:rPr>
          <w:rStyle w:val="Emphasis"/>
          <w:highlight w:val="yellow"/>
        </w:rPr>
        <w:t>replacement</w:t>
      </w:r>
      <w:r w:rsidRPr="00240D01">
        <w:rPr>
          <w:sz w:val="16"/>
        </w:rPr>
        <w:t xml:space="preserve"> — unlike during previous outbreaks of drug </w:t>
      </w:r>
      <w:proofErr w:type="gramStart"/>
      <w:r w:rsidRPr="00240D01">
        <w:rPr>
          <w:sz w:val="16"/>
        </w:rPr>
        <w:t>resistance.</w:t>
      </w:r>
      <w:r w:rsidRPr="00240D01">
        <w:rPr>
          <w:sz w:val="12"/>
        </w:rPr>
        <w:t>¶</w:t>
      </w:r>
      <w:proofErr w:type="gramEnd"/>
      <w:r w:rsidRPr="00240D01">
        <w:rPr>
          <w:sz w:val="16"/>
        </w:rPr>
        <w:t xml:space="preserve"> International efforts against resistance have included attempting to eradicate the falciparum strain from affected areas in Southeast Asia. But the research raises questions over whether those efforts are happening sufficiently fast or effectively. </w:t>
      </w:r>
      <w:r w:rsidRPr="00240D01">
        <w:rPr>
          <w:sz w:val="12"/>
        </w:rPr>
        <w:t>¶</w:t>
      </w:r>
      <w:r w:rsidRPr="00240D01">
        <w:rPr>
          <w:sz w:val="16"/>
        </w:rPr>
        <w:t xml:space="preserve"> Several separate cases of malaria drug resistance were reported last month in the UK, in patients who appeared to have contracted the disease in countries spread across Africa — Uganda, Angola and Liberia. The sufferers all recovered initially after being given artemisinin-based treatments in late 2015 and early 2016 but returned within six weeks with recurrent symptoms and increased parasite numbers in their </w:t>
      </w:r>
      <w:proofErr w:type="gramStart"/>
      <w:r w:rsidRPr="00240D01">
        <w:rPr>
          <w:sz w:val="16"/>
        </w:rPr>
        <w:t>blood.</w:t>
      </w:r>
      <w:r w:rsidRPr="00240D01">
        <w:rPr>
          <w:sz w:val="12"/>
        </w:rPr>
        <w:t>¶</w:t>
      </w:r>
      <w:proofErr w:type="gramEnd"/>
      <w:r w:rsidRPr="00240D01">
        <w:rPr>
          <w:sz w:val="16"/>
        </w:rPr>
        <w:t xml:space="preserve"> The London School of Hygiene &amp; Tropical Medicine, which investigated the cases, said it had found new strains of the falciparum parasite showing “a potential first sign of drug resistance”. None of the patients seemed to have contracted the disease in the Asian countries covered by the Lancet Infectious Diseases study. </w:t>
      </w:r>
      <w:r w:rsidRPr="00240D01">
        <w:rPr>
          <w:sz w:val="12"/>
        </w:rPr>
        <w:t>¶</w:t>
      </w:r>
      <w:r w:rsidRPr="00240D01">
        <w:rPr>
          <w:sz w:val="16"/>
        </w:rPr>
        <w:t xml:space="preserve"> Colin Sutherland, reader in parasitology at the London School of Hygiene, said: “</w:t>
      </w:r>
      <w:r w:rsidRPr="00240D01">
        <w:rPr>
          <w:rStyle w:val="StyleUnderline"/>
        </w:rPr>
        <w:t xml:space="preserve">These cases act as a warning for Africa. </w:t>
      </w:r>
      <w:r w:rsidRPr="00785CCE">
        <w:rPr>
          <w:rStyle w:val="StyleUnderline"/>
          <w:highlight w:val="yellow"/>
        </w:rPr>
        <w:t>Drug resistance is</w:t>
      </w:r>
      <w:r w:rsidRPr="00240D01">
        <w:rPr>
          <w:rStyle w:val="StyleUnderline"/>
        </w:rPr>
        <w:t xml:space="preserve"> one of </w:t>
      </w:r>
      <w:r w:rsidRPr="00785CCE">
        <w:rPr>
          <w:rStyle w:val="StyleUnderline"/>
          <w:highlight w:val="yellow"/>
        </w:rPr>
        <w:t>the biggest threat</w:t>
      </w:r>
      <w:r w:rsidRPr="00240D01">
        <w:rPr>
          <w:rStyle w:val="StyleUnderline"/>
        </w:rPr>
        <w:t xml:space="preserve">s </w:t>
      </w:r>
      <w:r w:rsidRPr="00785CCE">
        <w:rPr>
          <w:rStyle w:val="StyleUnderline"/>
          <w:highlight w:val="yellow"/>
        </w:rPr>
        <w:t>we face</w:t>
      </w:r>
      <w:r w:rsidRPr="00240D01">
        <w:rPr>
          <w:rStyle w:val="StyleUnderline"/>
        </w:rPr>
        <w:t xml:space="preserve"> in fighting </w:t>
      </w:r>
      <w:proofErr w:type="gramStart"/>
      <w:r w:rsidRPr="00240D01">
        <w:rPr>
          <w:rStyle w:val="StyleUnderline"/>
        </w:rPr>
        <w:t>malaria, and</w:t>
      </w:r>
      <w:proofErr w:type="gramEnd"/>
      <w:r w:rsidRPr="00240D01">
        <w:rPr>
          <w:rStyle w:val="StyleUnderline"/>
        </w:rPr>
        <w:t xml:space="preserve"> is already starting to occur in parasite strains prevalent in parts of Southeast Asia</w:t>
      </w:r>
      <w:r w:rsidRPr="00240D01">
        <w:rPr>
          <w:sz w:val="16"/>
        </w:rPr>
        <w:t>.</w:t>
      </w:r>
    </w:p>
    <w:p w14:paraId="63B7EE9E" w14:textId="77777777" w:rsidR="00D33B56" w:rsidRPr="00BF166D" w:rsidRDefault="00D33B56" w:rsidP="00D33B56"/>
    <w:p w14:paraId="224A20C1" w14:textId="77777777" w:rsidR="00D33B56" w:rsidRDefault="00D33B56" w:rsidP="00D33B56">
      <w:pPr>
        <w:pStyle w:val="Heading3"/>
      </w:pPr>
      <w:r>
        <w:t>No impact</w:t>
      </w:r>
    </w:p>
    <w:p w14:paraId="10D76189" w14:textId="77777777" w:rsidR="00D33B56" w:rsidRPr="004425D9" w:rsidRDefault="00D33B56" w:rsidP="00D33B56">
      <w:pPr>
        <w:pStyle w:val="Heading4"/>
      </w:pPr>
      <w:r>
        <w:t>Superbug impact is hype</w:t>
      </w:r>
    </w:p>
    <w:p w14:paraId="31C57AF2" w14:textId="77777777" w:rsidR="00D33B56" w:rsidRPr="00DB5F8D" w:rsidRDefault="00D33B56" w:rsidP="00D33B56">
      <w:pPr>
        <w:spacing w:line="256" w:lineRule="auto"/>
        <w:rPr>
          <w:rFonts w:eastAsia="Calibri"/>
          <w:b/>
          <w:bCs/>
          <w:sz w:val="28"/>
        </w:rPr>
      </w:pPr>
      <w:r w:rsidRPr="00BD6A24">
        <w:rPr>
          <w:rFonts w:eastAsia="Calibri"/>
          <w:b/>
          <w:bCs/>
          <w:sz w:val="28"/>
        </w:rPr>
        <w:t>Tyson 12</w:t>
      </w:r>
      <w:r w:rsidRPr="00BD6A24">
        <w:rPr>
          <w:rFonts w:eastAsia="Calibri"/>
        </w:rPr>
        <w:t xml:space="preserve">{Greg, syndicated science columnist, PhD student in microbiology (Northwestern), “Tipping Point: The Threat of Antibiotic Resistance,” Helix, 8/17, </w:t>
      </w:r>
      <w:hyperlink r:id="rId34" w:history="1">
        <w:r w:rsidRPr="00BD6A24">
          <w:rPr>
            <w:rFonts w:eastAsia="Calibri"/>
          </w:rPr>
          <w:t>http://helix.northwestern.edu/article/tipping-point-threat-antibiotic-resistance</w:t>
        </w:r>
      </w:hyperlink>
      <w:r w:rsidRPr="00BD6A24">
        <w:rPr>
          <w:rFonts w:eastAsia="Calibri"/>
        </w:rPr>
        <w:t>}</w:t>
      </w:r>
    </w:p>
    <w:p w14:paraId="000A55E8" w14:textId="77777777" w:rsidR="00D33B56" w:rsidRPr="00BD6A24" w:rsidRDefault="00D33B56" w:rsidP="00D33B56">
      <w:pPr>
        <w:spacing w:line="256" w:lineRule="auto"/>
        <w:rPr>
          <w:rFonts w:eastAsia="Calibri"/>
        </w:rPr>
      </w:pPr>
    </w:p>
    <w:p w14:paraId="278E5D68" w14:textId="77777777" w:rsidR="00D33B56" w:rsidRPr="00BD6A24" w:rsidRDefault="00D33B56" w:rsidP="00D33B56">
      <w:pPr>
        <w:spacing w:line="256" w:lineRule="auto"/>
        <w:rPr>
          <w:rFonts w:eastAsia="Calibri"/>
          <w:sz w:val="16"/>
        </w:rPr>
      </w:pPr>
      <w:r w:rsidRPr="00BD6A24">
        <w:rPr>
          <w:rFonts w:eastAsia="Calibri"/>
          <w:u w:val="single"/>
        </w:rPr>
        <w:t xml:space="preserve">What happens </w:t>
      </w:r>
      <w:r w:rsidRPr="00BD6A24">
        <w:rPr>
          <w:rFonts w:eastAsia="Calibri"/>
          <w:highlight w:val="yellow"/>
          <w:u w:val="single"/>
        </w:rPr>
        <w:t>if we stand pat</w:t>
      </w:r>
      <w:r w:rsidRPr="00BD6A24">
        <w:rPr>
          <w:rFonts w:eastAsia="Calibri"/>
          <w:u w:val="single"/>
        </w:rPr>
        <w:t xml:space="preserve">? </w:t>
      </w:r>
      <w:r w:rsidRPr="00BD6A24">
        <w:rPr>
          <w:rFonts w:eastAsia="Calibri"/>
          <w:b/>
          <w:iCs/>
          <w:szCs w:val="32"/>
          <w:highlight w:val="yellow"/>
          <w:u w:val="single"/>
        </w:rPr>
        <w:t>We won’t return to</w:t>
      </w:r>
      <w:r w:rsidRPr="00BD6A24">
        <w:rPr>
          <w:rFonts w:eastAsia="Calibri"/>
          <w:b/>
          <w:iCs/>
          <w:szCs w:val="32"/>
          <w:u w:val="single"/>
        </w:rPr>
        <w:t xml:space="preserve"> </w:t>
      </w:r>
      <w:r w:rsidRPr="00BD6A24">
        <w:rPr>
          <w:rFonts w:eastAsia="Calibri"/>
          <w:b/>
          <w:iCs/>
          <w:szCs w:val="32"/>
          <w:highlight w:val="yellow"/>
          <w:u w:val="single"/>
        </w:rPr>
        <w:t>the Middle Ages</w:t>
      </w:r>
      <w:r w:rsidRPr="00BD6A24">
        <w:rPr>
          <w:rFonts w:eastAsia="Calibri"/>
          <w:sz w:val="16"/>
        </w:rPr>
        <w:t xml:space="preserve">, where plague wiped out one third of Europe’s population. </w:t>
      </w:r>
      <w:r w:rsidRPr="00BD6A24">
        <w:rPr>
          <w:rFonts w:eastAsia="Calibri"/>
          <w:u w:val="single"/>
        </w:rPr>
        <w:t xml:space="preserve">The truth is that many of the </w:t>
      </w:r>
      <w:r w:rsidRPr="00BD6A24">
        <w:rPr>
          <w:rFonts w:eastAsia="Calibri"/>
          <w:highlight w:val="yellow"/>
          <w:u w:val="single"/>
        </w:rPr>
        <w:t>most dangerous and widespread</w:t>
      </w:r>
      <w:r w:rsidRPr="00BD6A24">
        <w:rPr>
          <w:rFonts w:eastAsia="Calibri"/>
          <w:u w:val="single"/>
        </w:rPr>
        <w:t xml:space="preserve"> bacterial </w:t>
      </w:r>
      <w:r w:rsidRPr="00BD6A24">
        <w:rPr>
          <w:rFonts w:eastAsia="Calibri"/>
          <w:highlight w:val="yellow"/>
          <w:u w:val="single"/>
        </w:rPr>
        <w:t>pathogens</w:t>
      </w:r>
      <w:r w:rsidRPr="00BD6A24">
        <w:rPr>
          <w:rFonts w:eastAsia="Calibri"/>
          <w:u w:val="single"/>
        </w:rPr>
        <w:t xml:space="preserve"> that truly deserve the moniker “superbug” </w:t>
      </w:r>
      <w:r w:rsidRPr="00BD6A24">
        <w:rPr>
          <w:rFonts w:eastAsia="Calibri"/>
          <w:b/>
          <w:iCs/>
          <w:highlight w:val="yellow"/>
          <w:u w:val="single"/>
        </w:rPr>
        <w:t>have been tamed</w:t>
      </w:r>
      <w:r w:rsidRPr="00BD6A24">
        <w:rPr>
          <w:rFonts w:eastAsia="Calibri"/>
          <w:sz w:val="16"/>
        </w:rPr>
        <w:t xml:space="preserve">, especially in the United States. This is </w:t>
      </w:r>
      <w:r w:rsidRPr="00BD6A24">
        <w:rPr>
          <w:rFonts w:eastAsia="Calibri"/>
          <w:u w:val="single"/>
        </w:rPr>
        <w:t xml:space="preserve">because </w:t>
      </w:r>
      <w:r w:rsidRPr="00BD6A24">
        <w:rPr>
          <w:rFonts w:eastAsia="Calibri"/>
          <w:highlight w:val="yellow"/>
          <w:u w:val="single"/>
        </w:rPr>
        <w:t>for the healthy</w:t>
      </w:r>
      <w:r w:rsidRPr="00BD6A24">
        <w:rPr>
          <w:rFonts w:eastAsia="Calibri"/>
          <w:u w:val="single"/>
        </w:rPr>
        <w:t xml:space="preserve"> person, pathogens like </w:t>
      </w:r>
      <w:r w:rsidRPr="00BD6A24">
        <w:rPr>
          <w:rFonts w:eastAsia="Calibri"/>
          <w:highlight w:val="yellow"/>
          <w:u w:val="single"/>
        </w:rPr>
        <w:t>MRSA are</w:t>
      </w:r>
      <w:r w:rsidRPr="00BD6A24">
        <w:rPr>
          <w:rFonts w:eastAsia="Calibri"/>
          <w:u w:val="single"/>
        </w:rPr>
        <w:t xml:space="preserve"> </w:t>
      </w:r>
      <w:r w:rsidRPr="00BD6A24">
        <w:rPr>
          <w:rFonts w:eastAsia="Calibri"/>
          <w:b/>
          <w:iCs/>
          <w:highlight w:val="yellow"/>
          <w:u w:val="single"/>
        </w:rPr>
        <w:t>not an immediate threat</w:t>
      </w:r>
      <w:r w:rsidRPr="00BD6A24">
        <w:rPr>
          <w:rFonts w:eastAsia="Calibri"/>
          <w:sz w:val="16"/>
        </w:rPr>
        <w:t xml:space="preserve">. But </w:t>
      </w:r>
      <w:r w:rsidRPr="00BD6A24">
        <w:rPr>
          <w:rFonts w:eastAsia="Calibri"/>
          <w:u w:val="single"/>
        </w:rPr>
        <w:t>people hospitalized</w:t>
      </w:r>
      <w:r w:rsidRPr="00BD6A24">
        <w:rPr>
          <w:rFonts w:eastAsia="Calibri"/>
          <w:sz w:val="16"/>
        </w:rPr>
        <w:t xml:space="preserve"> and already sick with other conditions are in danger of contracting bacterial infections we </w:t>
      </w:r>
      <w:r w:rsidRPr="00BD6A24">
        <w:rPr>
          <w:rFonts w:eastAsia="Calibri"/>
          <w:u w:val="single"/>
        </w:rPr>
        <w:t xml:space="preserve">are sometimes powerless to treat. </w:t>
      </w:r>
      <w:r w:rsidRPr="00BD6A24">
        <w:rPr>
          <w:rFonts w:eastAsia="Calibri"/>
          <w:sz w:val="16"/>
        </w:rPr>
        <w:t xml:space="preserve">It truly is a shame that we are constantly making medical advances in other </w:t>
      </w:r>
      <w:proofErr w:type="gramStart"/>
      <w:r w:rsidRPr="00BD6A24">
        <w:rPr>
          <w:rFonts w:eastAsia="Calibri"/>
          <w:sz w:val="16"/>
        </w:rPr>
        <w:t>fields, but</w:t>
      </w:r>
      <w:proofErr w:type="gramEnd"/>
      <w:r w:rsidRPr="00BD6A24">
        <w:rPr>
          <w:rFonts w:eastAsia="Calibri"/>
          <w:sz w:val="16"/>
        </w:rPr>
        <w:t xml:space="preserve"> have taken a step back in this area. Some potential </w:t>
      </w:r>
      <w:r w:rsidRPr="00BD6A24">
        <w:rPr>
          <w:rFonts w:eastAsia="Calibri"/>
          <w:highlight w:val="yellow"/>
          <w:u w:val="single"/>
        </w:rPr>
        <w:t>solutions include treating infections with multiple antibiotics and</w:t>
      </w:r>
      <w:r w:rsidRPr="00BD6A24">
        <w:rPr>
          <w:rFonts w:eastAsia="Calibri"/>
          <w:u w:val="single"/>
        </w:rPr>
        <w:t xml:space="preserve"> offering greater </w:t>
      </w:r>
      <w:r w:rsidRPr="00BD6A24">
        <w:rPr>
          <w:rFonts w:eastAsia="Calibri"/>
          <w:highlight w:val="yellow"/>
          <w:u w:val="single"/>
        </w:rPr>
        <w:t>incentives</w:t>
      </w:r>
      <w:r w:rsidRPr="00BD6A24">
        <w:rPr>
          <w:rFonts w:eastAsia="Calibri"/>
          <w:u w:val="single"/>
        </w:rPr>
        <w:t xml:space="preserve"> for the pharmaceutical industry </w:t>
      </w:r>
      <w:r w:rsidRPr="00BD6A24">
        <w:rPr>
          <w:rFonts w:eastAsia="Calibri"/>
          <w:highlight w:val="yellow"/>
          <w:u w:val="single"/>
        </w:rPr>
        <w:t>to</w:t>
      </w:r>
      <w:r w:rsidRPr="00BD6A24">
        <w:rPr>
          <w:rFonts w:eastAsia="Calibri"/>
          <w:u w:val="single"/>
        </w:rPr>
        <w:t xml:space="preserve"> </w:t>
      </w:r>
      <w:r w:rsidRPr="00BD6A24">
        <w:rPr>
          <w:rFonts w:eastAsia="Calibri"/>
          <w:highlight w:val="yellow"/>
          <w:u w:val="single"/>
        </w:rPr>
        <w:t>produce these products</w:t>
      </w:r>
      <w:r w:rsidRPr="00BD6A24">
        <w:rPr>
          <w:rFonts w:eastAsia="Calibri"/>
          <w:sz w:val="16"/>
        </w:rPr>
        <w:t xml:space="preserve">. Also, </w:t>
      </w:r>
      <w:r w:rsidRPr="00BD6A24">
        <w:rPr>
          <w:rFonts w:eastAsia="Calibri"/>
          <w:u w:val="single"/>
        </w:rPr>
        <w:t xml:space="preserve">more </w:t>
      </w:r>
      <w:r w:rsidRPr="00BD6A24">
        <w:rPr>
          <w:rFonts w:eastAsia="Calibri"/>
          <w:highlight w:val="yellow"/>
          <w:u w:val="single"/>
        </w:rPr>
        <w:t>specific therapies</w:t>
      </w:r>
      <w:r w:rsidRPr="00BD6A24">
        <w:rPr>
          <w:rFonts w:eastAsia="Calibri"/>
          <w:u w:val="single"/>
        </w:rPr>
        <w:t xml:space="preserve"> directed at toxins</w:t>
      </w:r>
      <w:r w:rsidRPr="00BD6A24">
        <w:rPr>
          <w:rFonts w:eastAsia="Calibri"/>
          <w:sz w:val="16"/>
        </w:rPr>
        <w:t xml:space="preserve"> the bacteria produce </w:t>
      </w:r>
      <w:r w:rsidRPr="00BD6A24">
        <w:rPr>
          <w:rFonts w:eastAsia="Calibri"/>
          <w:highlight w:val="yellow"/>
          <w:u w:val="single"/>
        </w:rPr>
        <w:t>could be used</w:t>
      </w:r>
      <w:r w:rsidRPr="00BD6A24">
        <w:rPr>
          <w:rFonts w:eastAsia="Calibri"/>
          <w:sz w:val="16"/>
        </w:rPr>
        <w:t xml:space="preserve"> in conjunction with antibiotics to more effectively control infections. </w:t>
      </w:r>
      <w:r w:rsidRPr="00BD6A24">
        <w:rPr>
          <w:rFonts w:eastAsia="Calibri"/>
          <w:highlight w:val="yellow"/>
          <w:u w:val="single"/>
        </w:rPr>
        <w:t>Stories about</w:t>
      </w:r>
      <w:r w:rsidRPr="00BD6A24">
        <w:rPr>
          <w:rFonts w:eastAsia="Calibri"/>
          <w:u w:val="single"/>
        </w:rPr>
        <w:t xml:space="preserve"> </w:t>
      </w:r>
      <w:r w:rsidRPr="00BD6A24">
        <w:rPr>
          <w:rFonts w:eastAsia="Calibri"/>
          <w:sz w:val="16"/>
        </w:rPr>
        <w:t xml:space="preserve">MRSA as </w:t>
      </w:r>
      <w:r w:rsidRPr="00BD6A24">
        <w:rPr>
          <w:rFonts w:eastAsia="Calibri"/>
          <w:highlight w:val="yellow"/>
          <w:u w:val="single"/>
        </w:rPr>
        <w:t xml:space="preserve">a “superbug” </w:t>
      </w:r>
      <w:r w:rsidRPr="00BD6A24">
        <w:rPr>
          <w:rFonts w:eastAsia="Calibri"/>
          <w:b/>
          <w:iCs/>
          <w:highlight w:val="yellow"/>
          <w:u w:val="single"/>
        </w:rPr>
        <w:t>are</w:t>
      </w:r>
      <w:r w:rsidRPr="00BD6A24">
        <w:rPr>
          <w:rFonts w:eastAsia="Calibri"/>
          <w:b/>
          <w:iCs/>
          <w:u w:val="single"/>
        </w:rPr>
        <w:t xml:space="preserve"> often </w:t>
      </w:r>
      <w:r w:rsidRPr="00BD6A24">
        <w:rPr>
          <w:rFonts w:eastAsia="Calibri"/>
          <w:b/>
          <w:iCs/>
          <w:highlight w:val="yellow"/>
          <w:u w:val="single"/>
        </w:rPr>
        <w:t>overblown, causing unnecessary panic among people unlikely to get sick</w:t>
      </w:r>
      <w:r w:rsidRPr="00BD6A24">
        <w:rPr>
          <w:rFonts w:eastAsia="Calibri"/>
          <w:b/>
          <w:iCs/>
          <w:u w:val="single"/>
        </w:rPr>
        <w:t>.</w:t>
      </w:r>
      <w:r w:rsidRPr="00BD6A24">
        <w:rPr>
          <w:rFonts w:eastAsia="Calibri"/>
          <w:sz w:val="16"/>
        </w:rPr>
        <w:t xml:space="preserve"> Nevertheless, it rightfully draws attention to a public health problem that requires new solutions. The appropriate response is concern and action. But if we continue to ignore the problem, it can only get worse.</w:t>
      </w:r>
    </w:p>
    <w:p w14:paraId="1BA21422" w14:textId="77777777" w:rsidR="00D33B56" w:rsidRPr="0076185C" w:rsidRDefault="00D33B56" w:rsidP="00D33B56">
      <w:pPr>
        <w:pStyle w:val="Heading4"/>
      </w:pPr>
      <w:r w:rsidRPr="0076185C">
        <w:t>Sustainable fix now – new drugs break down bacteria’s protective barrier</w:t>
      </w:r>
    </w:p>
    <w:p w14:paraId="33EB2A0E" w14:textId="77777777" w:rsidR="00D33B56" w:rsidRPr="0076185C" w:rsidRDefault="00D33B56" w:rsidP="00D33B56">
      <w:r w:rsidRPr="0076185C">
        <w:rPr>
          <w:rStyle w:val="Style13ptBold"/>
        </w:rPr>
        <w:t>Metro</w:t>
      </w:r>
      <w:r w:rsidRPr="0076185C">
        <w:t xml:space="preserve"> 6/18/</w:t>
      </w:r>
      <w:r w:rsidRPr="0076185C">
        <w:rPr>
          <w:rStyle w:val="Style13ptBold"/>
        </w:rPr>
        <w:t>14</w:t>
      </w:r>
      <w:r w:rsidRPr="0076185C">
        <w:t xml:space="preserve"> (UK Newspaper, cites Prof Changjiang Dong, leads a research team at the University of East Anglia, “Could this finally be the solution to the superbug threat?”, http://metro.co.uk/2014/06/18/could-this-finally-be-the-solution-to-the-superbug-threat-4767288/)</w:t>
      </w:r>
    </w:p>
    <w:p w14:paraId="5FB91C6C" w14:textId="77777777" w:rsidR="00D33B56" w:rsidRPr="0076185C" w:rsidRDefault="00D33B56" w:rsidP="00D33B56">
      <w:r w:rsidRPr="0076185C">
        <w:t xml:space="preserve">The threat posed by </w:t>
      </w:r>
      <w:r w:rsidRPr="0076185C">
        <w:rPr>
          <w:rStyle w:val="StyleUnderline"/>
        </w:rPr>
        <w:t>antibiotic resistant superbugs</w:t>
      </w:r>
      <w:r w:rsidRPr="0076185C">
        <w:t xml:space="preserve"> could be tackled in the nick of time now the deadly bacteria’s ‘</w:t>
      </w:r>
      <w:r w:rsidRPr="0076185C">
        <w:rPr>
          <w:rStyle w:val="Emphasis"/>
        </w:rPr>
        <w:t>Achilles heel</w:t>
      </w:r>
      <w:r w:rsidRPr="0076185C">
        <w:t xml:space="preserve">’ </w:t>
      </w:r>
      <w:r w:rsidRPr="0076185C">
        <w:rPr>
          <w:rStyle w:val="StyleUnderline"/>
        </w:rPr>
        <w:t>has been discovered by scientists</w:t>
      </w:r>
      <w:r w:rsidRPr="0076185C">
        <w:t xml:space="preserve">. Just months after the World Health Organisation claimed an alarming rise of drug- resistant bacteria posed a huge threat to </w:t>
      </w:r>
      <w:proofErr w:type="gramStart"/>
      <w:r w:rsidRPr="0076185C">
        <w:t>the human race</w:t>
      </w:r>
      <w:proofErr w:type="gramEnd"/>
      <w:r w:rsidRPr="0076185C">
        <w:t xml:space="preserve">, researchers claim they have found a way to fight back. </w:t>
      </w:r>
      <w:r w:rsidRPr="0076185C">
        <w:rPr>
          <w:rStyle w:val="StyleUnderline"/>
        </w:rPr>
        <w:t xml:space="preserve">Scientists have discovered the bug responsible for </w:t>
      </w:r>
      <w:proofErr w:type="gramStart"/>
      <w:r w:rsidRPr="0076185C">
        <w:rPr>
          <w:rStyle w:val="StyleUnderline"/>
        </w:rPr>
        <w:t>E.coli</w:t>
      </w:r>
      <w:proofErr w:type="gramEnd"/>
      <w:r w:rsidRPr="0076185C">
        <w:rPr>
          <w:rStyle w:val="StyleUnderline"/>
        </w:rPr>
        <w:t xml:space="preserve"> and MRSA builds up an impenetrable wall to keep out antibiotics</w:t>
      </w:r>
      <w:r w:rsidRPr="0076185C">
        <w:t xml:space="preserve">. They believe that </w:t>
      </w:r>
      <w:r w:rsidRPr="0076185C">
        <w:rPr>
          <w:rStyle w:val="Emphasis"/>
        </w:rPr>
        <w:t>drugs can be developed to stop bacteria building a protective barrier around cells</w:t>
      </w:r>
      <w:r w:rsidRPr="0076185C">
        <w:t xml:space="preserve">, </w:t>
      </w:r>
      <w:r w:rsidRPr="0076185C">
        <w:rPr>
          <w:rStyle w:val="StyleUnderline"/>
        </w:rPr>
        <w:t>rather than attacking the bugs directly</w:t>
      </w:r>
      <w:r w:rsidRPr="0076185C">
        <w:t xml:space="preserve">. </w:t>
      </w:r>
      <w:r w:rsidRPr="0076185C">
        <w:rPr>
          <w:rStyle w:val="StyleUnderline"/>
        </w:rPr>
        <w:t>This would prevent bacteria from building up a resistance to antibiotics</w:t>
      </w:r>
      <w:r w:rsidRPr="0076185C">
        <w:t xml:space="preserve">. Prof Changjiang Dong, whose research team at the University of East Anglia made the discovery, said: ‘This is really important because drug-resistant bacteria are a global health problem. ‘The number of superbugs is increasing at an unexpected rate, but </w:t>
      </w:r>
      <w:r w:rsidRPr="0076185C">
        <w:rPr>
          <w:rStyle w:val="StyleUnderline"/>
        </w:rPr>
        <w:t>this research provides the platform needed for urgently-needed new-generation drugs</w:t>
      </w:r>
      <w:r w:rsidRPr="0076185C">
        <w:t>,’ he added.</w:t>
      </w:r>
    </w:p>
    <w:p w14:paraId="5B84440F" w14:textId="77777777" w:rsidR="00D33B56" w:rsidRPr="0076185C" w:rsidRDefault="00D33B56" w:rsidP="00D33B56"/>
    <w:p w14:paraId="6F009338" w14:textId="77777777" w:rsidR="00D33B56" w:rsidRDefault="00D33B56" w:rsidP="00D33B56">
      <w:pPr>
        <w:pStyle w:val="Heading2"/>
      </w:pPr>
      <w:r>
        <w:t>Tuberculosis</w:t>
      </w:r>
    </w:p>
    <w:p w14:paraId="041CB200" w14:textId="77777777" w:rsidR="00D33B56" w:rsidRDefault="00D33B56" w:rsidP="00D33B56">
      <w:pPr>
        <w:pStyle w:val="Heading3"/>
      </w:pPr>
      <w:r>
        <w:t xml:space="preserve"> Yes impact</w:t>
      </w:r>
    </w:p>
    <w:p w14:paraId="5BE557C8" w14:textId="77777777" w:rsidR="00D33B56" w:rsidRPr="00106C16" w:rsidRDefault="00D33B56" w:rsidP="00D33B56">
      <w:pPr>
        <w:pStyle w:val="Heading4"/>
        <w:rPr>
          <w:rFonts w:cs="Times New Roman"/>
        </w:rPr>
      </w:pPr>
      <w:r>
        <w:rPr>
          <w:rFonts w:cs="Times New Roman"/>
        </w:rPr>
        <w:t xml:space="preserve">That’s an existential threat. </w:t>
      </w:r>
    </w:p>
    <w:p w14:paraId="08656CD3" w14:textId="77777777" w:rsidR="00D33B56" w:rsidRPr="00106C16" w:rsidRDefault="00D33B56" w:rsidP="00D33B56">
      <w:pPr>
        <w:rPr>
          <w:rFonts w:cs="Times New Roman"/>
        </w:rPr>
      </w:pPr>
      <w:r w:rsidRPr="00106C16">
        <w:rPr>
          <w:rFonts w:cs="Times New Roman"/>
        </w:rPr>
        <w:t xml:space="preserve">Randall </w:t>
      </w:r>
      <w:r w:rsidRPr="00106C16">
        <w:rPr>
          <w:rStyle w:val="Style13ptBold"/>
          <w:rFonts w:cs="Times New Roman"/>
        </w:rPr>
        <w:t>REVES 15</w:t>
      </w:r>
      <w:r w:rsidRPr="00106C16">
        <w:rPr>
          <w:rFonts w:cs="Times New Roman"/>
        </w:rPr>
        <w:t>. Professor of Medicine and Public Health at the University of Colorado, Denver. “</w:t>
      </w:r>
      <w:r w:rsidRPr="008B5B5E">
        <w:rPr>
          <w:rStyle w:val="Emphasis"/>
          <w:rFonts w:cs="Times New Roman"/>
          <w:highlight w:val="yellow"/>
        </w:rPr>
        <w:t>Existential threat</w:t>
      </w:r>
      <w:r w:rsidRPr="008B5B5E">
        <w:rPr>
          <w:rStyle w:val="StyleUnderline"/>
          <w:rFonts w:cs="Times New Roman"/>
          <w:highlight w:val="yellow"/>
        </w:rPr>
        <w:t xml:space="preserve"> of drug-resistant TB</w:t>
      </w:r>
      <w:r w:rsidRPr="00106C16">
        <w:rPr>
          <w:rFonts w:cs="Times New Roman"/>
        </w:rPr>
        <w:t xml:space="preserve">.” </w:t>
      </w:r>
      <w:r w:rsidRPr="00106C16">
        <w:rPr>
          <w:rFonts w:cs="Times New Roman"/>
          <w:i/>
        </w:rPr>
        <w:t>The Hill</w:t>
      </w:r>
      <w:r w:rsidRPr="00106C16">
        <w:rPr>
          <w:rFonts w:cs="Times New Roman"/>
        </w:rPr>
        <w:t xml:space="preserve">. August 3. </w:t>
      </w:r>
      <w:hyperlink r:id="rId35" w:history="1">
        <w:r w:rsidRPr="00106C16">
          <w:rPr>
            <w:rStyle w:val="Hyperlink"/>
            <w:rFonts w:cs="Times New Roman"/>
          </w:rPr>
          <w:t>http://thehill.com/blogs/congress-blog/healthcare/249954-existential-threat-of-drug-resistant-tb</w:t>
        </w:r>
      </w:hyperlink>
      <w:r w:rsidRPr="00106C16">
        <w:rPr>
          <w:rFonts w:cs="Times New Roman"/>
        </w:rPr>
        <w:t xml:space="preserve">.  </w:t>
      </w:r>
    </w:p>
    <w:p w14:paraId="360C93F9" w14:textId="77777777" w:rsidR="00D33B56" w:rsidRPr="00106C16" w:rsidRDefault="00D33B56" w:rsidP="00D33B56">
      <w:pPr>
        <w:rPr>
          <w:rFonts w:cs="Times New Roman"/>
          <w:sz w:val="16"/>
        </w:rPr>
      </w:pPr>
      <w:r w:rsidRPr="00106C16">
        <w:rPr>
          <w:rStyle w:val="StyleUnderline"/>
          <w:rFonts w:cs="Times New Roman"/>
        </w:rPr>
        <w:t xml:space="preserve">TB is </w:t>
      </w:r>
      <w:r w:rsidRPr="008B5B5E">
        <w:rPr>
          <w:rStyle w:val="StyleUnderline"/>
          <w:rFonts w:cs="Times New Roman"/>
          <w:highlight w:val="yellow"/>
        </w:rPr>
        <w:t>the second leading</w:t>
      </w:r>
      <w:r w:rsidRPr="00106C16">
        <w:rPr>
          <w:rStyle w:val="StyleUnderline"/>
          <w:rFonts w:cs="Times New Roman"/>
        </w:rPr>
        <w:t xml:space="preserve"> global infectious </w:t>
      </w:r>
      <w:r w:rsidRPr="008B5B5E">
        <w:rPr>
          <w:rStyle w:val="StyleUnderline"/>
          <w:rFonts w:cs="Times New Roman"/>
          <w:highlight w:val="yellow"/>
        </w:rPr>
        <w:t>disease killer</w:t>
      </w:r>
      <w:r w:rsidRPr="00106C16">
        <w:rPr>
          <w:rStyle w:val="StyleUnderline"/>
          <w:rFonts w:cs="Times New Roman"/>
        </w:rPr>
        <w:t xml:space="preserve">, killing </w:t>
      </w:r>
      <w:r w:rsidRPr="008B5B5E">
        <w:rPr>
          <w:rStyle w:val="StyleUnderline"/>
          <w:rFonts w:cs="Times New Roman"/>
          <w:highlight w:val="yellow"/>
        </w:rPr>
        <w:t>1.5 million people annually</w:t>
      </w:r>
      <w:r w:rsidRPr="00106C16">
        <w:rPr>
          <w:rFonts w:cs="Times New Roman"/>
          <w:sz w:val="16"/>
        </w:rPr>
        <w:t xml:space="preserve">, the number of fatalities equivalent to 10 wide-body airline crashes daily. </w:t>
      </w:r>
      <w:r w:rsidRPr="00106C16">
        <w:rPr>
          <w:rStyle w:val="StyleUnderline"/>
          <w:rFonts w:cs="Times New Roman"/>
        </w:rPr>
        <w:t>It is the third leading cause of death for women</w:t>
      </w:r>
      <w:r w:rsidRPr="00106C16">
        <w:rPr>
          <w:rFonts w:cs="Times New Roman"/>
          <w:sz w:val="16"/>
        </w:rPr>
        <w:t xml:space="preserve"> of reproductive age. </w:t>
      </w:r>
      <w:r w:rsidRPr="00106C16">
        <w:rPr>
          <w:rStyle w:val="StyleUnderline"/>
          <w:rFonts w:cs="Times New Roman"/>
        </w:rPr>
        <w:t>And in sub-Saharan Africa, it is the top cause of death for people</w:t>
      </w:r>
      <w:r w:rsidRPr="00106C16">
        <w:rPr>
          <w:rFonts w:cs="Times New Roman"/>
          <w:sz w:val="16"/>
        </w:rPr>
        <w:t xml:space="preserve"> living </w:t>
      </w:r>
      <w:r w:rsidRPr="00106C16">
        <w:rPr>
          <w:rStyle w:val="StyleUnderline"/>
          <w:rFonts w:cs="Times New Roman"/>
        </w:rPr>
        <w:t>with HIV/AIDS</w:t>
      </w:r>
      <w:r w:rsidRPr="00106C16">
        <w:rPr>
          <w:rFonts w:cs="Times New Roman"/>
          <w:sz w:val="16"/>
        </w:rPr>
        <w:t xml:space="preserve">. </w:t>
      </w:r>
      <w:r w:rsidRPr="008B5B5E">
        <w:rPr>
          <w:rStyle w:val="StyleUnderline"/>
          <w:rFonts w:cs="Times New Roman"/>
          <w:highlight w:val="yellow"/>
        </w:rPr>
        <w:t>Only 10 percent of the</w:t>
      </w:r>
      <w:r w:rsidRPr="00106C16">
        <w:rPr>
          <w:rFonts w:cs="Times New Roman"/>
          <w:sz w:val="16"/>
        </w:rPr>
        <w:t xml:space="preserve"> estimated </w:t>
      </w:r>
      <w:r w:rsidRPr="00106C16">
        <w:rPr>
          <w:rStyle w:val="StyleUnderline"/>
          <w:rFonts w:cs="Times New Roman"/>
        </w:rPr>
        <w:t xml:space="preserve">half-million persons with </w:t>
      </w:r>
      <w:r w:rsidRPr="008B5B5E">
        <w:rPr>
          <w:rStyle w:val="StyleUnderline"/>
          <w:rFonts w:cs="Times New Roman"/>
          <w:highlight w:val="yellow"/>
        </w:rPr>
        <w:t xml:space="preserve">new cases of </w:t>
      </w:r>
      <w:r w:rsidRPr="008B5B5E">
        <w:rPr>
          <w:rStyle w:val="Emphasis"/>
          <w:rFonts w:cs="Times New Roman"/>
          <w:highlight w:val="yellow"/>
        </w:rPr>
        <w:t>multidrug resistant TB</w:t>
      </w:r>
      <w:r w:rsidRPr="00106C16">
        <w:rPr>
          <w:rFonts w:cs="Times New Roman"/>
          <w:sz w:val="16"/>
        </w:rPr>
        <w:t xml:space="preserve"> (MDR-TB) </w:t>
      </w:r>
      <w:r w:rsidRPr="00106C16">
        <w:rPr>
          <w:rStyle w:val="StyleUnderline"/>
          <w:rFonts w:cs="Times New Roman"/>
        </w:rPr>
        <w:t xml:space="preserve">each year </w:t>
      </w:r>
      <w:r w:rsidRPr="008B5B5E">
        <w:rPr>
          <w:rStyle w:val="StyleUnderline"/>
          <w:rFonts w:cs="Times New Roman"/>
          <w:highlight w:val="yellow"/>
        </w:rPr>
        <w:t>are successfully treated</w:t>
      </w:r>
      <w:r w:rsidRPr="00106C16">
        <w:rPr>
          <w:rFonts w:cs="Times New Roman"/>
          <w:sz w:val="16"/>
        </w:rPr>
        <w:t xml:space="preserve">. </w:t>
      </w:r>
      <w:r w:rsidRPr="008B5B5E">
        <w:rPr>
          <w:rStyle w:val="StyleUnderline"/>
          <w:rFonts w:cs="Times New Roman"/>
          <w:highlight w:val="yellow"/>
        </w:rPr>
        <w:t xml:space="preserve">The </w:t>
      </w:r>
      <w:proofErr w:type="gramStart"/>
      <w:r w:rsidRPr="008B5B5E">
        <w:rPr>
          <w:rStyle w:val="Emphasis"/>
          <w:rFonts w:cs="Times New Roman"/>
          <w:highlight w:val="yellow"/>
        </w:rPr>
        <w:t>vast majority</w:t>
      </w:r>
      <w:proofErr w:type="gramEnd"/>
      <w:r w:rsidRPr="00106C16">
        <w:rPr>
          <w:rFonts w:cs="Times New Roman"/>
          <w:sz w:val="16"/>
        </w:rPr>
        <w:t xml:space="preserve"> of those affected by MDR-TB </w:t>
      </w:r>
      <w:r w:rsidRPr="008B5B5E">
        <w:rPr>
          <w:rStyle w:val="StyleUnderline"/>
          <w:rFonts w:cs="Times New Roman"/>
          <w:highlight w:val="yellow"/>
        </w:rPr>
        <w:t>continue to spread</w:t>
      </w:r>
      <w:r w:rsidRPr="00106C16">
        <w:rPr>
          <w:rStyle w:val="StyleUnderline"/>
          <w:rFonts w:cs="Times New Roman"/>
        </w:rPr>
        <w:t xml:space="preserve"> the disease in their communities </w:t>
      </w:r>
      <w:r w:rsidRPr="008B5B5E">
        <w:rPr>
          <w:rStyle w:val="StyleUnderline"/>
          <w:rFonts w:cs="Times New Roman"/>
          <w:highlight w:val="yellow"/>
        </w:rPr>
        <w:t>for</w:t>
      </w:r>
      <w:r w:rsidRPr="00106C16">
        <w:rPr>
          <w:rStyle w:val="StyleUnderline"/>
          <w:rFonts w:cs="Times New Roman"/>
        </w:rPr>
        <w:t xml:space="preserve"> several </w:t>
      </w:r>
      <w:r w:rsidRPr="008B5B5E">
        <w:rPr>
          <w:rStyle w:val="StyleUnderline"/>
          <w:rFonts w:cs="Times New Roman"/>
          <w:highlight w:val="yellow"/>
        </w:rPr>
        <w:t>years</w:t>
      </w:r>
      <w:r w:rsidRPr="00106C16">
        <w:rPr>
          <w:rStyle w:val="StyleUnderline"/>
          <w:rFonts w:cs="Times New Roman"/>
        </w:rPr>
        <w:t xml:space="preserve"> before dying</w:t>
      </w:r>
      <w:r w:rsidRPr="00106C16">
        <w:rPr>
          <w:rFonts w:cs="Times New Roman"/>
          <w:sz w:val="16"/>
        </w:rPr>
        <w:t>.</w:t>
      </w:r>
    </w:p>
    <w:p w14:paraId="1B958F93" w14:textId="77777777" w:rsidR="00D33B56" w:rsidRDefault="00D33B56" w:rsidP="00D33B56">
      <w:pPr>
        <w:rPr>
          <w:rFonts w:cs="Times New Roman"/>
          <w:sz w:val="16"/>
        </w:rPr>
      </w:pPr>
      <w:r w:rsidRPr="00106C16">
        <w:rPr>
          <w:rStyle w:val="StyleUnderline"/>
          <w:rFonts w:cs="Times New Roman"/>
        </w:rPr>
        <w:t xml:space="preserve">This ongoing spread of </w:t>
      </w:r>
      <w:r w:rsidRPr="008B5B5E">
        <w:rPr>
          <w:rStyle w:val="StyleUnderline"/>
          <w:rFonts w:cs="Times New Roman"/>
          <w:highlight w:val="yellow"/>
        </w:rPr>
        <w:t>drug resistant TB is not</w:t>
      </w:r>
      <w:r w:rsidRPr="00106C16">
        <w:rPr>
          <w:rStyle w:val="StyleUnderline"/>
          <w:rFonts w:cs="Times New Roman"/>
        </w:rPr>
        <w:t xml:space="preserve"> a </w:t>
      </w:r>
      <w:r w:rsidRPr="008B5B5E">
        <w:rPr>
          <w:rStyle w:val="StyleUnderline"/>
          <w:rFonts w:cs="Times New Roman"/>
          <w:highlight w:val="yellow"/>
        </w:rPr>
        <w:t>theoretical</w:t>
      </w:r>
      <w:r w:rsidRPr="00106C16">
        <w:rPr>
          <w:rStyle w:val="StyleUnderline"/>
          <w:rFonts w:cs="Times New Roman"/>
        </w:rPr>
        <w:t xml:space="preserve"> or potential global health threat, </w:t>
      </w:r>
      <w:r w:rsidRPr="008B5B5E">
        <w:rPr>
          <w:rStyle w:val="StyleUnderline"/>
          <w:rFonts w:cs="Times New Roman"/>
          <w:highlight w:val="yellow"/>
        </w:rPr>
        <w:t xml:space="preserve">it represents a </w:t>
      </w:r>
      <w:r w:rsidRPr="008B5B5E">
        <w:rPr>
          <w:rStyle w:val="Emphasis"/>
          <w:rFonts w:cs="Times New Roman"/>
          <w:highlight w:val="yellow"/>
        </w:rPr>
        <w:t>global public health emergency</w:t>
      </w:r>
      <w:r w:rsidRPr="008B5B5E">
        <w:rPr>
          <w:rStyle w:val="StyleUnderline"/>
          <w:rFonts w:cs="Times New Roman"/>
          <w:highlight w:val="yellow"/>
        </w:rPr>
        <w:t xml:space="preserve"> that we </w:t>
      </w:r>
      <w:r w:rsidRPr="008B5B5E">
        <w:rPr>
          <w:rStyle w:val="Emphasis"/>
          <w:rFonts w:cs="Times New Roman"/>
          <w:highlight w:val="yellow"/>
        </w:rPr>
        <w:t>cannot afford to ignore</w:t>
      </w:r>
      <w:r w:rsidRPr="00106C16">
        <w:rPr>
          <w:rFonts w:cs="Times New Roman"/>
          <w:sz w:val="16"/>
        </w:rPr>
        <w:t xml:space="preserve">. Here in the U.S., we currently have 4 cases of the most dangerous form of TB, extensively drug resistant (XDR) TB and additionally almost 100 cases of multi-drug resistant (MDR) TB. </w:t>
      </w:r>
      <w:r w:rsidRPr="008B5B5E">
        <w:rPr>
          <w:rStyle w:val="StyleUnderline"/>
          <w:rFonts w:cs="Times New Roman"/>
          <w:highlight w:val="yellow"/>
        </w:rPr>
        <w:t>Treatment costs</w:t>
      </w:r>
      <w:r w:rsidRPr="00106C16">
        <w:rPr>
          <w:rStyle w:val="StyleUnderline"/>
          <w:rFonts w:cs="Times New Roman"/>
        </w:rPr>
        <w:t xml:space="preserve"> for XDR TB </w:t>
      </w:r>
      <w:r w:rsidRPr="008B5B5E">
        <w:rPr>
          <w:rStyle w:val="StyleUnderline"/>
          <w:rFonts w:cs="Times New Roman"/>
          <w:highlight w:val="yellow"/>
        </w:rPr>
        <w:t xml:space="preserve">can be </w:t>
      </w:r>
      <w:r w:rsidRPr="008B5B5E">
        <w:rPr>
          <w:rStyle w:val="Emphasis"/>
          <w:rFonts w:cs="Times New Roman"/>
          <w:highlight w:val="yellow"/>
        </w:rPr>
        <w:t>over</w:t>
      </w:r>
      <w:r w:rsidRPr="00106C16">
        <w:rPr>
          <w:rStyle w:val="Emphasis"/>
          <w:rFonts w:cs="Times New Roman"/>
        </w:rPr>
        <w:t xml:space="preserve"> $</w:t>
      </w:r>
      <w:r w:rsidRPr="008B5B5E">
        <w:rPr>
          <w:rStyle w:val="Emphasis"/>
          <w:rFonts w:cs="Times New Roman"/>
          <w:highlight w:val="yellow"/>
        </w:rPr>
        <w:t>1 million</w:t>
      </w:r>
      <w:r w:rsidRPr="00106C16">
        <w:rPr>
          <w:rStyle w:val="StyleUnderline"/>
          <w:rFonts w:cs="Times New Roman"/>
        </w:rPr>
        <w:t xml:space="preserve"> and for MDR, between $100,000 – 300,000</w:t>
      </w:r>
      <w:r w:rsidRPr="00106C16">
        <w:rPr>
          <w:rFonts w:cs="Times New Roman"/>
          <w:sz w:val="16"/>
        </w:rPr>
        <w:t xml:space="preserve">. </w:t>
      </w:r>
      <w:r w:rsidRPr="00106C16">
        <w:rPr>
          <w:rStyle w:val="StyleUnderline"/>
          <w:rFonts w:cs="Times New Roman"/>
        </w:rPr>
        <w:t xml:space="preserve">The regimen is excessively long, </w:t>
      </w:r>
      <w:r w:rsidRPr="008B5B5E">
        <w:rPr>
          <w:rStyle w:val="StyleUnderline"/>
          <w:rFonts w:cs="Times New Roman"/>
          <w:highlight w:val="yellow"/>
        </w:rPr>
        <w:t>requiring two years of</w:t>
      </w:r>
      <w:r w:rsidRPr="00106C16">
        <w:rPr>
          <w:rStyle w:val="StyleUnderline"/>
          <w:rFonts w:cs="Times New Roman"/>
        </w:rPr>
        <w:t xml:space="preserve"> daily </w:t>
      </w:r>
      <w:r w:rsidRPr="008B5B5E">
        <w:rPr>
          <w:rStyle w:val="StyleUnderline"/>
          <w:rFonts w:cs="Times New Roman"/>
          <w:highlight w:val="yellow"/>
        </w:rPr>
        <w:t>therapy</w:t>
      </w:r>
      <w:r w:rsidRPr="00106C16">
        <w:rPr>
          <w:rStyle w:val="StyleUnderline"/>
          <w:rFonts w:cs="Times New Roman"/>
        </w:rPr>
        <w:t xml:space="preserve"> with mostly old antibiotics developed decades ago. MDR-TB treatment may be life-saving but can only be described as inhumane</w:t>
      </w:r>
      <w:r w:rsidRPr="00106C16">
        <w:rPr>
          <w:rFonts w:cs="Times New Roman"/>
          <w:sz w:val="16"/>
        </w:rPr>
        <w:t>. A teacher who started treatment for MDR-TB in Denver required repeated hospitalizations to manage side-effects of recurrent vomiting and is facing challenges with returning to work due to drug-induced hearing loss that may be permanent.  Other common side effects include nerve damage, liver injury and life-threatening depression. I am tired of apologizing to my patients for being forced to use this harsh antiquated treatment regimen because we have failed to adequately fund research into developing new drugs and regimens, and the basic science that paves the way for these discoveries.</w:t>
      </w:r>
    </w:p>
    <w:p w14:paraId="53B1C541" w14:textId="77777777" w:rsidR="00D33B56" w:rsidRPr="00106C16" w:rsidRDefault="00D33B56" w:rsidP="00D33B56">
      <w:pPr>
        <w:pStyle w:val="Heading4"/>
        <w:rPr>
          <w:rFonts w:cs="Times New Roman"/>
        </w:rPr>
      </w:pPr>
      <w:r w:rsidRPr="00106C16">
        <w:rPr>
          <w:rFonts w:cs="Times New Roman"/>
        </w:rPr>
        <w:t xml:space="preserve">No TB burnout --- fitness costs are overcome. </w:t>
      </w:r>
    </w:p>
    <w:p w14:paraId="65E93A0F" w14:textId="77777777" w:rsidR="00D33B56" w:rsidRPr="00106C16" w:rsidRDefault="00D33B56" w:rsidP="00D33B56">
      <w:pPr>
        <w:rPr>
          <w:rFonts w:cs="Times New Roman"/>
        </w:rPr>
      </w:pPr>
      <w:r w:rsidRPr="00106C16">
        <w:rPr>
          <w:rFonts w:cs="Times New Roman"/>
        </w:rPr>
        <w:t xml:space="preserve">Emma S. </w:t>
      </w:r>
      <w:r w:rsidRPr="00106C16">
        <w:rPr>
          <w:rStyle w:val="Style13ptBold"/>
          <w:rFonts w:cs="Times New Roman"/>
        </w:rPr>
        <w:t>MCBRYDE 17</w:t>
      </w:r>
      <w:r w:rsidRPr="00106C16">
        <w:rPr>
          <w:rFonts w:cs="Times New Roman"/>
        </w:rPr>
        <w:t xml:space="preserve">. Professorial Research Fellow, Infectious Disease and Epidemiology, Australian Institute of Tropical Health &amp; Medicine. “The risk of global epidemic replacement with drug-resistant Mycobacterium tuberculosis strains.” </w:t>
      </w:r>
      <w:r w:rsidRPr="00106C16">
        <w:rPr>
          <w:rFonts w:cs="Times New Roman"/>
          <w:i/>
        </w:rPr>
        <w:t>International Journal of Infectious Diseases</w:t>
      </w:r>
      <w:r w:rsidRPr="00106C16">
        <w:rPr>
          <w:rFonts w:cs="Times New Roman"/>
        </w:rPr>
        <w:t xml:space="preserve"> 56: 14-20. </w:t>
      </w:r>
      <w:hyperlink r:id="rId36" w:history="1">
        <w:r w:rsidRPr="00106C16">
          <w:rPr>
            <w:rStyle w:val="Hyperlink"/>
            <w:rFonts w:cs="Times New Roman"/>
          </w:rPr>
          <w:t>http://www.ijidonline.com/article/S1201-9712(17)30034-6/pdf</w:t>
        </w:r>
      </w:hyperlink>
      <w:r w:rsidRPr="00106C16">
        <w:rPr>
          <w:rFonts w:cs="Times New Roman"/>
        </w:rPr>
        <w:t xml:space="preserve">. </w:t>
      </w:r>
    </w:p>
    <w:p w14:paraId="3F653D6C" w14:textId="77777777" w:rsidR="00D33B56" w:rsidRDefault="00D33B56" w:rsidP="00D33B56">
      <w:pPr>
        <w:rPr>
          <w:rFonts w:cs="Times New Roman"/>
          <w:sz w:val="16"/>
        </w:rPr>
      </w:pPr>
      <w:r w:rsidRPr="008B5B5E">
        <w:rPr>
          <w:rStyle w:val="StyleUnderline"/>
          <w:rFonts w:cs="Times New Roman"/>
          <w:highlight w:val="yellow"/>
        </w:rPr>
        <w:t>Lab</w:t>
      </w:r>
      <w:r w:rsidRPr="00106C16">
        <w:rPr>
          <w:rFonts w:cs="Times New Roman"/>
          <w:sz w:val="16"/>
        </w:rPr>
        <w:t xml:space="preserve">oratory </w:t>
      </w:r>
      <w:r w:rsidRPr="008B5B5E">
        <w:rPr>
          <w:rStyle w:val="StyleUnderline"/>
          <w:rFonts w:cs="Times New Roman"/>
          <w:highlight w:val="yellow"/>
        </w:rPr>
        <w:t>findings suggest that</w:t>
      </w:r>
      <w:r w:rsidRPr="00106C16">
        <w:rPr>
          <w:rStyle w:val="StyleUnderline"/>
          <w:rFonts w:cs="Times New Roman"/>
        </w:rPr>
        <w:t xml:space="preserve"> compensatory </w:t>
      </w:r>
      <w:r w:rsidRPr="008B5B5E">
        <w:rPr>
          <w:rStyle w:val="Emphasis"/>
          <w:rFonts w:cs="Times New Roman"/>
          <w:highlight w:val="yellow"/>
        </w:rPr>
        <w:t>mutations</w:t>
      </w:r>
      <w:r w:rsidRPr="008B5B5E">
        <w:rPr>
          <w:rStyle w:val="StyleUnderline"/>
          <w:rFonts w:cs="Times New Roman"/>
          <w:highlight w:val="yellow"/>
        </w:rPr>
        <w:t xml:space="preserve"> occur in</w:t>
      </w:r>
      <w:r w:rsidRPr="00106C16">
        <w:rPr>
          <w:rStyle w:val="StyleUnderline"/>
          <w:rFonts w:cs="Times New Roman"/>
        </w:rPr>
        <w:t xml:space="preserve"> some isolates of MDR M. </w:t>
      </w:r>
      <w:r w:rsidRPr="008B5B5E">
        <w:rPr>
          <w:rStyle w:val="StyleUnderline"/>
          <w:rFonts w:cs="Times New Roman"/>
          <w:highlight w:val="yellow"/>
        </w:rPr>
        <w:t>tuberculosis that</w:t>
      </w:r>
      <w:r w:rsidRPr="00106C16">
        <w:rPr>
          <w:rFonts w:cs="Times New Roman"/>
          <w:sz w:val="16"/>
        </w:rPr>
        <w:t xml:space="preserve"> potentially </w:t>
      </w:r>
      <w:r w:rsidRPr="008B5B5E">
        <w:rPr>
          <w:rStyle w:val="StyleUnderline"/>
          <w:rFonts w:cs="Times New Roman"/>
          <w:highlight w:val="yellow"/>
        </w:rPr>
        <w:t>allow the growth and transmissibility fitness cost to be</w:t>
      </w:r>
      <w:r w:rsidRPr="00106C16">
        <w:rPr>
          <w:rStyle w:val="StyleUnderline"/>
          <w:rFonts w:cs="Times New Roman"/>
        </w:rPr>
        <w:t xml:space="preserve"> minimized or </w:t>
      </w:r>
      <w:r w:rsidRPr="008B5B5E">
        <w:rPr>
          <w:rStyle w:val="Emphasis"/>
          <w:rFonts w:cs="Times New Roman"/>
          <w:highlight w:val="yellow"/>
        </w:rPr>
        <w:t>completely overcome</w:t>
      </w:r>
      <w:r w:rsidRPr="00106C16">
        <w:rPr>
          <w:rFonts w:cs="Times New Roman"/>
          <w:sz w:val="16"/>
        </w:rPr>
        <w:t xml:space="preserve">.38 Furthermore, </w:t>
      </w:r>
      <w:r w:rsidRPr="00106C16">
        <w:rPr>
          <w:rStyle w:val="StyleUnderline"/>
          <w:rFonts w:cs="Times New Roman"/>
        </w:rPr>
        <w:t xml:space="preserve">modelling suggests that </w:t>
      </w:r>
      <w:r w:rsidRPr="008B5B5E">
        <w:rPr>
          <w:rStyle w:val="StyleUnderline"/>
          <w:rFonts w:cs="Times New Roman"/>
          <w:highlight w:val="yellow"/>
        </w:rPr>
        <w:t>strain replacement can occur even if the basic reproduction</w:t>
      </w:r>
      <w:r w:rsidRPr="00106C16">
        <w:rPr>
          <w:rStyle w:val="StyleUnderline"/>
          <w:rFonts w:cs="Times New Roman"/>
        </w:rPr>
        <w:t xml:space="preserve"> number of the MDR-TB strain </w:t>
      </w:r>
      <w:r w:rsidRPr="008B5B5E">
        <w:rPr>
          <w:rStyle w:val="StyleUnderline"/>
          <w:rFonts w:cs="Times New Roman"/>
          <w:highlight w:val="yellow"/>
        </w:rPr>
        <w:t>is less than</w:t>
      </w:r>
      <w:r w:rsidRPr="00106C16">
        <w:rPr>
          <w:rStyle w:val="StyleUnderline"/>
          <w:rFonts w:cs="Times New Roman"/>
        </w:rPr>
        <w:t xml:space="preserve"> that of </w:t>
      </w:r>
      <w:r w:rsidRPr="008B5B5E">
        <w:rPr>
          <w:rStyle w:val="StyleUnderline"/>
          <w:rFonts w:cs="Times New Roman"/>
          <w:highlight w:val="yellow"/>
        </w:rPr>
        <w:t>the DS strain</w:t>
      </w:r>
      <w:r w:rsidRPr="00106C16">
        <w:rPr>
          <w:rStyle w:val="StyleUnderline"/>
          <w:rFonts w:cs="Times New Roman"/>
        </w:rPr>
        <w:t>; that is, even when there is a fitness cost to drug resistance</w:t>
      </w:r>
      <w:r w:rsidRPr="00106C16">
        <w:rPr>
          <w:rFonts w:cs="Times New Roman"/>
          <w:sz w:val="16"/>
        </w:rPr>
        <w:t xml:space="preserve">.37 Therefore, </w:t>
      </w:r>
      <w:r w:rsidRPr="008B5B5E">
        <w:rPr>
          <w:rStyle w:val="StyleUnderline"/>
          <w:rFonts w:cs="Times New Roman"/>
          <w:highlight w:val="yellow"/>
        </w:rPr>
        <w:t>the</w:t>
      </w:r>
      <w:r w:rsidRPr="00106C16">
        <w:rPr>
          <w:rStyle w:val="StyleUnderline"/>
          <w:rFonts w:cs="Times New Roman"/>
        </w:rPr>
        <w:t xml:space="preserve"> </w:t>
      </w:r>
      <w:r w:rsidRPr="00106C16">
        <w:rPr>
          <w:rStyle w:val="Emphasis"/>
          <w:rFonts w:cs="Times New Roman"/>
        </w:rPr>
        <w:t xml:space="preserve">growing </w:t>
      </w:r>
      <w:r w:rsidRPr="008B5B5E">
        <w:rPr>
          <w:rStyle w:val="Emphasis"/>
          <w:rFonts w:cs="Times New Roman"/>
          <w:highlight w:val="yellow"/>
        </w:rPr>
        <w:t>risk</w:t>
      </w:r>
      <w:r w:rsidRPr="008B5B5E">
        <w:rPr>
          <w:rStyle w:val="StyleUnderline"/>
          <w:rFonts w:cs="Times New Roman"/>
          <w:highlight w:val="yellow"/>
        </w:rPr>
        <w:t xml:space="preserve"> of the MDR-TB epidemic </w:t>
      </w:r>
      <w:r w:rsidRPr="008B5B5E">
        <w:rPr>
          <w:rStyle w:val="Emphasis"/>
          <w:rFonts w:cs="Times New Roman"/>
          <w:highlight w:val="yellow"/>
        </w:rPr>
        <w:t>cannot be dismissed</w:t>
      </w:r>
      <w:r w:rsidRPr="00106C16">
        <w:rPr>
          <w:rStyle w:val="StyleUnderline"/>
          <w:rFonts w:cs="Times New Roman"/>
        </w:rPr>
        <w:t xml:space="preserve"> by assuming that the relative fitness of the mutant strains is diminished, which in itself may not be a valid assumption</w:t>
      </w:r>
      <w:r w:rsidRPr="00106C16">
        <w:rPr>
          <w:rFonts w:cs="Times New Roman"/>
          <w:sz w:val="16"/>
        </w:rPr>
        <w:t>.</w:t>
      </w:r>
    </w:p>
    <w:p w14:paraId="29F22842" w14:textId="77777777" w:rsidR="00D33B56" w:rsidRPr="006B1C90" w:rsidRDefault="00D33B56" w:rsidP="00D33B56"/>
    <w:p w14:paraId="7E60BDB7" w14:textId="64DEC454" w:rsidR="000E2012" w:rsidRDefault="00CA5FF1" w:rsidP="008E09D5">
      <w:pPr>
        <w:pStyle w:val="Heading2"/>
      </w:pPr>
      <w:r>
        <w:t>zoonoses</w:t>
      </w:r>
    </w:p>
    <w:p w14:paraId="511EBB95" w14:textId="2AAE36A4" w:rsidR="008E09D5" w:rsidRDefault="008E09D5" w:rsidP="008E09D5">
      <w:pPr>
        <w:pStyle w:val="Heading3"/>
      </w:pPr>
      <w:r>
        <w:t>yes</w:t>
      </w:r>
    </w:p>
    <w:p w14:paraId="6BA788CD" w14:textId="77777777" w:rsidR="003A276A" w:rsidRDefault="003A276A" w:rsidP="003A276A">
      <w:pPr>
        <w:pStyle w:val="Heading4"/>
      </w:pPr>
      <w:r>
        <w:t>New zoonoses cause extinction – different from other diseases</w:t>
      </w:r>
    </w:p>
    <w:p w14:paraId="15380CE6" w14:textId="77777777" w:rsidR="003A276A" w:rsidRDefault="003A276A" w:rsidP="003A276A">
      <w:r w:rsidRPr="003E567F">
        <w:rPr>
          <w:rStyle w:val="Style13ptBold"/>
        </w:rPr>
        <w:t>Quammen</w:t>
      </w:r>
      <w:r>
        <w:t xml:space="preserve">, </w:t>
      </w:r>
      <w:r w:rsidRPr="004074DB">
        <w:t>award-winning science</w:t>
      </w:r>
      <w:r>
        <w:t xml:space="preserve"> writer, long-time columnist </w:t>
      </w:r>
      <w:r w:rsidRPr="004074DB">
        <w:t xml:space="preserve">for </w:t>
      </w:r>
      <w:r w:rsidRPr="004074DB">
        <w:rPr>
          <w:i/>
        </w:rPr>
        <w:t>Outside</w:t>
      </w:r>
      <w:r>
        <w:t xml:space="preserve"> magazine, writer for</w:t>
      </w:r>
      <w:r w:rsidRPr="004074DB">
        <w:t xml:space="preserve"> National Geographic, Harper's, Rolling Stone, the New </w:t>
      </w:r>
      <w:r>
        <w:t xml:space="preserve">York Times Book Review and others, </w:t>
      </w:r>
      <w:r w:rsidRPr="0099341E">
        <w:t>9/29/</w:t>
      </w:r>
      <w:r w:rsidRPr="0099341E">
        <w:rPr>
          <w:rStyle w:val="Style13ptBold"/>
        </w:rPr>
        <w:t>2012</w:t>
      </w:r>
    </w:p>
    <w:p w14:paraId="225380BD" w14:textId="77777777" w:rsidR="003A276A" w:rsidRDefault="003A276A" w:rsidP="003A276A">
      <w:r>
        <w:t>(David, “</w:t>
      </w:r>
      <w:r w:rsidRPr="005564A4">
        <w:rPr>
          <w:highlight w:val="cyan"/>
        </w:rPr>
        <w:t>Could the next</w:t>
      </w:r>
      <w:r w:rsidRPr="004074DB">
        <w:t xml:space="preserve"> big </w:t>
      </w:r>
      <w:r w:rsidRPr="005564A4">
        <w:rPr>
          <w:highlight w:val="cyan"/>
        </w:rPr>
        <w:t xml:space="preserve">animal-to-human disease wipe us </w:t>
      </w:r>
      <w:proofErr w:type="gramStart"/>
      <w:r w:rsidRPr="005564A4">
        <w:rPr>
          <w:highlight w:val="cyan"/>
        </w:rPr>
        <w:t>out?</w:t>
      </w:r>
      <w:r>
        <w:t>,</w:t>
      </w:r>
      <w:proofErr w:type="gramEnd"/>
      <w:r>
        <w:t xml:space="preserve">” The Guardian, pg. 29, Lexis) </w:t>
      </w:r>
    </w:p>
    <w:p w14:paraId="787E9A70" w14:textId="77777777" w:rsidR="003A276A" w:rsidRDefault="003A276A" w:rsidP="003A276A">
      <w:r w:rsidRPr="001A4856">
        <w:rPr>
          <w:u w:val="single"/>
        </w:rPr>
        <w:t xml:space="preserve">Infectious </w:t>
      </w:r>
      <w:r w:rsidRPr="005564A4">
        <w:rPr>
          <w:highlight w:val="cyan"/>
          <w:u w:val="single"/>
        </w:rPr>
        <w:t>disease is all around</w:t>
      </w:r>
      <w:r w:rsidRPr="003C13AB">
        <w:rPr>
          <w:u w:val="single"/>
        </w:rPr>
        <w:t xml:space="preserve"> us</w:t>
      </w:r>
      <w:r w:rsidRPr="0099341E">
        <w:t>.</w:t>
      </w:r>
      <w:r>
        <w:t xml:space="preserve"> It's one of the basic processes that </w:t>
      </w:r>
      <w:proofErr w:type="gramStart"/>
      <w:r>
        <w:t>ecologists</w:t>
      </w:r>
      <w:proofErr w:type="gramEnd"/>
      <w:r>
        <w:t xml:space="preserve"> study, along with predation and competition. Predators are big beasts that eat their prey from outside. Pathogens (disease-causing agents, such as viruses) are small beasts that eat their prey from within. Although infectious disease can seem grisly and dreadful, </w:t>
      </w:r>
      <w:r w:rsidRPr="005564A4">
        <w:rPr>
          <w:highlight w:val="cyan"/>
          <w:u w:val="single"/>
        </w:rPr>
        <w:t>under ordinary conditions</w:t>
      </w:r>
      <w:r>
        <w:t xml:space="preserve">, </w:t>
      </w:r>
      <w:r w:rsidRPr="00886FDE">
        <w:rPr>
          <w:u w:val="single"/>
        </w:rPr>
        <w:t>it's</w:t>
      </w:r>
      <w:r>
        <w:t xml:space="preserve"> every bit as </w:t>
      </w:r>
      <w:r w:rsidRPr="00886FDE">
        <w:rPr>
          <w:u w:val="single"/>
        </w:rPr>
        <w:t>natural</w:t>
      </w:r>
      <w:r>
        <w:t xml:space="preserve"> as what </w:t>
      </w:r>
      <w:proofErr w:type="gramStart"/>
      <w:r>
        <w:t>lions</w:t>
      </w:r>
      <w:proofErr w:type="gramEnd"/>
      <w:r>
        <w:t xml:space="preserve"> do to wildebeests and zebras. </w:t>
      </w:r>
      <w:r w:rsidRPr="005564A4">
        <w:rPr>
          <w:b/>
          <w:highlight w:val="cyan"/>
          <w:u w:val="single"/>
        </w:rPr>
        <w:t>But conditions aren't always ordinary</w:t>
      </w:r>
      <w:r>
        <w:t>.</w:t>
      </w:r>
    </w:p>
    <w:p w14:paraId="2BF7BB57" w14:textId="77777777" w:rsidR="003A276A" w:rsidRDefault="003A276A" w:rsidP="003A276A">
      <w:r>
        <w:t>Just as predators have their accustomed prey, so do pathogens. And just as a lion might occasionally depart from its normal behaviour - to kill a cow instead of a wildebeest, or a human instead of a zebra - so a pathogen can shift to a new target</w:t>
      </w:r>
      <w:r w:rsidRPr="00420BD2">
        <w:t xml:space="preserve">. </w:t>
      </w:r>
      <w:r w:rsidRPr="00420BD2">
        <w:rPr>
          <w:b/>
          <w:u w:val="single"/>
        </w:rPr>
        <w:t>Aberrations occur</w:t>
      </w:r>
      <w:r w:rsidRPr="00420BD2">
        <w:t>. When a pathogen leaps from an animal into a person, and succeeds in establishing</w:t>
      </w:r>
      <w:r>
        <w:t xml:space="preserve"> itself as an infectious presence, sometimes causing illness or death, the result is a </w:t>
      </w:r>
      <w:r w:rsidRPr="00886FDE">
        <w:rPr>
          <w:u w:val="single"/>
        </w:rPr>
        <w:t>zoonosis</w:t>
      </w:r>
      <w:r>
        <w:t>.</w:t>
      </w:r>
    </w:p>
    <w:p w14:paraId="59DACDCC" w14:textId="77777777" w:rsidR="003A276A" w:rsidRDefault="003A276A" w:rsidP="003A276A">
      <w:r>
        <w:t>It's a mildly technical term, zoonosis, unfamiliar to most people, but it helps clarify the biological complexities behind the ominous headlines about swine flu, bird flu, Sars, emerging diseases in general, and the threat of a global pandemic. It</w:t>
      </w:r>
      <w:r w:rsidRPr="00886FDE">
        <w:rPr>
          <w:u w:val="single"/>
        </w:rPr>
        <w:t>'s</w:t>
      </w:r>
      <w:r>
        <w:t xml:space="preserve"> </w:t>
      </w:r>
      <w:r w:rsidRPr="00886FDE">
        <w:rPr>
          <w:u w:val="single"/>
        </w:rPr>
        <w:t>a word</w:t>
      </w:r>
      <w:r>
        <w:t xml:space="preserve"> of the future, </w:t>
      </w:r>
      <w:r w:rsidRPr="00886FDE">
        <w:rPr>
          <w:u w:val="single"/>
        </w:rPr>
        <w:t>destined for heavy use in the 21st century</w:t>
      </w:r>
      <w:r>
        <w:t>.</w:t>
      </w:r>
    </w:p>
    <w:p w14:paraId="3A15F91B" w14:textId="77777777" w:rsidR="003A276A" w:rsidRDefault="003A276A" w:rsidP="003A276A">
      <w:r>
        <w:t xml:space="preserve">Ebola and Marburg are zoonoses. So is bubonic plague. So was the so-called Spanish influenza of 1918-1919, which had its source in a wild aquatic bird and emerged to kill as many as 50 million people. </w:t>
      </w:r>
      <w:proofErr w:type="gramStart"/>
      <w:r>
        <w:t>All of</w:t>
      </w:r>
      <w:proofErr w:type="gramEnd"/>
      <w:r>
        <w:t xml:space="preserve"> the human influenzas are zoonoses. As are monkeypox, bovine tuberculosis, Lyme disease, West Nile fever, rabies and a strange new affliction called Nipah encephalitis, which has killed pigs and pig farmers in Malaysia. Each of these </w:t>
      </w:r>
      <w:r w:rsidRPr="005564A4">
        <w:rPr>
          <w:highlight w:val="cyan"/>
        </w:rPr>
        <w:t>zoonoses</w:t>
      </w:r>
      <w:r>
        <w:t xml:space="preserve"> reflects the action of </w:t>
      </w:r>
      <w:r w:rsidRPr="0099341E">
        <w:rPr>
          <w:u w:val="single"/>
        </w:rPr>
        <w:t>a pathogen</w:t>
      </w:r>
      <w:r>
        <w:t xml:space="preserve"> that </w:t>
      </w:r>
      <w:r w:rsidRPr="005564A4">
        <w:rPr>
          <w:highlight w:val="cyan"/>
          <w:u w:val="single"/>
        </w:rPr>
        <w:t>can</w:t>
      </w:r>
      <w:r w:rsidRPr="005564A4">
        <w:rPr>
          <w:highlight w:val="cyan"/>
        </w:rPr>
        <w:t xml:space="preserve"> "</w:t>
      </w:r>
      <w:r w:rsidRPr="005564A4">
        <w:rPr>
          <w:highlight w:val="cyan"/>
          <w:u w:val="single"/>
        </w:rPr>
        <w:t>spillover</w:t>
      </w:r>
      <w:r w:rsidRPr="005564A4">
        <w:rPr>
          <w:highlight w:val="cyan"/>
        </w:rPr>
        <w:t>"</w:t>
      </w:r>
      <w:r w:rsidRPr="0099341E">
        <w:t xml:space="preserve">, </w:t>
      </w:r>
      <w:r w:rsidRPr="00891BE8">
        <w:rPr>
          <w:u w:val="single"/>
        </w:rPr>
        <w:t xml:space="preserve">crossing </w:t>
      </w:r>
      <w:r w:rsidRPr="005564A4">
        <w:rPr>
          <w:highlight w:val="cyan"/>
          <w:u w:val="single"/>
        </w:rPr>
        <w:t>into people</w:t>
      </w:r>
      <w:r w:rsidRPr="0099341E">
        <w:rPr>
          <w:u w:val="single"/>
        </w:rPr>
        <w:t xml:space="preserve"> from</w:t>
      </w:r>
      <w:r w:rsidRPr="00886FDE">
        <w:rPr>
          <w:u w:val="single"/>
        </w:rPr>
        <w:t xml:space="preserve"> other </w:t>
      </w:r>
      <w:r w:rsidRPr="0099341E">
        <w:rPr>
          <w:u w:val="single"/>
        </w:rPr>
        <w:t>animals</w:t>
      </w:r>
      <w:r>
        <w:t>.</w:t>
      </w:r>
    </w:p>
    <w:p w14:paraId="78024D28" w14:textId="77777777" w:rsidR="003A276A" w:rsidRDefault="003A276A" w:rsidP="003A276A">
      <w:r>
        <w:t>Aids is a disease of zoonotic origin caused by a virus that, having reached humans through a few accidental events in western and central Africa, now passes human-to-human. This form of interspecies leap is not rare; about 60% of all human infectious diseases currently known either cross routinely or have recently crossed between other animals and us. Some of those - notably rabies - are familiar, widespread and still horrendously lethal, killing humans by the thousands despite centuries of efforts at coping with their effects. Others are new and inexplicably sporadic, claiming a few victims or a few hundred, and then disappearing for years.</w:t>
      </w:r>
    </w:p>
    <w:p w14:paraId="0B56FB42" w14:textId="77777777" w:rsidR="003A276A" w:rsidRDefault="003A276A" w:rsidP="003A276A">
      <w:r w:rsidRPr="0099341E">
        <w:rPr>
          <w:b/>
          <w:u w:val="single"/>
        </w:rPr>
        <w:t>Zoonotic</w:t>
      </w:r>
      <w:r w:rsidRPr="00886FDE">
        <w:rPr>
          <w:b/>
          <w:u w:val="single"/>
        </w:rPr>
        <w:t xml:space="preserve"> pathogen</w:t>
      </w:r>
      <w:r w:rsidRPr="0099341E">
        <w:rPr>
          <w:b/>
          <w:u w:val="single"/>
        </w:rPr>
        <w:t>s</w:t>
      </w:r>
      <w:r w:rsidRPr="00886FDE">
        <w:rPr>
          <w:b/>
          <w:u w:val="single"/>
        </w:rPr>
        <w:t xml:space="preserve"> </w:t>
      </w:r>
      <w:r w:rsidRPr="0099341E">
        <w:rPr>
          <w:b/>
          <w:u w:val="single"/>
        </w:rPr>
        <w:t>can hide</w:t>
      </w:r>
      <w:r>
        <w:t xml:space="preserve">. The least conspicuous strategy is </w:t>
      </w:r>
      <w:r w:rsidRPr="00886FDE">
        <w:rPr>
          <w:u w:val="single"/>
        </w:rPr>
        <w:t>to lurk within</w:t>
      </w:r>
      <w:r>
        <w:t xml:space="preserve"> what's called </w:t>
      </w:r>
      <w:r w:rsidRPr="00886FDE">
        <w:rPr>
          <w:u w:val="single"/>
        </w:rPr>
        <w:t>a reservoir host</w:t>
      </w:r>
      <w:r>
        <w:t xml:space="preserve">: a living organism that carries the pathogen while suffering little or no illness. When a disease seems to disappear between outbreaks, it's often still lingering nearby, within some reservoir host. A rodent? A bird? A butterfly? A bat? To reside undetected is probably easiest wherever biological diversity is </w:t>
      </w:r>
      <w:proofErr w:type="gramStart"/>
      <w:r>
        <w:t>high</w:t>
      </w:r>
      <w:proofErr w:type="gramEnd"/>
      <w:r>
        <w:t xml:space="preserve"> and the ecosystem is relatively undisturbed. The converse is also true: ecological disturbance causes diseases to emerge. Shake a tree and things fall out.</w:t>
      </w:r>
    </w:p>
    <w:p w14:paraId="22F1D30B" w14:textId="77777777" w:rsidR="003A276A" w:rsidRDefault="003A276A" w:rsidP="003A276A">
      <w:r>
        <w:t>Michelle Barnes is an energetic, late 40s-ish woman, an avid rock climber and cyclist. Her auburn hair, she told me cheerily, came from a bottle. It approximates the original colour, but the original is gone. In 2008, her hair started falling out; the rest went grey "pretty much overnight". This was among the lesser effects of a mystery illness that had nearly killed her during January that year, just after she'd returned from Uganda.</w:t>
      </w:r>
    </w:p>
    <w:p w14:paraId="323A0C16" w14:textId="77777777" w:rsidR="003A276A" w:rsidRDefault="003A276A" w:rsidP="003A276A">
      <w:r>
        <w:t>Her story paralleled the one Jaap Taal had told me about Astrid, with several key differences - the main one being that Michelle Barnes was still alive. Michelle and her husband, Rick Taylor, had wanted to see mountain gorillas, too. Their guide had taken them through Maramagambo Forest and into Python Cave. They, too, had to clamber across those slippery boulders. As a rock climber, Barnes said, she tends to be very conscious of where she places her hands. No, she didn't touch any guano. No, she was not bumped by a bat. By late afternoon they were back, watching the sunset. It was Christmas evening 2007.</w:t>
      </w:r>
    </w:p>
    <w:p w14:paraId="77EE7F95" w14:textId="77777777" w:rsidR="003A276A" w:rsidRDefault="003A276A" w:rsidP="003A276A">
      <w:r>
        <w:t>They arrived home on New Year's Day. On 4 January, Barnes woke up feeling as if someone had driven a needle into her skull. She was achy all over, feverish. "And then, as the day went on, I started developing a rash across my stomach." The rash spread. "Over the next 48 hours, I just went down really fast."</w:t>
      </w:r>
    </w:p>
    <w:p w14:paraId="13A15DEF" w14:textId="77777777" w:rsidR="003A276A" w:rsidRDefault="003A276A" w:rsidP="003A276A">
      <w:r>
        <w:t>By the time Barnes turned up at a hospital in suburban Denver, she was dehydrated; her white blood count was imperceptible; her kidneys and liver had begun shutting down. An infectious disease specialist, Dr Norman K Fujita, arranged for her to be tested for a range of infections that might be contracted in Africa. All came back negative, including the test for Marburg.</w:t>
      </w:r>
    </w:p>
    <w:p w14:paraId="309D5565" w14:textId="77777777" w:rsidR="003A276A" w:rsidRDefault="003A276A" w:rsidP="003A276A">
      <w:r>
        <w:t>Gradually her body regained strength and her organs began to recover. After 12 days, she left hospital, still weak and anaemic, still undiagnosed. In March she saw Fujita on a follow-up visit and he had her serum tested again for Marburg. Again, negative. Three more months passed, and Barnes, now grey-haired, lacking her old energy, suffering abdominal pain, unable to focus, got an email from a journalist she and Taylor had met on the Uganda trip, who had just seen a news article. In the Netherlands, a woman had died of Marburg after a Ugandan holiday during which she had visited a cave full of bats.</w:t>
      </w:r>
    </w:p>
    <w:p w14:paraId="1EE1C6AE" w14:textId="77777777" w:rsidR="003A276A" w:rsidRDefault="003A276A" w:rsidP="003A276A">
      <w:r>
        <w:t>Barnes spent the next 24 hours Googling every article on the case she could find. Early the following Monday morning, she was back at Dr Fujita's door. He agreed to test her a third time for Marburg. This time a lab technician crosschecked the third sample, and then the first sample.</w:t>
      </w:r>
    </w:p>
    <w:p w14:paraId="568FC385" w14:textId="77777777" w:rsidR="003A276A" w:rsidRDefault="003A276A" w:rsidP="003A276A">
      <w:r>
        <w:t>The new results went to Fujita, who called Barnes: "You're now an honorary infectious disease doctor. You've self-diagnosed, and the Marburg test came back positive."</w:t>
      </w:r>
    </w:p>
    <w:p w14:paraId="644CBC00" w14:textId="77777777" w:rsidR="003A276A" w:rsidRDefault="003A276A" w:rsidP="003A276A">
      <w:r>
        <w:t xml:space="preserve">The Marburg virus had reappeared in Uganda in 2007. It was a small outbreak, affecting four miners, one of whom died, working at a site called Kitaka Cave. But Joosten's death, and Barnes's diagnosis, implied a change in the potential scope of the situation. That local Ugandans were dying of Marburg was a severe concern - </w:t>
      </w:r>
      <w:proofErr w:type="gramStart"/>
      <w:r>
        <w:t>sufficient</w:t>
      </w:r>
      <w:proofErr w:type="gramEnd"/>
      <w:r>
        <w:t xml:space="preserve"> to bring a response team of scientists in haste. But if tourists, too, were involved, tripping in and out of some python-infested Marburg repository, unprotected, and then boarding their return flights to other continents, the place was not just a peril for Ugandan miners and their families. It was also an international threat.</w:t>
      </w:r>
    </w:p>
    <w:p w14:paraId="6ED54169" w14:textId="77777777" w:rsidR="003A276A" w:rsidRDefault="003A276A" w:rsidP="003A276A">
      <w:r>
        <w:t>The first team of scientists had collected about 800 bats from Kitaka Cave for dissecting and sampling, and marked and released more than 1,000, using beaded collars coded with a number. That team, including scientist Brian Amman, had found live Marburg virus in five bats.</w:t>
      </w:r>
    </w:p>
    <w:p w14:paraId="063B4B30" w14:textId="77777777" w:rsidR="003A276A" w:rsidRDefault="003A276A" w:rsidP="003A276A">
      <w:r>
        <w:t>Entering Python Cave after Joosten's death, another team of scientists, again including Amman, came across one of the beaded collars they had placed on captured bats three months earlier and 30 miles away.</w:t>
      </w:r>
    </w:p>
    <w:p w14:paraId="2BC03599" w14:textId="77777777" w:rsidR="003A276A" w:rsidRDefault="003A276A" w:rsidP="003A276A">
      <w:r>
        <w:t xml:space="preserve">"It confirmed my suspicions that these bats are moving," Amman said - and moving not only through the forest but from one roosting site to another. Travel of individual bats between far-flung roosts implied circumstances whereby Marburg virus might ultimately be transmitted </w:t>
      </w:r>
      <w:proofErr w:type="gramStart"/>
      <w:r>
        <w:t>all across</w:t>
      </w:r>
      <w:proofErr w:type="gramEnd"/>
      <w:r>
        <w:t xml:space="preserve"> Africa, from one bat encampment to another. It voided the comforting assumption that this virus is strictly localised. And it highlighted the complementary question: why don't outbreaks of Marburg virus disease happen more often? Marburg is only one instance to which that question applies. Why not more Ebola? Why not more Sars?</w:t>
      </w:r>
    </w:p>
    <w:p w14:paraId="07D4FB2A" w14:textId="77777777" w:rsidR="003A276A" w:rsidRDefault="003A276A" w:rsidP="003A276A">
      <w:r>
        <w:t xml:space="preserve">In the case of </w:t>
      </w:r>
      <w:r w:rsidRPr="005564A4">
        <w:rPr>
          <w:highlight w:val="cyan"/>
          <w:u w:val="single"/>
        </w:rPr>
        <w:t>Sars</w:t>
      </w:r>
      <w:r>
        <w:t xml:space="preserve">, the scenario </w:t>
      </w:r>
      <w:r w:rsidRPr="005564A4">
        <w:rPr>
          <w:highlight w:val="cyan"/>
          <w:u w:val="single"/>
        </w:rPr>
        <w:t>could have been</w:t>
      </w:r>
      <w:r w:rsidRPr="00886FDE">
        <w:rPr>
          <w:u w:val="single"/>
        </w:rPr>
        <w:t xml:space="preserve"> very </w:t>
      </w:r>
      <w:r w:rsidRPr="005564A4">
        <w:rPr>
          <w:highlight w:val="cyan"/>
          <w:u w:val="single"/>
        </w:rPr>
        <w:t>much worse</w:t>
      </w:r>
      <w:r>
        <w:t xml:space="preserve">. Apart from the 2003 outbreak and the aftershock cases in early 2004, it hasn't recurred. . . so far. Eight thousand cases are relatively </w:t>
      </w:r>
      <w:r w:rsidRPr="0099341E">
        <w:t xml:space="preserve">few for such an explosive infection; 774 people died, not 7 million. Several factors contributed to limiting the scope and impact of the outbreak, of which humanity's good luck was only one. Another was the speed and excellence of the laboratory diagnostics - finding the virus and identifying it. Still another was the brisk efficiency with which cases were isolated, contacts were </w:t>
      </w:r>
      <w:proofErr w:type="gramStart"/>
      <w:r w:rsidRPr="0099341E">
        <w:t>traced</w:t>
      </w:r>
      <w:proofErr w:type="gramEnd"/>
      <w:r w:rsidRPr="0099341E">
        <w:t xml:space="preserve"> and quarantine measures</w:t>
      </w:r>
      <w:r>
        <w:t xml:space="preserve"> were instituted, first in southern China, then in Hong Kong, Singapore, Hanoi and Toronto. </w:t>
      </w:r>
      <w:r w:rsidRPr="00886FDE">
        <w:rPr>
          <w:u w:val="single"/>
        </w:rPr>
        <w:t>If the virus had arrived in a different</w:t>
      </w:r>
      <w:r>
        <w:t xml:space="preserve"> sort of big </w:t>
      </w:r>
      <w:r w:rsidRPr="00886FDE">
        <w:rPr>
          <w:u w:val="single"/>
        </w:rPr>
        <w:t>city</w:t>
      </w:r>
      <w:r>
        <w:t xml:space="preserve"> - more loosely governed, full of poor people, lacking first-rate medical institutions - </w:t>
      </w:r>
      <w:r w:rsidRPr="005564A4">
        <w:rPr>
          <w:b/>
          <w:highlight w:val="cyan"/>
          <w:u w:val="single"/>
        </w:rPr>
        <w:t>it might have burned through</w:t>
      </w:r>
      <w:r w:rsidRPr="00886FDE">
        <w:rPr>
          <w:b/>
          <w:u w:val="single"/>
        </w:rPr>
        <w:t xml:space="preserve"> a much larger segment of </w:t>
      </w:r>
      <w:r w:rsidRPr="005564A4">
        <w:rPr>
          <w:b/>
          <w:highlight w:val="cyan"/>
          <w:u w:val="single"/>
        </w:rPr>
        <w:t>humanity</w:t>
      </w:r>
      <w:r>
        <w:t>.</w:t>
      </w:r>
    </w:p>
    <w:p w14:paraId="10B41FCD" w14:textId="77777777" w:rsidR="003A276A" w:rsidRDefault="003A276A" w:rsidP="003A276A">
      <w:r>
        <w:t xml:space="preserve">One further factor, possibly the most crucial, was inherent in the way Sars affects the human body: symptoms tend to appear in a person before, rather than after, that person becomes highly infectious. That allowed many Sars cases to be recognised, hospitalised and placed in isolation before they hit their peak of infectivity. With influenza and many other diseases, the order is reversed. That probably helped account for the scale of worldwide misery and death during the </w:t>
      </w:r>
      <w:r w:rsidRPr="00886FDE">
        <w:rPr>
          <w:u w:val="single"/>
        </w:rPr>
        <w:t>1918</w:t>
      </w:r>
      <w:r>
        <w:t xml:space="preserve">-1919 </w:t>
      </w:r>
      <w:r w:rsidRPr="00886FDE">
        <w:rPr>
          <w:u w:val="single"/>
        </w:rPr>
        <w:t>influenza</w:t>
      </w:r>
      <w:r>
        <w:t xml:space="preserve">. And that infamous global pandemic </w:t>
      </w:r>
      <w:r w:rsidRPr="00886FDE">
        <w:rPr>
          <w:u w:val="single"/>
        </w:rPr>
        <w:t>occurred</w:t>
      </w:r>
      <w:r>
        <w:t xml:space="preserve"> in the era </w:t>
      </w:r>
      <w:r w:rsidRPr="00886FDE">
        <w:rPr>
          <w:u w:val="single"/>
        </w:rPr>
        <w:t>before globalisation</w:t>
      </w:r>
      <w:r>
        <w:t xml:space="preserve">. Everything nowadays moves around the planet faster, including viruses. </w:t>
      </w:r>
      <w:r w:rsidRPr="005564A4">
        <w:rPr>
          <w:b/>
          <w:highlight w:val="cyan"/>
          <w:u w:val="single"/>
        </w:rPr>
        <w:t>When the</w:t>
      </w:r>
      <w:r w:rsidRPr="0099341E">
        <w:rPr>
          <w:b/>
          <w:u w:val="single"/>
        </w:rPr>
        <w:t xml:space="preserve"> Next </w:t>
      </w:r>
      <w:r w:rsidRPr="005564A4">
        <w:rPr>
          <w:b/>
          <w:highlight w:val="cyan"/>
          <w:u w:val="single"/>
        </w:rPr>
        <w:t>Big One comes</w:t>
      </w:r>
      <w:r w:rsidRPr="005564A4">
        <w:rPr>
          <w:highlight w:val="cyan"/>
        </w:rPr>
        <w:t xml:space="preserve">, </w:t>
      </w:r>
      <w:r w:rsidRPr="005564A4">
        <w:rPr>
          <w:b/>
          <w:highlight w:val="cyan"/>
          <w:u w:val="single"/>
        </w:rPr>
        <w:t>it will</w:t>
      </w:r>
      <w:r>
        <w:t xml:space="preserve"> likely </w:t>
      </w:r>
      <w:r w:rsidRPr="00886FDE">
        <w:rPr>
          <w:b/>
          <w:u w:val="single"/>
        </w:rPr>
        <w:t>conform to the</w:t>
      </w:r>
      <w:r>
        <w:t xml:space="preserve"> same perverse pattern as the </w:t>
      </w:r>
      <w:r w:rsidRPr="00886FDE">
        <w:rPr>
          <w:b/>
          <w:u w:val="single"/>
        </w:rPr>
        <w:t>1918 influenza</w:t>
      </w:r>
      <w:r>
        <w:t xml:space="preserve">: </w:t>
      </w:r>
      <w:r w:rsidRPr="00886FDE">
        <w:rPr>
          <w:u w:val="single"/>
        </w:rPr>
        <w:t>high infectivity preceding notable symptoms</w:t>
      </w:r>
      <w:r>
        <w:t xml:space="preserve">. That will help </w:t>
      </w:r>
      <w:r w:rsidRPr="00886FDE">
        <w:rPr>
          <w:u w:val="single"/>
        </w:rPr>
        <w:t xml:space="preserve">it </w:t>
      </w:r>
      <w:r w:rsidRPr="005564A4">
        <w:rPr>
          <w:highlight w:val="cyan"/>
          <w:u w:val="single"/>
        </w:rPr>
        <w:t>move through</w:t>
      </w:r>
      <w:r>
        <w:t xml:space="preserve"> cities and </w:t>
      </w:r>
      <w:r w:rsidRPr="005564A4">
        <w:rPr>
          <w:highlight w:val="cyan"/>
          <w:u w:val="single"/>
        </w:rPr>
        <w:t>airports</w:t>
      </w:r>
      <w:r w:rsidRPr="00886FDE">
        <w:rPr>
          <w:u w:val="single"/>
        </w:rPr>
        <w:t xml:space="preserve"> like an angel of death</w:t>
      </w:r>
      <w:r>
        <w:t>.</w:t>
      </w:r>
    </w:p>
    <w:p w14:paraId="6934AF05" w14:textId="77777777" w:rsidR="003A276A" w:rsidRDefault="003A276A" w:rsidP="003A276A">
      <w:r>
        <w:t xml:space="preserve">The Next Big One is a subject that disease scientists around the world often address. The most recent big one is Aids, of which the eventual total bigness cannot even be predicted - about 30 million deaths, 34 million living people infected, and with no end in sight. Fortunately, </w:t>
      </w:r>
      <w:r w:rsidRPr="00886FDE">
        <w:rPr>
          <w:u w:val="single"/>
        </w:rPr>
        <w:t xml:space="preserve">not every virus goes </w:t>
      </w:r>
      <w:r w:rsidRPr="005564A4">
        <w:rPr>
          <w:b/>
          <w:highlight w:val="cyan"/>
          <w:u w:val="single"/>
        </w:rPr>
        <w:t>airborne</w:t>
      </w:r>
      <w:r>
        <w:t xml:space="preserve"> from one host to another. </w:t>
      </w:r>
      <w:r w:rsidRPr="00886FDE">
        <w:rPr>
          <w:u w:val="single"/>
        </w:rPr>
        <w:t>If HIV</w:t>
      </w:r>
      <w:r>
        <w:t xml:space="preserve">-1 </w:t>
      </w:r>
      <w:r w:rsidRPr="00886FDE">
        <w:rPr>
          <w:u w:val="single"/>
        </w:rPr>
        <w:t>could</w:t>
      </w:r>
      <w:r>
        <w:t xml:space="preserve">, </w:t>
      </w:r>
      <w:r w:rsidRPr="00886FDE">
        <w:rPr>
          <w:u w:val="single"/>
        </w:rPr>
        <w:t>you and I might already be dead</w:t>
      </w:r>
      <w:r>
        <w:t xml:space="preserve">. </w:t>
      </w:r>
      <w:r w:rsidRPr="00886FDE">
        <w:rPr>
          <w:u w:val="single"/>
        </w:rPr>
        <w:t>If</w:t>
      </w:r>
      <w:r>
        <w:t xml:space="preserve"> the </w:t>
      </w:r>
      <w:r w:rsidRPr="005564A4">
        <w:rPr>
          <w:b/>
          <w:highlight w:val="cyan"/>
          <w:u w:val="single"/>
        </w:rPr>
        <w:t>rabies</w:t>
      </w:r>
      <w:r>
        <w:t xml:space="preserve"> virus </w:t>
      </w:r>
      <w:r w:rsidRPr="00886FDE">
        <w:rPr>
          <w:u w:val="single"/>
        </w:rPr>
        <w:t>could</w:t>
      </w:r>
      <w:r>
        <w:t xml:space="preserve">, it </w:t>
      </w:r>
      <w:r w:rsidRPr="005564A4">
        <w:rPr>
          <w:b/>
          <w:highlight w:val="cyan"/>
          <w:u w:val="single"/>
        </w:rPr>
        <w:t>would be</w:t>
      </w:r>
      <w:r w:rsidRPr="0099341E">
        <w:rPr>
          <w:b/>
          <w:u w:val="single"/>
        </w:rPr>
        <w:t xml:space="preserve"> the most </w:t>
      </w:r>
      <w:r w:rsidRPr="005564A4">
        <w:rPr>
          <w:b/>
          <w:highlight w:val="cyan"/>
          <w:u w:val="single"/>
        </w:rPr>
        <w:t>horrific</w:t>
      </w:r>
      <w:r w:rsidRPr="0099341E">
        <w:rPr>
          <w:b/>
          <w:u w:val="single"/>
        </w:rPr>
        <w:t xml:space="preserve"> pathogen on the planet</w:t>
      </w:r>
      <w:r w:rsidRPr="0099341E">
        <w:t>.</w:t>
      </w:r>
      <w:r>
        <w:t xml:space="preserve"> </w:t>
      </w:r>
      <w:r w:rsidRPr="00886FDE">
        <w:rPr>
          <w:u w:val="single"/>
        </w:rPr>
        <w:t>The influenzas are well adapted for airborne transmission</w:t>
      </w:r>
      <w:r>
        <w:t>, which is why a new strain can circle the world within days. The Sars virus travels this route, too, or anyway by the respiratory droplets of sneezes and coughs - hanging in the air of a hotel corridor, moving through the cabin of an aeroplane - and that capacity, combined with its case fatality rate of almost 10%, is what made it so scary in 2003 to the people who understood it best.</w:t>
      </w:r>
    </w:p>
    <w:p w14:paraId="252B51D2" w14:textId="77777777" w:rsidR="003A276A" w:rsidRDefault="003A276A" w:rsidP="003A276A">
      <w:r w:rsidRPr="00886FDE">
        <w:rPr>
          <w:u w:val="single"/>
        </w:rPr>
        <w:t>Human-to-</w:t>
      </w:r>
      <w:r w:rsidRPr="005564A4">
        <w:rPr>
          <w:highlight w:val="cyan"/>
          <w:u w:val="single"/>
        </w:rPr>
        <w:t>human transmission is the crux</w:t>
      </w:r>
      <w:r>
        <w:t xml:space="preserve">. </w:t>
      </w:r>
      <w:r w:rsidRPr="00886FDE">
        <w:rPr>
          <w:u w:val="single"/>
        </w:rPr>
        <w:t>That</w:t>
      </w:r>
      <w:r>
        <w:t xml:space="preserve"> capacity </w:t>
      </w:r>
      <w:r w:rsidRPr="00886FDE">
        <w:rPr>
          <w:u w:val="single"/>
        </w:rPr>
        <w:t>is what separates a</w:t>
      </w:r>
      <w:r>
        <w:t xml:space="preserve"> bizarre, awful, </w:t>
      </w:r>
      <w:r w:rsidRPr="00886FDE">
        <w:rPr>
          <w:u w:val="single"/>
        </w:rPr>
        <w:t>localised</w:t>
      </w:r>
      <w:r>
        <w:t xml:space="preserve">, intermittent and mysterious </w:t>
      </w:r>
      <w:r w:rsidRPr="00886FDE">
        <w:rPr>
          <w:u w:val="single"/>
        </w:rPr>
        <w:t>disease</w:t>
      </w:r>
      <w:r>
        <w:t xml:space="preserve"> (such as Ebola) </w:t>
      </w:r>
      <w:r w:rsidRPr="00886FDE">
        <w:rPr>
          <w:u w:val="single"/>
        </w:rPr>
        <w:t>from a global pandemic</w:t>
      </w:r>
      <w:r>
        <w:t xml:space="preserve">. Have you noticed the persistent, low-level buzz about avian influenza, the strain known as H5N1, among disease experts over the past 15 years? That's because avian flu worries them deeply, though it hasn't caused many human fatalities. Swine flu comes and goes periodically in the human population (as it came and went during 2009), sometimes causing a bad pandemic and sometimes (as in 2009) not so bad as expected; but avian flu resides in a different category of menacing possibility. It worries the flu scientists because they know that H5N1 influenza is extremely virulent in people, with a high lethality. </w:t>
      </w:r>
      <w:proofErr w:type="gramStart"/>
      <w:r>
        <w:t>As yet</w:t>
      </w:r>
      <w:proofErr w:type="gramEnd"/>
      <w:r>
        <w:t>, there have been a relatively low number of cases, and it is poorly transmissible, so far, from human to human. It'll kill you if you catch it, very likely, but you're unlikely to catch it except by butchering an infected chicken. But if H5N1 mutates or reassembles itself in just the right way, if it adapts for human-to-human transmission, it could become the biggest and fastest killer disease since 1918.</w:t>
      </w:r>
    </w:p>
    <w:p w14:paraId="09EEBA90" w14:textId="77777777" w:rsidR="003A276A" w:rsidRDefault="003A276A" w:rsidP="003A276A">
      <w:r>
        <w:t>It got to Egypt in 2006 and has been especially problematic for that country. As of August 2011, there were 151 confirmed cases, of which 52 were fatal. That represents more than a quarter of all the world's known human cases of bird flu since H5N1 emerged in 1997. But here's a critical fact: those unfortunate Egyptian patients all seem to have acquired the virus directly from birds. This indicates that the virus hasn't yet found an efficient way to pass from one person to another.</w:t>
      </w:r>
    </w:p>
    <w:p w14:paraId="2677CE8D" w14:textId="77777777" w:rsidR="003A276A" w:rsidRDefault="003A276A" w:rsidP="003A276A">
      <w:r>
        <w:t>Two aspects of the situation are dangerous, according to biologist Robert Webster. The first is that Egypt, given its recent political upheavals, may be unable to staunch an outbreak of transmissible avian flu, if one occurs. His second concern is shared by influenza researchers and public health officials around the globe: with all that mutating, with all that contact between people and their infected birds, the virus could hit upon a genetic configuration making it highly transmissible among people.</w:t>
      </w:r>
    </w:p>
    <w:p w14:paraId="5D3BBF74" w14:textId="77777777" w:rsidR="003A276A" w:rsidRDefault="003A276A" w:rsidP="003A276A">
      <w:r>
        <w:t>"</w:t>
      </w:r>
      <w:r w:rsidRPr="00886FDE">
        <w:rPr>
          <w:u w:val="single"/>
        </w:rPr>
        <w:t>As long as H5N1 is out there in the world</w:t>
      </w:r>
      <w:r>
        <w:t>," Webster told me, "</w:t>
      </w:r>
      <w:r w:rsidRPr="005564A4">
        <w:rPr>
          <w:b/>
          <w:highlight w:val="cyan"/>
          <w:u w:val="single"/>
        </w:rPr>
        <w:t>there is the possibility of disaster</w:t>
      </w:r>
      <w:r>
        <w:t>. . . There is the theoretical possibility that it can acquire the ability to transmit human-to-human." He paused. "And then God help us."</w:t>
      </w:r>
    </w:p>
    <w:p w14:paraId="582CA2E0" w14:textId="77777777" w:rsidR="003A276A" w:rsidRDefault="003A276A" w:rsidP="003A276A">
      <w:r>
        <w:t xml:space="preserve">We're unique in the history of mammals. </w:t>
      </w:r>
      <w:r w:rsidRPr="005564A4">
        <w:rPr>
          <w:highlight w:val="cyan"/>
          <w:u w:val="single"/>
        </w:rPr>
        <w:t>No other primate has</w:t>
      </w:r>
      <w:r w:rsidRPr="00886FDE">
        <w:rPr>
          <w:u w:val="single"/>
        </w:rPr>
        <w:t xml:space="preserve"> ever </w:t>
      </w:r>
      <w:r w:rsidRPr="005564A4">
        <w:rPr>
          <w:highlight w:val="cyan"/>
          <w:u w:val="single"/>
        </w:rPr>
        <w:t>weighed</w:t>
      </w:r>
      <w:r w:rsidRPr="00886FDE">
        <w:rPr>
          <w:u w:val="single"/>
        </w:rPr>
        <w:t xml:space="preserve"> </w:t>
      </w:r>
      <w:r w:rsidRPr="00891BE8">
        <w:rPr>
          <w:u w:val="single"/>
        </w:rPr>
        <w:t>up</w:t>
      </w:r>
      <w:r w:rsidRPr="005564A4">
        <w:rPr>
          <w:highlight w:val="cyan"/>
          <w:u w:val="single"/>
        </w:rPr>
        <w:t>on the planet</w:t>
      </w:r>
      <w:r w:rsidRPr="00886FDE">
        <w:rPr>
          <w:u w:val="single"/>
        </w:rPr>
        <w:t xml:space="preserve"> to anything </w:t>
      </w:r>
      <w:r w:rsidRPr="005564A4">
        <w:rPr>
          <w:highlight w:val="cyan"/>
          <w:u w:val="single"/>
        </w:rPr>
        <w:t>like</w:t>
      </w:r>
      <w:r w:rsidRPr="00886FDE">
        <w:rPr>
          <w:u w:val="single"/>
        </w:rPr>
        <w:t xml:space="preserve"> the degree </w:t>
      </w:r>
      <w:r w:rsidRPr="005564A4">
        <w:rPr>
          <w:highlight w:val="cyan"/>
          <w:u w:val="single"/>
        </w:rPr>
        <w:t>we do</w:t>
      </w:r>
      <w:r>
        <w:t xml:space="preserve">. In ecological terms, we are almost paradoxical: large-bodied and long-lived but grotesquely abundant. </w:t>
      </w:r>
      <w:r w:rsidRPr="005564A4">
        <w:rPr>
          <w:b/>
          <w:highlight w:val="cyan"/>
          <w:u w:val="single"/>
        </w:rPr>
        <w:t>We are an outbreak</w:t>
      </w:r>
      <w:r>
        <w:t>.</w:t>
      </w:r>
    </w:p>
    <w:p w14:paraId="43714E21" w14:textId="77777777" w:rsidR="003A276A" w:rsidRPr="0025110B" w:rsidRDefault="003A276A" w:rsidP="003A276A">
      <w:r w:rsidRPr="005564A4">
        <w:rPr>
          <w:b/>
          <w:highlight w:val="cyan"/>
          <w:u w:val="single"/>
        </w:rPr>
        <w:t>And</w:t>
      </w:r>
      <w:r w:rsidRPr="00886FDE">
        <w:rPr>
          <w:b/>
          <w:u w:val="single"/>
        </w:rPr>
        <w:t xml:space="preserve"> here's the thing about </w:t>
      </w:r>
      <w:r w:rsidRPr="005564A4">
        <w:rPr>
          <w:b/>
          <w:highlight w:val="cyan"/>
          <w:u w:val="single"/>
        </w:rPr>
        <w:t>outbreaks</w:t>
      </w:r>
      <w:r>
        <w:t xml:space="preserve">: </w:t>
      </w:r>
      <w:r w:rsidRPr="00886FDE">
        <w:rPr>
          <w:b/>
          <w:u w:val="single"/>
        </w:rPr>
        <w:t xml:space="preserve">they </w:t>
      </w:r>
      <w:r w:rsidRPr="005564A4">
        <w:rPr>
          <w:b/>
          <w:highlight w:val="cyan"/>
          <w:u w:val="single"/>
          <w:bdr w:val="single" w:sz="4" w:space="0" w:color="auto"/>
        </w:rPr>
        <w:t>end</w:t>
      </w:r>
      <w:r>
        <w:t xml:space="preserve">. In some </w:t>
      </w:r>
      <w:proofErr w:type="gramStart"/>
      <w:r>
        <w:t>cases</w:t>
      </w:r>
      <w:proofErr w:type="gramEnd"/>
      <w:r>
        <w:t xml:space="preserve"> they end </w:t>
      </w:r>
      <w:r w:rsidRPr="00886FDE">
        <w:t xml:space="preserve">after many years, in others they end rather soon. In some </w:t>
      </w:r>
      <w:proofErr w:type="gramStart"/>
      <w:r w:rsidRPr="00886FDE">
        <w:t>cases</w:t>
      </w:r>
      <w:proofErr w:type="gramEnd"/>
      <w:r w:rsidRPr="00886FDE">
        <w:t xml:space="preserve"> they end gradually, in others they end with a crash. In certain cases, they end and recur and end again. Populations of tent caterpillars, for example, seem to rise steeply and fall sharply on a cycle of anywhere from five to 11 years. The crash endings are dramatic, and for a long while they seemed mysterious. What could account for such sudden and recurrent collapses? One possible factor is infectious disease, and </w:t>
      </w:r>
      <w:proofErr w:type="gramStart"/>
      <w:r w:rsidRPr="00886FDE">
        <w:t>viruses in particular</w:t>
      </w:r>
      <w:proofErr w:type="gramEnd"/>
      <w:r w:rsidRPr="00886FDE">
        <w:t>.</w:t>
      </w:r>
    </w:p>
    <w:p w14:paraId="7872EAD3" w14:textId="77777777" w:rsidR="003A276A" w:rsidRPr="003A276A" w:rsidRDefault="003A276A" w:rsidP="003A276A"/>
    <w:p w14:paraId="741BF63F" w14:textId="1BA7241C" w:rsidR="008E09D5" w:rsidRPr="008E09D5" w:rsidRDefault="008E09D5" w:rsidP="008E09D5">
      <w:pPr>
        <w:pStyle w:val="Heading3"/>
      </w:pPr>
      <w:r>
        <w:t>no</w:t>
      </w:r>
    </w:p>
    <w:p w14:paraId="083E23C6" w14:textId="77777777" w:rsidR="00FD5E58" w:rsidRDefault="00FD5E58" w:rsidP="00FD5E58">
      <w:pPr>
        <w:pStyle w:val="Heading4"/>
      </w:pPr>
      <w:r>
        <w:t>New zoonoses cause extinction – different from other diseases</w:t>
      </w:r>
    </w:p>
    <w:p w14:paraId="52EF2564" w14:textId="77777777" w:rsidR="00FD5E58" w:rsidRDefault="00FD5E58" w:rsidP="00FD5E58">
      <w:r w:rsidRPr="003E567F">
        <w:rPr>
          <w:rStyle w:val="Style13ptBold"/>
        </w:rPr>
        <w:t>Quammen</w:t>
      </w:r>
      <w:r>
        <w:t xml:space="preserve">, </w:t>
      </w:r>
      <w:r w:rsidRPr="004074DB">
        <w:t>award-winning science</w:t>
      </w:r>
      <w:r>
        <w:t xml:space="preserve"> writer, long-time columnist </w:t>
      </w:r>
      <w:r w:rsidRPr="004074DB">
        <w:t xml:space="preserve">for </w:t>
      </w:r>
      <w:r w:rsidRPr="004074DB">
        <w:rPr>
          <w:i/>
        </w:rPr>
        <w:t>Outside</w:t>
      </w:r>
      <w:r>
        <w:t xml:space="preserve"> magazine, writer for</w:t>
      </w:r>
      <w:r w:rsidRPr="004074DB">
        <w:t xml:space="preserve"> National Geographic, Harper's, Rolling Stone, the New </w:t>
      </w:r>
      <w:r>
        <w:t xml:space="preserve">York Times Book Review and others, </w:t>
      </w:r>
      <w:r w:rsidRPr="0099341E">
        <w:t>9/29/</w:t>
      </w:r>
      <w:r w:rsidRPr="0099341E">
        <w:rPr>
          <w:rStyle w:val="Style13ptBold"/>
        </w:rPr>
        <w:t>2012</w:t>
      </w:r>
    </w:p>
    <w:p w14:paraId="3B7A4B97" w14:textId="77777777" w:rsidR="00FD5E58" w:rsidRDefault="00FD5E58" w:rsidP="00FD5E58">
      <w:r>
        <w:t>(David, “</w:t>
      </w:r>
      <w:r w:rsidRPr="005564A4">
        <w:rPr>
          <w:highlight w:val="cyan"/>
        </w:rPr>
        <w:t>Could the next</w:t>
      </w:r>
      <w:r w:rsidRPr="004074DB">
        <w:t xml:space="preserve"> big </w:t>
      </w:r>
      <w:r w:rsidRPr="005564A4">
        <w:rPr>
          <w:highlight w:val="cyan"/>
        </w:rPr>
        <w:t xml:space="preserve">animal-to-human disease wipe us </w:t>
      </w:r>
      <w:proofErr w:type="gramStart"/>
      <w:r w:rsidRPr="005564A4">
        <w:rPr>
          <w:highlight w:val="cyan"/>
        </w:rPr>
        <w:t>out?</w:t>
      </w:r>
      <w:r>
        <w:t>,</w:t>
      </w:r>
      <w:proofErr w:type="gramEnd"/>
      <w:r>
        <w:t xml:space="preserve">” The Guardian, pg. 29, Lexis) </w:t>
      </w:r>
    </w:p>
    <w:p w14:paraId="5DB2A6A9" w14:textId="77777777" w:rsidR="00FD5E58" w:rsidRDefault="00FD5E58" w:rsidP="00FD5E58">
      <w:r w:rsidRPr="001A4856">
        <w:rPr>
          <w:u w:val="single"/>
        </w:rPr>
        <w:t xml:space="preserve">Infectious </w:t>
      </w:r>
      <w:r w:rsidRPr="005564A4">
        <w:rPr>
          <w:highlight w:val="cyan"/>
          <w:u w:val="single"/>
        </w:rPr>
        <w:t>disease is all around</w:t>
      </w:r>
      <w:r w:rsidRPr="003C13AB">
        <w:rPr>
          <w:u w:val="single"/>
        </w:rPr>
        <w:t xml:space="preserve"> us</w:t>
      </w:r>
      <w:r w:rsidRPr="0099341E">
        <w:t>.</w:t>
      </w:r>
      <w:r>
        <w:t xml:space="preserve"> It's one of the basic processes that </w:t>
      </w:r>
      <w:proofErr w:type="gramStart"/>
      <w:r>
        <w:t>ecologists</w:t>
      </w:r>
      <w:proofErr w:type="gramEnd"/>
      <w:r>
        <w:t xml:space="preserve"> study, along with predation and competition. Predators are big beasts that eat their prey from outside. Pathogens (disease-causing agents, such as viruses) are small beasts that eat their prey from within. Although infectious disease can seem grisly and dreadful, </w:t>
      </w:r>
      <w:r w:rsidRPr="005564A4">
        <w:rPr>
          <w:highlight w:val="cyan"/>
          <w:u w:val="single"/>
        </w:rPr>
        <w:t>under ordinary conditions</w:t>
      </w:r>
      <w:r>
        <w:t xml:space="preserve">, </w:t>
      </w:r>
      <w:r w:rsidRPr="00886FDE">
        <w:rPr>
          <w:u w:val="single"/>
        </w:rPr>
        <w:t>it's</w:t>
      </w:r>
      <w:r>
        <w:t xml:space="preserve"> every bit as </w:t>
      </w:r>
      <w:r w:rsidRPr="00886FDE">
        <w:rPr>
          <w:u w:val="single"/>
        </w:rPr>
        <w:t>natural</w:t>
      </w:r>
      <w:r>
        <w:t xml:space="preserve"> as what </w:t>
      </w:r>
      <w:proofErr w:type="gramStart"/>
      <w:r>
        <w:t>lions</w:t>
      </w:r>
      <w:proofErr w:type="gramEnd"/>
      <w:r>
        <w:t xml:space="preserve"> do to wildebeests and zebras. </w:t>
      </w:r>
      <w:r w:rsidRPr="005564A4">
        <w:rPr>
          <w:b/>
          <w:highlight w:val="cyan"/>
          <w:u w:val="single"/>
        </w:rPr>
        <w:t>But conditions aren't always ordinary</w:t>
      </w:r>
      <w:r>
        <w:t>.</w:t>
      </w:r>
    </w:p>
    <w:p w14:paraId="29B09430" w14:textId="77777777" w:rsidR="00FD5E58" w:rsidRDefault="00FD5E58" w:rsidP="00FD5E58">
      <w:r>
        <w:t>Just as predators have their accustomed prey, so do pathogens. And just as a lion might occasionally depart from its normal behaviour - to kill a cow instead of a wildebeest, or a human instead of a zebra - so a pathogen can shift to a new target</w:t>
      </w:r>
      <w:r w:rsidRPr="00420BD2">
        <w:t xml:space="preserve">. </w:t>
      </w:r>
      <w:r w:rsidRPr="00420BD2">
        <w:rPr>
          <w:b/>
          <w:u w:val="single"/>
        </w:rPr>
        <w:t>Aberrations occur</w:t>
      </w:r>
      <w:r w:rsidRPr="00420BD2">
        <w:t>. When a pathogen leaps from an animal into a person, and succeeds in establishing</w:t>
      </w:r>
      <w:r>
        <w:t xml:space="preserve"> itself as an infectious presence, sometimes causing illness or death, the result is a </w:t>
      </w:r>
      <w:r w:rsidRPr="00886FDE">
        <w:rPr>
          <w:u w:val="single"/>
        </w:rPr>
        <w:t>zoonosis</w:t>
      </w:r>
      <w:r>
        <w:t>.</w:t>
      </w:r>
    </w:p>
    <w:p w14:paraId="7631B366" w14:textId="77777777" w:rsidR="00FD5E58" w:rsidRDefault="00FD5E58" w:rsidP="00FD5E58">
      <w:r>
        <w:t>It's a mildly technical term, zoonosis, unfamiliar to most people, but it helps clarify the biological complexities behind the ominous headlines about swine flu, bird flu, Sars, emerging diseases in general, and the threat of a global pandemic. It</w:t>
      </w:r>
      <w:r w:rsidRPr="00886FDE">
        <w:rPr>
          <w:u w:val="single"/>
        </w:rPr>
        <w:t>'s</w:t>
      </w:r>
      <w:r>
        <w:t xml:space="preserve"> </w:t>
      </w:r>
      <w:r w:rsidRPr="00886FDE">
        <w:rPr>
          <w:u w:val="single"/>
        </w:rPr>
        <w:t>a word</w:t>
      </w:r>
      <w:r>
        <w:t xml:space="preserve"> of the future, </w:t>
      </w:r>
      <w:r w:rsidRPr="00886FDE">
        <w:rPr>
          <w:u w:val="single"/>
        </w:rPr>
        <w:t>destined for heavy use in the 21st century</w:t>
      </w:r>
      <w:r>
        <w:t>.</w:t>
      </w:r>
    </w:p>
    <w:p w14:paraId="6BBC5892" w14:textId="77777777" w:rsidR="00FD5E58" w:rsidRDefault="00FD5E58" w:rsidP="00FD5E58">
      <w:r>
        <w:t xml:space="preserve">Ebola and Marburg are zoonoses. So is bubonic plague. So was the so-called Spanish influenza of 1918-1919, which had its source in a wild aquatic bird and emerged to kill as many as 50 million people. </w:t>
      </w:r>
      <w:proofErr w:type="gramStart"/>
      <w:r>
        <w:t>All of</w:t>
      </w:r>
      <w:proofErr w:type="gramEnd"/>
      <w:r>
        <w:t xml:space="preserve"> the human influenzas are zoonoses. As are monkeypox, bovine tuberculosis, Lyme disease, West Nile fever, rabies and a strange new affliction called Nipah encephalitis, which has killed pigs and pig farmers in Malaysia. Each of these </w:t>
      </w:r>
      <w:r w:rsidRPr="005564A4">
        <w:rPr>
          <w:highlight w:val="cyan"/>
        </w:rPr>
        <w:t>zoonoses</w:t>
      </w:r>
      <w:r>
        <w:t xml:space="preserve"> reflects the action of </w:t>
      </w:r>
      <w:r w:rsidRPr="0099341E">
        <w:rPr>
          <w:u w:val="single"/>
        </w:rPr>
        <w:t>a pathogen</w:t>
      </w:r>
      <w:r>
        <w:t xml:space="preserve"> that </w:t>
      </w:r>
      <w:r w:rsidRPr="005564A4">
        <w:rPr>
          <w:highlight w:val="cyan"/>
          <w:u w:val="single"/>
        </w:rPr>
        <w:t>can</w:t>
      </w:r>
      <w:r w:rsidRPr="005564A4">
        <w:rPr>
          <w:highlight w:val="cyan"/>
        </w:rPr>
        <w:t xml:space="preserve"> "</w:t>
      </w:r>
      <w:r w:rsidRPr="005564A4">
        <w:rPr>
          <w:highlight w:val="cyan"/>
          <w:u w:val="single"/>
        </w:rPr>
        <w:t>spillover</w:t>
      </w:r>
      <w:r w:rsidRPr="005564A4">
        <w:rPr>
          <w:highlight w:val="cyan"/>
        </w:rPr>
        <w:t>"</w:t>
      </w:r>
      <w:r w:rsidRPr="0099341E">
        <w:t xml:space="preserve">, </w:t>
      </w:r>
      <w:r w:rsidRPr="00891BE8">
        <w:rPr>
          <w:u w:val="single"/>
        </w:rPr>
        <w:t xml:space="preserve">crossing </w:t>
      </w:r>
      <w:r w:rsidRPr="005564A4">
        <w:rPr>
          <w:highlight w:val="cyan"/>
          <w:u w:val="single"/>
        </w:rPr>
        <w:t>into people</w:t>
      </w:r>
      <w:r w:rsidRPr="0099341E">
        <w:rPr>
          <w:u w:val="single"/>
        </w:rPr>
        <w:t xml:space="preserve"> from</w:t>
      </w:r>
      <w:r w:rsidRPr="00886FDE">
        <w:rPr>
          <w:u w:val="single"/>
        </w:rPr>
        <w:t xml:space="preserve"> other </w:t>
      </w:r>
      <w:r w:rsidRPr="0099341E">
        <w:rPr>
          <w:u w:val="single"/>
        </w:rPr>
        <w:t>animals</w:t>
      </w:r>
      <w:r>
        <w:t>.</w:t>
      </w:r>
    </w:p>
    <w:p w14:paraId="339ED772" w14:textId="77777777" w:rsidR="00FD5E58" w:rsidRDefault="00FD5E58" w:rsidP="00FD5E58">
      <w:r>
        <w:t>Aids is a disease of zoonotic origin caused by a virus that, having reached humans through a few accidental events in western and central Africa, now passes human-to-human. This form of interspecies leap is not rare; about 60% of all human infectious diseases currently known either cross routinely or have recently crossed between other animals and us. Some of those - notably rabies - are familiar, widespread and still horrendously lethal, killing humans by the thousands despite centuries of efforts at coping with their effects. Others are new and inexplicably sporadic, claiming a few victims or a few hundred, and then disappearing for years.</w:t>
      </w:r>
    </w:p>
    <w:p w14:paraId="6FBBF45F" w14:textId="77777777" w:rsidR="00FD5E58" w:rsidRDefault="00FD5E58" w:rsidP="00FD5E58">
      <w:r w:rsidRPr="0099341E">
        <w:rPr>
          <w:b/>
          <w:u w:val="single"/>
        </w:rPr>
        <w:t>Zoonotic</w:t>
      </w:r>
      <w:r w:rsidRPr="00886FDE">
        <w:rPr>
          <w:b/>
          <w:u w:val="single"/>
        </w:rPr>
        <w:t xml:space="preserve"> pathogen</w:t>
      </w:r>
      <w:r w:rsidRPr="0099341E">
        <w:rPr>
          <w:b/>
          <w:u w:val="single"/>
        </w:rPr>
        <w:t>s</w:t>
      </w:r>
      <w:r w:rsidRPr="00886FDE">
        <w:rPr>
          <w:b/>
          <w:u w:val="single"/>
        </w:rPr>
        <w:t xml:space="preserve"> </w:t>
      </w:r>
      <w:r w:rsidRPr="0099341E">
        <w:rPr>
          <w:b/>
          <w:u w:val="single"/>
        </w:rPr>
        <w:t>can hide</w:t>
      </w:r>
      <w:r>
        <w:t xml:space="preserve">. The least conspicuous strategy is </w:t>
      </w:r>
      <w:r w:rsidRPr="00886FDE">
        <w:rPr>
          <w:u w:val="single"/>
        </w:rPr>
        <w:t>to lurk within</w:t>
      </w:r>
      <w:r>
        <w:t xml:space="preserve"> what's called </w:t>
      </w:r>
      <w:r w:rsidRPr="00886FDE">
        <w:rPr>
          <w:u w:val="single"/>
        </w:rPr>
        <w:t>a reservoir host</w:t>
      </w:r>
      <w:r>
        <w:t xml:space="preserve">: a living organism that carries the pathogen while suffering little or no illness. When a disease seems to disappear between outbreaks, it's often still lingering nearby, within some reservoir host. A rodent? A bird? A butterfly? A bat? To reside undetected is probably easiest wherever biological diversity is </w:t>
      </w:r>
      <w:proofErr w:type="gramStart"/>
      <w:r>
        <w:t>high</w:t>
      </w:r>
      <w:proofErr w:type="gramEnd"/>
      <w:r>
        <w:t xml:space="preserve"> and the ecosystem is relatively undisturbed. The converse is also true: ecological disturbance causes diseases to emerge. Shake a tree and things fall out.</w:t>
      </w:r>
    </w:p>
    <w:p w14:paraId="189AD70D" w14:textId="77777777" w:rsidR="00FD5E58" w:rsidRDefault="00FD5E58" w:rsidP="00FD5E58">
      <w:r>
        <w:t>Michelle Barnes is an energetic, late 40s-ish woman, an avid rock climber and cyclist. Her auburn hair, she told me cheerily, came from a bottle. It approximates the original colour, but the original is gone. In 2008, her hair started falling out; the rest went grey "pretty much overnight". This was among the lesser effects of a mystery illness that had nearly killed her during January that year, just after she'd returned from Uganda.</w:t>
      </w:r>
    </w:p>
    <w:p w14:paraId="0738CEFD" w14:textId="77777777" w:rsidR="00FD5E58" w:rsidRDefault="00FD5E58" w:rsidP="00FD5E58">
      <w:r>
        <w:t>Her story paralleled the one Jaap Taal had told me about Astrid, with several key differences - the main one being that Michelle Barnes was still alive. Michelle and her husband, Rick Taylor, had wanted to see mountain gorillas, too. Their guide had taken them through Maramagambo Forest and into Python Cave. They, too, had to clamber across those slippery boulders. As a rock climber, Barnes said, she tends to be very conscious of where she places her hands. No, she didn't touch any guano. No, she was not bumped by a bat. By late afternoon they were back, watching the sunset. It was Christmas evening 2007.</w:t>
      </w:r>
    </w:p>
    <w:p w14:paraId="29697B68" w14:textId="77777777" w:rsidR="00FD5E58" w:rsidRDefault="00FD5E58" w:rsidP="00FD5E58">
      <w:r>
        <w:t>They arrived home on New Year's Day. On 4 January, Barnes woke up feeling as if someone had driven a needle into her skull. She was achy all over, feverish. "And then, as the day went on, I started developing a rash across my stomach." The rash spread. "Over the next 48 hours, I just went down really fast."</w:t>
      </w:r>
    </w:p>
    <w:p w14:paraId="4EB000CC" w14:textId="77777777" w:rsidR="00FD5E58" w:rsidRDefault="00FD5E58" w:rsidP="00FD5E58">
      <w:r>
        <w:t>By the time Barnes turned up at a hospital in suburban Denver, she was dehydrated; her white blood count was imperceptible; her kidneys and liver had begun shutting down. An infectious disease specialist, Dr Norman K Fujita, arranged for her to be tested for a range of infections that might be contracted in Africa. All came back negative, including the test for Marburg.</w:t>
      </w:r>
    </w:p>
    <w:p w14:paraId="511B7EE8" w14:textId="77777777" w:rsidR="00FD5E58" w:rsidRDefault="00FD5E58" w:rsidP="00FD5E58">
      <w:r>
        <w:t>Gradually her body regained strength and her organs began to recover. After 12 days, she left hospital, still weak and anaemic, still undiagnosed. In March she saw Fujita on a follow-up visit and he had her serum tested again for Marburg. Again, negative. Three more months passed, and Barnes, now grey-haired, lacking her old energy, suffering abdominal pain, unable to focus, got an email from a journalist she and Taylor had met on the Uganda trip, who had just seen a news article. In the Netherlands, a woman had died of Marburg after a Ugandan holiday during which she had visited a cave full of bats.</w:t>
      </w:r>
    </w:p>
    <w:p w14:paraId="26E05A3B" w14:textId="77777777" w:rsidR="00FD5E58" w:rsidRDefault="00FD5E58" w:rsidP="00FD5E58">
      <w:r>
        <w:t>Barnes spent the next 24 hours Googling every article on the case she could find. Early the following Monday morning, she was back at Dr Fujita's door. He agreed to test her a third time for Marburg. This time a lab technician crosschecked the third sample, and then the first sample.</w:t>
      </w:r>
    </w:p>
    <w:p w14:paraId="07F25C02" w14:textId="77777777" w:rsidR="00FD5E58" w:rsidRDefault="00FD5E58" w:rsidP="00FD5E58">
      <w:r>
        <w:t>The new results went to Fujita, who called Barnes: "You're now an honorary infectious disease doctor. You've self-diagnosed, and the Marburg test came back positive."</w:t>
      </w:r>
    </w:p>
    <w:p w14:paraId="77C072A5" w14:textId="77777777" w:rsidR="00FD5E58" w:rsidRDefault="00FD5E58" w:rsidP="00FD5E58">
      <w:r>
        <w:t xml:space="preserve">The Marburg virus had reappeared in Uganda in 2007. It was a small outbreak, affecting four miners, one of whom died, working at a site called Kitaka Cave. But Joosten's death, and Barnes's diagnosis, implied a change in the potential scope of the situation. That local Ugandans were dying of Marburg was a severe concern - </w:t>
      </w:r>
      <w:proofErr w:type="gramStart"/>
      <w:r>
        <w:t>sufficient</w:t>
      </w:r>
      <w:proofErr w:type="gramEnd"/>
      <w:r>
        <w:t xml:space="preserve"> to bring a response team of scientists in haste. But if tourists, too, were involved, tripping in and out of some python-infested Marburg repository, unprotected, and then boarding their return flights to other continents, the place was not just a peril for Ugandan miners and their families. It was also an international threat.</w:t>
      </w:r>
    </w:p>
    <w:p w14:paraId="2CFB0D71" w14:textId="77777777" w:rsidR="00FD5E58" w:rsidRDefault="00FD5E58" w:rsidP="00FD5E58">
      <w:r>
        <w:t>The first team of scientists had collected about 800 bats from Kitaka Cave for dissecting and sampling, and marked and released more than 1,000, using beaded collars coded with a number. That team, including scientist Brian Amman, had found live Marburg virus in five bats.</w:t>
      </w:r>
    </w:p>
    <w:p w14:paraId="363F784D" w14:textId="77777777" w:rsidR="00FD5E58" w:rsidRDefault="00FD5E58" w:rsidP="00FD5E58">
      <w:r>
        <w:t>Entering Python Cave after Joosten's death, another team of scientists, again including Amman, came across one of the beaded collars they had placed on captured bats three months earlier and 30 miles away.</w:t>
      </w:r>
    </w:p>
    <w:p w14:paraId="3BF6EA0E" w14:textId="77777777" w:rsidR="00FD5E58" w:rsidRDefault="00FD5E58" w:rsidP="00FD5E58">
      <w:r>
        <w:t xml:space="preserve">"It confirmed my suspicions that these bats are moving," Amman said - and moving not only through the forest but from one roosting site to another. Travel of individual bats between far-flung roosts implied circumstances whereby Marburg virus might ultimately be transmitted </w:t>
      </w:r>
      <w:proofErr w:type="gramStart"/>
      <w:r>
        <w:t>all across</w:t>
      </w:r>
      <w:proofErr w:type="gramEnd"/>
      <w:r>
        <w:t xml:space="preserve"> Africa, from one bat encampment to another. It voided the comforting assumption that this virus is strictly localised. And it highlighted the complementary question: why don't outbreaks of Marburg virus disease happen more often? Marburg is only one instance to which that question applies. Why not more Ebola? Why not more Sars?</w:t>
      </w:r>
    </w:p>
    <w:p w14:paraId="0A7DEAE3" w14:textId="77777777" w:rsidR="00FD5E58" w:rsidRDefault="00FD5E58" w:rsidP="00FD5E58">
      <w:r>
        <w:t xml:space="preserve">In the case of </w:t>
      </w:r>
      <w:r w:rsidRPr="005564A4">
        <w:rPr>
          <w:highlight w:val="cyan"/>
          <w:u w:val="single"/>
        </w:rPr>
        <w:t>Sars</w:t>
      </w:r>
      <w:r>
        <w:t xml:space="preserve">, the scenario </w:t>
      </w:r>
      <w:r w:rsidRPr="005564A4">
        <w:rPr>
          <w:highlight w:val="cyan"/>
          <w:u w:val="single"/>
        </w:rPr>
        <w:t>could have been</w:t>
      </w:r>
      <w:r w:rsidRPr="00886FDE">
        <w:rPr>
          <w:u w:val="single"/>
        </w:rPr>
        <w:t xml:space="preserve"> very </w:t>
      </w:r>
      <w:r w:rsidRPr="005564A4">
        <w:rPr>
          <w:highlight w:val="cyan"/>
          <w:u w:val="single"/>
        </w:rPr>
        <w:t>much worse</w:t>
      </w:r>
      <w:r>
        <w:t xml:space="preserve">. Apart from the 2003 outbreak and the aftershock cases in early 2004, it hasn't recurred. . . so far. Eight thousand cases are relatively </w:t>
      </w:r>
      <w:r w:rsidRPr="0099341E">
        <w:t xml:space="preserve">few for such an explosive infection; 774 people died, not 7 million. Several factors contributed to limiting the scope and impact of the outbreak, of which humanity's good luck was only one. Another was the speed and excellence of the laboratory diagnostics - finding the virus and identifying it. Still another was the brisk efficiency with which cases were isolated, contacts were </w:t>
      </w:r>
      <w:proofErr w:type="gramStart"/>
      <w:r w:rsidRPr="0099341E">
        <w:t>traced</w:t>
      </w:r>
      <w:proofErr w:type="gramEnd"/>
      <w:r w:rsidRPr="0099341E">
        <w:t xml:space="preserve"> and quarantine measures</w:t>
      </w:r>
      <w:r>
        <w:t xml:space="preserve"> were instituted, first in southern China, then in Hong Kong, Singapore, Hanoi and Toronto. </w:t>
      </w:r>
      <w:r w:rsidRPr="00886FDE">
        <w:rPr>
          <w:u w:val="single"/>
        </w:rPr>
        <w:t>If the virus had arrived in a different</w:t>
      </w:r>
      <w:r>
        <w:t xml:space="preserve"> sort of big </w:t>
      </w:r>
      <w:r w:rsidRPr="00886FDE">
        <w:rPr>
          <w:u w:val="single"/>
        </w:rPr>
        <w:t>city</w:t>
      </w:r>
      <w:r>
        <w:t xml:space="preserve"> - more loosely governed, full of poor people, lacking first-rate medical institutions - </w:t>
      </w:r>
      <w:r w:rsidRPr="005564A4">
        <w:rPr>
          <w:b/>
          <w:highlight w:val="cyan"/>
          <w:u w:val="single"/>
        </w:rPr>
        <w:t>it might have burned through</w:t>
      </w:r>
      <w:r w:rsidRPr="00886FDE">
        <w:rPr>
          <w:b/>
          <w:u w:val="single"/>
        </w:rPr>
        <w:t xml:space="preserve"> a much larger segment of </w:t>
      </w:r>
      <w:r w:rsidRPr="005564A4">
        <w:rPr>
          <w:b/>
          <w:highlight w:val="cyan"/>
          <w:u w:val="single"/>
        </w:rPr>
        <w:t>humanity</w:t>
      </w:r>
      <w:r>
        <w:t>.</w:t>
      </w:r>
    </w:p>
    <w:p w14:paraId="1BA8CB1A" w14:textId="77777777" w:rsidR="00FD5E58" w:rsidRDefault="00FD5E58" w:rsidP="00FD5E58">
      <w:r>
        <w:t xml:space="preserve">One further factor, possibly the most crucial, was inherent in the way Sars affects the human body: symptoms tend to appear in a person before, rather than after, that person becomes highly infectious. That allowed many Sars cases to be recognised, hospitalised and placed in isolation before they hit their peak of infectivity. With influenza and many other diseases, the order is reversed. That probably helped account for the scale of worldwide misery and death during the </w:t>
      </w:r>
      <w:r w:rsidRPr="00886FDE">
        <w:rPr>
          <w:u w:val="single"/>
        </w:rPr>
        <w:t>1918</w:t>
      </w:r>
      <w:r>
        <w:t xml:space="preserve">-1919 </w:t>
      </w:r>
      <w:r w:rsidRPr="00886FDE">
        <w:rPr>
          <w:u w:val="single"/>
        </w:rPr>
        <w:t>influenza</w:t>
      </w:r>
      <w:r>
        <w:t xml:space="preserve">. And that infamous global pandemic </w:t>
      </w:r>
      <w:r w:rsidRPr="00886FDE">
        <w:rPr>
          <w:u w:val="single"/>
        </w:rPr>
        <w:t>occurred</w:t>
      </w:r>
      <w:r>
        <w:t xml:space="preserve"> in the era </w:t>
      </w:r>
      <w:r w:rsidRPr="00886FDE">
        <w:rPr>
          <w:u w:val="single"/>
        </w:rPr>
        <w:t>before globalisation</w:t>
      </w:r>
      <w:r>
        <w:t xml:space="preserve">. Everything nowadays moves around the planet faster, including viruses. </w:t>
      </w:r>
      <w:r w:rsidRPr="005564A4">
        <w:rPr>
          <w:b/>
          <w:highlight w:val="cyan"/>
          <w:u w:val="single"/>
        </w:rPr>
        <w:t>When the</w:t>
      </w:r>
      <w:r w:rsidRPr="0099341E">
        <w:rPr>
          <w:b/>
          <w:u w:val="single"/>
        </w:rPr>
        <w:t xml:space="preserve"> Next </w:t>
      </w:r>
      <w:r w:rsidRPr="005564A4">
        <w:rPr>
          <w:b/>
          <w:highlight w:val="cyan"/>
          <w:u w:val="single"/>
        </w:rPr>
        <w:t>Big One comes</w:t>
      </w:r>
      <w:r w:rsidRPr="005564A4">
        <w:rPr>
          <w:highlight w:val="cyan"/>
        </w:rPr>
        <w:t xml:space="preserve">, </w:t>
      </w:r>
      <w:r w:rsidRPr="005564A4">
        <w:rPr>
          <w:b/>
          <w:highlight w:val="cyan"/>
          <w:u w:val="single"/>
        </w:rPr>
        <w:t>it will</w:t>
      </w:r>
      <w:r>
        <w:t xml:space="preserve"> likely </w:t>
      </w:r>
      <w:r w:rsidRPr="00886FDE">
        <w:rPr>
          <w:b/>
          <w:u w:val="single"/>
        </w:rPr>
        <w:t>conform to the</w:t>
      </w:r>
      <w:r>
        <w:t xml:space="preserve"> same perverse pattern as the </w:t>
      </w:r>
      <w:r w:rsidRPr="00886FDE">
        <w:rPr>
          <w:b/>
          <w:u w:val="single"/>
        </w:rPr>
        <w:t>1918 influenza</w:t>
      </w:r>
      <w:r>
        <w:t xml:space="preserve">: </w:t>
      </w:r>
      <w:r w:rsidRPr="00886FDE">
        <w:rPr>
          <w:u w:val="single"/>
        </w:rPr>
        <w:t>high infectivity preceding notable symptoms</w:t>
      </w:r>
      <w:r>
        <w:t xml:space="preserve">. That will help </w:t>
      </w:r>
      <w:r w:rsidRPr="00886FDE">
        <w:rPr>
          <w:u w:val="single"/>
        </w:rPr>
        <w:t xml:space="preserve">it </w:t>
      </w:r>
      <w:r w:rsidRPr="005564A4">
        <w:rPr>
          <w:highlight w:val="cyan"/>
          <w:u w:val="single"/>
        </w:rPr>
        <w:t>move through</w:t>
      </w:r>
      <w:r>
        <w:t xml:space="preserve"> cities and </w:t>
      </w:r>
      <w:r w:rsidRPr="005564A4">
        <w:rPr>
          <w:highlight w:val="cyan"/>
          <w:u w:val="single"/>
        </w:rPr>
        <w:t>airports</w:t>
      </w:r>
      <w:r w:rsidRPr="00886FDE">
        <w:rPr>
          <w:u w:val="single"/>
        </w:rPr>
        <w:t xml:space="preserve"> like an angel of death</w:t>
      </w:r>
      <w:r>
        <w:t>.</w:t>
      </w:r>
    </w:p>
    <w:p w14:paraId="3584669C" w14:textId="77777777" w:rsidR="00FD5E58" w:rsidRDefault="00FD5E58" w:rsidP="00FD5E58">
      <w:r>
        <w:t xml:space="preserve">The Next Big One is a subject that disease scientists around the world often address. The most recent big one is Aids, of which the eventual total bigness cannot even be predicted - about 30 million deaths, 34 million living people infected, and with no end in sight. Fortunately, </w:t>
      </w:r>
      <w:r w:rsidRPr="00886FDE">
        <w:rPr>
          <w:u w:val="single"/>
        </w:rPr>
        <w:t xml:space="preserve">not every virus goes </w:t>
      </w:r>
      <w:r w:rsidRPr="005564A4">
        <w:rPr>
          <w:b/>
          <w:highlight w:val="cyan"/>
          <w:u w:val="single"/>
        </w:rPr>
        <w:t>airborne</w:t>
      </w:r>
      <w:r>
        <w:t xml:space="preserve"> from one host to another. </w:t>
      </w:r>
      <w:r w:rsidRPr="00886FDE">
        <w:rPr>
          <w:u w:val="single"/>
        </w:rPr>
        <w:t>If HIV</w:t>
      </w:r>
      <w:r>
        <w:t xml:space="preserve">-1 </w:t>
      </w:r>
      <w:r w:rsidRPr="00886FDE">
        <w:rPr>
          <w:u w:val="single"/>
        </w:rPr>
        <w:t>could</w:t>
      </w:r>
      <w:r>
        <w:t xml:space="preserve">, </w:t>
      </w:r>
      <w:r w:rsidRPr="00886FDE">
        <w:rPr>
          <w:u w:val="single"/>
        </w:rPr>
        <w:t>you and I might already be dead</w:t>
      </w:r>
      <w:r>
        <w:t xml:space="preserve">. </w:t>
      </w:r>
      <w:r w:rsidRPr="00886FDE">
        <w:rPr>
          <w:u w:val="single"/>
        </w:rPr>
        <w:t>If</w:t>
      </w:r>
      <w:r>
        <w:t xml:space="preserve"> the </w:t>
      </w:r>
      <w:r w:rsidRPr="005564A4">
        <w:rPr>
          <w:b/>
          <w:highlight w:val="cyan"/>
          <w:u w:val="single"/>
        </w:rPr>
        <w:t>rabies</w:t>
      </w:r>
      <w:r>
        <w:t xml:space="preserve"> virus </w:t>
      </w:r>
      <w:r w:rsidRPr="00886FDE">
        <w:rPr>
          <w:u w:val="single"/>
        </w:rPr>
        <w:t>could</w:t>
      </w:r>
      <w:r>
        <w:t xml:space="preserve">, it </w:t>
      </w:r>
      <w:r w:rsidRPr="005564A4">
        <w:rPr>
          <w:b/>
          <w:highlight w:val="cyan"/>
          <w:u w:val="single"/>
        </w:rPr>
        <w:t>would be</w:t>
      </w:r>
      <w:r w:rsidRPr="0099341E">
        <w:rPr>
          <w:b/>
          <w:u w:val="single"/>
        </w:rPr>
        <w:t xml:space="preserve"> the most </w:t>
      </w:r>
      <w:r w:rsidRPr="005564A4">
        <w:rPr>
          <w:b/>
          <w:highlight w:val="cyan"/>
          <w:u w:val="single"/>
        </w:rPr>
        <w:t>horrific</w:t>
      </w:r>
      <w:r w:rsidRPr="0099341E">
        <w:rPr>
          <w:b/>
          <w:u w:val="single"/>
        </w:rPr>
        <w:t xml:space="preserve"> pathogen on the planet</w:t>
      </w:r>
      <w:r w:rsidRPr="0099341E">
        <w:t>.</w:t>
      </w:r>
      <w:r>
        <w:t xml:space="preserve"> </w:t>
      </w:r>
      <w:r w:rsidRPr="00886FDE">
        <w:rPr>
          <w:u w:val="single"/>
        </w:rPr>
        <w:t>The influenzas are well adapted for airborne transmission</w:t>
      </w:r>
      <w:r>
        <w:t>, which is why a new strain can circle the world within days. The Sars virus travels this route, too, or anyway by the respiratory droplets of sneezes and coughs - hanging in the air of a hotel corridor, moving through the cabin of an aeroplane - and that capacity, combined with its case fatality rate of almost 10%, is what made it so scary in 2003 to the people who understood it best.</w:t>
      </w:r>
    </w:p>
    <w:p w14:paraId="3361310F" w14:textId="77777777" w:rsidR="00FD5E58" w:rsidRDefault="00FD5E58" w:rsidP="00FD5E58">
      <w:r w:rsidRPr="00886FDE">
        <w:rPr>
          <w:u w:val="single"/>
        </w:rPr>
        <w:t>Human-to-</w:t>
      </w:r>
      <w:r w:rsidRPr="005564A4">
        <w:rPr>
          <w:highlight w:val="cyan"/>
          <w:u w:val="single"/>
        </w:rPr>
        <w:t>human transmission is the crux</w:t>
      </w:r>
      <w:r>
        <w:t xml:space="preserve">. </w:t>
      </w:r>
      <w:r w:rsidRPr="00886FDE">
        <w:rPr>
          <w:u w:val="single"/>
        </w:rPr>
        <w:t>That</w:t>
      </w:r>
      <w:r>
        <w:t xml:space="preserve"> capacity </w:t>
      </w:r>
      <w:r w:rsidRPr="00886FDE">
        <w:rPr>
          <w:u w:val="single"/>
        </w:rPr>
        <w:t>is what separates a</w:t>
      </w:r>
      <w:r>
        <w:t xml:space="preserve"> bizarre, awful, </w:t>
      </w:r>
      <w:r w:rsidRPr="00886FDE">
        <w:rPr>
          <w:u w:val="single"/>
        </w:rPr>
        <w:t>localised</w:t>
      </w:r>
      <w:r>
        <w:t xml:space="preserve">, intermittent and mysterious </w:t>
      </w:r>
      <w:r w:rsidRPr="00886FDE">
        <w:rPr>
          <w:u w:val="single"/>
        </w:rPr>
        <w:t>disease</w:t>
      </w:r>
      <w:r>
        <w:t xml:space="preserve"> (such as Ebola) </w:t>
      </w:r>
      <w:r w:rsidRPr="00886FDE">
        <w:rPr>
          <w:u w:val="single"/>
        </w:rPr>
        <w:t>from a global pandemic</w:t>
      </w:r>
      <w:r>
        <w:t xml:space="preserve">. Have you noticed the persistent, low-level buzz about avian influenza, the strain known as H5N1, among disease experts over the past 15 years? That's because avian flu worries them deeply, though it hasn't caused many human fatalities. Swine flu comes and goes periodically in the human population (as it came and went during 2009), sometimes causing a bad pandemic and sometimes (as in 2009) not so bad as expected; but avian flu resides in a different category of menacing possibility. It worries the flu scientists because they know that H5N1 influenza is extremely virulent in people, with a high lethality. </w:t>
      </w:r>
      <w:proofErr w:type="gramStart"/>
      <w:r>
        <w:t>As yet</w:t>
      </w:r>
      <w:proofErr w:type="gramEnd"/>
      <w:r>
        <w:t>, there have been a relatively low number of cases, and it is poorly transmissible, so far, from human to human. It'll kill you if you catch it, very likely, but you're unlikely to catch it except by butchering an infected chicken. But if H5N1 mutates or reassembles itself in just the right way, if it adapts for human-to-human transmission, it could become the biggest and fastest killer disease since 1918.</w:t>
      </w:r>
    </w:p>
    <w:p w14:paraId="32A3E3BE" w14:textId="77777777" w:rsidR="00FD5E58" w:rsidRDefault="00FD5E58" w:rsidP="00FD5E58">
      <w:r>
        <w:t>It got to Egypt in 2006 and has been especially problematic for that country. As of August 2011, there were 151 confirmed cases, of which 52 were fatal. That represents more than a quarter of all the world's known human cases of bird flu since H5N1 emerged in 1997. But here's a critical fact: those unfortunate Egyptian patients all seem to have acquired the virus directly from birds. This indicates that the virus hasn't yet found an efficient way to pass from one person to another.</w:t>
      </w:r>
    </w:p>
    <w:p w14:paraId="5464BAF3" w14:textId="77777777" w:rsidR="00FD5E58" w:rsidRDefault="00FD5E58" w:rsidP="00FD5E58">
      <w:r>
        <w:t>Two aspects of the situation are dangerous, according to biologist Robert Webster. The first is that Egypt, given its recent political upheavals, may be unable to staunch an outbreak of transmissible avian flu, if one occurs. His second concern is shared by influenza researchers and public health officials around the globe: with all that mutating, with all that contact between people and their infected birds, the virus could hit upon a genetic configuration making it highly transmissible among people.</w:t>
      </w:r>
    </w:p>
    <w:p w14:paraId="3764EEB2" w14:textId="77777777" w:rsidR="00FD5E58" w:rsidRDefault="00FD5E58" w:rsidP="00FD5E58">
      <w:r>
        <w:t>"</w:t>
      </w:r>
      <w:r w:rsidRPr="00886FDE">
        <w:rPr>
          <w:u w:val="single"/>
        </w:rPr>
        <w:t>As long as H5N1 is out there in the world</w:t>
      </w:r>
      <w:r>
        <w:t>," Webster told me, "</w:t>
      </w:r>
      <w:r w:rsidRPr="005564A4">
        <w:rPr>
          <w:b/>
          <w:highlight w:val="cyan"/>
          <w:u w:val="single"/>
        </w:rPr>
        <w:t>there is the possibility of disaster</w:t>
      </w:r>
      <w:r>
        <w:t>. . . There is the theoretical possibility that it can acquire the ability to transmit human-to-human." He paused. "And then God help us."</w:t>
      </w:r>
    </w:p>
    <w:p w14:paraId="3625E427" w14:textId="77777777" w:rsidR="00FD5E58" w:rsidRDefault="00FD5E58" w:rsidP="00FD5E58">
      <w:r>
        <w:t xml:space="preserve">We're unique in the history of mammals. </w:t>
      </w:r>
      <w:r w:rsidRPr="005564A4">
        <w:rPr>
          <w:highlight w:val="cyan"/>
          <w:u w:val="single"/>
        </w:rPr>
        <w:t>No other primate has</w:t>
      </w:r>
      <w:r w:rsidRPr="00886FDE">
        <w:rPr>
          <w:u w:val="single"/>
        </w:rPr>
        <w:t xml:space="preserve"> ever </w:t>
      </w:r>
      <w:r w:rsidRPr="005564A4">
        <w:rPr>
          <w:highlight w:val="cyan"/>
          <w:u w:val="single"/>
        </w:rPr>
        <w:t>weighed</w:t>
      </w:r>
      <w:r w:rsidRPr="00886FDE">
        <w:rPr>
          <w:u w:val="single"/>
        </w:rPr>
        <w:t xml:space="preserve"> </w:t>
      </w:r>
      <w:r w:rsidRPr="00891BE8">
        <w:rPr>
          <w:u w:val="single"/>
        </w:rPr>
        <w:t>up</w:t>
      </w:r>
      <w:r w:rsidRPr="005564A4">
        <w:rPr>
          <w:highlight w:val="cyan"/>
          <w:u w:val="single"/>
        </w:rPr>
        <w:t>on the planet</w:t>
      </w:r>
      <w:r w:rsidRPr="00886FDE">
        <w:rPr>
          <w:u w:val="single"/>
        </w:rPr>
        <w:t xml:space="preserve"> to anything </w:t>
      </w:r>
      <w:r w:rsidRPr="005564A4">
        <w:rPr>
          <w:highlight w:val="cyan"/>
          <w:u w:val="single"/>
        </w:rPr>
        <w:t>like</w:t>
      </w:r>
      <w:r w:rsidRPr="00886FDE">
        <w:rPr>
          <w:u w:val="single"/>
        </w:rPr>
        <w:t xml:space="preserve"> the degree </w:t>
      </w:r>
      <w:r w:rsidRPr="005564A4">
        <w:rPr>
          <w:highlight w:val="cyan"/>
          <w:u w:val="single"/>
        </w:rPr>
        <w:t>we do</w:t>
      </w:r>
      <w:r>
        <w:t xml:space="preserve">. In ecological terms, we are almost paradoxical: large-bodied and long-lived but grotesquely abundant. </w:t>
      </w:r>
      <w:r w:rsidRPr="005564A4">
        <w:rPr>
          <w:b/>
          <w:highlight w:val="cyan"/>
          <w:u w:val="single"/>
        </w:rPr>
        <w:t>We are an outbreak</w:t>
      </w:r>
      <w:r>
        <w:t>.</w:t>
      </w:r>
    </w:p>
    <w:p w14:paraId="66AE7C90" w14:textId="77777777" w:rsidR="00FD5E58" w:rsidRPr="0025110B" w:rsidRDefault="00FD5E58" w:rsidP="00FD5E58">
      <w:r w:rsidRPr="005564A4">
        <w:rPr>
          <w:b/>
          <w:highlight w:val="cyan"/>
          <w:u w:val="single"/>
        </w:rPr>
        <w:t>And</w:t>
      </w:r>
      <w:r w:rsidRPr="00886FDE">
        <w:rPr>
          <w:b/>
          <w:u w:val="single"/>
        </w:rPr>
        <w:t xml:space="preserve"> here's the thing about </w:t>
      </w:r>
      <w:r w:rsidRPr="005564A4">
        <w:rPr>
          <w:b/>
          <w:highlight w:val="cyan"/>
          <w:u w:val="single"/>
        </w:rPr>
        <w:t>outbreaks</w:t>
      </w:r>
      <w:r>
        <w:t xml:space="preserve">: </w:t>
      </w:r>
      <w:r w:rsidRPr="00886FDE">
        <w:rPr>
          <w:b/>
          <w:u w:val="single"/>
        </w:rPr>
        <w:t xml:space="preserve">they </w:t>
      </w:r>
      <w:r w:rsidRPr="005564A4">
        <w:rPr>
          <w:b/>
          <w:highlight w:val="cyan"/>
          <w:u w:val="single"/>
          <w:bdr w:val="single" w:sz="4" w:space="0" w:color="auto"/>
        </w:rPr>
        <w:t>end</w:t>
      </w:r>
      <w:r>
        <w:t xml:space="preserve">. In some </w:t>
      </w:r>
      <w:proofErr w:type="gramStart"/>
      <w:r>
        <w:t>cases</w:t>
      </w:r>
      <w:proofErr w:type="gramEnd"/>
      <w:r>
        <w:t xml:space="preserve"> they end </w:t>
      </w:r>
      <w:r w:rsidRPr="00886FDE">
        <w:t xml:space="preserve">after many years, in others they end rather soon. In some </w:t>
      </w:r>
      <w:proofErr w:type="gramStart"/>
      <w:r w:rsidRPr="00886FDE">
        <w:t>cases</w:t>
      </w:r>
      <w:proofErr w:type="gramEnd"/>
      <w:r w:rsidRPr="00886FDE">
        <w:t xml:space="preserve"> they end gradually, in others they end with a crash. In certain cases, they end and recur and end again. Populations of tent caterpillars, for example, seem to rise steeply and fall sharply on a cycle of anywhere from five to 11 years. The crash endings are dramatic, and for a long while they seemed mysterious. What could account for such sudden and recurrent collapses? One possible factor is infectious disease, and </w:t>
      </w:r>
      <w:proofErr w:type="gramStart"/>
      <w:r w:rsidRPr="00886FDE">
        <w:t>viruses in particular</w:t>
      </w:r>
      <w:proofErr w:type="gramEnd"/>
      <w:r w:rsidRPr="00886FDE">
        <w:t>.</w:t>
      </w:r>
    </w:p>
    <w:p w14:paraId="7824BD94" w14:textId="5681DB06" w:rsidR="00893C4E" w:rsidRDefault="00D41438" w:rsidP="00B33E8D">
      <w:pPr>
        <w:pStyle w:val="Heading1"/>
      </w:pPr>
      <w:bookmarkStart w:id="3" w:name="_Hlk498163159"/>
      <w:r>
        <w:t>E</w:t>
      </w:r>
      <w:r w:rsidR="00893C4E">
        <w:t>con</w:t>
      </w:r>
      <w:r>
        <w:t>omy</w:t>
      </w:r>
    </w:p>
    <w:p w14:paraId="1E455871" w14:textId="7079776E" w:rsidR="001733F3" w:rsidRDefault="00E33187" w:rsidP="001733F3">
      <w:pPr>
        <w:pStyle w:val="Heading2"/>
      </w:pPr>
      <w:r>
        <w:t>generic</w:t>
      </w:r>
    </w:p>
    <w:p w14:paraId="205B026F" w14:textId="20D4D0D1" w:rsidR="001733F3" w:rsidRPr="001733F3" w:rsidRDefault="001733F3" w:rsidP="001733F3">
      <w:pPr>
        <w:pStyle w:val="Heading3"/>
      </w:pPr>
      <w:r>
        <w:t>no</w:t>
      </w:r>
      <w:r w:rsidR="00E33187">
        <w:t xml:space="preserve"> war</w:t>
      </w:r>
    </w:p>
    <w:p w14:paraId="1BF6F940" w14:textId="77777777" w:rsidR="001733F3" w:rsidRDefault="001733F3" w:rsidP="001733F3">
      <w:pPr>
        <w:pStyle w:val="Heading4"/>
      </w:pPr>
      <w:r>
        <w:t>Collapse doesn’t cause war</w:t>
      </w:r>
    </w:p>
    <w:p w14:paraId="6CC4D3E1" w14:textId="77777777" w:rsidR="001733F3" w:rsidRDefault="001733F3" w:rsidP="001733F3">
      <w:r w:rsidRPr="005C0FD2">
        <w:rPr>
          <w:rStyle w:val="Style13ptBold"/>
        </w:rPr>
        <w:t>Clary 15</w:t>
      </w:r>
    </w:p>
    <w:p w14:paraId="56015174" w14:textId="77777777" w:rsidR="001733F3" w:rsidRDefault="001733F3" w:rsidP="001733F3">
      <w:r>
        <w:t xml:space="preserve">Christopher Clary, PhD in political science from MIT, MA in national security affairs, postdoctoral fellow, Watson Institute for International Studies, Brown University, “Economic Stress and International Cooperation: Evidence from International Rivalries”, 4/25/15, </w:t>
      </w:r>
      <w:hyperlink r:id="rId37" w:history="1">
        <w:r w:rsidRPr="006424C2">
          <w:rPr>
            <w:rStyle w:val="Hyperlink"/>
          </w:rPr>
          <w:t>http://poseidon01.ssrn.com/delivery.php?ID=719105092024097121124100018083011118038069081083039091121092126090087109098065027066123029119022059121027020065094083094082064017078060077029075100073095001126072113085042032004073009085104092002020027086072104017023079122098123108013079003000082124078&amp;EXT=pdf</w:t>
        </w:r>
      </w:hyperlink>
      <w:r>
        <w:t>, MIT political science department</w:t>
      </w:r>
    </w:p>
    <w:p w14:paraId="0B9EAC94" w14:textId="77777777" w:rsidR="001733F3" w:rsidRPr="005C0FD2" w:rsidRDefault="001733F3" w:rsidP="001733F3"/>
    <w:p w14:paraId="614F70A5" w14:textId="77777777" w:rsidR="001733F3" w:rsidRDefault="001733F3" w:rsidP="001733F3">
      <w:pPr>
        <w:rPr>
          <w:rStyle w:val="Emphasis"/>
        </w:rPr>
      </w:pPr>
      <w:r w:rsidRPr="00C63BF5">
        <w:rPr>
          <w:rStyle w:val="StyleUnderline"/>
        </w:rPr>
        <w:t>Do economic downturns generate pressure for diversionary conflict</w:t>
      </w:r>
      <w:r w:rsidRPr="005C0FD2">
        <w:t xml:space="preserve">? Or might downturns encourage austerity and economizing behavior in foreign policy? </w:t>
      </w:r>
      <w:r w:rsidRPr="00C63BF5">
        <w:rPr>
          <w:rStyle w:val="StyleUnderline"/>
        </w:rPr>
        <w:t>This paper provides new evidence</w:t>
      </w:r>
      <w:r>
        <w:rPr>
          <w:rStyle w:val="StyleUnderline"/>
        </w:rPr>
        <w:t xml:space="preserve"> </w:t>
      </w:r>
      <w:r w:rsidRPr="00C63BF5">
        <w:rPr>
          <w:rStyle w:val="StyleUnderline"/>
        </w:rPr>
        <w:t xml:space="preserve">that </w:t>
      </w:r>
      <w:r w:rsidRPr="00044E65">
        <w:rPr>
          <w:rStyle w:val="StyleUnderline"/>
          <w:highlight w:val="yellow"/>
        </w:rPr>
        <w:t xml:space="preserve">economic stress is associated with </w:t>
      </w:r>
      <w:r w:rsidRPr="00044E65">
        <w:rPr>
          <w:rStyle w:val="Emphasis"/>
          <w:highlight w:val="yellow"/>
        </w:rPr>
        <w:t>conciliatory policies</w:t>
      </w:r>
      <w:r w:rsidRPr="00044E65">
        <w:rPr>
          <w:rStyle w:val="StyleUnderline"/>
          <w:highlight w:val="yellow"/>
        </w:rPr>
        <w:t xml:space="preserve"> between</w:t>
      </w:r>
      <w:r w:rsidRPr="00C63BF5">
        <w:rPr>
          <w:rStyle w:val="StyleUnderline"/>
        </w:rPr>
        <w:t xml:space="preserve"> strategic </w:t>
      </w:r>
      <w:r w:rsidRPr="00044E65">
        <w:rPr>
          <w:rStyle w:val="StyleUnderline"/>
          <w:highlight w:val="yellow"/>
        </w:rPr>
        <w:t>rivals</w:t>
      </w:r>
      <w:r w:rsidRPr="005C0FD2">
        <w:t xml:space="preserve">. </w:t>
      </w:r>
      <w:r w:rsidRPr="00C63BF5">
        <w:rPr>
          <w:rStyle w:val="StyleUnderline"/>
        </w:rPr>
        <w:t>For states that</w:t>
      </w:r>
      <w:r>
        <w:rPr>
          <w:rStyle w:val="StyleUnderline"/>
        </w:rPr>
        <w:t xml:space="preserve"> </w:t>
      </w:r>
      <w:r w:rsidRPr="00C63BF5">
        <w:rPr>
          <w:rStyle w:val="StyleUnderline"/>
        </w:rPr>
        <w:t xml:space="preserve">view each other as military threats, </w:t>
      </w:r>
      <w:r w:rsidRPr="00044E65">
        <w:rPr>
          <w:rStyle w:val="StyleUnderline"/>
        </w:rPr>
        <w:t xml:space="preserve">the </w:t>
      </w:r>
      <w:r w:rsidRPr="00044E65">
        <w:rPr>
          <w:rStyle w:val="Emphasis"/>
        </w:rPr>
        <w:t>biggest step</w:t>
      </w:r>
      <w:r w:rsidRPr="00C63BF5">
        <w:rPr>
          <w:rStyle w:val="Emphasis"/>
        </w:rPr>
        <w:t xml:space="preserve"> possible toward bilateral cooperation</w:t>
      </w:r>
      <w:r w:rsidRPr="00C63BF5">
        <w:rPr>
          <w:rStyle w:val="StyleUnderline"/>
        </w:rPr>
        <w:t xml:space="preserve"> is to</w:t>
      </w:r>
      <w:r>
        <w:rPr>
          <w:rStyle w:val="StyleUnderline"/>
        </w:rPr>
        <w:t xml:space="preserve"> </w:t>
      </w:r>
      <w:r w:rsidRPr="00C63BF5">
        <w:rPr>
          <w:rStyle w:val="StyleUnderline"/>
        </w:rPr>
        <w:t>terminate the rivalry by taking political steps to manage the competition</w:t>
      </w:r>
      <w:r w:rsidRPr="005C0FD2">
        <w:t xml:space="preserve">. </w:t>
      </w:r>
      <w:r w:rsidRPr="00044E65">
        <w:rPr>
          <w:rStyle w:val="StyleUnderline"/>
          <w:highlight w:val="yellow"/>
        </w:rPr>
        <w:t xml:space="preserve">Drawing on </w:t>
      </w:r>
      <w:r w:rsidRPr="005D11F4">
        <w:rPr>
          <w:rStyle w:val="Emphasis"/>
        </w:rPr>
        <w:t xml:space="preserve">data from </w:t>
      </w:r>
      <w:r w:rsidRPr="00044E65">
        <w:rPr>
          <w:rStyle w:val="Emphasis"/>
          <w:highlight w:val="yellow"/>
        </w:rPr>
        <w:t>109</w:t>
      </w:r>
      <w:r w:rsidRPr="005C0FD2">
        <w:rPr>
          <w:rStyle w:val="Emphasis"/>
        </w:rPr>
        <w:t xml:space="preserve"> distinct rival </w:t>
      </w:r>
      <w:r w:rsidRPr="00044E65">
        <w:rPr>
          <w:rStyle w:val="Emphasis"/>
          <w:highlight w:val="yellow"/>
        </w:rPr>
        <w:t>dyads</w:t>
      </w:r>
      <w:r w:rsidRPr="00C63BF5">
        <w:rPr>
          <w:rStyle w:val="StyleUnderline"/>
        </w:rPr>
        <w:t xml:space="preserve"> </w:t>
      </w:r>
      <w:r w:rsidRPr="00044E65">
        <w:rPr>
          <w:rStyle w:val="StyleUnderline"/>
          <w:highlight w:val="yellow"/>
        </w:rPr>
        <w:t>since 1950</w:t>
      </w:r>
      <w:r w:rsidRPr="005C0FD2">
        <w:t xml:space="preserve">, </w:t>
      </w:r>
      <w:r w:rsidRPr="008B3E1E">
        <w:rPr>
          <w:rStyle w:val="StyleUnderline"/>
        </w:rPr>
        <w:t>67 of which terminated</w:t>
      </w:r>
      <w:r w:rsidRPr="005C0FD2">
        <w:t xml:space="preserve">, </w:t>
      </w:r>
      <w:r w:rsidRPr="008B3E1E">
        <w:rPr>
          <w:rStyle w:val="StyleUnderline"/>
        </w:rPr>
        <w:t xml:space="preserve">the evidence suggests </w:t>
      </w:r>
      <w:r w:rsidRPr="00044E65">
        <w:rPr>
          <w:rStyle w:val="StyleUnderline"/>
          <w:highlight w:val="yellow"/>
        </w:rPr>
        <w:t>rivalries were</w:t>
      </w:r>
      <w:r>
        <w:rPr>
          <w:rStyle w:val="StyleUnderline"/>
        </w:rPr>
        <w:t xml:space="preserve"> </w:t>
      </w:r>
      <w:r w:rsidRPr="008B3E1E">
        <w:rPr>
          <w:rStyle w:val="StyleUnderline"/>
        </w:rPr>
        <w:t xml:space="preserve">approximately </w:t>
      </w:r>
      <w:r w:rsidRPr="00044E65">
        <w:rPr>
          <w:rStyle w:val="Emphasis"/>
          <w:highlight w:val="yellow"/>
        </w:rPr>
        <w:t>twice as likely</w:t>
      </w:r>
      <w:r w:rsidRPr="00044E65">
        <w:rPr>
          <w:rStyle w:val="StyleUnderline"/>
          <w:highlight w:val="yellow"/>
        </w:rPr>
        <w:t xml:space="preserve"> to terminate during economic downturns</w:t>
      </w:r>
      <w:r w:rsidRPr="008B3E1E">
        <w:rPr>
          <w:rStyle w:val="StyleUnderline"/>
        </w:rPr>
        <w:t xml:space="preserve"> than they were during</w:t>
      </w:r>
      <w:r>
        <w:rPr>
          <w:rStyle w:val="StyleUnderline"/>
        </w:rPr>
        <w:t xml:space="preserve"> </w:t>
      </w:r>
      <w:r w:rsidRPr="008B3E1E">
        <w:rPr>
          <w:rStyle w:val="StyleUnderline"/>
        </w:rPr>
        <w:t xml:space="preserve">periods of economic </w:t>
      </w:r>
      <w:r w:rsidRPr="005D11F4">
        <w:rPr>
          <w:rStyle w:val="StyleUnderline"/>
        </w:rPr>
        <w:t>normalcy</w:t>
      </w:r>
      <w:r w:rsidRPr="005D11F4">
        <w:t xml:space="preserve">. </w:t>
      </w:r>
      <w:r w:rsidRPr="005D11F4">
        <w:rPr>
          <w:rStyle w:val="StyleUnderline"/>
        </w:rPr>
        <w:t xml:space="preserve">This is true </w:t>
      </w:r>
      <w:r w:rsidRPr="00044E65">
        <w:rPr>
          <w:rStyle w:val="Emphasis"/>
          <w:highlight w:val="yellow"/>
        </w:rPr>
        <w:t xml:space="preserve">controlling for </w:t>
      </w:r>
      <w:proofErr w:type="gramStart"/>
      <w:r w:rsidRPr="00044E65">
        <w:rPr>
          <w:rStyle w:val="Emphasis"/>
          <w:highlight w:val="yellow"/>
        </w:rPr>
        <w:t>all</w:t>
      </w:r>
      <w:r w:rsidRPr="008B3E1E">
        <w:rPr>
          <w:rStyle w:val="Emphasis"/>
        </w:rPr>
        <w:t xml:space="preserve"> of</w:t>
      </w:r>
      <w:proofErr w:type="gramEnd"/>
      <w:r w:rsidRPr="008B3E1E">
        <w:rPr>
          <w:rStyle w:val="Emphasis"/>
        </w:rPr>
        <w:t xml:space="preserve"> the </w:t>
      </w:r>
      <w:r w:rsidRPr="005D11F4">
        <w:rPr>
          <w:rStyle w:val="Emphasis"/>
        </w:rPr>
        <w:t xml:space="preserve">main alternative </w:t>
      </w:r>
      <w:r w:rsidRPr="00044E65">
        <w:rPr>
          <w:rStyle w:val="Emphasis"/>
          <w:highlight w:val="yellow"/>
        </w:rPr>
        <w:t>explanations</w:t>
      </w:r>
      <w:r>
        <w:rPr>
          <w:rStyle w:val="StyleUnderline"/>
        </w:rPr>
        <w:t xml:space="preserve"> </w:t>
      </w:r>
      <w:r w:rsidRPr="008B3E1E">
        <w:rPr>
          <w:rStyle w:val="StyleUnderline"/>
        </w:rPr>
        <w:t>for peaceful relations between foes</w:t>
      </w:r>
      <w:r w:rsidRPr="005C0FD2">
        <w:t xml:space="preserve"> (</w:t>
      </w:r>
      <w:r w:rsidRPr="008B3E1E">
        <w:rPr>
          <w:rStyle w:val="StyleUnderline"/>
        </w:rPr>
        <w:t>democratic status</w:t>
      </w:r>
      <w:r w:rsidRPr="005C0FD2">
        <w:t xml:space="preserve">, </w:t>
      </w:r>
      <w:r w:rsidRPr="008B3E1E">
        <w:rPr>
          <w:rStyle w:val="StyleUnderline"/>
        </w:rPr>
        <w:t>nuclear weapons</w:t>
      </w:r>
      <w:r w:rsidRPr="005C0FD2">
        <w:t xml:space="preserve"> possession, </w:t>
      </w:r>
      <w:r w:rsidRPr="008B3E1E">
        <w:rPr>
          <w:rStyle w:val="StyleUnderline"/>
        </w:rPr>
        <w:t>capability</w:t>
      </w:r>
      <w:r>
        <w:rPr>
          <w:rStyle w:val="StyleUnderline"/>
        </w:rPr>
        <w:t xml:space="preserve"> </w:t>
      </w:r>
      <w:r w:rsidRPr="008B3E1E">
        <w:rPr>
          <w:rStyle w:val="StyleUnderline"/>
        </w:rPr>
        <w:t>imbalance</w:t>
      </w:r>
      <w:r w:rsidRPr="005C0FD2">
        <w:t xml:space="preserve">, </w:t>
      </w:r>
      <w:r w:rsidRPr="008B3E1E">
        <w:rPr>
          <w:rStyle w:val="StyleUnderline"/>
        </w:rPr>
        <w:t>common enemies</w:t>
      </w:r>
      <w:r w:rsidRPr="005C0FD2">
        <w:t>, and</w:t>
      </w:r>
      <w:r w:rsidRPr="008B3E1E">
        <w:rPr>
          <w:rStyle w:val="StyleUnderline"/>
        </w:rPr>
        <w:t xml:space="preserve"> international systemic changes</w:t>
      </w:r>
      <w:r w:rsidRPr="005C0FD2">
        <w:t xml:space="preserve">), as well as many other possible confounding variables. This research questions existing theories claiming that economic downturns are associated with diversionary war, and instead argues that in certain circumstances peace may result from economic troubles. </w:t>
      </w:r>
      <w:r w:rsidRPr="008B3E1E">
        <w:rPr>
          <w:rStyle w:val="StyleUnderline"/>
        </w:rPr>
        <w:t>I define a rivalry as the perception by national elites of two states that the other state</w:t>
      </w:r>
      <w:r>
        <w:rPr>
          <w:rStyle w:val="StyleUnderline"/>
        </w:rPr>
        <w:t xml:space="preserve"> </w:t>
      </w:r>
      <w:r w:rsidRPr="008B3E1E">
        <w:rPr>
          <w:rStyle w:val="StyleUnderline"/>
        </w:rPr>
        <w:t xml:space="preserve">possesses conflicting interests and presents a military threat of </w:t>
      </w:r>
      <w:proofErr w:type="gramStart"/>
      <w:r w:rsidRPr="008B3E1E">
        <w:rPr>
          <w:rStyle w:val="StyleUnderline"/>
        </w:rPr>
        <w:t>sufficient</w:t>
      </w:r>
      <w:proofErr w:type="gramEnd"/>
      <w:r w:rsidRPr="008B3E1E">
        <w:rPr>
          <w:rStyle w:val="StyleUnderline"/>
        </w:rPr>
        <w:t xml:space="preserve"> severity that future military</w:t>
      </w:r>
      <w:r>
        <w:rPr>
          <w:rStyle w:val="StyleUnderline"/>
        </w:rPr>
        <w:t xml:space="preserve"> </w:t>
      </w:r>
      <w:r w:rsidRPr="008B3E1E">
        <w:rPr>
          <w:rStyle w:val="StyleUnderline"/>
        </w:rPr>
        <w:t>conflict is likely</w:t>
      </w:r>
      <w:r w:rsidRPr="005C0FD2">
        <w:t xml:space="preserve">. </w:t>
      </w:r>
      <w:r w:rsidRPr="008B3E1E">
        <w:rPr>
          <w:rStyle w:val="StyleUnderline"/>
        </w:rPr>
        <w:t>Rivalry termination is the transition from a state of rivalry to one where conflicts of</w:t>
      </w:r>
      <w:r>
        <w:rPr>
          <w:rStyle w:val="StyleUnderline"/>
        </w:rPr>
        <w:t xml:space="preserve"> </w:t>
      </w:r>
      <w:r w:rsidRPr="008B3E1E">
        <w:rPr>
          <w:rStyle w:val="StyleUnderline"/>
        </w:rPr>
        <w:t>interest are not viewed as being so severe as to provoke interstate conflict and/or where a mutual</w:t>
      </w:r>
      <w:r>
        <w:rPr>
          <w:rStyle w:val="StyleUnderline"/>
        </w:rPr>
        <w:t xml:space="preserve"> </w:t>
      </w:r>
      <w:r w:rsidRPr="008B3E1E">
        <w:rPr>
          <w:rStyle w:val="StyleUnderline"/>
        </w:rPr>
        <w:t>recognition of the imbalance in military capabilities makes conflict-causing bargaining failures unlikely</w:t>
      </w:r>
      <w:r w:rsidRPr="005C0FD2">
        <w:t xml:space="preserve">. In other words, </w:t>
      </w:r>
      <w:r w:rsidRPr="008B3E1E">
        <w:rPr>
          <w:rStyle w:val="StyleUnderline"/>
        </w:rPr>
        <w:t>rivalries terminate when the elites assess that the risks of military conflict</w:t>
      </w:r>
      <w:r>
        <w:rPr>
          <w:rStyle w:val="StyleUnderline"/>
        </w:rPr>
        <w:t xml:space="preserve"> </w:t>
      </w:r>
      <w:r w:rsidRPr="008B3E1E">
        <w:rPr>
          <w:rStyle w:val="StyleUnderline"/>
        </w:rPr>
        <w:t>between rivals has been reduced dramatically</w:t>
      </w:r>
      <w:r w:rsidRPr="005C0FD2">
        <w:t xml:space="preserve">. 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“[b]oth actors view each other as a significant politicalmilitary threat and, therefore, an enemy.”2 In other work, Thompson writing with Michael Colaresi, explains further: 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 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 </w:t>
      </w:r>
      <w:r w:rsidRPr="008B3E1E">
        <w:rPr>
          <w:rStyle w:val="StyleUnderline"/>
        </w:rPr>
        <w:t>Economic crises lead to conciliatory behavior through five primary channels</w:t>
      </w:r>
      <w:r w:rsidRPr="005C0FD2">
        <w:t xml:space="preserve">. (1) Economic crises lead to austerity pressures, which in turn incent leaders to search for ways to cut defense expenditures. (2) Economic crises also encourage strategic reassessment, so that leaders can argue to their peers and their publics that defense spending can be arrested without endangering the state. This can lead to threat deflation, where elites attempt to downplay the seriousness of the threat posed by a former rival. (3) If a state faces multiple threats, economic crises provoke elites to consider threat prioritization, a process that is postponed during periods of economic normalcy. (4) Economic crises increase the political and economic benefit from international economic cooperation. Leaders seek foreign aid, enhanced trade, and increased investment from abroad during periods of economic trouble. This search is made easier if tensions are reduced with historic rivals. (5) Finally, during crises, elites are more prone to select leaders who are perceived as capable of resolving economic difficulties, permitting the emergence of leaders who hold heterodox foreign policy views. </w:t>
      </w:r>
      <w:r w:rsidRPr="00044E65">
        <w:rPr>
          <w:rStyle w:val="Emphasis"/>
          <w:highlight w:val="yellow"/>
        </w:rPr>
        <w:t>Collectively</w:t>
      </w:r>
      <w:r w:rsidRPr="008B3E1E">
        <w:rPr>
          <w:rStyle w:val="StyleUnderline"/>
        </w:rPr>
        <w:t xml:space="preserve">, these </w:t>
      </w:r>
      <w:r w:rsidRPr="00044E65">
        <w:rPr>
          <w:rStyle w:val="StyleUnderline"/>
          <w:highlight w:val="yellow"/>
        </w:rPr>
        <w:t>mechanisms make it</w:t>
      </w:r>
      <w:r w:rsidRPr="008B3E1E">
        <w:rPr>
          <w:rStyle w:val="StyleUnderline"/>
        </w:rPr>
        <w:t xml:space="preserve"> much more </w:t>
      </w:r>
      <w:r w:rsidRPr="00044E65">
        <w:rPr>
          <w:rStyle w:val="StyleUnderline"/>
          <w:highlight w:val="yellow"/>
        </w:rPr>
        <w:t>likely</w:t>
      </w:r>
      <w:r w:rsidRPr="008B3E1E">
        <w:rPr>
          <w:rStyle w:val="StyleUnderline"/>
        </w:rPr>
        <w:t xml:space="preserve"> that </w:t>
      </w:r>
      <w:r w:rsidRPr="00044E65">
        <w:rPr>
          <w:rStyle w:val="StyleUnderline"/>
          <w:highlight w:val="yellow"/>
        </w:rPr>
        <w:t>a leader will prefer conciliatory policies</w:t>
      </w:r>
      <w:r w:rsidRPr="008B3E1E">
        <w:rPr>
          <w:rStyle w:val="StyleUnderline"/>
        </w:rPr>
        <w:t xml:space="preserve"> compared to during periods of</w:t>
      </w:r>
      <w:r>
        <w:rPr>
          <w:rStyle w:val="StyleUnderline"/>
        </w:rPr>
        <w:t xml:space="preserve"> </w:t>
      </w:r>
      <w:r w:rsidRPr="008B3E1E">
        <w:rPr>
          <w:rStyle w:val="StyleUnderline"/>
        </w:rPr>
        <w:t>economic normalcy</w:t>
      </w:r>
      <w:r w:rsidRPr="005C0FD2">
        <w:t xml:space="preserve">. This section reviews this causal logic in greater detail, while also providing historical examples that these mechanisms recur in practice. </w:t>
      </w:r>
      <w:r w:rsidRPr="008B3E1E">
        <w:rPr>
          <w:rStyle w:val="Emphasis"/>
        </w:rPr>
        <w:t xml:space="preserve">Economic </w:t>
      </w:r>
      <w:r w:rsidRPr="00044E65">
        <w:rPr>
          <w:rStyle w:val="Emphasis"/>
          <w:highlight w:val="yellow"/>
        </w:rPr>
        <w:t>Crisis Leads to Austerity</w:t>
      </w:r>
      <w:r>
        <w:rPr>
          <w:rStyle w:val="Emphasis"/>
        </w:rPr>
        <w:t xml:space="preserve"> </w:t>
      </w:r>
      <w:r w:rsidRPr="005C0FD2">
        <w:t xml:space="preserve">Economic crises generate pressure for austerity. </w:t>
      </w:r>
      <w:r w:rsidRPr="008B3E1E">
        <w:rPr>
          <w:rStyle w:val="StyleUnderline"/>
        </w:rPr>
        <w:t>Government revenues are a function of</w:t>
      </w:r>
      <w:r>
        <w:rPr>
          <w:rStyle w:val="StyleUnderline"/>
        </w:rPr>
        <w:t xml:space="preserve"> </w:t>
      </w:r>
      <w:r w:rsidRPr="008B3E1E">
        <w:rPr>
          <w:rStyle w:val="StyleUnderline"/>
        </w:rPr>
        <w:t>national economic production, so that when production diminishes through recession, revenues</w:t>
      </w:r>
      <w:r>
        <w:rPr>
          <w:rStyle w:val="StyleUnderline"/>
        </w:rPr>
        <w:t xml:space="preserve"> </w:t>
      </w:r>
      <w:r w:rsidRPr="008B3E1E">
        <w:rPr>
          <w:rStyle w:val="StyleUnderline"/>
        </w:rPr>
        <w:t>available for expenditure also diminish</w:t>
      </w:r>
      <w:r w:rsidRPr="005C0FD2">
        <w:t xml:space="preserve">. </w:t>
      </w:r>
      <w:r w:rsidRPr="008B3E1E">
        <w:rPr>
          <w:rStyle w:val="StyleUnderline"/>
        </w:rPr>
        <w:t>Planning almost invariably assumes growth rather than</w:t>
      </w:r>
      <w:r>
        <w:rPr>
          <w:rStyle w:val="StyleUnderline"/>
        </w:rPr>
        <w:t xml:space="preserve"> </w:t>
      </w:r>
      <w:r w:rsidRPr="008B3E1E">
        <w:rPr>
          <w:rStyle w:val="StyleUnderline"/>
        </w:rPr>
        <w:t xml:space="preserve">contraction, so the </w:t>
      </w:r>
      <w:r w:rsidRPr="00044E65">
        <w:rPr>
          <w:rStyle w:val="StyleUnderline"/>
          <w:highlight w:val="yellow"/>
        </w:rPr>
        <w:t>deviation in</w:t>
      </w:r>
      <w:r w:rsidRPr="008B3E1E">
        <w:rPr>
          <w:rStyle w:val="StyleUnderline"/>
        </w:rPr>
        <w:t xml:space="preserve"> available </w:t>
      </w:r>
      <w:r w:rsidRPr="00044E65">
        <w:rPr>
          <w:rStyle w:val="StyleUnderline"/>
          <w:highlight w:val="yellow"/>
        </w:rPr>
        <w:t>revenues</w:t>
      </w:r>
      <w:r w:rsidRPr="008B3E1E">
        <w:rPr>
          <w:rStyle w:val="StyleUnderline"/>
        </w:rPr>
        <w:t xml:space="preserve"> compared to the planned expenditure </w:t>
      </w:r>
      <w:r w:rsidRPr="00044E65">
        <w:rPr>
          <w:rStyle w:val="StyleUnderline"/>
          <w:highlight w:val="yellow"/>
        </w:rPr>
        <w:t xml:space="preserve">can be </w:t>
      </w:r>
      <w:r w:rsidRPr="00044E65">
        <w:rPr>
          <w:rStyle w:val="Emphasis"/>
          <w:highlight w:val="yellow"/>
        </w:rPr>
        <w:t>sizable</w:t>
      </w:r>
      <w:r w:rsidRPr="005C0FD2">
        <w:t xml:space="preserve">. When growth slowdowns are prolonged, the cumulative departure from planning targets can grow even further, even if no single quarter meets the technical definition of recession. Pressures for austerity are felt most acutely in governments that face difficulty borrowing to finance deficit expenditures. </w:t>
      </w:r>
      <w:r w:rsidRPr="008B3E1E">
        <w:rPr>
          <w:rStyle w:val="StyleUnderline"/>
        </w:rPr>
        <w:t>This is especially the case when this borrowing relies on international</w:t>
      </w:r>
      <w:r>
        <w:rPr>
          <w:rStyle w:val="StyleUnderline"/>
        </w:rPr>
        <w:t xml:space="preserve"> </w:t>
      </w:r>
      <w:r w:rsidRPr="008B3E1E">
        <w:rPr>
          <w:rStyle w:val="StyleUnderline"/>
        </w:rPr>
        <w:t>sources of credit</w:t>
      </w:r>
      <w:r w:rsidRPr="005C0FD2">
        <w:t xml:space="preserve">. Even for states that can borrow, however, </w:t>
      </w:r>
      <w:r w:rsidRPr="008B3E1E">
        <w:rPr>
          <w:rStyle w:val="StyleUnderline"/>
        </w:rPr>
        <w:t>intellectual attachment to balanced</w:t>
      </w:r>
      <w:r>
        <w:rPr>
          <w:rStyle w:val="StyleUnderline"/>
        </w:rPr>
        <w:t xml:space="preserve"> </w:t>
      </w:r>
      <w:r w:rsidRPr="008B3E1E">
        <w:rPr>
          <w:rStyle w:val="StyleUnderline"/>
        </w:rPr>
        <w:t xml:space="preserve">budgets </w:t>
      </w:r>
      <w:proofErr w:type="gramStart"/>
      <w:r w:rsidRPr="008B3E1E">
        <w:rPr>
          <w:rStyle w:val="StyleUnderline"/>
        </w:rPr>
        <w:t>as a means to</w:t>
      </w:r>
      <w:proofErr w:type="gramEnd"/>
      <w:r w:rsidRPr="008B3E1E">
        <w:rPr>
          <w:rStyle w:val="StyleUnderline"/>
        </w:rPr>
        <w:t xml:space="preserve"> restore confidence</w:t>
      </w:r>
      <w:r w:rsidRPr="005C0FD2">
        <w:t>—a belief in what is sometimes called “expansionary austerity”—</w:t>
      </w:r>
      <w:r w:rsidRPr="008B3E1E">
        <w:rPr>
          <w:rStyle w:val="StyleUnderline"/>
        </w:rPr>
        <w:t>generates incentives to curtail expenditure</w:t>
      </w:r>
      <w:r w:rsidRPr="005C0FD2">
        <w:t xml:space="preserve">. </w:t>
      </w:r>
      <w:r w:rsidRPr="008B3E1E">
        <w:rPr>
          <w:rStyle w:val="StyleUnderline"/>
        </w:rPr>
        <w:t>These incentives to cut occur precisely when</w:t>
      </w:r>
      <w:r>
        <w:rPr>
          <w:rStyle w:val="StyleUnderline"/>
        </w:rPr>
        <w:t xml:space="preserve"> </w:t>
      </w:r>
      <w:r w:rsidRPr="008B3E1E">
        <w:rPr>
          <w:rStyle w:val="StyleUnderline"/>
        </w:rPr>
        <w:t>populations are experiencing economic hardship, making reductions especially painful that target</w:t>
      </w:r>
      <w:r>
        <w:rPr>
          <w:rStyle w:val="StyleUnderline"/>
        </w:rPr>
        <w:t xml:space="preserve"> </w:t>
      </w:r>
      <w:r w:rsidRPr="005C0FD2">
        <w:t xml:space="preserve">poverty alleviation, </w:t>
      </w:r>
      <w:r w:rsidRPr="008B3E1E">
        <w:rPr>
          <w:rStyle w:val="StyleUnderline"/>
        </w:rPr>
        <w:t>welfare</w:t>
      </w:r>
      <w:r w:rsidRPr="005C0FD2">
        <w:t xml:space="preserve"> programs, or economic subsidies. As a result, mass and elite constituents strongly resist such cuts. Welfare programs and other forms of public spending may be especially susceptible to a policy “ratchet effect,” where people are very reluctant to forego benefits once they have become accustomed to their availability.6 As Paul Pierson has argued, “</w:t>
      </w:r>
      <w:r w:rsidRPr="005D11F4">
        <w:rPr>
          <w:rStyle w:val="StyleUnderline"/>
        </w:rPr>
        <w:t>The politics</w:t>
      </w:r>
      <w:r w:rsidRPr="005D11F4">
        <w:t xml:space="preserve"> [</w:t>
      </w:r>
      <w:r w:rsidRPr="005D11F4">
        <w:rPr>
          <w:rStyle w:val="StyleUnderline"/>
        </w:rPr>
        <w:t>of welfare state</w:t>
      </w:r>
      <w:r w:rsidRPr="005D11F4">
        <w:t xml:space="preserve">] </w:t>
      </w:r>
      <w:r w:rsidRPr="005D11F4">
        <w:rPr>
          <w:rStyle w:val="StyleUnderline"/>
        </w:rPr>
        <w:t>retrenchment is typically treacherous, because it imposes tangible losses on concentrated groups of voters</w:t>
      </w:r>
      <w:r w:rsidRPr="005D11F4">
        <w:t xml:space="preserve"> in return for diffuse and uncertain gains.”7 A</w:t>
      </w:r>
      <w:r w:rsidRPr="005C0FD2">
        <w:t xml:space="preserve">usterity Leads to Cutbacks in Defense Spending At a minimum, the political costs of pursuing austerity through cutbacks in social and economic expenditures alone make such a path unappealing. In practice, </w:t>
      </w:r>
      <w:r w:rsidRPr="00044E65">
        <w:rPr>
          <w:rStyle w:val="StyleUnderline"/>
          <w:highlight w:val="yellow"/>
        </w:rPr>
        <w:t>this can</w:t>
      </w:r>
      <w:r w:rsidRPr="008B3E1E">
        <w:rPr>
          <w:rStyle w:val="StyleUnderline"/>
        </w:rPr>
        <w:t xml:space="preserve"> spur policymakers</w:t>
      </w:r>
      <w:r>
        <w:rPr>
          <w:rStyle w:val="StyleUnderline"/>
        </w:rPr>
        <w:t xml:space="preserve"> </w:t>
      </w:r>
      <w:r w:rsidRPr="008B3E1E">
        <w:rPr>
          <w:rStyle w:val="StyleUnderline"/>
        </w:rPr>
        <w:t xml:space="preserve">to </w:t>
      </w:r>
      <w:r w:rsidRPr="00044E65">
        <w:rPr>
          <w:rStyle w:val="StyleUnderline"/>
          <w:highlight w:val="yellow"/>
        </w:rPr>
        <w:t xml:space="preserve">curtail </w:t>
      </w:r>
      <w:r w:rsidRPr="005D11F4">
        <w:rPr>
          <w:rStyle w:val="StyleUnderline"/>
        </w:rPr>
        <w:t xml:space="preserve">national </w:t>
      </w:r>
      <w:r w:rsidRPr="00044E65">
        <w:rPr>
          <w:rStyle w:val="StyleUnderline"/>
          <w:highlight w:val="yellow"/>
        </w:rPr>
        <w:t>security spending</w:t>
      </w:r>
      <w:r w:rsidRPr="008B3E1E">
        <w:rPr>
          <w:rStyle w:val="StyleUnderline"/>
        </w:rPr>
        <w:t xml:space="preserve"> </w:t>
      </w:r>
      <w:proofErr w:type="gramStart"/>
      <w:r w:rsidRPr="008B3E1E">
        <w:rPr>
          <w:rStyle w:val="StyleUnderline"/>
        </w:rPr>
        <w:t>as a way to</w:t>
      </w:r>
      <w:proofErr w:type="gramEnd"/>
      <w:r w:rsidRPr="008B3E1E">
        <w:rPr>
          <w:rStyle w:val="StyleUnderline"/>
        </w:rPr>
        <w:t xml:space="preserve"> balance budgets during periods of economic turmoil</w:t>
      </w:r>
      <w:r w:rsidRPr="005C0FD2">
        <w:t xml:space="preserve">. </w:t>
      </w:r>
      <w:r w:rsidRPr="008B3E1E">
        <w:rPr>
          <w:rStyle w:val="StyleUnderline"/>
        </w:rPr>
        <w:t>There is often more discretion over defense spending than over other areas in the budget</w:t>
      </w:r>
      <w:r w:rsidRPr="005C0FD2">
        <w:t xml:space="preserve">, </w:t>
      </w:r>
      <w:r w:rsidRPr="008B3E1E">
        <w:rPr>
          <w:rStyle w:val="StyleUnderline"/>
        </w:rPr>
        <w:t>and it is</w:t>
      </w:r>
      <w:r>
        <w:rPr>
          <w:rStyle w:val="StyleUnderline"/>
        </w:rPr>
        <w:t xml:space="preserve"> </w:t>
      </w:r>
      <w:r w:rsidRPr="008B3E1E">
        <w:rPr>
          <w:rStyle w:val="StyleUnderline"/>
        </w:rPr>
        <w:t>frequently distantly connected to the welfare of the mass public</w:t>
      </w:r>
      <w:r w:rsidRPr="005C0FD2">
        <w:t xml:space="preserve">. Many militaries need foreign arms and foreign ammunition for their militaries, so defense expenditures are doubly costly since they both take up valuable defense budget space while also sending hard currency overseas, rather than constituencies at home. </w:t>
      </w:r>
      <w:r w:rsidRPr="008B3E1E">
        <w:rPr>
          <w:rStyle w:val="StyleUnderline"/>
        </w:rPr>
        <w:t>Pursuing defense cuts may also conform to the preferences of the financial</w:t>
      </w:r>
      <w:r>
        <w:rPr>
          <w:rStyle w:val="StyleUnderline"/>
        </w:rPr>
        <w:t xml:space="preserve"> </w:t>
      </w:r>
      <w:r w:rsidRPr="008B3E1E">
        <w:rPr>
          <w:rStyle w:val="StyleUnderline"/>
        </w:rPr>
        <w:t xml:space="preserve">sector, </w:t>
      </w:r>
      <w:r w:rsidRPr="00044E65">
        <w:rPr>
          <w:rStyle w:val="StyleUnderline"/>
          <w:highlight w:val="yellow"/>
        </w:rPr>
        <w:t xml:space="preserve">which shows a </w:t>
      </w:r>
      <w:r w:rsidRPr="00044E65">
        <w:rPr>
          <w:rStyle w:val="Emphasis"/>
          <w:highlight w:val="yellow"/>
        </w:rPr>
        <w:t>strong aversion</w:t>
      </w:r>
      <w:r w:rsidRPr="00044E65">
        <w:rPr>
          <w:rStyle w:val="StyleUnderline"/>
          <w:highlight w:val="yellow"/>
        </w:rPr>
        <w:t xml:space="preserve"> to military conflict</w:t>
      </w:r>
      <w:r w:rsidRPr="005C0FD2">
        <w:t xml:space="preserve"> even if that means policies of appeasement and conciliation.8 During periods of economic expansion, the opportunity costs associated with defense expenditure—the requirement for higher taxes or foregone spending in other areas—are real but acceptable. </w:t>
      </w:r>
      <w:r w:rsidRPr="008B3E1E">
        <w:rPr>
          <w:rStyle w:val="StyleUnderline"/>
        </w:rPr>
        <w:t>Economic contraction heightens the opportunity costs by forcing a choice between</w:t>
      </w:r>
      <w:r>
        <w:rPr>
          <w:rStyle w:val="StyleUnderline"/>
        </w:rPr>
        <w:t xml:space="preserve"> </w:t>
      </w:r>
      <w:r w:rsidRPr="008B3E1E">
        <w:rPr>
          <w:rStyle w:val="StyleUnderline"/>
        </w:rPr>
        <w:t>different types of spending</w:t>
      </w:r>
      <w:r w:rsidRPr="005C0FD2">
        <w:t xml:space="preserve">. </w:t>
      </w:r>
      <w:r w:rsidRPr="00D53D6F">
        <w:rPr>
          <w:rStyle w:val="StyleUnderline"/>
        </w:rPr>
        <w:t xml:space="preserve">There is a constituency for defense </w:t>
      </w:r>
      <w:r w:rsidRPr="005D11F4">
        <w:rPr>
          <w:rStyle w:val="StyleUnderline"/>
        </w:rPr>
        <w:t>spending</w:t>
      </w:r>
      <w:r w:rsidRPr="005D11F4">
        <w:t xml:space="preserve"> in the armed services, intelligence agencies, and arms industries, </w:t>
      </w:r>
      <w:r w:rsidRPr="005D11F4">
        <w:rPr>
          <w:rStyle w:val="StyleUnderline"/>
        </w:rPr>
        <w:t>but</w:t>
      </w:r>
      <w:r w:rsidRPr="005D11F4">
        <w:t xml:space="preserve"> </w:t>
      </w:r>
      <w:r w:rsidRPr="005D11F4">
        <w:rPr>
          <w:rStyle w:val="Emphasis"/>
        </w:rPr>
        <w:t>even in militarized economies</w:t>
      </w:r>
      <w:r w:rsidRPr="005D11F4">
        <w:t xml:space="preserve"> </w:t>
      </w:r>
      <w:r w:rsidRPr="005D11F4">
        <w:rPr>
          <w:rStyle w:val="StyleUnderline"/>
        </w:rPr>
        <w:t xml:space="preserve">this constituency tends to be numerically much smaller than those that favor social and economic expenditures over military ones. </w:t>
      </w:r>
      <w:r w:rsidRPr="005D11F4">
        <w:t xml:space="preserve">Defense Cutbacks Encourage Rapprochement An interest in defense cutbacks can lead to conciliatory behavior through two paths. </w:t>
      </w:r>
      <w:r w:rsidRPr="005D11F4">
        <w:rPr>
          <w:rStyle w:val="Emphasis"/>
        </w:rPr>
        <w:t>First</w:t>
      </w:r>
      <w:r w:rsidRPr="005D11F4">
        <w:t xml:space="preserve">, </w:t>
      </w:r>
      <w:r w:rsidRPr="005D11F4">
        <w:rPr>
          <w:rStyle w:val="StyleUnderline"/>
        </w:rPr>
        <w:t xml:space="preserve">the cutbacks themselves serve as a </w:t>
      </w:r>
      <w:r w:rsidRPr="005D11F4">
        <w:rPr>
          <w:rStyle w:val="Emphasis"/>
        </w:rPr>
        <w:t>concrete signal</w:t>
      </w:r>
      <w:r w:rsidRPr="005D11F4">
        <w:rPr>
          <w:rStyle w:val="StyleUnderline"/>
        </w:rPr>
        <w:t xml:space="preserve"> to adversaries that</w:t>
      </w:r>
      <w:r w:rsidRPr="00D53D6F">
        <w:rPr>
          <w:rStyle w:val="StyleUnderline"/>
        </w:rPr>
        <w:t xml:space="preserve"> the military threat posed by the</w:t>
      </w:r>
      <w:r>
        <w:rPr>
          <w:rStyle w:val="StyleUnderline"/>
        </w:rPr>
        <w:t xml:space="preserve"> </w:t>
      </w:r>
      <w:r w:rsidRPr="00D53D6F">
        <w:rPr>
          <w:rStyle w:val="StyleUnderline"/>
        </w:rPr>
        <w:t>economically distressed state is declining.</w:t>
      </w:r>
      <w:r w:rsidRPr="005C0FD2">
        <w:t xml:space="preserve"> </w:t>
      </w:r>
      <w:r w:rsidRPr="00D53D6F">
        <w:rPr>
          <w:rStyle w:val="StyleUnderline"/>
        </w:rPr>
        <w:t>This permits the other state to halt that portion of defense</w:t>
      </w:r>
      <w:r>
        <w:rPr>
          <w:rStyle w:val="StyleUnderline"/>
        </w:rPr>
        <w:t xml:space="preserve"> </w:t>
      </w:r>
      <w:r w:rsidRPr="00D53D6F">
        <w:rPr>
          <w:rStyle w:val="StyleUnderline"/>
        </w:rPr>
        <w:t xml:space="preserve">spending dedicated to keeping up, </w:t>
      </w:r>
      <w:r w:rsidRPr="00044E65">
        <w:rPr>
          <w:rStyle w:val="Emphasis"/>
          <w:highlight w:val="yellow"/>
        </w:rPr>
        <w:t xml:space="preserve">breaking </w:t>
      </w:r>
      <w:r w:rsidRPr="005D11F4">
        <w:rPr>
          <w:rStyle w:val="Emphasis"/>
        </w:rPr>
        <w:t xml:space="preserve">the back of </w:t>
      </w:r>
      <w:r w:rsidRPr="00044E65">
        <w:rPr>
          <w:rStyle w:val="Emphasis"/>
          <w:highlight w:val="yellow"/>
        </w:rPr>
        <w:t>ongoing arms races</w:t>
      </w:r>
      <w:r w:rsidRPr="005C0FD2">
        <w:t xml:space="preserve"> through reciprocated, but non-negotiated moves. </w:t>
      </w:r>
      <w:r w:rsidRPr="00D53D6F">
        <w:rPr>
          <w:rStyle w:val="StyleUnderline"/>
        </w:rPr>
        <w:t>Unilateral conventional force reductions were a major element of</w:t>
      </w:r>
      <w:r>
        <w:rPr>
          <w:rStyle w:val="StyleUnderline"/>
        </w:rPr>
        <w:t xml:space="preserve"> </w:t>
      </w:r>
      <w:r w:rsidRPr="00044E65">
        <w:rPr>
          <w:rStyle w:val="StyleUnderline"/>
          <w:highlight w:val="yellow"/>
        </w:rPr>
        <w:t>Gorbachev</w:t>
      </w:r>
      <w:r w:rsidRPr="00D53D6F">
        <w:rPr>
          <w:rStyle w:val="StyleUnderline"/>
        </w:rPr>
        <w:t xml:space="preserve">’s foreign policy </w:t>
      </w:r>
      <w:r w:rsidRPr="00044E65">
        <w:rPr>
          <w:rStyle w:val="StyleUnderline"/>
          <w:highlight w:val="yellow"/>
        </w:rPr>
        <w:t>in the</w:t>
      </w:r>
      <w:r w:rsidRPr="00D53D6F">
        <w:rPr>
          <w:rStyle w:val="StyleUnderline"/>
        </w:rPr>
        <w:t xml:space="preserve"> late </w:t>
      </w:r>
      <w:r w:rsidRPr="00044E65">
        <w:rPr>
          <w:rStyle w:val="StyleUnderline"/>
        </w:rPr>
        <w:t>19</w:t>
      </w:r>
      <w:r w:rsidRPr="00044E65">
        <w:rPr>
          <w:rStyle w:val="StyleUnderline"/>
          <w:highlight w:val="yellow"/>
        </w:rPr>
        <w:t>80s</w:t>
      </w:r>
      <w:r w:rsidRPr="005C0FD2">
        <w:t xml:space="preserve">, alongside negotiated strategic arms control, and diplomatic efforts to achieve political understandings with the United States.9 </w:t>
      </w:r>
      <w:r w:rsidRPr="00D53D6F">
        <w:rPr>
          <w:rStyle w:val="StyleUnderline"/>
        </w:rPr>
        <w:t>Gorbachev similarly</w:t>
      </w:r>
      <w:r>
        <w:rPr>
          <w:rStyle w:val="StyleUnderline"/>
        </w:rPr>
        <w:t xml:space="preserve"> </w:t>
      </w:r>
      <w:r w:rsidRPr="00D53D6F">
        <w:rPr>
          <w:rStyle w:val="StyleUnderline"/>
        </w:rPr>
        <w:t>used force reductions in Afghanistan, Mongolia, and the Soviet Far East to signal to China in 1987 that he was serious about political negotiations</w:t>
      </w:r>
      <w:r w:rsidRPr="005C0FD2">
        <w:t xml:space="preserve">.10 Elsewhere, </w:t>
      </w:r>
      <w:r w:rsidRPr="00D53D6F">
        <w:rPr>
          <w:rStyle w:val="StyleUnderline"/>
        </w:rPr>
        <w:t>non-negotiated</w:t>
      </w:r>
      <w:r w:rsidRPr="005C0FD2">
        <w:t xml:space="preserve">, tit-for-tat </w:t>
      </w:r>
      <w:r w:rsidRPr="00D53D6F">
        <w:rPr>
          <w:rStyle w:val="StyleUnderline"/>
        </w:rPr>
        <w:t>military</w:t>
      </w:r>
      <w:r>
        <w:rPr>
          <w:rStyle w:val="StyleUnderline"/>
        </w:rPr>
        <w:t xml:space="preserve"> </w:t>
      </w:r>
      <w:r w:rsidRPr="00D53D6F">
        <w:rPr>
          <w:rStyle w:val="StyleUnderline"/>
        </w:rPr>
        <w:t>redeployments facilitated Argentina-Brazil rapprochement</w:t>
      </w:r>
      <w:r w:rsidRPr="005C0FD2">
        <w:t xml:space="preserve">.11 </w:t>
      </w:r>
      <w:r w:rsidRPr="00D53D6F">
        <w:rPr>
          <w:rStyle w:val="Emphasis"/>
        </w:rPr>
        <w:t>Second</w:t>
      </w:r>
      <w:r w:rsidRPr="005C0FD2">
        <w:t xml:space="preserve">, </w:t>
      </w:r>
      <w:r w:rsidRPr="00D53D6F">
        <w:rPr>
          <w:rStyle w:val="StyleUnderline"/>
        </w:rPr>
        <w:t>leaders may believe cutbacks are necessary, but would be dangerous in the absence</w:t>
      </w:r>
      <w:r>
        <w:rPr>
          <w:rStyle w:val="StyleUnderline"/>
        </w:rPr>
        <w:t xml:space="preserve"> </w:t>
      </w:r>
      <w:r w:rsidRPr="00D53D6F">
        <w:rPr>
          <w:rStyle w:val="StyleUnderline"/>
        </w:rPr>
        <w:t>of negotiated improvements with traditional foes</w:t>
      </w:r>
      <w:r w:rsidRPr="005C0FD2">
        <w:t xml:space="preserve">. </w:t>
      </w:r>
      <w:r w:rsidRPr="00D53D6F">
        <w:rPr>
          <w:rStyle w:val="StyleUnderline"/>
        </w:rPr>
        <w:t xml:space="preserve">Economic </w:t>
      </w:r>
      <w:r w:rsidRPr="00044E65">
        <w:rPr>
          <w:rStyle w:val="StyleUnderline"/>
          <w:highlight w:val="yellow"/>
        </w:rPr>
        <w:t xml:space="preserve">downturns can serve as </w:t>
      </w:r>
      <w:r w:rsidRPr="00044E65">
        <w:rPr>
          <w:rStyle w:val="Emphasis"/>
          <w:highlight w:val="yellow"/>
        </w:rPr>
        <w:t>motivation to pursue arms control</w:t>
      </w:r>
      <w:r w:rsidRPr="00044E65">
        <w:rPr>
          <w:rStyle w:val="StyleUnderline"/>
          <w:highlight w:val="yellow"/>
        </w:rPr>
        <w:t xml:space="preserve"> or political settlement</w:t>
      </w:r>
      <w:r w:rsidRPr="005C0FD2">
        <w:t xml:space="preserve">. During periods of normalcy, such outcomes would be positives, but are viewed as “too hard” by political leaders that move from one urgent problem to the next. </w:t>
      </w:r>
      <w:r w:rsidRPr="00D53D6F">
        <w:rPr>
          <w:rStyle w:val="StyleUnderline"/>
        </w:rPr>
        <w:t>During periods of economic crisis</w:t>
      </w:r>
      <w:r w:rsidRPr="005C0FD2">
        <w:t xml:space="preserve">, however, </w:t>
      </w:r>
      <w:r w:rsidRPr="00D53D6F">
        <w:rPr>
          <w:rStyle w:val="StyleUnderline"/>
        </w:rPr>
        <w:t>arms control or political improvements might</w:t>
      </w:r>
      <w:r>
        <w:rPr>
          <w:rStyle w:val="StyleUnderline"/>
        </w:rPr>
        <w:t xml:space="preserve"> </w:t>
      </w:r>
      <w:r w:rsidRPr="00D53D6F">
        <w:rPr>
          <w:rStyle w:val="StyleUnderline"/>
        </w:rPr>
        <w:t xml:space="preserve">allow for much needed cuts in defense </w:t>
      </w:r>
      <w:proofErr w:type="gramStart"/>
      <w:r w:rsidRPr="00D53D6F">
        <w:rPr>
          <w:rStyle w:val="StyleUnderline"/>
        </w:rPr>
        <w:t>spending, and</w:t>
      </w:r>
      <w:proofErr w:type="gramEnd"/>
      <w:r w:rsidRPr="00D53D6F">
        <w:rPr>
          <w:rStyle w:val="StyleUnderline"/>
        </w:rPr>
        <w:t xml:space="preserve"> are </w:t>
      </w:r>
      <w:r w:rsidRPr="00D53D6F">
        <w:rPr>
          <w:rStyle w:val="Emphasis"/>
        </w:rPr>
        <w:t>pursued with greater vigor</w:t>
      </w:r>
      <w:r w:rsidRPr="005C0FD2">
        <w:t xml:space="preserve">. The </w:t>
      </w:r>
      <w:r w:rsidRPr="00D53D6F">
        <w:rPr>
          <w:rStyle w:val="StyleUnderline"/>
        </w:rPr>
        <w:t>Johnson</w:t>
      </w:r>
      <w:r w:rsidRPr="005C0FD2">
        <w:t xml:space="preserve"> administration </w:t>
      </w:r>
      <w:r w:rsidRPr="00D53D6F">
        <w:rPr>
          <w:rStyle w:val="StyleUnderline"/>
        </w:rPr>
        <w:t>attempted both unilateral and negotiated arms limitations because of budgetary</w:t>
      </w:r>
      <w:r>
        <w:rPr>
          <w:rStyle w:val="StyleUnderline"/>
        </w:rPr>
        <w:t xml:space="preserve"> </w:t>
      </w:r>
      <w:r w:rsidRPr="00D53D6F">
        <w:rPr>
          <w:rStyle w:val="StyleUnderline"/>
        </w:rPr>
        <w:t>concerns</w:t>
      </w:r>
      <w:r w:rsidRPr="005C0FD2">
        <w:t xml:space="preserve"> as President Johnson and Secretary McNamara struggled to pay for the “Great Society” domestic programs and the increasingly costly Vietnam War. They first attempted unilateral “caps” on costly nuclear forces and anti-ballistic missile defenses and when this failed to lead to a reciprocal Soviet response they engaged in formal arms control talks. </w:t>
      </w:r>
      <w:r w:rsidRPr="00D53D6F">
        <w:rPr>
          <w:rStyle w:val="StyleUnderline"/>
        </w:rPr>
        <w:t>Détente continued in the Nixon</w:t>
      </w:r>
      <w:r>
        <w:rPr>
          <w:rStyle w:val="StyleUnderline"/>
        </w:rPr>
        <w:t xml:space="preserve"> </w:t>
      </w:r>
      <w:r w:rsidRPr="00D53D6F">
        <w:rPr>
          <w:rStyle w:val="StyleUnderline"/>
        </w:rPr>
        <w:t>administration</w:t>
      </w:r>
      <w:r w:rsidRPr="005C0FD2">
        <w:t xml:space="preserve">, accelerating in 1971 and 1972, </w:t>
      </w:r>
      <w:r w:rsidRPr="00D53D6F">
        <w:rPr>
          <w:rStyle w:val="StyleUnderline"/>
        </w:rPr>
        <w:t>simultaneous with rising budget deficits and inflation</w:t>
      </w:r>
      <w:r w:rsidRPr="005C0FD2">
        <w:t xml:space="preserve"> so serious that Nixon instituted price controls. </w:t>
      </w:r>
      <w:r w:rsidRPr="00044E65">
        <w:rPr>
          <w:rStyle w:val="StyleUnderline"/>
          <w:highlight w:val="yellow"/>
        </w:rPr>
        <w:t>Nixon’s</w:t>
      </w:r>
      <w:r w:rsidRPr="00D53D6F">
        <w:rPr>
          <w:rStyle w:val="StyleUnderline"/>
        </w:rPr>
        <w:t xml:space="preserve"> decision to sharply limit anti-ballistic missile</w:t>
      </w:r>
      <w:r>
        <w:rPr>
          <w:rStyle w:val="StyleUnderline"/>
        </w:rPr>
        <w:t xml:space="preserve"> </w:t>
      </w:r>
      <w:r w:rsidRPr="00D53D6F">
        <w:rPr>
          <w:rStyle w:val="StyleUnderline"/>
        </w:rPr>
        <w:t xml:space="preserve">defenses to enable arms control </w:t>
      </w:r>
      <w:r w:rsidRPr="00044E65">
        <w:rPr>
          <w:rStyle w:val="StyleUnderline"/>
          <w:highlight w:val="yellow"/>
        </w:rPr>
        <w:t xml:space="preserve">talks was </w:t>
      </w:r>
      <w:r w:rsidRPr="00044E65">
        <w:rPr>
          <w:rStyle w:val="Emphasis"/>
          <w:highlight w:val="yellow"/>
        </w:rPr>
        <w:t>contrary to his strategic views, but necessitated by a difficult budget</w:t>
      </w:r>
    </w:p>
    <w:p w14:paraId="3FA163B3" w14:textId="77777777" w:rsidR="001733F3" w:rsidRDefault="001733F3" w:rsidP="001733F3">
      <w:pPr>
        <w:rPr>
          <w:rStyle w:val="Emphasis"/>
        </w:rPr>
      </w:pPr>
    </w:p>
    <w:p w14:paraId="2D7AAA3D" w14:textId="77777777" w:rsidR="001733F3" w:rsidRDefault="001733F3" w:rsidP="001733F3">
      <w:r w:rsidRPr="00D53D6F">
        <w:rPr>
          <w:rStyle w:val="Emphasis"/>
        </w:rPr>
        <w:t>ary environment</w:t>
      </w:r>
      <w:r w:rsidRPr="005C0FD2">
        <w:t xml:space="preserve"> that made paying for more missile defense emplacements unrealistic.12 As Nixon told his national security advisor Kissinger in an April 1972 discussion of ballistic missile and anti-ballistic missile developments: “You know we've got a hell of a budget problem. We've got to cut it down, we've got to cut 5 billion dollars off next year's defense budget. So, I don't want to [inaudible: do it?] unless we've got some settlement with the Russians.”13 In practice, </w:t>
      </w:r>
      <w:r w:rsidRPr="00D53D6F">
        <w:rPr>
          <w:rStyle w:val="StyleUnderline"/>
        </w:rPr>
        <w:t>unilateral defense cuts and force reductions are frequently combined with</w:t>
      </w:r>
      <w:r>
        <w:rPr>
          <w:rStyle w:val="StyleUnderline"/>
        </w:rPr>
        <w:t xml:space="preserve"> </w:t>
      </w:r>
      <w:r w:rsidRPr="00D53D6F">
        <w:rPr>
          <w:rStyle w:val="StyleUnderline"/>
        </w:rPr>
        <w:t xml:space="preserve">negotiated political agreements in a sequential, iterative fashion, where a </w:t>
      </w:r>
      <w:r w:rsidRPr="00044E65">
        <w:rPr>
          <w:rStyle w:val="StyleUnderline"/>
          <w:highlight w:val="yellow"/>
        </w:rPr>
        <w:t xml:space="preserve">unilateral reduction will </w:t>
      </w:r>
      <w:r w:rsidRPr="00044E65">
        <w:rPr>
          <w:rStyle w:val="Emphasis"/>
          <w:highlight w:val="yellow"/>
        </w:rPr>
        <w:t>signal seriousness</w:t>
      </w:r>
      <w:r w:rsidRPr="00044E65">
        <w:rPr>
          <w:rStyle w:val="StyleUnderline"/>
          <w:highlight w:val="yellow"/>
        </w:rPr>
        <w:t xml:space="preserve"> that opens the way for political agreement</w:t>
      </w:r>
      <w:r w:rsidRPr="00044E65">
        <w:rPr>
          <w:highlight w:val="yellow"/>
        </w:rPr>
        <w:t xml:space="preserve">, </w:t>
      </w:r>
      <w:r w:rsidRPr="00044E65">
        <w:rPr>
          <w:rStyle w:val="StyleUnderline"/>
          <w:highlight w:val="yellow"/>
        </w:rPr>
        <w:t>which</w:t>
      </w:r>
      <w:r w:rsidRPr="00D53D6F">
        <w:rPr>
          <w:rStyle w:val="StyleUnderline"/>
        </w:rPr>
        <w:t xml:space="preserve"> in turn </w:t>
      </w:r>
      <w:r w:rsidRPr="00044E65">
        <w:rPr>
          <w:rStyle w:val="StyleUnderline"/>
          <w:highlight w:val="yellow"/>
        </w:rPr>
        <w:t>permits</w:t>
      </w:r>
      <w:r w:rsidRPr="00D53D6F">
        <w:rPr>
          <w:rStyle w:val="StyleUnderline"/>
        </w:rPr>
        <w:t xml:space="preserve"> </w:t>
      </w:r>
      <w:r w:rsidRPr="00D53D6F">
        <w:rPr>
          <w:rStyle w:val="Emphasis"/>
        </w:rPr>
        <w:t xml:space="preserve">even </w:t>
      </w:r>
      <w:r w:rsidRPr="00044E65">
        <w:rPr>
          <w:rStyle w:val="Emphasis"/>
          <w:highlight w:val="yellow"/>
        </w:rPr>
        <w:t>deeper</w:t>
      </w:r>
      <w:r>
        <w:rPr>
          <w:rStyle w:val="Emphasis"/>
        </w:rPr>
        <w:t xml:space="preserve"> </w:t>
      </w:r>
      <w:r w:rsidRPr="00044E65">
        <w:rPr>
          <w:rStyle w:val="Emphasis"/>
          <w:highlight w:val="yellow"/>
        </w:rPr>
        <w:t>reductions</w:t>
      </w:r>
      <w:r w:rsidRPr="005C0FD2">
        <w:t xml:space="preserve">. Defense cuts and force reductions are not only a means to achieve rivalry termination, but also a goal in and of themselves that rivalry termination helps secure. Leaders are seeking resources from defense they can use elsewhere. Thus when Argentine leader Raul Alfonsín campaigned for the need for drastic budgetary austerity, his specific “platform was the reduction of military spending to use it for the other ministries, connected with the concept of eliminating the hypothesis of conflict” with Argentinian rivals, according to Adalberto Rodríguez Giavarini, who served in Alfonsín’s ministry of defense (and later was Argentina’s foreign minister).14 Similarly, Gorbachev was motivated to reduce arms in the late 1980s because he determined it was necessary to cut Soviet defense spending and defense production, and repurpose part of the defense industry to make consumer and civilian capital goods, according to contemporary U.S. Central Intelligence Agency classified assessments.15 </w:t>
      </w:r>
      <w:r w:rsidRPr="00D53D6F">
        <w:rPr>
          <w:rStyle w:val="StyleUnderline"/>
        </w:rPr>
        <w:t>Thus the “</w:t>
      </w:r>
      <w:r w:rsidRPr="00D53D6F">
        <w:rPr>
          <w:rStyle w:val="Emphasis"/>
        </w:rPr>
        <w:t>main</w:t>
      </w:r>
      <w:r>
        <w:rPr>
          <w:rStyle w:val="Emphasis"/>
        </w:rPr>
        <w:t xml:space="preserve"> </w:t>
      </w:r>
      <w:r w:rsidRPr="00D53D6F">
        <w:rPr>
          <w:rStyle w:val="Emphasis"/>
        </w:rPr>
        <w:t>reason</w:t>
      </w:r>
      <w:r w:rsidRPr="00D53D6F">
        <w:rPr>
          <w:rStyle w:val="StyleUnderline"/>
        </w:rPr>
        <w:t>” why strategic arms control breakthroughs occurred from 1986 to 1988 and the Soviet</w:t>
      </w:r>
      <w:r>
        <w:rPr>
          <w:rStyle w:val="StyleUnderline"/>
        </w:rPr>
        <w:t xml:space="preserve"> </w:t>
      </w:r>
      <w:r w:rsidRPr="00D53D6F">
        <w:rPr>
          <w:rStyle w:val="StyleUnderline"/>
        </w:rPr>
        <w:t>Afghan intervention concluded in 1989 was a realization within the Politburo of “excessively high</w:t>
      </w:r>
      <w:r>
        <w:rPr>
          <w:rStyle w:val="StyleUnderline"/>
        </w:rPr>
        <w:t xml:space="preserve"> </w:t>
      </w:r>
      <w:r w:rsidRPr="00D53D6F">
        <w:rPr>
          <w:rStyle w:val="StyleUnderline"/>
        </w:rPr>
        <w:t>expenditures on defense,” according to Nikolai Ryzhkov, Gorbachev’s prime minister</w:t>
      </w:r>
      <w:r w:rsidRPr="005C0FD2">
        <w:t xml:space="preserve">.16 </w:t>
      </w:r>
      <w:r w:rsidRPr="00D53D6F">
        <w:rPr>
          <w:rStyle w:val="Emphasis"/>
        </w:rPr>
        <w:t xml:space="preserve">Economic </w:t>
      </w:r>
      <w:r w:rsidRPr="00044E65">
        <w:rPr>
          <w:rStyle w:val="Emphasis"/>
          <w:highlight w:val="yellow"/>
        </w:rPr>
        <w:t>Downturns Provoke Strategic Reassessment</w:t>
      </w:r>
      <w:r w:rsidRPr="005C0FD2">
        <w:t xml:space="preserve">: </w:t>
      </w:r>
      <w:r w:rsidRPr="00D53D6F">
        <w:rPr>
          <w:rStyle w:val="StyleUnderline"/>
        </w:rPr>
        <w:t>Threat Deflation and Prioritization</w:t>
      </w:r>
      <w:r w:rsidRPr="005C0FD2">
        <w:t xml:space="preserve"> </w:t>
      </w:r>
      <w:r w:rsidRPr="00D53D6F">
        <w:rPr>
          <w:rStyle w:val="StyleUnderline"/>
        </w:rPr>
        <w:t>Economic downturns encourage leaders to seek new ideas to use to frame their policy</w:t>
      </w:r>
      <w:r>
        <w:rPr>
          <w:rStyle w:val="StyleUnderline"/>
        </w:rPr>
        <w:t xml:space="preserve"> </w:t>
      </w:r>
      <w:r w:rsidRPr="00D53D6F">
        <w:rPr>
          <w:rStyle w:val="StyleUnderline"/>
        </w:rPr>
        <w:t>problems</w:t>
      </w:r>
      <w:r w:rsidRPr="005C0FD2">
        <w:t xml:space="preserve">. During periods of economic difficulty, elites can come to realize that their problems are not amenable to old solutions, and search for new ideas.17 </w:t>
      </w:r>
      <w:r w:rsidRPr="00D53D6F">
        <w:rPr>
          <w:rStyle w:val="StyleUnderline"/>
        </w:rPr>
        <w:t xml:space="preserve">During an economic crisis, politics </w:t>
      </w:r>
      <w:r w:rsidRPr="005D11F4">
        <w:rPr>
          <w:rStyle w:val="StyleUnderline"/>
        </w:rPr>
        <w:t>and policy are “</w:t>
      </w:r>
      <w:r w:rsidRPr="005D11F4">
        <w:rPr>
          <w:rStyle w:val="Emphasis"/>
        </w:rPr>
        <w:t>more fluid</w:t>
      </w:r>
      <w:r w:rsidRPr="005D11F4">
        <w:rPr>
          <w:rStyle w:val="StyleUnderline"/>
        </w:rPr>
        <w:t>,” as old answers seem stale and insufficient</w:t>
      </w:r>
      <w:r w:rsidRPr="005D11F4">
        <w:t xml:space="preserve">.18 </w:t>
      </w:r>
      <w:r w:rsidRPr="005D11F4">
        <w:rPr>
          <w:rStyle w:val="StyleUnderline"/>
        </w:rPr>
        <w:t xml:space="preserve">An ideational entrepreneur that can link economic </w:t>
      </w:r>
      <w:r w:rsidRPr="005D11F4">
        <w:rPr>
          <w:rStyle w:val="Emphasis"/>
        </w:rPr>
        <w:t>lemons</w:t>
      </w:r>
      <w:r w:rsidRPr="005D11F4">
        <w:rPr>
          <w:rStyle w:val="StyleUnderline"/>
        </w:rPr>
        <w:t xml:space="preserve"> to foreign policy </w:t>
      </w:r>
      <w:r w:rsidRPr="005D11F4">
        <w:rPr>
          <w:rStyle w:val="Emphasis"/>
        </w:rPr>
        <w:t>lemonade</w:t>
      </w:r>
      <w:r w:rsidRPr="005D11F4">
        <w:rPr>
          <w:rStyle w:val="StyleUnderline"/>
        </w:rPr>
        <w:t xml:space="preserve"> can find a patron</w:t>
      </w:r>
      <w:r w:rsidRPr="00FD3E1C">
        <w:rPr>
          <w:rStyle w:val="StyleUnderline"/>
        </w:rPr>
        <w:t xml:space="preserve"> when leaders are casting</w:t>
      </w:r>
      <w:r>
        <w:rPr>
          <w:rStyle w:val="StyleUnderline"/>
        </w:rPr>
        <w:t xml:space="preserve"> </w:t>
      </w:r>
      <w:r w:rsidRPr="00FD3E1C">
        <w:rPr>
          <w:rStyle w:val="StyleUnderline"/>
        </w:rPr>
        <w:t>about for ways to reframe the world in acceptable ways to their peers and publics</w:t>
      </w:r>
      <w:r w:rsidRPr="005C0FD2">
        <w:t xml:space="preserve">. The behavior of an old foe is often </w:t>
      </w:r>
      <w:proofErr w:type="gramStart"/>
      <w:r w:rsidRPr="005C0FD2">
        <w:t>ambiguous, and</w:t>
      </w:r>
      <w:proofErr w:type="gramEnd"/>
      <w:r w:rsidRPr="005C0FD2">
        <w:t xml:space="preserve"> can be viewed as either injurious to one’s interests or neutral toward them. During periods of normalcy, the motivation of defense establishments is tilted toward threat and danger. </w:t>
      </w:r>
      <w:r w:rsidRPr="00FD3E1C">
        <w:rPr>
          <w:rStyle w:val="StyleUnderline"/>
        </w:rPr>
        <w:t xml:space="preserve">During periods of economic crisis, national </w:t>
      </w:r>
      <w:r w:rsidRPr="00044E65">
        <w:rPr>
          <w:rStyle w:val="StyleUnderline"/>
          <w:highlight w:val="yellow"/>
        </w:rPr>
        <w:t>leaders have a</w:t>
      </w:r>
      <w:r w:rsidRPr="00FD3E1C">
        <w:rPr>
          <w:rStyle w:val="StyleUnderline"/>
        </w:rPr>
        <w:t xml:space="preserve"> counteracting </w:t>
      </w:r>
      <w:r w:rsidRPr="00044E65">
        <w:rPr>
          <w:rStyle w:val="StyleUnderline"/>
          <w:highlight w:val="yellow"/>
        </w:rPr>
        <w:t xml:space="preserve">motivation to </w:t>
      </w:r>
      <w:r w:rsidRPr="00044E65">
        <w:rPr>
          <w:rStyle w:val="Emphasis"/>
          <w:highlight w:val="yellow"/>
        </w:rPr>
        <w:t>downplay</w:t>
      </w:r>
      <w:r w:rsidRPr="00FD3E1C">
        <w:rPr>
          <w:rStyle w:val="Emphasis"/>
        </w:rPr>
        <w:t xml:space="preserve"> such </w:t>
      </w:r>
      <w:r w:rsidRPr="00044E65">
        <w:rPr>
          <w:rStyle w:val="Emphasis"/>
          <w:highlight w:val="yellow"/>
        </w:rPr>
        <w:t>dangers</w:t>
      </w:r>
      <w:r w:rsidRPr="00FD3E1C">
        <w:rPr>
          <w:rStyle w:val="StyleUnderline"/>
        </w:rPr>
        <w:t>, so that the threats faced by a nation are</w:t>
      </w:r>
      <w:r>
        <w:rPr>
          <w:rStyle w:val="StyleUnderline"/>
        </w:rPr>
        <w:t xml:space="preserve"> </w:t>
      </w:r>
      <w:r w:rsidRPr="00FD3E1C">
        <w:rPr>
          <w:rStyle w:val="StyleUnderline"/>
        </w:rPr>
        <w:t>manageable through available resources</w:t>
      </w:r>
      <w:r w:rsidRPr="005C0FD2">
        <w:t xml:space="preserve">. Economic difficulties provide a motivation for leaders to view equivocal signals from the international system in a way that is benign. To the extent that </w:t>
      </w:r>
      <w:r w:rsidRPr="00FD3E1C">
        <w:rPr>
          <w:rStyle w:val="StyleUnderline"/>
        </w:rPr>
        <w:t>rivalries are perpetuated because of threat inflation, economic downturns provide incentives to</w:t>
      </w:r>
      <w:r>
        <w:rPr>
          <w:rStyle w:val="StyleUnderline"/>
        </w:rPr>
        <w:t xml:space="preserve"> </w:t>
      </w:r>
      <w:r w:rsidRPr="00FD3E1C">
        <w:rPr>
          <w:rStyle w:val="StyleUnderline"/>
        </w:rPr>
        <w:t xml:space="preserve">deflate the threat, potentially </w:t>
      </w:r>
      <w:r w:rsidRPr="00044E65">
        <w:rPr>
          <w:rStyle w:val="Emphasis"/>
          <w:highlight w:val="yellow"/>
        </w:rPr>
        <w:t>disrupting cycles of</w:t>
      </w:r>
      <w:r w:rsidRPr="00FD3E1C">
        <w:rPr>
          <w:rStyle w:val="Emphasis"/>
        </w:rPr>
        <w:t xml:space="preserve"> competition and </w:t>
      </w:r>
      <w:r w:rsidRPr="00044E65">
        <w:rPr>
          <w:rStyle w:val="Emphasis"/>
          <w:highlight w:val="yellow"/>
        </w:rPr>
        <w:t>enmity</w:t>
      </w:r>
      <w:r w:rsidRPr="005C0FD2">
        <w:t xml:space="preserve">. </w:t>
      </w:r>
      <w:r w:rsidRPr="005D11F4">
        <w:rPr>
          <w:rStyle w:val="StyleUnderline"/>
        </w:rPr>
        <w:t>South Korean president Kim Dae-jong</w:t>
      </w:r>
      <w:r w:rsidRPr="005D11F4">
        <w:t xml:space="preserve"> came to power </w:t>
      </w:r>
      <w:r w:rsidRPr="005D11F4">
        <w:rPr>
          <w:rStyle w:val="StyleUnderline"/>
        </w:rPr>
        <w:t>in the aftermath of the 1998 Asian economic crisis, pursued a “sunshine policy” toward the North</w:t>
      </w:r>
      <w:r w:rsidRPr="005D11F4">
        <w:t xml:space="preserve">, cut South Korean defense spending in nominal and real terms, and pursued a policy toward North Korea that political scientist Dong Sun Lee called “threat deflation” despite the growing North Korean nuclear weapons threat.19 Economic crises can also spur strategic reassessment through another channel. If leaders view economic problems as structural, rather than a temporary gale, they may come to question whether available national resources are </w:t>
      </w:r>
      <w:proofErr w:type="gramStart"/>
      <w:r w:rsidRPr="005D11F4">
        <w:t>sufficient</w:t>
      </w:r>
      <w:proofErr w:type="gramEnd"/>
      <w:r w:rsidRPr="005D11F4">
        <w:t xml:space="preserve"> to confront all of the national threats identified in the past. </w:t>
      </w:r>
      <w:r w:rsidRPr="005D11F4">
        <w:rPr>
          <w:rStyle w:val="StyleUnderline"/>
        </w:rPr>
        <w:t>This</w:t>
      </w:r>
      <w:r w:rsidRPr="00FD3E1C">
        <w:rPr>
          <w:rStyle w:val="StyleUnderline"/>
        </w:rPr>
        <w:t xml:space="preserve"> creates incentives to economize threats, seeking political settlements where possible </w:t>
      </w:r>
      <w:proofErr w:type="gramStart"/>
      <w:r w:rsidRPr="00FD3E1C">
        <w:rPr>
          <w:rStyle w:val="StyleUnderline"/>
        </w:rPr>
        <w:t>in</w:t>
      </w:r>
      <w:r>
        <w:rPr>
          <w:rStyle w:val="StyleUnderline"/>
        </w:rPr>
        <w:t xml:space="preserve"> </w:t>
      </w:r>
      <w:r w:rsidRPr="00FD3E1C">
        <w:rPr>
          <w:rStyle w:val="StyleUnderline"/>
        </w:rPr>
        <w:t>order to</w:t>
      </w:r>
      <w:proofErr w:type="gramEnd"/>
      <w:r w:rsidRPr="00FD3E1C">
        <w:rPr>
          <w:rStyle w:val="StyleUnderline"/>
        </w:rPr>
        <w:t xml:space="preserve"> focus remaining resources on competitions that can be won</w:t>
      </w:r>
      <w:r w:rsidRPr="005C0FD2">
        <w:t xml:space="preserve">. A concrete example: </w:t>
      </w:r>
      <w:r w:rsidRPr="00FD3E1C">
        <w:rPr>
          <w:rStyle w:val="StyleUnderline"/>
        </w:rPr>
        <w:t>in 1904,</w:t>
      </w:r>
      <w:r>
        <w:rPr>
          <w:rStyle w:val="StyleUnderline"/>
        </w:rPr>
        <w:t xml:space="preserve"> </w:t>
      </w:r>
      <w:r w:rsidRPr="00FD3E1C">
        <w:rPr>
          <w:rStyle w:val="StyleUnderline"/>
        </w:rPr>
        <w:t>the chancellor to the Exchequer wrote</w:t>
      </w:r>
      <w:r w:rsidRPr="005C0FD2">
        <w:t xml:space="preserve"> his cabinet colleagues: </w:t>
      </w:r>
      <w:r w:rsidRPr="00FD3E1C">
        <w:rPr>
          <w:rStyle w:val="StyleUnderline"/>
        </w:rPr>
        <w:t>“[W]e must frankly admit that the</w:t>
      </w:r>
      <w:r>
        <w:rPr>
          <w:rStyle w:val="StyleUnderline"/>
        </w:rPr>
        <w:t xml:space="preserve"> </w:t>
      </w:r>
      <w:r w:rsidRPr="00FD3E1C">
        <w:rPr>
          <w:rStyle w:val="StyleUnderline"/>
        </w:rPr>
        <w:t>financial resources of the United Kingdom are inadequate to do all that we should desire in the</w:t>
      </w:r>
      <w:r>
        <w:rPr>
          <w:rStyle w:val="StyleUnderline"/>
        </w:rPr>
        <w:t xml:space="preserve"> </w:t>
      </w:r>
      <w:r w:rsidRPr="00FD3E1C">
        <w:rPr>
          <w:rStyle w:val="StyleUnderline"/>
        </w:rPr>
        <w:t>matter of Imperial defense.”</w:t>
      </w:r>
      <w:r w:rsidRPr="005C0FD2">
        <w:t xml:space="preserve">20 </w:t>
      </w:r>
      <w:r w:rsidRPr="00FD3E1C">
        <w:rPr>
          <w:rStyle w:val="StyleUnderline"/>
        </w:rPr>
        <w:t>The result was a British decision to minimize political disagreement</w:t>
      </w:r>
      <w:r>
        <w:rPr>
          <w:rStyle w:val="StyleUnderline"/>
        </w:rPr>
        <w:t xml:space="preserve"> </w:t>
      </w:r>
      <w:r w:rsidRPr="00FD3E1C">
        <w:rPr>
          <w:rStyle w:val="StyleUnderline"/>
        </w:rPr>
        <w:t>with the United States</w:t>
      </w:r>
      <w:r w:rsidRPr="005C0FD2">
        <w:t xml:space="preserve"> and focus on other defense challenges. While such a decision is in line with realist advice, it occurred not when the power trajectories were evident to British decisionmakers but when the budget situation had reached a crisis that could no longer be ignored. Economic Downturns Increase Incentives for International Economic Cooperation </w:t>
      </w:r>
      <w:r w:rsidRPr="00FD3E1C">
        <w:rPr>
          <w:rStyle w:val="StyleUnderline"/>
        </w:rPr>
        <w:t xml:space="preserve">Economic </w:t>
      </w:r>
      <w:r w:rsidRPr="00044E65">
        <w:rPr>
          <w:rStyle w:val="StyleUnderline"/>
          <w:highlight w:val="yellow"/>
        </w:rPr>
        <w:t>downturns</w:t>
      </w:r>
      <w:r w:rsidRPr="005C0FD2">
        <w:t xml:space="preserve"> not only create incentives to cut spending, they </w:t>
      </w:r>
      <w:r w:rsidRPr="00044E65">
        <w:rPr>
          <w:rStyle w:val="StyleUnderline"/>
          <w:highlight w:val="yellow"/>
        </w:rPr>
        <w:t xml:space="preserve">encourage </w:t>
      </w:r>
      <w:r w:rsidRPr="00044E65">
        <w:rPr>
          <w:rStyle w:val="Emphasis"/>
          <w:highlight w:val="yellow"/>
        </w:rPr>
        <w:t>vigorous pursuit</w:t>
      </w:r>
      <w:r w:rsidRPr="00044E65">
        <w:rPr>
          <w:rStyle w:val="StyleUnderline"/>
          <w:highlight w:val="yellow"/>
        </w:rPr>
        <w:t xml:space="preserve"> of</w:t>
      </w:r>
      <w:r w:rsidRPr="00FD3E1C">
        <w:rPr>
          <w:rStyle w:val="StyleUnderline"/>
        </w:rPr>
        <w:t xml:space="preserve"> opportunities for </w:t>
      </w:r>
      <w:r w:rsidRPr="00044E65">
        <w:rPr>
          <w:rStyle w:val="StyleUnderline"/>
          <w:highlight w:val="yellow"/>
        </w:rPr>
        <w:t>economic cooperation</w:t>
      </w:r>
      <w:r w:rsidRPr="005C0FD2">
        <w:t xml:space="preserve">. </w:t>
      </w:r>
      <w:r w:rsidRPr="005D11F4">
        <w:rPr>
          <w:rStyle w:val="StyleUnderline"/>
        </w:rPr>
        <w:t>This</w:t>
      </w:r>
      <w:r w:rsidRPr="005D11F4">
        <w:t xml:space="preserve">, too, </w:t>
      </w:r>
      <w:r w:rsidRPr="005D11F4">
        <w:rPr>
          <w:rStyle w:val="StyleUnderline"/>
        </w:rPr>
        <w:t>can engender conciliatory behavior</w:t>
      </w:r>
      <w:r w:rsidRPr="005D11F4">
        <w:t xml:space="preserve">. </w:t>
      </w:r>
      <w:r w:rsidRPr="005D11F4">
        <w:rPr>
          <w:rStyle w:val="StyleUnderline"/>
        </w:rPr>
        <w:t xml:space="preserve">Economic downturns can </w:t>
      </w:r>
      <w:r w:rsidRPr="005D11F4">
        <w:rPr>
          <w:rStyle w:val="Emphasis"/>
        </w:rPr>
        <w:t>increase motives to pursue trade</w:t>
      </w:r>
      <w:r w:rsidRPr="005D11F4">
        <w:rPr>
          <w:rStyle w:val="StyleUnderline"/>
        </w:rPr>
        <w:t xml:space="preserve"> and investment</w:t>
      </w:r>
      <w:r w:rsidRPr="005D11F4">
        <w:t>. Rivalries with old foes often directly impinge on trade and investment with the</w:t>
      </w:r>
      <w:r w:rsidRPr="005C0FD2">
        <w:t xml:space="preserve"> adversary and may indirectly impinge on trade and investment with third parties, especially if the rivalry is viewed as being likely to generate disruptive military conflict. Additionally, </w:t>
      </w:r>
      <w:r w:rsidRPr="00FD3E1C">
        <w:rPr>
          <w:rStyle w:val="StyleUnderline"/>
        </w:rPr>
        <w:t xml:space="preserve">economic aid is sometimes used as </w:t>
      </w:r>
      <w:r w:rsidRPr="005D11F4">
        <w:rPr>
          <w:rStyle w:val="StyleUnderline"/>
        </w:rPr>
        <w:t>an</w:t>
      </w:r>
      <w:r w:rsidRPr="00FD3E1C">
        <w:rPr>
          <w:rStyle w:val="StyleUnderline"/>
        </w:rPr>
        <w:t xml:space="preserve"> inducement for</w:t>
      </w:r>
      <w:r>
        <w:rPr>
          <w:rStyle w:val="StyleUnderline"/>
        </w:rPr>
        <w:t xml:space="preserve"> </w:t>
      </w:r>
      <w:r w:rsidRPr="00FD3E1C">
        <w:rPr>
          <w:rStyle w:val="StyleUnderline"/>
        </w:rPr>
        <w:t>adversaries to set aside a political dispute</w:t>
      </w:r>
      <w:r w:rsidRPr="005C0FD2">
        <w:t xml:space="preserve">. This aid can either serve as a side payment from one rival to another, or it can be offered by a third party to one or both rivals as an incentive to set aside lingering disputes. </w:t>
      </w:r>
      <w:r w:rsidRPr="00FD3E1C">
        <w:rPr>
          <w:rStyle w:val="StyleUnderline"/>
        </w:rPr>
        <w:t xml:space="preserve">Such </w:t>
      </w:r>
      <w:r w:rsidRPr="00044E65">
        <w:rPr>
          <w:rStyle w:val="StyleUnderline"/>
          <w:highlight w:val="yellow"/>
        </w:rPr>
        <w:t>aid is more attractive durin</w:t>
      </w:r>
      <w:r w:rsidRPr="00FD3E1C">
        <w:rPr>
          <w:rStyle w:val="StyleUnderline"/>
        </w:rPr>
        <w:t xml:space="preserve">g periods of economic </w:t>
      </w:r>
      <w:r w:rsidRPr="00044E65">
        <w:rPr>
          <w:rStyle w:val="StyleUnderline"/>
          <w:highlight w:val="yellow"/>
        </w:rPr>
        <w:t>turmoil</w:t>
      </w:r>
      <w:r w:rsidRPr="00FD3E1C">
        <w:rPr>
          <w:rStyle w:val="StyleUnderline"/>
        </w:rPr>
        <w:t xml:space="preserve"> than during periods of</w:t>
      </w:r>
      <w:r>
        <w:rPr>
          <w:rStyle w:val="StyleUnderline"/>
        </w:rPr>
        <w:t xml:space="preserve"> </w:t>
      </w:r>
      <w:r w:rsidRPr="00FD3E1C">
        <w:rPr>
          <w:rStyle w:val="StyleUnderline"/>
        </w:rPr>
        <w:t>comparative normalcy</w:t>
      </w:r>
      <w:r w:rsidRPr="005C0FD2">
        <w:t xml:space="preserve">. In South Asia, </w:t>
      </w:r>
      <w:r w:rsidRPr="00FD3E1C">
        <w:rPr>
          <w:rStyle w:val="StyleUnderline"/>
        </w:rPr>
        <w:t>India and Pakistan struggled from 1947 to 1960 with</w:t>
      </w:r>
      <w:r w:rsidRPr="005C0FD2">
        <w:t xml:space="preserve"> how to manage </w:t>
      </w:r>
      <w:r w:rsidRPr="00FD3E1C">
        <w:rPr>
          <w:rStyle w:val="StyleUnderline"/>
        </w:rPr>
        <w:t>water</w:t>
      </w:r>
      <w:r w:rsidRPr="005C0FD2">
        <w:t xml:space="preserve"> resources in the Indus Rivers basin, inheriting a canal system meant to service pre-partitioned India. </w:t>
      </w:r>
      <w:r w:rsidRPr="00044E65">
        <w:rPr>
          <w:rStyle w:val="StyleUnderline"/>
          <w:highlight w:val="yellow"/>
        </w:rPr>
        <w:t>Pakistan</w:t>
      </w:r>
      <w:r w:rsidRPr="00FD3E1C">
        <w:rPr>
          <w:rStyle w:val="StyleUnderline"/>
        </w:rPr>
        <w:t xml:space="preserve">, suffering an economic downturn, </w:t>
      </w:r>
      <w:r w:rsidRPr="00044E65">
        <w:rPr>
          <w:rStyle w:val="StyleUnderline"/>
          <w:highlight w:val="yellow"/>
        </w:rPr>
        <w:t>and India</w:t>
      </w:r>
      <w:r w:rsidRPr="00FD3E1C">
        <w:rPr>
          <w:rStyle w:val="StyleUnderline"/>
        </w:rPr>
        <w:t>, reliant on foreign aid to</w:t>
      </w:r>
      <w:r>
        <w:rPr>
          <w:rStyle w:val="StyleUnderline"/>
        </w:rPr>
        <w:t xml:space="preserve"> </w:t>
      </w:r>
      <w:r w:rsidRPr="00FD3E1C">
        <w:rPr>
          <w:rStyle w:val="StyleUnderline"/>
        </w:rPr>
        <w:t xml:space="preserve">avert economic crisis, agreed to an Indus Waters Treaty in </w:t>
      </w:r>
      <w:r w:rsidRPr="00044E65">
        <w:rPr>
          <w:rStyle w:val="StyleUnderline"/>
        </w:rPr>
        <w:t>1960</w:t>
      </w:r>
      <w:r w:rsidRPr="005C0FD2">
        <w:t xml:space="preserve"> to resolve the lingering dispute, made possible in substantial part because of World Bank financing that was especially attractive to the struggling economies. In the Middle East, </w:t>
      </w:r>
      <w:r w:rsidRPr="00044E65">
        <w:rPr>
          <w:rStyle w:val="StyleUnderline"/>
          <w:highlight w:val="yellow"/>
        </w:rPr>
        <w:t>Egypt and Israel</w:t>
      </w:r>
      <w:r w:rsidRPr="005C0FD2">
        <w:t xml:space="preserve"> </w:t>
      </w:r>
      <w:r w:rsidRPr="00FD3E1C">
        <w:rPr>
          <w:rStyle w:val="StyleUnderline"/>
        </w:rPr>
        <w:t>made the hard choices necessary for</w:t>
      </w:r>
      <w:r>
        <w:rPr>
          <w:rStyle w:val="StyleUnderline"/>
        </w:rPr>
        <w:t xml:space="preserve"> </w:t>
      </w:r>
      <w:r w:rsidRPr="00FD3E1C">
        <w:rPr>
          <w:rStyle w:val="StyleUnderline"/>
        </w:rPr>
        <w:t>the Camp David accord in 1979 precisely because the Sadat and Begin governments faced difficult</w:t>
      </w:r>
      <w:r>
        <w:rPr>
          <w:rStyle w:val="StyleUnderline"/>
        </w:rPr>
        <w:t xml:space="preserve"> </w:t>
      </w:r>
      <w:r w:rsidRPr="00FD3E1C">
        <w:rPr>
          <w:rStyle w:val="StyleUnderline"/>
        </w:rPr>
        <w:t>economic situations</w:t>
      </w:r>
      <w:r w:rsidRPr="005C0FD2">
        <w:t xml:space="preserve"> at home </w:t>
      </w:r>
      <w:r w:rsidRPr="00FD3E1C">
        <w:rPr>
          <w:rStyle w:val="StyleUnderline"/>
        </w:rPr>
        <w:t>that made the U.S. aid guarantee</w:t>
      </w:r>
      <w:r w:rsidRPr="005C0FD2">
        <w:t xml:space="preserve"> in exchange for a peace agreement especially </w:t>
      </w:r>
      <w:r w:rsidRPr="00FD3E1C">
        <w:rPr>
          <w:rStyle w:val="StyleUnderline"/>
        </w:rPr>
        <w:t>attractive</w:t>
      </w:r>
      <w:r w:rsidRPr="005C0FD2">
        <w:t xml:space="preserve">.21 </w:t>
      </w:r>
      <w:r w:rsidRPr="00FD3E1C">
        <w:rPr>
          <w:rStyle w:val="StyleUnderline"/>
        </w:rPr>
        <w:t xml:space="preserve">In 1982, the </w:t>
      </w:r>
      <w:r w:rsidRPr="005D11F4">
        <w:rPr>
          <w:rStyle w:val="StyleUnderline"/>
          <w:highlight w:val="yellow"/>
        </w:rPr>
        <w:t>Yemen</w:t>
      </w:r>
      <w:r w:rsidRPr="00FD3E1C">
        <w:rPr>
          <w:rStyle w:val="StyleUnderline"/>
        </w:rPr>
        <w:t>’s People’s Republic agreed to stop its attempts to</w:t>
      </w:r>
      <w:r>
        <w:rPr>
          <w:rStyle w:val="StyleUnderline"/>
        </w:rPr>
        <w:t xml:space="preserve"> </w:t>
      </w:r>
      <w:r w:rsidRPr="00FD3E1C">
        <w:rPr>
          <w:rStyle w:val="StyleUnderline"/>
        </w:rPr>
        <w:t>destabilize Oman, because otherwise Yemen would not receive economic assistance from Arab oil</w:t>
      </w:r>
      <w:r>
        <w:rPr>
          <w:rStyle w:val="StyleUnderline"/>
        </w:rPr>
        <w:t xml:space="preserve"> </w:t>
      </w:r>
      <w:r w:rsidRPr="00FD3E1C">
        <w:rPr>
          <w:rStyle w:val="StyleUnderline"/>
        </w:rPr>
        <w:t>producing</w:t>
      </w:r>
      <w:r>
        <w:rPr>
          <w:rStyle w:val="StyleUnderline"/>
        </w:rPr>
        <w:t xml:space="preserve"> </w:t>
      </w:r>
      <w:r w:rsidRPr="00FD3E1C">
        <w:rPr>
          <w:rStyle w:val="StyleUnderline"/>
        </w:rPr>
        <w:t>states</w:t>
      </w:r>
      <w:r w:rsidRPr="005C0FD2">
        <w:t xml:space="preserve"> that it desperately needed.22 In the late </w:t>
      </w:r>
      <w:r w:rsidRPr="00FD3E1C">
        <w:rPr>
          <w:rStyle w:val="StyleUnderline"/>
        </w:rPr>
        <w:t>1990s</w:t>
      </w:r>
      <w:r w:rsidRPr="005C0FD2">
        <w:t xml:space="preserve">, </w:t>
      </w:r>
      <w:r w:rsidRPr="00FD3E1C">
        <w:rPr>
          <w:rStyle w:val="StyleUnderline"/>
        </w:rPr>
        <w:t>El Niño-induced flooding devastated</w:t>
      </w:r>
      <w:r>
        <w:rPr>
          <w:rStyle w:val="StyleUnderline"/>
        </w:rPr>
        <w:t xml:space="preserve"> </w:t>
      </w:r>
      <w:r w:rsidRPr="00044E65">
        <w:rPr>
          <w:rStyle w:val="StyleUnderline"/>
          <w:highlight w:val="yellow"/>
        </w:rPr>
        <w:t>Ecuador and Peru</w:t>
      </w:r>
      <w:r w:rsidRPr="00FD3E1C">
        <w:rPr>
          <w:rStyle w:val="StyleUnderline"/>
        </w:rPr>
        <w:t>, spurring reconciliation as leaders sought to increase trade, secure investment, and</w:t>
      </w:r>
      <w:r>
        <w:rPr>
          <w:rStyle w:val="StyleUnderline"/>
        </w:rPr>
        <w:t xml:space="preserve"> </w:t>
      </w:r>
      <w:r w:rsidRPr="00FD3E1C">
        <w:rPr>
          <w:rStyle w:val="StyleUnderline"/>
        </w:rPr>
        <w:t>slash military expenditures</w:t>
      </w:r>
      <w:r w:rsidRPr="005C0FD2">
        <w:t xml:space="preserve"> so they could be used at home.23 As one Western diplomat assessed at the time, Ecuador and Peru “have decided it's better to see reason…. They see foreign companies eager to invest in South America, and if Peru and Ecuador are in conflict, it makes them less attractive than, say, Argentina or Brazil or Chile for investment purposes. That's the last thing either country wants.”24 </w:t>
      </w:r>
      <w:r w:rsidRPr="00FD3E1C">
        <w:rPr>
          <w:rStyle w:val="Emphasis"/>
        </w:rPr>
        <w:t xml:space="preserve">Economic </w:t>
      </w:r>
      <w:r w:rsidRPr="00044E65">
        <w:rPr>
          <w:rStyle w:val="Emphasis"/>
          <w:highlight w:val="yellow"/>
        </w:rPr>
        <w:t>Downturns</w:t>
      </w:r>
      <w:r w:rsidRPr="00FD3E1C">
        <w:rPr>
          <w:rStyle w:val="Emphasis"/>
        </w:rPr>
        <w:t xml:space="preserve"> Can </w:t>
      </w:r>
      <w:r w:rsidRPr="00044E65">
        <w:rPr>
          <w:rStyle w:val="Emphasis"/>
          <w:highlight w:val="yellow"/>
        </w:rPr>
        <w:t xml:space="preserve">Cause </w:t>
      </w:r>
      <w:r w:rsidRPr="005D11F4">
        <w:rPr>
          <w:rStyle w:val="Emphasis"/>
        </w:rPr>
        <w:t xml:space="preserve">Meaningful </w:t>
      </w:r>
      <w:r w:rsidRPr="00044E65">
        <w:rPr>
          <w:rStyle w:val="Emphasis"/>
          <w:highlight w:val="yellow"/>
        </w:rPr>
        <w:t>Leadership Change</w:t>
      </w:r>
      <w:r>
        <w:rPr>
          <w:rStyle w:val="Emphasis"/>
        </w:rPr>
        <w:t xml:space="preserve"> </w:t>
      </w:r>
      <w:r w:rsidRPr="005C0FD2">
        <w:t xml:space="preserve">The above mechanisms have identified how economic difficulties can alter the preferences of an incumbent leader. Additionally, </w:t>
      </w:r>
      <w:r w:rsidRPr="00FD3E1C">
        <w:rPr>
          <w:rStyle w:val="StyleUnderline"/>
        </w:rPr>
        <w:t>economic crises can lead to leadership turnover and</w:t>
      </w:r>
      <w:r w:rsidRPr="005C0FD2">
        <w:t xml:space="preserve">, during periods of difficulty, </w:t>
      </w:r>
      <w:r w:rsidRPr="00044E65">
        <w:rPr>
          <w:rStyle w:val="StyleUnderline"/>
          <w:highlight w:val="yellow"/>
        </w:rPr>
        <w:t>the selection process</w:t>
      </w:r>
      <w:r w:rsidRPr="00FD3E1C">
        <w:rPr>
          <w:rStyle w:val="StyleUnderline"/>
        </w:rPr>
        <w:t xml:space="preserve"> that determines new leadership </w:t>
      </w:r>
      <w:r w:rsidRPr="00044E65">
        <w:rPr>
          <w:rStyle w:val="StyleUnderline"/>
          <w:highlight w:val="yellow"/>
        </w:rPr>
        <w:t xml:space="preserve">can </w:t>
      </w:r>
      <w:r w:rsidRPr="00044E65">
        <w:rPr>
          <w:rStyle w:val="Emphasis"/>
          <w:highlight w:val="yellow"/>
        </w:rPr>
        <w:t>loosen ideological strictures</w:t>
      </w:r>
      <w:r w:rsidRPr="00044E65">
        <w:rPr>
          <w:rStyle w:val="StyleUnderline"/>
          <w:highlight w:val="yellow"/>
        </w:rPr>
        <w:t xml:space="preserve"> that relate to</w:t>
      </w:r>
      <w:r w:rsidRPr="00FD3E1C">
        <w:rPr>
          <w:rStyle w:val="StyleUnderline"/>
        </w:rPr>
        <w:t xml:space="preserve"> extant </w:t>
      </w:r>
      <w:r w:rsidRPr="00044E65">
        <w:rPr>
          <w:rStyle w:val="StyleUnderline"/>
          <w:highlight w:val="yellow"/>
        </w:rPr>
        <w:t>rivalries</w:t>
      </w:r>
      <w:r w:rsidRPr="005C0FD2">
        <w:t xml:space="preserve">. </w:t>
      </w:r>
      <w:r w:rsidRPr="00FD3E1C">
        <w:rPr>
          <w:rStyle w:val="StyleUnderline"/>
        </w:rPr>
        <w:t>Leaders may be selected based on judgments about their</w:t>
      </w:r>
      <w:r>
        <w:rPr>
          <w:rStyle w:val="StyleUnderline"/>
        </w:rPr>
        <w:t xml:space="preserve"> </w:t>
      </w:r>
      <w:r w:rsidRPr="00FD3E1C">
        <w:rPr>
          <w:rStyle w:val="StyleUnderline"/>
        </w:rPr>
        <w:t>ability to cope with economic problems, with greater elite acceptance of ideological heterogeneity in</w:t>
      </w:r>
      <w:r>
        <w:rPr>
          <w:rStyle w:val="StyleUnderline"/>
        </w:rPr>
        <w:t xml:space="preserve"> </w:t>
      </w:r>
      <w:r w:rsidRPr="00FD3E1C">
        <w:rPr>
          <w:rStyle w:val="StyleUnderline"/>
        </w:rPr>
        <w:t>foreign policy beliefs</w:t>
      </w:r>
      <w:r w:rsidRPr="005C0FD2">
        <w:t xml:space="preserve"> than in periods of normalcy.25 In Stephen Brooks and William Wohlforth’s words, “If everything is going well or is stable, then why select leaders who might subvert the triedand-true identity? But if that identity is leading to increased material difficulties, pressure for change will likely mount. In these circumstances, </w:t>
      </w:r>
      <w:r w:rsidRPr="005C0FD2">
        <w:rPr>
          <w:rStyle w:val="StyleUnderline"/>
        </w:rPr>
        <w:t>those who are willing to alter or adjust the hallowed</w:t>
      </w:r>
      <w:r>
        <w:rPr>
          <w:rStyle w:val="StyleUnderline"/>
        </w:rPr>
        <w:t xml:space="preserve"> </w:t>
      </w:r>
      <w:r w:rsidRPr="005C0FD2">
        <w:rPr>
          <w:rStyle w:val="StyleUnderline"/>
        </w:rPr>
        <w:t>precepts of the existing identity and its associated practices are more likely to assume power</w:t>
      </w:r>
      <w:r w:rsidRPr="005C0FD2">
        <w:t xml:space="preserve">.”26 </w:t>
      </w:r>
      <w:r w:rsidRPr="00CF2AAB">
        <w:rPr>
          <w:rStyle w:val="StyleUnderline"/>
          <w:highlight w:val="yellow"/>
        </w:rPr>
        <w:t>Economic crisis</w:t>
      </w:r>
      <w:r w:rsidRPr="005C0FD2">
        <w:rPr>
          <w:rStyle w:val="StyleUnderline"/>
        </w:rPr>
        <w:t xml:space="preserve">, then, </w:t>
      </w:r>
      <w:r w:rsidRPr="00CF2AAB">
        <w:rPr>
          <w:rStyle w:val="StyleUnderline"/>
          <w:highlight w:val="yellow"/>
        </w:rPr>
        <w:t>can spur incumbent leaders to</w:t>
      </w:r>
      <w:r w:rsidRPr="005C0FD2">
        <w:rPr>
          <w:rStyle w:val="StyleUnderline"/>
        </w:rPr>
        <w:t xml:space="preserve"> either </w:t>
      </w:r>
      <w:r w:rsidRPr="00CF2AAB">
        <w:rPr>
          <w:rStyle w:val="Emphasis"/>
          <w:highlight w:val="yellow"/>
        </w:rPr>
        <w:t>abandon the “baggage” of rivalry</w:t>
      </w:r>
      <w:r w:rsidRPr="005C0FD2">
        <w:rPr>
          <w:rStyle w:val="StyleUnderline"/>
        </w:rPr>
        <w:t xml:space="preserve"> or</w:t>
      </w:r>
      <w:r>
        <w:rPr>
          <w:rStyle w:val="StyleUnderline"/>
        </w:rPr>
        <w:t xml:space="preserve"> </w:t>
      </w:r>
      <w:r w:rsidRPr="005C0FD2">
        <w:rPr>
          <w:rStyle w:val="StyleUnderline"/>
        </w:rPr>
        <w:t>facilitate the selection of new leaders that do not carry such baggage.</w:t>
      </w:r>
      <w:r>
        <w:rPr>
          <w:rStyle w:val="StyleUnderline"/>
        </w:rPr>
        <w:t xml:space="preserve"> </w:t>
      </w:r>
      <w:r w:rsidRPr="005C0FD2">
        <w:rPr>
          <w:rStyle w:val="StyleUnderline"/>
        </w:rPr>
        <w:t>The most well-known example of an incumbent selectorate looking for a reformer</w:t>
      </w:r>
      <w:r w:rsidRPr="005C0FD2">
        <w:t xml:space="preserve">, even one without much foreign policy experience, </w:t>
      </w:r>
      <w:r w:rsidRPr="005C0FD2">
        <w:rPr>
          <w:rStyle w:val="StyleUnderline"/>
        </w:rPr>
        <w:t>involves Mikhail Gorbachev’s ascension</w:t>
      </w:r>
      <w:r w:rsidRPr="005C0FD2">
        <w:t xml:space="preserve"> to the Soviet premiership</w:t>
      </w:r>
    </w:p>
    <w:p w14:paraId="6F58C87C" w14:textId="77777777" w:rsidR="001733F3" w:rsidRDefault="001733F3" w:rsidP="001733F3">
      <w:pPr>
        <w:pStyle w:val="Heading4"/>
      </w:pPr>
      <w:r>
        <w:t>No impact - prefer new data</w:t>
      </w:r>
    </w:p>
    <w:p w14:paraId="3C103C5A" w14:textId="77777777" w:rsidR="001733F3" w:rsidRDefault="001733F3" w:rsidP="001733F3">
      <w:r>
        <w:t xml:space="preserve">Daniel </w:t>
      </w:r>
      <w:r w:rsidRPr="000E715D">
        <w:rPr>
          <w:rStyle w:val="Style13ptBold"/>
        </w:rPr>
        <w:t>Drezner 14</w:t>
      </w:r>
      <w:r>
        <w:t xml:space="preserve">, IR prof at Tufts, The System Worked: Global Economic Governance during the Great Recession, </w:t>
      </w:r>
      <w:r w:rsidRPr="000E715D">
        <w:t>World Politics, Volume 66. Number 1, January 2014, pp. 123-164</w:t>
      </w:r>
    </w:p>
    <w:p w14:paraId="55E8138C" w14:textId="77777777" w:rsidR="001733F3" w:rsidRDefault="001733F3" w:rsidP="001733F3"/>
    <w:p w14:paraId="4342CD4F" w14:textId="77777777" w:rsidR="001733F3" w:rsidRDefault="001733F3" w:rsidP="001733F3">
      <w:r>
        <w:t xml:space="preserve">The final significant outcome addresses </w:t>
      </w:r>
      <w:r w:rsidRPr="00F828E1">
        <w:rPr>
          <w:rStyle w:val="StyleUnderline"/>
        </w:rPr>
        <w:t>a dog</w:t>
      </w:r>
      <w:r>
        <w:t xml:space="preserve"> that </w:t>
      </w:r>
      <w:r w:rsidRPr="00F828E1">
        <w:rPr>
          <w:rStyle w:val="StyleUnderline"/>
        </w:rPr>
        <w:t>hasn't barked</w:t>
      </w:r>
      <w:r>
        <w:t xml:space="preserve">: the effect of the Great Recession on cross-border conflict and violence. </w:t>
      </w:r>
      <w:r w:rsidRPr="0049611E">
        <w:rPr>
          <w:rStyle w:val="StyleUnderline"/>
          <w:highlight w:val="cyan"/>
        </w:rPr>
        <w:t xml:space="preserve">During </w:t>
      </w:r>
      <w:r w:rsidRPr="00F828E1">
        <w:rPr>
          <w:rStyle w:val="StyleUnderline"/>
        </w:rPr>
        <w:t xml:space="preserve">the </w:t>
      </w:r>
      <w:r w:rsidRPr="0049611E">
        <w:rPr>
          <w:rStyle w:val="StyleUnderline"/>
          <w:highlight w:val="cyan"/>
        </w:rPr>
        <w:t>initial stages of the crisis</w:t>
      </w:r>
      <w:r w:rsidRPr="00F828E1">
        <w:rPr>
          <w:rStyle w:val="StyleUnderline"/>
        </w:rPr>
        <w:t xml:space="preserve">, </w:t>
      </w:r>
      <w:r w:rsidRPr="0049611E">
        <w:rPr>
          <w:rStyle w:val="StyleUnderline"/>
          <w:highlight w:val="cyan"/>
        </w:rPr>
        <w:t xml:space="preserve">multiple analysts asserted </w:t>
      </w:r>
      <w:r w:rsidRPr="00F828E1">
        <w:rPr>
          <w:rStyle w:val="StyleUnderline"/>
        </w:rPr>
        <w:t xml:space="preserve">that the financial </w:t>
      </w:r>
      <w:r w:rsidRPr="0049611E">
        <w:rPr>
          <w:rStyle w:val="StyleUnderline"/>
          <w:highlight w:val="cyan"/>
        </w:rPr>
        <w:t>crisis would lead states to increase their use of force</w:t>
      </w:r>
      <w:r w:rsidRPr="0049611E">
        <w:rPr>
          <w:highlight w:val="cyan"/>
        </w:rPr>
        <w:t xml:space="preserve"> </w:t>
      </w:r>
      <w:r>
        <w:t>as a tool for staying in power.42 They voiced genuine concern that the global economic downturn would lead to an increase in conflict—</w:t>
      </w:r>
      <w:r w:rsidRPr="00F828E1">
        <w:rPr>
          <w:rStyle w:val="StyleUnderline"/>
        </w:rPr>
        <w:t xml:space="preserve">whether </w:t>
      </w:r>
      <w:r w:rsidRPr="0049611E">
        <w:rPr>
          <w:rStyle w:val="StyleUnderline"/>
          <w:highlight w:val="cyan"/>
        </w:rPr>
        <w:t>through</w:t>
      </w:r>
      <w:r w:rsidRPr="0049611E">
        <w:rPr>
          <w:highlight w:val="cyan"/>
        </w:rPr>
        <w:t xml:space="preserve"> </w:t>
      </w:r>
      <w:r>
        <w:t xml:space="preserve">greater internal </w:t>
      </w:r>
      <w:r w:rsidRPr="0049611E">
        <w:rPr>
          <w:rStyle w:val="StyleUnderline"/>
          <w:highlight w:val="cyan"/>
        </w:rPr>
        <w:t>repression, diversionary wars, arms races, or a ratcheting up of great power conflict</w:t>
      </w:r>
      <w:r>
        <w:t xml:space="preserve">. Violence in the Middle East, border disputes in the South China Sea, and even the disruptions of the Occupy movement fueled impressions of a surge in global public disorder. </w:t>
      </w:r>
      <w:r w:rsidRPr="0049611E">
        <w:rPr>
          <w:rStyle w:val="StyleUnderline"/>
          <w:highlight w:val="cyan"/>
        </w:rPr>
        <w:t xml:space="preserve">The aggregate </w:t>
      </w:r>
      <w:r w:rsidRPr="0049611E">
        <w:rPr>
          <w:rStyle w:val="Emphasis"/>
          <w:highlight w:val="cyan"/>
        </w:rPr>
        <w:t>data suggest otherwise</w:t>
      </w:r>
      <w:r w:rsidRPr="0049611E">
        <w:rPr>
          <w:rStyle w:val="StyleUnderline"/>
          <w:highlight w:val="cyan"/>
        </w:rPr>
        <w:t>,</w:t>
      </w:r>
      <w:r w:rsidRPr="00F828E1">
        <w:rPr>
          <w:rStyle w:val="StyleUnderline"/>
        </w:rPr>
        <w:t xml:space="preserve"> however</w:t>
      </w:r>
      <w:r>
        <w:t>. The Institute for Economics and Peace has concluded that "</w:t>
      </w:r>
      <w:r w:rsidRPr="00F828E1">
        <w:rPr>
          <w:rStyle w:val="StyleUnderline"/>
        </w:rPr>
        <w:t xml:space="preserve">the average level of </w:t>
      </w:r>
      <w:r w:rsidRPr="0049611E">
        <w:rPr>
          <w:rStyle w:val="StyleUnderline"/>
          <w:highlight w:val="cyan"/>
        </w:rPr>
        <w:t xml:space="preserve">peacefulness in 2012 is </w:t>
      </w:r>
      <w:r w:rsidRPr="00F828E1">
        <w:rPr>
          <w:rStyle w:val="StyleUnderline"/>
        </w:rPr>
        <w:t xml:space="preserve">approximately </w:t>
      </w:r>
      <w:r w:rsidRPr="0049611E">
        <w:rPr>
          <w:rStyle w:val="Emphasis"/>
          <w:highlight w:val="cyan"/>
        </w:rPr>
        <w:t>the same as it was in 2007</w:t>
      </w:r>
      <w:r>
        <w:t xml:space="preserve">."43 </w:t>
      </w:r>
      <w:r w:rsidRPr="00F828E1">
        <w:rPr>
          <w:rStyle w:val="StyleUnderline"/>
        </w:rPr>
        <w:t>Interstate violence</w:t>
      </w:r>
      <w:r>
        <w:t xml:space="preserve"> </w:t>
      </w:r>
      <w:proofErr w:type="gramStart"/>
      <w:r>
        <w:t xml:space="preserve">in particular </w:t>
      </w:r>
      <w:r w:rsidRPr="00F828E1">
        <w:rPr>
          <w:rStyle w:val="StyleUnderline"/>
        </w:rPr>
        <w:t>has</w:t>
      </w:r>
      <w:proofErr w:type="gramEnd"/>
      <w:r w:rsidRPr="00F828E1">
        <w:rPr>
          <w:rStyle w:val="StyleUnderline"/>
        </w:rPr>
        <w:t xml:space="preserve"> declined since the start of the financial crisis, as have military expenditures</w:t>
      </w:r>
      <w:r>
        <w:t xml:space="preserve"> in most sampled countries. Other </w:t>
      </w:r>
      <w:r w:rsidRPr="00F828E1">
        <w:rPr>
          <w:rStyle w:val="StyleUnderline"/>
        </w:rPr>
        <w:t>studies confirm that</w:t>
      </w:r>
      <w:r>
        <w:t xml:space="preserve"> </w:t>
      </w:r>
      <w:r w:rsidRPr="00910728">
        <w:rPr>
          <w:rStyle w:val="StyleUnderline"/>
        </w:rPr>
        <w:t xml:space="preserve">the </w:t>
      </w:r>
      <w:r w:rsidRPr="0049611E">
        <w:rPr>
          <w:rStyle w:val="StyleUnderline"/>
          <w:highlight w:val="cyan"/>
        </w:rPr>
        <w:t xml:space="preserve">Great Recession </w:t>
      </w:r>
      <w:r w:rsidRPr="0049611E">
        <w:rPr>
          <w:rStyle w:val="Emphasis"/>
          <w:highlight w:val="cyan"/>
        </w:rPr>
        <w:t>has not triggered</w:t>
      </w:r>
      <w:r w:rsidRPr="0049611E">
        <w:rPr>
          <w:rStyle w:val="StyleUnderline"/>
          <w:highlight w:val="cyan"/>
        </w:rPr>
        <w:t xml:space="preserve"> any increase in </w:t>
      </w:r>
      <w:r w:rsidRPr="0049611E">
        <w:rPr>
          <w:rStyle w:val="Emphasis"/>
          <w:highlight w:val="cyan"/>
        </w:rPr>
        <w:t>violent conflict</w:t>
      </w:r>
      <w:r>
        <w:t xml:space="preserve">, as Lotta Themner and Peter Wallensteen conclude: "[T]he pattern is one of relative stability when we consider the trend for the past five years."44 </w:t>
      </w:r>
      <w:r w:rsidRPr="0049611E">
        <w:rPr>
          <w:rStyle w:val="StyleUnderline"/>
          <w:highlight w:val="cyan"/>
        </w:rPr>
        <w:t>The</w:t>
      </w:r>
      <w:r>
        <w:t xml:space="preserve"> secular </w:t>
      </w:r>
      <w:r w:rsidRPr="0049611E">
        <w:rPr>
          <w:rStyle w:val="StyleUnderline"/>
          <w:highlight w:val="cyan"/>
        </w:rPr>
        <w:t>decline in violence that started with the end of the Cold War has not been reversed</w:t>
      </w:r>
      <w:r>
        <w:t>. Rogers Brubaker observes that "</w:t>
      </w:r>
      <w:r w:rsidRPr="00F828E1">
        <w:rPr>
          <w:rStyle w:val="StyleUnderline"/>
        </w:rPr>
        <w:t>the crisis has not</w:t>
      </w:r>
      <w:r>
        <w:t xml:space="preserve"> to date </w:t>
      </w:r>
      <w:r w:rsidRPr="00F828E1">
        <w:rPr>
          <w:rStyle w:val="StyleUnderline"/>
        </w:rPr>
        <w:t>generated the surge in protectionist nationalism or ethnic exclusion that might have been expected</w:t>
      </w:r>
      <w:r>
        <w:t>."43</w:t>
      </w:r>
    </w:p>
    <w:p w14:paraId="74CB154E" w14:textId="77777777" w:rsidR="001733F3" w:rsidRPr="00FF51AF" w:rsidRDefault="001733F3" w:rsidP="001733F3"/>
    <w:p w14:paraId="3FEA2831" w14:textId="77777777" w:rsidR="001733F3" w:rsidRPr="005C736F" w:rsidRDefault="001733F3" w:rsidP="001733F3">
      <w:pPr>
        <w:pStyle w:val="Heading4"/>
      </w:pPr>
      <w:r w:rsidRPr="005C736F">
        <w:t>Resiliency checks</w:t>
      </w:r>
    </w:p>
    <w:p w14:paraId="1514C0C3" w14:textId="77777777" w:rsidR="001733F3" w:rsidRPr="005C736F" w:rsidRDefault="001733F3" w:rsidP="001733F3">
      <w:pPr>
        <w:rPr>
          <w:rStyle w:val="Style13ptBold"/>
        </w:rPr>
      </w:pPr>
      <w:r w:rsidRPr="005C736F">
        <w:rPr>
          <w:rStyle w:val="Style13ptBold"/>
        </w:rPr>
        <w:t>Woods 3/3/16</w:t>
      </w:r>
    </w:p>
    <w:p w14:paraId="5833ADF6" w14:textId="77777777" w:rsidR="001733F3" w:rsidRPr="005C736F" w:rsidRDefault="001733F3" w:rsidP="001733F3">
      <w:r w:rsidRPr="005C736F">
        <w:t>Ngaire Woods is Dean of the Blavatnik School of Government and Director of the Global Economic Governance Program at the University of Oxford, Project Syndicate, March 3, 2016, “The Global Economy’s Stealth Resilience”, http://www.project-syndicate.org/commentary/g-20-shanghai-meeting-distributed-governance-by-ngaire-woods-2016-03</w:t>
      </w:r>
    </w:p>
    <w:p w14:paraId="51A5AE40" w14:textId="77777777" w:rsidR="001733F3" w:rsidRPr="005C736F" w:rsidRDefault="001733F3" w:rsidP="001733F3"/>
    <w:p w14:paraId="5C1ABF11" w14:textId="77777777" w:rsidR="001733F3" w:rsidRPr="005C736F" w:rsidRDefault="001733F3" w:rsidP="001733F3">
      <w:pPr>
        <w:rPr>
          <w:rStyle w:val="Emphasis"/>
        </w:rPr>
      </w:pPr>
      <w:r w:rsidRPr="005C736F">
        <w:t xml:space="preserve">In fact, </w:t>
      </w:r>
      <w:r w:rsidRPr="005C736F">
        <w:rPr>
          <w:rStyle w:val="StyleUnderline"/>
        </w:rPr>
        <w:t>despite widespread uncertainty</w:t>
      </w:r>
      <w:r w:rsidRPr="005C736F">
        <w:t xml:space="preserve"> – volatile capital flows, plummeting commodity prices, escalating geopolitical tensions, the shock of a potential British exit from the European Union, and a massive refugee crisis – </w:t>
      </w:r>
      <w:r w:rsidRPr="005C736F">
        <w:rPr>
          <w:rStyle w:val="StyleUnderline"/>
        </w:rPr>
        <w:t>the stalling of global cooperation may be less risky today than it was even a decade ago. The key factor in this context has been widespread recognition of the risks inherent in economic globalization</w:t>
      </w:r>
      <w:r w:rsidRPr="005C736F">
        <w:t xml:space="preserve">, </w:t>
      </w:r>
      <w:r w:rsidRPr="005C736F">
        <w:rPr>
          <w:rStyle w:val="Emphasis"/>
        </w:rPr>
        <w:t>and concerted efforts to build up the needed resilience on a national, bilateral, or regional basis.</w:t>
      </w:r>
    </w:p>
    <w:p w14:paraId="0920C5A6" w14:textId="77777777" w:rsidR="001733F3" w:rsidRPr="005C736F" w:rsidRDefault="001733F3" w:rsidP="001733F3">
      <w:pPr>
        <w:rPr>
          <w:rStyle w:val="StyleUnderline"/>
        </w:rPr>
      </w:pPr>
      <w:r w:rsidRPr="005C736F">
        <w:rPr>
          <w:rStyle w:val="StyleUnderline"/>
        </w:rPr>
        <w:t>Consider finance. Twenty years ago, a catastrophic financial crisis began in Thailand and quickly spread across East Asia</w:t>
      </w:r>
      <w:r w:rsidRPr="005C736F">
        <w:t xml:space="preserve">. </w:t>
      </w:r>
      <w:r w:rsidRPr="005C736F">
        <w:rPr>
          <w:rStyle w:val="Emphasis"/>
        </w:rPr>
        <w:t>Since then</w:t>
      </w:r>
      <w:r w:rsidRPr="005C736F">
        <w:t xml:space="preserve">, those </w:t>
      </w:r>
      <w:r w:rsidRPr="005C736F">
        <w:rPr>
          <w:rStyle w:val="Emphasis"/>
        </w:rPr>
        <w:t>economies</w:t>
      </w:r>
      <w:r w:rsidRPr="005C736F">
        <w:t xml:space="preserve">, and others in the emerging world, </w:t>
      </w:r>
      <w:r w:rsidRPr="005C736F">
        <w:rPr>
          <w:rStyle w:val="Emphasis"/>
        </w:rPr>
        <w:t>have self-insured against crisis by building up huge stockpiles of foreign-exchange reserves.</w:t>
      </w:r>
      <w:r w:rsidRPr="005C736F">
        <w:t xml:space="preserve"> Partly </w:t>
      </w:r>
      <w:proofErr w:type="gramStart"/>
      <w:r w:rsidRPr="005C736F">
        <w:t>as a result of</w:t>
      </w:r>
      <w:proofErr w:type="gramEnd"/>
      <w:r w:rsidRPr="005C736F">
        <w:t xml:space="preserve"> this, </w:t>
      </w:r>
      <w:r w:rsidRPr="005C736F">
        <w:rPr>
          <w:rStyle w:val="StyleUnderline"/>
        </w:rPr>
        <w:t>the volume of reserves has risen from some 5% of world GDP in 1995 to around 15% today.</w:t>
      </w:r>
    </w:p>
    <w:p w14:paraId="494B15F2" w14:textId="77777777" w:rsidR="001733F3" w:rsidRPr="005C736F" w:rsidRDefault="001733F3" w:rsidP="001733F3">
      <w:pPr>
        <w:rPr>
          <w:rStyle w:val="Emphasis"/>
        </w:rPr>
      </w:pPr>
      <w:r w:rsidRPr="005C736F">
        <w:rPr>
          <w:rStyle w:val="StyleUnderline"/>
        </w:rPr>
        <w:t>Emerging economies are also holding less sovereign debt, and they have created bilateral and regional currency-swap arrangements.</w:t>
      </w:r>
      <w:r w:rsidRPr="005C736F">
        <w:t xml:space="preserve"> </w:t>
      </w:r>
      <w:r w:rsidRPr="005C736F">
        <w:rPr>
          <w:rStyle w:val="Emphasis"/>
        </w:rPr>
        <w:t>In addition, more than 40 countries have deployed macro-prudential measures since the 2008 global financial crisis.</w:t>
      </w:r>
    </w:p>
    <w:p w14:paraId="6095B7EF" w14:textId="77777777" w:rsidR="001733F3" w:rsidRPr="005C736F" w:rsidRDefault="001733F3" w:rsidP="001733F3">
      <w:r w:rsidRPr="005C736F">
        <w:rPr>
          <w:rStyle w:val="Emphasis"/>
        </w:rPr>
        <w:t>Countries also benefit from greater access to more diversified sources of finance.</w:t>
      </w:r>
      <w:r w:rsidRPr="005C736F">
        <w:t xml:space="preserve"> </w:t>
      </w:r>
      <w:r w:rsidRPr="005C736F">
        <w:rPr>
          <w:rStyle w:val="StyleUnderline"/>
        </w:rPr>
        <w:t>Some emerging and developing countries now access global bond markets individually.</w:t>
      </w:r>
      <w:r w:rsidRPr="005C736F">
        <w:t xml:space="preserve"> </w:t>
      </w:r>
      <w:r w:rsidRPr="005C736F">
        <w:rPr>
          <w:rStyle w:val="StyleUnderline"/>
        </w:rPr>
        <w:t>And the role of regional development banks</w:t>
      </w:r>
      <w:r w:rsidRPr="005C736F">
        <w:t xml:space="preserve"> – including the African, Asian, and Inter-American Development Banks, as well as the newly created Asian Infrastructure Investment Bank and the New Development Bank – </w:t>
      </w:r>
      <w:r w:rsidRPr="005C736F">
        <w:rPr>
          <w:rStyle w:val="StyleUnderline"/>
        </w:rPr>
        <w:t>has grown.</w:t>
      </w:r>
    </w:p>
    <w:p w14:paraId="6ABE2F8D" w14:textId="77777777" w:rsidR="001733F3" w:rsidRPr="005C736F" w:rsidRDefault="001733F3" w:rsidP="001733F3">
      <w:pPr>
        <w:rPr>
          <w:rStyle w:val="Emphasis"/>
        </w:rPr>
      </w:pPr>
      <w:r w:rsidRPr="005C736F">
        <w:rPr>
          <w:rStyle w:val="StyleUnderline"/>
        </w:rPr>
        <w:t>The final manifestation of this new pattern of cooperation</w:t>
      </w:r>
      <w:r w:rsidRPr="005C736F">
        <w:t xml:space="preserve"> – which might be called “distributed governance” – </w:t>
      </w:r>
      <w:r w:rsidRPr="005C736F">
        <w:rPr>
          <w:rStyle w:val="StyleUnderline"/>
        </w:rPr>
        <w:t>appears in trade.</w:t>
      </w:r>
      <w:r w:rsidRPr="005C736F">
        <w:t xml:space="preserve"> While the Doha Round of negotiations has staggered and fallen, </w:t>
      </w:r>
      <w:r w:rsidRPr="005C736F">
        <w:rPr>
          <w:rStyle w:val="Emphasis"/>
        </w:rPr>
        <w:t>liberalization is proceeding apace, owing to the proliferation of bilateral, regional, and super-regional deals.</w:t>
      </w:r>
    </w:p>
    <w:p w14:paraId="1D332B5C" w14:textId="77777777" w:rsidR="001733F3" w:rsidRPr="005C736F" w:rsidRDefault="001733F3" w:rsidP="001733F3">
      <w:r w:rsidRPr="005C736F">
        <w:rPr>
          <w:rStyle w:val="Emphasis"/>
        </w:rPr>
        <w:t>These new governance arrangements have important resilience-enhancing effects</w:t>
      </w:r>
      <w:r w:rsidRPr="005C736F">
        <w:t>; but they may not offer a more efficient alternative to multilateralism, and they do not eliminate the need for traditional multilateral institutions. On the contrary, bodies like the IMF, the World Bank, and the World Trade Organization should be responsible for analyzing and transmitting vital information to the array of institutions that are filling their traditional role.</w:t>
      </w:r>
    </w:p>
    <w:bookmarkEnd w:id="3"/>
    <w:p w14:paraId="2BFEC660" w14:textId="10CF9448" w:rsidR="003A276A" w:rsidRDefault="003A276A">
      <w:pPr>
        <w:pStyle w:val="Heading3"/>
      </w:pPr>
      <w:r>
        <w:t>Yes war</w:t>
      </w:r>
    </w:p>
    <w:p w14:paraId="5319C565" w14:textId="77777777" w:rsidR="00353DAD" w:rsidRDefault="00353DAD" w:rsidP="00353DAD">
      <w:pPr>
        <w:pStyle w:val="Heading4"/>
      </w:pPr>
      <w:r>
        <w:t xml:space="preserve">Global nuclear war </w:t>
      </w:r>
    </w:p>
    <w:p w14:paraId="1EB68944" w14:textId="77777777" w:rsidR="00353DAD" w:rsidRDefault="00353DAD" w:rsidP="00353DAD">
      <w:r>
        <w:t xml:space="preserve">Stein </w:t>
      </w:r>
      <w:r w:rsidRPr="00B0641B">
        <w:rPr>
          <w:rStyle w:val="Style13ptBold"/>
        </w:rPr>
        <w:t>Tønnesson 15</w:t>
      </w:r>
      <w:r>
        <w:t xml:space="preserve">, </w:t>
      </w:r>
      <w:r w:rsidRPr="00AF177C">
        <w:t>Research Professor, Peace Research Institute Oslo; Leader</w:t>
      </w:r>
      <w:r>
        <w:t xml:space="preserve"> of East Asia Peace program, Uppsala University, 2015, “Deterrence, interdependence and Sino–US peace,” International Area Studies Review, Vol. 18, No. 3, p. 297-311</w:t>
      </w:r>
    </w:p>
    <w:p w14:paraId="5BBCAA74" w14:textId="77777777" w:rsidR="00353DAD" w:rsidRPr="00B0641B" w:rsidRDefault="00353DAD" w:rsidP="00353DAD">
      <w:pPr>
        <w:rPr>
          <w:sz w:val="16"/>
          <w:szCs w:val="16"/>
        </w:rPr>
      </w:pPr>
      <w:r w:rsidRPr="79EC3894">
        <w:rPr>
          <w:sz w:val="16"/>
          <w:szCs w:val="16"/>
        </w:rPr>
        <w:t xml:space="preserve">Several </w:t>
      </w:r>
      <w:r w:rsidRPr="00B0641B">
        <w:rPr>
          <w:rStyle w:val="StyleUnderline"/>
        </w:rPr>
        <w:t>recent works</w:t>
      </w:r>
      <w:r w:rsidRPr="79EC3894">
        <w:rPr>
          <w:sz w:val="16"/>
          <w:szCs w:val="16"/>
        </w:rPr>
        <w:t xml:space="preserve"> on China and Sino–US relations </w:t>
      </w:r>
      <w:r w:rsidRPr="00B0641B">
        <w:rPr>
          <w:rStyle w:val="StyleUnderline"/>
        </w:rPr>
        <w:t>have made</w:t>
      </w:r>
      <w:r w:rsidRPr="79EC3894">
        <w:rPr>
          <w:sz w:val="16"/>
          <w:szCs w:val="16"/>
        </w:rPr>
        <w:t xml:space="preserve"> substantial </w:t>
      </w:r>
      <w:r w:rsidRPr="00B0641B">
        <w:rPr>
          <w:rStyle w:val="StyleUnderline"/>
        </w:rPr>
        <w:t>contributions to the current understanding of how and under what circumstances</w:t>
      </w:r>
      <w:r w:rsidRPr="79EC3894">
        <w:rPr>
          <w:sz w:val="16"/>
          <w:szCs w:val="16"/>
        </w:rPr>
        <w:t xml:space="preserve"> a combination of </w:t>
      </w:r>
      <w:r w:rsidRPr="00B0641B">
        <w:rPr>
          <w:rStyle w:val="StyleUnderline"/>
        </w:rPr>
        <w:t>nuclear deterrence and economic interdependence may reduce the risk of war between major powers</w:t>
      </w:r>
      <w:r w:rsidRPr="79EC3894">
        <w:rPr>
          <w:sz w:val="16"/>
          <w:szCs w:val="16"/>
        </w:rPr>
        <w:t xml:space="preserve">. At least four conclusions can be drawn from the review above: first, those who say that </w:t>
      </w:r>
      <w:r w:rsidRPr="00B0641B">
        <w:rPr>
          <w:rStyle w:val="StyleUnderline"/>
        </w:rPr>
        <w:t xml:space="preserve">interdependence may </w:t>
      </w:r>
      <w:r w:rsidRPr="00B0641B">
        <w:rPr>
          <w:rStyle w:val="Emphasis"/>
        </w:rPr>
        <w:t xml:space="preserve">both </w:t>
      </w:r>
      <w:proofErr w:type="gramStart"/>
      <w:r w:rsidRPr="00B0641B">
        <w:rPr>
          <w:rStyle w:val="Emphasis"/>
        </w:rPr>
        <w:t>inhibit</w:t>
      </w:r>
      <w:proofErr w:type="gramEnd"/>
      <w:r w:rsidRPr="00B0641B">
        <w:rPr>
          <w:rStyle w:val="Emphasis"/>
        </w:rPr>
        <w:t xml:space="preserve"> and drive conflict</w:t>
      </w:r>
      <w:r w:rsidRPr="79EC3894">
        <w:rPr>
          <w:sz w:val="16"/>
          <w:szCs w:val="16"/>
        </w:rPr>
        <w:t xml:space="preserve"> are right. </w:t>
      </w:r>
      <w:r w:rsidRPr="00BE3115">
        <w:rPr>
          <w:rStyle w:val="StyleUnderline"/>
          <w:highlight w:val="yellow"/>
        </w:rPr>
        <w:t>Interdependence raises the cost of conflict</w:t>
      </w:r>
      <w:r w:rsidRPr="79EC3894">
        <w:rPr>
          <w:sz w:val="16"/>
          <w:szCs w:val="16"/>
        </w:rPr>
        <w:t xml:space="preserve"> for all </w:t>
      </w:r>
      <w:proofErr w:type="gramStart"/>
      <w:r w:rsidRPr="79EC3894">
        <w:rPr>
          <w:sz w:val="16"/>
          <w:szCs w:val="16"/>
        </w:rPr>
        <w:t>sides</w:t>
      </w:r>
      <w:proofErr w:type="gramEnd"/>
      <w:r w:rsidRPr="79EC3894">
        <w:rPr>
          <w:sz w:val="16"/>
          <w:szCs w:val="16"/>
        </w:rPr>
        <w:t xml:space="preserve"> </w:t>
      </w:r>
      <w:r w:rsidRPr="00E92ABD">
        <w:rPr>
          <w:rStyle w:val="StyleUnderline"/>
        </w:rPr>
        <w:t>but</w:t>
      </w:r>
      <w:r w:rsidRPr="79EC3894">
        <w:rPr>
          <w:sz w:val="16"/>
          <w:szCs w:val="16"/>
        </w:rPr>
        <w:t xml:space="preserve"> </w:t>
      </w:r>
      <w:r w:rsidRPr="00E92ABD">
        <w:rPr>
          <w:rStyle w:val="StyleUnderline"/>
        </w:rPr>
        <w:t>asymmetrical</w:t>
      </w:r>
      <w:r w:rsidRPr="00B0641B">
        <w:rPr>
          <w:rStyle w:val="StyleUnderline"/>
        </w:rPr>
        <w:t xml:space="preserve"> or </w:t>
      </w:r>
      <w:r w:rsidRPr="004B3121">
        <w:rPr>
          <w:rStyle w:val="StyleUnderline"/>
        </w:rPr>
        <w:t xml:space="preserve">unbalanced dependencies and </w:t>
      </w:r>
      <w:r w:rsidRPr="00BE3115">
        <w:rPr>
          <w:rStyle w:val="Emphasis"/>
          <w:highlight w:val="yellow"/>
        </w:rPr>
        <w:t>negative trade expectations</w:t>
      </w:r>
      <w:r w:rsidRPr="79EC3894">
        <w:rPr>
          <w:sz w:val="16"/>
          <w:szCs w:val="16"/>
        </w:rPr>
        <w:t xml:space="preserve"> may </w:t>
      </w:r>
      <w:r w:rsidRPr="004B3121">
        <w:rPr>
          <w:rStyle w:val="StyleUnderline"/>
        </w:rPr>
        <w:t>generate tensions leading to trade wars</w:t>
      </w:r>
      <w:r w:rsidRPr="00B0641B">
        <w:rPr>
          <w:rStyle w:val="StyleUnderline"/>
        </w:rPr>
        <w:t xml:space="preserve"> among inter-dependent states </w:t>
      </w:r>
      <w:r w:rsidRPr="004B3121">
        <w:rPr>
          <w:rStyle w:val="StyleUnderline"/>
        </w:rPr>
        <w:t>that</w:t>
      </w:r>
      <w:r w:rsidRPr="79EC3894">
        <w:rPr>
          <w:sz w:val="16"/>
          <w:szCs w:val="16"/>
        </w:rPr>
        <w:t xml:space="preserve"> in turn </w:t>
      </w:r>
      <w:r w:rsidRPr="00BE3115">
        <w:rPr>
          <w:rStyle w:val="StyleUnderline"/>
          <w:highlight w:val="yellow"/>
        </w:rPr>
        <w:t>increase</w:t>
      </w:r>
      <w:r w:rsidRPr="00B0641B">
        <w:rPr>
          <w:rStyle w:val="StyleUnderline"/>
        </w:rPr>
        <w:t xml:space="preserve"> the </w:t>
      </w:r>
      <w:r w:rsidRPr="00E92ABD">
        <w:rPr>
          <w:rStyle w:val="StyleUnderline"/>
        </w:rPr>
        <w:t xml:space="preserve">risk of </w:t>
      </w:r>
      <w:r w:rsidRPr="00BE3115">
        <w:rPr>
          <w:rStyle w:val="StyleUnderline"/>
          <w:highlight w:val="yellow"/>
        </w:rPr>
        <w:t>military conflict</w:t>
      </w:r>
      <w:r w:rsidRPr="79EC3894">
        <w:rPr>
          <w:sz w:val="16"/>
          <w:szCs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4B3121">
        <w:rPr>
          <w:rStyle w:val="StyleUnderline"/>
        </w:rPr>
        <w:t>decisions for war</w:t>
      </w:r>
      <w:r w:rsidRPr="79EC3894">
        <w:rPr>
          <w:sz w:val="16"/>
          <w:szCs w:val="16"/>
        </w:rPr>
        <w:t xml:space="preserve"> and peace </w:t>
      </w:r>
      <w:r w:rsidRPr="004B3121">
        <w:rPr>
          <w:rStyle w:val="StyleUnderline"/>
        </w:rPr>
        <w:t>are taken by very few people, who act on the basis of their future expectations</w:t>
      </w:r>
      <w:r w:rsidRPr="79EC3894">
        <w:rPr>
          <w:sz w:val="16"/>
          <w:szCs w:val="16"/>
        </w:rPr>
        <w:t xml:space="preserve">. International relations theory must be supplemented by foreign policy analysis </w:t>
      </w:r>
      <w:proofErr w:type="gramStart"/>
      <w:r w:rsidRPr="79EC3894">
        <w:rPr>
          <w:sz w:val="16"/>
          <w:szCs w:val="16"/>
        </w:rPr>
        <w:t>in order to</w:t>
      </w:r>
      <w:proofErr w:type="gramEnd"/>
      <w:r w:rsidRPr="79EC3894">
        <w:rPr>
          <w:sz w:val="16"/>
          <w:szCs w:val="16"/>
        </w:rPr>
        <w:t xml:space="preserve"> assess the value attributed by national decision-makers to economic development and their assessments of risks and opportunities. </w:t>
      </w:r>
      <w:r w:rsidRPr="00BE3115">
        <w:rPr>
          <w:rStyle w:val="StyleUnderline"/>
          <w:highlight w:val="yellow"/>
        </w:rPr>
        <w:t>If leaders</w:t>
      </w:r>
      <w:r w:rsidRPr="79EC3894">
        <w:rPr>
          <w:sz w:val="16"/>
          <w:szCs w:val="16"/>
        </w:rPr>
        <w:t xml:space="preserve"> on either side of the Atlantic </w:t>
      </w:r>
      <w:r w:rsidRPr="00E92ABD">
        <w:rPr>
          <w:rStyle w:val="StyleUnderline"/>
        </w:rPr>
        <w:t>begin to seriously</w:t>
      </w:r>
      <w:r w:rsidRPr="00B0641B">
        <w:rPr>
          <w:rStyle w:val="StyleUnderline"/>
        </w:rPr>
        <w:t xml:space="preserve"> </w:t>
      </w:r>
      <w:r w:rsidRPr="00B0641B">
        <w:rPr>
          <w:rStyle w:val="Emphasis"/>
        </w:rPr>
        <w:t xml:space="preserve">fear or </w:t>
      </w:r>
      <w:r w:rsidRPr="00BE3115">
        <w:rPr>
          <w:rStyle w:val="Emphasis"/>
          <w:highlight w:val="yellow"/>
        </w:rPr>
        <w:t>anticipate</w:t>
      </w:r>
      <w:r w:rsidRPr="005E4C1B">
        <w:rPr>
          <w:rStyle w:val="Emphasis"/>
        </w:rPr>
        <w:t xml:space="preserve"> their</w:t>
      </w:r>
      <w:r w:rsidRPr="00B0641B">
        <w:rPr>
          <w:rStyle w:val="Emphasis"/>
        </w:rPr>
        <w:t xml:space="preserve"> </w:t>
      </w:r>
      <w:r w:rsidRPr="00E92ABD">
        <w:rPr>
          <w:rStyle w:val="Emphasis"/>
        </w:rPr>
        <w:t xml:space="preserve">own nation’s </w:t>
      </w:r>
      <w:r w:rsidRPr="00BE3115">
        <w:rPr>
          <w:rStyle w:val="Emphasis"/>
          <w:highlight w:val="yellow"/>
        </w:rPr>
        <w:t>decline</w:t>
      </w:r>
      <w:r w:rsidRPr="79EC3894">
        <w:rPr>
          <w:sz w:val="16"/>
          <w:szCs w:val="16"/>
        </w:rPr>
        <w:t xml:space="preserve"> then </w:t>
      </w:r>
      <w:r w:rsidRPr="00BE3115">
        <w:rPr>
          <w:rStyle w:val="StyleUnderline"/>
          <w:highlight w:val="yellow"/>
        </w:rPr>
        <w:t xml:space="preserve">they </w:t>
      </w:r>
      <w:r w:rsidRPr="00E92ABD">
        <w:rPr>
          <w:rStyle w:val="StyleUnderline"/>
        </w:rPr>
        <w:t xml:space="preserve">may </w:t>
      </w:r>
      <w:r w:rsidRPr="00BE3115">
        <w:rPr>
          <w:rStyle w:val="StyleUnderline"/>
          <w:highlight w:val="yellow"/>
        </w:rPr>
        <w:t>blame</w:t>
      </w:r>
      <w:r w:rsidRPr="79EC3894">
        <w:rPr>
          <w:sz w:val="16"/>
          <w:szCs w:val="16"/>
        </w:rPr>
        <w:t xml:space="preserve"> this on </w:t>
      </w:r>
      <w:r w:rsidRPr="00BE3115">
        <w:rPr>
          <w:rStyle w:val="StyleUnderline"/>
          <w:highlight w:val="yellow"/>
        </w:rPr>
        <w:t>external dependence</w:t>
      </w:r>
      <w:r w:rsidRPr="004B3121">
        <w:rPr>
          <w:rStyle w:val="StyleUnderline"/>
        </w:rPr>
        <w:t>, appeal to anti-foreign sentiments</w:t>
      </w:r>
      <w:r w:rsidRPr="00B0641B">
        <w:rPr>
          <w:rStyle w:val="StyleUnderline"/>
        </w:rPr>
        <w:t xml:space="preserve">, </w:t>
      </w:r>
      <w:r w:rsidRPr="004B3121">
        <w:rPr>
          <w:rStyle w:val="StyleUnderline"/>
        </w:rPr>
        <w:t>contemplate</w:t>
      </w:r>
      <w:r w:rsidRPr="00B0641B">
        <w:rPr>
          <w:rStyle w:val="StyleUnderline"/>
        </w:rPr>
        <w:t xml:space="preserve"> the use of </w:t>
      </w:r>
      <w:r w:rsidRPr="004B3121">
        <w:rPr>
          <w:rStyle w:val="StyleUnderline"/>
        </w:rPr>
        <w:t>force</w:t>
      </w:r>
      <w:r w:rsidRPr="00B0641B">
        <w:rPr>
          <w:rStyle w:val="StyleUnderline"/>
        </w:rPr>
        <w:t xml:space="preserve"> to gain</w:t>
      </w:r>
      <w:r w:rsidRPr="79EC3894">
        <w:rPr>
          <w:sz w:val="16"/>
          <w:szCs w:val="16"/>
        </w:rPr>
        <w:t xml:space="preserve"> respect or </w:t>
      </w:r>
      <w:r w:rsidRPr="00B0641B">
        <w:rPr>
          <w:rStyle w:val="StyleUnderline"/>
        </w:rPr>
        <w:t xml:space="preserve">credibility, </w:t>
      </w:r>
      <w:r w:rsidRPr="004B3121">
        <w:rPr>
          <w:rStyle w:val="StyleUnderline"/>
        </w:rPr>
        <w:t xml:space="preserve">adopt protectionist policies, </w:t>
      </w:r>
      <w:r w:rsidRPr="00BE3115">
        <w:rPr>
          <w:rStyle w:val="StyleUnderline"/>
          <w:highlight w:val="yellow"/>
        </w:rPr>
        <w:t>and</w:t>
      </w:r>
      <w:r w:rsidRPr="79EC3894">
        <w:rPr>
          <w:sz w:val="16"/>
          <w:szCs w:val="16"/>
        </w:rPr>
        <w:t xml:space="preserve"> ultimately </w:t>
      </w:r>
      <w:r w:rsidRPr="00BE3115">
        <w:rPr>
          <w:rStyle w:val="Emphasis"/>
          <w:highlight w:val="yellow"/>
        </w:rPr>
        <w:t>refuse to be deterred by</w:t>
      </w:r>
      <w:r w:rsidRPr="79EC3894">
        <w:rPr>
          <w:sz w:val="16"/>
          <w:szCs w:val="16"/>
        </w:rPr>
        <w:t xml:space="preserve"> either </w:t>
      </w:r>
      <w:r w:rsidRPr="00BE3115">
        <w:rPr>
          <w:rStyle w:val="Emphasis"/>
          <w:highlight w:val="yellow"/>
        </w:rPr>
        <w:t>nuclear arms</w:t>
      </w:r>
      <w:r w:rsidRPr="00B0641B">
        <w:rPr>
          <w:rStyle w:val="StyleUnderline"/>
        </w:rPr>
        <w:t xml:space="preserve"> or prospects of socioeconomic calamities. Such </w:t>
      </w:r>
      <w:r w:rsidRPr="004B3121">
        <w:rPr>
          <w:rStyle w:val="StyleUnderline"/>
        </w:rPr>
        <w:t>a</w:t>
      </w:r>
      <w:r w:rsidRPr="00B0641B">
        <w:rPr>
          <w:rStyle w:val="StyleUnderline"/>
        </w:rPr>
        <w:t xml:space="preserve"> dangerous </w:t>
      </w:r>
      <w:r w:rsidRPr="00BE3115">
        <w:rPr>
          <w:rStyle w:val="StyleUnderline"/>
          <w:highlight w:val="yellow"/>
        </w:rPr>
        <w:t xml:space="preserve">shift could happen </w:t>
      </w:r>
      <w:r w:rsidRPr="00BE3115">
        <w:rPr>
          <w:rStyle w:val="Emphasis"/>
          <w:highlight w:val="yellow"/>
        </w:rPr>
        <w:t>abruptly</w:t>
      </w:r>
      <w:r w:rsidRPr="79EC3894">
        <w:rPr>
          <w:sz w:val="16"/>
          <w:szCs w:val="16"/>
        </w:rPr>
        <w:t>, i.e. under the instigation of actions by a third party – or against a third party.</w:t>
      </w:r>
    </w:p>
    <w:p w14:paraId="6FE3F92E" w14:textId="77777777" w:rsidR="00353DAD" w:rsidRPr="00B0641B" w:rsidRDefault="00353DAD" w:rsidP="00353DAD">
      <w:pPr>
        <w:rPr>
          <w:sz w:val="16"/>
          <w:szCs w:val="16"/>
        </w:rPr>
      </w:pPr>
      <w:r w:rsidRPr="79EC3894">
        <w:rPr>
          <w:sz w:val="16"/>
          <w:szCs w:val="16"/>
        </w:rPr>
        <w:t xml:space="preserve">Yet </w:t>
      </w:r>
      <w:proofErr w:type="gramStart"/>
      <w:r w:rsidRPr="79EC3894">
        <w:rPr>
          <w:sz w:val="16"/>
          <w:szCs w:val="16"/>
        </w:rPr>
        <w:t>as long as</w:t>
      </w:r>
      <w:proofErr w:type="gramEnd"/>
      <w:r w:rsidRPr="79EC3894">
        <w:rPr>
          <w:sz w:val="16"/>
          <w:szCs w:val="16"/>
        </w:rPr>
        <w:t xml:space="preserve"> there is both nuclear deterrence and interdependence, the tensions </w:t>
      </w:r>
      <w:r w:rsidRPr="00B0641B">
        <w:rPr>
          <w:rStyle w:val="StyleUnderline"/>
        </w:rPr>
        <w:t>in East Asia</w:t>
      </w:r>
      <w:r w:rsidRPr="79EC3894">
        <w:rPr>
          <w:sz w:val="16"/>
          <w:szCs w:val="16"/>
        </w:rPr>
        <w:t xml:space="preserve"> are unlikely to escalate to war. As Chan (2013) says, all states in the region are aware that they cannot count on support from either China or the US if they make provocative moves. </w:t>
      </w:r>
      <w:r w:rsidRPr="00BE3115">
        <w:rPr>
          <w:rStyle w:val="StyleUnderline"/>
          <w:highlight w:val="yellow"/>
        </w:rPr>
        <w:t>The greatest risk is</w:t>
      </w:r>
      <w:r w:rsidRPr="00B0641B">
        <w:rPr>
          <w:rStyle w:val="StyleUnderline"/>
        </w:rPr>
        <w:t xml:space="preserve"> </w:t>
      </w:r>
      <w:r w:rsidRPr="00B0641B">
        <w:rPr>
          <w:rStyle w:val="Emphasis"/>
        </w:rPr>
        <w:t>not</w:t>
      </w:r>
      <w:r w:rsidRPr="79EC3894">
        <w:rPr>
          <w:sz w:val="16"/>
          <w:szCs w:val="16"/>
        </w:rPr>
        <w:t xml:space="preserve"> that </w:t>
      </w:r>
      <w:r w:rsidRPr="00B0641B">
        <w:rPr>
          <w:rStyle w:val="Emphasis"/>
        </w:rPr>
        <w:t>a territorial dispute</w:t>
      </w:r>
      <w:r w:rsidRPr="79EC3894">
        <w:rPr>
          <w:sz w:val="16"/>
          <w:szCs w:val="16"/>
        </w:rPr>
        <w:t xml:space="preserve"> leads to war under present circumstances </w:t>
      </w:r>
      <w:r w:rsidRPr="00B0641B">
        <w:rPr>
          <w:rStyle w:val="StyleUnderline"/>
        </w:rPr>
        <w:t xml:space="preserve">but </w:t>
      </w:r>
      <w:r w:rsidRPr="005E4C1B">
        <w:rPr>
          <w:rStyle w:val="StyleUnderline"/>
        </w:rPr>
        <w:t xml:space="preserve">that </w:t>
      </w:r>
      <w:r w:rsidRPr="00BE3115">
        <w:rPr>
          <w:rStyle w:val="Emphasis"/>
          <w:highlight w:val="yellow"/>
        </w:rPr>
        <w:t>changes in the world economy</w:t>
      </w:r>
      <w:r w:rsidRPr="00B0641B">
        <w:rPr>
          <w:rStyle w:val="StyleUnderline"/>
        </w:rPr>
        <w:t xml:space="preserve"> </w:t>
      </w:r>
      <w:r w:rsidRPr="00E92ABD">
        <w:rPr>
          <w:rStyle w:val="StyleUnderline"/>
        </w:rPr>
        <w:t>alter those circumstances in ways that render inter-state peace more precarious</w:t>
      </w:r>
      <w:r w:rsidRPr="79EC3894">
        <w:rPr>
          <w:sz w:val="16"/>
          <w:szCs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E92ABD">
        <w:rPr>
          <w:rStyle w:val="StyleUnderline"/>
        </w:rPr>
        <w:t xml:space="preserve">This could have unforeseen consequences in the field of security, </w:t>
      </w:r>
      <w:r w:rsidRPr="00BE3115">
        <w:rPr>
          <w:rStyle w:val="StyleUnderline"/>
          <w:highlight w:val="yellow"/>
        </w:rPr>
        <w:t>with nuclear deterrence</w:t>
      </w:r>
      <w:r w:rsidRPr="00E92ABD">
        <w:rPr>
          <w:rStyle w:val="StyleUnderline"/>
        </w:rPr>
        <w:t xml:space="preserve"> remaining </w:t>
      </w:r>
      <w:r w:rsidRPr="00BE3115">
        <w:rPr>
          <w:rStyle w:val="StyleUnderline"/>
          <w:highlight w:val="yellow"/>
        </w:rPr>
        <w:t xml:space="preserve">the only factor to </w:t>
      </w:r>
      <w:r w:rsidRPr="00BE3115">
        <w:rPr>
          <w:rStyle w:val="Emphasis"/>
          <w:highlight w:val="yellow"/>
        </w:rPr>
        <w:t>protect</w:t>
      </w:r>
      <w:r w:rsidRPr="00E92ABD">
        <w:rPr>
          <w:rStyle w:val="Emphasis"/>
        </w:rPr>
        <w:t xml:space="preserve"> the world </w:t>
      </w:r>
      <w:r w:rsidRPr="00BE3115">
        <w:rPr>
          <w:rStyle w:val="Emphasis"/>
          <w:highlight w:val="yellow"/>
        </w:rPr>
        <w:t>from Armageddon</w:t>
      </w:r>
      <w:r w:rsidRPr="00E92ABD">
        <w:rPr>
          <w:rStyle w:val="StyleUnderline"/>
        </w:rPr>
        <w:t xml:space="preserve">, and </w:t>
      </w:r>
      <w:r w:rsidRPr="00E92ABD">
        <w:rPr>
          <w:rStyle w:val="Emphasis"/>
        </w:rPr>
        <w:t>unreliably so</w:t>
      </w:r>
      <w:r w:rsidRPr="79EC3894">
        <w:rPr>
          <w:sz w:val="16"/>
          <w:szCs w:val="16"/>
        </w:rPr>
        <w:t xml:space="preserve">. </w:t>
      </w:r>
      <w:r w:rsidRPr="00BE3115">
        <w:rPr>
          <w:rStyle w:val="StyleUnderline"/>
          <w:highlight w:val="yellow"/>
        </w:rPr>
        <w:t xml:space="preserve">Deterrence could </w:t>
      </w:r>
      <w:r w:rsidRPr="00BE3115">
        <w:rPr>
          <w:rStyle w:val="Emphasis"/>
          <w:highlight w:val="yellow"/>
        </w:rPr>
        <w:t>lose</w:t>
      </w:r>
      <w:r w:rsidRPr="00B0641B">
        <w:rPr>
          <w:rStyle w:val="Emphasis"/>
        </w:rPr>
        <w:t xml:space="preserve"> its </w:t>
      </w:r>
      <w:r w:rsidRPr="00BE3115">
        <w:rPr>
          <w:rStyle w:val="Emphasis"/>
          <w:highlight w:val="yellow"/>
        </w:rPr>
        <w:t>credibility</w:t>
      </w:r>
      <w:r w:rsidRPr="79EC3894">
        <w:rPr>
          <w:sz w:val="16"/>
          <w:szCs w:val="16"/>
        </w:rPr>
        <w:t xml:space="preserve">: one of the two </w:t>
      </w:r>
      <w:r w:rsidRPr="00BE3115">
        <w:rPr>
          <w:rStyle w:val="StyleUnderline"/>
          <w:highlight w:val="yellow"/>
        </w:rPr>
        <w:t>great powers might gamble</w:t>
      </w:r>
      <w:r w:rsidRPr="00B0641B">
        <w:rPr>
          <w:rStyle w:val="StyleUnderline"/>
        </w:rPr>
        <w:t xml:space="preserve"> </w:t>
      </w:r>
      <w:r w:rsidRPr="005E4C1B">
        <w:rPr>
          <w:rStyle w:val="StyleUnderline"/>
        </w:rPr>
        <w:t>that the other yield in a cyber-war or conventional</w:t>
      </w:r>
      <w:r w:rsidRPr="79EC3894">
        <w:rPr>
          <w:sz w:val="16"/>
          <w:szCs w:val="16"/>
        </w:rPr>
        <w:t xml:space="preserve"> limited </w:t>
      </w:r>
      <w:r w:rsidRPr="005E4C1B">
        <w:rPr>
          <w:rStyle w:val="StyleUnderline"/>
        </w:rPr>
        <w:t>war</w:t>
      </w:r>
      <w:r w:rsidRPr="79EC3894">
        <w:rPr>
          <w:sz w:val="16"/>
          <w:szCs w:val="16"/>
        </w:rPr>
        <w:t xml:space="preserve">, or </w:t>
      </w:r>
      <w:proofErr w:type="gramStart"/>
      <w:r w:rsidRPr="79EC3894">
        <w:rPr>
          <w:sz w:val="16"/>
          <w:szCs w:val="16"/>
        </w:rPr>
        <w:t>third party</w:t>
      </w:r>
      <w:proofErr w:type="gramEnd"/>
      <w:r w:rsidRPr="79EC3894">
        <w:rPr>
          <w:sz w:val="16"/>
          <w:szCs w:val="16"/>
        </w:rPr>
        <w:t xml:space="preserve"> countries might engage in conflict with each other, with a view to obliging Washington or Beijing to intervene.</w:t>
      </w:r>
    </w:p>
    <w:p w14:paraId="17DB6023" w14:textId="77777777" w:rsidR="00353DAD" w:rsidRPr="00DB63F9" w:rsidRDefault="00353DAD" w:rsidP="00353DAD"/>
    <w:p w14:paraId="5C0C7C17" w14:textId="77777777" w:rsidR="0085662D" w:rsidRPr="00E94711" w:rsidRDefault="0085662D" w:rsidP="0085662D">
      <w:pPr>
        <w:pStyle w:val="Heading4"/>
        <w:rPr>
          <w:rFonts w:cs="Arial"/>
          <w:u w:val="single"/>
        </w:rPr>
      </w:pPr>
      <w:bookmarkStart w:id="4" w:name="_Hlk520453343"/>
      <w:r>
        <w:rPr>
          <w:rFonts w:eastAsia="Calibri" w:cs="Arial"/>
        </w:rPr>
        <w:t>Decline causes</w:t>
      </w:r>
      <w:r w:rsidRPr="00E94711">
        <w:rPr>
          <w:rFonts w:cs="Arial"/>
        </w:rPr>
        <w:t xml:space="preserve"> </w:t>
      </w:r>
      <w:r w:rsidRPr="00E94711">
        <w:rPr>
          <w:rFonts w:eastAsia="Calibri" w:cs="Arial"/>
        </w:rPr>
        <w:t>nuclear</w:t>
      </w:r>
      <w:r w:rsidRPr="00E94711">
        <w:rPr>
          <w:rFonts w:cs="Arial"/>
        </w:rPr>
        <w:t xml:space="preserve"> </w:t>
      </w:r>
      <w:r w:rsidRPr="00E94711">
        <w:rPr>
          <w:rFonts w:eastAsia="Calibri" w:cs="Arial"/>
        </w:rPr>
        <w:t>war</w:t>
      </w:r>
      <w:r w:rsidRPr="00E94711">
        <w:rPr>
          <w:rFonts w:cs="Arial"/>
        </w:rPr>
        <w:t xml:space="preserve"> – </w:t>
      </w:r>
      <w:r w:rsidRPr="00E94711">
        <w:rPr>
          <w:rFonts w:eastAsia="Calibri" w:cs="Arial"/>
          <w:u w:val="single"/>
        </w:rPr>
        <w:t>loose</w:t>
      </w:r>
      <w:r w:rsidRPr="00E94711">
        <w:rPr>
          <w:rFonts w:cs="Arial"/>
          <w:u w:val="single"/>
        </w:rPr>
        <w:t xml:space="preserve"> </w:t>
      </w:r>
      <w:r w:rsidRPr="00E94711">
        <w:rPr>
          <w:rFonts w:eastAsia="Calibri" w:cs="Arial"/>
          <w:u w:val="single"/>
        </w:rPr>
        <w:t>nukes</w:t>
      </w:r>
      <w:r w:rsidRPr="00E94711">
        <w:rPr>
          <w:rFonts w:cs="Arial"/>
        </w:rPr>
        <w:t xml:space="preserve">, </w:t>
      </w:r>
      <w:r w:rsidRPr="00E94711">
        <w:rPr>
          <w:rFonts w:eastAsia="Calibri" w:cs="Arial"/>
          <w:u w:val="single"/>
        </w:rPr>
        <w:t>counterbalancing</w:t>
      </w:r>
      <w:r w:rsidRPr="00E94711">
        <w:rPr>
          <w:rFonts w:cs="Arial"/>
        </w:rPr>
        <w:t xml:space="preserve">, </w:t>
      </w:r>
      <w:r w:rsidRPr="00E94711">
        <w:rPr>
          <w:rFonts w:eastAsia="Calibri" w:cs="Arial"/>
        </w:rPr>
        <w:t>and</w:t>
      </w:r>
      <w:r w:rsidRPr="00E94711">
        <w:rPr>
          <w:rFonts w:cs="Arial"/>
        </w:rPr>
        <w:t xml:space="preserve"> </w:t>
      </w:r>
      <w:r w:rsidRPr="00E94711">
        <w:rPr>
          <w:rFonts w:eastAsia="Calibri" w:cs="Arial"/>
          <w:u w:val="single"/>
        </w:rPr>
        <w:t>regional</w:t>
      </w:r>
      <w:r w:rsidRPr="00E94711">
        <w:rPr>
          <w:rFonts w:cs="Arial"/>
          <w:u w:val="single"/>
        </w:rPr>
        <w:t xml:space="preserve"> </w:t>
      </w:r>
      <w:r w:rsidRPr="00E94711">
        <w:rPr>
          <w:rFonts w:eastAsia="Calibri" w:cs="Arial"/>
          <w:u w:val="single"/>
        </w:rPr>
        <w:t>instability</w:t>
      </w:r>
    </w:p>
    <w:p w14:paraId="66015831" w14:textId="77777777" w:rsidR="0085662D" w:rsidRPr="00E94711" w:rsidRDefault="0085662D" w:rsidP="0085662D">
      <w:pPr>
        <w:rPr>
          <w:rFonts w:cs="Arial"/>
        </w:rPr>
      </w:pPr>
      <w:r w:rsidRPr="00E94711">
        <w:rPr>
          <w:rStyle w:val="Style13ptBold"/>
          <w:rFonts w:eastAsia="Calibri" w:cs="Arial"/>
        </w:rPr>
        <w:t>Mann</w:t>
      </w:r>
      <w:r w:rsidRPr="00E94711">
        <w:rPr>
          <w:rStyle w:val="Style13ptBold"/>
          <w:rFonts w:cs="Arial"/>
        </w:rPr>
        <w:t xml:space="preserve"> ’14</w:t>
      </w:r>
      <w:r w:rsidRPr="00E94711">
        <w:rPr>
          <w:rFonts w:cs="Arial"/>
        </w:rPr>
        <w:t xml:space="preserve"> (</w:t>
      </w:r>
      <w:r w:rsidRPr="00E94711">
        <w:rPr>
          <w:rFonts w:eastAsia="Calibri" w:cs="Arial"/>
        </w:rPr>
        <w:t>Eric</w:t>
      </w:r>
      <w:r w:rsidRPr="00E94711">
        <w:rPr>
          <w:rFonts w:cs="Arial"/>
        </w:rPr>
        <w:t xml:space="preserve"> </w:t>
      </w:r>
      <w:r w:rsidRPr="00E94711">
        <w:rPr>
          <w:rFonts w:eastAsia="Calibri" w:cs="Arial"/>
        </w:rPr>
        <w:t>Mann</w:t>
      </w:r>
      <w:r w:rsidRPr="00E94711">
        <w:rPr>
          <w:rFonts w:cs="Arial"/>
        </w:rPr>
        <w:t xml:space="preserve"> </w:t>
      </w:r>
      <w:r w:rsidRPr="00E94711">
        <w:rPr>
          <w:rFonts w:eastAsia="Calibri" w:cs="Arial"/>
        </w:rPr>
        <w:t>is</w:t>
      </w:r>
      <w:r w:rsidRPr="00E94711">
        <w:rPr>
          <w:rFonts w:cs="Arial"/>
        </w:rPr>
        <w:t xml:space="preserve"> </w:t>
      </w:r>
      <w:r w:rsidRPr="00E94711">
        <w:rPr>
          <w:rFonts w:eastAsia="Calibri" w:cs="Arial"/>
        </w:rPr>
        <w:t>a</w:t>
      </w:r>
      <w:r w:rsidRPr="00E94711">
        <w:rPr>
          <w:rFonts w:cs="Arial"/>
        </w:rPr>
        <w:t xml:space="preserve"> </w:t>
      </w:r>
      <w:r w:rsidRPr="00E94711">
        <w:rPr>
          <w:rFonts w:eastAsia="Calibri" w:cs="Arial"/>
        </w:rPr>
        <w:t>special</w:t>
      </w:r>
      <w:r w:rsidRPr="00E94711">
        <w:rPr>
          <w:rFonts w:cs="Arial"/>
        </w:rPr>
        <w:t xml:space="preserve"> </w:t>
      </w:r>
      <w:r w:rsidRPr="00E94711">
        <w:rPr>
          <w:rFonts w:eastAsia="Calibri" w:cs="Arial"/>
        </w:rPr>
        <w:t>agent</w:t>
      </w:r>
      <w:r w:rsidRPr="00E94711">
        <w:rPr>
          <w:rFonts w:cs="Arial"/>
        </w:rPr>
        <w:t xml:space="preserve"> </w:t>
      </w:r>
      <w:r w:rsidRPr="00E94711">
        <w:rPr>
          <w:rFonts w:eastAsia="Calibri" w:cs="Arial"/>
        </w:rPr>
        <w:t>with</w:t>
      </w:r>
      <w:r w:rsidRPr="00E94711">
        <w:rPr>
          <w:rFonts w:cs="Arial"/>
        </w:rPr>
        <w:t xml:space="preserve"> </w:t>
      </w:r>
      <w:r w:rsidRPr="00E94711">
        <w:rPr>
          <w:rFonts w:eastAsia="Calibri" w:cs="Arial"/>
        </w:rPr>
        <w:t>a</w:t>
      </w:r>
      <w:r w:rsidRPr="00E94711">
        <w:rPr>
          <w:rFonts w:cs="Arial"/>
        </w:rPr>
        <w:t xml:space="preserve"> </w:t>
      </w:r>
      <w:r w:rsidRPr="00E94711">
        <w:rPr>
          <w:rFonts w:eastAsia="Calibri" w:cs="Arial"/>
        </w:rPr>
        <w:t>United</w:t>
      </w:r>
      <w:r w:rsidRPr="00E94711">
        <w:rPr>
          <w:rFonts w:cs="Arial"/>
        </w:rPr>
        <w:t xml:space="preserve"> </w:t>
      </w:r>
      <w:r w:rsidRPr="00E94711">
        <w:rPr>
          <w:rFonts w:eastAsia="Calibri" w:cs="Arial"/>
        </w:rPr>
        <w:t>States</w:t>
      </w:r>
      <w:r w:rsidRPr="00E94711">
        <w:rPr>
          <w:rFonts w:cs="Arial"/>
        </w:rPr>
        <w:t xml:space="preserve"> </w:t>
      </w:r>
      <w:r w:rsidRPr="00E94711">
        <w:rPr>
          <w:rFonts w:eastAsia="Calibri" w:cs="Arial"/>
        </w:rPr>
        <w:t>federal</w:t>
      </w:r>
      <w:r w:rsidRPr="00E94711">
        <w:rPr>
          <w:rFonts w:cs="Arial"/>
        </w:rPr>
        <w:t xml:space="preserve"> </w:t>
      </w:r>
      <w:r w:rsidRPr="00E94711">
        <w:rPr>
          <w:rFonts w:eastAsia="Calibri" w:cs="Arial"/>
        </w:rPr>
        <w:t>agency</w:t>
      </w:r>
      <w:r w:rsidRPr="00E94711">
        <w:rPr>
          <w:rFonts w:cs="Arial"/>
        </w:rPr>
        <w:t xml:space="preserve">, </w:t>
      </w:r>
      <w:r w:rsidRPr="00E94711">
        <w:rPr>
          <w:rFonts w:eastAsia="Calibri" w:cs="Arial"/>
        </w:rPr>
        <w:t>with</w:t>
      </w:r>
      <w:r w:rsidRPr="00E94711">
        <w:rPr>
          <w:rFonts w:cs="Arial"/>
        </w:rPr>
        <w:t xml:space="preserve"> </w:t>
      </w:r>
      <w:r w:rsidRPr="00E94711">
        <w:rPr>
          <w:rFonts w:eastAsia="Calibri" w:cs="Arial"/>
        </w:rPr>
        <w:t>significant</w:t>
      </w:r>
      <w:r w:rsidRPr="00E94711">
        <w:rPr>
          <w:rFonts w:cs="Arial"/>
        </w:rPr>
        <w:t xml:space="preserve"> </w:t>
      </w:r>
      <w:r w:rsidRPr="00E94711">
        <w:rPr>
          <w:rFonts w:eastAsia="Calibri" w:cs="Arial"/>
        </w:rPr>
        <w:t>domestic</w:t>
      </w:r>
      <w:r w:rsidRPr="00E94711">
        <w:rPr>
          <w:rFonts w:cs="Arial"/>
        </w:rPr>
        <w:t xml:space="preserve"> </w:t>
      </w:r>
      <w:r w:rsidRPr="00E94711">
        <w:rPr>
          <w:rFonts w:eastAsia="Calibri" w:cs="Arial"/>
        </w:rPr>
        <w:t>and</w:t>
      </w:r>
      <w:r w:rsidRPr="00E94711">
        <w:rPr>
          <w:rFonts w:cs="Arial"/>
        </w:rPr>
        <w:t xml:space="preserve"> </w:t>
      </w:r>
      <w:r w:rsidRPr="00E94711">
        <w:rPr>
          <w:rFonts w:eastAsia="Calibri" w:cs="Arial"/>
        </w:rPr>
        <w:t>international</w:t>
      </w:r>
      <w:r w:rsidRPr="00E94711">
        <w:rPr>
          <w:rFonts w:cs="Arial"/>
        </w:rPr>
        <w:t xml:space="preserve"> </w:t>
      </w:r>
      <w:r w:rsidRPr="00E94711">
        <w:rPr>
          <w:rFonts w:eastAsia="Calibri" w:cs="Arial"/>
        </w:rPr>
        <w:t>counterintelligence</w:t>
      </w:r>
      <w:r w:rsidRPr="00E94711">
        <w:rPr>
          <w:rFonts w:cs="Arial"/>
        </w:rPr>
        <w:t xml:space="preserve"> </w:t>
      </w:r>
      <w:r w:rsidRPr="00E94711">
        <w:rPr>
          <w:rFonts w:eastAsia="Calibri" w:cs="Arial"/>
        </w:rPr>
        <w:t>and</w:t>
      </w:r>
      <w:r w:rsidRPr="00E94711">
        <w:rPr>
          <w:rFonts w:cs="Arial"/>
        </w:rPr>
        <w:t xml:space="preserve"> </w:t>
      </w:r>
      <w:r w:rsidRPr="00E94711">
        <w:rPr>
          <w:rFonts w:eastAsia="Calibri" w:cs="Arial"/>
        </w:rPr>
        <w:t>counter</w:t>
      </w:r>
      <w:r w:rsidRPr="00E94711">
        <w:rPr>
          <w:rFonts w:cs="Arial"/>
        </w:rPr>
        <w:t>-</w:t>
      </w:r>
      <w:r w:rsidRPr="00E94711">
        <w:rPr>
          <w:rFonts w:eastAsia="Calibri" w:cs="Arial"/>
        </w:rPr>
        <w:t>terrorism</w:t>
      </w:r>
      <w:r w:rsidRPr="00E94711">
        <w:rPr>
          <w:rFonts w:cs="Arial"/>
        </w:rPr>
        <w:t xml:space="preserve"> </w:t>
      </w:r>
      <w:r w:rsidRPr="00E94711">
        <w:rPr>
          <w:rFonts w:eastAsia="Calibri" w:cs="Arial"/>
        </w:rPr>
        <w:t>experience</w:t>
      </w:r>
      <w:r w:rsidRPr="00E94711">
        <w:rPr>
          <w:rFonts w:cs="Arial"/>
        </w:rPr>
        <w:t xml:space="preserve">. </w:t>
      </w:r>
      <w:r w:rsidRPr="00E94711">
        <w:rPr>
          <w:rFonts w:eastAsia="Calibri" w:cs="Arial"/>
        </w:rPr>
        <w:t>Worked</w:t>
      </w:r>
      <w:r w:rsidRPr="00E94711">
        <w:rPr>
          <w:rFonts w:cs="Arial"/>
        </w:rPr>
        <w:t xml:space="preserve"> </w:t>
      </w:r>
      <w:r w:rsidRPr="00E94711">
        <w:rPr>
          <w:rFonts w:eastAsia="Calibri" w:cs="Arial"/>
        </w:rPr>
        <w:t>as</w:t>
      </w:r>
      <w:r w:rsidRPr="00E94711">
        <w:rPr>
          <w:rFonts w:cs="Arial"/>
        </w:rPr>
        <w:t xml:space="preserve"> </w:t>
      </w:r>
      <w:r w:rsidRPr="00E94711">
        <w:rPr>
          <w:rFonts w:eastAsia="Calibri" w:cs="Arial"/>
        </w:rPr>
        <w:t>a</w:t>
      </w:r>
      <w:r w:rsidRPr="00E94711">
        <w:rPr>
          <w:rFonts w:cs="Arial"/>
        </w:rPr>
        <w:t xml:space="preserve"> </w:t>
      </w:r>
      <w:r w:rsidRPr="00E94711">
        <w:rPr>
          <w:rFonts w:eastAsia="Calibri" w:cs="Arial"/>
        </w:rPr>
        <w:t>special</w:t>
      </w:r>
      <w:r w:rsidRPr="00E94711">
        <w:rPr>
          <w:rFonts w:cs="Arial"/>
        </w:rPr>
        <w:t xml:space="preserve"> </w:t>
      </w:r>
      <w:r w:rsidRPr="00E94711">
        <w:rPr>
          <w:rFonts w:eastAsia="Calibri" w:cs="Arial"/>
        </w:rPr>
        <w:t>assistant</w:t>
      </w:r>
      <w:r w:rsidRPr="00E94711">
        <w:rPr>
          <w:rFonts w:cs="Arial"/>
        </w:rPr>
        <w:t xml:space="preserve"> </w:t>
      </w:r>
      <w:r w:rsidRPr="00E94711">
        <w:rPr>
          <w:rFonts w:eastAsia="Calibri" w:cs="Arial"/>
        </w:rPr>
        <w:t>for</w:t>
      </w:r>
      <w:r w:rsidRPr="00E94711">
        <w:rPr>
          <w:rFonts w:cs="Arial"/>
        </w:rPr>
        <w:t xml:space="preserve"> </w:t>
      </w:r>
      <w:r w:rsidRPr="00E94711">
        <w:rPr>
          <w:rFonts w:eastAsia="Calibri" w:cs="Arial"/>
        </w:rPr>
        <w:t>a</w:t>
      </w:r>
      <w:r w:rsidRPr="00E94711">
        <w:rPr>
          <w:rFonts w:cs="Arial"/>
        </w:rPr>
        <w:t xml:space="preserve"> </w:t>
      </w:r>
      <w:r w:rsidRPr="00E94711">
        <w:rPr>
          <w:rFonts w:eastAsia="Calibri" w:cs="Arial"/>
        </w:rPr>
        <w:t>U</w:t>
      </w:r>
      <w:r w:rsidRPr="00E94711">
        <w:rPr>
          <w:rFonts w:cs="Arial"/>
        </w:rPr>
        <w:t>.</w:t>
      </w:r>
      <w:r w:rsidRPr="00E94711">
        <w:rPr>
          <w:rFonts w:eastAsia="Calibri" w:cs="Arial"/>
        </w:rPr>
        <w:t>S</w:t>
      </w:r>
      <w:r w:rsidRPr="00E94711">
        <w:rPr>
          <w:rFonts w:cs="Arial"/>
        </w:rPr>
        <w:t xml:space="preserve">. </w:t>
      </w:r>
      <w:r w:rsidRPr="00E94711">
        <w:rPr>
          <w:rFonts w:eastAsia="Calibri" w:cs="Arial"/>
        </w:rPr>
        <w:t>Senator</w:t>
      </w:r>
      <w:r w:rsidRPr="00E94711">
        <w:rPr>
          <w:rFonts w:cs="Arial"/>
        </w:rPr>
        <w:t xml:space="preserve"> </w:t>
      </w:r>
      <w:r w:rsidRPr="00E94711">
        <w:rPr>
          <w:rFonts w:eastAsia="Calibri" w:cs="Arial"/>
        </w:rPr>
        <w:t>and</w:t>
      </w:r>
      <w:r w:rsidRPr="00E94711">
        <w:rPr>
          <w:rFonts w:cs="Arial"/>
        </w:rPr>
        <w:t xml:space="preserve"> </w:t>
      </w:r>
      <w:r w:rsidRPr="00E94711">
        <w:rPr>
          <w:rFonts w:eastAsia="Calibri" w:cs="Arial"/>
        </w:rPr>
        <w:t>served</w:t>
      </w:r>
      <w:r w:rsidRPr="00E94711">
        <w:rPr>
          <w:rFonts w:cs="Arial"/>
        </w:rPr>
        <w:t xml:space="preserve"> </w:t>
      </w:r>
      <w:r w:rsidRPr="00E94711">
        <w:rPr>
          <w:rFonts w:eastAsia="Calibri" w:cs="Arial"/>
        </w:rPr>
        <w:t>as</w:t>
      </w:r>
      <w:r w:rsidRPr="00E94711">
        <w:rPr>
          <w:rFonts w:cs="Arial"/>
        </w:rPr>
        <w:t xml:space="preserve"> </w:t>
      </w:r>
      <w:r w:rsidRPr="00E94711">
        <w:rPr>
          <w:rFonts w:eastAsia="Calibri" w:cs="Arial"/>
        </w:rPr>
        <w:t>a</w:t>
      </w:r>
      <w:r w:rsidRPr="00E94711">
        <w:rPr>
          <w:rFonts w:cs="Arial"/>
        </w:rPr>
        <w:t xml:space="preserve"> </w:t>
      </w:r>
      <w:r w:rsidRPr="00E94711">
        <w:rPr>
          <w:rFonts w:eastAsia="Calibri" w:cs="Arial"/>
        </w:rPr>
        <w:t>presidential</w:t>
      </w:r>
      <w:r w:rsidRPr="00E94711">
        <w:rPr>
          <w:rFonts w:cs="Arial"/>
        </w:rPr>
        <w:t xml:space="preserve"> </w:t>
      </w:r>
      <w:r w:rsidRPr="00E94711">
        <w:rPr>
          <w:rFonts w:eastAsia="Calibri" w:cs="Arial"/>
        </w:rPr>
        <w:t>appointee</w:t>
      </w:r>
      <w:r w:rsidRPr="00E94711">
        <w:rPr>
          <w:rFonts w:cs="Arial"/>
        </w:rPr>
        <w:t xml:space="preserve"> </w:t>
      </w:r>
      <w:r w:rsidRPr="00E94711">
        <w:rPr>
          <w:rFonts w:eastAsia="Calibri" w:cs="Arial"/>
        </w:rPr>
        <w:t>for</w:t>
      </w:r>
      <w:r w:rsidRPr="00E94711">
        <w:rPr>
          <w:rFonts w:cs="Arial"/>
        </w:rPr>
        <w:t xml:space="preserve"> </w:t>
      </w:r>
      <w:r w:rsidRPr="00E94711">
        <w:rPr>
          <w:rFonts w:eastAsia="Calibri" w:cs="Arial"/>
        </w:rPr>
        <w:t>the</w:t>
      </w:r>
      <w:r w:rsidRPr="00E94711">
        <w:rPr>
          <w:rFonts w:cs="Arial"/>
        </w:rPr>
        <w:t xml:space="preserve"> </w:t>
      </w:r>
      <w:r w:rsidRPr="00E94711">
        <w:rPr>
          <w:rFonts w:eastAsia="Calibri" w:cs="Arial"/>
        </w:rPr>
        <w:t>U</w:t>
      </w:r>
      <w:r w:rsidRPr="00E94711">
        <w:rPr>
          <w:rFonts w:cs="Arial"/>
        </w:rPr>
        <w:t>.</w:t>
      </w:r>
      <w:r w:rsidRPr="00E94711">
        <w:rPr>
          <w:rFonts w:eastAsia="Calibri" w:cs="Arial"/>
        </w:rPr>
        <w:t>S</w:t>
      </w:r>
      <w:r w:rsidRPr="00E94711">
        <w:rPr>
          <w:rFonts w:cs="Arial"/>
        </w:rPr>
        <w:t xml:space="preserve">. </w:t>
      </w:r>
      <w:r w:rsidRPr="00E94711">
        <w:rPr>
          <w:rFonts w:eastAsia="Calibri" w:cs="Arial"/>
        </w:rPr>
        <w:t>Congress</w:t>
      </w:r>
      <w:r w:rsidRPr="00E94711">
        <w:rPr>
          <w:rFonts w:cs="Arial"/>
        </w:rPr>
        <w:t xml:space="preserve">. </w:t>
      </w:r>
      <w:r w:rsidRPr="00E94711">
        <w:rPr>
          <w:rFonts w:eastAsia="Calibri" w:cs="Arial"/>
        </w:rPr>
        <w:t>He</w:t>
      </w:r>
      <w:r w:rsidRPr="00E94711">
        <w:rPr>
          <w:rFonts w:cs="Arial"/>
        </w:rPr>
        <w:t xml:space="preserve"> </w:t>
      </w:r>
      <w:r w:rsidRPr="00E94711">
        <w:rPr>
          <w:rFonts w:eastAsia="Calibri" w:cs="Arial"/>
        </w:rPr>
        <w:t>is</w:t>
      </w:r>
      <w:r w:rsidRPr="00E94711">
        <w:rPr>
          <w:rFonts w:cs="Arial"/>
        </w:rPr>
        <w:t xml:space="preserve"> </w:t>
      </w:r>
      <w:r w:rsidRPr="00E94711">
        <w:rPr>
          <w:rFonts w:eastAsia="Calibri" w:cs="Arial"/>
        </w:rPr>
        <w:t>currently</w:t>
      </w:r>
      <w:r w:rsidRPr="00E94711">
        <w:rPr>
          <w:rFonts w:cs="Arial"/>
        </w:rPr>
        <w:t xml:space="preserve"> </w:t>
      </w:r>
      <w:r w:rsidRPr="00E94711">
        <w:rPr>
          <w:rFonts w:eastAsia="Calibri" w:cs="Arial"/>
        </w:rPr>
        <w:t>responsible</w:t>
      </w:r>
      <w:r w:rsidRPr="00E94711">
        <w:rPr>
          <w:rFonts w:cs="Arial"/>
        </w:rPr>
        <w:t xml:space="preserve"> </w:t>
      </w:r>
      <w:r w:rsidRPr="00E94711">
        <w:rPr>
          <w:rFonts w:eastAsia="Calibri" w:cs="Arial"/>
        </w:rPr>
        <w:t>for</w:t>
      </w:r>
      <w:r w:rsidRPr="00E94711">
        <w:rPr>
          <w:rFonts w:cs="Arial"/>
        </w:rPr>
        <w:t xml:space="preserve"> </w:t>
      </w:r>
      <w:r w:rsidRPr="00E94711">
        <w:rPr>
          <w:rFonts w:eastAsia="Calibri" w:cs="Arial"/>
        </w:rPr>
        <w:t>an</w:t>
      </w:r>
      <w:r w:rsidRPr="00E94711">
        <w:rPr>
          <w:rFonts w:cs="Arial"/>
        </w:rPr>
        <w:t xml:space="preserve"> </w:t>
      </w:r>
      <w:r w:rsidRPr="00E94711">
        <w:rPr>
          <w:rFonts w:eastAsia="Calibri" w:cs="Arial"/>
        </w:rPr>
        <w:t>internal</w:t>
      </w:r>
      <w:r w:rsidRPr="00E94711">
        <w:rPr>
          <w:rFonts w:cs="Arial"/>
        </w:rPr>
        <w:t xml:space="preserve"> </w:t>
      </w:r>
      <w:r w:rsidRPr="00E94711">
        <w:rPr>
          <w:rFonts w:eastAsia="Calibri" w:cs="Arial"/>
        </w:rPr>
        <w:t>security</w:t>
      </w:r>
      <w:r w:rsidRPr="00E94711">
        <w:rPr>
          <w:rFonts w:cs="Arial"/>
        </w:rPr>
        <w:t xml:space="preserve"> </w:t>
      </w:r>
      <w:r w:rsidRPr="00E94711">
        <w:rPr>
          <w:rFonts w:eastAsia="Calibri" w:cs="Arial"/>
        </w:rPr>
        <w:t>and</w:t>
      </w:r>
      <w:r w:rsidRPr="00E94711">
        <w:rPr>
          <w:rFonts w:cs="Arial"/>
        </w:rPr>
        <w:t xml:space="preserve"> </w:t>
      </w:r>
      <w:r w:rsidRPr="00E94711">
        <w:rPr>
          <w:rFonts w:eastAsia="Calibri" w:cs="Arial"/>
        </w:rPr>
        <w:t>vulnerability</w:t>
      </w:r>
      <w:r w:rsidRPr="00E94711">
        <w:rPr>
          <w:rFonts w:cs="Arial"/>
        </w:rPr>
        <w:t xml:space="preserve"> </w:t>
      </w:r>
      <w:r w:rsidRPr="00E94711">
        <w:rPr>
          <w:rFonts w:eastAsia="Calibri" w:cs="Arial"/>
        </w:rPr>
        <w:t>assessment</w:t>
      </w:r>
      <w:r w:rsidRPr="00E94711">
        <w:rPr>
          <w:rFonts w:cs="Arial"/>
        </w:rPr>
        <w:t xml:space="preserve"> </w:t>
      </w:r>
      <w:r w:rsidRPr="00E94711">
        <w:rPr>
          <w:rFonts w:eastAsia="Calibri" w:cs="Arial"/>
        </w:rPr>
        <w:t>program</w:t>
      </w:r>
      <w:r w:rsidRPr="00E94711">
        <w:rPr>
          <w:rFonts w:cs="Arial"/>
        </w:rPr>
        <w:t xml:space="preserve">. </w:t>
      </w:r>
      <w:r w:rsidRPr="00E94711">
        <w:rPr>
          <w:rFonts w:eastAsia="Calibri" w:cs="Arial"/>
        </w:rPr>
        <w:t>Bachelors</w:t>
      </w:r>
      <w:r w:rsidRPr="00E94711">
        <w:rPr>
          <w:rFonts w:cs="Arial"/>
        </w:rPr>
        <w:t xml:space="preserve"> </w:t>
      </w:r>
      <w:r w:rsidRPr="00E94711">
        <w:rPr>
          <w:rFonts w:eastAsia="Calibri" w:cs="Arial"/>
        </w:rPr>
        <w:t>@</w:t>
      </w:r>
      <w:r w:rsidRPr="00E94711">
        <w:rPr>
          <w:rFonts w:cs="Arial"/>
        </w:rPr>
        <w:t xml:space="preserve"> </w:t>
      </w:r>
      <w:r w:rsidRPr="00E94711">
        <w:rPr>
          <w:rFonts w:eastAsia="Calibri" w:cs="Arial"/>
        </w:rPr>
        <w:t>University</w:t>
      </w:r>
      <w:r w:rsidRPr="00E94711">
        <w:rPr>
          <w:rFonts w:cs="Arial"/>
        </w:rPr>
        <w:t xml:space="preserve"> </w:t>
      </w:r>
      <w:r w:rsidRPr="00E94711">
        <w:rPr>
          <w:rFonts w:eastAsia="Calibri" w:cs="Arial"/>
        </w:rPr>
        <w:t>of</w:t>
      </w:r>
      <w:r w:rsidRPr="00E94711">
        <w:rPr>
          <w:rFonts w:cs="Arial"/>
        </w:rPr>
        <w:t xml:space="preserve"> </w:t>
      </w:r>
      <w:r w:rsidRPr="00E94711">
        <w:rPr>
          <w:rFonts w:eastAsia="Calibri" w:cs="Arial"/>
        </w:rPr>
        <w:t>South</w:t>
      </w:r>
      <w:r w:rsidRPr="00E94711">
        <w:rPr>
          <w:rFonts w:cs="Arial"/>
        </w:rPr>
        <w:t xml:space="preserve"> </w:t>
      </w:r>
      <w:r w:rsidRPr="00E94711">
        <w:rPr>
          <w:rFonts w:eastAsia="Calibri" w:cs="Arial"/>
        </w:rPr>
        <w:t>Carolina</w:t>
      </w:r>
      <w:r w:rsidRPr="00E94711">
        <w:rPr>
          <w:rFonts w:cs="Arial"/>
        </w:rPr>
        <w:t xml:space="preserve">, </w:t>
      </w:r>
      <w:r w:rsidRPr="00E94711">
        <w:rPr>
          <w:rFonts w:eastAsia="Calibri" w:cs="Arial"/>
        </w:rPr>
        <w:t>Graduate</w:t>
      </w:r>
      <w:r w:rsidRPr="00E94711">
        <w:rPr>
          <w:rFonts w:cs="Arial"/>
        </w:rPr>
        <w:t xml:space="preserve"> </w:t>
      </w:r>
      <w:r w:rsidRPr="00E94711">
        <w:rPr>
          <w:rFonts w:eastAsia="Calibri" w:cs="Arial"/>
        </w:rPr>
        <w:t>degree</w:t>
      </w:r>
      <w:r w:rsidRPr="00E94711">
        <w:rPr>
          <w:rFonts w:cs="Arial"/>
        </w:rPr>
        <w:t xml:space="preserve"> </w:t>
      </w:r>
      <w:r w:rsidRPr="00E94711">
        <w:rPr>
          <w:rFonts w:eastAsia="Calibri" w:cs="Arial"/>
        </w:rPr>
        <w:t>in</w:t>
      </w:r>
      <w:r w:rsidRPr="00E94711">
        <w:rPr>
          <w:rFonts w:cs="Arial"/>
        </w:rPr>
        <w:t xml:space="preserve"> </w:t>
      </w:r>
      <w:r w:rsidRPr="00E94711">
        <w:rPr>
          <w:rFonts w:eastAsia="Calibri" w:cs="Arial"/>
        </w:rPr>
        <w:t>Homeland</w:t>
      </w:r>
      <w:r w:rsidRPr="00E94711">
        <w:rPr>
          <w:rFonts w:cs="Arial"/>
        </w:rPr>
        <w:t xml:space="preserve"> </w:t>
      </w:r>
      <w:r w:rsidRPr="00E94711">
        <w:rPr>
          <w:rFonts w:eastAsia="Calibri" w:cs="Arial"/>
        </w:rPr>
        <w:t>Security</w:t>
      </w:r>
      <w:r w:rsidRPr="00E94711">
        <w:rPr>
          <w:rFonts w:cs="Arial"/>
        </w:rPr>
        <w:t xml:space="preserve"> </w:t>
      </w:r>
      <w:r w:rsidRPr="00E94711">
        <w:rPr>
          <w:rFonts w:eastAsia="Calibri" w:cs="Arial"/>
        </w:rPr>
        <w:t>@</w:t>
      </w:r>
      <w:r w:rsidRPr="00E94711">
        <w:rPr>
          <w:rFonts w:cs="Arial"/>
        </w:rPr>
        <w:t xml:space="preserve"> </w:t>
      </w:r>
      <w:r w:rsidRPr="00E94711">
        <w:rPr>
          <w:rFonts w:eastAsia="Calibri" w:cs="Arial"/>
        </w:rPr>
        <w:t>Georgetown</w:t>
      </w:r>
      <w:r w:rsidRPr="00E94711">
        <w:rPr>
          <w:rFonts w:cs="Arial"/>
        </w:rPr>
        <w:t>. “</w:t>
      </w:r>
      <w:r w:rsidRPr="00E94711">
        <w:rPr>
          <w:rFonts w:eastAsia="Calibri" w:cs="Arial"/>
        </w:rPr>
        <w:t>AUSTERITY</w:t>
      </w:r>
      <w:r w:rsidRPr="00E94711">
        <w:rPr>
          <w:rFonts w:cs="Arial"/>
        </w:rPr>
        <w:t xml:space="preserve">, </w:t>
      </w:r>
      <w:r w:rsidRPr="00E94711">
        <w:rPr>
          <w:rFonts w:eastAsia="Calibri" w:cs="Arial"/>
        </w:rPr>
        <w:t>ECONOMIC</w:t>
      </w:r>
      <w:r w:rsidRPr="00E94711">
        <w:rPr>
          <w:rFonts w:cs="Arial"/>
        </w:rPr>
        <w:t xml:space="preserve"> </w:t>
      </w:r>
      <w:r w:rsidRPr="00E94711">
        <w:rPr>
          <w:rFonts w:eastAsia="Calibri" w:cs="Arial"/>
        </w:rPr>
        <w:t>DECLINE</w:t>
      </w:r>
      <w:r w:rsidRPr="00E94711">
        <w:rPr>
          <w:rFonts w:cs="Arial"/>
        </w:rPr>
        <w:t xml:space="preserve">, </w:t>
      </w:r>
      <w:r w:rsidRPr="00E94711">
        <w:rPr>
          <w:rFonts w:eastAsia="Calibri" w:cs="Arial"/>
        </w:rPr>
        <w:t>AND</w:t>
      </w:r>
      <w:r w:rsidRPr="00E94711">
        <w:rPr>
          <w:rFonts w:cs="Arial"/>
        </w:rPr>
        <w:t xml:space="preserve"> </w:t>
      </w:r>
      <w:r w:rsidRPr="00E94711">
        <w:rPr>
          <w:rFonts w:eastAsia="Calibri" w:cs="Arial"/>
        </w:rPr>
        <w:t>FINANCIAL</w:t>
      </w:r>
      <w:r w:rsidRPr="00E94711">
        <w:rPr>
          <w:rFonts w:cs="Arial"/>
        </w:rPr>
        <w:t xml:space="preserve"> </w:t>
      </w:r>
      <w:r w:rsidRPr="00E94711">
        <w:rPr>
          <w:rFonts w:eastAsia="Calibri" w:cs="Arial"/>
        </w:rPr>
        <w:t>WEAPONS</w:t>
      </w:r>
      <w:r w:rsidRPr="00E94711">
        <w:rPr>
          <w:rFonts w:cs="Arial"/>
        </w:rPr>
        <w:t xml:space="preserve"> </w:t>
      </w:r>
      <w:r w:rsidRPr="00E94711">
        <w:rPr>
          <w:rFonts w:eastAsia="Calibri" w:cs="Arial"/>
        </w:rPr>
        <w:t>OF</w:t>
      </w:r>
      <w:r w:rsidRPr="00E94711">
        <w:rPr>
          <w:rFonts w:cs="Arial"/>
        </w:rPr>
        <w:t xml:space="preserve"> </w:t>
      </w:r>
      <w:r w:rsidRPr="00E94711">
        <w:rPr>
          <w:rFonts w:eastAsia="Calibri" w:cs="Arial"/>
        </w:rPr>
        <w:t>WAR</w:t>
      </w:r>
      <w:r w:rsidRPr="00E94711">
        <w:rPr>
          <w:rFonts w:cs="Arial"/>
        </w:rPr>
        <w:t xml:space="preserve">: </w:t>
      </w:r>
      <w:r w:rsidRPr="00E94711">
        <w:rPr>
          <w:rFonts w:eastAsia="Calibri" w:cs="Arial"/>
        </w:rPr>
        <w:t>A</w:t>
      </w:r>
      <w:r w:rsidRPr="00E94711">
        <w:rPr>
          <w:rFonts w:cs="Arial"/>
        </w:rPr>
        <w:t xml:space="preserve"> </w:t>
      </w:r>
      <w:r w:rsidRPr="00E94711">
        <w:rPr>
          <w:rFonts w:eastAsia="Calibri" w:cs="Arial"/>
        </w:rPr>
        <w:t>NEW</w:t>
      </w:r>
      <w:r w:rsidRPr="00E94711">
        <w:rPr>
          <w:rFonts w:cs="Arial"/>
        </w:rPr>
        <w:t xml:space="preserve"> </w:t>
      </w:r>
      <w:r w:rsidRPr="00E94711">
        <w:rPr>
          <w:rFonts w:eastAsia="Calibri" w:cs="Arial"/>
        </w:rPr>
        <w:t>PARADIGM</w:t>
      </w:r>
      <w:r w:rsidRPr="00E94711">
        <w:rPr>
          <w:rFonts w:cs="Arial"/>
        </w:rPr>
        <w:t xml:space="preserve"> </w:t>
      </w:r>
      <w:r w:rsidRPr="00E94711">
        <w:rPr>
          <w:rFonts w:eastAsia="Calibri" w:cs="Arial"/>
        </w:rPr>
        <w:t>FOR</w:t>
      </w:r>
      <w:r w:rsidRPr="00E94711">
        <w:rPr>
          <w:rFonts w:cs="Arial"/>
        </w:rPr>
        <w:t xml:space="preserve"> </w:t>
      </w:r>
      <w:r w:rsidRPr="00E94711">
        <w:rPr>
          <w:rFonts w:eastAsia="Calibri" w:cs="Arial"/>
        </w:rPr>
        <w:t>GLOBAL</w:t>
      </w:r>
      <w:r w:rsidRPr="00E94711">
        <w:rPr>
          <w:rFonts w:cs="Arial"/>
        </w:rPr>
        <w:t xml:space="preserve"> </w:t>
      </w:r>
      <w:r w:rsidRPr="00E94711">
        <w:rPr>
          <w:rFonts w:eastAsia="Calibri" w:cs="Arial"/>
        </w:rPr>
        <w:t>SECURITY</w:t>
      </w:r>
      <w:r w:rsidRPr="00E94711">
        <w:rPr>
          <w:rFonts w:cs="Arial"/>
        </w:rPr>
        <w:t xml:space="preserve">,” </w:t>
      </w:r>
      <w:r w:rsidRPr="00E94711">
        <w:rPr>
          <w:rFonts w:eastAsia="Calibri" w:cs="Arial"/>
        </w:rPr>
        <w:t>May</w:t>
      </w:r>
      <w:r w:rsidRPr="00E94711">
        <w:rPr>
          <w:rFonts w:cs="Arial"/>
        </w:rPr>
        <w:t xml:space="preserve"> 2014, </w:t>
      </w:r>
      <w:hyperlink r:id="rId38" w:history="1">
        <w:r w:rsidRPr="00E94711">
          <w:rPr>
            <w:rFonts w:eastAsia="Calibri" w:cs="Arial"/>
          </w:rPr>
          <w:t>https</w:t>
        </w:r>
        <w:r w:rsidRPr="00E94711">
          <w:rPr>
            <w:rFonts w:cs="Arial"/>
          </w:rPr>
          <w:t>://</w:t>
        </w:r>
        <w:r w:rsidRPr="00E94711">
          <w:rPr>
            <w:rFonts w:eastAsia="Calibri" w:cs="Arial"/>
          </w:rPr>
          <w:t>jscholarship</w:t>
        </w:r>
        <w:r w:rsidRPr="00E94711">
          <w:rPr>
            <w:rFonts w:cs="Arial"/>
          </w:rPr>
          <w:t>.</w:t>
        </w:r>
        <w:r w:rsidRPr="00E94711">
          <w:rPr>
            <w:rFonts w:eastAsia="Calibri" w:cs="Arial"/>
          </w:rPr>
          <w:t>library</w:t>
        </w:r>
        <w:r w:rsidRPr="00E94711">
          <w:rPr>
            <w:rFonts w:cs="Arial"/>
          </w:rPr>
          <w:t>.</w:t>
        </w:r>
        <w:r w:rsidRPr="00E94711">
          <w:rPr>
            <w:rFonts w:eastAsia="Calibri" w:cs="Arial"/>
          </w:rPr>
          <w:t>jhu</w:t>
        </w:r>
        <w:r w:rsidRPr="00E94711">
          <w:rPr>
            <w:rFonts w:cs="Arial"/>
          </w:rPr>
          <w:t>.</w:t>
        </w:r>
        <w:r w:rsidRPr="00E94711">
          <w:rPr>
            <w:rFonts w:eastAsia="Calibri" w:cs="Arial"/>
          </w:rPr>
          <w:t>edu</w:t>
        </w:r>
        <w:r w:rsidRPr="00E94711">
          <w:rPr>
            <w:rFonts w:cs="Arial"/>
          </w:rPr>
          <w:t>/</w:t>
        </w:r>
        <w:r w:rsidRPr="00E94711">
          <w:rPr>
            <w:rFonts w:eastAsia="Calibri" w:cs="Arial"/>
          </w:rPr>
          <w:t>bitstream</w:t>
        </w:r>
        <w:r w:rsidRPr="00E94711">
          <w:rPr>
            <w:rFonts w:cs="Arial"/>
          </w:rPr>
          <w:t>/</w:t>
        </w:r>
        <w:r w:rsidRPr="00E94711">
          <w:rPr>
            <w:rFonts w:eastAsia="Calibri" w:cs="Arial"/>
          </w:rPr>
          <w:t>handle</w:t>
        </w:r>
        <w:r w:rsidRPr="00E94711">
          <w:rPr>
            <w:rFonts w:cs="Arial"/>
          </w:rPr>
          <w:t>/1774.2/37262/</w:t>
        </w:r>
        <w:r w:rsidRPr="00E94711">
          <w:rPr>
            <w:rFonts w:eastAsia="Calibri" w:cs="Arial"/>
          </w:rPr>
          <w:t>MANN</w:t>
        </w:r>
        <w:r w:rsidRPr="00E94711">
          <w:rPr>
            <w:rFonts w:cs="Arial"/>
          </w:rPr>
          <w:t>-</w:t>
        </w:r>
        <w:r w:rsidRPr="00E94711">
          <w:rPr>
            <w:rFonts w:eastAsia="Calibri" w:cs="Arial"/>
          </w:rPr>
          <w:t>THESIS</w:t>
        </w:r>
        <w:r w:rsidRPr="00E94711">
          <w:rPr>
            <w:rFonts w:cs="Arial"/>
          </w:rPr>
          <w:t>-2014.</w:t>
        </w:r>
        <w:r w:rsidRPr="00E94711">
          <w:rPr>
            <w:rFonts w:eastAsia="Calibri" w:cs="Arial"/>
          </w:rPr>
          <w:t>pdf</w:t>
        </w:r>
      </w:hyperlink>
      <w:r w:rsidRPr="00E94711">
        <w:rPr>
          <w:rFonts w:cs="Arial"/>
        </w:rPr>
        <w:t>)</w:t>
      </w:r>
    </w:p>
    <w:p w14:paraId="5CA147D6" w14:textId="77777777" w:rsidR="0085662D" w:rsidRPr="00E94711" w:rsidRDefault="0085662D" w:rsidP="0085662D">
      <w:pPr>
        <w:rPr>
          <w:rFonts w:cs="Arial"/>
          <w:sz w:val="16"/>
        </w:rPr>
      </w:pPr>
      <w:r w:rsidRPr="00E94711">
        <w:rPr>
          <w:rFonts w:eastAsia="Calibri" w:cs="Arial"/>
          <w:sz w:val="16"/>
        </w:rPr>
        <w:t>The</w:t>
      </w:r>
      <w:r w:rsidRPr="00E94711">
        <w:rPr>
          <w:rFonts w:cs="Arial"/>
          <w:sz w:val="16"/>
        </w:rPr>
        <w:t xml:space="preserve"> </w:t>
      </w:r>
      <w:r w:rsidRPr="00E94711">
        <w:rPr>
          <w:rFonts w:eastAsia="Calibri" w:cs="Arial"/>
          <w:sz w:val="16"/>
        </w:rPr>
        <w:t>conclusions</w:t>
      </w:r>
      <w:r w:rsidRPr="00E94711">
        <w:rPr>
          <w:rFonts w:cs="Arial"/>
          <w:sz w:val="16"/>
        </w:rPr>
        <w:t xml:space="preserve"> </w:t>
      </w:r>
      <w:r w:rsidRPr="00E94711">
        <w:rPr>
          <w:rFonts w:eastAsia="Calibri" w:cs="Arial"/>
          <w:sz w:val="16"/>
        </w:rPr>
        <w:t>reached</w:t>
      </w:r>
      <w:r w:rsidRPr="00E94711">
        <w:rPr>
          <w:rFonts w:cs="Arial"/>
          <w:sz w:val="16"/>
        </w:rPr>
        <w:t xml:space="preserve"> </w:t>
      </w:r>
      <w:r w:rsidRPr="00E94711">
        <w:rPr>
          <w:rFonts w:eastAsia="Calibri" w:cs="Arial"/>
          <w:sz w:val="16"/>
        </w:rPr>
        <w:t>in</w:t>
      </w:r>
      <w:r w:rsidRPr="00E94711">
        <w:rPr>
          <w:rFonts w:cs="Arial"/>
          <w:sz w:val="16"/>
        </w:rPr>
        <w:t xml:space="preserve"> </w:t>
      </w:r>
      <w:r w:rsidRPr="00E94711">
        <w:rPr>
          <w:rFonts w:eastAsia="Calibri" w:cs="Arial"/>
          <w:sz w:val="16"/>
        </w:rPr>
        <w:t>this</w:t>
      </w:r>
      <w:r w:rsidRPr="00E94711">
        <w:rPr>
          <w:rFonts w:cs="Arial"/>
          <w:sz w:val="16"/>
        </w:rPr>
        <w:t xml:space="preserve"> </w:t>
      </w:r>
      <w:r w:rsidRPr="00E94711">
        <w:rPr>
          <w:rFonts w:eastAsia="Calibri" w:cs="Arial"/>
          <w:sz w:val="16"/>
        </w:rPr>
        <w:t>thesis</w:t>
      </w:r>
      <w:r w:rsidRPr="00E94711">
        <w:rPr>
          <w:rFonts w:cs="Arial"/>
          <w:sz w:val="16"/>
        </w:rPr>
        <w:t xml:space="preserve"> </w:t>
      </w:r>
      <w:r w:rsidRPr="00E94711">
        <w:rPr>
          <w:rFonts w:eastAsia="Calibri" w:cs="Arial"/>
          <w:sz w:val="16"/>
        </w:rPr>
        <w:t>demonstrate</w:t>
      </w:r>
      <w:r w:rsidRPr="00E94711">
        <w:rPr>
          <w:rFonts w:cs="Arial"/>
          <w:sz w:val="16"/>
        </w:rPr>
        <w:t xml:space="preserve"> </w:t>
      </w:r>
      <w:r w:rsidRPr="00E94711">
        <w:rPr>
          <w:rFonts w:eastAsia="Calibri" w:cs="Arial"/>
          <w:sz w:val="16"/>
        </w:rPr>
        <w:t>how</w:t>
      </w:r>
      <w:r w:rsidRPr="00E94711">
        <w:rPr>
          <w:rFonts w:cs="Arial"/>
          <w:sz w:val="16"/>
        </w:rPr>
        <w:t xml:space="preserve"> </w:t>
      </w:r>
      <w:r w:rsidRPr="00041F3E">
        <w:rPr>
          <w:rStyle w:val="StyleUnderline"/>
          <w:rFonts w:eastAsia="Calibri" w:cs="Arial"/>
          <w:highlight w:val="cyan"/>
        </w:rPr>
        <w:t>economic</w:t>
      </w:r>
      <w:r w:rsidRPr="00041F3E">
        <w:rPr>
          <w:rStyle w:val="StyleUnderline"/>
          <w:rFonts w:cs="Arial"/>
          <w:highlight w:val="cyan"/>
        </w:rPr>
        <w:t xml:space="preserve"> </w:t>
      </w:r>
      <w:r w:rsidRPr="00041F3E">
        <w:rPr>
          <w:rStyle w:val="StyleUnderline"/>
          <w:rFonts w:eastAsia="Calibri" w:cs="Arial"/>
          <w:highlight w:val="cyan"/>
        </w:rPr>
        <w:t>considerations</w:t>
      </w:r>
      <w:r w:rsidRPr="00E94711">
        <w:rPr>
          <w:rStyle w:val="StyleUnderline"/>
          <w:rFonts w:cs="Arial"/>
        </w:rPr>
        <w:t xml:space="preserve"> </w:t>
      </w:r>
      <w:r w:rsidRPr="00E94711">
        <w:rPr>
          <w:rStyle w:val="StyleUnderline"/>
          <w:rFonts w:eastAsia="Calibri" w:cs="Arial"/>
        </w:rPr>
        <w:t>within</w:t>
      </w:r>
      <w:r w:rsidRPr="00E94711">
        <w:rPr>
          <w:rStyle w:val="StyleUnderline"/>
          <w:rFonts w:cs="Arial"/>
        </w:rPr>
        <w:t xml:space="preserve"> </w:t>
      </w:r>
      <w:r w:rsidRPr="00E94711">
        <w:rPr>
          <w:rStyle w:val="StyleUnderline"/>
          <w:rFonts w:eastAsia="Calibri" w:cs="Arial"/>
        </w:rPr>
        <w:t>states</w:t>
      </w:r>
      <w:r w:rsidRPr="00E94711">
        <w:rPr>
          <w:rStyle w:val="StyleUnderline"/>
          <w:rFonts w:cs="Arial"/>
        </w:rPr>
        <w:t xml:space="preserve"> </w:t>
      </w:r>
      <w:r w:rsidRPr="00041F3E">
        <w:rPr>
          <w:rStyle w:val="StyleUnderline"/>
          <w:rFonts w:eastAsia="Calibri" w:cs="Arial"/>
          <w:highlight w:val="cyan"/>
        </w:rPr>
        <w:t>can</w:t>
      </w:r>
      <w:r w:rsidRPr="00041F3E">
        <w:rPr>
          <w:rStyle w:val="StyleUnderline"/>
          <w:rFonts w:cs="Arial"/>
          <w:highlight w:val="cyan"/>
        </w:rPr>
        <w:t xml:space="preserve"> </w:t>
      </w:r>
      <w:r w:rsidRPr="00041F3E">
        <w:rPr>
          <w:rStyle w:val="StyleUnderline"/>
          <w:rFonts w:eastAsia="Calibri" w:cs="Arial"/>
          <w:highlight w:val="cyan"/>
        </w:rPr>
        <w:t>figure</w:t>
      </w:r>
      <w:r w:rsidRPr="00041F3E">
        <w:rPr>
          <w:rStyle w:val="StyleUnderline"/>
          <w:rFonts w:cs="Arial"/>
          <w:highlight w:val="cyan"/>
        </w:rPr>
        <w:t xml:space="preserve"> </w:t>
      </w:r>
      <w:r w:rsidRPr="00041F3E">
        <w:rPr>
          <w:rStyle w:val="Emphasis"/>
          <w:rFonts w:eastAsia="Calibri" w:cs="Arial"/>
          <w:highlight w:val="cyan"/>
        </w:rPr>
        <w:t>prominently</w:t>
      </w:r>
      <w:r w:rsidRPr="00041F3E">
        <w:rPr>
          <w:rStyle w:val="Emphasis"/>
          <w:rFonts w:cs="Arial"/>
          <w:highlight w:val="cyan"/>
        </w:rPr>
        <w:t xml:space="preserve"> </w:t>
      </w:r>
      <w:r w:rsidRPr="00041F3E">
        <w:rPr>
          <w:rStyle w:val="Emphasis"/>
          <w:rFonts w:eastAsia="Calibri" w:cs="Arial"/>
          <w:highlight w:val="cyan"/>
        </w:rPr>
        <w:t>into</w:t>
      </w:r>
      <w:r w:rsidRPr="00E94711">
        <w:rPr>
          <w:rStyle w:val="Emphasis"/>
          <w:rFonts w:cs="Arial"/>
        </w:rPr>
        <w:t xml:space="preserve"> </w:t>
      </w:r>
      <w:r w:rsidRPr="00E94711">
        <w:rPr>
          <w:rStyle w:val="Emphasis"/>
          <w:rFonts w:eastAsia="Calibri" w:cs="Arial"/>
        </w:rPr>
        <w:t>the</w:t>
      </w:r>
      <w:r w:rsidRPr="00E94711">
        <w:rPr>
          <w:rStyle w:val="Emphasis"/>
          <w:rFonts w:cs="Arial"/>
        </w:rPr>
        <w:t xml:space="preserve"> </w:t>
      </w:r>
      <w:r w:rsidRPr="00E94711">
        <w:rPr>
          <w:rStyle w:val="Emphasis"/>
          <w:rFonts w:eastAsia="Calibri" w:cs="Arial"/>
        </w:rPr>
        <w:t>calculus</w:t>
      </w:r>
      <w:r w:rsidRPr="00E94711">
        <w:rPr>
          <w:rStyle w:val="Emphasis"/>
          <w:rFonts w:cs="Arial"/>
        </w:rPr>
        <w:t xml:space="preserve"> </w:t>
      </w:r>
      <w:r w:rsidRPr="00E94711">
        <w:rPr>
          <w:rStyle w:val="Emphasis"/>
          <w:rFonts w:eastAsia="Calibri" w:cs="Arial"/>
        </w:rPr>
        <w:t>for</w:t>
      </w:r>
      <w:r w:rsidRPr="00E94711">
        <w:rPr>
          <w:rStyle w:val="Emphasis"/>
          <w:rFonts w:cs="Arial"/>
        </w:rPr>
        <w:t xml:space="preserve"> </w:t>
      </w:r>
      <w:r w:rsidRPr="00041F3E">
        <w:rPr>
          <w:rStyle w:val="Emphasis"/>
          <w:rFonts w:eastAsia="Calibri" w:cs="Arial"/>
          <w:highlight w:val="cyan"/>
        </w:rPr>
        <w:t>future</w:t>
      </w:r>
      <w:r w:rsidRPr="00041F3E">
        <w:rPr>
          <w:rStyle w:val="Emphasis"/>
          <w:rFonts w:cs="Arial"/>
          <w:highlight w:val="cyan"/>
        </w:rPr>
        <w:t xml:space="preserve"> </w:t>
      </w:r>
      <w:r w:rsidRPr="00041F3E">
        <w:rPr>
          <w:rStyle w:val="Emphasis"/>
          <w:rFonts w:eastAsia="Calibri" w:cs="Arial"/>
          <w:highlight w:val="cyan"/>
        </w:rPr>
        <w:t>conflicts</w:t>
      </w:r>
      <w:r w:rsidRPr="00E94711">
        <w:rPr>
          <w:rFonts w:cs="Arial"/>
          <w:sz w:val="16"/>
        </w:rPr>
        <w:t xml:space="preserve">. </w:t>
      </w:r>
      <w:r w:rsidRPr="00E94711">
        <w:rPr>
          <w:rFonts w:eastAsia="Calibri" w:cs="Arial"/>
          <w:sz w:val="16"/>
        </w:rPr>
        <w:t>The</w:t>
      </w:r>
      <w:r w:rsidRPr="00E94711">
        <w:rPr>
          <w:rFonts w:cs="Arial"/>
          <w:sz w:val="16"/>
        </w:rPr>
        <w:t xml:space="preserve"> </w:t>
      </w:r>
      <w:r w:rsidRPr="00E94711">
        <w:rPr>
          <w:rFonts w:eastAsia="Calibri" w:cs="Arial"/>
          <w:sz w:val="16"/>
        </w:rPr>
        <w:t>findings</w:t>
      </w:r>
      <w:r w:rsidRPr="00E94711">
        <w:rPr>
          <w:rFonts w:cs="Arial"/>
          <w:sz w:val="16"/>
        </w:rPr>
        <w:t xml:space="preserve"> </w:t>
      </w:r>
      <w:r w:rsidRPr="00E94711">
        <w:rPr>
          <w:rFonts w:eastAsia="Calibri" w:cs="Arial"/>
          <w:sz w:val="16"/>
        </w:rPr>
        <w:t>also</w:t>
      </w:r>
      <w:r w:rsidRPr="00E94711">
        <w:rPr>
          <w:rFonts w:cs="Arial"/>
          <w:sz w:val="16"/>
        </w:rPr>
        <w:t xml:space="preserve"> </w:t>
      </w:r>
      <w:r w:rsidRPr="00E94711">
        <w:rPr>
          <w:rFonts w:eastAsia="Calibri" w:cs="Arial"/>
          <w:sz w:val="16"/>
        </w:rPr>
        <w:t>suggest</w:t>
      </w:r>
      <w:r w:rsidRPr="00E94711">
        <w:rPr>
          <w:rFonts w:cs="Arial"/>
          <w:sz w:val="16"/>
        </w:rPr>
        <w:t xml:space="preserve"> </w:t>
      </w:r>
      <w:r w:rsidRPr="00E94711">
        <w:rPr>
          <w:rFonts w:eastAsia="Calibri" w:cs="Arial"/>
          <w:sz w:val="16"/>
        </w:rPr>
        <w:t>that</w:t>
      </w:r>
      <w:r w:rsidRPr="00E94711">
        <w:rPr>
          <w:rFonts w:cs="Arial"/>
          <w:sz w:val="16"/>
        </w:rPr>
        <w:t xml:space="preserve"> </w:t>
      </w:r>
      <w:r w:rsidRPr="00E94711">
        <w:rPr>
          <w:rStyle w:val="StyleUnderline"/>
          <w:rFonts w:eastAsia="Calibri" w:cs="Arial"/>
        </w:rPr>
        <w:t>security</w:t>
      </w:r>
      <w:r w:rsidRPr="00E94711">
        <w:rPr>
          <w:rStyle w:val="StyleUnderline"/>
          <w:rFonts w:cs="Arial"/>
        </w:rPr>
        <w:t xml:space="preserve"> </w:t>
      </w:r>
      <w:r w:rsidRPr="00E94711">
        <w:rPr>
          <w:rStyle w:val="StyleUnderline"/>
          <w:rFonts w:eastAsia="Calibri" w:cs="Arial"/>
        </w:rPr>
        <w:t>issues</w:t>
      </w:r>
      <w:r w:rsidRPr="00E94711">
        <w:rPr>
          <w:rStyle w:val="StyleUnderline"/>
          <w:rFonts w:cs="Arial"/>
        </w:rPr>
        <w:t xml:space="preserve"> </w:t>
      </w:r>
      <w:r w:rsidRPr="00E94711">
        <w:rPr>
          <w:rStyle w:val="StyleUnderline"/>
          <w:rFonts w:eastAsia="Calibri" w:cs="Arial"/>
        </w:rPr>
        <w:t>with</w:t>
      </w:r>
      <w:r w:rsidRPr="00E94711">
        <w:rPr>
          <w:rStyle w:val="StyleUnderline"/>
          <w:rFonts w:cs="Arial"/>
        </w:rPr>
        <w:t xml:space="preserve"> </w:t>
      </w:r>
      <w:r w:rsidRPr="00E94711">
        <w:rPr>
          <w:rStyle w:val="StyleUnderline"/>
          <w:rFonts w:eastAsia="Calibri" w:cs="Arial"/>
        </w:rPr>
        <w:t>economic</w:t>
      </w:r>
      <w:r w:rsidRPr="00E94711">
        <w:rPr>
          <w:rStyle w:val="StyleUnderline"/>
          <w:rFonts w:cs="Arial"/>
        </w:rPr>
        <w:t xml:space="preserve"> </w:t>
      </w:r>
      <w:r w:rsidRPr="00E94711">
        <w:rPr>
          <w:rStyle w:val="StyleUnderline"/>
          <w:rFonts w:eastAsia="Calibri" w:cs="Arial"/>
        </w:rPr>
        <w:t>or</w:t>
      </w:r>
      <w:r w:rsidRPr="00E94711">
        <w:rPr>
          <w:rStyle w:val="StyleUnderline"/>
          <w:rFonts w:cs="Arial"/>
        </w:rPr>
        <w:t xml:space="preserve"> </w:t>
      </w:r>
      <w:r w:rsidRPr="00E94711">
        <w:rPr>
          <w:rStyle w:val="StyleUnderline"/>
          <w:rFonts w:eastAsia="Calibri" w:cs="Arial"/>
        </w:rPr>
        <w:t>financial</w:t>
      </w:r>
      <w:r w:rsidRPr="00E94711">
        <w:rPr>
          <w:rStyle w:val="StyleUnderline"/>
          <w:rFonts w:cs="Arial"/>
        </w:rPr>
        <w:t xml:space="preserve"> </w:t>
      </w:r>
      <w:r w:rsidRPr="00E94711">
        <w:rPr>
          <w:rStyle w:val="StyleUnderline"/>
          <w:rFonts w:eastAsia="Calibri" w:cs="Arial"/>
        </w:rPr>
        <w:t>underpinnings</w:t>
      </w:r>
      <w:r w:rsidRPr="00E94711">
        <w:rPr>
          <w:rStyle w:val="StyleUnderline"/>
          <w:rFonts w:cs="Arial"/>
        </w:rPr>
        <w:t xml:space="preserve"> </w:t>
      </w:r>
      <w:r w:rsidRPr="00E94711">
        <w:rPr>
          <w:rStyle w:val="StyleUnderline"/>
          <w:rFonts w:eastAsia="Calibri" w:cs="Arial"/>
        </w:rPr>
        <w:t>will</w:t>
      </w:r>
      <w:r w:rsidRPr="00E94711">
        <w:rPr>
          <w:rStyle w:val="StyleUnderline"/>
          <w:rFonts w:cs="Arial"/>
        </w:rPr>
        <w:t xml:space="preserve"> </w:t>
      </w:r>
      <w:r w:rsidRPr="00E94711">
        <w:rPr>
          <w:rStyle w:val="StyleUnderline"/>
          <w:rFonts w:eastAsia="Calibri" w:cs="Arial"/>
        </w:rPr>
        <w:t>transcend</w:t>
      </w:r>
      <w:r w:rsidRPr="00E94711">
        <w:rPr>
          <w:rStyle w:val="StyleUnderline"/>
          <w:rFonts w:cs="Arial"/>
        </w:rPr>
        <w:t xml:space="preserve"> </w:t>
      </w:r>
      <w:r w:rsidRPr="00E94711">
        <w:rPr>
          <w:rStyle w:val="StyleUnderline"/>
          <w:rFonts w:eastAsia="Calibri" w:cs="Arial"/>
        </w:rPr>
        <w:t>classical</w:t>
      </w:r>
      <w:r w:rsidRPr="00E94711">
        <w:rPr>
          <w:rStyle w:val="StyleUnderline"/>
          <w:rFonts w:cs="Arial"/>
        </w:rPr>
        <w:t xml:space="preserve"> </w:t>
      </w:r>
      <w:r w:rsidRPr="00E94711">
        <w:rPr>
          <w:rStyle w:val="StyleUnderline"/>
          <w:rFonts w:eastAsia="Calibri" w:cs="Arial"/>
        </w:rPr>
        <w:t>determinants</w:t>
      </w:r>
      <w:r w:rsidRPr="00E94711">
        <w:rPr>
          <w:rStyle w:val="StyleUnderline"/>
          <w:rFonts w:cs="Arial"/>
        </w:rPr>
        <w:t xml:space="preserve"> </w:t>
      </w:r>
      <w:r w:rsidRPr="00E94711">
        <w:rPr>
          <w:rStyle w:val="StyleUnderline"/>
          <w:rFonts w:eastAsia="Calibri" w:cs="Arial"/>
        </w:rPr>
        <w:t>of</w:t>
      </w:r>
      <w:r w:rsidRPr="00E94711">
        <w:rPr>
          <w:rStyle w:val="StyleUnderline"/>
          <w:rFonts w:cs="Arial"/>
        </w:rPr>
        <w:t xml:space="preserve"> </w:t>
      </w:r>
      <w:r w:rsidRPr="00E94711">
        <w:rPr>
          <w:rStyle w:val="StyleUnderline"/>
          <w:rFonts w:eastAsia="Calibri" w:cs="Arial"/>
        </w:rPr>
        <w:t>war</w:t>
      </w:r>
      <w:r w:rsidRPr="00E94711">
        <w:rPr>
          <w:rStyle w:val="StyleUnderline"/>
          <w:rFonts w:cs="Arial"/>
        </w:rPr>
        <w:t xml:space="preserve"> </w:t>
      </w:r>
      <w:r w:rsidRPr="00E94711">
        <w:rPr>
          <w:rStyle w:val="StyleUnderline"/>
          <w:rFonts w:eastAsia="Calibri" w:cs="Arial"/>
        </w:rPr>
        <w:t>and</w:t>
      </w:r>
      <w:r w:rsidRPr="00E94711">
        <w:rPr>
          <w:rStyle w:val="StyleUnderline"/>
          <w:rFonts w:cs="Arial"/>
        </w:rPr>
        <w:t xml:space="preserve"> </w:t>
      </w:r>
      <w:proofErr w:type="gramStart"/>
      <w:r w:rsidRPr="00E94711">
        <w:rPr>
          <w:rStyle w:val="StyleUnderline"/>
          <w:rFonts w:eastAsia="Calibri" w:cs="Arial"/>
        </w:rPr>
        <w:t>conflict</w:t>
      </w:r>
      <w:r w:rsidRPr="00E94711">
        <w:rPr>
          <w:rStyle w:val="StyleUnderline"/>
          <w:rFonts w:cs="Arial"/>
        </w:rPr>
        <w:t xml:space="preserve">, </w:t>
      </w:r>
      <w:r w:rsidRPr="00E94711">
        <w:rPr>
          <w:rStyle w:val="StyleUnderline"/>
          <w:rFonts w:eastAsia="Calibri" w:cs="Arial"/>
        </w:rPr>
        <w:t>and</w:t>
      </w:r>
      <w:proofErr w:type="gramEnd"/>
      <w:r w:rsidRPr="00E94711">
        <w:rPr>
          <w:rStyle w:val="StyleUnderline"/>
          <w:rFonts w:cs="Arial"/>
        </w:rPr>
        <w:t xml:space="preserve"> </w:t>
      </w:r>
      <w:r w:rsidRPr="00E94711">
        <w:rPr>
          <w:rStyle w:val="StyleUnderline"/>
          <w:rFonts w:eastAsia="Calibri" w:cs="Arial"/>
        </w:rPr>
        <w:t>change</w:t>
      </w:r>
      <w:r w:rsidRPr="00E94711">
        <w:rPr>
          <w:rStyle w:val="StyleUnderline"/>
          <w:rFonts w:cs="Arial"/>
        </w:rPr>
        <w:t xml:space="preserve"> </w:t>
      </w:r>
      <w:r w:rsidRPr="00E94711">
        <w:rPr>
          <w:rStyle w:val="StyleUnderline"/>
          <w:rFonts w:eastAsia="Calibri" w:cs="Arial"/>
        </w:rPr>
        <w:t>the</w:t>
      </w:r>
      <w:r w:rsidRPr="00E94711">
        <w:rPr>
          <w:rStyle w:val="StyleUnderline"/>
          <w:rFonts w:cs="Arial"/>
        </w:rPr>
        <w:t xml:space="preserve"> </w:t>
      </w:r>
      <w:r w:rsidRPr="00E94711">
        <w:rPr>
          <w:rStyle w:val="StyleUnderline"/>
          <w:rFonts w:eastAsia="Calibri" w:cs="Arial"/>
        </w:rPr>
        <w:t>manner</w:t>
      </w:r>
      <w:r w:rsidRPr="00E94711">
        <w:rPr>
          <w:rStyle w:val="StyleUnderline"/>
          <w:rFonts w:cs="Arial"/>
        </w:rPr>
        <w:t xml:space="preserve"> </w:t>
      </w:r>
      <w:r w:rsidRPr="00E94711">
        <w:rPr>
          <w:rStyle w:val="StyleUnderline"/>
          <w:rFonts w:eastAsia="Calibri" w:cs="Arial"/>
        </w:rPr>
        <w:t>by</w:t>
      </w:r>
      <w:r w:rsidRPr="00E94711">
        <w:rPr>
          <w:rStyle w:val="StyleUnderline"/>
          <w:rFonts w:cs="Arial"/>
        </w:rPr>
        <w:t xml:space="preserve"> </w:t>
      </w:r>
      <w:r w:rsidRPr="00E94711">
        <w:rPr>
          <w:rStyle w:val="StyleUnderline"/>
          <w:rFonts w:eastAsia="Calibri" w:cs="Arial"/>
        </w:rPr>
        <w:t>which</w:t>
      </w:r>
      <w:r w:rsidRPr="00E94711">
        <w:rPr>
          <w:rStyle w:val="StyleUnderline"/>
          <w:rFonts w:cs="Arial"/>
        </w:rPr>
        <w:t xml:space="preserve"> </w:t>
      </w:r>
      <w:r w:rsidRPr="00E94711">
        <w:rPr>
          <w:rStyle w:val="StyleUnderline"/>
          <w:rFonts w:eastAsia="Calibri" w:cs="Arial"/>
        </w:rPr>
        <w:t>rival</w:t>
      </w:r>
      <w:r w:rsidRPr="00E94711">
        <w:rPr>
          <w:rStyle w:val="StyleUnderline"/>
          <w:rFonts w:cs="Arial"/>
        </w:rPr>
        <w:t xml:space="preserve"> </w:t>
      </w:r>
      <w:r w:rsidRPr="00E94711">
        <w:rPr>
          <w:rStyle w:val="StyleUnderline"/>
          <w:rFonts w:eastAsia="Calibri" w:cs="Arial"/>
        </w:rPr>
        <w:t>states</w:t>
      </w:r>
      <w:r w:rsidRPr="00E94711">
        <w:rPr>
          <w:rStyle w:val="StyleUnderline"/>
          <w:rFonts w:cs="Arial"/>
        </w:rPr>
        <w:t xml:space="preserve"> </w:t>
      </w:r>
      <w:r w:rsidRPr="00E94711">
        <w:rPr>
          <w:rStyle w:val="StyleUnderline"/>
          <w:rFonts w:eastAsia="Calibri" w:cs="Arial"/>
        </w:rPr>
        <w:t>engage</w:t>
      </w:r>
      <w:r w:rsidRPr="00E94711">
        <w:rPr>
          <w:rStyle w:val="StyleUnderline"/>
          <w:rFonts w:cs="Arial"/>
        </w:rPr>
        <w:t xml:space="preserve"> </w:t>
      </w:r>
      <w:r w:rsidRPr="00E94711">
        <w:rPr>
          <w:rStyle w:val="StyleUnderline"/>
          <w:rFonts w:eastAsia="Calibri" w:cs="Arial"/>
        </w:rPr>
        <w:t>in</w:t>
      </w:r>
      <w:r w:rsidRPr="00E94711">
        <w:rPr>
          <w:rStyle w:val="StyleUnderline"/>
          <w:rFonts w:cs="Arial"/>
        </w:rPr>
        <w:t xml:space="preserve"> </w:t>
      </w:r>
      <w:r w:rsidRPr="00E94711">
        <w:rPr>
          <w:rStyle w:val="StyleUnderline"/>
          <w:rFonts w:eastAsia="Calibri" w:cs="Arial"/>
        </w:rPr>
        <w:t>hostile</w:t>
      </w:r>
      <w:r w:rsidRPr="00E94711">
        <w:rPr>
          <w:rStyle w:val="StyleUnderline"/>
          <w:rFonts w:cs="Arial"/>
        </w:rPr>
        <w:t xml:space="preserve"> </w:t>
      </w:r>
      <w:r w:rsidRPr="00E94711">
        <w:rPr>
          <w:rStyle w:val="StyleUnderline"/>
          <w:rFonts w:eastAsia="Calibri" w:cs="Arial"/>
        </w:rPr>
        <w:t>acts</w:t>
      </w:r>
      <w:r w:rsidRPr="00E94711">
        <w:rPr>
          <w:rStyle w:val="StyleUnderline"/>
          <w:rFonts w:cs="Arial"/>
        </w:rPr>
        <w:t xml:space="preserve"> </w:t>
      </w:r>
      <w:r w:rsidRPr="00E94711">
        <w:rPr>
          <w:rStyle w:val="StyleUnderline"/>
          <w:rFonts w:eastAsia="Calibri" w:cs="Arial"/>
        </w:rPr>
        <w:t>toward</w:t>
      </w:r>
      <w:r w:rsidRPr="00E94711">
        <w:rPr>
          <w:rStyle w:val="StyleUnderline"/>
          <w:rFonts w:cs="Arial"/>
        </w:rPr>
        <w:t xml:space="preserve"> </w:t>
      </w:r>
      <w:r w:rsidRPr="00E94711">
        <w:rPr>
          <w:rStyle w:val="StyleUnderline"/>
          <w:rFonts w:eastAsia="Calibri" w:cs="Arial"/>
        </w:rPr>
        <w:t>one</w:t>
      </w:r>
      <w:r w:rsidRPr="00E94711">
        <w:rPr>
          <w:rStyle w:val="StyleUnderline"/>
          <w:rFonts w:cs="Arial"/>
        </w:rPr>
        <w:t xml:space="preserve"> </w:t>
      </w:r>
      <w:r w:rsidRPr="00E94711">
        <w:rPr>
          <w:rStyle w:val="StyleUnderline"/>
          <w:rFonts w:eastAsia="Calibri" w:cs="Arial"/>
        </w:rPr>
        <w:t>another</w:t>
      </w:r>
      <w:r w:rsidRPr="00E94711">
        <w:rPr>
          <w:rFonts w:cs="Arial"/>
          <w:sz w:val="16"/>
        </w:rPr>
        <w:t xml:space="preserve">. </w:t>
      </w:r>
      <w:r w:rsidRPr="00E94711">
        <w:rPr>
          <w:rFonts w:eastAsia="Calibri" w:cs="Arial"/>
          <w:sz w:val="16"/>
        </w:rPr>
        <w:t>The</w:t>
      </w:r>
      <w:r w:rsidRPr="00E94711">
        <w:rPr>
          <w:rFonts w:cs="Arial"/>
          <w:sz w:val="16"/>
        </w:rPr>
        <w:t xml:space="preserve"> </w:t>
      </w:r>
      <w:r w:rsidRPr="00E94711">
        <w:rPr>
          <w:rFonts w:eastAsia="Calibri" w:cs="Arial"/>
          <w:sz w:val="16"/>
        </w:rPr>
        <w:t>research</w:t>
      </w:r>
      <w:r w:rsidRPr="00E94711">
        <w:rPr>
          <w:rFonts w:cs="Arial"/>
          <w:sz w:val="16"/>
        </w:rPr>
        <w:t xml:space="preserve"> </w:t>
      </w:r>
      <w:r w:rsidRPr="00E94711">
        <w:rPr>
          <w:rFonts w:eastAsia="Calibri" w:cs="Arial"/>
          <w:sz w:val="16"/>
        </w:rPr>
        <w:t>shows</w:t>
      </w:r>
      <w:r w:rsidRPr="00E94711">
        <w:rPr>
          <w:rFonts w:cs="Arial"/>
          <w:sz w:val="16"/>
        </w:rPr>
        <w:t xml:space="preserve"> </w:t>
      </w:r>
      <w:r w:rsidRPr="00E94711">
        <w:rPr>
          <w:rFonts w:eastAsia="Calibri" w:cs="Arial"/>
          <w:sz w:val="16"/>
        </w:rPr>
        <w:t>that</w:t>
      </w:r>
      <w:r w:rsidRPr="00E94711">
        <w:rPr>
          <w:rFonts w:cs="Arial"/>
          <w:sz w:val="16"/>
        </w:rPr>
        <w:t xml:space="preserve"> </w:t>
      </w:r>
      <w:r w:rsidRPr="00E94711">
        <w:rPr>
          <w:rStyle w:val="StyleUnderline"/>
          <w:rFonts w:eastAsia="Calibri" w:cs="Arial"/>
        </w:rPr>
        <w:t>security</w:t>
      </w:r>
      <w:r w:rsidRPr="00E94711">
        <w:rPr>
          <w:rStyle w:val="StyleUnderline"/>
          <w:rFonts w:cs="Arial"/>
        </w:rPr>
        <w:t xml:space="preserve"> </w:t>
      </w:r>
      <w:r w:rsidRPr="00E94711">
        <w:rPr>
          <w:rStyle w:val="StyleUnderline"/>
          <w:rFonts w:eastAsia="Calibri" w:cs="Arial"/>
        </w:rPr>
        <w:t>concerns</w:t>
      </w:r>
      <w:r w:rsidRPr="00E94711">
        <w:rPr>
          <w:rStyle w:val="StyleUnderline"/>
          <w:rFonts w:cs="Arial"/>
        </w:rPr>
        <w:t xml:space="preserve"> </w:t>
      </w:r>
      <w:r w:rsidRPr="00E94711">
        <w:rPr>
          <w:rStyle w:val="StyleUnderline"/>
          <w:rFonts w:eastAsia="Calibri" w:cs="Arial"/>
        </w:rPr>
        <w:t>emanating</w:t>
      </w:r>
      <w:r w:rsidRPr="00E94711">
        <w:rPr>
          <w:rStyle w:val="StyleUnderline"/>
          <w:rFonts w:cs="Arial"/>
        </w:rPr>
        <w:t xml:space="preserve"> </w:t>
      </w:r>
      <w:r w:rsidRPr="00E94711">
        <w:rPr>
          <w:rStyle w:val="StyleUnderline"/>
          <w:rFonts w:eastAsia="Calibri" w:cs="Arial"/>
        </w:rPr>
        <w:t>from</w:t>
      </w:r>
      <w:r w:rsidRPr="00E94711">
        <w:rPr>
          <w:rStyle w:val="StyleUnderline"/>
          <w:rFonts w:cs="Arial"/>
        </w:rPr>
        <w:t xml:space="preserve"> </w:t>
      </w:r>
      <w:r w:rsidRPr="00041F3E">
        <w:rPr>
          <w:rStyle w:val="StyleUnderline"/>
          <w:rFonts w:eastAsia="Calibri" w:cs="Arial"/>
          <w:highlight w:val="cyan"/>
        </w:rPr>
        <w:t>economic</w:t>
      </w:r>
      <w:r w:rsidRPr="00041F3E">
        <w:rPr>
          <w:rStyle w:val="StyleUnderline"/>
          <w:rFonts w:cs="Arial"/>
          <w:highlight w:val="cyan"/>
        </w:rPr>
        <w:t xml:space="preserve"> </w:t>
      </w:r>
      <w:r w:rsidRPr="00041F3E">
        <w:rPr>
          <w:rStyle w:val="StyleUnderline"/>
          <w:rFonts w:eastAsia="Calibri" w:cs="Arial"/>
          <w:highlight w:val="cyan"/>
        </w:rPr>
        <w:t>uncertainty</w:t>
      </w:r>
      <w:r w:rsidRPr="00E94711">
        <w:rPr>
          <w:rStyle w:val="StyleUnderline"/>
          <w:rFonts w:cs="Arial"/>
        </w:rPr>
        <w:t xml:space="preserve"> </w:t>
      </w:r>
      <w:r w:rsidRPr="00E94711">
        <w:rPr>
          <w:rStyle w:val="StyleUnderline"/>
          <w:rFonts w:eastAsia="Calibri" w:cs="Arial"/>
        </w:rPr>
        <w:t>and</w:t>
      </w:r>
      <w:r w:rsidRPr="00E94711">
        <w:rPr>
          <w:rStyle w:val="StyleUnderline"/>
          <w:rFonts w:cs="Arial"/>
        </w:rPr>
        <w:t xml:space="preserve"> </w:t>
      </w:r>
      <w:r w:rsidRPr="00E94711">
        <w:rPr>
          <w:rStyle w:val="StyleUnderline"/>
          <w:rFonts w:eastAsia="Calibri" w:cs="Arial"/>
        </w:rPr>
        <w:t>the</w:t>
      </w:r>
      <w:r w:rsidRPr="00E94711">
        <w:rPr>
          <w:rStyle w:val="StyleUnderline"/>
          <w:rFonts w:cs="Arial"/>
        </w:rPr>
        <w:t xml:space="preserve"> </w:t>
      </w:r>
      <w:r w:rsidRPr="00E94711">
        <w:rPr>
          <w:rStyle w:val="StyleUnderline"/>
          <w:rFonts w:eastAsia="Calibri" w:cs="Arial"/>
        </w:rPr>
        <w:t>inherent</w:t>
      </w:r>
      <w:r w:rsidRPr="00E94711">
        <w:rPr>
          <w:rStyle w:val="StyleUnderline"/>
          <w:rFonts w:cs="Arial"/>
        </w:rPr>
        <w:t xml:space="preserve"> </w:t>
      </w:r>
      <w:r w:rsidRPr="00E94711">
        <w:rPr>
          <w:rStyle w:val="StyleUnderline"/>
          <w:rFonts w:eastAsia="Calibri" w:cs="Arial"/>
        </w:rPr>
        <w:t>vulnerabilities</w:t>
      </w:r>
      <w:r w:rsidRPr="00E94711">
        <w:rPr>
          <w:rStyle w:val="StyleUnderline"/>
          <w:rFonts w:cs="Arial"/>
        </w:rPr>
        <w:t xml:space="preserve"> </w:t>
      </w:r>
      <w:r w:rsidRPr="00E94711">
        <w:rPr>
          <w:rStyle w:val="StyleUnderline"/>
          <w:rFonts w:eastAsia="Calibri" w:cs="Arial"/>
        </w:rPr>
        <w:t>within</w:t>
      </w:r>
      <w:r w:rsidRPr="00E94711">
        <w:rPr>
          <w:rStyle w:val="StyleUnderline"/>
          <w:rFonts w:cs="Arial"/>
        </w:rPr>
        <w:t xml:space="preserve"> </w:t>
      </w:r>
      <w:r w:rsidRPr="00E94711">
        <w:rPr>
          <w:rStyle w:val="StyleUnderline"/>
          <w:rFonts w:eastAsia="Calibri" w:cs="Arial"/>
        </w:rPr>
        <w:t>global</w:t>
      </w:r>
      <w:r w:rsidRPr="00E94711">
        <w:rPr>
          <w:rStyle w:val="StyleUnderline"/>
          <w:rFonts w:cs="Arial"/>
        </w:rPr>
        <w:t xml:space="preserve"> </w:t>
      </w:r>
      <w:r w:rsidRPr="00E94711">
        <w:rPr>
          <w:rStyle w:val="StyleUnderline"/>
          <w:rFonts w:eastAsia="Calibri" w:cs="Arial"/>
        </w:rPr>
        <w:t>financial</w:t>
      </w:r>
      <w:r w:rsidRPr="00E94711">
        <w:rPr>
          <w:rStyle w:val="StyleUnderline"/>
          <w:rFonts w:cs="Arial"/>
        </w:rPr>
        <w:t xml:space="preserve"> </w:t>
      </w:r>
      <w:r w:rsidRPr="00E94711">
        <w:rPr>
          <w:rStyle w:val="StyleUnderline"/>
          <w:rFonts w:eastAsia="Calibri" w:cs="Arial"/>
        </w:rPr>
        <w:t>markets</w:t>
      </w:r>
      <w:r w:rsidRPr="00E94711">
        <w:rPr>
          <w:rStyle w:val="StyleUnderline"/>
          <w:rFonts w:cs="Arial"/>
        </w:rPr>
        <w:t xml:space="preserve"> </w:t>
      </w:r>
      <w:r w:rsidRPr="00041F3E">
        <w:rPr>
          <w:rStyle w:val="StyleUnderline"/>
          <w:rFonts w:eastAsia="Calibri" w:cs="Arial"/>
          <w:highlight w:val="cyan"/>
        </w:rPr>
        <w:t>will</w:t>
      </w:r>
      <w:r w:rsidRPr="00041F3E">
        <w:rPr>
          <w:rStyle w:val="StyleUnderline"/>
          <w:rFonts w:cs="Arial"/>
          <w:highlight w:val="cyan"/>
        </w:rPr>
        <w:t xml:space="preserve"> </w:t>
      </w:r>
      <w:r w:rsidRPr="00041F3E">
        <w:rPr>
          <w:rStyle w:val="StyleUnderline"/>
          <w:rFonts w:eastAsia="Calibri" w:cs="Arial"/>
          <w:highlight w:val="cyan"/>
        </w:rPr>
        <w:t>present</w:t>
      </w:r>
      <w:r w:rsidRPr="00041F3E">
        <w:rPr>
          <w:rStyle w:val="StyleUnderline"/>
          <w:rFonts w:cs="Arial"/>
          <w:highlight w:val="cyan"/>
        </w:rPr>
        <w:t xml:space="preserve"> </w:t>
      </w:r>
      <w:r w:rsidRPr="0008790D">
        <w:rPr>
          <w:rStyle w:val="StyleUnderline"/>
          <w:rFonts w:eastAsia="Calibri" w:cs="Arial"/>
        </w:rPr>
        <w:t>new</w:t>
      </w:r>
      <w:r w:rsidRPr="0008790D">
        <w:rPr>
          <w:rStyle w:val="StyleUnderline"/>
          <w:rFonts w:cs="Arial"/>
        </w:rPr>
        <w:t xml:space="preserve"> </w:t>
      </w:r>
      <w:r w:rsidRPr="00041F3E">
        <w:rPr>
          <w:rStyle w:val="StyleUnderline"/>
          <w:rFonts w:eastAsia="Calibri" w:cs="Arial"/>
          <w:highlight w:val="cyan"/>
        </w:rPr>
        <w:t>challenges</w:t>
      </w:r>
      <w:r w:rsidRPr="00041F3E">
        <w:rPr>
          <w:rStyle w:val="StyleUnderline"/>
          <w:rFonts w:cs="Arial"/>
          <w:highlight w:val="cyan"/>
        </w:rPr>
        <w:t xml:space="preserve"> </w:t>
      </w:r>
      <w:r w:rsidRPr="00041F3E">
        <w:rPr>
          <w:rStyle w:val="StyleUnderline"/>
          <w:rFonts w:eastAsia="Calibri" w:cs="Arial"/>
          <w:highlight w:val="cyan"/>
        </w:rPr>
        <w:t>for</w:t>
      </w:r>
      <w:r w:rsidRPr="00041F3E">
        <w:rPr>
          <w:rStyle w:val="StyleUnderline"/>
          <w:rFonts w:cs="Arial"/>
          <w:highlight w:val="cyan"/>
        </w:rPr>
        <w:t xml:space="preserve"> </w:t>
      </w:r>
      <w:r w:rsidRPr="00041F3E">
        <w:rPr>
          <w:rStyle w:val="StyleUnderline"/>
          <w:rFonts w:eastAsia="Calibri" w:cs="Arial"/>
          <w:highlight w:val="cyan"/>
        </w:rPr>
        <w:t>national</w:t>
      </w:r>
      <w:r w:rsidRPr="00041F3E">
        <w:rPr>
          <w:rStyle w:val="StyleUnderline"/>
          <w:rFonts w:cs="Arial"/>
          <w:highlight w:val="cyan"/>
        </w:rPr>
        <w:t xml:space="preserve"> </w:t>
      </w:r>
      <w:r w:rsidRPr="00041F3E">
        <w:rPr>
          <w:rStyle w:val="StyleUnderline"/>
          <w:rFonts w:eastAsia="Calibri" w:cs="Arial"/>
          <w:highlight w:val="cyan"/>
        </w:rPr>
        <w:t>security</w:t>
      </w:r>
      <w:r w:rsidRPr="00E94711">
        <w:rPr>
          <w:rStyle w:val="StyleUnderline"/>
          <w:rFonts w:cs="Arial"/>
        </w:rPr>
        <w:t xml:space="preserve">, </w:t>
      </w:r>
      <w:r w:rsidRPr="00041F3E">
        <w:rPr>
          <w:rStyle w:val="StyleUnderline"/>
          <w:rFonts w:eastAsia="Calibri" w:cs="Arial"/>
          <w:highlight w:val="cyan"/>
        </w:rPr>
        <w:t>and</w:t>
      </w:r>
      <w:r w:rsidRPr="00E94711">
        <w:rPr>
          <w:rStyle w:val="StyleUnderline"/>
          <w:rFonts w:cs="Arial"/>
        </w:rPr>
        <w:t xml:space="preserve"> </w:t>
      </w:r>
      <w:r w:rsidRPr="00041F3E">
        <w:rPr>
          <w:rStyle w:val="StyleUnderline"/>
          <w:rFonts w:eastAsia="Calibri" w:cs="Arial"/>
          <w:highlight w:val="cyan"/>
        </w:rPr>
        <w:t>provide</w:t>
      </w:r>
      <w:r w:rsidRPr="00E94711">
        <w:rPr>
          <w:rStyle w:val="StyleUnderline"/>
          <w:rFonts w:cs="Arial"/>
        </w:rPr>
        <w:t xml:space="preserve"> </w:t>
      </w:r>
      <w:r w:rsidRPr="00E94711">
        <w:rPr>
          <w:rStyle w:val="StyleUnderline"/>
          <w:rFonts w:eastAsia="Calibri" w:cs="Arial"/>
        </w:rPr>
        <w:t>developing</w:t>
      </w:r>
      <w:r w:rsidRPr="00E94711">
        <w:rPr>
          <w:rStyle w:val="StyleUnderline"/>
          <w:rFonts w:cs="Arial"/>
        </w:rPr>
        <w:t xml:space="preserve"> </w:t>
      </w:r>
      <w:r w:rsidRPr="00041F3E">
        <w:rPr>
          <w:rStyle w:val="StyleUnderline"/>
          <w:rFonts w:eastAsia="Calibri" w:cs="Arial"/>
          <w:highlight w:val="cyan"/>
        </w:rPr>
        <w:t>states</w:t>
      </w:r>
      <w:r w:rsidRPr="00041F3E">
        <w:rPr>
          <w:rStyle w:val="StyleUnderline"/>
          <w:rFonts w:cs="Arial"/>
          <w:highlight w:val="cyan"/>
        </w:rPr>
        <w:t xml:space="preserve"> </w:t>
      </w:r>
      <w:r w:rsidRPr="0008790D">
        <w:rPr>
          <w:rStyle w:val="StyleUnderline"/>
          <w:rFonts w:eastAsia="Calibri" w:cs="Arial"/>
        </w:rPr>
        <w:t>new</w:t>
      </w:r>
      <w:r w:rsidRPr="0008790D">
        <w:rPr>
          <w:rStyle w:val="StyleUnderline"/>
          <w:rFonts w:cs="Arial"/>
        </w:rPr>
        <w:t xml:space="preserve"> </w:t>
      </w:r>
      <w:r w:rsidRPr="00041F3E">
        <w:rPr>
          <w:rStyle w:val="StyleUnderline"/>
          <w:rFonts w:eastAsia="Calibri" w:cs="Arial"/>
          <w:highlight w:val="cyan"/>
        </w:rPr>
        <w:t>asymmetric</w:t>
      </w:r>
      <w:r w:rsidRPr="00041F3E">
        <w:rPr>
          <w:rStyle w:val="StyleUnderline"/>
          <w:rFonts w:cs="Arial"/>
          <w:highlight w:val="cyan"/>
        </w:rPr>
        <w:t xml:space="preserve"> </w:t>
      </w:r>
      <w:r w:rsidRPr="00041F3E">
        <w:rPr>
          <w:rStyle w:val="StyleUnderline"/>
          <w:rFonts w:eastAsia="Calibri" w:cs="Arial"/>
          <w:highlight w:val="cyan"/>
        </w:rPr>
        <w:t>options</w:t>
      </w:r>
      <w:r w:rsidRPr="00041F3E">
        <w:rPr>
          <w:rStyle w:val="StyleUnderline"/>
          <w:rFonts w:cs="Arial"/>
          <w:highlight w:val="cyan"/>
        </w:rPr>
        <w:t xml:space="preserve"> </w:t>
      </w:r>
      <w:r w:rsidRPr="00041F3E">
        <w:rPr>
          <w:rStyle w:val="StyleUnderline"/>
          <w:rFonts w:eastAsia="Calibri" w:cs="Arial"/>
          <w:highlight w:val="cyan"/>
        </w:rPr>
        <w:t>for</w:t>
      </w:r>
      <w:r w:rsidRPr="00041F3E">
        <w:rPr>
          <w:rStyle w:val="StyleUnderline"/>
          <w:rFonts w:cs="Arial"/>
          <w:highlight w:val="cyan"/>
        </w:rPr>
        <w:t xml:space="preserve"> </w:t>
      </w:r>
      <w:r w:rsidRPr="00041F3E">
        <w:rPr>
          <w:rStyle w:val="StyleUnderline"/>
          <w:rFonts w:eastAsia="Calibri" w:cs="Arial"/>
          <w:highlight w:val="cyan"/>
        </w:rPr>
        <w:t>balancing</w:t>
      </w:r>
      <w:r w:rsidRPr="00E94711">
        <w:rPr>
          <w:rStyle w:val="StyleUnderline"/>
          <w:rFonts w:cs="Arial"/>
        </w:rPr>
        <w:t xml:space="preserve"> </w:t>
      </w:r>
      <w:r w:rsidRPr="0008790D">
        <w:rPr>
          <w:rStyle w:val="StyleUnderline"/>
          <w:rFonts w:eastAsia="Calibri" w:cs="Arial"/>
        </w:rPr>
        <w:t>against</w:t>
      </w:r>
      <w:r w:rsidRPr="0008790D">
        <w:rPr>
          <w:rStyle w:val="StyleUnderline"/>
          <w:rFonts w:cs="Arial"/>
        </w:rPr>
        <w:t xml:space="preserve"> </w:t>
      </w:r>
      <w:r w:rsidRPr="0008790D">
        <w:rPr>
          <w:rStyle w:val="StyleUnderline"/>
          <w:rFonts w:eastAsia="Calibri" w:cs="Arial"/>
        </w:rPr>
        <w:t>stronger</w:t>
      </w:r>
      <w:r w:rsidRPr="0008790D">
        <w:rPr>
          <w:rStyle w:val="StyleUnderline"/>
          <w:rFonts w:cs="Arial"/>
        </w:rPr>
        <w:t xml:space="preserve"> </w:t>
      </w:r>
      <w:proofErr w:type="gramStart"/>
      <w:r w:rsidRPr="0008790D">
        <w:rPr>
          <w:rStyle w:val="StyleUnderline"/>
          <w:rFonts w:eastAsia="Calibri" w:cs="Arial"/>
        </w:rPr>
        <w:t>states</w:t>
      </w:r>
      <w:r w:rsidRPr="00E94711">
        <w:rPr>
          <w:rStyle w:val="StyleUnderline"/>
          <w:rFonts w:cs="Arial"/>
        </w:rPr>
        <w:t>.</w:t>
      </w:r>
      <w:r w:rsidRPr="00E94711">
        <w:rPr>
          <w:rFonts w:eastAsia="Calibri" w:cs="Arial"/>
          <w:sz w:val="12"/>
        </w:rPr>
        <w:t>¶</w:t>
      </w:r>
      <w:proofErr w:type="gramEnd"/>
      <w:r w:rsidRPr="00E94711">
        <w:rPr>
          <w:rFonts w:cs="Arial"/>
          <w:sz w:val="16"/>
        </w:rPr>
        <w:t xml:space="preserve"> </w:t>
      </w:r>
      <w:r w:rsidRPr="00E94711">
        <w:rPr>
          <w:rStyle w:val="StyleUnderline"/>
          <w:rFonts w:eastAsia="Calibri" w:cs="Arial"/>
        </w:rPr>
        <w:t>The</w:t>
      </w:r>
      <w:r w:rsidRPr="00E94711">
        <w:rPr>
          <w:rStyle w:val="StyleUnderline"/>
          <w:rFonts w:cs="Arial"/>
        </w:rPr>
        <w:t xml:space="preserve"> </w:t>
      </w:r>
      <w:r w:rsidRPr="00E94711">
        <w:rPr>
          <w:rStyle w:val="StyleUnderline"/>
          <w:rFonts w:eastAsia="Calibri" w:cs="Arial"/>
        </w:rPr>
        <w:t>security</w:t>
      </w:r>
      <w:r w:rsidRPr="00E94711">
        <w:rPr>
          <w:rStyle w:val="StyleUnderline"/>
          <w:rFonts w:cs="Arial"/>
        </w:rPr>
        <w:t xml:space="preserve"> </w:t>
      </w:r>
      <w:r w:rsidRPr="00E94711">
        <w:rPr>
          <w:rStyle w:val="StyleUnderline"/>
          <w:rFonts w:eastAsia="Calibri" w:cs="Arial"/>
        </w:rPr>
        <w:t>areas</w:t>
      </w:r>
      <w:r w:rsidRPr="00E94711">
        <w:rPr>
          <w:rFonts w:cs="Arial"/>
          <w:sz w:val="16"/>
        </w:rPr>
        <w:t xml:space="preserve">, </w:t>
      </w:r>
      <w:r w:rsidRPr="00E94711">
        <w:rPr>
          <w:rFonts w:eastAsia="Calibri" w:cs="Arial"/>
          <w:sz w:val="16"/>
        </w:rPr>
        <w:t>identified</w:t>
      </w:r>
      <w:r w:rsidRPr="00E94711">
        <w:rPr>
          <w:rFonts w:cs="Arial"/>
          <w:sz w:val="16"/>
        </w:rPr>
        <w:t xml:space="preserve"> </w:t>
      </w:r>
      <w:r w:rsidRPr="00E94711">
        <w:rPr>
          <w:rFonts w:eastAsia="Calibri" w:cs="Arial"/>
          <w:sz w:val="16"/>
        </w:rPr>
        <w:t>in</w:t>
      </w:r>
      <w:r w:rsidRPr="00E94711">
        <w:rPr>
          <w:rFonts w:cs="Arial"/>
          <w:sz w:val="16"/>
        </w:rPr>
        <w:t xml:space="preserve"> </w:t>
      </w:r>
      <w:r w:rsidRPr="00E94711">
        <w:rPr>
          <w:rFonts w:eastAsia="Calibri" w:cs="Arial"/>
          <w:sz w:val="16"/>
        </w:rPr>
        <w:t>the</w:t>
      </w:r>
      <w:r w:rsidRPr="00E94711">
        <w:rPr>
          <w:rFonts w:cs="Arial"/>
          <w:sz w:val="16"/>
        </w:rPr>
        <w:t xml:space="preserve"> </w:t>
      </w:r>
      <w:r w:rsidRPr="00E94711">
        <w:rPr>
          <w:rFonts w:eastAsia="Calibri" w:cs="Arial"/>
          <w:sz w:val="16"/>
        </w:rPr>
        <w:t>proceeding</w:t>
      </w:r>
      <w:r w:rsidRPr="00E94711">
        <w:rPr>
          <w:rFonts w:cs="Arial"/>
          <w:sz w:val="16"/>
        </w:rPr>
        <w:t xml:space="preserve"> </w:t>
      </w:r>
      <w:r w:rsidRPr="00E94711">
        <w:rPr>
          <w:rFonts w:eastAsia="Calibri" w:cs="Arial"/>
          <w:sz w:val="16"/>
        </w:rPr>
        <w:t>chapters</w:t>
      </w:r>
      <w:r w:rsidRPr="00E94711">
        <w:rPr>
          <w:rFonts w:cs="Arial"/>
          <w:sz w:val="16"/>
        </w:rPr>
        <w:t xml:space="preserve">, </w:t>
      </w:r>
      <w:r w:rsidRPr="00E94711">
        <w:rPr>
          <w:rStyle w:val="StyleUnderline"/>
          <w:rFonts w:eastAsia="Calibri" w:cs="Arial"/>
        </w:rPr>
        <w:t>are</w:t>
      </w:r>
      <w:r w:rsidRPr="00E94711">
        <w:rPr>
          <w:rStyle w:val="StyleUnderline"/>
          <w:rFonts w:cs="Arial"/>
        </w:rPr>
        <w:t xml:space="preserve"> </w:t>
      </w:r>
      <w:r w:rsidRPr="0008790D">
        <w:rPr>
          <w:rStyle w:val="StyleUnderline"/>
          <w:rFonts w:eastAsia="Calibri" w:cs="Arial"/>
        </w:rPr>
        <w:t>likely</w:t>
      </w:r>
      <w:r w:rsidRPr="0008790D">
        <w:rPr>
          <w:rStyle w:val="StyleUnderline"/>
          <w:rFonts w:cs="Arial"/>
        </w:rPr>
        <w:t xml:space="preserve"> </w:t>
      </w:r>
      <w:r w:rsidRPr="00041F3E">
        <w:rPr>
          <w:rStyle w:val="StyleUnderline"/>
          <w:rFonts w:eastAsia="Calibri" w:cs="Arial"/>
          <w:highlight w:val="cyan"/>
        </w:rPr>
        <w:t>to</w:t>
      </w:r>
      <w:r w:rsidRPr="00041F3E">
        <w:rPr>
          <w:rStyle w:val="StyleUnderline"/>
          <w:rFonts w:cs="Arial"/>
          <w:highlight w:val="cyan"/>
        </w:rPr>
        <w:t xml:space="preserve"> </w:t>
      </w:r>
      <w:r w:rsidRPr="00041F3E">
        <w:rPr>
          <w:rStyle w:val="StyleUnderline"/>
          <w:rFonts w:eastAsia="Calibri" w:cs="Arial"/>
          <w:highlight w:val="cyan"/>
        </w:rPr>
        <w:t>mature</w:t>
      </w:r>
      <w:r w:rsidRPr="00041F3E">
        <w:rPr>
          <w:rStyle w:val="StyleUnderline"/>
          <w:rFonts w:cs="Arial"/>
          <w:highlight w:val="cyan"/>
        </w:rPr>
        <w:t xml:space="preserve"> </w:t>
      </w:r>
      <w:r w:rsidRPr="00041F3E">
        <w:rPr>
          <w:rStyle w:val="StyleUnderline"/>
          <w:rFonts w:eastAsia="Calibri" w:cs="Arial"/>
          <w:highlight w:val="cyan"/>
        </w:rPr>
        <w:t>into</w:t>
      </w:r>
      <w:r w:rsidRPr="00041F3E">
        <w:rPr>
          <w:rStyle w:val="StyleUnderline"/>
          <w:rFonts w:cs="Arial"/>
          <w:highlight w:val="cyan"/>
        </w:rPr>
        <w:t xml:space="preserve"> </w:t>
      </w:r>
      <w:r w:rsidRPr="0008790D">
        <w:rPr>
          <w:rStyle w:val="Emphasis"/>
          <w:rFonts w:eastAsia="Calibri" w:cs="Arial"/>
        </w:rPr>
        <w:t>global</w:t>
      </w:r>
      <w:r w:rsidRPr="0008790D">
        <w:rPr>
          <w:rStyle w:val="Emphasis"/>
          <w:rFonts w:cs="Arial"/>
        </w:rPr>
        <w:t xml:space="preserve"> </w:t>
      </w:r>
      <w:r w:rsidRPr="0008790D">
        <w:rPr>
          <w:rStyle w:val="Emphasis"/>
          <w:rFonts w:eastAsia="Calibri" w:cs="Arial"/>
        </w:rPr>
        <w:t>security</w:t>
      </w:r>
      <w:r w:rsidRPr="0008790D">
        <w:rPr>
          <w:rStyle w:val="Emphasis"/>
          <w:rFonts w:cs="Arial"/>
        </w:rPr>
        <w:t xml:space="preserve"> </w:t>
      </w:r>
      <w:r w:rsidRPr="00041F3E">
        <w:rPr>
          <w:rStyle w:val="Emphasis"/>
          <w:rFonts w:eastAsia="Calibri" w:cs="Arial"/>
          <w:highlight w:val="cyan"/>
        </w:rPr>
        <w:t>threats</w:t>
      </w:r>
      <w:r w:rsidRPr="00E94711">
        <w:rPr>
          <w:rStyle w:val="StyleUnderline"/>
          <w:rFonts w:cs="Arial"/>
        </w:rPr>
        <w:t xml:space="preserve"> </w:t>
      </w:r>
      <w:r w:rsidRPr="00E94711">
        <w:rPr>
          <w:rStyle w:val="StyleUnderline"/>
          <w:rFonts w:eastAsia="Calibri" w:cs="Arial"/>
        </w:rPr>
        <w:t>in</w:t>
      </w:r>
      <w:r w:rsidRPr="00E94711">
        <w:rPr>
          <w:rStyle w:val="StyleUnderline"/>
          <w:rFonts w:cs="Arial"/>
        </w:rPr>
        <w:t xml:space="preserve"> </w:t>
      </w:r>
      <w:r w:rsidRPr="00E94711">
        <w:rPr>
          <w:rStyle w:val="StyleUnderline"/>
          <w:rFonts w:eastAsia="Calibri" w:cs="Arial"/>
        </w:rPr>
        <w:t>the</w:t>
      </w:r>
      <w:r w:rsidRPr="00E94711">
        <w:rPr>
          <w:rStyle w:val="StyleUnderline"/>
          <w:rFonts w:cs="Arial"/>
        </w:rPr>
        <w:t xml:space="preserve"> </w:t>
      </w:r>
      <w:r w:rsidRPr="00E94711">
        <w:rPr>
          <w:rStyle w:val="StyleUnderline"/>
          <w:rFonts w:eastAsia="Calibri" w:cs="Arial"/>
        </w:rPr>
        <w:t>immediate</w:t>
      </w:r>
      <w:r w:rsidRPr="00E94711">
        <w:rPr>
          <w:rStyle w:val="StyleUnderline"/>
          <w:rFonts w:cs="Arial"/>
        </w:rPr>
        <w:t xml:space="preserve"> </w:t>
      </w:r>
      <w:r w:rsidRPr="00E94711">
        <w:rPr>
          <w:rStyle w:val="StyleUnderline"/>
          <w:rFonts w:eastAsia="Calibri" w:cs="Arial"/>
        </w:rPr>
        <w:t>future</w:t>
      </w:r>
      <w:r w:rsidRPr="00E94711">
        <w:rPr>
          <w:rFonts w:cs="Arial"/>
          <w:sz w:val="16"/>
        </w:rPr>
        <w:t xml:space="preserve">. </w:t>
      </w:r>
      <w:r w:rsidRPr="00E94711">
        <w:rPr>
          <w:rFonts w:eastAsia="Calibri" w:cs="Arial"/>
          <w:sz w:val="16"/>
        </w:rPr>
        <w:t>As</w:t>
      </w:r>
      <w:r w:rsidRPr="00E94711">
        <w:rPr>
          <w:rFonts w:cs="Arial"/>
          <w:sz w:val="16"/>
        </w:rPr>
        <w:t xml:space="preserve"> </w:t>
      </w:r>
      <w:r w:rsidRPr="00E94711">
        <w:rPr>
          <w:rFonts w:eastAsia="Calibri" w:cs="Arial"/>
          <w:sz w:val="16"/>
        </w:rPr>
        <w:t>the</w:t>
      </w:r>
      <w:r w:rsidRPr="00E94711">
        <w:rPr>
          <w:rFonts w:cs="Arial"/>
          <w:sz w:val="16"/>
        </w:rPr>
        <w:t xml:space="preserve"> </w:t>
      </w:r>
      <w:r w:rsidRPr="00E94711">
        <w:rPr>
          <w:rFonts w:eastAsia="Calibri" w:cs="Arial"/>
          <w:sz w:val="16"/>
        </w:rPr>
        <w:t>case</w:t>
      </w:r>
      <w:r w:rsidRPr="00E94711">
        <w:rPr>
          <w:rFonts w:cs="Arial"/>
          <w:sz w:val="16"/>
        </w:rPr>
        <w:t xml:space="preserve"> </w:t>
      </w:r>
      <w:r w:rsidRPr="00E94711">
        <w:rPr>
          <w:rFonts w:eastAsia="Calibri" w:cs="Arial"/>
          <w:sz w:val="16"/>
        </w:rPr>
        <w:t>study</w:t>
      </w:r>
      <w:r w:rsidRPr="00E94711">
        <w:rPr>
          <w:rFonts w:cs="Arial"/>
          <w:sz w:val="16"/>
        </w:rPr>
        <w:t xml:space="preserve"> </w:t>
      </w:r>
      <w:r w:rsidRPr="00E94711">
        <w:rPr>
          <w:rFonts w:eastAsia="Calibri" w:cs="Arial"/>
          <w:sz w:val="16"/>
        </w:rPr>
        <w:t>on</w:t>
      </w:r>
      <w:r w:rsidRPr="00E94711">
        <w:rPr>
          <w:rFonts w:cs="Arial"/>
          <w:sz w:val="16"/>
        </w:rPr>
        <w:t xml:space="preserve"> </w:t>
      </w:r>
      <w:r w:rsidRPr="00E94711">
        <w:rPr>
          <w:rFonts w:eastAsia="Calibri" w:cs="Arial"/>
          <w:sz w:val="16"/>
        </w:rPr>
        <w:t>South</w:t>
      </w:r>
      <w:r w:rsidRPr="00E94711">
        <w:rPr>
          <w:rFonts w:cs="Arial"/>
          <w:sz w:val="16"/>
        </w:rPr>
        <w:t xml:space="preserve"> </w:t>
      </w:r>
      <w:r w:rsidRPr="00E94711">
        <w:rPr>
          <w:rFonts w:eastAsia="Calibri" w:cs="Arial"/>
          <w:sz w:val="16"/>
        </w:rPr>
        <w:t>Korea</w:t>
      </w:r>
      <w:r w:rsidRPr="00E94711">
        <w:rPr>
          <w:rFonts w:cs="Arial"/>
          <w:sz w:val="16"/>
        </w:rPr>
        <w:t xml:space="preserve"> </w:t>
      </w:r>
      <w:r w:rsidRPr="00E94711">
        <w:rPr>
          <w:rFonts w:eastAsia="Calibri" w:cs="Arial"/>
          <w:sz w:val="16"/>
        </w:rPr>
        <w:t>suggest</w:t>
      </w:r>
      <w:r w:rsidRPr="00E94711">
        <w:rPr>
          <w:rFonts w:cs="Arial"/>
          <w:sz w:val="16"/>
        </w:rPr>
        <w:t xml:space="preserve">, </w:t>
      </w:r>
      <w:r w:rsidRPr="00E94711">
        <w:rPr>
          <w:rStyle w:val="StyleUnderline"/>
          <w:rFonts w:eastAsia="Calibri" w:cs="Arial"/>
        </w:rPr>
        <w:t>the</w:t>
      </w:r>
      <w:r w:rsidRPr="00E94711">
        <w:rPr>
          <w:rStyle w:val="StyleUnderline"/>
          <w:rFonts w:cs="Arial"/>
        </w:rPr>
        <w:t xml:space="preserve"> </w:t>
      </w:r>
      <w:r w:rsidRPr="00E94711">
        <w:rPr>
          <w:rStyle w:val="StyleUnderline"/>
          <w:rFonts w:eastAsia="Calibri" w:cs="Arial"/>
        </w:rPr>
        <w:t>overlapping</w:t>
      </w:r>
      <w:r w:rsidRPr="00E94711">
        <w:rPr>
          <w:rStyle w:val="StyleUnderline"/>
          <w:rFonts w:cs="Arial"/>
        </w:rPr>
        <w:t xml:space="preserve"> </w:t>
      </w:r>
      <w:r w:rsidRPr="00E94711">
        <w:rPr>
          <w:rStyle w:val="StyleUnderline"/>
          <w:rFonts w:eastAsia="Calibri" w:cs="Arial"/>
        </w:rPr>
        <w:t>security</w:t>
      </w:r>
      <w:r w:rsidRPr="00E94711">
        <w:rPr>
          <w:rStyle w:val="StyleUnderline"/>
          <w:rFonts w:cs="Arial"/>
        </w:rPr>
        <w:t xml:space="preserve"> </w:t>
      </w:r>
      <w:r w:rsidRPr="00E94711">
        <w:rPr>
          <w:rStyle w:val="StyleUnderline"/>
          <w:rFonts w:eastAsia="Calibri" w:cs="Arial"/>
        </w:rPr>
        <w:t>issues</w:t>
      </w:r>
      <w:r w:rsidRPr="00E94711">
        <w:rPr>
          <w:rStyle w:val="StyleUnderline"/>
          <w:rFonts w:cs="Arial"/>
        </w:rPr>
        <w:t xml:space="preserve"> </w:t>
      </w:r>
      <w:r w:rsidRPr="00E94711">
        <w:rPr>
          <w:rStyle w:val="StyleUnderline"/>
          <w:rFonts w:eastAsia="Calibri" w:cs="Arial"/>
        </w:rPr>
        <w:t>associated</w:t>
      </w:r>
      <w:r w:rsidRPr="00E94711">
        <w:rPr>
          <w:rStyle w:val="StyleUnderline"/>
          <w:rFonts w:cs="Arial"/>
        </w:rPr>
        <w:t xml:space="preserve"> </w:t>
      </w:r>
      <w:r w:rsidRPr="00E94711">
        <w:rPr>
          <w:rStyle w:val="StyleUnderline"/>
          <w:rFonts w:eastAsia="Calibri" w:cs="Arial"/>
        </w:rPr>
        <w:t>with</w:t>
      </w:r>
      <w:r w:rsidRPr="00E94711">
        <w:rPr>
          <w:rStyle w:val="StyleUnderline"/>
          <w:rFonts w:cs="Arial"/>
        </w:rPr>
        <w:t xml:space="preserve"> </w:t>
      </w:r>
      <w:r w:rsidRPr="00E94711">
        <w:rPr>
          <w:rStyle w:val="StyleUnderline"/>
          <w:rFonts w:eastAsia="Calibri" w:cs="Arial"/>
        </w:rPr>
        <w:t>economic</w:t>
      </w:r>
      <w:r w:rsidRPr="00E94711">
        <w:rPr>
          <w:rStyle w:val="StyleUnderline"/>
          <w:rFonts w:cs="Arial"/>
        </w:rPr>
        <w:t xml:space="preserve"> </w:t>
      </w:r>
      <w:r w:rsidRPr="00041F3E">
        <w:rPr>
          <w:rStyle w:val="StyleUnderline"/>
          <w:rFonts w:eastAsia="Calibri" w:cs="Arial"/>
          <w:highlight w:val="cyan"/>
        </w:rPr>
        <w:t>decline</w:t>
      </w:r>
      <w:r w:rsidRPr="00E94711">
        <w:rPr>
          <w:rStyle w:val="StyleUnderline"/>
          <w:rFonts w:cs="Arial"/>
        </w:rPr>
        <w:t xml:space="preserve"> </w:t>
      </w:r>
      <w:r w:rsidRPr="00E94711">
        <w:rPr>
          <w:rStyle w:val="StyleUnderline"/>
          <w:rFonts w:eastAsia="Calibri" w:cs="Arial"/>
        </w:rPr>
        <w:t>and</w:t>
      </w:r>
      <w:r w:rsidRPr="00E94711">
        <w:rPr>
          <w:rStyle w:val="StyleUnderline"/>
          <w:rFonts w:cs="Arial"/>
        </w:rPr>
        <w:t xml:space="preserve"> </w:t>
      </w:r>
      <w:r w:rsidRPr="00E94711">
        <w:rPr>
          <w:rStyle w:val="StyleUnderline"/>
          <w:rFonts w:eastAsia="Calibri" w:cs="Arial"/>
        </w:rPr>
        <w:t>reduced</w:t>
      </w:r>
      <w:r w:rsidRPr="00E94711">
        <w:rPr>
          <w:rStyle w:val="StyleUnderline"/>
          <w:rFonts w:cs="Arial"/>
        </w:rPr>
        <w:t xml:space="preserve"> </w:t>
      </w:r>
      <w:r w:rsidRPr="00E94711">
        <w:rPr>
          <w:rStyle w:val="StyleUnderline"/>
          <w:rFonts w:eastAsia="Calibri" w:cs="Arial"/>
        </w:rPr>
        <w:t>military</w:t>
      </w:r>
      <w:r w:rsidRPr="00E94711">
        <w:rPr>
          <w:rStyle w:val="StyleUnderline"/>
          <w:rFonts w:cs="Arial"/>
        </w:rPr>
        <w:t xml:space="preserve"> </w:t>
      </w:r>
      <w:r w:rsidRPr="00E94711">
        <w:rPr>
          <w:rStyle w:val="StyleUnderline"/>
          <w:rFonts w:eastAsia="Calibri" w:cs="Arial"/>
        </w:rPr>
        <w:t>spending</w:t>
      </w:r>
      <w:r w:rsidRPr="00E94711">
        <w:rPr>
          <w:rStyle w:val="StyleUnderline"/>
          <w:rFonts w:cs="Arial"/>
        </w:rPr>
        <w:t xml:space="preserve"> </w:t>
      </w:r>
      <w:r w:rsidRPr="00E94711">
        <w:rPr>
          <w:rStyle w:val="StyleUnderline"/>
          <w:rFonts w:eastAsia="Calibri" w:cs="Arial"/>
        </w:rPr>
        <w:t>by</w:t>
      </w:r>
      <w:r w:rsidRPr="00E94711">
        <w:rPr>
          <w:rStyle w:val="StyleUnderline"/>
          <w:rFonts w:cs="Arial"/>
        </w:rPr>
        <w:t xml:space="preserve"> </w:t>
      </w:r>
      <w:r w:rsidRPr="00E94711">
        <w:rPr>
          <w:rStyle w:val="StyleUnderline"/>
          <w:rFonts w:eastAsia="Calibri" w:cs="Arial"/>
        </w:rPr>
        <w:t>the</w:t>
      </w:r>
      <w:r w:rsidRPr="00E94711">
        <w:rPr>
          <w:rStyle w:val="StyleUnderline"/>
          <w:rFonts w:cs="Arial"/>
        </w:rPr>
        <w:t xml:space="preserve"> </w:t>
      </w:r>
      <w:r w:rsidRPr="00E94711">
        <w:rPr>
          <w:rStyle w:val="StyleUnderline"/>
          <w:rFonts w:eastAsia="Calibri" w:cs="Arial"/>
        </w:rPr>
        <w:t>United</w:t>
      </w:r>
      <w:r w:rsidRPr="00E94711">
        <w:rPr>
          <w:rStyle w:val="StyleUnderline"/>
          <w:rFonts w:cs="Arial"/>
        </w:rPr>
        <w:t xml:space="preserve"> </w:t>
      </w:r>
      <w:r w:rsidRPr="00E94711">
        <w:rPr>
          <w:rStyle w:val="StyleUnderline"/>
          <w:rFonts w:eastAsia="Calibri" w:cs="Arial"/>
        </w:rPr>
        <w:t>States</w:t>
      </w:r>
      <w:r w:rsidRPr="00E94711">
        <w:rPr>
          <w:rStyle w:val="StyleUnderline"/>
          <w:rFonts w:cs="Arial"/>
        </w:rPr>
        <w:t xml:space="preserve"> </w:t>
      </w:r>
      <w:r w:rsidRPr="00041F3E">
        <w:rPr>
          <w:rStyle w:val="StyleUnderline"/>
          <w:rFonts w:eastAsia="Calibri" w:cs="Arial"/>
          <w:highlight w:val="cyan"/>
        </w:rPr>
        <w:t>will</w:t>
      </w:r>
      <w:r w:rsidRPr="00041F3E">
        <w:rPr>
          <w:rStyle w:val="StyleUnderline"/>
          <w:rFonts w:cs="Arial"/>
          <w:highlight w:val="cyan"/>
        </w:rPr>
        <w:t xml:space="preserve"> </w:t>
      </w:r>
      <w:r w:rsidRPr="00041F3E">
        <w:rPr>
          <w:rStyle w:val="Emphasis"/>
          <w:rFonts w:eastAsia="Calibri" w:cs="Arial"/>
          <w:highlight w:val="cyan"/>
        </w:rPr>
        <w:t>affect</w:t>
      </w:r>
      <w:r w:rsidRPr="00041F3E">
        <w:rPr>
          <w:rStyle w:val="Emphasis"/>
          <w:rFonts w:cs="Arial"/>
          <w:highlight w:val="cyan"/>
        </w:rPr>
        <w:t xml:space="preserve"> </w:t>
      </w:r>
      <w:r w:rsidRPr="00041F3E">
        <w:rPr>
          <w:rStyle w:val="Emphasis"/>
          <w:rFonts w:eastAsia="Calibri" w:cs="Arial"/>
          <w:highlight w:val="cyan"/>
        </w:rPr>
        <w:t>allied</w:t>
      </w:r>
      <w:r w:rsidRPr="00041F3E">
        <w:rPr>
          <w:rStyle w:val="Emphasis"/>
          <w:rFonts w:cs="Arial"/>
          <w:highlight w:val="cyan"/>
        </w:rPr>
        <w:t xml:space="preserve"> </w:t>
      </w:r>
      <w:r w:rsidRPr="00041F3E">
        <w:rPr>
          <w:rStyle w:val="Emphasis"/>
          <w:rFonts w:eastAsia="Calibri" w:cs="Arial"/>
          <w:highlight w:val="cyan"/>
        </w:rPr>
        <w:t>confidence</w:t>
      </w:r>
      <w:r w:rsidRPr="00E94711">
        <w:rPr>
          <w:rStyle w:val="Emphasis"/>
          <w:rFonts w:cs="Arial"/>
        </w:rPr>
        <w:t xml:space="preserve"> </w:t>
      </w:r>
      <w:r w:rsidRPr="00E94711">
        <w:rPr>
          <w:rStyle w:val="Emphasis"/>
          <w:rFonts w:eastAsia="Calibri" w:cs="Arial"/>
        </w:rPr>
        <w:t>in</w:t>
      </w:r>
      <w:r w:rsidRPr="00E94711">
        <w:rPr>
          <w:rStyle w:val="Emphasis"/>
          <w:rFonts w:cs="Arial"/>
        </w:rPr>
        <w:t xml:space="preserve"> </w:t>
      </w:r>
      <w:r w:rsidRPr="00E94711">
        <w:rPr>
          <w:rStyle w:val="Emphasis"/>
          <w:rFonts w:eastAsia="Calibri" w:cs="Arial"/>
        </w:rPr>
        <w:t>America</w:t>
      </w:r>
      <w:r w:rsidRPr="00E94711">
        <w:rPr>
          <w:rStyle w:val="Emphasis"/>
          <w:rFonts w:cs="Arial"/>
        </w:rPr>
        <w:t>’</w:t>
      </w:r>
      <w:r w:rsidRPr="00E94711">
        <w:rPr>
          <w:rStyle w:val="Emphasis"/>
          <w:rFonts w:eastAsia="Calibri" w:cs="Arial"/>
        </w:rPr>
        <w:t>s</w:t>
      </w:r>
      <w:r w:rsidRPr="00E94711">
        <w:rPr>
          <w:rStyle w:val="Emphasis"/>
          <w:rFonts w:cs="Arial"/>
        </w:rPr>
        <w:t xml:space="preserve"> </w:t>
      </w:r>
      <w:r w:rsidRPr="00E94711">
        <w:rPr>
          <w:rStyle w:val="Emphasis"/>
          <w:rFonts w:eastAsia="Calibri" w:cs="Arial"/>
        </w:rPr>
        <w:t>security</w:t>
      </w:r>
      <w:r w:rsidRPr="00E94711">
        <w:rPr>
          <w:rStyle w:val="Emphasis"/>
          <w:rFonts w:cs="Arial"/>
        </w:rPr>
        <w:t xml:space="preserve"> </w:t>
      </w:r>
      <w:r w:rsidRPr="00E94711">
        <w:rPr>
          <w:rStyle w:val="Emphasis"/>
          <w:rFonts w:eastAsia="Calibri" w:cs="Arial"/>
        </w:rPr>
        <w:t>guarantees</w:t>
      </w:r>
      <w:r w:rsidRPr="00E94711">
        <w:rPr>
          <w:rFonts w:cs="Arial"/>
          <w:sz w:val="16"/>
        </w:rPr>
        <w:t xml:space="preserve">. </w:t>
      </w:r>
      <w:r w:rsidRPr="00E94711">
        <w:rPr>
          <w:rFonts w:eastAsia="Calibri" w:cs="Arial"/>
          <w:sz w:val="16"/>
        </w:rPr>
        <w:t>The</w:t>
      </w:r>
      <w:r w:rsidRPr="00E94711">
        <w:rPr>
          <w:rFonts w:cs="Arial"/>
          <w:sz w:val="16"/>
        </w:rPr>
        <w:t xml:space="preserve"> </w:t>
      </w:r>
      <w:r w:rsidRPr="00E94711">
        <w:rPr>
          <w:rFonts w:eastAsia="Calibri" w:cs="Arial"/>
          <w:sz w:val="16"/>
        </w:rPr>
        <w:t>study</w:t>
      </w:r>
      <w:r w:rsidRPr="00E94711">
        <w:rPr>
          <w:rFonts w:cs="Arial"/>
          <w:sz w:val="16"/>
        </w:rPr>
        <w:t xml:space="preserve"> </w:t>
      </w:r>
      <w:r w:rsidRPr="00E94711">
        <w:rPr>
          <w:rFonts w:eastAsia="Calibri" w:cs="Arial"/>
          <w:sz w:val="16"/>
        </w:rPr>
        <w:t>shows</w:t>
      </w:r>
      <w:r w:rsidRPr="00E94711">
        <w:rPr>
          <w:rFonts w:cs="Arial"/>
          <w:sz w:val="16"/>
        </w:rPr>
        <w:t xml:space="preserve"> </w:t>
      </w:r>
      <w:r w:rsidRPr="00E94711">
        <w:rPr>
          <w:rFonts w:eastAsia="Calibri" w:cs="Arial"/>
          <w:sz w:val="16"/>
        </w:rPr>
        <w:t>that</w:t>
      </w:r>
      <w:r w:rsidRPr="00E94711">
        <w:rPr>
          <w:rFonts w:cs="Arial"/>
          <w:sz w:val="16"/>
        </w:rPr>
        <w:t xml:space="preserve"> </w:t>
      </w:r>
      <w:r w:rsidRPr="00041F3E">
        <w:rPr>
          <w:rStyle w:val="StyleUnderline"/>
          <w:rFonts w:eastAsia="Calibri" w:cs="Arial"/>
          <w:highlight w:val="cyan"/>
        </w:rPr>
        <w:t>this</w:t>
      </w:r>
      <w:r w:rsidRPr="00E94711">
        <w:rPr>
          <w:rStyle w:val="StyleUnderline"/>
          <w:rFonts w:cs="Arial"/>
        </w:rPr>
        <w:t xml:space="preserve"> </w:t>
      </w:r>
      <w:r w:rsidRPr="00E94711">
        <w:rPr>
          <w:rStyle w:val="StyleUnderline"/>
          <w:rFonts w:eastAsia="Calibri" w:cs="Arial"/>
        </w:rPr>
        <w:t>outcome</w:t>
      </w:r>
      <w:r w:rsidRPr="00E94711">
        <w:rPr>
          <w:rStyle w:val="StyleUnderline"/>
          <w:rFonts w:cs="Arial"/>
        </w:rPr>
        <w:t xml:space="preserve"> </w:t>
      </w:r>
      <w:r w:rsidRPr="00041F3E">
        <w:rPr>
          <w:rStyle w:val="StyleUnderline"/>
          <w:rFonts w:eastAsia="Calibri" w:cs="Arial"/>
          <w:highlight w:val="cyan"/>
        </w:rPr>
        <w:t>could</w:t>
      </w:r>
      <w:r w:rsidRPr="00041F3E">
        <w:rPr>
          <w:rStyle w:val="StyleUnderline"/>
          <w:rFonts w:cs="Arial"/>
          <w:highlight w:val="cyan"/>
        </w:rPr>
        <w:t xml:space="preserve"> </w:t>
      </w:r>
      <w:r w:rsidRPr="00041F3E">
        <w:rPr>
          <w:rStyle w:val="StyleUnderline"/>
          <w:rFonts w:eastAsia="Calibri" w:cs="Arial"/>
          <w:highlight w:val="cyan"/>
        </w:rPr>
        <w:t>cause</w:t>
      </w:r>
      <w:r w:rsidRPr="00041F3E">
        <w:rPr>
          <w:rStyle w:val="StyleUnderline"/>
          <w:rFonts w:cs="Arial"/>
          <w:highlight w:val="cyan"/>
        </w:rPr>
        <w:t xml:space="preserve"> </w:t>
      </w:r>
      <w:r w:rsidRPr="00041F3E">
        <w:rPr>
          <w:rStyle w:val="Emphasis"/>
          <w:rFonts w:eastAsia="Calibri" w:cs="Arial"/>
          <w:highlight w:val="cyan"/>
        </w:rPr>
        <w:t>regional</w:t>
      </w:r>
      <w:r w:rsidRPr="00041F3E">
        <w:rPr>
          <w:rStyle w:val="Emphasis"/>
          <w:rFonts w:cs="Arial"/>
          <w:highlight w:val="cyan"/>
        </w:rPr>
        <w:t xml:space="preserve"> </w:t>
      </w:r>
      <w:r w:rsidRPr="00041F3E">
        <w:rPr>
          <w:rStyle w:val="Emphasis"/>
          <w:rFonts w:eastAsia="Calibri" w:cs="Arial"/>
          <w:highlight w:val="cyan"/>
        </w:rPr>
        <w:t>instability</w:t>
      </w:r>
      <w:r w:rsidRPr="00E94711">
        <w:rPr>
          <w:rStyle w:val="StyleUnderline"/>
          <w:rFonts w:cs="Arial"/>
        </w:rPr>
        <w:t xml:space="preserve"> </w:t>
      </w:r>
      <w:r w:rsidRPr="00E94711">
        <w:rPr>
          <w:rStyle w:val="StyleUnderline"/>
          <w:rFonts w:eastAsia="Calibri" w:cs="Arial"/>
        </w:rPr>
        <w:t>or</w:t>
      </w:r>
      <w:r w:rsidRPr="00E94711">
        <w:rPr>
          <w:rStyle w:val="StyleUnderline"/>
          <w:rFonts w:cs="Arial"/>
        </w:rPr>
        <w:t xml:space="preserve"> </w:t>
      </w:r>
      <w:r w:rsidRPr="00E94711">
        <w:rPr>
          <w:rStyle w:val="StyleUnderline"/>
          <w:rFonts w:eastAsia="Calibri" w:cs="Arial"/>
        </w:rPr>
        <w:t>realignments</w:t>
      </w:r>
      <w:r w:rsidRPr="00E94711">
        <w:rPr>
          <w:rStyle w:val="StyleUnderline"/>
          <w:rFonts w:cs="Arial"/>
        </w:rPr>
        <w:t xml:space="preserve"> </w:t>
      </w:r>
      <w:r w:rsidRPr="00E94711">
        <w:rPr>
          <w:rStyle w:val="StyleUnderline"/>
          <w:rFonts w:eastAsia="Calibri" w:cs="Arial"/>
        </w:rPr>
        <w:t>of</w:t>
      </w:r>
      <w:r w:rsidRPr="00E94711">
        <w:rPr>
          <w:rStyle w:val="StyleUnderline"/>
          <w:rFonts w:cs="Arial"/>
        </w:rPr>
        <w:t xml:space="preserve"> </w:t>
      </w:r>
      <w:r w:rsidRPr="00E94711">
        <w:rPr>
          <w:rStyle w:val="StyleUnderline"/>
          <w:rFonts w:eastAsia="Calibri" w:cs="Arial"/>
        </w:rPr>
        <w:t>strategic</w:t>
      </w:r>
      <w:r w:rsidRPr="00E94711">
        <w:rPr>
          <w:rStyle w:val="StyleUnderline"/>
          <w:rFonts w:cs="Arial"/>
        </w:rPr>
        <w:t xml:space="preserve"> </w:t>
      </w:r>
      <w:r w:rsidRPr="00E94711">
        <w:rPr>
          <w:rStyle w:val="StyleUnderline"/>
          <w:rFonts w:eastAsia="Calibri" w:cs="Arial"/>
        </w:rPr>
        <w:t>partnerships</w:t>
      </w:r>
      <w:r w:rsidRPr="00E94711">
        <w:rPr>
          <w:rStyle w:val="StyleUnderline"/>
          <w:rFonts w:cs="Arial"/>
        </w:rPr>
        <w:t xml:space="preserve"> </w:t>
      </w:r>
      <w:r w:rsidRPr="00E94711">
        <w:rPr>
          <w:rStyle w:val="StyleUnderline"/>
          <w:rFonts w:eastAsia="Calibri" w:cs="Arial"/>
        </w:rPr>
        <w:t>in</w:t>
      </w:r>
      <w:r w:rsidRPr="00E94711">
        <w:rPr>
          <w:rStyle w:val="StyleUnderline"/>
          <w:rFonts w:cs="Arial"/>
        </w:rPr>
        <w:t xml:space="preserve"> </w:t>
      </w:r>
      <w:r w:rsidRPr="00E94711">
        <w:rPr>
          <w:rStyle w:val="StyleUnderline"/>
          <w:rFonts w:eastAsia="Calibri" w:cs="Arial"/>
        </w:rPr>
        <w:t>the</w:t>
      </w:r>
      <w:r w:rsidRPr="00E94711">
        <w:rPr>
          <w:rStyle w:val="StyleUnderline"/>
          <w:rFonts w:cs="Arial"/>
        </w:rPr>
        <w:t xml:space="preserve"> </w:t>
      </w:r>
      <w:r w:rsidRPr="00E94711">
        <w:rPr>
          <w:rStyle w:val="StyleUnderline"/>
          <w:rFonts w:eastAsia="Calibri" w:cs="Arial"/>
        </w:rPr>
        <w:t>Asia</w:t>
      </w:r>
      <w:r w:rsidRPr="00E94711">
        <w:rPr>
          <w:rStyle w:val="StyleUnderline"/>
          <w:rFonts w:cs="Arial"/>
        </w:rPr>
        <w:t>-</w:t>
      </w:r>
      <w:r w:rsidRPr="00E94711">
        <w:rPr>
          <w:rStyle w:val="StyleUnderline"/>
          <w:rFonts w:eastAsia="Calibri" w:cs="Arial"/>
        </w:rPr>
        <w:t>pacific</w:t>
      </w:r>
      <w:r w:rsidRPr="00E94711">
        <w:rPr>
          <w:rStyle w:val="StyleUnderline"/>
          <w:rFonts w:cs="Arial"/>
        </w:rPr>
        <w:t xml:space="preserve"> </w:t>
      </w:r>
      <w:r w:rsidRPr="00E94711">
        <w:rPr>
          <w:rStyle w:val="StyleUnderline"/>
          <w:rFonts w:eastAsia="Calibri" w:cs="Arial"/>
        </w:rPr>
        <w:t>region</w:t>
      </w:r>
      <w:r w:rsidRPr="00E94711">
        <w:rPr>
          <w:rStyle w:val="StyleUnderline"/>
          <w:rFonts w:cs="Arial"/>
        </w:rPr>
        <w:t xml:space="preserve"> </w:t>
      </w:r>
      <w:r w:rsidRPr="00E94711">
        <w:rPr>
          <w:rStyle w:val="StyleUnderline"/>
          <w:rFonts w:eastAsia="Calibri" w:cs="Arial"/>
        </w:rPr>
        <w:t>with</w:t>
      </w:r>
      <w:r w:rsidRPr="00E94711">
        <w:rPr>
          <w:rStyle w:val="StyleUnderline"/>
          <w:rFonts w:cs="Arial"/>
        </w:rPr>
        <w:t xml:space="preserve"> </w:t>
      </w:r>
      <w:r w:rsidRPr="00E94711">
        <w:rPr>
          <w:rStyle w:val="StyleUnderline"/>
          <w:rFonts w:eastAsia="Calibri" w:cs="Arial"/>
        </w:rPr>
        <w:t>ramifications</w:t>
      </w:r>
      <w:r w:rsidRPr="00E94711">
        <w:rPr>
          <w:rStyle w:val="StyleUnderline"/>
          <w:rFonts w:cs="Arial"/>
        </w:rPr>
        <w:t xml:space="preserve"> </w:t>
      </w:r>
      <w:r w:rsidRPr="00E94711">
        <w:rPr>
          <w:rStyle w:val="StyleUnderline"/>
          <w:rFonts w:eastAsia="Calibri" w:cs="Arial"/>
        </w:rPr>
        <w:t>for</w:t>
      </w:r>
      <w:r w:rsidRPr="00E94711">
        <w:rPr>
          <w:rStyle w:val="StyleUnderline"/>
          <w:rFonts w:cs="Arial"/>
        </w:rPr>
        <w:t xml:space="preserve"> </w:t>
      </w:r>
      <w:r w:rsidRPr="00E94711">
        <w:rPr>
          <w:rStyle w:val="StyleUnderline"/>
          <w:rFonts w:eastAsia="Calibri" w:cs="Arial"/>
        </w:rPr>
        <w:t>U</w:t>
      </w:r>
      <w:r w:rsidRPr="00E94711">
        <w:rPr>
          <w:rStyle w:val="StyleUnderline"/>
          <w:rFonts w:cs="Arial"/>
        </w:rPr>
        <w:t>.</w:t>
      </w:r>
      <w:r w:rsidRPr="00E94711">
        <w:rPr>
          <w:rStyle w:val="StyleUnderline"/>
          <w:rFonts w:eastAsia="Calibri" w:cs="Arial"/>
        </w:rPr>
        <w:t>S</w:t>
      </w:r>
      <w:r w:rsidRPr="00E94711">
        <w:rPr>
          <w:rStyle w:val="StyleUnderline"/>
          <w:rFonts w:cs="Arial"/>
        </w:rPr>
        <w:t xml:space="preserve">. </w:t>
      </w:r>
      <w:r w:rsidRPr="00E94711">
        <w:rPr>
          <w:rStyle w:val="StyleUnderline"/>
          <w:rFonts w:eastAsia="Calibri" w:cs="Arial"/>
        </w:rPr>
        <w:t>national</w:t>
      </w:r>
      <w:r w:rsidRPr="00E94711">
        <w:rPr>
          <w:rStyle w:val="StyleUnderline"/>
          <w:rFonts w:cs="Arial"/>
        </w:rPr>
        <w:t xml:space="preserve"> </w:t>
      </w:r>
      <w:r w:rsidRPr="00E94711">
        <w:rPr>
          <w:rStyle w:val="StyleUnderline"/>
          <w:rFonts w:eastAsia="Calibri" w:cs="Arial"/>
        </w:rPr>
        <w:t>security</w:t>
      </w:r>
      <w:r w:rsidRPr="00E94711">
        <w:rPr>
          <w:rFonts w:cs="Arial"/>
          <w:sz w:val="16"/>
        </w:rPr>
        <w:t xml:space="preserve">. </w:t>
      </w:r>
      <w:r w:rsidRPr="00041F3E">
        <w:rPr>
          <w:rStyle w:val="StyleUnderline"/>
          <w:rFonts w:eastAsia="Calibri" w:cs="Arial"/>
          <w:highlight w:val="cyan"/>
        </w:rPr>
        <w:t>Rival</w:t>
      </w:r>
      <w:r w:rsidRPr="00041F3E">
        <w:rPr>
          <w:rStyle w:val="StyleUnderline"/>
          <w:rFonts w:cs="Arial"/>
          <w:highlight w:val="cyan"/>
        </w:rPr>
        <w:t xml:space="preserve"> </w:t>
      </w:r>
      <w:r w:rsidRPr="00041F3E">
        <w:rPr>
          <w:rStyle w:val="StyleUnderline"/>
          <w:rFonts w:eastAsia="Calibri" w:cs="Arial"/>
          <w:highlight w:val="cyan"/>
        </w:rPr>
        <w:t>states</w:t>
      </w:r>
      <w:r w:rsidRPr="00E94711">
        <w:rPr>
          <w:rStyle w:val="StyleUnderline"/>
          <w:rFonts w:cs="Arial"/>
        </w:rPr>
        <w:t xml:space="preserve"> </w:t>
      </w:r>
      <w:r w:rsidRPr="00E94711">
        <w:rPr>
          <w:rStyle w:val="StyleUnderline"/>
          <w:rFonts w:eastAsia="Calibri" w:cs="Arial"/>
        </w:rPr>
        <w:t>and</w:t>
      </w:r>
      <w:r w:rsidRPr="00E94711">
        <w:rPr>
          <w:rStyle w:val="StyleUnderline"/>
          <w:rFonts w:cs="Arial"/>
        </w:rPr>
        <w:t xml:space="preserve"> </w:t>
      </w:r>
      <w:r w:rsidRPr="00E94711">
        <w:rPr>
          <w:rStyle w:val="StyleUnderline"/>
          <w:rFonts w:eastAsia="Calibri" w:cs="Arial"/>
        </w:rPr>
        <w:t>non</w:t>
      </w:r>
      <w:r w:rsidRPr="00E94711">
        <w:rPr>
          <w:rStyle w:val="StyleUnderline"/>
          <w:rFonts w:cs="Arial"/>
        </w:rPr>
        <w:t>-</w:t>
      </w:r>
      <w:r w:rsidRPr="00E94711">
        <w:rPr>
          <w:rStyle w:val="StyleUnderline"/>
          <w:rFonts w:eastAsia="Calibri" w:cs="Arial"/>
        </w:rPr>
        <w:t>state</w:t>
      </w:r>
      <w:r w:rsidRPr="00E94711">
        <w:rPr>
          <w:rStyle w:val="StyleUnderline"/>
          <w:rFonts w:cs="Arial"/>
        </w:rPr>
        <w:t xml:space="preserve"> </w:t>
      </w:r>
      <w:r w:rsidRPr="00E94711">
        <w:rPr>
          <w:rStyle w:val="StyleUnderline"/>
          <w:rFonts w:eastAsia="Calibri" w:cs="Arial"/>
        </w:rPr>
        <w:t>groups</w:t>
      </w:r>
      <w:r w:rsidRPr="00E94711">
        <w:rPr>
          <w:rStyle w:val="StyleUnderline"/>
          <w:rFonts w:cs="Arial"/>
        </w:rPr>
        <w:t xml:space="preserve"> </w:t>
      </w:r>
      <w:r w:rsidRPr="00041F3E">
        <w:rPr>
          <w:rStyle w:val="StyleUnderline"/>
          <w:rFonts w:eastAsia="Calibri" w:cs="Arial"/>
          <w:highlight w:val="cyan"/>
        </w:rPr>
        <w:t>may</w:t>
      </w:r>
      <w:r w:rsidRPr="00E94711">
        <w:rPr>
          <w:rStyle w:val="StyleUnderline"/>
          <w:rFonts w:cs="Arial"/>
        </w:rPr>
        <w:t xml:space="preserve"> </w:t>
      </w:r>
      <w:r w:rsidRPr="00E94711">
        <w:rPr>
          <w:rStyle w:val="StyleUnderline"/>
          <w:rFonts w:eastAsia="Calibri" w:cs="Arial"/>
        </w:rPr>
        <w:t>also</w:t>
      </w:r>
      <w:r w:rsidRPr="00E94711">
        <w:rPr>
          <w:rStyle w:val="StyleUnderline"/>
          <w:rFonts w:cs="Arial"/>
        </w:rPr>
        <w:t xml:space="preserve"> </w:t>
      </w:r>
      <w:r w:rsidRPr="00041F3E">
        <w:rPr>
          <w:rStyle w:val="StyleUnderline"/>
          <w:rFonts w:eastAsia="Calibri" w:cs="Arial"/>
          <w:highlight w:val="cyan"/>
        </w:rPr>
        <w:t>become</w:t>
      </w:r>
      <w:r w:rsidRPr="00041F3E">
        <w:rPr>
          <w:rStyle w:val="StyleUnderline"/>
          <w:rFonts w:cs="Arial"/>
          <w:highlight w:val="cyan"/>
        </w:rPr>
        <w:t xml:space="preserve"> </w:t>
      </w:r>
      <w:r w:rsidRPr="00041F3E">
        <w:rPr>
          <w:rStyle w:val="Emphasis"/>
          <w:rFonts w:eastAsia="Calibri" w:cs="Arial"/>
          <w:highlight w:val="cyan"/>
        </w:rPr>
        <w:t>emboldened</w:t>
      </w:r>
      <w:r w:rsidRPr="00041F3E">
        <w:rPr>
          <w:rStyle w:val="Emphasis"/>
          <w:rFonts w:cs="Arial"/>
          <w:highlight w:val="cyan"/>
        </w:rPr>
        <w:t xml:space="preserve"> </w:t>
      </w:r>
      <w:r w:rsidRPr="00041F3E">
        <w:rPr>
          <w:rStyle w:val="Emphasis"/>
          <w:rFonts w:eastAsia="Calibri" w:cs="Arial"/>
          <w:highlight w:val="cyan"/>
        </w:rPr>
        <w:t>to</w:t>
      </w:r>
      <w:r w:rsidRPr="00041F3E">
        <w:rPr>
          <w:rStyle w:val="Emphasis"/>
          <w:rFonts w:cs="Arial"/>
          <w:highlight w:val="cyan"/>
        </w:rPr>
        <w:t xml:space="preserve"> </w:t>
      </w:r>
      <w:r w:rsidRPr="00041F3E">
        <w:rPr>
          <w:rStyle w:val="Emphasis"/>
          <w:rFonts w:eastAsia="Calibri" w:cs="Arial"/>
          <w:highlight w:val="cyan"/>
        </w:rPr>
        <w:t>challenge</w:t>
      </w:r>
      <w:r w:rsidRPr="00041F3E">
        <w:rPr>
          <w:rStyle w:val="Emphasis"/>
          <w:rFonts w:cs="Arial"/>
          <w:highlight w:val="cyan"/>
        </w:rPr>
        <w:t xml:space="preserve"> </w:t>
      </w:r>
      <w:r w:rsidRPr="0008790D">
        <w:rPr>
          <w:rStyle w:val="Emphasis"/>
          <w:rFonts w:eastAsia="Calibri" w:cs="Arial"/>
        </w:rPr>
        <w:t>America</w:t>
      </w:r>
      <w:r w:rsidRPr="0008790D">
        <w:rPr>
          <w:rStyle w:val="Emphasis"/>
          <w:rFonts w:cs="Arial"/>
        </w:rPr>
        <w:t>’</w:t>
      </w:r>
      <w:r w:rsidRPr="0008790D">
        <w:rPr>
          <w:rStyle w:val="Emphasis"/>
          <w:rFonts w:eastAsia="Calibri" w:cs="Arial"/>
        </w:rPr>
        <w:t>s</w:t>
      </w:r>
      <w:r w:rsidRPr="0008790D">
        <w:rPr>
          <w:rStyle w:val="Emphasis"/>
          <w:rFonts w:cs="Arial"/>
        </w:rPr>
        <w:t xml:space="preserve"> </w:t>
      </w:r>
      <w:r w:rsidRPr="00041F3E">
        <w:rPr>
          <w:rStyle w:val="Emphasis"/>
          <w:rFonts w:eastAsia="Calibri" w:cs="Arial"/>
          <w:highlight w:val="cyan"/>
        </w:rPr>
        <w:t>status</w:t>
      </w:r>
      <w:r w:rsidRPr="00E94711">
        <w:rPr>
          <w:rFonts w:cs="Arial"/>
          <w:sz w:val="16"/>
        </w:rPr>
        <w:t xml:space="preserve"> </w:t>
      </w:r>
      <w:r w:rsidRPr="00E94711">
        <w:rPr>
          <w:rFonts w:eastAsia="Calibri" w:cs="Arial"/>
          <w:sz w:val="16"/>
        </w:rPr>
        <w:t>in</w:t>
      </w:r>
      <w:r w:rsidRPr="00E94711">
        <w:rPr>
          <w:rFonts w:cs="Arial"/>
          <w:sz w:val="16"/>
        </w:rPr>
        <w:t xml:space="preserve"> </w:t>
      </w:r>
      <w:r w:rsidRPr="00E94711">
        <w:rPr>
          <w:rFonts w:eastAsia="Calibri" w:cs="Arial"/>
          <w:sz w:val="16"/>
        </w:rPr>
        <w:t>the</w:t>
      </w:r>
      <w:r w:rsidRPr="00E94711">
        <w:rPr>
          <w:rFonts w:cs="Arial"/>
          <w:sz w:val="16"/>
        </w:rPr>
        <w:t xml:space="preserve"> </w:t>
      </w:r>
      <w:r w:rsidRPr="00E94711">
        <w:rPr>
          <w:rFonts w:eastAsia="Calibri" w:cs="Arial"/>
          <w:sz w:val="16"/>
        </w:rPr>
        <w:t>unipolar</w:t>
      </w:r>
      <w:r w:rsidRPr="00E94711">
        <w:rPr>
          <w:rFonts w:cs="Arial"/>
          <w:sz w:val="16"/>
        </w:rPr>
        <w:t xml:space="preserve"> </w:t>
      </w:r>
      <w:r w:rsidRPr="00E94711">
        <w:rPr>
          <w:rFonts w:eastAsia="Calibri" w:cs="Arial"/>
          <w:sz w:val="16"/>
        </w:rPr>
        <w:t>international</w:t>
      </w:r>
      <w:r w:rsidRPr="00E94711">
        <w:rPr>
          <w:rFonts w:cs="Arial"/>
          <w:sz w:val="16"/>
        </w:rPr>
        <w:t xml:space="preserve"> </w:t>
      </w:r>
      <w:proofErr w:type="gramStart"/>
      <w:r w:rsidRPr="00E94711">
        <w:rPr>
          <w:rFonts w:eastAsia="Calibri" w:cs="Arial"/>
          <w:sz w:val="16"/>
        </w:rPr>
        <w:t>system</w:t>
      </w:r>
      <w:r w:rsidRPr="00E94711">
        <w:rPr>
          <w:rFonts w:cs="Arial"/>
          <w:sz w:val="16"/>
        </w:rPr>
        <w:t>.</w:t>
      </w:r>
      <w:r w:rsidRPr="00E94711">
        <w:rPr>
          <w:rFonts w:eastAsia="Calibri" w:cs="Arial"/>
          <w:sz w:val="12"/>
        </w:rPr>
        <w:t>¶</w:t>
      </w:r>
      <w:proofErr w:type="gramEnd"/>
      <w:r w:rsidRPr="00E94711">
        <w:rPr>
          <w:rFonts w:cs="Arial"/>
          <w:sz w:val="16"/>
        </w:rPr>
        <w:t xml:space="preserve"> </w:t>
      </w:r>
      <w:r w:rsidRPr="00E94711">
        <w:rPr>
          <w:rStyle w:val="StyleUnderline"/>
          <w:rFonts w:eastAsia="Calibri" w:cs="Arial"/>
        </w:rPr>
        <w:t>The</w:t>
      </w:r>
      <w:r w:rsidRPr="00E94711">
        <w:rPr>
          <w:rStyle w:val="StyleUnderline"/>
          <w:rFonts w:cs="Arial"/>
        </w:rPr>
        <w:t xml:space="preserve"> </w:t>
      </w:r>
      <w:r w:rsidRPr="00E94711">
        <w:rPr>
          <w:rStyle w:val="StyleUnderline"/>
          <w:rFonts w:eastAsia="Calibri" w:cs="Arial"/>
        </w:rPr>
        <w:t>potential</w:t>
      </w:r>
      <w:r w:rsidRPr="00E94711">
        <w:rPr>
          <w:rStyle w:val="StyleUnderline"/>
          <w:rFonts w:cs="Arial"/>
        </w:rPr>
        <w:t xml:space="preserve"> </w:t>
      </w:r>
      <w:r w:rsidRPr="00E94711">
        <w:rPr>
          <w:rStyle w:val="StyleUnderline"/>
          <w:rFonts w:eastAsia="Calibri" w:cs="Arial"/>
        </w:rPr>
        <w:t>risks</w:t>
      </w:r>
      <w:r w:rsidRPr="00E94711">
        <w:rPr>
          <w:rStyle w:val="StyleUnderline"/>
          <w:rFonts w:cs="Arial"/>
        </w:rPr>
        <w:t xml:space="preserve"> </w:t>
      </w:r>
      <w:r w:rsidRPr="00E94711">
        <w:rPr>
          <w:rStyle w:val="StyleUnderline"/>
          <w:rFonts w:eastAsia="Calibri" w:cs="Arial"/>
        </w:rPr>
        <w:t>associated</w:t>
      </w:r>
      <w:r w:rsidRPr="00E94711">
        <w:rPr>
          <w:rStyle w:val="StyleUnderline"/>
          <w:rFonts w:cs="Arial"/>
        </w:rPr>
        <w:t xml:space="preserve"> </w:t>
      </w:r>
      <w:r w:rsidRPr="00E94711">
        <w:rPr>
          <w:rStyle w:val="StyleUnderline"/>
          <w:rFonts w:eastAsia="Calibri" w:cs="Arial"/>
        </w:rPr>
        <w:t>with</w:t>
      </w:r>
      <w:r w:rsidRPr="00E94711">
        <w:rPr>
          <w:rStyle w:val="StyleUnderline"/>
          <w:rFonts w:cs="Arial"/>
        </w:rPr>
        <w:t xml:space="preserve"> </w:t>
      </w:r>
      <w:r w:rsidRPr="00E94711">
        <w:rPr>
          <w:rStyle w:val="Emphasis"/>
          <w:rFonts w:eastAsia="Calibri" w:cs="Arial"/>
        </w:rPr>
        <w:t>stolen</w:t>
      </w:r>
      <w:r w:rsidRPr="00E94711">
        <w:rPr>
          <w:rStyle w:val="Emphasis"/>
          <w:rFonts w:cs="Arial"/>
        </w:rPr>
        <w:t xml:space="preserve"> </w:t>
      </w:r>
      <w:r w:rsidRPr="00E94711">
        <w:rPr>
          <w:rStyle w:val="Emphasis"/>
          <w:rFonts w:eastAsia="Calibri" w:cs="Arial"/>
        </w:rPr>
        <w:t>or</w:t>
      </w:r>
      <w:r w:rsidRPr="00E94711">
        <w:rPr>
          <w:rStyle w:val="Emphasis"/>
          <w:rFonts w:cs="Arial"/>
        </w:rPr>
        <w:t xml:space="preserve"> </w:t>
      </w:r>
      <w:r w:rsidRPr="00041F3E">
        <w:rPr>
          <w:rStyle w:val="Emphasis"/>
          <w:rFonts w:eastAsia="Calibri" w:cs="Arial"/>
          <w:highlight w:val="cyan"/>
        </w:rPr>
        <w:t>loose</w:t>
      </w:r>
      <w:r w:rsidRPr="00041F3E">
        <w:rPr>
          <w:rStyle w:val="Emphasis"/>
          <w:rFonts w:cs="Arial"/>
          <w:highlight w:val="cyan"/>
        </w:rPr>
        <w:t xml:space="preserve"> </w:t>
      </w:r>
      <w:r w:rsidRPr="00041F3E">
        <w:rPr>
          <w:rStyle w:val="Emphasis"/>
          <w:rFonts w:eastAsia="Calibri" w:cs="Arial"/>
          <w:highlight w:val="cyan"/>
        </w:rPr>
        <w:t>WMD</w:t>
      </w:r>
      <w:r w:rsidRPr="00E94711">
        <w:rPr>
          <w:rFonts w:cs="Arial"/>
          <w:sz w:val="16"/>
        </w:rPr>
        <w:t xml:space="preserve">, </w:t>
      </w:r>
      <w:r w:rsidRPr="00E94711">
        <w:rPr>
          <w:rStyle w:val="StyleUnderline"/>
          <w:rFonts w:eastAsia="Calibri" w:cs="Arial"/>
        </w:rPr>
        <w:t>resulting</w:t>
      </w:r>
      <w:r w:rsidRPr="00E94711">
        <w:rPr>
          <w:rStyle w:val="StyleUnderline"/>
          <w:rFonts w:cs="Arial"/>
        </w:rPr>
        <w:t xml:space="preserve"> </w:t>
      </w:r>
      <w:r w:rsidRPr="00E94711">
        <w:rPr>
          <w:rStyle w:val="StyleUnderline"/>
          <w:rFonts w:eastAsia="Calibri" w:cs="Arial"/>
        </w:rPr>
        <w:t>from</w:t>
      </w:r>
      <w:r w:rsidRPr="00E94711">
        <w:rPr>
          <w:rStyle w:val="StyleUnderline"/>
          <w:rFonts w:cs="Arial"/>
        </w:rPr>
        <w:t xml:space="preserve"> </w:t>
      </w:r>
      <w:r w:rsidRPr="00E94711">
        <w:rPr>
          <w:rStyle w:val="StyleUnderline"/>
          <w:rFonts w:eastAsia="Calibri" w:cs="Arial"/>
        </w:rPr>
        <w:t>poor</w:t>
      </w:r>
      <w:r w:rsidRPr="00E94711">
        <w:rPr>
          <w:rStyle w:val="StyleUnderline"/>
          <w:rFonts w:cs="Arial"/>
        </w:rPr>
        <w:t xml:space="preserve"> </w:t>
      </w:r>
      <w:r w:rsidRPr="00E94711">
        <w:rPr>
          <w:rStyle w:val="StyleUnderline"/>
          <w:rFonts w:eastAsia="Calibri" w:cs="Arial"/>
        </w:rPr>
        <w:t>security</w:t>
      </w:r>
      <w:r w:rsidRPr="00E94711">
        <w:rPr>
          <w:rStyle w:val="StyleUnderline"/>
          <w:rFonts w:cs="Arial"/>
        </w:rPr>
        <w:t xml:space="preserve">, </w:t>
      </w:r>
      <w:r w:rsidRPr="00041F3E">
        <w:rPr>
          <w:rStyle w:val="StyleUnderline"/>
          <w:rFonts w:eastAsia="Calibri" w:cs="Arial"/>
          <w:highlight w:val="cyan"/>
        </w:rPr>
        <w:t>can</w:t>
      </w:r>
      <w:r w:rsidRPr="00E94711">
        <w:rPr>
          <w:rStyle w:val="StyleUnderline"/>
          <w:rFonts w:cs="Arial"/>
        </w:rPr>
        <w:t xml:space="preserve"> </w:t>
      </w:r>
      <w:r w:rsidRPr="00E94711">
        <w:rPr>
          <w:rStyle w:val="StyleUnderline"/>
          <w:rFonts w:eastAsia="Calibri" w:cs="Arial"/>
        </w:rPr>
        <w:t>also</w:t>
      </w:r>
      <w:r w:rsidRPr="00E94711">
        <w:rPr>
          <w:rStyle w:val="StyleUnderline"/>
          <w:rFonts w:cs="Arial"/>
        </w:rPr>
        <w:t xml:space="preserve"> </w:t>
      </w:r>
      <w:r w:rsidRPr="00041F3E">
        <w:rPr>
          <w:rStyle w:val="StyleUnderline"/>
          <w:rFonts w:eastAsia="Calibri" w:cs="Arial"/>
          <w:highlight w:val="cyan"/>
        </w:rPr>
        <w:t>pose</w:t>
      </w:r>
      <w:r w:rsidRPr="00041F3E">
        <w:rPr>
          <w:rStyle w:val="StyleUnderline"/>
          <w:rFonts w:cs="Arial"/>
          <w:highlight w:val="cyan"/>
        </w:rPr>
        <w:t xml:space="preserve"> </w:t>
      </w:r>
      <w:r w:rsidRPr="00041F3E">
        <w:rPr>
          <w:rStyle w:val="StyleUnderline"/>
          <w:rFonts w:eastAsia="Calibri" w:cs="Arial"/>
          <w:highlight w:val="cyan"/>
        </w:rPr>
        <w:t>a</w:t>
      </w:r>
      <w:r w:rsidRPr="00041F3E">
        <w:rPr>
          <w:rStyle w:val="StyleUnderline"/>
          <w:rFonts w:cs="Arial"/>
          <w:highlight w:val="cyan"/>
        </w:rPr>
        <w:t xml:space="preserve"> </w:t>
      </w:r>
      <w:r w:rsidRPr="00041F3E">
        <w:rPr>
          <w:rStyle w:val="StyleUnderline"/>
          <w:rFonts w:eastAsia="Calibri" w:cs="Arial"/>
          <w:highlight w:val="cyan"/>
        </w:rPr>
        <w:t>threat</w:t>
      </w:r>
      <w:r w:rsidRPr="00041F3E">
        <w:rPr>
          <w:rStyle w:val="StyleUnderline"/>
          <w:rFonts w:cs="Arial"/>
          <w:highlight w:val="cyan"/>
        </w:rPr>
        <w:t xml:space="preserve"> </w:t>
      </w:r>
      <w:r w:rsidRPr="00041F3E">
        <w:rPr>
          <w:rStyle w:val="StyleUnderline"/>
          <w:rFonts w:eastAsia="Calibri" w:cs="Arial"/>
          <w:highlight w:val="cyan"/>
        </w:rPr>
        <w:t>to</w:t>
      </w:r>
      <w:r w:rsidRPr="00E94711">
        <w:rPr>
          <w:rStyle w:val="StyleUnderline"/>
          <w:rFonts w:cs="Arial"/>
        </w:rPr>
        <w:t xml:space="preserve"> </w:t>
      </w:r>
      <w:r w:rsidRPr="00E94711">
        <w:rPr>
          <w:rStyle w:val="StyleUnderline"/>
          <w:rFonts w:eastAsia="Calibri" w:cs="Arial"/>
        </w:rPr>
        <w:t>U</w:t>
      </w:r>
      <w:r w:rsidRPr="00E94711">
        <w:rPr>
          <w:rStyle w:val="StyleUnderline"/>
          <w:rFonts w:cs="Arial"/>
        </w:rPr>
        <w:t>.</w:t>
      </w:r>
      <w:r w:rsidRPr="00E94711">
        <w:rPr>
          <w:rStyle w:val="StyleUnderline"/>
          <w:rFonts w:eastAsia="Calibri" w:cs="Arial"/>
        </w:rPr>
        <w:t>S</w:t>
      </w:r>
      <w:r w:rsidRPr="00E94711">
        <w:rPr>
          <w:rStyle w:val="StyleUnderline"/>
          <w:rFonts w:cs="Arial"/>
        </w:rPr>
        <w:t xml:space="preserve">. </w:t>
      </w:r>
      <w:r w:rsidRPr="00E94711">
        <w:rPr>
          <w:rStyle w:val="StyleUnderline"/>
          <w:rFonts w:eastAsia="Calibri" w:cs="Arial"/>
        </w:rPr>
        <w:t>national</w:t>
      </w:r>
      <w:r w:rsidRPr="00E94711">
        <w:rPr>
          <w:rStyle w:val="StyleUnderline"/>
          <w:rFonts w:cs="Arial"/>
        </w:rPr>
        <w:t xml:space="preserve"> </w:t>
      </w:r>
      <w:r w:rsidRPr="00041F3E">
        <w:rPr>
          <w:rStyle w:val="StyleUnderline"/>
          <w:rFonts w:eastAsia="Calibri" w:cs="Arial"/>
          <w:highlight w:val="cyan"/>
        </w:rPr>
        <w:t>security</w:t>
      </w:r>
      <w:r w:rsidRPr="00E94711">
        <w:rPr>
          <w:rFonts w:cs="Arial"/>
          <w:sz w:val="16"/>
        </w:rPr>
        <w:t xml:space="preserve">. </w:t>
      </w:r>
      <w:r w:rsidRPr="00E94711">
        <w:rPr>
          <w:rFonts w:eastAsia="Calibri" w:cs="Arial"/>
          <w:sz w:val="16"/>
        </w:rPr>
        <w:t>The</w:t>
      </w:r>
      <w:r w:rsidRPr="00E94711">
        <w:rPr>
          <w:rFonts w:cs="Arial"/>
          <w:sz w:val="16"/>
        </w:rPr>
        <w:t xml:space="preserve"> </w:t>
      </w:r>
      <w:r w:rsidRPr="00E94711">
        <w:rPr>
          <w:rFonts w:eastAsia="Calibri" w:cs="Arial"/>
          <w:sz w:val="16"/>
        </w:rPr>
        <w:t>case</w:t>
      </w:r>
      <w:r w:rsidRPr="00E94711">
        <w:rPr>
          <w:rFonts w:cs="Arial"/>
          <w:sz w:val="16"/>
        </w:rPr>
        <w:t xml:space="preserve"> </w:t>
      </w:r>
      <w:r w:rsidRPr="00E94711">
        <w:rPr>
          <w:rFonts w:eastAsia="Calibri" w:cs="Arial"/>
          <w:sz w:val="16"/>
        </w:rPr>
        <w:t>study</w:t>
      </w:r>
      <w:r w:rsidRPr="00E94711">
        <w:rPr>
          <w:rFonts w:cs="Arial"/>
          <w:sz w:val="16"/>
        </w:rPr>
        <w:t xml:space="preserve"> </w:t>
      </w:r>
      <w:r w:rsidRPr="00E94711">
        <w:rPr>
          <w:rFonts w:eastAsia="Calibri" w:cs="Arial"/>
          <w:sz w:val="16"/>
        </w:rPr>
        <w:t>on</w:t>
      </w:r>
      <w:r w:rsidRPr="00E94711">
        <w:rPr>
          <w:rFonts w:cs="Arial"/>
          <w:sz w:val="16"/>
        </w:rPr>
        <w:t xml:space="preserve"> </w:t>
      </w:r>
      <w:r w:rsidRPr="00E94711">
        <w:rPr>
          <w:rFonts w:eastAsia="Calibri" w:cs="Arial"/>
          <w:sz w:val="16"/>
        </w:rPr>
        <w:t>Pakistan</w:t>
      </w:r>
      <w:r w:rsidRPr="00E94711">
        <w:rPr>
          <w:rFonts w:cs="Arial"/>
          <w:sz w:val="16"/>
        </w:rPr>
        <w:t xml:space="preserve">, </w:t>
      </w:r>
      <w:r w:rsidRPr="00E94711">
        <w:rPr>
          <w:rFonts w:eastAsia="Calibri" w:cs="Arial"/>
          <w:sz w:val="16"/>
        </w:rPr>
        <w:t>Syria</w:t>
      </w:r>
      <w:r w:rsidRPr="00E94711">
        <w:rPr>
          <w:rFonts w:cs="Arial"/>
          <w:sz w:val="16"/>
        </w:rPr>
        <w:t xml:space="preserve"> </w:t>
      </w:r>
      <w:r w:rsidRPr="00E94711">
        <w:rPr>
          <w:rFonts w:eastAsia="Calibri" w:cs="Arial"/>
          <w:sz w:val="16"/>
        </w:rPr>
        <w:t>and</w:t>
      </w:r>
      <w:r w:rsidRPr="00E94711">
        <w:rPr>
          <w:rFonts w:cs="Arial"/>
          <w:sz w:val="16"/>
        </w:rPr>
        <w:t xml:space="preserve"> </w:t>
      </w:r>
      <w:r w:rsidRPr="00E94711">
        <w:rPr>
          <w:rFonts w:eastAsia="Calibri" w:cs="Arial"/>
          <w:sz w:val="16"/>
        </w:rPr>
        <w:t>North</w:t>
      </w:r>
      <w:r w:rsidRPr="00E94711">
        <w:rPr>
          <w:rFonts w:cs="Arial"/>
          <w:sz w:val="16"/>
        </w:rPr>
        <w:t xml:space="preserve"> </w:t>
      </w:r>
      <w:r w:rsidRPr="00E94711">
        <w:rPr>
          <w:rFonts w:eastAsia="Calibri" w:cs="Arial"/>
          <w:sz w:val="16"/>
        </w:rPr>
        <w:t>Korea</w:t>
      </w:r>
      <w:r w:rsidRPr="00E94711">
        <w:rPr>
          <w:rFonts w:cs="Arial"/>
          <w:sz w:val="16"/>
        </w:rPr>
        <w:t xml:space="preserve"> </w:t>
      </w:r>
      <w:r w:rsidRPr="00E94711">
        <w:rPr>
          <w:rFonts w:eastAsia="Calibri" w:cs="Arial"/>
          <w:sz w:val="16"/>
        </w:rPr>
        <w:t>show</w:t>
      </w:r>
      <w:r w:rsidRPr="00E94711">
        <w:rPr>
          <w:rFonts w:cs="Arial"/>
          <w:sz w:val="16"/>
        </w:rPr>
        <w:t xml:space="preserve"> </w:t>
      </w:r>
      <w:r w:rsidRPr="00E94711">
        <w:rPr>
          <w:rFonts w:eastAsia="Calibri" w:cs="Arial"/>
          <w:sz w:val="16"/>
        </w:rPr>
        <w:t>how</w:t>
      </w:r>
      <w:r w:rsidRPr="00E94711">
        <w:rPr>
          <w:rFonts w:cs="Arial"/>
          <w:sz w:val="16"/>
        </w:rPr>
        <w:t xml:space="preserve"> </w:t>
      </w:r>
      <w:r w:rsidRPr="00041F3E">
        <w:rPr>
          <w:rStyle w:val="StyleUnderline"/>
          <w:rFonts w:eastAsia="Calibri" w:cs="Arial"/>
          <w:highlight w:val="cyan"/>
        </w:rPr>
        <w:t>financial</w:t>
      </w:r>
      <w:r w:rsidRPr="00041F3E">
        <w:rPr>
          <w:rStyle w:val="StyleUnderline"/>
          <w:rFonts w:cs="Arial"/>
          <w:highlight w:val="cyan"/>
        </w:rPr>
        <w:t xml:space="preserve"> </w:t>
      </w:r>
      <w:r w:rsidRPr="00041F3E">
        <w:rPr>
          <w:rStyle w:val="StyleUnderline"/>
          <w:rFonts w:eastAsia="Calibri" w:cs="Arial"/>
          <w:highlight w:val="cyan"/>
        </w:rPr>
        <w:t>constraints</w:t>
      </w:r>
      <w:r w:rsidRPr="00041F3E">
        <w:rPr>
          <w:rStyle w:val="StyleUnderline"/>
          <w:rFonts w:cs="Arial"/>
          <w:highlight w:val="cyan"/>
        </w:rPr>
        <w:t xml:space="preserve"> </w:t>
      </w:r>
      <w:r w:rsidRPr="00041F3E">
        <w:rPr>
          <w:rStyle w:val="StyleUnderline"/>
          <w:rFonts w:eastAsia="Calibri" w:cs="Arial"/>
          <w:highlight w:val="cyan"/>
        </w:rPr>
        <w:t>affect</w:t>
      </w:r>
      <w:r w:rsidRPr="00041F3E">
        <w:rPr>
          <w:rStyle w:val="StyleUnderline"/>
          <w:rFonts w:cs="Arial"/>
          <w:highlight w:val="cyan"/>
        </w:rPr>
        <w:t xml:space="preserve"> </w:t>
      </w:r>
      <w:r w:rsidRPr="00041F3E">
        <w:rPr>
          <w:rStyle w:val="StyleUnderline"/>
          <w:rFonts w:eastAsia="Calibri" w:cs="Arial"/>
          <w:highlight w:val="cyan"/>
        </w:rPr>
        <w:t>weapons</w:t>
      </w:r>
      <w:r w:rsidRPr="00041F3E">
        <w:rPr>
          <w:rStyle w:val="StyleUnderline"/>
          <w:rFonts w:cs="Arial"/>
          <w:highlight w:val="cyan"/>
        </w:rPr>
        <w:t xml:space="preserve"> </w:t>
      </w:r>
      <w:r w:rsidRPr="00041F3E">
        <w:rPr>
          <w:rStyle w:val="StyleUnderline"/>
          <w:rFonts w:eastAsia="Calibri" w:cs="Arial"/>
          <w:highlight w:val="cyan"/>
        </w:rPr>
        <w:t>security</w:t>
      </w:r>
      <w:r w:rsidRPr="00E94711">
        <w:rPr>
          <w:rStyle w:val="StyleUnderline"/>
          <w:rFonts w:cs="Arial"/>
        </w:rPr>
        <w:t xml:space="preserve"> </w:t>
      </w:r>
      <w:r w:rsidRPr="00E94711">
        <w:rPr>
          <w:rStyle w:val="StyleUnderline"/>
          <w:rFonts w:eastAsia="Calibri" w:cs="Arial"/>
        </w:rPr>
        <w:t>making</w:t>
      </w:r>
      <w:r w:rsidRPr="00E94711">
        <w:rPr>
          <w:rStyle w:val="StyleUnderline"/>
          <w:rFonts w:cs="Arial"/>
        </w:rPr>
        <w:t xml:space="preserve"> </w:t>
      </w:r>
      <w:r w:rsidRPr="00E94711">
        <w:rPr>
          <w:rStyle w:val="StyleUnderline"/>
          <w:rFonts w:eastAsia="Calibri" w:cs="Arial"/>
        </w:rPr>
        <w:t>weapons</w:t>
      </w:r>
      <w:r w:rsidRPr="00E94711">
        <w:rPr>
          <w:rStyle w:val="StyleUnderline"/>
          <w:rFonts w:cs="Arial"/>
        </w:rPr>
        <w:t xml:space="preserve"> </w:t>
      </w:r>
      <w:r w:rsidRPr="00E94711">
        <w:rPr>
          <w:rStyle w:val="StyleUnderline"/>
          <w:rFonts w:eastAsia="Calibri" w:cs="Arial"/>
        </w:rPr>
        <w:t>vulnerable</w:t>
      </w:r>
      <w:r w:rsidRPr="00E94711">
        <w:rPr>
          <w:rStyle w:val="StyleUnderline"/>
          <w:rFonts w:cs="Arial"/>
        </w:rPr>
        <w:t xml:space="preserve"> </w:t>
      </w:r>
      <w:r w:rsidRPr="00E94711">
        <w:rPr>
          <w:rStyle w:val="StyleUnderline"/>
          <w:rFonts w:eastAsia="Calibri" w:cs="Arial"/>
        </w:rPr>
        <w:t>to</w:t>
      </w:r>
      <w:r w:rsidRPr="00E94711">
        <w:rPr>
          <w:rStyle w:val="StyleUnderline"/>
          <w:rFonts w:cs="Arial"/>
        </w:rPr>
        <w:t xml:space="preserve"> </w:t>
      </w:r>
      <w:r w:rsidRPr="00E94711">
        <w:rPr>
          <w:rStyle w:val="StyleUnderline"/>
          <w:rFonts w:eastAsia="Calibri" w:cs="Arial"/>
        </w:rPr>
        <w:t>theft</w:t>
      </w:r>
      <w:r w:rsidRPr="00E94711">
        <w:rPr>
          <w:rStyle w:val="StyleUnderline"/>
          <w:rFonts w:cs="Arial"/>
        </w:rPr>
        <w:t xml:space="preserve">, </w:t>
      </w:r>
      <w:r w:rsidRPr="00E94711">
        <w:rPr>
          <w:rStyle w:val="StyleUnderline"/>
          <w:rFonts w:eastAsia="Calibri" w:cs="Arial"/>
        </w:rPr>
        <w:t>and</w:t>
      </w:r>
      <w:r w:rsidRPr="00E94711">
        <w:rPr>
          <w:rStyle w:val="StyleUnderline"/>
          <w:rFonts w:cs="Arial"/>
        </w:rPr>
        <w:t xml:space="preserve"> </w:t>
      </w:r>
      <w:r w:rsidRPr="00E94711">
        <w:rPr>
          <w:rStyle w:val="StyleUnderline"/>
          <w:rFonts w:eastAsia="Calibri" w:cs="Arial"/>
        </w:rPr>
        <w:t>how</w:t>
      </w:r>
      <w:r w:rsidRPr="00E94711">
        <w:rPr>
          <w:rStyle w:val="StyleUnderline"/>
          <w:rFonts w:cs="Arial"/>
        </w:rPr>
        <w:t xml:space="preserve"> </w:t>
      </w:r>
      <w:r w:rsidRPr="00041F3E">
        <w:rPr>
          <w:rStyle w:val="StyleUnderline"/>
          <w:rFonts w:eastAsia="Calibri" w:cs="Arial"/>
          <w:highlight w:val="cyan"/>
        </w:rPr>
        <w:t>financial</w:t>
      </w:r>
      <w:r w:rsidRPr="00041F3E">
        <w:rPr>
          <w:rStyle w:val="StyleUnderline"/>
          <w:rFonts w:cs="Arial"/>
          <w:highlight w:val="cyan"/>
        </w:rPr>
        <w:t xml:space="preserve"> </w:t>
      </w:r>
      <w:r w:rsidRPr="00041F3E">
        <w:rPr>
          <w:rStyle w:val="StyleUnderline"/>
          <w:rFonts w:eastAsia="Calibri" w:cs="Arial"/>
          <w:highlight w:val="cyan"/>
        </w:rPr>
        <w:t>factors</w:t>
      </w:r>
      <w:r w:rsidRPr="00041F3E">
        <w:rPr>
          <w:rStyle w:val="StyleUnderline"/>
          <w:rFonts w:cs="Arial"/>
          <w:highlight w:val="cyan"/>
        </w:rPr>
        <w:t xml:space="preserve"> </w:t>
      </w:r>
      <w:r w:rsidRPr="00041F3E">
        <w:rPr>
          <w:rStyle w:val="StyleUnderline"/>
          <w:rFonts w:eastAsia="Calibri" w:cs="Arial"/>
          <w:highlight w:val="cyan"/>
        </w:rPr>
        <w:t>can</w:t>
      </w:r>
      <w:r w:rsidRPr="00041F3E">
        <w:rPr>
          <w:rStyle w:val="StyleUnderline"/>
          <w:rFonts w:cs="Arial"/>
          <w:highlight w:val="cyan"/>
        </w:rPr>
        <w:t xml:space="preserve"> </w:t>
      </w:r>
      <w:r w:rsidRPr="00041F3E">
        <w:rPr>
          <w:rStyle w:val="StyleUnderline"/>
          <w:rFonts w:eastAsia="Calibri" w:cs="Arial"/>
          <w:highlight w:val="cyan"/>
        </w:rPr>
        <w:t>influence</w:t>
      </w:r>
      <w:r w:rsidRPr="00041F3E">
        <w:rPr>
          <w:rStyle w:val="StyleUnderline"/>
          <w:rFonts w:cs="Arial"/>
          <w:highlight w:val="cyan"/>
        </w:rPr>
        <w:t xml:space="preserve"> </w:t>
      </w:r>
      <w:r w:rsidRPr="0008790D">
        <w:rPr>
          <w:rStyle w:val="StyleUnderline"/>
          <w:rFonts w:eastAsia="Calibri" w:cs="Arial"/>
        </w:rPr>
        <w:t>WMD</w:t>
      </w:r>
      <w:r w:rsidRPr="00041F3E">
        <w:rPr>
          <w:rStyle w:val="StyleUnderline"/>
          <w:rFonts w:cs="Arial"/>
          <w:highlight w:val="cyan"/>
        </w:rPr>
        <w:t xml:space="preserve"> </w:t>
      </w:r>
      <w:r w:rsidRPr="00041F3E">
        <w:rPr>
          <w:rStyle w:val="StyleUnderline"/>
          <w:rFonts w:eastAsia="Calibri" w:cs="Arial"/>
          <w:highlight w:val="cyan"/>
        </w:rPr>
        <w:t>proliferation</w:t>
      </w:r>
      <w:r w:rsidRPr="00E94711">
        <w:rPr>
          <w:rFonts w:cs="Arial"/>
          <w:sz w:val="16"/>
        </w:rPr>
        <w:t xml:space="preserve"> </w:t>
      </w:r>
      <w:r w:rsidRPr="00E94711">
        <w:rPr>
          <w:rFonts w:eastAsia="Calibri" w:cs="Arial"/>
          <w:sz w:val="16"/>
        </w:rPr>
        <w:t>by</w:t>
      </w:r>
      <w:r w:rsidRPr="00E94711">
        <w:rPr>
          <w:rFonts w:cs="Arial"/>
          <w:sz w:val="16"/>
        </w:rPr>
        <w:t xml:space="preserve"> </w:t>
      </w:r>
      <w:r w:rsidRPr="00E94711">
        <w:rPr>
          <w:rFonts w:eastAsia="Calibri" w:cs="Arial"/>
          <w:sz w:val="16"/>
        </w:rPr>
        <w:t>contributing</w:t>
      </w:r>
      <w:r w:rsidRPr="00E94711">
        <w:rPr>
          <w:rFonts w:cs="Arial"/>
          <w:sz w:val="16"/>
        </w:rPr>
        <w:t xml:space="preserve"> </w:t>
      </w:r>
      <w:r w:rsidRPr="00E94711">
        <w:rPr>
          <w:rFonts w:eastAsia="Calibri" w:cs="Arial"/>
          <w:sz w:val="16"/>
        </w:rPr>
        <w:t>to</w:t>
      </w:r>
      <w:r w:rsidRPr="00E94711">
        <w:rPr>
          <w:rFonts w:cs="Arial"/>
          <w:sz w:val="16"/>
        </w:rPr>
        <w:t xml:space="preserve"> </w:t>
      </w:r>
      <w:r w:rsidRPr="00E94711">
        <w:rPr>
          <w:rFonts w:eastAsia="Calibri" w:cs="Arial"/>
          <w:sz w:val="16"/>
        </w:rPr>
        <w:t>the</w:t>
      </w:r>
      <w:r w:rsidRPr="00E94711">
        <w:rPr>
          <w:rFonts w:cs="Arial"/>
          <w:sz w:val="16"/>
        </w:rPr>
        <w:t xml:space="preserve"> </w:t>
      </w:r>
      <w:r w:rsidRPr="00E94711">
        <w:rPr>
          <w:rFonts w:eastAsia="Calibri" w:cs="Arial"/>
          <w:sz w:val="16"/>
        </w:rPr>
        <w:t>motivating</w:t>
      </w:r>
      <w:r w:rsidRPr="00E94711">
        <w:rPr>
          <w:rFonts w:cs="Arial"/>
          <w:sz w:val="16"/>
        </w:rPr>
        <w:t xml:space="preserve"> </w:t>
      </w:r>
      <w:r w:rsidRPr="00E94711">
        <w:rPr>
          <w:rFonts w:eastAsia="Calibri" w:cs="Arial"/>
          <w:sz w:val="16"/>
        </w:rPr>
        <w:t>factors</w:t>
      </w:r>
      <w:r w:rsidRPr="00E94711">
        <w:rPr>
          <w:rFonts w:cs="Arial"/>
          <w:sz w:val="16"/>
        </w:rPr>
        <w:t xml:space="preserve"> </w:t>
      </w:r>
      <w:r w:rsidRPr="00E94711">
        <w:rPr>
          <w:rFonts w:eastAsia="Calibri" w:cs="Arial"/>
          <w:sz w:val="16"/>
        </w:rPr>
        <w:t>behind</w:t>
      </w:r>
      <w:r w:rsidRPr="00E94711">
        <w:rPr>
          <w:rFonts w:cs="Arial"/>
          <w:sz w:val="16"/>
        </w:rPr>
        <w:t xml:space="preserve"> </w:t>
      </w:r>
      <w:r w:rsidRPr="00E94711">
        <w:rPr>
          <w:rFonts w:eastAsia="Calibri" w:cs="Arial"/>
          <w:sz w:val="16"/>
        </w:rPr>
        <w:t>a</w:t>
      </w:r>
      <w:r w:rsidRPr="00E94711">
        <w:rPr>
          <w:rFonts w:cs="Arial"/>
          <w:sz w:val="16"/>
        </w:rPr>
        <w:t xml:space="preserve"> </w:t>
      </w:r>
      <w:r w:rsidRPr="00E94711">
        <w:rPr>
          <w:rFonts w:eastAsia="Calibri" w:cs="Arial"/>
          <w:sz w:val="16"/>
        </w:rPr>
        <w:t>trusted</w:t>
      </w:r>
      <w:r w:rsidRPr="00E94711">
        <w:rPr>
          <w:rFonts w:cs="Arial"/>
          <w:sz w:val="16"/>
        </w:rPr>
        <w:t xml:space="preserve"> </w:t>
      </w:r>
      <w:r w:rsidRPr="00E94711">
        <w:rPr>
          <w:rFonts w:eastAsia="Calibri" w:cs="Arial"/>
          <w:sz w:val="16"/>
        </w:rPr>
        <w:t>insider</w:t>
      </w:r>
      <w:r w:rsidRPr="00E94711">
        <w:rPr>
          <w:rFonts w:cs="Arial"/>
          <w:sz w:val="16"/>
        </w:rPr>
        <w:t>’</w:t>
      </w:r>
      <w:r w:rsidRPr="00E94711">
        <w:rPr>
          <w:rFonts w:eastAsia="Calibri" w:cs="Arial"/>
          <w:sz w:val="16"/>
        </w:rPr>
        <w:t>s</w:t>
      </w:r>
      <w:r w:rsidRPr="00E94711">
        <w:rPr>
          <w:rFonts w:cs="Arial"/>
          <w:sz w:val="16"/>
        </w:rPr>
        <w:t xml:space="preserve"> </w:t>
      </w:r>
      <w:r w:rsidRPr="00E94711">
        <w:rPr>
          <w:rFonts w:eastAsia="Calibri" w:cs="Arial"/>
          <w:sz w:val="16"/>
        </w:rPr>
        <w:t>decision</w:t>
      </w:r>
      <w:r w:rsidRPr="00E94711">
        <w:rPr>
          <w:rFonts w:cs="Arial"/>
          <w:sz w:val="16"/>
        </w:rPr>
        <w:t xml:space="preserve"> </w:t>
      </w:r>
      <w:r w:rsidRPr="00E94711">
        <w:rPr>
          <w:rFonts w:eastAsia="Calibri" w:cs="Arial"/>
          <w:sz w:val="16"/>
        </w:rPr>
        <w:t>to</w:t>
      </w:r>
      <w:r w:rsidRPr="00E94711">
        <w:rPr>
          <w:rFonts w:cs="Arial"/>
          <w:sz w:val="16"/>
        </w:rPr>
        <w:t xml:space="preserve"> </w:t>
      </w:r>
      <w:r w:rsidRPr="00E94711">
        <w:rPr>
          <w:rFonts w:eastAsia="Calibri" w:cs="Arial"/>
          <w:sz w:val="16"/>
        </w:rPr>
        <w:t>sell</w:t>
      </w:r>
      <w:r w:rsidRPr="00E94711">
        <w:rPr>
          <w:rFonts w:cs="Arial"/>
          <w:sz w:val="16"/>
        </w:rPr>
        <w:t xml:space="preserve"> </w:t>
      </w:r>
      <w:r w:rsidRPr="00E94711">
        <w:rPr>
          <w:rFonts w:eastAsia="Calibri" w:cs="Arial"/>
          <w:sz w:val="16"/>
        </w:rPr>
        <w:t>weapons</w:t>
      </w:r>
      <w:r w:rsidRPr="00E94711">
        <w:rPr>
          <w:rFonts w:cs="Arial"/>
          <w:sz w:val="16"/>
        </w:rPr>
        <w:t xml:space="preserve"> </w:t>
      </w:r>
      <w:r w:rsidRPr="00E94711">
        <w:rPr>
          <w:rFonts w:eastAsia="Calibri" w:cs="Arial"/>
          <w:sz w:val="16"/>
        </w:rPr>
        <w:t>technology</w:t>
      </w:r>
      <w:r w:rsidRPr="00E94711">
        <w:rPr>
          <w:rFonts w:cs="Arial"/>
          <w:sz w:val="16"/>
        </w:rPr>
        <w:t xml:space="preserve">. </w:t>
      </w:r>
      <w:r w:rsidRPr="00E94711">
        <w:rPr>
          <w:rFonts w:eastAsia="Calibri" w:cs="Arial"/>
          <w:sz w:val="16"/>
        </w:rPr>
        <w:t>The</w:t>
      </w:r>
      <w:r w:rsidRPr="00E94711">
        <w:rPr>
          <w:rFonts w:cs="Arial"/>
          <w:sz w:val="16"/>
        </w:rPr>
        <w:t xml:space="preserve"> </w:t>
      </w:r>
      <w:r w:rsidRPr="00E94711">
        <w:rPr>
          <w:rStyle w:val="StyleUnderline"/>
          <w:rFonts w:eastAsia="Calibri" w:cs="Arial"/>
        </w:rPr>
        <w:t>inherent</w:t>
      </w:r>
      <w:r w:rsidRPr="00E94711">
        <w:rPr>
          <w:rStyle w:val="StyleUnderline"/>
          <w:rFonts w:cs="Arial"/>
        </w:rPr>
        <w:t xml:space="preserve"> </w:t>
      </w:r>
      <w:r w:rsidRPr="00041F3E">
        <w:rPr>
          <w:rStyle w:val="StyleUnderline"/>
          <w:rFonts w:eastAsia="Calibri" w:cs="Arial"/>
          <w:highlight w:val="cyan"/>
        </w:rPr>
        <w:t>vulnerabilities</w:t>
      </w:r>
      <w:r w:rsidRPr="00041F3E">
        <w:rPr>
          <w:rStyle w:val="StyleUnderline"/>
          <w:rFonts w:cs="Arial"/>
          <w:highlight w:val="cyan"/>
        </w:rPr>
        <w:t xml:space="preserve"> </w:t>
      </w:r>
      <w:r w:rsidRPr="00041F3E">
        <w:rPr>
          <w:rStyle w:val="StyleUnderline"/>
          <w:rFonts w:eastAsia="Calibri" w:cs="Arial"/>
          <w:highlight w:val="cyan"/>
        </w:rPr>
        <w:t>within</w:t>
      </w:r>
      <w:r w:rsidRPr="00E94711">
        <w:rPr>
          <w:rStyle w:val="StyleUnderline"/>
          <w:rFonts w:cs="Arial"/>
        </w:rPr>
        <w:t xml:space="preserve"> </w:t>
      </w:r>
      <w:r w:rsidRPr="00E94711">
        <w:rPr>
          <w:rStyle w:val="StyleUnderline"/>
          <w:rFonts w:eastAsia="Calibri" w:cs="Arial"/>
        </w:rPr>
        <w:t>the</w:t>
      </w:r>
      <w:r w:rsidRPr="00E94711">
        <w:rPr>
          <w:rStyle w:val="StyleUnderline"/>
          <w:rFonts w:cs="Arial"/>
        </w:rPr>
        <w:t xml:space="preserve"> </w:t>
      </w:r>
      <w:r w:rsidRPr="00E94711">
        <w:rPr>
          <w:rStyle w:val="StyleUnderline"/>
          <w:rFonts w:eastAsia="Calibri" w:cs="Arial"/>
        </w:rPr>
        <w:t>global</w:t>
      </w:r>
      <w:r w:rsidRPr="00E94711">
        <w:rPr>
          <w:rStyle w:val="StyleUnderline"/>
          <w:rFonts w:cs="Arial"/>
        </w:rPr>
        <w:t xml:space="preserve"> </w:t>
      </w:r>
      <w:r w:rsidRPr="00E94711">
        <w:rPr>
          <w:rStyle w:val="StyleUnderline"/>
          <w:rFonts w:eastAsia="Calibri" w:cs="Arial"/>
        </w:rPr>
        <w:t>financial</w:t>
      </w:r>
      <w:r w:rsidRPr="00E94711">
        <w:rPr>
          <w:rStyle w:val="StyleUnderline"/>
          <w:rFonts w:cs="Arial"/>
        </w:rPr>
        <w:t xml:space="preserve"> </w:t>
      </w:r>
      <w:r w:rsidRPr="00041F3E">
        <w:rPr>
          <w:rStyle w:val="StyleUnderline"/>
          <w:rFonts w:eastAsia="Calibri" w:cs="Arial"/>
          <w:highlight w:val="cyan"/>
        </w:rPr>
        <w:t>markets</w:t>
      </w:r>
      <w:r w:rsidRPr="00041F3E">
        <w:rPr>
          <w:rStyle w:val="StyleUnderline"/>
          <w:rFonts w:cs="Arial"/>
          <w:highlight w:val="cyan"/>
        </w:rPr>
        <w:t xml:space="preserve"> </w:t>
      </w:r>
      <w:r w:rsidRPr="00041F3E">
        <w:rPr>
          <w:rStyle w:val="StyleUnderline"/>
          <w:rFonts w:eastAsia="Calibri" w:cs="Arial"/>
          <w:highlight w:val="cyan"/>
        </w:rPr>
        <w:t>will</w:t>
      </w:r>
      <w:r w:rsidRPr="00041F3E">
        <w:rPr>
          <w:rStyle w:val="StyleUnderline"/>
          <w:rFonts w:cs="Arial"/>
          <w:highlight w:val="cyan"/>
        </w:rPr>
        <w:t xml:space="preserve"> </w:t>
      </w:r>
      <w:r w:rsidRPr="00041F3E">
        <w:rPr>
          <w:rStyle w:val="StyleUnderline"/>
          <w:rFonts w:eastAsia="Calibri" w:cs="Arial"/>
          <w:highlight w:val="cyan"/>
        </w:rPr>
        <w:t>provide</w:t>
      </w:r>
      <w:r w:rsidRPr="00041F3E">
        <w:rPr>
          <w:rStyle w:val="StyleUnderline"/>
          <w:rFonts w:cs="Arial"/>
          <w:highlight w:val="cyan"/>
        </w:rPr>
        <w:t xml:space="preserve"> </w:t>
      </w:r>
      <w:r w:rsidRPr="00041F3E">
        <w:rPr>
          <w:rStyle w:val="StyleUnderline"/>
          <w:rFonts w:eastAsia="Calibri" w:cs="Arial"/>
          <w:highlight w:val="cyan"/>
        </w:rPr>
        <w:t>terrorists</w:t>
      </w:r>
      <w:r w:rsidRPr="00041F3E">
        <w:rPr>
          <w:rStyle w:val="StyleUnderline"/>
          <w:rFonts w:cs="Arial"/>
          <w:highlight w:val="cyan"/>
        </w:rPr>
        <w:t>’</w:t>
      </w:r>
      <w:r w:rsidRPr="00E94711">
        <w:rPr>
          <w:rStyle w:val="StyleUnderline"/>
          <w:rFonts w:cs="Arial"/>
        </w:rPr>
        <w:t xml:space="preserve"> </w:t>
      </w:r>
      <w:r w:rsidRPr="00E94711">
        <w:rPr>
          <w:rStyle w:val="StyleUnderline"/>
          <w:rFonts w:eastAsia="Calibri" w:cs="Arial"/>
        </w:rPr>
        <w:t>organizations</w:t>
      </w:r>
      <w:r w:rsidRPr="00E94711">
        <w:rPr>
          <w:rStyle w:val="StyleUnderline"/>
          <w:rFonts w:cs="Arial"/>
        </w:rPr>
        <w:t xml:space="preserve"> </w:t>
      </w:r>
      <w:r w:rsidRPr="00E94711">
        <w:rPr>
          <w:rStyle w:val="StyleUnderline"/>
          <w:rFonts w:eastAsia="Calibri" w:cs="Arial"/>
        </w:rPr>
        <w:t>and</w:t>
      </w:r>
      <w:r w:rsidRPr="00E94711">
        <w:rPr>
          <w:rStyle w:val="StyleUnderline"/>
          <w:rFonts w:cs="Arial"/>
        </w:rPr>
        <w:t xml:space="preserve"> </w:t>
      </w:r>
      <w:r w:rsidRPr="00E94711">
        <w:rPr>
          <w:rStyle w:val="StyleUnderline"/>
          <w:rFonts w:eastAsia="Calibri" w:cs="Arial"/>
        </w:rPr>
        <w:t>other</w:t>
      </w:r>
      <w:r w:rsidRPr="00E94711">
        <w:rPr>
          <w:rStyle w:val="StyleUnderline"/>
          <w:rFonts w:cs="Arial"/>
        </w:rPr>
        <w:t xml:space="preserve"> </w:t>
      </w:r>
      <w:r w:rsidRPr="00E94711">
        <w:rPr>
          <w:rStyle w:val="StyleUnderline"/>
          <w:rFonts w:eastAsia="Calibri" w:cs="Arial"/>
        </w:rPr>
        <w:t>non</w:t>
      </w:r>
      <w:r w:rsidRPr="00E94711">
        <w:rPr>
          <w:rStyle w:val="StyleUnderline"/>
          <w:rFonts w:cs="Arial"/>
        </w:rPr>
        <w:t>-</w:t>
      </w:r>
      <w:r w:rsidRPr="00E94711">
        <w:rPr>
          <w:rStyle w:val="StyleUnderline"/>
          <w:rFonts w:eastAsia="Calibri" w:cs="Arial"/>
        </w:rPr>
        <w:t>state</w:t>
      </w:r>
      <w:r w:rsidRPr="00E94711">
        <w:rPr>
          <w:rStyle w:val="StyleUnderline"/>
          <w:rFonts w:cs="Arial"/>
        </w:rPr>
        <w:t xml:space="preserve"> </w:t>
      </w:r>
      <w:r w:rsidRPr="00E94711">
        <w:rPr>
          <w:rStyle w:val="StyleUnderline"/>
          <w:rFonts w:eastAsia="Calibri" w:cs="Arial"/>
        </w:rPr>
        <w:t>groups</w:t>
      </w:r>
      <w:r w:rsidRPr="00E94711">
        <w:rPr>
          <w:rFonts w:cs="Arial"/>
          <w:sz w:val="16"/>
        </w:rPr>
        <w:t xml:space="preserve">, </w:t>
      </w:r>
      <w:r w:rsidRPr="00E94711">
        <w:rPr>
          <w:rFonts w:eastAsia="Calibri" w:cs="Arial"/>
          <w:sz w:val="16"/>
        </w:rPr>
        <w:t>who</w:t>
      </w:r>
      <w:r w:rsidRPr="00E94711">
        <w:rPr>
          <w:rFonts w:cs="Arial"/>
          <w:sz w:val="16"/>
        </w:rPr>
        <w:t xml:space="preserve"> </w:t>
      </w:r>
      <w:r w:rsidRPr="00E94711">
        <w:rPr>
          <w:rFonts w:eastAsia="Calibri" w:cs="Arial"/>
          <w:sz w:val="16"/>
        </w:rPr>
        <w:t>object</w:t>
      </w:r>
      <w:r w:rsidRPr="00E94711">
        <w:rPr>
          <w:rFonts w:cs="Arial"/>
          <w:sz w:val="16"/>
        </w:rPr>
        <w:t xml:space="preserve"> </w:t>
      </w:r>
      <w:r w:rsidRPr="00E94711">
        <w:rPr>
          <w:rFonts w:eastAsia="Calibri" w:cs="Arial"/>
          <w:sz w:val="16"/>
        </w:rPr>
        <w:t>to</w:t>
      </w:r>
      <w:r w:rsidRPr="00E94711">
        <w:rPr>
          <w:rFonts w:cs="Arial"/>
          <w:sz w:val="16"/>
        </w:rPr>
        <w:t xml:space="preserve"> </w:t>
      </w:r>
      <w:r w:rsidRPr="00E94711">
        <w:rPr>
          <w:rFonts w:eastAsia="Calibri" w:cs="Arial"/>
          <w:sz w:val="16"/>
        </w:rPr>
        <w:t>the</w:t>
      </w:r>
      <w:r w:rsidRPr="00E94711">
        <w:rPr>
          <w:rFonts w:cs="Arial"/>
          <w:sz w:val="16"/>
        </w:rPr>
        <w:t xml:space="preserve"> </w:t>
      </w:r>
      <w:r w:rsidRPr="00E94711">
        <w:rPr>
          <w:rFonts w:eastAsia="Calibri" w:cs="Arial"/>
          <w:sz w:val="16"/>
        </w:rPr>
        <w:t>current</w:t>
      </w:r>
      <w:r w:rsidRPr="00E94711">
        <w:rPr>
          <w:rFonts w:cs="Arial"/>
          <w:sz w:val="16"/>
        </w:rPr>
        <w:t xml:space="preserve"> </w:t>
      </w:r>
      <w:r w:rsidRPr="00E94711">
        <w:rPr>
          <w:rFonts w:eastAsia="Calibri" w:cs="Arial"/>
          <w:sz w:val="16"/>
        </w:rPr>
        <w:t>international</w:t>
      </w:r>
      <w:r w:rsidRPr="00E94711">
        <w:rPr>
          <w:rFonts w:cs="Arial"/>
          <w:sz w:val="16"/>
        </w:rPr>
        <w:t xml:space="preserve"> </w:t>
      </w:r>
      <w:r w:rsidRPr="00E94711">
        <w:rPr>
          <w:rFonts w:eastAsia="Calibri" w:cs="Arial"/>
          <w:sz w:val="16"/>
        </w:rPr>
        <w:t>system</w:t>
      </w:r>
      <w:r w:rsidRPr="00E94711">
        <w:rPr>
          <w:rFonts w:cs="Arial"/>
          <w:sz w:val="16"/>
        </w:rPr>
        <w:t xml:space="preserve"> </w:t>
      </w:r>
      <w:r w:rsidRPr="00E94711">
        <w:rPr>
          <w:rFonts w:eastAsia="Calibri" w:cs="Arial"/>
          <w:sz w:val="16"/>
        </w:rPr>
        <w:t>or</w:t>
      </w:r>
      <w:r w:rsidRPr="00E94711">
        <w:rPr>
          <w:rFonts w:cs="Arial"/>
          <w:sz w:val="16"/>
        </w:rPr>
        <w:t xml:space="preserve"> </w:t>
      </w:r>
      <w:r w:rsidRPr="00E94711">
        <w:rPr>
          <w:rFonts w:eastAsia="Calibri" w:cs="Arial"/>
          <w:sz w:val="16"/>
        </w:rPr>
        <w:t>distribution</w:t>
      </w:r>
      <w:r w:rsidRPr="00E94711">
        <w:rPr>
          <w:rFonts w:cs="Arial"/>
          <w:sz w:val="16"/>
        </w:rPr>
        <w:t xml:space="preserve"> </w:t>
      </w:r>
      <w:r w:rsidRPr="00E94711">
        <w:rPr>
          <w:rFonts w:eastAsia="Calibri" w:cs="Arial"/>
          <w:sz w:val="16"/>
        </w:rPr>
        <w:t>of</w:t>
      </w:r>
      <w:r w:rsidRPr="00E94711">
        <w:rPr>
          <w:rFonts w:cs="Arial"/>
          <w:sz w:val="16"/>
        </w:rPr>
        <w:t xml:space="preserve"> </w:t>
      </w:r>
      <w:r w:rsidRPr="00E94711">
        <w:rPr>
          <w:rFonts w:eastAsia="Calibri" w:cs="Arial"/>
          <w:sz w:val="16"/>
        </w:rPr>
        <w:t>power</w:t>
      </w:r>
      <w:r w:rsidRPr="00E94711">
        <w:rPr>
          <w:rFonts w:cs="Arial"/>
          <w:sz w:val="16"/>
        </w:rPr>
        <w:t xml:space="preserve">, </w:t>
      </w:r>
      <w:r w:rsidRPr="00E94711">
        <w:rPr>
          <w:rStyle w:val="StyleUnderline"/>
          <w:rFonts w:eastAsia="Calibri" w:cs="Arial"/>
        </w:rPr>
        <w:t>with</w:t>
      </w:r>
      <w:r w:rsidRPr="00E94711">
        <w:rPr>
          <w:rStyle w:val="StyleUnderline"/>
          <w:rFonts w:cs="Arial"/>
        </w:rPr>
        <w:t xml:space="preserve"> </w:t>
      </w:r>
      <w:r w:rsidRPr="00041F3E">
        <w:rPr>
          <w:rStyle w:val="StyleUnderline"/>
          <w:rFonts w:eastAsia="Calibri" w:cs="Arial"/>
          <w:highlight w:val="cyan"/>
        </w:rPr>
        <w:t>opportunities</w:t>
      </w:r>
      <w:r w:rsidRPr="00041F3E">
        <w:rPr>
          <w:rStyle w:val="StyleUnderline"/>
          <w:rFonts w:cs="Arial"/>
          <w:highlight w:val="cyan"/>
        </w:rPr>
        <w:t xml:space="preserve"> </w:t>
      </w:r>
      <w:r w:rsidRPr="00041F3E">
        <w:rPr>
          <w:rStyle w:val="StyleUnderline"/>
          <w:rFonts w:eastAsia="Calibri" w:cs="Arial"/>
          <w:highlight w:val="cyan"/>
        </w:rPr>
        <w:t>to</w:t>
      </w:r>
      <w:r w:rsidRPr="00E94711">
        <w:rPr>
          <w:rStyle w:val="StyleUnderline"/>
          <w:rFonts w:cs="Arial"/>
        </w:rPr>
        <w:t xml:space="preserve"> </w:t>
      </w:r>
      <w:r w:rsidRPr="00E94711">
        <w:rPr>
          <w:rStyle w:val="StyleUnderline"/>
          <w:rFonts w:eastAsia="Calibri" w:cs="Arial"/>
        </w:rPr>
        <w:t>disrupt</w:t>
      </w:r>
      <w:r w:rsidRPr="00E94711">
        <w:rPr>
          <w:rStyle w:val="StyleUnderline"/>
          <w:rFonts w:cs="Arial"/>
        </w:rPr>
        <w:t xml:space="preserve"> </w:t>
      </w:r>
      <w:r w:rsidRPr="00E94711">
        <w:rPr>
          <w:rStyle w:val="StyleUnderline"/>
          <w:rFonts w:eastAsia="Calibri" w:cs="Arial"/>
        </w:rPr>
        <w:t>global</w:t>
      </w:r>
      <w:r w:rsidRPr="00E94711">
        <w:rPr>
          <w:rStyle w:val="StyleUnderline"/>
          <w:rFonts w:cs="Arial"/>
        </w:rPr>
        <w:t xml:space="preserve"> </w:t>
      </w:r>
      <w:r w:rsidRPr="00E94711">
        <w:rPr>
          <w:rStyle w:val="StyleUnderline"/>
          <w:rFonts w:eastAsia="Calibri" w:cs="Arial"/>
        </w:rPr>
        <w:t>finance</w:t>
      </w:r>
      <w:r w:rsidRPr="00E94711">
        <w:rPr>
          <w:rStyle w:val="StyleUnderline"/>
          <w:rFonts w:cs="Arial"/>
        </w:rPr>
        <w:t xml:space="preserve"> </w:t>
      </w:r>
      <w:r w:rsidRPr="00E94711">
        <w:rPr>
          <w:rStyle w:val="StyleUnderline"/>
          <w:rFonts w:eastAsia="Calibri" w:cs="Arial"/>
        </w:rPr>
        <w:t>and</w:t>
      </w:r>
      <w:r w:rsidRPr="00E94711">
        <w:rPr>
          <w:rStyle w:val="StyleUnderline"/>
          <w:rFonts w:cs="Arial"/>
        </w:rPr>
        <w:t xml:space="preserve"> </w:t>
      </w:r>
      <w:r w:rsidRPr="00E94711">
        <w:rPr>
          <w:rStyle w:val="StyleUnderline"/>
          <w:rFonts w:eastAsia="Calibri" w:cs="Arial"/>
        </w:rPr>
        <w:t>perhaps</w:t>
      </w:r>
      <w:r w:rsidRPr="00E94711">
        <w:rPr>
          <w:rStyle w:val="StyleUnderline"/>
          <w:rFonts w:cs="Arial"/>
        </w:rPr>
        <w:t xml:space="preserve"> </w:t>
      </w:r>
      <w:r w:rsidRPr="00041F3E">
        <w:rPr>
          <w:rStyle w:val="StyleUnderline"/>
          <w:rFonts w:eastAsia="Calibri" w:cs="Arial"/>
          <w:highlight w:val="cyan"/>
        </w:rPr>
        <w:t>weaken</w:t>
      </w:r>
      <w:r w:rsidRPr="00041F3E">
        <w:rPr>
          <w:rStyle w:val="StyleUnderline"/>
          <w:rFonts w:cs="Arial"/>
          <w:highlight w:val="cyan"/>
        </w:rPr>
        <w:t xml:space="preserve"> </w:t>
      </w:r>
      <w:r w:rsidRPr="00041F3E">
        <w:rPr>
          <w:rStyle w:val="StyleUnderline"/>
          <w:rFonts w:eastAsia="Calibri" w:cs="Arial"/>
          <w:highlight w:val="cyan"/>
        </w:rPr>
        <w:t>America</w:t>
      </w:r>
      <w:r w:rsidRPr="00041F3E">
        <w:rPr>
          <w:rStyle w:val="StyleUnderline"/>
          <w:rFonts w:cs="Arial"/>
          <w:highlight w:val="cyan"/>
        </w:rPr>
        <w:t>’</w:t>
      </w:r>
      <w:r w:rsidRPr="00041F3E">
        <w:rPr>
          <w:rStyle w:val="StyleUnderline"/>
          <w:rFonts w:eastAsia="Calibri" w:cs="Arial"/>
          <w:highlight w:val="cyan"/>
        </w:rPr>
        <w:t>s</w:t>
      </w:r>
      <w:r w:rsidRPr="00041F3E">
        <w:rPr>
          <w:rStyle w:val="StyleUnderline"/>
          <w:rFonts w:cs="Arial"/>
          <w:highlight w:val="cyan"/>
        </w:rPr>
        <w:t xml:space="preserve"> </w:t>
      </w:r>
      <w:r w:rsidRPr="00041F3E">
        <w:rPr>
          <w:rStyle w:val="StyleUnderline"/>
          <w:rFonts w:eastAsia="Calibri" w:cs="Arial"/>
          <w:highlight w:val="cyan"/>
        </w:rPr>
        <w:t>status</w:t>
      </w:r>
      <w:r w:rsidRPr="00E94711">
        <w:rPr>
          <w:rFonts w:cs="Arial"/>
          <w:sz w:val="16"/>
        </w:rPr>
        <w:t xml:space="preserve">. </w:t>
      </w:r>
      <w:r w:rsidRPr="00E94711">
        <w:rPr>
          <w:rFonts w:eastAsia="Calibri" w:cs="Arial"/>
          <w:sz w:val="16"/>
        </w:rPr>
        <w:t>A</w:t>
      </w:r>
      <w:r w:rsidRPr="00E94711">
        <w:rPr>
          <w:rFonts w:cs="Arial"/>
          <w:sz w:val="16"/>
        </w:rPr>
        <w:t xml:space="preserve"> </w:t>
      </w:r>
      <w:r w:rsidRPr="00E94711">
        <w:rPr>
          <w:rFonts w:eastAsia="Calibri" w:cs="Arial"/>
          <w:sz w:val="16"/>
        </w:rPr>
        <w:t>more</w:t>
      </w:r>
      <w:r w:rsidRPr="00E94711">
        <w:rPr>
          <w:rFonts w:cs="Arial"/>
          <w:sz w:val="16"/>
        </w:rPr>
        <w:t xml:space="preserve"> </w:t>
      </w:r>
      <w:r w:rsidRPr="00E94711">
        <w:rPr>
          <w:rFonts w:eastAsia="Calibri" w:cs="Arial"/>
          <w:sz w:val="16"/>
        </w:rPr>
        <w:t>ominous</w:t>
      </w:r>
      <w:r w:rsidRPr="00E94711">
        <w:rPr>
          <w:rFonts w:cs="Arial"/>
          <w:sz w:val="16"/>
        </w:rPr>
        <w:t xml:space="preserve"> </w:t>
      </w:r>
      <w:r w:rsidRPr="00E94711">
        <w:rPr>
          <w:rFonts w:eastAsia="Calibri" w:cs="Arial"/>
          <w:sz w:val="16"/>
        </w:rPr>
        <w:t>threat</w:t>
      </w:r>
      <w:r w:rsidRPr="00E94711">
        <w:rPr>
          <w:rFonts w:cs="Arial"/>
          <w:sz w:val="16"/>
        </w:rPr>
        <w:t xml:space="preserve"> </w:t>
      </w:r>
      <w:r w:rsidRPr="00E94711">
        <w:rPr>
          <w:rFonts w:eastAsia="Calibri" w:cs="Arial"/>
          <w:sz w:val="16"/>
        </w:rPr>
        <w:t>originates</w:t>
      </w:r>
      <w:r w:rsidRPr="00E94711">
        <w:rPr>
          <w:rFonts w:cs="Arial"/>
          <w:sz w:val="16"/>
        </w:rPr>
        <w:t xml:space="preserve"> </w:t>
      </w:r>
      <w:r w:rsidRPr="00E94711">
        <w:rPr>
          <w:rFonts w:eastAsia="Calibri" w:cs="Arial"/>
          <w:sz w:val="16"/>
        </w:rPr>
        <w:t>from</w:t>
      </w:r>
      <w:r w:rsidRPr="00E94711">
        <w:rPr>
          <w:rFonts w:cs="Arial"/>
          <w:sz w:val="16"/>
        </w:rPr>
        <w:t xml:space="preserve"> </w:t>
      </w:r>
      <w:r w:rsidRPr="00E94711">
        <w:rPr>
          <w:rFonts w:eastAsia="Calibri" w:cs="Arial"/>
          <w:sz w:val="16"/>
        </w:rPr>
        <w:t>states</w:t>
      </w:r>
      <w:r w:rsidRPr="00E94711">
        <w:rPr>
          <w:rFonts w:cs="Arial"/>
          <w:sz w:val="16"/>
        </w:rPr>
        <w:t xml:space="preserve"> </w:t>
      </w:r>
      <w:r w:rsidRPr="00E94711">
        <w:rPr>
          <w:rFonts w:eastAsia="Calibri" w:cs="Arial"/>
          <w:sz w:val="16"/>
        </w:rPr>
        <w:t>intent</w:t>
      </w:r>
      <w:r w:rsidRPr="00E94711">
        <w:rPr>
          <w:rFonts w:cs="Arial"/>
          <w:sz w:val="16"/>
        </w:rPr>
        <w:t xml:space="preserve"> </w:t>
      </w:r>
      <w:r w:rsidRPr="00E94711">
        <w:rPr>
          <w:rFonts w:eastAsia="Calibri" w:cs="Arial"/>
          <w:sz w:val="16"/>
        </w:rPr>
        <w:t>on</w:t>
      </w:r>
      <w:r w:rsidRPr="00E94711">
        <w:rPr>
          <w:rFonts w:cs="Arial"/>
          <w:sz w:val="16"/>
        </w:rPr>
        <w:t xml:space="preserve"> </w:t>
      </w:r>
      <w:r w:rsidRPr="00E94711">
        <w:rPr>
          <w:rFonts w:eastAsia="Calibri" w:cs="Arial"/>
          <w:sz w:val="16"/>
        </w:rPr>
        <w:t>increasing</w:t>
      </w:r>
      <w:r w:rsidRPr="00E94711">
        <w:rPr>
          <w:rFonts w:cs="Arial"/>
          <w:sz w:val="16"/>
        </w:rPr>
        <w:t xml:space="preserve"> </w:t>
      </w:r>
      <w:r w:rsidRPr="00E94711">
        <w:rPr>
          <w:rFonts w:eastAsia="Calibri" w:cs="Arial"/>
          <w:sz w:val="16"/>
        </w:rPr>
        <w:t>diversification</w:t>
      </w:r>
      <w:r w:rsidRPr="00E94711">
        <w:rPr>
          <w:rFonts w:cs="Arial"/>
          <w:sz w:val="16"/>
        </w:rPr>
        <w:t xml:space="preserve"> </w:t>
      </w:r>
      <w:r w:rsidRPr="00E94711">
        <w:rPr>
          <w:rFonts w:eastAsia="Calibri" w:cs="Arial"/>
          <w:sz w:val="16"/>
        </w:rPr>
        <w:t>of</w:t>
      </w:r>
      <w:r w:rsidRPr="00E94711">
        <w:rPr>
          <w:rFonts w:cs="Arial"/>
          <w:sz w:val="16"/>
        </w:rPr>
        <w:t xml:space="preserve"> </w:t>
      </w:r>
      <w:r w:rsidRPr="00E94711">
        <w:rPr>
          <w:rFonts w:eastAsia="Calibri" w:cs="Arial"/>
          <w:sz w:val="16"/>
        </w:rPr>
        <w:t>foreign</w:t>
      </w:r>
      <w:r w:rsidRPr="00E94711">
        <w:rPr>
          <w:rFonts w:cs="Arial"/>
          <w:sz w:val="16"/>
        </w:rPr>
        <w:t xml:space="preserve"> </w:t>
      </w:r>
      <w:r w:rsidRPr="00E94711">
        <w:rPr>
          <w:rFonts w:eastAsia="Calibri" w:cs="Arial"/>
          <w:sz w:val="16"/>
        </w:rPr>
        <w:t>currency</w:t>
      </w:r>
      <w:r w:rsidRPr="00E94711">
        <w:rPr>
          <w:rFonts w:cs="Arial"/>
          <w:sz w:val="16"/>
        </w:rPr>
        <w:t xml:space="preserve"> </w:t>
      </w:r>
      <w:r w:rsidRPr="00E94711">
        <w:rPr>
          <w:rFonts w:eastAsia="Calibri" w:cs="Arial"/>
          <w:sz w:val="16"/>
        </w:rPr>
        <w:t>holdings</w:t>
      </w:r>
      <w:r w:rsidRPr="00E94711">
        <w:rPr>
          <w:rFonts w:cs="Arial"/>
          <w:sz w:val="16"/>
        </w:rPr>
        <w:t xml:space="preserve">, </w:t>
      </w:r>
      <w:r w:rsidRPr="00E94711">
        <w:rPr>
          <w:rFonts w:eastAsia="Calibri" w:cs="Arial"/>
          <w:sz w:val="16"/>
        </w:rPr>
        <w:t>establishing</w:t>
      </w:r>
      <w:r w:rsidRPr="00E94711">
        <w:rPr>
          <w:rFonts w:cs="Arial"/>
          <w:sz w:val="16"/>
        </w:rPr>
        <w:t xml:space="preserve"> </w:t>
      </w:r>
      <w:r w:rsidRPr="00E94711">
        <w:rPr>
          <w:rFonts w:eastAsia="Calibri" w:cs="Arial"/>
          <w:sz w:val="16"/>
        </w:rPr>
        <w:t>alternatives</w:t>
      </w:r>
      <w:r w:rsidRPr="00E94711">
        <w:rPr>
          <w:rFonts w:cs="Arial"/>
          <w:sz w:val="16"/>
        </w:rPr>
        <w:t xml:space="preserve"> </w:t>
      </w:r>
      <w:r w:rsidRPr="00E94711">
        <w:rPr>
          <w:rFonts w:eastAsia="Calibri" w:cs="Arial"/>
          <w:sz w:val="16"/>
        </w:rPr>
        <w:t>to</w:t>
      </w:r>
      <w:r w:rsidRPr="00E94711">
        <w:rPr>
          <w:rFonts w:cs="Arial"/>
          <w:sz w:val="16"/>
        </w:rPr>
        <w:t xml:space="preserve"> </w:t>
      </w:r>
      <w:r w:rsidRPr="00E94711">
        <w:rPr>
          <w:rFonts w:eastAsia="Calibri" w:cs="Arial"/>
          <w:sz w:val="16"/>
        </w:rPr>
        <w:t>the</w:t>
      </w:r>
      <w:r w:rsidRPr="00E94711">
        <w:rPr>
          <w:rFonts w:cs="Arial"/>
          <w:sz w:val="16"/>
        </w:rPr>
        <w:t xml:space="preserve"> </w:t>
      </w:r>
      <w:r w:rsidRPr="00E94711">
        <w:rPr>
          <w:rFonts w:eastAsia="Calibri" w:cs="Arial"/>
          <w:sz w:val="16"/>
        </w:rPr>
        <w:t>dollar</w:t>
      </w:r>
      <w:r w:rsidRPr="00E94711">
        <w:rPr>
          <w:rFonts w:cs="Arial"/>
          <w:sz w:val="16"/>
        </w:rPr>
        <w:t xml:space="preserve"> </w:t>
      </w:r>
      <w:r w:rsidRPr="00E94711">
        <w:rPr>
          <w:rFonts w:eastAsia="Calibri" w:cs="Arial"/>
          <w:sz w:val="16"/>
        </w:rPr>
        <w:t>for</w:t>
      </w:r>
      <w:r w:rsidRPr="00E94711">
        <w:rPr>
          <w:rFonts w:cs="Arial"/>
          <w:sz w:val="16"/>
        </w:rPr>
        <w:t xml:space="preserve"> </w:t>
      </w:r>
      <w:r w:rsidRPr="00E94711">
        <w:rPr>
          <w:rFonts w:eastAsia="Calibri" w:cs="Arial"/>
          <w:sz w:val="16"/>
        </w:rPr>
        <w:t>international</w:t>
      </w:r>
      <w:r w:rsidRPr="00E94711">
        <w:rPr>
          <w:rFonts w:cs="Arial"/>
          <w:sz w:val="16"/>
        </w:rPr>
        <w:t xml:space="preserve"> </w:t>
      </w:r>
      <w:r w:rsidRPr="00E94711">
        <w:rPr>
          <w:rFonts w:eastAsia="Calibri" w:cs="Arial"/>
          <w:sz w:val="16"/>
        </w:rPr>
        <w:t>trade</w:t>
      </w:r>
      <w:r w:rsidRPr="00E94711">
        <w:rPr>
          <w:rFonts w:cs="Arial"/>
          <w:sz w:val="16"/>
        </w:rPr>
        <w:t xml:space="preserve">, </w:t>
      </w:r>
      <w:r w:rsidRPr="00E94711">
        <w:rPr>
          <w:rFonts w:eastAsia="Calibri" w:cs="Arial"/>
          <w:sz w:val="16"/>
        </w:rPr>
        <w:t>or</w:t>
      </w:r>
      <w:r w:rsidRPr="00E94711">
        <w:rPr>
          <w:rFonts w:cs="Arial"/>
          <w:sz w:val="16"/>
        </w:rPr>
        <w:t xml:space="preserve"> </w:t>
      </w:r>
      <w:r w:rsidRPr="00E94711">
        <w:rPr>
          <w:rFonts w:eastAsia="Calibri" w:cs="Arial"/>
          <w:sz w:val="16"/>
        </w:rPr>
        <w:t>engaging</w:t>
      </w:r>
      <w:r w:rsidRPr="00E94711">
        <w:rPr>
          <w:rFonts w:cs="Arial"/>
          <w:sz w:val="16"/>
        </w:rPr>
        <w:t xml:space="preserve"> </w:t>
      </w:r>
      <w:r w:rsidRPr="00E94711">
        <w:rPr>
          <w:rFonts w:eastAsia="Calibri" w:cs="Arial"/>
          <w:sz w:val="16"/>
        </w:rPr>
        <w:t>financial</w:t>
      </w:r>
      <w:r w:rsidRPr="00E94711">
        <w:rPr>
          <w:rFonts w:cs="Arial"/>
          <w:sz w:val="16"/>
        </w:rPr>
        <w:t xml:space="preserve"> </w:t>
      </w:r>
      <w:r w:rsidRPr="00E94711">
        <w:rPr>
          <w:rFonts w:eastAsia="Calibri" w:cs="Arial"/>
          <w:sz w:val="16"/>
        </w:rPr>
        <w:t>warfare</w:t>
      </w:r>
      <w:r w:rsidRPr="00E94711">
        <w:rPr>
          <w:rFonts w:cs="Arial"/>
          <w:sz w:val="16"/>
        </w:rPr>
        <w:t xml:space="preserve"> </w:t>
      </w:r>
      <w:r w:rsidRPr="00E94711">
        <w:rPr>
          <w:rFonts w:eastAsia="Calibri" w:cs="Arial"/>
          <w:sz w:val="16"/>
        </w:rPr>
        <w:t>against</w:t>
      </w:r>
      <w:r w:rsidRPr="00E94711">
        <w:rPr>
          <w:rFonts w:cs="Arial"/>
          <w:sz w:val="16"/>
        </w:rPr>
        <w:t xml:space="preserve"> </w:t>
      </w:r>
      <w:r w:rsidRPr="00E94711">
        <w:rPr>
          <w:rFonts w:eastAsia="Calibri" w:cs="Arial"/>
          <w:sz w:val="16"/>
        </w:rPr>
        <w:t>the</w:t>
      </w:r>
      <w:r w:rsidRPr="00E94711">
        <w:rPr>
          <w:rFonts w:cs="Arial"/>
          <w:sz w:val="16"/>
        </w:rPr>
        <w:t xml:space="preserve"> </w:t>
      </w:r>
      <w:r w:rsidRPr="00E94711">
        <w:rPr>
          <w:rFonts w:eastAsia="Calibri" w:cs="Arial"/>
          <w:sz w:val="16"/>
        </w:rPr>
        <w:t>United</w:t>
      </w:r>
      <w:r w:rsidRPr="00E94711">
        <w:rPr>
          <w:rFonts w:cs="Arial"/>
          <w:sz w:val="16"/>
        </w:rPr>
        <w:t xml:space="preserve"> </w:t>
      </w:r>
      <w:r w:rsidRPr="00E94711">
        <w:rPr>
          <w:rFonts w:eastAsia="Calibri" w:cs="Arial"/>
          <w:sz w:val="16"/>
        </w:rPr>
        <w:t>States</w:t>
      </w:r>
      <w:r w:rsidRPr="00E94711">
        <w:rPr>
          <w:rFonts w:cs="Arial"/>
          <w:sz w:val="16"/>
        </w:rPr>
        <w:t>.</w:t>
      </w:r>
    </w:p>
    <w:bookmarkEnd w:id="4"/>
    <w:p w14:paraId="3B4C63B2" w14:textId="77777777" w:rsidR="0085662D" w:rsidRPr="00363DA9" w:rsidRDefault="0085662D" w:rsidP="0085662D">
      <w:pPr>
        <w:pStyle w:val="Heading4"/>
      </w:pPr>
      <w:r>
        <w:t>Financial collapse creates a “perfect storm” of economic meltdown and military escalation that ensures China-Japan, EU-Russia, and Middle East conflict</w:t>
      </w:r>
    </w:p>
    <w:p w14:paraId="7C998478" w14:textId="77777777" w:rsidR="0085662D" w:rsidRPr="00DF17E5" w:rsidRDefault="0085662D" w:rsidP="0085662D">
      <w:pPr>
        <w:rPr>
          <w:rStyle w:val="Style13ptBold"/>
        </w:rPr>
      </w:pPr>
      <w:r w:rsidRPr="00DF17E5">
        <w:rPr>
          <w:rStyle w:val="Style13ptBold"/>
        </w:rPr>
        <w:t xml:space="preserve">Straeten </w:t>
      </w:r>
      <w:r>
        <w:rPr>
          <w:rStyle w:val="Style13ptBold"/>
        </w:rPr>
        <w:t>17</w:t>
      </w:r>
    </w:p>
    <w:p w14:paraId="287BE382" w14:textId="77777777" w:rsidR="0085662D" w:rsidRDefault="0085662D" w:rsidP="0085662D">
      <w:r>
        <w:t>(Pascal Straeten, MBA, MA, Value4Risk LLC, 25 years experience in financial risk management, “</w:t>
      </w:r>
      <w:r w:rsidRPr="002669A0">
        <w:t xml:space="preserve">Russian Roulette: The Geopolitics </w:t>
      </w:r>
      <w:proofErr w:type="gramStart"/>
      <w:r w:rsidRPr="002669A0">
        <w:t>Of</w:t>
      </w:r>
      <w:proofErr w:type="gramEnd"/>
      <w:r w:rsidRPr="002669A0">
        <w:t xml:space="preserve"> Debt</w:t>
      </w:r>
      <w:r>
        <w:t xml:space="preserve">,” March 6, 2017, </w:t>
      </w:r>
      <w:r w:rsidRPr="00DF17E5">
        <w:t>http://themarketmogul.com/russian-roulette-geopolitics-debt/</w:t>
      </w:r>
      <w:r>
        <w:t>)</w:t>
      </w:r>
    </w:p>
    <w:p w14:paraId="33D3CC11" w14:textId="77777777" w:rsidR="0085662D" w:rsidRPr="00C07E10" w:rsidRDefault="0085662D" w:rsidP="0085662D">
      <w:pPr>
        <w:rPr>
          <w:sz w:val="16"/>
        </w:rPr>
      </w:pPr>
      <w:r w:rsidRPr="00C07E10">
        <w:rPr>
          <w:sz w:val="16"/>
        </w:rPr>
        <w:t xml:space="preserve">Bearing this in mind, </w:t>
      </w:r>
      <w:r w:rsidRPr="00AF4B01">
        <w:rPr>
          <w:rStyle w:val="StyleUnderline"/>
        </w:rPr>
        <w:t xml:space="preserve">there is a real heightened risk that </w:t>
      </w:r>
      <w:r w:rsidRPr="00AF4B01">
        <w:rPr>
          <w:rStyle w:val="Emphasis"/>
        </w:rPr>
        <w:t xml:space="preserve">a </w:t>
      </w:r>
      <w:r w:rsidRPr="00AD613A">
        <w:rPr>
          <w:rStyle w:val="Emphasis"/>
          <w:highlight w:val="green"/>
        </w:rPr>
        <w:t>financial crisis and impending military conflicts</w:t>
      </w:r>
      <w:r w:rsidRPr="00AD613A">
        <w:rPr>
          <w:sz w:val="16"/>
          <w:highlight w:val="green"/>
        </w:rPr>
        <w:t xml:space="preserve"> </w:t>
      </w:r>
      <w:r w:rsidRPr="00AD613A">
        <w:rPr>
          <w:rStyle w:val="StyleUnderline"/>
          <w:highlight w:val="green"/>
        </w:rPr>
        <w:t>are converging</w:t>
      </w:r>
      <w:r w:rsidRPr="00C07E10">
        <w:rPr>
          <w:sz w:val="16"/>
        </w:rPr>
        <w:t xml:space="preserve">, </w:t>
      </w:r>
      <w:r w:rsidRPr="00C07E10">
        <w:rPr>
          <w:sz w:val="16"/>
          <w:szCs w:val="12"/>
        </w:rPr>
        <w:t xml:space="preserve">as failed policies become self-fulfilling prophecies. Concomitantly, though, one cannot assert either that the international order known since 1945 is at the eve of </w:t>
      </w:r>
      <w:proofErr w:type="gramStart"/>
      <w:r w:rsidRPr="00C07E10">
        <w:rPr>
          <w:sz w:val="16"/>
          <w:szCs w:val="12"/>
        </w:rPr>
        <w:t>total destruction</w:t>
      </w:r>
      <w:proofErr w:type="gramEnd"/>
      <w:r w:rsidRPr="00C07E10">
        <w:rPr>
          <w:sz w:val="16"/>
          <w:szCs w:val="12"/>
        </w:rPr>
        <w:t xml:space="preserve"> – the truth is somewhere in the middle. </w:t>
      </w:r>
      <w:proofErr w:type="gramStart"/>
      <w:r w:rsidRPr="00C07E10">
        <w:rPr>
          <w:sz w:val="16"/>
          <w:szCs w:val="12"/>
        </w:rPr>
        <w:t>First of all</w:t>
      </w:r>
      <w:proofErr w:type="gramEnd"/>
      <w:r w:rsidRPr="00C07E10">
        <w:rPr>
          <w:sz w:val="16"/>
          <w:szCs w:val="12"/>
        </w:rPr>
        <w:t>, no one should write history before it actually takes place, as thinkers like Francis Fukuyama and many recent political leaders would do well to realise. Secondly,</w:t>
      </w:r>
      <w:r w:rsidRPr="00C07E10">
        <w:rPr>
          <w:sz w:val="16"/>
        </w:rPr>
        <w:t xml:space="preserve"> </w:t>
      </w:r>
      <w:r w:rsidRPr="00691C3C">
        <w:rPr>
          <w:rStyle w:val="StyleUnderline"/>
        </w:rPr>
        <w:t>no one can predict the future</w:t>
      </w:r>
      <w:r w:rsidRPr="00C07E10">
        <w:rPr>
          <w:sz w:val="16"/>
        </w:rPr>
        <w:t xml:space="preserve"> – </w:t>
      </w:r>
      <w:r w:rsidRPr="00C07E10">
        <w:rPr>
          <w:sz w:val="16"/>
          <w:szCs w:val="12"/>
        </w:rPr>
        <w:t xml:space="preserve">and </w:t>
      </w:r>
      <w:proofErr w:type="gramStart"/>
      <w:r w:rsidRPr="00C07E10">
        <w:rPr>
          <w:sz w:val="16"/>
          <w:szCs w:val="12"/>
        </w:rPr>
        <w:t>definitely not</w:t>
      </w:r>
      <w:proofErr w:type="gramEnd"/>
      <w:r w:rsidRPr="00C07E10">
        <w:rPr>
          <w:sz w:val="16"/>
          <w:szCs w:val="12"/>
        </w:rPr>
        <w:t xml:space="preserve"> by looking in the mirror of the past. However,</w:t>
      </w:r>
      <w:r w:rsidRPr="00C07E10">
        <w:rPr>
          <w:sz w:val="16"/>
        </w:rPr>
        <w:t xml:space="preserve"> </w:t>
      </w:r>
      <w:r w:rsidRPr="00AD613A">
        <w:rPr>
          <w:rStyle w:val="StyleUnderline"/>
          <w:highlight w:val="green"/>
        </w:rPr>
        <w:t>this does not mean that</w:t>
      </w:r>
      <w:r w:rsidRPr="00C07E10">
        <w:rPr>
          <w:rStyle w:val="StyleUnderline"/>
        </w:rPr>
        <w:t xml:space="preserve"> the risks related to </w:t>
      </w:r>
      <w:r w:rsidRPr="00AD613A">
        <w:rPr>
          <w:rStyle w:val="StyleUnderline"/>
          <w:highlight w:val="green"/>
        </w:rPr>
        <w:t>a potential perfect storm</w:t>
      </w:r>
      <w:r w:rsidRPr="00C07E10">
        <w:rPr>
          <w:rStyle w:val="StyleUnderline"/>
        </w:rPr>
        <w:t xml:space="preserve"> – one </w:t>
      </w:r>
      <w:r w:rsidRPr="00AD613A">
        <w:rPr>
          <w:rStyle w:val="StyleUnderline"/>
          <w:highlight w:val="green"/>
        </w:rPr>
        <w:t>that would combine financial calamity and geopolitical disputes – should be ignored</w:t>
      </w:r>
      <w:r w:rsidRPr="00C07E10">
        <w:rPr>
          <w:sz w:val="16"/>
        </w:rPr>
        <w:t xml:space="preserve">. The main issue is that </w:t>
      </w:r>
      <w:r w:rsidRPr="00AD613A">
        <w:rPr>
          <w:rStyle w:val="StyleUnderline"/>
          <w:highlight w:val="green"/>
        </w:rPr>
        <w:t>there is now a power vacuum</w:t>
      </w:r>
      <w:r w:rsidRPr="00691C3C">
        <w:rPr>
          <w:rStyle w:val="StyleUnderline"/>
        </w:rPr>
        <w:t xml:space="preserve"> </w:t>
      </w:r>
      <w:r w:rsidRPr="00AD613A">
        <w:rPr>
          <w:rStyle w:val="StyleUnderline"/>
          <w:highlight w:val="green"/>
        </w:rPr>
        <w:t>in the leadership of the</w:t>
      </w:r>
      <w:r w:rsidRPr="00691C3C">
        <w:rPr>
          <w:rStyle w:val="StyleUnderline"/>
        </w:rPr>
        <w:t xml:space="preserve"> U</w:t>
      </w:r>
      <w:r w:rsidRPr="00C07E10">
        <w:rPr>
          <w:sz w:val="16"/>
        </w:rPr>
        <w:t xml:space="preserve">nited </w:t>
      </w:r>
      <w:r w:rsidRPr="00AD613A">
        <w:rPr>
          <w:rStyle w:val="Emphasis"/>
          <w:highlight w:val="green"/>
        </w:rPr>
        <w:t>States</w:t>
      </w:r>
      <w:r w:rsidRPr="00C07E10">
        <w:rPr>
          <w:sz w:val="16"/>
        </w:rPr>
        <w:t xml:space="preserve">, </w:t>
      </w:r>
      <w:r w:rsidRPr="00691C3C">
        <w:rPr>
          <w:rStyle w:val="StyleUnderline"/>
        </w:rPr>
        <w:t xml:space="preserve">the </w:t>
      </w:r>
      <w:r w:rsidRPr="00AD613A">
        <w:rPr>
          <w:rStyle w:val="StyleUnderline"/>
          <w:highlight w:val="green"/>
        </w:rPr>
        <w:t>E</w:t>
      </w:r>
      <w:r w:rsidRPr="00C07E10">
        <w:rPr>
          <w:sz w:val="16"/>
        </w:rPr>
        <w:t xml:space="preserve">uropean </w:t>
      </w:r>
      <w:r w:rsidRPr="00AD613A">
        <w:rPr>
          <w:rStyle w:val="StyleUnderline"/>
          <w:highlight w:val="green"/>
        </w:rPr>
        <w:t>U</w:t>
      </w:r>
      <w:r w:rsidRPr="00C07E10">
        <w:rPr>
          <w:sz w:val="16"/>
        </w:rPr>
        <w:t xml:space="preserve">nion, </w:t>
      </w:r>
      <w:r w:rsidRPr="00AD613A">
        <w:rPr>
          <w:rStyle w:val="StyleUnderline"/>
          <w:highlight w:val="green"/>
        </w:rPr>
        <w:t>and Japan</w:t>
      </w:r>
      <w:r w:rsidRPr="00C07E10">
        <w:rPr>
          <w:sz w:val="16"/>
        </w:rPr>
        <w:t>,</w:t>
      </w:r>
      <w:r w:rsidRPr="00691C3C">
        <w:rPr>
          <w:rStyle w:val="StyleUnderline"/>
        </w:rPr>
        <w:t xml:space="preserve"> and</w:t>
      </w:r>
      <w:r w:rsidRPr="00C07E10">
        <w:rPr>
          <w:sz w:val="16"/>
        </w:rPr>
        <w:t xml:space="preserve"> that </w:t>
      </w:r>
      <w:r w:rsidRPr="00691C3C">
        <w:rPr>
          <w:rStyle w:val="StyleUnderline"/>
        </w:rPr>
        <w:t>it seems</w:t>
      </w:r>
      <w:r w:rsidRPr="00C07E10">
        <w:rPr>
          <w:sz w:val="16"/>
        </w:rPr>
        <w:t xml:space="preserve"> that </w:t>
      </w:r>
      <w:r w:rsidRPr="00AD613A">
        <w:rPr>
          <w:rStyle w:val="StyleUnderline"/>
          <w:highlight w:val="green"/>
        </w:rPr>
        <w:t xml:space="preserve">they all take </w:t>
      </w:r>
      <w:r w:rsidRPr="00AD613A">
        <w:rPr>
          <w:rStyle w:val="Emphasis"/>
          <w:highlight w:val="green"/>
        </w:rPr>
        <w:t>an overly conciliatory tone</w:t>
      </w:r>
      <w:r w:rsidRPr="00AD613A">
        <w:rPr>
          <w:rStyle w:val="StyleUnderline"/>
          <w:highlight w:val="green"/>
        </w:rPr>
        <w:t xml:space="preserve"> to the rogues of China, Iran, ISIS and Russia</w:t>
      </w:r>
      <w:r w:rsidRPr="00C07E10">
        <w:rPr>
          <w:sz w:val="16"/>
        </w:rPr>
        <w:t xml:space="preserve">. </w:t>
      </w:r>
      <w:r w:rsidRPr="00C07E10">
        <w:rPr>
          <w:sz w:val="16"/>
          <w:szCs w:val="12"/>
        </w:rPr>
        <w:t>Yes, there is a very brash and direct President in the White House, but will Twitter diplomacy be enough to cool the ardours of Vladimir Putin, Recep Erdoğan, and Xi Jinping? Undue Optimism Whether it is yesterday’s Obama or today’s Trump,</w:t>
      </w:r>
      <w:r w:rsidRPr="00C07E10">
        <w:rPr>
          <w:sz w:val="16"/>
        </w:rPr>
        <w:t xml:space="preserve"> </w:t>
      </w:r>
      <w:r w:rsidRPr="001D69A1">
        <w:rPr>
          <w:rStyle w:val="StyleUnderline"/>
        </w:rPr>
        <w:t>US leaders have at heart a desire to avoid military conflict</w:t>
      </w:r>
      <w:r w:rsidRPr="00C07E10">
        <w:rPr>
          <w:sz w:val="16"/>
        </w:rPr>
        <w:t xml:space="preserve"> with either one of these countries </w:t>
      </w:r>
      <w:r w:rsidRPr="001D69A1">
        <w:rPr>
          <w:rStyle w:val="StyleUnderline"/>
        </w:rPr>
        <w:t xml:space="preserve">for fear of a </w:t>
      </w:r>
      <w:proofErr w:type="gramStart"/>
      <w:r w:rsidRPr="001D69A1">
        <w:rPr>
          <w:rStyle w:val="StyleUnderline"/>
        </w:rPr>
        <w:t>full blown</w:t>
      </w:r>
      <w:proofErr w:type="gramEnd"/>
      <w:r w:rsidRPr="001D69A1">
        <w:rPr>
          <w:rStyle w:val="StyleUnderline"/>
        </w:rPr>
        <w:t xml:space="preserve"> escalation</w:t>
      </w:r>
      <w:r w:rsidRPr="00C07E10">
        <w:rPr>
          <w:sz w:val="16"/>
          <w:szCs w:val="12"/>
        </w:rPr>
        <w:t>, instead preferring to lick their wounds afflicted by the recent (and still ongoing) global financial crisis.</w:t>
      </w:r>
      <w:r w:rsidRPr="00C07E10">
        <w:rPr>
          <w:sz w:val="16"/>
        </w:rPr>
        <w:t xml:space="preserve"> </w:t>
      </w:r>
      <w:r w:rsidRPr="001D69A1">
        <w:rPr>
          <w:rStyle w:val="StyleUnderline"/>
        </w:rPr>
        <w:t xml:space="preserve">But, their </w:t>
      </w:r>
      <w:r w:rsidRPr="00AD613A">
        <w:rPr>
          <w:rStyle w:val="StyleUnderline"/>
          <w:highlight w:val="green"/>
        </w:rPr>
        <w:t xml:space="preserve">keenness to appease rather than antagonise fuels questions and </w:t>
      </w:r>
      <w:r w:rsidRPr="00AD613A">
        <w:rPr>
          <w:rStyle w:val="Emphasis"/>
          <w:highlight w:val="green"/>
        </w:rPr>
        <w:t>sends mixed signals</w:t>
      </w:r>
      <w:r w:rsidRPr="001D69A1">
        <w:rPr>
          <w:rStyle w:val="StyleUnderline"/>
        </w:rPr>
        <w:t xml:space="preserve"> </w:t>
      </w:r>
      <w:r w:rsidRPr="00AD613A">
        <w:rPr>
          <w:rStyle w:val="StyleUnderline"/>
          <w:highlight w:val="green"/>
        </w:rPr>
        <w:t>about</w:t>
      </w:r>
      <w:r w:rsidRPr="001D69A1">
        <w:rPr>
          <w:rStyle w:val="StyleUnderline"/>
        </w:rPr>
        <w:t xml:space="preserve"> their </w:t>
      </w:r>
      <w:r w:rsidRPr="00AD613A">
        <w:rPr>
          <w:rStyle w:val="StyleUnderline"/>
          <w:highlight w:val="green"/>
        </w:rPr>
        <w:t>will and capacity</w:t>
      </w:r>
      <w:r w:rsidRPr="001D69A1">
        <w:rPr>
          <w:rStyle w:val="StyleUnderline"/>
        </w:rPr>
        <w:t xml:space="preserve"> to cope with</w:t>
      </w:r>
      <w:r w:rsidRPr="00C07E10">
        <w:rPr>
          <w:sz w:val="16"/>
        </w:rPr>
        <w:t xml:space="preserve"> such </w:t>
      </w:r>
      <w:r w:rsidRPr="001D69A1">
        <w:rPr>
          <w:rStyle w:val="StyleUnderline"/>
        </w:rPr>
        <w:t>crises</w:t>
      </w:r>
      <w:r w:rsidRPr="00C07E10">
        <w:rPr>
          <w:sz w:val="16"/>
        </w:rPr>
        <w:t xml:space="preserve">. Looking at the past lustrum, </w:t>
      </w:r>
      <w:r w:rsidRPr="00AD613A">
        <w:rPr>
          <w:rStyle w:val="StyleUnderline"/>
          <w:highlight w:val="green"/>
        </w:rPr>
        <w:t xml:space="preserve">2011 to 2016 saw another half-decade of uneasy calms interrupted by </w:t>
      </w:r>
      <w:r w:rsidRPr="00AD613A">
        <w:rPr>
          <w:rStyle w:val="Emphasis"/>
          <w:highlight w:val="green"/>
        </w:rPr>
        <w:t xml:space="preserve">sudden </w:t>
      </w:r>
      <w:r w:rsidRPr="00C07E10">
        <w:rPr>
          <w:rStyle w:val="Emphasis"/>
        </w:rPr>
        <w:t xml:space="preserve">bouts of abrupt </w:t>
      </w:r>
      <w:r w:rsidRPr="00AD613A">
        <w:rPr>
          <w:rStyle w:val="Emphasis"/>
          <w:highlight w:val="green"/>
        </w:rPr>
        <w:t>market volatility</w:t>
      </w:r>
      <w:r w:rsidRPr="00C07E10">
        <w:rPr>
          <w:sz w:val="16"/>
        </w:rPr>
        <w:t xml:space="preserve">. Yet </w:t>
      </w:r>
      <w:r w:rsidRPr="00544720">
        <w:rPr>
          <w:rStyle w:val="StyleUnderline"/>
        </w:rPr>
        <w:t xml:space="preserve">it is perhaps surprising how </w:t>
      </w:r>
      <w:r w:rsidRPr="00AD613A">
        <w:rPr>
          <w:rStyle w:val="Emphasis"/>
          <w:highlight w:val="green"/>
        </w:rPr>
        <w:t xml:space="preserve">risk appetite </w:t>
      </w:r>
      <w:r w:rsidRPr="00C07E10">
        <w:rPr>
          <w:rStyle w:val="Emphasis"/>
        </w:rPr>
        <w:t>remained</w:t>
      </w:r>
      <w:r w:rsidRPr="00C07E10">
        <w:rPr>
          <w:sz w:val="16"/>
        </w:rPr>
        <w:t xml:space="preserve"> so </w:t>
      </w:r>
      <w:r w:rsidRPr="00C07E10">
        <w:rPr>
          <w:rStyle w:val="Emphasis"/>
        </w:rPr>
        <w:t>high</w:t>
      </w:r>
      <w:r w:rsidRPr="00C07E10">
        <w:rPr>
          <w:rStyle w:val="StyleUnderline"/>
        </w:rPr>
        <w:t xml:space="preserve"> despite emerging threats</w:t>
      </w:r>
      <w:r w:rsidRPr="00C07E10">
        <w:rPr>
          <w:sz w:val="16"/>
        </w:rPr>
        <w:t xml:space="preserve"> from the geopolitical sphere. What’s more, </w:t>
      </w:r>
      <w:r w:rsidRPr="00C07E10">
        <w:rPr>
          <w:rStyle w:val="StyleUnderline"/>
        </w:rPr>
        <w:t xml:space="preserve">this </w:t>
      </w:r>
      <w:r w:rsidRPr="00C07E10">
        <w:rPr>
          <w:rStyle w:val="Emphasis"/>
        </w:rPr>
        <w:t>irrationally exuberant appetite for risk</w:t>
      </w:r>
      <w:r w:rsidRPr="00C07E10">
        <w:rPr>
          <w:rStyle w:val="StyleUnderline"/>
        </w:rPr>
        <w:t xml:space="preserve"> </w:t>
      </w:r>
      <w:r w:rsidRPr="00AD613A">
        <w:rPr>
          <w:rStyle w:val="StyleUnderline"/>
          <w:highlight w:val="green"/>
        </w:rPr>
        <w:t>may be going even stronger</w:t>
      </w:r>
      <w:r w:rsidRPr="00544720">
        <w:rPr>
          <w:rStyle w:val="StyleUnderline"/>
        </w:rPr>
        <w:t xml:space="preserve"> into 2017</w:t>
      </w:r>
      <w:r w:rsidRPr="00C07E10">
        <w:rPr>
          <w:sz w:val="16"/>
        </w:rPr>
        <w:t xml:space="preserve"> and beyond as animal spirits seem to have taken over the realms of uncertainty. </w:t>
      </w:r>
      <w:r w:rsidRPr="00284FB5">
        <w:rPr>
          <w:rStyle w:val="StyleUnderline"/>
        </w:rPr>
        <w:t>Pointed examples include the</w:t>
      </w:r>
      <w:r w:rsidRPr="00C07E10">
        <w:rPr>
          <w:sz w:val="16"/>
        </w:rPr>
        <w:t xml:space="preserve"> recent </w:t>
      </w:r>
      <w:r w:rsidRPr="00284FB5">
        <w:rPr>
          <w:rStyle w:val="StyleUnderline"/>
        </w:rPr>
        <w:t>attempted acquisition of Unilever by Kraft-Heinz or a recent optimistic poll by EY of senior executives</w:t>
      </w:r>
      <w:r w:rsidRPr="00C07E10">
        <w:rPr>
          <w:sz w:val="16"/>
        </w:rPr>
        <w:t xml:space="preserve"> </w:t>
      </w:r>
      <w:r w:rsidRPr="00C07E10">
        <w:rPr>
          <w:sz w:val="16"/>
          <w:szCs w:val="12"/>
        </w:rPr>
        <w:t xml:space="preserve">showing their willingness to embrace M&amp;A activity once again. Unresolved Risks </w:t>
      </w:r>
      <w:r w:rsidRPr="00DF4D4C">
        <w:rPr>
          <w:rStyle w:val="StyleUnderline"/>
        </w:rPr>
        <w:t>There are many unresolved risks which were present in 2016 and</w:t>
      </w:r>
      <w:r w:rsidRPr="00C07E10">
        <w:rPr>
          <w:sz w:val="16"/>
        </w:rPr>
        <w:t xml:space="preserve"> before </w:t>
      </w:r>
      <w:r w:rsidRPr="00DF4D4C">
        <w:rPr>
          <w:rStyle w:val="StyleUnderline"/>
        </w:rPr>
        <w:t>which have not come to the fore</w:t>
      </w:r>
      <w:r w:rsidRPr="00C07E10">
        <w:rPr>
          <w:sz w:val="16"/>
        </w:rPr>
        <w:t xml:space="preserve"> </w:t>
      </w:r>
      <w:r w:rsidRPr="00C07E10">
        <w:rPr>
          <w:sz w:val="16"/>
          <w:szCs w:val="12"/>
        </w:rPr>
        <w:t>and impacted markets. As Greece has shown again in recent weeks, the Eurozone debt crisis is far from resolved (one can expect the Greek debt to default once again in June-July this year). There remains an underappreciated risk of sovereign crises in other major industrial nations, too. Other unresolved risks that are being put on the back burner for now due to the panacea of cheap money and elevating asset prices include the Eurozone debt crisis,</w:t>
      </w:r>
      <w:r w:rsidRPr="00C07E10">
        <w:rPr>
          <w:sz w:val="16"/>
        </w:rPr>
        <w:t xml:space="preserve"> </w:t>
      </w:r>
      <w:r w:rsidRPr="00AD613A">
        <w:rPr>
          <w:rStyle w:val="Emphasis"/>
          <w:highlight w:val="green"/>
        </w:rPr>
        <w:t>China’s</w:t>
      </w:r>
      <w:r w:rsidRPr="00C07E10">
        <w:rPr>
          <w:sz w:val="16"/>
        </w:rPr>
        <w:t xml:space="preserve"> own </w:t>
      </w:r>
      <w:r w:rsidRPr="00AD613A">
        <w:rPr>
          <w:rStyle w:val="Emphasis"/>
          <w:highlight w:val="green"/>
        </w:rPr>
        <w:t>house of cards</w:t>
      </w:r>
      <w:r w:rsidRPr="00AD613A">
        <w:rPr>
          <w:sz w:val="16"/>
          <w:highlight w:val="green"/>
        </w:rPr>
        <w:t>,</w:t>
      </w:r>
      <w:r w:rsidRPr="00C07E10">
        <w:rPr>
          <w:sz w:val="16"/>
        </w:rPr>
        <w:t xml:space="preserve"> the appalling fiscal position of Japan, the US and the UK, </w:t>
      </w:r>
      <w:r w:rsidRPr="00AD613A">
        <w:rPr>
          <w:rStyle w:val="Emphasis"/>
          <w:highlight w:val="green"/>
        </w:rPr>
        <w:t>the risk of another pandemic</w:t>
      </w:r>
      <w:r w:rsidRPr="00C07E10">
        <w:rPr>
          <w:sz w:val="16"/>
        </w:rPr>
        <w:t xml:space="preserve"> similar to Ebola, </w:t>
      </w:r>
      <w:r w:rsidRPr="00DF4D4C">
        <w:rPr>
          <w:rStyle w:val="Emphasis"/>
        </w:rPr>
        <w:t xml:space="preserve">risks posed by </w:t>
      </w:r>
      <w:r w:rsidRPr="00AD613A">
        <w:rPr>
          <w:rStyle w:val="Emphasis"/>
          <w:highlight w:val="green"/>
        </w:rPr>
        <w:t>terrorism</w:t>
      </w:r>
      <w:r w:rsidRPr="00C07E10">
        <w:rPr>
          <w:sz w:val="16"/>
        </w:rPr>
        <w:t xml:space="preserve">, </w:t>
      </w:r>
      <w:r w:rsidRPr="00DF4D4C">
        <w:rPr>
          <w:rStyle w:val="Emphasis"/>
        </w:rPr>
        <w:t xml:space="preserve">the events in Syria and </w:t>
      </w:r>
      <w:r w:rsidRPr="00AD613A">
        <w:rPr>
          <w:rStyle w:val="Emphasis"/>
          <w:highlight w:val="green"/>
        </w:rPr>
        <w:t>the Middle East</w:t>
      </w:r>
      <w:r w:rsidRPr="00AD613A">
        <w:rPr>
          <w:sz w:val="16"/>
          <w:highlight w:val="green"/>
        </w:rPr>
        <w:t xml:space="preserve">, </w:t>
      </w:r>
      <w:r w:rsidRPr="00AD613A">
        <w:rPr>
          <w:rStyle w:val="Emphasis"/>
          <w:highlight w:val="green"/>
        </w:rPr>
        <w:t>Ukraine and</w:t>
      </w:r>
      <w:r w:rsidRPr="00DF4D4C">
        <w:rPr>
          <w:rStyle w:val="Emphasis"/>
        </w:rPr>
        <w:t xml:space="preserve"> geopolitical tensions with </w:t>
      </w:r>
      <w:r w:rsidRPr="00AD613A">
        <w:rPr>
          <w:rStyle w:val="Emphasis"/>
          <w:highlight w:val="green"/>
        </w:rPr>
        <w:t>Russia</w:t>
      </w:r>
      <w:r w:rsidRPr="00AD613A">
        <w:rPr>
          <w:sz w:val="16"/>
          <w:highlight w:val="green"/>
        </w:rPr>
        <w:t xml:space="preserve">, </w:t>
      </w:r>
      <w:r w:rsidRPr="00AD613A">
        <w:rPr>
          <w:rStyle w:val="Emphasis"/>
          <w:highlight w:val="green"/>
        </w:rPr>
        <w:t>and the</w:t>
      </w:r>
      <w:r w:rsidRPr="00DF4D4C">
        <w:rPr>
          <w:rStyle w:val="Emphasis"/>
        </w:rPr>
        <w:t xml:space="preserve"> </w:t>
      </w:r>
      <w:r w:rsidRPr="00AD613A">
        <w:rPr>
          <w:rStyle w:val="Emphasis"/>
          <w:highlight w:val="green"/>
        </w:rPr>
        <w:t>S</w:t>
      </w:r>
      <w:r w:rsidRPr="00DF4D4C">
        <w:rPr>
          <w:rStyle w:val="Emphasis"/>
        </w:rPr>
        <w:t xml:space="preserve">outh </w:t>
      </w:r>
      <w:r w:rsidRPr="00AD613A">
        <w:rPr>
          <w:rStyle w:val="Emphasis"/>
          <w:highlight w:val="green"/>
        </w:rPr>
        <w:t>C</w:t>
      </w:r>
      <w:r w:rsidRPr="00DF4D4C">
        <w:rPr>
          <w:rStyle w:val="Emphasis"/>
        </w:rPr>
        <w:t xml:space="preserve">hina </w:t>
      </w:r>
      <w:r w:rsidRPr="00AD613A">
        <w:rPr>
          <w:rStyle w:val="Emphasis"/>
          <w:highlight w:val="green"/>
        </w:rPr>
        <w:t>S</w:t>
      </w:r>
      <w:r w:rsidRPr="00DF4D4C">
        <w:rPr>
          <w:rStyle w:val="Emphasis"/>
        </w:rPr>
        <w:t>ea disputes</w:t>
      </w:r>
      <w:r w:rsidRPr="00C07E10">
        <w:rPr>
          <w:sz w:val="16"/>
        </w:rPr>
        <w:t xml:space="preserve"> </w:t>
      </w:r>
      <w:r w:rsidRPr="00C07E10">
        <w:rPr>
          <w:sz w:val="16"/>
          <w:szCs w:val="12"/>
        </w:rPr>
        <w:t>involving China and its neighbors. To there are several fundamental issues underpinning these risks, which are likely to continue through to at least 2022: Macroeconomic Risk Notwithstanding the rebirth of animal spirits,</w:t>
      </w:r>
      <w:r w:rsidRPr="00C07E10">
        <w:rPr>
          <w:sz w:val="16"/>
        </w:rPr>
        <w:t xml:space="preserve"> </w:t>
      </w:r>
      <w:r w:rsidRPr="00AD613A">
        <w:rPr>
          <w:rStyle w:val="StyleUnderline"/>
          <w:highlight w:val="green"/>
        </w:rPr>
        <w:t>macroeconomic risk is high as there is a serious risk of a failed recovery in major industrial nations</w:t>
      </w:r>
      <w:r w:rsidRPr="00C07E10">
        <w:rPr>
          <w:sz w:val="16"/>
          <w:szCs w:val="12"/>
        </w:rPr>
        <w:t>, with structural fiscal imbalances remaining unaddressed in the Eurozone, Japan and China. Even the recoveries in the UK and the US are tentative at best.</w:t>
      </w:r>
      <w:r w:rsidRPr="00C07E10">
        <w:rPr>
          <w:sz w:val="16"/>
        </w:rPr>
        <w:t xml:space="preserve"> </w:t>
      </w:r>
      <w:r w:rsidRPr="003615B1">
        <w:rPr>
          <w:rStyle w:val="StyleUnderline"/>
        </w:rPr>
        <w:t>Issues with</w:t>
      </w:r>
      <w:r w:rsidRPr="00C07E10">
        <w:rPr>
          <w:sz w:val="16"/>
        </w:rPr>
        <w:t xml:space="preserve"> ‘too big to fail’, </w:t>
      </w:r>
      <w:r w:rsidRPr="003615B1">
        <w:rPr>
          <w:rStyle w:val="StyleUnderline"/>
        </w:rPr>
        <w:t>highly leveraged banks</w:t>
      </w:r>
      <w:r w:rsidRPr="00C07E10">
        <w:rPr>
          <w:sz w:val="16"/>
        </w:rPr>
        <w:t xml:space="preserve">, or a major terrorist incident </w:t>
      </w:r>
      <w:r w:rsidRPr="003615B1">
        <w:rPr>
          <w:rStyle w:val="StyleUnderline"/>
        </w:rPr>
        <w:t>could badly impact fragile consumer and investor sentiment</w:t>
      </w:r>
      <w:r w:rsidRPr="00C07E10">
        <w:rPr>
          <w:sz w:val="16"/>
        </w:rPr>
        <w:t xml:space="preserve"> </w:t>
      </w:r>
      <w:r w:rsidRPr="00C07E10">
        <w:rPr>
          <w:sz w:val="16"/>
          <w:szCs w:val="12"/>
        </w:rPr>
        <w:t xml:space="preserve">even though stock markets (the Dow Jones and S&amp;P500 in particular) are at an all-time high. Systemic Risk Systemic risk remains high as little of the problems in the banking and financial system (shadow banking, leverage, derivatives, asset quality, low profitability) have been duly addressed, and there is a real risk of another Lehman Brothers moment or a Grexit movement seizing up the global financial system once again. There are many potential Lehman Brothers out there both in the Eurozone (Italian as well as German and French banks) but also in the UK and the US. Geopolitical Risk </w:t>
      </w:r>
      <w:r w:rsidRPr="00227765">
        <w:rPr>
          <w:rStyle w:val="StyleUnderline"/>
        </w:rPr>
        <w:t>Geopolitical risk remains elevated</w:t>
      </w:r>
      <w:r w:rsidRPr="00C07E10">
        <w:rPr>
          <w:sz w:val="16"/>
        </w:rPr>
        <w:t xml:space="preserve">, </w:t>
      </w:r>
      <w:r w:rsidRPr="00227765">
        <w:rPr>
          <w:rStyle w:val="StyleUnderline"/>
        </w:rPr>
        <w:t xml:space="preserve">particularly </w:t>
      </w:r>
      <w:proofErr w:type="gramStart"/>
      <w:r w:rsidRPr="00227765">
        <w:rPr>
          <w:rStyle w:val="StyleUnderline"/>
        </w:rPr>
        <w:t>as regards</w:t>
      </w:r>
      <w:proofErr w:type="gramEnd"/>
      <w:r w:rsidRPr="00227765">
        <w:rPr>
          <w:rStyle w:val="StyleUnderline"/>
        </w:rPr>
        <w:t xml:space="preserve"> </w:t>
      </w:r>
      <w:r w:rsidRPr="00227765">
        <w:rPr>
          <w:rStyle w:val="Emphasis"/>
        </w:rPr>
        <w:t>the Middle East and Russia</w:t>
      </w:r>
      <w:r w:rsidRPr="00C07E10">
        <w:rPr>
          <w:sz w:val="16"/>
        </w:rPr>
        <w:t xml:space="preserve">. </w:t>
      </w:r>
      <w:r w:rsidRPr="00AD613A">
        <w:rPr>
          <w:rStyle w:val="StyleUnderline"/>
          <w:highlight w:val="green"/>
        </w:rPr>
        <w:t>Finland, Sweden, Baltic states, and Poland are stressed</w:t>
      </w:r>
      <w:r w:rsidRPr="00227765">
        <w:rPr>
          <w:rStyle w:val="StyleUnderline"/>
        </w:rPr>
        <w:t xml:space="preserve"> out about Moscow’s bullying tactics</w:t>
      </w:r>
      <w:r w:rsidRPr="00C07E10">
        <w:rPr>
          <w:sz w:val="16"/>
        </w:rPr>
        <w:t xml:space="preserve"> </w:t>
      </w:r>
      <w:r w:rsidRPr="00AD613A">
        <w:rPr>
          <w:rStyle w:val="StyleUnderline"/>
          <w:highlight w:val="green"/>
        </w:rPr>
        <w:t xml:space="preserve">and are </w:t>
      </w:r>
      <w:r w:rsidRPr="00AD613A">
        <w:rPr>
          <w:rStyle w:val="Emphasis"/>
          <w:highlight w:val="green"/>
        </w:rPr>
        <w:t>at the forefront to rearm themselves</w:t>
      </w:r>
      <w:r w:rsidRPr="00C07E10">
        <w:rPr>
          <w:sz w:val="16"/>
        </w:rPr>
        <w:t xml:space="preserve">. </w:t>
      </w:r>
      <w:r w:rsidRPr="00C07E10">
        <w:rPr>
          <w:sz w:val="16"/>
          <w:szCs w:val="12"/>
        </w:rPr>
        <w:t>Despite Europeans beating their chests like gorillas, they know that Moscow has them by the necks through the natural gas pipelines that renders them dependable and hence vulnerable to Putin’s ardours</w:t>
      </w:r>
      <w:r w:rsidRPr="00C07E10">
        <w:rPr>
          <w:sz w:val="16"/>
        </w:rPr>
        <w:t xml:space="preserve">. </w:t>
      </w:r>
      <w:r w:rsidRPr="00590020">
        <w:rPr>
          <w:rStyle w:val="StyleUnderline"/>
        </w:rPr>
        <w:t>Geopolitical nervousness is</w:t>
      </w:r>
      <w:r w:rsidRPr="00C07E10">
        <w:rPr>
          <w:sz w:val="16"/>
        </w:rPr>
        <w:t xml:space="preserve"> also </w:t>
      </w:r>
      <w:r w:rsidRPr="00590020">
        <w:rPr>
          <w:rStyle w:val="StyleUnderline"/>
        </w:rPr>
        <w:t>seen in the continuing significant tensions in</w:t>
      </w:r>
      <w:r w:rsidRPr="00C07E10">
        <w:rPr>
          <w:sz w:val="16"/>
        </w:rPr>
        <w:t xml:space="preserve"> the Levant (</w:t>
      </w:r>
      <w:r w:rsidRPr="00590020">
        <w:rPr>
          <w:rStyle w:val="StyleUnderline"/>
        </w:rPr>
        <w:t>Lebanon, Jordan, and Syria</w:t>
      </w:r>
      <w:r w:rsidRPr="00C07E10">
        <w:rPr>
          <w:sz w:val="16"/>
        </w:rPr>
        <w:t xml:space="preserve">) </w:t>
      </w:r>
      <w:r w:rsidRPr="00590020">
        <w:rPr>
          <w:rStyle w:val="StyleUnderline"/>
        </w:rPr>
        <w:t>affecting not only Turkey but also the relations between Iran, Israel, and Saudi Arabia</w:t>
      </w:r>
      <w:r w:rsidRPr="00C07E10">
        <w:rPr>
          <w:sz w:val="16"/>
        </w:rPr>
        <w:t xml:space="preserve">. </w:t>
      </w:r>
      <w:r w:rsidRPr="00C07E10">
        <w:rPr>
          <w:sz w:val="16"/>
          <w:szCs w:val="12"/>
        </w:rPr>
        <w:t>The risk of conflict and its consequent effect on oil prices and the global economy should not be underestimated.</w:t>
      </w:r>
      <w:r w:rsidRPr="00C07E10">
        <w:rPr>
          <w:sz w:val="16"/>
        </w:rPr>
        <w:t xml:space="preserve"> </w:t>
      </w:r>
      <w:r w:rsidRPr="00357A8C">
        <w:rPr>
          <w:rStyle w:val="StyleUnderline"/>
        </w:rPr>
        <w:t>Many analysts believe</w:t>
      </w:r>
      <w:r w:rsidRPr="00C07E10">
        <w:rPr>
          <w:sz w:val="16"/>
        </w:rPr>
        <w:t xml:space="preserve"> that the </w:t>
      </w:r>
      <w:r w:rsidRPr="00AD613A">
        <w:rPr>
          <w:rStyle w:val="StyleUnderline"/>
          <w:highlight w:val="green"/>
        </w:rPr>
        <w:t xml:space="preserve">deepening tensions between Japan and China could </w:t>
      </w:r>
      <w:r w:rsidRPr="009B0809">
        <w:rPr>
          <w:rStyle w:val="StyleUnderline"/>
        </w:rPr>
        <w:t>equally</w:t>
      </w:r>
      <w:r w:rsidRPr="00357A8C">
        <w:rPr>
          <w:rStyle w:val="StyleUnderline"/>
        </w:rPr>
        <w:t xml:space="preserve"> also </w:t>
      </w:r>
      <w:r w:rsidRPr="00AD613A">
        <w:rPr>
          <w:rStyle w:val="Emphasis"/>
          <w:highlight w:val="green"/>
        </w:rPr>
        <w:t>devolve into</w:t>
      </w:r>
      <w:r w:rsidRPr="00C07E10">
        <w:rPr>
          <w:sz w:val="16"/>
        </w:rPr>
        <w:t xml:space="preserve"> an actual </w:t>
      </w:r>
      <w:r w:rsidRPr="00AD613A">
        <w:rPr>
          <w:rStyle w:val="Emphasis"/>
          <w:highlight w:val="green"/>
        </w:rPr>
        <w:t>war</w:t>
      </w:r>
      <w:r w:rsidRPr="00C07E10">
        <w:rPr>
          <w:sz w:val="16"/>
        </w:rPr>
        <w:t>.</w:t>
      </w:r>
    </w:p>
    <w:p w14:paraId="5F4879D9" w14:textId="77777777" w:rsidR="0085662D" w:rsidRDefault="0085662D" w:rsidP="0085662D">
      <w:pPr>
        <w:rPr>
          <w:rFonts w:asciiTheme="majorHAnsi" w:hAnsiTheme="majorHAnsi"/>
          <w:sz w:val="12"/>
          <w:szCs w:val="12"/>
        </w:rPr>
      </w:pPr>
    </w:p>
    <w:p w14:paraId="0968B8C3" w14:textId="77777777" w:rsidR="003A276A" w:rsidRPr="009D51AB" w:rsidRDefault="003A276A" w:rsidP="003A276A">
      <w:pPr>
        <w:pStyle w:val="Heading4"/>
        <w:rPr>
          <w:rFonts w:asciiTheme="minorHAnsi" w:hAnsiTheme="minorHAnsi" w:cstheme="minorHAnsi"/>
        </w:rPr>
      </w:pPr>
      <w:r w:rsidRPr="009D51AB">
        <w:rPr>
          <w:rFonts w:asciiTheme="minorHAnsi" w:hAnsiTheme="minorHAnsi" w:cstheme="minorHAnsi"/>
        </w:rPr>
        <w:t>Economic decline spills over globally—causes escalating conflict</w:t>
      </w:r>
    </w:p>
    <w:p w14:paraId="1184CE23" w14:textId="77777777" w:rsidR="003A276A" w:rsidRPr="009D51AB" w:rsidRDefault="003A276A" w:rsidP="003A276A">
      <w:pPr>
        <w:pStyle w:val="Small"/>
        <w:rPr>
          <w:rStyle w:val="Style13ptBold"/>
          <w:rFonts w:asciiTheme="minorHAnsi" w:hAnsiTheme="minorHAnsi" w:cstheme="minorHAnsi"/>
          <w:bCs w:val="0"/>
          <w:sz w:val="16"/>
        </w:rPr>
      </w:pPr>
      <w:r w:rsidRPr="009D51AB">
        <w:rPr>
          <w:rStyle w:val="Style13ptBold"/>
          <w:rFonts w:asciiTheme="minorHAnsi" w:hAnsiTheme="minorHAnsi" w:cstheme="minorHAnsi"/>
        </w:rPr>
        <w:t xml:space="preserve">Pamlin and Armstrong 15 </w:t>
      </w:r>
      <w:r w:rsidRPr="009D51AB">
        <w:rPr>
          <w:rFonts w:asciiTheme="minorHAnsi" w:hAnsiTheme="minorHAnsi" w:cstheme="minorHAnsi"/>
        </w:rPr>
        <w:t>– Dennis Pamlin, Executive Project Manager, Global Challenges Foundation, Stuart Armstrong, James Martin Research Fellow, Future of Humanity Institute, Oxford Martin School &amp; Faculty of Philosophy, University of Oxford, 2015 (“Global Challenges: 12 Risks that Threaten Human Civilization,” Global Challenges Foundation, February 2015, http://www.astro.sunysb.edu/fwalter/HON301/12-Risks-with-infinite-impact-full-report-1.pdf)</w:t>
      </w:r>
    </w:p>
    <w:p w14:paraId="2EE4CF27" w14:textId="77777777" w:rsidR="003A276A" w:rsidRPr="009D51AB" w:rsidRDefault="003A276A" w:rsidP="003A276A">
      <w:pPr>
        <w:pStyle w:val="Small"/>
        <w:rPr>
          <w:rFonts w:asciiTheme="minorHAnsi" w:hAnsiTheme="minorHAnsi" w:cstheme="minorHAnsi"/>
        </w:rPr>
      </w:pPr>
      <w:r w:rsidRPr="009D51AB">
        <w:rPr>
          <w:rFonts w:asciiTheme="minorHAnsi" w:hAnsiTheme="minorHAnsi" w:cstheme="minorHAnsi"/>
        </w:rPr>
        <w:t xml:space="preserve">Often </w:t>
      </w:r>
      <w:r w:rsidRPr="00D92DDC">
        <w:rPr>
          <w:rStyle w:val="StyleUnderline"/>
          <w:rFonts w:asciiTheme="minorHAnsi" w:hAnsiTheme="minorHAnsi" w:cstheme="minorHAnsi"/>
          <w:highlight w:val="yellow"/>
        </w:rPr>
        <w:t xml:space="preserve">economic collapse is accompanied by </w:t>
      </w:r>
      <w:r w:rsidRPr="00D92DDC">
        <w:rPr>
          <w:rStyle w:val="Emphasis"/>
          <w:rFonts w:asciiTheme="minorHAnsi" w:hAnsiTheme="minorHAnsi" w:cstheme="minorHAnsi"/>
          <w:highlight w:val="yellow"/>
        </w:rPr>
        <w:t>social chaos, civil unrest</w:t>
      </w:r>
      <w:r w:rsidRPr="009D51AB">
        <w:rPr>
          <w:rFonts w:asciiTheme="minorHAnsi" w:hAnsiTheme="minorHAnsi" w:cstheme="minorHAnsi"/>
        </w:rPr>
        <w:t xml:space="preserve"> </w:t>
      </w:r>
      <w:r w:rsidRPr="009D51AB">
        <w:rPr>
          <w:rStyle w:val="StyleUnderline"/>
          <w:rFonts w:asciiTheme="minorHAnsi" w:hAnsiTheme="minorHAnsi" w:cstheme="minorHAnsi"/>
        </w:rPr>
        <w:t>and</w:t>
      </w:r>
      <w:r w:rsidRPr="009D51AB">
        <w:rPr>
          <w:rFonts w:asciiTheme="minorHAnsi" w:hAnsiTheme="minorHAnsi" w:cstheme="minorHAnsi"/>
        </w:rPr>
        <w:t xml:space="preserve"> sometimes </w:t>
      </w:r>
      <w:r w:rsidRPr="009D51AB">
        <w:rPr>
          <w:rStyle w:val="StyleUnderline"/>
          <w:rFonts w:asciiTheme="minorHAnsi" w:hAnsiTheme="minorHAnsi" w:cstheme="minorHAnsi"/>
        </w:rPr>
        <w:t>a breakdown of law and order. Societal collapse usually refers to the fall or disintegration of human societies</w:t>
      </w:r>
      <w:r w:rsidRPr="009D51AB">
        <w:rPr>
          <w:rFonts w:asciiTheme="minorHAnsi" w:hAnsiTheme="minorHAnsi" w:cstheme="minorHAnsi"/>
        </w:rPr>
        <w:t xml:space="preserve">, often along with their life support systems. </w:t>
      </w:r>
      <w:r w:rsidRPr="009D51AB">
        <w:rPr>
          <w:rStyle w:val="StyleUnderline"/>
          <w:rFonts w:asciiTheme="minorHAnsi" w:hAnsiTheme="minorHAnsi" w:cstheme="minorHAnsi"/>
        </w:rPr>
        <w:t>It broadly includes both</w:t>
      </w:r>
      <w:r w:rsidRPr="009D51AB">
        <w:rPr>
          <w:rFonts w:asciiTheme="minorHAnsi" w:hAnsiTheme="minorHAnsi" w:cstheme="minorHAnsi"/>
        </w:rPr>
        <w:t xml:space="preserve"> quite </w:t>
      </w:r>
      <w:r w:rsidRPr="009D51AB">
        <w:rPr>
          <w:rStyle w:val="StyleUnderline"/>
          <w:rFonts w:asciiTheme="minorHAnsi" w:hAnsiTheme="minorHAnsi" w:cstheme="minorHAnsi"/>
        </w:rPr>
        <w:t>abrupt societal failures typified by collapses, and more extended gradual declines of superpowers</w:t>
      </w:r>
      <w:r w:rsidRPr="009D51AB">
        <w:rPr>
          <w:rFonts w:asciiTheme="minorHAnsi" w:hAnsiTheme="minorHAnsi" w:cstheme="minorHAnsi"/>
        </w:rPr>
        <w:t xml:space="preserve">. Here only the former is included. </w:t>
      </w:r>
      <w:r w:rsidRPr="00D92DDC">
        <w:rPr>
          <w:rStyle w:val="StyleUnderline"/>
          <w:rFonts w:asciiTheme="minorHAnsi" w:hAnsiTheme="minorHAnsi" w:cstheme="minorHAnsi"/>
          <w:highlight w:val="yellow"/>
        </w:rPr>
        <w:t>The world economic</w:t>
      </w:r>
      <w:r w:rsidRPr="009D51AB">
        <w:rPr>
          <w:rStyle w:val="StyleUnderline"/>
          <w:rFonts w:asciiTheme="minorHAnsi" w:hAnsiTheme="minorHAnsi" w:cstheme="minorHAnsi"/>
        </w:rPr>
        <w:t xml:space="preserve"> and political </w:t>
      </w:r>
      <w:r w:rsidRPr="00D92DDC">
        <w:rPr>
          <w:rStyle w:val="StyleUnderline"/>
          <w:rFonts w:asciiTheme="minorHAnsi" w:hAnsiTheme="minorHAnsi" w:cstheme="minorHAnsi"/>
          <w:highlight w:val="yellow"/>
        </w:rPr>
        <w:t>system is made up of</w:t>
      </w:r>
      <w:r w:rsidRPr="009D51AB">
        <w:rPr>
          <w:rStyle w:val="StyleUnderline"/>
          <w:rFonts w:asciiTheme="minorHAnsi" w:hAnsiTheme="minorHAnsi" w:cstheme="minorHAnsi"/>
        </w:rPr>
        <w:t xml:space="preserve"> many actors with many objectives and </w:t>
      </w:r>
      <w:r w:rsidRPr="00D92DDC">
        <w:rPr>
          <w:rStyle w:val="StyleUnderline"/>
          <w:rFonts w:asciiTheme="minorHAnsi" w:hAnsiTheme="minorHAnsi" w:cstheme="minorHAnsi"/>
          <w:highlight w:val="yellow"/>
        </w:rPr>
        <w:t>many links</w:t>
      </w:r>
      <w:r w:rsidRPr="009D51AB">
        <w:rPr>
          <w:rFonts w:asciiTheme="minorHAnsi" w:hAnsiTheme="minorHAnsi" w:cstheme="minorHAnsi"/>
        </w:rPr>
        <w:t xml:space="preserve"> between them. </w:t>
      </w:r>
      <w:r w:rsidRPr="00D92DDC">
        <w:rPr>
          <w:rStyle w:val="StyleUnderline"/>
          <w:rFonts w:asciiTheme="minorHAnsi" w:hAnsiTheme="minorHAnsi" w:cstheme="minorHAnsi"/>
          <w:highlight w:val="yellow"/>
        </w:rPr>
        <w:t>Such</w:t>
      </w:r>
      <w:r w:rsidRPr="00D92DDC">
        <w:rPr>
          <w:rFonts w:asciiTheme="minorHAnsi" w:hAnsiTheme="minorHAnsi" w:cstheme="minorHAnsi"/>
          <w:highlight w:val="yellow"/>
        </w:rPr>
        <w:t xml:space="preserve"> </w:t>
      </w:r>
      <w:r w:rsidRPr="00D92DDC">
        <w:rPr>
          <w:rStyle w:val="Emphasis"/>
          <w:rFonts w:asciiTheme="minorHAnsi" w:hAnsiTheme="minorHAnsi" w:cstheme="minorHAnsi"/>
          <w:highlight w:val="yellow"/>
        </w:rPr>
        <w:t>intricate, interconnected systems</w:t>
      </w:r>
      <w:r w:rsidRPr="00D92DDC">
        <w:rPr>
          <w:rStyle w:val="StyleUnderline"/>
          <w:rFonts w:asciiTheme="minorHAnsi" w:hAnsiTheme="minorHAnsi" w:cstheme="minorHAnsi"/>
          <w:highlight w:val="yellow"/>
        </w:rPr>
        <w:t xml:space="preserve"> are subject to unexpected system-wide failures</w:t>
      </w:r>
      <w:r w:rsidRPr="009D51AB">
        <w:rPr>
          <w:rFonts w:asciiTheme="minorHAnsi" w:hAnsiTheme="minorHAnsi" w:cstheme="minorHAnsi"/>
        </w:rPr>
        <w:t xml:space="preserve"> due to the structure of the network311 – even if each component of the network is reliable. </w:t>
      </w:r>
      <w:r w:rsidRPr="009D51AB">
        <w:rPr>
          <w:rStyle w:val="StyleUnderline"/>
          <w:rFonts w:asciiTheme="minorHAnsi" w:hAnsiTheme="minorHAnsi" w:cstheme="minorHAnsi"/>
        </w:rPr>
        <w:t>This gives rise to systemic risk</w:t>
      </w:r>
      <w:r w:rsidRPr="009D51AB">
        <w:rPr>
          <w:rFonts w:asciiTheme="minorHAnsi" w:hAnsiTheme="minorHAnsi" w:cstheme="minorHAnsi"/>
        </w:rPr>
        <w:t xml:space="preserve">: systemic risk occurs </w:t>
      </w:r>
      <w:r w:rsidRPr="009D51AB">
        <w:rPr>
          <w:rStyle w:val="StyleUnderline"/>
          <w:rFonts w:asciiTheme="minorHAnsi" w:hAnsiTheme="minorHAnsi" w:cstheme="minorHAnsi"/>
        </w:rPr>
        <w:t>when parts that individually may function well become vulnerable when connected as a system to a self-reinforcing joint risk that can spread from part to part</w:t>
      </w:r>
      <w:r w:rsidRPr="009D51AB">
        <w:rPr>
          <w:rFonts w:asciiTheme="minorHAnsi" w:hAnsiTheme="minorHAnsi" w:cstheme="minorHAnsi"/>
        </w:rPr>
        <w:t xml:space="preserve"> (contagion), potentially affecting the entire system and possibly spilling over to related outside systems.312 Such effects have been observed in such diverse areas as ecology,313 finance314 and critical infrastructure315 (such as power grids). They are characterised by the possibility that </w:t>
      </w:r>
      <w:r w:rsidRPr="009D51AB">
        <w:rPr>
          <w:rStyle w:val="StyleUnderline"/>
          <w:rFonts w:asciiTheme="minorHAnsi" w:hAnsiTheme="minorHAnsi" w:cstheme="minorHAnsi"/>
        </w:rPr>
        <w:t xml:space="preserve">a small </w:t>
      </w:r>
      <w:r w:rsidRPr="00D92DDC">
        <w:rPr>
          <w:rStyle w:val="Emphasis"/>
          <w:rFonts w:asciiTheme="minorHAnsi" w:hAnsiTheme="minorHAnsi" w:cstheme="minorHAnsi"/>
          <w:highlight w:val="yellow"/>
        </w:rPr>
        <w:t>internal or external disruption</w:t>
      </w:r>
      <w:r w:rsidRPr="00D92DDC">
        <w:rPr>
          <w:rStyle w:val="StyleUnderline"/>
          <w:rFonts w:asciiTheme="minorHAnsi" w:hAnsiTheme="minorHAnsi" w:cstheme="minorHAnsi"/>
          <w:highlight w:val="yellow"/>
        </w:rPr>
        <w:t xml:space="preserve"> could</w:t>
      </w:r>
      <w:r w:rsidRPr="009D51AB">
        <w:rPr>
          <w:rStyle w:val="StyleUnderline"/>
          <w:rFonts w:asciiTheme="minorHAnsi" w:hAnsiTheme="minorHAnsi" w:cstheme="minorHAnsi"/>
        </w:rPr>
        <w:t xml:space="preserve"> cause a highly non-linear effect</w:t>
      </w:r>
      <w:r w:rsidRPr="009D51AB">
        <w:rPr>
          <w:rFonts w:asciiTheme="minorHAnsi" w:hAnsiTheme="minorHAnsi" w:cstheme="minorHAnsi"/>
        </w:rPr>
        <w:t xml:space="preserve">,316 </w:t>
      </w:r>
      <w:r w:rsidRPr="009D51AB">
        <w:rPr>
          <w:rStyle w:val="StyleUnderline"/>
          <w:rFonts w:asciiTheme="minorHAnsi" w:hAnsiTheme="minorHAnsi" w:cstheme="minorHAnsi"/>
        </w:rPr>
        <w:t xml:space="preserve">including </w:t>
      </w:r>
      <w:r w:rsidRPr="00D92DDC">
        <w:rPr>
          <w:rStyle w:val="StyleUnderline"/>
          <w:rFonts w:asciiTheme="minorHAnsi" w:hAnsiTheme="minorHAnsi" w:cstheme="minorHAnsi"/>
          <w:highlight w:val="yellow"/>
        </w:rPr>
        <w:t xml:space="preserve">a </w:t>
      </w:r>
      <w:r w:rsidRPr="00D92DDC">
        <w:rPr>
          <w:rStyle w:val="Emphasis"/>
          <w:rFonts w:asciiTheme="minorHAnsi" w:hAnsiTheme="minorHAnsi" w:cstheme="minorHAnsi"/>
          <w:highlight w:val="yellow"/>
        </w:rPr>
        <w:t>cascading failure that infects the whole system</w:t>
      </w:r>
      <w:r w:rsidRPr="009D51AB">
        <w:rPr>
          <w:rFonts w:asciiTheme="minorHAnsi" w:hAnsiTheme="minorHAnsi" w:cstheme="minorHAnsi"/>
        </w:rPr>
        <w:t xml:space="preserve">,317 </w:t>
      </w:r>
      <w:r w:rsidRPr="00D92DDC">
        <w:rPr>
          <w:rStyle w:val="StyleUnderline"/>
          <w:rFonts w:asciiTheme="minorHAnsi" w:hAnsiTheme="minorHAnsi" w:cstheme="minorHAnsi"/>
          <w:highlight w:val="yellow"/>
        </w:rPr>
        <w:t>as in the 2008</w:t>
      </w:r>
      <w:r w:rsidRPr="009D51AB">
        <w:rPr>
          <w:rStyle w:val="StyleUnderline"/>
          <w:rFonts w:asciiTheme="minorHAnsi" w:hAnsiTheme="minorHAnsi" w:cstheme="minorHAnsi"/>
        </w:rPr>
        <w:t xml:space="preserve">-2009 financial </w:t>
      </w:r>
      <w:r w:rsidRPr="00D92DDC">
        <w:rPr>
          <w:rStyle w:val="StyleUnderline"/>
          <w:rFonts w:asciiTheme="minorHAnsi" w:hAnsiTheme="minorHAnsi" w:cstheme="minorHAnsi"/>
          <w:highlight w:val="yellow"/>
        </w:rPr>
        <w:t>crisis</w:t>
      </w:r>
      <w:r w:rsidRPr="009D51AB">
        <w:rPr>
          <w:rStyle w:val="StyleUnderline"/>
          <w:rFonts w:asciiTheme="minorHAnsi" w:hAnsiTheme="minorHAnsi" w:cstheme="minorHAnsi"/>
        </w:rPr>
        <w:t>. The possibility of collapse becomes more acute when several independent networks depend on each other, as is increasingly the case</w:t>
      </w:r>
      <w:r w:rsidRPr="009D51AB">
        <w:rPr>
          <w:rFonts w:asciiTheme="minorHAnsi" w:hAnsiTheme="minorHAnsi" w:cstheme="minorHAnsi"/>
        </w:rPr>
        <w:t xml:space="preserve"> (water supply, transport, fuel and power stations are strongly coupled, for instance).318 </w:t>
      </w:r>
      <w:r w:rsidRPr="009D51AB">
        <w:rPr>
          <w:rStyle w:val="StyleUnderline"/>
          <w:rFonts w:asciiTheme="minorHAnsi" w:hAnsiTheme="minorHAnsi" w:cstheme="minorHAnsi"/>
        </w:rPr>
        <w:t>This dependence links social and technological systems as well</w:t>
      </w:r>
      <w:r w:rsidRPr="009D51AB">
        <w:rPr>
          <w:rFonts w:asciiTheme="minorHAnsi" w:hAnsiTheme="minorHAnsi" w:cstheme="minorHAnsi"/>
        </w:rPr>
        <w:t xml:space="preserve">.319 </w:t>
      </w:r>
      <w:r w:rsidRPr="00D92DDC">
        <w:rPr>
          <w:rStyle w:val="StyleUnderline"/>
          <w:rFonts w:asciiTheme="minorHAnsi" w:hAnsiTheme="minorHAnsi" w:cstheme="minorHAnsi"/>
          <w:highlight w:val="yellow"/>
        </w:rPr>
        <w:t xml:space="preserve">This trend is likely to be </w:t>
      </w:r>
      <w:r w:rsidRPr="00D92DDC">
        <w:rPr>
          <w:rStyle w:val="Emphasis"/>
          <w:rFonts w:asciiTheme="minorHAnsi" w:hAnsiTheme="minorHAnsi" w:cstheme="minorHAnsi"/>
          <w:highlight w:val="yellow"/>
        </w:rPr>
        <w:t>intensified</w:t>
      </w:r>
      <w:r w:rsidRPr="00D92DDC">
        <w:rPr>
          <w:rStyle w:val="StyleUnderline"/>
          <w:rFonts w:asciiTheme="minorHAnsi" w:hAnsiTheme="minorHAnsi" w:cstheme="minorHAnsi"/>
          <w:highlight w:val="yellow"/>
        </w:rPr>
        <w:t xml:space="preserve"> by continuing globalisation</w:t>
      </w:r>
      <w:r w:rsidRPr="009D51AB">
        <w:rPr>
          <w:rFonts w:asciiTheme="minorHAnsi" w:hAnsiTheme="minorHAnsi" w:cstheme="minorHAnsi"/>
        </w:rPr>
        <w:t xml:space="preserve">,320 </w:t>
      </w:r>
      <w:r w:rsidRPr="009D51AB">
        <w:rPr>
          <w:rStyle w:val="StyleUnderline"/>
          <w:rFonts w:asciiTheme="minorHAnsi" w:hAnsiTheme="minorHAnsi" w:cstheme="minorHAnsi"/>
        </w:rPr>
        <w:t>while global governance and regulatory mechanisms seem inadequate to address the issue</w:t>
      </w:r>
      <w:r w:rsidRPr="009D51AB">
        <w:rPr>
          <w:rFonts w:asciiTheme="minorHAnsi" w:hAnsiTheme="minorHAnsi" w:cstheme="minorHAnsi"/>
        </w:rPr>
        <w:t xml:space="preserve">.321 This is possibly because the tension between resilience and efficiency322 can even exacerbate the problem.323 Many triggers could start such a failure cascade, such as the infrastructure damage wrought by a coronal mass ejection,324 an ongoing cyber conflict, or a milder form of some of the risks presented in the rest of the paper. </w:t>
      </w:r>
      <w:proofErr w:type="gramStart"/>
      <w:r w:rsidRPr="009D51AB">
        <w:rPr>
          <w:rFonts w:asciiTheme="minorHAnsi" w:hAnsiTheme="minorHAnsi" w:cstheme="minorHAnsi"/>
        </w:rPr>
        <w:t>Indeed</w:t>
      </w:r>
      <w:proofErr w:type="gramEnd"/>
      <w:r w:rsidRPr="009D51AB">
        <w:rPr>
          <w:rFonts w:asciiTheme="minorHAnsi" w:hAnsiTheme="minorHAnsi" w:cstheme="minorHAnsi"/>
        </w:rPr>
        <w:t xml:space="preserve"> the main risk factor with global systems collapse is as something which may exacerbate some of the other risks in this paper, or as a trigger. But </w:t>
      </w:r>
      <w:r w:rsidRPr="009D51AB">
        <w:rPr>
          <w:rStyle w:val="StyleUnderline"/>
          <w:rFonts w:asciiTheme="minorHAnsi" w:hAnsiTheme="minorHAnsi" w:cstheme="minorHAnsi"/>
        </w:rPr>
        <w:t xml:space="preserve">a </w:t>
      </w:r>
      <w:proofErr w:type="gramStart"/>
      <w:r w:rsidRPr="009D51AB">
        <w:rPr>
          <w:rStyle w:val="StyleUnderline"/>
          <w:rFonts w:asciiTheme="minorHAnsi" w:hAnsiTheme="minorHAnsi" w:cstheme="minorHAnsi"/>
        </w:rPr>
        <w:t>simple global systems</w:t>
      </w:r>
      <w:proofErr w:type="gramEnd"/>
      <w:r w:rsidRPr="009D51AB">
        <w:rPr>
          <w:rStyle w:val="StyleUnderline"/>
          <w:rFonts w:asciiTheme="minorHAnsi" w:hAnsiTheme="minorHAnsi" w:cstheme="minorHAnsi"/>
        </w:rPr>
        <w:t xml:space="preserve"> collapse still poses risks on its own</w:t>
      </w:r>
      <w:r w:rsidRPr="009D51AB">
        <w:rPr>
          <w:rFonts w:asciiTheme="minorHAnsi" w:hAnsiTheme="minorHAnsi" w:cstheme="minorHAnsi"/>
        </w:rPr>
        <w:t xml:space="preserve">. </w:t>
      </w:r>
      <w:r w:rsidRPr="009D51AB">
        <w:rPr>
          <w:rStyle w:val="StyleUnderline"/>
          <w:rFonts w:asciiTheme="minorHAnsi" w:hAnsiTheme="minorHAnsi" w:cstheme="minorHAnsi"/>
        </w:rPr>
        <w:t>The productivity of modern societies is largely dependent on the careful matching of different types of capital</w:t>
      </w:r>
      <w:r w:rsidRPr="009D51AB">
        <w:rPr>
          <w:rFonts w:asciiTheme="minorHAnsi" w:hAnsiTheme="minorHAnsi" w:cstheme="minorHAnsi"/>
        </w:rPr>
        <w:t xml:space="preserve">325 (social, technological, natural...) </w:t>
      </w:r>
      <w:r w:rsidRPr="009D51AB">
        <w:rPr>
          <w:rStyle w:val="StyleUnderline"/>
          <w:rFonts w:asciiTheme="minorHAnsi" w:hAnsiTheme="minorHAnsi" w:cstheme="minorHAnsi"/>
        </w:rPr>
        <w:t>with each other</w:t>
      </w:r>
      <w:r w:rsidRPr="009D51AB">
        <w:rPr>
          <w:rFonts w:asciiTheme="minorHAnsi" w:hAnsiTheme="minorHAnsi" w:cstheme="minorHAnsi"/>
        </w:rPr>
        <w:t xml:space="preserve">. </w:t>
      </w:r>
      <w:r w:rsidRPr="009D51AB">
        <w:rPr>
          <w:rStyle w:val="StyleUnderline"/>
          <w:rFonts w:asciiTheme="minorHAnsi" w:hAnsiTheme="minorHAnsi" w:cstheme="minorHAnsi"/>
        </w:rPr>
        <w:t xml:space="preserve">If this matching is disrupted, </w:t>
      </w:r>
      <w:r w:rsidRPr="00D92DDC">
        <w:rPr>
          <w:rStyle w:val="StyleUnderline"/>
          <w:rFonts w:asciiTheme="minorHAnsi" w:hAnsiTheme="minorHAnsi" w:cstheme="minorHAnsi"/>
          <w:highlight w:val="yellow"/>
        </w:rPr>
        <w:t>this could trigger a “</w:t>
      </w:r>
      <w:r w:rsidRPr="00D92DDC">
        <w:rPr>
          <w:rStyle w:val="Emphasis"/>
          <w:rFonts w:asciiTheme="minorHAnsi" w:hAnsiTheme="minorHAnsi" w:cstheme="minorHAnsi"/>
          <w:highlight w:val="yellow"/>
        </w:rPr>
        <w:t>social collapse”</w:t>
      </w:r>
      <w:r w:rsidRPr="009D51AB">
        <w:rPr>
          <w:rFonts w:asciiTheme="minorHAnsi" w:hAnsiTheme="minorHAnsi" w:cstheme="minorHAnsi"/>
        </w:rPr>
        <w:t xml:space="preserve"> far out of proportion to the initial disruption.326 States and institutions have collapsed in the past for seemingly minor systemic reasons.327 </w:t>
      </w:r>
      <w:r w:rsidRPr="009D51AB">
        <w:rPr>
          <w:rStyle w:val="StyleUnderline"/>
          <w:rFonts w:asciiTheme="minorHAnsi" w:hAnsiTheme="minorHAnsi" w:cstheme="minorHAnsi"/>
        </w:rPr>
        <w:t xml:space="preserve">And </w:t>
      </w:r>
      <w:r w:rsidRPr="00D92DDC">
        <w:rPr>
          <w:rStyle w:val="StyleUnderline"/>
          <w:rFonts w:asciiTheme="minorHAnsi" w:hAnsiTheme="minorHAnsi" w:cstheme="minorHAnsi"/>
          <w:highlight w:val="yellow"/>
        </w:rPr>
        <w:t>institutional collapses</w:t>
      </w:r>
      <w:r w:rsidRPr="009D51AB">
        <w:rPr>
          <w:rFonts w:asciiTheme="minorHAnsi" w:hAnsiTheme="minorHAnsi" w:cstheme="minorHAnsi"/>
        </w:rPr>
        <w:t xml:space="preserve"> can create knock-on effects, such as the descent of formerly prosperous states to much more impoverished and destabilising entities.328 Such processes </w:t>
      </w:r>
      <w:r w:rsidRPr="009D51AB">
        <w:rPr>
          <w:rStyle w:val="StyleUnderline"/>
          <w:rFonts w:asciiTheme="minorHAnsi" w:hAnsiTheme="minorHAnsi" w:cstheme="minorHAnsi"/>
        </w:rPr>
        <w:t xml:space="preserve">could </w:t>
      </w:r>
      <w:r w:rsidRPr="00D92DDC">
        <w:rPr>
          <w:rStyle w:val="StyleUnderline"/>
          <w:rFonts w:asciiTheme="minorHAnsi" w:hAnsiTheme="minorHAnsi" w:cstheme="minorHAnsi"/>
          <w:highlight w:val="yellow"/>
        </w:rPr>
        <w:t>trigger damage on a large scale if they weaken global</w:t>
      </w:r>
      <w:r w:rsidRPr="009D51AB">
        <w:rPr>
          <w:rStyle w:val="StyleUnderline"/>
          <w:rFonts w:asciiTheme="minorHAnsi" w:hAnsiTheme="minorHAnsi" w:cstheme="minorHAnsi"/>
        </w:rPr>
        <w:t xml:space="preserve"> political and </w:t>
      </w:r>
      <w:r w:rsidRPr="00D92DDC">
        <w:rPr>
          <w:rStyle w:val="StyleUnderline"/>
          <w:rFonts w:asciiTheme="minorHAnsi" w:hAnsiTheme="minorHAnsi" w:cstheme="minorHAnsi"/>
          <w:highlight w:val="yellow"/>
        </w:rPr>
        <w:t>economic systems to such an extent that</w:t>
      </w:r>
      <w:r w:rsidRPr="009D51AB">
        <w:rPr>
          <w:rStyle w:val="StyleUnderline"/>
          <w:rFonts w:asciiTheme="minorHAnsi" w:hAnsiTheme="minorHAnsi" w:cstheme="minorHAnsi"/>
        </w:rPr>
        <w:t xml:space="preserve"> secondary effects (such as </w:t>
      </w:r>
      <w:r w:rsidRPr="00D92DDC">
        <w:rPr>
          <w:rStyle w:val="Emphasis"/>
          <w:rFonts w:asciiTheme="minorHAnsi" w:hAnsiTheme="minorHAnsi" w:cstheme="minorHAnsi"/>
          <w:highlight w:val="yellow"/>
        </w:rPr>
        <w:t>conflict or starvation</w:t>
      </w:r>
      <w:r w:rsidRPr="00D92DDC">
        <w:rPr>
          <w:rStyle w:val="StyleUnderline"/>
          <w:rFonts w:asciiTheme="minorHAnsi" w:hAnsiTheme="minorHAnsi" w:cstheme="minorHAnsi"/>
          <w:highlight w:val="yellow"/>
        </w:rPr>
        <w:t>) could cause great death</w:t>
      </w:r>
      <w:r w:rsidRPr="009D51AB">
        <w:rPr>
          <w:rFonts w:asciiTheme="minorHAnsi" w:hAnsiTheme="minorHAnsi" w:cstheme="minorHAnsi"/>
        </w:rPr>
        <w:t xml:space="preserve"> and suffering.</w:t>
      </w:r>
    </w:p>
    <w:p w14:paraId="1AEBC979" w14:textId="77777777" w:rsidR="003A276A" w:rsidRDefault="003A276A" w:rsidP="003A276A"/>
    <w:p w14:paraId="06784036" w14:textId="77777777" w:rsidR="003A276A" w:rsidRPr="003A276A" w:rsidRDefault="003A276A" w:rsidP="003A276A"/>
    <w:p w14:paraId="0FF0FF1C" w14:textId="4DF053A1" w:rsidR="00A2102F" w:rsidRDefault="00E33187" w:rsidP="00A2102F">
      <w:pPr>
        <w:pStyle w:val="Heading3"/>
        <w:rPr>
          <w:rFonts w:eastAsia="Times New Roman"/>
        </w:rPr>
      </w:pPr>
      <w:r>
        <w:rPr>
          <w:rFonts w:eastAsia="Times New Roman"/>
        </w:rPr>
        <w:t>econ</w:t>
      </w:r>
      <w:r w:rsidR="00A2102F">
        <w:rPr>
          <w:rFonts w:eastAsia="Times New Roman"/>
        </w:rPr>
        <w:t xml:space="preserve"> resilient</w:t>
      </w:r>
    </w:p>
    <w:p w14:paraId="6FAF00D6" w14:textId="16C7F439" w:rsidR="00D238BD" w:rsidRPr="0075121A" w:rsidRDefault="00D238BD" w:rsidP="00D238BD">
      <w:pPr>
        <w:keepNext/>
        <w:keepLines/>
        <w:spacing w:before="200"/>
        <w:outlineLvl w:val="3"/>
        <w:rPr>
          <w:rFonts w:eastAsia="Times New Roman" w:cs="Times New Roman"/>
          <w:b/>
          <w:iCs/>
          <w:sz w:val="24"/>
        </w:rPr>
      </w:pPr>
      <w:r w:rsidRPr="0075121A">
        <w:rPr>
          <w:rFonts w:eastAsia="Times New Roman" w:cs="Times New Roman"/>
          <w:b/>
          <w:iCs/>
          <w:sz w:val="24"/>
        </w:rPr>
        <w:t xml:space="preserve">Econ’s </w:t>
      </w:r>
      <w:r w:rsidRPr="0075121A">
        <w:rPr>
          <w:rFonts w:eastAsia="Times New Roman" w:cs="Times New Roman"/>
          <w:b/>
          <w:iCs/>
          <w:sz w:val="24"/>
          <w:u w:val="single"/>
        </w:rPr>
        <w:t>resilient</w:t>
      </w:r>
      <w:r w:rsidRPr="0075121A">
        <w:rPr>
          <w:rFonts w:eastAsia="Times New Roman" w:cs="Times New Roman"/>
          <w:b/>
          <w:iCs/>
          <w:sz w:val="24"/>
        </w:rPr>
        <w:t xml:space="preserve"> – shocks </w:t>
      </w:r>
      <w:r w:rsidRPr="0075121A">
        <w:rPr>
          <w:rFonts w:eastAsia="Times New Roman" w:cs="Times New Roman"/>
          <w:b/>
          <w:iCs/>
          <w:sz w:val="24"/>
          <w:u w:val="single"/>
        </w:rPr>
        <w:t>don’t spill over</w:t>
      </w:r>
    </w:p>
    <w:p w14:paraId="27C016AB" w14:textId="77777777" w:rsidR="00D238BD" w:rsidRPr="0075121A" w:rsidRDefault="00D238BD" w:rsidP="00D238BD">
      <w:pPr>
        <w:tabs>
          <w:tab w:val="left" w:pos="3840"/>
        </w:tabs>
        <w:rPr>
          <w:rFonts w:eastAsia="Calibri"/>
        </w:rPr>
      </w:pPr>
      <w:r w:rsidRPr="0075121A">
        <w:rPr>
          <w:rFonts w:eastAsia="Calibri"/>
          <w:b/>
          <w:bCs/>
        </w:rPr>
        <w:t>Posen, 16</w:t>
      </w:r>
      <w:r w:rsidRPr="0075121A">
        <w:rPr>
          <w:rFonts w:eastAsia="Calibri"/>
        </w:rPr>
        <w:t xml:space="preserve"> – Adam S. Posen, president of the Peterson Institute for International Economics and external voting member of the Bank of England’s rate-setting Monetary Policy Committee, “Chapter 1: Why We Need a Reality Check”, REALITY CHECK FOR THE GLOBAL ECONOMY, Peterson Institute for International Economics, PIIE Briefing 16-3, March 2016</w:t>
      </w:r>
    </w:p>
    <w:p w14:paraId="0F325A97" w14:textId="77777777" w:rsidR="00D238BD" w:rsidRDefault="00D238BD" w:rsidP="00D238BD">
      <w:pPr>
        <w:rPr>
          <w:rFonts w:eastAsia="Calibri"/>
          <w:sz w:val="16"/>
        </w:rPr>
      </w:pPr>
      <w:r w:rsidRPr="0075121A">
        <w:rPr>
          <w:rFonts w:eastAsia="Calibri"/>
          <w:u w:val="single"/>
        </w:rPr>
        <w:t xml:space="preserve">A combination of public policies and decentralized private-sector </w:t>
      </w:r>
      <w:r w:rsidRPr="0075121A">
        <w:rPr>
          <w:rFonts w:eastAsia="Calibri"/>
          <w:highlight w:val="cyan"/>
          <w:u w:val="single"/>
        </w:rPr>
        <w:t>responses</w:t>
      </w:r>
      <w:r w:rsidRPr="0075121A">
        <w:rPr>
          <w:rFonts w:eastAsia="Calibri"/>
          <w:sz w:val="16"/>
        </w:rPr>
        <w:t xml:space="preserve"> to the crisis </w:t>
      </w:r>
      <w:r w:rsidRPr="0075121A">
        <w:rPr>
          <w:rFonts w:eastAsia="Calibri"/>
          <w:u w:val="single"/>
        </w:rPr>
        <w:t xml:space="preserve">have </w:t>
      </w:r>
      <w:r w:rsidRPr="0075121A">
        <w:rPr>
          <w:rFonts w:eastAsia="Calibri"/>
          <w:b/>
          <w:iCs/>
          <w:highlight w:val="cyan"/>
          <w:u w:val="single"/>
          <w:bdr w:val="single" w:sz="8" w:space="0" w:color="auto"/>
        </w:rPr>
        <w:t>increased</w:t>
      </w:r>
      <w:r w:rsidRPr="0075121A">
        <w:rPr>
          <w:rFonts w:eastAsia="Calibri"/>
          <w:sz w:val="16"/>
        </w:rPr>
        <w:t xml:space="preserve"> our </w:t>
      </w:r>
      <w:r w:rsidRPr="0075121A">
        <w:rPr>
          <w:rFonts w:eastAsia="Calibri"/>
          <w:b/>
          <w:iCs/>
          <w:highlight w:val="cyan"/>
          <w:u w:val="single"/>
          <w:bdr w:val="single" w:sz="8" w:space="0" w:color="auto"/>
        </w:rPr>
        <w:t>economic resilience</w:t>
      </w:r>
      <w:r w:rsidRPr="0075121A">
        <w:rPr>
          <w:rFonts w:eastAsia="Calibri"/>
          <w:highlight w:val="cyan"/>
          <w:u w:val="single"/>
        </w:rPr>
        <w:t>, diminished</w:t>
      </w:r>
      <w:r w:rsidRPr="0075121A">
        <w:rPr>
          <w:rFonts w:eastAsia="Calibri"/>
          <w:sz w:val="16"/>
        </w:rPr>
        <w:t xml:space="preserve"> the </w:t>
      </w:r>
      <w:r w:rsidRPr="0075121A">
        <w:rPr>
          <w:rFonts w:eastAsia="Calibri"/>
          <w:b/>
          <w:iCs/>
          <w:u w:val="single"/>
          <w:bdr w:val="single" w:sz="8" w:space="0" w:color="auto"/>
        </w:rPr>
        <w:t xml:space="preserve">systemic </w:t>
      </w:r>
      <w:r w:rsidRPr="0075121A">
        <w:rPr>
          <w:rFonts w:eastAsia="Calibri"/>
          <w:b/>
          <w:iCs/>
          <w:highlight w:val="cyan"/>
          <w:u w:val="single"/>
          <w:bdr w:val="single" w:sz="8" w:space="0" w:color="auto"/>
        </w:rPr>
        <w:t>spillovers between economies</w:t>
      </w:r>
      <w:r w:rsidRPr="0075121A">
        <w:rPr>
          <w:rFonts w:eastAsia="Calibri"/>
          <w:highlight w:val="cyan"/>
          <w:u w:val="single"/>
        </w:rPr>
        <w:t>, and</w:t>
      </w:r>
      <w:r w:rsidRPr="0075121A">
        <w:rPr>
          <w:rFonts w:eastAsia="Calibri"/>
          <w:u w:val="single"/>
        </w:rPr>
        <w:t xml:space="preserve"> even </w:t>
      </w:r>
      <w:r w:rsidRPr="0075121A">
        <w:rPr>
          <w:rFonts w:eastAsia="Calibri"/>
          <w:highlight w:val="cyan"/>
          <w:u w:val="single"/>
        </w:rPr>
        <w:t>created</w:t>
      </w:r>
      <w:r w:rsidRPr="0075121A">
        <w:rPr>
          <w:rFonts w:eastAsia="Calibri"/>
          <w:sz w:val="16"/>
        </w:rPr>
        <w:t xml:space="preserve"> some </w:t>
      </w:r>
      <w:r w:rsidRPr="0075121A">
        <w:rPr>
          <w:rFonts w:eastAsia="Calibri"/>
          <w:highlight w:val="cyan"/>
          <w:u w:val="single"/>
        </w:rPr>
        <w:t xml:space="preserve">room for </w:t>
      </w:r>
      <w:r w:rsidRPr="0075121A">
        <w:rPr>
          <w:rFonts w:eastAsia="Calibri"/>
          <w:b/>
          <w:iCs/>
          <w:highlight w:val="cyan"/>
          <w:u w:val="single"/>
          <w:bdr w:val="single" w:sz="8" w:space="0" w:color="auto"/>
        </w:rPr>
        <w:t>additional stimulus</w:t>
      </w:r>
      <w:r w:rsidRPr="0075121A">
        <w:rPr>
          <w:rFonts w:eastAsia="Calibri"/>
          <w:sz w:val="16"/>
        </w:rPr>
        <w:t xml:space="preserve"> if needed. </w:t>
      </w:r>
      <w:r w:rsidRPr="0075121A">
        <w:rPr>
          <w:rFonts w:eastAsia="Calibri"/>
          <w:u w:val="single"/>
        </w:rPr>
        <w:t xml:space="preserve">Large parts of </w:t>
      </w:r>
      <w:r w:rsidRPr="0075121A">
        <w:rPr>
          <w:rFonts w:eastAsia="Calibri"/>
          <w:highlight w:val="cyan"/>
          <w:u w:val="single"/>
        </w:rPr>
        <w:t>the</w:t>
      </w:r>
      <w:r w:rsidRPr="0075121A">
        <w:rPr>
          <w:rFonts w:eastAsia="Calibri"/>
          <w:u w:val="single"/>
        </w:rPr>
        <w:t xml:space="preserve"> global financial </w:t>
      </w:r>
      <w:r w:rsidRPr="0075121A">
        <w:rPr>
          <w:rFonts w:eastAsia="Calibri"/>
          <w:highlight w:val="cyan"/>
          <w:u w:val="single"/>
        </w:rPr>
        <w:t>system are better capitalized, monitored, and</w:t>
      </w:r>
      <w:r w:rsidRPr="0075121A">
        <w:rPr>
          <w:rFonts w:eastAsia="Calibri"/>
          <w:sz w:val="16"/>
        </w:rPr>
        <w:t xml:space="preserve"> frankly </w:t>
      </w:r>
      <w:r w:rsidRPr="0075121A">
        <w:rPr>
          <w:rFonts w:eastAsia="Calibri"/>
          <w:highlight w:val="cyan"/>
          <w:u w:val="single"/>
        </w:rPr>
        <w:t>more risk averse</w:t>
      </w:r>
      <w:r w:rsidRPr="0075121A">
        <w:rPr>
          <w:rFonts w:eastAsia="Calibri"/>
          <w:sz w:val="16"/>
        </w:rPr>
        <w:t xml:space="preserve"> than they were a decade ago, with less leverage. The </w:t>
      </w:r>
      <w:r w:rsidRPr="0075121A">
        <w:rPr>
          <w:rFonts w:eastAsia="Calibri"/>
          <w:u w:val="single"/>
        </w:rPr>
        <w:t xml:space="preserve">riskier parts of today’s global economy are </w:t>
      </w:r>
      <w:r w:rsidRPr="0075121A">
        <w:rPr>
          <w:rFonts w:eastAsia="Calibri"/>
          <w:highlight w:val="cyan"/>
          <w:u w:val="single"/>
        </w:rPr>
        <w:t>less</w:t>
      </w:r>
      <w:r w:rsidRPr="0075121A">
        <w:rPr>
          <w:rFonts w:eastAsia="Calibri"/>
          <w:u w:val="single"/>
        </w:rPr>
        <w:t xml:space="preserve"> directly </w:t>
      </w:r>
      <w:r w:rsidRPr="0075121A">
        <w:rPr>
          <w:rFonts w:eastAsia="Calibri"/>
          <w:highlight w:val="cyan"/>
          <w:u w:val="single"/>
        </w:rPr>
        <w:t>linked to the center</w:t>
      </w:r>
      <w:r w:rsidRPr="0075121A">
        <w:rPr>
          <w:rFonts w:eastAsia="Calibri"/>
          <w:u w:val="single"/>
        </w:rPr>
        <w:t>’s growth</w:t>
      </w:r>
      <w:r w:rsidRPr="0075121A">
        <w:rPr>
          <w:rFonts w:eastAsia="Calibri"/>
          <w:sz w:val="16"/>
        </w:rPr>
        <w:t xml:space="preserve"> and financing than when the troubles were within the United States and most of Europe in 2008. </w:t>
      </w:r>
      <w:r w:rsidRPr="0075121A">
        <w:rPr>
          <w:rFonts w:eastAsia="Calibri"/>
          <w:highlight w:val="cyan"/>
          <w:u w:val="single"/>
        </w:rPr>
        <w:t>Trade imbalances</w:t>
      </w:r>
      <w:r w:rsidRPr="0075121A">
        <w:rPr>
          <w:rFonts w:eastAsia="Calibri"/>
          <w:u w:val="single"/>
        </w:rPr>
        <w:t xml:space="preserve"> of</w:t>
      </w:r>
      <w:r w:rsidRPr="0075121A">
        <w:rPr>
          <w:rFonts w:eastAsia="Calibri"/>
          <w:sz w:val="16"/>
        </w:rPr>
        <w:t xml:space="preserve"> many </w:t>
      </w:r>
      <w:r w:rsidRPr="0075121A">
        <w:rPr>
          <w:rFonts w:eastAsia="Calibri"/>
          <w:u w:val="single"/>
        </w:rPr>
        <w:t xml:space="preserve">key economies </w:t>
      </w:r>
      <w:r w:rsidRPr="0075121A">
        <w:rPr>
          <w:rFonts w:eastAsia="Calibri"/>
          <w:highlight w:val="cyan"/>
          <w:u w:val="single"/>
        </w:rPr>
        <w:t>are smaller</w:t>
      </w:r>
      <w:r w:rsidRPr="0075121A">
        <w:rPr>
          <w:rFonts w:eastAsia="Calibri"/>
          <w:sz w:val="16"/>
        </w:rPr>
        <w:t xml:space="preserve">, though growing, and thus accumulations of foreign debt vulnerabilities are also smaller than a decade ago. </w:t>
      </w:r>
      <w:r w:rsidRPr="0075121A">
        <w:rPr>
          <w:rFonts w:eastAsia="Calibri"/>
          <w:u w:val="single"/>
        </w:rPr>
        <w:t xml:space="preserve">Most </w:t>
      </w:r>
      <w:r w:rsidRPr="0075121A">
        <w:rPr>
          <w:rFonts w:eastAsia="Calibri"/>
          <w:highlight w:val="cyan"/>
          <w:u w:val="single"/>
        </w:rPr>
        <w:t>central banks are</w:t>
      </w:r>
      <w:r w:rsidRPr="0075121A">
        <w:rPr>
          <w:rFonts w:eastAsia="Calibri"/>
          <w:u w:val="single"/>
        </w:rPr>
        <w:t xml:space="preserve"> now </w:t>
      </w:r>
      <w:r w:rsidRPr="0075121A">
        <w:rPr>
          <w:rFonts w:eastAsia="Calibri"/>
          <w:b/>
          <w:iCs/>
          <w:u w:val="single"/>
          <w:bdr w:val="single" w:sz="8" w:space="0" w:color="auto"/>
        </w:rPr>
        <w:t xml:space="preserve">so </w:t>
      </w:r>
      <w:r w:rsidRPr="0075121A">
        <w:rPr>
          <w:rFonts w:eastAsia="Calibri"/>
          <w:b/>
          <w:iCs/>
          <w:highlight w:val="cyan"/>
          <w:u w:val="single"/>
          <w:bdr w:val="single" w:sz="8" w:space="0" w:color="auto"/>
        </w:rPr>
        <w:t>committed to stabilization</w:t>
      </w:r>
      <w:r w:rsidRPr="0075121A">
        <w:rPr>
          <w:rFonts w:eastAsia="Calibri"/>
          <w:u w:val="single"/>
        </w:rPr>
        <w:t xml:space="preserve"> that they are attacked for being too loose or supportive of markets</w:t>
      </w:r>
      <w:r w:rsidRPr="0075121A">
        <w:rPr>
          <w:rFonts w:eastAsia="Calibri"/>
          <w:sz w:val="16"/>
        </w:rPr>
        <w:t xml:space="preserve">, making them at least unlikely to repeat some policy errors from 2007–10 of delaying loosening or even excessive tightening. </w:t>
      </w:r>
      <w:r w:rsidRPr="0075121A">
        <w:rPr>
          <w:rFonts w:eastAsia="Calibri"/>
          <w:u w:val="single"/>
        </w:rPr>
        <w:t xml:space="preserve">Finally, corporate and household </w:t>
      </w:r>
      <w:r w:rsidRPr="0075121A">
        <w:rPr>
          <w:rFonts w:eastAsia="Calibri"/>
          <w:highlight w:val="cyan"/>
          <w:u w:val="single"/>
        </w:rPr>
        <w:t>balance sheets are</w:t>
      </w:r>
      <w:r w:rsidRPr="0075121A">
        <w:rPr>
          <w:rFonts w:eastAsia="Calibri"/>
          <w:u w:val="single"/>
        </w:rPr>
        <w:t xml:space="preserve"> far more </w:t>
      </w:r>
      <w:r w:rsidRPr="0075121A">
        <w:rPr>
          <w:rFonts w:eastAsia="Calibri"/>
          <w:highlight w:val="cyan"/>
          <w:u w:val="single"/>
        </w:rPr>
        <w:t>solid</w:t>
      </w:r>
      <w:r w:rsidRPr="0075121A">
        <w:rPr>
          <w:rFonts w:eastAsia="Calibri"/>
          <w:u w:val="single"/>
        </w:rPr>
        <w:t xml:space="preserve"> in the US and</w:t>
      </w:r>
      <w:r w:rsidRPr="0075121A">
        <w:rPr>
          <w:rFonts w:eastAsia="Calibri"/>
          <w:sz w:val="16"/>
        </w:rPr>
        <w:t xml:space="preserve"> some </w:t>
      </w:r>
      <w:r w:rsidRPr="0075121A">
        <w:rPr>
          <w:rFonts w:eastAsia="Calibri"/>
          <w:u w:val="single"/>
        </w:rPr>
        <w:t>other major economies than they were a decade ago</w:t>
      </w:r>
      <w:r w:rsidRPr="0075121A">
        <w:rPr>
          <w:rFonts w:eastAsia="Calibri"/>
          <w:sz w:val="16"/>
        </w:rPr>
        <w:t xml:space="preserve"> (though not universally), and even in China the perceptions of balance sheet weakness exceed the reality in scope and scale.</w:t>
      </w:r>
    </w:p>
    <w:p w14:paraId="19CA1CBD" w14:textId="77777777" w:rsidR="00D238BD" w:rsidRDefault="00D238BD" w:rsidP="00D238BD">
      <w:pPr>
        <w:rPr>
          <w:rFonts w:eastAsia="Calibri"/>
          <w:sz w:val="16"/>
        </w:rPr>
      </w:pPr>
    </w:p>
    <w:p w14:paraId="643A5527" w14:textId="77777777" w:rsidR="001733F3" w:rsidRPr="003A4A49" w:rsidRDefault="001733F3" w:rsidP="001733F3">
      <w:pPr>
        <w:pStyle w:val="Heading4"/>
        <w:rPr>
          <w:rFonts w:cs="Times New Roman"/>
        </w:rPr>
      </w:pPr>
      <w:r w:rsidRPr="003A4A49">
        <w:rPr>
          <w:rFonts w:cs="Times New Roman"/>
        </w:rPr>
        <w:t>US economy is resilient – it’s survived MULTIPLE impediments, collapse unlikely</w:t>
      </w:r>
    </w:p>
    <w:p w14:paraId="2CE194CF" w14:textId="77777777" w:rsidR="001733F3" w:rsidRPr="003A4A49" w:rsidRDefault="001733F3" w:rsidP="001733F3">
      <w:pPr>
        <w:rPr>
          <w:rFonts w:asciiTheme="majorHAnsi" w:hAnsiTheme="majorHAnsi"/>
        </w:rPr>
      </w:pPr>
      <w:r w:rsidRPr="00110296">
        <w:rPr>
          <w:rStyle w:val="Style13ptBold"/>
        </w:rPr>
        <w:t>Kain 16</w:t>
      </w:r>
      <w:r w:rsidRPr="003A4A49">
        <w:rPr>
          <w:rFonts w:asciiTheme="majorHAnsi" w:hAnsiTheme="majorHAnsi"/>
        </w:rPr>
        <w:t xml:space="preserve"> </w:t>
      </w:r>
      <w:r w:rsidRPr="00110296">
        <w:rPr>
          <w:sz w:val="16"/>
        </w:rPr>
        <w:t>(Phil, Chartered Financial Analyst @ CFA Institute, "The resilience of the U.S. economy is impressive," https://www.linkedin.com/pulse/resilience-us-economy-impressive-phil-kain-cfa)</w:t>
      </w:r>
    </w:p>
    <w:p w14:paraId="6516824B" w14:textId="77777777" w:rsidR="001733F3" w:rsidRDefault="001733F3" w:rsidP="001733F3">
      <w:pPr>
        <w:rPr>
          <w:rStyle w:val="StyleUnderline"/>
        </w:rPr>
      </w:pPr>
      <w:r w:rsidRPr="00110296">
        <w:rPr>
          <w:sz w:val="8"/>
        </w:rPr>
        <w:t xml:space="preserve">With news on Friday that the Gross Domestic Product in the U.S. had slowed to 0.5% and with corporate earnings season producing a 3rd consecutive decline in U.S. corporate profits, there is </w:t>
      </w:r>
      <w:proofErr w:type="gramStart"/>
      <w:r w:rsidRPr="00110296">
        <w:rPr>
          <w:sz w:val="8"/>
        </w:rPr>
        <w:t>definitely cause</w:t>
      </w:r>
      <w:proofErr w:type="gramEnd"/>
      <w:r w:rsidRPr="00110296">
        <w:rPr>
          <w:sz w:val="8"/>
        </w:rPr>
        <w:t xml:space="preserve"> for concern. However, consider reason to pause and </w:t>
      </w:r>
      <w:r w:rsidRPr="00110296">
        <w:rPr>
          <w:rStyle w:val="StyleUnderline"/>
        </w:rPr>
        <w:t xml:space="preserve">be grateful and genuinely impressed with the sheer power, size and </w:t>
      </w:r>
      <w:r w:rsidRPr="00110296">
        <w:rPr>
          <w:rStyle w:val="Emphasis"/>
        </w:rPr>
        <w:t>resilience of the U.S. economy</w:t>
      </w:r>
      <w:r w:rsidRPr="00110296">
        <w:rPr>
          <w:rStyle w:val="StyleUnderline"/>
        </w:rPr>
        <w:t>. The U.S. economy is like a trusty 18-wheel truck barreling down the highway, rarely needing service and never out of commission.</w:t>
      </w:r>
      <w:r w:rsidRPr="00110296">
        <w:rPr>
          <w:sz w:val="8"/>
        </w:rPr>
        <w:t xml:space="preserve"> A reliable carrier of goods and services to hundred of millions of people each day, the U.S. economy just keeps chugging. </w:t>
      </w:r>
      <w:r w:rsidRPr="00110296">
        <w:rPr>
          <w:rStyle w:val="StyleUnderline"/>
        </w:rPr>
        <w:t xml:space="preserve">Our big rig is strong and has stayed the course, </w:t>
      </w:r>
      <w:r w:rsidRPr="00110296">
        <w:rPr>
          <w:rStyle w:val="Emphasis"/>
        </w:rPr>
        <w:t>despite</w:t>
      </w:r>
      <w:r w:rsidRPr="00110296">
        <w:rPr>
          <w:rStyle w:val="StyleUnderline"/>
        </w:rPr>
        <w:t xml:space="preserve"> many </w:t>
      </w:r>
      <w:r w:rsidRPr="00110296">
        <w:rPr>
          <w:rStyle w:val="Emphasis"/>
        </w:rPr>
        <w:t>attempts to derail her</w:t>
      </w:r>
      <w:r w:rsidRPr="00110296">
        <w:rPr>
          <w:rStyle w:val="StyleUnderline"/>
        </w:rPr>
        <w:t xml:space="preserve"> and put obstacles in her way</w:t>
      </w:r>
      <w:r w:rsidRPr="00110296">
        <w:rPr>
          <w:rStyle w:val="TitleChar"/>
        </w:rPr>
        <w:t xml:space="preserve">. </w:t>
      </w:r>
      <w:r w:rsidRPr="00110296">
        <w:rPr>
          <w:sz w:val="8"/>
        </w:rPr>
        <w:t xml:space="preserve">We should all take comfort in the resilience of the U.S. economy. We seem to be playing a game of – what else can we throw at her? Just to see if the old girl can handle it. </w:t>
      </w:r>
      <w:r w:rsidRPr="00110296">
        <w:rPr>
          <w:rStyle w:val="StyleUnderline"/>
        </w:rPr>
        <w:t>The global economy is experiencing many, many challenges and several countries are now contracting. China is a mystery</w:t>
      </w:r>
      <w:r w:rsidRPr="00110296">
        <w:rPr>
          <w:sz w:val="8"/>
        </w:rPr>
        <w:t xml:space="preserve">, wrapped in an enigma. Is China still growing or is it </w:t>
      </w:r>
      <w:proofErr w:type="gramStart"/>
      <w:r w:rsidRPr="00110296">
        <w:rPr>
          <w:sz w:val="8"/>
        </w:rPr>
        <w:t>actually contracting</w:t>
      </w:r>
      <w:proofErr w:type="gramEnd"/>
      <w:r w:rsidRPr="00110296">
        <w:rPr>
          <w:sz w:val="8"/>
        </w:rPr>
        <w:t xml:space="preserve">? Will we ever have reliable economic and financial data on the Chinese economy? </w:t>
      </w:r>
      <w:r w:rsidRPr="00110296">
        <w:rPr>
          <w:rStyle w:val="StyleUnderline"/>
        </w:rPr>
        <w:t>Europe remains an economic and political sand trap</w:t>
      </w:r>
      <w:r w:rsidRPr="003A4A49">
        <w:rPr>
          <w:rStyle w:val="TitleChar"/>
        </w:rPr>
        <w:t>.</w:t>
      </w:r>
      <w:r w:rsidRPr="00110296">
        <w:rPr>
          <w:sz w:val="8"/>
        </w:rPr>
        <w:t xml:space="preserve"> Will the European Union stay intact? Will Britain leave the EU? How will the refugee crisis be resolved and at what cost of human life? Will the economies of Greece, Portugal, Spain, etc. ever truly work again? </w:t>
      </w:r>
      <w:r w:rsidRPr="00110296">
        <w:rPr>
          <w:rStyle w:val="StyleUnderline"/>
        </w:rPr>
        <w:t>Saudi Arabia is trying to remake its economy to reduce its dependence on Oil.</w:t>
      </w:r>
      <w:r w:rsidRPr="00110296">
        <w:rPr>
          <w:sz w:val="8"/>
        </w:rPr>
        <w:t xml:space="preserve"> Free advice: Don’t ask Detroit how to unwind dependence on a single industry. Ahem. </w:t>
      </w:r>
      <w:r w:rsidRPr="00110296">
        <w:rPr>
          <w:rStyle w:val="StyleUnderline"/>
        </w:rPr>
        <w:t>Russia’s economy has major problems</w:t>
      </w:r>
      <w:r w:rsidRPr="00110296">
        <w:rPr>
          <w:sz w:val="8"/>
        </w:rPr>
        <w:t xml:space="preserve"> and is in an economic recession. Australia is struggling due to weak commodity prices. </w:t>
      </w:r>
      <w:r w:rsidRPr="00110296">
        <w:rPr>
          <w:rStyle w:val="StyleUnderline"/>
        </w:rPr>
        <w:t>Brazil is in free fall</w:t>
      </w:r>
      <w:r w:rsidRPr="003A4A49">
        <w:rPr>
          <w:rStyle w:val="TitleChar"/>
        </w:rPr>
        <w:t>.</w:t>
      </w:r>
      <w:r w:rsidRPr="00110296">
        <w:rPr>
          <w:sz w:val="8"/>
        </w:rPr>
        <w:t xml:space="preserve"> Japan, oh boy, that would take another whole article. </w:t>
      </w:r>
      <w:r w:rsidRPr="00110296">
        <w:rPr>
          <w:rStyle w:val="StyleUnderline"/>
        </w:rPr>
        <w:t>Japan has big problems</w:t>
      </w:r>
      <w:r w:rsidRPr="00110296">
        <w:rPr>
          <w:sz w:val="8"/>
        </w:rPr>
        <w:t xml:space="preserve">. Suffice to say, the U.S. economy looks great by comparison. But </w:t>
      </w:r>
      <w:proofErr w:type="gramStart"/>
      <w:r w:rsidRPr="00110296">
        <w:rPr>
          <w:rStyle w:val="StyleUnderline"/>
        </w:rPr>
        <w:t>all of</w:t>
      </w:r>
      <w:proofErr w:type="gramEnd"/>
      <w:r w:rsidRPr="00110296">
        <w:rPr>
          <w:rStyle w:val="StyleUnderline"/>
        </w:rPr>
        <w:t xml:space="preserve"> these </w:t>
      </w:r>
      <w:r w:rsidRPr="00C932B0">
        <w:rPr>
          <w:rStyle w:val="StyleUnderline"/>
          <w:highlight w:val="yellow"/>
        </w:rPr>
        <w:t xml:space="preserve">struggles in other countries have an effect on the U.S. </w:t>
      </w:r>
      <w:r w:rsidRPr="00110296">
        <w:rPr>
          <w:rStyle w:val="StyleUnderline"/>
        </w:rPr>
        <w:t>We truly live in a global economy.</w:t>
      </w:r>
      <w:r w:rsidRPr="00110296">
        <w:rPr>
          <w:sz w:val="8"/>
        </w:rPr>
        <w:t xml:space="preserve"> The struggles of most major economies in the world are all speed bumps, roadblocks and potholes in the road, down which the U.S. economy is traveling. </w:t>
      </w:r>
      <w:r w:rsidRPr="00110296">
        <w:rPr>
          <w:rStyle w:val="StyleUnderline"/>
        </w:rPr>
        <w:t>Yet, our trusty rig keeps on rolling. At $18 Trillion, the U.S. economy is still the largest in the world and by a long</w:t>
      </w:r>
      <w:r w:rsidRPr="00110296">
        <w:rPr>
          <w:sz w:val="8"/>
        </w:rPr>
        <w:t xml:space="preserve"> shot. Add the estimated Gross Domestic Product (GDP) of the next 3 largest economies (China, Japan and Germany) and you will just about equal the output of the #1 economy in the United States. Technology, innovation, and entrepreneurship – all of these are still done best in the United States economy. </w:t>
      </w:r>
      <w:r w:rsidRPr="00110296">
        <w:rPr>
          <w:rStyle w:val="StyleUnderline"/>
        </w:rPr>
        <w:t>What is most i</w:t>
      </w:r>
      <w:r w:rsidRPr="00C932B0">
        <w:rPr>
          <w:rStyle w:val="StyleUnderline"/>
          <w:highlight w:val="yellow"/>
        </w:rPr>
        <w:t>mpressive</w:t>
      </w:r>
      <w:r w:rsidRPr="00110296">
        <w:rPr>
          <w:rStyle w:val="StyleUnderline"/>
        </w:rPr>
        <w:t xml:space="preserve"> is the </w:t>
      </w:r>
      <w:r w:rsidRPr="00C932B0">
        <w:rPr>
          <w:rStyle w:val="StyleUnderline"/>
          <w:highlight w:val="yellow"/>
        </w:rPr>
        <w:t xml:space="preserve">resilience </w:t>
      </w:r>
      <w:r w:rsidRPr="00110296">
        <w:rPr>
          <w:rStyle w:val="StyleUnderline"/>
        </w:rPr>
        <w:t xml:space="preserve">of the U.S. economy </w:t>
      </w:r>
      <w:r w:rsidRPr="00C932B0">
        <w:rPr>
          <w:rStyle w:val="StyleUnderline"/>
          <w:highlight w:val="yellow"/>
        </w:rPr>
        <w:t>in the face of considerable impediments</w:t>
      </w:r>
      <w:r w:rsidRPr="00110296">
        <w:rPr>
          <w:sz w:val="8"/>
        </w:rPr>
        <w:t xml:space="preserve">. The overly complex </w:t>
      </w:r>
      <w:r w:rsidRPr="00110296">
        <w:rPr>
          <w:rStyle w:val="TitleChar"/>
        </w:rPr>
        <w:t>U.S</w:t>
      </w:r>
      <w:r w:rsidRPr="00110296">
        <w:rPr>
          <w:rStyle w:val="StyleUnderline"/>
        </w:rPr>
        <w:t xml:space="preserve">. </w:t>
      </w:r>
      <w:r w:rsidRPr="00C932B0">
        <w:rPr>
          <w:rStyle w:val="StyleUnderline"/>
          <w:highlight w:val="yellow"/>
        </w:rPr>
        <w:t>corporate tax policy</w:t>
      </w:r>
      <w:r w:rsidRPr="00110296">
        <w:rPr>
          <w:rStyle w:val="StyleUnderline"/>
        </w:rPr>
        <w:t xml:space="preserve"> and the lack of any simplification </w:t>
      </w:r>
      <w:r w:rsidRPr="00C932B0">
        <w:rPr>
          <w:rStyle w:val="StyleUnderline"/>
          <w:highlight w:val="yellow"/>
        </w:rPr>
        <w:t>is a large drag</w:t>
      </w:r>
      <w:r w:rsidRPr="00110296">
        <w:rPr>
          <w:rStyle w:val="StyleUnderline"/>
        </w:rPr>
        <w:t xml:space="preserve"> on the U.S. economy. T</w:t>
      </w:r>
      <w:r w:rsidRPr="00110296">
        <w:rPr>
          <w:sz w:val="8"/>
        </w:rPr>
        <w:t xml:space="preserve">his may be akin to an internal governor on the engine and transmission of our goods-hauling truck as she tries to drive. The political gridlock, which has prevented the implementation of a simpler tax code is a self-induced growth impediment that continues to hang like a weight around the neck of the U.S. economy. With no progress made on the antiquated and ineffective Federal tax policy, </w:t>
      </w:r>
      <w:r w:rsidRPr="00C932B0">
        <w:rPr>
          <w:rStyle w:val="StyleUnderline"/>
          <w:highlight w:val="yellow"/>
        </w:rPr>
        <w:t xml:space="preserve">the </w:t>
      </w:r>
      <w:r w:rsidRPr="00110296">
        <w:rPr>
          <w:rStyle w:val="StyleUnderline"/>
        </w:rPr>
        <w:t xml:space="preserve">U.S. </w:t>
      </w:r>
      <w:r w:rsidRPr="00C932B0">
        <w:rPr>
          <w:rStyle w:val="StyleUnderline"/>
          <w:highlight w:val="yellow"/>
        </w:rPr>
        <w:t>econ</w:t>
      </w:r>
      <w:r w:rsidRPr="00110296">
        <w:rPr>
          <w:sz w:val="8"/>
        </w:rPr>
        <w:t>omy s</w:t>
      </w:r>
      <w:r w:rsidRPr="00110296">
        <w:rPr>
          <w:rStyle w:val="StyleUnderline"/>
        </w:rPr>
        <w:t xml:space="preserve">omehow </w:t>
      </w:r>
      <w:r w:rsidRPr="00C932B0">
        <w:rPr>
          <w:rStyle w:val="StyleUnderline"/>
          <w:highlight w:val="yellow"/>
        </w:rPr>
        <w:t>shrugs it off</w:t>
      </w:r>
      <w:r w:rsidRPr="00110296">
        <w:rPr>
          <w:sz w:val="8"/>
        </w:rPr>
        <w:t xml:space="preserve"> like the other hurdles in its way. </w:t>
      </w:r>
      <w:r w:rsidRPr="00110296">
        <w:rPr>
          <w:rStyle w:val="StyleUnderline"/>
        </w:rPr>
        <w:t xml:space="preserve">There is a long list of new </w:t>
      </w:r>
      <w:r w:rsidRPr="00C932B0">
        <w:rPr>
          <w:rStyle w:val="StyleUnderline"/>
          <w:highlight w:val="yellow"/>
        </w:rPr>
        <w:t>reg</w:t>
      </w:r>
      <w:r w:rsidRPr="00110296">
        <w:rPr>
          <w:sz w:val="8"/>
        </w:rPr>
        <w:t>ulation</w:t>
      </w:r>
      <w:r w:rsidRPr="00C932B0">
        <w:rPr>
          <w:rStyle w:val="StyleUnderline"/>
          <w:highlight w:val="yellow"/>
        </w:rPr>
        <w:t>s</w:t>
      </w:r>
      <w:r w:rsidRPr="00110296">
        <w:rPr>
          <w:rStyle w:val="StyleUnderline"/>
        </w:rPr>
        <w:t xml:space="preserve"> imposed </w:t>
      </w:r>
      <w:r w:rsidRPr="00C932B0">
        <w:rPr>
          <w:rStyle w:val="StyleUnderline"/>
          <w:highlight w:val="yellow"/>
        </w:rPr>
        <w:t xml:space="preserve">on </w:t>
      </w:r>
      <w:r w:rsidRPr="00110296">
        <w:rPr>
          <w:rStyle w:val="StyleUnderline"/>
        </w:rPr>
        <w:t>a variety of industries in the United States since the financial crisis</w:t>
      </w:r>
      <w:r w:rsidRPr="00110296">
        <w:rPr>
          <w:sz w:val="8"/>
        </w:rPr>
        <w:t xml:space="preserve"> and since the Obama administration began its mission to “remake America”. Here is a very short list of industries that have undergone wholesale regulatory changes during the past 8 years: </w:t>
      </w:r>
      <w:r w:rsidRPr="00110296">
        <w:rPr>
          <w:rStyle w:val="StyleUnderline"/>
        </w:rPr>
        <w:t xml:space="preserve">Coal, Oil, </w:t>
      </w:r>
      <w:r w:rsidRPr="00C932B0">
        <w:rPr>
          <w:rStyle w:val="StyleUnderline"/>
          <w:highlight w:val="yellow"/>
        </w:rPr>
        <w:t>Energy</w:t>
      </w:r>
      <w:r w:rsidRPr="00110296">
        <w:rPr>
          <w:rStyle w:val="StyleUnderline"/>
        </w:rPr>
        <w:t xml:space="preserve">, Commercial </w:t>
      </w:r>
      <w:r w:rsidRPr="00C932B0">
        <w:rPr>
          <w:rStyle w:val="StyleUnderline"/>
          <w:highlight w:val="yellow"/>
        </w:rPr>
        <w:t>Banking</w:t>
      </w:r>
      <w:r w:rsidRPr="00110296">
        <w:rPr>
          <w:rStyle w:val="StyleUnderline"/>
        </w:rPr>
        <w:t xml:space="preserve">, Consumer </w:t>
      </w:r>
      <w:r w:rsidRPr="00C932B0">
        <w:rPr>
          <w:rStyle w:val="StyleUnderline"/>
          <w:highlight w:val="yellow"/>
        </w:rPr>
        <w:t>Finance</w:t>
      </w:r>
      <w:r w:rsidRPr="00110296">
        <w:rPr>
          <w:rStyle w:val="StyleUnderline"/>
        </w:rPr>
        <w:t xml:space="preserve">, Private </w:t>
      </w:r>
      <w:r w:rsidRPr="00C932B0">
        <w:rPr>
          <w:rStyle w:val="StyleUnderline"/>
          <w:highlight w:val="yellow"/>
        </w:rPr>
        <w:t>Equity,</w:t>
      </w:r>
      <w:r w:rsidRPr="00110296">
        <w:rPr>
          <w:rStyle w:val="StyleUnderline"/>
        </w:rPr>
        <w:t xml:space="preserve"> Mortgage </w:t>
      </w:r>
      <w:r w:rsidRPr="00C932B0">
        <w:rPr>
          <w:rStyle w:val="StyleUnderline"/>
          <w:highlight w:val="yellow"/>
        </w:rPr>
        <w:t>Lending, Healthcare</w:t>
      </w:r>
      <w:r w:rsidRPr="00110296">
        <w:rPr>
          <w:rStyle w:val="StyleUnderline"/>
        </w:rPr>
        <w:t xml:space="preserve">, Medical Products, Media and Telecommunications. </w:t>
      </w:r>
      <w:proofErr w:type="gramStart"/>
      <w:r w:rsidRPr="00C932B0">
        <w:rPr>
          <w:rStyle w:val="StyleUnderline"/>
          <w:highlight w:val="yellow"/>
        </w:rPr>
        <w:t>In spite of</w:t>
      </w:r>
      <w:proofErr w:type="gramEnd"/>
      <w:r w:rsidRPr="00C932B0">
        <w:rPr>
          <w:rStyle w:val="StyleUnderline"/>
          <w:highlight w:val="yellow"/>
        </w:rPr>
        <w:t xml:space="preserve"> all of these </w:t>
      </w:r>
      <w:r w:rsidRPr="00110296">
        <w:rPr>
          <w:rStyle w:val="StyleUnderline"/>
        </w:rPr>
        <w:t>new reg</w:t>
      </w:r>
      <w:r w:rsidRPr="00110296">
        <w:rPr>
          <w:sz w:val="8"/>
        </w:rPr>
        <w:t>ulation</w:t>
      </w:r>
      <w:r w:rsidRPr="00110296">
        <w:rPr>
          <w:rStyle w:val="StyleUnderline"/>
        </w:rPr>
        <w:t>s</w:t>
      </w:r>
      <w:r w:rsidRPr="00110296">
        <w:rPr>
          <w:sz w:val="8"/>
        </w:rPr>
        <w:t xml:space="preserve"> </w:t>
      </w:r>
      <w:r w:rsidRPr="00C932B0">
        <w:rPr>
          <w:rStyle w:val="StyleUnderline"/>
          <w:highlight w:val="yellow"/>
        </w:rPr>
        <w:t>and a dramatic increase in regulatory oversight on important and substantial industries, the overall U.S. economy weathers the storm</w:t>
      </w:r>
      <w:r w:rsidRPr="00110296">
        <w:rPr>
          <w:rStyle w:val="StyleUnderline"/>
        </w:rPr>
        <w:t>. Have these new regulations stunted the U.S. economic output? Undoubtedly yes. The dramatic increase in regulations has reduced the economic growth in the U.S. and has stunted growth in GDP.</w:t>
      </w:r>
      <w:r w:rsidRPr="00110296">
        <w:rPr>
          <w:sz w:val="8"/>
        </w:rPr>
        <w:t xml:space="preserve"> </w:t>
      </w:r>
      <w:r w:rsidRPr="00110296">
        <w:rPr>
          <w:rStyle w:val="StyleUnderline"/>
        </w:rPr>
        <w:t xml:space="preserve">Yet </w:t>
      </w:r>
      <w:r w:rsidRPr="00C932B0">
        <w:rPr>
          <w:rStyle w:val="Emphasis"/>
          <w:highlight w:val="yellow"/>
        </w:rPr>
        <w:t>despite</w:t>
      </w:r>
      <w:r w:rsidRPr="00C932B0">
        <w:rPr>
          <w:rStyle w:val="StyleUnderline"/>
          <w:highlight w:val="yellow"/>
        </w:rPr>
        <w:t xml:space="preserve"> </w:t>
      </w:r>
      <w:r w:rsidRPr="00110296">
        <w:rPr>
          <w:sz w:val="8"/>
        </w:rPr>
        <w:t xml:space="preserve">these </w:t>
      </w:r>
      <w:r w:rsidRPr="00C932B0">
        <w:rPr>
          <w:rStyle w:val="Emphasis"/>
          <w:highlight w:val="yellow"/>
        </w:rPr>
        <w:t xml:space="preserve">impediments, the </w:t>
      </w:r>
      <w:r w:rsidRPr="00110296">
        <w:rPr>
          <w:sz w:val="8"/>
        </w:rPr>
        <w:t>U.S.</w:t>
      </w:r>
      <w:r w:rsidRPr="00110296">
        <w:rPr>
          <w:rStyle w:val="StyleUnderline"/>
        </w:rPr>
        <w:t xml:space="preserve"> </w:t>
      </w:r>
      <w:r w:rsidRPr="00C932B0">
        <w:rPr>
          <w:rStyle w:val="Emphasis"/>
          <w:highlight w:val="yellow"/>
        </w:rPr>
        <w:t>econ</w:t>
      </w:r>
      <w:r w:rsidRPr="00110296">
        <w:rPr>
          <w:sz w:val="8"/>
        </w:rPr>
        <w:t xml:space="preserve">omy has </w:t>
      </w:r>
      <w:r w:rsidRPr="00C932B0">
        <w:rPr>
          <w:rStyle w:val="Emphasis"/>
          <w:highlight w:val="yellow"/>
        </w:rPr>
        <w:t>kept</w:t>
      </w:r>
      <w:r w:rsidRPr="00110296">
        <w:rPr>
          <w:sz w:val="8"/>
        </w:rPr>
        <w:t xml:space="preserve"> on </w:t>
      </w:r>
      <w:r w:rsidRPr="00C932B0">
        <w:rPr>
          <w:rStyle w:val="Emphasis"/>
          <w:highlight w:val="yellow"/>
        </w:rPr>
        <w:t>growing</w:t>
      </w:r>
      <w:r w:rsidRPr="00C932B0">
        <w:rPr>
          <w:rStyle w:val="StyleUnderline"/>
          <w:highlight w:val="yellow"/>
        </w:rPr>
        <w:t>,</w:t>
      </w:r>
      <w:r w:rsidRPr="00110296">
        <w:rPr>
          <w:sz w:val="8"/>
        </w:rPr>
        <w:t xml:space="preserve"> albeit much more slowly than any of us would like. </w:t>
      </w:r>
      <w:proofErr w:type="gramStart"/>
      <w:r w:rsidRPr="00110296">
        <w:rPr>
          <w:sz w:val="8"/>
        </w:rPr>
        <w:t>So</w:t>
      </w:r>
      <w:proofErr w:type="gramEnd"/>
      <w:r w:rsidRPr="00110296">
        <w:rPr>
          <w:sz w:val="8"/>
        </w:rPr>
        <w:t xml:space="preserve"> we stand back and observe the impressiveness and raw power of the U.S. economy. </w:t>
      </w:r>
      <w:proofErr w:type="gramStart"/>
      <w:r w:rsidRPr="00110296">
        <w:rPr>
          <w:sz w:val="8"/>
        </w:rPr>
        <w:t>Somehow</w:t>
      </w:r>
      <w:proofErr w:type="gramEnd"/>
      <w:r w:rsidRPr="00110296">
        <w:rPr>
          <w:sz w:val="8"/>
        </w:rPr>
        <w:t xml:space="preserve"> </w:t>
      </w:r>
      <w:r w:rsidRPr="00110296">
        <w:rPr>
          <w:rStyle w:val="StyleUnderline"/>
        </w:rPr>
        <w:t xml:space="preserve">she keeps on plugging away, moving forward and continuing to grow, ever so slightly, </w:t>
      </w:r>
      <w:r w:rsidRPr="00C932B0">
        <w:rPr>
          <w:rStyle w:val="StyleUnderline"/>
          <w:highlight w:val="yellow"/>
        </w:rPr>
        <w:t xml:space="preserve">despite landmines </w:t>
      </w:r>
      <w:r w:rsidRPr="00110296">
        <w:rPr>
          <w:rStyle w:val="StyleUnderline"/>
        </w:rPr>
        <w:t>and speed bumps and twists and turns. Realistically, any other economy in the world or perhaps even the U.S. economy in an earlier period would have not been able to handle so many negative modifiers and continue to produce growth in GDP</w:t>
      </w:r>
      <w:r>
        <w:rPr>
          <w:rStyle w:val="StyleUnderline"/>
        </w:rPr>
        <w:t>.</w:t>
      </w:r>
    </w:p>
    <w:p w14:paraId="2B9160D2" w14:textId="77777777" w:rsidR="001733F3" w:rsidRDefault="001733F3" w:rsidP="001733F3">
      <w:pPr>
        <w:rPr>
          <w:rStyle w:val="StyleUnderline"/>
        </w:rPr>
      </w:pPr>
    </w:p>
    <w:p w14:paraId="7B8130E0" w14:textId="040B52E3" w:rsidR="00714EAA" w:rsidRDefault="00714EAA">
      <w:pPr>
        <w:pStyle w:val="Heading3"/>
      </w:pPr>
      <w:r>
        <w:t>Not resilient</w:t>
      </w:r>
    </w:p>
    <w:p w14:paraId="4A0A2C79" w14:textId="77777777" w:rsidR="00714EAA" w:rsidRPr="00B33299" w:rsidRDefault="00714EAA" w:rsidP="00714EAA">
      <w:pPr>
        <w:pStyle w:val="Heading4"/>
      </w:pPr>
      <w:r w:rsidRPr="00B33299">
        <w:t xml:space="preserve">No room for monetary easing or fiscal policy makes shocks particularly dangerous now. </w:t>
      </w:r>
    </w:p>
    <w:p w14:paraId="0358FAB9" w14:textId="77777777" w:rsidR="00714EAA" w:rsidRPr="00B33299" w:rsidRDefault="00714EAA" w:rsidP="00714EAA">
      <w:pPr>
        <w:rPr>
          <w:sz w:val="14"/>
        </w:rPr>
      </w:pPr>
      <w:r w:rsidRPr="00B33299">
        <w:rPr>
          <w:rStyle w:val="Style13ptBold"/>
        </w:rPr>
        <w:t>Geithner 17</w:t>
      </w:r>
      <w:r w:rsidRPr="00B33299">
        <w:rPr>
          <w:sz w:val="14"/>
        </w:rPr>
        <w:t xml:space="preserve"> (January/February, Tim, former Treasury Secretary, “Are We Safe Yet?”, https://www.foreignaffairs.com/articles/united-states/2016-12-12/are-we-safe-yet)</w:t>
      </w:r>
    </w:p>
    <w:p w14:paraId="079739BE" w14:textId="77777777" w:rsidR="00714EAA" w:rsidRPr="00B33299" w:rsidRDefault="00714EAA" w:rsidP="00714EAA">
      <w:pPr>
        <w:rPr>
          <w:sz w:val="14"/>
          <w:szCs w:val="14"/>
        </w:rPr>
      </w:pPr>
      <w:r w:rsidRPr="00B33299">
        <w:rPr>
          <w:sz w:val="14"/>
          <w:szCs w:val="14"/>
        </w:rPr>
        <w:t>THE SHRINKING SPACE FOR POLICY</w:t>
      </w:r>
    </w:p>
    <w:p w14:paraId="4F8ED9C8" w14:textId="77777777" w:rsidR="00714EAA" w:rsidRPr="00B33299" w:rsidRDefault="00714EAA" w:rsidP="00714EAA">
      <w:pPr>
        <w:rPr>
          <w:sz w:val="14"/>
        </w:rPr>
      </w:pPr>
      <w:r w:rsidRPr="00B33299">
        <w:rPr>
          <w:rStyle w:val="StyleUnderline"/>
        </w:rPr>
        <w:t>A country’s ability to limit the intensity of a financial crisis also depends on how much room for maneuver its fiscal- and monetary-policy makers enjoy</w:t>
      </w:r>
      <w:r w:rsidRPr="00B33299">
        <w:rPr>
          <w:sz w:val="14"/>
        </w:rPr>
        <w:t xml:space="preserve">. Today, </w:t>
      </w:r>
      <w:r w:rsidRPr="00B33299">
        <w:rPr>
          <w:rStyle w:val="Emphasis"/>
        </w:rPr>
        <w:t>that room has shrunk in most of the major developed economies</w:t>
      </w:r>
      <w:r w:rsidRPr="00B33299">
        <w:rPr>
          <w:sz w:val="14"/>
        </w:rPr>
        <w:t xml:space="preserve">. </w:t>
      </w:r>
      <w:r w:rsidRPr="00B33299">
        <w:rPr>
          <w:rStyle w:val="Emphasis"/>
        </w:rPr>
        <w:t>Public debt as a share of GDP has soared</w:t>
      </w:r>
      <w:r w:rsidRPr="00B33299">
        <w:rPr>
          <w:sz w:val="14"/>
        </w:rPr>
        <w:t xml:space="preserve">. The </w:t>
      </w:r>
      <w:r w:rsidRPr="00B33299">
        <w:rPr>
          <w:rStyle w:val="StyleUnderline"/>
        </w:rPr>
        <w:t>overnight rates</w:t>
      </w:r>
      <w:r w:rsidRPr="00B33299">
        <w:rPr>
          <w:sz w:val="14"/>
        </w:rPr>
        <w:t xml:space="preserve"> at which central banks lend money </w:t>
      </w:r>
      <w:r w:rsidRPr="00B33299">
        <w:rPr>
          <w:rStyle w:val="StyleUnderline"/>
        </w:rPr>
        <w:t xml:space="preserve">have fallen </w:t>
      </w:r>
      <w:r w:rsidRPr="00B33299">
        <w:rPr>
          <w:rStyle w:val="Emphasis"/>
        </w:rPr>
        <w:t>close to zero</w:t>
      </w:r>
      <w:r w:rsidRPr="00B33299">
        <w:rPr>
          <w:sz w:val="14"/>
        </w:rPr>
        <w:t xml:space="preserve">, and in some countries, they have dipped into the negative. The costs of long-term government borrowing have also fallen to record lows. And </w:t>
      </w:r>
      <w:r w:rsidRPr="00B33299">
        <w:rPr>
          <w:rStyle w:val="StyleUnderline"/>
        </w:rPr>
        <w:t>credit spreads</w:t>
      </w:r>
      <w:r w:rsidRPr="00B33299">
        <w:rPr>
          <w:sz w:val="14"/>
        </w:rPr>
        <w:t>—the difference between government and corporate borrowing costs—</w:t>
      </w:r>
      <w:r w:rsidRPr="00B33299">
        <w:rPr>
          <w:rStyle w:val="StyleUnderline"/>
        </w:rPr>
        <w:t>have narrowed</w:t>
      </w:r>
      <w:r w:rsidRPr="00B33299">
        <w:rPr>
          <w:sz w:val="14"/>
        </w:rPr>
        <w:t xml:space="preserve">. </w:t>
      </w:r>
      <w:r w:rsidRPr="00B33299">
        <w:rPr>
          <w:rStyle w:val="StyleUnderline"/>
        </w:rPr>
        <w:t>In terms of their ability to raise spending and lower interest rates, governments have less ammunition</w:t>
      </w:r>
      <w:r w:rsidRPr="00B33299">
        <w:rPr>
          <w:sz w:val="14"/>
        </w:rPr>
        <w:t>.</w:t>
      </w:r>
    </w:p>
    <w:p w14:paraId="3645AA7E" w14:textId="77777777" w:rsidR="00714EAA" w:rsidRPr="00B33299" w:rsidRDefault="00714EAA" w:rsidP="00714EAA">
      <w:pPr>
        <w:rPr>
          <w:sz w:val="14"/>
        </w:rPr>
      </w:pPr>
      <w:r w:rsidRPr="00B33299">
        <w:rPr>
          <w:sz w:val="14"/>
        </w:rPr>
        <w:t xml:space="preserve">As far as monetary policy goes, the experience with negative rates so far is not that promising. Many central banks fear that negative rates have hurt rather than helped the economy, and even those that believe they have helped worry that rates cannot fall much further before they start to backfire. </w:t>
      </w:r>
      <w:r w:rsidRPr="00B33299">
        <w:rPr>
          <w:rStyle w:val="StyleUnderline"/>
        </w:rPr>
        <w:t>On the fiscal side, almost all the major economies have less room for stimulus than before the crisi</w:t>
      </w:r>
      <w:r w:rsidRPr="00B33299">
        <w:rPr>
          <w:sz w:val="14"/>
        </w:rPr>
        <w:t xml:space="preserve">s. And where there is still room, the </w:t>
      </w:r>
      <w:r w:rsidRPr="00B33299">
        <w:rPr>
          <w:rStyle w:val="Emphasis"/>
        </w:rPr>
        <w:t>political constraints on using it may prove hard to overcome</w:t>
      </w:r>
      <w:r w:rsidRPr="00B33299">
        <w:rPr>
          <w:sz w:val="14"/>
        </w:rPr>
        <w:t>. The only remaining untried tactic is the more coordinated deployment of expansionary fiscal and monetary policy. Perhaps that will prove possible, and if so, perhaps the impact will be powerful. But it’s hard to say.</w:t>
      </w:r>
    </w:p>
    <w:p w14:paraId="29AA7FA3" w14:textId="77777777" w:rsidR="00714EAA" w:rsidRPr="00B33299" w:rsidRDefault="00714EAA" w:rsidP="00714EAA">
      <w:pPr>
        <w:rPr>
          <w:sz w:val="14"/>
        </w:rPr>
      </w:pPr>
      <w:r w:rsidRPr="00B33299">
        <w:rPr>
          <w:rStyle w:val="StyleUnderline"/>
        </w:rPr>
        <w:t>The Federal Reserve</w:t>
      </w:r>
      <w:r w:rsidRPr="00B33299">
        <w:rPr>
          <w:sz w:val="14"/>
        </w:rPr>
        <w:t xml:space="preserve">, for its part, still </w:t>
      </w:r>
      <w:r w:rsidRPr="00B33299">
        <w:rPr>
          <w:rStyle w:val="StyleUnderline"/>
        </w:rPr>
        <w:t>has more room for maneuver in terms of monetary policy than other major central banks do. It could push long-term interest rates lower</w:t>
      </w:r>
      <w:r w:rsidRPr="00B33299">
        <w:rPr>
          <w:sz w:val="14"/>
        </w:rPr>
        <w:t xml:space="preserve"> in a crisis. </w:t>
      </w:r>
      <w:r w:rsidRPr="00B33299">
        <w:rPr>
          <w:rStyle w:val="StyleUnderline"/>
        </w:rPr>
        <w:t xml:space="preserve">But even in mild recessions, the Fed has typically had to lower borrowing rates by three to five percentage points, and </w:t>
      </w:r>
      <w:r w:rsidRPr="00B33299">
        <w:rPr>
          <w:rStyle w:val="Emphasis"/>
        </w:rPr>
        <w:t>it does not have that room today</w:t>
      </w:r>
      <w:r w:rsidRPr="00B33299">
        <w:rPr>
          <w:sz w:val="14"/>
        </w:rPr>
        <w:t>.</w:t>
      </w:r>
    </w:p>
    <w:p w14:paraId="0CEF5E38" w14:textId="77777777" w:rsidR="00714EAA" w:rsidRPr="00B33299" w:rsidRDefault="00714EAA" w:rsidP="00714EAA">
      <w:pPr>
        <w:rPr>
          <w:sz w:val="14"/>
        </w:rPr>
      </w:pPr>
      <w:r w:rsidRPr="00B33299">
        <w:rPr>
          <w:rStyle w:val="StyleUnderline"/>
        </w:rPr>
        <w:t>The United States also has less fiscal capacity than it did before the crisis. From 2007 to the end of 2009, the debt-to-GDP ratio increased from roughly 35 percent to 75 percent</w:t>
      </w:r>
      <w:r w:rsidRPr="00B33299">
        <w:rPr>
          <w:sz w:val="14"/>
        </w:rPr>
        <w:t xml:space="preserve">, where it remains today. Most of this increase owed to lower tax revenues caused by the recession and to the jump in spending that occurred as automatic fiscal stabilizers, such as unemployment benefits, took effect. These costs would have soared even higher in the absence of the stimulus package and the financial rescue. In fact, rather than costing the five to ten percent of GDP that many expected, the rescue earned a modest positive financial return for the public. The stimulus was designed to be temporary and was quickly wound down. The federal deficit fell from its peak of ten percent of GDP in 2009 to around three percent, where it has stayed since 2014. Still, </w:t>
      </w:r>
      <w:r w:rsidRPr="00B33299">
        <w:rPr>
          <w:rStyle w:val="StyleUnderline"/>
        </w:rPr>
        <w:t>the debt-to-GDP ratio remains close to its postcrisis peak, and absent changes in policy, it will rise in the coming years</w:t>
      </w:r>
      <w:r w:rsidRPr="00B33299">
        <w:rPr>
          <w:sz w:val="14"/>
        </w:rPr>
        <w:t>.</w:t>
      </w:r>
    </w:p>
    <w:p w14:paraId="55FE4131" w14:textId="77777777" w:rsidR="00714EAA" w:rsidRPr="00B33299" w:rsidRDefault="00714EAA" w:rsidP="00714EAA">
      <w:pPr>
        <w:rPr>
          <w:sz w:val="14"/>
        </w:rPr>
      </w:pPr>
      <w:r w:rsidRPr="00B33299">
        <w:rPr>
          <w:sz w:val="14"/>
        </w:rPr>
        <w:t xml:space="preserve">The bottom line is that </w:t>
      </w:r>
      <w:r w:rsidRPr="00B33299">
        <w:rPr>
          <w:rStyle w:val="StyleUnderline"/>
        </w:rPr>
        <w:t>even though policymakers still have some remaining room to maneuver, they have much less than they did on the eve of previous economic downturns</w:t>
      </w:r>
      <w:r w:rsidRPr="00B33299">
        <w:rPr>
          <w:sz w:val="14"/>
        </w:rPr>
        <w:t xml:space="preserve">. </w:t>
      </w:r>
      <w:r w:rsidRPr="00B33299">
        <w:rPr>
          <w:rStyle w:val="StyleUnderline"/>
        </w:rPr>
        <w:t>There is no reassuring precedent for the present diminished state of the U.S. fiscal and monetary arsenal</w:t>
      </w:r>
      <w:r w:rsidRPr="00B33299">
        <w:rPr>
          <w:sz w:val="14"/>
        </w:rPr>
        <w:t xml:space="preserve">. </w:t>
      </w:r>
      <w:r w:rsidRPr="00B33299">
        <w:rPr>
          <w:rStyle w:val="Emphasis"/>
        </w:rPr>
        <w:t>The Fed has no experience navigating through a substantial shock to private demand without the ability to lower interest rates substantially and quickly</w:t>
      </w:r>
      <w:r w:rsidRPr="00B33299">
        <w:rPr>
          <w:sz w:val="14"/>
        </w:rPr>
        <w:t xml:space="preserve">. </w:t>
      </w:r>
      <w:r w:rsidRPr="00B33299">
        <w:rPr>
          <w:rStyle w:val="StyleUnderline"/>
        </w:rPr>
        <w:t>Most of the burden in responding to a crisis would therefore fall on fiscal policy, where the political constraints on action still seem daunting</w:t>
      </w:r>
      <w:r w:rsidRPr="00B33299">
        <w:rPr>
          <w:sz w:val="14"/>
        </w:rPr>
        <w:t xml:space="preserve">. </w:t>
      </w:r>
      <w:r w:rsidRPr="00B33299">
        <w:rPr>
          <w:rStyle w:val="StyleUnderline"/>
        </w:rPr>
        <w:t xml:space="preserve">The same story has played out in most advanced economies, and the implications are troubling. </w:t>
      </w:r>
      <w:r w:rsidRPr="00B33299">
        <w:rPr>
          <w:rStyle w:val="Emphasis"/>
        </w:rPr>
        <w:t>A shock could cause greater damage, last longer, and spread wider</w:t>
      </w:r>
      <w:r w:rsidRPr="00B33299">
        <w:rPr>
          <w:sz w:val="14"/>
        </w:rPr>
        <w:t>.</w:t>
      </w:r>
    </w:p>
    <w:p w14:paraId="1617CD25" w14:textId="77777777" w:rsidR="00714EAA" w:rsidRPr="0004157C" w:rsidRDefault="00714EAA" w:rsidP="00714EAA"/>
    <w:p w14:paraId="417793A0" w14:textId="77777777" w:rsidR="00714EAA" w:rsidRPr="00714EAA" w:rsidRDefault="00714EAA" w:rsidP="00714EAA"/>
    <w:p w14:paraId="78E2F62B" w14:textId="5BC173D7" w:rsidR="00ED1960" w:rsidRDefault="00ED1960" w:rsidP="00ED1960">
      <w:pPr>
        <w:pStyle w:val="Heading3"/>
      </w:pPr>
      <w:r>
        <w:t>no interdependence</w:t>
      </w:r>
    </w:p>
    <w:p w14:paraId="360ACE8D" w14:textId="77777777" w:rsidR="00ED1960" w:rsidRPr="00B7533F" w:rsidRDefault="00ED1960" w:rsidP="00ED1960">
      <w:pPr>
        <w:pStyle w:val="Heading4"/>
        <w:rPr>
          <w:rFonts w:cs="Times New Roman"/>
        </w:rPr>
      </w:pPr>
      <w:r w:rsidRPr="00B7533F">
        <w:rPr>
          <w:rFonts w:cs="Times New Roman"/>
        </w:rPr>
        <w:t xml:space="preserve">Interdependence doesn’t solve war — ideology </w:t>
      </w:r>
      <w:proofErr w:type="gramStart"/>
      <w:r w:rsidRPr="00B7533F">
        <w:rPr>
          <w:rFonts w:cs="Times New Roman"/>
        </w:rPr>
        <w:t>outweighs</w:t>
      </w:r>
      <w:proofErr w:type="gramEnd"/>
      <w:r w:rsidRPr="00B7533F">
        <w:rPr>
          <w:rFonts w:cs="Times New Roman"/>
        </w:rPr>
        <w:t xml:space="preserve"> and history disproves.</w:t>
      </w:r>
    </w:p>
    <w:p w14:paraId="57A2C5AC" w14:textId="77777777" w:rsidR="00ED1960" w:rsidRPr="00B7533F" w:rsidRDefault="00ED1960" w:rsidP="00ED1960">
      <w:pPr>
        <w:rPr>
          <w:sz w:val="16"/>
        </w:rPr>
      </w:pPr>
      <w:r w:rsidRPr="00B7533F">
        <w:rPr>
          <w:rStyle w:val="Style13ptBold"/>
        </w:rPr>
        <w:t>Kat 15</w:t>
      </w:r>
      <w:r w:rsidRPr="00B7533F">
        <w:t xml:space="preserve"> </w:t>
      </w:r>
      <w:r w:rsidRPr="00B7533F">
        <w:rPr>
          <w:sz w:val="16"/>
        </w:rPr>
        <w:t xml:space="preserve">— Mazhid Kat, Ph.D. Candidate in International Relations at King's College London, (“A Conceptual Analysis of Realism in International Political Economy,” </w:t>
      </w:r>
      <w:r w:rsidRPr="00B7533F">
        <w:rPr>
          <w:i/>
          <w:sz w:val="16"/>
        </w:rPr>
        <w:t>E-IR</w:t>
      </w:r>
      <w:r w:rsidRPr="00B7533F">
        <w:rPr>
          <w:sz w:val="16"/>
        </w:rPr>
        <w:t>, April 16</w:t>
      </w:r>
      <w:r w:rsidRPr="00B7533F">
        <w:rPr>
          <w:sz w:val="16"/>
          <w:vertAlign w:val="superscript"/>
        </w:rPr>
        <w:t>th</w:t>
      </w:r>
      <w:r w:rsidRPr="00B7533F">
        <w:rPr>
          <w:sz w:val="16"/>
        </w:rPr>
        <w:t>, Accessible Online at </w:t>
      </w:r>
      <w:hyperlink r:id="rId39" w:tooltip="External link" w:history="1">
        <w:r w:rsidRPr="00B7533F">
          <w:rPr>
            <w:rStyle w:val="Hyperlink"/>
            <w:sz w:val="16"/>
          </w:rPr>
          <w:t>http://www.e-ir.info...itical-economy/</w:t>
        </w:r>
      </w:hyperlink>
      <w:r w:rsidRPr="00B7533F">
        <w:rPr>
          <w:sz w:val="16"/>
        </w:rPr>
        <w:t>, Accessed On 02-08-2016)</w:t>
      </w:r>
    </w:p>
    <w:p w14:paraId="1A863825" w14:textId="77777777" w:rsidR="00ED1960" w:rsidRPr="00B7533F" w:rsidRDefault="00ED1960" w:rsidP="00ED1960">
      <w:pPr>
        <w:rPr>
          <w:rStyle w:val="StyleUnderline"/>
        </w:rPr>
      </w:pPr>
      <w:r w:rsidRPr="00B7533F">
        <w:rPr>
          <w:sz w:val="16"/>
        </w:rPr>
        <w:t xml:space="preserve">The main critics of realism are </w:t>
      </w:r>
      <w:r w:rsidRPr="00B7533F">
        <w:rPr>
          <w:rStyle w:val="StyleUnderline"/>
          <w:highlight w:val="cyan"/>
        </w:rPr>
        <w:t>liberals</w:t>
      </w:r>
      <w:r w:rsidRPr="00B7533F">
        <w:rPr>
          <w:sz w:val="16"/>
        </w:rPr>
        <w:t xml:space="preserve">. They </w:t>
      </w:r>
      <w:r w:rsidRPr="00B7533F">
        <w:rPr>
          <w:rStyle w:val="StyleUnderline"/>
          <w:highlight w:val="cyan"/>
        </w:rPr>
        <w:t>argue</w:t>
      </w:r>
      <w:r w:rsidRPr="00B7533F">
        <w:rPr>
          <w:rStyle w:val="StyleUnderline"/>
        </w:rPr>
        <w:t xml:space="preserve"> that growing integration of the world economy and </w:t>
      </w:r>
      <w:r w:rsidRPr="00B7533F">
        <w:rPr>
          <w:rStyle w:val="StyleUnderline"/>
          <w:highlight w:val="cyan"/>
        </w:rPr>
        <w:t>interdependence</w:t>
      </w:r>
      <w:r w:rsidRPr="00B7533F">
        <w:rPr>
          <w:rStyle w:val="StyleUnderline"/>
        </w:rPr>
        <w:t xml:space="preserve"> among states will </w:t>
      </w:r>
      <w:r w:rsidRPr="00B7533F">
        <w:rPr>
          <w:rStyle w:val="StyleUnderline"/>
          <w:highlight w:val="cyan"/>
        </w:rPr>
        <w:t>create</w:t>
      </w:r>
      <w:r w:rsidRPr="00B7533F">
        <w:rPr>
          <w:rStyle w:val="StyleUnderline"/>
        </w:rPr>
        <w:t xml:space="preserve"> a more peaceful and </w:t>
      </w:r>
      <w:r w:rsidRPr="00B7533F">
        <w:rPr>
          <w:rStyle w:val="StyleUnderline"/>
          <w:highlight w:val="cyan"/>
        </w:rPr>
        <w:t>stable global order</w:t>
      </w:r>
      <w:r w:rsidRPr="00B7533F">
        <w:rPr>
          <w:rStyle w:val="StyleUnderline"/>
        </w:rPr>
        <w:t xml:space="preserve"> because aggressive actions will lead to huge economic losses</w:t>
      </w:r>
      <w:r w:rsidRPr="00B7533F">
        <w:rPr>
          <w:sz w:val="16"/>
        </w:rPr>
        <w:t xml:space="preserve">. However, </w:t>
      </w:r>
      <w:r w:rsidRPr="00B7533F">
        <w:rPr>
          <w:rStyle w:val="StyleUnderline"/>
          <w:highlight w:val="cyan"/>
        </w:rPr>
        <w:t>this</w:t>
      </w:r>
      <w:r w:rsidRPr="00B7533F">
        <w:rPr>
          <w:rStyle w:val="StyleUnderline"/>
        </w:rPr>
        <w:t xml:space="preserve"> concept </w:t>
      </w:r>
      <w:r w:rsidRPr="00B7533F">
        <w:rPr>
          <w:rStyle w:val="StyleUnderline"/>
          <w:highlight w:val="cyan"/>
        </w:rPr>
        <w:t>misses</w:t>
      </w:r>
      <w:r w:rsidRPr="00B7533F">
        <w:rPr>
          <w:rStyle w:val="StyleUnderline"/>
        </w:rPr>
        <w:t xml:space="preserve"> several </w:t>
      </w:r>
      <w:r w:rsidRPr="00B7533F">
        <w:rPr>
          <w:rStyle w:val="StyleUnderline"/>
          <w:highlight w:val="cyan"/>
        </w:rPr>
        <w:t>points</w:t>
      </w:r>
      <w:r w:rsidRPr="00B7533F">
        <w:rPr>
          <w:sz w:val="16"/>
        </w:rPr>
        <w:t xml:space="preserve">. Firstly, </w:t>
      </w:r>
      <w:r w:rsidRPr="00B7533F">
        <w:rPr>
          <w:rStyle w:val="StyleUnderline"/>
          <w:highlight w:val="cyan"/>
        </w:rPr>
        <w:t xml:space="preserve">even </w:t>
      </w:r>
      <w:r w:rsidRPr="00B7533F">
        <w:rPr>
          <w:rStyle w:val="StyleUnderline"/>
        </w:rPr>
        <w:t xml:space="preserve">greatly economically </w:t>
      </w:r>
      <w:r w:rsidRPr="00B7533F">
        <w:rPr>
          <w:rStyle w:val="StyleUnderline"/>
          <w:highlight w:val="cyan"/>
        </w:rPr>
        <w:t>interdependent</w:t>
      </w:r>
      <w:r w:rsidRPr="00B7533F">
        <w:rPr>
          <w:rStyle w:val="StyleUnderline"/>
        </w:rPr>
        <w:t xml:space="preserve"> </w:t>
      </w:r>
      <w:r w:rsidRPr="00B7533F">
        <w:rPr>
          <w:rStyle w:val="StyleUnderline"/>
          <w:highlight w:val="cyan"/>
        </w:rPr>
        <w:t>states</w:t>
      </w:r>
      <w:r w:rsidRPr="00B7533F">
        <w:rPr>
          <w:rStyle w:val="StyleUnderline"/>
        </w:rPr>
        <w:t xml:space="preserve"> </w:t>
      </w:r>
      <w:r w:rsidRPr="00B7533F">
        <w:rPr>
          <w:rStyle w:val="Emphasis"/>
        </w:rPr>
        <w:t>may </w:t>
      </w:r>
      <w:r w:rsidRPr="00B7533F">
        <w:rPr>
          <w:rStyle w:val="Emphasis"/>
          <w:highlight w:val="cyan"/>
        </w:rPr>
        <w:t>start wars</w:t>
      </w:r>
      <w:r w:rsidRPr="00B7533F">
        <w:rPr>
          <w:rStyle w:val="StyleUnderline"/>
        </w:rPr>
        <w:t xml:space="preserve"> with one another, as was seen with </w:t>
      </w:r>
      <w:r w:rsidRPr="00B7533F">
        <w:rPr>
          <w:rStyle w:val="StyleUnderline"/>
          <w:highlight w:val="cyan"/>
        </w:rPr>
        <w:t xml:space="preserve">the </w:t>
      </w:r>
      <w:r w:rsidRPr="00B7533F">
        <w:rPr>
          <w:rStyle w:val="Emphasis"/>
          <w:highlight w:val="cyan"/>
        </w:rPr>
        <w:t>British</w:t>
      </w:r>
      <w:r w:rsidRPr="00B7533F">
        <w:rPr>
          <w:rStyle w:val="Emphasis"/>
        </w:rPr>
        <w:t xml:space="preserve"> Empire</w:t>
      </w:r>
      <w:r w:rsidRPr="00B7533F">
        <w:rPr>
          <w:rStyle w:val="StyleUnderline"/>
        </w:rPr>
        <w:t xml:space="preserve"> </w:t>
      </w:r>
      <w:r w:rsidRPr="00B7533F">
        <w:rPr>
          <w:rStyle w:val="StyleUnderline"/>
          <w:highlight w:val="cyan"/>
        </w:rPr>
        <w:t>and</w:t>
      </w:r>
      <w:r w:rsidRPr="00B7533F">
        <w:rPr>
          <w:rStyle w:val="StyleUnderline"/>
        </w:rPr>
        <w:t xml:space="preserve"> </w:t>
      </w:r>
      <w:r w:rsidRPr="00B7533F">
        <w:rPr>
          <w:rStyle w:val="Emphasis"/>
          <w:highlight w:val="cyan"/>
        </w:rPr>
        <w:t>Germany</w:t>
      </w:r>
      <w:r w:rsidRPr="00B7533F">
        <w:rPr>
          <w:rStyle w:val="StyleUnderline"/>
        </w:rPr>
        <w:t xml:space="preserve"> in the </w:t>
      </w:r>
      <w:r w:rsidRPr="00B7533F">
        <w:rPr>
          <w:rStyle w:val="Emphasis"/>
        </w:rPr>
        <w:t xml:space="preserve">beginning of the 20th </w:t>
      </w:r>
      <w:proofErr w:type="gramStart"/>
      <w:r w:rsidRPr="00B7533F">
        <w:rPr>
          <w:rStyle w:val="Emphasis"/>
        </w:rPr>
        <w:t>century</w:t>
      </w:r>
      <w:r w:rsidRPr="00B7533F">
        <w:rPr>
          <w:sz w:val="16"/>
        </w:rPr>
        <w:t>.[</w:t>
      </w:r>
      <w:proofErr w:type="gramEnd"/>
      <w:r w:rsidRPr="00B7533F">
        <w:rPr>
          <w:sz w:val="16"/>
        </w:rPr>
        <w:t xml:space="preserve">xxix] Moreover, </w:t>
      </w:r>
      <w:r w:rsidRPr="00B7533F">
        <w:rPr>
          <w:rStyle w:val="StyleUnderline"/>
          <w:highlight w:val="cyan"/>
        </w:rPr>
        <w:t>interdependence is</w:t>
      </w:r>
      <w:r w:rsidRPr="00B7533F">
        <w:rPr>
          <w:rStyle w:val="StyleUnderline"/>
        </w:rPr>
        <w:t xml:space="preserve"> usually </w:t>
      </w:r>
      <w:r w:rsidRPr="00B7533F">
        <w:rPr>
          <w:rStyle w:val="Emphasis"/>
          <w:highlight w:val="cyan"/>
        </w:rPr>
        <w:t>not perfectly symmetrical</w:t>
      </w:r>
      <w:r w:rsidRPr="00B7533F">
        <w:rPr>
          <w:rStyle w:val="StyleUnderline"/>
        </w:rPr>
        <w:t xml:space="preserve">. In many cases, </w:t>
      </w:r>
      <w:r w:rsidRPr="00B7533F">
        <w:rPr>
          <w:rStyle w:val="StyleUnderline"/>
          <w:highlight w:val="cyan"/>
        </w:rPr>
        <w:t xml:space="preserve">weak states become </w:t>
      </w:r>
      <w:r w:rsidRPr="00B7533F">
        <w:rPr>
          <w:rStyle w:val="Emphasis"/>
          <w:highlight w:val="cyan"/>
        </w:rPr>
        <w:t>more dependent</w:t>
      </w:r>
      <w:r w:rsidRPr="00B7533F">
        <w:rPr>
          <w:rStyle w:val="StyleUnderline"/>
        </w:rPr>
        <w:t xml:space="preserve"> </w:t>
      </w:r>
      <w:r w:rsidRPr="00B7533F">
        <w:rPr>
          <w:rStyle w:val="StyleUnderline"/>
          <w:highlight w:val="cyan"/>
        </w:rPr>
        <w:t xml:space="preserve">on major </w:t>
      </w:r>
      <w:proofErr w:type="gramStart"/>
      <w:r w:rsidRPr="00B7533F">
        <w:rPr>
          <w:rStyle w:val="StyleUnderline"/>
          <w:highlight w:val="cyan"/>
        </w:rPr>
        <w:t>powers</w:t>
      </w:r>
      <w:r w:rsidRPr="00B7533F">
        <w:rPr>
          <w:sz w:val="16"/>
        </w:rPr>
        <w:t>.[</w:t>
      </w:r>
      <w:proofErr w:type="gramEnd"/>
      <w:r w:rsidRPr="00B7533F">
        <w:rPr>
          <w:sz w:val="16"/>
        </w:rPr>
        <w:t xml:space="preserve">xxx] </w:t>
      </w:r>
      <w:r w:rsidRPr="00B7533F">
        <w:rPr>
          <w:rStyle w:val="StyleUnderline"/>
          <w:highlight w:val="cyan"/>
        </w:rPr>
        <w:t>Leading powers</w:t>
      </w:r>
      <w:r w:rsidRPr="00B7533F">
        <w:rPr>
          <w:sz w:val="16"/>
        </w:rPr>
        <w:t xml:space="preserve">, in turn, </w:t>
      </w:r>
      <w:r w:rsidRPr="00B7533F">
        <w:rPr>
          <w:rStyle w:val="StyleUnderline"/>
          <w:highlight w:val="cyan"/>
        </w:rPr>
        <w:t>use</w:t>
      </w:r>
      <w:r w:rsidRPr="00B7533F">
        <w:rPr>
          <w:rStyle w:val="StyleUnderline"/>
        </w:rPr>
        <w:t xml:space="preserve"> their economic </w:t>
      </w:r>
      <w:r w:rsidRPr="00B7533F">
        <w:rPr>
          <w:rStyle w:val="StyleUnderline"/>
          <w:highlight w:val="cyan"/>
        </w:rPr>
        <w:t>power to promote</w:t>
      </w:r>
      <w:r w:rsidRPr="00B7533F">
        <w:rPr>
          <w:rStyle w:val="StyleUnderline"/>
        </w:rPr>
        <w:t xml:space="preserve"> global </w:t>
      </w:r>
      <w:r w:rsidRPr="00B7533F">
        <w:rPr>
          <w:rStyle w:val="StyleUnderline"/>
          <w:highlight w:val="cyan"/>
        </w:rPr>
        <w:t>regimes</w:t>
      </w:r>
      <w:r w:rsidRPr="00B7533F">
        <w:rPr>
          <w:rStyle w:val="StyleUnderline"/>
        </w:rPr>
        <w:t xml:space="preserve"> more </w:t>
      </w:r>
      <w:r w:rsidRPr="00B7533F">
        <w:rPr>
          <w:rStyle w:val="Emphasis"/>
          <w:highlight w:val="cyan"/>
        </w:rPr>
        <w:t>favourable to themselves</w:t>
      </w:r>
      <w:r w:rsidRPr="00B7533F">
        <w:rPr>
          <w:rStyle w:val="StyleUnderline"/>
        </w:rPr>
        <w:t xml:space="preserve">. Also, </w:t>
      </w:r>
      <w:r w:rsidRPr="00B7533F">
        <w:rPr>
          <w:rStyle w:val="StyleUnderline"/>
          <w:highlight w:val="cyan"/>
        </w:rPr>
        <w:t>interdependence</w:t>
      </w:r>
      <w:r w:rsidRPr="00B7533F">
        <w:rPr>
          <w:rStyle w:val="StyleUnderline"/>
        </w:rPr>
        <w:t xml:space="preserve"> can </w:t>
      </w:r>
      <w:r w:rsidRPr="00B7533F">
        <w:rPr>
          <w:rStyle w:val="StyleUnderline"/>
          <w:highlight w:val="cyan"/>
        </w:rPr>
        <w:t>le</w:t>
      </w:r>
      <w:r w:rsidRPr="00B7533F">
        <w:rPr>
          <w:rStyle w:val="StyleUnderline"/>
        </w:rPr>
        <w:t>[</w:t>
      </w:r>
      <w:r w:rsidRPr="00B7533F">
        <w:rPr>
          <w:rStyle w:val="StyleUnderline"/>
          <w:highlight w:val="cyan"/>
        </w:rPr>
        <w:t>a</w:t>
      </w:r>
      <w:r w:rsidRPr="00B7533F">
        <w:rPr>
          <w:rStyle w:val="StyleUnderline"/>
        </w:rPr>
        <w:t>]</w:t>
      </w:r>
      <w:r w:rsidRPr="00B7533F">
        <w:rPr>
          <w:rStyle w:val="StyleUnderline"/>
          <w:highlight w:val="cyan"/>
        </w:rPr>
        <w:t>d</w:t>
      </w:r>
      <w:r w:rsidRPr="00B7533F">
        <w:rPr>
          <w:rStyle w:val="StyleUnderline"/>
        </w:rPr>
        <w:t xml:space="preserve"> </w:t>
      </w:r>
      <w:r w:rsidRPr="00B7533F">
        <w:rPr>
          <w:rStyle w:val="StyleUnderline"/>
          <w:highlight w:val="cyan"/>
        </w:rPr>
        <w:t>to economic crises becoming</w:t>
      </w:r>
      <w:r w:rsidRPr="00B7533F">
        <w:rPr>
          <w:rStyle w:val="StyleUnderline"/>
        </w:rPr>
        <w:t xml:space="preserve"> </w:t>
      </w:r>
      <w:r w:rsidRPr="00B7533F">
        <w:rPr>
          <w:rStyle w:val="Emphasis"/>
        </w:rPr>
        <w:t xml:space="preserve">more </w:t>
      </w:r>
      <w:r w:rsidRPr="00B7533F">
        <w:rPr>
          <w:rStyle w:val="Emphasis"/>
          <w:highlight w:val="cyan"/>
        </w:rPr>
        <w:t>wide spread</w:t>
      </w:r>
      <w:r w:rsidRPr="00B7533F">
        <w:rPr>
          <w:rStyle w:val="StyleUnderline"/>
        </w:rPr>
        <w:t xml:space="preserve">, </w:t>
      </w:r>
      <w:r w:rsidRPr="00B7533F">
        <w:rPr>
          <w:rStyle w:val="StyleUnderline"/>
          <w:highlight w:val="cyan"/>
        </w:rPr>
        <w:t>which</w:t>
      </w:r>
      <w:r w:rsidRPr="00B7533F">
        <w:rPr>
          <w:rStyle w:val="StyleUnderline"/>
        </w:rPr>
        <w:t xml:space="preserve"> in turn </w:t>
      </w:r>
      <w:r w:rsidRPr="00B7533F">
        <w:rPr>
          <w:rStyle w:val="StyleUnderline"/>
          <w:highlight w:val="cyan"/>
        </w:rPr>
        <w:t>leads to</w:t>
      </w:r>
      <w:r w:rsidRPr="00B7533F">
        <w:rPr>
          <w:rStyle w:val="StyleUnderline"/>
        </w:rPr>
        <w:t xml:space="preserve"> </w:t>
      </w:r>
      <w:r w:rsidRPr="00B7533F">
        <w:rPr>
          <w:rStyle w:val="Emphasis"/>
        </w:rPr>
        <w:t xml:space="preserve">negative consequences in different parts of the </w:t>
      </w:r>
      <w:proofErr w:type="gramStart"/>
      <w:r w:rsidRPr="00B7533F">
        <w:rPr>
          <w:rStyle w:val="Emphasis"/>
        </w:rPr>
        <w:t>world</w:t>
      </w:r>
      <w:r w:rsidRPr="00B7533F">
        <w:rPr>
          <w:rStyle w:val="StyleUnderline"/>
        </w:rPr>
        <w:t>.</w:t>
      </w:r>
      <w:r w:rsidRPr="00B7533F">
        <w:rPr>
          <w:sz w:val="16"/>
        </w:rPr>
        <w:t>[</w:t>
      </w:r>
      <w:proofErr w:type="gramEnd"/>
      <w:r w:rsidRPr="00B7533F">
        <w:rPr>
          <w:sz w:val="16"/>
        </w:rPr>
        <w:t xml:space="preserve">xxxi] For instance, </w:t>
      </w:r>
      <w:r w:rsidRPr="00B7533F">
        <w:rPr>
          <w:rStyle w:val="StyleUnderline"/>
        </w:rPr>
        <w:t>the Great Depression in the U</w:t>
      </w:r>
      <w:r w:rsidRPr="00B7533F">
        <w:rPr>
          <w:sz w:val="16"/>
        </w:rPr>
        <w:t xml:space="preserve">nited </w:t>
      </w:r>
      <w:r w:rsidRPr="00B7533F">
        <w:rPr>
          <w:rStyle w:val="StyleUnderline"/>
        </w:rPr>
        <w:t>S</w:t>
      </w:r>
      <w:r w:rsidRPr="00B7533F">
        <w:rPr>
          <w:sz w:val="16"/>
        </w:rPr>
        <w:t xml:space="preserve">tates during the 1930s was one of the reasons for huge economic problems in Germany, which </w:t>
      </w:r>
      <w:r w:rsidRPr="00B7533F">
        <w:rPr>
          <w:rStyle w:val="StyleUnderline"/>
        </w:rPr>
        <w:t>were used by Hitler in his rise to power</w:t>
      </w:r>
      <w:r w:rsidRPr="00B7533F">
        <w:rPr>
          <w:sz w:val="16"/>
        </w:rPr>
        <w:t xml:space="preserve">. Finally, </w:t>
      </w:r>
      <w:r w:rsidRPr="00B7533F">
        <w:rPr>
          <w:rStyle w:val="StyleUnderline"/>
        </w:rPr>
        <w:t xml:space="preserve">some </w:t>
      </w:r>
      <w:r w:rsidRPr="00B7533F">
        <w:rPr>
          <w:rStyle w:val="StyleUnderline"/>
          <w:highlight w:val="cyan"/>
        </w:rPr>
        <w:t xml:space="preserve">states have ideologies which </w:t>
      </w:r>
      <w:r w:rsidRPr="00B7533F">
        <w:rPr>
          <w:rStyle w:val="Emphasis"/>
          <w:highlight w:val="cyan"/>
        </w:rPr>
        <w:t>prevail over economic interests</w:t>
      </w:r>
      <w:r w:rsidRPr="00B7533F">
        <w:rPr>
          <w:rStyle w:val="StyleUnderline"/>
        </w:rPr>
        <w:t xml:space="preserve">. For example, North Korea conducts a </w:t>
      </w:r>
      <w:r w:rsidRPr="00B7533F">
        <w:rPr>
          <w:rStyle w:val="Emphasis"/>
        </w:rPr>
        <w:t>Juche policy of self-sufficiency</w:t>
      </w:r>
      <w:r w:rsidRPr="00B7533F">
        <w:rPr>
          <w:rStyle w:val="StyleUnderline"/>
        </w:rPr>
        <w:t xml:space="preserve"> and Russia continues to experience </w:t>
      </w:r>
      <w:r w:rsidRPr="00B7533F">
        <w:rPr>
          <w:rStyle w:val="Emphasis"/>
        </w:rPr>
        <w:t>significant economic losses</w:t>
      </w:r>
      <w:r w:rsidRPr="00B7533F">
        <w:rPr>
          <w:rStyle w:val="StyleUnderline"/>
        </w:rPr>
        <w:t xml:space="preserve"> because of its imperialistic turn.</w:t>
      </w:r>
    </w:p>
    <w:p w14:paraId="2A24A30F" w14:textId="77777777" w:rsidR="00ED1960" w:rsidRPr="00034B31" w:rsidRDefault="00ED1960" w:rsidP="00ED1960"/>
    <w:p w14:paraId="5A903217" w14:textId="77777777" w:rsidR="00ED1960" w:rsidRPr="00065789" w:rsidRDefault="00ED1960" w:rsidP="00ED1960"/>
    <w:p w14:paraId="51A6DF0A" w14:textId="4F0289A2" w:rsidR="005C06B1" w:rsidRDefault="005C06B1">
      <w:pPr>
        <w:pStyle w:val="Heading3"/>
      </w:pPr>
      <w:r>
        <w:t>Yes interdependence</w:t>
      </w:r>
    </w:p>
    <w:p w14:paraId="6CAAB532" w14:textId="77777777" w:rsidR="005C06B1" w:rsidRDefault="005C06B1" w:rsidP="005C06B1">
      <w:pPr>
        <w:pStyle w:val="Heading4"/>
        <w:rPr>
          <w:sz w:val="22"/>
        </w:rPr>
      </w:pPr>
      <w:r>
        <w:rPr>
          <w:b w:val="0"/>
        </w:rPr>
        <w:t xml:space="preserve">Trade promotes peace --- recent empirical literature </w:t>
      </w:r>
    </w:p>
    <w:p w14:paraId="6BF62DAE" w14:textId="77777777" w:rsidR="005C06B1" w:rsidRDefault="005C06B1" w:rsidP="005C06B1">
      <w:r>
        <w:t xml:space="preserve">Christos </w:t>
      </w:r>
      <w:r>
        <w:rPr>
          <w:rStyle w:val="Style13ptBold"/>
        </w:rPr>
        <w:t>Kollias 17</w:t>
      </w:r>
      <w:r>
        <w:t>, Professor of Applied Economics at the University of Thessaly, Suzanna-Maria Paleologou, April 2017, “The Globalization and Peace Nexus: Findings Using Two Composite Indices”, Social Indicators Research, Volume 131, Issue 3, pp 871–88</w:t>
      </w:r>
    </w:p>
    <w:p w14:paraId="5E43696A" w14:textId="77777777" w:rsidR="005C06B1" w:rsidRDefault="005C06B1" w:rsidP="005C06B1">
      <w:pPr>
        <w:rPr>
          <w:sz w:val="16"/>
        </w:rPr>
      </w:pPr>
      <w:r>
        <w:rPr>
          <w:rStyle w:val="StyleUnderline"/>
          <w:highlight w:val="yellow"/>
        </w:rPr>
        <w:t>Using</w:t>
      </w:r>
      <w:r>
        <w:rPr>
          <w:rStyle w:val="StyleUnderline"/>
        </w:rPr>
        <w:t xml:space="preserve"> two composite </w:t>
      </w:r>
      <w:r>
        <w:rPr>
          <w:rStyle w:val="StyleUnderline"/>
          <w:highlight w:val="yellow"/>
        </w:rPr>
        <w:t>indices</w:t>
      </w:r>
      <w:r>
        <w:rPr>
          <w:sz w:val="16"/>
          <w:highlight w:val="yellow"/>
        </w:rPr>
        <w:t xml:space="preserve"> </w:t>
      </w:r>
      <w:r>
        <w:rPr>
          <w:rStyle w:val="StyleUnderline"/>
          <w:highlight w:val="yellow"/>
        </w:rPr>
        <w:t>that quantify</w:t>
      </w:r>
      <w:r>
        <w:rPr>
          <w:rStyle w:val="StyleUnderline"/>
        </w:rPr>
        <w:t xml:space="preserve"> the level of </w:t>
      </w:r>
      <w:r>
        <w:rPr>
          <w:rStyle w:val="StyleUnderline"/>
          <w:highlight w:val="yellow"/>
        </w:rPr>
        <w:t>peacefulness</w:t>
      </w:r>
      <w:r>
        <w:rPr>
          <w:sz w:val="16"/>
        </w:rPr>
        <w:t xml:space="preserve"> (</w:t>
      </w:r>
      <w:r>
        <w:rPr>
          <w:rStyle w:val="StyleUnderline"/>
        </w:rPr>
        <w:t>internal and external</w:t>
      </w:r>
      <w:r>
        <w:rPr>
          <w:sz w:val="16"/>
        </w:rPr>
        <w:t xml:space="preserve">) in a country </w:t>
      </w:r>
      <w:r>
        <w:rPr>
          <w:rStyle w:val="StyleUnderline"/>
          <w:highlight w:val="yellow"/>
        </w:rPr>
        <w:t>as well as</w:t>
      </w:r>
      <w:r>
        <w:rPr>
          <w:rStyle w:val="StyleUnderline"/>
        </w:rPr>
        <w:t xml:space="preserve"> the degree of its integration in the </w:t>
      </w:r>
      <w:r>
        <w:rPr>
          <w:rStyle w:val="StyleUnderline"/>
          <w:highlight w:val="yellow"/>
        </w:rPr>
        <w:t>globalization</w:t>
      </w:r>
      <w:r>
        <w:rPr>
          <w:rStyle w:val="StyleUnderline"/>
        </w:rPr>
        <w:t xml:space="preserve"> process</w:t>
      </w:r>
      <w:r>
        <w:rPr>
          <w:sz w:val="16"/>
        </w:rPr>
        <w:t xml:space="preserve">, </w:t>
      </w:r>
      <w:r>
        <w:rPr>
          <w:rStyle w:val="StyleUnderline"/>
          <w:highlight w:val="yellow"/>
        </w:rPr>
        <w:t xml:space="preserve">this paper </w:t>
      </w:r>
      <w:r>
        <w:rPr>
          <w:rStyle w:val="Emphasis"/>
          <w:highlight w:val="yellow"/>
        </w:rPr>
        <w:t>empirically</w:t>
      </w:r>
      <w:r>
        <w:rPr>
          <w:rStyle w:val="StyleUnderline"/>
          <w:highlight w:val="yellow"/>
        </w:rPr>
        <w:t xml:space="preserve"> examined</w:t>
      </w:r>
      <w:r>
        <w:rPr>
          <w:rStyle w:val="StyleUnderline"/>
        </w:rPr>
        <w:t xml:space="preserve"> </w:t>
      </w:r>
      <w:r>
        <w:rPr>
          <w:rStyle w:val="StyleUnderline"/>
          <w:highlight w:val="yellow"/>
        </w:rPr>
        <w:t>the nexus</w:t>
      </w:r>
      <w:r>
        <w:rPr>
          <w:rStyle w:val="StyleUnderline"/>
        </w:rPr>
        <w:t xml:space="preserve"> between the two</w:t>
      </w:r>
      <w:r>
        <w:rPr>
          <w:sz w:val="16"/>
        </w:rPr>
        <w:t xml:space="preserve">. To the best of our knowledge, </w:t>
      </w:r>
      <w:r>
        <w:rPr>
          <w:rStyle w:val="StyleUnderline"/>
          <w:highlight w:val="yellow"/>
        </w:rPr>
        <w:t>this nexus has not been examined before using</w:t>
      </w:r>
      <w:r>
        <w:rPr>
          <w:rStyle w:val="StyleUnderline"/>
        </w:rPr>
        <w:t xml:space="preserve"> the composite </w:t>
      </w:r>
      <w:r>
        <w:rPr>
          <w:rStyle w:val="StyleUnderline"/>
          <w:highlight w:val="yellow"/>
        </w:rPr>
        <w:t>GPI and KOF indices. Both allow for a variety of channels through which globalization can affect</w:t>
      </w:r>
      <w:r>
        <w:rPr>
          <w:rStyle w:val="StyleUnderline"/>
        </w:rPr>
        <w:t xml:space="preserve"> the level of </w:t>
      </w:r>
      <w:r>
        <w:rPr>
          <w:rStyle w:val="StyleUnderline"/>
          <w:highlight w:val="yellow"/>
        </w:rPr>
        <w:t>peacefulness</w:t>
      </w:r>
      <w:r>
        <w:rPr>
          <w:sz w:val="16"/>
        </w:rPr>
        <w:t xml:space="preserve"> in a country and vice versa i.e. increasing levels of internal and external peace that facilitate the integration of a country in the globalization process in all its facets: economic, political, social. </w:t>
      </w:r>
      <w:r>
        <w:rPr>
          <w:rStyle w:val="StyleUnderline"/>
          <w:highlight w:val="yellow"/>
        </w:rPr>
        <w:t>The empirical investigation involved</w:t>
      </w:r>
      <w:r>
        <w:rPr>
          <w:rStyle w:val="StyleUnderline"/>
        </w:rPr>
        <w:t xml:space="preserve"> a sample of </w:t>
      </w:r>
      <w:r>
        <w:rPr>
          <w:rStyle w:val="StyleUnderline"/>
          <w:highlight w:val="yellow"/>
        </w:rPr>
        <w:t>132 countries</w:t>
      </w:r>
      <w:r>
        <w:rPr>
          <w:sz w:val="16"/>
        </w:rPr>
        <w:t xml:space="preserve"> over the period 2008–2012 and employed panel estimation techniques. </w:t>
      </w:r>
      <w:r>
        <w:rPr>
          <w:rStyle w:val="StyleUnderline"/>
          <w:highlight w:val="yellow"/>
        </w:rPr>
        <w:t xml:space="preserve">In line with the findings of </w:t>
      </w:r>
      <w:r>
        <w:rPr>
          <w:rStyle w:val="Emphasis"/>
          <w:highlight w:val="yellow"/>
        </w:rPr>
        <w:t>other studies</w:t>
      </w:r>
      <w:r>
        <w:rPr>
          <w:sz w:val="16"/>
        </w:rPr>
        <w:t xml:space="preserve"> such as Huang and Throsby (2011), Seitz et al. (2015), </w:t>
      </w:r>
      <w:r>
        <w:rPr>
          <w:rStyle w:val="StyleUnderline"/>
          <w:highlight w:val="yellow"/>
        </w:rPr>
        <w:t>the obtained results</w:t>
      </w:r>
      <w:r>
        <w:rPr>
          <w:rStyle w:val="StyleUnderline"/>
        </w:rPr>
        <w:t xml:space="preserve"> seem to </w:t>
      </w:r>
      <w:r>
        <w:rPr>
          <w:rStyle w:val="StyleUnderline"/>
          <w:highlight w:val="yellow"/>
        </w:rPr>
        <w:t>offer</w:t>
      </w:r>
      <w:r>
        <w:rPr>
          <w:sz w:val="16"/>
        </w:rPr>
        <w:t xml:space="preserve"> mild </w:t>
      </w:r>
      <w:r>
        <w:rPr>
          <w:rStyle w:val="StyleUnderline"/>
          <w:highlight w:val="yellow"/>
        </w:rPr>
        <w:t xml:space="preserve">evidence in support of a </w:t>
      </w:r>
      <w:r>
        <w:rPr>
          <w:rStyle w:val="Emphasis"/>
          <w:highlight w:val="yellow"/>
        </w:rPr>
        <w:t xml:space="preserve">peace promoting </w:t>
      </w:r>
      <w:proofErr w:type="gramStart"/>
      <w:r>
        <w:rPr>
          <w:rStyle w:val="Emphasis"/>
          <w:highlight w:val="yellow"/>
        </w:rPr>
        <w:t>hypothesis</w:t>
      </w:r>
      <w:proofErr w:type="gramEnd"/>
      <w:r>
        <w:rPr>
          <w:sz w:val="16"/>
        </w:rPr>
        <w:t xml:space="preserve"> but these are weakened by the finding that lower levels of peacefulness can coexist with a higher than the sample average integration in the globalization process. Clearly, the findings reported herein must be viewed with caution given the limited </w:t>
      </w:r>
      <w:proofErr w:type="gramStart"/>
      <w:r>
        <w:rPr>
          <w:sz w:val="16"/>
        </w:rPr>
        <w:t>time period</w:t>
      </w:r>
      <w:proofErr w:type="gramEnd"/>
      <w:r>
        <w:rPr>
          <w:sz w:val="16"/>
        </w:rPr>
        <w:t xml:space="preserve"> for which the nexus was estimated. Although the timeframe of the preceding analysis was driven by data availability, it nevertheless could bear an impact on the results obtained and hence they should be treated cautiously especially </w:t>
      </w:r>
      <w:proofErr w:type="gramStart"/>
      <w:r>
        <w:rPr>
          <w:sz w:val="16"/>
        </w:rPr>
        <w:t>in view of the fact that</w:t>
      </w:r>
      <w:proofErr w:type="gramEnd"/>
      <w:r>
        <w:rPr>
          <w:sz w:val="16"/>
        </w:rPr>
        <w:t xml:space="preserve"> globalization and the achievement of peace are long terms processes. Furthermore, their validity also depends upon the ability of the two composite indices to quantify on the one hand the multidimensionality of globalization and on the other hand peace, a particularly difficult to define state that affects many spheres. The construction of the indexes, the indicators used to derive the overall composite globalization and peace index, the weights assigned to each of the indicators included in the construction are factors that can clearly affect the findings and the inferences drawn. Further analysis that proves into these issues and addresses the sensitivity of the results to such factors is clearly warranted before more robust assertions can be made. Nevertheless, given these words of warning and in view of the absence of better and more comprehensive indicators, the results reported above may be treated as offering a further useful insight into an admittedly complex relationship that nevertheless warrants more detailed empirical scrutiny.</w:t>
      </w:r>
    </w:p>
    <w:p w14:paraId="5B2FF56D" w14:textId="77777777" w:rsidR="005C06B1" w:rsidRDefault="005C06B1" w:rsidP="005C06B1"/>
    <w:p w14:paraId="2F66F8A6" w14:textId="77777777" w:rsidR="005C06B1" w:rsidRPr="005C06B1" w:rsidRDefault="005C06B1" w:rsidP="005C06B1"/>
    <w:p w14:paraId="79C5A26F" w14:textId="04204781" w:rsidR="00502F3E" w:rsidRPr="006470C8" w:rsidRDefault="00DC071E" w:rsidP="00E33187">
      <w:pPr>
        <w:pStyle w:val="Heading3"/>
      </w:pPr>
      <w:r>
        <w:t>Decline now</w:t>
      </w:r>
    </w:p>
    <w:p w14:paraId="6AC92168" w14:textId="77777777" w:rsidR="00502F3E" w:rsidRPr="006470C8" w:rsidRDefault="00502F3E" w:rsidP="00502F3E">
      <w:pPr>
        <w:pStyle w:val="Heading4"/>
        <w:rPr>
          <w:rFonts w:asciiTheme="majorHAnsi" w:hAnsiTheme="majorHAnsi"/>
        </w:rPr>
      </w:pPr>
      <w:r w:rsidRPr="006470C8">
        <w:rPr>
          <w:rFonts w:asciiTheme="majorHAnsi" w:hAnsiTheme="majorHAnsi"/>
        </w:rPr>
        <w:t>Econ decline now</w:t>
      </w:r>
    </w:p>
    <w:p w14:paraId="4113765C" w14:textId="77777777" w:rsidR="00502F3E" w:rsidRPr="006470C8" w:rsidRDefault="00502F3E" w:rsidP="00502F3E">
      <w:pPr>
        <w:rPr>
          <w:rFonts w:asciiTheme="majorHAnsi" w:hAnsiTheme="majorHAnsi"/>
          <w:sz w:val="16"/>
          <w:szCs w:val="16"/>
        </w:rPr>
      </w:pPr>
      <w:r w:rsidRPr="006470C8">
        <w:rPr>
          <w:rStyle w:val="Style13ptBold"/>
          <w:rFonts w:asciiTheme="majorHAnsi" w:hAnsiTheme="majorHAnsi"/>
        </w:rPr>
        <w:t>Conerly 1/3</w:t>
      </w:r>
      <w:r w:rsidRPr="006470C8">
        <w:rPr>
          <w:rFonts w:asciiTheme="majorHAnsi" w:hAnsiTheme="majorHAnsi"/>
          <w:sz w:val="16"/>
          <w:szCs w:val="16"/>
        </w:rPr>
        <w:t xml:space="preserve">/18 (Bill, Economics PhD from Duke, What Could Go Wrong With The Economic Forecast in </w:t>
      </w:r>
      <w:proofErr w:type="gramStart"/>
      <w:r w:rsidRPr="006470C8">
        <w:rPr>
          <w:rFonts w:asciiTheme="majorHAnsi" w:hAnsiTheme="majorHAnsi"/>
          <w:sz w:val="16"/>
          <w:szCs w:val="16"/>
        </w:rPr>
        <w:t>2018?,</w:t>
      </w:r>
      <w:proofErr w:type="gramEnd"/>
      <w:r w:rsidRPr="006470C8">
        <w:rPr>
          <w:rFonts w:asciiTheme="majorHAnsi" w:hAnsiTheme="majorHAnsi"/>
          <w:sz w:val="16"/>
          <w:szCs w:val="16"/>
        </w:rPr>
        <w:t xml:space="preserve"> https://www.forbes.com/sites/billconerly/2018/01/03/what-could-go-wrong-with-the-economic-forecast-in-2018/#5cb7d2a22e32)</w:t>
      </w:r>
    </w:p>
    <w:p w14:paraId="22B090B3" w14:textId="77777777" w:rsidR="00502F3E" w:rsidRDefault="00502F3E" w:rsidP="00502F3E">
      <w:pPr>
        <w:rPr>
          <w:rFonts w:asciiTheme="majorHAnsi" w:hAnsiTheme="majorHAnsi"/>
          <w:sz w:val="16"/>
        </w:rPr>
      </w:pPr>
      <w:r w:rsidRPr="006470C8">
        <w:rPr>
          <w:rStyle w:val="StyleUnderline"/>
          <w:rFonts w:asciiTheme="majorHAnsi" w:hAnsiTheme="majorHAnsi"/>
        </w:rPr>
        <w:t xml:space="preserve">The </w:t>
      </w:r>
      <w:r w:rsidRPr="006470C8">
        <w:rPr>
          <w:rStyle w:val="StyleUnderline"/>
          <w:rFonts w:asciiTheme="majorHAnsi" w:hAnsiTheme="majorHAnsi"/>
          <w:highlight w:val="yellow"/>
        </w:rPr>
        <w:t>risk of recession</w:t>
      </w:r>
      <w:r w:rsidRPr="006470C8">
        <w:rPr>
          <w:rFonts w:asciiTheme="majorHAnsi" w:hAnsiTheme="majorHAnsi"/>
          <w:sz w:val="16"/>
        </w:rPr>
        <w:t xml:space="preserve">, according to economists surveyed by The Wall Street Journal, </w:t>
      </w:r>
      <w:r w:rsidRPr="006470C8">
        <w:rPr>
          <w:rStyle w:val="StyleUnderline"/>
          <w:rFonts w:asciiTheme="majorHAnsi" w:hAnsiTheme="majorHAnsi"/>
          <w:highlight w:val="yellow"/>
        </w:rPr>
        <w:t>is 14 percent</w:t>
      </w:r>
      <w:r w:rsidRPr="006470C8">
        <w:rPr>
          <w:rFonts w:asciiTheme="majorHAnsi" w:hAnsiTheme="majorHAnsi"/>
          <w:sz w:val="16"/>
        </w:rPr>
        <w:t xml:space="preserve">, or roughly one chance in seven. For guidance on predictive accuracy, </w:t>
      </w:r>
      <w:r w:rsidRPr="006470C8">
        <w:rPr>
          <w:rStyle w:val="StyleUnderline"/>
          <w:rFonts w:asciiTheme="majorHAnsi" w:hAnsiTheme="majorHAnsi"/>
        </w:rPr>
        <w:t>consider that in the month before the last recession began, economists gauged the risk at 38 percent.</w:t>
      </w:r>
      <w:r w:rsidRPr="006470C8">
        <w:rPr>
          <w:rFonts w:asciiTheme="majorHAnsi" w:hAnsiTheme="majorHAnsi"/>
          <w:sz w:val="16"/>
        </w:rPr>
        <w:t xml:space="preserve"> The 14 percent risk is much below 50-50, but certainly high enough to warrant contingency planning. </w:t>
      </w:r>
      <w:r w:rsidRPr="006470C8">
        <w:rPr>
          <w:rStyle w:val="StyleUnderline"/>
          <w:rFonts w:asciiTheme="majorHAnsi" w:hAnsiTheme="majorHAnsi"/>
          <w:highlight w:val="yellow"/>
        </w:rPr>
        <w:t>How could we head downhill in 2018</w:t>
      </w:r>
      <w:r w:rsidRPr="006470C8">
        <w:rPr>
          <w:rStyle w:val="StyleUnderline"/>
          <w:rFonts w:asciiTheme="majorHAnsi" w:hAnsiTheme="majorHAnsi"/>
        </w:rPr>
        <w:t>?</w:t>
      </w:r>
      <w:r w:rsidRPr="006470C8">
        <w:rPr>
          <w:rFonts w:asciiTheme="majorHAnsi" w:hAnsiTheme="majorHAnsi"/>
          <w:sz w:val="16"/>
        </w:rPr>
        <w:t xml:space="preserve"> The easy answer is always </w:t>
      </w:r>
      <w:r w:rsidRPr="006470C8">
        <w:rPr>
          <w:rStyle w:val="StyleUnderline"/>
          <w:rFonts w:asciiTheme="majorHAnsi" w:hAnsiTheme="majorHAnsi"/>
          <w:highlight w:val="yellow"/>
        </w:rPr>
        <w:t>geo-political instability</w:t>
      </w:r>
      <w:r w:rsidRPr="006470C8">
        <w:rPr>
          <w:rFonts w:asciiTheme="majorHAnsi" w:hAnsiTheme="majorHAnsi"/>
          <w:sz w:val="16"/>
        </w:rPr>
        <w:t xml:space="preserve">. War with North Korea would trash the economy in short order, despite the few old Keynesians who claim that war is good for the economy. A major Middle East crisis could trigger recession here in the United States, but we are so used to minor Middle East crises that it would take a </w:t>
      </w:r>
      <w:proofErr w:type="gramStart"/>
      <w:r w:rsidRPr="006470C8">
        <w:rPr>
          <w:rFonts w:asciiTheme="majorHAnsi" w:hAnsiTheme="majorHAnsi"/>
          <w:sz w:val="16"/>
        </w:rPr>
        <w:t>really major</w:t>
      </w:r>
      <w:proofErr w:type="gramEnd"/>
      <w:r w:rsidRPr="006470C8">
        <w:rPr>
          <w:rFonts w:asciiTheme="majorHAnsi" w:hAnsiTheme="majorHAnsi"/>
          <w:sz w:val="16"/>
        </w:rPr>
        <w:t xml:space="preserve"> one to shake us up. Russia messing with its neighbors enough to provoke a NATO response could also be recessionary. </w:t>
      </w:r>
      <w:r w:rsidRPr="006470C8">
        <w:rPr>
          <w:rStyle w:val="StyleUnderline"/>
          <w:rFonts w:asciiTheme="majorHAnsi" w:hAnsiTheme="majorHAnsi"/>
        </w:rPr>
        <w:t xml:space="preserve">The </w:t>
      </w:r>
      <w:r w:rsidRPr="006470C8">
        <w:rPr>
          <w:rStyle w:val="StyleUnderline"/>
          <w:rFonts w:asciiTheme="majorHAnsi" w:hAnsiTheme="majorHAnsi"/>
          <w:highlight w:val="yellow"/>
        </w:rPr>
        <w:t>more likely cause</w:t>
      </w:r>
      <w:r w:rsidRPr="006470C8">
        <w:rPr>
          <w:rStyle w:val="StyleUnderline"/>
          <w:rFonts w:asciiTheme="majorHAnsi" w:hAnsiTheme="majorHAnsi"/>
        </w:rPr>
        <w:t xml:space="preserve"> of a downturn this year </w:t>
      </w:r>
      <w:r w:rsidRPr="006470C8">
        <w:rPr>
          <w:rStyle w:val="StyleUnderline"/>
          <w:rFonts w:asciiTheme="majorHAnsi" w:hAnsiTheme="majorHAnsi"/>
          <w:highlight w:val="yellow"/>
        </w:rPr>
        <w:t>is</w:t>
      </w:r>
      <w:r w:rsidRPr="006470C8">
        <w:rPr>
          <w:rFonts w:asciiTheme="majorHAnsi" w:hAnsiTheme="majorHAnsi"/>
          <w:sz w:val="16"/>
        </w:rPr>
        <w:t xml:space="preserve"> </w:t>
      </w:r>
      <w:r w:rsidRPr="006470C8">
        <w:rPr>
          <w:rStyle w:val="StyleUnderline"/>
          <w:rFonts w:asciiTheme="majorHAnsi" w:hAnsiTheme="majorHAnsi"/>
        </w:rPr>
        <w:t xml:space="preserve">a sharp </w:t>
      </w:r>
      <w:r w:rsidRPr="006470C8">
        <w:rPr>
          <w:rStyle w:val="StyleUnderline"/>
          <w:rFonts w:asciiTheme="majorHAnsi" w:hAnsiTheme="majorHAnsi"/>
          <w:highlight w:val="yellow"/>
        </w:rPr>
        <w:t>cutback by consumers</w:t>
      </w:r>
      <w:r w:rsidRPr="006470C8">
        <w:rPr>
          <w:rFonts w:asciiTheme="majorHAnsi" w:hAnsiTheme="majorHAnsi"/>
          <w:sz w:val="16"/>
        </w:rPr>
        <w:t xml:space="preserve">. I cautioned in my earlier consumer spending forecast that </w:t>
      </w:r>
      <w:r w:rsidRPr="006470C8">
        <w:rPr>
          <w:rStyle w:val="Emphasis"/>
          <w:rFonts w:asciiTheme="majorHAnsi" w:hAnsiTheme="majorHAnsi"/>
          <w:highlight w:val="yellow"/>
        </w:rPr>
        <w:t>growth of spending is significantly greater than growth</w:t>
      </w:r>
      <w:r w:rsidRPr="006470C8">
        <w:rPr>
          <w:rStyle w:val="Emphasis"/>
          <w:rFonts w:asciiTheme="majorHAnsi" w:hAnsiTheme="majorHAnsi"/>
        </w:rPr>
        <w:t xml:space="preserve"> </w:t>
      </w:r>
      <w:r w:rsidRPr="006470C8">
        <w:rPr>
          <w:rStyle w:val="Emphasis"/>
          <w:rFonts w:asciiTheme="majorHAnsi" w:hAnsiTheme="majorHAnsi"/>
          <w:highlight w:val="yellow"/>
        </w:rPr>
        <w:t>of incomes</w:t>
      </w:r>
      <w:r w:rsidRPr="006470C8">
        <w:rPr>
          <w:rFonts w:asciiTheme="majorHAnsi" w:hAnsiTheme="majorHAnsi"/>
          <w:sz w:val="16"/>
        </w:rPr>
        <w:t xml:space="preserve">. There are always grumpy people complaining that others are spending beyond their means, but the aggregate data don’t support that hypothesis. However, </w:t>
      </w:r>
      <w:r w:rsidRPr="006470C8">
        <w:rPr>
          <w:rStyle w:val="StyleUnderline"/>
          <w:rFonts w:asciiTheme="majorHAnsi" w:hAnsiTheme="majorHAnsi"/>
        </w:rPr>
        <w:t>over the course of 2017 the savings rate has dropped as consumers’ lower income growth did not trigger slower spending growth</w:t>
      </w:r>
      <w:r w:rsidRPr="006470C8">
        <w:rPr>
          <w:rFonts w:asciiTheme="majorHAnsi" w:hAnsiTheme="majorHAnsi"/>
          <w:sz w:val="16"/>
        </w:rPr>
        <w:t xml:space="preserve">. And note this discussion is about growth rates, not the actual level of spending. I think </w:t>
      </w:r>
      <w:proofErr w:type="gramStart"/>
      <w:r w:rsidRPr="006470C8">
        <w:rPr>
          <w:rFonts w:asciiTheme="majorHAnsi" w:hAnsiTheme="majorHAnsi"/>
          <w:sz w:val="16"/>
        </w:rPr>
        <w:t>it’s</w:t>
      </w:r>
      <w:proofErr w:type="gramEnd"/>
      <w:r w:rsidRPr="006470C8">
        <w:rPr>
          <w:rFonts w:asciiTheme="majorHAnsi" w:hAnsiTheme="majorHAnsi"/>
          <w:sz w:val="16"/>
        </w:rPr>
        <w:t xml:space="preserve"> likely </w:t>
      </w:r>
      <w:r w:rsidRPr="006470C8">
        <w:rPr>
          <w:rStyle w:val="StyleUnderline"/>
          <w:rFonts w:asciiTheme="majorHAnsi" w:hAnsiTheme="majorHAnsi"/>
          <w:highlight w:val="yellow"/>
        </w:rPr>
        <w:t>consumers will cut back</w:t>
      </w:r>
      <w:r w:rsidRPr="006470C8">
        <w:rPr>
          <w:rFonts w:asciiTheme="majorHAnsi" w:hAnsiTheme="majorHAnsi"/>
          <w:sz w:val="16"/>
        </w:rPr>
        <w:t xml:space="preserve"> a little, </w:t>
      </w:r>
      <w:r w:rsidRPr="006470C8">
        <w:rPr>
          <w:rStyle w:val="Emphasis"/>
          <w:rFonts w:asciiTheme="majorHAnsi" w:hAnsiTheme="majorHAnsi"/>
          <w:highlight w:val="yellow"/>
        </w:rPr>
        <w:t>with a risk that they cut back a lot</w:t>
      </w:r>
      <w:r w:rsidRPr="006470C8">
        <w:rPr>
          <w:rStyle w:val="Emphasis"/>
          <w:rFonts w:asciiTheme="majorHAnsi" w:hAnsiTheme="majorHAnsi"/>
        </w:rPr>
        <w:t>.</w:t>
      </w:r>
      <w:r w:rsidRPr="006470C8">
        <w:rPr>
          <w:rFonts w:asciiTheme="majorHAnsi" w:hAnsiTheme="majorHAnsi"/>
          <w:sz w:val="16"/>
        </w:rPr>
        <w:t xml:space="preserve"> The usual trigger of spending reductions is loss of jobs—not happening lately, and not going to happen unless something else is the cause. Consumers might also cut back on spending if interest rates rise sharply, though that does not seem likely. Attitudes might turn negative, if there were some precipitating factor—but what could that be? Consumers have watched the country’s politics turn increasingly acrimonious, have watched a hugely divisive president, and have seen Oklahoma lose the Rose Bowl, and yet all the recent indicators of attitudes remain elevated.</w:t>
      </w:r>
    </w:p>
    <w:p w14:paraId="51034CFC" w14:textId="77777777" w:rsidR="00833A20" w:rsidRDefault="00833A20" w:rsidP="00833A20">
      <w:pPr>
        <w:pStyle w:val="Heading2"/>
      </w:pPr>
      <w:r>
        <w:t>Aging Crisis</w:t>
      </w:r>
    </w:p>
    <w:p w14:paraId="06AD4920" w14:textId="77777777" w:rsidR="00833A20" w:rsidRDefault="00833A20" w:rsidP="00833A20">
      <w:pPr>
        <w:pStyle w:val="Heading3"/>
      </w:pPr>
      <w:r>
        <w:t>Yes impact</w:t>
      </w:r>
    </w:p>
    <w:p w14:paraId="40DB017B" w14:textId="77777777" w:rsidR="00833A20" w:rsidRPr="00D978A9" w:rsidRDefault="00833A20" w:rsidP="00833A20">
      <w:pPr>
        <w:pStyle w:val="Heading4"/>
      </w:pPr>
      <w:r w:rsidRPr="00D978A9">
        <w:t xml:space="preserve">Unchecked aging crises cause global power-jockeying and nuclear war </w:t>
      </w:r>
    </w:p>
    <w:p w14:paraId="2CD48FA5" w14:textId="77777777" w:rsidR="00833A20" w:rsidRDefault="00833A20" w:rsidP="00833A20">
      <w:r>
        <w:t xml:space="preserve">Mark L. </w:t>
      </w:r>
      <w:r w:rsidRPr="00703687">
        <w:rPr>
          <w:rStyle w:val="Style13ptBold"/>
        </w:rPr>
        <w:t>Haas 17</w:t>
      </w:r>
      <w:r>
        <w:t xml:space="preserve">, Professor in the Department of Political Science, Duquesne University, July 2017, “Population Aging and International Conflict,” </w:t>
      </w:r>
      <w:hyperlink r:id="rId40" w:history="1">
        <w:r w:rsidRPr="00FF1C55">
          <w:rPr>
            <w:rStyle w:val="Hyperlink"/>
          </w:rPr>
          <w:t>http://politics.oxfordre.com/view/10.1093/acrefore/9780190228637.001.0001/acrefore-9780190228637-e-589</w:t>
        </w:r>
      </w:hyperlink>
    </w:p>
    <w:p w14:paraId="71977D1D" w14:textId="77777777" w:rsidR="00833A20" w:rsidRPr="007511C2" w:rsidRDefault="00833A20" w:rsidP="00833A20">
      <w:pPr>
        <w:rPr>
          <w:sz w:val="16"/>
        </w:rPr>
      </w:pPr>
      <w:r w:rsidRPr="007511C2">
        <w:rPr>
          <w:rStyle w:val="StyleUnderline"/>
        </w:rPr>
        <w:t xml:space="preserve">The relationship between power transition theory and population aging is straightforward. </w:t>
      </w:r>
      <w:r w:rsidRPr="007511C2">
        <w:rPr>
          <w:rStyle w:val="StyleUnderline"/>
          <w:highlight w:val="yellow"/>
        </w:rPr>
        <w:t>The aging problem</w:t>
      </w:r>
      <w:r w:rsidRPr="007511C2">
        <w:rPr>
          <w:rStyle w:val="StyleUnderline"/>
        </w:rPr>
        <w:t xml:space="preserve"> in a </w:t>
      </w:r>
      <w:proofErr w:type="gramStart"/>
      <w:r w:rsidRPr="007511C2">
        <w:rPr>
          <w:rStyle w:val="StyleUnderline"/>
        </w:rPr>
        <w:t>particular country</w:t>
      </w:r>
      <w:proofErr w:type="gramEnd"/>
      <w:r w:rsidRPr="007511C2">
        <w:rPr>
          <w:rStyle w:val="StyleUnderline"/>
        </w:rPr>
        <w:t xml:space="preserve"> may be so severe</w:t>
      </w:r>
      <w:r w:rsidRPr="007511C2">
        <w:rPr>
          <w:sz w:val="16"/>
        </w:rPr>
        <w:t xml:space="preserve"> that </w:t>
      </w:r>
      <w:r w:rsidRPr="007511C2">
        <w:rPr>
          <w:rStyle w:val="Emphasis"/>
        </w:rPr>
        <w:t xml:space="preserve">it </w:t>
      </w:r>
      <w:r w:rsidRPr="007511C2">
        <w:rPr>
          <w:rStyle w:val="Emphasis"/>
          <w:highlight w:val="yellow"/>
        </w:rPr>
        <w:t>creates a power transition between this state and a</w:t>
      </w:r>
      <w:r w:rsidRPr="007511C2">
        <w:rPr>
          <w:rStyle w:val="Emphasis"/>
        </w:rPr>
        <w:t xml:space="preserve"> potential </w:t>
      </w:r>
      <w:r w:rsidRPr="007511C2">
        <w:rPr>
          <w:rStyle w:val="Emphasis"/>
          <w:highlight w:val="yellow"/>
        </w:rPr>
        <w:t>rival</w:t>
      </w:r>
      <w:r w:rsidRPr="007511C2">
        <w:rPr>
          <w:sz w:val="16"/>
        </w:rPr>
        <w:t>, for which the challenges of aging are not as acute (Yoshihara, 2012, p. 141).</w:t>
      </w:r>
    </w:p>
    <w:p w14:paraId="5BA7A903" w14:textId="77777777" w:rsidR="00833A20" w:rsidRPr="007511C2" w:rsidRDefault="00833A20" w:rsidP="00833A20">
      <w:pPr>
        <w:rPr>
          <w:sz w:val="16"/>
        </w:rPr>
      </w:pPr>
      <w:r w:rsidRPr="007511C2">
        <w:rPr>
          <w:rStyle w:val="StyleUnderline"/>
        </w:rPr>
        <w:t>China’s relationship with India in coming decades may be a prominent example of this dynamic</w:t>
      </w:r>
      <w:r w:rsidRPr="007511C2">
        <w:rPr>
          <w:sz w:val="16"/>
        </w:rPr>
        <w:t xml:space="preserve"> at the great power level (Chang, 2012, pp. 173–174; Curtis, 2012, pp. 190–197). The </w:t>
      </w:r>
      <w:r w:rsidRPr="007511C2">
        <w:rPr>
          <w:rStyle w:val="Emphasis"/>
          <w:highlight w:val="yellow"/>
        </w:rPr>
        <w:t>costs of aging</w:t>
      </w:r>
      <w:r w:rsidRPr="007511C2">
        <w:rPr>
          <w:rStyle w:val="StyleUnderline"/>
          <w:highlight w:val="yellow"/>
        </w:rPr>
        <w:t xml:space="preserve"> may be instrumental</w:t>
      </w:r>
      <w:r w:rsidRPr="007511C2">
        <w:rPr>
          <w:rStyle w:val="StyleUnderline"/>
        </w:rPr>
        <w:t xml:space="preserve"> in </w:t>
      </w:r>
      <w:r w:rsidRPr="007511C2">
        <w:rPr>
          <w:rStyle w:val="Emphasis"/>
          <w:highlight w:val="yellow"/>
        </w:rPr>
        <w:t>creating a power transition between</w:t>
      </w:r>
      <w:r w:rsidRPr="007511C2">
        <w:rPr>
          <w:rStyle w:val="Emphasis"/>
        </w:rPr>
        <w:t xml:space="preserve"> a declining </w:t>
      </w:r>
      <w:r w:rsidRPr="007511C2">
        <w:rPr>
          <w:rStyle w:val="Emphasis"/>
          <w:highlight w:val="yellow"/>
        </w:rPr>
        <w:t>China and</w:t>
      </w:r>
      <w:r w:rsidRPr="007511C2">
        <w:rPr>
          <w:rStyle w:val="Emphasis"/>
        </w:rPr>
        <w:t xml:space="preserve"> a rising </w:t>
      </w:r>
      <w:r w:rsidRPr="007511C2">
        <w:rPr>
          <w:rStyle w:val="Emphasis"/>
          <w:highlight w:val="yellow"/>
        </w:rPr>
        <w:t>India</w:t>
      </w:r>
      <w:r w:rsidRPr="007511C2">
        <w:rPr>
          <w:rStyle w:val="StyleUnderline"/>
        </w:rPr>
        <w:t>. Whereas China’s working-age population is forecasted to shrink</w:t>
      </w:r>
      <w:r w:rsidRPr="007511C2">
        <w:rPr>
          <w:sz w:val="16"/>
        </w:rPr>
        <w:t xml:space="preserve"> by </w:t>
      </w:r>
      <w:r w:rsidRPr="007511C2">
        <w:rPr>
          <w:rStyle w:val="StyleUnderline"/>
        </w:rPr>
        <w:t>18%</w:t>
      </w:r>
      <w:r w:rsidRPr="007511C2">
        <w:rPr>
          <w:sz w:val="16"/>
        </w:rPr>
        <w:t xml:space="preserve"> between 2010 and 2050, </w:t>
      </w:r>
      <w:r w:rsidRPr="007511C2">
        <w:rPr>
          <w:rStyle w:val="StyleUnderline"/>
        </w:rPr>
        <w:t>India’s will increase</w:t>
      </w:r>
      <w:r w:rsidRPr="007511C2">
        <w:rPr>
          <w:sz w:val="16"/>
        </w:rPr>
        <w:t xml:space="preserve"> by </w:t>
      </w:r>
      <w:r w:rsidRPr="007511C2">
        <w:rPr>
          <w:rStyle w:val="StyleUnderline"/>
        </w:rPr>
        <w:t>45%,</w:t>
      </w:r>
      <w:r w:rsidRPr="007511C2">
        <w:rPr>
          <w:sz w:val="16"/>
        </w:rPr>
        <w:t xml:space="preserve"> or over 350 million people (India’s working-age population in 2050 will be bigger than China’s by the same number). Because of its relatively youthful demographic profile, India’s obligations to the elderly will remain modest, both absolutely and relative to China’s. Whereas China’s public benefits to seniors are predicted to increase between 2010 and 2040 by 7.6% of GDP to an overall percentage of 11, India’s obligations are forecasted to rise by only 0.6% of GDP to an overall percentage of 2.5 (Jackson, Howe, &amp; Peter, 2013, p. 14). India’s economy is currently growing faster than China’s, and the gap is likely to grow in coming decades due in part to India’s major demographic advantages (“Catching the Dragon,” 2015; Whalen, 2015). </w:t>
      </w:r>
      <w:r w:rsidRPr="001943B4">
        <w:rPr>
          <w:rStyle w:val="StyleUnderline"/>
          <w:highlight w:val="yellow"/>
        </w:rPr>
        <w:t>If China’s leaders anticipate a power transition</w:t>
      </w:r>
      <w:r w:rsidRPr="007511C2">
        <w:rPr>
          <w:rStyle w:val="StyleUnderline"/>
        </w:rPr>
        <w:t xml:space="preserve"> with India, </w:t>
      </w:r>
      <w:r w:rsidRPr="001943B4">
        <w:rPr>
          <w:rStyle w:val="StyleUnderline"/>
          <w:highlight w:val="yellow"/>
        </w:rPr>
        <w:t>they will</w:t>
      </w:r>
      <w:r w:rsidRPr="00A845DC">
        <w:rPr>
          <w:rStyle w:val="StyleUnderline"/>
        </w:rPr>
        <w:t xml:space="preserve"> confront </w:t>
      </w:r>
      <w:r w:rsidRPr="00A845DC">
        <w:rPr>
          <w:rStyle w:val="Emphasis"/>
        </w:rPr>
        <w:t xml:space="preserve">incentives to </w:t>
      </w:r>
      <w:r w:rsidRPr="001943B4">
        <w:rPr>
          <w:rStyle w:val="Emphasis"/>
          <w:highlight w:val="yellow"/>
        </w:rPr>
        <w:t>initiate preventive hostilities</w:t>
      </w:r>
      <w:r w:rsidRPr="007511C2">
        <w:rPr>
          <w:rStyle w:val="StyleUnderline"/>
        </w:rPr>
        <w:t>, especially given the history of rivalry and territorial disputes</w:t>
      </w:r>
      <w:r w:rsidRPr="007511C2">
        <w:rPr>
          <w:sz w:val="16"/>
        </w:rPr>
        <w:t xml:space="preserve"> between the two countries. If the transition takes place and India becomes the stronger power, its leaders will confront incentives to take advantage of this superiority to advance their interests at China’s expense.</w:t>
      </w:r>
    </w:p>
    <w:p w14:paraId="4A0BAC16" w14:textId="77777777" w:rsidR="00833A20" w:rsidRPr="00A845DC" w:rsidRDefault="00833A20" w:rsidP="00833A20">
      <w:pPr>
        <w:rPr>
          <w:sz w:val="16"/>
        </w:rPr>
      </w:pPr>
      <w:r w:rsidRPr="007511C2">
        <w:rPr>
          <w:sz w:val="16"/>
        </w:rPr>
        <w:t>A second way in which declining military capabilities caused by populating aging can increase the likelihood of international conflict is based on the insights of “window” theory</w:t>
      </w:r>
      <w:r w:rsidRPr="00A845DC">
        <w:rPr>
          <w:sz w:val="16"/>
        </w:rPr>
        <w:t xml:space="preserve">. </w:t>
      </w:r>
      <w:r w:rsidRPr="00A845DC">
        <w:rPr>
          <w:rStyle w:val="StyleUnderline"/>
        </w:rPr>
        <w:t>If leaders anticipate a significant decline in their relative power, they may reason</w:t>
      </w:r>
      <w:r w:rsidRPr="00A845DC">
        <w:rPr>
          <w:sz w:val="16"/>
        </w:rPr>
        <w:t xml:space="preserve"> that </w:t>
      </w:r>
      <w:r w:rsidRPr="00A845DC">
        <w:rPr>
          <w:rStyle w:val="StyleUnderline"/>
        </w:rPr>
        <w:t>they possess a shrinking window of opportunity to achieve any international objectives</w:t>
      </w:r>
      <w:r w:rsidRPr="00A845DC">
        <w:rPr>
          <w:sz w:val="16"/>
        </w:rPr>
        <w:t xml:space="preserve"> that are likely to require the use of force. </w:t>
      </w:r>
      <w:r w:rsidRPr="00A845DC">
        <w:rPr>
          <w:rStyle w:val="StyleUnderline"/>
        </w:rPr>
        <w:t xml:space="preserve">This view will create </w:t>
      </w:r>
      <w:r w:rsidRPr="00A845DC">
        <w:rPr>
          <w:rStyle w:val="Emphasis"/>
        </w:rPr>
        <w:t>incentives to aggress while power distributions are at their most advantageous</w:t>
      </w:r>
      <w:r w:rsidRPr="00A845DC">
        <w:rPr>
          <w:sz w:val="16"/>
        </w:rPr>
        <w:t xml:space="preserve"> (Lebow, 1984).</w:t>
      </w:r>
    </w:p>
    <w:p w14:paraId="3CD59339" w14:textId="77777777" w:rsidR="00833A20" w:rsidRPr="007511C2" w:rsidRDefault="00833A20" w:rsidP="00833A20">
      <w:pPr>
        <w:rPr>
          <w:sz w:val="16"/>
        </w:rPr>
      </w:pPr>
      <w:r w:rsidRPr="00A845DC">
        <w:rPr>
          <w:sz w:val="16"/>
        </w:rPr>
        <w:t>This logic has obvious similariti</w:t>
      </w:r>
      <w:r w:rsidRPr="007511C2">
        <w:rPr>
          <w:sz w:val="16"/>
        </w:rPr>
        <w:t xml:space="preserve">es to that of Power Transition Theory. </w:t>
      </w:r>
      <w:r w:rsidRPr="007511C2">
        <w:rPr>
          <w:rStyle w:val="StyleUnderline"/>
        </w:rPr>
        <w:t xml:space="preserve">What makes closing windows of opportunity </w:t>
      </w:r>
      <w:r w:rsidRPr="007511C2">
        <w:rPr>
          <w:rStyle w:val="Emphasis"/>
        </w:rPr>
        <w:t>even more dangerous</w:t>
      </w:r>
      <w:r w:rsidRPr="007511C2">
        <w:rPr>
          <w:rStyle w:val="StyleUnderline"/>
        </w:rPr>
        <w:t xml:space="preserve"> is that their activation is not </w:t>
      </w:r>
      <w:r w:rsidRPr="007511C2">
        <w:rPr>
          <w:rStyle w:val="Emphasis"/>
        </w:rPr>
        <w:t>dependent on the anticipation a full-blown power transition</w:t>
      </w:r>
      <w:r w:rsidRPr="007511C2">
        <w:rPr>
          <w:sz w:val="16"/>
        </w:rPr>
        <w:t xml:space="preserve"> that occurs when one state becomes more powerful than another. A less powerful country may be pushed to take aggressive actions against the interests of a stronger one if its leaders’ feel their country’s relative power has peaked (Japan’s attack on Pearl Harbor in 1941 is a classic example of this dynamic), just as a stronger state may feel compelled to aggress against a weaker one even if it never fears losing overall power superiority. Even if leaders believe that their state will never become inferior to another, they would still want to wage any conflicts that are likely to occur when power distributions are most in their country’s favor. In either case, the anticipation of relative power plateauing will result in increasing pessimism about a country’s ability to achieve revisionist international goals in the future, which will increase the incentives for aggression in the present.</w:t>
      </w:r>
    </w:p>
    <w:p w14:paraId="687DB344" w14:textId="77777777" w:rsidR="00833A20" w:rsidRPr="007511C2" w:rsidRDefault="00833A20" w:rsidP="00833A20">
      <w:pPr>
        <w:rPr>
          <w:sz w:val="16"/>
        </w:rPr>
      </w:pPr>
      <w:r w:rsidRPr="007511C2">
        <w:rPr>
          <w:sz w:val="16"/>
        </w:rPr>
        <w:t xml:space="preserve">The </w:t>
      </w:r>
      <w:r w:rsidRPr="001943B4">
        <w:rPr>
          <w:rStyle w:val="StyleUnderline"/>
          <w:highlight w:val="yellow"/>
        </w:rPr>
        <w:t>costs created by</w:t>
      </w:r>
      <w:r w:rsidRPr="007511C2">
        <w:rPr>
          <w:rStyle w:val="StyleUnderline"/>
        </w:rPr>
        <w:t xml:space="preserve"> population </w:t>
      </w:r>
      <w:r w:rsidRPr="001943B4">
        <w:rPr>
          <w:rStyle w:val="StyleUnderline"/>
          <w:highlight w:val="yellow"/>
        </w:rPr>
        <w:t>aging</w:t>
      </w:r>
      <w:r w:rsidRPr="007511C2">
        <w:rPr>
          <w:rStyle w:val="StyleUnderline"/>
        </w:rPr>
        <w:t xml:space="preserve"> may very well</w:t>
      </w:r>
      <w:r w:rsidRPr="007511C2">
        <w:rPr>
          <w:sz w:val="16"/>
        </w:rPr>
        <w:t xml:space="preserve"> cause fluctuations in power distributions that </w:t>
      </w:r>
      <w:r w:rsidRPr="001943B4">
        <w:rPr>
          <w:rStyle w:val="Emphasis"/>
          <w:highlight w:val="yellow"/>
        </w:rPr>
        <w:t>create closing window-of-opportunity dynamics</w:t>
      </w:r>
      <w:r w:rsidRPr="007511C2">
        <w:rPr>
          <w:sz w:val="16"/>
        </w:rPr>
        <w:t xml:space="preserve">. Even more troubling, </w:t>
      </w:r>
      <w:r w:rsidRPr="001943B4">
        <w:rPr>
          <w:rStyle w:val="StyleUnderline"/>
          <w:highlight w:val="yellow"/>
        </w:rPr>
        <w:t>leaders</w:t>
      </w:r>
      <w:r w:rsidRPr="007511C2">
        <w:rPr>
          <w:rStyle w:val="StyleUnderline"/>
        </w:rPr>
        <w:t xml:space="preserve"> of countries </w:t>
      </w:r>
      <w:r w:rsidRPr="001943B4">
        <w:rPr>
          <w:rStyle w:val="StyleUnderline"/>
          <w:highlight w:val="yellow"/>
        </w:rPr>
        <w:t xml:space="preserve">with aging populations may be </w:t>
      </w:r>
      <w:r w:rsidRPr="001943B4">
        <w:rPr>
          <w:rStyle w:val="Emphasis"/>
          <w:highlight w:val="yellow"/>
        </w:rPr>
        <w:t xml:space="preserve">particularly inclined to </w:t>
      </w:r>
      <w:r w:rsidRPr="00A845DC">
        <w:rPr>
          <w:rStyle w:val="Emphasis"/>
        </w:rPr>
        <w:t>act on these</w:t>
      </w:r>
      <w:r w:rsidRPr="007511C2">
        <w:rPr>
          <w:rStyle w:val="Emphasis"/>
        </w:rPr>
        <w:t xml:space="preserve"> incentives</w:t>
      </w:r>
      <w:r w:rsidRPr="007511C2">
        <w:rPr>
          <w:sz w:val="16"/>
        </w:rPr>
        <w:t xml:space="preserve">. Two factors, operating in tandem, lead to this conclusion. First, individuals, including political </w:t>
      </w:r>
      <w:r w:rsidRPr="007511C2">
        <w:rPr>
          <w:rStyle w:val="StyleUnderline"/>
        </w:rPr>
        <w:t xml:space="preserve">leaders, tend to be </w:t>
      </w:r>
      <w:r w:rsidRPr="007511C2">
        <w:rPr>
          <w:rStyle w:val="Emphasis"/>
        </w:rPr>
        <w:t>particularly willing</w:t>
      </w:r>
      <w:r w:rsidRPr="007511C2">
        <w:rPr>
          <w:rStyle w:val="StyleUnderline"/>
        </w:rPr>
        <w:t xml:space="preserve"> to</w:t>
      </w:r>
      <w:r w:rsidRPr="007511C2">
        <w:rPr>
          <w:sz w:val="16"/>
        </w:rPr>
        <w:t xml:space="preserve"> </w:t>
      </w:r>
      <w:r w:rsidRPr="00A845DC">
        <w:rPr>
          <w:rStyle w:val="Emphasis"/>
          <w:highlight w:val="yellow"/>
        </w:rPr>
        <w:t>take high levels of risk</w:t>
      </w:r>
      <w:r w:rsidRPr="00A845DC">
        <w:rPr>
          <w:rStyle w:val="StyleUnderline"/>
          <w:highlight w:val="yellow"/>
        </w:rPr>
        <w:t>, including</w:t>
      </w:r>
      <w:r w:rsidRPr="007511C2">
        <w:rPr>
          <w:sz w:val="16"/>
        </w:rPr>
        <w:t xml:space="preserve"> the threat or </w:t>
      </w:r>
      <w:r w:rsidRPr="007511C2">
        <w:rPr>
          <w:rStyle w:val="StyleUnderline"/>
        </w:rPr>
        <w:t>use</w:t>
      </w:r>
      <w:r w:rsidRPr="007511C2">
        <w:rPr>
          <w:sz w:val="16"/>
        </w:rPr>
        <w:t xml:space="preserve"> of </w:t>
      </w:r>
      <w:r w:rsidRPr="00A845DC">
        <w:rPr>
          <w:rStyle w:val="Emphasis"/>
          <w:highlight w:val="yellow"/>
        </w:rPr>
        <w:t>force</w:t>
      </w:r>
      <w:r w:rsidRPr="007511C2">
        <w:rPr>
          <w:rStyle w:val="StyleUnderline"/>
        </w:rPr>
        <w:t>, when they</w:t>
      </w:r>
      <w:r w:rsidRPr="007511C2">
        <w:rPr>
          <w:sz w:val="16"/>
        </w:rPr>
        <w:t xml:space="preserve"> experience or </w:t>
      </w:r>
      <w:r w:rsidRPr="007511C2">
        <w:rPr>
          <w:rStyle w:val="Emphasis"/>
        </w:rPr>
        <w:t>anticipate losses</w:t>
      </w:r>
      <w:r w:rsidRPr="007511C2">
        <w:rPr>
          <w:sz w:val="16"/>
        </w:rPr>
        <w:t>. This is the central finding of the psychology-based “Prospect Theory” (Haas, 2001). Seco</w:t>
      </w:r>
      <w:r w:rsidRPr="00A845DC">
        <w:rPr>
          <w:sz w:val="16"/>
        </w:rPr>
        <w:t xml:space="preserve">nd, </w:t>
      </w:r>
      <w:r w:rsidRPr="00A845DC">
        <w:rPr>
          <w:rStyle w:val="StyleUnderline"/>
        </w:rPr>
        <w:t>aging is likely to place people in loss frames</w:t>
      </w:r>
      <w:r w:rsidRPr="00A845DC">
        <w:rPr>
          <w:sz w:val="16"/>
        </w:rPr>
        <w:t xml:space="preserve">, both </w:t>
      </w:r>
      <w:r w:rsidRPr="00A845DC">
        <w:rPr>
          <w:rStyle w:val="StyleUnderline"/>
        </w:rPr>
        <w:t>by creating costs that negatively affect power distributions and</w:t>
      </w:r>
      <w:r w:rsidRPr="00A845DC">
        <w:rPr>
          <w:sz w:val="16"/>
        </w:rPr>
        <w:t xml:space="preserve"> by </w:t>
      </w:r>
      <w:r w:rsidRPr="00A845DC">
        <w:rPr>
          <w:rStyle w:val="StyleUnderline"/>
        </w:rPr>
        <w:t>creating doubts about the long-run viability of a nation</w:t>
      </w:r>
      <w:r w:rsidRPr="00A845DC">
        <w:rPr>
          <w:sz w:val="16"/>
        </w:rPr>
        <w:t>. As Susan Yoshihara expresses the latter relationship: “There appears to b</w:t>
      </w:r>
      <w:r w:rsidRPr="007511C2">
        <w:rPr>
          <w:sz w:val="16"/>
        </w:rPr>
        <w:t>e a very clear correlation between population decline and rising strategic pessimism. Eroding demographic prospects have changed the national mood [for the worse] in Japan, China, and throughout Europe” (Yoshihara, 2012, p. 216). These trends may make an aging world a dangerous one if leaders become willing to be particularly aggressive to prevent or recoup losses.</w:t>
      </w:r>
    </w:p>
    <w:p w14:paraId="3953356F" w14:textId="77777777" w:rsidR="00833A20" w:rsidRPr="007511C2" w:rsidRDefault="00833A20" w:rsidP="00833A20">
      <w:pPr>
        <w:rPr>
          <w:sz w:val="16"/>
        </w:rPr>
      </w:pPr>
      <w:r w:rsidRPr="00A845DC">
        <w:rPr>
          <w:sz w:val="16"/>
        </w:rPr>
        <w:t xml:space="preserve">Scholars have hypothesized that the </w:t>
      </w:r>
      <w:r w:rsidRPr="00A845DC">
        <w:rPr>
          <w:rStyle w:val="StyleUnderline"/>
        </w:rPr>
        <w:t>costs created by population aging</w:t>
      </w:r>
      <w:r w:rsidRPr="00A845DC">
        <w:rPr>
          <w:sz w:val="16"/>
        </w:rPr>
        <w:t xml:space="preserve"> and the resulting effects on relative power </w:t>
      </w:r>
      <w:r w:rsidRPr="00A845DC">
        <w:rPr>
          <w:rStyle w:val="StyleUnderline"/>
        </w:rPr>
        <w:t>may create</w:t>
      </w:r>
      <w:r w:rsidRPr="00A845DC">
        <w:rPr>
          <w:sz w:val="16"/>
        </w:rPr>
        <w:t xml:space="preserve"> in key cases </w:t>
      </w:r>
      <w:r w:rsidRPr="00A845DC">
        <w:rPr>
          <w:rStyle w:val="Emphasis"/>
        </w:rPr>
        <w:t>strong incentives for aggression based on closing window-of-opportunity dynamics</w:t>
      </w:r>
      <w:r w:rsidRPr="00A845DC">
        <w:rPr>
          <w:rStyle w:val="StyleUnderline"/>
        </w:rPr>
        <w:t xml:space="preserve">. </w:t>
      </w:r>
      <w:r w:rsidRPr="00A845DC">
        <w:rPr>
          <w:rStyle w:val="Emphasis"/>
        </w:rPr>
        <w:t>China and Russia</w:t>
      </w:r>
      <w:r w:rsidRPr="00A845DC">
        <w:rPr>
          <w:rStyle w:val="StyleUnderline"/>
        </w:rPr>
        <w:t xml:space="preserve"> are the great powers that are most frequently associated with these predictions</w:t>
      </w:r>
      <w:r w:rsidRPr="00A845DC">
        <w:rPr>
          <w:sz w:val="16"/>
        </w:rPr>
        <w:t>. This is not s</w:t>
      </w:r>
      <w:r w:rsidRPr="007511C2">
        <w:rPr>
          <w:sz w:val="16"/>
        </w:rPr>
        <w:t xml:space="preserve">urprising. The aging crisis in both countries are particularly severe—which will likely result in major reductions in relative power in coming decades—and leaders in both possess important revisionist objectives in neighboring regions that are likely to require the use of force to achieve (Eberstadt, 2010; Haas, 2007, pp. 128–131; Wang, 2010, pp. 128–131). Jennifer Dabbs Sciubba, for example, has found that </w:t>
      </w:r>
      <w:r w:rsidRPr="00BC4BCE">
        <w:rPr>
          <w:rStyle w:val="Emphasis"/>
          <w:highlight w:val="yellow"/>
        </w:rPr>
        <w:t>Russia’s increased aggression</w:t>
      </w:r>
      <w:r w:rsidRPr="00BC4BCE">
        <w:rPr>
          <w:rStyle w:val="StyleUnderline"/>
        </w:rPr>
        <w:t xml:space="preserve"> in neighboring regions</w:t>
      </w:r>
      <w:r w:rsidRPr="007511C2">
        <w:rPr>
          <w:sz w:val="16"/>
        </w:rPr>
        <w:t xml:space="preserve"> between 2006 and 2012 </w:t>
      </w:r>
      <w:r w:rsidRPr="00BC4BCE">
        <w:rPr>
          <w:rStyle w:val="StyleUnderline"/>
          <w:highlight w:val="yellow"/>
        </w:rPr>
        <w:t>occurred when</w:t>
      </w:r>
      <w:r w:rsidRPr="00BC4BCE">
        <w:rPr>
          <w:rStyle w:val="StyleUnderline"/>
        </w:rPr>
        <w:t xml:space="preserve"> “Russia’s </w:t>
      </w:r>
      <w:r w:rsidRPr="00BC4BCE">
        <w:rPr>
          <w:rStyle w:val="StyleUnderline"/>
          <w:highlight w:val="yellow"/>
        </w:rPr>
        <w:t>leaders perceived</w:t>
      </w:r>
      <w:r w:rsidRPr="00BC4BCE">
        <w:rPr>
          <w:rStyle w:val="StyleUnderline"/>
        </w:rPr>
        <w:t xml:space="preserve"> their country’s </w:t>
      </w:r>
      <w:r w:rsidRPr="00BC4BCE">
        <w:rPr>
          <w:rStyle w:val="StyleUnderline"/>
          <w:highlight w:val="yellow"/>
        </w:rPr>
        <w:t>decline to be</w:t>
      </w:r>
      <w:r w:rsidRPr="00BC4BCE">
        <w:rPr>
          <w:rStyle w:val="StyleUnderline"/>
        </w:rPr>
        <w:t xml:space="preserve"> ‘deep’ and ‘</w:t>
      </w:r>
      <w:r w:rsidRPr="00BC4BCE">
        <w:rPr>
          <w:rStyle w:val="StyleUnderline"/>
          <w:highlight w:val="yellow"/>
        </w:rPr>
        <w:t>inevitable’ because of demographic decline</w:t>
      </w:r>
      <w:r w:rsidRPr="007511C2">
        <w:rPr>
          <w:sz w:val="16"/>
        </w:rPr>
        <w:t xml:space="preserve"> and other political, social and economic strains” (Sciubba, 2014, p. 217).</w:t>
      </w:r>
    </w:p>
    <w:p w14:paraId="4835B538" w14:textId="77777777" w:rsidR="00833A20" w:rsidRPr="007511C2" w:rsidRDefault="00833A20" w:rsidP="00833A20">
      <w:pPr>
        <w:rPr>
          <w:sz w:val="16"/>
        </w:rPr>
      </w:pPr>
      <w:r w:rsidRPr="00BC4BCE">
        <w:rPr>
          <w:rStyle w:val="StyleUnderline"/>
        </w:rPr>
        <w:t>Similar incentives could soon affect China</w:t>
      </w:r>
      <w:r w:rsidRPr="007511C2">
        <w:rPr>
          <w:sz w:val="16"/>
        </w:rPr>
        <w:t xml:space="preserve">. China’s relative power in relation to its two strongest rivals in the Pacific, the United States and Japan, has been clearly rising since the end of the Cold War. In 1990, China’s military spending was roughly 4% of America’s and 51% of Japan’s. In 2015, this figure was 36% of America’s and over four and one-half times as much as Japan (Stockholm International Peace Research Institute, 2014). </w:t>
      </w:r>
      <w:proofErr w:type="gramStart"/>
      <w:r w:rsidRPr="007511C2">
        <w:rPr>
          <w:sz w:val="16"/>
        </w:rPr>
        <w:t>As long as</w:t>
      </w:r>
      <w:proofErr w:type="gramEnd"/>
      <w:r w:rsidRPr="007511C2">
        <w:rPr>
          <w:sz w:val="16"/>
        </w:rPr>
        <w:t xml:space="preserve"> China’s relative power continues to grow, China’s leaders have incentives to avoid crises and allow time to pass as China continues to improve its position. But </w:t>
      </w:r>
      <w:r w:rsidRPr="007511C2">
        <w:rPr>
          <w:rStyle w:val="StyleUnderline"/>
        </w:rPr>
        <w:t xml:space="preserve">what happens if the effects of China’s rapidly aging population cause its relative power to plateau and perhaps even decline? If </w:t>
      </w:r>
      <w:r w:rsidRPr="001943B4">
        <w:rPr>
          <w:rStyle w:val="StyleUnderline"/>
          <w:highlight w:val="yellow"/>
        </w:rPr>
        <w:t>China’s leaders</w:t>
      </w:r>
      <w:r w:rsidRPr="007511C2">
        <w:rPr>
          <w:rStyle w:val="StyleUnderline"/>
        </w:rPr>
        <w:t xml:space="preserve"> anticipate these outcomes, they </w:t>
      </w:r>
      <w:r w:rsidRPr="001943B4">
        <w:rPr>
          <w:rStyle w:val="StyleUnderline"/>
          <w:highlight w:val="yellow"/>
        </w:rPr>
        <w:t>will</w:t>
      </w:r>
      <w:r w:rsidRPr="007511C2">
        <w:rPr>
          <w:rStyle w:val="StyleUnderline"/>
        </w:rPr>
        <w:t xml:space="preserve"> be confronted with</w:t>
      </w:r>
      <w:r w:rsidRPr="007511C2">
        <w:rPr>
          <w:sz w:val="16"/>
        </w:rPr>
        <w:t xml:space="preserve"> very different </w:t>
      </w:r>
      <w:r w:rsidRPr="007511C2">
        <w:rPr>
          <w:rStyle w:val="Emphasis"/>
        </w:rPr>
        <w:t>incentives</w:t>
      </w:r>
      <w:r w:rsidRPr="007511C2">
        <w:rPr>
          <w:rStyle w:val="StyleUnderline"/>
        </w:rPr>
        <w:t xml:space="preserve">, including </w:t>
      </w:r>
      <w:r w:rsidRPr="001943B4">
        <w:rPr>
          <w:rStyle w:val="StyleUnderline"/>
          <w:highlight w:val="yellow"/>
        </w:rPr>
        <w:t>attempt</w:t>
      </w:r>
      <w:r w:rsidRPr="007511C2">
        <w:rPr>
          <w:rStyle w:val="StyleUnderline"/>
        </w:rPr>
        <w:t>ing to achieve</w:t>
      </w:r>
      <w:r w:rsidRPr="007511C2">
        <w:rPr>
          <w:sz w:val="16"/>
        </w:rPr>
        <w:t xml:space="preserve"> any </w:t>
      </w:r>
      <w:r w:rsidRPr="001943B4">
        <w:rPr>
          <w:rStyle w:val="Emphasis"/>
          <w:highlight w:val="yellow"/>
        </w:rPr>
        <w:t>revisionist territorial objectives before</w:t>
      </w:r>
      <w:r w:rsidRPr="00A845DC">
        <w:rPr>
          <w:rStyle w:val="Emphasis"/>
        </w:rPr>
        <w:t xml:space="preserve"> China’s</w:t>
      </w:r>
      <w:r w:rsidRPr="007511C2">
        <w:rPr>
          <w:rStyle w:val="Emphasis"/>
        </w:rPr>
        <w:t xml:space="preserve"> relative </w:t>
      </w:r>
      <w:r w:rsidRPr="001943B4">
        <w:rPr>
          <w:rStyle w:val="Emphasis"/>
          <w:highlight w:val="yellow"/>
        </w:rPr>
        <w:t>power peaks</w:t>
      </w:r>
      <w:r w:rsidRPr="007511C2">
        <w:rPr>
          <w:sz w:val="16"/>
        </w:rPr>
        <w:t>.</w:t>
      </w:r>
    </w:p>
    <w:p w14:paraId="4F7613A3" w14:textId="77777777" w:rsidR="00833A20" w:rsidRPr="007511C2" w:rsidRDefault="00833A20" w:rsidP="00833A20">
      <w:pPr>
        <w:rPr>
          <w:sz w:val="16"/>
        </w:rPr>
      </w:pPr>
      <w:r w:rsidRPr="007511C2">
        <w:rPr>
          <w:sz w:val="16"/>
        </w:rPr>
        <w:t xml:space="preserve">In addition to causing potentially destabilizing shifts in power distributions, a second way based on realist insights in which the </w:t>
      </w:r>
      <w:r w:rsidRPr="007511C2">
        <w:rPr>
          <w:rStyle w:val="StyleUnderline"/>
        </w:rPr>
        <w:t xml:space="preserve">costs created by population </w:t>
      </w:r>
      <w:r w:rsidRPr="001943B4">
        <w:rPr>
          <w:rStyle w:val="StyleUnderline"/>
          <w:highlight w:val="yellow"/>
        </w:rPr>
        <w:t xml:space="preserve">aging may </w:t>
      </w:r>
      <w:r w:rsidRPr="001943B4">
        <w:rPr>
          <w:rStyle w:val="Emphasis"/>
          <w:highlight w:val="yellow"/>
        </w:rPr>
        <w:t>increase</w:t>
      </w:r>
      <w:r w:rsidRPr="007511C2">
        <w:rPr>
          <w:rStyle w:val="Emphasis"/>
        </w:rPr>
        <w:t xml:space="preserve"> the </w:t>
      </w:r>
      <w:r w:rsidRPr="001943B4">
        <w:rPr>
          <w:rStyle w:val="Emphasis"/>
          <w:highlight w:val="yellow"/>
        </w:rPr>
        <w:t>likelihood of hostilities</w:t>
      </w:r>
      <w:r w:rsidRPr="007511C2">
        <w:rPr>
          <w:sz w:val="16"/>
        </w:rPr>
        <w:t xml:space="preserve">, and particularly costly hostilities at that, is </w:t>
      </w:r>
      <w:r w:rsidRPr="007511C2">
        <w:rPr>
          <w:rStyle w:val="StyleUnderline"/>
        </w:rPr>
        <w:t xml:space="preserve">by </w:t>
      </w:r>
      <w:r w:rsidRPr="001943B4">
        <w:rPr>
          <w:rStyle w:val="Emphasis"/>
          <w:highlight w:val="yellow"/>
        </w:rPr>
        <w:t>pushing states to rely more</w:t>
      </w:r>
      <w:r w:rsidRPr="007511C2">
        <w:rPr>
          <w:rStyle w:val="Emphasis"/>
        </w:rPr>
        <w:t xml:space="preserve"> heavily </w:t>
      </w:r>
      <w:r w:rsidRPr="001943B4">
        <w:rPr>
          <w:rStyle w:val="Emphasis"/>
          <w:highlight w:val="yellow"/>
        </w:rPr>
        <w:t>on nuclear weapons</w:t>
      </w:r>
      <w:r w:rsidRPr="007511C2">
        <w:rPr>
          <w:sz w:val="16"/>
        </w:rPr>
        <w:t xml:space="preserve"> to protect their interests. Because these weapons are viewed by many to be more cost effective than conventional ones, </w:t>
      </w:r>
      <w:r w:rsidRPr="007511C2">
        <w:rPr>
          <w:rStyle w:val="StyleUnderline"/>
        </w:rPr>
        <w:t xml:space="preserve">leaders may reason that </w:t>
      </w:r>
      <w:r w:rsidRPr="001943B4">
        <w:rPr>
          <w:rStyle w:val="StyleUnderline"/>
          <w:highlight w:val="yellow"/>
        </w:rPr>
        <w:t>they</w:t>
      </w:r>
      <w:r w:rsidRPr="007511C2">
        <w:rPr>
          <w:rStyle w:val="StyleUnderline"/>
        </w:rPr>
        <w:t xml:space="preserve"> offer a way to </w:t>
      </w:r>
      <w:r w:rsidRPr="001943B4">
        <w:rPr>
          <w:rStyle w:val="StyleUnderline"/>
          <w:highlight w:val="yellow"/>
        </w:rPr>
        <w:t>counter</w:t>
      </w:r>
      <w:r w:rsidRPr="007511C2">
        <w:rPr>
          <w:rStyle w:val="StyleUnderline"/>
        </w:rPr>
        <w:t xml:space="preserve"> the </w:t>
      </w:r>
      <w:r w:rsidRPr="001943B4">
        <w:rPr>
          <w:rStyle w:val="StyleUnderline"/>
          <w:highlight w:val="yellow"/>
        </w:rPr>
        <w:t>costs created by aging:</w:t>
      </w:r>
      <w:r w:rsidRPr="007511C2">
        <w:rPr>
          <w:rStyle w:val="StyleUnderline"/>
        </w:rPr>
        <w:t xml:space="preserve"> With nuclear weapons, states can possess considerable power even in the context of shrinking military budgets</w:t>
      </w:r>
      <w:r w:rsidRPr="007511C2">
        <w:rPr>
          <w:sz w:val="16"/>
        </w:rPr>
        <w:t xml:space="preserve">. </w:t>
      </w:r>
      <w:r w:rsidRPr="007511C2">
        <w:rPr>
          <w:rStyle w:val="StyleUnderline"/>
        </w:rPr>
        <w:t>These calculations may push</w:t>
      </w:r>
      <w:r w:rsidRPr="007511C2">
        <w:rPr>
          <w:sz w:val="16"/>
        </w:rPr>
        <w:t xml:space="preserve"> some non-nuclear aging </w:t>
      </w:r>
      <w:r w:rsidRPr="007511C2">
        <w:rPr>
          <w:rStyle w:val="StyleUnderline"/>
        </w:rPr>
        <w:t>states</w:t>
      </w:r>
      <w:r w:rsidRPr="007511C2">
        <w:rPr>
          <w:sz w:val="16"/>
        </w:rPr>
        <w:t xml:space="preserve">, such as Japan, to acquire nuclear weapons, and others </w:t>
      </w:r>
      <w:r w:rsidRPr="007511C2">
        <w:rPr>
          <w:rStyle w:val="StyleUnderline"/>
        </w:rPr>
        <w:t>who already possess this capability to rely more extensively on these weapons</w:t>
      </w:r>
      <w:r w:rsidRPr="007511C2">
        <w:rPr>
          <w:sz w:val="16"/>
        </w:rPr>
        <w:t xml:space="preserve"> as other dimensions of military budgets are reduced.</w:t>
      </w:r>
    </w:p>
    <w:p w14:paraId="7FDC3C70" w14:textId="77777777" w:rsidR="00833A20" w:rsidRPr="007511C2" w:rsidRDefault="00833A20" w:rsidP="00833A20">
      <w:pPr>
        <w:rPr>
          <w:sz w:val="16"/>
        </w:rPr>
      </w:pPr>
      <w:r w:rsidRPr="001943B4">
        <w:rPr>
          <w:rStyle w:val="StyleUnderline"/>
          <w:highlight w:val="yellow"/>
        </w:rPr>
        <w:t>These outcomes</w:t>
      </w:r>
      <w:r w:rsidRPr="007511C2">
        <w:rPr>
          <w:sz w:val="16"/>
        </w:rPr>
        <w:t xml:space="preserve">, especially the latter, </w:t>
      </w:r>
      <w:r w:rsidRPr="001943B4">
        <w:rPr>
          <w:rStyle w:val="StyleUnderline"/>
          <w:highlight w:val="yellow"/>
        </w:rPr>
        <w:t xml:space="preserve">are </w:t>
      </w:r>
      <w:r w:rsidRPr="001943B4">
        <w:rPr>
          <w:rStyle w:val="Emphasis"/>
          <w:highlight w:val="yellow"/>
        </w:rPr>
        <w:t>fraught with risk</w:t>
      </w:r>
      <w:r w:rsidRPr="007511C2">
        <w:rPr>
          <w:sz w:val="16"/>
        </w:rPr>
        <w:t xml:space="preserve">.3 </w:t>
      </w:r>
      <w:r w:rsidRPr="007511C2">
        <w:rPr>
          <w:rStyle w:val="StyleUnderline"/>
        </w:rPr>
        <w:t>The fewer the non-nuclear military options</w:t>
      </w:r>
      <w:r w:rsidRPr="007511C2">
        <w:rPr>
          <w:sz w:val="16"/>
        </w:rPr>
        <w:t xml:space="preserve"> available to a government, </w:t>
      </w:r>
      <w:r w:rsidRPr="00A845DC">
        <w:rPr>
          <w:rStyle w:val="Emphasis"/>
        </w:rPr>
        <w:t xml:space="preserve">the greater the probability </w:t>
      </w:r>
      <w:r w:rsidRPr="00A845DC">
        <w:rPr>
          <w:rStyle w:val="Emphasis"/>
          <w:highlight w:val="yellow"/>
        </w:rPr>
        <w:t xml:space="preserve">that nuclear </w:t>
      </w:r>
      <w:r w:rsidRPr="001943B4">
        <w:rPr>
          <w:rStyle w:val="Emphasis"/>
          <w:highlight w:val="yellow"/>
        </w:rPr>
        <w:t>weapons will be used</w:t>
      </w:r>
      <w:r w:rsidRPr="007511C2">
        <w:rPr>
          <w:sz w:val="16"/>
        </w:rPr>
        <w:t>. This thinking was key to the shift in the United States away from President Dwight Eisenhower’s “massive retaliation” doctrine to President John Kennedy’s “flexible response.” Relying on massive retaliation, critics asserted, left leaders with an unsatisfactory set of choices available to deal with threats: do too little or frequently invoke the nuclear option.</w:t>
      </w:r>
    </w:p>
    <w:p w14:paraId="3F0787ED" w14:textId="77777777" w:rsidR="00833A20" w:rsidRDefault="00833A20" w:rsidP="00833A20"/>
    <w:p w14:paraId="1EF67707" w14:textId="77777777" w:rsidR="00833A20" w:rsidRPr="00CC4F98" w:rsidRDefault="00833A20" w:rsidP="00833A20"/>
    <w:p w14:paraId="349DFDD2" w14:textId="77777777" w:rsidR="00833A20" w:rsidRPr="000275B3" w:rsidRDefault="00833A20" w:rsidP="00833A20">
      <w:pPr>
        <w:pStyle w:val="Heading2"/>
      </w:pPr>
      <w:r w:rsidRPr="000275B3">
        <w:t>Biz con</w:t>
      </w:r>
    </w:p>
    <w:p w14:paraId="2C1F337D" w14:textId="77777777" w:rsidR="00833A20" w:rsidRPr="000275B3" w:rsidRDefault="00833A20" w:rsidP="00833A20">
      <w:pPr>
        <w:pStyle w:val="Heading3"/>
      </w:pPr>
      <w:r w:rsidRPr="000275B3">
        <w:t>No k2 econ</w:t>
      </w:r>
    </w:p>
    <w:p w14:paraId="4406FFDA" w14:textId="77777777" w:rsidR="00833A20" w:rsidRPr="00BD61C4" w:rsidRDefault="00833A20" w:rsidP="00833A20">
      <w:pPr>
        <w:pStyle w:val="Heading4"/>
      </w:pPr>
      <w:r>
        <w:t>Confidence isn’t key to the economy</w:t>
      </w:r>
    </w:p>
    <w:p w14:paraId="5B9225EF" w14:textId="77777777" w:rsidR="00833A20" w:rsidRDefault="00833A20" w:rsidP="00833A20">
      <w:r w:rsidRPr="009C3E6E">
        <w:rPr>
          <w:rStyle w:val="Style13ptBold"/>
        </w:rPr>
        <w:t>Irwin, 17</w:t>
      </w:r>
      <w:r>
        <w:t xml:space="preserve"> — Neil Irwin, M.B.A. in Finance and Economics from Columbia Business School, Senior Economic Correspondent at The New York Times, 07-04-2017, Date Accessed: 9-28-2017, “Confidence Boomed After the Election. The Economy Hasn’t.” New York Times, https://www.nytimes.com/2017/07/04/upshot/confidence-boomed-after-the-election-the-economy-hasnt.html?mcubz=3&amp;_r=0&amp;mtrref=undefined</w:t>
      </w:r>
    </w:p>
    <w:p w14:paraId="10C63691" w14:textId="77777777" w:rsidR="00833A20" w:rsidRDefault="00833A20" w:rsidP="00833A20"/>
    <w:p w14:paraId="1F280C01" w14:textId="77777777" w:rsidR="00833A20" w:rsidRPr="00056C77" w:rsidRDefault="00833A20" w:rsidP="00833A20">
      <w:pPr>
        <w:rPr>
          <w:rStyle w:val="StyleUnderline"/>
        </w:rPr>
      </w:pPr>
      <w:r>
        <w:t xml:space="preserve">This is less surprising when you look at the historical record of confidence surveys. When </w:t>
      </w:r>
      <w:r w:rsidRPr="00056C77">
        <w:rPr>
          <w:rStyle w:val="StyleUnderline"/>
        </w:rPr>
        <w:t xml:space="preserve">financial commentators talk about the economy, they often use </w:t>
      </w:r>
      <w:r w:rsidRPr="00BD61C4">
        <w:rPr>
          <w:rStyle w:val="StyleUnderline"/>
          <w:highlight w:val="yellow"/>
        </w:rPr>
        <w:t xml:space="preserve">the </w:t>
      </w:r>
      <w:r w:rsidRPr="00BD61C4">
        <w:rPr>
          <w:rStyle w:val="Emphasis"/>
          <w:highlight w:val="yellow"/>
        </w:rPr>
        <w:t>elusive concept of confidence</w:t>
      </w:r>
      <w:r w:rsidRPr="00056C77">
        <w:rPr>
          <w:rStyle w:val="StyleUnderline"/>
        </w:rPr>
        <w:t xml:space="preserve"> as part</w:t>
      </w:r>
      <w:r>
        <w:t xml:space="preserve"> of their narrative. It’s hard to describe what is happening in the global economy, with billions of people producing trillions of dollars of goods and services. Using a vague psychological concept is a tidy way of describing why things happen when the underlying drivers are uncertain. To say that “the economy is slowing down because people are less confident” sounds a lot better than “the economy is slowing down for a whole bunch of complex reasons that I’m not really sure about.” </w:t>
      </w:r>
      <w:r w:rsidRPr="00056C77">
        <w:rPr>
          <w:rStyle w:val="StyleUnderline"/>
        </w:rPr>
        <w:t xml:space="preserve">Confidence has a kind of </w:t>
      </w:r>
      <w:r w:rsidRPr="00056C77">
        <w:rPr>
          <w:rStyle w:val="Emphasis"/>
        </w:rPr>
        <w:t>mystical explanatory power</w:t>
      </w:r>
      <w:r w:rsidRPr="00056C77">
        <w:rPr>
          <w:rStyle w:val="StyleUnderline"/>
        </w:rPr>
        <w:t xml:space="preserve"> thanks to its </w:t>
      </w:r>
      <w:r w:rsidRPr="00056C77">
        <w:rPr>
          <w:rStyle w:val="Emphasis"/>
        </w:rPr>
        <w:t>vagueness</w:t>
      </w:r>
      <w:r>
        <w:t xml:space="preserve">. </w:t>
      </w:r>
      <w:r w:rsidRPr="00056C77">
        <w:rPr>
          <w:rStyle w:val="StyleUnderline"/>
        </w:rPr>
        <w:t xml:space="preserve">But </w:t>
      </w:r>
      <w:r w:rsidRPr="00BD61C4">
        <w:rPr>
          <w:rStyle w:val="Emphasis"/>
          <w:highlight w:val="yellow"/>
        </w:rPr>
        <w:t>“confidence”</w:t>
      </w:r>
      <w:r w:rsidRPr="00BD61C4">
        <w:rPr>
          <w:rStyle w:val="StyleUnderline"/>
          <w:highlight w:val="yellow"/>
        </w:rPr>
        <w:t xml:space="preserve"> isn’t</w:t>
      </w:r>
      <w:r>
        <w:t xml:space="preserve"> really </w:t>
      </w:r>
      <w:r w:rsidRPr="00056C77">
        <w:rPr>
          <w:rStyle w:val="StyleUnderline"/>
        </w:rPr>
        <w:t xml:space="preserve">some </w:t>
      </w:r>
      <w:r w:rsidRPr="00BD61C4">
        <w:rPr>
          <w:rStyle w:val="Emphasis"/>
          <w:highlight w:val="yellow"/>
        </w:rPr>
        <w:t>psychological pixie dust</w:t>
      </w:r>
      <w:r w:rsidRPr="00BD61C4">
        <w:rPr>
          <w:rStyle w:val="StyleUnderline"/>
          <w:highlight w:val="yellow"/>
        </w:rPr>
        <w:t xml:space="preserve"> that determines the</w:t>
      </w:r>
      <w:r w:rsidRPr="00056C77">
        <w:rPr>
          <w:rStyle w:val="StyleUnderline"/>
        </w:rPr>
        <w:t xml:space="preserve"> </w:t>
      </w:r>
      <w:r w:rsidRPr="00056C77">
        <w:rPr>
          <w:rStyle w:val="Emphasis"/>
        </w:rPr>
        <w:t xml:space="preserve">economic </w:t>
      </w:r>
      <w:r w:rsidRPr="00BD61C4">
        <w:rPr>
          <w:rStyle w:val="Emphasis"/>
          <w:highlight w:val="yellow"/>
        </w:rPr>
        <w:t>future</w:t>
      </w:r>
      <w:r>
        <w:t xml:space="preserve">. Rather, </w:t>
      </w:r>
      <w:r w:rsidRPr="00BD61C4">
        <w:rPr>
          <w:rStyle w:val="StyleUnderline"/>
          <w:highlight w:val="yellow"/>
        </w:rPr>
        <w:t>it</w:t>
      </w:r>
      <w:r w:rsidRPr="00056C77">
        <w:rPr>
          <w:rStyle w:val="StyleUnderline"/>
        </w:rPr>
        <w:t xml:space="preserve"> often </w:t>
      </w:r>
      <w:r w:rsidRPr="00BD61C4">
        <w:rPr>
          <w:rStyle w:val="StyleUnderline"/>
          <w:highlight w:val="yellow"/>
        </w:rPr>
        <w:t>reflects</w:t>
      </w:r>
      <w:r>
        <w:t xml:space="preserve"> underlying </w:t>
      </w:r>
      <w:r w:rsidRPr="00BD61C4">
        <w:rPr>
          <w:rStyle w:val="StyleUnderline"/>
          <w:highlight w:val="yellow"/>
        </w:rPr>
        <w:t>fundamentals</w:t>
      </w:r>
      <w:r>
        <w:t xml:space="preserve"> — </w:t>
      </w:r>
      <w:r w:rsidRPr="00056C77">
        <w:rPr>
          <w:rStyle w:val="StyleUnderline"/>
        </w:rPr>
        <w:t xml:space="preserve">whether consumers </w:t>
      </w:r>
      <w:r w:rsidRPr="00056C77">
        <w:rPr>
          <w:rStyle w:val="Emphasis"/>
        </w:rPr>
        <w:t>see job opportunities</w:t>
      </w:r>
      <w:r>
        <w:t xml:space="preserve"> readily available, for example, and whether businesses are seeing strong advance orders. “</w:t>
      </w:r>
      <w:r w:rsidRPr="00BD61C4">
        <w:rPr>
          <w:rStyle w:val="Emphasis"/>
          <w:highlight w:val="yellow"/>
        </w:rPr>
        <w:t>Confidence</w:t>
      </w:r>
      <w:r>
        <w:t xml:space="preserve"> generally </w:t>
      </w:r>
      <w:r w:rsidRPr="00BD61C4">
        <w:rPr>
          <w:rStyle w:val="Emphasis"/>
          <w:highlight w:val="yellow"/>
        </w:rPr>
        <w:t>goes up</w:t>
      </w:r>
      <w:r>
        <w:t xml:space="preserve"> when we see strong income growth or big gains in household wealth,” said Karen Dynan, a senior fellow at the Peterson Institute for International Economics whose former work for the Treasury Department and Federal Reserve included forecasting consumer spending. “You’ll typically see higher consumption spending after that happens. But </w:t>
      </w:r>
      <w:r w:rsidRPr="00056C77">
        <w:rPr>
          <w:rStyle w:val="StyleUnderline"/>
        </w:rPr>
        <w:t xml:space="preserve">it’s </w:t>
      </w:r>
      <w:r w:rsidRPr="00BD61C4">
        <w:rPr>
          <w:rStyle w:val="Emphasis"/>
          <w:highlight w:val="yellow"/>
        </w:rPr>
        <w:t>caused by the rise in income</w:t>
      </w:r>
      <w:r w:rsidRPr="00056C77">
        <w:rPr>
          <w:rStyle w:val="StyleUnderline"/>
        </w:rPr>
        <w:t xml:space="preserve"> and wealth, </w:t>
      </w:r>
      <w:r w:rsidRPr="00BD61C4">
        <w:rPr>
          <w:rStyle w:val="StyleUnderline"/>
          <w:highlight w:val="yellow"/>
        </w:rPr>
        <w:t>not the rise in confidence.”</w:t>
      </w:r>
    </w:p>
    <w:p w14:paraId="5E614619" w14:textId="77777777" w:rsidR="00833A20" w:rsidRDefault="00833A20" w:rsidP="00833A20">
      <w:pPr>
        <w:pStyle w:val="Heading3"/>
      </w:pPr>
      <w:r>
        <w:t>resilient</w:t>
      </w:r>
    </w:p>
    <w:p w14:paraId="54CB0EB6" w14:textId="77777777" w:rsidR="00833A20" w:rsidRPr="006E1471" w:rsidRDefault="00833A20" w:rsidP="00833A20">
      <w:pPr>
        <w:pStyle w:val="Heading4"/>
      </w:pPr>
      <w:r>
        <w:t xml:space="preserve">Tons of pounders to market uncertainty prove resilience  </w:t>
      </w:r>
    </w:p>
    <w:p w14:paraId="0D004FF6" w14:textId="77777777" w:rsidR="00833A20" w:rsidRDefault="00833A20" w:rsidP="00833A20">
      <w:r>
        <w:t xml:space="preserve">David </w:t>
      </w:r>
      <w:r w:rsidRPr="0051067E">
        <w:rPr>
          <w:rStyle w:val="Style13ptBold"/>
        </w:rPr>
        <w:t>Parkinson 12-29</w:t>
      </w:r>
      <w:r>
        <w:t xml:space="preserve">, has been covering business and financial markets since 1990, and has been with The Globe and Mail since 2000, 12/29/17, “Resilience and unbottled 'animal spirits': Why we should be optimistic about the global economy,” </w:t>
      </w:r>
      <w:hyperlink r:id="rId41" w:history="1">
        <w:r w:rsidRPr="00DC3361">
          <w:rPr>
            <w:rStyle w:val="Hyperlink"/>
          </w:rPr>
          <w:t>https://www.theglobeandmail.com/report-on-business/rob-commentary/the-biggest-reason-to-be-optimistic-about-the-future-of-global-economy/article37454345/</w:t>
        </w:r>
      </w:hyperlink>
    </w:p>
    <w:p w14:paraId="60083CCC" w14:textId="77777777" w:rsidR="00833A20" w:rsidRPr="005B7B6B" w:rsidRDefault="00833A20" w:rsidP="00833A20">
      <w:pPr>
        <w:rPr>
          <w:sz w:val="16"/>
        </w:rPr>
      </w:pPr>
      <w:r w:rsidRPr="005B7B6B">
        <w:rPr>
          <w:sz w:val="16"/>
        </w:rPr>
        <w:t xml:space="preserve">When I consider </w:t>
      </w:r>
      <w:r w:rsidRPr="0051067E">
        <w:rPr>
          <w:rStyle w:val="StyleUnderline"/>
        </w:rPr>
        <w:t>what most</w:t>
      </w:r>
      <w:r w:rsidRPr="005B7B6B">
        <w:rPr>
          <w:sz w:val="16"/>
        </w:rPr>
        <w:t xml:space="preserve"> surprised or </w:t>
      </w:r>
      <w:r w:rsidRPr="0051067E">
        <w:rPr>
          <w:rStyle w:val="StyleUnderline"/>
        </w:rPr>
        <w:t>impressed me</w:t>
      </w:r>
      <w:r w:rsidRPr="005B7B6B">
        <w:rPr>
          <w:sz w:val="16"/>
        </w:rPr>
        <w:t xml:space="preserve"> as an economics writer </w:t>
      </w:r>
      <w:r w:rsidRPr="005B7B6B">
        <w:rPr>
          <w:rStyle w:val="StyleUnderline"/>
          <w:highlight w:val="yellow"/>
        </w:rPr>
        <w:t>in 2017</w:t>
      </w:r>
      <w:r w:rsidRPr="005B7B6B">
        <w:rPr>
          <w:sz w:val="16"/>
        </w:rPr>
        <w:t xml:space="preserve">, it wasn't the surge in Canadian growth or the impressively strong footing that the global economy found in the year. It wasn't the turnaround in monetary policy among many of the world's central banks, from years of loosening to the beginnings of tightening. </w:t>
      </w:r>
    </w:p>
    <w:p w14:paraId="3711534C" w14:textId="77777777" w:rsidR="00833A20" w:rsidRPr="005B7B6B" w:rsidRDefault="00833A20" w:rsidP="00833A20">
      <w:pPr>
        <w:rPr>
          <w:sz w:val="16"/>
        </w:rPr>
      </w:pPr>
      <w:r w:rsidRPr="005B7B6B">
        <w:rPr>
          <w:sz w:val="16"/>
        </w:rPr>
        <w:t xml:space="preserve">It wasn't even the worrisome slide into the politics of economic isolationism and protectionism, led by Donald Trump but hardly monopolized by him, which threatens global trade institutions and the modern global economic order. </w:t>
      </w:r>
    </w:p>
    <w:p w14:paraId="2EB567BF" w14:textId="77777777" w:rsidR="00833A20" w:rsidRPr="005B7B6B" w:rsidRDefault="00833A20" w:rsidP="00833A20">
      <w:pPr>
        <w:rPr>
          <w:sz w:val="16"/>
        </w:rPr>
      </w:pPr>
      <w:r w:rsidRPr="005B7B6B">
        <w:rPr>
          <w:sz w:val="16"/>
        </w:rPr>
        <w:t xml:space="preserve">No, what strikes me about 2017, above all these remarkable and potentially world-changing things, </w:t>
      </w:r>
      <w:r w:rsidRPr="0051067E">
        <w:rPr>
          <w:rStyle w:val="StyleUnderline"/>
        </w:rPr>
        <w:t xml:space="preserve">is that this was the year </w:t>
      </w:r>
      <w:r w:rsidRPr="005B7B6B">
        <w:rPr>
          <w:rStyle w:val="StyleUnderline"/>
          <w:highlight w:val="yellow"/>
        </w:rPr>
        <w:t>the world</w:t>
      </w:r>
      <w:r w:rsidRPr="0051067E">
        <w:rPr>
          <w:rStyle w:val="StyleUnderline"/>
        </w:rPr>
        <w:t xml:space="preserve"> </w:t>
      </w:r>
      <w:r w:rsidRPr="0051067E">
        <w:rPr>
          <w:rStyle w:val="Emphasis"/>
          <w:sz w:val="24"/>
        </w:rPr>
        <w:t xml:space="preserve">finally </w:t>
      </w:r>
      <w:r w:rsidRPr="005B7B6B">
        <w:rPr>
          <w:rStyle w:val="Emphasis"/>
          <w:sz w:val="24"/>
          <w:highlight w:val="yellow"/>
        </w:rPr>
        <w:t>got over</w:t>
      </w:r>
      <w:r w:rsidRPr="0051067E">
        <w:rPr>
          <w:rStyle w:val="Emphasis"/>
          <w:sz w:val="24"/>
        </w:rPr>
        <w:t xml:space="preserve"> its </w:t>
      </w:r>
      <w:r w:rsidRPr="005B7B6B">
        <w:rPr>
          <w:rStyle w:val="Emphasis"/>
          <w:sz w:val="24"/>
          <w:highlight w:val="yellow"/>
        </w:rPr>
        <w:t>fears about</w:t>
      </w:r>
      <w:r w:rsidRPr="0051067E">
        <w:rPr>
          <w:rStyle w:val="Emphasis"/>
          <w:sz w:val="24"/>
        </w:rPr>
        <w:t xml:space="preserve"> potentially </w:t>
      </w:r>
      <w:r w:rsidRPr="005B7B6B">
        <w:rPr>
          <w:rStyle w:val="Emphasis"/>
          <w:sz w:val="24"/>
          <w:highlight w:val="yellow"/>
        </w:rPr>
        <w:t>world-changing things</w:t>
      </w:r>
      <w:r w:rsidRPr="0051067E">
        <w:rPr>
          <w:rStyle w:val="StyleUnderline"/>
        </w:rPr>
        <w:t>. After</w:t>
      </w:r>
      <w:r w:rsidRPr="005B7B6B">
        <w:rPr>
          <w:sz w:val="16"/>
        </w:rPr>
        <w:t xml:space="preserve"> nearly </w:t>
      </w:r>
      <w:r w:rsidRPr="0051067E">
        <w:rPr>
          <w:rStyle w:val="StyleUnderline"/>
        </w:rPr>
        <w:t xml:space="preserve">a decade of post-financial-crisis trauma, </w:t>
      </w:r>
      <w:r w:rsidRPr="005B7B6B">
        <w:rPr>
          <w:rStyle w:val="StyleUnderline"/>
          <w:highlight w:val="yellow"/>
        </w:rPr>
        <w:t>we</w:t>
      </w:r>
      <w:r w:rsidRPr="005B7B6B">
        <w:rPr>
          <w:sz w:val="16"/>
        </w:rPr>
        <w:t xml:space="preserve"> finally </w:t>
      </w:r>
      <w:r w:rsidRPr="005B7B6B">
        <w:rPr>
          <w:rStyle w:val="StyleUnderline"/>
          <w:highlight w:val="yellow"/>
        </w:rPr>
        <w:t>pushed</w:t>
      </w:r>
      <w:r w:rsidRPr="005B7B6B">
        <w:rPr>
          <w:sz w:val="16"/>
        </w:rPr>
        <w:t xml:space="preserve"> the pervasive mood of worry and </w:t>
      </w:r>
      <w:r w:rsidRPr="005B7B6B">
        <w:rPr>
          <w:rStyle w:val="StyleUnderline"/>
          <w:highlight w:val="yellow"/>
        </w:rPr>
        <w:t>uncertainty</w:t>
      </w:r>
      <w:r w:rsidRPr="0051067E">
        <w:rPr>
          <w:rStyle w:val="StyleUnderline"/>
        </w:rPr>
        <w:t xml:space="preserve"> to the </w:t>
      </w:r>
      <w:r w:rsidRPr="005B7B6B">
        <w:rPr>
          <w:rStyle w:val="StyleUnderline"/>
          <w:highlight w:val="yellow"/>
        </w:rPr>
        <w:t>back</w:t>
      </w:r>
      <w:r w:rsidRPr="0051067E">
        <w:rPr>
          <w:rStyle w:val="StyleUnderline"/>
        </w:rPr>
        <w:t xml:space="preserve"> </w:t>
      </w:r>
      <w:proofErr w:type="gramStart"/>
      <w:r w:rsidRPr="0051067E">
        <w:rPr>
          <w:rStyle w:val="StyleUnderline"/>
        </w:rPr>
        <w:t>burner</w:t>
      </w:r>
      <w:r w:rsidRPr="005B7B6B">
        <w:rPr>
          <w:sz w:val="16"/>
        </w:rPr>
        <w:t>, and</w:t>
      </w:r>
      <w:proofErr w:type="gramEnd"/>
      <w:r w:rsidRPr="005B7B6B">
        <w:rPr>
          <w:sz w:val="16"/>
        </w:rPr>
        <w:t xml:space="preserve"> got on with it. </w:t>
      </w:r>
    </w:p>
    <w:p w14:paraId="0059DBC3" w14:textId="77777777" w:rsidR="00833A20" w:rsidRPr="005B7B6B" w:rsidRDefault="00833A20" w:rsidP="00833A20">
      <w:pPr>
        <w:rPr>
          <w:sz w:val="16"/>
        </w:rPr>
      </w:pPr>
      <w:r w:rsidRPr="005B7B6B">
        <w:rPr>
          <w:sz w:val="16"/>
        </w:rPr>
        <w:t xml:space="preserve">It's not just that the global economy finally looked like the global economy again, although that was a big part of it. Economic growth has not only returned to healthy rates of growth, but it has broadened, incorporating more countries, more regions, more economic sectors. Worldwide trade grew at its fastest rate since 2011. </w:t>
      </w:r>
    </w:p>
    <w:p w14:paraId="1250855C" w14:textId="77777777" w:rsidR="00833A20" w:rsidRPr="005B7B6B" w:rsidRDefault="00833A20" w:rsidP="00833A20">
      <w:pPr>
        <w:rPr>
          <w:sz w:val="16"/>
        </w:rPr>
      </w:pPr>
      <w:r w:rsidRPr="005B7B6B">
        <w:rPr>
          <w:sz w:val="16"/>
        </w:rPr>
        <w:t xml:space="preserve">With that came a sense of confidence that we haven't seen since the 2008-2009 financial crisis and Great Recession beat the optimism out of us. Stock markets hit record highs. In Canada and the United States, consumer and business confidence readings soared. Perhaps most importantly, global business investment, stuck in a rut for years, finally picked up. </w:t>
      </w:r>
    </w:p>
    <w:p w14:paraId="3618D2C5" w14:textId="77777777" w:rsidR="00833A20" w:rsidRPr="005B7B6B" w:rsidRDefault="00833A20" w:rsidP="00833A20">
      <w:pPr>
        <w:rPr>
          <w:sz w:val="16"/>
        </w:rPr>
      </w:pPr>
      <w:r w:rsidRPr="0051067E">
        <w:rPr>
          <w:rStyle w:val="StyleUnderline"/>
        </w:rPr>
        <w:t xml:space="preserve">It's not as if </w:t>
      </w:r>
      <w:r w:rsidRPr="005B7B6B">
        <w:rPr>
          <w:rStyle w:val="StyleUnderline"/>
          <w:highlight w:val="yellow"/>
        </w:rPr>
        <w:t>there are</w:t>
      </w:r>
      <w:r w:rsidRPr="0051067E">
        <w:rPr>
          <w:rStyle w:val="StyleUnderline"/>
        </w:rPr>
        <w:t xml:space="preserve"> no </w:t>
      </w:r>
      <w:r w:rsidRPr="005B7B6B">
        <w:rPr>
          <w:rStyle w:val="StyleUnderline"/>
          <w:highlight w:val="yellow"/>
        </w:rPr>
        <w:t>reasons to worry</w:t>
      </w:r>
      <w:r w:rsidRPr="005B7B6B">
        <w:rPr>
          <w:sz w:val="16"/>
        </w:rPr>
        <w:t xml:space="preserve">. Rising interest </w:t>
      </w:r>
      <w:r w:rsidRPr="005B7B6B">
        <w:rPr>
          <w:rStyle w:val="Emphasis"/>
          <w:highlight w:val="yellow"/>
        </w:rPr>
        <w:t>rates</w:t>
      </w:r>
      <w:r w:rsidRPr="005B7B6B">
        <w:rPr>
          <w:sz w:val="16"/>
        </w:rPr>
        <w:t xml:space="preserve">, the </w:t>
      </w:r>
      <w:r w:rsidRPr="005B7B6B">
        <w:rPr>
          <w:rStyle w:val="Emphasis"/>
          <w:highlight w:val="yellow"/>
        </w:rPr>
        <w:t>N</w:t>
      </w:r>
      <w:r w:rsidRPr="005B7B6B">
        <w:rPr>
          <w:sz w:val="16"/>
        </w:rPr>
        <w:t xml:space="preserve">orth </w:t>
      </w:r>
      <w:r w:rsidRPr="005B7B6B">
        <w:rPr>
          <w:rStyle w:val="Emphasis"/>
          <w:highlight w:val="yellow"/>
        </w:rPr>
        <w:t>A</w:t>
      </w:r>
      <w:r w:rsidRPr="005B7B6B">
        <w:rPr>
          <w:sz w:val="16"/>
        </w:rPr>
        <w:t xml:space="preserve">merican </w:t>
      </w:r>
      <w:r w:rsidRPr="005B7B6B">
        <w:rPr>
          <w:rStyle w:val="Emphasis"/>
          <w:highlight w:val="yellow"/>
        </w:rPr>
        <w:t>f</w:t>
      </w:r>
      <w:r w:rsidRPr="005B7B6B">
        <w:rPr>
          <w:sz w:val="16"/>
        </w:rPr>
        <w:t>ree-</w:t>
      </w:r>
      <w:r w:rsidRPr="005B7B6B">
        <w:rPr>
          <w:rStyle w:val="Emphasis"/>
          <w:highlight w:val="yellow"/>
        </w:rPr>
        <w:t>t</w:t>
      </w:r>
      <w:r w:rsidRPr="005B7B6B">
        <w:rPr>
          <w:sz w:val="16"/>
        </w:rPr>
        <w:t xml:space="preserve">rade </w:t>
      </w:r>
      <w:r w:rsidRPr="005B7B6B">
        <w:rPr>
          <w:rStyle w:val="Emphasis"/>
          <w:highlight w:val="yellow"/>
        </w:rPr>
        <w:t>a</w:t>
      </w:r>
      <w:r w:rsidRPr="005B7B6B">
        <w:rPr>
          <w:sz w:val="16"/>
        </w:rPr>
        <w:t xml:space="preserve">greement renegotiations, political </w:t>
      </w:r>
      <w:r w:rsidRPr="005B7B6B">
        <w:rPr>
          <w:rStyle w:val="StyleUnderline"/>
          <w:highlight w:val="yellow"/>
        </w:rPr>
        <w:t>turmoil in Washington</w:t>
      </w:r>
      <w:r w:rsidRPr="005B7B6B">
        <w:rPr>
          <w:sz w:val="16"/>
          <w:highlight w:val="yellow"/>
        </w:rPr>
        <w:t xml:space="preserve">, </w:t>
      </w:r>
      <w:r w:rsidRPr="005B7B6B">
        <w:rPr>
          <w:rStyle w:val="Emphasis"/>
          <w:highlight w:val="yellow"/>
        </w:rPr>
        <w:t>Brexit</w:t>
      </w:r>
      <w:r w:rsidRPr="005B7B6B">
        <w:rPr>
          <w:sz w:val="16"/>
        </w:rPr>
        <w:t xml:space="preserve"> in Europe, the </w:t>
      </w:r>
      <w:r w:rsidRPr="005B7B6B">
        <w:rPr>
          <w:rStyle w:val="Emphasis"/>
          <w:highlight w:val="yellow"/>
        </w:rPr>
        <w:t>No</w:t>
      </w:r>
      <w:r w:rsidRPr="005B7B6B">
        <w:rPr>
          <w:sz w:val="16"/>
        </w:rPr>
        <w:t xml:space="preserve">rth </w:t>
      </w:r>
      <w:r w:rsidRPr="005B7B6B">
        <w:rPr>
          <w:rStyle w:val="Emphasis"/>
          <w:highlight w:val="yellow"/>
        </w:rPr>
        <w:t>Ko</w:t>
      </w:r>
      <w:r w:rsidRPr="005B7B6B">
        <w:rPr>
          <w:sz w:val="16"/>
        </w:rPr>
        <w:t xml:space="preserve">rean nuclear threat, social and political upheaval in </w:t>
      </w:r>
      <w:r w:rsidRPr="0051067E">
        <w:rPr>
          <w:rStyle w:val="StyleUnderline"/>
        </w:rPr>
        <w:t>the Middle East</w:t>
      </w:r>
      <w:r w:rsidRPr="005B7B6B">
        <w:rPr>
          <w:sz w:val="16"/>
        </w:rPr>
        <w:t xml:space="preserve"> – to name a few – </w:t>
      </w:r>
      <w:r w:rsidRPr="0051067E">
        <w:rPr>
          <w:rStyle w:val="StyleUnderline"/>
        </w:rPr>
        <w:t xml:space="preserve">presented </w:t>
      </w:r>
      <w:r w:rsidRPr="005B7B6B">
        <w:rPr>
          <w:rStyle w:val="Emphasis"/>
          <w:highlight w:val="yellow"/>
        </w:rPr>
        <w:t>plenty of uncertainty</w:t>
      </w:r>
      <w:r w:rsidRPr="005B7B6B">
        <w:rPr>
          <w:sz w:val="16"/>
          <w:highlight w:val="yellow"/>
        </w:rPr>
        <w:t xml:space="preserve"> </w:t>
      </w:r>
      <w:r w:rsidRPr="005B7B6B">
        <w:rPr>
          <w:rStyle w:val="StyleUnderline"/>
          <w:highlight w:val="yellow"/>
        </w:rPr>
        <w:t>for</w:t>
      </w:r>
      <w:r w:rsidRPr="0051067E">
        <w:rPr>
          <w:rStyle w:val="StyleUnderline"/>
        </w:rPr>
        <w:t xml:space="preserve"> global commerce and </w:t>
      </w:r>
      <w:r w:rsidRPr="005B7B6B">
        <w:rPr>
          <w:rStyle w:val="StyleUnderline"/>
          <w:highlight w:val="yellow"/>
        </w:rPr>
        <w:t>financial markets</w:t>
      </w:r>
      <w:r w:rsidRPr="005B7B6B">
        <w:rPr>
          <w:sz w:val="16"/>
        </w:rPr>
        <w:t xml:space="preserve"> in 2017. Closer to home, new mortgage rules, small-business tax changes, provincial carbon pricing and minimum-wage increases in Ontario and Alberta gave businesses and consumers reason to hesitate. </w:t>
      </w:r>
    </w:p>
    <w:p w14:paraId="715AA82F" w14:textId="77777777" w:rsidR="00833A20" w:rsidRDefault="00833A20" w:rsidP="00833A20">
      <w:pPr>
        <w:rPr>
          <w:sz w:val="16"/>
        </w:rPr>
      </w:pPr>
      <w:r w:rsidRPr="005B7B6B">
        <w:rPr>
          <w:sz w:val="16"/>
        </w:rPr>
        <w:t xml:space="preserve">And </w:t>
      </w:r>
      <w:r w:rsidRPr="005B7B6B">
        <w:rPr>
          <w:rStyle w:val="StyleUnderline"/>
          <w:highlight w:val="yellow"/>
        </w:rPr>
        <w:t>yet</w:t>
      </w:r>
      <w:r w:rsidRPr="005B7B6B">
        <w:rPr>
          <w:sz w:val="16"/>
        </w:rPr>
        <w:t xml:space="preserve"> the </w:t>
      </w:r>
      <w:r w:rsidRPr="005B7B6B">
        <w:rPr>
          <w:rStyle w:val="Emphasis"/>
          <w:highlight w:val="yellow"/>
        </w:rPr>
        <w:t>hesitation</w:t>
      </w:r>
      <w:r w:rsidRPr="005B7B6B">
        <w:rPr>
          <w:sz w:val="16"/>
        </w:rPr>
        <w:t xml:space="preserve">, so pervasive during the long and routinely disappointing postrecession recovery, </w:t>
      </w:r>
      <w:r w:rsidRPr="005B7B6B">
        <w:rPr>
          <w:rStyle w:val="Emphasis"/>
          <w:highlight w:val="yellow"/>
        </w:rPr>
        <w:t>is gone</w:t>
      </w:r>
      <w:r w:rsidRPr="005B7B6B">
        <w:rPr>
          <w:sz w:val="16"/>
        </w:rPr>
        <w:t xml:space="preserve"> – or, at least, has subsided so much that </w:t>
      </w:r>
      <w:r w:rsidRPr="005B7B6B">
        <w:rPr>
          <w:rStyle w:val="StyleUnderline"/>
          <w:highlight w:val="yellow"/>
        </w:rPr>
        <w:t>it no longer stands as an impediment to economic progress</w:t>
      </w:r>
      <w:r w:rsidRPr="005B7B6B">
        <w:rPr>
          <w:sz w:val="16"/>
        </w:rPr>
        <w:t xml:space="preserve">, in Canada as well as much of the rest of the world. </w:t>
      </w:r>
      <w:r w:rsidRPr="005B7B6B">
        <w:rPr>
          <w:rStyle w:val="Emphasis"/>
          <w:sz w:val="24"/>
          <w:highlight w:val="yellow"/>
        </w:rPr>
        <w:t xml:space="preserve">We no longer </w:t>
      </w:r>
      <w:proofErr w:type="gramStart"/>
      <w:r w:rsidRPr="005B7B6B">
        <w:rPr>
          <w:rStyle w:val="Emphasis"/>
          <w:sz w:val="24"/>
          <w:highlight w:val="yellow"/>
        </w:rPr>
        <w:t>have to</w:t>
      </w:r>
      <w:proofErr w:type="gramEnd"/>
      <w:r w:rsidRPr="005B7B6B">
        <w:rPr>
          <w:rStyle w:val="Emphasis"/>
          <w:sz w:val="24"/>
          <w:highlight w:val="yellow"/>
        </w:rPr>
        <w:t xml:space="preserve"> fear fear</w:t>
      </w:r>
      <w:r w:rsidRPr="005B7B6B">
        <w:rPr>
          <w:sz w:val="16"/>
        </w:rPr>
        <w:t>.</w:t>
      </w:r>
    </w:p>
    <w:p w14:paraId="3DF31693" w14:textId="77777777" w:rsidR="00833A20" w:rsidRDefault="00833A20" w:rsidP="00833A20">
      <w:pPr>
        <w:rPr>
          <w:sz w:val="16"/>
        </w:rPr>
      </w:pPr>
    </w:p>
    <w:p w14:paraId="31B5D6DA" w14:textId="77777777" w:rsidR="00833A20" w:rsidRDefault="00833A20" w:rsidP="00833A20">
      <w:pPr>
        <w:rPr>
          <w:sz w:val="16"/>
        </w:rPr>
      </w:pPr>
    </w:p>
    <w:p w14:paraId="28002DAE" w14:textId="77777777" w:rsidR="00833A20" w:rsidRPr="005B7B6B" w:rsidRDefault="00833A20" w:rsidP="00833A20">
      <w:pPr>
        <w:rPr>
          <w:sz w:val="16"/>
        </w:rPr>
      </w:pPr>
      <w:r w:rsidRPr="005B7B6B">
        <w:rPr>
          <w:sz w:val="16"/>
        </w:rPr>
        <w:t xml:space="preserve"> </w:t>
      </w:r>
      <w:r w:rsidRPr="005B7B6B">
        <w:rPr>
          <w:rStyle w:val="StyleUnderline"/>
        </w:rPr>
        <w:t>This is what</w:t>
      </w:r>
      <w:r w:rsidRPr="005B7B6B">
        <w:rPr>
          <w:sz w:val="16"/>
        </w:rPr>
        <w:t xml:space="preserve"> legendary British economist John Maynard </w:t>
      </w:r>
      <w:r w:rsidRPr="005B7B6B">
        <w:rPr>
          <w:rStyle w:val="StyleUnderline"/>
        </w:rPr>
        <w:t>Keynes called</w:t>
      </w:r>
      <w:r w:rsidRPr="005B7B6B">
        <w:rPr>
          <w:sz w:val="16"/>
        </w:rPr>
        <w:t xml:space="preserve"> the awakening of </w:t>
      </w:r>
      <w:r w:rsidRPr="005B7B6B">
        <w:rPr>
          <w:rStyle w:val="StyleUnderline"/>
        </w:rPr>
        <w:t>the "animal spirits</w:t>
      </w:r>
      <w:r w:rsidRPr="005B7B6B">
        <w:rPr>
          <w:sz w:val="16"/>
        </w:rPr>
        <w:t xml:space="preserve">" – "a spontaneous urge to action rather than inaction." It's something essentially impossible to predict and quantify, but it's an </w:t>
      </w:r>
      <w:r w:rsidRPr="005B7B6B">
        <w:rPr>
          <w:rStyle w:val="StyleUnderline"/>
        </w:rPr>
        <w:t>essential</w:t>
      </w:r>
      <w:r w:rsidRPr="005B7B6B">
        <w:rPr>
          <w:sz w:val="16"/>
        </w:rPr>
        <w:t xml:space="preserve"> ingredient </w:t>
      </w:r>
      <w:r w:rsidRPr="005B7B6B">
        <w:rPr>
          <w:rStyle w:val="StyleUnderline"/>
        </w:rPr>
        <w:t>to</w:t>
      </w:r>
      <w:r w:rsidRPr="005B7B6B">
        <w:rPr>
          <w:sz w:val="16"/>
        </w:rPr>
        <w:t xml:space="preserve"> igniting </w:t>
      </w:r>
      <w:r w:rsidRPr="005B7B6B">
        <w:rPr>
          <w:rStyle w:val="StyleUnderline"/>
        </w:rPr>
        <w:t>a sustainable</w:t>
      </w:r>
      <w:r w:rsidRPr="005B7B6B">
        <w:rPr>
          <w:sz w:val="16"/>
        </w:rPr>
        <w:t xml:space="preserve">, healthy </w:t>
      </w:r>
      <w:r w:rsidRPr="005B7B6B">
        <w:rPr>
          <w:rStyle w:val="StyleUnderline"/>
        </w:rPr>
        <w:t>economic expansion</w:t>
      </w:r>
      <w:r w:rsidRPr="005B7B6B">
        <w:rPr>
          <w:sz w:val="16"/>
        </w:rPr>
        <w:t xml:space="preserve">. </w:t>
      </w:r>
    </w:p>
    <w:p w14:paraId="29E546CD" w14:textId="77777777" w:rsidR="00833A20" w:rsidRPr="005B7B6B" w:rsidRDefault="00833A20" w:rsidP="00833A20">
      <w:pPr>
        <w:rPr>
          <w:sz w:val="16"/>
        </w:rPr>
      </w:pPr>
      <w:r w:rsidRPr="005B7B6B">
        <w:rPr>
          <w:sz w:val="16"/>
        </w:rPr>
        <w:t xml:space="preserve">Indeed, the concept of animal spirits is something Bank of Canada Governor Stephen Poloz has raised more than once during Canada's on-again-off-again recovery that now looks very much on again. The central bank has fretted for years about the lack of business investment even as growth seemed to warrant it. The bank has often cited a stubborn, bordering on chronic, sense of uncertainty in its surveys of business leaders as a cloud hanging over investment decisions. This uncertainty has been a serious headwind to Canada's economic outlook. </w:t>
      </w:r>
    </w:p>
    <w:p w14:paraId="5BD9F11A" w14:textId="77777777" w:rsidR="00833A20" w:rsidRPr="005B7B6B" w:rsidRDefault="00833A20" w:rsidP="00833A20">
      <w:pPr>
        <w:rPr>
          <w:sz w:val="16"/>
        </w:rPr>
      </w:pPr>
      <w:r w:rsidRPr="005B7B6B">
        <w:rPr>
          <w:rStyle w:val="StyleUnderline"/>
        </w:rPr>
        <w:t>Is the uncertainty gone? Most certainly not</w:t>
      </w:r>
      <w:r w:rsidRPr="005B7B6B">
        <w:rPr>
          <w:sz w:val="16"/>
        </w:rPr>
        <w:t xml:space="preserve">. As we enter 2018, Canadian business faces one of the biggest uncertainties it has in decades: the potential collapse of a major trade alliance with its North American neighbours. Indeed, in a mid-December interview with The Globe and Mail, Mr. Poloz suggested that the lack of clarity surrounding the outcome of the NAFTA talks may be a bigger threat to economic activity than the direct impact of an outright cancellation of the pact, in terms of its capacity to cripple businesses' investment decisions on major long-term projects. </w:t>
      </w:r>
    </w:p>
    <w:p w14:paraId="530348FD" w14:textId="77777777" w:rsidR="00833A20" w:rsidRDefault="00833A20" w:rsidP="00833A20">
      <w:pPr>
        <w:rPr>
          <w:sz w:val="16"/>
        </w:rPr>
      </w:pPr>
      <w:r w:rsidRPr="005B7B6B">
        <w:rPr>
          <w:rStyle w:val="StyleUnderline"/>
        </w:rPr>
        <w:t>But</w:t>
      </w:r>
      <w:r w:rsidRPr="005B7B6B">
        <w:rPr>
          <w:sz w:val="16"/>
        </w:rPr>
        <w:t xml:space="preserve"> </w:t>
      </w:r>
      <w:r w:rsidRPr="005B7B6B">
        <w:rPr>
          <w:rStyle w:val="StyleUnderline"/>
        </w:rPr>
        <w:t xml:space="preserve">once the animal spirits have been released, it may </w:t>
      </w:r>
      <w:r w:rsidRPr="005B7B6B">
        <w:rPr>
          <w:rStyle w:val="Emphasis"/>
        </w:rPr>
        <w:t>take a lot to get them back in the bottle</w:t>
      </w:r>
      <w:r w:rsidRPr="005B7B6B">
        <w:rPr>
          <w:sz w:val="16"/>
        </w:rPr>
        <w:t xml:space="preserve"> – just as it took a lot to get them unbottled in the first place. The Canadian and </w:t>
      </w:r>
      <w:r w:rsidRPr="005B7B6B">
        <w:rPr>
          <w:rStyle w:val="StyleUnderline"/>
          <w:highlight w:val="yellow"/>
        </w:rPr>
        <w:t>global economies</w:t>
      </w:r>
      <w:r w:rsidRPr="005B7B6B">
        <w:rPr>
          <w:sz w:val="16"/>
        </w:rPr>
        <w:t xml:space="preserve">, and the many players within them, </w:t>
      </w:r>
      <w:r w:rsidRPr="005B7B6B">
        <w:rPr>
          <w:rStyle w:val="StyleUnderline"/>
          <w:highlight w:val="yellow"/>
        </w:rPr>
        <w:t xml:space="preserve">look </w:t>
      </w:r>
      <w:r w:rsidRPr="005B7B6B">
        <w:rPr>
          <w:rStyle w:val="Emphasis"/>
          <w:highlight w:val="yellow"/>
        </w:rPr>
        <w:t>more resilient than</w:t>
      </w:r>
      <w:r w:rsidRPr="005B7B6B">
        <w:rPr>
          <w:sz w:val="16"/>
        </w:rPr>
        <w:t xml:space="preserve"> they have </w:t>
      </w:r>
      <w:r w:rsidRPr="005B7B6B">
        <w:rPr>
          <w:rStyle w:val="Emphasis"/>
          <w:highlight w:val="yellow"/>
        </w:rPr>
        <w:t>in a long time</w:t>
      </w:r>
      <w:r w:rsidRPr="005B7B6B">
        <w:rPr>
          <w:rStyle w:val="StyleUnderline"/>
        </w:rPr>
        <w:t>. That's the</w:t>
      </w:r>
      <w:r w:rsidRPr="005B7B6B">
        <w:rPr>
          <w:sz w:val="16"/>
        </w:rPr>
        <w:t xml:space="preserve"> biggest </w:t>
      </w:r>
      <w:r w:rsidRPr="005B7B6B">
        <w:rPr>
          <w:rStyle w:val="StyleUnderline"/>
        </w:rPr>
        <w:t xml:space="preserve">reason to </w:t>
      </w:r>
      <w:r w:rsidRPr="005B7B6B">
        <w:rPr>
          <w:rStyle w:val="StyleUnderline"/>
          <w:highlight w:val="yellow"/>
        </w:rPr>
        <w:t xml:space="preserve">be </w:t>
      </w:r>
      <w:r w:rsidRPr="005B7B6B">
        <w:rPr>
          <w:rStyle w:val="Emphasis"/>
          <w:sz w:val="28"/>
          <w:highlight w:val="yellow"/>
        </w:rPr>
        <w:t>optimistic about</w:t>
      </w:r>
      <w:r w:rsidRPr="005B7B6B">
        <w:rPr>
          <w:rStyle w:val="Emphasis"/>
          <w:sz w:val="28"/>
        </w:rPr>
        <w:t xml:space="preserve"> our </w:t>
      </w:r>
      <w:r w:rsidRPr="005B7B6B">
        <w:rPr>
          <w:rStyle w:val="Emphasis"/>
          <w:sz w:val="28"/>
          <w:highlight w:val="yellow"/>
        </w:rPr>
        <w:t>ability to weather whatever 2018 has in store</w:t>
      </w:r>
      <w:r w:rsidRPr="005B7B6B">
        <w:rPr>
          <w:sz w:val="16"/>
        </w:rPr>
        <w:t xml:space="preserve"> for us.</w:t>
      </w:r>
    </w:p>
    <w:p w14:paraId="4013E3E2" w14:textId="77777777" w:rsidR="00833A20" w:rsidRPr="00917520" w:rsidRDefault="00833A20" w:rsidP="00833A20"/>
    <w:p w14:paraId="561A2400" w14:textId="77777777" w:rsidR="00833A20" w:rsidRPr="00BD61C4" w:rsidRDefault="00833A20" w:rsidP="00833A20"/>
    <w:p w14:paraId="43E3F81B" w14:textId="77777777" w:rsidR="00833A20" w:rsidRPr="00BD61C4" w:rsidRDefault="00833A20" w:rsidP="00833A20"/>
    <w:p w14:paraId="69C78104" w14:textId="77777777" w:rsidR="00833A20" w:rsidRPr="00D33B56" w:rsidRDefault="00833A20" w:rsidP="00833A20">
      <w:pPr>
        <w:pStyle w:val="Heading2"/>
        <w:rPr>
          <w:lang w:val="es-MX"/>
        </w:rPr>
      </w:pPr>
      <w:r w:rsidRPr="00D33B56">
        <w:rPr>
          <w:lang w:val="es-MX"/>
        </w:rPr>
        <w:t>Canada Econ</w:t>
      </w:r>
    </w:p>
    <w:p w14:paraId="25AD5D7B" w14:textId="77777777" w:rsidR="00833A20" w:rsidRPr="00D33B56" w:rsidRDefault="00833A20" w:rsidP="00833A20">
      <w:pPr>
        <w:pStyle w:val="Heading3"/>
        <w:rPr>
          <w:lang w:val="es-MX"/>
        </w:rPr>
      </w:pPr>
      <w:r w:rsidRPr="00D33B56">
        <w:rPr>
          <w:lang w:val="es-MX"/>
        </w:rPr>
        <w:t>Resilient</w:t>
      </w:r>
    </w:p>
    <w:p w14:paraId="06E80829" w14:textId="77777777" w:rsidR="00833A20" w:rsidRPr="00D33B56" w:rsidRDefault="00833A20" w:rsidP="00833A20">
      <w:pPr>
        <w:pStyle w:val="Heading4"/>
        <w:rPr>
          <w:lang w:val="es-MX"/>
        </w:rPr>
      </w:pPr>
      <w:r w:rsidRPr="00D33B56">
        <w:rPr>
          <w:lang w:val="es-MX"/>
        </w:rPr>
        <w:t>Canada econ resilient</w:t>
      </w:r>
    </w:p>
    <w:p w14:paraId="0E8DC385" w14:textId="77777777" w:rsidR="00833A20" w:rsidRDefault="00833A20" w:rsidP="00833A20">
      <w:r w:rsidRPr="00EF35FC">
        <w:rPr>
          <w:rStyle w:val="Style13ptBold"/>
        </w:rPr>
        <w:t>Evans, 6-8</w:t>
      </w:r>
      <w:r>
        <w:t>-17-- Pete Evans, CBC News, 6-8-2017, "House prices and debt loads a growing concern, Bank of Canada says," http://www.cbc.ca/news/business/bank-of-canada-poloz-1.4151272</w:t>
      </w:r>
    </w:p>
    <w:p w14:paraId="6F9288C0" w14:textId="77777777" w:rsidR="00833A20" w:rsidRDefault="00833A20" w:rsidP="00833A20"/>
    <w:p w14:paraId="639519DF" w14:textId="77777777" w:rsidR="00833A20" w:rsidRDefault="00833A20" w:rsidP="00833A20">
      <w:pPr>
        <w:rPr>
          <w:sz w:val="12"/>
        </w:rPr>
      </w:pPr>
      <w:r w:rsidRPr="00EF35FC">
        <w:rPr>
          <w:sz w:val="12"/>
        </w:rPr>
        <w:t xml:space="preserve">Debt loads tied to overheated Canadian housing markets are making households more vulnerable, but </w:t>
      </w:r>
      <w:r w:rsidRPr="00EF35FC">
        <w:rPr>
          <w:rStyle w:val="StyleUnderline"/>
        </w:rPr>
        <w:t>on the whole</w:t>
      </w:r>
      <w:r w:rsidRPr="00EF35FC">
        <w:rPr>
          <w:sz w:val="12"/>
        </w:rPr>
        <w:t xml:space="preserve"> </w:t>
      </w:r>
      <w:r w:rsidRPr="002D5DBF">
        <w:rPr>
          <w:rStyle w:val="StyleUnderline"/>
          <w:highlight w:val="cyan"/>
        </w:rPr>
        <w:t>Canada's economy</w:t>
      </w:r>
      <w:r w:rsidRPr="002D5DBF">
        <w:rPr>
          <w:sz w:val="12"/>
          <w:highlight w:val="cyan"/>
        </w:rPr>
        <w:t xml:space="preserve"> </w:t>
      </w:r>
      <w:r w:rsidRPr="002D5DBF">
        <w:rPr>
          <w:rStyle w:val="Emphasis"/>
          <w:highlight w:val="cyan"/>
        </w:rPr>
        <w:t>is resilient</w:t>
      </w:r>
      <w:r w:rsidRPr="002D5DBF">
        <w:rPr>
          <w:sz w:val="12"/>
          <w:highlight w:val="cyan"/>
        </w:rPr>
        <w:t xml:space="preserve"> </w:t>
      </w:r>
      <w:r w:rsidRPr="002D5DBF">
        <w:rPr>
          <w:rStyle w:val="StyleUnderline"/>
          <w:highlight w:val="cyan"/>
        </w:rPr>
        <w:t>enough to withstand</w:t>
      </w:r>
      <w:r w:rsidRPr="002D5DBF">
        <w:rPr>
          <w:sz w:val="12"/>
          <w:highlight w:val="cyan"/>
        </w:rPr>
        <w:t xml:space="preserve"> </w:t>
      </w:r>
      <w:r w:rsidRPr="002D5DBF">
        <w:rPr>
          <w:rStyle w:val="Emphasis"/>
          <w:highlight w:val="cyan"/>
        </w:rPr>
        <w:t>any major shocks</w:t>
      </w:r>
      <w:r w:rsidRPr="00EF35FC">
        <w:rPr>
          <w:sz w:val="12"/>
        </w:rPr>
        <w:t xml:space="preserve"> to the system, </w:t>
      </w:r>
      <w:r w:rsidRPr="002D5DBF">
        <w:rPr>
          <w:rStyle w:val="StyleUnderline"/>
          <w:highlight w:val="cyan"/>
        </w:rPr>
        <w:t>the Bank of Canada</w:t>
      </w:r>
      <w:r w:rsidRPr="00EF35FC">
        <w:rPr>
          <w:rStyle w:val="StyleUnderline"/>
        </w:rPr>
        <w:t xml:space="preserve"> </w:t>
      </w:r>
      <w:r w:rsidRPr="00EF35FC">
        <w:rPr>
          <w:sz w:val="12"/>
        </w:rPr>
        <w:t xml:space="preserve">says. Canada's central bank released its </w:t>
      </w:r>
      <w:r w:rsidRPr="002D5DBF">
        <w:rPr>
          <w:rStyle w:val="StyleUnderline"/>
          <w:highlight w:val="cyan"/>
        </w:rPr>
        <w:t>semi-annual Financial System Review</w:t>
      </w:r>
      <w:r w:rsidRPr="00EF35FC">
        <w:rPr>
          <w:sz w:val="12"/>
        </w:rPr>
        <w:t xml:space="preserve"> on Thursday, a document which </w:t>
      </w:r>
      <w:r w:rsidRPr="002D5DBF">
        <w:rPr>
          <w:rStyle w:val="StyleUnderline"/>
          <w:highlight w:val="cyan"/>
        </w:rPr>
        <w:t>outlines</w:t>
      </w:r>
      <w:r w:rsidRPr="00EF35FC">
        <w:rPr>
          <w:sz w:val="12"/>
        </w:rPr>
        <w:t xml:space="preserve"> </w:t>
      </w:r>
      <w:r w:rsidRPr="00EF35FC">
        <w:rPr>
          <w:sz w:val="8"/>
        </w:rPr>
        <w:t xml:space="preserve">some of the major risks that the Bank of Canada sees on the economic horizon. As expected, the housing market — and debt loads tied to it — features prominently in the report. Poloz warns about monster mortgages Specifically, the bank mentions an increase in uninsured mortgages, and growth in home equity lines of credit, since the last review in December. "Highly indebted households have less flexibility to deal with sudden changes in their income," said the bank. "As the number of these households grows, it is more likely that adverse economic shocks to households would significantly affect the economy and the financial system." Most of the bank's concerns from the housing market stem from activity in the two markets that tend to get a lot of attention: Toronto and Vancouver. 2 big banks raise alarm over Toronto housing 'bubble' "Imbalances in the Canadian housing market have also grown since December," the bank said, "mainly due to an acceleration in prices in Toronto and surrounding areas." Part of the report includes a risk assessment, where the bank calculates what the impact might be if certain shocks to the system were to occur. In the review, the bank chose to simulate a scenario under which there is a "significant regional house price correction in Toronto, Vancouver and their surrounding areas." The two cities are far and away the most expensive real estate markets in Canada, with prices for detached houses well </w:t>
      </w:r>
      <w:proofErr w:type="gramStart"/>
      <w:r w:rsidRPr="00EF35FC">
        <w:rPr>
          <w:sz w:val="8"/>
        </w:rPr>
        <w:t>in excess of</w:t>
      </w:r>
      <w:proofErr w:type="gramEnd"/>
      <w:r w:rsidRPr="00EF35FC">
        <w:rPr>
          <w:sz w:val="8"/>
        </w:rPr>
        <w:t xml:space="preserve"> $1 million. Vancouver may see double-digit correction in 2017 Royal LePage says Overall, however, the bank deems a correction in those two markets to be unlikely. Housing market critics often point to the painful correction that happened in the United </w:t>
      </w:r>
      <w:proofErr w:type="gramStart"/>
      <w:r w:rsidRPr="00EF35FC">
        <w:rPr>
          <w:sz w:val="8"/>
        </w:rPr>
        <w:t>States, and</w:t>
      </w:r>
      <w:proofErr w:type="gramEnd"/>
      <w:r w:rsidRPr="00EF35FC">
        <w:rPr>
          <w:sz w:val="8"/>
        </w:rPr>
        <w:t xml:space="preserve"> say something similar could happen in Canada. But in the central bank's estimation, the two scenarios don't have a lot in common. "The </w:t>
      </w:r>
      <w:r w:rsidRPr="002D5DBF">
        <w:rPr>
          <w:rStyle w:val="StyleUnderline"/>
          <w:highlight w:val="cyan"/>
        </w:rPr>
        <w:t>financial system</w:t>
      </w:r>
      <w:r w:rsidRPr="00EF35FC">
        <w:rPr>
          <w:rStyle w:val="StyleUnderline"/>
        </w:rPr>
        <w:t xml:space="preserve"> </w:t>
      </w:r>
      <w:r w:rsidRPr="002D5DBF">
        <w:rPr>
          <w:rStyle w:val="StyleUnderline"/>
          <w:highlight w:val="cyan"/>
        </w:rPr>
        <w:t>weaknesses and exposures</w:t>
      </w:r>
      <w:r w:rsidRPr="00EF35FC">
        <w:rPr>
          <w:sz w:val="12"/>
        </w:rPr>
        <w:t xml:space="preserve"> that helped transform a house price correction into a large and persistent rise in unemployment in the United States ... </w:t>
      </w:r>
      <w:r w:rsidRPr="002D5DBF">
        <w:rPr>
          <w:rStyle w:val="Emphasis"/>
          <w:highlight w:val="cyan"/>
        </w:rPr>
        <w:t>are not present in Canada</w:t>
      </w:r>
      <w:r w:rsidRPr="00EF35FC">
        <w:rPr>
          <w:sz w:val="12"/>
        </w:rPr>
        <w:t xml:space="preserve">," the bank said. Specifically, Canadian mortgage underwriting standards are much higher, and loans are protected by insurance and other government guarantees. Also, Canadian mortgages "are not financed by complex and opaque securitization vehicles," the bank said. Timeline: What caused the U.S. financial crisis in 2008 That's why the bank doesn't expect a similar correction in those two markets. If one should happen, the bank said, the </w:t>
      </w:r>
      <w:r w:rsidRPr="002D5DBF">
        <w:rPr>
          <w:rStyle w:val="StyleUnderline"/>
          <w:highlight w:val="cyan"/>
        </w:rPr>
        <w:t>impact would</w:t>
      </w:r>
      <w:r w:rsidRPr="00EF35FC">
        <w:rPr>
          <w:rStyle w:val="StyleUnderline"/>
        </w:rPr>
        <w:t xml:space="preserve"> also </w:t>
      </w:r>
      <w:r w:rsidRPr="002D5DBF">
        <w:rPr>
          <w:rStyle w:val="StyleUnderline"/>
          <w:highlight w:val="cyan"/>
        </w:rPr>
        <w:t>be</w:t>
      </w:r>
      <w:r w:rsidRPr="00EF35FC">
        <w:rPr>
          <w:sz w:val="12"/>
        </w:rPr>
        <w:t xml:space="preserve"> more </w:t>
      </w:r>
      <w:r w:rsidRPr="002D5DBF">
        <w:rPr>
          <w:rStyle w:val="StyleUnderline"/>
          <w:highlight w:val="cyan"/>
        </w:rPr>
        <w:t>limited</w:t>
      </w:r>
      <w:r w:rsidRPr="00EF35FC">
        <w:rPr>
          <w:sz w:val="12"/>
        </w:rPr>
        <w:t xml:space="preserve"> than it was in the U.S.</w:t>
      </w:r>
    </w:p>
    <w:p w14:paraId="6A0E5E0B" w14:textId="77777777" w:rsidR="00833A20" w:rsidRPr="00921A0C" w:rsidRDefault="00833A20" w:rsidP="00833A20"/>
    <w:p w14:paraId="443ACAA0" w14:textId="77777777" w:rsidR="00833A20" w:rsidRPr="004D66E6" w:rsidRDefault="00833A20" w:rsidP="00833A20"/>
    <w:p w14:paraId="471C7A78" w14:textId="77777777" w:rsidR="00833A20" w:rsidRDefault="00833A20" w:rsidP="00833A20">
      <w:pPr>
        <w:pStyle w:val="Heading2"/>
      </w:pPr>
      <w:r>
        <w:t>China Debt</w:t>
      </w:r>
    </w:p>
    <w:p w14:paraId="2A93394E" w14:textId="77777777" w:rsidR="00833A20" w:rsidRDefault="00833A20" w:rsidP="00833A20">
      <w:pPr>
        <w:pStyle w:val="Heading3"/>
      </w:pPr>
      <w:r>
        <w:t>No impact</w:t>
      </w:r>
    </w:p>
    <w:p w14:paraId="6D0A301D" w14:textId="77777777" w:rsidR="00833A20" w:rsidRDefault="00833A20" w:rsidP="00833A20">
      <w:pPr>
        <w:pStyle w:val="Heading4"/>
      </w:pPr>
      <w:r>
        <w:t xml:space="preserve">China’s debt levels are safe—IMF </w:t>
      </w:r>
    </w:p>
    <w:p w14:paraId="3AE4AD04" w14:textId="77777777" w:rsidR="00833A20" w:rsidRDefault="00833A20" w:rsidP="00833A20">
      <w:r w:rsidRPr="0078295D">
        <w:rPr>
          <w:rStyle w:val="Style13ptBold"/>
        </w:rPr>
        <w:t>Yanfei, 8-2</w:t>
      </w:r>
      <w:r>
        <w:t>-17-- Wang Yanfei, China Daily, 2017-08-2, China's debt 'still moderate', says senior IMF official, http://www.chinadaily.com.cn/business/2017-08/25/content_31082397.htm</w:t>
      </w:r>
    </w:p>
    <w:p w14:paraId="71CE3C41" w14:textId="77777777" w:rsidR="00833A20" w:rsidRDefault="00833A20" w:rsidP="00833A20"/>
    <w:p w14:paraId="0FEA8699" w14:textId="77777777" w:rsidR="00833A20" w:rsidRPr="0078295D" w:rsidRDefault="00833A20" w:rsidP="00833A20">
      <w:pPr>
        <w:rPr>
          <w:rStyle w:val="StyleUnderline"/>
        </w:rPr>
      </w:pPr>
      <w:r w:rsidRPr="002D5DBF">
        <w:rPr>
          <w:rStyle w:val="StyleUnderline"/>
          <w:highlight w:val="cyan"/>
        </w:rPr>
        <w:t>China's</w:t>
      </w:r>
      <w:r>
        <w:t xml:space="preserve"> current </w:t>
      </w:r>
      <w:r w:rsidRPr="002D5DBF">
        <w:rPr>
          <w:rStyle w:val="StyleUnderline"/>
          <w:highlight w:val="cyan"/>
        </w:rPr>
        <w:t>debt has not surged to an outlandish</w:t>
      </w:r>
      <w:r w:rsidRPr="0078295D">
        <w:rPr>
          <w:rStyle w:val="StyleUnderline"/>
        </w:rPr>
        <w:t xml:space="preserve"> </w:t>
      </w:r>
      <w:r w:rsidRPr="002D5DBF">
        <w:rPr>
          <w:rStyle w:val="StyleUnderline"/>
          <w:highlight w:val="cyan"/>
        </w:rPr>
        <w:t>level</w:t>
      </w:r>
      <w:r>
        <w:t>, but the country should press ahead with reforms as the economy retains its strong growth momentum, a senior representative with the International Monetary Fund said on Thursday. "</w:t>
      </w:r>
      <w:r w:rsidRPr="002D5DBF">
        <w:rPr>
          <w:rStyle w:val="StyleUnderline"/>
          <w:highlight w:val="cyan"/>
        </w:rPr>
        <w:t>China's current public debt level</w:t>
      </w:r>
      <w:r>
        <w:t xml:space="preserve">, by our definition, which is a broad definition, </w:t>
      </w:r>
      <w:r w:rsidRPr="002D5DBF">
        <w:rPr>
          <w:rStyle w:val="Emphasis"/>
          <w:highlight w:val="cyan"/>
        </w:rPr>
        <w:t>is still moderate</w:t>
      </w:r>
      <w:r>
        <w:t xml:space="preserve"> in an international context," </w:t>
      </w:r>
      <w:r w:rsidRPr="002D5DBF">
        <w:rPr>
          <w:rStyle w:val="StyleUnderline"/>
          <w:highlight w:val="cyan"/>
        </w:rPr>
        <w:t>said</w:t>
      </w:r>
      <w:r>
        <w:t xml:space="preserve"> Alfred Schipke, </w:t>
      </w:r>
      <w:r w:rsidRPr="002D5DBF">
        <w:rPr>
          <w:rStyle w:val="StyleUnderline"/>
          <w:highlight w:val="cyan"/>
        </w:rPr>
        <w:t xml:space="preserve">the IMF's senior </w:t>
      </w:r>
      <w:r w:rsidRPr="0078295D">
        <w:rPr>
          <w:rStyle w:val="StyleUnderline"/>
        </w:rPr>
        <w:t xml:space="preserve">resident </w:t>
      </w:r>
      <w:r w:rsidRPr="002D5DBF">
        <w:rPr>
          <w:rStyle w:val="StyleUnderline"/>
          <w:highlight w:val="cyan"/>
        </w:rPr>
        <w:t>representative for China.</w:t>
      </w:r>
    </w:p>
    <w:p w14:paraId="333A4E29" w14:textId="77777777" w:rsidR="00833A20" w:rsidRPr="00A31DCE" w:rsidRDefault="00833A20" w:rsidP="00833A20"/>
    <w:p w14:paraId="5ED545AC" w14:textId="77777777" w:rsidR="00833A20" w:rsidRDefault="00833A20" w:rsidP="00833A20">
      <w:pPr>
        <w:pStyle w:val="Heading4"/>
      </w:pPr>
      <w:r>
        <w:t>No China debt risk—its domestic debt which creates flexibility</w:t>
      </w:r>
    </w:p>
    <w:p w14:paraId="36DEBBF7" w14:textId="77777777" w:rsidR="00833A20" w:rsidRDefault="00833A20" w:rsidP="00833A20">
      <w:r w:rsidRPr="0078295D">
        <w:rPr>
          <w:rStyle w:val="Style13ptBold"/>
        </w:rPr>
        <w:t>Brink, 9-14</w:t>
      </w:r>
      <w:r>
        <w:t xml:space="preserve">-17-- Brink Asia Editorial Staff, 9-14-2017, "Report: China’s Debt Sustainable—For Now," Brink – The Edge of Risk, </w:t>
      </w:r>
      <w:hyperlink r:id="rId42" w:history="1">
        <w:r w:rsidRPr="00B5302E">
          <w:rPr>
            <w:rStyle w:val="Hyperlink"/>
          </w:rPr>
          <w:t>https://www.brinknews.com/asia/report-chinas-debt-sustainable-for-now/</w:t>
        </w:r>
      </w:hyperlink>
    </w:p>
    <w:p w14:paraId="19DDBC76" w14:textId="77777777" w:rsidR="00833A20" w:rsidRDefault="00833A20" w:rsidP="00833A20"/>
    <w:p w14:paraId="6A93CA84" w14:textId="77777777" w:rsidR="00833A20" w:rsidRDefault="00833A20" w:rsidP="00833A20">
      <w:r>
        <w:t xml:space="preserve">In making this shift and trying to avoid a significant economic slowdown at the same time, </w:t>
      </w:r>
      <w:r w:rsidRPr="002D5DBF">
        <w:rPr>
          <w:rStyle w:val="StyleUnderline"/>
          <w:highlight w:val="cyan"/>
        </w:rPr>
        <w:t>China</w:t>
      </w:r>
      <w:r>
        <w:t xml:space="preserve"> is “running up an imposing mountain of debt, triggering global concerns over the possibility of another classic [emerging markets] </w:t>
      </w:r>
      <w:r w:rsidRPr="002D5DBF">
        <w:rPr>
          <w:rStyle w:val="StyleUnderline"/>
          <w:highlight w:val="cyan"/>
        </w:rPr>
        <w:t>debt</w:t>
      </w:r>
      <w:r w:rsidRPr="0078295D">
        <w:rPr>
          <w:rStyle w:val="StyleUnderline"/>
        </w:rPr>
        <w:t xml:space="preserve"> crisis</w:t>
      </w:r>
      <w:r>
        <w:t xml:space="preserve">,” according to the report. One of the ways China is doing this is by trying to promote wage increases to establish a consumer class capable of supporting sustainable growth without an increase in the levels of debt. There is, however, still a long way to go before China successfully makes this transition, and meanwhile, policymakers are relying on debt to bolster economic growth that is needed to make a successful transition. This has been done mainly through lending by state-owned banks to state-owned enterprises, resulting in some concerns over a potential debt bubble. </w:t>
      </w:r>
      <w:r w:rsidRPr="002D5DBF">
        <w:rPr>
          <w:rStyle w:val="StyleUnderline"/>
          <w:highlight w:val="cyan"/>
        </w:rPr>
        <w:t>How Much of a Worry?</w:t>
      </w:r>
      <w:r>
        <w:rPr>
          <w:rStyle w:val="StyleUnderline"/>
        </w:rPr>
        <w:t xml:space="preserve"> </w:t>
      </w:r>
      <w:r>
        <w:t xml:space="preserve">According to the report, one important factor to note is that many </w:t>
      </w:r>
      <w:r w:rsidRPr="002D5DBF">
        <w:rPr>
          <w:rStyle w:val="StyleUnderline"/>
          <w:highlight w:val="cyan"/>
        </w:rPr>
        <w:t>debtors and creditors in China</w:t>
      </w:r>
      <w:r w:rsidRPr="0078295D">
        <w:rPr>
          <w:rStyle w:val="StyleUnderline"/>
        </w:rPr>
        <w:t xml:space="preserve"> presently </w:t>
      </w:r>
      <w:r w:rsidRPr="002D5DBF">
        <w:rPr>
          <w:rStyle w:val="StyleUnderline"/>
          <w:highlight w:val="cyan"/>
        </w:rPr>
        <w:t xml:space="preserve">are part of a </w:t>
      </w:r>
      <w:r w:rsidRPr="002D5DBF">
        <w:rPr>
          <w:rStyle w:val="Emphasis"/>
          <w:highlight w:val="cyan"/>
        </w:rPr>
        <w:t>closed domestic financial apparatus</w:t>
      </w:r>
      <w:r>
        <w:t xml:space="preserve"> that is </w:t>
      </w:r>
      <w:r w:rsidRPr="002D5DBF">
        <w:rPr>
          <w:rStyle w:val="StyleUnderline"/>
          <w:highlight w:val="cyan"/>
        </w:rPr>
        <w:t xml:space="preserve">helmed by the </w:t>
      </w:r>
      <w:r w:rsidRPr="0078295D">
        <w:rPr>
          <w:rStyle w:val="StyleUnderline"/>
        </w:rPr>
        <w:t xml:space="preserve">Chinese </w:t>
      </w:r>
      <w:r w:rsidRPr="002D5DBF">
        <w:rPr>
          <w:rStyle w:val="StyleUnderline"/>
          <w:highlight w:val="cyan"/>
        </w:rPr>
        <w:t>government</w:t>
      </w:r>
      <w:r>
        <w:t>—</w:t>
      </w:r>
      <w:r w:rsidRPr="002D5DBF">
        <w:rPr>
          <w:rStyle w:val="StyleUnderline"/>
          <w:highlight w:val="cyan"/>
        </w:rPr>
        <w:t>this</w:t>
      </w:r>
      <w:r>
        <w:t xml:space="preserve"> characteristic </w:t>
      </w:r>
      <w:r w:rsidRPr="002D5DBF">
        <w:rPr>
          <w:rStyle w:val="StyleUnderline"/>
          <w:highlight w:val="cyan"/>
        </w:rPr>
        <w:t>provides</w:t>
      </w:r>
      <w:r w:rsidRPr="0078295D">
        <w:rPr>
          <w:rStyle w:val="StyleUnderline"/>
        </w:rPr>
        <w:t xml:space="preserve"> greater </w:t>
      </w:r>
      <w:r w:rsidRPr="002D5DBF">
        <w:rPr>
          <w:rStyle w:val="StyleUnderline"/>
          <w:highlight w:val="cyan"/>
        </w:rPr>
        <w:t>flexibility in managing</w:t>
      </w:r>
      <w:r w:rsidRPr="0078295D">
        <w:rPr>
          <w:rStyle w:val="StyleUnderline"/>
        </w:rPr>
        <w:t xml:space="preserve"> </w:t>
      </w:r>
      <w:r w:rsidRPr="002D5DBF">
        <w:rPr>
          <w:rStyle w:val="StyleUnderline"/>
          <w:highlight w:val="cyan"/>
        </w:rPr>
        <w:t>debt and</w:t>
      </w:r>
      <w:r>
        <w:t xml:space="preserve"> debt </w:t>
      </w:r>
      <w:r w:rsidRPr="002D5DBF">
        <w:rPr>
          <w:rStyle w:val="StyleUnderline"/>
          <w:highlight w:val="cyan"/>
        </w:rPr>
        <w:t>repayment schedules</w:t>
      </w:r>
      <w:r w:rsidRPr="0078295D">
        <w:rPr>
          <w:rStyle w:val="StyleUnderline"/>
        </w:rPr>
        <w:t>.</w:t>
      </w:r>
      <w:r>
        <w:rPr>
          <w:rStyle w:val="StyleUnderline"/>
        </w:rPr>
        <w:t xml:space="preserve"> </w:t>
      </w:r>
      <w:r>
        <w:t xml:space="preserve">In addition to this, </w:t>
      </w:r>
      <w:r w:rsidRPr="0078295D">
        <w:rPr>
          <w:rStyle w:val="StyleUnderline"/>
        </w:rPr>
        <w:t>the country’s debt structure is much different from</w:t>
      </w:r>
      <w:r>
        <w:t xml:space="preserve"> what it was in </w:t>
      </w:r>
      <w:r w:rsidRPr="0078295D">
        <w:rPr>
          <w:rStyle w:val="StyleUnderline"/>
        </w:rPr>
        <w:t>Korea</w:t>
      </w:r>
      <w:r>
        <w:t xml:space="preserve"> in 1997-98. For starters, the share of </w:t>
      </w:r>
      <w:r w:rsidRPr="002D5DBF">
        <w:rPr>
          <w:rStyle w:val="StyleUnderline"/>
          <w:highlight w:val="cyan"/>
        </w:rPr>
        <w:t>foreign debt</w:t>
      </w:r>
      <w:r w:rsidRPr="0078295D">
        <w:rPr>
          <w:rStyle w:val="StyleUnderline"/>
        </w:rPr>
        <w:t xml:space="preserve"> </w:t>
      </w:r>
      <w:r w:rsidRPr="002D5DBF">
        <w:rPr>
          <w:rStyle w:val="StyleUnderline"/>
          <w:highlight w:val="cyan"/>
        </w:rPr>
        <w:t>in China</w:t>
      </w:r>
      <w:r w:rsidRPr="0078295D">
        <w:rPr>
          <w:rStyle w:val="StyleUnderline"/>
        </w:rPr>
        <w:t xml:space="preserve">’s total debt is </w:t>
      </w:r>
      <w:r>
        <w:t xml:space="preserve">significantly </w:t>
      </w:r>
      <w:r w:rsidRPr="002D5DBF">
        <w:rPr>
          <w:rStyle w:val="StyleUnderline"/>
          <w:highlight w:val="cyan"/>
        </w:rPr>
        <w:t>low</w:t>
      </w:r>
      <w:r>
        <w:t xml:space="preserve">er than it was for Korea. And while the proportion of foreign debt is increasing, </w:t>
      </w:r>
      <w:r w:rsidRPr="002D5DBF">
        <w:rPr>
          <w:rStyle w:val="StyleUnderline"/>
          <w:highlight w:val="cyan"/>
        </w:rPr>
        <w:t>the</w:t>
      </w:r>
      <w:r>
        <w:t xml:space="preserve"> People’s </w:t>
      </w:r>
      <w:r w:rsidRPr="002D5DBF">
        <w:rPr>
          <w:rStyle w:val="StyleUnderline"/>
          <w:highlight w:val="cyan"/>
        </w:rPr>
        <w:t>Bank</w:t>
      </w:r>
      <w:r w:rsidRPr="0078295D">
        <w:rPr>
          <w:rStyle w:val="StyleUnderline"/>
        </w:rPr>
        <w:t xml:space="preserve"> of China </w:t>
      </w:r>
      <w:r w:rsidRPr="002D5DBF">
        <w:rPr>
          <w:rStyle w:val="StyleUnderline"/>
          <w:highlight w:val="cyan"/>
        </w:rPr>
        <w:t>maintains the ability to manage</w:t>
      </w:r>
      <w:r w:rsidRPr="0078295D">
        <w:rPr>
          <w:rStyle w:val="StyleUnderline"/>
        </w:rPr>
        <w:t xml:space="preserve"> </w:t>
      </w:r>
      <w:r>
        <w:t xml:space="preserve">currency and foreign exchange reserves </w:t>
      </w:r>
      <w:r w:rsidRPr="002D5DBF">
        <w:rPr>
          <w:rStyle w:val="StyleUnderline"/>
          <w:highlight w:val="cyan"/>
        </w:rPr>
        <w:t>via numerous policy levers</w:t>
      </w:r>
      <w:r w:rsidRPr="0078295D">
        <w:rPr>
          <w:rStyle w:val="StyleUnderline"/>
        </w:rPr>
        <w:t xml:space="preserve"> </w:t>
      </w:r>
      <w:r>
        <w:t xml:space="preserve">that were not available to Korea during its currency crisis. In the case of Korea, a structurally weak banking system, rising corporate borrowings and a high reliance on foreign debt created a dangerous cocktail of risk. In fact, evidence suggests that China today is more </w:t>
      </w:r>
      <w:proofErr w:type="gramStart"/>
      <w:r>
        <w:t>similar to</w:t>
      </w:r>
      <w:proofErr w:type="gramEnd"/>
      <w:r>
        <w:t xml:space="preserve"> Japan at the time of its asset price bubble collapse. Back then, Japan tackled the effects of a domestic property market meltdown by providing a monetary stimulus, and, in the process, managing to avoid a devastating financial crisis. Other similarities China shares with the Japan include substantial domestic savings, large trade surpluses and strong economic growth. Moreover, the report points out that </w:t>
      </w:r>
      <w:r w:rsidRPr="002D5DBF">
        <w:rPr>
          <w:rStyle w:val="StyleUnderline"/>
          <w:highlight w:val="cyan"/>
        </w:rPr>
        <w:t>China</w:t>
      </w:r>
      <w:r w:rsidRPr="0078295D">
        <w:rPr>
          <w:rStyle w:val="StyleUnderline"/>
        </w:rPr>
        <w:t xml:space="preserve"> </w:t>
      </w:r>
      <w:r w:rsidRPr="002D5DBF">
        <w:rPr>
          <w:rStyle w:val="StyleUnderline"/>
          <w:highlight w:val="cyan"/>
        </w:rPr>
        <w:t>has</w:t>
      </w:r>
      <w:r w:rsidRPr="0078295D">
        <w:rPr>
          <w:rStyle w:val="StyleUnderline"/>
        </w:rPr>
        <w:t xml:space="preserve"> additional </w:t>
      </w:r>
      <w:r w:rsidRPr="002D5DBF">
        <w:rPr>
          <w:rStyle w:val="Emphasis"/>
          <w:highlight w:val="cyan"/>
        </w:rPr>
        <w:t>policy “bullets</w:t>
      </w:r>
      <w:r w:rsidRPr="002D5DBF">
        <w:rPr>
          <w:highlight w:val="cyan"/>
        </w:rPr>
        <w:t xml:space="preserve">” </w:t>
      </w:r>
      <w:r w:rsidRPr="002D5DBF">
        <w:rPr>
          <w:rStyle w:val="StyleUnderline"/>
          <w:highlight w:val="cyan"/>
        </w:rPr>
        <w:t>at its disposal</w:t>
      </w:r>
      <w:r>
        <w:t xml:space="preserve"> that even Japan did not enjoy; one example of which is </w:t>
      </w:r>
      <w:r w:rsidRPr="0078295D">
        <w:rPr>
          <w:rStyle w:val="StyleUnderline"/>
        </w:rPr>
        <w:t>the managed currency float</w:t>
      </w:r>
      <w:r>
        <w:t>.</w:t>
      </w:r>
    </w:p>
    <w:p w14:paraId="42CD0704" w14:textId="77777777" w:rsidR="00833A20" w:rsidRPr="004D66E6" w:rsidRDefault="00833A20" w:rsidP="00833A20"/>
    <w:p w14:paraId="302C324F" w14:textId="7568A4EF" w:rsidR="00833A20" w:rsidRDefault="00833A20" w:rsidP="00833A20">
      <w:pPr>
        <w:pStyle w:val="Heading2"/>
      </w:pPr>
      <w:r>
        <w:t>China econ</w:t>
      </w:r>
    </w:p>
    <w:p w14:paraId="2A92D8E4" w14:textId="77777777" w:rsidR="00833A20" w:rsidRDefault="00833A20" w:rsidP="00833A20">
      <w:pPr>
        <w:pStyle w:val="Heading3"/>
      </w:pPr>
      <w:r>
        <w:t>No impact</w:t>
      </w:r>
    </w:p>
    <w:p w14:paraId="5E9774A6" w14:textId="77777777" w:rsidR="00833A20" w:rsidRPr="003B55F0" w:rsidRDefault="00833A20" w:rsidP="00833A20">
      <w:pPr>
        <w:pStyle w:val="Heading4"/>
      </w:pPr>
      <w:r w:rsidRPr="003B55F0">
        <w:t>No impact to Chinese economy</w:t>
      </w:r>
    </w:p>
    <w:p w14:paraId="7362EBA1" w14:textId="77777777" w:rsidR="00833A20" w:rsidRPr="003B55F0" w:rsidRDefault="00833A20" w:rsidP="00833A20">
      <w:pPr>
        <w:rPr>
          <w:sz w:val="16"/>
        </w:rPr>
      </w:pPr>
      <w:r w:rsidRPr="003B55F0">
        <w:rPr>
          <w:rStyle w:val="CiteChar"/>
          <w:rFonts w:ascii="Calibri" w:hAnsi="Calibri"/>
        </w:rPr>
        <w:t>Blackwill 9</w:t>
      </w:r>
      <w:r w:rsidRPr="003B55F0">
        <w:rPr>
          <w:sz w:val="16"/>
        </w:rPr>
        <w:t xml:space="preserve"> – former associate dean of the Kennedy School of Government and Deputy Assistant to the President and Deputy National Security Advisor for Strategic Planning (Robert, RAND, “The Geopolitical Consequences of the World Economic Recession—A Caution”, http://www.rand.org/pubs/occasional_papers/2009/RAND_OP275.pdf)</w:t>
      </w:r>
    </w:p>
    <w:p w14:paraId="34F66BD6" w14:textId="77777777" w:rsidR="00833A20" w:rsidRPr="003B55F0" w:rsidRDefault="00833A20" w:rsidP="00833A20"/>
    <w:p w14:paraId="6C93BD64" w14:textId="77777777" w:rsidR="00833A20" w:rsidRPr="003B55F0" w:rsidRDefault="00833A20" w:rsidP="00833A20">
      <w:pPr>
        <w:rPr>
          <w:rStyle w:val="StyleUnderline"/>
        </w:rPr>
      </w:pPr>
      <w:r w:rsidRPr="003B55F0">
        <w:rPr>
          <w:sz w:val="16"/>
        </w:rPr>
        <w:t xml:space="preserve">Next, China. Again, five years from today. </w:t>
      </w:r>
      <w:r w:rsidRPr="003B55F0">
        <w:rPr>
          <w:rStyle w:val="StyleUnderline"/>
        </w:rPr>
        <w:t>Did the recession undermine the grip of the Chinese Communist Party</w:t>
      </w:r>
      <w:r w:rsidRPr="003B55F0">
        <w:rPr>
          <w:sz w:val="16"/>
        </w:rPr>
        <w:t xml:space="preserve"> on the People’s Republic of China (PRC)? </w:t>
      </w:r>
      <w:r w:rsidRPr="003B55F0">
        <w:rPr>
          <w:rStyle w:val="StyleUnderline"/>
        </w:rPr>
        <w:t>No</w:t>
      </w:r>
      <w:r w:rsidRPr="003B55F0">
        <w:rPr>
          <w:sz w:val="16"/>
        </w:rPr>
        <w:t>. Again, as Lee Kuan Yew stressed in the same recent speech, “</w:t>
      </w:r>
      <w:r w:rsidRPr="003B55F0">
        <w:rPr>
          <w:rStyle w:val="StyleUnderline"/>
        </w:rPr>
        <w:t>China has proven itself to be pragmatic, resilient and adaptive. The Chinese have survived severe crises—the Great Leap Forward and the Cultural Revolution—few societies have been so stricken</w:t>
      </w:r>
      <w:r w:rsidRPr="003B55F0">
        <w:rPr>
          <w:sz w:val="16"/>
        </w:rPr>
        <w:t xml:space="preserve">. </w:t>
      </w:r>
      <w:r w:rsidRPr="003B55F0">
        <w:rPr>
          <w:rStyle w:val="StyleUnderline"/>
        </w:rPr>
        <w:t>These are reasons not to be pessimistic</w:t>
      </w:r>
      <w:r w:rsidRPr="003B55F0">
        <w:rPr>
          <w:sz w:val="16"/>
        </w:rPr>
        <w:t xml:space="preserve">.” Did the crisis make Washington more willing to succumb to the rise of Chinese power because of PRC holdings of U.S. Treasury Bonds? No. </w:t>
      </w:r>
      <w:r w:rsidRPr="003B55F0">
        <w:rPr>
          <w:rStyle w:val="StyleUnderline"/>
        </w:rPr>
        <w:t>Did it alter China’s basic external direction</w:t>
      </w:r>
      <w:r w:rsidRPr="003B55F0">
        <w:rPr>
          <w:sz w:val="16"/>
        </w:rPr>
        <w:t xml:space="preserve"> and especially its efforts, stemming from its own strategic analysis, to undermine the U.S. alliance system in Asia? </w:t>
      </w:r>
      <w:r w:rsidRPr="003B55F0">
        <w:rPr>
          <w:rStyle w:val="StyleUnderline"/>
        </w:rPr>
        <w:t>No. Did it cause the essence of Asian security to transform? No.</w:t>
      </w:r>
    </w:p>
    <w:p w14:paraId="4A565403" w14:textId="77777777" w:rsidR="00833A20" w:rsidRPr="0076185C" w:rsidRDefault="00833A20" w:rsidP="00833A20">
      <w:pPr>
        <w:pStyle w:val="Heading2"/>
      </w:pPr>
      <w:r>
        <w:t>China-US</w:t>
      </w:r>
      <w:r w:rsidRPr="0076185C">
        <w:t xml:space="preserve"> Trade War</w:t>
      </w:r>
    </w:p>
    <w:p w14:paraId="6CE1C191" w14:textId="77777777" w:rsidR="00833A20" w:rsidRDefault="00833A20" w:rsidP="00833A20">
      <w:pPr>
        <w:pStyle w:val="Heading3"/>
      </w:pPr>
      <w:r>
        <w:t>Yes impact</w:t>
      </w:r>
    </w:p>
    <w:p w14:paraId="2BCBC6A5" w14:textId="77777777" w:rsidR="00833A20" w:rsidRPr="00482788" w:rsidRDefault="00833A20" w:rsidP="00833A20">
      <w:pPr>
        <w:pStyle w:val="Heading4"/>
        <w:rPr>
          <w:rFonts w:asciiTheme="minorHAnsi" w:hAnsiTheme="minorHAnsi" w:cstheme="minorHAnsi"/>
        </w:rPr>
      </w:pPr>
      <w:r w:rsidRPr="00482788">
        <w:rPr>
          <w:rFonts w:asciiTheme="minorHAnsi" w:hAnsiTheme="minorHAnsi" w:cstheme="minorHAnsi"/>
        </w:rPr>
        <w:t>US-China trade war goes nuclear</w:t>
      </w:r>
    </w:p>
    <w:p w14:paraId="4390823B" w14:textId="77777777" w:rsidR="00833A20" w:rsidRPr="00482788" w:rsidRDefault="00833A20" w:rsidP="00833A20">
      <w:pPr>
        <w:pStyle w:val="Small"/>
        <w:rPr>
          <w:rFonts w:asciiTheme="minorHAnsi" w:hAnsiTheme="minorHAnsi" w:cstheme="minorHAnsi"/>
        </w:rPr>
      </w:pPr>
      <w:r w:rsidRPr="00482788">
        <w:rPr>
          <w:rStyle w:val="Style13ptBold"/>
          <w:rFonts w:asciiTheme="minorHAnsi" w:hAnsiTheme="minorHAnsi" w:cstheme="minorHAnsi"/>
        </w:rPr>
        <w:t>Hallinan 17</w:t>
      </w:r>
      <w:r w:rsidRPr="00482788">
        <w:rPr>
          <w:rFonts w:asciiTheme="minorHAnsi" w:hAnsiTheme="minorHAnsi" w:cstheme="minorHAnsi"/>
        </w:rPr>
        <w:t xml:space="preserve"> – Conn Hallinan (holds a PhD in Anthropology from the University of California, Berkeley. He oversaw the journalism program at the University of California at Santa Cruz for 23 years, and won the UCSC Alumni Association’s Distinguished Teaching Award, as well as UCSC’s Innovations in Teaching Award, and Excellence in Teaching Award. He was also a college provost at </w:t>
      </w:r>
      <w:proofErr w:type="gramStart"/>
      <w:r w:rsidRPr="00482788">
        <w:rPr>
          <w:rFonts w:asciiTheme="minorHAnsi" w:hAnsiTheme="minorHAnsi" w:cstheme="minorHAnsi"/>
        </w:rPr>
        <w:t>UCSC, and</w:t>
      </w:r>
      <w:proofErr w:type="gramEnd"/>
      <w:r w:rsidRPr="00482788">
        <w:rPr>
          <w:rFonts w:asciiTheme="minorHAnsi" w:hAnsiTheme="minorHAnsi" w:cstheme="minorHAnsi"/>
        </w:rPr>
        <w:t xml:space="preserve"> retired in 2004. He is a winner of a Project Censored "Real News Award," and lives in Berkeley, California). “Blundering </w:t>
      </w:r>
      <w:proofErr w:type="gramStart"/>
      <w:r w:rsidRPr="00482788">
        <w:rPr>
          <w:rFonts w:asciiTheme="minorHAnsi" w:hAnsiTheme="minorHAnsi" w:cstheme="minorHAnsi"/>
        </w:rPr>
        <w:t>Into</w:t>
      </w:r>
      <w:proofErr w:type="gramEnd"/>
      <w:r w:rsidRPr="00482788">
        <w:rPr>
          <w:rFonts w:asciiTheme="minorHAnsi" w:hAnsiTheme="minorHAnsi" w:cstheme="minorHAnsi"/>
        </w:rPr>
        <w:t xml:space="preserve"> A War With China.” International Policy Digest. January 27th, 2017. </w:t>
      </w:r>
      <w:hyperlink r:id="rId43" w:history="1">
        <w:r w:rsidRPr="00482788">
          <w:rPr>
            <w:rStyle w:val="Hyperlink"/>
            <w:rFonts w:asciiTheme="minorHAnsi" w:hAnsiTheme="minorHAnsi" w:cstheme="minorHAnsi"/>
          </w:rPr>
          <w:t>https://intpolicydigest.org/2017/01/27/blundering-war-china/</w:t>
        </w:r>
      </w:hyperlink>
    </w:p>
    <w:p w14:paraId="19E0E68E" w14:textId="77777777" w:rsidR="00833A20" w:rsidRPr="00482788" w:rsidRDefault="00833A20" w:rsidP="00833A20">
      <w:pPr>
        <w:pStyle w:val="Small"/>
        <w:rPr>
          <w:rFonts w:asciiTheme="minorHAnsi" w:hAnsiTheme="minorHAnsi" w:cstheme="minorHAnsi"/>
        </w:rPr>
      </w:pPr>
      <w:r w:rsidRPr="00482788">
        <w:rPr>
          <w:rStyle w:val="StyleUnderline"/>
          <w:rFonts w:asciiTheme="minorHAnsi" w:hAnsiTheme="minorHAnsi" w:cstheme="minorHAnsi"/>
        </w:rPr>
        <w:t xml:space="preserve">The last thing one wants to do with a nuclear-armed power is make it guess. The </w:t>
      </w:r>
      <w:r w:rsidRPr="00D92DDC">
        <w:rPr>
          <w:rStyle w:val="StyleUnderline"/>
          <w:rFonts w:asciiTheme="minorHAnsi" w:hAnsiTheme="minorHAnsi" w:cstheme="minorHAnsi"/>
          <w:highlight w:val="yellow"/>
        </w:rPr>
        <w:t>Trump</w:t>
      </w:r>
      <w:r w:rsidRPr="00482788">
        <w:rPr>
          <w:rStyle w:val="StyleUnderline"/>
          <w:rFonts w:asciiTheme="minorHAnsi" w:hAnsiTheme="minorHAnsi" w:cstheme="minorHAnsi"/>
        </w:rPr>
        <w:t xml:space="preserve"> administration </w:t>
      </w:r>
      <w:r w:rsidRPr="00D92DDC">
        <w:rPr>
          <w:rStyle w:val="StyleUnderline"/>
          <w:rFonts w:asciiTheme="minorHAnsi" w:hAnsiTheme="minorHAnsi" w:cstheme="minorHAnsi"/>
          <w:highlight w:val="yellow"/>
        </w:rPr>
        <w:t>has opened a broad front on China</w:t>
      </w:r>
      <w:r w:rsidRPr="00482788">
        <w:rPr>
          <w:rStyle w:val="StyleUnderline"/>
          <w:rFonts w:asciiTheme="minorHAnsi" w:hAnsiTheme="minorHAnsi" w:cstheme="minorHAnsi"/>
        </w:rPr>
        <w:t xml:space="preserve">, questioning the “one China” policy, accusing Beijing of being in cahoots with Islamic terrorists, and </w:t>
      </w:r>
      <w:r w:rsidRPr="00D92DDC">
        <w:rPr>
          <w:rStyle w:val="Emphasis"/>
          <w:rFonts w:asciiTheme="minorHAnsi" w:hAnsiTheme="minorHAnsi" w:cstheme="minorHAnsi"/>
          <w:highlight w:val="yellow"/>
        </w:rPr>
        <w:t>threatening a trade war</w:t>
      </w:r>
      <w:r w:rsidRPr="00482788">
        <w:rPr>
          <w:rFonts w:asciiTheme="minorHAnsi" w:hAnsiTheme="minorHAnsi" w:cstheme="minorHAnsi"/>
        </w:rPr>
        <w:t xml:space="preserve">. The first would upend more than 30 years of diplomacy, the second is bizarre—if anything, China is overly aggressive in suppressing terrorism in its western Xinjiang Province—and the third makes no sense. China is the U.S.’s major trading partner and holds $1.24 trillion in U.S. Treasury Bonds. While Trump charges that the Chinese have hollowed out the American economy by undermining its industrial base with cheap labor and goods, China did not force Apple or General Motors to pull up stakes and decamp elsewhere. Capital goes where wages are low and unions are weak. </w:t>
      </w:r>
      <w:r w:rsidRPr="00482788">
        <w:rPr>
          <w:rStyle w:val="StyleUnderline"/>
          <w:rFonts w:asciiTheme="minorHAnsi" w:hAnsiTheme="minorHAnsi" w:cstheme="minorHAnsi"/>
        </w:rPr>
        <w:t xml:space="preserve">A </w:t>
      </w:r>
      <w:r w:rsidRPr="00D92DDC">
        <w:rPr>
          <w:rStyle w:val="StyleUnderline"/>
          <w:rFonts w:asciiTheme="minorHAnsi" w:hAnsiTheme="minorHAnsi" w:cstheme="minorHAnsi"/>
          <w:highlight w:val="yellow"/>
        </w:rPr>
        <w:t>trade war</w:t>
      </w:r>
      <w:r w:rsidRPr="00482788">
        <w:rPr>
          <w:rStyle w:val="StyleUnderline"/>
          <w:rFonts w:asciiTheme="minorHAnsi" w:hAnsiTheme="minorHAnsi" w:cstheme="minorHAnsi"/>
        </w:rPr>
        <w:t xml:space="preserve"> would hurt China, but it </w:t>
      </w:r>
      <w:r w:rsidRPr="00D92DDC">
        <w:rPr>
          <w:rStyle w:val="StyleUnderline"/>
          <w:rFonts w:asciiTheme="minorHAnsi" w:hAnsiTheme="minorHAnsi" w:cstheme="minorHAnsi"/>
          <w:highlight w:val="yellow"/>
        </w:rPr>
        <w:t>would</w:t>
      </w:r>
      <w:r w:rsidRPr="00482788">
        <w:rPr>
          <w:rStyle w:val="StyleUnderline"/>
          <w:rFonts w:asciiTheme="minorHAnsi" w:hAnsiTheme="minorHAnsi" w:cstheme="minorHAnsi"/>
        </w:rPr>
        <w:t xml:space="preserve"> also </w:t>
      </w:r>
      <w:r w:rsidRPr="00D92DDC">
        <w:rPr>
          <w:rStyle w:val="Emphasis"/>
          <w:rFonts w:asciiTheme="minorHAnsi" w:hAnsiTheme="minorHAnsi" w:cstheme="minorHAnsi"/>
          <w:highlight w:val="yellow"/>
        </w:rPr>
        <w:t>hurt the U.S. and</w:t>
      </w:r>
      <w:r w:rsidRPr="00482788">
        <w:rPr>
          <w:rStyle w:val="StyleUnderline"/>
          <w:rFonts w:asciiTheme="minorHAnsi" w:hAnsiTheme="minorHAnsi" w:cstheme="minorHAnsi"/>
        </w:rPr>
        <w:t xml:space="preserve"> the </w:t>
      </w:r>
      <w:r w:rsidRPr="00D92DDC">
        <w:rPr>
          <w:rStyle w:val="Emphasis"/>
          <w:rFonts w:asciiTheme="minorHAnsi" w:hAnsiTheme="minorHAnsi" w:cstheme="minorHAnsi"/>
          <w:highlight w:val="yellow"/>
        </w:rPr>
        <w:t>global economy</w:t>
      </w:r>
      <w:r w:rsidRPr="00482788">
        <w:rPr>
          <w:rStyle w:val="StyleUnderline"/>
          <w:rFonts w:asciiTheme="minorHAnsi" w:hAnsiTheme="minorHAnsi" w:cstheme="minorHAnsi"/>
        </w:rPr>
        <w:t xml:space="preserve"> as well. </w:t>
      </w:r>
      <w:r w:rsidRPr="00482788">
        <w:rPr>
          <w:rFonts w:asciiTheme="minorHAnsi" w:hAnsiTheme="minorHAnsi" w:cstheme="minorHAnsi"/>
        </w:rPr>
        <w:t xml:space="preserve">When President Trump says he wants to make America great again, what he really means is that he wants to go back to that post-World War II period when the U.S. dominated much of the globe with a combination of economic strength and military power. But that era is gone, and dreams of a unipolar world run by Washington are a hallucination. According to the CIA, “by 2030 Asia will have surpassed North America and Europe combined in terms of global power based on GDP, population size, military spending and technological investments.” By 2025, two-thirds of the world will live in Asia, 7 percent in Europe and 5 percent in the U.S. Those are the demographics of eclipse. </w:t>
      </w:r>
      <w:r w:rsidRPr="00482788">
        <w:rPr>
          <w:rStyle w:val="StyleUnderline"/>
          <w:rFonts w:asciiTheme="minorHAnsi" w:hAnsiTheme="minorHAnsi" w:cstheme="minorHAnsi"/>
        </w:rPr>
        <w:t>If Trump starts a trade war, he will find little support among America’s allies</w:t>
      </w:r>
      <w:r w:rsidRPr="00482788">
        <w:rPr>
          <w:rFonts w:asciiTheme="minorHAnsi" w:hAnsiTheme="minorHAnsi" w:cstheme="minorHAnsi"/>
        </w:rPr>
        <w:t xml:space="preserve">. China is the number one trading partner for Japan, Australia, South Korea, Vietnam and India, and the third largest for Indonesia and the Philippines. Over the past year, </w:t>
      </w:r>
      <w:proofErr w:type="gramStart"/>
      <w:r w:rsidRPr="00482788">
        <w:rPr>
          <w:rFonts w:asciiTheme="minorHAnsi" w:hAnsiTheme="minorHAnsi" w:cstheme="minorHAnsi"/>
        </w:rPr>
        <w:t>a number of</w:t>
      </w:r>
      <w:proofErr w:type="gramEnd"/>
      <w:r w:rsidRPr="00482788">
        <w:rPr>
          <w:rFonts w:asciiTheme="minorHAnsi" w:hAnsiTheme="minorHAnsi" w:cstheme="minorHAnsi"/>
        </w:rPr>
        <w:t xml:space="preserve"> countries like Thailand, Malaysia and the Philippines have also distanced themselves from Washington and moved closer to China. When President Obama tried to get U.S. allies not to sign on to China’s new Asian Infrastructure Investment Bank, they ignored him. But the decline of U.S. influence has a dangerous side. Washington may not be able to dictate the world’s economy, but it has immense military power. Chinese military expert Yang Chengjun says “China does not stir up troubles, but we are not afraid of them when they come.” They should be. For all its modernization, China is no match for the U.S. However, </w:t>
      </w:r>
      <w:r w:rsidRPr="00482788">
        <w:rPr>
          <w:rStyle w:val="StyleUnderline"/>
          <w:rFonts w:asciiTheme="minorHAnsi" w:hAnsiTheme="minorHAnsi" w:cstheme="minorHAnsi"/>
        </w:rPr>
        <w:t xml:space="preserve">defeating China is far beyond Washington’s capacity. The only wars the U.S. has “won” since 1945 are Grenada and Panama. Nonetheless, </w:t>
      </w:r>
      <w:r w:rsidRPr="00D92DDC">
        <w:rPr>
          <w:rStyle w:val="StyleUnderline"/>
          <w:rFonts w:asciiTheme="minorHAnsi" w:hAnsiTheme="minorHAnsi" w:cstheme="minorHAnsi"/>
          <w:highlight w:val="yellow"/>
        </w:rPr>
        <w:t>such a clash</w:t>
      </w:r>
      <w:r w:rsidRPr="00482788">
        <w:rPr>
          <w:rStyle w:val="StyleUnderline"/>
          <w:rFonts w:asciiTheme="minorHAnsi" w:hAnsiTheme="minorHAnsi" w:cstheme="minorHAnsi"/>
        </w:rPr>
        <w:t xml:space="preserve"> would be catastrophic. It </w:t>
      </w:r>
      <w:r w:rsidRPr="00D92DDC">
        <w:rPr>
          <w:rStyle w:val="StyleUnderline"/>
          <w:rFonts w:asciiTheme="minorHAnsi" w:hAnsiTheme="minorHAnsi" w:cstheme="minorHAnsi"/>
          <w:highlight w:val="yellow"/>
        </w:rPr>
        <w:t>would torpedo global trade</w:t>
      </w:r>
      <w:r w:rsidRPr="00482788">
        <w:rPr>
          <w:rStyle w:val="StyleUnderline"/>
          <w:rFonts w:asciiTheme="minorHAnsi" w:hAnsiTheme="minorHAnsi" w:cstheme="minorHAnsi"/>
        </w:rPr>
        <w:t xml:space="preserve">, inflict trillions of dollars damage on each side, </w:t>
      </w:r>
      <w:r w:rsidRPr="00D92DDC">
        <w:rPr>
          <w:rStyle w:val="StyleUnderline"/>
          <w:rFonts w:asciiTheme="minorHAnsi" w:hAnsiTheme="minorHAnsi" w:cstheme="minorHAnsi"/>
          <w:highlight w:val="yellow"/>
        </w:rPr>
        <w:t>and the odds are</w:t>
      </w:r>
      <w:r w:rsidRPr="00482788">
        <w:rPr>
          <w:rStyle w:val="StyleUnderline"/>
          <w:rFonts w:asciiTheme="minorHAnsi" w:hAnsiTheme="minorHAnsi" w:cstheme="minorHAnsi"/>
        </w:rPr>
        <w:t xml:space="preserve"> distressingly </w:t>
      </w:r>
      <w:r w:rsidRPr="00D92DDC">
        <w:rPr>
          <w:rStyle w:val="Emphasis"/>
          <w:rFonts w:asciiTheme="minorHAnsi" w:hAnsiTheme="minorHAnsi" w:cstheme="minorHAnsi"/>
          <w:highlight w:val="yellow"/>
        </w:rPr>
        <w:t>high that the war could go nuclear</w:t>
      </w:r>
      <w:r w:rsidRPr="00482788">
        <w:rPr>
          <w:rFonts w:asciiTheme="minorHAnsi" w:hAnsiTheme="minorHAnsi" w:cstheme="minorHAnsi"/>
        </w:rPr>
        <w:t>.</w:t>
      </w:r>
    </w:p>
    <w:p w14:paraId="63F9963F" w14:textId="77777777" w:rsidR="00833A20" w:rsidRDefault="00833A20" w:rsidP="00833A20"/>
    <w:p w14:paraId="7905E5B8" w14:textId="77777777" w:rsidR="00833A20" w:rsidRPr="003A276A" w:rsidRDefault="00833A20" w:rsidP="00833A20"/>
    <w:p w14:paraId="724AC731" w14:textId="77777777" w:rsidR="00833A20" w:rsidRDefault="00833A20" w:rsidP="00833A20">
      <w:pPr>
        <w:pStyle w:val="Heading3"/>
      </w:pPr>
      <w:r>
        <w:t>No impact</w:t>
      </w:r>
    </w:p>
    <w:p w14:paraId="39C88CAD" w14:textId="77777777" w:rsidR="00833A20" w:rsidRPr="0076185C" w:rsidRDefault="00833A20" w:rsidP="00833A20">
      <w:pPr>
        <w:pStyle w:val="Heading4"/>
      </w:pPr>
      <w:r w:rsidRPr="0076185C">
        <w:t>No impact to US-China trade war</w:t>
      </w:r>
    </w:p>
    <w:p w14:paraId="5DC995A6" w14:textId="77777777" w:rsidR="00833A20" w:rsidRPr="0076185C" w:rsidRDefault="00833A20" w:rsidP="00833A20">
      <w:r w:rsidRPr="0076185C">
        <w:rPr>
          <w:b/>
        </w:rPr>
        <w:t>Dayen 17</w:t>
      </w:r>
      <w:r w:rsidRPr="0076185C">
        <w:t>, New Republic contributor (David “Trump Is Signaling a Trade War, but It’s Not as Disastrous as You May Think”, https://www.thenation.com/article/trump-is-signaling-a-trade-war-but-its-not-as-disastrous-as-you-may-think/)</w:t>
      </w:r>
    </w:p>
    <w:p w14:paraId="197EE21D" w14:textId="77777777" w:rsidR="00833A20" w:rsidRPr="0076185C" w:rsidRDefault="00833A20" w:rsidP="00833A20">
      <w:pPr>
        <w:rPr>
          <w:rStyle w:val="Emphasis"/>
        </w:rPr>
      </w:pPr>
      <w:r w:rsidRPr="0076185C">
        <w:rPr>
          <w:sz w:val="14"/>
        </w:rPr>
        <w:t xml:space="preserve">Can Trump enact tariffs on his own? Though it would appear to contradict the Origination Clause of the Constitution, Congress has delegated that authority in enough pieces of legislation that Trump could probably raise import duties unilaterally. </w:t>
      </w:r>
      <w:r w:rsidRPr="0076185C">
        <w:rPr>
          <w:rStyle w:val="StyleUnderline"/>
        </w:rPr>
        <w:t>But what would be the practical effect? Hard-core free traders paint a picture of cataclysm. Tariffs will launch trade wars, increase prices, and destroy the economy. This</w:t>
      </w:r>
      <w:r w:rsidRPr="0076185C">
        <w:rPr>
          <w:sz w:val="14"/>
        </w:rPr>
        <w:t xml:space="preserve"> is all hard-wired into the pro-globalization worldview. Thomas Friedman once famously admitted that he wrote a column supporting a free-trade agreement with Central America without knowing a thing about it: “I just knew two words: free trade,” he told an audience. Presumably the opposite is true for Friedman: He sees one word, “tariff,” and immediately screams in horror. Oddly, many of those same proponents of free trade favor a policy that looks very much like a tariff. The Republican corporate-tax revamp includes something called a border-adjustment tax, which would impose a 20 percent tax on imports while eliminating a tax on exports. Like with tariffs, the goal appears to be to encourage domestic production. In fact, the tax would be much higher than the 5-10 percent tariff being floated. (It also might be illegal under the current global trade regime.) </w:t>
      </w:r>
      <w:r w:rsidRPr="0076185C">
        <w:rPr>
          <w:rStyle w:val="StyleUnderline"/>
        </w:rPr>
        <w:t>Supporters of border adjustment, particularly economists, argue that it will end up trade neutral, because the exchange rate will fluctuate in response to the tax. In other words, though the tax would make American-made goods more attractive, the value of the dollar would increase, leveling that out. Few of these economists seem to carry over the same analysis to the effects of a tariff. I don’t understand why. There’s no reason to doubt the fact that, if Trump imposed an across-the-board tariff, the dollar would strengthen, thus nullifying the desired effect.</w:t>
      </w:r>
      <w:r w:rsidRPr="0076185C">
        <w:rPr>
          <w:sz w:val="14"/>
        </w:rPr>
        <w:t xml:space="preserve"> Indeed, before Trump has even taken office, the dollar has risen to a 14-year high, in anticipation of a more protectionist stance. </w:t>
      </w:r>
      <w:r w:rsidRPr="0076185C">
        <w:rPr>
          <w:rStyle w:val="StyleUnderline"/>
        </w:rPr>
        <w:t>Incidentally, for all the one-off announcements by Trump (however factually challenged) about hundreds of jobs he has allegedly rescued here or there, this one development—the rise in the dollar—has likely caused the loss of hundreds of thousands of manufacturing job</w:t>
      </w:r>
      <w:r w:rsidRPr="0076185C">
        <w:rPr>
          <w:sz w:val="14"/>
        </w:rPr>
        <w:t xml:space="preserve">s, under standard economic theory. </w:t>
      </w:r>
      <w:r w:rsidRPr="0076185C">
        <w:rPr>
          <w:rStyle w:val="Emphasis"/>
        </w:rPr>
        <w:t xml:space="preserve">Looked at this way, higher tariffs wouldn’t cause a recession (as Paul Krugman has acknowledged), but would be somewhat pointless, with currency exchanges shifting to account for any changes. Trade wars might temporarily reduce efficiency, as domestic supply chains would have to be rebuilt, but they’re unlikely to radically alter the balance of trade on their own. </w:t>
      </w:r>
      <w:r w:rsidRPr="0076185C">
        <w:rPr>
          <w:rStyle w:val="StyleUnderline"/>
        </w:rPr>
        <w:t xml:space="preserve">There are other variables here. Importers and exporters who have lived in a world of floating exchange rates for decades </w:t>
      </w:r>
      <w:r w:rsidRPr="0076185C">
        <w:rPr>
          <w:rStyle w:val="Emphasis"/>
        </w:rPr>
        <w:t xml:space="preserve">may be </w:t>
      </w:r>
      <w:proofErr w:type="gramStart"/>
      <w:r w:rsidRPr="0076185C">
        <w:rPr>
          <w:rStyle w:val="Emphasis"/>
        </w:rPr>
        <w:t>fairly nimble</w:t>
      </w:r>
      <w:proofErr w:type="gramEnd"/>
      <w:r w:rsidRPr="0076185C">
        <w:rPr>
          <w:rStyle w:val="Emphasis"/>
        </w:rPr>
        <w:t xml:space="preserve"> in adjusting to them</w:t>
      </w:r>
      <w:r w:rsidRPr="0076185C">
        <w:rPr>
          <w:sz w:val="14"/>
        </w:rPr>
        <w:t xml:space="preserve">. </w:t>
      </w:r>
      <w:r w:rsidRPr="0076185C">
        <w:rPr>
          <w:rStyle w:val="StyleUnderline"/>
        </w:rPr>
        <w:t>On the downside, Krugman explains that raising tariffs could inhibit capital flows, meaning that investors will place less money into US markets. You can see how that might reduce economic growth.</w:t>
      </w:r>
      <w:r w:rsidRPr="0076185C">
        <w:rPr>
          <w:sz w:val="14"/>
        </w:rPr>
        <w:t xml:space="preserve"> </w:t>
      </w:r>
      <w:r w:rsidRPr="0076185C">
        <w:rPr>
          <w:rStyle w:val="Emphasis"/>
        </w:rPr>
        <w:t>But Jeff Spross points out that America currently has a problem with too much foreign money flowing in; reducing the flow could arguably make the economy more stable. Trump could also seek to prevent unlawful currency manipulation (not necessarily from China, but from other Asian nations) that artificially disadvantages US manufacturing.</w:t>
      </w:r>
      <w:r w:rsidRPr="0076185C">
        <w:rPr>
          <w:sz w:val="14"/>
        </w:rPr>
        <w:t xml:space="preserve"> The real unknown here is what Trump would do with all that tariff revenue. The border adjustment tax at 20 percent is assumed to bring in $1 trillion over the 10-year budget window. </w:t>
      </w:r>
      <w:proofErr w:type="gramStart"/>
      <w:r w:rsidRPr="0076185C">
        <w:rPr>
          <w:sz w:val="14"/>
        </w:rPr>
        <w:t>So</w:t>
      </w:r>
      <w:proofErr w:type="gramEnd"/>
      <w:r w:rsidRPr="0076185C">
        <w:rPr>
          <w:sz w:val="14"/>
        </w:rPr>
        <w:t xml:space="preserve"> a tariff of even one-quarter or one-half that size would draw significant funds. What’s the plan for it? Would it get plowed into job-creating investments? Tax cuts for the wealthy? That’s a significant variable as well. We do know that the same pundits who confidently predicted that globalization would be a win-win policy for America repeatedly got it wrong. Those on the losing side saw their jobs shipped out and factories closed </w:t>
      </w:r>
      <w:proofErr w:type="gramStart"/>
      <w:r w:rsidRPr="0076185C">
        <w:rPr>
          <w:sz w:val="14"/>
        </w:rPr>
        <w:t>down, and</w:t>
      </w:r>
      <w:proofErr w:type="gramEnd"/>
      <w:r w:rsidRPr="0076185C">
        <w:rPr>
          <w:sz w:val="14"/>
        </w:rPr>
        <w:t xml:space="preserve"> weren’t given the kind of assistance needed to offset the disruption. </w:t>
      </w:r>
      <w:proofErr w:type="gramStart"/>
      <w:r w:rsidRPr="0076185C">
        <w:rPr>
          <w:sz w:val="14"/>
        </w:rPr>
        <w:t>So</w:t>
      </w:r>
      <w:proofErr w:type="gramEnd"/>
      <w:r w:rsidRPr="0076185C">
        <w:rPr>
          <w:sz w:val="14"/>
        </w:rPr>
        <w:t xml:space="preserve"> it’s worth being a little skeptical of the warnings coming from the same corners now. </w:t>
      </w:r>
      <w:r w:rsidRPr="0076185C">
        <w:rPr>
          <w:rStyle w:val="StyleUnderline"/>
        </w:rPr>
        <w:t xml:space="preserve">I don’t have a ton of faith in the Trump team to necessarily make their trade agenda work (especially as corporate interests will seek to co-opt the redesigned policies in ways even friendlier to their bottom line). And I think there are smarter ways to balance our trade deficit than a tariff strategy which will just run up against currency exchange rates. But the hysteria accompanying these tariffs (which wasn’t at all present when President Obama imposed his own tariffs on Chinese tires and steel) </w:t>
      </w:r>
      <w:r w:rsidRPr="0076185C">
        <w:rPr>
          <w:rStyle w:val="Emphasis"/>
        </w:rPr>
        <w:t>seems far beyond what little we can assume about the actual results of such a strategy.</w:t>
      </w:r>
    </w:p>
    <w:p w14:paraId="33B54016" w14:textId="77777777" w:rsidR="00833A20" w:rsidRPr="00887156" w:rsidRDefault="00833A20" w:rsidP="00833A20"/>
    <w:p w14:paraId="4B6865C2" w14:textId="77777777" w:rsidR="00833A20" w:rsidRPr="004A5BAC" w:rsidRDefault="00833A20" w:rsidP="00833A20">
      <w:pPr>
        <w:pStyle w:val="Heading4"/>
      </w:pPr>
      <w:r w:rsidRPr="004A5BAC">
        <w:t>Trade war won’t escalate – economics and the WTO check –</w:t>
      </w:r>
      <w:r>
        <w:t xml:space="preserve"> sueing through the DSB takes ages – and</w:t>
      </w:r>
      <w:r w:rsidRPr="004A5BAC">
        <w:t xml:space="preserve"> Trump’s stance on Taiwan is a massive alt cause</w:t>
      </w:r>
    </w:p>
    <w:p w14:paraId="7F148E2D" w14:textId="77777777" w:rsidR="00833A20" w:rsidRPr="004A5BAC" w:rsidRDefault="00833A20" w:rsidP="00833A20">
      <w:pPr>
        <w:rPr>
          <w:rStyle w:val="Style13ptBold"/>
        </w:rPr>
      </w:pPr>
      <w:r w:rsidRPr="004A5BAC">
        <w:rPr>
          <w:rStyle w:val="Style13ptBold"/>
        </w:rPr>
        <w:t>Howse 12/21/16</w:t>
      </w:r>
    </w:p>
    <w:p w14:paraId="529F5838" w14:textId="77777777" w:rsidR="00833A20" w:rsidRPr="004A5BAC" w:rsidRDefault="00833A20" w:rsidP="00833A20">
      <w:r w:rsidRPr="004A5BAC">
        <w:t xml:space="preserve">Robert Howse is the Lloyd C. Nelson professor of international law at the New York University School of Law, Fortune, December 21, 2016, “What Will Stop Trump </w:t>
      </w:r>
      <w:proofErr w:type="gramStart"/>
      <w:r w:rsidRPr="004A5BAC">
        <w:t>From</w:t>
      </w:r>
      <w:proofErr w:type="gramEnd"/>
      <w:r w:rsidRPr="004A5BAC">
        <w:t xml:space="preserve"> Starting a Trade War With China”, http://fortune.com/2016/12/21/donald-trump-trade-war-china/</w:t>
      </w:r>
    </w:p>
    <w:p w14:paraId="4608508F" w14:textId="77777777" w:rsidR="00833A20" w:rsidRPr="004A5BAC" w:rsidRDefault="00833A20" w:rsidP="00833A20"/>
    <w:p w14:paraId="48074D39" w14:textId="77777777" w:rsidR="00833A20" w:rsidRPr="004A5BAC" w:rsidRDefault="00833A20" w:rsidP="00833A20">
      <w:r w:rsidRPr="004A5BAC">
        <w:rPr>
          <w:rStyle w:val="StyleUnderline"/>
          <w:highlight w:val="cyan"/>
        </w:rPr>
        <w:t>Even if Trump were to impose punitive duties</w:t>
      </w:r>
      <w:r w:rsidRPr="004A5BAC">
        <w:rPr>
          <w:rStyle w:val="StyleUnderline"/>
        </w:rPr>
        <w:t xml:space="preserve"> on China</w:t>
      </w:r>
      <w:r w:rsidRPr="004A5BAC">
        <w:t xml:space="preserve">, </w:t>
      </w:r>
      <w:r w:rsidRPr="004A5BAC">
        <w:rPr>
          <w:rStyle w:val="Emphasis"/>
          <w:highlight w:val="cyan"/>
        </w:rPr>
        <w:t>it is far from clear</w:t>
      </w:r>
      <w:r w:rsidRPr="004A5BAC">
        <w:t xml:space="preserve"> that </w:t>
      </w:r>
      <w:r w:rsidRPr="004A5BAC">
        <w:rPr>
          <w:rStyle w:val="Emphasis"/>
          <w:highlight w:val="cyan"/>
        </w:rPr>
        <w:t>Beijing would be eager for battle</w:t>
      </w:r>
      <w:r w:rsidRPr="004A5BAC">
        <w:rPr>
          <w:rStyle w:val="Emphasis"/>
        </w:rPr>
        <w:t>.</w:t>
      </w:r>
      <w:r w:rsidRPr="004A5BAC">
        <w:t xml:space="preserve"> Unless framed as a legally justified response to dumping or unfair subsidies, the </w:t>
      </w:r>
      <w:r w:rsidRPr="004A5BAC">
        <w:rPr>
          <w:rStyle w:val="Emphasis"/>
          <w:highlight w:val="cyan"/>
        </w:rPr>
        <w:t xml:space="preserve">U.S. duties would </w:t>
      </w:r>
      <w:r w:rsidRPr="004A5BAC">
        <w:rPr>
          <w:rStyle w:val="Emphasis"/>
        </w:rPr>
        <w:t>almost certainly</w:t>
      </w:r>
      <w:r w:rsidRPr="004A5BAC">
        <w:rPr>
          <w:rStyle w:val="Emphasis"/>
          <w:highlight w:val="cyan"/>
        </w:rPr>
        <w:t xml:space="preserve"> violate WTO rules</w:t>
      </w:r>
      <w:r w:rsidRPr="004A5BAC">
        <w:rPr>
          <w:rStyle w:val="Emphasis"/>
        </w:rPr>
        <w:t xml:space="preserve"> on tariffs; </w:t>
      </w:r>
      <w:r w:rsidRPr="004A5BAC">
        <w:rPr>
          <w:rStyle w:val="Emphasis"/>
          <w:highlight w:val="cyan"/>
        </w:rPr>
        <w:t xml:space="preserve">but </w:t>
      </w:r>
      <w:proofErr w:type="gramStart"/>
      <w:r w:rsidRPr="004A5BAC">
        <w:rPr>
          <w:rStyle w:val="Emphasis"/>
          <w:highlight w:val="cyan"/>
        </w:rPr>
        <w:t>so</w:t>
      </w:r>
      <w:proofErr w:type="gramEnd"/>
      <w:r w:rsidRPr="004A5BAC">
        <w:rPr>
          <w:rStyle w:val="Emphasis"/>
          <w:highlight w:val="cyan"/>
        </w:rPr>
        <w:t xml:space="preserve"> would any knee-jerk Chinese retaliation</w:t>
      </w:r>
      <w:r w:rsidRPr="004A5BAC">
        <w:rPr>
          <w:rStyle w:val="Emphasis"/>
        </w:rPr>
        <w:t xml:space="preserve"> in the same form.</w:t>
      </w:r>
      <w:r w:rsidRPr="004A5BAC">
        <w:t xml:space="preserve"> </w:t>
      </w:r>
      <w:r w:rsidRPr="004A5BAC">
        <w:rPr>
          <w:rStyle w:val="Emphasis"/>
          <w:highlight w:val="cyan"/>
        </w:rPr>
        <w:t>Heavily dependent on market access</w:t>
      </w:r>
      <w:r w:rsidRPr="004A5BAC">
        <w:rPr>
          <w:highlight w:val="cyan"/>
        </w:rPr>
        <w:t xml:space="preserve"> </w:t>
      </w:r>
      <w:r w:rsidRPr="004A5BAC">
        <w:rPr>
          <w:rStyle w:val="Emphasis"/>
          <w:highlight w:val="cyan"/>
        </w:rPr>
        <w:t>for</w:t>
      </w:r>
      <w:r w:rsidRPr="004A5BAC">
        <w:t xml:space="preserve"> its </w:t>
      </w:r>
      <w:r w:rsidRPr="004A5BAC">
        <w:rPr>
          <w:rStyle w:val="Emphasis"/>
          <w:highlight w:val="cyan"/>
        </w:rPr>
        <w:t>exports</w:t>
      </w:r>
      <w:r w:rsidRPr="004A5BAC">
        <w:rPr>
          <w:rStyle w:val="Emphasis"/>
        </w:rPr>
        <w:t xml:space="preserve"> around the world, </w:t>
      </w:r>
      <w:r w:rsidRPr="004A5BAC">
        <w:rPr>
          <w:rStyle w:val="Emphasis"/>
          <w:highlight w:val="cyan"/>
        </w:rPr>
        <w:t>China cannot afford to threaten the WTO by fighting</w:t>
      </w:r>
      <w:r w:rsidRPr="004A5BAC">
        <w:rPr>
          <w:rStyle w:val="Emphasis"/>
        </w:rPr>
        <w:t xml:space="preserve"> a trade war </w:t>
      </w:r>
      <w:r w:rsidRPr="004A5BAC">
        <w:rPr>
          <w:rStyle w:val="Emphasis"/>
          <w:highlight w:val="cyan"/>
        </w:rPr>
        <w:t>outside the rulebook</w:t>
      </w:r>
      <w:r w:rsidRPr="004A5BAC">
        <w:rPr>
          <w:rStyle w:val="Emphasis"/>
        </w:rPr>
        <w:t>.</w:t>
      </w:r>
      <w:r w:rsidRPr="004A5BAC">
        <w:t xml:space="preserve"> By contrast, </w:t>
      </w:r>
      <w:r w:rsidRPr="004A5BAC">
        <w:rPr>
          <w:rStyle w:val="Emphasis"/>
          <w:highlight w:val="cyan"/>
        </w:rPr>
        <w:t>Beijing may</w:t>
      </w:r>
      <w:r w:rsidRPr="004A5BAC">
        <w:rPr>
          <w:rStyle w:val="Emphasis"/>
        </w:rPr>
        <w:t xml:space="preserve"> well </w:t>
      </w:r>
      <w:r w:rsidRPr="004A5BAC">
        <w:rPr>
          <w:rStyle w:val="Emphasis"/>
          <w:highlight w:val="cyan"/>
        </w:rPr>
        <w:t>shift</w:t>
      </w:r>
      <w:r w:rsidRPr="004A5BAC">
        <w:rPr>
          <w:rStyle w:val="Emphasis"/>
        </w:rPr>
        <w:t xml:space="preserve"> the battleground to Geneva </w:t>
      </w:r>
      <w:r w:rsidRPr="004A5BAC">
        <w:rPr>
          <w:rStyle w:val="Emphasis"/>
          <w:highlight w:val="cyan"/>
        </w:rPr>
        <w:t>by suing</w:t>
      </w:r>
      <w:r w:rsidRPr="004A5BAC">
        <w:rPr>
          <w:rStyle w:val="Emphasis"/>
        </w:rPr>
        <w:t xml:space="preserve"> the U.S. </w:t>
      </w:r>
      <w:r w:rsidRPr="004A5BAC">
        <w:rPr>
          <w:rStyle w:val="Emphasis"/>
          <w:highlight w:val="cyan"/>
        </w:rPr>
        <w:t>in the</w:t>
      </w:r>
      <w:r w:rsidRPr="004A5BAC">
        <w:t xml:space="preserve"> WTO Dispute Settlement Body (</w:t>
      </w:r>
      <w:r w:rsidRPr="004A5BAC">
        <w:rPr>
          <w:rStyle w:val="Emphasis"/>
          <w:highlight w:val="cyan"/>
        </w:rPr>
        <w:t>DSB</w:t>
      </w:r>
      <w:r w:rsidRPr="004A5BAC">
        <w:t xml:space="preserve">). </w:t>
      </w:r>
      <w:r w:rsidRPr="004A5BAC">
        <w:rPr>
          <w:rStyle w:val="StyleUnderline"/>
        </w:rPr>
        <w:t>In turn, the Trump administration might be expected to launch a range of complaints there against China</w:t>
      </w:r>
      <w:r w:rsidRPr="004A5BAC">
        <w:t xml:space="preserve">, particularly on subsidies. </w:t>
      </w:r>
      <w:r w:rsidRPr="004A5BAC">
        <w:rPr>
          <w:rStyle w:val="Emphasis"/>
          <w:highlight w:val="cyan"/>
        </w:rPr>
        <w:t>Given the</w:t>
      </w:r>
      <w:r w:rsidRPr="004A5BAC">
        <w:rPr>
          <w:rStyle w:val="Emphasis"/>
        </w:rPr>
        <w:t xml:space="preserve"> litigation </w:t>
      </w:r>
      <w:r w:rsidRPr="004A5BAC">
        <w:rPr>
          <w:rStyle w:val="Emphasis"/>
          <w:highlight w:val="cyan"/>
        </w:rPr>
        <w:t>timetable</w:t>
      </w:r>
      <w:r w:rsidRPr="004A5BAC">
        <w:rPr>
          <w:rStyle w:val="Emphasis"/>
        </w:rPr>
        <w:t xml:space="preserve"> at the DSB</w:t>
      </w:r>
      <w:r w:rsidRPr="004A5BAC">
        <w:t xml:space="preserve">, which can involve several stages of proceedings, </w:t>
      </w:r>
      <w:r w:rsidRPr="004A5BAC">
        <w:rPr>
          <w:rStyle w:val="Emphasis"/>
          <w:highlight w:val="cyan"/>
        </w:rPr>
        <w:t>a clear answer</w:t>
      </w:r>
      <w:r w:rsidRPr="004A5BAC">
        <w:t xml:space="preserve"> from the trade court in Geneva </w:t>
      </w:r>
      <w:r w:rsidRPr="004A5BAC">
        <w:rPr>
          <w:rStyle w:val="Emphasis"/>
          <w:highlight w:val="cyan"/>
        </w:rPr>
        <w:t>is unlikely until the end of Trump's first term</w:t>
      </w:r>
      <w:r w:rsidRPr="004A5BAC">
        <w:t xml:space="preserve"> in office.</w:t>
      </w:r>
    </w:p>
    <w:p w14:paraId="5B2A644A" w14:textId="77777777" w:rsidR="00833A20" w:rsidRPr="004A5BAC" w:rsidRDefault="00833A20" w:rsidP="00833A20">
      <w:r w:rsidRPr="004A5BAC">
        <w:t xml:space="preserve">Especially if Beijing takes the high road of litigation before retaliation, </w:t>
      </w:r>
      <w:r w:rsidRPr="004A5BAC">
        <w:rPr>
          <w:rStyle w:val="Emphasis"/>
        </w:rPr>
        <w:t>Trump is likely to find himself without allies in pursuing a bellicose stance.</w:t>
      </w:r>
      <w:r w:rsidRPr="004A5BAC">
        <w:t xml:space="preserve"> Japan and Europe may have their own concerns about China's trade practices (and some of Trump's own are legitimate). But Trump pulled the rug out from under Japan's government by assailing the Trans-Pacific Partnership, and his climate denial policy may lead Europe to respond with carbon taxes on U.S. imports, a whole other trade battlefield.</w:t>
      </w:r>
    </w:p>
    <w:p w14:paraId="045649E5" w14:textId="77777777" w:rsidR="00833A20" w:rsidRPr="00B55AD5" w:rsidRDefault="00833A20" w:rsidP="00833A20">
      <w:r w:rsidRPr="004A5BAC">
        <w:t xml:space="preserve">The incoming administration's trade team may see starting a trade war merely as a means of bringing China to the negotiating table on favorable terms. </w:t>
      </w:r>
      <w:r w:rsidRPr="004A5BAC">
        <w:rPr>
          <w:rStyle w:val="StyleUnderline"/>
        </w:rPr>
        <w:t>In fairness, using threats of punitive tariffs to spur trade talks is a longstanding U.S. tradition, and is sometimes successful</w:t>
      </w:r>
      <w:r w:rsidRPr="004A5BAC">
        <w:t xml:space="preserve">. But to succeed, commercial negotiations require trust. </w:t>
      </w:r>
      <w:r w:rsidRPr="004A5BAC">
        <w:rPr>
          <w:rStyle w:val="Emphasis"/>
          <w:highlight w:val="cyan"/>
        </w:rPr>
        <w:t>Much more disturbing</w:t>
      </w:r>
      <w:r w:rsidRPr="004A5BAC">
        <w:t xml:space="preserve"> </w:t>
      </w:r>
      <w:r w:rsidRPr="004A5BAC">
        <w:rPr>
          <w:rStyle w:val="Emphasis"/>
        </w:rPr>
        <w:t xml:space="preserve">than his threats about customs duties </w:t>
      </w:r>
      <w:r w:rsidRPr="004A5BAC">
        <w:rPr>
          <w:rStyle w:val="Emphasis"/>
          <w:highlight w:val="cyan"/>
        </w:rPr>
        <w:t>is</w:t>
      </w:r>
      <w:r w:rsidRPr="004A5BAC">
        <w:rPr>
          <w:rStyle w:val="Emphasis"/>
        </w:rPr>
        <w:t xml:space="preserve"> </w:t>
      </w:r>
      <w:r w:rsidRPr="004A5BAC">
        <w:rPr>
          <w:rStyle w:val="Emphasis"/>
          <w:highlight w:val="cyan"/>
        </w:rPr>
        <w:t>Trump's blackmail that unless he gets what he wants</w:t>
      </w:r>
      <w:r w:rsidRPr="004A5BAC">
        <w:rPr>
          <w:rStyle w:val="Emphasis"/>
        </w:rPr>
        <w:t xml:space="preserve"> from China</w:t>
      </w:r>
      <w:r w:rsidRPr="004A5BAC">
        <w:t xml:space="preserve"> on trade, </w:t>
      </w:r>
      <w:r w:rsidRPr="004A5BAC">
        <w:rPr>
          <w:rStyle w:val="Emphasis"/>
          <w:highlight w:val="cyan"/>
        </w:rPr>
        <w:t>the U.S. may back off from the “One China” policy</w:t>
      </w:r>
      <w:r w:rsidRPr="004A5BAC">
        <w:rPr>
          <w:rStyle w:val="Emphasis"/>
        </w:rPr>
        <w:t xml:space="preserve"> on Taiwan</w:t>
      </w:r>
      <w:r w:rsidRPr="004A5BAC">
        <w:t xml:space="preserve">. </w:t>
      </w:r>
      <w:r w:rsidRPr="004A5BAC">
        <w:rPr>
          <w:rStyle w:val="StyleUnderline"/>
        </w:rPr>
        <w:t xml:space="preserve">In effect, the president-elect has announced </w:t>
      </w:r>
      <w:r w:rsidRPr="004A5BAC">
        <w:rPr>
          <w:rStyle w:val="StyleUnderline"/>
          <w:highlight w:val="cyan"/>
        </w:rPr>
        <w:t>a new foreign policy doctrine: U.S. geopolitical influence is</w:t>
      </w:r>
      <w:r w:rsidRPr="004A5BAC">
        <w:rPr>
          <w:rStyle w:val="StyleUnderline"/>
        </w:rPr>
        <w:t xml:space="preserve"> something to be </w:t>
      </w:r>
      <w:r w:rsidRPr="004A5BAC">
        <w:rPr>
          <w:rStyle w:val="StyleUnderline"/>
          <w:highlight w:val="cyan"/>
        </w:rPr>
        <w:t>bought and sold</w:t>
      </w:r>
      <w:r w:rsidRPr="004A5BAC">
        <w:t xml:space="preserve">, presumably to the highest bidder. </w:t>
      </w:r>
      <w:r w:rsidRPr="004A5BAC">
        <w:rPr>
          <w:rStyle w:val="StyleUnderline"/>
        </w:rPr>
        <w:t xml:space="preserve">If this indeed is the Trump Doctrine, then </w:t>
      </w:r>
      <w:r w:rsidRPr="004A5BAC">
        <w:rPr>
          <w:rStyle w:val="StyleUnderline"/>
          <w:highlight w:val="cyan"/>
        </w:rPr>
        <w:t>no</w:t>
      </w:r>
      <w:r w:rsidRPr="004A5BAC">
        <w:rPr>
          <w:rStyle w:val="StyleUnderline"/>
        </w:rPr>
        <w:t xml:space="preserve"> U.S. </w:t>
      </w:r>
      <w:r w:rsidRPr="004A5BAC">
        <w:rPr>
          <w:rStyle w:val="StyleUnderline"/>
          <w:highlight w:val="cyan"/>
        </w:rPr>
        <w:t>ally or trading partner can feel secure</w:t>
      </w:r>
      <w:r w:rsidRPr="004A5BAC">
        <w:t>. That’s quite an atmosphere in which to try and practice the art of the deal.</w:t>
      </w:r>
    </w:p>
    <w:p w14:paraId="35ADE1F6" w14:textId="77777777" w:rsidR="00833A20" w:rsidRDefault="00833A20" w:rsidP="00833A20">
      <w:pPr>
        <w:pStyle w:val="Heading2"/>
        <w:rPr>
          <w:rFonts w:eastAsia="MS Gothic"/>
        </w:rPr>
      </w:pPr>
      <w:r>
        <w:rPr>
          <w:rFonts w:eastAsia="MS Gothic"/>
        </w:rPr>
        <w:t>Competitiveness</w:t>
      </w:r>
    </w:p>
    <w:p w14:paraId="6AC257F5" w14:textId="77777777" w:rsidR="00833A20" w:rsidRDefault="00833A20" w:rsidP="00833A20">
      <w:pPr>
        <w:pStyle w:val="Heading3"/>
        <w:rPr>
          <w:rFonts w:eastAsia="MS Gothic"/>
        </w:rPr>
      </w:pPr>
      <w:r>
        <w:rPr>
          <w:rFonts w:eastAsia="MS Gothic"/>
        </w:rPr>
        <w:t>Yes impact</w:t>
      </w:r>
    </w:p>
    <w:p w14:paraId="3CB537AF" w14:textId="77777777" w:rsidR="00833A20" w:rsidRDefault="00833A20" w:rsidP="00833A20">
      <w:pPr>
        <w:pStyle w:val="Heading4"/>
      </w:pPr>
      <w:r>
        <w:t>A loss of competitiveness now risks collapsing the liberal order and wars with rising powers</w:t>
      </w:r>
    </w:p>
    <w:p w14:paraId="0F25FAB6" w14:textId="77777777" w:rsidR="00833A20" w:rsidRPr="003E0503" w:rsidRDefault="00833A20" w:rsidP="00833A20">
      <w:r w:rsidRPr="006C680B">
        <w:rPr>
          <w:rStyle w:val="Style13ptBold"/>
        </w:rPr>
        <w:t>Kagan 2017</w:t>
      </w:r>
      <w:r>
        <w:t xml:space="preserve"> - Senior Fellow @ Brookings </w:t>
      </w:r>
      <w:r>
        <w:br/>
      </w:r>
      <w:r w:rsidRPr="003E0503">
        <w:t xml:space="preserve">Robert, "Backing </w:t>
      </w:r>
      <w:proofErr w:type="gramStart"/>
      <w:r w:rsidRPr="003E0503">
        <w:t>Into</w:t>
      </w:r>
      <w:proofErr w:type="gramEnd"/>
      <w:r w:rsidRPr="003E0503">
        <w:t xml:space="preserve"> World War III," Feb 6, http://foreignpolicy.com/2017/02/06/backing-into-world-war-iii-russia-china-trump-obama/</w:t>
      </w:r>
    </w:p>
    <w:p w14:paraId="3F0FCC31" w14:textId="77777777" w:rsidR="00833A20" w:rsidRPr="00F70534" w:rsidRDefault="00833A20" w:rsidP="00833A20">
      <w:pPr>
        <w:rPr>
          <w:sz w:val="14"/>
        </w:rPr>
      </w:pPr>
      <w:r w:rsidRPr="00F70534">
        <w:rPr>
          <w:sz w:val="14"/>
        </w:rPr>
        <w:t xml:space="preserve">Think of </w:t>
      </w:r>
      <w:r w:rsidRPr="003E0503">
        <w:rPr>
          <w:rStyle w:val="StyleUnderline"/>
        </w:rPr>
        <w:t>two significant trend lines in the world today. One is</w:t>
      </w:r>
      <w:r w:rsidRPr="00F70534">
        <w:rPr>
          <w:sz w:val="14"/>
        </w:rPr>
        <w:t xml:space="preserve"> the </w:t>
      </w:r>
      <w:r w:rsidRPr="00CD39A3">
        <w:rPr>
          <w:rStyle w:val="StyleUnderline"/>
        </w:rPr>
        <w:t>increasing ambition and activism of</w:t>
      </w:r>
      <w:r w:rsidRPr="003E0503">
        <w:rPr>
          <w:rStyle w:val="StyleUnderline"/>
        </w:rPr>
        <w:t xml:space="preserve"> the two great revisionist powers, </w:t>
      </w:r>
      <w:r w:rsidRPr="00CD39A3">
        <w:rPr>
          <w:rStyle w:val="StyleUnderline"/>
        </w:rPr>
        <w:t>Russia and China</w:t>
      </w:r>
      <w:r w:rsidRPr="00F70534">
        <w:rPr>
          <w:sz w:val="14"/>
          <w:highlight w:val="green"/>
        </w:rPr>
        <w:t>.</w:t>
      </w:r>
      <w:r w:rsidRPr="00F70534">
        <w:rPr>
          <w:sz w:val="14"/>
        </w:rPr>
        <w:t xml:space="preserve"> </w:t>
      </w:r>
      <w:r w:rsidRPr="003E0503">
        <w:rPr>
          <w:rStyle w:val="StyleUnderline"/>
        </w:rPr>
        <w:t xml:space="preserve">The other is </w:t>
      </w:r>
      <w:r w:rsidRPr="009A6963">
        <w:rPr>
          <w:rStyle w:val="StyleUnderline"/>
        </w:rPr>
        <w:t>the declining confidence, capacity, and will of th</w:t>
      </w:r>
      <w:r w:rsidRPr="00F70534">
        <w:rPr>
          <w:sz w:val="14"/>
        </w:rPr>
        <w:t xml:space="preserve">e democratic world, and especially of </w:t>
      </w:r>
      <w:r w:rsidRPr="009A6963">
        <w:rPr>
          <w:rStyle w:val="StyleUnderline"/>
        </w:rPr>
        <w:t xml:space="preserve">the United States, to maintain the dominant </w:t>
      </w:r>
      <w:r w:rsidRPr="00D71ECD">
        <w:rPr>
          <w:rStyle w:val="StyleUnderline"/>
        </w:rPr>
        <w:t>position</w:t>
      </w:r>
      <w:r w:rsidRPr="00F70534">
        <w:rPr>
          <w:sz w:val="14"/>
        </w:rPr>
        <w:t xml:space="preserve"> it has held in the international system since 1945. </w:t>
      </w:r>
      <w:r w:rsidRPr="00D71ECD">
        <w:rPr>
          <w:rStyle w:val="StyleUnderline"/>
        </w:rPr>
        <w:t xml:space="preserve">As those two lines move closer, as </w:t>
      </w:r>
      <w:r w:rsidRPr="00E55D0F">
        <w:rPr>
          <w:rStyle w:val="StyleUnderline"/>
          <w:highlight w:val="green"/>
        </w:rPr>
        <w:t>the declining will and capacity of the U</w:t>
      </w:r>
      <w:r w:rsidRPr="00D71ECD">
        <w:rPr>
          <w:rStyle w:val="StyleUnderline"/>
        </w:rPr>
        <w:t xml:space="preserve">nited </w:t>
      </w:r>
      <w:r w:rsidRPr="00E55D0F">
        <w:rPr>
          <w:rStyle w:val="StyleUnderline"/>
          <w:highlight w:val="green"/>
        </w:rPr>
        <w:t>S</w:t>
      </w:r>
      <w:r w:rsidRPr="00D71ECD">
        <w:rPr>
          <w:rStyle w:val="StyleUnderline"/>
        </w:rPr>
        <w:t>tates</w:t>
      </w:r>
      <w:r w:rsidRPr="00E55D0F">
        <w:rPr>
          <w:rStyle w:val="StyleUnderline"/>
          <w:highlight w:val="green"/>
        </w:rPr>
        <w:t xml:space="preserve"> </w:t>
      </w:r>
      <w:r w:rsidRPr="00D71ECD">
        <w:rPr>
          <w:rStyle w:val="StyleUnderline"/>
        </w:rPr>
        <w:t xml:space="preserve">and its allies </w:t>
      </w:r>
      <w:r w:rsidRPr="00E55D0F">
        <w:rPr>
          <w:rStyle w:val="StyleUnderline"/>
          <w:highlight w:val="green"/>
        </w:rPr>
        <w:t xml:space="preserve">to maintain the </w:t>
      </w:r>
      <w:r w:rsidRPr="00D71ECD">
        <w:rPr>
          <w:rStyle w:val="StyleUnderline"/>
        </w:rPr>
        <w:t>present</w:t>
      </w:r>
      <w:r w:rsidRPr="00E55D0F">
        <w:rPr>
          <w:rStyle w:val="StyleUnderline"/>
          <w:highlight w:val="green"/>
        </w:rPr>
        <w:t xml:space="preserve"> world order </w:t>
      </w:r>
      <w:r w:rsidRPr="00D71ECD">
        <w:rPr>
          <w:rStyle w:val="StyleUnderline"/>
        </w:rPr>
        <w:t>meet the increasing desire and capacity of the revisionist powers to change it, we</w:t>
      </w:r>
      <w:r w:rsidRPr="00E55D0F">
        <w:rPr>
          <w:rStyle w:val="StyleUnderline"/>
          <w:highlight w:val="green"/>
        </w:rPr>
        <w:t xml:space="preserve"> will reach the moment at which the existing order collapses and the world descends into a phase of brutal anarchy</w:t>
      </w:r>
      <w:r w:rsidRPr="00F70534">
        <w:rPr>
          <w:sz w:val="14"/>
        </w:rPr>
        <w:t xml:space="preserve">, as it has three times in the past two centuries. </w:t>
      </w:r>
      <w:r w:rsidRPr="003E0503">
        <w:rPr>
          <w:rStyle w:val="StyleUnderline"/>
        </w:rPr>
        <w:t>The cost of that descent,</w:t>
      </w:r>
      <w:r w:rsidRPr="00F70534">
        <w:rPr>
          <w:sz w:val="14"/>
        </w:rPr>
        <w:t xml:space="preserve"> in lives and treasure, in lost freedoms and lost hope</w:t>
      </w:r>
      <w:r w:rsidRPr="003E0503">
        <w:rPr>
          <w:rStyle w:val="StyleUnderline"/>
        </w:rPr>
        <w:t>, will be staggering</w:t>
      </w:r>
      <w:r w:rsidRPr="00F70534">
        <w:rPr>
          <w:sz w:val="14"/>
        </w:rPr>
        <w:t xml:space="preserve">. Americans tend to take the fundamental stability of the international order for granted, even while complaining about the burden the United States carries in preserving that stability. </w:t>
      </w:r>
      <w:r w:rsidRPr="003E0503">
        <w:rPr>
          <w:rStyle w:val="StyleUnderline"/>
        </w:rPr>
        <w:t xml:space="preserve">History shows that </w:t>
      </w:r>
      <w:r w:rsidRPr="00E55D0F">
        <w:rPr>
          <w:rStyle w:val="StyleUnderline"/>
          <w:highlight w:val="green"/>
        </w:rPr>
        <w:t>world orders do collapse</w:t>
      </w:r>
      <w:r w:rsidRPr="00F70534">
        <w:rPr>
          <w:sz w:val="14"/>
          <w:highlight w:val="green"/>
        </w:rPr>
        <w:t>,</w:t>
      </w:r>
      <w:r w:rsidRPr="00F70534">
        <w:rPr>
          <w:sz w:val="14"/>
        </w:rPr>
        <w:t xml:space="preserve"> however, </w:t>
      </w:r>
      <w:r w:rsidRPr="00E55D0F">
        <w:rPr>
          <w:rStyle w:val="StyleUnderline"/>
          <w:highlight w:val="green"/>
        </w:rPr>
        <w:t>and when they do it is often unexpected, rapid, and violent</w:t>
      </w:r>
      <w:r w:rsidRPr="00F70534">
        <w:rPr>
          <w:sz w:val="14"/>
        </w:rPr>
        <w:t>. The late 18th century was the high point of the Enlightenment in Europe, before the continent fell suddenly into the abyss of the Napoleonic Wars. In the first decade of the 20th century</w:t>
      </w:r>
      <w:r w:rsidRPr="003E0503">
        <w:rPr>
          <w:rStyle w:val="StyleUnderline"/>
        </w:rPr>
        <w:t>, the world’s smartest minds predicted an end to great-power conflict as revolutions in communication and transportation knit economies and people closer together. The most devastating war in history came four years later.</w:t>
      </w:r>
      <w:r w:rsidRPr="00F70534">
        <w:rPr>
          <w:sz w:val="14"/>
        </w:rPr>
        <w:t xml:space="preserve"> The apparent calm of the postwar 1920s became the crisis-ridden 1930s and then another world war. Where exactly we are in this classic scenario today, how close the trend lines are to that intersection point is, as always, impossible to know. Are we three years away from a global crisis, or 15? That we are somewhere on that path, however, is unmistakable. And while it is too soon to know what effect Donald Trump’s presidency will have on these trends, </w:t>
      </w:r>
      <w:r w:rsidRPr="003E0503">
        <w:rPr>
          <w:rStyle w:val="StyleUnderline"/>
        </w:rPr>
        <w:t xml:space="preserve">early signs suggest that </w:t>
      </w:r>
      <w:r w:rsidRPr="00E55D0F">
        <w:rPr>
          <w:rStyle w:val="StyleUnderline"/>
          <w:highlight w:val="green"/>
        </w:rPr>
        <w:t>the new administration is more likely to hasten us toward crisis than slow or reverse these trends</w:t>
      </w:r>
      <w:r w:rsidRPr="003E0503">
        <w:rPr>
          <w:rStyle w:val="StyleUnderline"/>
        </w:rPr>
        <w:t>. The further accommodation of Russia can only embolden</w:t>
      </w:r>
      <w:r w:rsidRPr="00F70534">
        <w:rPr>
          <w:sz w:val="14"/>
        </w:rPr>
        <w:t xml:space="preserve"> Vladimir </w:t>
      </w:r>
      <w:r w:rsidRPr="003E0503">
        <w:rPr>
          <w:rStyle w:val="StyleUnderline"/>
        </w:rPr>
        <w:t>Putin, and the tough talk with China will likely lead Beijing to test the new administration’s resolve militarily</w:t>
      </w:r>
      <w:r w:rsidRPr="00F70534">
        <w:rPr>
          <w:sz w:val="14"/>
        </w:rPr>
        <w:t>. Whether the president is ready for such a confrontation is entirely unclear. For the moment, he seems not to have thought much about the future ramifications of his rhetoric and his actions. China and Russia are classic revisionist powers. Although both have never enjoyed greater security from foreign powers than they do today — Russia from its traditional enemies to the west, China from its traditional enemy in the east — they are dissatisfied with the current global configuration of power. Both seek to restore the hegemonic dominance they once enjoyed in their respective regions. For China, that means dominance of East Asia, with countries like Japan, South Korea, and the nations of Southeast Asia both acquiescing to Beijing’s will and acting in conformity with China’s strategic, economic, and political preferences. That includes American influence withdrawn to the eastern Pacific, behind the Hawaiian Islands</w:t>
      </w:r>
      <w:r w:rsidRPr="003E0503">
        <w:rPr>
          <w:rStyle w:val="StyleUnderline"/>
        </w:rPr>
        <w:t xml:space="preserve">. </w:t>
      </w:r>
      <w:r w:rsidRPr="00D71ECD">
        <w:rPr>
          <w:rStyle w:val="StyleUnderline"/>
        </w:rPr>
        <w:t>For Russia, it means hegemonic influence</w:t>
      </w:r>
      <w:r w:rsidRPr="003E0503">
        <w:rPr>
          <w:rStyle w:val="StyleUnderline"/>
        </w:rPr>
        <w:t xml:space="preserve"> in Central and Eastern Europe and Central Asia, which Moscow has traditionally regarded as either part of its empire or part of its sphere of influence. Both </w:t>
      </w:r>
      <w:r w:rsidRPr="00D71ECD">
        <w:rPr>
          <w:rStyle w:val="StyleUnderline"/>
        </w:rPr>
        <w:t>Beijing and Moscow seek to redress what they regard as an unfair distribution of power, influence, and honor in the U.S.-led postwar global order</w:t>
      </w:r>
      <w:r w:rsidRPr="003E0503">
        <w:rPr>
          <w:rStyle w:val="StyleUnderline"/>
        </w:rPr>
        <w:t>.</w:t>
      </w:r>
      <w:r w:rsidRPr="00F70534">
        <w:rPr>
          <w:sz w:val="14"/>
        </w:rPr>
        <w:t xml:space="preserve"> As autocracies, both feel threatened by the dominant democratic powers in the international system and by the democracies on their borders. Both regard the United States as the principal obstacle to their ambitions, and therefore both seek to weaken the American-led international security order that stands in the way of their achieving what they regard as their rightful destinies. </w:t>
      </w:r>
      <w:r w:rsidRPr="00F70534">
        <w:rPr>
          <w:sz w:val="14"/>
          <w:szCs w:val="16"/>
        </w:rPr>
        <w:t xml:space="preserve">It was good while it lasted Until </w:t>
      </w:r>
      <w:proofErr w:type="gramStart"/>
      <w:r w:rsidRPr="00F70534">
        <w:rPr>
          <w:sz w:val="14"/>
          <w:szCs w:val="16"/>
        </w:rPr>
        <w:t>fairly recently</w:t>
      </w:r>
      <w:proofErr w:type="gramEnd"/>
      <w:r w:rsidRPr="00F70534">
        <w:rPr>
          <w:sz w:val="14"/>
          <w:szCs w:val="16"/>
        </w:rPr>
        <w:t xml:space="preserve">, Russia and China have faced considerable, almost insuperable, obstacles in achieving their objectives. The chief obstacle has been the power and coherence of the international order itself and its principal promoter and defender. The American-led system of political and military alliances, especially in the two critical regions of Europe and East Asia, has presented China and Russia with what Dean Acheson once referred to as “situations of strength” that have required them to pursue their ambitions cautiously and, since the end of the Cold War, to defer serious efforts to disrupt the international system. </w:t>
      </w:r>
      <w:r w:rsidRPr="00F70534">
        <w:rPr>
          <w:sz w:val="14"/>
        </w:rPr>
        <w:t xml:space="preserve">The system has checked their ambitions in both positive and negative ways. </w:t>
      </w:r>
      <w:r w:rsidRPr="00620AE7">
        <w:rPr>
          <w:rStyle w:val="StyleUnderline"/>
        </w:rPr>
        <w:t>During the era of American primacy, China and Russia have participated in and for the most part been beneficiaries of the open international economic system the United States created and helps sustain; so long as that system functions, they have had more to gain by playing in it than by challenging and overturning it.</w:t>
      </w:r>
      <w:r w:rsidRPr="00F70534">
        <w:rPr>
          <w:sz w:val="14"/>
        </w:rPr>
        <w:t xml:space="preserve"> The political and strategic aspects of the order, however, have worked to their detriment. The growth and vibrancy of democratic government in the two decades following the collapse of Soviet communism posed a continual threat to the ability of rulers in Beijing and Moscow to maintain control, and since the end of the Cold War they have regarded every advance of democratic institutions — especially the geographical advance of liberal democracies close to their borders — as an existential threat. That’s for good reason: Autocratic powers since the days of Klemens von Metternich have always feared the contagion of liberalism. The mere existence of democracies on their borders, the global free flow of information they cannot control, the dangerous connection between free market capitalism and political freedom — all pose a threat to rulers who depend on keeping restive forces in their own countries in check. The continual challenge to the legitimacy of their rule posed by the U.S.-supported democratic order has therefore naturally made them hostile both to that order and to the United States. But, until recently, </w:t>
      </w:r>
      <w:r w:rsidRPr="00620AE7">
        <w:rPr>
          <w:rStyle w:val="StyleUnderline"/>
        </w:rPr>
        <w:t>a preponderance of domestic and international forces has dissuaded them from confronting the order directly</w:t>
      </w:r>
      <w:r w:rsidRPr="00F70534">
        <w:rPr>
          <w:sz w:val="14"/>
        </w:rPr>
        <w:t xml:space="preserve">. Chinese rulers have had to worry about what an unsuccessful confrontation with the United States might do to their legitimacy at home. Even Putin has pushed only against open doors, as in Syria, where the United States responded passively to his probes. He has been more cautious when confronted by even marginal U.S. and European opposition, as in Ukraine. </w:t>
      </w:r>
      <w:r w:rsidRPr="00E55D0F">
        <w:rPr>
          <w:rStyle w:val="StyleUnderline"/>
          <w:highlight w:val="green"/>
        </w:rPr>
        <w:t>The greatest check on Chinese and Russian ambitions has been the military and economic power of the U</w:t>
      </w:r>
      <w:r w:rsidRPr="00620AE7">
        <w:rPr>
          <w:rStyle w:val="StyleUnderline"/>
        </w:rPr>
        <w:t xml:space="preserve">nited </w:t>
      </w:r>
      <w:r w:rsidRPr="00E55D0F">
        <w:rPr>
          <w:rStyle w:val="StyleUnderline"/>
          <w:highlight w:val="green"/>
        </w:rPr>
        <w:t>S</w:t>
      </w:r>
      <w:r w:rsidRPr="00620AE7">
        <w:rPr>
          <w:rStyle w:val="StyleUnderline"/>
        </w:rPr>
        <w:t xml:space="preserve">tates </w:t>
      </w:r>
      <w:r w:rsidRPr="00F70534">
        <w:rPr>
          <w:sz w:val="14"/>
        </w:rPr>
        <w:t xml:space="preserve">and its allies in Europe and Asia. </w:t>
      </w:r>
      <w:r w:rsidRPr="00E55D0F">
        <w:rPr>
          <w:rStyle w:val="StyleUnderline"/>
          <w:highlight w:val="green"/>
        </w:rPr>
        <w:t>China</w:t>
      </w:r>
      <w:r w:rsidRPr="00F70534">
        <w:rPr>
          <w:sz w:val="14"/>
        </w:rPr>
        <w:t>, although increasingly powerful</w:t>
      </w:r>
      <w:r w:rsidRPr="00620AE7">
        <w:rPr>
          <w:rStyle w:val="StyleUnderline"/>
        </w:rPr>
        <w:t xml:space="preserve">, </w:t>
      </w:r>
      <w:r w:rsidRPr="00E55D0F">
        <w:rPr>
          <w:rStyle w:val="StyleUnderline"/>
          <w:highlight w:val="green"/>
        </w:rPr>
        <w:t>has had to contemplate facing the combined military and economic strength of the world’s superpower</w:t>
      </w:r>
      <w:r w:rsidRPr="00F70534">
        <w:rPr>
          <w:sz w:val="14"/>
        </w:rPr>
        <w:t xml:space="preserve"> and some very formidable regional powers linked by alliance or common strategic interest — including Japan, India, and South Korea, as well as smaller but still potent nations like Vietnam and Australia. Russia has had to face the United States and its NATO allies. When united, these U.S.-led alliances present a daunting challenge to a revisionist power that can call on few allies of its own for assistance. </w:t>
      </w:r>
      <w:r w:rsidRPr="00620AE7">
        <w:rPr>
          <w:rStyle w:val="StyleUnderline"/>
        </w:rPr>
        <w:t>Even were the Chinese to score an early victory in a conflict</w:t>
      </w:r>
      <w:r w:rsidRPr="00F70534">
        <w:rPr>
          <w:sz w:val="14"/>
        </w:rPr>
        <w:t>, such as the military subjection of Taiwan or a naval battle in the South or East China Sea</w:t>
      </w:r>
      <w:r w:rsidRPr="00F70534">
        <w:rPr>
          <w:sz w:val="14"/>
          <w:highlight w:val="green"/>
        </w:rPr>
        <w:t>,</w:t>
      </w:r>
      <w:r w:rsidRPr="00F70534">
        <w:rPr>
          <w:sz w:val="14"/>
        </w:rPr>
        <w:t xml:space="preserve"> </w:t>
      </w:r>
      <w:r w:rsidRPr="00D71ECD">
        <w:rPr>
          <w:rStyle w:val="StyleUnderline"/>
        </w:rPr>
        <w:t>they would have to contend over time with the combined industrial productive capacities of some of the world’s richest and most technologically advanced nations and the likely cutoff of access to foreign markets on which their own economy depends</w:t>
      </w:r>
      <w:r w:rsidRPr="00F70534">
        <w:rPr>
          <w:sz w:val="14"/>
        </w:rPr>
        <w:t xml:space="preserve">. A weaker Russia, with its depleted population and oil- and gas-dependent economy, would face an even greater challenge. </w:t>
      </w:r>
      <w:r w:rsidRPr="00F70534">
        <w:rPr>
          <w:sz w:val="14"/>
          <w:szCs w:val="16"/>
        </w:rPr>
        <w:t xml:space="preserve">For decades, the strong global position enjoyed by the United States and its allies has discouraged any serious challenge. So long as the United States was perceived as a dependable ally, Chinese and Russian leaders feared that aggressive moves would backfire and possibly bring their regimes down. This is what the political scientist William Wohlforth once described as the inherent stability of the unipolar order: As dissatisfied regional powers sought to challenge the status quo, their alarmed neighbors turned to the distant American superpower to contain their ambitions. And it worked. The United States stepped up, and Russia and China largely backed down — or were preempted before acting at all. </w:t>
      </w:r>
      <w:r w:rsidRPr="00620AE7">
        <w:rPr>
          <w:rStyle w:val="StyleUnderline"/>
        </w:rPr>
        <w:t>Faced with these obstacles</w:t>
      </w:r>
      <w:r w:rsidRPr="00F70534">
        <w:rPr>
          <w:sz w:val="14"/>
        </w:rPr>
        <w:t xml:space="preserve">, </w:t>
      </w:r>
      <w:r w:rsidRPr="00620AE7">
        <w:rPr>
          <w:rStyle w:val="StyleUnderline"/>
        </w:rPr>
        <w:t xml:space="preserve">the best option </w:t>
      </w:r>
      <w:r w:rsidRPr="00F70534">
        <w:rPr>
          <w:sz w:val="14"/>
        </w:rPr>
        <w:t xml:space="preserve">for the two revisionist great powers </w:t>
      </w:r>
      <w:r w:rsidRPr="00620AE7">
        <w:rPr>
          <w:rStyle w:val="StyleUnderline"/>
        </w:rPr>
        <w:t>has always been to hope for or</w:t>
      </w:r>
      <w:r w:rsidRPr="00F70534">
        <w:rPr>
          <w:sz w:val="14"/>
        </w:rPr>
        <w:t xml:space="preserve">, if possible, engineer </w:t>
      </w:r>
      <w:r w:rsidRPr="00620AE7">
        <w:rPr>
          <w:rStyle w:val="StyleUnderline"/>
        </w:rPr>
        <w:t>a weakening of the U.S.-supported world order from within</w:t>
      </w:r>
      <w:r w:rsidRPr="00F70534">
        <w:rPr>
          <w:sz w:val="14"/>
        </w:rPr>
        <w:t xml:space="preserve">, either by separating the United States from its allies or by raising doubts about the U.S. commitment and thereby encouraging would-be allies and partners to forgo the strategic protection of the liberal world order and seek accommodation with its challengers. </w:t>
      </w:r>
      <w:r w:rsidRPr="00F70534">
        <w:rPr>
          <w:sz w:val="14"/>
          <w:szCs w:val="16"/>
        </w:rPr>
        <w:t xml:space="preserve">The present system has therefore depended not only on American power but on coherence and unity at the heart of the democratic world. The United States has had to play its part as the principal guarantor of the order, especially in the military and strategic realm, but the order’s ideological and economic core — the democracies of Europe and East Asia and the Pacific — has also had to remain relatively healthy and confident. In recent years, both pillars have been shaken. The democratic order has weakened and fractured at its core. Difficult economic conditions, the recrudescence of nationalism and tribalism, weak and uncertain political leadership and unresponsive mainstream political parties, and a new era of communications that seems to strengthen rather than weaken tribalism have together produced a crisis of confidence not only in the democracies but in what might be called the liberal enlightenment project. That project elevated universal principles of individual rights and common humanity over ethnic, racial, religious, national, or tribal differences. It looked to a growing economic interdependence to create common interests across boundaries and to the establishment of international institutions to smooth differences and facilitate cooperation among nations. Instead, the past decade has seen the rise of tribalism and nationalism, an increasing focus on the Other in all societies, and a loss of confidence in government, in the capitalist system, and in democracy. We are witnessing the opposite of Francis Fukuyama’s “end of history.” History is returning with a vengeance and with it all the darker aspects of the human soul, including, for many, the perennial human yearning for a strong leader to provide firm guidance in a time of confusion and incoherence. The Dark Ages 2.0 This crisis of the enlightenment project may have been inevitable, a recurring phenomenon produced by inherent flaws in both capitalism and democracy. In the 1930s, economic crisis and rising nationalism led many to doubt whether either democracy or capitalism was preferable to alternatives such as fascism and communism. And it is no coincidence that the crisis of confidence in liberalism accompanied a simultaneous breakdown of the strategic order. Then, the question was whether the United States as the outside power would step in and save or remake an order that Britain and France were no longer able or willing to sustain. Now, the question is whether the United States is willing to continue upholding the order that it </w:t>
      </w:r>
      <w:proofErr w:type="gramStart"/>
      <w:r w:rsidRPr="00F70534">
        <w:rPr>
          <w:sz w:val="14"/>
          <w:szCs w:val="16"/>
        </w:rPr>
        <w:t>created</w:t>
      </w:r>
      <w:proofErr w:type="gramEnd"/>
      <w:r w:rsidRPr="00F70534">
        <w:rPr>
          <w:sz w:val="14"/>
          <w:szCs w:val="16"/>
        </w:rPr>
        <w:t xml:space="preserve"> and which depends entirely on American power or whether Americans are prepared to take the risk — if they even understand the risk — of letting the order collapse into chaos and conflict. That willingness has been in doubt for some time, well before the election of Trump and even before the election of Barack Obama. Increasingly in the quarter century after the end of the Cold War, Americans have been wondering why they bear such an unusual and outsized responsibility for preserving global order when their own interests are not always clearly served — and when the United States seems to be making all the sacrifices while others benefit. Few remember the reasons why the United States took on this abnormal role after the calamitous two world wars of the 20th century. The millennial generation born after the end of the Cold War can hardly be expected to understand the lasting significance of the political, economic, and security structures established after World War II. Nor are they likely to learn much about it in high school and college textbooks obsessed with noting the evils and follies of American “imperialism.” Both the crises of the first half of the 20th century and its solution in 1945 have been forgotten. </w:t>
      </w:r>
      <w:proofErr w:type="gramStart"/>
      <w:r w:rsidRPr="00F70534">
        <w:rPr>
          <w:sz w:val="14"/>
          <w:szCs w:val="16"/>
        </w:rPr>
        <w:t>As a consequence</w:t>
      </w:r>
      <w:proofErr w:type="gramEnd"/>
      <w:r w:rsidRPr="00F70534">
        <w:rPr>
          <w:sz w:val="14"/>
          <w:szCs w:val="16"/>
        </w:rPr>
        <w:t xml:space="preserve">, the American public’s patience with the difficulties and costs inherent in playing that global role have worn thin. Whereas previous unsuccessful and costly wars, in Korea in 1950 and Vietnam in the 1960s and 1970s, and previous economic downturns, such as with the energy crisis and crippling “stagflation” of the mid- to late 1970s, did not have the effect of turning Americans against global involvement, the unsuccessful wars in Iraq and Afghanistan and the financial crisis of 2008 have. Obama pursued an ambivalent approach to global involvement, but his core strategy was retrenchment. In his actions and his statements, he critiqued and repudiated previous American strategy and reinforced a national mood favoring a much less active role in the world and much narrower definition of American interests. The Obama administration responded to the George W. Bush administration’s failures in Iraq and Afghanistan not by restoring American power and influence but by further reducing them. Although the administration promised to “rebalance” American foreign policy to Asia and the Pacific, in practice that meant reducing global commitments and accommodating revisionist powers at the expense of allies’ security. The administration’s early attempt to “reset” relations with Russia struck the first blow to America’s reputation as a reliable ally. Coming just after the Russian invasion of Georgia, it appeared to reward Moscow’s aggression. The reset also came at the expense of U.S. allies in Central Europe, as programs of military cooperation with Poland and the Czech Republic were jettisoned to appease the Kremlin. This attempt at accommodation, moreover, came just as Russian policy toward the West — not to mention Putin’s repressive policies toward his own people — was hardening. Far from eliciting better behavior by Russia, the reset emboldened Putin to push harder. Then, in 2014, the West’s inadequate response to the Russian invasion of Ukraine and seizure of Crimea, though better than the Bush administration’s anemic response to the invasion of Georgia (Europe and the United States at least imposed sanctions after the invasion of Ukraine), still indicated reluctance on the part of the U.S. administration to force Russia back in its declared sphere of interest. Obama, in fact, publicly acknowledged Russia’s privileged position in Ukraine even as the United States and Europe sought to protect that country’s sovereignty. In Syria, the administration practically invited Russian intervention through Washington’s passivity, and certainly did nothing to discourage it, thus reinforcing the growing impression of an America in retreat across the Middle East (an impression initially created by the unnecessary and unwise withdrawal of all U.S. troops from Iraq). Subsequent Russian actions that increased the refugee flow from Syria into Europe also brought no American response, despite the evident damage of those refugee flows to European democratic institutions. The signal sent by the Obama administration was that none of this was really America’s problem. In East Asia, the Obama administration undermined its otherwise commendable efforts to assert America’s continuing interest and influence. The so-called “pivot” proved to be mostly rhetoric. Inadequate overall defense spending precluded the necessary increases in America’s regional military presence in a meaningful way, and the administration allowed a critical economic component, the Trans-Pacific Partnership, to die in Congress, chiefly a victim of its own party’s opposition. The pivot also suffered from the general perception of American retreat and retrenchment, encouraged both by presidential rhetoric and by administration policies, especially in the Middle East. The premature, unnecessary, and strategically costly withdrawal of American troops from Iraq, followed by the accommodating agreement with Iran on its nuclear program, and then by the failure to hold the line on threats to use force against Syria’s president, was noticed around the world. Despite the Obama administration’s insistence that American strategy should be geared toward Asia, U.S. allies have been left wondering how reliable the U.S. commitment might be when facing the challenge posed by China. The Obama administration erred in imagining that it could retrench globally while reassuring allies in Asia that the United States remained a reliable partner. Nature abhors a vacuum </w:t>
      </w:r>
      <w:proofErr w:type="gramStart"/>
      <w:r w:rsidRPr="00F70534">
        <w:rPr>
          <w:sz w:val="14"/>
        </w:rPr>
        <w:t>The</w:t>
      </w:r>
      <w:proofErr w:type="gramEnd"/>
      <w:r w:rsidRPr="00F70534">
        <w:rPr>
          <w:sz w:val="14"/>
        </w:rPr>
        <w:t xml:space="preserve"> effect on the two great revisionist powers, meanwhile, has been to encourage greater efforts at revision. In recent years, </w:t>
      </w:r>
      <w:r w:rsidRPr="00E55D0F">
        <w:rPr>
          <w:rStyle w:val="StyleUnderline"/>
          <w:highlight w:val="green"/>
        </w:rPr>
        <w:t>both powers have been</w:t>
      </w:r>
      <w:r w:rsidRPr="00F70534">
        <w:rPr>
          <w:sz w:val="14"/>
        </w:rPr>
        <w:t xml:space="preserve"> more active in </w:t>
      </w:r>
      <w:r w:rsidRPr="00E55D0F">
        <w:rPr>
          <w:rStyle w:val="StyleUnderline"/>
          <w:highlight w:val="green"/>
        </w:rPr>
        <w:t>challenging the order,</w:t>
      </w:r>
      <w:r w:rsidRPr="00620AE7">
        <w:rPr>
          <w:rStyle w:val="StyleUnderline"/>
        </w:rPr>
        <w:t xml:space="preserve"> and </w:t>
      </w:r>
      <w:r w:rsidRPr="00E55D0F">
        <w:rPr>
          <w:rStyle w:val="StyleUnderline"/>
          <w:highlight w:val="green"/>
        </w:rPr>
        <w:t>one reason has been the growing perception that the U</w:t>
      </w:r>
      <w:r w:rsidRPr="00CD39A3">
        <w:rPr>
          <w:rStyle w:val="StyleUnderline"/>
        </w:rPr>
        <w:t>nited</w:t>
      </w:r>
      <w:r w:rsidRPr="00E55D0F">
        <w:rPr>
          <w:rStyle w:val="StyleUnderline"/>
          <w:highlight w:val="green"/>
        </w:rPr>
        <w:t xml:space="preserve"> S</w:t>
      </w:r>
      <w:r w:rsidRPr="00CD39A3">
        <w:rPr>
          <w:rStyle w:val="StyleUnderline"/>
        </w:rPr>
        <w:t>tates</w:t>
      </w:r>
      <w:r w:rsidRPr="00E55D0F">
        <w:rPr>
          <w:rStyle w:val="StyleUnderline"/>
          <w:highlight w:val="green"/>
        </w:rPr>
        <w:t xml:space="preserve"> is losing both the will and the capacity to sustain it</w:t>
      </w:r>
      <w:r w:rsidRPr="00F70534">
        <w:rPr>
          <w:sz w:val="14"/>
          <w:highlight w:val="green"/>
        </w:rPr>
        <w:t>.</w:t>
      </w:r>
      <w:r w:rsidRPr="00F70534">
        <w:rPr>
          <w:sz w:val="14"/>
        </w:rPr>
        <w:t xml:space="preserve"> The psychological and political effect of the wars in Afghanistan and Iraq in the United States, which has been to weaken support for American global engagement across the board, has provided an opening. It is a myth, prevalent among liberal democracies, that revisionist powers can be pacified by acquiescence to their demands. American retrenchment, by this logic, ought to reduce tensions and competition. Unfortunately, the opposite is more often the case. </w:t>
      </w:r>
      <w:r w:rsidRPr="00620AE7">
        <w:rPr>
          <w:rStyle w:val="Emphasis"/>
        </w:rPr>
        <w:t xml:space="preserve">The more secure revisionist powers feel, </w:t>
      </w:r>
      <w:r w:rsidRPr="00E55D0F">
        <w:rPr>
          <w:rStyle w:val="Emphasis"/>
          <w:highlight w:val="green"/>
        </w:rPr>
        <w:t>the more ambitious they are in seeking to change the system to their advantage because the resistance to change appears to be lessening</w:t>
      </w:r>
      <w:r w:rsidRPr="00F70534">
        <w:rPr>
          <w:sz w:val="14"/>
        </w:rPr>
        <w:t xml:space="preserve">. Just look at both China and Russia: Never in the past two centuries have they enjoyed greater security from external attack than they do today. Yet both remain dissatisfied and have become increasingly aggressive in pressing what they perceive to be their growing advantage in a system where the United States no longer puts up as much resistance as it used to. The two great powers have differed, so far, chiefly in their methods. China has until now been the more careful, cautious, and patient of the two, seeking influence primarily through its great economic clout and using its growing military power chiefly as a source of deterrence and regional intimidation. It has not resorted to the outright use of force yet, although its actions in the South China Sea are military in nature, with strategic objectives. And </w:t>
      </w:r>
      <w:r w:rsidRPr="00620AE7">
        <w:rPr>
          <w:rStyle w:val="StyleUnderline"/>
        </w:rPr>
        <w:t>while Beijing has been wary of using military force until now, it would be a mistake to assume it will continue show such restraint in the future —</w:t>
      </w:r>
      <w:r w:rsidRPr="00F70534">
        <w:rPr>
          <w:sz w:val="14"/>
        </w:rPr>
        <w:t xml:space="preserve"> possibly the near future. Revisionist great powers with growing military capabilities invariably make use of those capabilities when they believe the possible gains outweigh the risks and costs. If the Chinese perceive America’s commitment to its allies and its position in the region to be weakening, or its capacity to make good on those commitments to be declining, then they will be more inclined to attempt to use the power they are acquiring </w:t>
      </w:r>
      <w:proofErr w:type="gramStart"/>
      <w:r w:rsidRPr="00F70534">
        <w:rPr>
          <w:sz w:val="14"/>
        </w:rPr>
        <w:t>in order to</w:t>
      </w:r>
      <w:proofErr w:type="gramEnd"/>
      <w:r w:rsidRPr="00F70534">
        <w:rPr>
          <w:sz w:val="14"/>
        </w:rPr>
        <w:t xml:space="preserve"> achieve their objectives. As the trend lines draw closer, this is where the first crisis is likely to take place. </w:t>
      </w:r>
      <w:r w:rsidRPr="00F70534">
        <w:rPr>
          <w:sz w:val="14"/>
          <w:szCs w:val="16"/>
        </w:rPr>
        <w:t xml:space="preserve">Russia has been far more aggressive. It has invaded two neighboring states — Georgia in 2008 and Ukraine in 2014 — and in both cases hived off significant portions of those two nations’ sovereign territory. Given the intensity with which the United States and its allies would have responded to such actions during the four decades of the Cold War, their relative lack of a response must have sent quite a signal to the Kremlin — and to others around the world. Moscow then followed by sending substantial forces into Syria. It has used its dominance of European energy markets as a weapon. It has used cyberwarfare against neighboring states. It has engaged in extensive information warfare on a global scale. More recently, the Russian government has deployed a weapon that the Chinese either lack or have so far chosen not to deploy — the ability to interfere directly in Western electoral processes, both to influence their outcomes and more generally to discredit the democratic system. Russia funds right-wing populist parties across Europe, including in France; uses its media outlets to support favored candidates and attack others; has disseminated “fake news” to influence voters, most recently in Italy’s referendum; and has hacked private communications </w:t>
      </w:r>
      <w:proofErr w:type="gramStart"/>
      <w:r w:rsidRPr="00F70534">
        <w:rPr>
          <w:sz w:val="14"/>
          <w:szCs w:val="16"/>
        </w:rPr>
        <w:t>in order to</w:t>
      </w:r>
      <w:proofErr w:type="gramEnd"/>
      <w:r w:rsidRPr="00F70534">
        <w:rPr>
          <w:sz w:val="14"/>
          <w:szCs w:val="16"/>
        </w:rPr>
        <w:t xml:space="preserve"> embarrass those it wishes to defeat. This past year, Russia for the first time employed this powerful weapon against the United States, heavily interfering in the American electoral process. </w:t>
      </w:r>
      <w:r w:rsidRPr="00F70534">
        <w:rPr>
          <w:sz w:val="14"/>
        </w:rPr>
        <w:t xml:space="preserve">Although Russia, by any measure, is the weaker of the two great powers, it has so far had more success than China in accomplishing its objective of dividing and disrupting the West. Its interference in Western democratic political systems, its information warfare, and its role in creating increased refugee flows from Syria into Europe have all contributed to the sapping of Europeans’ confidence in their political systems and established political parties. Its military intervention in Syria, contrasted with American passivity, has exacerbated existing doubts about American staying power in the region. Beijing, until recently, has succeeded mostly in driving American allies closer to the United States out of concern for growing Chinese power — but that could change quickly, especially if the United States </w:t>
      </w:r>
      <w:proofErr w:type="gramStart"/>
      <w:r w:rsidRPr="00F70534">
        <w:rPr>
          <w:sz w:val="14"/>
        </w:rPr>
        <w:t>continues on</w:t>
      </w:r>
      <w:proofErr w:type="gramEnd"/>
      <w:r w:rsidRPr="00F70534">
        <w:rPr>
          <w:sz w:val="14"/>
        </w:rPr>
        <w:t xml:space="preserve"> its present trajectory. </w:t>
      </w:r>
      <w:r w:rsidRPr="00E55D0F">
        <w:rPr>
          <w:rStyle w:val="StyleUnderline"/>
          <w:highlight w:val="green"/>
        </w:rPr>
        <w:t>There are signs that regional powers are already recalculating: East Asian countries are contemplating regional trade agreements that need not include the U</w:t>
      </w:r>
      <w:r w:rsidRPr="00620AE7">
        <w:rPr>
          <w:rStyle w:val="StyleUnderline"/>
        </w:rPr>
        <w:t xml:space="preserve">nited </w:t>
      </w:r>
      <w:r w:rsidRPr="00E55D0F">
        <w:rPr>
          <w:rStyle w:val="StyleUnderline"/>
          <w:highlight w:val="green"/>
        </w:rPr>
        <w:t>S</w:t>
      </w:r>
      <w:r w:rsidRPr="00620AE7">
        <w:rPr>
          <w:rStyle w:val="StyleUnderline"/>
        </w:rPr>
        <w:t>tates</w:t>
      </w:r>
      <w:r w:rsidRPr="00F70534">
        <w:rPr>
          <w:sz w:val="14"/>
        </w:rPr>
        <w:t xml:space="preserve"> or, in the case of the Philippines, are actively courting China, </w:t>
      </w:r>
      <w:r w:rsidRPr="00620AE7">
        <w:rPr>
          <w:rStyle w:val="StyleUnderline"/>
        </w:rPr>
        <w:t xml:space="preserve">while </w:t>
      </w:r>
      <w:proofErr w:type="gramStart"/>
      <w:r w:rsidRPr="00E55D0F">
        <w:rPr>
          <w:rStyle w:val="StyleUnderline"/>
          <w:highlight w:val="green"/>
        </w:rPr>
        <w:t>a number of</w:t>
      </w:r>
      <w:proofErr w:type="gramEnd"/>
      <w:r w:rsidRPr="00E55D0F">
        <w:rPr>
          <w:rStyle w:val="StyleUnderline"/>
          <w:highlight w:val="green"/>
        </w:rPr>
        <w:t xml:space="preserve"> nations in</w:t>
      </w:r>
      <w:r w:rsidRPr="00620AE7">
        <w:rPr>
          <w:rStyle w:val="StyleUnderline"/>
        </w:rPr>
        <w:t xml:space="preserve"> Eastern and Central </w:t>
      </w:r>
      <w:r w:rsidRPr="00E55D0F">
        <w:rPr>
          <w:rStyle w:val="StyleUnderline"/>
          <w:highlight w:val="green"/>
        </w:rPr>
        <w:t>Europe are moving closer to Russia,</w:t>
      </w:r>
      <w:r w:rsidRPr="00620AE7">
        <w:rPr>
          <w:rStyle w:val="StyleUnderline"/>
        </w:rPr>
        <w:t xml:space="preserve"> both strategically and ideologically. </w:t>
      </w:r>
      <w:r w:rsidRPr="00E55D0F">
        <w:rPr>
          <w:rStyle w:val="StyleUnderline"/>
          <w:highlight w:val="green"/>
        </w:rPr>
        <w:t xml:space="preserve">We could soon face a situation where both great revisionist powers are acting aggressively, </w:t>
      </w:r>
      <w:r w:rsidRPr="00E55D0F">
        <w:rPr>
          <w:rStyle w:val="Emphasis"/>
          <w:highlight w:val="green"/>
        </w:rPr>
        <w:t>including by military means</w:t>
      </w:r>
      <w:r w:rsidRPr="00E55D0F">
        <w:rPr>
          <w:rStyle w:val="StyleUnderline"/>
          <w:highlight w:val="green"/>
        </w:rPr>
        <w:t>, posing extreme challenges to</w:t>
      </w:r>
      <w:r w:rsidRPr="00620AE7">
        <w:rPr>
          <w:rStyle w:val="StyleUnderline"/>
        </w:rPr>
        <w:t xml:space="preserve"> American and </w:t>
      </w:r>
      <w:r w:rsidRPr="00E55D0F">
        <w:rPr>
          <w:rStyle w:val="StyleUnderline"/>
          <w:highlight w:val="green"/>
        </w:rPr>
        <w:t>global security</w:t>
      </w:r>
      <w:r w:rsidRPr="00620AE7">
        <w:rPr>
          <w:rStyle w:val="StyleUnderline"/>
        </w:rPr>
        <w:t xml:space="preserve"> in two regions at once</w:t>
      </w:r>
      <w:r w:rsidRPr="00F70534">
        <w:rPr>
          <w:sz w:val="14"/>
        </w:rPr>
        <w:t xml:space="preserve">. </w:t>
      </w:r>
      <w:r w:rsidRPr="00F70534">
        <w:rPr>
          <w:sz w:val="14"/>
          <w:szCs w:val="16"/>
        </w:rPr>
        <w:t xml:space="preserve">The dispensable nation All this comes as Americans continue to signal their reluctance to uphold the world order they created after World War II. Donald Trump was not the only major political figure in this past election season to call for a much narrower definition of American interests and a lessening of the burdens of American global leadership. President Obama and Bernie Sanders both expressed a version of “America First.” The candidate who spoke often of America’s “indispensable” global role lost, and even Hillary Clinton felt compelled to jettison her earlier support for the Trans-Pacific Partnership. At the very least, there should be doubts about the American public’s willingness to continue supporting the international alliance structure, denying the revisionist powers their desired spheres of influence and regional hegemony, and upholding democratic and free market norms in the international system. Coming as it does at a time of growing great-power competition, this narrowing definition of American interests will likely hasten a return to the instability and clashes of previous eras. The weakness at the core of the democratic world and the shedding by the United States of global responsibilities have already encouraged a more aggressive revisionism by the dissatisfied powers. That, in turn, has further sapped the democratic world’s confidence and willingness to resist. History suggests that this is a downward spiral from which it will be difficult to recover, absent a rather dramatic shift of course by the United States. That shift may come too late. It was in the 1920s, not the 1930s, that the democratic powers made the most important and ultimately fatal decisions. Americans’ disillusionment after World War I led them to reject playing a strategic role in preserving the peace in Europe and Asia, even though America was the only nation powerful enough to play that role. The withdrawal of the United States helped undermine the will of Britain and France and encouraged Germany in Europe and Japan in Asia to take increasingly aggressive actions to achieve regional dominance. Most Americans were convinced that nothing that happened in Europe or Asia could affect their security. It took World War II to convince them that was a mistake. The “return to normalcy” of the 1920 election seemed safe and innocent at the time, but the essentially selfish policies pursued by the world’s strongest power in the following decade helped set the stage for the calamities of the 1930s. By the time the crises began to erupt, it was already too late to avoid paying the high price of global conflict. In such times, it has always been tempting to believe that geopolitical competition can be solved through efforts at cooperation and accommodation. The idea, recently proposed by Niall Ferguson, that the world can be ruled jointly by the United States, Russia, and China is not a new one. Such condominiums have been proposed and attempted in every era when the dominant power or powers in the international system sought to fend off challenges from the dissatisfied revisionist powers. It has rarely worked. Revisionist great powers are not easy to satisfy short of complete capitulation. Their sphere of influence is never quite large enough to satisfy their pride or their expanding need for security. In fact, their very expansion creates insecurity, by frightening neighbors and leading them to band together against the rising power. The satiated power that Otto von Bismarck spoke of is rare. The German leaders who succeeded him were not satisfied even with being the strongest power in Europe. In their efforts to grow still stronger, they produced coalitions against them, making their fear of “encirclement” a self-fulfilling prophecy. Give ‘em an inch, they’ll take a mile This is a common trait of rising powers — their actions produce the very insecurity they claim to want to redress. They harbor grievances against the existing order (both Germany and Japan considered themselves the “have-not” nations), but their grievances cannot be satisfied so long as the existing order remains in place. Marginal concession is not enough, but the powers upholding the existing order will not make more than marginal concessions unless they are compelled to by superior strength. Japan, the aggrieved “have-not” nation of the 1930s, did not satisfy itself by taking Manchuria in 1931. Germany, the aggrieved victim of Versailles, did not satisfy itself by bringing the Germans of the Sudetenland back into the fold. They demanded much more, and they could not persuade the democratic powers to give them what they wanted without resorting to war. </w:t>
      </w:r>
      <w:r w:rsidRPr="00620AE7">
        <w:rPr>
          <w:rStyle w:val="StyleUnderline"/>
        </w:rPr>
        <w:t>Granting the revisionist powers spheres of influence is not a recipe for peace and tranquility but rather an invitation to inevitable conflict</w:t>
      </w:r>
      <w:r w:rsidRPr="00F70534">
        <w:rPr>
          <w:sz w:val="14"/>
        </w:rPr>
        <w:t xml:space="preserve">. Russia’s historical sphere of influence does not end in Ukraine. It begins in Ukraine. It extends to the Baltic States, to the Balkans, and to the heart of Central Europe. And within Russia’s traditional sphere of influence, other nations do not enjoy autonomy or even sovereignty. There was no independent Poland under the Russian Empire nor under the Soviet Union. </w:t>
      </w:r>
      <w:r w:rsidRPr="00620AE7">
        <w:rPr>
          <w:rStyle w:val="StyleUnderline"/>
        </w:rPr>
        <w:t>For China to gain its desired sphere of influence in East Asia will mean that, when it chooses, it can close the region off to the United States</w:t>
      </w:r>
      <w:r w:rsidRPr="00F70534">
        <w:rPr>
          <w:sz w:val="14"/>
        </w:rPr>
        <w:t xml:space="preserve"> — not only militarily but politically and economically, too. China will, of course, inevitably exercise great sway in its own region, as will Russia. The United States cannot and should not prevent China from being an economic powerhouse. Nor should it wish for the collapse of Russia. </w:t>
      </w:r>
      <w:r w:rsidRPr="00620AE7">
        <w:rPr>
          <w:rStyle w:val="StyleUnderline"/>
        </w:rPr>
        <w:t>The United States should even welcome competition of a certain kind.</w:t>
      </w:r>
      <w:r w:rsidRPr="00F70534">
        <w:rPr>
          <w:sz w:val="14"/>
        </w:rPr>
        <w:t xml:space="preserve"> </w:t>
      </w:r>
      <w:r w:rsidRPr="00620AE7">
        <w:rPr>
          <w:rStyle w:val="StyleUnderline"/>
        </w:rPr>
        <w:t>Great powers compete across multiple plane</w:t>
      </w:r>
      <w:r w:rsidRPr="00F70534">
        <w:rPr>
          <w:sz w:val="14"/>
        </w:rPr>
        <w:t xml:space="preserve">s — economic, ideological, and political, as well as military. </w:t>
      </w:r>
      <w:r w:rsidRPr="00620AE7">
        <w:rPr>
          <w:rStyle w:val="StyleUnderline"/>
        </w:rPr>
        <w:t>Competition in most spheres is necessary and even healthy</w:t>
      </w:r>
      <w:r w:rsidRPr="00F70534">
        <w:rPr>
          <w:sz w:val="14"/>
        </w:rPr>
        <w:t xml:space="preserve">. Within the liberal order, China can compete economically and successfully with the United States; Russia can thrive in the international economic order upheld by the democratic system, even if it is not itself democratic. But military and strategic competition is different. The security situation undergirds everything else. It remains true today as it has since World War II that only the United States has the capacity and the unique geographical advantages to provide global security and relative stability. There is no stable balance of power in Europe or Asia without the United States. And while we can talk about “soft power” and “smart power,” they have been and always will be of limited value when confronting raw military power. Despite </w:t>
      </w:r>
      <w:proofErr w:type="gramStart"/>
      <w:r w:rsidRPr="00F70534">
        <w:rPr>
          <w:sz w:val="14"/>
        </w:rPr>
        <w:t>all of</w:t>
      </w:r>
      <w:proofErr w:type="gramEnd"/>
      <w:r w:rsidRPr="00F70534">
        <w:rPr>
          <w:sz w:val="14"/>
        </w:rPr>
        <w:t xml:space="preserve"> the loose talk of American decline, it is in the military realm where U.S. advantages remain clearest. Even in other great powers’ backyards, the United States retains the capacity, along with its powerful allies, to deter challenges to the security order. But </w:t>
      </w:r>
      <w:r w:rsidRPr="00E55D0F">
        <w:rPr>
          <w:rStyle w:val="StyleUnderline"/>
          <w:highlight w:val="green"/>
        </w:rPr>
        <w:t>without a U.S. willingness to maintain the balance in far-flung regions of the world, the system will buckle under the unrestrained military competition of regional powers.</w:t>
      </w:r>
      <w:r w:rsidRPr="00620AE7">
        <w:rPr>
          <w:rStyle w:val="StyleUnderline"/>
        </w:rPr>
        <w:t xml:space="preserve"> Part of that willingness entails defense spending commensurate with America’s continuing global role.</w:t>
      </w:r>
      <w:r w:rsidRPr="00F70534">
        <w:rPr>
          <w:sz w:val="14"/>
        </w:rPr>
        <w:t xml:space="preserve"> For the United States to accept a return to spheres of influence would not calm the international waters. It would merely return the world to the condition it was in at the end of the 19th century, with competing great powers clashing over inevitably intersecting and overlapping spheres. These unsettled, disordered conditions produced the fertile ground for the two destructive world wars of the first half of the 20th century. </w:t>
      </w:r>
      <w:r w:rsidRPr="003E0503">
        <w:rPr>
          <w:rStyle w:val="StyleUnderline"/>
        </w:rPr>
        <w:t>The collapse of the British-dominated world order on the oceans, the disruption of the uneasy balance of power on the European continent as a powerful unified Germany took shape, and the rise of Japanese power in East Asia all contributed to a highly competitive international environment in which dissatisfied great powers took the opportunity to pursue their ambitions in the absence of any power or group of powers to unite in checking them</w:t>
      </w:r>
      <w:r w:rsidRPr="00F70534">
        <w:rPr>
          <w:sz w:val="14"/>
        </w:rPr>
        <w:t>. The result was an unprecedented global calamity and death on an epic scale. It has been the great accomplishment of the U.S.-led world order in the 70 years since the end of World War II that this kind of competition has been held in check and great power conflicts have been avoided.</w:t>
      </w:r>
      <w:r w:rsidRPr="00620AE7">
        <w:rPr>
          <w:rStyle w:val="StyleUnderline"/>
        </w:rPr>
        <w:t xml:space="preserve"> It will be more than a shame if Americans were to destroy what they created — and not because it was no longer possible to sustain but simply because they chose to stop trying.</w:t>
      </w:r>
    </w:p>
    <w:p w14:paraId="5C1956DB" w14:textId="77777777" w:rsidR="00833A20" w:rsidRPr="00E66CFF" w:rsidRDefault="00833A20" w:rsidP="00833A20"/>
    <w:p w14:paraId="5325EE58" w14:textId="77777777" w:rsidR="00833A20" w:rsidRDefault="00833A20" w:rsidP="00833A20">
      <w:pPr>
        <w:pStyle w:val="Heading3"/>
        <w:rPr>
          <w:rFonts w:eastAsia="MS Gothic"/>
        </w:rPr>
      </w:pPr>
      <w:r>
        <w:rPr>
          <w:rFonts w:eastAsia="MS Gothic"/>
        </w:rPr>
        <w:t>No impact</w:t>
      </w:r>
    </w:p>
    <w:p w14:paraId="71357730" w14:textId="77777777" w:rsidR="00833A20" w:rsidRPr="007A535A" w:rsidRDefault="00833A20" w:rsidP="00833A20">
      <w:pPr>
        <w:keepNext/>
        <w:keepLines/>
        <w:spacing w:before="200"/>
        <w:outlineLvl w:val="3"/>
        <w:rPr>
          <w:rFonts w:eastAsia="MS Gothic" w:cs="Times New Roman"/>
          <w:b/>
          <w:iCs/>
          <w:sz w:val="26"/>
        </w:rPr>
      </w:pPr>
      <w:r w:rsidRPr="007A535A">
        <w:rPr>
          <w:rFonts w:eastAsia="MS Gothic" w:cs="Times New Roman"/>
          <w:b/>
          <w:iCs/>
          <w:sz w:val="26"/>
        </w:rPr>
        <w:t>No impact to competitiveness.</w:t>
      </w:r>
    </w:p>
    <w:p w14:paraId="2B2A68BF" w14:textId="77777777" w:rsidR="00833A20" w:rsidRPr="007A535A" w:rsidRDefault="00833A20" w:rsidP="00833A20">
      <w:pPr>
        <w:rPr>
          <w:rFonts w:eastAsia="Cambria" w:cs="Times New Roman"/>
        </w:rPr>
      </w:pPr>
      <w:r w:rsidRPr="007A535A">
        <w:rPr>
          <w:rFonts w:eastAsia="Cambria" w:cs="Times New Roman"/>
          <w:b/>
          <w:bCs/>
          <w:sz w:val="26"/>
        </w:rPr>
        <w:t>Brooks et al. 12</w:t>
      </w:r>
      <w:r w:rsidRPr="007A535A">
        <w:rPr>
          <w:rFonts w:eastAsia="Cambria" w:cs="Times New Roman"/>
        </w:rPr>
        <w:t xml:space="preserve">—Stephen Brooks a Professor of government at Dartmouth; John Ikenberry a Professor of politics and international affairs at Princeton; William Wohlforth a Professor of government at Dartmouth [“Don’t Come Home,” </w:t>
      </w:r>
      <w:r w:rsidRPr="007A535A">
        <w:rPr>
          <w:rFonts w:eastAsia="Cambria" w:cs="Times New Roman"/>
          <w:i/>
        </w:rPr>
        <w:t>International Security</w:t>
      </w:r>
      <w:r w:rsidRPr="007A535A">
        <w:rPr>
          <w:rFonts w:eastAsia="Cambria" w:cs="Times New Roman"/>
        </w:rPr>
        <w:t xml:space="preserve">, Vol. 37, No. 3, p. 7-51, Emory Libraries] </w:t>
      </w:r>
    </w:p>
    <w:p w14:paraId="1501280E" w14:textId="77777777" w:rsidR="00833A20" w:rsidRPr="007A535A" w:rsidRDefault="00833A20" w:rsidP="00833A20">
      <w:pPr>
        <w:rPr>
          <w:rFonts w:eastAsia="Cambria" w:cs="Times New Roman"/>
        </w:rPr>
      </w:pPr>
    </w:p>
    <w:p w14:paraId="686A4B32" w14:textId="77777777" w:rsidR="00833A20" w:rsidRPr="007A535A" w:rsidRDefault="00833A20" w:rsidP="00833A20">
      <w:pPr>
        <w:rPr>
          <w:rFonts w:eastAsia="Cambria" w:cs="Times New Roman"/>
          <w:sz w:val="16"/>
        </w:rPr>
      </w:pPr>
      <w:r w:rsidRPr="007A535A">
        <w:rPr>
          <w:rFonts w:eastAsia="Cambria" w:cs="Times New Roman"/>
          <w:u w:val="single"/>
        </w:rPr>
        <w:t>The other term in the cost equation</w:t>
      </w:r>
      <w:r w:rsidRPr="007A535A">
        <w:rPr>
          <w:rFonts w:eastAsia="Cambria" w:cs="Times New Roman"/>
          <w:sz w:val="16"/>
        </w:rPr>
        <w:t>—</w:t>
      </w:r>
      <w:r w:rsidRPr="007A535A">
        <w:rPr>
          <w:rFonts w:eastAsia="Cambria" w:cs="Times New Roman"/>
          <w:u w:val="single"/>
        </w:rPr>
        <w:t>the budgetary demands of deep engagement</w:t>
      </w:r>
      <w:r w:rsidRPr="007A535A">
        <w:rPr>
          <w:rFonts w:eastAsia="Cambria" w:cs="Times New Roman"/>
          <w:sz w:val="16"/>
        </w:rPr>
        <w:t>—</w:t>
      </w:r>
      <w:r w:rsidRPr="007A535A">
        <w:rPr>
          <w:rFonts w:eastAsia="Cambria" w:cs="Times New Roman"/>
          <w:b/>
          <w:iCs/>
          <w:u w:val="single"/>
        </w:rPr>
        <w:t>is also a moving target</w:t>
      </w:r>
      <w:r w:rsidRPr="007A535A">
        <w:rPr>
          <w:rFonts w:eastAsia="Cambria" w:cs="Times New Roman"/>
          <w:sz w:val="16"/>
        </w:rPr>
        <w:t xml:space="preserve">. </w:t>
      </w:r>
      <w:r w:rsidRPr="007A535A">
        <w:rPr>
          <w:rFonts w:eastAsia="Cambria" w:cs="Times New Roman"/>
          <w:u w:val="single"/>
        </w:rPr>
        <w:t xml:space="preserve">Retrenchment </w:t>
      </w:r>
      <w:r w:rsidRPr="006453F9">
        <w:rPr>
          <w:rFonts w:eastAsia="Cambria" w:cs="Times New Roman"/>
          <w:highlight w:val="yellow"/>
          <w:u w:val="single"/>
        </w:rPr>
        <w:t>advocates</w:t>
      </w:r>
      <w:r w:rsidRPr="007A535A">
        <w:rPr>
          <w:rFonts w:eastAsia="Cambria" w:cs="Times New Roman"/>
          <w:u w:val="single"/>
        </w:rPr>
        <w:t xml:space="preserve"> tend to </w:t>
      </w:r>
      <w:r w:rsidRPr="006453F9">
        <w:rPr>
          <w:rFonts w:eastAsia="Cambria" w:cs="Times New Roman"/>
          <w:highlight w:val="yellow"/>
          <w:u w:val="single"/>
        </w:rPr>
        <w:t>write as if post–September 11 levels</w:t>
      </w:r>
      <w:r w:rsidRPr="007A535A">
        <w:rPr>
          <w:rFonts w:eastAsia="Cambria" w:cs="Times New Roman"/>
          <w:u w:val="single"/>
        </w:rPr>
        <w:t xml:space="preserve"> of defense spending </w:t>
      </w:r>
      <w:r w:rsidRPr="006453F9">
        <w:rPr>
          <w:rFonts w:eastAsia="Cambria" w:cs="Times New Roman"/>
          <w:highlight w:val="yellow"/>
          <w:u w:val="single"/>
        </w:rPr>
        <w:t>are necessary</w:t>
      </w:r>
      <w:r w:rsidRPr="007A535A">
        <w:rPr>
          <w:rFonts w:eastAsia="Cambria" w:cs="Times New Roman"/>
          <w:u w:val="single"/>
        </w:rPr>
        <w:t xml:space="preserve"> to maintain the deep engagement strategy</w:t>
      </w:r>
      <w:r w:rsidRPr="007A535A">
        <w:rPr>
          <w:rFonts w:eastAsia="Cambria" w:cs="Times New Roman"/>
          <w:sz w:val="16"/>
        </w:rPr>
        <w:t xml:space="preserve">, </w:t>
      </w:r>
      <w:r w:rsidRPr="006453F9">
        <w:rPr>
          <w:rFonts w:eastAsia="Cambria" w:cs="Times New Roman"/>
          <w:b/>
          <w:iCs/>
          <w:highlight w:val="yellow"/>
          <w:u w:val="single"/>
        </w:rPr>
        <w:t>but it is</w:t>
      </w:r>
      <w:r w:rsidRPr="007A535A">
        <w:rPr>
          <w:rFonts w:eastAsia="Cambria" w:cs="Times New Roman"/>
          <w:b/>
          <w:iCs/>
          <w:u w:val="single"/>
        </w:rPr>
        <w:t xml:space="preserve"> already </w:t>
      </w:r>
      <w:r w:rsidRPr="006453F9">
        <w:rPr>
          <w:rFonts w:eastAsia="Cambria" w:cs="Times New Roman"/>
          <w:b/>
          <w:iCs/>
          <w:highlight w:val="yellow"/>
          <w:u w:val="single"/>
        </w:rPr>
        <w:t>clear that this is not the case.</w:t>
      </w:r>
      <w:r w:rsidRPr="007A535A">
        <w:rPr>
          <w:rFonts w:eastAsia="Cambria" w:cs="Times New Roman"/>
          <w:sz w:val="16"/>
        </w:rPr>
        <w:t xml:space="preserve"> After the September 11 attacks, </w:t>
      </w:r>
      <w:r w:rsidRPr="007A535A">
        <w:rPr>
          <w:rFonts w:eastAsia="Cambria" w:cs="Times New Roman"/>
          <w:u w:val="single"/>
        </w:rPr>
        <w:t>defense spending increased dramatically, owing in large part to the wars in Iraq and Afghanistan</w:t>
      </w:r>
      <w:r w:rsidRPr="007A535A">
        <w:rPr>
          <w:rFonts w:eastAsia="Cambria" w:cs="Times New Roman"/>
          <w:sz w:val="16"/>
        </w:rPr>
        <w:t xml:space="preserve">. Of course, not </w:t>
      </w:r>
      <w:proofErr w:type="gramStart"/>
      <w:r w:rsidRPr="007A535A">
        <w:rPr>
          <w:rFonts w:eastAsia="Cambria" w:cs="Times New Roman"/>
          <w:sz w:val="16"/>
        </w:rPr>
        <w:t>all of</w:t>
      </w:r>
      <w:proofErr w:type="gramEnd"/>
      <w:r w:rsidRPr="007A535A">
        <w:rPr>
          <w:rFonts w:eastAsia="Cambria" w:cs="Times New Roman"/>
          <w:sz w:val="16"/>
        </w:rPr>
        <w:t xml:space="preserve"> the increased defense spending since September 11 resulted from the costly occupations in Iraq and Afghanistan</w:t>
      </w:r>
      <w:r w:rsidRPr="007A535A">
        <w:rPr>
          <w:rFonts w:eastAsia="Cambria" w:cs="Times New Roman"/>
          <w:u w:val="single"/>
        </w:rPr>
        <w:t>; a significant portion of the increase was caused by an augmented effort to field and use military tools in the wider war on terrorism.</w:t>
      </w:r>
      <w:r w:rsidRPr="007A535A">
        <w:rPr>
          <w:rFonts w:eastAsia="Cambria" w:cs="Times New Roman"/>
          <w:sz w:val="16"/>
        </w:rPr>
        <w:t xml:space="preserve"> </w:t>
      </w:r>
      <w:proofErr w:type="gramStart"/>
      <w:r w:rsidRPr="007A535A">
        <w:rPr>
          <w:rFonts w:eastAsia="Cambria" w:cs="Times New Roman"/>
          <w:u w:val="single"/>
        </w:rPr>
        <w:t xml:space="preserve">Both of </w:t>
      </w:r>
      <w:r w:rsidRPr="006453F9">
        <w:rPr>
          <w:rFonts w:eastAsia="Cambria" w:cs="Times New Roman"/>
          <w:highlight w:val="yellow"/>
          <w:u w:val="single"/>
        </w:rPr>
        <w:t>these</w:t>
      </w:r>
      <w:proofErr w:type="gramEnd"/>
      <w:r w:rsidRPr="006453F9">
        <w:rPr>
          <w:rFonts w:eastAsia="Cambria" w:cs="Times New Roman"/>
          <w:highlight w:val="yellow"/>
          <w:u w:val="single"/>
        </w:rPr>
        <w:t xml:space="preserve"> </w:t>
      </w:r>
      <w:r w:rsidRPr="006453F9">
        <w:rPr>
          <w:rFonts w:eastAsia="Cambria" w:cs="Times New Roman"/>
          <w:b/>
          <w:iCs/>
          <w:highlight w:val="yellow"/>
          <w:u w:val="single"/>
        </w:rPr>
        <w:t>drivers</w:t>
      </w:r>
      <w:r w:rsidRPr="007A535A">
        <w:rPr>
          <w:rFonts w:eastAsia="Cambria" w:cs="Times New Roman"/>
          <w:b/>
          <w:iCs/>
          <w:u w:val="single"/>
        </w:rPr>
        <w:t xml:space="preserve"> of increased spending</w:t>
      </w:r>
      <w:r w:rsidRPr="007A535A">
        <w:rPr>
          <w:rFonts w:eastAsia="Cambria" w:cs="Times New Roman"/>
          <w:u w:val="single"/>
        </w:rPr>
        <w:t xml:space="preserve"> during the past decade </w:t>
      </w:r>
      <w:r w:rsidRPr="006453F9">
        <w:rPr>
          <w:rFonts w:eastAsia="Cambria" w:cs="Times New Roman"/>
          <w:b/>
          <w:iCs/>
          <w:highlight w:val="yellow"/>
          <w:u w:val="single"/>
        </w:rPr>
        <w:t>have</w:t>
      </w:r>
      <w:r w:rsidRPr="007A535A">
        <w:rPr>
          <w:rFonts w:eastAsia="Cambria" w:cs="Times New Roman"/>
          <w:b/>
          <w:iCs/>
          <w:u w:val="single"/>
        </w:rPr>
        <w:t xml:space="preserve"> already begun to be </w:t>
      </w:r>
      <w:r w:rsidRPr="006453F9">
        <w:rPr>
          <w:rFonts w:eastAsia="Cambria" w:cs="Times New Roman"/>
          <w:b/>
          <w:iCs/>
          <w:highlight w:val="yellow"/>
          <w:u w:val="single"/>
        </w:rPr>
        <w:t>reversed</w:t>
      </w:r>
      <w:r w:rsidRPr="006453F9">
        <w:rPr>
          <w:rFonts w:eastAsia="Cambria" w:cs="Times New Roman"/>
          <w:highlight w:val="yellow"/>
          <w:u w:val="single"/>
        </w:rPr>
        <w:t xml:space="preserve">, as the </w:t>
      </w:r>
      <w:r w:rsidRPr="006453F9">
        <w:rPr>
          <w:rFonts w:eastAsia="Cambria" w:cs="Times New Roman"/>
          <w:highlight w:val="yellow"/>
          <w:u w:val="single"/>
          <w:bdr w:val="single" w:sz="4" w:space="0" w:color="auto"/>
        </w:rPr>
        <w:t>U</w:t>
      </w:r>
      <w:r w:rsidRPr="007A535A">
        <w:rPr>
          <w:rFonts w:eastAsia="Cambria" w:cs="Times New Roman"/>
          <w:u w:val="single"/>
        </w:rPr>
        <w:t xml:space="preserve">nited </w:t>
      </w:r>
      <w:r w:rsidRPr="006453F9">
        <w:rPr>
          <w:rFonts w:eastAsia="Cambria" w:cs="Times New Roman"/>
          <w:highlight w:val="yellow"/>
          <w:u w:val="single"/>
          <w:bdr w:val="single" w:sz="4" w:space="0" w:color="auto"/>
        </w:rPr>
        <w:t>S</w:t>
      </w:r>
      <w:r w:rsidRPr="007A535A">
        <w:rPr>
          <w:rFonts w:eastAsia="Cambria" w:cs="Times New Roman"/>
          <w:u w:val="single"/>
        </w:rPr>
        <w:t xml:space="preserve">tates </w:t>
      </w:r>
      <w:r w:rsidRPr="006453F9">
        <w:rPr>
          <w:rFonts w:eastAsia="Cambria" w:cs="Times New Roman"/>
          <w:highlight w:val="yellow"/>
          <w:u w:val="single"/>
        </w:rPr>
        <w:t>winds down</w:t>
      </w:r>
      <w:r w:rsidRPr="007A535A">
        <w:rPr>
          <w:rFonts w:eastAsia="Cambria" w:cs="Times New Roman"/>
          <w:u w:val="single"/>
        </w:rPr>
        <w:t xml:space="preserve"> the two costly wars </w:t>
      </w:r>
      <w:r w:rsidRPr="006453F9">
        <w:rPr>
          <w:rFonts w:eastAsia="Cambria" w:cs="Times New Roman"/>
          <w:highlight w:val="yellow"/>
          <w:u w:val="single"/>
        </w:rPr>
        <w:t xml:space="preserve">and </w:t>
      </w:r>
      <w:r w:rsidRPr="006453F9">
        <w:rPr>
          <w:rFonts w:eastAsia="Cambria" w:cs="Times New Roman"/>
          <w:b/>
          <w:iCs/>
          <w:highlight w:val="yellow"/>
          <w:u w:val="single"/>
        </w:rPr>
        <w:t>begins to trim nonwar</w:t>
      </w:r>
      <w:r w:rsidRPr="007A535A">
        <w:rPr>
          <w:rFonts w:eastAsia="Cambria" w:cs="Times New Roman"/>
          <w:b/>
          <w:iCs/>
          <w:u w:val="single"/>
        </w:rPr>
        <w:t xml:space="preserve"> “base” </w:t>
      </w:r>
      <w:r w:rsidRPr="006453F9">
        <w:rPr>
          <w:rFonts w:eastAsia="Cambria" w:cs="Times New Roman"/>
          <w:b/>
          <w:iCs/>
          <w:highlight w:val="yellow"/>
          <w:u w:val="single"/>
        </w:rPr>
        <w:t>spending.</w:t>
      </w:r>
      <w:r w:rsidRPr="007A535A">
        <w:rPr>
          <w:rFonts w:eastAsia="Cambria" w:cs="Times New Roman"/>
        </w:rPr>
        <w:t xml:space="preserve"> </w:t>
      </w:r>
      <w:r w:rsidRPr="007A535A">
        <w:rPr>
          <w:rFonts w:eastAsia="Cambria" w:cs="Times New Roman"/>
          <w:sz w:val="16"/>
        </w:rPr>
        <w:t>As of the fall of 2012, the Defense Department based planning on cuts of just under $500 billion over the next five years, maintaining that these reductions would not compromise the national security strategy. A report published by the Center for a New American Security agreed that “</w:t>
      </w:r>
      <w:r w:rsidRPr="007A535A">
        <w:rPr>
          <w:rFonts w:eastAsia="Cambria" w:cs="Times New Roman"/>
          <w:u w:val="single"/>
        </w:rPr>
        <w:t xml:space="preserve">America’s </w:t>
      </w:r>
      <w:r w:rsidRPr="006453F9">
        <w:rPr>
          <w:rFonts w:eastAsia="Cambria" w:cs="Times New Roman"/>
          <w:highlight w:val="yellow"/>
          <w:u w:val="single"/>
        </w:rPr>
        <w:t>global engagement</w:t>
      </w:r>
      <w:r w:rsidRPr="007A535A">
        <w:rPr>
          <w:rFonts w:eastAsia="Cambria" w:cs="Times New Roman"/>
          <w:u w:val="single"/>
        </w:rPr>
        <w:t xml:space="preserve"> strategy as it is currently articulated</w:t>
      </w:r>
      <w:r w:rsidRPr="007A535A">
        <w:rPr>
          <w:rFonts w:eastAsia="Cambria" w:cs="Times New Roman"/>
          <w:sz w:val="16"/>
        </w:rPr>
        <w:t xml:space="preserve">” </w:t>
      </w:r>
      <w:r w:rsidRPr="006453F9">
        <w:rPr>
          <w:rFonts w:eastAsia="Cambria" w:cs="Times New Roman"/>
          <w:highlight w:val="yellow"/>
          <w:u w:val="single"/>
        </w:rPr>
        <w:t xml:space="preserve">can be </w:t>
      </w:r>
      <w:r w:rsidRPr="006453F9">
        <w:rPr>
          <w:rFonts w:eastAsia="Cambria" w:cs="Times New Roman"/>
          <w:b/>
          <w:iCs/>
          <w:highlight w:val="yellow"/>
          <w:u w:val="single"/>
        </w:rPr>
        <w:t>sustained</w:t>
      </w:r>
      <w:r w:rsidRPr="006453F9">
        <w:rPr>
          <w:rFonts w:eastAsia="Cambria" w:cs="Times New Roman"/>
          <w:highlight w:val="yellow"/>
          <w:u w:val="single"/>
        </w:rPr>
        <w:t xml:space="preserve"> with</w:t>
      </w:r>
      <w:r w:rsidRPr="007A535A">
        <w:rPr>
          <w:rFonts w:eastAsia="Cambria" w:cs="Times New Roman"/>
          <w:u w:val="single"/>
        </w:rPr>
        <w:t xml:space="preserve"> national </w:t>
      </w:r>
      <w:r w:rsidRPr="006453F9">
        <w:rPr>
          <w:rFonts w:eastAsia="Cambria" w:cs="Times New Roman"/>
          <w:highlight w:val="yellow"/>
          <w:u w:val="single"/>
        </w:rPr>
        <w:t>defense cuts</w:t>
      </w:r>
      <w:r w:rsidRPr="007A535A">
        <w:rPr>
          <w:rFonts w:eastAsia="Cambria" w:cs="Times New Roman"/>
          <w:u w:val="single"/>
        </w:rPr>
        <w:t xml:space="preserve"> in the $500 billion to $550 billion range</w:t>
      </w:r>
      <w:r w:rsidRPr="007A535A">
        <w:rPr>
          <w:rFonts w:eastAsia="Cambria" w:cs="Times New Roman"/>
          <w:sz w:val="16"/>
        </w:rPr>
        <w:t xml:space="preserve">.21 As figure 1 shows, </w:t>
      </w:r>
      <w:r w:rsidRPr="007A535A">
        <w:rPr>
          <w:rFonts w:eastAsia="Cambria" w:cs="Times New Roman"/>
          <w:u w:val="single"/>
        </w:rPr>
        <w:t>these cuts are expected to bring defense expenditures as a share of gross domestic product</w:t>
      </w:r>
      <w:r w:rsidRPr="007A535A">
        <w:rPr>
          <w:rFonts w:eastAsia="Cambria" w:cs="Times New Roman"/>
          <w:sz w:val="16"/>
        </w:rPr>
        <w:t xml:space="preserve"> (GDP) </w:t>
      </w:r>
      <w:r w:rsidRPr="007A535A">
        <w:rPr>
          <w:rFonts w:eastAsia="Cambria" w:cs="Times New Roman"/>
          <w:u w:val="single"/>
        </w:rPr>
        <w:t>below 3 percent by 2017</w:t>
      </w:r>
      <w:r w:rsidRPr="007A535A">
        <w:rPr>
          <w:rFonts w:eastAsia="Cambria" w:cs="Times New Roman"/>
          <w:sz w:val="16"/>
        </w:rPr>
        <w:t>, even though spending in real terms will be roughly $100 billion higher than the late 1990s.22 Importantly, these figures may not represent the floor for spending to sustain the strategy over the long term: according to many experts, rebalancing security efforts from military to civilian tools and much-discussed reforms to the way the Pentagon does business—including procurement practices and compensation policies—potentially could save significant additional sums.23</w:t>
      </w:r>
    </w:p>
    <w:p w14:paraId="50D39A26" w14:textId="77777777" w:rsidR="00833A20" w:rsidRDefault="00833A20" w:rsidP="00833A20">
      <w:pPr>
        <w:rPr>
          <w:rFonts w:eastAsia="Cambria" w:cs="Times New Roman"/>
          <w:sz w:val="16"/>
        </w:rPr>
      </w:pPr>
      <w:r w:rsidRPr="007A535A">
        <w:rPr>
          <w:rFonts w:eastAsia="Cambria" w:cs="Times New Roman"/>
          <w:sz w:val="16"/>
        </w:rPr>
        <w:t xml:space="preserve">Two points about budget costs emerge. First, </w:t>
      </w:r>
      <w:r w:rsidRPr="007A535A">
        <w:rPr>
          <w:rFonts w:eastAsia="Cambria" w:cs="Times New Roman"/>
          <w:u w:val="single"/>
        </w:rPr>
        <w:t xml:space="preserve">the </w:t>
      </w:r>
      <w:r w:rsidRPr="007A535A">
        <w:rPr>
          <w:rFonts w:eastAsia="Cambria" w:cs="Times New Roman"/>
          <w:u w:val="single"/>
          <w:bdr w:val="single" w:sz="4" w:space="0" w:color="auto"/>
        </w:rPr>
        <w:t>U</w:t>
      </w:r>
      <w:r w:rsidRPr="007A535A">
        <w:rPr>
          <w:rFonts w:eastAsia="Cambria" w:cs="Times New Roman"/>
          <w:u w:val="single"/>
        </w:rPr>
        <w:t xml:space="preserve">nited </w:t>
      </w:r>
      <w:r w:rsidRPr="007A535A">
        <w:rPr>
          <w:rFonts w:eastAsia="Cambria" w:cs="Times New Roman"/>
          <w:u w:val="single"/>
          <w:bdr w:val="single" w:sz="4" w:space="0" w:color="auto"/>
        </w:rPr>
        <w:t>S</w:t>
      </w:r>
      <w:r w:rsidRPr="007A535A">
        <w:rPr>
          <w:rFonts w:eastAsia="Cambria" w:cs="Times New Roman"/>
          <w:u w:val="single"/>
        </w:rPr>
        <w:t>tates can sustain the budgetary cost of deep engagement, even if a future administration should decide to increase funding substantially</w:t>
      </w:r>
      <w:r w:rsidRPr="007A535A">
        <w:rPr>
          <w:rFonts w:eastAsia="Cambria" w:cs="Times New Roman"/>
          <w:sz w:val="16"/>
        </w:rPr>
        <w:t xml:space="preserve">. </w:t>
      </w:r>
      <w:r w:rsidRPr="006453F9">
        <w:rPr>
          <w:rFonts w:eastAsia="Cambria" w:cs="Times New Roman"/>
          <w:b/>
          <w:iCs/>
          <w:highlight w:val="yellow"/>
          <w:u w:val="single"/>
        </w:rPr>
        <w:t>Even</w:t>
      </w:r>
      <w:r w:rsidRPr="006453F9">
        <w:rPr>
          <w:rFonts w:eastAsia="Cambria" w:cs="Times New Roman"/>
          <w:highlight w:val="yellow"/>
          <w:u w:val="single"/>
        </w:rPr>
        <w:t xml:space="preserve"> the </w:t>
      </w:r>
      <w:r w:rsidRPr="006453F9">
        <w:rPr>
          <w:rFonts w:eastAsia="Cambria" w:cs="Times New Roman"/>
          <w:b/>
          <w:iCs/>
          <w:highlight w:val="yellow"/>
          <w:u w:val="single"/>
        </w:rPr>
        <w:t>largest</w:t>
      </w:r>
      <w:r w:rsidRPr="007A535A">
        <w:rPr>
          <w:rFonts w:eastAsia="Cambria" w:cs="Times New Roman"/>
          <w:b/>
          <w:iCs/>
          <w:u w:val="single"/>
        </w:rPr>
        <w:t xml:space="preserve"> defense </w:t>
      </w:r>
      <w:proofErr w:type="gramStart"/>
      <w:r w:rsidRPr="006453F9">
        <w:rPr>
          <w:rFonts w:eastAsia="Cambria" w:cs="Times New Roman"/>
          <w:b/>
          <w:iCs/>
          <w:highlight w:val="yellow"/>
          <w:u w:val="single"/>
        </w:rPr>
        <w:t>increase</w:t>
      </w:r>
      <w:proofErr w:type="gramEnd"/>
      <w:r w:rsidRPr="007A535A">
        <w:rPr>
          <w:rFonts w:eastAsia="Cambria" w:cs="Times New Roman"/>
          <w:u w:val="single"/>
        </w:rPr>
        <w:t xml:space="preserve"> seriously discussed</w:t>
      </w:r>
      <w:r w:rsidRPr="007A535A">
        <w:rPr>
          <w:rFonts w:eastAsia="Cambria" w:cs="Times New Roman"/>
          <w:sz w:val="16"/>
        </w:rPr>
        <w:t xml:space="preserve"> in the 2012 presidential campaign </w:t>
      </w:r>
      <w:r w:rsidRPr="006453F9">
        <w:rPr>
          <w:rFonts w:eastAsia="Cambria" w:cs="Times New Roman"/>
          <w:highlight w:val="yellow"/>
          <w:u w:val="single"/>
        </w:rPr>
        <w:t>would not bring</w:t>
      </w:r>
      <w:r w:rsidRPr="007A535A">
        <w:rPr>
          <w:rFonts w:eastAsia="Cambria" w:cs="Times New Roman"/>
          <w:u w:val="single"/>
        </w:rPr>
        <w:t xml:space="preserve"> military </w:t>
      </w:r>
      <w:r w:rsidRPr="006453F9">
        <w:rPr>
          <w:rFonts w:eastAsia="Cambria" w:cs="Times New Roman"/>
          <w:highlight w:val="yellow"/>
          <w:u w:val="single"/>
        </w:rPr>
        <w:t>spending</w:t>
      </w:r>
      <w:r w:rsidRPr="007A535A">
        <w:rPr>
          <w:rFonts w:eastAsia="Cambria" w:cs="Times New Roman"/>
          <w:u w:val="single"/>
        </w:rPr>
        <w:t xml:space="preserve"> as a share of GDP </w:t>
      </w:r>
      <w:r w:rsidRPr="006453F9">
        <w:rPr>
          <w:rFonts w:eastAsia="Cambria" w:cs="Times New Roman"/>
          <w:highlight w:val="yellow"/>
          <w:u w:val="single"/>
        </w:rPr>
        <w:t>back to its 2011 level</w:t>
      </w:r>
      <w:r w:rsidRPr="007A535A">
        <w:rPr>
          <w:rFonts w:eastAsia="Cambria" w:cs="Times New Roman"/>
          <w:sz w:val="16"/>
        </w:rPr>
        <w:t xml:space="preserve">. </w:t>
      </w:r>
      <w:r w:rsidRPr="006453F9">
        <w:rPr>
          <w:rFonts w:eastAsia="Cambria" w:cs="Times New Roman"/>
          <w:highlight w:val="yellow"/>
          <w:u w:val="single"/>
        </w:rPr>
        <w:t xml:space="preserve">Given the </w:t>
      </w:r>
      <w:r w:rsidRPr="006453F9">
        <w:rPr>
          <w:rFonts w:eastAsia="Cambria" w:cs="Times New Roman"/>
          <w:b/>
          <w:iCs/>
          <w:highlight w:val="yellow"/>
          <w:u w:val="single"/>
        </w:rPr>
        <w:t>vast gap</w:t>
      </w:r>
      <w:r w:rsidRPr="006453F9">
        <w:rPr>
          <w:rFonts w:eastAsia="Cambria" w:cs="Times New Roman"/>
          <w:highlight w:val="yellow"/>
          <w:u w:val="single"/>
        </w:rPr>
        <w:t xml:space="preserve"> in</w:t>
      </w:r>
      <w:r w:rsidRPr="007A535A">
        <w:rPr>
          <w:rFonts w:eastAsia="Cambria" w:cs="Times New Roman"/>
          <w:u w:val="single"/>
        </w:rPr>
        <w:t xml:space="preserve"> </w:t>
      </w:r>
      <w:r w:rsidRPr="007A535A">
        <w:rPr>
          <w:rFonts w:eastAsia="Cambria" w:cs="Times New Roman"/>
          <w:b/>
          <w:iCs/>
          <w:u w:val="single"/>
        </w:rPr>
        <w:t xml:space="preserve">military </w:t>
      </w:r>
      <w:r w:rsidRPr="006453F9">
        <w:rPr>
          <w:rFonts w:eastAsia="Cambria" w:cs="Times New Roman"/>
          <w:b/>
          <w:iCs/>
          <w:highlight w:val="yellow"/>
          <w:u w:val="single"/>
        </w:rPr>
        <w:t>capabilities</w:t>
      </w:r>
      <w:r w:rsidRPr="006453F9">
        <w:rPr>
          <w:rFonts w:eastAsia="Cambria" w:cs="Times New Roman"/>
          <w:highlight w:val="yellow"/>
          <w:u w:val="single"/>
        </w:rPr>
        <w:t xml:space="preserve"> between the</w:t>
      </w:r>
      <w:r w:rsidRPr="007A535A">
        <w:rPr>
          <w:rFonts w:eastAsia="Cambria" w:cs="Times New Roman"/>
          <w:u w:val="single"/>
        </w:rPr>
        <w:t xml:space="preserve"> </w:t>
      </w:r>
      <w:r w:rsidRPr="006453F9">
        <w:rPr>
          <w:rFonts w:eastAsia="Cambria" w:cs="Times New Roman"/>
          <w:highlight w:val="yellow"/>
          <w:u w:val="single"/>
          <w:bdr w:val="single" w:sz="4" w:space="0" w:color="auto"/>
        </w:rPr>
        <w:t>U</w:t>
      </w:r>
      <w:r w:rsidRPr="007A535A">
        <w:rPr>
          <w:rFonts w:eastAsia="Cambria" w:cs="Times New Roman"/>
          <w:u w:val="single"/>
        </w:rPr>
        <w:t xml:space="preserve">nited </w:t>
      </w:r>
      <w:r w:rsidRPr="006453F9">
        <w:rPr>
          <w:rFonts w:eastAsia="Cambria" w:cs="Times New Roman"/>
          <w:highlight w:val="yellow"/>
          <w:u w:val="single"/>
          <w:bdr w:val="single" w:sz="4" w:space="0" w:color="auto"/>
        </w:rPr>
        <w:t>S</w:t>
      </w:r>
      <w:r w:rsidRPr="007A535A">
        <w:rPr>
          <w:rFonts w:eastAsia="Cambria" w:cs="Times New Roman"/>
          <w:u w:val="single"/>
        </w:rPr>
        <w:t xml:space="preserve">tates </w:t>
      </w:r>
      <w:r w:rsidRPr="006453F9">
        <w:rPr>
          <w:rFonts w:eastAsia="Cambria" w:cs="Times New Roman"/>
          <w:highlight w:val="yellow"/>
          <w:u w:val="single"/>
        </w:rPr>
        <w:t>and China,</w:t>
      </w:r>
      <w:r w:rsidRPr="007A535A">
        <w:rPr>
          <w:rFonts w:eastAsia="Cambria" w:cs="Times New Roman"/>
          <w:u w:val="single"/>
        </w:rPr>
        <w:t xml:space="preserve"> the </w:t>
      </w:r>
      <w:r w:rsidRPr="006453F9">
        <w:rPr>
          <w:rFonts w:eastAsia="Cambria" w:cs="Times New Roman"/>
          <w:b/>
          <w:iCs/>
          <w:highlight w:val="yellow"/>
          <w:u w:val="single"/>
        </w:rPr>
        <w:t>absence of</w:t>
      </w:r>
      <w:r w:rsidRPr="007A535A">
        <w:rPr>
          <w:rFonts w:eastAsia="Cambria" w:cs="Times New Roman"/>
          <w:b/>
          <w:iCs/>
          <w:u w:val="single"/>
        </w:rPr>
        <w:t xml:space="preserve"> real </w:t>
      </w:r>
      <w:r w:rsidRPr="006453F9">
        <w:rPr>
          <w:rFonts w:eastAsia="Cambria" w:cs="Times New Roman"/>
          <w:b/>
          <w:iCs/>
          <w:highlight w:val="yellow"/>
          <w:u w:val="single"/>
        </w:rPr>
        <w:t>counterbalancing</w:t>
      </w:r>
      <w:r w:rsidRPr="007A535A">
        <w:rPr>
          <w:rFonts w:eastAsia="Cambria" w:cs="Times New Roman"/>
          <w:sz w:val="16"/>
        </w:rPr>
        <w:t xml:space="preserve"> (discussed below), </w:t>
      </w:r>
      <w:r w:rsidRPr="006453F9">
        <w:rPr>
          <w:rFonts w:eastAsia="Cambria" w:cs="Times New Roman"/>
          <w:highlight w:val="yellow"/>
          <w:u w:val="single"/>
        </w:rPr>
        <w:t>and</w:t>
      </w:r>
      <w:r w:rsidRPr="007A535A">
        <w:rPr>
          <w:rFonts w:eastAsia="Cambria" w:cs="Times New Roman"/>
          <w:u w:val="single"/>
        </w:rPr>
        <w:t xml:space="preserve"> the fact that deep engagement has made U.S. </w:t>
      </w:r>
      <w:r w:rsidRPr="006453F9">
        <w:rPr>
          <w:rFonts w:eastAsia="Cambria" w:cs="Times New Roman"/>
          <w:b/>
          <w:iCs/>
          <w:highlight w:val="yellow"/>
          <w:u w:val="single"/>
        </w:rPr>
        <w:t>allies</w:t>
      </w:r>
      <w:r w:rsidRPr="007A535A">
        <w:rPr>
          <w:rFonts w:eastAsia="Cambria" w:cs="Times New Roman"/>
          <w:u w:val="single"/>
        </w:rPr>
        <w:t xml:space="preserve"> of most of the world’s most advanced and capable military powers</w:t>
      </w:r>
      <w:r w:rsidRPr="007A535A">
        <w:rPr>
          <w:rFonts w:eastAsia="Cambria" w:cs="Times New Roman"/>
          <w:sz w:val="16"/>
        </w:rPr>
        <w:t xml:space="preserve">, </w:t>
      </w:r>
      <w:r w:rsidRPr="006453F9">
        <w:rPr>
          <w:rFonts w:eastAsia="Cambria" w:cs="Times New Roman"/>
          <w:highlight w:val="yellow"/>
          <w:u w:val="single"/>
        </w:rPr>
        <w:t>China’s</w:t>
      </w:r>
      <w:r w:rsidRPr="007A535A">
        <w:rPr>
          <w:rFonts w:eastAsia="Cambria" w:cs="Times New Roman"/>
          <w:u w:val="single"/>
        </w:rPr>
        <w:t xml:space="preserve"> economic </w:t>
      </w:r>
      <w:r w:rsidRPr="006453F9">
        <w:rPr>
          <w:rFonts w:eastAsia="Cambria" w:cs="Times New Roman"/>
          <w:highlight w:val="yellow"/>
          <w:u w:val="single"/>
        </w:rPr>
        <w:t>rise will not demand a dramatic increase in U.S. military efforts anytime soon</w:t>
      </w:r>
      <w:r w:rsidRPr="007A535A">
        <w:rPr>
          <w:rFonts w:eastAsia="Cambria" w:cs="Times New Roman"/>
          <w:sz w:val="16"/>
        </w:rPr>
        <w:t>.24 To be sure, the politics of the defense budget may well become contentious in a tough fiscal climate.25 However, that prospect hardly means that deep engagement cannot be sustained. Rather, it underlines the increased importance of the grand strategy debate this article seeks to advance.</w:t>
      </w:r>
    </w:p>
    <w:p w14:paraId="60CD8D9A" w14:textId="77777777" w:rsidR="00833A20" w:rsidRPr="00A33EAF" w:rsidRDefault="00833A20" w:rsidP="00833A20">
      <w:pPr>
        <w:rPr>
          <w:rFonts w:asciiTheme="majorHAnsi" w:hAnsiTheme="majorHAnsi"/>
        </w:rPr>
      </w:pPr>
    </w:p>
    <w:p w14:paraId="48BE3911" w14:textId="77777777" w:rsidR="00833A20" w:rsidRDefault="00833A20" w:rsidP="00833A20">
      <w:pPr>
        <w:pStyle w:val="Heading4"/>
      </w:pPr>
      <w:r>
        <w:t>US lead is inevitable and unnecessary for global peace</w:t>
      </w:r>
    </w:p>
    <w:p w14:paraId="44A01F23" w14:textId="77777777" w:rsidR="00833A20" w:rsidRPr="005A2CC9" w:rsidRDefault="00833A20" w:rsidP="00833A20">
      <w:pPr>
        <w:rPr>
          <w:rStyle w:val="Style13ptBold"/>
        </w:rPr>
      </w:pPr>
      <w:r w:rsidRPr="005A2CC9">
        <w:rPr>
          <w:rStyle w:val="Style13ptBold"/>
        </w:rPr>
        <w:t>Preble 8/31/16</w:t>
      </w:r>
    </w:p>
    <w:p w14:paraId="4DD75303" w14:textId="77777777" w:rsidR="00833A20" w:rsidRDefault="00833A20" w:rsidP="00833A20">
      <w:r>
        <w:t>Christopher Preble is the vice president for defense and foreign policy studies at the Cato Institute, William Ruger is vice president for research and policy at the Charles Koch Institute, War on the Rocks, August 31, 2016, “NO MORE OF THE SAME: THE PROBLEM WITH PRIMACY”, http://warontherocks.com/2016/08/no-more-of-the-same-the-problem-with-primacy/</w:t>
      </w:r>
    </w:p>
    <w:p w14:paraId="58987700" w14:textId="77777777" w:rsidR="00833A20" w:rsidRDefault="00833A20" w:rsidP="00833A20"/>
    <w:p w14:paraId="6C1A1DD4" w14:textId="77777777" w:rsidR="00833A20" w:rsidRDefault="00833A20" w:rsidP="00833A20">
      <w:r>
        <w:t xml:space="preserve">U.S. policymakers have invited this response. For decades, </w:t>
      </w:r>
      <w:r w:rsidRPr="005A2CC9">
        <w:rPr>
          <w:rStyle w:val="StyleUnderline"/>
        </w:rPr>
        <w:t xml:space="preserve">U.S. </w:t>
      </w:r>
      <w:r w:rsidRPr="00925025">
        <w:rPr>
          <w:rStyle w:val="StyleUnderline"/>
          <w:highlight w:val="cyan"/>
        </w:rPr>
        <w:t>foreign policy has followed</w:t>
      </w:r>
      <w:r w:rsidRPr="005A2CC9">
        <w:rPr>
          <w:rStyle w:val="StyleUnderline"/>
        </w:rPr>
        <w:t xml:space="preserve"> a quixotic </w:t>
      </w:r>
      <w:r w:rsidRPr="00925025">
        <w:rPr>
          <w:rStyle w:val="StyleUnderline"/>
          <w:highlight w:val="cyan"/>
        </w:rPr>
        <w:t>goal of primacy</w:t>
      </w:r>
      <w:r w:rsidRPr="005A2CC9">
        <w:rPr>
          <w:rStyle w:val="StyleUnderline"/>
        </w:rPr>
        <w:t xml:space="preserve">, or global hegemony. </w:t>
      </w:r>
      <w:r w:rsidRPr="00925025">
        <w:rPr>
          <w:rStyle w:val="StyleUnderline"/>
          <w:highlight w:val="cyan"/>
        </w:rPr>
        <w:t>It presumes</w:t>
      </w:r>
      <w:r>
        <w:t xml:space="preserve"> that </w:t>
      </w:r>
      <w:r w:rsidRPr="00925025">
        <w:rPr>
          <w:rStyle w:val="StyleUnderline"/>
          <w:highlight w:val="cyan"/>
        </w:rPr>
        <w:t xml:space="preserve">the </w:t>
      </w:r>
      <w:r w:rsidRPr="00925025">
        <w:rPr>
          <w:rStyle w:val="Emphasis"/>
          <w:highlight w:val="cyan"/>
        </w:rPr>
        <w:t>U</w:t>
      </w:r>
      <w:r>
        <w:t xml:space="preserve">nited </w:t>
      </w:r>
      <w:r w:rsidRPr="00925025">
        <w:rPr>
          <w:rStyle w:val="Emphasis"/>
          <w:highlight w:val="cyan"/>
        </w:rPr>
        <w:t>S</w:t>
      </w:r>
      <w:r>
        <w:t xml:space="preserve">tates </w:t>
      </w:r>
      <w:r w:rsidRPr="00925025">
        <w:rPr>
          <w:rStyle w:val="StyleUnderline"/>
          <w:highlight w:val="cyan"/>
        </w:rPr>
        <w:t>is the indispensable nation</w:t>
      </w:r>
      <w:r w:rsidRPr="005A2CC9">
        <w:rPr>
          <w:rStyle w:val="StyleUnderline"/>
        </w:rPr>
        <w:t>, and that every problem, in any part of the world, must be resolved by U.S. leadership</w:t>
      </w:r>
      <w:r>
        <w:t xml:space="preserve"> or else will impact American safety.</w:t>
      </w:r>
    </w:p>
    <w:p w14:paraId="40F73E42" w14:textId="77777777" w:rsidR="00833A20" w:rsidRDefault="00833A20" w:rsidP="00833A20">
      <w:r w:rsidRPr="005A2CC9">
        <w:rPr>
          <w:rStyle w:val="Emphasis"/>
        </w:rPr>
        <w:t xml:space="preserve">But </w:t>
      </w:r>
      <w:r w:rsidRPr="00925025">
        <w:rPr>
          <w:rStyle w:val="Emphasis"/>
          <w:highlight w:val="cyan"/>
        </w:rPr>
        <w:t>primacy has proved</w:t>
      </w:r>
      <w:r>
        <w:t xml:space="preserve"> both </w:t>
      </w:r>
      <w:r w:rsidRPr="00925025">
        <w:rPr>
          <w:rStyle w:val="Emphasis"/>
          <w:highlight w:val="cyan"/>
        </w:rPr>
        <w:t>difficult and costly</w:t>
      </w:r>
      <w:r>
        <w:t>. It is also frequently disconnected from American security needs.</w:t>
      </w:r>
    </w:p>
    <w:p w14:paraId="681C47B6" w14:textId="77777777" w:rsidR="00833A20" w:rsidRDefault="00833A20" w:rsidP="00833A20">
      <w:r>
        <w:t>An alternative approach to global affairs would concentrate on vital U.S. national interests and maintain the tools necessary to defend them. It would also reject the need for global hegemony</w:t>
      </w:r>
      <w:r w:rsidRPr="005A2CC9">
        <w:rPr>
          <w:rStyle w:val="StyleUnderline"/>
        </w:rPr>
        <w:t xml:space="preserve">. The idea that we can only be safe once the world is remade in our image </w:t>
      </w:r>
      <w:r w:rsidRPr="00925025">
        <w:rPr>
          <w:rStyle w:val="StyleUnderline"/>
          <w:highlight w:val="cyan"/>
        </w:rPr>
        <w:t>is</w:t>
      </w:r>
      <w:r w:rsidRPr="00925025">
        <w:rPr>
          <w:highlight w:val="cyan"/>
        </w:rPr>
        <w:t xml:space="preserve"> </w:t>
      </w:r>
      <w:r w:rsidRPr="00925025">
        <w:rPr>
          <w:rStyle w:val="Emphasis"/>
          <w:highlight w:val="cyan"/>
        </w:rPr>
        <w:t>riddled with</w:t>
      </w:r>
      <w:r w:rsidRPr="005A2CC9">
        <w:rPr>
          <w:rStyle w:val="Emphasis"/>
        </w:rPr>
        <w:t xml:space="preserve"> </w:t>
      </w:r>
      <w:r w:rsidRPr="00925025">
        <w:rPr>
          <w:rStyle w:val="Emphasis"/>
          <w:highlight w:val="cyan"/>
        </w:rPr>
        <w:t>logical fallacies</w:t>
      </w:r>
      <w:r>
        <w:t>. Moreover, an interests-driven foreign policy would take seriously the consequences of our actions abroad and here at home — on our soldiers, our fiscal health, and our principles.</w:t>
      </w:r>
    </w:p>
    <w:p w14:paraId="1FF7F3E0" w14:textId="77777777" w:rsidR="00833A20" w:rsidRDefault="00833A20" w:rsidP="00833A20">
      <w:r>
        <w:t>Instead of asking, whenever a distant crisis breaks, “What is the United States going to do?” we should ask, first, “How does this affect vital U.S. national interests?” and, second, “In light of recent developments, what can the United States do, while remaining prosperous and relatively safe, and what must others do to protect themselves?”</w:t>
      </w:r>
    </w:p>
    <w:p w14:paraId="06539B4A" w14:textId="77777777" w:rsidR="00833A20" w:rsidRDefault="00833A20" w:rsidP="00833A20">
      <w:r>
        <w:t>This might seem like common sense, but it runs counter to the foreign policy thinking among American elites. They argue that America’s dominant position in the international system is good not only for America but also for the world. A large, expensive, and globally deployed military is designed to smother potential peer competitors and stop prospective threats before they materialize. Primacy also requires a globe-girdling array of allies and the active spread of liberal values. It even means “resisting, and where possible, undermining, rising dictators and hostile ideologies” through frequent military interventions, as primacists Robert Kagan and Bill Kristol have argued. They are comfortable going to war even “when we cannot prove that a narrowly construed ‘vital interest’ of the United States is at stake.”</w:t>
      </w:r>
    </w:p>
    <w:p w14:paraId="5079213A" w14:textId="77777777" w:rsidR="00833A20" w:rsidRDefault="00833A20" w:rsidP="00833A20">
      <w:r>
        <w:t>Primacists hold that it would simply be too dangerous to allow allied countries to defend themselves or independently assert their interests; therefore, the United States must do it for them. Though such a strategy encourages free riding, primacists are more worried by the prospect that allies’ self-defense efforts might fail, necessitating more costly U.S. intervention later and under less favorable circumstances. U.S. security guarantees, the primacists say, tamp down the natural inclination of states to want to provide security for themselves, thus preventing allies from engaging in arms build-ups that might unsettle their neighbors, perhaps even unleashing regional arms races.</w:t>
      </w:r>
    </w:p>
    <w:p w14:paraId="51FC8284" w14:textId="77777777" w:rsidR="00833A20" w:rsidRDefault="00833A20" w:rsidP="00833A20">
      <w:r>
        <w:t xml:space="preserve">Unfortunately — but </w:t>
      </w:r>
      <w:r w:rsidRPr="008111A5">
        <w:rPr>
          <w:rStyle w:val="Emphasis"/>
        </w:rPr>
        <w:t>predictably given what theory and history teach us</w:t>
      </w:r>
      <w:r>
        <w:t xml:space="preserve"> — </w:t>
      </w:r>
      <w:r w:rsidRPr="00925025">
        <w:rPr>
          <w:rStyle w:val="Emphasis"/>
          <w:highlight w:val="cyan"/>
        </w:rPr>
        <w:t>primacy has been neither easy to implement nor cheap to sustain</w:t>
      </w:r>
      <w:r>
        <w:t>. When the U.S. military is called upon to fight wars across the globe, the human toll is considerable. Since 9/11 and through 2014, nearly 7,000 U.S. troops have been killed, 52,000 have been wounded in action, and close to a million veterans have registered disability claims.</w:t>
      </w:r>
    </w:p>
    <w:p w14:paraId="5F27D0A0" w14:textId="77777777" w:rsidR="00833A20" w:rsidRDefault="00833A20" w:rsidP="00833A20">
      <w:r>
        <w:t xml:space="preserve">The </w:t>
      </w:r>
      <w:r w:rsidRPr="00925025">
        <w:rPr>
          <w:rStyle w:val="Emphasis"/>
          <w:highlight w:val="cyan"/>
        </w:rPr>
        <w:t>fiscal burdens</w:t>
      </w:r>
      <w:r w:rsidRPr="008111A5">
        <w:rPr>
          <w:rStyle w:val="Emphasis"/>
        </w:rPr>
        <w:t xml:space="preserve"> of primacy </w:t>
      </w:r>
      <w:r w:rsidRPr="00925025">
        <w:rPr>
          <w:rStyle w:val="Emphasis"/>
          <w:highlight w:val="cyan"/>
        </w:rPr>
        <w:t>are severe</w:t>
      </w:r>
      <w:r>
        <w:t xml:space="preserve"> as well. The wars in Iraq and Afghanistan cost the United States trillions of dollars, some of which we will be paying for many decades in the form of additional debt servicing and veteran care. And primacy guarantees more fighting in the future — and the bills that come with it.</w:t>
      </w:r>
    </w:p>
    <w:p w14:paraId="157B7FB1" w14:textId="77777777" w:rsidR="00833A20" w:rsidRDefault="00833A20" w:rsidP="00833A20">
      <w:r>
        <w:t xml:space="preserve">Of course, we ought to have a strong defense. But, under primacy, the U.S. military is expected both to stop threats from materializing and to stomp out any fires it fails to prevent. That expectation requires us to maintain the world’s largest and most active military. </w:t>
      </w:r>
      <w:r w:rsidRPr="008111A5">
        <w:rPr>
          <w:rStyle w:val="StyleUnderline"/>
        </w:rPr>
        <w:t>Notwithstanding the false claims that the Budget Control Act is responsible for “gutting national defense”, or the widespread belief that the U.S. military has been hollowed out and needs to be rebuilt</w:t>
      </w:r>
      <w:r>
        <w:t xml:space="preserve">, </w:t>
      </w:r>
      <w:r w:rsidRPr="00925025">
        <w:rPr>
          <w:rStyle w:val="Emphasis"/>
          <w:highlight w:val="cyan"/>
        </w:rPr>
        <w:t>the U.S. military is the preeminent fighting force</w:t>
      </w:r>
      <w:r w:rsidRPr="008111A5">
        <w:rPr>
          <w:rStyle w:val="Emphasis"/>
        </w:rPr>
        <w:t xml:space="preserve"> in the world. </w:t>
      </w:r>
      <w:r w:rsidRPr="00925025">
        <w:rPr>
          <w:rStyle w:val="Emphasis"/>
          <w:highlight w:val="cyan"/>
        </w:rPr>
        <w:t>No state can match</w:t>
      </w:r>
      <w:r w:rsidRPr="008111A5">
        <w:rPr>
          <w:rStyle w:val="Emphasis"/>
        </w:rPr>
        <w:t xml:space="preserve"> U.S. </w:t>
      </w:r>
      <w:r w:rsidRPr="00925025">
        <w:rPr>
          <w:rStyle w:val="Emphasis"/>
          <w:highlight w:val="cyan"/>
        </w:rPr>
        <w:t>global power-projection</w:t>
      </w:r>
      <w:r w:rsidRPr="008111A5">
        <w:rPr>
          <w:rStyle w:val="Emphasis"/>
        </w:rPr>
        <w:t xml:space="preserve"> capabilities. And U.S. </w:t>
      </w:r>
      <w:r w:rsidRPr="00925025">
        <w:rPr>
          <w:rStyle w:val="Emphasis"/>
          <w:highlight w:val="cyan"/>
        </w:rPr>
        <w:t>military spending remains</w:t>
      </w:r>
      <w:r w:rsidRPr="008111A5">
        <w:rPr>
          <w:rStyle w:val="Emphasis"/>
        </w:rPr>
        <w:t xml:space="preserve"> </w:t>
      </w:r>
      <w:r w:rsidRPr="00925025">
        <w:rPr>
          <w:rStyle w:val="Emphasis"/>
          <w:highlight w:val="cyan"/>
        </w:rPr>
        <w:t>near historic highs</w:t>
      </w:r>
      <w:r w:rsidRPr="008111A5">
        <w:rPr>
          <w:rStyle w:val="Emphasis"/>
        </w:rPr>
        <w:t>.</w:t>
      </w:r>
      <w:r>
        <w:t xml:space="preserve"> In inflation-adjusted dollars, military spending — both war and non-war — averaged $612 billion per year during President George W. Bush’s two terms in office. Under President Barack Obama, it has averaged $675 billion. The United States will have spent nearly $500 billion more on the military in the Obama years than during the Bush years.</w:t>
      </w:r>
    </w:p>
    <w:p w14:paraId="3DDE5C8D" w14:textId="77777777" w:rsidR="00833A20" w:rsidRDefault="00833A20" w:rsidP="00833A20">
      <w:r w:rsidRPr="008111A5">
        <w:rPr>
          <w:rStyle w:val="StyleUnderline"/>
        </w:rPr>
        <w:t xml:space="preserve">The </w:t>
      </w:r>
      <w:r w:rsidRPr="00925025">
        <w:rPr>
          <w:rStyle w:val="Emphasis"/>
          <w:highlight w:val="cyan"/>
        </w:rPr>
        <w:t>U</w:t>
      </w:r>
      <w:r>
        <w:t xml:space="preserve">nited </w:t>
      </w:r>
      <w:r w:rsidRPr="00925025">
        <w:rPr>
          <w:rStyle w:val="Emphasis"/>
          <w:highlight w:val="cyan"/>
        </w:rPr>
        <w:t>S</w:t>
      </w:r>
      <w:r>
        <w:t xml:space="preserve">tates </w:t>
      </w:r>
      <w:r w:rsidRPr="00925025">
        <w:rPr>
          <w:rStyle w:val="Emphasis"/>
          <w:highlight w:val="cyan"/>
        </w:rPr>
        <w:t>spends</w:t>
      </w:r>
      <w:r w:rsidRPr="008111A5">
        <w:rPr>
          <w:rStyle w:val="Emphasis"/>
        </w:rPr>
        <w:t xml:space="preserve"> at least as much on its military as the next eight countries worldwide and nearly </w:t>
      </w:r>
      <w:r w:rsidRPr="00925025">
        <w:rPr>
          <w:rStyle w:val="Emphasis"/>
          <w:highlight w:val="cyan"/>
        </w:rPr>
        <w:t>three times more than China and Russia combined</w:t>
      </w:r>
      <w:r w:rsidRPr="008111A5">
        <w:rPr>
          <w:rStyle w:val="Emphasis"/>
        </w:rPr>
        <w:t>.</w:t>
      </w:r>
      <w:r>
        <w:t xml:space="preserve"> </w:t>
      </w:r>
    </w:p>
    <w:p w14:paraId="1691705B" w14:textId="77777777" w:rsidR="00833A20" w:rsidRDefault="00833A20" w:rsidP="00833A20"/>
    <w:p w14:paraId="64901272" w14:textId="77777777" w:rsidR="00833A20" w:rsidRDefault="00833A20" w:rsidP="00833A20">
      <w:pPr>
        <w:rPr>
          <w:rStyle w:val="Emphasis"/>
        </w:rPr>
      </w:pPr>
      <w:r>
        <w:t xml:space="preserve">Although not </w:t>
      </w:r>
      <w:proofErr w:type="gramStart"/>
      <w:r>
        <w:t>all of</w:t>
      </w:r>
      <w:proofErr w:type="gramEnd"/>
      <w:r>
        <w:t xml:space="preserve"> </w:t>
      </w:r>
      <w:r w:rsidRPr="00925025">
        <w:rPr>
          <w:rStyle w:val="Emphasis"/>
          <w:highlight w:val="cyan"/>
        </w:rPr>
        <w:t>that money</w:t>
      </w:r>
      <w:r>
        <w:t xml:space="preserve"> is spent wisely, it still </w:t>
      </w:r>
      <w:r w:rsidRPr="00925025">
        <w:rPr>
          <w:rStyle w:val="Emphasis"/>
          <w:highlight w:val="cyan"/>
        </w:rPr>
        <w:t>buys</w:t>
      </w:r>
      <w:r w:rsidRPr="008111A5">
        <w:rPr>
          <w:rStyle w:val="Emphasis"/>
        </w:rPr>
        <w:t xml:space="preserve"> </w:t>
      </w:r>
      <w:r w:rsidRPr="00925025">
        <w:rPr>
          <w:rStyle w:val="Emphasis"/>
          <w:highlight w:val="cyan"/>
        </w:rPr>
        <w:t>incomparable</w:t>
      </w:r>
      <w:r w:rsidRPr="008111A5">
        <w:rPr>
          <w:rStyle w:val="Emphasis"/>
        </w:rPr>
        <w:t xml:space="preserve"> </w:t>
      </w:r>
      <w:r w:rsidRPr="00925025">
        <w:rPr>
          <w:rStyle w:val="Emphasis"/>
          <w:highlight w:val="cyan"/>
        </w:rPr>
        <w:t>capabilities</w:t>
      </w:r>
      <w:r>
        <w:t xml:space="preserve">. No sensible American should wish to trade places with any other country on earth. </w:t>
      </w:r>
      <w:r w:rsidRPr="008111A5">
        <w:rPr>
          <w:rStyle w:val="Emphasis"/>
        </w:rPr>
        <w:t>The U</w:t>
      </w:r>
      <w:r w:rsidRPr="00925025">
        <w:rPr>
          <w:rStyle w:val="Emphasis"/>
          <w:highlight w:val="cyan"/>
        </w:rPr>
        <w:t>.S. military is second to none</w:t>
      </w:r>
      <w:r w:rsidRPr="008111A5">
        <w:rPr>
          <w:rStyle w:val="Emphasis"/>
        </w:rPr>
        <w:t xml:space="preserve">, and </w:t>
      </w:r>
      <w:r w:rsidRPr="00925025">
        <w:rPr>
          <w:rStyle w:val="Emphasis"/>
          <w:highlight w:val="cyan"/>
        </w:rPr>
        <w:t>our massive economy is a solid foundation for</w:t>
      </w:r>
      <w:r w:rsidRPr="008111A5">
        <w:rPr>
          <w:rStyle w:val="Emphasis"/>
        </w:rPr>
        <w:t xml:space="preserve"> generating military </w:t>
      </w:r>
      <w:r w:rsidRPr="00925025">
        <w:rPr>
          <w:rStyle w:val="Emphasis"/>
          <w:highlight w:val="cyan"/>
        </w:rPr>
        <w:t>power</w:t>
      </w:r>
      <w:r w:rsidRPr="008111A5">
        <w:rPr>
          <w:rStyle w:val="Emphasis"/>
        </w:rPr>
        <w:t xml:space="preserve"> when it is </w:t>
      </w:r>
      <w:proofErr w:type="gramStart"/>
      <w:r w:rsidRPr="008111A5">
        <w:rPr>
          <w:rStyle w:val="Emphasis"/>
        </w:rPr>
        <w:t>needed..</w:t>
      </w:r>
      <w:proofErr w:type="gramEnd"/>
    </w:p>
    <w:p w14:paraId="062092E2" w14:textId="77777777" w:rsidR="00833A20" w:rsidRDefault="00833A20" w:rsidP="00833A20">
      <w:r w:rsidRPr="008111A5">
        <w:rPr>
          <w:rStyle w:val="StyleUnderline"/>
        </w:rPr>
        <w:t xml:space="preserve">In the current strategic environment, the </w:t>
      </w:r>
      <w:r w:rsidRPr="008111A5">
        <w:rPr>
          <w:rStyle w:val="Emphasis"/>
        </w:rPr>
        <w:t>U</w:t>
      </w:r>
      <w:r>
        <w:t xml:space="preserve">nited </w:t>
      </w:r>
      <w:r w:rsidRPr="008111A5">
        <w:rPr>
          <w:rStyle w:val="Emphasis"/>
        </w:rPr>
        <w:t>S</w:t>
      </w:r>
      <w:r>
        <w:t xml:space="preserve">tates </w:t>
      </w:r>
      <w:r w:rsidRPr="008111A5">
        <w:rPr>
          <w:rStyle w:val="Emphasis"/>
        </w:rPr>
        <w:t>could easily spend less and still safeguard America’s vital interests.</w:t>
      </w:r>
      <w:r>
        <w:t xml:space="preserve"> It could do so through smarter spending, eliminating wasteful gold-plated programs such as the F-35, and demanding greater burden-sharing from allies. At present, U.S. security guarantees to wealthy allies cause them to underprovide for their own defense, meaning they have less capacity to help us deal with common security challenges.</w:t>
      </w:r>
    </w:p>
    <w:p w14:paraId="2AAF980F" w14:textId="77777777" w:rsidR="00833A20" w:rsidRDefault="00833A20" w:rsidP="00833A20">
      <w:r>
        <w:t>Former Chairman of the Joint Chiefs of Staff Michael Mullen warned that debts and deficits represent threats to not just our fiscal health but our national security as well. Although military spending is not the primary driver of the nation’s massive and unprecedented fiscal imbalance, primacy’s high costs undermine our economic security.</w:t>
      </w:r>
    </w:p>
    <w:p w14:paraId="2D693484" w14:textId="77777777" w:rsidR="00833A20" w:rsidRDefault="00833A20" w:rsidP="00833A20">
      <w:r>
        <w:t xml:space="preserve">Such expenditures might still be justified if they were instrumental in keeping Americans safe. But, in fact, </w:t>
      </w:r>
      <w:r w:rsidRPr="00925025">
        <w:rPr>
          <w:rStyle w:val="Emphasis"/>
          <w:highlight w:val="cyan"/>
        </w:rPr>
        <w:t xml:space="preserve">primacy is based on </w:t>
      </w:r>
      <w:proofErr w:type="gramStart"/>
      <w:r w:rsidRPr="00925025">
        <w:rPr>
          <w:rStyle w:val="Emphasis"/>
          <w:highlight w:val="cyan"/>
        </w:rPr>
        <w:t>a number of</w:t>
      </w:r>
      <w:proofErr w:type="gramEnd"/>
      <w:r w:rsidRPr="00925025">
        <w:rPr>
          <w:rStyle w:val="Emphasis"/>
          <w:highlight w:val="cyan"/>
        </w:rPr>
        <w:t xml:space="preserve"> faulty premises</w:t>
      </w:r>
      <w:r>
        <w:t xml:space="preserve">, </w:t>
      </w:r>
      <w:r w:rsidRPr="008111A5">
        <w:rPr>
          <w:rStyle w:val="StyleUnderline"/>
        </w:rPr>
        <w:t>including</w:t>
      </w:r>
      <w:r>
        <w:t xml:space="preserve">: (a) </w:t>
      </w:r>
      <w:r w:rsidRPr="008111A5">
        <w:rPr>
          <w:rStyle w:val="StyleUnderline"/>
        </w:rPr>
        <w:t xml:space="preserve">that the </w:t>
      </w:r>
      <w:r w:rsidRPr="008111A5">
        <w:rPr>
          <w:rStyle w:val="Emphasis"/>
        </w:rPr>
        <w:t>U</w:t>
      </w:r>
      <w:r>
        <w:t xml:space="preserve">nited </w:t>
      </w:r>
      <w:r w:rsidRPr="008111A5">
        <w:rPr>
          <w:rStyle w:val="Emphasis"/>
        </w:rPr>
        <w:t>S</w:t>
      </w:r>
      <w:r>
        <w:t xml:space="preserve">tates </w:t>
      </w:r>
      <w:r w:rsidRPr="008111A5">
        <w:rPr>
          <w:rStyle w:val="StyleUnderline"/>
        </w:rPr>
        <w:t>is subjected to more urgent and prevalent threats than ever before</w:t>
      </w:r>
      <w:r>
        <w:t xml:space="preserve">; (b) </w:t>
      </w:r>
      <w:r w:rsidRPr="008111A5">
        <w:rPr>
          <w:rStyle w:val="StyleUnderline"/>
        </w:rPr>
        <w:t>that U.S. security guarantees reassure nervous allies</w:t>
      </w:r>
      <w:r>
        <w:t xml:space="preserve"> and thus contribute to global peace and stability; and (c) that a large and active U.S. military is essential to the health of the international economy.</w:t>
      </w:r>
    </w:p>
    <w:p w14:paraId="38108737" w14:textId="77777777" w:rsidR="00833A20" w:rsidRDefault="00833A20" w:rsidP="00833A20">
      <w:r>
        <w:t xml:space="preserve">Primacists hold that the United States cannot adopt a wait-and-see attitude with respect to distant trouble spots. They believe that the security of all states </w:t>
      </w:r>
      <w:proofErr w:type="gramStart"/>
      <w:r>
        <w:t>are</w:t>
      </w:r>
      <w:proofErr w:type="gramEnd"/>
      <w:r>
        <w:t xml:space="preserve"> bound together and that threats to others are actually threats to the United States. </w:t>
      </w:r>
      <w:r w:rsidRPr="00925025">
        <w:rPr>
          <w:rStyle w:val="StyleUnderline"/>
          <w:highlight w:val="cyan"/>
        </w:rPr>
        <w:t>Primacists</w:t>
      </w:r>
      <w:r w:rsidRPr="008111A5">
        <w:rPr>
          <w:rStyle w:val="StyleUnderline"/>
        </w:rPr>
        <w:t xml:space="preserve"> </w:t>
      </w:r>
      <w:r w:rsidRPr="00925025">
        <w:rPr>
          <w:rStyle w:val="StyleUnderline"/>
          <w:highlight w:val="cyan"/>
        </w:rPr>
        <w:t>believe</w:t>
      </w:r>
      <w:r w:rsidRPr="008111A5">
        <w:rPr>
          <w:rStyle w:val="StyleUnderline"/>
        </w:rPr>
        <w:t xml:space="preserve"> that </w:t>
      </w:r>
      <w:r w:rsidRPr="00925025">
        <w:rPr>
          <w:rStyle w:val="StyleUnderline"/>
          <w:highlight w:val="cyan"/>
        </w:rPr>
        <w:t>instability</w:t>
      </w:r>
      <w:r w:rsidRPr="008111A5">
        <w:rPr>
          <w:rStyle w:val="StyleUnderline"/>
        </w:rPr>
        <w:t xml:space="preserve"> and crises abroad </w:t>
      </w:r>
      <w:r w:rsidRPr="00925025">
        <w:rPr>
          <w:rStyle w:val="StyleUnderline"/>
          <w:highlight w:val="cyan"/>
        </w:rPr>
        <w:t>will adversely affect American interests</w:t>
      </w:r>
      <w:r w:rsidRPr="008111A5">
        <w:rPr>
          <w:rStyle w:val="StyleUnderline"/>
        </w:rPr>
        <w:t xml:space="preserve"> if they </w:t>
      </w:r>
      <w:proofErr w:type="gramStart"/>
      <w:r w:rsidRPr="008111A5">
        <w:rPr>
          <w:rStyle w:val="StyleUnderline"/>
        </w:rPr>
        <w:t>are allowed to</w:t>
      </w:r>
      <w:proofErr w:type="gramEnd"/>
      <w:r w:rsidRPr="008111A5">
        <w:rPr>
          <w:rStyle w:val="StyleUnderline"/>
        </w:rPr>
        <w:t xml:space="preserve"> fester</w:t>
      </w:r>
      <w:r>
        <w:t>. “The alternative to Pax Americana—the only alternative—is global disorder,” writes the Wall Street Journal’s Bret Stephens, with emphasis. Because any problem, in any part of the world, could eventually threaten U.S. security or U.S. interests, primacy aims to stop all problems before they occur.</w:t>
      </w:r>
    </w:p>
    <w:p w14:paraId="6D202BF5" w14:textId="77777777" w:rsidR="00833A20" w:rsidRDefault="00833A20" w:rsidP="00833A20">
      <w:pPr>
        <w:rPr>
          <w:rStyle w:val="StyleUnderline"/>
        </w:rPr>
      </w:pPr>
      <w:r w:rsidRPr="00925025">
        <w:rPr>
          <w:rStyle w:val="Emphasis"/>
          <w:highlight w:val="cyan"/>
        </w:rPr>
        <w:t>This assumption</w:t>
      </w:r>
      <w:r w:rsidRPr="008111A5">
        <w:rPr>
          <w:rStyle w:val="Emphasis"/>
        </w:rPr>
        <w:t xml:space="preserve"> is based on a very selective reading of world history, </w:t>
      </w:r>
      <w:r w:rsidRPr="00925025">
        <w:rPr>
          <w:rStyle w:val="Emphasis"/>
          <w:highlight w:val="cyan"/>
        </w:rPr>
        <w:t>grossly exaggerates the U</w:t>
      </w:r>
      <w:r>
        <w:t xml:space="preserve">nited </w:t>
      </w:r>
      <w:r w:rsidRPr="00925025">
        <w:rPr>
          <w:rStyle w:val="Emphasis"/>
          <w:highlight w:val="cyan"/>
        </w:rPr>
        <w:t>S</w:t>
      </w:r>
      <w:r w:rsidRPr="008111A5">
        <w:rPr>
          <w:rStyle w:val="Emphasis"/>
        </w:rPr>
        <w:t>t</w:t>
      </w:r>
      <w:r>
        <w:t xml:space="preserve">ates’ </w:t>
      </w:r>
      <w:r w:rsidRPr="00925025">
        <w:rPr>
          <w:rStyle w:val="Emphasis"/>
          <w:highlight w:val="cyan"/>
        </w:rPr>
        <w:t>ability to control</w:t>
      </w:r>
      <w:r w:rsidRPr="008111A5">
        <w:rPr>
          <w:rStyle w:val="Emphasis"/>
        </w:rPr>
        <w:t xml:space="preserve"> </w:t>
      </w:r>
      <w:r w:rsidRPr="00925025">
        <w:rPr>
          <w:rStyle w:val="Emphasis"/>
          <w:highlight w:val="cyan"/>
        </w:rPr>
        <w:t>outcomes</w:t>
      </w:r>
      <w:r w:rsidRPr="008111A5">
        <w:rPr>
          <w:rStyle w:val="Emphasis"/>
        </w:rPr>
        <w:t>, and underplays its costs</w:t>
      </w:r>
      <w:r>
        <w:t xml:space="preserve">. </w:t>
      </w:r>
      <w:r w:rsidRPr="008111A5">
        <w:rPr>
          <w:rStyle w:val="StyleUnderline"/>
        </w:rPr>
        <w:t>It also miscasts the nature of the threats that are facing us.</w:t>
      </w:r>
    </w:p>
    <w:p w14:paraId="06435430" w14:textId="77777777" w:rsidR="00833A20" w:rsidRDefault="00833A20" w:rsidP="00833A20">
      <w:r w:rsidRPr="008111A5">
        <w:rPr>
          <w:rStyle w:val="StyleUnderline"/>
        </w:rPr>
        <w:t>Tech</w:t>
      </w:r>
      <w:r>
        <w:t xml:space="preserve">nology </w:t>
      </w:r>
      <w:r w:rsidRPr="008111A5">
        <w:rPr>
          <w:rStyle w:val="StyleUnderline"/>
        </w:rPr>
        <w:t>has not evaporated the seas, allowing large land armies to march across the ocean floor.</w:t>
      </w:r>
      <w:r>
        <w:t xml:space="preserve"> Meanwhile, </w:t>
      </w:r>
      <w:r w:rsidRPr="00925025">
        <w:rPr>
          <w:rStyle w:val="Emphasis"/>
          <w:highlight w:val="cyan"/>
        </w:rPr>
        <w:t>potential</w:t>
      </w:r>
      <w:r w:rsidRPr="008111A5">
        <w:rPr>
          <w:rStyle w:val="Emphasis"/>
        </w:rPr>
        <w:t xml:space="preserve"> </w:t>
      </w:r>
      <w:r w:rsidRPr="00925025">
        <w:rPr>
          <w:rStyle w:val="Emphasis"/>
          <w:highlight w:val="cyan"/>
        </w:rPr>
        <w:t>challengers like China face</w:t>
      </w:r>
      <w:r w:rsidRPr="008111A5">
        <w:rPr>
          <w:rStyle w:val="Emphasis"/>
        </w:rPr>
        <w:t xml:space="preserve"> more </w:t>
      </w:r>
      <w:r w:rsidRPr="00925025">
        <w:rPr>
          <w:rStyle w:val="Emphasis"/>
          <w:highlight w:val="cyan"/>
        </w:rPr>
        <w:t>urgent problems that will diminish</w:t>
      </w:r>
      <w:r w:rsidRPr="008111A5">
        <w:rPr>
          <w:rStyle w:val="Emphasis"/>
        </w:rPr>
        <w:t xml:space="preserve"> their desire and </w:t>
      </w:r>
      <w:r w:rsidRPr="00925025">
        <w:rPr>
          <w:rStyle w:val="Emphasis"/>
          <w:highlight w:val="cyan"/>
        </w:rPr>
        <w:t>ability to project power</w:t>
      </w:r>
      <w:r w:rsidRPr="008111A5">
        <w:rPr>
          <w:rStyle w:val="Emphasis"/>
        </w:rPr>
        <w:t xml:space="preserve"> outside of their neighborhood.</w:t>
      </w:r>
      <w:r>
        <w:t xml:space="preserve"> </w:t>
      </w:r>
      <w:r w:rsidRPr="008111A5">
        <w:rPr>
          <w:rStyle w:val="StyleUnderline"/>
        </w:rPr>
        <w:t xml:space="preserve">They can cause trouble in </w:t>
      </w:r>
      <w:r w:rsidRPr="00925025">
        <w:rPr>
          <w:rStyle w:val="StyleUnderline"/>
          <w:highlight w:val="cyan"/>
        </w:rPr>
        <w:t xml:space="preserve">the </w:t>
      </w:r>
      <w:r w:rsidRPr="00925025">
        <w:rPr>
          <w:rStyle w:val="Emphasis"/>
          <w:highlight w:val="cyan"/>
        </w:rPr>
        <w:t>S</w:t>
      </w:r>
      <w:r>
        <w:t xml:space="preserve">outh </w:t>
      </w:r>
      <w:r w:rsidRPr="00925025">
        <w:rPr>
          <w:rStyle w:val="Emphasis"/>
          <w:highlight w:val="cyan"/>
        </w:rPr>
        <w:t>C</w:t>
      </w:r>
      <w:r>
        <w:t xml:space="preserve">hina </w:t>
      </w:r>
      <w:r w:rsidRPr="00925025">
        <w:rPr>
          <w:rStyle w:val="Emphasis"/>
          <w:highlight w:val="cyan"/>
        </w:rPr>
        <w:t>S</w:t>
      </w:r>
      <w:r>
        <w:t xml:space="preserve">ea, </w:t>
      </w:r>
      <w:r w:rsidRPr="008111A5">
        <w:rPr>
          <w:rStyle w:val="StyleUnderline"/>
        </w:rPr>
        <w:t>but that does not mean they can or will in the South Pacific or the Caribbean</w:t>
      </w:r>
      <w:r>
        <w:t xml:space="preserve">. </w:t>
      </w:r>
      <w:r w:rsidRPr="008111A5">
        <w:rPr>
          <w:rStyle w:val="Emphasis"/>
        </w:rPr>
        <w:t xml:space="preserve">China’s </w:t>
      </w:r>
      <w:r w:rsidRPr="00925025">
        <w:rPr>
          <w:rStyle w:val="Emphasis"/>
          <w:highlight w:val="cyan"/>
        </w:rPr>
        <w:t>economic troubles</w:t>
      </w:r>
      <w:r w:rsidRPr="008111A5">
        <w:rPr>
          <w:rStyle w:val="Emphasis"/>
        </w:rPr>
        <w:t xml:space="preserve"> and </w:t>
      </w:r>
      <w:r w:rsidRPr="00925025">
        <w:rPr>
          <w:rStyle w:val="Emphasis"/>
          <w:highlight w:val="cyan"/>
        </w:rPr>
        <w:t>rising</w:t>
      </w:r>
      <w:r w:rsidRPr="008111A5">
        <w:rPr>
          <w:rStyle w:val="Emphasis"/>
        </w:rPr>
        <w:t xml:space="preserve"> popular </w:t>
      </w:r>
      <w:r w:rsidRPr="00925025">
        <w:rPr>
          <w:rStyle w:val="Emphasis"/>
          <w:highlight w:val="cyan"/>
        </w:rPr>
        <w:t>unrest</w:t>
      </w:r>
      <w:r>
        <w:t xml:space="preserve">, for example, </w:t>
      </w:r>
      <w:r w:rsidRPr="00925025">
        <w:rPr>
          <w:rStyle w:val="Emphasis"/>
          <w:highlight w:val="cyan"/>
        </w:rPr>
        <w:t>could constrain</w:t>
      </w:r>
      <w:r w:rsidRPr="008111A5">
        <w:rPr>
          <w:rStyle w:val="Emphasis"/>
        </w:rPr>
        <w:t xml:space="preserve"> Chinese </w:t>
      </w:r>
      <w:r w:rsidRPr="00925025">
        <w:rPr>
          <w:rStyle w:val="Emphasis"/>
          <w:highlight w:val="cyan"/>
        </w:rPr>
        <w:t>military spending</w:t>
      </w:r>
      <w:r w:rsidRPr="008111A5">
        <w:rPr>
          <w:rStyle w:val="Emphasis"/>
        </w:rPr>
        <w:t xml:space="preserve"> increases and focus Beijing’s attention at home</w:t>
      </w:r>
      <w:r>
        <w:t>. Causing problems abroad would threaten critical trading relations that are essential to the health of the Chinese economy.</w:t>
      </w:r>
    </w:p>
    <w:p w14:paraId="6001646A" w14:textId="77777777" w:rsidR="00833A20" w:rsidRDefault="00833A20" w:rsidP="00833A20">
      <w:r>
        <w:t xml:space="preserve">Primacists argue that we cannot rely on oceans to halt nuclear missiles that fly over them or cyberattacks in the virtual realm. And terrorists could infiltrate by land, sea, or air, or they could be grown right here at home. But </w:t>
      </w:r>
      <w:r w:rsidRPr="008111A5">
        <w:rPr>
          <w:rStyle w:val="Emphasis"/>
        </w:rPr>
        <w:t>our</w:t>
      </w:r>
      <w:r>
        <w:t xml:space="preserve"> own </w:t>
      </w:r>
      <w:r w:rsidRPr="008111A5">
        <w:rPr>
          <w:rStyle w:val="Emphasis"/>
        </w:rPr>
        <w:t>nuclear weapons provide a powerful deterrent</w:t>
      </w:r>
      <w:r>
        <w:t xml:space="preserve"> against state actors with return addresses, and a massive, forward-deployed military is not the best tool for dealing with terrorists and hackers. The hard part is finding them and stopping them before they act. That is a job for the intelligence and law enforcement communities, respectively. And small-footprint military units like special operations forces can help as needed.</w:t>
      </w:r>
    </w:p>
    <w:p w14:paraId="30763271" w14:textId="77777777" w:rsidR="00833A20" w:rsidRDefault="00833A20" w:rsidP="00833A20">
      <w:pPr>
        <w:rPr>
          <w:rStyle w:val="Emphasis"/>
        </w:rPr>
      </w:pPr>
      <w:r w:rsidRPr="008111A5">
        <w:rPr>
          <w:rStyle w:val="StyleUnderline"/>
        </w:rPr>
        <w:t>There have always been dangers in the world, and there always will be</w:t>
      </w:r>
      <w:r>
        <w:t xml:space="preserve">. </w:t>
      </w:r>
      <w:r w:rsidRPr="008111A5">
        <w:rPr>
          <w:rStyle w:val="StyleUnderline"/>
        </w:rPr>
        <w:t>To the extent that we can identify myriad threats that our ancestors</w:t>
      </w:r>
      <w:r w:rsidRPr="008111A5">
        <w:t xml:space="preserve"> </w:t>
      </w:r>
      <w:r>
        <w:t xml:space="preserve">could not fathom, </w:t>
      </w:r>
      <w:r w:rsidRPr="00925025">
        <w:rPr>
          <w:rStyle w:val="Emphasis"/>
          <w:highlight w:val="cyan"/>
        </w:rPr>
        <w:t>primacy compounds the problem</w:t>
      </w:r>
      <w:r>
        <w:t xml:space="preserve">. By calling on the United States to deal with so many threats, to so many people, in so many places, </w:t>
      </w:r>
      <w:r w:rsidRPr="00925025">
        <w:rPr>
          <w:rStyle w:val="Emphasis"/>
          <w:highlight w:val="cyan"/>
        </w:rPr>
        <w:t>primacy ensures</w:t>
      </w:r>
      <w:r w:rsidRPr="008111A5">
        <w:rPr>
          <w:rStyle w:val="Emphasis"/>
        </w:rPr>
        <w:t xml:space="preserve"> that even </w:t>
      </w:r>
      <w:r w:rsidRPr="00925025">
        <w:rPr>
          <w:rStyle w:val="Emphasis"/>
          <w:highlight w:val="cyan"/>
        </w:rPr>
        <w:t>distant problems become our own</w:t>
      </w:r>
      <w:r w:rsidRPr="008111A5">
        <w:rPr>
          <w:rStyle w:val="Emphasis"/>
        </w:rPr>
        <w:t>.</w:t>
      </w:r>
    </w:p>
    <w:p w14:paraId="4179DD29" w14:textId="77777777" w:rsidR="00833A20" w:rsidRDefault="00833A20" w:rsidP="00833A20">
      <w:r w:rsidRPr="008111A5">
        <w:rPr>
          <w:rStyle w:val="Emphasis"/>
        </w:rPr>
        <w:t>Primacy</w:t>
      </w:r>
      <w:r>
        <w:t xml:space="preserve">’s other key problem is that, contrary to the claims of its advocates, it </w:t>
      </w:r>
      <w:r w:rsidRPr="00925025">
        <w:rPr>
          <w:rStyle w:val="Emphasis"/>
          <w:highlight w:val="cyan"/>
        </w:rPr>
        <w:t>inadvertently increases</w:t>
      </w:r>
      <w:r w:rsidRPr="008111A5">
        <w:rPr>
          <w:rStyle w:val="Emphasis"/>
        </w:rPr>
        <w:t xml:space="preserve"> the </w:t>
      </w:r>
      <w:r w:rsidRPr="00925025">
        <w:rPr>
          <w:rStyle w:val="Emphasis"/>
          <w:highlight w:val="cyan"/>
        </w:rPr>
        <w:t>risk of conflict</w:t>
      </w:r>
      <w:r>
        <w:t xml:space="preserve">. </w:t>
      </w:r>
      <w:r w:rsidRPr="008111A5">
        <w:rPr>
          <w:rStyle w:val="StyleUnderline"/>
        </w:rPr>
        <w:t xml:space="preserve">Allies are more willing to confront powerful rivals because they are confident that </w:t>
      </w:r>
      <w:r w:rsidRPr="00C15D73">
        <w:rPr>
          <w:rStyle w:val="StyleUnderline"/>
        </w:rPr>
        <w:t xml:space="preserve">the </w:t>
      </w:r>
      <w:r w:rsidRPr="00C15D73">
        <w:rPr>
          <w:rStyle w:val="Emphasis"/>
        </w:rPr>
        <w:t>U</w:t>
      </w:r>
      <w:r w:rsidRPr="00C15D73">
        <w:t xml:space="preserve">nited </w:t>
      </w:r>
      <w:r w:rsidRPr="00C15D73">
        <w:rPr>
          <w:rStyle w:val="Emphasis"/>
        </w:rPr>
        <w:t>S</w:t>
      </w:r>
      <w:r w:rsidRPr="00C15D73">
        <w:t>tates</w:t>
      </w:r>
      <w:r>
        <w:t xml:space="preserve"> </w:t>
      </w:r>
      <w:r w:rsidRPr="008111A5">
        <w:rPr>
          <w:rStyle w:val="StyleUnderline"/>
        </w:rPr>
        <w:t>will rescue them if the confrontation turns ugly</w:t>
      </w:r>
      <w:r>
        <w:t>, a classic case of moral hazard, or what MIT’s Barry Posen calls “reckless driving.”</w:t>
      </w:r>
    </w:p>
    <w:p w14:paraId="7B264C00" w14:textId="77777777" w:rsidR="00833A20" w:rsidRDefault="00833A20" w:rsidP="00833A20">
      <w:r>
        <w:t xml:space="preserve">Restraining our impulse to intervene militarily or diplomatically when our safety and vital national interests are not threatened would reduce the likelihood that our friends and allies will engage in such reckless behavior in the first place. Plus, </w:t>
      </w:r>
      <w:r w:rsidRPr="00925025">
        <w:rPr>
          <w:rStyle w:val="StyleUnderline"/>
          <w:highlight w:val="cyan"/>
        </w:rPr>
        <w:t>a more restrained</w:t>
      </w:r>
      <w:r w:rsidRPr="008111A5">
        <w:rPr>
          <w:rStyle w:val="StyleUnderline"/>
        </w:rPr>
        <w:t xml:space="preserve"> foreign </w:t>
      </w:r>
      <w:r w:rsidRPr="00925025">
        <w:rPr>
          <w:rStyle w:val="StyleUnderline"/>
          <w:highlight w:val="cyan"/>
        </w:rPr>
        <w:t>policy</w:t>
      </w:r>
      <w:r w:rsidRPr="008111A5">
        <w:rPr>
          <w:rStyle w:val="StyleUnderline"/>
        </w:rPr>
        <w:t xml:space="preserve"> would </w:t>
      </w:r>
      <w:r w:rsidRPr="00925025">
        <w:rPr>
          <w:rStyle w:val="StyleUnderline"/>
          <w:highlight w:val="cyan"/>
        </w:rPr>
        <w:t>encourage others to assume</w:t>
      </w:r>
      <w:r w:rsidRPr="008111A5">
        <w:rPr>
          <w:rStyle w:val="StyleUnderline"/>
        </w:rPr>
        <w:t xml:space="preserve"> the burden of </w:t>
      </w:r>
      <w:r w:rsidRPr="00925025">
        <w:rPr>
          <w:rStyle w:val="StyleUnderline"/>
          <w:highlight w:val="cyan"/>
        </w:rPr>
        <w:t>defending themselves</w:t>
      </w:r>
      <w:r w:rsidRPr="008111A5">
        <w:rPr>
          <w:rStyle w:val="StyleUnderline"/>
        </w:rPr>
        <w:t>.</w:t>
      </w:r>
    </w:p>
    <w:p w14:paraId="073EA19A" w14:textId="77777777" w:rsidR="00833A20" w:rsidRDefault="00833A20" w:rsidP="00833A20">
      <w:r w:rsidRPr="00925025">
        <w:rPr>
          <w:rStyle w:val="Emphasis"/>
          <w:highlight w:val="cyan"/>
        </w:rPr>
        <w:t>Such</w:t>
      </w:r>
      <w:r w:rsidRPr="008111A5">
        <w:rPr>
          <w:rStyle w:val="Emphasis"/>
        </w:rPr>
        <w:t xml:space="preserve"> a </w:t>
      </w:r>
      <w:r w:rsidRPr="00925025">
        <w:rPr>
          <w:rStyle w:val="Emphasis"/>
          <w:highlight w:val="cyan"/>
        </w:rPr>
        <w:t>move on the part of our allies could prove essential, given</w:t>
      </w:r>
      <w:r w:rsidRPr="008111A5">
        <w:rPr>
          <w:rStyle w:val="Emphasis"/>
        </w:rPr>
        <w:t xml:space="preserve"> that </w:t>
      </w:r>
      <w:r w:rsidRPr="00925025">
        <w:rPr>
          <w:rStyle w:val="Emphasis"/>
          <w:highlight w:val="cyan"/>
        </w:rPr>
        <w:t>primacy has not stopped</w:t>
      </w:r>
      <w:r w:rsidRPr="008111A5">
        <w:rPr>
          <w:rStyle w:val="Emphasis"/>
        </w:rPr>
        <w:t xml:space="preserve"> our </w:t>
      </w:r>
      <w:r w:rsidRPr="00925025">
        <w:rPr>
          <w:rStyle w:val="Emphasis"/>
          <w:highlight w:val="cyan"/>
        </w:rPr>
        <w:t>rivals from challenging</w:t>
      </w:r>
      <w:r w:rsidRPr="008111A5">
        <w:rPr>
          <w:rStyle w:val="Emphasis"/>
        </w:rPr>
        <w:t xml:space="preserve"> </w:t>
      </w:r>
      <w:r w:rsidRPr="00925025">
        <w:rPr>
          <w:rStyle w:val="Emphasis"/>
          <w:highlight w:val="cyan"/>
        </w:rPr>
        <w:t>U.S. power</w:t>
      </w:r>
      <w:r w:rsidRPr="008111A5">
        <w:rPr>
          <w:rStyle w:val="Emphasis"/>
        </w:rPr>
        <w:t>.</w:t>
      </w:r>
      <w:r>
        <w:t xml:space="preserve"> </w:t>
      </w:r>
      <w:r w:rsidRPr="008111A5">
        <w:rPr>
          <w:rStyle w:val="StyleUnderline"/>
        </w:rPr>
        <w:t>Russia and China, for example, have resisted the U.S. government’s efforts to expand its influence in Europe and Asia</w:t>
      </w:r>
      <w:r>
        <w:t xml:space="preserve">. Indeed, </w:t>
      </w:r>
      <w:r w:rsidRPr="008111A5">
        <w:rPr>
          <w:rStyle w:val="Emphasis"/>
        </w:rPr>
        <w:t>by provoking security fears, primacy exacerbates the very</w:t>
      </w:r>
      <w:r>
        <w:t xml:space="preserve"> sorts of </w:t>
      </w:r>
      <w:r w:rsidRPr="008111A5">
        <w:rPr>
          <w:rStyle w:val="Emphasis"/>
        </w:rPr>
        <w:t>problems</w:t>
      </w:r>
      <w:r>
        <w:t xml:space="preserve"> that </w:t>
      </w:r>
      <w:r w:rsidRPr="008111A5">
        <w:rPr>
          <w:rStyle w:val="Emphasis"/>
        </w:rPr>
        <w:t>it claims to prevent, including nuclear proliferation.</w:t>
      </w:r>
      <w:r>
        <w:t xml:space="preserve"> U.S. efforts at regime change and talk of an “axis of evil” that needed to be eliminated certainly provided additional incentives for states to develop nuclear weapons to deter U.S. actions (e.g., North Korea).</w:t>
      </w:r>
    </w:p>
    <w:p w14:paraId="08CA3F54" w14:textId="77777777" w:rsidR="00833A20" w:rsidRDefault="00833A20" w:rsidP="00833A20">
      <w:r>
        <w:t xml:space="preserve">Meanwhile, </w:t>
      </w:r>
      <w:r w:rsidRPr="00925025">
        <w:rPr>
          <w:rStyle w:val="Emphasis"/>
          <w:highlight w:val="cyan"/>
        </w:rPr>
        <w:t>efforts intended to smother security</w:t>
      </w:r>
      <w:r w:rsidRPr="008111A5">
        <w:rPr>
          <w:rStyle w:val="Emphasis"/>
        </w:rPr>
        <w:t xml:space="preserve"> competition or hostile ideologies </w:t>
      </w:r>
      <w:r w:rsidRPr="00925025">
        <w:rPr>
          <w:rStyle w:val="Emphasis"/>
          <w:highlight w:val="cyan"/>
        </w:rPr>
        <w:t>have destabilized vast regions</w:t>
      </w:r>
      <w:r>
        <w:t xml:space="preserve">, </w:t>
      </w:r>
      <w:r w:rsidRPr="008111A5">
        <w:rPr>
          <w:rStyle w:val="StyleUnderline"/>
        </w:rPr>
        <w:t>undermined our counterterrorism efforts, and even harmed those we were ostensibly trying to help.</w:t>
      </w:r>
      <w:r>
        <w:t xml:space="preserve"> After U.S. forces deposed the tyrant Saddam Hussein in 2003, Iraq descended into chaos and has never recovered. The civil war in Syria, and the problem of the Islamic State in particular, is inextricable from the U.S.-led invasion and occupation of Iraq. The situation in Libya is not much better — the United States helped overthrow Muammar al-Qaddafi in 2011, but violence still rages. The Islamic State, which originated in Iraq, has now established a presence in Libya as well, provoking still more U.S. military action there. </w:t>
      </w:r>
      <w:proofErr w:type="gramStart"/>
      <w:r>
        <w:t>It is clear that those</w:t>
      </w:r>
      <w:proofErr w:type="gramEnd"/>
      <w:r>
        <w:t xml:space="preserve"> interventions were counterproductive and have failed to make America safer and more secure, yet primacists call for more of the same.</w:t>
      </w:r>
    </w:p>
    <w:p w14:paraId="51EC3DB3" w14:textId="77777777" w:rsidR="00833A20" w:rsidRDefault="00833A20" w:rsidP="00833A20">
      <w:r>
        <w:t xml:space="preserve">Lastly, </w:t>
      </w:r>
      <w:r w:rsidRPr="008111A5">
        <w:rPr>
          <w:rStyle w:val="StyleUnderline"/>
        </w:rPr>
        <w:t>primacists contend that U.S. military power is essential to the functioning of the global economy.</w:t>
      </w:r>
      <w:r>
        <w:t xml:space="preserve"> “U.S. security commitments,” explain leading primacists Stephen G. Brooks, G. John Ikenberry, and William C. Wohlforth, “help maintain an open world economy and give Washington leverage in economic negotiations.” The United States sets the rules of the game and punishes those who disobey them. If the United States were less inclined to intervene in other people’s disputes, the primacists say, the risk of war would grow, roiling skittish markets. But </w:t>
      </w:r>
      <w:r w:rsidRPr="008111A5">
        <w:rPr>
          <w:rStyle w:val="Emphasis"/>
        </w:rPr>
        <w:t xml:space="preserve">such </w:t>
      </w:r>
      <w:r w:rsidRPr="00925025">
        <w:rPr>
          <w:rStyle w:val="Emphasis"/>
          <w:highlight w:val="cyan"/>
        </w:rPr>
        <w:t>claims exaggerate</w:t>
      </w:r>
      <w:r w:rsidRPr="008111A5">
        <w:rPr>
          <w:rStyle w:val="Emphasis"/>
        </w:rPr>
        <w:t xml:space="preserve"> the </w:t>
      </w:r>
      <w:r w:rsidRPr="00925025">
        <w:rPr>
          <w:rStyle w:val="Emphasis"/>
          <w:highlight w:val="cyan"/>
        </w:rPr>
        <w:t>role that U.S. ground forces play in facilitating</w:t>
      </w:r>
      <w:r w:rsidRPr="008111A5">
        <w:rPr>
          <w:rStyle w:val="Emphasis"/>
        </w:rPr>
        <w:t xml:space="preserve"> global </w:t>
      </w:r>
      <w:r w:rsidRPr="00925025">
        <w:rPr>
          <w:rStyle w:val="Emphasis"/>
          <w:highlight w:val="cyan"/>
        </w:rPr>
        <w:t>trade</w:t>
      </w:r>
      <w:r w:rsidRPr="008111A5">
        <w:rPr>
          <w:rStyle w:val="Emphasis"/>
        </w:rPr>
        <w:t xml:space="preserve">, especially </w:t>
      </w:r>
      <w:r w:rsidRPr="00925025">
        <w:rPr>
          <w:rStyle w:val="Emphasis"/>
          <w:highlight w:val="cyan"/>
        </w:rPr>
        <w:t>given the resiliency</w:t>
      </w:r>
      <w:r w:rsidRPr="008111A5">
        <w:rPr>
          <w:rStyle w:val="Emphasis"/>
        </w:rPr>
        <w:t xml:space="preserve"> </w:t>
      </w:r>
      <w:r w:rsidRPr="00925025">
        <w:rPr>
          <w:rStyle w:val="Emphasis"/>
          <w:highlight w:val="cyan"/>
        </w:rPr>
        <w:t>and</w:t>
      </w:r>
      <w:r w:rsidRPr="008111A5">
        <w:rPr>
          <w:rStyle w:val="Emphasis"/>
        </w:rPr>
        <w:t xml:space="preserve"> </w:t>
      </w:r>
      <w:r w:rsidRPr="00925025">
        <w:rPr>
          <w:rStyle w:val="Emphasis"/>
          <w:highlight w:val="cyan"/>
        </w:rPr>
        <w:t>flexibility of global markets</w:t>
      </w:r>
      <w:r w:rsidRPr="008111A5">
        <w:rPr>
          <w:rStyle w:val="Emphasis"/>
        </w:rPr>
        <w:t xml:space="preserve"> in the face of regional instability.</w:t>
      </w:r>
      <w:r>
        <w:t xml:space="preserve"> Moreover, </w:t>
      </w:r>
      <w:r w:rsidRPr="008111A5">
        <w:rPr>
          <w:rStyle w:val="StyleUnderline"/>
        </w:rPr>
        <w:t xml:space="preserve">primacists ignore the extent to which past U.S. military activism has </w:t>
      </w:r>
      <w:proofErr w:type="gramStart"/>
      <w:r w:rsidRPr="008111A5">
        <w:rPr>
          <w:rStyle w:val="StyleUnderline"/>
        </w:rPr>
        <w:t>actually undermined</w:t>
      </w:r>
      <w:proofErr w:type="gramEnd"/>
      <w:r w:rsidRPr="008111A5">
        <w:rPr>
          <w:rStyle w:val="StyleUnderline"/>
        </w:rPr>
        <w:t xml:space="preserve"> market stability and upset vital regions</w:t>
      </w:r>
      <w:r>
        <w:t>. Smart alternatives to primacy feature a significant role for the U.S. Navy and Air Force in providing security in the global commons while avoiding the downsides of onshore activism.</w:t>
      </w:r>
    </w:p>
    <w:p w14:paraId="6F07E11A" w14:textId="77777777" w:rsidR="00833A20" w:rsidRDefault="00833A20" w:rsidP="00833A20">
      <w:r>
        <w:t xml:space="preserve">In conclusion, </w:t>
      </w:r>
      <w:r w:rsidRPr="008111A5">
        <w:rPr>
          <w:rStyle w:val="StyleUnderline"/>
        </w:rPr>
        <w:t>America’s default foreign policy is unnecessarily costly and unnecessarily risky</w:t>
      </w:r>
      <w:r>
        <w:t xml:space="preserve">. Its </w:t>
      </w:r>
      <w:r w:rsidRPr="00925025">
        <w:rPr>
          <w:rStyle w:val="Emphasis"/>
          <w:highlight w:val="cyan"/>
        </w:rPr>
        <w:t>defenders misconstrue</w:t>
      </w:r>
      <w:r w:rsidRPr="008111A5">
        <w:rPr>
          <w:rStyle w:val="Emphasis"/>
        </w:rPr>
        <w:t xml:space="preserve"> the </w:t>
      </w:r>
      <w:r w:rsidRPr="00925025">
        <w:rPr>
          <w:rStyle w:val="Emphasis"/>
          <w:highlight w:val="cyan"/>
        </w:rPr>
        <w:t>extent to which U.S. military power has contributed to</w:t>
      </w:r>
      <w:r w:rsidRPr="008111A5">
        <w:rPr>
          <w:rStyle w:val="Emphasis"/>
        </w:rPr>
        <w:t xml:space="preserve"> a relatively </w:t>
      </w:r>
      <w:r w:rsidRPr="00925025">
        <w:rPr>
          <w:rStyle w:val="Emphasis"/>
          <w:highlight w:val="cyan"/>
        </w:rPr>
        <w:t>peaceful</w:t>
      </w:r>
      <w:r w:rsidRPr="008111A5">
        <w:rPr>
          <w:rStyle w:val="Emphasis"/>
        </w:rPr>
        <w:t xml:space="preserve"> international </w:t>
      </w:r>
      <w:r w:rsidRPr="00925025">
        <w:rPr>
          <w:rStyle w:val="Emphasis"/>
          <w:highlight w:val="cyan"/>
        </w:rPr>
        <w:t>system</w:t>
      </w:r>
      <w:r>
        <w:t>, and they overestimate our ability to sustain an active global military posture indefinitely.</w:t>
      </w:r>
    </w:p>
    <w:p w14:paraId="1C53A3ED" w14:textId="77777777" w:rsidR="00833A20" w:rsidRDefault="00833A20" w:rsidP="00833A20">
      <w:r>
        <w:t>The United States needs an alternative foreign policy, one that focuses on preserving America’s strength and advancing its security, and that expects other countries to take primary responsibility for protecting their security and preserving their interests. America’s leaders should restrain their impulse to use the U.S. military when our vital interests are not directly threatened while avoiding being drawn into distant conflicts that sap our strength and undermine our safety and values.</w:t>
      </w:r>
    </w:p>
    <w:p w14:paraId="4FC469C7" w14:textId="77777777" w:rsidR="00833A20" w:rsidRPr="00FB52E2" w:rsidRDefault="00833A20" w:rsidP="00833A20"/>
    <w:p w14:paraId="3D1AD75A" w14:textId="77777777" w:rsidR="00833A20" w:rsidRPr="009B2F60" w:rsidRDefault="00833A20" w:rsidP="00833A20">
      <w:pPr>
        <w:pStyle w:val="Heading4"/>
      </w:pPr>
      <w:r w:rsidRPr="009B2F60">
        <w:t xml:space="preserve">Competitiveness is resilient and has no impact. </w:t>
      </w:r>
    </w:p>
    <w:p w14:paraId="49C46C4A" w14:textId="77777777" w:rsidR="00833A20" w:rsidRPr="009B2F60" w:rsidRDefault="00833A20" w:rsidP="00833A20">
      <w:r w:rsidRPr="00823E04">
        <w:rPr>
          <w:rStyle w:val="Style13ptBold"/>
        </w:rPr>
        <w:t xml:space="preserve">RAND </w:t>
      </w:r>
      <w:r>
        <w:rPr>
          <w:rStyle w:val="Style13ptBold"/>
        </w:rPr>
        <w:t>0</w:t>
      </w:r>
      <w:r w:rsidRPr="00823E04">
        <w:rPr>
          <w:rStyle w:val="Style13ptBold"/>
        </w:rPr>
        <w:t>8 –</w:t>
      </w:r>
      <w:r w:rsidRPr="009B2F60">
        <w:t xml:space="preserve"> “U.S. Competitiveness in Science and Technology”, Prepared for the Office of the Secretary of Defense, http://www.rand.org/pubs/monographs/2008/RAND_MG674.pdf </w:t>
      </w:r>
    </w:p>
    <w:p w14:paraId="0F7B2F7F" w14:textId="77777777" w:rsidR="00833A20" w:rsidRPr="00E9082B" w:rsidRDefault="00833A20" w:rsidP="00833A20">
      <w:pPr>
        <w:rPr>
          <w:sz w:val="12"/>
        </w:rPr>
      </w:pPr>
      <w:r w:rsidRPr="00E9082B">
        <w:rPr>
          <w:sz w:val="12"/>
        </w:rPr>
        <w:t xml:space="preserve">Another opposing view suggests that </w:t>
      </w:r>
      <w:r w:rsidRPr="009B2F60">
        <w:rPr>
          <w:rStyle w:val="underline"/>
        </w:rPr>
        <w:t>fears of a looming S&amp;T crisis may result from a misunderstanding of concepts driving the issue.</w:t>
      </w:r>
      <w:r w:rsidRPr="00E9082B">
        <w:rPr>
          <w:sz w:val="12"/>
        </w:rPr>
        <w:t xml:space="preserve"> The July 2006 Economist noted the “wide range of potential remedies” being suggested to the purported S&amp;T problem, which include “getting more Americans to study science and engineering, bigger tax breaks for research and development, and trade protection to prevent the innovative hordes from China and India from storming America’s gates” (The Economist, 2006). The piece continues by citing a new paper by Amar </w:t>
      </w:r>
      <w:r w:rsidRPr="009B2F60">
        <w:rPr>
          <w:rStyle w:val="underline"/>
        </w:rPr>
        <w:t>Bhidé</w:t>
      </w:r>
      <w:r w:rsidRPr="00E9082B">
        <w:rPr>
          <w:sz w:val="12"/>
        </w:rPr>
        <w:t xml:space="preserve">, of Columbia University’s business school, who </w:t>
      </w:r>
      <w:r w:rsidRPr="009B2F60">
        <w:rPr>
          <w:rStyle w:val="underline"/>
        </w:rPr>
        <w:t>argues</w:t>
      </w:r>
      <w:r w:rsidRPr="00E9082B">
        <w:rPr>
          <w:sz w:val="12"/>
        </w:rPr>
        <w:t xml:space="preserve"> that these </w:t>
      </w:r>
      <w:r w:rsidRPr="00823E04">
        <w:rPr>
          <w:sz w:val="12"/>
        </w:rPr>
        <w:t xml:space="preserve">supposed </w:t>
      </w:r>
      <w:r w:rsidRPr="00823E04">
        <w:rPr>
          <w:rStyle w:val="underline"/>
        </w:rPr>
        <w:t>remedies</w:t>
      </w:r>
      <w:r w:rsidRPr="00823E04">
        <w:rPr>
          <w:sz w:val="12"/>
        </w:rPr>
        <w:t xml:space="preserve">, and the worries that lie behind them, </w:t>
      </w:r>
      <w:r w:rsidRPr="00823E04">
        <w:rPr>
          <w:rStyle w:val="underline"/>
        </w:rPr>
        <w:t xml:space="preserve">are </w:t>
      </w:r>
      <w:r w:rsidRPr="00823E04">
        <w:rPr>
          <w:rStyle w:val="underline"/>
          <w:highlight w:val="yellow"/>
        </w:rPr>
        <w:t xml:space="preserve">based on a misconception of how innovation works and of how it contributes to </w:t>
      </w:r>
      <w:r w:rsidRPr="00823E04">
        <w:rPr>
          <w:rStyle w:val="underline"/>
        </w:rPr>
        <w:t xml:space="preserve">economic </w:t>
      </w:r>
      <w:r w:rsidRPr="00823E04">
        <w:rPr>
          <w:rStyle w:val="underline"/>
          <w:highlight w:val="yellow"/>
        </w:rPr>
        <w:t>growth</w:t>
      </w:r>
      <w:r w:rsidRPr="00823E04">
        <w:rPr>
          <w:rStyle w:val="underline"/>
        </w:rPr>
        <w:t>. . . .</w:t>
      </w:r>
      <w:r w:rsidRPr="00823E04">
        <w:rPr>
          <w:rStyle w:val="underline"/>
          <w:highlight w:val="yellow"/>
        </w:rPr>
        <w:t>This consists</w:t>
      </w:r>
      <w:r w:rsidRPr="00823E04">
        <w:rPr>
          <w:rStyle w:val="underline"/>
        </w:rPr>
        <w:t xml:space="preserve">, first, </w:t>
      </w:r>
      <w:r w:rsidRPr="00823E04">
        <w:rPr>
          <w:rStyle w:val="underline"/>
          <w:highlight w:val="yellow"/>
        </w:rPr>
        <w:t xml:space="preserve">of paying too much </w:t>
      </w:r>
      <w:r w:rsidRPr="00823E04">
        <w:rPr>
          <w:rStyle w:val="underline"/>
        </w:rPr>
        <w:t xml:space="preserve">attention </w:t>
      </w:r>
      <w:r w:rsidRPr="00823E04">
        <w:rPr>
          <w:rStyle w:val="underline"/>
          <w:highlight w:val="yellow"/>
        </w:rPr>
        <w:t>to the</w:t>
      </w:r>
      <w:r w:rsidRPr="00823E04">
        <w:rPr>
          <w:rStyle w:val="underline"/>
        </w:rPr>
        <w:t xml:space="preserve"> upstream development of new inventions and technologies by scientists and engineers, and too little to the downstream process of turning these inventions into products that tempt people to part with their money, and, second, of the </w:t>
      </w:r>
      <w:r w:rsidRPr="00823E04">
        <w:rPr>
          <w:rStyle w:val="underline"/>
          <w:highlight w:val="yellow"/>
        </w:rPr>
        <w:t>belief that national leadership in upstream activities is the same thing as leadership in generating economic value from innovation</w:t>
      </w:r>
      <w:r w:rsidRPr="00823E04">
        <w:rPr>
          <w:rStyle w:val="underline"/>
        </w:rPr>
        <w:t>. . . .</w:t>
      </w:r>
      <w:r w:rsidRPr="00823E04">
        <w:rPr>
          <w:sz w:val="12"/>
        </w:rPr>
        <w:t xml:space="preserve"> Mr Bhidé argues that </w:t>
      </w:r>
      <w:r w:rsidRPr="00823E04">
        <w:rPr>
          <w:rStyle w:val="underline"/>
        </w:rPr>
        <w:t xml:space="preserve">this downstream innovation . . . is the most valuable kind and what America is best at . . . that most of the value of innovations accrues to their users not their creators—and stays in the country where the innovation is consumed. </w:t>
      </w:r>
      <w:proofErr w:type="gramStart"/>
      <w:r w:rsidRPr="00823E04">
        <w:rPr>
          <w:rStyle w:val="underline"/>
        </w:rPr>
        <w:t>So</w:t>
      </w:r>
      <w:proofErr w:type="gramEnd"/>
      <w:r w:rsidRPr="00823E04">
        <w:rPr>
          <w:rStyle w:val="underline"/>
        </w:rPr>
        <w:t xml:space="preserve"> if China and India do more invention, so much the better for American consumers</w:t>
      </w:r>
      <w:r w:rsidRPr="00823E04">
        <w:rPr>
          <w:sz w:val="12"/>
        </w:rPr>
        <w:t xml:space="preserve">. (The Economist, 2006) In work published over a decade ago, economist Paul </w:t>
      </w:r>
      <w:r w:rsidRPr="00823E04">
        <w:rPr>
          <w:rStyle w:val="underline"/>
          <w:highlight w:val="yellow"/>
        </w:rPr>
        <w:t>Krugman questions whether</w:t>
      </w:r>
      <w:r w:rsidRPr="00823E04">
        <w:rPr>
          <w:rStyle w:val="underline"/>
        </w:rPr>
        <w:t xml:space="preserve"> the notion of </w:t>
      </w:r>
      <w:r w:rsidRPr="00823E04">
        <w:rPr>
          <w:rStyle w:val="underline"/>
          <w:highlight w:val="yellow"/>
        </w:rPr>
        <w:t>competition</w:t>
      </w:r>
      <w:r w:rsidRPr="00823E04">
        <w:rPr>
          <w:rStyle w:val="underline"/>
        </w:rPr>
        <w:t xml:space="preserve"> in S&amp;T </w:t>
      </w:r>
      <w:r w:rsidRPr="00823E04">
        <w:rPr>
          <w:rStyle w:val="underline"/>
          <w:highlight w:val="yellow"/>
        </w:rPr>
        <w:t>is even relevant</w:t>
      </w:r>
      <w:r w:rsidRPr="00823E04">
        <w:rPr>
          <w:sz w:val="12"/>
        </w:rPr>
        <w:t xml:space="preserve">. He argues that the idea that nations “compete” is incorrect; </w:t>
      </w:r>
      <w:r w:rsidRPr="00823E04">
        <w:rPr>
          <w:rStyle w:val="underline"/>
          <w:highlight w:val="yellow"/>
        </w:rPr>
        <w:t>countries are not like corporations</w:t>
      </w:r>
      <w:r w:rsidRPr="00823E04">
        <w:rPr>
          <w:rStyle w:val="underline"/>
        </w:rPr>
        <w:t xml:space="preserve"> and “are [not] to any important degree in economic competition with each other”</w:t>
      </w:r>
      <w:r w:rsidRPr="00823E04">
        <w:rPr>
          <w:sz w:val="12"/>
        </w:rPr>
        <w:t xml:space="preserve"> (Krugman, 1994). </w:t>
      </w:r>
      <w:r w:rsidRPr="00823E04">
        <w:rPr>
          <w:rStyle w:val="underline"/>
          <w:highlight w:val="yellow"/>
        </w:rPr>
        <w:t xml:space="preserve">Major industrial nations sell products that </w:t>
      </w:r>
      <w:proofErr w:type="gramStart"/>
      <w:r w:rsidRPr="00823E04">
        <w:rPr>
          <w:rStyle w:val="underline"/>
          <w:highlight w:val="yellow"/>
        </w:rPr>
        <w:t>compete with each other</w:t>
      </w:r>
      <w:proofErr w:type="gramEnd"/>
      <w:r w:rsidRPr="00823E04">
        <w:rPr>
          <w:rStyle w:val="underline"/>
          <w:highlight w:val="yellow"/>
        </w:rPr>
        <w:t>, yet these nations are also each other’s main export markets and each other’s main suppliers of useful imports</w:t>
      </w:r>
      <w:r w:rsidRPr="00823E04">
        <w:rPr>
          <w:rStyle w:val="underline"/>
        </w:rPr>
        <w:t>. More broadly, international trade is not a zero-sum game. For example, if the European economy does well, this helps the United States by providing it with larger markets and goods of superior quality at lower prices.</w:t>
      </w:r>
      <w:r w:rsidRPr="00823E04">
        <w:rPr>
          <w:sz w:val="12"/>
        </w:rPr>
        <w:t xml:space="preserve"> Further, he argues that the growth rate of U.S. living standards essentially equals the growth rate of domestic productivity, not U.S. productivity relative to competitors; and enhancing domestic productivity is in the hands of Americans, not foreigners. Part of the reason for this, Krugman argues, is that the world is not as interdependent as one would think: </w:t>
      </w:r>
      <w:r w:rsidRPr="00823E04">
        <w:rPr>
          <w:rStyle w:val="underline"/>
        </w:rPr>
        <w:t>90 percent of the U.S. economy consists of goods and services produced for domestic use,</w:t>
      </w:r>
      <w:r w:rsidRPr="00823E04">
        <w:rPr>
          <w:sz w:val="12"/>
        </w:rPr>
        <w:t xml:space="preserve"> i.e., produced by Americans, for Americans. But this is not to deny the importance of technological progress, and beneath it, science and technology, as a determinant of economic progress and improvement in the standard of living.</w:t>
      </w:r>
    </w:p>
    <w:p w14:paraId="03D9E219" w14:textId="77777777" w:rsidR="00833A20" w:rsidRDefault="00833A20" w:rsidP="00833A20"/>
    <w:p w14:paraId="544DB49E" w14:textId="77777777" w:rsidR="00833A20" w:rsidRPr="00DB6188" w:rsidRDefault="00833A20" w:rsidP="00833A20">
      <w:pPr>
        <w:pStyle w:val="Heading2"/>
      </w:pPr>
      <w:r>
        <w:t>Debt</w:t>
      </w:r>
    </w:p>
    <w:p w14:paraId="4416F67A" w14:textId="77777777" w:rsidR="00833A20" w:rsidRDefault="00833A20" w:rsidP="00833A20">
      <w:pPr>
        <w:pStyle w:val="Heading3"/>
      </w:pPr>
      <w:r>
        <w:t>No impact</w:t>
      </w:r>
    </w:p>
    <w:p w14:paraId="3FFA816F" w14:textId="77777777" w:rsidR="00833A20" w:rsidRDefault="00833A20" w:rsidP="00833A20">
      <w:pPr>
        <w:pStyle w:val="Heading4"/>
      </w:pPr>
      <w:r>
        <w:t>No impact to debt- Rogoff thesis wrong- best analyses prove</w:t>
      </w:r>
    </w:p>
    <w:p w14:paraId="0844545F" w14:textId="77777777" w:rsidR="00833A20" w:rsidRDefault="00833A20" w:rsidP="00833A20">
      <w:r w:rsidRPr="009820FF">
        <w:rPr>
          <w:rStyle w:val="Style13ptBold"/>
        </w:rPr>
        <w:t>Cassidy 13</w:t>
      </w:r>
      <w:r>
        <w:t xml:space="preserve"> </w:t>
      </w:r>
      <w:r w:rsidRPr="009820FF">
        <w:rPr>
          <w:sz w:val="16"/>
          <w:szCs w:val="16"/>
        </w:rPr>
        <w:t>(John Cassidy has been a staff writer at The New Yorker since 1995. He has written many articles for the magazine, on topics ranging from Alan Greenspan and Ben Bernanke to the Iraqi oil industry and the economics of Hollywood. He also writes a column for The New Yorker’s Web site. He is the author of “How Markets Fail: The Logic of Economic Calamities” and “Dot.Con: The Greatest Story Ever Sold.” Cassidy is also a contributor to The New York Review of Books and a financial commentator for the BBC. He came to The New Yorker after working for newspapers on both sides of the Atlantic. He joined the Sunday Times, in London, in 1986, and served as the paper’s Washington bureau chief for three years, and then as its business editor, from 1991 to 1993. From 1993 to 1995, he was at the New York Post, where he edited the Business section and then served as the deputy editor, The Reinhart and Rogoff Controversy: A Summing Up, https://www.newyorker.com/news/john-cassidy/the-reinhart-and-rogoff-controversy-a-summing-up)</w:t>
      </w:r>
    </w:p>
    <w:p w14:paraId="40657A35" w14:textId="77777777" w:rsidR="00833A20" w:rsidRPr="009820FF" w:rsidRDefault="00833A20" w:rsidP="00833A20">
      <w:pPr>
        <w:rPr>
          <w:sz w:val="16"/>
        </w:rPr>
      </w:pPr>
      <w:r w:rsidRPr="009820FF">
        <w:rPr>
          <w:sz w:val="16"/>
        </w:rPr>
        <w:t xml:space="preserve">The Relationship between Debt Levels and Growth Rather than rehashing all the details of the dispute between Reinhart and Rogoff and their critics, some of which I addressed in an earlier post, let’s focus on what both sides agree on. If you combine data covering dozens of countries collected since the Second World War, you find that higher debt-to-G.D.P. ratios are associated with lower levels of G.D.P. growth. According to the paper by the three Amherst economists—Thomas Herndon, Michael Ash, and Robert Pollin—countries with debt-to-G.D.P. ratios below thirty per cent grew at an annual rate of 4.2 per cent; countries with debt-to-G.D.P. ratios of between thirty and sixty per cent grew at an annual rate of 3.2 per cent. That’s an interesting finding, and it’s hardly surprising that Reinhart and Rogoff have seized upon it to argue that there isn’t anything new in the Amherst paper. But, wait a minute. Annual growth of 3.2 per cent doesn’t sound too bad. Is there a level of indebtedness at which growth ceases or turns negative? Reinhart and Rogoff argued that there was, and that’s what gave their pro-fiscal-consolidation message its potency. In the 2010 paper at the center of the dispute, they identified the threshold as a debt-to-G.D.P. ratio of ninety per cent. Once debt rose above that level, they said, the average growth rate was negative 0.1 per cent. Ninety per cent wasn’t just any old figure. With large budget deficits and debt-to-G.D.P. ratios in the range of sixty to eighty per cent, many advanced countries, including the United States and Britain, were fast approaching the threshold of doom, or so it seemed. If you took Reinhart and Rogoff’s findings at face value, as many people did, it was hard to argue with the Hooveresque logic of, say, Osborne. It turns out, however, that </w:t>
      </w:r>
      <w:r w:rsidRPr="009820FF">
        <w:rPr>
          <w:rStyle w:val="Emphasis"/>
        </w:rPr>
        <w:t xml:space="preserve">the </w:t>
      </w:r>
      <w:r w:rsidRPr="009820FF">
        <w:rPr>
          <w:rStyle w:val="Emphasis"/>
          <w:highlight w:val="yellow"/>
        </w:rPr>
        <w:t>ninety per cent threshold</w:t>
      </w:r>
      <w:r w:rsidRPr="009820FF">
        <w:rPr>
          <w:sz w:val="16"/>
        </w:rPr>
        <w:t xml:space="preserve"> is phooey: it </w:t>
      </w:r>
      <w:r w:rsidRPr="009820FF">
        <w:rPr>
          <w:rStyle w:val="Emphasis"/>
          <w:highlight w:val="yellow"/>
        </w:rPr>
        <w:t>doesn’t exist</w:t>
      </w:r>
      <w:r w:rsidRPr="009820FF">
        <w:rPr>
          <w:sz w:val="16"/>
          <w:highlight w:val="yellow"/>
        </w:rPr>
        <w:t xml:space="preserve">. </w:t>
      </w:r>
      <w:r w:rsidRPr="009820FF">
        <w:rPr>
          <w:rStyle w:val="StyleUnderline"/>
          <w:highlight w:val="yellow"/>
        </w:rPr>
        <w:t>When</w:t>
      </w:r>
      <w:r w:rsidRPr="009820FF">
        <w:rPr>
          <w:sz w:val="16"/>
        </w:rPr>
        <w:t xml:space="preserve"> the </w:t>
      </w:r>
      <w:r w:rsidRPr="009820FF">
        <w:rPr>
          <w:rStyle w:val="StyleUnderline"/>
          <w:highlight w:val="yellow"/>
        </w:rPr>
        <w:t>Amherst economists reworked</w:t>
      </w:r>
      <w:r w:rsidRPr="009820FF">
        <w:rPr>
          <w:sz w:val="16"/>
        </w:rPr>
        <w:t xml:space="preserve"> Reinhart and </w:t>
      </w:r>
      <w:r w:rsidRPr="009820FF">
        <w:rPr>
          <w:rStyle w:val="StyleUnderline"/>
          <w:highlight w:val="yellow"/>
        </w:rPr>
        <w:t>Rogoff’s calculations to take account of programming errors and data omissions, they came up with a figure of positive 2.2 per cent for</w:t>
      </w:r>
      <w:r w:rsidRPr="009820FF">
        <w:rPr>
          <w:rStyle w:val="StyleUnderline"/>
        </w:rPr>
        <w:t xml:space="preserve"> average </w:t>
      </w:r>
      <w:r w:rsidRPr="009820FF">
        <w:rPr>
          <w:rStyle w:val="StyleUnderline"/>
          <w:highlight w:val="yellow"/>
        </w:rPr>
        <w:t xml:space="preserve">growth in countries with a debt-to-G.D.P. ratio of </w:t>
      </w:r>
      <w:r w:rsidRPr="009820FF">
        <w:rPr>
          <w:rStyle w:val="Emphasis"/>
          <w:highlight w:val="yellow"/>
        </w:rPr>
        <w:t>ninety per cent or more</w:t>
      </w:r>
      <w:r w:rsidRPr="009820FF">
        <w:rPr>
          <w:sz w:val="16"/>
        </w:rPr>
        <w:t xml:space="preserve">. That’s less than 3.2 per cent—the figure for countries with debt ratios of sixty to ninety per cent—but </w:t>
      </w:r>
      <w:r w:rsidRPr="009820FF">
        <w:rPr>
          <w:rStyle w:val="Emphasis"/>
        </w:rPr>
        <w:t>it’s not zero, or negative.</w:t>
      </w:r>
      <w:r w:rsidRPr="009820FF">
        <w:rPr>
          <w:sz w:val="16"/>
        </w:rPr>
        <w:t xml:space="preserve"> Some defenders of Reinhart and Rogoff point out that a shortfall in growth of one per cent a year eventually compounds into big differences in living standards. That’s true, but there’s another note of caution about the data. If you eliminate from Reinhart and Rogoff’s sample countries with very high indebtedness—those with debt-to-G.D.P. ratios of more than a hundred and twenty per cent—and very low indebtedness—those with debt-to-G.D.P. ratios less than thirty per cent—the negative relationship between growth and debt is hard to discern. The scatterplot is all over the place, with perhaps a slight negative lean. In fact, after carrying out some formal tests, Herndon, Ash, and Pollin report that “</w:t>
      </w:r>
      <w:r w:rsidRPr="009820FF">
        <w:rPr>
          <w:rStyle w:val="StyleUnderline"/>
          <w:highlight w:val="yellow"/>
        </w:rPr>
        <w:t>differences in average GDP growth</w:t>
      </w:r>
      <w:r w:rsidRPr="009820FF">
        <w:rPr>
          <w:rStyle w:val="StyleUnderline"/>
        </w:rPr>
        <w:t xml:space="preserve"> </w:t>
      </w:r>
      <w:r w:rsidRPr="009820FF">
        <w:rPr>
          <w:rStyle w:val="StyleUnderline"/>
          <w:highlight w:val="yellow"/>
        </w:rPr>
        <w:t>in</w:t>
      </w:r>
      <w:r w:rsidRPr="009820FF">
        <w:rPr>
          <w:rStyle w:val="StyleUnderline"/>
        </w:rPr>
        <w:t xml:space="preserve"> the </w:t>
      </w:r>
      <w:r w:rsidRPr="009820FF">
        <w:rPr>
          <w:rStyle w:val="StyleUnderline"/>
          <w:highlight w:val="yellow"/>
        </w:rPr>
        <w:t>categories 30-60</w:t>
      </w:r>
      <w:r w:rsidRPr="009820FF">
        <w:rPr>
          <w:rStyle w:val="StyleUnderline"/>
        </w:rPr>
        <w:t xml:space="preserve"> percent, </w:t>
      </w:r>
      <w:r w:rsidRPr="009820FF">
        <w:rPr>
          <w:rStyle w:val="StyleUnderline"/>
          <w:highlight w:val="yellow"/>
        </w:rPr>
        <w:t>60-90</w:t>
      </w:r>
      <w:r w:rsidRPr="009820FF">
        <w:rPr>
          <w:rStyle w:val="StyleUnderline"/>
        </w:rPr>
        <w:t xml:space="preserve"> percent, </w:t>
      </w:r>
      <w:r w:rsidRPr="009820FF">
        <w:rPr>
          <w:rStyle w:val="StyleUnderline"/>
          <w:highlight w:val="yellow"/>
        </w:rPr>
        <w:t>and 90-120</w:t>
      </w:r>
      <w:r w:rsidRPr="009820FF">
        <w:rPr>
          <w:rStyle w:val="StyleUnderline"/>
        </w:rPr>
        <w:t xml:space="preserve"> percent </w:t>
      </w:r>
      <w:r w:rsidRPr="009820FF">
        <w:rPr>
          <w:rStyle w:val="Emphasis"/>
          <w:highlight w:val="yellow"/>
        </w:rPr>
        <w:t>cannot be statistically distinguished</w:t>
      </w:r>
      <w:r w:rsidRPr="009820FF">
        <w:rPr>
          <w:rStyle w:val="StyleUnderline"/>
        </w:rPr>
        <w:t xml:space="preserve">.” </w:t>
      </w:r>
      <w:r w:rsidRPr="009820FF">
        <w:rPr>
          <w:sz w:val="16"/>
        </w:rPr>
        <w:t xml:space="preserve">To sum up, </w:t>
      </w:r>
      <w:r w:rsidRPr="009820FF">
        <w:rPr>
          <w:rStyle w:val="StyleUnderline"/>
        </w:rPr>
        <w:t>there may well be a threshold</w:t>
      </w:r>
      <w:r w:rsidRPr="009820FF">
        <w:rPr>
          <w:sz w:val="16"/>
        </w:rPr>
        <w:t xml:space="preserve"> at which high levels of public debt tend to be associated with very bad growth outcomes and financial crises, </w:t>
      </w:r>
      <w:r w:rsidRPr="009820FF">
        <w:rPr>
          <w:rStyle w:val="StyleUnderline"/>
        </w:rPr>
        <w:t>but it isn’t ninety</w:t>
      </w:r>
      <w:r w:rsidRPr="009820FF">
        <w:rPr>
          <w:sz w:val="16"/>
        </w:rPr>
        <w:t xml:space="preserve"> per cent of G.D.P., </w:t>
      </w:r>
      <w:r w:rsidRPr="009820FF">
        <w:rPr>
          <w:rStyle w:val="StyleUnderline"/>
        </w:rPr>
        <w:t>or</w:t>
      </w:r>
      <w:r w:rsidRPr="009820FF">
        <w:rPr>
          <w:sz w:val="16"/>
        </w:rPr>
        <w:t xml:space="preserve"> even </w:t>
      </w:r>
      <w:r w:rsidRPr="009820FF">
        <w:rPr>
          <w:rStyle w:val="StyleUnderline"/>
        </w:rPr>
        <w:t>a hundred</w:t>
      </w:r>
      <w:r w:rsidRPr="009820FF">
        <w:rPr>
          <w:sz w:val="16"/>
        </w:rPr>
        <w:t xml:space="preserve"> per cent. </w:t>
      </w:r>
      <w:r w:rsidRPr="009820FF">
        <w:rPr>
          <w:rStyle w:val="StyleUnderline"/>
        </w:rPr>
        <w:t>Maybe it’s a hundred and twenty</w:t>
      </w:r>
      <w:r w:rsidRPr="009820FF">
        <w:rPr>
          <w:sz w:val="16"/>
        </w:rPr>
        <w:t xml:space="preserve"> per cent, </w:t>
      </w:r>
      <w:r w:rsidRPr="009820FF">
        <w:rPr>
          <w:rStyle w:val="StyleUnderline"/>
        </w:rPr>
        <w:t>although that figure isn’t a firm one, either.</w:t>
      </w:r>
      <w:r>
        <w:rPr>
          <w:rStyle w:val="StyleUnderline"/>
        </w:rPr>
        <w:t xml:space="preserve"> </w:t>
      </w:r>
      <w:r w:rsidRPr="009820FF">
        <w:rPr>
          <w:sz w:val="16"/>
        </w:rPr>
        <w:t xml:space="preserve">So far, I haven’t mentioned the issue of causation. </w:t>
      </w:r>
      <w:r w:rsidRPr="009820FF">
        <w:rPr>
          <w:rStyle w:val="StyleUnderline"/>
          <w:highlight w:val="yellow"/>
        </w:rPr>
        <w:t>Do high debts cause low growth, or vice versa</w:t>
      </w:r>
      <w:r w:rsidRPr="009820FF">
        <w:rPr>
          <w:sz w:val="16"/>
        </w:rPr>
        <w:t xml:space="preserve">? Theoretically, </w:t>
      </w:r>
      <w:r w:rsidRPr="009820FF">
        <w:rPr>
          <w:rStyle w:val="Emphasis"/>
          <w:highlight w:val="yellow"/>
        </w:rPr>
        <w:t>it could go either way</w:t>
      </w:r>
      <w:r w:rsidRPr="009820FF">
        <w:rPr>
          <w:sz w:val="16"/>
        </w:rPr>
        <w:t xml:space="preserve">. High levels of public debt, through their impact on interest rates and business confidence, can crowd out private-sector spending and reduce growth. But </w:t>
      </w:r>
      <w:r w:rsidRPr="009820FF">
        <w:rPr>
          <w:rStyle w:val="StyleUnderline"/>
          <w:highlight w:val="yellow"/>
        </w:rPr>
        <w:t>low growth depresses tax revenues and forces the government to spend more</w:t>
      </w:r>
      <w:r w:rsidRPr="009820FF">
        <w:rPr>
          <w:rStyle w:val="StyleUnderline"/>
        </w:rPr>
        <w:t xml:space="preserve"> on things like unemployment insurance and food stamps. </w:t>
      </w:r>
      <w:r w:rsidRPr="009820FF">
        <w:rPr>
          <w:rStyle w:val="StyleUnderline"/>
          <w:highlight w:val="yellow"/>
        </w:rPr>
        <w:t>That increases</w:t>
      </w:r>
      <w:r w:rsidRPr="009820FF">
        <w:rPr>
          <w:rStyle w:val="StyleUnderline"/>
        </w:rPr>
        <w:t xml:space="preserve"> the budget deficit, which necessitates the issuance of more </w:t>
      </w:r>
      <w:r w:rsidRPr="009820FF">
        <w:rPr>
          <w:rStyle w:val="StyleUnderline"/>
          <w:highlight w:val="yellow"/>
        </w:rPr>
        <w:t>debt</w:t>
      </w:r>
      <w:r w:rsidRPr="009820FF">
        <w:rPr>
          <w:rStyle w:val="StyleUnderline"/>
        </w:rPr>
        <w:t>.</w:t>
      </w:r>
      <w:r w:rsidRPr="009820FF">
        <w:rPr>
          <w:sz w:val="16"/>
        </w:rPr>
        <w:t xml:space="preserve"> Reinhart and Rogoff acknowledge this ambiguity. “Our view has always been that causality runs in both directions,” they said in their Times Op-Ed, “and that there is no rule that applies across all times and places … Nowhere did we assert that 90 percent was a magic threshold that transforms outcomes, as conservative politicians have suggested.” Set aside the last sentence, which is another example of Reinhart and Rogoff trying to distance themselves from their intellectual protégés. </w:t>
      </w:r>
      <w:r w:rsidRPr="009820FF">
        <w:rPr>
          <w:rStyle w:val="StyleUnderline"/>
          <w:highlight w:val="yellow"/>
        </w:rPr>
        <w:t>Whichever way the causation goes, the issue has always been whether there was room for further fiscal stimulus</w:t>
      </w:r>
      <w:r w:rsidRPr="009820FF">
        <w:rPr>
          <w:rStyle w:val="StyleUnderline"/>
        </w:rPr>
        <w:t>, or whether debt levels were getting so high that further borrowing and spending was likely to be counter-productive</w:t>
      </w:r>
      <w:r w:rsidRPr="009820FF">
        <w:rPr>
          <w:sz w:val="16"/>
        </w:rPr>
        <w:t xml:space="preserve">. Back in 2010 and 2011, the Keynesians said there was room; the austerians said there wasn’t. Purely </w:t>
      </w:r>
      <w:proofErr w:type="gramStart"/>
      <w:r w:rsidRPr="009820FF">
        <w:rPr>
          <w:sz w:val="16"/>
        </w:rPr>
        <w:t>on the basis of</w:t>
      </w:r>
      <w:proofErr w:type="gramEnd"/>
      <w:r w:rsidRPr="009820FF">
        <w:rPr>
          <w:sz w:val="16"/>
        </w:rPr>
        <w:t xml:space="preserve"> the corrected Reinhart and Rogoff figures, </w:t>
      </w:r>
      <w:r w:rsidRPr="009820FF">
        <w:rPr>
          <w:rStyle w:val="Emphasis"/>
          <w:highlight w:val="yellow"/>
        </w:rPr>
        <w:t>there was, and is, room</w:t>
      </w:r>
      <w:r w:rsidRPr="009820FF">
        <w:rPr>
          <w:sz w:val="16"/>
        </w:rPr>
        <w:t>. In the United States, the ratio of net debt-to-G.D.P. is seventy-three per cent. In the United Kingdom, it is about the same. In Germany, it is about eighty per cent. In France, it is about ninety per cent.</w:t>
      </w:r>
    </w:p>
    <w:p w14:paraId="100E17DA" w14:textId="77777777" w:rsidR="00833A20" w:rsidRDefault="00833A20" w:rsidP="00833A20"/>
    <w:p w14:paraId="07B5BC72" w14:textId="77777777" w:rsidR="00833A20" w:rsidRPr="00966B48" w:rsidRDefault="00833A20" w:rsidP="00833A20">
      <w:pPr>
        <w:pStyle w:val="Heading4"/>
        <w:rPr>
          <w:b w:val="0"/>
        </w:rPr>
      </w:pPr>
      <w:r>
        <w:t xml:space="preserve">Debt doesn’t affect </w:t>
      </w:r>
      <w:r w:rsidRPr="00966B48">
        <w:rPr>
          <w:u w:val="single"/>
        </w:rPr>
        <w:t>growth</w:t>
      </w:r>
      <w:r w:rsidRPr="00966B48">
        <w:rPr>
          <w:b w:val="0"/>
        </w:rPr>
        <w:t xml:space="preserve">---no </w:t>
      </w:r>
      <w:r w:rsidRPr="00966B48">
        <w:rPr>
          <w:b w:val="0"/>
          <w:u w:val="single"/>
        </w:rPr>
        <w:t>impact</w:t>
      </w:r>
      <w:r w:rsidRPr="00966B48">
        <w:rPr>
          <w:b w:val="0"/>
        </w:rPr>
        <w:t xml:space="preserve"> on inflation, rate hikes, or investment</w:t>
      </w:r>
    </w:p>
    <w:p w14:paraId="620B285F" w14:textId="77777777" w:rsidR="00833A20" w:rsidRDefault="00833A20" w:rsidP="00833A20">
      <w:r w:rsidRPr="009D496A">
        <w:rPr>
          <w:rStyle w:val="Style13ptBold"/>
        </w:rPr>
        <w:t>Hassan and Nassar 15</w:t>
      </w:r>
      <w:r w:rsidRPr="009D496A">
        <w:t xml:space="preserve"> </w:t>
      </w:r>
      <w:r>
        <w:t xml:space="preserve">— Morsheda Hassan, Lead Professor of Accounting at Wiley College, Raja Nassar, Maxfield Professor of Mathematics and Statistics at Louisiana Tech University, January 2015, “Empirical Investigation of The Relationship Between Long Term Interest Rate and Government Debt and Deficit Spending” Journal of Economics and Economic Education Research, Volume 16, Number 1, Accessed via GALE, Minnesota Libraries, Date </w:t>
      </w:r>
    </w:p>
    <w:p w14:paraId="61189EE0" w14:textId="77777777" w:rsidR="00833A20" w:rsidRDefault="00833A20" w:rsidP="00833A20"/>
    <w:p w14:paraId="0893D377" w14:textId="77777777" w:rsidR="00833A20" w:rsidRDefault="00833A20" w:rsidP="00833A20">
      <w:r>
        <w:t>DISCUSSION AND CONCLUSION</w:t>
      </w:r>
    </w:p>
    <w:p w14:paraId="2A2438C6" w14:textId="77777777" w:rsidR="00833A20" w:rsidRPr="003A1B32" w:rsidRDefault="00833A20" w:rsidP="00833A20">
      <w:r w:rsidRPr="00FC578D">
        <w:rPr>
          <w:rStyle w:val="StyleUnderline"/>
        </w:rPr>
        <w:t xml:space="preserve">Results of the </w:t>
      </w:r>
      <w:r w:rsidRPr="004079E4">
        <w:rPr>
          <w:rStyle w:val="Emphasis"/>
        </w:rPr>
        <w:t>time series analysis</w:t>
      </w:r>
      <w:r w:rsidRPr="00FC578D">
        <w:rPr>
          <w:rStyle w:val="StyleUnderline"/>
        </w:rPr>
        <w:t xml:space="preserve"> and the </w:t>
      </w:r>
      <w:r w:rsidRPr="004079E4">
        <w:rPr>
          <w:rStyle w:val="Emphasis"/>
        </w:rPr>
        <w:t>Granger causation test</w:t>
      </w:r>
      <w:r w:rsidRPr="00FC578D">
        <w:rPr>
          <w:rStyle w:val="StyleUnderline"/>
        </w:rPr>
        <w:t xml:space="preserve"> for </w:t>
      </w:r>
      <w:r w:rsidRPr="00FC578D">
        <w:rPr>
          <w:rStyle w:val="StyleUnderline"/>
          <w:highlight w:val="yellow"/>
        </w:rPr>
        <w:t>the 5 countries showed</w:t>
      </w:r>
      <w:r>
        <w:t xml:space="preserve"> an overwhelming </w:t>
      </w:r>
      <w:r w:rsidRPr="00FC578D">
        <w:rPr>
          <w:rStyle w:val="StyleUnderline"/>
        </w:rPr>
        <w:t xml:space="preserve">support for the argument that </w:t>
      </w:r>
      <w:r w:rsidRPr="00FC578D">
        <w:rPr>
          <w:rStyle w:val="StyleUnderline"/>
          <w:highlight w:val="yellow"/>
        </w:rPr>
        <w:t xml:space="preserve">debt and deficit have </w:t>
      </w:r>
      <w:r w:rsidRPr="004079E4">
        <w:rPr>
          <w:rStyle w:val="Emphasis"/>
          <w:highlight w:val="yellow"/>
        </w:rPr>
        <w:t>no effect</w:t>
      </w:r>
      <w:r w:rsidRPr="00FC578D">
        <w:rPr>
          <w:rStyle w:val="StyleUnderline"/>
          <w:highlight w:val="yellow"/>
        </w:rPr>
        <w:t xml:space="preserve"> on</w:t>
      </w:r>
      <w:r w:rsidRPr="00FC578D">
        <w:rPr>
          <w:rStyle w:val="StyleUnderline"/>
        </w:rPr>
        <w:t xml:space="preserve"> increasing </w:t>
      </w:r>
      <w:r w:rsidRPr="00FC578D">
        <w:rPr>
          <w:rStyle w:val="StyleUnderline"/>
          <w:highlight w:val="yellow"/>
        </w:rPr>
        <w:t>the</w:t>
      </w:r>
      <w:r w:rsidRPr="001F23EC">
        <w:t xml:space="preserve"> </w:t>
      </w:r>
      <w:proofErr w:type="gramStart"/>
      <w:r w:rsidRPr="001F23EC">
        <w:t>long term</w:t>
      </w:r>
      <w:proofErr w:type="gramEnd"/>
      <w:r w:rsidRPr="001F23EC">
        <w:t xml:space="preserve"> </w:t>
      </w:r>
      <w:r w:rsidRPr="00FC578D">
        <w:rPr>
          <w:rStyle w:val="StyleUnderline"/>
          <w:highlight w:val="yellow"/>
        </w:rPr>
        <w:t>interest rate.</w:t>
      </w:r>
      <w:r>
        <w:t xml:space="preserve"> It is seen th</w:t>
      </w:r>
      <w:r w:rsidRPr="001F23EC">
        <w:t>at when debt or deficit had a significant effect on long term interest rate it was to decrease the rate rather</w:t>
      </w:r>
      <w:r>
        <w:t xml:space="preserve"> than to increase it. In all the results, except for Japan, there was as expected, a positive and significant effect of inflation on bond rate. The results of this study do not lend support to the argument that increased debt or deficit through borrowing by the government leads to an increase in interest rate which can have an adverse effect on economic growth by curbing investment by the private sector. These results seem to imply that </w:t>
      </w:r>
      <w:r w:rsidRPr="00FC578D">
        <w:rPr>
          <w:rStyle w:val="StyleUnderline"/>
          <w:highlight w:val="yellow"/>
        </w:rPr>
        <w:t xml:space="preserve">when </w:t>
      </w:r>
      <w:r w:rsidRPr="004079E4">
        <w:rPr>
          <w:rStyle w:val="Emphasis"/>
          <w:highlight w:val="yellow"/>
        </w:rPr>
        <w:t>governments borrow</w:t>
      </w:r>
      <w:r>
        <w:t xml:space="preserve">, especially in times of economic recessions or slow down, </w:t>
      </w:r>
      <w:r w:rsidRPr="00FC578D">
        <w:rPr>
          <w:rStyle w:val="StyleUnderline"/>
          <w:highlight w:val="yellow"/>
        </w:rPr>
        <w:t>they do not</w:t>
      </w:r>
      <w:r w:rsidRPr="00FC578D">
        <w:rPr>
          <w:rStyle w:val="StyleUnderline"/>
        </w:rPr>
        <w:t xml:space="preserve"> seem to </w:t>
      </w:r>
      <w:r w:rsidRPr="00966B48">
        <w:rPr>
          <w:rStyle w:val="Emphasis"/>
          <w:highlight w:val="yellow"/>
        </w:rPr>
        <w:t>compete for money</w:t>
      </w:r>
      <w:r w:rsidRPr="00FC578D">
        <w:rPr>
          <w:rStyle w:val="StyleUnderline"/>
          <w:highlight w:val="yellow"/>
        </w:rPr>
        <w:t xml:space="preserve"> with the private sector and</w:t>
      </w:r>
      <w:r>
        <w:t xml:space="preserve"> hence </w:t>
      </w:r>
      <w:r w:rsidRPr="00FC578D">
        <w:rPr>
          <w:rStyle w:val="StyleUnderline"/>
          <w:highlight w:val="yellow"/>
        </w:rPr>
        <w:t xml:space="preserve">do not cause </w:t>
      </w:r>
      <w:r w:rsidRPr="004079E4">
        <w:rPr>
          <w:rStyle w:val="Emphasis"/>
          <w:highlight w:val="yellow"/>
        </w:rPr>
        <w:t>any shortage</w:t>
      </w:r>
      <w:r w:rsidRPr="004079E4">
        <w:rPr>
          <w:rStyle w:val="Emphasis"/>
        </w:rPr>
        <w:t xml:space="preserve"> of money</w:t>
      </w:r>
      <w:r>
        <w:t xml:space="preserve"> which can lead to an increase in interest rate which can curb investment and economic growth. This is </w:t>
      </w:r>
      <w:proofErr w:type="gramStart"/>
      <w:r>
        <w:t>in essence the</w:t>
      </w:r>
      <w:proofErr w:type="gramEnd"/>
      <w:r>
        <w:t xml:space="preserve"> arguments of many Kensyian economists, especially during recession time. Our results support this argument and could mean that government </w:t>
      </w:r>
      <w:r w:rsidRPr="001F23EC">
        <w:t xml:space="preserve">debt and </w:t>
      </w:r>
      <w:r w:rsidRPr="00FC578D">
        <w:rPr>
          <w:rStyle w:val="StyleUnderline"/>
          <w:highlight w:val="yellow"/>
        </w:rPr>
        <w:t>deficit spending</w:t>
      </w:r>
      <w:r w:rsidRPr="001F23EC">
        <w:t xml:space="preserve">, at least at the level seen in the present data, </w:t>
      </w:r>
      <w:r w:rsidRPr="00FC578D">
        <w:rPr>
          <w:rStyle w:val="StyleUnderline"/>
        </w:rPr>
        <w:t xml:space="preserve">can </w:t>
      </w:r>
      <w:r w:rsidRPr="004079E4">
        <w:rPr>
          <w:rStyle w:val="Emphasis"/>
        </w:rPr>
        <w:t>stimulate economic growth</w:t>
      </w:r>
      <w:r w:rsidRPr="001F23EC">
        <w:t xml:space="preserve"> and </w:t>
      </w:r>
      <w:r w:rsidRPr="00FC578D">
        <w:rPr>
          <w:rStyle w:val="StyleUnderline"/>
          <w:highlight w:val="yellow"/>
        </w:rPr>
        <w:t>do not lead to</w:t>
      </w:r>
      <w:r w:rsidRPr="001F23EC">
        <w:t xml:space="preserve"> an increase in interest rate and </w:t>
      </w:r>
      <w:r w:rsidRPr="00FC578D">
        <w:rPr>
          <w:rStyle w:val="StyleUnderline"/>
          <w:highlight w:val="yellow"/>
        </w:rPr>
        <w:t>reduced investment</w:t>
      </w:r>
      <w:r w:rsidRPr="001F23EC">
        <w:t xml:space="preserve"> by the private sector.</w:t>
      </w:r>
      <w:r>
        <w:t xml:space="preserve"> </w:t>
      </w:r>
      <w:r w:rsidRPr="001F23EC">
        <w:t>Inflation in this analysis is, as expected,</w:t>
      </w:r>
      <w:r>
        <w:t xml:space="preserve"> positively </w:t>
      </w:r>
      <w:r w:rsidRPr="006B16E6">
        <w:t>related to bond rate. The few cases in this analysis which indicated that debt or government spending has a negative effect on long term interest rate, could be due to an indirect effect related to the central bank outlook on inflation.</w:t>
      </w:r>
      <w:r>
        <w:rPr>
          <w:rStyle w:val="StyleUnderline"/>
        </w:rPr>
        <w:t xml:space="preserve"> </w:t>
      </w:r>
      <w:r>
        <w:t xml:space="preserve">The present analysis is </w:t>
      </w:r>
      <w:proofErr w:type="gramStart"/>
      <w:r>
        <w:t>with regard to</w:t>
      </w:r>
      <w:proofErr w:type="gramEnd"/>
      <w:r>
        <w:t xml:space="preserve"> five </w:t>
      </w:r>
      <w:r w:rsidRPr="004079E4">
        <w:rPr>
          <w:rStyle w:val="Emphasis"/>
        </w:rPr>
        <w:t xml:space="preserve">industrialized </w:t>
      </w:r>
      <w:r w:rsidRPr="004079E4">
        <w:rPr>
          <w:rStyle w:val="Emphasis"/>
          <w:highlight w:val="yellow"/>
        </w:rPr>
        <w:t>countries</w:t>
      </w:r>
      <w:r w:rsidRPr="00FC578D">
        <w:rPr>
          <w:rStyle w:val="StyleUnderline"/>
          <w:highlight w:val="yellow"/>
        </w:rPr>
        <w:t xml:space="preserve"> with</w:t>
      </w:r>
      <w:r w:rsidRPr="00FC578D">
        <w:rPr>
          <w:rStyle w:val="StyleUnderline"/>
        </w:rPr>
        <w:t xml:space="preserve"> relatively </w:t>
      </w:r>
      <w:r w:rsidRPr="00FC578D">
        <w:rPr>
          <w:rStyle w:val="StyleUnderline"/>
          <w:highlight w:val="yellow"/>
        </w:rPr>
        <w:t>large</w:t>
      </w:r>
      <w:r>
        <w:t xml:space="preserve"> and strong </w:t>
      </w:r>
      <w:r w:rsidRPr="00FC578D">
        <w:rPr>
          <w:rStyle w:val="StyleUnderline"/>
          <w:highlight w:val="yellow"/>
        </w:rPr>
        <w:t>economies</w:t>
      </w:r>
      <w:r>
        <w:t xml:space="preserve">. This </w:t>
      </w:r>
      <w:r w:rsidRPr="00FC578D">
        <w:rPr>
          <w:rStyle w:val="StyleUnderline"/>
          <w:highlight w:val="yellow"/>
        </w:rPr>
        <w:t>could be a reason why</w:t>
      </w:r>
      <w:r w:rsidRPr="00FC578D">
        <w:rPr>
          <w:rStyle w:val="StyleUnderline"/>
        </w:rPr>
        <w:t xml:space="preserve"> </w:t>
      </w:r>
      <w:r w:rsidRPr="004079E4">
        <w:rPr>
          <w:rStyle w:val="Emphasis"/>
        </w:rPr>
        <w:t xml:space="preserve">deficit </w:t>
      </w:r>
      <w:r w:rsidRPr="004079E4">
        <w:rPr>
          <w:rStyle w:val="Emphasis"/>
          <w:highlight w:val="yellow"/>
        </w:rPr>
        <w:t>spending</w:t>
      </w:r>
      <w:r>
        <w:t xml:space="preserve"> and debt </w:t>
      </w:r>
      <w:r w:rsidRPr="00FC578D">
        <w:rPr>
          <w:rStyle w:val="StyleUnderline"/>
          <w:highlight w:val="yellow"/>
        </w:rPr>
        <w:t>have no influence on</w:t>
      </w:r>
      <w:r>
        <w:t xml:space="preserve"> long term </w:t>
      </w:r>
      <w:r w:rsidRPr="00FC578D">
        <w:rPr>
          <w:rStyle w:val="StyleUnderline"/>
          <w:highlight w:val="yellow"/>
        </w:rPr>
        <w:t>interest rate</w:t>
      </w:r>
      <w:r w:rsidRPr="00FC578D">
        <w:rPr>
          <w:rStyle w:val="StyleUnderline"/>
        </w:rPr>
        <w:t>.</w:t>
      </w:r>
      <w:r>
        <w:t xml:space="preserve"> In smaller countries with smaller economies excess government borrowing, especially in a currency not of their own, can be expensive in that it can lead to higher interest rates </w:t>
      </w:r>
      <w:proofErr w:type="gramStart"/>
      <w:r>
        <w:t>due to the fact that</w:t>
      </w:r>
      <w:proofErr w:type="gramEnd"/>
      <w:r>
        <w:t xml:space="preserve"> investors demand higher rates because they may fear government default on their investment. In the future, it would be of interest to study the relationship between government spending and </w:t>
      </w:r>
      <w:proofErr w:type="gramStart"/>
      <w:r>
        <w:t>long term</w:t>
      </w:r>
      <w:proofErr w:type="gramEnd"/>
      <w:r>
        <w:t xml:space="preserve"> interest rate for such countries.</w:t>
      </w:r>
    </w:p>
    <w:p w14:paraId="4AA2D4C7" w14:textId="77777777" w:rsidR="00833A20" w:rsidRDefault="00833A20" w:rsidP="00833A20"/>
    <w:p w14:paraId="63C9AFC1" w14:textId="77777777" w:rsidR="00833A20" w:rsidRPr="006B55BF" w:rsidRDefault="00833A20" w:rsidP="00833A20">
      <w:pPr>
        <w:pStyle w:val="Heading3"/>
        <w:rPr>
          <w:rFonts w:asciiTheme="minorHAnsi" w:hAnsiTheme="minorHAnsi" w:cstheme="minorHAnsi"/>
        </w:rPr>
      </w:pPr>
      <w:r>
        <w:rPr>
          <w:rFonts w:asciiTheme="minorHAnsi" w:hAnsiTheme="minorHAnsi" w:cstheme="minorHAnsi"/>
        </w:rPr>
        <w:t>Government debt</w:t>
      </w:r>
    </w:p>
    <w:p w14:paraId="4B687AAB" w14:textId="77777777" w:rsidR="00833A20" w:rsidRPr="006B55BF" w:rsidRDefault="00833A20" w:rsidP="00833A20">
      <w:pPr>
        <w:pStyle w:val="Heading4"/>
        <w:rPr>
          <w:rFonts w:asciiTheme="minorHAnsi" w:hAnsiTheme="minorHAnsi" w:cstheme="minorHAnsi"/>
        </w:rPr>
      </w:pPr>
      <w:r w:rsidRPr="006B55BF">
        <w:rPr>
          <w:rFonts w:asciiTheme="minorHAnsi" w:hAnsiTheme="minorHAnsi" w:cstheme="minorHAnsi"/>
        </w:rPr>
        <w:t>Government debt is fine – no impact and no risk of default</w:t>
      </w:r>
    </w:p>
    <w:p w14:paraId="0236E01F" w14:textId="77777777" w:rsidR="00833A20" w:rsidRPr="006B55BF" w:rsidRDefault="00833A20" w:rsidP="00833A20">
      <w:pPr>
        <w:rPr>
          <w:rFonts w:asciiTheme="minorHAnsi" w:hAnsiTheme="minorHAnsi" w:cstheme="minorHAnsi"/>
        </w:rPr>
      </w:pPr>
      <w:r w:rsidRPr="006B55BF">
        <w:rPr>
          <w:rStyle w:val="Style13ptBold"/>
          <w:rFonts w:asciiTheme="minorHAnsi" w:hAnsiTheme="minorHAnsi" w:cstheme="minorHAnsi"/>
        </w:rPr>
        <w:t>Lastrapes ’15</w:t>
      </w:r>
      <w:r w:rsidRPr="006B55BF">
        <w:rPr>
          <w:rFonts w:asciiTheme="minorHAnsi" w:hAnsiTheme="minorHAnsi" w:cstheme="minorHAnsi"/>
        </w:rPr>
        <w:t xml:space="preserve"> William D. Lastrapes Professor of Economics, University of Georgia “http://theconversation.com/why-the-national-debt-doesnt-matter-or-how-i-learned-to-stop-worrying-and-love-treasuries-38775”</w:t>
      </w:r>
    </w:p>
    <w:p w14:paraId="0E40AB41" w14:textId="77777777" w:rsidR="00833A20" w:rsidRPr="006B55BF" w:rsidRDefault="00833A20" w:rsidP="00833A20">
      <w:pPr>
        <w:rPr>
          <w:rFonts w:asciiTheme="minorHAnsi" w:hAnsiTheme="minorHAnsi" w:cstheme="minorHAnsi"/>
        </w:rPr>
      </w:pPr>
      <w:r w:rsidRPr="006B55BF">
        <w:rPr>
          <w:rFonts w:asciiTheme="minorHAnsi" w:hAnsiTheme="minorHAnsi" w:cstheme="minorHAnsi"/>
        </w:rPr>
        <w:t xml:space="preserve">The rate of growth of the US federal government’s debt load has slowed of late, but its level remains high. As of the end of 2014, total US Treasury obligations stood at US$18 trillion, more than 100% of current US output, or $56,500 for every one of us. This hefty sum </w:t>
      </w:r>
      <w:proofErr w:type="gramStart"/>
      <w:r w:rsidRPr="006B55BF">
        <w:rPr>
          <w:rFonts w:asciiTheme="minorHAnsi" w:hAnsiTheme="minorHAnsi" w:cstheme="minorHAnsi"/>
        </w:rPr>
        <w:t>is a reflection of</w:t>
      </w:r>
      <w:proofErr w:type="gramEnd"/>
      <w:r w:rsidRPr="006B55BF">
        <w:rPr>
          <w:rFonts w:asciiTheme="minorHAnsi" w:hAnsiTheme="minorHAnsi" w:cstheme="minorHAnsi"/>
        </w:rPr>
        <w:t xml:space="preserve"> the large annual budget deficits that the federal government has run, pretty much continuously, since 1931. (Prior to that, surpluses were much more common, apart from the years following the Civil War.) But as another round of anxiety-causing debt-ceiling debates </w:t>
      </w:r>
      <w:proofErr w:type="gramStart"/>
      <w:r w:rsidRPr="006B55BF">
        <w:rPr>
          <w:rFonts w:asciiTheme="minorHAnsi" w:hAnsiTheme="minorHAnsi" w:cstheme="minorHAnsi"/>
        </w:rPr>
        <w:t>is</w:t>
      </w:r>
      <w:proofErr w:type="gramEnd"/>
      <w:r w:rsidRPr="006B55BF">
        <w:rPr>
          <w:rFonts w:asciiTheme="minorHAnsi" w:hAnsiTheme="minorHAnsi" w:cstheme="minorHAnsi"/>
        </w:rPr>
        <w:t xml:space="preserve"> likely to return, it is worth asking whether we should even care about the government’s debt. Is it a good measure of the federal government’s role in the economy or even a good indicator of the fiscal burden on US taxpayers? </w:t>
      </w:r>
      <w:r w:rsidRPr="006B55BF">
        <w:rPr>
          <w:rStyle w:val="StyleUnderline"/>
          <w:rFonts w:asciiTheme="minorHAnsi" w:hAnsiTheme="minorHAnsi" w:cstheme="minorHAnsi"/>
        </w:rPr>
        <w:t>Does the size of our nation’s debt matter</w:t>
      </w:r>
      <w:r w:rsidRPr="006B55BF">
        <w:rPr>
          <w:rFonts w:asciiTheme="minorHAnsi" w:hAnsiTheme="minorHAnsi" w:cstheme="minorHAnsi"/>
        </w:rPr>
        <w:t xml:space="preserve">? Why </w:t>
      </w:r>
      <w:r w:rsidRPr="006B55BF">
        <w:rPr>
          <w:rStyle w:val="Emphasis"/>
          <w:rFonts w:asciiTheme="minorHAnsi" w:hAnsiTheme="minorHAnsi" w:cstheme="minorHAnsi"/>
        </w:rPr>
        <w:t>it’s irrelevant</w:t>
      </w:r>
      <w:r w:rsidRPr="006B55BF">
        <w:rPr>
          <w:rFonts w:asciiTheme="minorHAnsi" w:hAnsiTheme="minorHAnsi" w:cstheme="minorHAnsi"/>
        </w:rPr>
        <w:t xml:space="preserve"> </w:t>
      </w:r>
    </w:p>
    <w:p w14:paraId="61F6939C" w14:textId="77777777" w:rsidR="00833A20" w:rsidRPr="006B55BF" w:rsidRDefault="00833A20" w:rsidP="00833A20">
      <w:pPr>
        <w:rPr>
          <w:rFonts w:asciiTheme="minorHAnsi" w:hAnsiTheme="minorHAnsi" w:cstheme="minorHAnsi"/>
        </w:rPr>
      </w:pPr>
      <w:r w:rsidRPr="006B55BF">
        <w:rPr>
          <w:rFonts w:asciiTheme="minorHAnsi" w:hAnsiTheme="minorHAnsi" w:cstheme="minorHAnsi"/>
        </w:rPr>
        <w:t xml:space="preserve">To be sure, $18 trillion is a large number. But </w:t>
      </w:r>
      <w:r w:rsidRPr="006B55BF">
        <w:rPr>
          <w:rStyle w:val="StyleUnderline"/>
          <w:rFonts w:asciiTheme="minorHAnsi" w:hAnsiTheme="minorHAnsi" w:cstheme="minorHAnsi"/>
        </w:rPr>
        <w:t>that number is essentially irrelevant to proper thinking about the economic role of the US government, or about responsible fiscal policy</w:t>
      </w:r>
      <w:r w:rsidRPr="006B55BF">
        <w:rPr>
          <w:rFonts w:asciiTheme="minorHAnsi" w:hAnsiTheme="minorHAnsi" w:cstheme="minorHAnsi"/>
        </w:rPr>
        <w:t xml:space="preserve">. </w:t>
      </w:r>
      <w:r w:rsidRPr="006B55BF">
        <w:rPr>
          <w:rStyle w:val="StyleUnderline"/>
          <w:rFonts w:asciiTheme="minorHAnsi" w:hAnsiTheme="minorHAnsi" w:cstheme="minorHAnsi"/>
        </w:rPr>
        <w:t>Government debt simply reflects the timing of taxes</w:t>
      </w:r>
      <w:r w:rsidRPr="006B55BF">
        <w:rPr>
          <w:rFonts w:asciiTheme="minorHAnsi" w:hAnsiTheme="minorHAnsi" w:cstheme="minorHAnsi"/>
        </w:rPr>
        <w:t xml:space="preserve">. The face value of debt will be large if, for given past and future levels of government spending, taxes are collected later rather than sooner. But regardless of when taxes are collected, what ultimately matters </w:t>
      </w:r>
      <w:proofErr w:type="gramStart"/>
      <w:r w:rsidRPr="006B55BF">
        <w:rPr>
          <w:rFonts w:asciiTheme="minorHAnsi" w:hAnsiTheme="minorHAnsi" w:cstheme="minorHAnsi"/>
        </w:rPr>
        <w:t>is</w:t>
      </w:r>
      <w:proofErr w:type="gramEnd"/>
      <w:r w:rsidRPr="006B55BF">
        <w:rPr>
          <w:rFonts w:asciiTheme="minorHAnsi" w:hAnsiTheme="minorHAnsi" w:cstheme="minorHAnsi"/>
        </w:rPr>
        <w:t xml:space="preserve"> the quantity of the economy’s scarce resources the federal government commands and controls, which mostly depends on the level and path of government spending. </w:t>
      </w:r>
      <w:r w:rsidRPr="006B55BF">
        <w:rPr>
          <w:rStyle w:val="Emphasis"/>
          <w:rFonts w:asciiTheme="minorHAnsi" w:hAnsiTheme="minorHAnsi" w:cstheme="minorHAnsi"/>
        </w:rPr>
        <w:t>Government debt is not necessarily a good indicator of such control</w:t>
      </w:r>
      <w:r w:rsidRPr="006B55BF">
        <w:rPr>
          <w:rFonts w:asciiTheme="minorHAnsi" w:hAnsiTheme="minorHAnsi" w:cstheme="minorHAnsi"/>
        </w:rPr>
        <w:t xml:space="preserve"> – </w:t>
      </w:r>
      <w:r w:rsidRPr="006B55BF">
        <w:rPr>
          <w:rStyle w:val="StyleUnderline"/>
          <w:rFonts w:asciiTheme="minorHAnsi" w:hAnsiTheme="minorHAnsi" w:cstheme="minorHAnsi"/>
        </w:rPr>
        <w:t>the government can be wildly intrusive in the economy even if it never borrows, or it can be fiscally effective and efficient with high levels of debt</w:t>
      </w:r>
      <w:r w:rsidRPr="006B55BF">
        <w:rPr>
          <w:rFonts w:asciiTheme="minorHAnsi" w:hAnsiTheme="minorHAnsi" w:cstheme="minorHAnsi"/>
        </w:rPr>
        <w:t xml:space="preserve">. </w:t>
      </w:r>
      <w:r w:rsidRPr="006B55BF">
        <w:rPr>
          <w:rStyle w:val="Emphasis"/>
          <w:rFonts w:asciiTheme="minorHAnsi" w:hAnsiTheme="minorHAnsi" w:cstheme="minorHAnsi"/>
        </w:rPr>
        <w:t>Default isn’t imminent</w:t>
      </w:r>
      <w:r w:rsidRPr="006B55BF">
        <w:rPr>
          <w:rFonts w:asciiTheme="minorHAnsi" w:hAnsiTheme="minorHAnsi" w:cstheme="minorHAnsi"/>
        </w:rPr>
        <w:t xml:space="preserve"> </w:t>
      </w:r>
      <w:r w:rsidRPr="006B55BF">
        <w:rPr>
          <w:rStyle w:val="StyleUnderline"/>
          <w:rFonts w:asciiTheme="minorHAnsi" w:hAnsiTheme="minorHAnsi" w:cstheme="minorHAnsi"/>
        </w:rPr>
        <w:t>Current debt levels in the US also do not indicate imminent default.</w:t>
      </w:r>
      <w:r w:rsidRPr="006B55BF">
        <w:rPr>
          <w:rFonts w:asciiTheme="minorHAnsi" w:hAnsiTheme="minorHAnsi" w:cstheme="minorHAnsi"/>
        </w:rPr>
        <w:t xml:space="preserve"> </w:t>
      </w:r>
      <w:proofErr w:type="gramStart"/>
      <w:r w:rsidRPr="006B55BF">
        <w:rPr>
          <w:rFonts w:asciiTheme="minorHAnsi" w:hAnsiTheme="minorHAnsi" w:cstheme="minorHAnsi"/>
        </w:rPr>
        <w:t>As long as</w:t>
      </w:r>
      <w:proofErr w:type="gramEnd"/>
      <w:r w:rsidRPr="006B55BF">
        <w:rPr>
          <w:rFonts w:asciiTheme="minorHAnsi" w:hAnsiTheme="minorHAnsi" w:cstheme="minorHAnsi"/>
        </w:rPr>
        <w:t xml:space="preserve"> the federal government remains an “ongoing concern” – fiscal institutions remain strong and effective, taxing authority is maintained, and the long-run productive capacity of the nation’s economy is secure – there is no economic reason to fear default on the nation’s debt (only political reasons, such as debt-ceiling mischief). </w:t>
      </w:r>
      <w:r w:rsidRPr="006B55BF">
        <w:rPr>
          <w:rStyle w:val="StyleUnderline"/>
          <w:rFonts w:asciiTheme="minorHAnsi" w:hAnsiTheme="minorHAnsi" w:cstheme="minorHAnsi"/>
        </w:rPr>
        <w:t>To remain solvent and ultimately pay what it owes, the Treasury needs only to balance its budget over the long run</w:t>
      </w:r>
      <w:r w:rsidRPr="006B55BF">
        <w:rPr>
          <w:rFonts w:asciiTheme="minorHAnsi" w:hAnsiTheme="minorHAnsi" w:cstheme="minorHAnsi"/>
        </w:rPr>
        <w:t xml:space="preserve">, not over an arbitrary unit of time like a year. </w:t>
      </w:r>
      <w:r w:rsidRPr="006B55BF">
        <w:rPr>
          <w:rStyle w:val="StyleUnderline"/>
          <w:rFonts w:asciiTheme="minorHAnsi" w:hAnsiTheme="minorHAnsi" w:cstheme="minorHAnsi"/>
        </w:rPr>
        <w:t xml:space="preserve">Near-record low interest rates on government debt suggest that bond market participants agree with this </w:t>
      </w:r>
      <w:proofErr w:type="gramStart"/>
      <w:r w:rsidRPr="006B55BF">
        <w:rPr>
          <w:rStyle w:val="StyleUnderline"/>
          <w:rFonts w:asciiTheme="minorHAnsi" w:hAnsiTheme="minorHAnsi" w:cstheme="minorHAnsi"/>
        </w:rPr>
        <w:t>view</w:t>
      </w:r>
      <w:r w:rsidRPr="006B55BF">
        <w:rPr>
          <w:rFonts w:asciiTheme="minorHAnsi" w:hAnsiTheme="minorHAnsi" w:cstheme="minorHAnsi"/>
        </w:rPr>
        <w:t xml:space="preserve">, </w:t>
      </w:r>
      <w:r w:rsidRPr="006B55BF">
        <w:rPr>
          <w:rStyle w:val="StyleUnderline"/>
          <w:rFonts w:asciiTheme="minorHAnsi" w:hAnsiTheme="minorHAnsi" w:cstheme="minorHAnsi"/>
        </w:rPr>
        <w:t>and</w:t>
      </w:r>
      <w:proofErr w:type="gramEnd"/>
      <w:r w:rsidRPr="006B55BF">
        <w:rPr>
          <w:rStyle w:val="StyleUnderline"/>
          <w:rFonts w:asciiTheme="minorHAnsi" w:hAnsiTheme="minorHAnsi" w:cstheme="minorHAnsi"/>
        </w:rPr>
        <w:t xml:space="preserve"> are not afraid of sovereign debt default in the US.</w:t>
      </w:r>
      <w:r w:rsidRPr="006B55BF">
        <w:rPr>
          <w:rFonts w:asciiTheme="minorHAnsi" w:hAnsiTheme="minorHAnsi" w:cstheme="minorHAnsi"/>
        </w:rPr>
        <w:t xml:space="preserve"> If excessive government debt-burdens on future generations keep you up at night, buy Treasury securities with the money saved from low current taxes and bequeath those securities to your kids. They can use the principal and interest to pay off high future taxes, with no ultimate effect on their net wealth or well-being. In other words, taxpayers can use capital markets to offset transfers of their wealth (taxes) to bondholders by becoming bondholders themselves. It’s almost </w:t>
      </w:r>
      <w:proofErr w:type="gramStart"/>
      <w:r w:rsidRPr="006B55BF">
        <w:rPr>
          <w:rFonts w:asciiTheme="minorHAnsi" w:hAnsiTheme="minorHAnsi" w:cstheme="minorHAnsi"/>
        </w:rPr>
        <w:t>like</w:t>
      </w:r>
      <w:proofErr w:type="gramEnd"/>
      <w:r w:rsidRPr="006B55BF">
        <w:rPr>
          <w:rFonts w:asciiTheme="minorHAnsi" w:hAnsiTheme="minorHAnsi" w:cstheme="minorHAnsi"/>
        </w:rPr>
        <w:t xml:space="preserve"> a hedge. </w:t>
      </w:r>
      <w:r w:rsidRPr="006B55BF">
        <w:rPr>
          <w:rStyle w:val="StyleUnderline"/>
          <w:rFonts w:asciiTheme="minorHAnsi" w:hAnsiTheme="minorHAnsi" w:cstheme="minorHAnsi"/>
        </w:rPr>
        <w:t xml:space="preserve">In aggregate, if private savings rise along with levels of government debt, then the latter need not crowd out borrowing for productive activity by the private sector. </w:t>
      </w:r>
      <w:r w:rsidRPr="006B55BF">
        <w:rPr>
          <w:rFonts w:asciiTheme="minorHAnsi" w:hAnsiTheme="minorHAnsi" w:cstheme="minorHAnsi"/>
        </w:rPr>
        <w:t>There would still be plenty of lending capacity to go around. This argument holds even if all US debt were to be held by the People’s Bank of China. ude of the national debt.</w:t>
      </w:r>
    </w:p>
    <w:p w14:paraId="4B89C4F4" w14:textId="77777777" w:rsidR="00833A20" w:rsidRDefault="00833A20" w:rsidP="00833A20">
      <w:pPr>
        <w:pStyle w:val="Heading3"/>
      </w:pPr>
      <w:r>
        <w:t>inevitable</w:t>
      </w:r>
    </w:p>
    <w:p w14:paraId="7F559316" w14:textId="77777777" w:rsidR="00833A20" w:rsidRPr="0051330F" w:rsidRDefault="00833A20" w:rsidP="00833A20">
      <w:pPr>
        <w:pStyle w:val="Heading4"/>
      </w:pPr>
      <w:r>
        <w:t xml:space="preserve">Debt </w:t>
      </w:r>
      <w:r>
        <w:rPr>
          <w:i/>
        </w:rPr>
        <w:t>explosion</w:t>
      </w:r>
      <w:r>
        <w:t xml:space="preserve"> inevitable</w:t>
      </w:r>
    </w:p>
    <w:p w14:paraId="10F8BA04" w14:textId="77777777" w:rsidR="00833A20" w:rsidRDefault="00833A20" w:rsidP="00833A20">
      <w:r w:rsidRPr="0051330F">
        <w:rPr>
          <w:rStyle w:val="Style13ptBold"/>
        </w:rPr>
        <w:t>Cornwell 18</w:t>
      </w:r>
      <w:r>
        <w:t xml:space="preserve"> — Susan Cornwell, 1-29-2018, Date Accessed: 1-30-2018, "U.S. Budget Deficit to Top $1-Trillion In 2019: Budget Experts" U.S., https://www.reuters.com/article/us-usa-fiscal/u-s-budget-deficit-to-top-1-trillion-in-2019-budget-experts-idUSKBN1FI2P2</w:t>
      </w:r>
    </w:p>
    <w:p w14:paraId="3104EB38" w14:textId="77777777" w:rsidR="00833A20" w:rsidRDefault="00833A20" w:rsidP="00833A20">
      <w:r>
        <w:t>***Cites the Committee for a Responsible Federal Budget and Stan Collender</w:t>
      </w:r>
    </w:p>
    <w:p w14:paraId="24C08CED" w14:textId="77777777" w:rsidR="00833A20" w:rsidRDefault="00833A20" w:rsidP="00833A20"/>
    <w:p w14:paraId="09EB21D0" w14:textId="77777777" w:rsidR="00833A20" w:rsidRDefault="00833A20" w:rsidP="00833A20">
      <w:r w:rsidRPr="0051330F">
        <w:rPr>
          <w:rStyle w:val="StyleUnderline"/>
        </w:rPr>
        <w:t xml:space="preserve">As the </w:t>
      </w:r>
      <w:r w:rsidRPr="0051330F">
        <w:rPr>
          <w:rStyle w:val="Emphasis"/>
        </w:rPr>
        <w:t>U.S. Congress limps</w:t>
      </w:r>
      <w:r w:rsidRPr="0051330F">
        <w:rPr>
          <w:rStyle w:val="StyleUnderline"/>
        </w:rPr>
        <w:t xml:space="preserve"> toward the</w:t>
      </w:r>
      <w:r>
        <w:t xml:space="preserve"> likely </w:t>
      </w:r>
      <w:r w:rsidRPr="0051330F">
        <w:rPr>
          <w:rStyle w:val="StyleUnderline"/>
        </w:rPr>
        <w:t xml:space="preserve">passage next week of another </w:t>
      </w:r>
      <w:r w:rsidRPr="0051330F">
        <w:rPr>
          <w:rStyle w:val="Emphasis"/>
        </w:rPr>
        <w:t>stopgap spending bill</w:t>
      </w:r>
      <w:r>
        <w:t xml:space="preserve"> to avert a government shutdown, a Washington think tank has estimated </w:t>
      </w:r>
      <w:r w:rsidRPr="0051330F">
        <w:rPr>
          <w:rStyle w:val="StyleUnderline"/>
          <w:highlight w:val="yellow"/>
        </w:rPr>
        <w:t>the federal</w:t>
      </w:r>
      <w:r w:rsidRPr="0051330F">
        <w:rPr>
          <w:rStyle w:val="StyleUnderline"/>
        </w:rPr>
        <w:t xml:space="preserve"> budget </w:t>
      </w:r>
      <w:r w:rsidRPr="0051330F">
        <w:rPr>
          <w:rStyle w:val="StyleUnderline"/>
          <w:highlight w:val="yellow"/>
        </w:rPr>
        <w:t xml:space="preserve">deficit is on track to </w:t>
      </w:r>
      <w:r w:rsidRPr="0051330F">
        <w:rPr>
          <w:rStyle w:val="Emphasis"/>
          <w:sz w:val="28"/>
          <w:szCs w:val="28"/>
          <w:highlight w:val="yellow"/>
        </w:rPr>
        <w:t>blow through $1 trillion</w:t>
      </w:r>
      <w:r w:rsidRPr="0051330F">
        <w:rPr>
          <w:rStyle w:val="Emphasis"/>
          <w:sz w:val="28"/>
          <w:szCs w:val="28"/>
        </w:rPr>
        <w:t xml:space="preserve"> in 2019</w:t>
      </w:r>
      <w:r w:rsidRPr="0051330F">
        <w:rPr>
          <w:rStyle w:val="StyleUnderline"/>
        </w:rPr>
        <w:t>.</w:t>
      </w:r>
      <w:r>
        <w:rPr>
          <w:rStyle w:val="StyleUnderline"/>
        </w:rPr>
        <w:t xml:space="preserve"> </w:t>
      </w:r>
      <w:r>
        <w:t xml:space="preserve">If it does, </w:t>
      </w:r>
      <w:r w:rsidRPr="0051330F">
        <w:t xml:space="preserve">it would be the first time since 2012 </w:t>
      </w:r>
      <w:r w:rsidRPr="0051330F">
        <w:rPr>
          <w:rStyle w:val="StyleUnderline"/>
        </w:rPr>
        <w:t>the U.S.</w:t>
      </w:r>
      <w:r>
        <w:t xml:space="preserve"> economy </w:t>
      </w:r>
      <w:r w:rsidRPr="0051330F">
        <w:rPr>
          <w:rStyle w:val="StyleUnderline"/>
        </w:rPr>
        <w:t xml:space="preserve">will have to support a </w:t>
      </w:r>
      <w:r w:rsidRPr="0051330F">
        <w:rPr>
          <w:rStyle w:val="Emphasis"/>
        </w:rPr>
        <w:t>deficit so large</w:t>
      </w:r>
      <w:r w:rsidRPr="0051330F">
        <w:rPr>
          <w:rStyle w:val="StyleUnderline"/>
        </w:rPr>
        <w:t xml:space="preserve">, </w:t>
      </w:r>
      <w:r w:rsidRPr="006F0571">
        <w:rPr>
          <w:rStyle w:val="StyleUnderline"/>
          <w:highlight w:val="yellow"/>
        </w:rPr>
        <w:t xml:space="preserve">highlighting </w:t>
      </w:r>
      <w:r w:rsidRPr="006F0571">
        <w:rPr>
          <w:rStyle w:val="Emphasis"/>
          <w:highlight w:val="yellow"/>
        </w:rPr>
        <w:t>a basic shift</w:t>
      </w:r>
      <w:r w:rsidRPr="0051330F">
        <w:rPr>
          <w:rStyle w:val="StyleUnderline"/>
        </w:rPr>
        <w:t xml:space="preserve"> for the Republican </w:t>
      </w:r>
      <w:r>
        <w:t xml:space="preserve">Party, which has traditionally prided itself on fiscal conservatism. The Committee for a Responsible Federal Budget, a Washington fiscal watchdog, said the red ink may rise in fiscal 2019 to $1.12 trillion. If current policies continue, it said, </w:t>
      </w:r>
      <w:r w:rsidRPr="006F0571">
        <w:rPr>
          <w:rStyle w:val="StyleUnderline"/>
          <w:highlight w:val="yellow"/>
        </w:rPr>
        <w:t xml:space="preserve">the deficit could top a </w:t>
      </w:r>
      <w:r w:rsidRPr="006F0571">
        <w:rPr>
          <w:rStyle w:val="Emphasis"/>
          <w:sz w:val="28"/>
          <w:szCs w:val="28"/>
          <w:highlight w:val="yellow"/>
        </w:rPr>
        <w:t>record-setting $2 trillion</w:t>
      </w:r>
      <w:r w:rsidRPr="006F0571">
        <w:rPr>
          <w:rStyle w:val="StyleUnderline"/>
          <w:highlight w:val="yellow"/>
        </w:rPr>
        <w:t xml:space="preserve"> by 2027</w:t>
      </w:r>
      <w:r w:rsidRPr="0051330F">
        <w:rPr>
          <w:rStyle w:val="StyleUnderline"/>
        </w:rPr>
        <w:t>.</w:t>
      </w:r>
      <w:r>
        <w:t xml:space="preserve"> </w:t>
      </w:r>
      <w:r w:rsidRPr="0051330F">
        <w:t>The committee had previously projected the deficit - the difference between the government spending and its annual tax revenue - would</w:t>
      </w:r>
      <w:r>
        <w:t xml:space="preserve"> reach $983 billion in fiscal 2019. That estimate came after Congress in December passed </w:t>
      </w:r>
      <w:r w:rsidRPr="006F0571">
        <w:rPr>
          <w:rStyle w:val="StyleUnderline"/>
          <w:highlight w:val="yellow"/>
        </w:rPr>
        <w:t>a tax overhaul</w:t>
      </w:r>
      <w:r w:rsidRPr="0051330F">
        <w:rPr>
          <w:rStyle w:val="StyleUnderline"/>
        </w:rPr>
        <w:t xml:space="preserve"> that </w:t>
      </w:r>
      <w:r w:rsidRPr="006F0571">
        <w:rPr>
          <w:rStyle w:val="StyleUnderline"/>
          <w:highlight w:val="yellow"/>
        </w:rPr>
        <w:t xml:space="preserve">will </w:t>
      </w:r>
      <w:r w:rsidRPr="006F0571">
        <w:rPr>
          <w:rStyle w:val="Emphasis"/>
          <w:sz w:val="28"/>
          <w:szCs w:val="28"/>
          <w:highlight w:val="yellow"/>
        </w:rPr>
        <w:t>add</w:t>
      </w:r>
      <w:r w:rsidRPr="0051330F">
        <w:rPr>
          <w:rStyle w:val="Emphasis"/>
          <w:sz w:val="28"/>
          <w:szCs w:val="28"/>
        </w:rPr>
        <w:t xml:space="preserve"> about </w:t>
      </w:r>
      <w:r w:rsidRPr="006F0571">
        <w:rPr>
          <w:rStyle w:val="Emphasis"/>
          <w:sz w:val="28"/>
          <w:szCs w:val="28"/>
          <w:highlight w:val="yellow"/>
        </w:rPr>
        <w:t>$1.5 trillion</w:t>
      </w:r>
      <w:r w:rsidRPr="006F0571">
        <w:rPr>
          <w:rStyle w:val="StyleUnderline"/>
          <w:highlight w:val="yellow"/>
        </w:rPr>
        <w:t xml:space="preserve"> to the </w:t>
      </w:r>
      <w:r w:rsidRPr="006F0571">
        <w:rPr>
          <w:rStyle w:val="Emphasis"/>
          <w:highlight w:val="yellow"/>
        </w:rPr>
        <w:t>national debt</w:t>
      </w:r>
      <w:r>
        <w:t xml:space="preserve"> over a decade. But that estimate was made obsolete by a shutdown-averting stopgap funding bill Congress approved earlier this month. It delayed the implementation of some healthcare taxes, further reducing the government’s projected tax revenues. Congress in coming days is expected to weigh another stopgap funding bill, needed by Feb. 8. Lawmakers also want to pass disaster relief funding, and they are pursuing an agreement to lift budget caps on spending. Stan Collender, a longtime budget expert, predicted in October that </w:t>
      </w:r>
      <w:r w:rsidRPr="006F0571">
        <w:rPr>
          <w:rStyle w:val="Emphasis"/>
          <w:highlight w:val="yellow"/>
        </w:rPr>
        <w:t>trillion-dollar deficits</w:t>
      </w:r>
      <w:r w:rsidRPr="006F0571">
        <w:rPr>
          <w:rStyle w:val="StyleUnderline"/>
          <w:highlight w:val="yellow"/>
        </w:rPr>
        <w:t xml:space="preserve"> would become </w:t>
      </w:r>
      <w:r w:rsidRPr="006F0571">
        <w:rPr>
          <w:rStyle w:val="Emphasis"/>
          <w:highlight w:val="yellow"/>
        </w:rPr>
        <w:t>“the new normal” under</w:t>
      </w:r>
      <w:r>
        <w:t xml:space="preserve"> President Donald </w:t>
      </w:r>
      <w:r w:rsidRPr="006F0571">
        <w:rPr>
          <w:rStyle w:val="Emphasis"/>
          <w:highlight w:val="yellow"/>
        </w:rPr>
        <w:t>Trump</w:t>
      </w:r>
      <w:r w:rsidRPr="0051330F">
        <w:rPr>
          <w:rStyle w:val="StyleUnderline"/>
        </w:rPr>
        <w:t>.</w:t>
      </w:r>
      <w:r>
        <w:t xml:space="preserve"> Trump and fellow Republicans control the White House and both chambers of Congress.</w:t>
      </w:r>
    </w:p>
    <w:p w14:paraId="1C7CE781" w14:textId="77777777" w:rsidR="00833A20" w:rsidRDefault="00833A20" w:rsidP="00833A20"/>
    <w:p w14:paraId="630DF773" w14:textId="77777777" w:rsidR="00833A20" w:rsidRDefault="00833A20" w:rsidP="00833A20">
      <w:pPr>
        <w:pStyle w:val="Heading2"/>
      </w:pPr>
      <w:r>
        <w:t>Dodd-Frank</w:t>
      </w:r>
    </w:p>
    <w:p w14:paraId="29DAE081" w14:textId="77777777" w:rsidR="00833A20" w:rsidRDefault="00833A20" w:rsidP="00833A20">
      <w:pPr>
        <w:pStyle w:val="Heading3"/>
      </w:pPr>
      <w:r>
        <w:t>No repeal</w:t>
      </w:r>
    </w:p>
    <w:p w14:paraId="4CE373A7" w14:textId="77777777" w:rsidR="00833A20" w:rsidRPr="00B75C4B" w:rsidRDefault="00833A20" w:rsidP="00833A20">
      <w:pPr>
        <w:pStyle w:val="Heading4"/>
      </w:pPr>
      <w:r>
        <w:t>No Dodd-Frank Repeal—not a genuine priority for the GOP and they can’t get anything done anyway</w:t>
      </w:r>
    </w:p>
    <w:p w14:paraId="4CD8AFC0" w14:textId="77777777" w:rsidR="00833A20" w:rsidRDefault="00833A20" w:rsidP="00833A20">
      <w:r w:rsidRPr="00B75C4B">
        <w:rPr>
          <w:rStyle w:val="Style13ptBold"/>
        </w:rPr>
        <w:t>Dayen, 17</w:t>
      </w:r>
      <w:r>
        <w:t xml:space="preserve"> – </w:t>
      </w:r>
      <w:r w:rsidRPr="00B75C4B">
        <w:t>the author of Chain of Title: How Three Ordinary Americans Uncovered Wall Street’s Great Foreclosure Fraud, which won the Studs and Ida Terkel Prize</w:t>
      </w:r>
      <w:r>
        <w:t xml:space="preserve"> (David, 6/7. “</w:t>
      </w:r>
      <w:r w:rsidRPr="00B75C4B">
        <w:t>Republican</w:t>
      </w:r>
      <w:r>
        <w:t xml:space="preserve">s Can’t Really Repeal Dodd-Frank.” </w:t>
      </w:r>
      <w:r w:rsidRPr="00B75C4B">
        <w:t>https://www.thenation.com/article/republicans-cant-really-repeal-dodd-frank/</w:t>
      </w:r>
      <w:r>
        <w:t>)</w:t>
      </w:r>
    </w:p>
    <w:p w14:paraId="2FDB29AD" w14:textId="77777777" w:rsidR="00833A20" w:rsidRDefault="00833A20" w:rsidP="00833A20">
      <w:r>
        <w:t xml:space="preserve">House Republicans will go into work tomorrow and pass </w:t>
      </w:r>
      <w:r w:rsidRPr="00B75C4B">
        <w:rPr>
          <w:rStyle w:val="StyleUnderline"/>
        </w:rPr>
        <w:t>a bill designed to strip away</w:t>
      </w:r>
      <w:r>
        <w:t xml:space="preserve"> virtually everything of value in the last round of President Obama’s 2010 </w:t>
      </w:r>
      <w:r w:rsidRPr="00B75C4B">
        <w:rPr>
          <w:rStyle w:val="StyleUnderline"/>
        </w:rPr>
        <w:t>financial reforms</w:t>
      </w:r>
      <w:r>
        <w:t xml:space="preserve">. And then everyone will get on with their lives, because the bill </w:t>
      </w:r>
      <w:r w:rsidRPr="00B75C4B">
        <w:rPr>
          <w:rStyle w:val="Emphasis"/>
        </w:rPr>
        <w:t>has no chance whatsoever of becoming law</w:t>
      </w:r>
      <w:r>
        <w:t>.</w:t>
      </w:r>
    </w:p>
    <w:p w14:paraId="05DA8BEC" w14:textId="77777777" w:rsidR="00833A20" w:rsidRDefault="00833A20" w:rsidP="00833A20">
      <w:r>
        <w:t>House Financial Services Committee Chair Jeb Hensarling, aficionado of industry-paid junkets, knows this. House Speaker Paul Ryan knows this. Not a soul in Congress believes that the CHOICE (Creating Hope and Opportunity for Investors, Consumers and Entrepreneurs) Act, the House’s Dodd-Frank overhaul, will see the light of day. But they’re passing it anyway.</w:t>
      </w:r>
    </w:p>
    <w:p w14:paraId="2C368772" w14:textId="77777777" w:rsidR="00833A20" w:rsidRDefault="00833A20" w:rsidP="00833A20">
      <w:r>
        <w:t>And that’s the difference between Republican and Democratic conceptions of legislative power.</w:t>
      </w:r>
    </w:p>
    <w:p w14:paraId="42F6E86C" w14:textId="77777777" w:rsidR="00833A20" w:rsidRDefault="00833A20" w:rsidP="00833A20">
      <w:r>
        <w:t xml:space="preserve">Let’s start by pointing out that the Choice Act is a bad bill. The acronym of the title suggests banks would have to make a “choice”: suffer under the allegedly burdensome financial regulations we have </w:t>
      </w:r>
      <w:proofErr w:type="gramStart"/>
      <w:r>
        <w:t>today, or</w:t>
      </w:r>
      <w:proofErr w:type="gramEnd"/>
      <w:r>
        <w:t xml:space="preserve"> maintain a ratio of liquid assets to overall debt—known as a “leverage ratio”—of 10 percent. Higher leverage ratios give banks the ability to absorb losses in case of catastrophe. There’s a germ of an idea here; simple requirements like leverage ratios are easier to enforce than the maddening complexity of much of Dodd-Frank. And if bankers are responsible for their own mistakes with their own money, you could imagine a lighter regulatory touch.</w:t>
      </w:r>
    </w:p>
    <w:p w14:paraId="153F4011" w14:textId="77777777" w:rsidR="00833A20" w:rsidRDefault="00833A20" w:rsidP="00833A20">
      <w:r>
        <w:t xml:space="preserve">But here’s the problem: There’s no penalty for violators of the leverage rules. Under the act, if leverage ratios fell below the threshold for a regulatory exemption, a bank would get a year to rewrite its capital plan. </w:t>
      </w:r>
      <w:proofErr w:type="gramStart"/>
      <w:r>
        <w:t>So</w:t>
      </w:r>
      <w:proofErr w:type="gramEnd"/>
      <w:r>
        <w:t xml:space="preserve"> you could easily envision banks jumping back and forth, reaching compliance with leverage rules and then falling out, facing no sanction for doing so. A rule without enforcement isn’t a rule, and the only choice for Wall Street in the Choice Act is to do whatever it wants.</w:t>
      </w:r>
    </w:p>
    <w:p w14:paraId="368994EF" w14:textId="77777777" w:rsidR="00833A20" w:rsidRDefault="00833A20" w:rsidP="00833A20">
      <w:r>
        <w:t>Added to this false choice is a dismantling of Dodd-Frank’s biggest features. The Consumer Financial Protection Bureau would be gutted, with its jurisdiction constrained and its budget subject to congressional meddling. Tools to unwind banks in a crisis would be repealed. Enhanced supervision of “systemically important” financial institutions would be eliminated. Securities and Exchange Commission (SEC) registration for hedge funds and private equity firms would be jettisoned. Stress-test methods would be publicly disclosed, allowing banks to prepare for these examinations of their balance-sheet health. The Volcker rule, preventing big banks that take deposits from gambling with customer funds, would be ditched.</w:t>
      </w:r>
    </w:p>
    <w:p w14:paraId="5723569C" w14:textId="77777777" w:rsidR="00833A20" w:rsidRDefault="00833A20" w:rsidP="00833A20">
      <w:r>
        <w:t>House Republicans mainly don’t talk about these features, preferring to focus on regulatory relief for community banks and credit unions; the CHOICE Act exempts these institutions from most Dodd-Frank rules and reporting requirements. That’s literally th</w:t>
      </w:r>
      <w:r w:rsidRPr="00B75C4B">
        <w:rPr>
          <w:rStyle w:val="StyleUnderline"/>
        </w:rPr>
        <w:t>e only thing you hear about from the House GOP, that Dodd-Frank unfairly caused the premature death of Main Street ban</w:t>
      </w:r>
      <w:r>
        <w:t xml:space="preserve">ks (which have been dying for decades amid the same market concentration afflicting the rest of the economy, with Dodd-Frank neither accelerating </w:t>
      </w:r>
      <w:proofErr w:type="gramStart"/>
      <w:r>
        <w:t>or</w:t>
      </w:r>
      <w:proofErr w:type="gramEnd"/>
      <w:r>
        <w:t xml:space="preserve"> decelerating that trend).</w:t>
      </w:r>
    </w:p>
    <w:p w14:paraId="01BE8AF3" w14:textId="77777777" w:rsidR="00833A20" w:rsidRDefault="00833A20" w:rsidP="00833A20">
      <w:r>
        <w:t>Incredibly, Republicans are selling this community bank relief feature as their version of Glass-Steagall. That famous regulation concerned the separation of commercial and investment banking, but in Republican hands, it just means unburdening smaller banks more than the already unburdened mega-banks. They are using the name of one of the history’s prominent bank regulations to sell deregulation. There was an outside shot than an actual Glass-Steagall restoration, sponsored by Democrat Marcy Kaptur and Republican Walter Jones, would get a vote along with the CHOICE Act. But Republicans on the House Rules Committee quickly shot that down, and so Thursday’s vote will just be on the CHOICE Act.</w:t>
      </w:r>
    </w:p>
    <w:p w14:paraId="05E52B74" w14:textId="77777777" w:rsidR="00833A20" w:rsidRDefault="00833A20" w:rsidP="00833A20">
      <w:r w:rsidRPr="00D83D99">
        <w:rPr>
          <w:rStyle w:val="StyleUnderline"/>
          <w:highlight w:val="green"/>
        </w:rPr>
        <w:t>The Senate</w:t>
      </w:r>
      <w:r>
        <w:t xml:space="preserve"> has a CHOICE Act too: It’s about education scholarships. That’s how much the CHOICE Act is disrespected on the other side of the Capitol, where they </w:t>
      </w:r>
      <w:r w:rsidRPr="00D83D99">
        <w:rPr>
          <w:rStyle w:val="StyleUnderline"/>
          <w:highlight w:val="green"/>
        </w:rPr>
        <w:t>have</w:t>
      </w:r>
      <w:r w:rsidRPr="00D83D99">
        <w:rPr>
          <w:highlight w:val="green"/>
        </w:rPr>
        <w:t xml:space="preserve"> </w:t>
      </w:r>
      <w:r w:rsidRPr="00D83D99">
        <w:rPr>
          <w:rStyle w:val="Emphasis"/>
          <w:highlight w:val="green"/>
        </w:rPr>
        <w:t>no interest in or ability to pass such an overhaul</w:t>
      </w:r>
      <w:r>
        <w:t xml:space="preserve">. Any legislation of this type would need eight Senate Democrats to overcome a filibuster, which is about eight more than this kind of package could attract. The CHOICE Act is purely a framework in </w:t>
      </w:r>
      <w:proofErr w:type="gramStart"/>
      <w:r>
        <w:t>theory, and</w:t>
      </w:r>
      <w:proofErr w:type="gramEnd"/>
      <w:r>
        <w:t xml:space="preserve"> will never exist in practice.</w:t>
      </w:r>
    </w:p>
    <w:p w14:paraId="43C0A3D6" w14:textId="77777777" w:rsidR="00833A20" w:rsidRDefault="00833A20" w:rsidP="00833A20">
      <w:r>
        <w:t>Even the White House, in its statement of support for the CHOICE Act, concluded by writing “the Administration looks forward to working with the Senate on arriving at a final piece of legislation,” admitting that the bill as it is won’t reach the finish line.</w:t>
      </w:r>
    </w:p>
    <w:p w14:paraId="505A1708" w14:textId="77777777" w:rsidR="00833A20" w:rsidRDefault="00833A20" w:rsidP="00833A20">
      <w:r>
        <w:t xml:space="preserve">So why bother with the CHOICE Act at all? The answer is that </w:t>
      </w:r>
      <w:r w:rsidRPr="00B75C4B">
        <w:rPr>
          <w:rStyle w:val="StyleUnderline"/>
        </w:rPr>
        <w:t xml:space="preserve">Republicans would rather send a message than send a law to the president. In 2009, Democrats tried to pinpoint legislation that could </w:t>
      </w:r>
      <w:proofErr w:type="gramStart"/>
      <w:r w:rsidRPr="00B75C4B">
        <w:rPr>
          <w:rStyle w:val="StyleUnderline"/>
        </w:rPr>
        <w:t>actually pass</w:t>
      </w:r>
      <w:proofErr w:type="gramEnd"/>
      <w:r>
        <w:t xml:space="preserve">, and delivered as much as possible. Given the diversity of the Democratic caucus at that time, the results were incremental, but they did </w:t>
      </w:r>
      <w:proofErr w:type="gramStart"/>
      <w:r>
        <w:t>actually exist</w:t>
      </w:r>
      <w:proofErr w:type="gramEnd"/>
      <w:r>
        <w:t>.</w:t>
      </w:r>
    </w:p>
    <w:p w14:paraId="2B3277B5" w14:textId="77777777" w:rsidR="00833A20" w:rsidRDefault="00833A20" w:rsidP="00833A20">
      <w:r w:rsidRPr="00B75C4B">
        <w:rPr>
          <w:rStyle w:val="StyleUnderline"/>
        </w:rPr>
        <w:t>Republicans have no interest in bending on principle</w:t>
      </w:r>
      <w:r>
        <w:t xml:space="preserve">. The House has spent half a year making the same kinds of messaging votes they did when they knew Barack Obama would veto the finished product. </w:t>
      </w:r>
      <w:r w:rsidRPr="00B75C4B">
        <w:rPr>
          <w:rStyle w:val="StyleUnderline"/>
        </w:rPr>
        <w:t>There’s probably a bill out there that would reduce Dodd-Frank rules</w:t>
      </w:r>
      <w:r>
        <w:t xml:space="preserve"> for community banks (although there’s plenty of tailoring in bank supervision already) </w:t>
      </w:r>
      <w:r w:rsidRPr="00B75C4B">
        <w:rPr>
          <w:rStyle w:val="StyleUnderline"/>
        </w:rPr>
        <w:t>that could pass Congress</w:t>
      </w:r>
      <w:r>
        <w:t xml:space="preserve">; in fact, here is that bill. </w:t>
      </w:r>
      <w:r w:rsidRPr="00B75C4B">
        <w:rPr>
          <w:rStyle w:val="StyleUnderline"/>
        </w:rPr>
        <w:t>But Republicans don’t want to make the choice of getting that done without freeing the big banks</w:t>
      </w:r>
      <w:r>
        <w:t xml:space="preserve"> as well. </w:t>
      </w:r>
      <w:proofErr w:type="gramStart"/>
      <w:r>
        <w:t>So</w:t>
      </w:r>
      <w:proofErr w:type="gramEnd"/>
      <w:r>
        <w:t xml:space="preserve"> </w:t>
      </w:r>
      <w:r w:rsidRPr="00B75C4B">
        <w:rPr>
          <w:rStyle w:val="StyleUnderline"/>
        </w:rPr>
        <w:t>they pass the CHOICE Act, and it falls into the ether, and they can say to their lobbyist pals that they tried</w:t>
      </w:r>
      <w:r>
        <w:t>.</w:t>
      </w:r>
    </w:p>
    <w:p w14:paraId="4A272083" w14:textId="77777777" w:rsidR="00833A20" w:rsidRDefault="00833A20" w:rsidP="00833A20">
      <w:r w:rsidRPr="00D83D99">
        <w:rPr>
          <w:rStyle w:val="StyleUnderline"/>
          <w:highlight w:val="green"/>
        </w:rPr>
        <w:t>This is</w:t>
      </w:r>
      <w:r>
        <w:t xml:space="preserve"> ultimately </w:t>
      </w:r>
      <w:r w:rsidRPr="00B75C4B">
        <w:rPr>
          <w:rStyle w:val="StyleUnderline"/>
        </w:rPr>
        <w:t xml:space="preserve">why </w:t>
      </w:r>
      <w:r w:rsidRPr="00D83D99">
        <w:rPr>
          <w:rStyle w:val="StyleUnderline"/>
          <w:highlight w:val="green"/>
        </w:rPr>
        <w:t>congressional Republicans have full legislative control in Washington</w:t>
      </w:r>
      <w:r w:rsidRPr="00B75C4B">
        <w:rPr>
          <w:rStyle w:val="StyleUnderline"/>
        </w:rPr>
        <w:t xml:space="preserve"> but no legislative accomplishments</w:t>
      </w:r>
      <w:r>
        <w:t xml:space="preserve">. It’s highly unusual for a dominant political party to do nothing with that power. But </w:t>
      </w:r>
      <w:r w:rsidRPr="00D83D99">
        <w:rPr>
          <w:rStyle w:val="Emphasis"/>
          <w:highlight w:val="green"/>
        </w:rPr>
        <w:t>Republicans in Congress are more interested in making speeches than in making laws</w:t>
      </w:r>
      <w:r>
        <w:t>. And that cedes the playing field for governing almost entirely to Donald Trump.</w:t>
      </w:r>
    </w:p>
    <w:p w14:paraId="5A171F8C" w14:textId="77777777" w:rsidR="00833A20" w:rsidRDefault="00833A20" w:rsidP="00833A20">
      <w:r>
        <w:t xml:space="preserve">In the case of financial regulation, the administration’s goals align with the intentions of the Choice Act. Trump has continually selected a rogue’s gallery of bank executives and corporate lawyers to oversee the industries where they used to work. Just this week, he picked Joseph Otting, the former CEO of OneWest Bank, to run the Office of the Comptroller of the Currency. </w:t>
      </w:r>
      <w:proofErr w:type="gramStart"/>
      <w:r>
        <w:t>So</w:t>
      </w:r>
      <w:proofErr w:type="gramEnd"/>
      <w:r>
        <w:t xml:space="preserve"> both OneWest CEOs in the bank’s ignominious history, Otting and Steve Mnuchin, command top regulatory positions. SEC chair Jay Clayton, former law partner at Sullivan and Cromwell, just hired Steven Peikin, former law partner at Sullivan and Cromwell, to run the agency’s enforcement division.</w:t>
      </w:r>
    </w:p>
    <w:p w14:paraId="44223585" w14:textId="77777777" w:rsidR="00833A20" w:rsidRDefault="00833A20" w:rsidP="00833A20">
      <w:r>
        <w:t>These personnel moves are playing out exactly as you’d expect. Enforcement is expected to be light to nonexistent. Rules are expected to exist in name only. Banks are expected to run wild.</w:t>
      </w:r>
    </w:p>
    <w:p w14:paraId="6F6C0C3A" w14:textId="77777777" w:rsidR="00833A20" w:rsidRPr="00D83D99" w:rsidRDefault="00833A20" w:rsidP="00833A20">
      <w:r>
        <w:t xml:space="preserve">But this repeal by neglect is temporary by design. A new administration would carry new priorities. Only statutory law can maintain policy continuity. But </w:t>
      </w:r>
      <w:r w:rsidRPr="00D83D99">
        <w:rPr>
          <w:rStyle w:val="Emphasis"/>
          <w:highlight w:val="green"/>
        </w:rPr>
        <w:t>Republicans don’t want to do the work</w:t>
      </w:r>
      <w:r>
        <w:t>. Instead they write the Choice Act and other sparkle-pony wishes for industry that have no chance of success, abdicating their lawmaking role. They might as well not exist. And when the current White House occupant has a scattershot relationship to reality, that’s downright dangerous.</w:t>
      </w:r>
    </w:p>
    <w:p w14:paraId="1F1DEFE7" w14:textId="77777777" w:rsidR="00833A20" w:rsidRDefault="00833A20" w:rsidP="00833A20">
      <w:pPr>
        <w:pStyle w:val="Heading3"/>
      </w:pPr>
      <w:r>
        <w:t>No impact</w:t>
      </w:r>
    </w:p>
    <w:p w14:paraId="5A893ADF" w14:textId="77777777" w:rsidR="00833A20" w:rsidRDefault="00833A20" w:rsidP="00833A20">
      <w:pPr>
        <w:pStyle w:val="Heading4"/>
      </w:pPr>
      <w:r>
        <w:t xml:space="preserve">No repeal and no impact—current implementation solves </w:t>
      </w:r>
    </w:p>
    <w:p w14:paraId="5DA46190" w14:textId="77777777" w:rsidR="00833A20" w:rsidRDefault="00833A20" w:rsidP="00833A20">
      <w:r w:rsidRPr="00440B84">
        <w:rPr>
          <w:rStyle w:val="Style13ptBold"/>
        </w:rPr>
        <w:t>Reed, 17</w:t>
      </w:r>
      <w:r>
        <w:t xml:space="preserve"> – </w:t>
      </w:r>
      <w:r w:rsidRPr="00440B84">
        <w:t xml:space="preserve">Corporate Strategy Analyst, Global CTS </w:t>
      </w:r>
      <w:proofErr w:type="gramStart"/>
      <w:r w:rsidRPr="00440B84">
        <w:t xml:space="preserve">Specialists </w:t>
      </w:r>
      <w:r>
        <w:t xml:space="preserve"> (</w:t>
      </w:r>
      <w:proofErr w:type="gramEnd"/>
      <w:r>
        <w:t>Fran, 3/20. “</w:t>
      </w:r>
      <w:r w:rsidRPr="00440B84">
        <w:t>How to Dismantle Dodd-Frank: The Challenges</w:t>
      </w:r>
      <w:r>
        <w:t xml:space="preserve">.” </w:t>
      </w:r>
      <w:r w:rsidRPr="00440B84">
        <w:t>https://insight.factset.com/how-to-dismantle-dodd-frank-part-one</w:t>
      </w:r>
      <w:r>
        <w:t>)</w:t>
      </w:r>
    </w:p>
    <w:p w14:paraId="063FC861" w14:textId="77777777" w:rsidR="00833A20" w:rsidRDefault="00833A20" w:rsidP="00833A20">
      <w:r>
        <w:t xml:space="preserve">A full-scale </w:t>
      </w:r>
      <w:r w:rsidRPr="0098451C">
        <w:rPr>
          <w:rStyle w:val="StyleUnderline"/>
          <w:highlight w:val="green"/>
        </w:rPr>
        <w:t>repeal of Dodd-Frank requires Congressional</w:t>
      </w:r>
      <w:r w:rsidRPr="00440B84">
        <w:rPr>
          <w:rStyle w:val="StyleUnderline"/>
        </w:rPr>
        <w:t xml:space="preserve"> action and a replacement plan</w:t>
      </w:r>
      <w:r>
        <w:t xml:space="preserve">, </w:t>
      </w:r>
      <w:r w:rsidRPr="0098451C">
        <w:rPr>
          <w:rStyle w:val="StyleUnderline"/>
          <w:highlight w:val="green"/>
        </w:rPr>
        <w:t xml:space="preserve">which could take </w:t>
      </w:r>
      <w:r w:rsidRPr="0098451C">
        <w:rPr>
          <w:rStyle w:val="Emphasis"/>
          <w:highlight w:val="green"/>
        </w:rPr>
        <w:t>years to finalize</w:t>
      </w:r>
      <w:r w:rsidRPr="00440B84">
        <w:rPr>
          <w:rStyle w:val="Emphasis"/>
        </w:rPr>
        <w:t>.</w:t>
      </w:r>
      <w:r>
        <w:t xml:space="preserve"> Trump’s early efforts to “deconstruct the administrative state” have focused on regulatory reform through executive orders like adopting a “2 for 1” regulatory policy and asking the incoming treasury secretary and financial regulators to consider rolling back Dodd-Frank with suggested rule revisions. But, dismantling or even weakening Dodd-Frank is not as simple as signing an executive order. </w:t>
      </w:r>
      <w:r w:rsidRPr="0098451C">
        <w:rPr>
          <w:rStyle w:val="StyleUnderline"/>
          <w:highlight w:val="green"/>
        </w:rPr>
        <w:t>Dodd-Frank is extremely complex, so dismantling it will be</w:t>
      </w:r>
      <w:r>
        <w:t xml:space="preserve"> difficult if not politically </w:t>
      </w:r>
      <w:r w:rsidRPr="0098451C">
        <w:rPr>
          <w:rStyle w:val="Emphasis"/>
          <w:highlight w:val="green"/>
        </w:rPr>
        <w:t>improbable</w:t>
      </w:r>
      <w:r>
        <w:t xml:space="preserve"> – for two main reasons.</w:t>
      </w:r>
    </w:p>
    <w:p w14:paraId="57F6D667" w14:textId="77777777" w:rsidR="00833A20" w:rsidRDefault="00833A20" w:rsidP="00833A20">
      <w:r>
        <w:t xml:space="preserve">First, </w:t>
      </w:r>
      <w:r w:rsidRPr="0098451C">
        <w:rPr>
          <w:rStyle w:val="Emphasis"/>
          <w:highlight w:val="green"/>
        </w:rPr>
        <w:t>Dodd-Frank is extremely broad in scope and 75% of its initiatives have already been implemented</w:t>
      </w:r>
      <w:r>
        <w:t>. These completed components include rules that deal with bank bailouts, higher capital requirements, preventing depository-taking operations from making speculative investments (Volcker Rule), imposing bank stress tests, and regulating the derivatives and swaps markets. The rule also reformed mortgage and consumer protection by creating the Consumer Financial Protection Bureau (CFPB). In addition, amending portions of the rule will require Congressional approval, and while Republicans enjoy a majority in the House and the Senate, without a “filibuster-proof” Senate majority, Trump could face a difficult ideological fight from progressives like Senators Bernie Sanders (D-VT) and Elizabeth Warren (D-MA), who helped create the CFPB.</w:t>
      </w:r>
    </w:p>
    <w:p w14:paraId="338C0ADB" w14:textId="77777777" w:rsidR="00833A20" w:rsidRDefault="00833A20" w:rsidP="00833A20">
      <w:r>
        <w:t xml:space="preserve">The second reason deals with the philosophical conflicts of dismantling Dodd-Frank. Aside from the logistical challenges of repealing portions of the Act, </w:t>
      </w:r>
      <w:r w:rsidRPr="00440B84">
        <w:rPr>
          <w:rStyle w:val="StyleUnderline"/>
        </w:rPr>
        <w:t>Trump’s populist message during the campaign included condemnation of the bankers and financial executives that caused the financial crisis. This seems at odds with the repeal of Dodd-Frank, which would</w:t>
      </w:r>
      <w:r>
        <w:t xml:space="preserve"> seemingly </w:t>
      </w:r>
      <w:r w:rsidRPr="00440B84">
        <w:rPr>
          <w:rStyle w:val="StyleUnderline"/>
        </w:rPr>
        <w:t>benefit those same bankers</w:t>
      </w:r>
      <w:r>
        <w:t>.</w:t>
      </w:r>
    </w:p>
    <w:p w14:paraId="1E893A71" w14:textId="77777777" w:rsidR="00833A20" w:rsidRDefault="00833A20" w:rsidP="00833A20">
      <w:r>
        <w:t xml:space="preserve">Trump’s executive actions may be more sizzle than substance, given they have limited scope, do not possess any </w:t>
      </w:r>
      <w:proofErr w:type="gramStart"/>
      <w:r>
        <w:t>long term</w:t>
      </w:r>
      <w:proofErr w:type="gramEnd"/>
      <w:r>
        <w:t xml:space="preserve"> funding, are subject to judicial review, and in many ways represent standard opening moves by a new incoming administration.</w:t>
      </w:r>
    </w:p>
    <w:p w14:paraId="1193D473" w14:textId="77777777" w:rsidR="00833A20" w:rsidRDefault="00833A20" w:rsidP="00833A20">
      <w:r>
        <w:t xml:space="preserve">Ultimately, executive orders are subject revocation by future administrations. </w:t>
      </w:r>
    </w:p>
    <w:p w14:paraId="6F49F99F" w14:textId="77777777" w:rsidR="00833A20" w:rsidRDefault="00833A20" w:rsidP="00833A20">
      <w:r>
        <w:t xml:space="preserve">Procedural challenges represent the biggest hurdle towards the dismantling of the regulatory state. </w:t>
      </w:r>
    </w:p>
    <w:p w14:paraId="03FA2B4C" w14:textId="77777777" w:rsidR="00833A20" w:rsidRDefault="00833A20" w:rsidP="00833A20">
      <w:r>
        <w:t>Federal Rules-Making Process</w:t>
      </w:r>
    </w:p>
    <w:p w14:paraId="2F5BB0B1" w14:textId="77777777" w:rsidR="00833A20" w:rsidRDefault="00833A20" w:rsidP="00833A20">
      <w:r>
        <w:t>While there are two paths rules and regulation can take to enactment, the formal process, which requires a congressional hearing on the record and the blessing of a panel of judges, is used far less than the informal process. Should Trump embark on the path to dismantle and replace portions of Dodd-Frank, it is far more likely he will use the informal process.</w:t>
      </w:r>
    </w:p>
    <w:p w14:paraId="6B9644F9" w14:textId="77777777" w:rsidR="00833A20" w:rsidRDefault="00833A20" w:rsidP="00833A20">
      <w:r>
        <w:t>The GSA Reg Map provides an overview chart of the informal (agency) rulemaking process.</w:t>
      </w:r>
    </w:p>
    <w:p w14:paraId="7EE0FA04" w14:textId="77777777" w:rsidR="00833A20" w:rsidRDefault="00833A20" w:rsidP="00833A20">
      <w:r>
        <w:t>The process kicks off with a step colloquially known as “Notice and Comment,” which involves the Office of Information and Regulatory Affairs (OIRA), Office of Management and Budget (OMB) and the Executive Branch (Office of the President). This process involves the appropriate jurisdictional Federal Agency and takes years to complete.</w:t>
      </w:r>
    </w:p>
    <w:p w14:paraId="17E46B82" w14:textId="77777777" w:rsidR="00833A20" w:rsidRDefault="00833A20" w:rsidP="00833A20">
      <w:r>
        <w:t>Steps include:</w:t>
      </w:r>
    </w:p>
    <w:p w14:paraId="30FD1E0A" w14:textId="77777777" w:rsidR="00833A20" w:rsidRDefault="00833A20" w:rsidP="00833A20">
      <w:r>
        <w:t>Gathering evidence</w:t>
      </w:r>
    </w:p>
    <w:p w14:paraId="797627DE" w14:textId="77777777" w:rsidR="00833A20" w:rsidRDefault="00833A20" w:rsidP="00833A20">
      <w:r>
        <w:t>Engaging with stakeholders, including constituents, policy makers, academics, and the public</w:t>
      </w:r>
    </w:p>
    <w:p w14:paraId="44E45F5E" w14:textId="77777777" w:rsidR="00833A20" w:rsidRDefault="00833A20" w:rsidP="00833A20">
      <w:r>
        <w:t xml:space="preserve">    Notice of proposed rulemaking</w:t>
      </w:r>
    </w:p>
    <w:p w14:paraId="082B6C66" w14:textId="77777777" w:rsidR="00833A20" w:rsidRDefault="00833A20" w:rsidP="00833A20">
      <w:r>
        <w:t xml:space="preserve">    OMB proposed rule review (cost-benefit analysis)</w:t>
      </w:r>
    </w:p>
    <w:p w14:paraId="04EA30F7" w14:textId="77777777" w:rsidR="00833A20" w:rsidRDefault="00833A20" w:rsidP="00833A20">
      <w:r>
        <w:t xml:space="preserve">    Soliciting public comments (minimum period of 120 days is customary)</w:t>
      </w:r>
    </w:p>
    <w:p w14:paraId="27653824" w14:textId="77777777" w:rsidR="00833A20" w:rsidRDefault="00833A20" w:rsidP="00833A20">
      <w:r>
        <w:t xml:space="preserve">    Preparing final rule, reviewing and possibly incorporating public comments</w:t>
      </w:r>
    </w:p>
    <w:p w14:paraId="712790B2" w14:textId="77777777" w:rsidR="00833A20" w:rsidRDefault="00833A20" w:rsidP="00833A20">
      <w:r>
        <w:t xml:space="preserve">    OMB final rule review</w:t>
      </w:r>
    </w:p>
    <w:p w14:paraId="15E6F1C8" w14:textId="77777777" w:rsidR="00833A20" w:rsidRDefault="00833A20" w:rsidP="00833A20">
      <w:r>
        <w:t xml:space="preserve">    Publication of final rule, binding regulatory framework</w:t>
      </w:r>
    </w:p>
    <w:p w14:paraId="57D63589" w14:textId="77777777" w:rsidR="00833A20" w:rsidRDefault="00833A20" w:rsidP="00833A20">
      <w:r>
        <w:t xml:space="preserve">    Drafting the implementation, disclosure and reporting requirements of the final rule</w:t>
      </w:r>
    </w:p>
    <w:p w14:paraId="4FD0A53B" w14:textId="77777777" w:rsidR="00833A20" w:rsidRDefault="00833A20" w:rsidP="00833A20">
      <w:r>
        <w:t xml:space="preserve">    Agendas for rules under development or review</w:t>
      </w:r>
    </w:p>
    <w:p w14:paraId="125FA7D2" w14:textId="77777777" w:rsidR="00833A20" w:rsidRDefault="00833A20" w:rsidP="00833A20">
      <w:r>
        <w:t xml:space="preserve">This process works both ways; the president cannot simply issue an </w:t>
      </w:r>
      <w:proofErr w:type="gramStart"/>
      <w:r>
        <w:t>executive order rescinding unsavory regulations</w:t>
      </w:r>
      <w:proofErr w:type="gramEnd"/>
      <w:r>
        <w:t>, and federal agencies must go through the same lengthy notice and comment process to undo existing regulations.</w:t>
      </w:r>
    </w:p>
    <w:p w14:paraId="7AB5DF87" w14:textId="77777777" w:rsidR="00833A20" w:rsidRDefault="00833A20" w:rsidP="00833A20">
      <w:r>
        <w:t>Sympathetic presidential appointees leading executive branch federal agencies are a small fraction of the federal workforce, whereas career civil servants, many of whom have spent the last decade building our existing regulatory framework, do most of the work. They are influential in controlling the pace of the process and can impede an already slow pace.</w:t>
      </w:r>
    </w:p>
    <w:p w14:paraId="2E4D3FBF" w14:textId="77777777" w:rsidR="00833A20" w:rsidRDefault="00833A20" w:rsidP="00833A20">
      <w:r>
        <w:t>Judicial Review</w:t>
      </w:r>
    </w:p>
    <w:p w14:paraId="6493460C" w14:textId="77777777" w:rsidR="00833A20" w:rsidRDefault="00833A20" w:rsidP="00833A20">
      <w:r w:rsidRPr="00440B84">
        <w:rPr>
          <w:rStyle w:val="StyleUnderline"/>
        </w:rPr>
        <w:t xml:space="preserve">The </w:t>
      </w:r>
      <w:r w:rsidRPr="0098451C">
        <w:rPr>
          <w:rStyle w:val="StyleUnderline"/>
          <w:highlight w:val="green"/>
        </w:rPr>
        <w:t>new administration will also have to contend with the courts</w:t>
      </w:r>
      <w:r w:rsidRPr="00440B84">
        <w:rPr>
          <w:rStyle w:val="StyleUnderline"/>
        </w:rPr>
        <w:t xml:space="preserve">. Life-tenured </w:t>
      </w:r>
      <w:r w:rsidRPr="0098451C">
        <w:rPr>
          <w:rStyle w:val="StyleUnderline"/>
          <w:highlight w:val="green"/>
        </w:rPr>
        <w:t>federal circuit judges decide many deregulatory actions</w:t>
      </w:r>
      <w:r w:rsidRPr="00440B84">
        <w:rPr>
          <w:rStyle w:val="StyleUnderline"/>
        </w:rPr>
        <w:t xml:space="preserve"> after careful consideration of procedural and substantive issues</w:t>
      </w:r>
      <w:r>
        <w:t>.</w:t>
      </w:r>
    </w:p>
    <w:p w14:paraId="00F31507" w14:textId="77777777" w:rsidR="00833A20" w:rsidRDefault="00833A20" w:rsidP="00833A20">
      <w:r w:rsidRPr="00440B84">
        <w:rPr>
          <w:rStyle w:val="StyleUnderline"/>
        </w:rPr>
        <w:t>The evidentiary record, based on a specific need and through use of a sound logical approach, is the justification for creating</w:t>
      </w:r>
      <w:r>
        <w:t xml:space="preserve"> new regulations or </w:t>
      </w:r>
      <w:r w:rsidRPr="00440B84">
        <w:rPr>
          <w:rStyle w:val="StyleUnderline"/>
        </w:rPr>
        <w:t>repealing existing ones</w:t>
      </w:r>
      <w:r>
        <w:t>. Absent a change in the underlying record justifying a repeal, an agency changing an existing regulation opens itself up to charges of “arbitrary and capricious” action.</w:t>
      </w:r>
    </w:p>
    <w:p w14:paraId="087A58C8" w14:textId="77777777" w:rsidR="00833A20" w:rsidRDefault="00833A20" w:rsidP="00833A20">
      <w:r>
        <w:t>Congress</w:t>
      </w:r>
    </w:p>
    <w:p w14:paraId="58AC9CB7" w14:textId="77777777" w:rsidR="00833A20" w:rsidRDefault="00833A20" w:rsidP="00833A20">
      <w:r>
        <w:t xml:space="preserve">Congress controls the most potent weapon influencing regulatory action and enforcement: legislative funding. Congressional cooperation could be a game-changer by effectively defanging existing legislation or by sidestepping the federal agency notice and comment process. House Republicans could repeal regulations legislatively </w:t>
      </w:r>
      <w:proofErr w:type="gramStart"/>
      <w:r>
        <w:t>by passing</w:t>
      </w:r>
      <w:proofErr w:type="gramEnd"/>
      <w:r>
        <w:t xml:space="preserve"> laws that overwrite, delay, or defund existing rules. The Department of Labor’s fiduciary rule is a prime example of this, as House Republicans introduced “The Protecting American Families’ Retirement Advice Act” requesting a two-year implementation delay to the rule set to take effect in April 2017, with the OMB passing a six-month funding delay proposal in early March as a first step along that process.  </w:t>
      </w:r>
    </w:p>
    <w:p w14:paraId="7104F653" w14:textId="77777777" w:rsidR="00833A20" w:rsidRDefault="00833A20" w:rsidP="00833A20">
      <w:r>
        <w:t>A simple majority in the House would suffice, but not in the Senate where a filibuster-proof 60 vote majority is required for passage.</w:t>
      </w:r>
    </w:p>
    <w:p w14:paraId="666ACE94" w14:textId="77777777" w:rsidR="00833A20" w:rsidRDefault="00833A20" w:rsidP="00833A20">
      <w:r>
        <w:t>The less known and little used Congressional Review Act can overturn very recent regulations and indefinitely prohibits an agency from issuing a “substantially similar” rule, providing a durable ban against regulation within specific areas.</w:t>
      </w:r>
    </w:p>
    <w:p w14:paraId="2A83EA7E" w14:textId="77777777" w:rsidR="00833A20" w:rsidRDefault="00833A20" w:rsidP="00833A20">
      <w:r>
        <w:t xml:space="preserve">Significantly, two </w:t>
      </w:r>
      <w:r w:rsidRPr="00440B84">
        <w:rPr>
          <w:rStyle w:val="StyleUnderline"/>
        </w:rPr>
        <w:t>bills recently passed</w:t>
      </w:r>
      <w:r>
        <w:t xml:space="preserve"> in the House </w:t>
      </w:r>
      <w:r w:rsidRPr="00440B84">
        <w:rPr>
          <w:rStyle w:val="StyleUnderline"/>
        </w:rPr>
        <w:t>would give Congress unprecedented authority in the regulatory process and make it much harder for agencies to create new regulations</w:t>
      </w:r>
      <w:r>
        <w:t xml:space="preserve">. </w:t>
      </w:r>
      <w:r w:rsidRPr="0098451C">
        <w:rPr>
          <w:rStyle w:val="Emphasis"/>
          <w:highlight w:val="green"/>
        </w:rPr>
        <w:t>It’s unlikely either bill passes the Senate</w:t>
      </w:r>
      <w:r>
        <w:t xml:space="preserve">, </w:t>
      </w:r>
      <w:r w:rsidRPr="00440B84">
        <w:rPr>
          <w:rStyle w:val="StyleUnderline"/>
        </w:rPr>
        <w:t>despite helping to strengthen Trump’s near-term agenda</w:t>
      </w:r>
      <w:r>
        <w:t>.</w:t>
      </w:r>
    </w:p>
    <w:p w14:paraId="21C7BEBD" w14:textId="77777777" w:rsidR="00833A20" w:rsidRPr="0098451C" w:rsidRDefault="00833A20" w:rsidP="00833A20">
      <w:r>
        <w:t xml:space="preserve">While </w:t>
      </w:r>
      <w:r w:rsidRPr="0098451C">
        <w:rPr>
          <w:rStyle w:val="StyleUnderline"/>
          <w:highlight w:val="green"/>
        </w:rPr>
        <w:t>Trump</w:t>
      </w:r>
      <w:r>
        <w:t xml:space="preserve"> ran and won on a platform unlike any seen before in recent history, his </w:t>
      </w:r>
      <w:r w:rsidRPr="00440B84">
        <w:rPr>
          <w:rStyle w:val="StyleUnderline"/>
        </w:rPr>
        <w:t xml:space="preserve">administration </w:t>
      </w:r>
      <w:r w:rsidRPr="0098451C">
        <w:rPr>
          <w:rStyle w:val="StyleUnderline"/>
          <w:highlight w:val="green"/>
        </w:rPr>
        <w:t>is still subject to the same organs of government</w:t>
      </w:r>
      <w:r w:rsidRPr="00440B84">
        <w:rPr>
          <w:rStyle w:val="StyleUnderline"/>
        </w:rPr>
        <w:t xml:space="preserve"> his predecessors faced. As such, plans to roll back, dismantle, or augment the </w:t>
      </w:r>
      <w:r w:rsidRPr="0098451C">
        <w:rPr>
          <w:rStyle w:val="StyleUnderline"/>
          <w:highlight w:val="green"/>
        </w:rPr>
        <w:t xml:space="preserve">Dodd-Frank Act will </w:t>
      </w:r>
      <w:r w:rsidRPr="0098451C">
        <w:rPr>
          <w:rStyle w:val="Emphasis"/>
          <w:highlight w:val="green"/>
        </w:rPr>
        <w:t>take considerable effort and face barriers not only at the political level, but at the technical as well</w:t>
      </w:r>
      <w:r>
        <w:t>.</w:t>
      </w:r>
    </w:p>
    <w:p w14:paraId="4B9351A2" w14:textId="77777777" w:rsidR="00CA3A15" w:rsidRPr="006B55BF" w:rsidRDefault="00CA3A15" w:rsidP="00CA3A15">
      <w:pPr>
        <w:pStyle w:val="Heading2"/>
      </w:pPr>
      <w:r w:rsidRPr="006B55BF">
        <w:t>Dollar Heg</w:t>
      </w:r>
    </w:p>
    <w:p w14:paraId="6DAF9AE0" w14:textId="77777777" w:rsidR="00CA3A15" w:rsidRDefault="00CA3A15" w:rsidP="00CA3A15">
      <w:pPr>
        <w:pStyle w:val="Heading3"/>
      </w:pPr>
      <w:r>
        <w:t>No impact</w:t>
      </w:r>
    </w:p>
    <w:p w14:paraId="04D57A37" w14:textId="77777777" w:rsidR="00CA3A15" w:rsidRPr="006B55BF" w:rsidRDefault="00CA3A15" w:rsidP="00CA3A15">
      <w:pPr>
        <w:pStyle w:val="Heading4"/>
      </w:pPr>
      <w:r w:rsidRPr="006B55BF">
        <w:t>Being the r</w:t>
      </w:r>
      <w:r w:rsidRPr="00AD37E3">
        <w:t>eserve</w:t>
      </w:r>
      <w:r w:rsidRPr="006B55BF">
        <w:t xml:space="preserve"> currency accomplishes pretty much nothing</w:t>
      </w:r>
    </w:p>
    <w:p w14:paraId="0CBE46C2" w14:textId="77777777" w:rsidR="00CA3A15" w:rsidRPr="006B55BF" w:rsidRDefault="00CA3A15" w:rsidP="00CA3A15">
      <w:r w:rsidRPr="006B55BF">
        <w:rPr>
          <w:b/>
        </w:rPr>
        <w:t xml:space="preserve">Krugman 15 </w:t>
      </w:r>
      <w:r w:rsidRPr="006B55BF">
        <w:t xml:space="preserve">(Paul </w:t>
      </w:r>
      <w:proofErr w:type="gramStart"/>
      <w:r w:rsidRPr="006B55BF">
        <w:t>Krugman,  Professor</w:t>
      </w:r>
      <w:proofErr w:type="gramEnd"/>
      <w:r w:rsidRPr="006B55BF">
        <w:t xml:space="preserve"> of Economics and International Affairs at the Woodrow Wilson School of Public and International Affairs at Princeton University, Winner of the nobel prize in economics, “International Money Mania,” 8/12/15) http://krugman.blogs.nytimes.com/2015/08/12/international-money-mania/?module=BlogPost-Title&amp;version=Blog%20Main&amp;contentCollection=Opinion&amp;action=Click&amp;pgtype=Blogs&amp;region=Body&amp;gwh=8C073A16CF4D6C311FC9EA94BEF0BA2D&amp;gwt=pay&amp;assetType=opinion</w:t>
      </w:r>
    </w:p>
    <w:p w14:paraId="7AAD2B7B" w14:textId="77777777" w:rsidR="00CA3A15" w:rsidRPr="006B55BF" w:rsidRDefault="00CA3A15" w:rsidP="00CA3A15">
      <w:pPr>
        <w:rPr>
          <w:u w:val="single"/>
        </w:rPr>
      </w:pPr>
      <w:r w:rsidRPr="006B55BF">
        <w:t xml:space="preserve">China is claiming that it’s not devaluing the renminbi to gain competitive advantage, it’s adding flexibility to prepare for the yuan as an international reserve currency, becoming part of the basket in the IMF’s SDRs and all that. That’s highly implausible as a story about what’s happening right now; but </w:t>
      </w:r>
      <w:r w:rsidRPr="006B55BF">
        <w:rPr>
          <w:u w:val="single"/>
        </w:rPr>
        <w:t xml:space="preserve">it may be true that China’s urge to loosen capital controls is driven in part by its global-currency ambitions. But why, exactly, should China be eager to manage an international reserve currency? </w:t>
      </w:r>
      <w:r w:rsidRPr="006B55BF">
        <w:t>I mentioned one of Charlie Kindleberger’s aphorisms earlier today, about taking the first bite of the cherry; another was that “</w:t>
      </w:r>
      <w:r w:rsidRPr="006B55BF">
        <w:rPr>
          <w:u w:val="single"/>
        </w:rPr>
        <w:t>Anyone who spends too much time thinking about international money goes a bit mad</w:t>
      </w:r>
      <w:r w:rsidRPr="006B55BF">
        <w:t xml:space="preserve">.” What he meant by that is that </w:t>
      </w:r>
      <w:r w:rsidRPr="006B55BF">
        <w:rPr>
          <w:u w:val="single"/>
        </w:rPr>
        <w:t xml:space="preserve">there’s something about the subject of reserve currencies that makes people want to believe that it’s a really important issue </w:t>
      </w:r>
      <w:r w:rsidRPr="006B55BF">
        <w:t xml:space="preserve">— </w:t>
      </w:r>
      <w:r w:rsidRPr="006B55BF">
        <w:rPr>
          <w:u w:val="single"/>
        </w:rPr>
        <w:t>that the dollar’s special role is an important part of American power</w:t>
      </w:r>
      <w:r w:rsidRPr="006B55BF">
        <w:t xml:space="preserve">. </w:t>
      </w:r>
      <w:proofErr w:type="gramStart"/>
      <w:r w:rsidRPr="006B55BF">
        <w:t>So</w:t>
      </w:r>
      <w:proofErr w:type="gramEnd"/>
      <w:r w:rsidRPr="006B55BF">
        <w:t xml:space="preserve"> you have spectacles like John Kerry and Barack Obama declaring that one big risk from rejecting an Iran deal (which I very much support) would be a threat to the role of the dollar. Um, no — it wouldn’t, and anyway </w:t>
      </w:r>
      <w:r w:rsidRPr="006B55BF">
        <w:rPr>
          <w:b/>
          <w:u w:val="single"/>
          <w:bdr w:val="single" w:sz="4" w:space="0" w:color="auto"/>
        </w:rPr>
        <w:t>who cares?</w:t>
      </w:r>
      <w:r w:rsidRPr="006B55BF">
        <w:t xml:space="preserve"> </w:t>
      </w:r>
      <w:r w:rsidRPr="006B55BF">
        <w:rPr>
          <w:u w:val="single"/>
        </w:rPr>
        <w:t>What does America gain from the dollar’s special role? You often find people declaring that it’s only thanks to the special role of the dollar that the United States has been able to run persistent trade deficits</w:t>
      </w:r>
      <w:r w:rsidRPr="006B55BF">
        <w:t xml:space="preserve"> — you see, people </w:t>
      </w:r>
      <w:proofErr w:type="gramStart"/>
      <w:r w:rsidRPr="006B55BF">
        <w:t>have to</w:t>
      </w:r>
      <w:proofErr w:type="gramEnd"/>
      <w:r w:rsidRPr="006B55BF">
        <w:t xml:space="preserve"> take our money. </w:t>
      </w:r>
      <w:r w:rsidRPr="006B55BF">
        <w:rPr>
          <w:u w:val="single"/>
        </w:rPr>
        <w:t xml:space="preserve">But even a quick glance at international balance of payments statistics shows you that countries whose currencies play no special role whatever are perfectly capable of running deficits over a long time; all that matters is that they be perceived as reliable debtors </w:t>
      </w:r>
      <w:r w:rsidRPr="006B55BF">
        <w:t xml:space="preserve">who offer good investment opportunities. </w:t>
      </w:r>
      <w:r w:rsidRPr="006B55BF">
        <w:rPr>
          <w:u w:val="single"/>
        </w:rPr>
        <w:t xml:space="preserve">Look at Australia, </w:t>
      </w:r>
      <w:r w:rsidRPr="006B55BF">
        <w:t xml:space="preserve">which is a much more consistent large-deficit country than we are: Photo Credit So what are the advantages of owning a reserve currency? </w:t>
      </w:r>
      <w:r w:rsidRPr="006B55BF">
        <w:rPr>
          <w:u w:val="single"/>
        </w:rPr>
        <w:t>You do get to borrow in your own currency — but then, so do others</w:t>
      </w:r>
      <w:r w:rsidRPr="006B55BF">
        <w:t xml:space="preserve">; again, it’s about reliability rather than a special role. </w:t>
      </w:r>
      <w:r w:rsidRPr="006B55BF">
        <w:rPr>
          <w:u w:val="single"/>
        </w:rPr>
        <w:t>There’s nothing in the data suggesting that you can borrow more cheaply than other safe borrowers. What you’re left with, basically, is seigniorage: the fact that some people outside your country hold your currency, which means that in effect America gets a zero-interest loan corresponding to the stash of dollar bill</w:t>
      </w:r>
      <w:r w:rsidRPr="006B55BF">
        <w:t xml:space="preserve">s — or, mainly $100 bills — </w:t>
      </w:r>
      <w:r w:rsidRPr="006B55BF">
        <w:rPr>
          <w:u w:val="single"/>
        </w:rPr>
        <w:t>held in the hoards of tax evaders</w:t>
      </w:r>
      <w:r w:rsidRPr="006B55BF">
        <w:t xml:space="preserve">, drug dealers, and other friends around the world. In normal times </w:t>
      </w:r>
      <w:r w:rsidRPr="006B55BF">
        <w:rPr>
          <w:u w:val="single"/>
        </w:rPr>
        <w:t xml:space="preserve">this privilege is worth something like $20-30 billion a year; </w:t>
      </w:r>
      <w:r w:rsidRPr="006B55BF">
        <w:t xml:space="preserve">that’s not a tiny number, but </w:t>
      </w:r>
      <w:r w:rsidRPr="006B55BF">
        <w:rPr>
          <w:u w:val="single"/>
        </w:rPr>
        <w:t xml:space="preserve">it’s only a small fraction of one percent of GDP. </w:t>
      </w:r>
      <w:r w:rsidRPr="006B55BF">
        <w:t xml:space="preserve">The point is that </w:t>
      </w:r>
      <w:r w:rsidRPr="006B55BF">
        <w:rPr>
          <w:b/>
          <w:u w:val="single"/>
          <w:bdr w:val="single" w:sz="4" w:space="0" w:color="auto"/>
        </w:rPr>
        <w:t>while reserve-currency status may have political symbolism</w:t>
      </w:r>
      <w:r w:rsidRPr="006B55BF">
        <w:rPr>
          <w:b/>
          <w:bdr w:val="single" w:sz="4" w:space="0" w:color="auto"/>
        </w:rPr>
        <w:t xml:space="preserve"> attached, </w:t>
      </w:r>
      <w:r w:rsidRPr="006B55BF">
        <w:rPr>
          <w:b/>
          <w:u w:val="single"/>
          <w:bdr w:val="single" w:sz="4" w:space="0" w:color="auto"/>
        </w:rPr>
        <w:t>it’s essentially irrelevant as an economic goal</w:t>
      </w:r>
      <w:r w:rsidRPr="006B55BF">
        <w:rPr>
          <w:u w:val="single"/>
        </w:rPr>
        <w:t xml:space="preserve"> — and </w:t>
      </w:r>
      <w:proofErr w:type="gramStart"/>
      <w:r w:rsidRPr="006B55BF">
        <w:rPr>
          <w:u w:val="single"/>
        </w:rPr>
        <w:t>definitely not</w:t>
      </w:r>
      <w:proofErr w:type="gramEnd"/>
      <w:r w:rsidRPr="006B55BF">
        <w:rPr>
          <w:u w:val="single"/>
        </w:rPr>
        <w:t xml:space="preserve"> worth distorting policy to achieve. Someone needs to tell the Chinese, you shall not crucify this country on a cross of SDRs. </w:t>
      </w:r>
    </w:p>
    <w:p w14:paraId="606A17ED" w14:textId="77777777" w:rsidR="00CA3A15" w:rsidRPr="00CE59A9" w:rsidRDefault="00CA3A15" w:rsidP="00CA3A15">
      <w:pPr>
        <w:pStyle w:val="Heading4"/>
        <w:rPr>
          <w:rFonts w:cs="Times New Roman"/>
        </w:rPr>
      </w:pPr>
      <w:r w:rsidRPr="00CE59A9">
        <w:rPr>
          <w:rFonts w:cs="Times New Roman"/>
        </w:rPr>
        <w:t xml:space="preserve">No impact to dollar decline---it would cause stable duopoly with the euro </w:t>
      </w:r>
    </w:p>
    <w:p w14:paraId="6124BDE1" w14:textId="77777777" w:rsidR="00CA3A15" w:rsidRPr="00CE59A9" w:rsidRDefault="00CA3A15" w:rsidP="00CA3A15">
      <w:r w:rsidRPr="002C650B">
        <w:rPr>
          <w:rStyle w:val="Style13ptBold"/>
        </w:rPr>
        <w:t>Bergsten 9</w:t>
      </w:r>
      <w:r>
        <w:t xml:space="preserve">, </w:t>
      </w:r>
      <w:r w:rsidRPr="00CE59A9">
        <w:t>C. Fred Bergsten, Peterson Institute for International Economics, “The Dollar and the Deficits: How Washington Can Prevent the Next Crisis,” Article in Foreign Affairs, Volume 88 No. 6, November/December 2009</w:t>
      </w:r>
    </w:p>
    <w:p w14:paraId="59955853" w14:textId="77777777" w:rsidR="00CA3A15" w:rsidRPr="00CE59A9" w:rsidRDefault="00CA3A15" w:rsidP="00CA3A15">
      <w:pPr>
        <w:pStyle w:val="card0"/>
        <w:ind w:left="0"/>
        <w:rPr>
          <w:sz w:val="12"/>
        </w:rPr>
      </w:pPr>
      <w:r w:rsidRPr="00CE59A9">
        <w:rPr>
          <w:sz w:val="12"/>
        </w:rPr>
        <w:t xml:space="preserve">Both </w:t>
      </w:r>
      <w:r w:rsidRPr="000F4AA3">
        <w:rPr>
          <w:rStyle w:val="StyleUnderline"/>
          <w:highlight w:val="yellow"/>
        </w:rPr>
        <w:t>the U</w:t>
      </w:r>
      <w:r w:rsidRPr="000F4AA3">
        <w:rPr>
          <w:rStyle w:val="StyleUnderline"/>
        </w:rPr>
        <w:t xml:space="preserve">nited </w:t>
      </w:r>
      <w:r w:rsidRPr="000F4AA3">
        <w:rPr>
          <w:rStyle w:val="StyleUnderline"/>
          <w:highlight w:val="yellow"/>
        </w:rPr>
        <w:t>S</w:t>
      </w:r>
      <w:r w:rsidRPr="000F4AA3">
        <w:rPr>
          <w:rStyle w:val="StyleUnderline"/>
        </w:rPr>
        <w:t xml:space="preserve">tates </w:t>
      </w:r>
      <w:r w:rsidRPr="000F4AA3">
        <w:rPr>
          <w:rStyle w:val="StyleUnderline"/>
          <w:highlight w:val="yellow"/>
        </w:rPr>
        <w:t>and the</w:t>
      </w:r>
      <w:r w:rsidRPr="000F4AA3">
        <w:rPr>
          <w:rStyle w:val="StyleUnderline"/>
        </w:rPr>
        <w:t xml:space="preserve"> rest of the </w:t>
      </w:r>
      <w:r w:rsidRPr="000F4AA3">
        <w:rPr>
          <w:rStyle w:val="StyleUnderline"/>
          <w:highlight w:val="yellow"/>
        </w:rPr>
        <w:t>world have an interest in</w:t>
      </w:r>
      <w:r w:rsidRPr="000F4AA3">
        <w:rPr>
          <w:rStyle w:val="StyleUnderline"/>
        </w:rPr>
        <w:t xml:space="preserve"> continued </w:t>
      </w:r>
      <w:r w:rsidRPr="000F4AA3">
        <w:rPr>
          <w:rStyle w:val="StyleUnderline"/>
          <w:highlight w:val="yellow"/>
        </w:rPr>
        <w:t>globalization</w:t>
      </w:r>
      <w:r w:rsidRPr="00CE59A9">
        <w:rPr>
          <w:sz w:val="12"/>
        </w:rPr>
        <w:t xml:space="preserve"> and efficient international financial markets, </w:t>
      </w:r>
      <w:r w:rsidRPr="000F4AA3">
        <w:rPr>
          <w:rStyle w:val="StyleUnderline"/>
          <w:highlight w:val="yellow"/>
        </w:rPr>
        <w:t xml:space="preserve">and so </w:t>
      </w:r>
      <w:r w:rsidRPr="00CE59A9">
        <w:rPr>
          <w:rStyle w:val="Emphasis"/>
          <w:highlight w:val="yellow"/>
        </w:rPr>
        <w:t>neither has any interest</w:t>
      </w:r>
      <w:r w:rsidRPr="000F4AA3">
        <w:rPr>
          <w:rStyle w:val="StyleUnderline"/>
          <w:highlight w:val="yellow"/>
        </w:rPr>
        <w:t xml:space="preserve"> in </w:t>
      </w:r>
      <w:proofErr w:type="gramStart"/>
      <w:r w:rsidRPr="00CE59A9">
        <w:rPr>
          <w:rStyle w:val="Emphasis"/>
        </w:rPr>
        <w:t xml:space="preserve">entirely </w:t>
      </w:r>
      <w:r w:rsidRPr="00CE59A9">
        <w:rPr>
          <w:rStyle w:val="Emphasis"/>
          <w:highlight w:val="yellow"/>
        </w:rPr>
        <w:t>eliminating</w:t>
      </w:r>
      <w:proofErr w:type="gramEnd"/>
      <w:r w:rsidRPr="000F4AA3">
        <w:rPr>
          <w:rStyle w:val="StyleUnderline"/>
          <w:highlight w:val="yellow"/>
        </w:rPr>
        <w:t xml:space="preserve"> the </w:t>
      </w:r>
      <w:r w:rsidRPr="000F4AA3">
        <w:rPr>
          <w:rStyle w:val="StyleUnderline"/>
        </w:rPr>
        <w:t xml:space="preserve">international </w:t>
      </w:r>
      <w:r w:rsidRPr="000F4AA3">
        <w:rPr>
          <w:rStyle w:val="StyleUnderline"/>
          <w:highlight w:val="yellow"/>
        </w:rPr>
        <w:t>role of the dollar</w:t>
      </w:r>
      <w:r w:rsidRPr="00CE59A9">
        <w:rPr>
          <w:sz w:val="12"/>
        </w:rPr>
        <w:t xml:space="preserve">. In any case, </w:t>
      </w:r>
      <w:r w:rsidRPr="000F4AA3">
        <w:rPr>
          <w:rStyle w:val="StyleUnderline"/>
          <w:highlight w:val="yellow"/>
        </w:rPr>
        <w:t>inertia is</w:t>
      </w:r>
      <w:r w:rsidRPr="000F4AA3">
        <w:rPr>
          <w:rStyle w:val="StyleUnderline"/>
        </w:rPr>
        <w:t xml:space="preserve"> such a powerful </w:t>
      </w:r>
      <w:r w:rsidRPr="000F4AA3">
        <w:rPr>
          <w:rStyle w:val="StyleUnderline"/>
          <w:highlight w:val="yellow"/>
        </w:rPr>
        <w:t>force in financial matters</w:t>
      </w:r>
      <w:r w:rsidRPr="000F4AA3">
        <w:rPr>
          <w:rStyle w:val="StyleUnderline"/>
        </w:rPr>
        <w:t xml:space="preserve"> that </w:t>
      </w:r>
      <w:r w:rsidRPr="000F4AA3">
        <w:rPr>
          <w:rStyle w:val="StyleUnderline"/>
          <w:highlight w:val="yellow"/>
        </w:rPr>
        <w:t>a sweeping step</w:t>
      </w:r>
      <w:r w:rsidRPr="000F4AA3">
        <w:rPr>
          <w:rStyle w:val="StyleUnderline"/>
        </w:rPr>
        <w:t xml:space="preserve"> of this kind </w:t>
      </w:r>
      <w:r w:rsidRPr="000F4AA3">
        <w:rPr>
          <w:rStyle w:val="StyleUnderline"/>
          <w:highlight w:val="yellow"/>
        </w:rPr>
        <w:t>is</w:t>
      </w:r>
      <w:r w:rsidRPr="000F4AA3">
        <w:rPr>
          <w:rStyle w:val="StyleUnderline"/>
        </w:rPr>
        <w:t xml:space="preserve"> technically </w:t>
      </w:r>
      <w:r w:rsidRPr="000F4AA3">
        <w:rPr>
          <w:rStyle w:val="StyleUnderline"/>
          <w:highlight w:val="yellow"/>
        </w:rPr>
        <w:t>impossible</w:t>
      </w:r>
      <w:r w:rsidRPr="00CE59A9">
        <w:rPr>
          <w:sz w:val="12"/>
        </w:rPr>
        <w:t xml:space="preserve">. Instead, the United States should encourage two eminently feasible changes in the current international monetary order. The first is the further evolution of a multiple-currency system in which other monies increasingly share the international position of the dollar in private markets. The euro, based on a collective European economy as large as the United States' and with capital markets as extensive in most respects, is the most obvious candidate. </w:t>
      </w:r>
      <w:r w:rsidRPr="000F4AA3">
        <w:rPr>
          <w:rStyle w:val="StyleUnderline"/>
          <w:highlight w:val="yellow"/>
        </w:rPr>
        <w:t xml:space="preserve">The euro </w:t>
      </w:r>
      <w:r w:rsidRPr="00CE59A9">
        <w:rPr>
          <w:b/>
          <w:highlight w:val="yellow"/>
          <w:u w:val="single"/>
        </w:rPr>
        <w:t>already rivals the dollar</w:t>
      </w:r>
      <w:r w:rsidRPr="000F4AA3">
        <w:rPr>
          <w:rStyle w:val="StyleUnderline"/>
        </w:rPr>
        <w:t xml:space="preserve"> in some domains</w:t>
      </w:r>
      <w:r w:rsidRPr="00CE59A9">
        <w:rPr>
          <w:sz w:val="12"/>
        </w:rPr>
        <w:t xml:space="preserve">, such as currency holdings and private bond placements, and will become a full competitor whenever the eurozone countries adopt a more common fiscal policy. The Chinese renminbi is likely to acquire a significant international role once China allows it to be converted for financial as well as current account transactions and eases capital controls. </w:t>
      </w:r>
      <w:r w:rsidRPr="00CE59A9">
        <w:rPr>
          <w:b/>
          <w:highlight w:val="yellow"/>
          <w:u w:val="single"/>
        </w:rPr>
        <w:t>Some</w:t>
      </w:r>
      <w:r w:rsidRPr="00CE59A9">
        <w:rPr>
          <w:sz w:val="12"/>
        </w:rPr>
        <w:t xml:space="preserve"> observers </w:t>
      </w:r>
      <w:r w:rsidRPr="00CE59A9">
        <w:rPr>
          <w:b/>
          <w:highlight w:val="yellow"/>
          <w:u w:val="single"/>
        </w:rPr>
        <w:t>fear that a system of multiple currencies is</w:t>
      </w:r>
      <w:r w:rsidRPr="00CE59A9">
        <w:rPr>
          <w:b/>
          <w:u w:val="single"/>
        </w:rPr>
        <w:t xml:space="preserve"> inherently </w:t>
      </w:r>
      <w:r w:rsidRPr="00CE59A9">
        <w:rPr>
          <w:b/>
          <w:highlight w:val="yellow"/>
          <w:u w:val="single"/>
        </w:rPr>
        <w:t>unstable</w:t>
      </w:r>
      <w:r w:rsidRPr="00CE59A9">
        <w:rPr>
          <w:b/>
          <w:sz w:val="12"/>
        </w:rPr>
        <w:t>.</w:t>
      </w:r>
      <w:r w:rsidRPr="00CE59A9">
        <w:rPr>
          <w:sz w:val="12"/>
        </w:rPr>
        <w:t xml:space="preserve"> </w:t>
      </w:r>
      <w:r w:rsidRPr="000F4AA3">
        <w:rPr>
          <w:rStyle w:val="StyleUnderline"/>
          <w:highlight w:val="yellow"/>
        </w:rPr>
        <w:t xml:space="preserve">However, </w:t>
      </w:r>
      <w:r w:rsidRPr="00CE59A9">
        <w:rPr>
          <w:rStyle w:val="Emphasis"/>
          <w:highlight w:val="yellow"/>
        </w:rPr>
        <w:t>such a regime functioned smoothly for</w:t>
      </w:r>
      <w:r w:rsidRPr="00CE59A9">
        <w:rPr>
          <w:rStyle w:val="Emphasis"/>
        </w:rPr>
        <w:t xml:space="preserve"> several </w:t>
      </w:r>
      <w:r w:rsidRPr="00CE59A9">
        <w:rPr>
          <w:rStyle w:val="Emphasis"/>
          <w:highlight w:val="yellow"/>
        </w:rPr>
        <w:t>decades</w:t>
      </w:r>
      <w:r w:rsidRPr="000F4AA3">
        <w:rPr>
          <w:rStyle w:val="StyleUnderline"/>
        </w:rPr>
        <w:t xml:space="preserve"> b</w:t>
      </w:r>
      <w:r>
        <w:rPr>
          <w:rStyle w:val="StyleUnderline"/>
        </w:rPr>
        <w:t xml:space="preserve"> </w:t>
      </w:r>
      <w:r w:rsidRPr="000F4AA3">
        <w:rPr>
          <w:rStyle w:val="StyleUnderline"/>
        </w:rPr>
        <w:t xml:space="preserve">efore World War I, </w:t>
      </w:r>
      <w:r w:rsidRPr="000F4AA3">
        <w:rPr>
          <w:rStyle w:val="StyleUnderline"/>
          <w:highlight w:val="yellow"/>
        </w:rPr>
        <w:t>and a pound-dollar duopoly existed throughout the</w:t>
      </w:r>
      <w:r w:rsidRPr="000F4AA3">
        <w:rPr>
          <w:rStyle w:val="StyleUnderline"/>
        </w:rPr>
        <w:t xml:space="preserve"> </w:t>
      </w:r>
      <w:r w:rsidRPr="000F4AA3">
        <w:rPr>
          <w:rStyle w:val="StyleUnderline"/>
          <w:highlight w:val="yellow"/>
        </w:rPr>
        <w:t xml:space="preserve">1920s. A dollar-euro duopoly has </w:t>
      </w:r>
      <w:r w:rsidRPr="00CE59A9">
        <w:rPr>
          <w:b/>
          <w:highlight w:val="yellow"/>
          <w:u w:val="single"/>
        </w:rPr>
        <w:t>already begun to emerge</w:t>
      </w:r>
      <w:r w:rsidRPr="000F4AA3">
        <w:rPr>
          <w:rStyle w:val="StyleUnderline"/>
        </w:rPr>
        <w:t xml:space="preserve"> over the last decade</w:t>
      </w:r>
      <w:r w:rsidRPr="00CE59A9">
        <w:rPr>
          <w:sz w:val="12"/>
        </w:rPr>
        <w:t xml:space="preserve">. </w:t>
      </w:r>
      <w:r w:rsidRPr="000F4AA3">
        <w:rPr>
          <w:rStyle w:val="StyleUnderline"/>
          <w:highlight w:val="yellow"/>
        </w:rPr>
        <w:t>Competition</w:t>
      </w:r>
      <w:r w:rsidRPr="00CE59A9">
        <w:rPr>
          <w:sz w:val="12"/>
        </w:rPr>
        <w:t xml:space="preserve"> between national currencies </w:t>
      </w:r>
      <w:r w:rsidRPr="000F4AA3">
        <w:rPr>
          <w:rStyle w:val="StyleUnderline"/>
          <w:highlight w:val="yellow"/>
        </w:rPr>
        <w:t>is likely to improve economic policies and performance</w:t>
      </w:r>
      <w:r w:rsidRPr="00CE59A9">
        <w:rPr>
          <w:sz w:val="12"/>
        </w:rPr>
        <w:t xml:space="preserve"> by forcing market discipline on the governments and central banks behind these alternative currencies.</w:t>
      </w:r>
      <w:r w:rsidRPr="002C650B">
        <w:rPr>
          <w:sz w:val="12"/>
        </w:rPr>
        <w:t xml:space="preserve"> </w:t>
      </w:r>
    </w:p>
    <w:p w14:paraId="516A3E18" w14:textId="77777777" w:rsidR="00CA3A15" w:rsidRPr="001D3FF3" w:rsidRDefault="00CA3A15" w:rsidP="00CA3A15"/>
    <w:p w14:paraId="5CC95DD8" w14:textId="4D766F5B" w:rsidR="00CA3A15" w:rsidRDefault="00CA3A15" w:rsidP="00CA3A15">
      <w:pPr>
        <w:pStyle w:val="Heading2"/>
      </w:pPr>
      <w:r>
        <w:t>Europe Econ</w:t>
      </w:r>
    </w:p>
    <w:p w14:paraId="34221384" w14:textId="77777777" w:rsidR="00CA3A15" w:rsidRDefault="00CA3A15" w:rsidP="00CA3A15">
      <w:pPr>
        <w:pStyle w:val="Heading3"/>
      </w:pPr>
      <w:r>
        <w:t>impact</w:t>
      </w:r>
    </w:p>
    <w:p w14:paraId="1A5385F3" w14:textId="77777777" w:rsidR="00CA3A15" w:rsidRDefault="00CA3A15" w:rsidP="00CA3A15">
      <w:pPr>
        <w:pStyle w:val="Heading4"/>
      </w:pPr>
      <w:r>
        <w:t xml:space="preserve">European decline fuels nationalism---causes WWIII </w:t>
      </w:r>
    </w:p>
    <w:p w14:paraId="11466A56" w14:textId="77777777" w:rsidR="00CA3A15" w:rsidRDefault="00CA3A15" w:rsidP="00CA3A15">
      <w:r w:rsidRPr="00856ECD">
        <w:t xml:space="preserve">Adrian </w:t>
      </w:r>
      <w:r w:rsidRPr="00856ECD">
        <w:rPr>
          <w:rStyle w:val="Style13ptBold"/>
        </w:rPr>
        <w:t>Bonenberger 1</w:t>
      </w:r>
      <w:r>
        <w:rPr>
          <w:rStyle w:val="Style13ptBold"/>
        </w:rPr>
        <w:t>7</w:t>
      </w:r>
      <w:r w:rsidRPr="00856ECD">
        <w:t>, Vocativ Staff,</w:t>
      </w:r>
      <w:r>
        <w:t xml:space="preserve"> Where Could </w:t>
      </w:r>
      <w:proofErr w:type="gramStart"/>
      <w:r>
        <w:t>The</w:t>
      </w:r>
      <w:proofErr w:type="gramEnd"/>
      <w:r>
        <w:t xml:space="preserve"> European Cold War Go Hot Again? Think a war in Europe won't happen? Here's a look at the issues most likely to spur a military confrontation, 1-27-17, </w:t>
      </w:r>
      <w:hyperlink r:id="rId44" w:history="1">
        <w:r w:rsidRPr="008A0EB0">
          <w:rPr>
            <w:rStyle w:val="Hyperlink"/>
          </w:rPr>
          <w:t>http://www.vocativ.com/397190/europe-cold-war-military-conflict/</w:t>
        </w:r>
      </w:hyperlink>
      <w:r>
        <w:t xml:space="preserve"> DOA: 7-30-17, y2k</w:t>
      </w:r>
    </w:p>
    <w:p w14:paraId="556A1B6A" w14:textId="77777777" w:rsidR="00CA3A15" w:rsidRDefault="00CA3A15" w:rsidP="00CA3A15">
      <w:pPr>
        <w:rPr>
          <w:sz w:val="8"/>
        </w:rPr>
      </w:pPr>
      <w:r w:rsidRPr="00FA057E">
        <w:rPr>
          <w:sz w:val="8"/>
        </w:rPr>
        <w:t xml:space="preserve">Since 2014, however, and the West’s failure to protect an avowedly pro-European Ukraine, it has become increasingly popular to describe the West’s relationship with Russia as a new Cold War. Reading the </w:t>
      </w:r>
      <w:r w:rsidRPr="00ED796D">
        <w:rPr>
          <w:sz w:val="8"/>
        </w:rPr>
        <w:t xml:space="preserve">headlines, it certainly seems like </w:t>
      </w:r>
      <w:r w:rsidRPr="00ED796D">
        <w:rPr>
          <w:rStyle w:val="Emphasis"/>
        </w:rPr>
        <w:t>Moscow</w:t>
      </w:r>
      <w:r w:rsidRPr="00ED796D">
        <w:rPr>
          <w:sz w:val="8"/>
        </w:rPr>
        <w:t xml:space="preserve"> </w:t>
      </w:r>
      <w:r w:rsidRPr="00ED796D">
        <w:rPr>
          <w:rStyle w:val="StyleUnderline"/>
        </w:rPr>
        <w:t>and</w:t>
      </w:r>
      <w:r w:rsidRPr="00ED796D">
        <w:rPr>
          <w:sz w:val="8"/>
        </w:rPr>
        <w:t xml:space="preserve"> </w:t>
      </w:r>
      <w:r w:rsidRPr="00ED796D">
        <w:rPr>
          <w:rStyle w:val="Emphasis"/>
        </w:rPr>
        <w:t>Europe</w:t>
      </w:r>
      <w:r w:rsidRPr="00ED796D">
        <w:rPr>
          <w:sz w:val="8"/>
        </w:rPr>
        <w:t xml:space="preserve"> </w:t>
      </w:r>
      <w:r w:rsidRPr="00ED796D">
        <w:rPr>
          <w:rStyle w:val="StyleUnderline"/>
        </w:rPr>
        <w:t xml:space="preserve">are </w:t>
      </w:r>
      <w:r w:rsidRPr="00ED796D">
        <w:rPr>
          <w:rStyle w:val="Emphasis"/>
        </w:rPr>
        <w:t>one badly-aimed missile</w:t>
      </w:r>
      <w:r w:rsidRPr="00ED796D">
        <w:rPr>
          <w:sz w:val="8"/>
        </w:rPr>
        <w:t xml:space="preserve"> or bomb </w:t>
      </w:r>
      <w:r w:rsidRPr="00ED796D">
        <w:rPr>
          <w:rStyle w:val="StyleUnderline"/>
        </w:rPr>
        <w:t xml:space="preserve">away from </w:t>
      </w:r>
      <w:r w:rsidRPr="00ED796D">
        <w:rPr>
          <w:rStyle w:val="Emphasis"/>
        </w:rPr>
        <w:t>World War III.</w:t>
      </w:r>
      <w:r w:rsidRPr="00ED796D">
        <w:rPr>
          <w:sz w:val="8"/>
        </w:rPr>
        <w:t xml:space="preserve"> As political realities in the US and abroad are challenged, what are the lines or issues most likely to lead to war in</w:t>
      </w:r>
      <w:r w:rsidRPr="00FA057E">
        <w:rPr>
          <w:sz w:val="8"/>
        </w:rPr>
        <w:t xml:space="preserve"> Europe?</w:t>
      </w:r>
      <w:r>
        <w:rPr>
          <w:sz w:val="8"/>
        </w:rPr>
        <w:t xml:space="preserve"> </w:t>
      </w:r>
      <w:r w:rsidRPr="00FA057E">
        <w:rPr>
          <w:sz w:val="8"/>
        </w:rPr>
        <w:t>Imperial Russia By A Different Name</w:t>
      </w:r>
      <w:r>
        <w:rPr>
          <w:sz w:val="8"/>
        </w:rPr>
        <w:t xml:space="preserve"> </w:t>
      </w:r>
      <w:r w:rsidRPr="00FA057E">
        <w:rPr>
          <w:sz w:val="8"/>
        </w:rPr>
        <w:t xml:space="preserve">One variable that seems constant right now is Russia. Whether one sees things from Russia’s perspective (wherein Russia is surrounded by hostile </w:t>
      </w:r>
      <w:proofErr w:type="gramStart"/>
      <w:r w:rsidRPr="00FA057E">
        <w:rPr>
          <w:sz w:val="8"/>
        </w:rPr>
        <w:t>neighbors</w:t>
      </w:r>
      <w:proofErr w:type="gramEnd"/>
      <w:r w:rsidRPr="00FA057E">
        <w:rPr>
          <w:sz w:val="8"/>
        </w:rPr>
        <w:t xml:space="preserve"> intent on its destruction) or those of its nearest neighbors (which see Russia as an aggressive and expansive imperial bully), Russia’s actions are indisputable. It has invaded and occupied portions of Ukraine and Georgia. It has countenanced cyberattacks on Estonia, Ukraine (which included the first deaths attached to cyberwarfare), the U.S., Georgia, Azerbaijan and NATO. It is pursuing a long game to undermine and destabilize </w:t>
      </w:r>
      <w:proofErr w:type="gramStart"/>
      <w:r w:rsidRPr="00FA057E">
        <w:rPr>
          <w:sz w:val="8"/>
        </w:rPr>
        <w:t>any and all</w:t>
      </w:r>
      <w:proofErr w:type="gramEnd"/>
      <w:r w:rsidRPr="00FA057E">
        <w:rPr>
          <w:sz w:val="8"/>
        </w:rPr>
        <w:t xml:space="preserve"> political alliances that do not include it, as well as those that do include it. The weaker everyone else is, the greater the room for Russian opportunism.</w:t>
      </w:r>
      <w:r>
        <w:rPr>
          <w:sz w:val="8"/>
        </w:rPr>
        <w:t xml:space="preserve"> </w:t>
      </w:r>
      <w:r w:rsidRPr="00FA057E">
        <w:rPr>
          <w:sz w:val="8"/>
        </w:rPr>
        <w:t>Russia has also taken the side of America’s primary antagonists in the Middle East. This has made it the friend of isolationists, nationalists, and left-wingers who (paradoxically, given Russia’s own actions) oppose an American and European hegemony, backed by the increasingly questionable threat of military intervention.</w:t>
      </w:r>
      <w:r>
        <w:rPr>
          <w:sz w:val="8"/>
        </w:rPr>
        <w:t xml:space="preserve"> </w:t>
      </w:r>
      <w:r w:rsidRPr="00FA057E">
        <w:rPr>
          <w:sz w:val="8"/>
        </w:rPr>
        <w:t>Whether it is lashing out in righteous self-defense or as part of an unethical attempt to grow larger and more powerful at the expense of its smaller and weaker neighbors, there is no question that Russia is looking to expand its brand.</w:t>
      </w:r>
      <w:r>
        <w:rPr>
          <w:sz w:val="8"/>
        </w:rPr>
        <w:t xml:space="preserve"> </w:t>
      </w:r>
      <w:r w:rsidRPr="00FA057E">
        <w:rPr>
          <w:sz w:val="8"/>
        </w:rPr>
        <w:t xml:space="preserve">The Return </w:t>
      </w:r>
      <w:proofErr w:type="gramStart"/>
      <w:r w:rsidRPr="00FA057E">
        <w:rPr>
          <w:sz w:val="8"/>
        </w:rPr>
        <w:t>Of</w:t>
      </w:r>
      <w:proofErr w:type="gramEnd"/>
      <w:r w:rsidRPr="00FA057E">
        <w:rPr>
          <w:sz w:val="8"/>
        </w:rPr>
        <w:t xml:space="preserve"> Nationalism</w:t>
      </w:r>
      <w:r>
        <w:rPr>
          <w:sz w:val="8"/>
        </w:rPr>
        <w:t xml:space="preserve"> </w:t>
      </w:r>
      <w:r w:rsidRPr="00FA057E">
        <w:rPr>
          <w:rStyle w:val="StyleUnderline"/>
        </w:rPr>
        <w:t>Across Europe</w:t>
      </w:r>
      <w:r w:rsidRPr="00FA057E">
        <w:rPr>
          <w:sz w:val="8"/>
        </w:rPr>
        <w:t xml:space="preserve">, explicit </w:t>
      </w:r>
      <w:r w:rsidRPr="005661FF">
        <w:rPr>
          <w:rStyle w:val="StyleUnderline"/>
          <w:highlight w:val="cyan"/>
        </w:rPr>
        <w:t xml:space="preserve">nationalism is </w:t>
      </w:r>
      <w:r w:rsidRPr="005661FF">
        <w:rPr>
          <w:rStyle w:val="Emphasis"/>
          <w:highlight w:val="cyan"/>
        </w:rPr>
        <w:t>on the rise</w:t>
      </w:r>
      <w:r w:rsidRPr="00FA057E">
        <w:rPr>
          <w:sz w:val="8"/>
        </w:rPr>
        <w:t xml:space="preserve"> at levels unseen since the early 20th century. While hard to quantify, the success of so-called “</w:t>
      </w:r>
      <w:r w:rsidRPr="005661FF">
        <w:rPr>
          <w:rStyle w:val="StyleUnderline"/>
          <w:highlight w:val="cyan"/>
        </w:rPr>
        <w:t>populist</w:t>
      </w:r>
      <w:r w:rsidRPr="00FA057E">
        <w:rPr>
          <w:sz w:val="8"/>
        </w:rPr>
        <w:t xml:space="preserve">” political </w:t>
      </w:r>
      <w:r w:rsidRPr="005661FF">
        <w:rPr>
          <w:rStyle w:val="StyleUnderline"/>
          <w:highlight w:val="cyan"/>
        </w:rPr>
        <w:t>parties</w:t>
      </w:r>
      <w:r w:rsidRPr="00FA057E">
        <w:rPr>
          <w:rStyle w:val="StyleUnderline"/>
        </w:rPr>
        <w:t xml:space="preserve"> with</w:t>
      </w:r>
      <w:r w:rsidRPr="00FA057E">
        <w:rPr>
          <w:sz w:val="8"/>
        </w:rPr>
        <w:t xml:space="preserve"> </w:t>
      </w:r>
      <w:r w:rsidRPr="00FA057E">
        <w:rPr>
          <w:rStyle w:val="StyleUnderline"/>
        </w:rPr>
        <w:t>nationalist agendas</w:t>
      </w:r>
      <w:r w:rsidRPr="00FA057E">
        <w:rPr>
          <w:sz w:val="8"/>
        </w:rPr>
        <w:t xml:space="preserve"> </w:t>
      </w:r>
      <w:r w:rsidRPr="005661FF">
        <w:rPr>
          <w:rStyle w:val="StyleUnderline"/>
          <w:highlight w:val="cyan"/>
        </w:rPr>
        <w:t>suggests</w:t>
      </w:r>
      <w:r w:rsidRPr="005661FF">
        <w:rPr>
          <w:sz w:val="8"/>
          <w:highlight w:val="cyan"/>
        </w:rPr>
        <w:t xml:space="preserve"> </w:t>
      </w:r>
      <w:r w:rsidRPr="005661FF">
        <w:rPr>
          <w:rStyle w:val="Emphasis"/>
          <w:highlight w:val="cyan"/>
        </w:rPr>
        <w:t>a growing dissatisfaction</w:t>
      </w:r>
      <w:r w:rsidRPr="00FA057E">
        <w:rPr>
          <w:sz w:val="8"/>
        </w:rPr>
        <w:t xml:space="preserve"> with NATO, the EU, and the </w:t>
      </w:r>
      <w:proofErr w:type="gramStart"/>
      <w:r w:rsidRPr="00FA057E">
        <w:rPr>
          <w:sz w:val="8"/>
        </w:rPr>
        <w:t>U.S..</w:t>
      </w:r>
      <w:proofErr w:type="gramEnd"/>
      <w:r w:rsidRPr="00FA057E">
        <w:rPr>
          <w:sz w:val="8"/>
        </w:rPr>
        <w:t xml:space="preserve"> Over the last two years, far-right parties have won political power, gained credibility, or advanced substantial nationalist agendas in Poland (Law and Justice), Hungary (Jobbik), Romania (the recent founding of a new nationalist party) Austria, Italy (rejection of judicial and legal reform), the U.S. (Trump/Alt-Right), Germany (Alternative for Germany), UK (Brexit), France (Le Pen’s National Front) and others.</w:t>
      </w:r>
      <w:r>
        <w:rPr>
          <w:sz w:val="8"/>
        </w:rPr>
        <w:t xml:space="preserve"> </w:t>
      </w:r>
      <w:r w:rsidRPr="005661FF">
        <w:rPr>
          <w:rStyle w:val="StyleUnderline"/>
          <w:highlight w:val="cyan"/>
        </w:rPr>
        <w:t>Nationalism overlaps</w:t>
      </w:r>
      <w:r w:rsidRPr="00FA057E">
        <w:rPr>
          <w:sz w:val="8"/>
        </w:rPr>
        <w:t xml:space="preserve"> well </w:t>
      </w:r>
      <w:r w:rsidRPr="005661FF">
        <w:rPr>
          <w:rStyle w:val="StyleUnderline"/>
          <w:highlight w:val="cyan"/>
        </w:rPr>
        <w:t>with</w:t>
      </w:r>
      <w:r w:rsidRPr="005661FF">
        <w:rPr>
          <w:sz w:val="8"/>
          <w:highlight w:val="cyan"/>
        </w:rPr>
        <w:t xml:space="preserve"> </w:t>
      </w:r>
      <w:r w:rsidRPr="005661FF">
        <w:rPr>
          <w:rStyle w:val="Emphasis"/>
          <w:highlight w:val="cyan"/>
        </w:rPr>
        <w:t>Russia’s agenda</w:t>
      </w:r>
      <w:r w:rsidRPr="00FA057E">
        <w:rPr>
          <w:sz w:val="8"/>
        </w:rPr>
        <w:t xml:space="preserve">, because it erodes federalism—the idea that different people in different countries could lay aside tribal instincts like linguistic or ethnic affinities to cooperate. </w:t>
      </w:r>
      <w:r w:rsidRPr="00FA057E">
        <w:rPr>
          <w:rStyle w:val="StyleUnderline"/>
        </w:rPr>
        <w:t xml:space="preserve">This makes it easier for Russia to </w:t>
      </w:r>
      <w:r w:rsidRPr="00FA057E">
        <w:rPr>
          <w:rStyle w:val="Emphasis"/>
        </w:rPr>
        <w:t>project power</w:t>
      </w:r>
      <w:r w:rsidRPr="00FA057E">
        <w:rPr>
          <w:sz w:val="8"/>
        </w:rPr>
        <w:t xml:space="preserve"> at a local or regional level without sacrificing much in the way of money or manpower. Even nationalists like those in Poland and Germany who tend to dislike Russians for a variety of actual and perceived historical slights seem to receive financial support from Russia. This seems based on the principle that a Europe of many countries will be less unified in opposing Russia’s agenda.</w:t>
      </w:r>
      <w:r>
        <w:rPr>
          <w:sz w:val="8"/>
        </w:rPr>
        <w:t xml:space="preserve"> </w:t>
      </w:r>
      <w:r w:rsidRPr="00FA057E">
        <w:rPr>
          <w:sz w:val="8"/>
        </w:rPr>
        <w:t>In principle, those countries that have a strong nationalist political voice end up pursuing policies that strengthen (relatively) Russia. For people who believe that NATO, the U.S., or the EU are too strong, that may not be a particularly troublesome issue.</w:t>
      </w:r>
      <w:r>
        <w:rPr>
          <w:sz w:val="8"/>
        </w:rPr>
        <w:t xml:space="preserve"> </w:t>
      </w:r>
      <w:r w:rsidRPr="00FA057E">
        <w:rPr>
          <w:sz w:val="8"/>
        </w:rPr>
        <w:t>Immigration</w:t>
      </w:r>
      <w:r>
        <w:rPr>
          <w:sz w:val="8"/>
        </w:rPr>
        <w:t xml:space="preserve"> </w:t>
      </w:r>
      <w:r w:rsidRPr="00FA057E">
        <w:rPr>
          <w:sz w:val="8"/>
        </w:rPr>
        <w:t>There are at least three different types of national responses to the question of (largely Middle Eastern and African) immigration into Europe.</w:t>
      </w:r>
      <w:r>
        <w:rPr>
          <w:sz w:val="8"/>
        </w:rPr>
        <w:t xml:space="preserve"> </w:t>
      </w:r>
      <w:r w:rsidRPr="00FA057E">
        <w:rPr>
          <w:sz w:val="8"/>
        </w:rPr>
        <w:t xml:space="preserve">The first draws on 20th century legal precedents guaranteeing humans fair and dignified treatment regardless of their national background. This response, exemplified by Germans and Scandinavians, tends to view immigrants as refugees fleeing war or economic oppression for which Europe or the West have </w:t>
      </w:r>
      <w:proofErr w:type="gramStart"/>
      <w:r w:rsidRPr="00FA057E">
        <w:rPr>
          <w:sz w:val="8"/>
        </w:rPr>
        <w:t>some kind of responsibility</w:t>
      </w:r>
      <w:proofErr w:type="gramEnd"/>
      <w:r w:rsidRPr="00FA057E">
        <w:rPr>
          <w:sz w:val="8"/>
        </w:rPr>
        <w:t xml:space="preserve"> given the global economy. Nations like Germany, Denmark and Sweden are considered among the most generous to refugees. Germany especially has embraced modern attitudes toward immigration, in the wake of its catastrophic spasm of ethnic cleansing during WWII.</w:t>
      </w:r>
      <w:r>
        <w:rPr>
          <w:sz w:val="8"/>
        </w:rPr>
        <w:t xml:space="preserve"> </w:t>
      </w:r>
      <w:r w:rsidRPr="00FA057E">
        <w:rPr>
          <w:sz w:val="8"/>
        </w:rPr>
        <w:t xml:space="preserve">Other countries with colonial legacies have maintained generous post-colonial policies. Absent active restitution, countries like France, the UK, Belgium, the Netherlands, Italy, Spain and Portugal—any country that had its finger in the exploitative pie that was 17th-20th century Africa, South America, and Asia—provide expedited or dual-citizenship options for many people living in countries formerly touched by European sails and soldiers. This is </w:t>
      </w:r>
      <w:proofErr w:type="gramStart"/>
      <w:r w:rsidRPr="00FA057E">
        <w:rPr>
          <w:sz w:val="8"/>
        </w:rPr>
        <w:t>similar to</w:t>
      </w:r>
      <w:proofErr w:type="gramEnd"/>
      <w:r w:rsidRPr="00FA057E">
        <w:rPr>
          <w:sz w:val="8"/>
        </w:rPr>
        <w:t xml:space="preserve"> the posture of countries like Germany. It also results in specific ethnic and religious traffic flowing from the formerly colonized to the colonizer.</w:t>
      </w:r>
      <w:r>
        <w:rPr>
          <w:sz w:val="8"/>
        </w:rPr>
        <w:t xml:space="preserve"> </w:t>
      </w:r>
      <w:r w:rsidRPr="00FA057E">
        <w:rPr>
          <w:sz w:val="8"/>
        </w:rPr>
        <w:t xml:space="preserve">A critical difference between the experience of countries like Germany and those like France or the UK (for example) is that Germany’s posture toward immigration and citizenship embraces an assumed modern, cosmopolitan future, and exists without any natural enemies safe for the white supremacists and Neo-Nazis who nearly destroyed Europe during World War II (until recently, not a credible source of dissidence). Colonialism did not die easily in the UK, France, or other similar countries, and much military blood and cash </w:t>
      </w:r>
      <w:proofErr w:type="gramStart"/>
      <w:r w:rsidRPr="00FA057E">
        <w:rPr>
          <w:sz w:val="8"/>
        </w:rPr>
        <w:t>was</w:t>
      </w:r>
      <w:proofErr w:type="gramEnd"/>
      <w:r w:rsidRPr="00FA057E">
        <w:rPr>
          <w:sz w:val="8"/>
        </w:rPr>
        <w:t xml:space="preserve"> expended in attempting to keep colonial holdings within the fold. Groups nostalgic for former imperial glory tend to see immigration as an affront to national dignity, beyond being unwise policy.</w:t>
      </w:r>
      <w:r>
        <w:rPr>
          <w:sz w:val="8"/>
        </w:rPr>
        <w:t xml:space="preserve"> </w:t>
      </w:r>
      <w:r w:rsidRPr="00FA057E">
        <w:rPr>
          <w:sz w:val="8"/>
        </w:rPr>
        <w:t>Groups that evaluate immigration through the lens of colonial nostalgia are not Nazis or necessarily white supremacists, though the practical implications of their attitudes end up being similar enough to warrant comparison.</w:t>
      </w:r>
      <w:r>
        <w:rPr>
          <w:sz w:val="8"/>
        </w:rPr>
        <w:t xml:space="preserve"> </w:t>
      </w:r>
      <w:r w:rsidRPr="00FA057E">
        <w:rPr>
          <w:sz w:val="8"/>
        </w:rPr>
        <w:t>Finally, there are nations in Central and Eastern Europe whose attitudes on immigration were shaped by their experiences in WWI and WWII, as well as life behind the Iron Curtain. Ethnic cleansing and population movements by the Nazis and the Kremlin-led USSR left countries with the idea that ethnic homogeneity was an absolute good, and ethnic diversity was an existential threat. During the first part of its life, the USSR viewed ethnicity as threatening to the ideal of a classless society, although that slowly devolved into a view that non-Russian ethnicities were dangerous.</w:t>
      </w:r>
      <w:r>
        <w:rPr>
          <w:sz w:val="8"/>
        </w:rPr>
        <w:t xml:space="preserve"> </w:t>
      </w:r>
      <w:r w:rsidRPr="00FA057E">
        <w:rPr>
          <w:sz w:val="8"/>
        </w:rPr>
        <w:t>This is not to diminish or excuse a powerful racial element in resistance to immigration, simply to frame it in the context of places that experienced the Holocaust firsthand, often actively participating in it in a way that ended up shaping every subsequent generation.</w:t>
      </w:r>
      <w:r>
        <w:rPr>
          <w:sz w:val="8"/>
        </w:rPr>
        <w:t xml:space="preserve"> </w:t>
      </w:r>
      <w:r w:rsidRPr="00FA057E">
        <w:rPr>
          <w:sz w:val="8"/>
        </w:rPr>
        <w:t>Religion</w:t>
      </w:r>
      <w:r>
        <w:rPr>
          <w:sz w:val="8"/>
        </w:rPr>
        <w:t xml:space="preserve"> </w:t>
      </w:r>
      <w:proofErr w:type="gramStart"/>
      <w:r w:rsidRPr="00FA057E">
        <w:rPr>
          <w:sz w:val="8"/>
        </w:rPr>
        <w:t>The</w:t>
      </w:r>
      <w:proofErr w:type="gramEnd"/>
      <w:r w:rsidRPr="00FA057E">
        <w:rPr>
          <w:sz w:val="8"/>
        </w:rPr>
        <w:t xml:space="preserve"> European immigration “crisis” is complicated by the issue of religion. There are two key fault lines at play here: Orthodox versus non-Orthodox, and Christian versus Islam.</w:t>
      </w:r>
      <w:r>
        <w:rPr>
          <w:sz w:val="8"/>
        </w:rPr>
        <w:t xml:space="preserve"> </w:t>
      </w:r>
      <w:r w:rsidRPr="00FA057E">
        <w:rPr>
          <w:sz w:val="8"/>
        </w:rPr>
        <w:t>Countries like Germany, Hungary, Croatia, Poland and Slovakia tend to be Catholic. The primary factor in considering their political preferences is their experience with Soviet-style governance, wherein Orthodox Christianity was a proxy for Russian intelligence agencies, and Catholicism was part of resistance to totalitarianism and Russian nationalism.</w:t>
      </w:r>
      <w:r>
        <w:rPr>
          <w:sz w:val="8"/>
        </w:rPr>
        <w:t xml:space="preserve"> </w:t>
      </w:r>
      <w:r w:rsidRPr="00FA057E">
        <w:rPr>
          <w:sz w:val="8"/>
        </w:rPr>
        <w:t>Orthodox countries tend to be pro-Russian: Greece, Bulgaria Macedonia and Serbia all share religious and cultural affinity for one another, as well as Russia. They tend to be hostile to the idea of immigration from the Middle East and Africa based on religious grounds, given the relationship between church and state. This has been the case for centuries.</w:t>
      </w:r>
      <w:r>
        <w:rPr>
          <w:sz w:val="8"/>
        </w:rPr>
        <w:t xml:space="preserve"> </w:t>
      </w:r>
      <w:r w:rsidRPr="00FA057E">
        <w:rPr>
          <w:sz w:val="8"/>
        </w:rPr>
        <w:t xml:space="preserve">Religious constituencies within all European countries tend to view the EU’s stance toward religion with </w:t>
      </w:r>
      <w:proofErr w:type="gramStart"/>
      <w:r w:rsidRPr="00FA057E">
        <w:rPr>
          <w:sz w:val="8"/>
        </w:rPr>
        <w:t>skepticism, and</w:t>
      </w:r>
      <w:proofErr w:type="gramEnd"/>
      <w:r w:rsidRPr="00FA057E">
        <w:rPr>
          <w:sz w:val="8"/>
        </w:rPr>
        <w:t xml:space="preserve"> see efforts to resettle non-Christians within their borders as direct attacks on both their Christianity and ethnicity. Still, there are substantial differences between Orthodox countries (which tend to be pro-Russian) and Catholic countries that spent time behind the Iron Curtain (which tend to be anti-Russian).</w:t>
      </w:r>
      <w:r>
        <w:rPr>
          <w:sz w:val="8"/>
        </w:rPr>
        <w:t xml:space="preserve"> </w:t>
      </w:r>
      <w:r w:rsidRPr="00FA057E">
        <w:rPr>
          <w:sz w:val="8"/>
        </w:rPr>
        <w:t xml:space="preserve">Countries Formerly Occupied </w:t>
      </w:r>
      <w:proofErr w:type="gramStart"/>
      <w:r w:rsidRPr="00FA057E">
        <w:rPr>
          <w:sz w:val="8"/>
        </w:rPr>
        <w:t>Or</w:t>
      </w:r>
      <w:proofErr w:type="gramEnd"/>
      <w:r w:rsidRPr="00FA057E">
        <w:rPr>
          <w:sz w:val="8"/>
        </w:rPr>
        <w:t xml:space="preserve"> Annexed By Russia</w:t>
      </w:r>
      <w:r>
        <w:rPr>
          <w:sz w:val="8"/>
        </w:rPr>
        <w:t xml:space="preserve"> </w:t>
      </w:r>
      <w:r w:rsidRPr="00FA057E">
        <w:rPr>
          <w:sz w:val="8"/>
        </w:rPr>
        <w:t xml:space="preserve">Polish voters empowered the “Law and Order” party based partly on its promises to block non-Christian (most importantly, Islamic) immigration and the expansion of EU power at the expense of Polish autonomy. At the same time, Poland is among the most staunch and enthusiastic NATO member-states. Its army is the fourth largest in Europe behind Russia, Ukraine, and France. Its chief foreign policy priorities have nothing to do with Middle Eastern immigration, and everything to do with preventing a repeat of the 20th century, where Poland was occupied by Russian soldiers on three separate </w:t>
      </w:r>
      <w:proofErr w:type="gramStart"/>
      <w:r w:rsidRPr="00FA057E">
        <w:rPr>
          <w:sz w:val="8"/>
        </w:rPr>
        <w:t>occasions, and</w:t>
      </w:r>
      <w:proofErr w:type="gramEnd"/>
      <w:r w:rsidRPr="00FA057E">
        <w:rPr>
          <w:sz w:val="8"/>
        </w:rPr>
        <w:t xml:space="preserve"> forced to adopt Soviet governance at bayonet-point.</w:t>
      </w:r>
      <w:r>
        <w:rPr>
          <w:sz w:val="8"/>
        </w:rPr>
        <w:t xml:space="preserve"> </w:t>
      </w:r>
      <w:r w:rsidRPr="00FA057E">
        <w:rPr>
          <w:sz w:val="8"/>
        </w:rPr>
        <w:t>Similar in their opposition to recent Russian militancy to Poland are the Baltic States, as well as countries like Sweden, Finland, and Romania. The fate of the Baltics and Finland were determined as part of agreements between Nazi Germany and the USSR to enforce German and Russian “spheres of influence” according to Hitler and Stalin’s vision for Europe. The Baltics were made into independent SSRs within the USSR, while Sweden maintained its independence. Finland was invaded and had large portions of territory annexed into Russia, and Romania was partitioned before and after WWII, first by agreement between the USSR and the Nazis, and later by conquest.</w:t>
      </w:r>
      <w:r>
        <w:rPr>
          <w:sz w:val="8"/>
        </w:rPr>
        <w:t xml:space="preserve"> </w:t>
      </w:r>
      <w:r w:rsidRPr="00FA057E">
        <w:rPr>
          <w:sz w:val="8"/>
        </w:rPr>
        <w:t xml:space="preserve">Within the Baltics, anti-Russian attitudes are tempered by former Russian citizens of the USSR who lost their national standing when the USSR collapsed. This is most conspicuous in </w:t>
      </w:r>
      <w:proofErr w:type="gramStart"/>
      <w:r w:rsidRPr="00FA057E">
        <w:rPr>
          <w:sz w:val="8"/>
        </w:rPr>
        <w:t>Latvia, but</w:t>
      </w:r>
      <w:proofErr w:type="gramEnd"/>
      <w:r w:rsidRPr="00FA057E">
        <w:rPr>
          <w:sz w:val="8"/>
        </w:rPr>
        <w:t xml:space="preserve"> is also true for Lithuania and Estonia. Broadly speaking, any country with an ethnic or Russian-speaking population that borders Russia or was part of the USSR’s sphere of influence. It is a visible reminder of Russia’s de facto colonization of other nations within the USSR, the consequences of which—the current war in Ukraine, as well as the past war in Georgia—explain why national security is among the most urgent priorities for these countries now (satirically represented here, though more recent developments suggest that Germany would remain part of the EU and France perhaps would not).</w:t>
      </w:r>
      <w:r>
        <w:rPr>
          <w:sz w:val="8"/>
        </w:rPr>
        <w:t xml:space="preserve"> </w:t>
      </w:r>
      <w:r w:rsidRPr="00FA057E">
        <w:rPr>
          <w:sz w:val="8"/>
        </w:rPr>
        <w:t>Another way of stating this European dynamic would be thus: countries with no direct experience of the USSR tend not to see Russia as an imminent military threat. Those with direct experience of the USSR (and which therefore have vocal Russian-speaking minorities as viable political entities) see Russia as an existential threat.</w:t>
      </w:r>
      <w:r>
        <w:rPr>
          <w:sz w:val="8"/>
        </w:rPr>
        <w:t xml:space="preserve"> </w:t>
      </w:r>
      <w:r w:rsidRPr="00FA057E">
        <w:rPr>
          <w:sz w:val="8"/>
        </w:rPr>
        <w:t>Economic Ideals</w:t>
      </w:r>
      <w:r>
        <w:rPr>
          <w:sz w:val="8"/>
        </w:rPr>
        <w:t xml:space="preserve"> </w:t>
      </w:r>
      <w:r w:rsidRPr="00FA057E">
        <w:rPr>
          <w:sz w:val="8"/>
        </w:rPr>
        <w:t xml:space="preserve">Those </w:t>
      </w:r>
      <w:r w:rsidRPr="005661FF">
        <w:rPr>
          <w:rStyle w:val="StyleUnderline"/>
          <w:highlight w:val="cyan"/>
        </w:rPr>
        <w:t>countries that have</w:t>
      </w:r>
      <w:r w:rsidRPr="00FA057E">
        <w:rPr>
          <w:rStyle w:val="StyleUnderline"/>
        </w:rPr>
        <w:t xml:space="preserve"> had difficulty adjusting</w:t>
      </w:r>
      <w:r w:rsidRPr="00FA057E">
        <w:rPr>
          <w:sz w:val="8"/>
        </w:rPr>
        <w:t xml:space="preserve"> their </w:t>
      </w:r>
      <w:r w:rsidRPr="00FA057E">
        <w:rPr>
          <w:rStyle w:val="StyleUnderline"/>
        </w:rPr>
        <w:t>economies</w:t>
      </w:r>
      <w:r w:rsidRPr="00FA057E">
        <w:rPr>
          <w:sz w:val="8"/>
        </w:rPr>
        <w:t xml:space="preserve"> to meet the EU’s standards, </w:t>
      </w:r>
      <w:r w:rsidRPr="00FA057E">
        <w:rPr>
          <w:rStyle w:val="StyleUnderline"/>
        </w:rPr>
        <w:t>or</w:t>
      </w:r>
      <w:r w:rsidRPr="00FA057E">
        <w:rPr>
          <w:sz w:val="8"/>
        </w:rPr>
        <w:t xml:space="preserve"> which </w:t>
      </w:r>
      <w:r w:rsidRPr="00FA057E">
        <w:rPr>
          <w:rStyle w:val="StyleUnderline"/>
        </w:rPr>
        <w:t xml:space="preserve">have </w:t>
      </w:r>
      <w:r w:rsidRPr="005661FF">
        <w:rPr>
          <w:rStyle w:val="StyleUnderline"/>
          <w:highlight w:val="cyan"/>
        </w:rPr>
        <w:t xml:space="preserve">not </w:t>
      </w:r>
      <w:r w:rsidRPr="005661FF">
        <w:rPr>
          <w:rStyle w:val="Emphasis"/>
          <w:highlight w:val="cyan"/>
        </w:rPr>
        <w:t>prospered</w:t>
      </w:r>
      <w:r w:rsidRPr="00FA057E">
        <w:rPr>
          <w:sz w:val="8"/>
        </w:rPr>
        <w:t xml:space="preserve"> during their time in the EU </w:t>
      </w:r>
      <w:r w:rsidRPr="005661FF">
        <w:rPr>
          <w:rStyle w:val="StyleUnderline"/>
          <w:highlight w:val="cyan"/>
        </w:rPr>
        <w:t>have</w:t>
      </w:r>
      <w:r w:rsidRPr="005661FF">
        <w:rPr>
          <w:sz w:val="8"/>
          <w:highlight w:val="cyan"/>
        </w:rPr>
        <w:t xml:space="preserve"> </w:t>
      </w:r>
      <w:r w:rsidRPr="005661FF">
        <w:rPr>
          <w:rStyle w:val="StyleUnderline"/>
          <w:highlight w:val="cyan"/>
        </w:rPr>
        <w:t>become</w:t>
      </w:r>
      <w:r w:rsidRPr="00FA057E">
        <w:rPr>
          <w:sz w:val="8"/>
        </w:rPr>
        <w:t xml:space="preserve"> powerful passive </w:t>
      </w:r>
      <w:r w:rsidRPr="005661FF">
        <w:rPr>
          <w:rStyle w:val="StyleUnderline"/>
          <w:highlight w:val="cyan"/>
        </w:rPr>
        <w:t>allies of</w:t>
      </w:r>
      <w:r w:rsidRPr="005661FF">
        <w:rPr>
          <w:sz w:val="8"/>
          <w:highlight w:val="cyan"/>
        </w:rPr>
        <w:t xml:space="preserve"> </w:t>
      </w:r>
      <w:r w:rsidRPr="005661FF">
        <w:rPr>
          <w:rStyle w:val="StyleUnderline"/>
          <w:highlight w:val="cyan"/>
        </w:rPr>
        <w:t>Russia</w:t>
      </w:r>
      <w:r w:rsidRPr="00FA057E">
        <w:rPr>
          <w:sz w:val="8"/>
        </w:rPr>
        <w:t xml:space="preserve">. </w:t>
      </w:r>
      <w:r w:rsidRPr="00FA057E">
        <w:rPr>
          <w:rStyle w:val="StyleUnderline"/>
        </w:rPr>
        <w:t>Greece</w:t>
      </w:r>
      <w:r w:rsidRPr="00FA057E">
        <w:rPr>
          <w:sz w:val="8"/>
        </w:rPr>
        <w:t xml:space="preserve">, </w:t>
      </w:r>
      <w:r w:rsidRPr="00FA057E">
        <w:rPr>
          <w:rStyle w:val="StyleUnderline"/>
        </w:rPr>
        <w:t>Italy</w:t>
      </w:r>
      <w:r w:rsidRPr="00FA057E">
        <w:rPr>
          <w:sz w:val="8"/>
        </w:rPr>
        <w:t xml:space="preserve">, </w:t>
      </w:r>
      <w:r w:rsidRPr="00FA057E">
        <w:rPr>
          <w:rStyle w:val="StyleUnderline"/>
        </w:rPr>
        <w:t>Spain</w:t>
      </w:r>
      <w:r w:rsidRPr="00FA057E">
        <w:rPr>
          <w:sz w:val="8"/>
        </w:rPr>
        <w:t xml:space="preserve"> </w:t>
      </w:r>
      <w:r w:rsidRPr="00FA057E">
        <w:rPr>
          <w:rStyle w:val="StyleUnderline"/>
        </w:rPr>
        <w:t>and</w:t>
      </w:r>
      <w:r w:rsidRPr="00FA057E">
        <w:rPr>
          <w:sz w:val="8"/>
        </w:rPr>
        <w:t xml:space="preserve"> </w:t>
      </w:r>
      <w:r w:rsidRPr="00FA057E">
        <w:rPr>
          <w:rStyle w:val="StyleUnderline"/>
        </w:rPr>
        <w:t>Bulgaria</w:t>
      </w:r>
      <w:r w:rsidRPr="00FA057E">
        <w:rPr>
          <w:sz w:val="8"/>
        </w:rPr>
        <w:t xml:space="preserve"> have all </w:t>
      </w:r>
      <w:r w:rsidRPr="00FA057E">
        <w:rPr>
          <w:rStyle w:val="StyleUnderline"/>
        </w:rPr>
        <w:t>come to view sanctions on Russia as damaging</w:t>
      </w:r>
      <w:r w:rsidRPr="00FA057E">
        <w:rPr>
          <w:sz w:val="8"/>
        </w:rPr>
        <w:t xml:space="preserve"> </w:t>
      </w:r>
      <w:r w:rsidRPr="00FA057E">
        <w:rPr>
          <w:rStyle w:val="StyleUnderline"/>
        </w:rPr>
        <w:t>to their</w:t>
      </w:r>
      <w:r w:rsidRPr="00FA057E">
        <w:rPr>
          <w:sz w:val="8"/>
        </w:rPr>
        <w:t xml:space="preserve"> own </w:t>
      </w:r>
      <w:r w:rsidRPr="00FA057E">
        <w:rPr>
          <w:rStyle w:val="StyleUnderline"/>
        </w:rPr>
        <w:t>economies</w:t>
      </w:r>
      <w:r w:rsidRPr="00FA057E">
        <w:rPr>
          <w:sz w:val="8"/>
        </w:rPr>
        <w:t xml:space="preserve">. </w:t>
      </w:r>
      <w:r w:rsidRPr="00FA057E">
        <w:rPr>
          <w:rStyle w:val="StyleUnderline"/>
        </w:rPr>
        <w:t>They view competition</w:t>
      </w:r>
      <w:r w:rsidRPr="00FA057E">
        <w:rPr>
          <w:sz w:val="8"/>
        </w:rPr>
        <w:t xml:space="preserve"> with Russia </w:t>
      </w:r>
      <w:r w:rsidRPr="00FA057E">
        <w:rPr>
          <w:rStyle w:val="StyleUnderline"/>
        </w:rPr>
        <w:t>as harmful to their economic</w:t>
      </w:r>
      <w:r w:rsidRPr="00FA057E">
        <w:rPr>
          <w:sz w:val="8"/>
        </w:rPr>
        <w:t xml:space="preserve"> </w:t>
      </w:r>
      <w:r w:rsidRPr="00FA057E">
        <w:rPr>
          <w:rStyle w:val="StyleUnderline"/>
        </w:rPr>
        <w:t>interests</w:t>
      </w:r>
      <w:r w:rsidRPr="00FA057E">
        <w:rPr>
          <w:sz w:val="8"/>
        </w:rPr>
        <w:t xml:space="preserve">, either “someone else’s problem” or somehow the fault of the </w:t>
      </w:r>
      <w:proofErr w:type="gramStart"/>
      <w:r w:rsidRPr="00FA057E">
        <w:rPr>
          <w:sz w:val="8"/>
        </w:rPr>
        <w:t>U.S..</w:t>
      </w:r>
      <w:proofErr w:type="gramEnd"/>
      <w:r>
        <w:rPr>
          <w:sz w:val="8"/>
        </w:rPr>
        <w:t xml:space="preserve"> </w:t>
      </w:r>
      <w:r w:rsidRPr="00FA057E">
        <w:rPr>
          <w:sz w:val="8"/>
        </w:rPr>
        <w:t xml:space="preserve">The EU’s structure (exposed during Greece’s economic crisis of 2012) does not privilege every country equally, nor is it designed to—its design offers benefits to those countries that are best able to leverage Europe’s many markets and industries. Those in favor of the EU would stress that each country that joined the EU did so transparently and </w:t>
      </w:r>
      <w:proofErr w:type="gramStart"/>
      <w:r w:rsidRPr="00FA057E">
        <w:rPr>
          <w:sz w:val="8"/>
        </w:rPr>
        <w:t>freely, and</w:t>
      </w:r>
      <w:proofErr w:type="gramEnd"/>
      <w:r w:rsidRPr="00FA057E">
        <w:rPr>
          <w:sz w:val="8"/>
        </w:rPr>
        <w:t xml:space="preserve"> expected to benefit from its structure by investing time and energy—these </w:t>
      </w:r>
      <w:r w:rsidRPr="00FA057E">
        <w:rPr>
          <w:rStyle w:val="StyleUnderline"/>
        </w:rPr>
        <w:t>people</w:t>
      </w:r>
      <w:r w:rsidRPr="00FA057E">
        <w:rPr>
          <w:sz w:val="8"/>
        </w:rPr>
        <w:t xml:space="preserve"> would </w:t>
      </w:r>
      <w:r w:rsidRPr="00FA057E">
        <w:rPr>
          <w:rStyle w:val="StyleUnderline"/>
        </w:rPr>
        <w:t xml:space="preserve">say that </w:t>
      </w:r>
      <w:r w:rsidRPr="005661FF">
        <w:rPr>
          <w:rStyle w:val="StyleUnderline"/>
          <w:highlight w:val="cyan"/>
        </w:rPr>
        <w:t>countries failing to</w:t>
      </w:r>
      <w:r w:rsidRPr="005661FF">
        <w:rPr>
          <w:sz w:val="8"/>
          <w:highlight w:val="cyan"/>
        </w:rPr>
        <w:t xml:space="preserve"> </w:t>
      </w:r>
      <w:r w:rsidRPr="005661FF">
        <w:rPr>
          <w:rStyle w:val="StyleUnderline"/>
          <w:highlight w:val="cyan"/>
        </w:rPr>
        <w:t>maximize</w:t>
      </w:r>
      <w:r w:rsidRPr="00FA057E">
        <w:rPr>
          <w:sz w:val="8"/>
        </w:rPr>
        <w:t xml:space="preserve"> their </w:t>
      </w:r>
      <w:r w:rsidRPr="005661FF">
        <w:rPr>
          <w:rStyle w:val="StyleUnderline"/>
          <w:highlight w:val="cyan"/>
        </w:rPr>
        <w:t>income</w:t>
      </w:r>
      <w:r w:rsidRPr="00FA057E">
        <w:rPr>
          <w:rStyle w:val="StyleUnderline"/>
        </w:rPr>
        <w:t xml:space="preserve"> within the EU </w:t>
      </w:r>
      <w:r w:rsidRPr="005661FF">
        <w:rPr>
          <w:rStyle w:val="StyleUnderline"/>
          <w:highlight w:val="cyan"/>
        </w:rPr>
        <w:t>have themselves to blame</w:t>
      </w:r>
      <w:r w:rsidRPr="005661FF">
        <w:rPr>
          <w:sz w:val="8"/>
          <w:highlight w:val="cyan"/>
        </w:rPr>
        <w:t xml:space="preserve">. </w:t>
      </w:r>
      <w:r w:rsidRPr="005661FF">
        <w:rPr>
          <w:rStyle w:val="StyleUnderline"/>
          <w:highlight w:val="cyan"/>
        </w:rPr>
        <w:t>Those opposed to the EU</w:t>
      </w:r>
      <w:r w:rsidRPr="00FA057E">
        <w:rPr>
          <w:sz w:val="8"/>
        </w:rPr>
        <w:t xml:space="preserve"> (many Greek nationalists) </w:t>
      </w:r>
      <w:r w:rsidRPr="005661FF">
        <w:rPr>
          <w:rStyle w:val="StyleUnderline"/>
          <w:highlight w:val="cyan"/>
        </w:rPr>
        <w:t xml:space="preserve">believe </w:t>
      </w:r>
      <w:r w:rsidRPr="00FC10FB">
        <w:rPr>
          <w:rStyle w:val="StyleUnderline"/>
        </w:rPr>
        <w:t xml:space="preserve">that </w:t>
      </w:r>
      <w:r w:rsidRPr="005661FF">
        <w:rPr>
          <w:rStyle w:val="StyleUnderline"/>
          <w:highlight w:val="cyan"/>
        </w:rPr>
        <w:t xml:space="preserve">it is </w:t>
      </w:r>
      <w:r w:rsidRPr="005661FF">
        <w:rPr>
          <w:rStyle w:val="Emphasis"/>
          <w:highlight w:val="cyan"/>
        </w:rPr>
        <w:t>an exploitative</w:t>
      </w:r>
      <w:r w:rsidRPr="005661FF">
        <w:rPr>
          <w:rStyle w:val="StyleUnderline"/>
          <w:highlight w:val="cyan"/>
        </w:rPr>
        <w:t xml:space="preserve"> system</w:t>
      </w:r>
      <w:r w:rsidRPr="00FA057E">
        <w:rPr>
          <w:rStyle w:val="StyleUnderline"/>
        </w:rPr>
        <w:t>.</w:t>
      </w:r>
      <w:r>
        <w:rPr>
          <w:rStyle w:val="StyleUnderline"/>
        </w:rPr>
        <w:t xml:space="preserve"> </w:t>
      </w:r>
      <w:r w:rsidRPr="00FA057E">
        <w:rPr>
          <w:sz w:val="8"/>
        </w:rPr>
        <w:t>Energy Dependence</w:t>
      </w:r>
      <w:r>
        <w:rPr>
          <w:sz w:val="8"/>
        </w:rPr>
        <w:t xml:space="preserve"> </w:t>
      </w:r>
      <w:r w:rsidRPr="00FA057E">
        <w:rPr>
          <w:sz w:val="8"/>
        </w:rPr>
        <w:t>The final factor that determines a country’s relationship with Europe versus Russia is its dependence on Russian oil and gas. After the fall of the USSR, some countries that had existed behind the Iron Curtain were able to maintain privileged relationships with Russian energy producers. Dependence on the Russia used to be the single greatest European weakness, and still is for certain countries (most conspicuously Hungary, which goes out of its way to propitiate Russia, but also other Central European powers as well as Ukraine itself).</w:t>
      </w:r>
      <w:r>
        <w:rPr>
          <w:sz w:val="8"/>
        </w:rPr>
        <w:t xml:space="preserve"> </w:t>
      </w:r>
      <w:r w:rsidRPr="00FA057E">
        <w:rPr>
          <w:sz w:val="8"/>
        </w:rPr>
        <w:t>Lately, though, low oil prices, longtime pushes for energy independence using renewable sources, as well as the opening of alternate energy markets in the Middle East have made it increasingly difficult for Russia to monopolize Europe’s energy, and therefore have reduced its political influence there. This places Russia in a serious bind, as the US’s development of new technology to access additional energy reserves means that as the price of oil and gas rises, it becomes profitable for it to reenter the energy market—meaning European countries will never again be entirely dependent on Russia for energy.</w:t>
      </w:r>
      <w:r>
        <w:rPr>
          <w:sz w:val="8"/>
        </w:rPr>
        <w:t xml:space="preserve"> </w:t>
      </w:r>
      <w:r w:rsidRPr="005661FF">
        <w:rPr>
          <w:rStyle w:val="Emphasis"/>
          <w:highlight w:val="cyan"/>
        </w:rPr>
        <w:t>The Prospect of War</w:t>
      </w:r>
      <w:r>
        <w:rPr>
          <w:rStyle w:val="Emphasis"/>
        </w:rPr>
        <w:t xml:space="preserve"> </w:t>
      </w:r>
      <w:r w:rsidRPr="00FA057E">
        <w:rPr>
          <w:sz w:val="8"/>
        </w:rPr>
        <w:t xml:space="preserve">Although there are many fault lines that could lead to conflict, it still seems unlikely that European war will spread west from Ukraine. Still, </w:t>
      </w:r>
      <w:r w:rsidRPr="005661FF">
        <w:rPr>
          <w:rStyle w:val="StyleUnderline"/>
          <w:highlight w:val="cyan"/>
        </w:rPr>
        <w:t>it’s</w:t>
      </w:r>
      <w:r w:rsidRPr="005661FF">
        <w:rPr>
          <w:sz w:val="8"/>
          <w:highlight w:val="cyan"/>
        </w:rPr>
        <w:t xml:space="preserve"> </w:t>
      </w:r>
      <w:r w:rsidRPr="005661FF">
        <w:rPr>
          <w:rStyle w:val="StyleUnderline"/>
          <w:highlight w:val="cyan"/>
        </w:rPr>
        <w:t>worth paying attention to</w:t>
      </w:r>
      <w:r w:rsidRPr="00FA057E">
        <w:rPr>
          <w:sz w:val="8"/>
        </w:rPr>
        <w:t xml:space="preserve"> these various </w:t>
      </w:r>
      <w:r w:rsidRPr="005661FF">
        <w:rPr>
          <w:rStyle w:val="Emphasis"/>
          <w:highlight w:val="cyan"/>
        </w:rPr>
        <w:t>collisions</w:t>
      </w:r>
      <w:r w:rsidRPr="005661FF">
        <w:rPr>
          <w:sz w:val="8"/>
          <w:highlight w:val="cyan"/>
        </w:rPr>
        <w:t xml:space="preserve"> </w:t>
      </w:r>
      <w:r w:rsidRPr="005661FF">
        <w:rPr>
          <w:rStyle w:val="StyleUnderline"/>
          <w:highlight w:val="cyan"/>
        </w:rPr>
        <w:t>between</w:t>
      </w:r>
      <w:r w:rsidRPr="005661FF">
        <w:rPr>
          <w:sz w:val="8"/>
          <w:highlight w:val="cyan"/>
        </w:rPr>
        <w:t xml:space="preserve"> </w:t>
      </w:r>
      <w:r w:rsidRPr="005661FF">
        <w:rPr>
          <w:rStyle w:val="StyleUnderline"/>
          <w:highlight w:val="cyan"/>
        </w:rPr>
        <w:t>Russian and European countries</w:t>
      </w:r>
      <w:r w:rsidRPr="00FA057E">
        <w:rPr>
          <w:sz w:val="8"/>
        </w:rPr>
        <w:t xml:space="preserve">. No </w:t>
      </w:r>
      <w:r w:rsidRPr="00FA057E">
        <w:rPr>
          <w:rStyle w:val="StyleUnderline"/>
        </w:rPr>
        <w:t>century in history has seen a Europe free from war</w:t>
      </w:r>
      <w:r w:rsidRPr="00FA057E">
        <w:rPr>
          <w:sz w:val="8"/>
        </w:rPr>
        <w:t>—</w:t>
      </w:r>
      <w:r w:rsidRPr="00FA057E">
        <w:rPr>
          <w:rStyle w:val="StyleUnderline"/>
        </w:rPr>
        <w:t xml:space="preserve">the question is always </w:t>
      </w:r>
      <w:r w:rsidRPr="00FA057E">
        <w:rPr>
          <w:rStyle w:val="Emphasis"/>
        </w:rPr>
        <w:t>one of degree</w:t>
      </w:r>
      <w:r w:rsidRPr="00FA057E">
        <w:rPr>
          <w:sz w:val="8"/>
        </w:rPr>
        <w:t xml:space="preserve"> </w:t>
      </w:r>
      <w:r w:rsidRPr="00FA057E">
        <w:rPr>
          <w:rStyle w:val="StyleUnderline"/>
        </w:rPr>
        <w:t>and</w:t>
      </w:r>
      <w:r w:rsidRPr="00FA057E">
        <w:rPr>
          <w:sz w:val="8"/>
        </w:rPr>
        <w:t xml:space="preserve"> </w:t>
      </w:r>
      <w:r w:rsidRPr="00FA057E">
        <w:rPr>
          <w:rStyle w:val="Emphasis"/>
        </w:rPr>
        <w:t>intensity</w:t>
      </w:r>
      <w:r w:rsidRPr="00FA057E">
        <w:rPr>
          <w:sz w:val="8"/>
        </w:rPr>
        <w:t xml:space="preserve">. So far, </w:t>
      </w:r>
      <w:r w:rsidRPr="005661FF">
        <w:rPr>
          <w:rStyle w:val="StyleUnderline"/>
          <w:highlight w:val="cyan"/>
        </w:rPr>
        <w:t>the 21st century</w:t>
      </w:r>
      <w:r w:rsidRPr="00FA057E">
        <w:rPr>
          <w:sz w:val="8"/>
        </w:rPr>
        <w:t xml:space="preserve"> still </w:t>
      </w:r>
      <w:r w:rsidRPr="005661FF">
        <w:rPr>
          <w:rStyle w:val="StyleUnderline"/>
          <w:highlight w:val="cyan"/>
        </w:rPr>
        <w:t>has all the</w:t>
      </w:r>
      <w:r w:rsidRPr="005661FF">
        <w:rPr>
          <w:sz w:val="8"/>
          <w:highlight w:val="cyan"/>
        </w:rPr>
        <w:t xml:space="preserve"> </w:t>
      </w:r>
      <w:r w:rsidRPr="005661FF">
        <w:rPr>
          <w:rStyle w:val="StyleUnderline"/>
          <w:highlight w:val="cyan"/>
        </w:rPr>
        <w:t>elements in place for</w:t>
      </w:r>
      <w:r w:rsidRPr="00FA057E">
        <w:rPr>
          <w:rStyle w:val="StyleUnderline"/>
        </w:rPr>
        <w:t xml:space="preserve"> </w:t>
      </w:r>
      <w:r w:rsidRPr="00FA057E">
        <w:rPr>
          <w:sz w:val="8"/>
        </w:rPr>
        <w:t xml:space="preserve">a truly </w:t>
      </w:r>
      <w:r w:rsidRPr="005661FF">
        <w:rPr>
          <w:rStyle w:val="Emphasis"/>
          <w:highlight w:val="cyan"/>
        </w:rPr>
        <w:t>epic struggle</w:t>
      </w:r>
      <w:r w:rsidRPr="005661FF">
        <w:rPr>
          <w:sz w:val="8"/>
          <w:highlight w:val="cyan"/>
        </w:rPr>
        <w:t xml:space="preserve"> </w:t>
      </w:r>
      <w:r w:rsidRPr="005661FF">
        <w:rPr>
          <w:rStyle w:val="StyleUnderline"/>
          <w:highlight w:val="cyan"/>
        </w:rPr>
        <w:t>between Europe</w:t>
      </w:r>
      <w:r w:rsidRPr="00FA057E">
        <w:rPr>
          <w:rStyle w:val="StyleUnderline"/>
        </w:rPr>
        <w:t xml:space="preserve">an countries </w:t>
      </w:r>
      <w:r w:rsidRPr="005661FF">
        <w:rPr>
          <w:rStyle w:val="StyleUnderline"/>
          <w:highlight w:val="cyan"/>
        </w:rPr>
        <w:t>and Russia</w:t>
      </w:r>
      <w:r w:rsidRPr="00FA057E">
        <w:rPr>
          <w:sz w:val="8"/>
        </w:rPr>
        <w:t xml:space="preserve">. And </w:t>
      </w:r>
      <w:r w:rsidRPr="005661FF">
        <w:rPr>
          <w:rStyle w:val="Emphasis"/>
          <w:highlight w:val="cyan"/>
        </w:rPr>
        <w:t>this conflict</w:t>
      </w:r>
      <w:r w:rsidRPr="00FA057E">
        <w:rPr>
          <w:rStyle w:val="Emphasis"/>
        </w:rPr>
        <w:t>,</w:t>
      </w:r>
      <w:r w:rsidRPr="00FA057E">
        <w:rPr>
          <w:sz w:val="8"/>
        </w:rPr>
        <w:t xml:space="preserve"> unlike those of the last century, </w:t>
      </w:r>
      <w:r w:rsidRPr="005661FF">
        <w:rPr>
          <w:rStyle w:val="Emphasis"/>
          <w:highlight w:val="cyan"/>
        </w:rPr>
        <w:t>may be adjudicated by nuclear weapons</w:t>
      </w:r>
      <w:r w:rsidRPr="005661FF">
        <w:rPr>
          <w:sz w:val="8"/>
          <w:highlight w:val="cyan"/>
        </w:rPr>
        <w:t>.</w:t>
      </w:r>
    </w:p>
    <w:p w14:paraId="62AA97DC" w14:textId="77777777" w:rsidR="00CA3A15" w:rsidRPr="000B1F00" w:rsidRDefault="00CA3A15" w:rsidP="00CA3A15"/>
    <w:p w14:paraId="4590B168" w14:textId="77777777" w:rsidR="00CA3A15" w:rsidRDefault="00CA3A15" w:rsidP="00CA3A15">
      <w:pPr>
        <w:pStyle w:val="Heading3"/>
      </w:pPr>
      <w:r>
        <w:t>resilient</w:t>
      </w:r>
    </w:p>
    <w:p w14:paraId="5AF2BE7E" w14:textId="77777777" w:rsidR="00CA3A15" w:rsidRPr="00B941A9" w:rsidRDefault="00CA3A15" w:rsidP="00CA3A15">
      <w:pPr>
        <w:pStyle w:val="Heading4"/>
        <w:rPr>
          <w:rFonts w:cs="Arial"/>
        </w:rPr>
      </w:pPr>
      <w:r w:rsidRPr="00B941A9">
        <w:rPr>
          <w:rFonts w:cs="Arial"/>
        </w:rPr>
        <w:t>Eurozone is resilient --- ’08 proves crisis spurs further integration.</w:t>
      </w:r>
    </w:p>
    <w:p w14:paraId="2D82CE34" w14:textId="77777777" w:rsidR="00CA3A15" w:rsidRDefault="00CA3A15" w:rsidP="00CA3A15">
      <w:r w:rsidRPr="00B941A9">
        <w:t xml:space="preserve">Christopher </w:t>
      </w:r>
      <w:r>
        <w:rPr>
          <w:rStyle w:val="Style13ptBold"/>
        </w:rPr>
        <w:t>Smart 17</w:t>
      </w:r>
      <w:r w:rsidRPr="00B941A9">
        <w:t xml:space="preserve">. Senior Fellow, Center for Business and Government &amp; Institute of Politics, Harvard; Senior Fellow, Chatham House, former Special Assistant to Obama; former Deputy Assistant Secretary of Europe and Eurasia at the Treasury, and PhD in IR, Columbia. “The Financial Education of the Eurozone.” </w:t>
      </w:r>
      <w:r w:rsidRPr="00B941A9">
        <w:rPr>
          <w:i/>
        </w:rPr>
        <w:t>Center for Business and Government</w:t>
      </w:r>
      <w:r w:rsidRPr="00B941A9">
        <w:t xml:space="preserve">. Harvard. Working Paper No. 69. January. </w:t>
      </w:r>
    </w:p>
    <w:p w14:paraId="0E2D5FFC" w14:textId="77777777" w:rsidR="00CA3A15" w:rsidRPr="00B941A9" w:rsidRDefault="00CA3A15" w:rsidP="00CA3A15"/>
    <w:p w14:paraId="7DC7F7C5" w14:textId="77777777" w:rsidR="00CA3A15" w:rsidRDefault="00CA3A15" w:rsidP="00CA3A15">
      <w:r w:rsidRPr="00B941A9">
        <w:rPr>
          <w:rStyle w:val="StyleUnderline"/>
        </w:rPr>
        <w:t>The European Project looks in trouble once again. Mounting political extremism, feeble growth and the loss of its second largest economy</w:t>
      </w:r>
      <w:r w:rsidRPr="00B941A9">
        <w:t xml:space="preserve"> shape a convincing case that the integration of Europe’s political and economic institutions has failed to deliver. The common currency, it appears, has created more mutual resentment among its members than mutual solidarity, and the calls for more exits has led many to conclude it was all a terrible mistake. </w:t>
      </w:r>
      <w:r w:rsidRPr="00B941A9">
        <w:rPr>
          <w:rStyle w:val="StyleUnderline"/>
        </w:rPr>
        <w:t xml:space="preserve">And yet, it survives </w:t>
      </w:r>
      <w:proofErr w:type="gramStart"/>
      <w:r w:rsidRPr="00B941A9">
        <w:rPr>
          <w:rStyle w:val="StyleUnderline"/>
        </w:rPr>
        <w:t>and</w:t>
      </w:r>
      <w:r w:rsidRPr="00B941A9">
        <w:t xml:space="preserve"> in many ways</w:t>
      </w:r>
      <w:proofErr w:type="gramEnd"/>
      <w:r w:rsidRPr="00B941A9">
        <w:t xml:space="preserve"> </w:t>
      </w:r>
      <w:r w:rsidRPr="00B941A9">
        <w:rPr>
          <w:rStyle w:val="StyleUnderline"/>
        </w:rPr>
        <w:t>prospers</w:t>
      </w:r>
      <w:r w:rsidRPr="00B941A9">
        <w:t xml:space="preserve">. </w:t>
      </w:r>
      <w:r w:rsidRPr="00B941A9">
        <w:rPr>
          <w:rStyle w:val="StyleUnderline"/>
        </w:rPr>
        <w:t xml:space="preserve">The </w:t>
      </w:r>
      <w:r w:rsidRPr="00B941A9">
        <w:rPr>
          <w:rStyle w:val="Emphasis"/>
          <w:highlight w:val="yellow"/>
        </w:rPr>
        <w:t>reinforcement</w:t>
      </w:r>
      <w:r w:rsidRPr="00B941A9">
        <w:rPr>
          <w:rStyle w:val="StyleUnderline"/>
          <w:highlight w:val="yellow"/>
        </w:rPr>
        <w:t xml:space="preserve"> of euro</w:t>
      </w:r>
      <w:r w:rsidRPr="00B941A9">
        <w:rPr>
          <w:rStyle w:val="StyleUnderline"/>
        </w:rPr>
        <w:t xml:space="preserve"> area </w:t>
      </w:r>
      <w:r w:rsidRPr="00B941A9">
        <w:rPr>
          <w:rStyle w:val="StyleUnderline"/>
          <w:highlight w:val="yellow"/>
        </w:rPr>
        <w:t>institutions following a sudden stop in</w:t>
      </w:r>
      <w:r w:rsidRPr="00B941A9">
        <w:rPr>
          <w:rStyle w:val="StyleUnderline"/>
        </w:rPr>
        <w:t xml:space="preserve"> global </w:t>
      </w:r>
      <w:r w:rsidRPr="00B941A9">
        <w:rPr>
          <w:rStyle w:val="StyleUnderline"/>
          <w:highlight w:val="yellow"/>
        </w:rPr>
        <w:t xml:space="preserve">financial flows suggests a </w:t>
      </w:r>
      <w:r w:rsidRPr="00B941A9">
        <w:rPr>
          <w:rStyle w:val="Emphasis"/>
          <w:highlight w:val="yellow"/>
        </w:rPr>
        <w:t>surprising resilience</w:t>
      </w:r>
      <w:r w:rsidRPr="00B941A9">
        <w:t xml:space="preserve">. Indeed, </w:t>
      </w:r>
      <w:r w:rsidRPr="00B941A9">
        <w:rPr>
          <w:rStyle w:val="StyleUnderline"/>
          <w:highlight w:val="yellow"/>
        </w:rPr>
        <w:t>the euro</w:t>
      </w:r>
      <w:r w:rsidRPr="00B941A9">
        <w:rPr>
          <w:rStyle w:val="StyleUnderline"/>
        </w:rPr>
        <w:t xml:space="preserve"> as a store of value </w:t>
      </w:r>
      <w:r w:rsidRPr="00B941A9">
        <w:rPr>
          <w:rStyle w:val="Emphasis"/>
          <w:highlight w:val="yellow"/>
        </w:rPr>
        <w:t>did not</w:t>
      </w:r>
      <w:r w:rsidRPr="00B941A9">
        <w:rPr>
          <w:rStyle w:val="StyleUnderline"/>
          <w:highlight w:val="yellow"/>
        </w:rPr>
        <w:t xml:space="preserve"> suffer</w:t>
      </w:r>
      <w:r w:rsidRPr="00B941A9">
        <w:rPr>
          <w:rStyle w:val="StyleUnderline"/>
        </w:rPr>
        <w:t xml:space="preserve"> directly from the crisis</w:t>
      </w:r>
      <w:r w:rsidRPr="00B941A9">
        <w:t xml:space="preserve">. </w:t>
      </w:r>
      <w:r w:rsidRPr="00B941A9">
        <w:rPr>
          <w:rStyle w:val="StyleUnderline"/>
        </w:rPr>
        <w:t xml:space="preserve">And for all the gnashing of teeth, euro area </w:t>
      </w:r>
      <w:r w:rsidRPr="00B941A9">
        <w:rPr>
          <w:rStyle w:val="StyleUnderline"/>
          <w:highlight w:val="yellow"/>
        </w:rPr>
        <w:t>governments</w:t>
      </w:r>
      <w:r w:rsidRPr="00B941A9">
        <w:rPr>
          <w:rStyle w:val="StyleUnderline"/>
        </w:rPr>
        <w:t xml:space="preserve"> were forced to </w:t>
      </w:r>
      <w:r w:rsidRPr="00B941A9">
        <w:rPr>
          <w:rStyle w:val="Emphasis"/>
          <w:highlight w:val="yellow"/>
        </w:rPr>
        <w:t>double down</w:t>
      </w:r>
      <w:r w:rsidRPr="00B941A9">
        <w:rPr>
          <w:rStyle w:val="StyleUnderline"/>
          <w:highlight w:val="yellow"/>
        </w:rPr>
        <w:t xml:space="preserve"> on</w:t>
      </w:r>
      <w:r w:rsidRPr="00B941A9">
        <w:rPr>
          <w:rStyle w:val="StyleUnderline"/>
        </w:rPr>
        <w:t xml:space="preserve"> their </w:t>
      </w:r>
      <w:r w:rsidRPr="00B941A9">
        <w:rPr>
          <w:rStyle w:val="StyleUnderline"/>
          <w:highlight w:val="yellow"/>
        </w:rPr>
        <w:t>commitments</w:t>
      </w:r>
      <w:r w:rsidRPr="00B941A9">
        <w:rPr>
          <w:rStyle w:val="StyleUnderline"/>
        </w:rPr>
        <w:t xml:space="preserve"> to one another</w:t>
      </w:r>
      <w:r w:rsidRPr="00B941A9">
        <w:t xml:space="preserve"> under the skeptical watch of global financial markets. </w:t>
      </w:r>
      <w:r w:rsidRPr="00B941A9">
        <w:rPr>
          <w:rStyle w:val="Emphasis"/>
          <w:highlight w:val="yellow"/>
        </w:rPr>
        <w:t>Even</w:t>
      </w:r>
      <w:r w:rsidRPr="00B941A9">
        <w:rPr>
          <w:rStyle w:val="StyleUnderline"/>
          <w:highlight w:val="yellow"/>
        </w:rPr>
        <w:t xml:space="preserve"> in the face of </w:t>
      </w:r>
      <w:r w:rsidRPr="00B941A9">
        <w:rPr>
          <w:rStyle w:val="Emphasis"/>
          <w:highlight w:val="yellow"/>
        </w:rPr>
        <w:t>certain voter rebellion</w:t>
      </w:r>
      <w:r w:rsidRPr="00B941A9">
        <w:rPr>
          <w:rStyle w:val="StyleUnderline"/>
          <w:highlight w:val="yellow"/>
        </w:rPr>
        <w:t xml:space="preserve">, they opted for </w:t>
      </w:r>
      <w:r w:rsidRPr="00B941A9">
        <w:rPr>
          <w:rStyle w:val="StyleUnderline"/>
        </w:rPr>
        <w:t xml:space="preserve">measures for </w:t>
      </w:r>
      <w:r w:rsidRPr="00B941A9">
        <w:rPr>
          <w:rStyle w:val="Emphasis"/>
          <w:highlight w:val="yellow"/>
        </w:rPr>
        <w:t>integration</w:t>
      </w:r>
      <w:r w:rsidRPr="00B941A9">
        <w:rPr>
          <w:rStyle w:val="Emphasis"/>
        </w:rPr>
        <w:t xml:space="preserve"> rather than separation</w:t>
      </w:r>
      <w:r w:rsidRPr="00B941A9">
        <w:rPr>
          <w:rStyle w:val="StyleUnderline"/>
        </w:rPr>
        <w:t xml:space="preserve"> or dissolution</w:t>
      </w:r>
      <w:r w:rsidRPr="00B941A9">
        <w:t xml:space="preserve">. For a project that is perennially on the verge of collapse, it is worth re-examining how </w:t>
      </w:r>
      <w:r w:rsidRPr="00B941A9">
        <w:rPr>
          <w:rStyle w:val="StyleUnderline"/>
        </w:rPr>
        <w:t xml:space="preserve">these leaders committed significant sums of taxpayer resources and agreed to an unprecedented sharing of </w:t>
      </w:r>
      <w:proofErr w:type="gramStart"/>
      <w:r w:rsidRPr="00B941A9">
        <w:rPr>
          <w:rStyle w:val="StyleUnderline"/>
        </w:rPr>
        <w:t>sovereignty</w:t>
      </w:r>
      <w:r w:rsidRPr="00B941A9">
        <w:t>.</w:t>
      </w:r>
      <w:r w:rsidRPr="00B941A9">
        <w:rPr>
          <w:sz w:val="12"/>
        </w:rPr>
        <w:t>¶</w:t>
      </w:r>
      <w:proofErr w:type="gramEnd"/>
      <w:r w:rsidRPr="00B941A9">
        <w:rPr>
          <w:sz w:val="12"/>
        </w:rPr>
        <w:t xml:space="preserve"> </w:t>
      </w:r>
      <w:r w:rsidRPr="00B941A9">
        <w:t xml:space="preserve">This paper argues that </w:t>
      </w:r>
      <w:r w:rsidRPr="00B941A9">
        <w:rPr>
          <w:rStyle w:val="StyleUnderline"/>
        </w:rPr>
        <w:t xml:space="preserve">the </w:t>
      </w:r>
      <w:r w:rsidRPr="00B941A9">
        <w:rPr>
          <w:rStyle w:val="Emphasis"/>
          <w:highlight w:val="yellow"/>
        </w:rPr>
        <w:t>resilience</w:t>
      </w:r>
      <w:r w:rsidRPr="00B941A9">
        <w:rPr>
          <w:rStyle w:val="StyleUnderline"/>
          <w:highlight w:val="yellow"/>
        </w:rPr>
        <w:t xml:space="preserve"> comes from</w:t>
      </w:r>
      <w:r w:rsidRPr="00B941A9">
        <w:rPr>
          <w:rStyle w:val="StyleUnderline"/>
        </w:rPr>
        <w:t xml:space="preserve"> the </w:t>
      </w:r>
      <w:r w:rsidRPr="00B941A9">
        <w:rPr>
          <w:rStyle w:val="Emphasis"/>
          <w:highlight w:val="yellow"/>
        </w:rPr>
        <w:t>deep financial integration</w:t>
      </w:r>
      <w:r w:rsidRPr="00B941A9">
        <w:rPr>
          <w:rStyle w:val="StyleUnderline"/>
        </w:rPr>
        <w:t xml:space="preserve"> of the currency union </w:t>
      </w:r>
      <w:r w:rsidRPr="00B941A9">
        <w:rPr>
          <w:rStyle w:val="StyleUnderline"/>
          <w:highlight w:val="yellow"/>
        </w:rPr>
        <w:t>that created</w:t>
      </w:r>
      <w:r w:rsidRPr="00B941A9">
        <w:rPr>
          <w:rStyle w:val="StyleUnderline"/>
        </w:rPr>
        <w:t xml:space="preserve"> both </w:t>
      </w:r>
      <w:r w:rsidRPr="00B941A9">
        <w:rPr>
          <w:rStyle w:val="StyleUnderline"/>
          <w:highlight w:val="yellow"/>
        </w:rPr>
        <w:t>stronger</w:t>
      </w:r>
      <w:r w:rsidRPr="00B941A9">
        <w:rPr>
          <w:rStyle w:val="StyleUnderline"/>
        </w:rPr>
        <w:t xml:space="preserve"> links of </w:t>
      </w:r>
      <w:r w:rsidRPr="00B941A9">
        <w:rPr>
          <w:rStyle w:val="Emphasis"/>
          <w:highlight w:val="yellow"/>
        </w:rPr>
        <w:t>interdependence</w:t>
      </w:r>
      <w:r w:rsidRPr="00B941A9">
        <w:rPr>
          <w:rStyle w:val="StyleUnderline"/>
        </w:rPr>
        <w:t xml:space="preserve"> among its members </w:t>
      </w:r>
      <w:r w:rsidRPr="00B941A9">
        <w:rPr>
          <w:rStyle w:val="StyleUnderline"/>
          <w:highlight w:val="yellow"/>
        </w:rPr>
        <w:t>as well as</w:t>
      </w:r>
      <w:r w:rsidRPr="00B941A9">
        <w:rPr>
          <w:rStyle w:val="StyleUnderline"/>
        </w:rPr>
        <w:t xml:space="preserve"> greater </w:t>
      </w:r>
      <w:r w:rsidRPr="00B941A9">
        <w:rPr>
          <w:rStyle w:val="Emphasis"/>
          <w:highlight w:val="yellow"/>
        </w:rPr>
        <w:t>flexibility to absorb shocks</w:t>
      </w:r>
      <w:r w:rsidRPr="00B941A9">
        <w:t xml:space="preserve">. On the one hand, the financial market turmoil made it painfully clear to European leaders that investors viewed Europe as more or less a single borrower notwithstanding a treaty that said otherwise. On the other hand, </w:t>
      </w:r>
      <w:r w:rsidRPr="00B941A9">
        <w:rPr>
          <w:rStyle w:val="StyleUnderline"/>
        </w:rPr>
        <w:t xml:space="preserve">this </w:t>
      </w:r>
      <w:r w:rsidRPr="00B941A9">
        <w:rPr>
          <w:rStyle w:val="StyleUnderline"/>
          <w:highlight w:val="yellow"/>
        </w:rPr>
        <w:t>integration</w:t>
      </w:r>
      <w:r w:rsidRPr="00B941A9">
        <w:rPr>
          <w:rStyle w:val="StyleUnderline"/>
        </w:rPr>
        <w:t xml:space="preserve">, especially through the banking system, </w:t>
      </w:r>
      <w:r w:rsidRPr="00B941A9">
        <w:rPr>
          <w:rStyle w:val="StyleUnderline"/>
          <w:highlight w:val="yellow"/>
        </w:rPr>
        <w:t xml:space="preserve">provided mechanisms to </w:t>
      </w:r>
      <w:r w:rsidRPr="00B941A9">
        <w:rPr>
          <w:rStyle w:val="Emphasis"/>
          <w:highlight w:val="yellow"/>
        </w:rPr>
        <w:t>reallocate resources</w:t>
      </w:r>
      <w:r w:rsidRPr="00B941A9">
        <w:rPr>
          <w:rStyle w:val="StyleUnderline"/>
        </w:rPr>
        <w:t xml:space="preserve"> throughout the currency union </w:t>
      </w:r>
      <w:proofErr w:type="gramStart"/>
      <w:r w:rsidRPr="00B941A9">
        <w:rPr>
          <w:rStyle w:val="StyleUnderline"/>
        </w:rPr>
        <w:t>in order to</w:t>
      </w:r>
      <w:proofErr w:type="gramEnd"/>
      <w:r w:rsidRPr="00B941A9">
        <w:rPr>
          <w:rStyle w:val="StyleUnderline"/>
        </w:rPr>
        <w:t xml:space="preserve"> absorb the asymmetric hocks through liquidity injections, market purchases and the euro area payments system</w:t>
      </w:r>
      <w:r w:rsidRPr="00B941A9">
        <w:t xml:space="preserve">. Like the large noisy </w:t>
      </w:r>
      <w:proofErr w:type="gramStart"/>
      <w:r w:rsidRPr="00B941A9">
        <w:t>family</w:t>
      </w:r>
      <w:proofErr w:type="gramEnd"/>
      <w:r w:rsidRPr="00B941A9">
        <w:t xml:space="preserve"> they claim to be, </w:t>
      </w:r>
      <w:r w:rsidRPr="00B941A9">
        <w:rPr>
          <w:rStyle w:val="StyleUnderline"/>
        </w:rPr>
        <w:t>European leaders found themselves</w:t>
      </w:r>
      <w:r w:rsidRPr="00B941A9">
        <w:t xml:space="preserve"> stuck with the costs of their relatives’ mistakes, yet </w:t>
      </w:r>
      <w:r w:rsidRPr="00B941A9">
        <w:rPr>
          <w:rStyle w:val="StyleUnderline"/>
        </w:rPr>
        <w:t>able to reallocate emergency resources under the table even as they sought to set up formal new rules to provide support and enforce discipline</w:t>
      </w:r>
      <w:r w:rsidRPr="00B941A9">
        <w:t xml:space="preserve">. If there is an optimistic case to be made for the euro area, it may be that </w:t>
      </w:r>
      <w:r w:rsidRPr="00B941A9">
        <w:rPr>
          <w:rStyle w:val="StyleUnderline"/>
        </w:rPr>
        <w:t>strengthening its Banking Union can proceed even as the political climate makes structural reforms</w:t>
      </w:r>
      <w:r w:rsidRPr="00B941A9">
        <w:t xml:space="preserve">, fiscal pooling or labor mobility more </w:t>
      </w:r>
      <w:r w:rsidRPr="00B941A9">
        <w:rPr>
          <w:rStyle w:val="StyleUnderline"/>
        </w:rPr>
        <w:t>difficult</w:t>
      </w:r>
      <w:r w:rsidRPr="00B941A9">
        <w:t xml:space="preserve">.2 Moreover, </w:t>
      </w:r>
      <w:r w:rsidRPr="00B941A9">
        <w:rPr>
          <w:rStyle w:val="StyleUnderline"/>
        </w:rPr>
        <w:t xml:space="preserve">financial </w:t>
      </w:r>
      <w:r w:rsidRPr="00B941A9">
        <w:rPr>
          <w:rStyle w:val="Emphasis"/>
          <w:highlight w:val="yellow"/>
        </w:rPr>
        <w:t>market forces</w:t>
      </w:r>
      <w:r w:rsidRPr="00B941A9">
        <w:t xml:space="preserve"> may </w:t>
      </w:r>
      <w:r w:rsidRPr="00B941A9">
        <w:rPr>
          <w:rStyle w:val="StyleUnderline"/>
          <w:highlight w:val="yellow"/>
        </w:rPr>
        <w:t xml:space="preserve">encourage </w:t>
      </w:r>
      <w:r w:rsidRPr="00B941A9">
        <w:rPr>
          <w:rStyle w:val="Emphasis"/>
          <w:highlight w:val="yellow"/>
        </w:rPr>
        <w:t>progress</w:t>
      </w:r>
      <w:r w:rsidRPr="00B941A9">
        <w:rPr>
          <w:rStyle w:val="StyleUnderline"/>
          <w:highlight w:val="yellow"/>
        </w:rPr>
        <w:t xml:space="preserve"> on banking supervision and stability </w:t>
      </w:r>
      <w:proofErr w:type="gramStart"/>
      <w:r w:rsidRPr="00B941A9">
        <w:rPr>
          <w:rStyle w:val="Emphasis"/>
          <w:highlight w:val="yellow"/>
        </w:rPr>
        <w:t>in spite of</w:t>
      </w:r>
      <w:proofErr w:type="gramEnd"/>
      <w:r w:rsidRPr="00B941A9">
        <w:rPr>
          <w:rStyle w:val="Emphasis"/>
        </w:rPr>
        <w:t xml:space="preserve"> lingering </w:t>
      </w:r>
      <w:r w:rsidRPr="00B941A9">
        <w:rPr>
          <w:rStyle w:val="Emphasis"/>
          <w:highlight w:val="yellow"/>
        </w:rPr>
        <w:t>voter doubts</w:t>
      </w:r>
      <w:r w:rsidRPr="00B941A9">
        <w:t xml:space="preserve">. Arguably, the European political calendar over the next year will put these ideas to their most severe test yet in key national elections. Until now, however, the “Financial Education of the Eurozone” is both the story of global markets forcing political leaders to take unpalatable steps to reinforce their monetary union, and the dawning realization that </w:t>
      </w:r>
      <w:r w:rsidRPr="00B941A9">
        <w:rPr>
          <w:rStyle w:val="StyleUnderline"/>
        </w:rPr>
        <w:t>this very interdependence through markets and banks will likely drive further integration</w:t>
      </w:r>
      <w:r w:rsidRPr="00B941A9">
        <w:t xml:space="preserve">. Steady progress on the technical steps required to enshrine Banking Union and capital market integration may not be sufficient to secure the euro’s long-term survival, but they are necessary and realistic next steps amid the current political </w:t>
      </w:r>
      <w:proofErr w:type="gramStart"/>
      <w:r w:rsidRPr="00B941A9">
        <w:t>turmoil.</w:t>
      </w:r>
      <w:r w:rsidRPr="00B941A9">
        <w:rPr>
          <w:sz w:val="12"/>
        </w:rPr>
        <w:t>¶</w:t>
      </w:r>
      <w:proofErr w:type="gramEnd"/>
      <w:r w:rsidRPr="00B941A9">
        <w:rPr>
          <w:sz w:val="12"/>
        </w:rPr>
        <w:t xml:space="preserve"> </w:t>
      </w:r>
      <w:r w:rsidRPr="00B941A9">
        <w:t>Europe still falls far short on key elements of what constitutes an “optimum currency union” (Mundell 1961; McKinnon 1963; Kenen 1969). Roughly summarized, economists have cited four key criteria to achieve optimality: factor mobility, including especially capital and labor, pooling of fiscal responsibility and synchronization of business cycles. Moreover, the political will to accept the economic policies of other members can make or break a currency union (Frankel 2004). While capital mobility has been relatively free within the euro area--and this paper argues crucial in keeping the common currency together--labor mobility has been more constrained. The absence of a common language seems to be a detail that many early champions of the common currency assumed away. As for fiscal integration, of course, the euro area has no central fiscal authority, with the EU budget itself representing only 1 percent of gross domestic product. On business cycles, while Europe’s commercial links were deep, it became clear from the emerging imbalances that these economies were hardly synchronized.3 These failures, in the context of a single currency, have substantially slowed the European recovery such that only in 2014 had it returned to its levels of output before the crisis.4 As for political will, even the successful summits have often come amid sniping and threats. Arguably, the costs of membership have rapidly surged to exceed the potential benefits.5</w:t>
      </w:r>
      <w:r w:rsidRPr="00B941A9">
        <w:rPr>
          <w:sz w:val="12"/>
        </w:rPr>
        <w:t xml:space="preserve">¶ </w:t>
      </w:r>
      <w:r w:rsidRPr="00B941A9">
        <w:t>Indeed, the classic cyclical shock to a monetary union tips some member states into recession and opens disparities in growth rates and unemployment levels that are then locked in by a single currency. With other parts of the union relatively unaffected, there is no incentive to make the difficult decision to share resources for more than humanitarian needs. This leaves the only path of adjustment through a grinding nominal decline in wages and prices that triggers recriminations, populism and ultimately the decision to exit. In the case of the global financial crisis, the shock to Europe revealed very different problems in different places: a fiscal gap in Greece, a property bubble in Ireland, low growth in Portugal and myriad banking issues in Spain, Italy and Cyprus Left to fester individually, none of these disparate problems would have forced a significant response from other European members, either in terms of new rules to bolster better policy or new money to soften the pain of adjustment. As such, it is not difficult to imagine a much more turbulent series of events that included more than one euro member exiting the union</w:t>
      </w:r>
      <w:r w:rsidRPr="00B941A9">
        <w:rPr>
          <w:sz w:val="12"/>
        </w:rPr>
        <w:t xml:space="preserve">¶ </w:t>
      </w:r>
      <w:r w:rsidRPr="00B941A9">
        <w:rPr>
          <w:rStyle w:val="StyleUnderline"/>
        </w:rPr>
        <w:t>What early observers saw</w:t>
      </w:r>
      <w:r w:rsidRPr="00B941A9">
        <w:t xml:space="preserve"> less clearly, however, </w:t>
      </w:r>
      <w:r w:rsidRPr="00B941A9">
        <w:rPr>
          <w:rStyle w:val="StyleUnderline"/>
        </w:rPr>
        <w:t>was the surprising integration and interdependence of the member states through financial markets and their banking systems</w:t>
      </w:r>
      <w:r w:rsidRPr="00B941A9">
        <w:t xml:space="preserve">.6 If trade and investment did not flourish as promised, the single currency did open enormous opportunities in banking and finance. </w:t>
      </w:r>
      <w:r w:rsidRPr="00B941A9">
        <w:rPr>
          <w:rStyle w:val="StyleUnderline"/>
        </w:rPr>
        <w:t>Banks rapidly expanded their exposures to other euro markets in search of higher returns where currency risk had apparently disappeared</w:t>
      </w:r>
      <w:r w:rsidRPr="00B941A9">
        <w:t xml:space="preserve">.7 </w:t>
      </w:r>
      <w:r w:rsidRPr="00B941A9">
        <w:rPr>
          <w:rStyle w:val="StyleUnderline"/>
        </w:rPr>
        <w:t>This led to European economies that were both more integrated with one another and at the same time more susceptible to one another’s risks</w:t>
      </w:r>
      <w:r w:rsidRPr="00B941A9">
        <w:t xml:space="preserve">. </w:t>
      </w:r>
      <w:proofErr w:type="gramStart"/>
      <w:r w:rsidRPr="00B941A9">
        <w:t>Thus</w:t>
      </w:r>
      <w:proofErr w:type="gramEnd"/>
      <w:r w:rsidRPr="00B941A9">
        <w:t xml:space="preserve"> did isolated national issues like Greek public payrolls and Irish overbuilding suddenly become everyone’s problem. Each of these qualitatively different economic imbalances was quickly transmitted as large, undifferentiated potential losses through the financial system. Some of these potential losses arose from direct lending by French and German banks, for example, to the periphery. Some appeared from nowhere as suspicion turned to fear that much larger countries like Spain and Italy might lose market access. In any case, </w:t>
      </w:r>
      <w:r w:rsidRPr="00B941A9">
        <w:rPr>
          <w:rStyle w:val="StyleUnderline"/>
        </w:rPr>
        <w:t xml:space="preserve">the sudden transmission of the global shock throughout the European financial system forced European leaders to </w:t>
      </w:r>
      <w:r w:rsidRPr="00B941A9">
        <w:rPr>
          <w:rStyle w:val="Emphasis"/>
        </w:rPr>
        <w:t>pool resources</w:t>
      </w:r>
      <w:r w:rsidRPr="00B941A9">
        <w:rPr>
          <w:rStyle w:val="StyleUnderline"/>
        </w:rPr>
        <w:t xml:space="preserve"> and </w:t>
      </w:r>
      <w:r w:rsidRPr="00B941A9">
        <w:rPr>
          <w:rStyle w:val="Emphasis"/>
        </w:rPr>
        <w:t>share sovereignty</w:t>
      </w:r>
      <w:r w:rsidRPr="00B941A9">
        <w:rPr>
          <w:rStyle w:val="StyleUnderline"/>
        </w:rPr>
        <w:t xml:space="preserve"> in ways that would have been unimaginable before the crisis</w:t>
      </w:r>
      <w:r w:rsidRPr="00B941A9">
        <w:t xml:space="preserve">. </w:t>
      </w:r>
      <w:r w:rsidRPr="00B941A9">
        <w:rPr>
          <w:rStyle w:val="StyleUnderline"/>
        </w:rPr>
        <w:t>Whenever the price of further pooling of sovereignty and resources looked unacceptably high, euro governments determined that the costs of dissolution would be even higher and could not be compartmentalized</w:t>
      </w:r>
      <w:r w:rsidRPr="00B941A9">
        <w:t xml:space="preserve">. Indeed, </w:t>
      </w:r>
      <w:r w:rsidRPr="00B941A9">
        <w:rPr>
          <w:rStyle w:val="StyleUnderline"/>
        </w:rPr>
        <w:t>most leaders chose policies that eventually lost them their own jobs over the prospect of immediate financial calamity</w:t>
      </w:r>
      <w:r w:rsidRPr="00B941A9">
        <w:t>.8</w:t>
      </w:r>
      <w:r w:rsidRPr="00B941A9">
        <w:rPr>
          <w:sz w:val="12"/>
        </w:rPr>
        <w:t xml:space="preserve">¶ </w:t>
      </w:r>
      <w:r w:rsidRPr="00B941A9">
        <w:t xml:space="preserve">This study reviews the historical and political context that shaped European monetary union through the financial crisis, and then traces how unexpected </w:t>
      </w:r>
      <w:r w:rsidRPr="00B941A9">
        <w:rPr>
          <w:rStyle w:val="StyleUnderline"/>
        </w:rPr>
        <w:t>financial market pressures forced European leaders to sweep aside treaty restrictions in order to build a joint fiscal backstop and consent to active central bank intervention on their joint accounts</w:t>
      </w:r>
      <w:r w:rsidRPr="00B941A9">
        <w:t xml:space="preserve">. A third section explores the efforts to encourage, and at times impose, structural reforms, which created a framework to address the currency union’s structural imbalances, even if its credibility remains dubious. Fourth, the study examines the financial interdependence of the currency union that, for all the concerns about fiscal transfers, </w:t>
      </w:r>
      <w:proofErr w:type="gramStart"/>
      <w:r w:rsidRPr="00B941A9">
        <w:t>actually provided</w:t>
      </w:r>
      <w:proofErr w:type="gramEnd"/>
      <w:r w:rsidRPr="00B941A9">
        <w:t xml:space="preserve"> a mechanism for financial transfers that helped absorb the shocks. At the same time, these deep financial linkages also made each member vulnerable to the instability of the others and prompted euro governments to impose unprecedented centralized supervision on their own largest banks. In a fifth and final section, this paper assesses the resilience of what must for the foreseeable future remain a “suboptimum currency union” and suggests a policy agenda to secure the recent gains. While further fiscal integration or structural reforms that boost labor mobility may be difficult to imagine short of another </w:t>
      </w:r>
      <w:r w:rsidRPr="00B941A9">
        <w:rPr>
          <w:rStyle w:val="StyleUnderline"/>
        </w:rPr>
        <w:t>crisis</w:t>
      </w:r>
      <w:r w:rsidRPr="00B941A9">
        <w:t xml:space="preserve">, steady and quiet progress on banking union may still be possible. The </w:t>
      </w:r>
      <w:r w:rsidRPr="00B941A9">
        <w:rPr>
          <w:rStyle w:val="StyleUnderline"/>
        </w:rPr>
        <w:t>outcomes are hardly inevitable</w:t>
      </w:r>
      <w:r w:rsidRPr="00B941A9">
        <w:t xml:space="preserve">, as political leaders could miscalculate and voter moods could sour further. Competitive adjustments and structural reforms do not immediately boost growth, which creates fertile ground for populism and isolationism. 9 Still, </w:t>
      </w:r>
      <w:r w:rsidRPr="00B941A9">
        <w:rPr>
          <w:rStyle w:val="StyleUnderline"/>
        </w:rPr>
        <w:t>the lesson of the last several years suggests that members of the euro area must either hang together or hang separately</w:t>
      </w:r>
      <w:r w:rsidRPr="00B941A9">
        <w:t xml:space="preserve">. Ironically, perhaps, </w:t>
      </w:r>
      <w:r w:rsidRPr="00B941A9">
        <w:rPr>
          <w:rStyle w:val="StyleUnderline"/>
          <w:highlight w:val="yellow"/>
        </w:rPr>
        <w:t>the</w:t>
      </w:r>
      <w:r w:rsidRPr="00B941A9">
        <w:rPr>
          <w:rStyle w:val="StyleUnderline"/>
        </w:rPr>
        <w:t xml:space="preserve"> same </w:t>
      </w:r>
      <w:r w:rsidRPr="00B941A9">
        <w:rPr>
          <w:rStyle w:val="StyleUnderline"/>
          <w:highlight w:val="yellow"/>
        </w:rPr>
        <w:t>integration</w:t>
      </w:r>
      <w:r w:rsidRPr="00B941A9">
        <w:rPr>
          <w:rStyle w:val="StyleUnderline"/>
        </w:rPr>
        <w:t xml:space="preserve"> through financial markets and banks </w:t>
      </w:r>
      <w:r w:rsidRPr="00B941A9">
        <w:rPr>
          <w:rStyle w:val="StyleUnderline"/>
          <w:highlight w:val="yellow"/>
        </w:rPr>
        <w:t>that makes members</w:t>
      </w:r>
      <w:r w:rsidRPr="00B941A9">
        <w:rPr>
          <w:rStyle w:val="StyleUnderline"/>
        </w:rPr>
        <w:t xml:space="preserve"> of Europe’s currency union </w:t>
      </w:r>
      <w:r w:rsidRPr="00B941A9">
        <w:rPr>
          <w:rStyle w:val="StyleUnderline"/>
          <w:highlight w:val="yellow"/>
        </w:rPr>
        <w:t>vulnerable to one another</w:t>
      </w:r>
      <w:r w:rsidRPr="00B941A9">
        <w:rPr>
          <w:rStyle w:val="StyleUnderline"/>
        </w:rPr>
        <w:t xml:space="preserve"> also </w:t>
      </w:r>
      <w:r w:rsidRPr="00B941A9">
        <w:rPr>
          <w:rStyle w:val="StyleUnderline"/>
          <w:highlight w:val="yellow"/>
        </w:rPr>
        <w:t xml:space="preserve">makes the </w:t>
      </w:r>
      <w:r w:rsidRPr="00B941A9">
        <w:rPr>
          <w:rStyle w:val="Emphasis"/>
          <w:highlight w:val="yellow"/>
        </w:rPr>
        <w:t>entire structure</w:t>
      </w:r>
      <w:r w:rsidRPr="00083492">
        <w:rPr>
          <w:rStyle w:val="StyleUnderline"/>
          <w:szCs w:val="20"/>
        </w:rPr>
        <w:t xml:space="preserve"> </w:t>
      </w:r>
      <w:r w:rsidRPr="00B941A9">
        <w:rPr>
          <w:rStyle w:val="StyleUnderline"/>
        </w:rPr>
        <w:t xml:space="preserve">more </w:t>
      </w:r>
      <w:r w:rsidRPr="00B941A9">
        <w:rPr>
          <w:rStyle w:val="Emphasis"/>
          <w:highlight w:val="yellow"/>
        </w:rPr>
        <w:t>likely to endure</w:t>
      </w:r>
      <w:r w:rsidRPr="00B941A9">
        <w:t xml:space="preserve">. As one journalist put it, </w:t>
      </w:r>
      <w:r w:rsidRPr="00B941A9">
        <w:rPr>
          <w:rStyle w:val="StyleUnderline"/>
        </w:rPr>
        <w:t xml:space="preserve">Europe finds itself in </w:t>
      </w:r>
      <w:r w:rsidRPr="00B941A9">
        <w:rPr>
          <w:rStyle w:val="StyleUnderline"/>
          <w:highlight w:val="yellow"/>
        </w:rPr>
        <w:t xml:space="preserve">an unhappy marriage with </w:t>
      </w:r>
      <w:r w:rsidRPr="00B941A9">
        <w:rPr>
          <w:rStyle w:val="Emphasis"/>
          <w:highlight w:val="yellow"/>
        </w:rPr>
        <w:t>prohibitive divorce costs</w:t>
      </w:r>
      <w:r w:rsidRPr="00B941A9">
        <w:t xml:space="preserve"> (Walker 2016). </w:t>
      </w:r>
    </w:p>
    <w:p w14:paraId="5C3FBADE" w14:textId="77777777" w:rsidR="00CA3A15" w:rsidRDefault="00CA3A15" w:rsidP="00CA3A15">
      <w:pPr>
        <w:pStyle w:val="Heading2"/>
      </w:pPr>
      <w:bookmarkStart w:id="5" w:name="_Hlk501017236"/>
      <w:r>
        <w:t>Financial markets</w:t>
      </w:r>
    </w:p>
    <w:p w14:paraId="13F0B67C" w14:textId="77777777" w:rsidR="00CA3A15" w:rsidRDefault="00CA3A15" w:rsidP="00CA3A15">
      <w:pPr>
        <w:pStyle w:val="Heading3"/>
      </w:pPr>
      <w:r>
        <w:t>No impact</w:t>
      </w:r>
    </w:p>
    <w:p w14:paraId="149572BD" w14:textId="77777777" w:rsidR="00CA3A15" w:rsidRPr="00CD1B91" w:rsidRDefault="00CA3A15" w:rsidP="00CA3A15">
      <w:pPr>
        <w:pStyle w:val="Heading4"/>
      </w:pPr>
      <w:r>
        <w:t xml:space="preserve">Financial markets can’t cause </w:t>
      </w:r>
      <w:r w:rsidRPr="00CD1B91">
        <w:rPr>
          <w:u w:val="single"/>
        </w:rPr>
        <w:t>recessions</w:t>
      </w:r>
      <w:r>
        <w:t xml:space="preserve">---our </w:t>
      </w:r>
      <w:r>
        <w:rPr>
          <w:u w:val="single"/>
        </w:rPr>
        <w:t>internal link</w:t>
      </w:r>
      <w:r>
        <w:t xml:space="preserve"> outweighs</w:t>
      </w:r>
    </w:p>
    <w:p w14:paraId="445F7F45" w14:textId="77777777" w:rsidR="00CA3A15" w:rsidRDefault="00CA3A15" w:rsidP="00CA3A15">
      <w:r w:rsidRPr="00CD1B91">
        <w:rPr>
          <w:rStyle w:val="Style13ptBold"/>
        </w:rPr>
        <w:t>Shiller et al. 13</w:t>
      </w:r>
      <w:r>
        <w:t xml:space="preserve"> — Karl E. Case, Professor of Economics Emeritus at Wellesley College, Senior Fellow at the Joint Center for Housing Studies at Harvard University, John M. Quigley, Donald Terner Distinguished Professor of Economics at the University of California—Berkeley, Robert J. Shiller, </w:t>
      </w:r>
      <w:r w:rsidRPr="00651E18">
        <w:rPr>
          <w:b/>
        </w:rPr>
        <w:t>Nobel Memorial Prize in Economics (2013)</w:t>
      </w:r>
      <w:r>
        <w:t xml:space="preserve">, Sterling Professor of Economics at Yale University, Fellow at the Yale School of Management's International Center for Finance, January 2013, “Wealth Effects Revisited: 1975-2012” National Bureau of Economics Research, </w:t>
      </w:r>
    </w:p>
    <w:p w14:paraId="1EA26644" w14:textId="77777777" w:rsidR="00CA3A15" w:rsidRDefault="00CA3A15" w:rsidP="00CA3A15"/>
    <w:p w14:paraId="5739FD44" w14:textId="77777777" w:rsidR="00CA3A15" w:rsidRDefault="00CA3A15" w:rsidP="00CA3A15">
      <w:r>
        <w:t>V. Conclusion</w:t>
      </w:r>
    </w:p>
    <w:p w14:paraId="66B60D3E" w14:textId="77777777" w:rsidR="00CA3A15" w:rsidRDefault="00CA3A15" w:rsidP="00CA3A15">
      <w:r>
        <w:t xml:space="preserve">The importance of </w:t>
      </w:r>
      <w:r w:rsidRPr="00CD1B91">
        <w:rPr>
          <w:rStyle w:val="Emphasis"/>
          <w:highlight w:val="yellow"/>
        </w:rPr>
        <w:t>housing</w:t>
      </w:r>
      <w:r>
        <w:t xml:space="preserve"> market </w:t>
      </w:r>
      <w:r w:rsidRPr="00CD1B91">
        <w:rPr>
          <w:rStyle w:val="Emphasis"/>
          <w:highlight w:val="yellow"/>
        </w:rPr>
        <w:t>wealth</w:t>
      </w:r>
      <w:r w:rsidRPr="00CD1B91">
        <w:rPr>
          <w:rStyle w:val="StyleUnderline"/>
          <w:highlight w:val="yellow"/>
        </w:rPr>
        <w:t xml:space="preserve"> and </w:t>
      </w:r>
      <w:r w:rsidRPr="00CD1B91">
        <w:rPr>
          <w:rStyle w:val="Emphasis"/>
          <w:highlight w:val="yellow"/>
        </w:rPr>
        <w:t>financial wealth</w:t>
      </w:r>
      <w:r w:rsidRPr="00A91587">
        <w:rPr>
          <w:rStyle w:val="StyleUnderline"/>
        </w:rPr>
        <w:t xml:space="preserve"> in </w:t>
      </w:r>
      <w:r w:rsidRPr="00CD1B91">
        <w:rPr>
          <w:rStyle w:val="StyleUnderline"/>
          <w:highlight w:val="yellow"/>
        </w:rPr>
        <w:t xml:space="preserve">affecting consumption is </w:t>
      </w:r>
      <w:r w:rsidRPr="00CD1B91">
        <w:rPr>
          <w:rStyle w:val="Emphasis"/>
          <w:highlight w:val="yellow"/>
        </w:rPr>
        <w:t>an empirical matter</w:t>
      </w:r>
      <w:r w:rsidRPr="00CD1B91">
        <w:rPr>
          <w:rStyle w:val="StyleUnderline"/>
          <w:highlight w:val="yellow"/>
        </w:rPr>
        <w:t>.</w:t>
      </w:r>
      <w:r w:rsidRPr="00A91587">
        <w:rPr>
          <w:rStyle w:val="StyleUnderline"/>
        </w:rPr>
        <w:t xml:space="preserve"> We have examined this </w:t>
      </w:r>
      <w:r w:rsidRPr="00A91587">
        <w:rPr>
          <w:rStyle w:val="Emphasis"/>
        </w:rPr>
        <w:t>wealth effect</w:t>
      </w:r>
      <w:r w:rsidRPr="00A91587">
        <w:rPr>
          <w:rStyle w:val="StyleUnderline"/>
        </w:rPr>
        <w:t xml:space="preserve"> with </w:t>
      </w:r>
      <w:r w:rsidRPr="00CD1B91">
        <w:rPr>
          <w:rStyle w:val="StyleUnderline"/>
          <w:highlight w:val="yellow"/>
        </w:rPr>
        <w:t>a</w:t>
      </w:r>
      <w:r>
        <w:rPr>
          <w:rStyle w:val="StyleUnderline"/>
        </w:rPr>
        <w:t xml:space="preserve"> </w:t>
      </w:r>
      <w:r w:rsidRPr="00A91587">
        <w:rPr>
          <w:rStyle w:val="StyleUnderline"/>
        </w:rPr>
        <w:t xml:space="preserve">reasonably </w:t>
      </w:r>
      <w:r w:rsidRPr="00A91587">
        <w:rPr>
          <w:rStyle w:val="Emphasis"/>
        </w:rPr>
        <w:t>long panel of cross</w:t>
      </w:r>
      <w:r w:rsidRPr="00CD1B91">
        <w:rPr>
          <w:rStyle w:val="Emphasis"/>
          <w:highlight w:val="yellow"/>
        </w:rPr>
        <w:t>-sectional time-series</w:t>
      </w:r>
      <w:r w:rsidRPr="00CD1B91">
        <w:rPr>
          <w:rStyle w:val="StyleUnderline"/>
          <w:highlight w:val="yellow"/>
        </w:rPr>
        <w:t xml:space="preserve"> data,</w:t>
      </w:r>
      <w:r w:rsidRPr="00A91587">
        <w:rPr>
          <w:rStyle w:val="StyleUnderline"/>
        </w:rPr>
        <w:t xml:space="preserve"> one that is </w:t>
      </w:r>
      <w:r w:rsidRPr="00CD1B91">
        <w:rPr>
          <w:rStyle w:val="Emphasis"/>
          <w:highlight w:val="yellow"/>
        </w:rPr>
        <w:t>more comprehensive than any</w:t>
      </w:r>
      <w:r w:rsidRPr="00A91587">
        <w:rPr>
          <w:rStyle w:val="Emphasis"/>
        </w:rPr>
        <w:t xml:space="preserve"> applied </w:t>
      </w:r>
      <w:r w:rsidRPr="00CD1B91">
        <w:rPr>
          <w:rStyle w:val="Emphasis"/>
          <w:highlight w:val="yellow"/>
        </w:rPr>
        <w:t>before</w:t>
      </w:r>
      <w:r w:rsidRPr="00A91587">
        <w:rPr>
          <w:rStyle w:val="StyleUnderline"/>
        </w:rPr>
        <w:t xml:space="preserve">, and with </w:t>
      </w:r>
      <w:proofErr w:type="gramStart"/>
      <w:r w:rsidRPr="00A91587">
        <w:rPr>
          <w:rStyle w:val="StyleUnderline"/>
        </w:rPr>
        <w:t>a number of</w:t>
      </w:r>
      <w:proofErr w:type="gramEnd"/>
      <w:r w:rsidRPr="00A91587">
        <w:rPr>
          <w:rStyle w:val="StyleUnderline"/>
        </w:rPr>
        <w:t xml:space="preserve"> different </w:t>
      </w:r>
      <w:r w:rsidRPr="00A91587">
        <w:rPr>
          <w:rStyle w:val="Emphasis"/>
        </w:rPr>
        <w:t>econometric specifications</w:t>
      </w:r>
      <w:r w:rsidRPr="00A91587">
        <w:rPr>
          <w:rStyle w:val="StyleUnderline"/>
        </w:rPr>
        <w:t>.</w:t>
      </w:r>
      <w:r>
        <w:rPr>
          <w:rStyle w:val="StyleUnderline"/>
        </w:rPr>
        <w:t xml:space="preserve"> </w:t>
      </w:r>
      <w:r>
        <w:t xml:space="preserve">31 The numerical results vary somewhat with different econometric specifications, and so any numerical conclusion must be tentative. </w:t>
      </w:r>
      <w:r w:rsidRPr="00633565">
        <w:rPr>
          <w:rStyle w:val="StyleUnderline"/>
        </w:rPr>
        <w:t xml:space="preserve">We </w:t>
      </w:r>
      <w:r w:rsidRPr="00CD1B91">
        <w:rPr>
          <w:rStyle w:val="StyleUnderline"/>
          <w:highlight w:val="yellow"/>
        </w:rPr>
        <w:t xml:space="preserve">find at best </w:t>
      </w:r>
      <w:r w:rsidRPr="00CD1B91">
        <w:rPr>
          <w:rStyle w:val="Emphasis"/>
          <w:highlight w:val="yellow"/>
        </w:rPr>
        <w:t>weak evidence</w:t>
      </w:r>
      <w:r w:rsidRPr="00CD1B91">
        <w:rPr>
          <w:rStyle w:val="StyleUnderline"/>
          <w:highlight w:val="yellow"/>
        </w:rPr>
        <w:t xml:space="preserve"> of a link between </w:t>
      </w:r>
      <w:r w:rsidRPr="00CD1B91">
        <w:rPr>
          <w:rStyle w:val="Emphasis"/>
          <w:highlight w:val="yellow"/>
        </w:rPr>
        <w:t>stock market wealth</w:t>
      </w:r>
      <w:r w:rsidRPr="00CD1B91">
        <w:rPr>
          <w:rStyle w:val="StyleUnderline"/>
          <w:highlight w:val="yellow"/>
        </w:rPr>
        <w:t xml:space="preserve"> and </w:t>
      </w:r>
      <w:r w:rsidRPr="00CD1B91">
        <w:rPr>
          <w:rStyle w:val="Emphasis"/>
          <w:highlight w:val="yellow"/>
        </w:rPr>
        <w:t>consumption</w:t>
      </w:r>
      <w:r w:rsidRPr="00633565">
        <w:rPr>
          <w:rStyle w:val="StyleUnderline"/>
        </w:rPr>
        <w:t xml:space="preserve">. </w:t>
      </w:r>
      <w:r>
        <w:t xml:space="preserve">In contrast, </w:t>
      </w:r>
      <w:r w:rsidRPr="00CD1B91">
        <w:rPr>
          <w:rStyle w:val="StyleUnderline"/>
          <w:highlight w:val="yellow"/>
        </w:rPr>
        <w:t xml:space="preserve">we do find strong evidence that </w:t>
      </w:r>
      <w:r w:rsidRPr="00CD1B91">
        <w:rPr>
          <w:rStyle w:val="Emphasis"/>
          <w:highlight w:val="yellow"/>
        </w:rPr>
        <w:t>variations in housing</w:t>
      </w:r>
      <w:r w:rsidRPr="00633565">
        <w:t xml:space="preserve"> market </w:t>
      </w:r>
      <w:r w:rsidRPr="00CD1B91">
        <w:rPr>
          <w:rStyle w:val="Emphasis"/>
          <w:highlight w:val="yellow"/>
        </w:rPr>
        <w:t>wealth</w:t>
      </w:r>
      <w:r w:rsidRPr="00633565">
        <w:rPr>
          <w:rStyle w:val="StyleUnderline"/>
        </w:rPr>
        <w:t xml:space="preserve"> have important </w:t>
      </w:r>
      <w:r w:rsidRPr="00633565">
        <w:rPr>
          <w:rStyle w:val="Emphasis"/>
        </w:rPr>
        <w:t xml:space="preserve">effects </w:t>
      </w:r>
      <w:r w:rsidRPr="00CD1B91">
        <w:rPr>
          <w:rStyle w:val="Emphasis"/>
          <w:highlight w:val="yellow"/>
        </w:rPr>
        <w:t>upon consumption</w:t>
      </w:r>
      <w:r w:rsidRPr="00633565">
        <w:rPr>
          <w:rStyle w:val="StyleUnderline"/>
        </w:rPr>
        <w:t xml:space="preserve">. This evidence arises consistently using </w:t>
      </w:r>
      <w:r w:rsidRPr="00633565">
        <w:rPr>
          <w:rStyle w:val="Emphasis"/>
        </w:rPr>
        <w:t>thirty-one-year panels of U.S.</w:t>
      </w:r>
      <w:r>
        <w:rPr>
          <w:rStyle w:val="Emphasis"/>
        </w:rPr>
        <w:t xml:space="preserve"> </w:t>
      </w:r>
      <w:r w:rsidRPr="00633565">
        <w:rPr>
          <w:rStyle w:val="Emphasis"/>
        </w:rPr>
        <w:t>states</w:t>
      </w:r>
      <w:r w:rsidRPr="00633565">
        <w:rPr>
          <w:rStyle w:val="StyleUnderline"/>
        </w:rPr>
        <w:t xml:space="preserve">, and this finding is robust to </w:t>
      </w:r>
      <w:r w:rsidRPr="00633565">
        <w:rPr>
          <w:rStyle w:val="Emphasis"/>
        </w:rPr>
        <w:t>differences in model specification</w:t>
      </w:r>
      <w:r w:rsidRPr="00633565">
        <w:rPr>
          <w:rStyle w:val="StyleUnderline"/>
        </w:rPr>
        <w:t>.</w:t>
      </w:r>
      <w:r>
        <w:rPr>
          <w:rStyle w:val="StyleUnderline"/>
        </w:rPr>
        <w:t xml:space="preserve"> </w:t>
      </w:r>
      <w:r>
        <w:t xml:space="preserve">As for the magnitude of the effects, consider a few of the most recent changes in housing wealth. </w:t>
      </w:r>
      <w:r w:rsidRPr="00633565">
        <w:rPr>
          <w:rStyle w:val="StyleUnderline"/>
        </w:rPr>
        <w:t xml:space="preserve">The decline in housing wealth from </w:t>
      </w:r>
      <w:r w:rsidRPr="00633565">
        <w:rPr>
          <w:rStyle w:val="Emphasis"/>
        </w:rPr>
        <w:t>2005-2009</w:t>
      </w:r>
      <w:r w:rsidRPr="00633565">
        <w:rPr>
          <w:rStyle w:val="StyleUnderline"/>
        </w:rPr>
        <w:t xml:space="preserve"> was </w:t>
      </w:r>
      <w:r w:rsidRPr="00633565">
        <w:rPr>
          <w:rStyle w:val="Emphasis"/>
        </w:rPr>
        <w:t>roughly thirty</w:t>
      </w:r>
      <w:r>
        <w:rPr>
          <w:rStyle w:val="Emphasis"/>
        </w:rPr>
        <w:t xml:space="preserve"> </w:t>
      </w:r>
      <w:r w:rsidRPr="00633565">
        <w:rPr>
          <w:rStyle w:val="Emphasis"/>
        </w:rPr>
        <w:t>percent</w:t>
      </w:r>
      <w:r>
        <w:t xml:space="preserve"> (somewhat more in real terms). </w:t>
      </w:r>
      <w:r w:rsidRPr="00633565">
        <w:rPr>
          <w:rStyle w:val="StyleUnderline"/>
        </w:rPr>
        <w:t xml:space="preserve">Estimates of the elasticity of </w:t>
      </w:r>
      <w:r w:rsidRPr="00CD1B91">
        <w:rPr>
          <w:rStyle w:val="Emphasis"/>
          <w:highlight w:val="yellow"/>
        </w:rPr>
        <w:t>consumer spending</w:t>
      </w:r>
      <w:r>
        <w:t xml:space="preserve"> range from 0.03 to 0.18, </w:t>
      </w:r>
      <w:r w:rsidRPr="00633565">
        <w:rPr>
          <w:rStyle w:val="StyleUnderline"/>
        </w:rPr>
        <w:t xml:space="preserve">but those that are </w:t>
      </w:r>
      <w:r w:rsidRPr="00633565">
        <w:rPr>
          <w:rStyle w:val="Emphasis"/>
        </w:rPr>
        <w:t>estimated</w:t>
      </w:r>
      <w:r w:rsidRPr="00633565">
        <w:rPr>
          <w:rStyle w:val="StyleUnderline"/>
        </w:rPr>
        <w:t xml:space="preserve"> with </w:t>
      </w:r>
      <w:r w:rsidRPr="00633565">
        <w:rPr>
          <w:rStyle w:val="Emphasis"/>
        </w:rPr>
        <w:t>separate coefficients</w:t>
      </w:r>
      <w:r w:rsidRPr="00633565">
        <w:rPr>
          <w:rStyle w:val="StyleUnderline"/>
        </w:rPr>
        <w:t xml:space="preserve"> </w:t>
      </w:r>
      <w:r w:rsidRPr="00CD1B91">
        <w:rPr>
          <w:rStyle w:val="StyleUnderline"/>
          <w:highlight w:val="yellow"/>
        </w:rPr>
        <w:t xml:space="preserve">for up </w:t>
      </w:r>
      <w:r w:rsidRPr="00CD1B91">
        <w:rPr>
          <w:rStyle w:val="Emphasis"/>
          <w:highlight w:val="yellow"/>
        </w:rPr>
        <w:t>markets and down markets</w:t>
      </w:r>
      <w:r w:rsidRPr="00CD1B91">
        <w:rPr>
          <w:rStyle w:val="StyleUnderline"/>
          <w:highlight w:val="yellow"/>
        </w:rPr>
        <w:t xml:space="preserve"> are </w:t>
      </w:r>
      <w:r w:rsidRPr="00CD1B91">
        <w:rPr>
          <w:rStyle w:val="Emphasis"/>
          <w:highlight w:val="yellow"/>
        </w:rPr>
        <w:t>consistent</w:t>
      </w:r>
      <w:r w:rsidRPr="00CD1B91">
        <w:t>ly</w:t>
      </w:r>
      <w:r w:rsidRPr="00633565">
        <w:t xml:space="preserve"> </w:t>
      </w:r>
      <w:r>
        <w:t xml:space="preserve">about 0.10 </w:t>
      </w:r>
      <w:r w:rsidRPr="00CD1B91">
        <w:rPr>
          <w:rStyle w:val="StyleUnderline"/>
          <w:highlight w:val="yellow"/>
        </w:rPr>
        <w:t xml:space="preserve">in </w:t>
      </w:r>
      <w:r w:rsidRPr="00CD1B91">
        <w:rPr>
          <w:rStyle w:val="Emphasis"/>
          <w:highlight w:val="yellow"/>
        </w:rPr>
        <w:t>down markets</w:t>
      </w:r>
      <w:r w:rsidRPr="00633565">
        <w:rPr>
          <w:rStyle w:val="StyleUnderline"/>
        </w:rPr>
        <w:t>.</w:t>
      </w:r>
      <w:r>
        <w:t xml:space="preserve"> That figure implies that a decline of thirty-five percent in housing wealth would lower consumer spending by 3.5 percent. Consumption is about $10 trillion, and that, in turn, implies a decline in consumption of about $350 billion annually. To put those figures into context, consider the effects of the decline in housing production from 2.3 million units to 600 thousand, at $150,000 each. This implies reduced spending on residential capital of about $255 billion. Either has a large impact on the economy; together they have a very large impact.</w:t>
      </w:r>
    </w:p>
    <w:p w14:paraId="7126E0CE" w14:textId="77777777" w:rsidR="00CA3A15" w:rsidRDefault="00CA3A15" w:rsidP="00CA3A15"/>
    <w:p w14:paraId="7B8B4481" w14:textId="77777777" w:rsidR="00CA3A15" w:rsidRPr="00097D90" w:rsidRDefault="00CA3A15" w:rsidP="00CA3A15"/>
    <w:bookmarkEnd w:id="5"/>
    <w:p w14:paraId="3431B9B4" w14:textId="77777777" w:rsidR="00CA3A15" w:rsidRPr="00086D0D" w:rsidRDefault="00CA3A15" w:rsidP="00CA3A15">
      <w:pPr>
        <w:pStyle w:val="Heading2"/>
      </w:pPr>
      <w:r>
        <w:t>Food prices</w:t>
      </w:r>
    </w:p>
    <w:p w14:paraId="72ADEEE7" w14:textId="77777777" w:rsidR="00CA3A15" w:rsidRPr="00737D75" w:rsidRDefault="00CA3A15" w:rsidP="00CA3A15"/>
    <w:p w14:paraId="15B2FCD2" w14:textId="77777777" w:rsidR="00CA3A15" w:rsidRDefault="00CA3A15" w:rsidP="00CA3A15">
      <w:pPr>
        <w:pStyle w:val="Heading3"/>
      </w:pPr>
      <w:r>
        <w:t>No impact</w:t>
      </w:r>
    </w:p>
    <w:p w14:paraId="0E99C328" w14:textId="77777777" w:rsidR="00CA3A15" w:rsidRPr="00766A89" w:rsidRDefault="00CA3A15" w:rsidP="00CA3A15">
      <w:pPr>
        <w:pStyle w:val="Heading4"/>
        <w:rPr>
          <w:rFonts w:cs="Arial"/>
        </w:rPr>
      </w:pPr>
      <w:r w:rsidRPr="00766A89">
        <w:rPr>
          <w:rFonts w:cs="Arial"/>
        </w:rPr>
        <w:t xml:space="preserve">Food prices don’t cause conflict---reject their bad studies. </w:t>
      </w:r>
    </w:p>
    <w:p w14:paraId="3BE09838" w14:textId="77777777" w:rsidR="00CA3A15" w:rsidRPr="00766A89" w:rsidRDefault="00CA3A15" w:rsidP="00CA3A15">
      <w:r w:rsidRPr="00766A89">
        <w:rPr>
          <w:rStyle w:val="Style13ptBold"/>
        </w:rPr>
        <w:t>Demarest 15</w:t>
      </w:r>
      <w:r w:rsidRPr="00766A89">
        <w:t xml:space="preserve">—PhD Researcher at the Centre for Research on Peace and Development [Leila, “Food price rises and political instability: Problematizing a complex relationship,” </w:t>
      </w:r>
      <w:r w:rsidRPr="00766A89">
        <w:rPr>
          <w:i/>
        </w:rPr>
        <w:t>The European Journal of Development Research</w:t>
      </w:r>
      <w:r w:rsidRPr="00766A89">
        <w:t xml:space="preserve">, Vol. 27, No. 5, p. 650-671, Emory Libraries] </w:t>
      </w:r>
    </w:p>
    <w:p w14:paraId="323C6925" w14:textId="77777777" w:rsidR="00CA3A15" w:rsidRPr="00766A89" w:rsidRDefault="00CA3A15" w:rsidP="00CA3A15"/>
    <w:p w14:paraId="529A913F" w14:textId="77777777" w:rsidR="00CA3A15" w:rsidRPr="002861FC" w:rsidRDefault="00CA3A15" w:rsidP="00CA3A15">
      <w:pPr>
        <w:rPr>
          <w:rStyle w:val="StyleUnderline"/>
          <w:szCs w:val="20"/>
        </w:rPr>
      </w:pPr>
      <w:r w:rsidRPr="002861FC">
        <w:rPr>
          <w:rStyle w:val="StyleUnderline"/>
          <w:szCs w:val="20"/>
        </w:rPr>
        <w:t>6. Conclusions and Way Forward</w:t>
      </w:r>
    </w:p>
    <w:p w14:paraId="0EC311CE" w14:textId="77777777" w:rsidR="00CA3A15" w:rsidRPr="00766A89" w:rsidRDefault="00CA3A15" w:rsidP="00CA3A15">
      <w:r w:rsidRPr="00766A89">
        <w:t xml:space="preserve">While some progress has been made in improving our understanding of the linkages between rising food prices and conflict, several </w:t>
      </w:r>
      <w:r w:rsidRPr="002861FC">
        <w:rPr>
          <w:rStyle w:val="StyleUnderline"/>
          <w:szCs w:val="20"/>
        </w:rPr>
        <w:t>important gaps remain</w:t>
      </w:r>
      <w:r w:rsidRPr="00766A89">
        <w:t xml:space="preserve">. Firstly, notions of </w:t>
      </w:r>
      <w:r w:rsidRPr="002861FC">
        <w:rPr>
          <w:rStyle w:val="StyleUnderline"/>
          <w:szCs w:val="20"/>
        </w:rPr>
        <w:t>conflict and political instability are</w:t>
      </w:r>
      <w:r w:rsidRPr="00766A89">
        <w:t xml:space="preserve"> often </w:t>
      </w:r>
      <w:r w:rsidRPr="002861FC">
        <w:rPr>
          <w:rStyle w:val="StyleUnderline"/>
          <w:szCs w:val="20"/>
        </w:rPr>
        <w:t>used interchangeably</w:t>
      </w:r>
      <w:r w:rsidRPr="00766A89">
        <w:t xml:space="preserve">, while these concepts and the relationships between them remain to some extent vague. </w:t>
      </w:r>
      <w:r w:rsidRPr="00046285">
        <w:rPr>
          <w:rStyle w:val="StyleUnderline"/>
          <w:szCs w:val="20"/>
          <w:highlight w:val="yellow"/>
        </w:rPr>
        <w:t>The ‘food riot’ concept</w:t>
      </w:r>
      <w:r w:rsidRPr="00766A89">
        <w:t xml:space="preserve"> </w:t>
      </w:r>
      <w:proofErr w:type="gramStart"/>
      <w:r w:rsidRPr="00766A89">
        <w:t xml:space="preserve">in particular </w:t>
      </w:r>
      <w:r w:rsidRPr="00046285">
        <w:rPr>
          <w:rStyle w:val="StyleUnderline"/>
          <w:szCs w:val="20"/>
          <w:highlight w:val="yellow"/>
        </w:rPr>
        <w:t>leads</w:t>
      </w:r>
      <w:proofErr w:type="gramEnd"/>
      <w:r w:rsidRPr="00046285">
        <w:rPr>
          <w:rStyle w:val="StyleUnderline"/>
          <w:szCs w:val="20"/>
          <w:highlight w:val="yellow"/>
        </w:rPr>
        <w:t xml:space="preserve"> to </w:t>
      </w:r>
      <w:r w:rsidRPr="00046285">
        <w:rPr>
          <w:rStyle w:val="Emphasis"/>
          <w:highlight w:val="yellow"/>
        </w:rPr>
        <w:t>confusion</w:t>
      </w:r>
      <w:r w:rsidRPr="00766A89">
        <w:t>. Although it is popularly seen as a violent rise of the masses</w:t>
      </w:r>
      <w:proofErr w:type="gramStart"/>
      <w:r w:rsidRPr="00766A89">
        <w:t xml:space="preserve">, in reality, </w:t>
      </w:r>
      <w:r w:rsidRPr="002861FC">
        <w:rPr>
          <w:rStyle w:val="StyleUnderline"/>
          <w:szCs w:val="20"/>
        </w:rPr>
        <w:t>many</w:t>
      </w:r>
      <w:proofErr w:type="gramEnd"/>
      <w:r w:rsidRPr="002861FC">
        <w:rPr>
          <w:rStyle w:val="StyleUnderline"/>
          <w:szCs w:val="20"/>
        </w:rPr>
        <w:t xml:space="preserve"> </w:t>
      </w:r>
      <w:r w:rsidRPr="00046285">
        <w:rPr>
          <w:rStyle w:val="Emphasis"/>
          <w:highlight w:val="yellow"/>
        </w:rPr>
        <w:t>peaceful events</w:t>
      </w:r>
      <w:r w:rsidRPr="00046285">
        <w:rPr>
          <w:rStyle w:val="StyleUnderline"/>
          <w:szCs w:val="20"/>
          <w:highlight w:val="yellow"/>
        </w:rPr>
        <w:t xml:space="preserve"> are gathered under this term</w:t>
      </w:r>
      <w:r w:rsidRPr="002861FC">
        <w:rPr>
          <w:rStyle w:val="StyleUnderline"/>
          <w:szCs w:val="20"/>
        </w:rPr>
        <w:t>, while violence is</w:t>
      </w:r>
      <w:r w:rsidRPr="00766A89">
        <w:t xml:space="preserve"> often </w:t>
      </w:r>
      <w:r w:rsidRPr="002861FC">
        <w:rPr>
          <w:rStyle w:val="StyleUnderline"/>
          <w:szCs w:val="20"/>
        </w:rPr>
        <w:t>committed by the state rather than by hungry consumers</w:t>
      </w:r>
      <w:r w:rsidRPr="00766A89">
        <w:t xml:space="preserve">. </w:t>
      </w:r>
      <w:r w:rsidRPr="002861FC">
        <w:rPr>
          <w:rStyle w:val="StyleUnderline"/>
          <w:szCs w:val="20"/>
        </w:rPr>
        <w:t>The term</w:t>
      </w:r>
      <w:r w:rsidRPr="00766A89">
        <w:t xml:space="preserve"> also </w:t>
      </w:r>
      <w:r w:rsidRPr="00766A89">
        <w:rPr>
          <w:rStyle w:val="Emphasis"/>
        </w:rPr>
        <w:t>presupposes</w:t>
      </w:r>
      <w:r w:rsidRPr="002861FC">
        <w:rPr>
          <w:rStyle w:val="StyleUnderline"/>
          <w:szCs w:val="20"/>
        </w:rPr>
        <w:t xml:space="preserve"> that food is the central issue at hand, which does not</w:t>
      </w:r>
      <w:r w:rsidRPr="00766A89">
        <w:t xml:space="preserve"> necessarily </w:t>
      </w:r>
      <w:r w:rsidRPr="002861FC">
        <w:rPr>
          <w:rStyle w:val="StyleUnderline"/>
          <w:szCs w:val="20"/>
        </w:rPr>
        <w:t>have to be the case</w:t>
      </w:r>
      <w:r w:rsidRPr="00766A89">
        <w:t xml:space="preserve">. </w:t>
      </w:r>
      <w:r w:rsidRPr="00046285">
        <w:rPr>
          <w:rStyle w:val="StyleUnderline"/>
          <w:szCs w:val="20"/>
          <w:highlight w:val="yellow"/>
        </w:rPr>
        <w:t xml:space="preserve">Many </w:t>
      </w:r>
      <w:proofErr w:type="gramStart"/>
      <w:r w:rsidRPr="00046285">
        <w:rPr>
          <w:rStyle w:val="Emphasis"/>
          <w:highlight w:val="yellow"/>
        </w:rPr>
        <w:t>misunderstanding</w:t>
      </w:r>
      <w:proofErr w:type="gramEnd"/>
      <w:r w:rsidRPr="00046285">
        <w:rPr>
          <w:rStyle w:val="StyleUnderline"/>
          <w:szCs w:val="20"/>
          <w:highlight w:val="yellow"/>
        </w:rPr>
        <w:t xml:space="preserve"> arise from</w:t>
      </w:r>
      <w:r w:rsidRPr="002861FC">
        <w:rPr>
          <w:rStyle w:val="StyleUnderline"/>
          <w:szCs w:val="20"/>
        </w:rPr>
        <w:t xml:space="preserve"> the</w:t>
      </w:r>
      <w:r w:rsidRPr="00766A89">
        <w:t xml:space="preserve"> second gap identified in this paper: the </w:t>
      </w:r>
      <w:r w:rsidRPr="00046285">
        <w:rPr>
          <w:rStyle w:val="Emphasis"/>
          <w:highlight w:val="yellow"/>
        </w:rPr>
        <w:t>uncritical</w:t>
      </w:r>
      <w:r w:rsidRPr="00046285">
        <w:rPr>
          <w:rStyle w:val="StyleUnderline"/>
          <w:szCs w:val="20"/>
          <w:highlight w:val="yellow"/>
        </w:rPr>
        <w:t xml:space="preserve"> data gathering</w:t>
      </w:r>
      <w:r w:rsidRPr="002861FC">
        <w:rPr>
          <w:rStyle w:val="StyleUnderline"/>
          <w:szCs w:val="20"/>
        </w:rPr>
        <w:t xml:space="preserve"> based on international news reports</w:t>
      </w:r>
      <w:r w:rsidRPr="00766A89">
        <w:t xml:space="preserve">. </w:t>
      </w:r>
      <w:r w:rsidRPr="00046285">
        <w:rPr>
          <w:rStyle w:val="StyleUnderline"/>
          <w:szCs w:val="20"/>
          <w:highlight w:val="yellow"/>
        </w:rPr>
        <w:t xml:space="preserve">Not only are these </w:t>
      </w:r>
      <w:r w:rsidRPr="00046285">
        <w:rPr>
          <w:rStyle w:val="Emphasis"/>
          <w:highlight w:val="yellow"/>
        </w:rPr>
        <w:t>remarkably inconsistent</w:t>
      </w:r>
      <w:r w:rsidRPr="00046285">
        <w:rPr>
          <w:rStyle w:val="StyleUnderline"/>
          <w:szCs w:val="20"/>
          <w:highlight w:val="yellow"/>
        </w:rPr>
        <w:t>, they</w:t>
      </w:r>
      <w:r w:rsidRPr="00766A89">
        <w:t xml:space="preserve"> also </w:t>
      </w:r>
      <w:r w:rsidRPr="002861FC">
        <w:rPr>
          <w:rStyle w:val="StyleUnderline"/>
          <w:szCs w:val="20"/>
        </w:rPr>
        <w:t xml:space="preserve">make </w:t>
      </w:r>
      <w:r w:rsidRPr="00046285">
        <w:rPr>
          <w:rStyle w:val="StyleUnderline"/>
          <w:szCs w:val="20"/>
          <w:highlight w:val="yellow"/>
        </w:rPr>
        <w:t>use</w:t>
      </w:r>
      <w:r w:rsidRPr="002861FC">
        <w:rPr>
          <w:rStyle w:val="StyleUnderline"/>
          <w:szCs w:val="20"/>
        </w:rPr>
        <w:t xml:space="preserve"> of </w:t>
      </w:r>
      <w:r w:rsidRPr="00046285">
        <w:rPr>
          <w:rStyle w:val="StyleUnderline"/>
          <w:szCs w:val="20"/>
          <w:highlight w:val="yellow"/>
        </w:rPr>
        <w:t>classifications which are not scientifically investigated</w:t>
      </w:r>
      <w:r w:rsidRPr="00766A89">
        <w:t xml:space="preserve">. Finally, </w:t>
      </w:r>
      <w:r w:rsidRPr="00046285">
        <w:rPr>
          <w:rStyle w:val="StyleUnderline"/>
          <w:szCs w:val="20"/>
          <w:highlight w:val="yellow"/>
        </w:rPr>
        <w:t>causal mechanisms</w:t>
      </w:r>
      <w:r w:rsidRPr="002861FC">
        <w:rPr>
          <w:rStyle w:val="StyleUnderline"/>
          <w:szCs w:val="20"/>
        </w:rPr>
        <w:t xml:space="preserve"> in the relationship </w:t>
      </w:r>
      <w:r w:rsidRPr="00046285">
        <w:rPr>
          <w:rStyle w:val="StyleUnderline"/>
          <w:szCs w:val="20"/>
          <w:highlight w:val="yellow"/>
        </w:rPr>
        <w:t>between</w:t>
      </w:r>
      <w:r w:rsidRPr="002861FC">
        <w:rPr>
          <w:rStyle w:val="StyleUnderline"/>
          <w:szCs w:val="20"/>
        </w:rPr>
        <w:t xml:space="preserve"> rising </w:t>
      </w:r>
      <w:r w:rsidRPr="00046285">
        <w:rPr>
          <w:rStyle w:val="StyleUnderline"/>
          <w:szCs w:val="20"/>
          <w:highlight w:val="yellow"/>
        </w:rPr>
        <w:t>food prices and conflict</w:t>
      </w:r>
      <w:r w:rsidRPr="00766A89">
        <w:t xml:space="preserve"> often remain assumptions in the literature and </w:t>
      </w:r>
      <w:r w:rsidRPr="00046285">
        <w:rPr>
          <w:rStyle w:val="Emphasis"/>
          <w:highlight w:val="yellow"/>
        </w:rPr>
        <w:t>lack empirical foundation</w:t>
      </w:r>
      <w:r w:rsidRPr="00766A89">
        <w:t>. Three crosscutting avenues for improvement therefore exist: better concept definitions, better data gathering, and more focus on contexts.</w:t>
      </w:r>
    </w:p>
    <w:p w14:paraId="6C8EBF3C" w14:textId="77777777" w:rsidR="00CA3A15" w:rsidRPr="00766A89" w:rsidRDefault="00CA3A15" w:rsidP="00CA3A15">
      <w:r w:rsidRPr="00766A89">
        <w:t xml:space="preserve">Clearly defined concepts and categorizations of conflict and instability are a necessary foundation for research on the linkages between rising food prices and conflict. For (food) </w:t>
      </w:r>
      <w:proofErr w:type="gramStart"/>
      <w:r w:rsidRPr="00766A89">
        <w:t>protests in particular, purposeful</w:t>
      </w:r>
      <w:proofErr w:type="gramEnd"/>
      <w:r w:rsidRPr="00766A89">
        <w:t xml:space="preserve"> categorizations require an enhanced insight in the events that took place on the ground. Local news sources for data gathering can prove to be more reliable than Western (English) media to accomplish this. Event descriptions are also likely to be more detailed in local sources, which allows for a first-hand qualitative analysis of causes and context.</w:t>
      </w:r>
    </w:p>
    <w:p w14:paraId="3B4B51DD" w14:textId="77777777" w:rsidR="00CA3A15" w:rsidRPr="00766A89" w:rsidRDefault="00CA3A15" w:rsidP="00CA3A15">
      <w:r w:rsidRPr="00766A89">
        <w:t xml:space="preserve">As international food prices are likely to remain high, improving our understanding of the causal mechanisms which can lead to conflict remains crucial. We can draw important lessons from the literature on poverty and conflict, resource scarcity and conflict, and regime transition in Africa. </w:t>
      </w:r>
      <w:r w:rsidRPr="002861FC">
        <w:rPr>
          <w:rStyle w:val="StyleUnderline"/>
          <w:szCs w:val="20"/>
        </w:rPr>
        <w:t>The causal role of economic factors alone has continuously been questioned, and ‘context’ or prevailing political, economic, and social factors play a crucial role in the conflict outcome</w:t>
      </w:r>
      <w:r w:rsidRPr="00766A89">
        <w:t xml:space="preserve">. The argument that </w:t>
      </w:r>
      <w:r w:rsidRPr="002861FC">
        <w:rPr>
          <w:rStyle w:val="StyleUnderline"/>
          <w:szCs w:val="20"/>
        </w:rPr>
        <w:t>adverse economic shocks seem more of a trigger to conflict</w:t>
      </w:r>
      <w:r w:rsidRPr="00766A89">
        <w:t xml:space="preserve"> rather than an important cause is not particularly </w:t>
      </w:r>
      <w:proofErr w:type="gramStart"/>
      <w:r w:rsidRPr="00766A89">
        <w:t>remarkable in itself</w:t>
      </w:r>
      <w:proofErr w:type="gramEnd"/>
      <w:r w:rsidRPr="00766A89">
        <w:t xml:space="preserve">. </w:t>
      </w:r>
      <w:r w:rsidRPr="002861FC">
        <w:rPr>
          <w:rStyle w:val="StyleUnderline"/>
          <w:szCs w:val="20"/>
        </w:rPr>
        <w:t>Yet while many authors acknowledge this, the focus often remains on the trigger</w:t>
      </w:r>
      <w:r w:rsidRPr="00766A89">
        <w:t xml:space="preserve">. Resource scarcity, climate change, population growth, or food insecurity often remain the starting point of analyses, with researchers consequently tracing the divergent (theoretical) possibilities for conflict. </w:t>
      </w:r>
      <w:r w:rsidRPr="002861FC">
        <w:rPr>
          <w:rStyle w:val="StyleUnderline"/>
          <w:szCs w:val="20"/>
        </w:rPr>
        <w:t xml:space="preserve">In the end, </w:t>
      </w:r>
      <w:r w:rsidRPr="00046285">
        <w:rPr>
          <w:rStyle w:val="Emphasis"/>
          <w:highlight w:val="yellow"/>
        </w:rPr>
        <w:t>most admit</w:t>
      </w:r>
      <w:r w:rsidRPr="00046285">
        <w:rPr>
          <w:rStyle w:val="StyleUnderline"/>
          <w:szCs w:val="20"/>
          <w:highlight w:val="yellow"/>
        </w:rPr>
        <w:t xml:space="preserve"> that these factors </w:t>
      </w:r>
      <w:r w:rsidRPr="00046285">
        <w:rPr>
          <w:rStyle w:val="Emphasis"/>
          <w:highlight w:val="yellow"/>
        </w:rPr>
        <w:t>do not</w:t>
      </w:r>
      <w:r w:rsidRPr="002861FC">
        <w:rPr>
          <w:rStyle w:val="StyleUnderline"/>
          <w:szCs w:val="20"/>
        </w:rPr>
        <w:t xml:space="preserve"> automatically </w:t>
      </w:r>
      <w:r w:rsidRPr="00046285">
        <w:rPr>
          <w:rStyle w:val="StyleUnderline"/>
          <w:szCs w:val="20"/>
          <w:highlight w:val="yellow"/>
        </w:rPr>
        <w:t>lead to conflict</w:t>
      </w:r>
      <w:r w:rsidRPr="002861FC">
        <w:rPr>
          <w:rStyle w:val="StyleUnderline"/>
          <w:szCs w:val="20"/>
        </w:rPr>
        <w:t xml:space="preserve"> </w:t>
      </w:r>
      <w:proofErr w:type="gramStart"/>
      <w:r w:rsidRPr="002861FC">
        <w:rPr>
          <w:rStyle w:val="StyleUnderline"/>
          <w:szCs w:val="20"/>
        </w:rPr>
        <w:t>everywhere, and</w:t>
      </w:r>
      <w:proofErr w:type="gramEnd"/>
      <w:r w:rsidRPr="002861FC">
        <w:rPr>
          <w:rStyle w:val="StyleUnderline"/>
          <w:szCs w:val="20"/>
        </w:rPr>
        <w:t xml:space="preserve"> stress the importance of context</w:t>
      </w:r>
      <w:r w:rsidRPr="00766A89">
        <w:t>. Because the theoretical possibilities for conflict are so large, however, the context factor remains rather understudied with as most agreed upon notions that elements of ‘grievance’ and ‘collective action’ are required.</w:t>
      </w:r>
    </w:p>
    <w:p w14:paraId="539068DF" w14:textId="77777777" w:rsidR="00CA3A15" w:rsidRPr="00766A89" w:rsidRDefault="00CA3A15" w:rsidP="00CA3A15">
      <w:r w:rsidRPr="00766A89">
        <w:t xml:space="preserve">It is hence important to focus more on the ‘contexts’ that can lead to conflict and, in doing so, to make the distinction between different forms of conflict. This also implies a data collection exercise. </w:t>
      </w:r>
      <w:r w:rsidRPr="00046285">
        <w:rPr>
          <w:rStyle w:val="StyleUnderline"/>
          <w:szCs w:val="20"/>
          <w:highlight w:val="yellow"/>
        </w:rPr>
        <w:t>Contextual data</w:t>
      </w:r>
      <w:r w:rsidRPr="002861FC">
        <w:rPr>
          <w:rStyle w:val="StyleUnderline"/>
          <w:szCs w:val="20"/>
        </w:rPr>
        <w:t xml:space="preserve"> are currently collected at the aggregate, national level, and only on a yearly basis, which can </w:t>
      </w:r>
      <w:r w:rsidRPr="00046285">
        <w:rPr>
          <w:rStyle w:val="StyleUnderline"/>
          <w:szCs w:val="20"/>
          <w:highlight w:val="yellow"/>
        </w:rPr>
        <w:t xml:space="preserve">lead to </w:t>
      </w:r>
      <w:r w:rsidRPr="00046285">
        <w:rPr>
          <w:rStyle w:val="Emphasis"/>
          <w:highlight w:val="yellow"/>
        </w:rPr>
        <w:t>spurious relations</w:t>
      </w:r>
      <w:r w:rsidRPr="00766A89">
        <w:t xml:space="preserve">. While the use of these variables is increasingly questioned in civil war studies, </w:t>
      </w:r>
      <w:r w:rsidRPr="00046285">
        <w:rPr>
          <w:rStyle w:val="StyleUnderline"/>
          <w:szCs w:val="20"/>
          <w:highlight w:val="yellow"/>
        </w:rPr>
        <w:t>we</w:t>
      </w:r>
      <w:r w:rsidRPr="00766A89">
        <w:t xml:space="preserve"> can also </w:t>
      </w:r>
      <w:r w:rsidRPr="00046285">
        <w:rPr>
          <w:rStyle w:val="Emphasis"/>
          <w:highlight w:val="yellow"/>
        </w:rPr>
        <w:t>doubt their strength</w:t>
      </w:r>
      <w:r w:rsidRPr="00046285">
        <w:rPr>
          <w:rStyle w:val="StyleUnderline"/>
          <w:szCs w:val="20"/>
          <w:highlight w:val="yellow"/>
        </w:rPr>
        <w:t xml:space="preserve"> in the study</w:t>
      </w:r>
      <w:r w:rsidRPr="002861FC">
        <w:rPr>
          <w:rStyle w:val="StyleUnderline"/>
          <w:szCs w:val="20"/>
        </w:rPr>
        <w:t xml:space="preserve"> of highly localized, </w:t>
      </w:r>
      <w:r w:rsidRPr="00046285">
        <w:rPr>
          <w:rStyle w:val="StyleUnderline"/>
          <w:szCs w:val="20"/>
          <w:highlight w:val="yellow"/>
        </w:rPr>
        <w:t>one-time events such as riots</w:t>
      </w:r>
      <w:r w:rsidRPr="00766A89">
        <w:t>. I particularly make the case for ‘bringing politics back in’. The policies taken by the government are crucial in the violent escalation of social conflict (e.g. accommodation versus repression), but the only variable currently in use to explain state behaviour seems to be the country-level regime type variable (Polity IV or Freedom House), which is also used with regards to highly localized conflicts. Other ways in which politics matter, can be the strength of the political opposition. The Muslim Brotherhood in Egypt, for example, was probably better organized than other opposition groups to make use of economic unrest.</w:t>
      </w:r>
    </w:p>
    <w:p w14:paraId="10E920AE" w14:textId="5BCC7335" w:rsidR="00CA3A15" w:rsidRDefault="00CA3A15" w:rsidP="00CA3A15">
      <w:pPr>
        <w:pStyle w:val="Heading2"/>
      </w:pPr>
      <w:r>
        <w:t>India Econ</w:t>
      </w:r>
    </w:p>
    <w:p w14:paraId="5A975E38" w14:textId="77777777" w:rsidR="00CA3A15" w:rsidRDefault="00CA3A15" w:rsidP="00CA3A15">
      <w:pPr>
        <w:pStyle w:val="Heading3"/>
      </w:pPr>
      <w:r>
        <w:t>resilient</w:t>
      </w:r>
    </w:p>
    <w:p w14:paraId="7C066E38" w14:textId="77777777" w:rsidR="00CA3A15" w:rsidRDefault="00CA3A15" w:rsidP="00CA3A15">
      <w:pPr>
        <w:pStyle w:val="Heading4"/>
      </w:pPr>
      <w:r>
        <w:t xml:space="preserve">The Indian economy is resilient – it’s driven by domestic demand </w:t>
      </w:r>
    </w:p>
    <w:p w14:paraId="1DBF5F6B" w14:textId="77777777" w:rsidR="00CA3A15" w:rsidRPr="004F35C9" w:rsidRDefault="00CA3A15" w:rsidP="00CA3A15">
      <w:r w:rsidRPr="0033068E">
        <w:rPr>
          <w:rStyle w:val="Style13ptBold"/>
        </w:rPr>
        <w:t>FIC 17</w:t>
      </w:r>
      <w:r>
        <w:t xml:space="preserve"> [Foundry Informatics Centre: Center of Excellence of the Institute of Indian Foundrymen, April 11</w:t>
      </w:r>
      <w:r w:rsidRPr="004F35C9">
        <w:rPr>
          <w:vertAlign w:val="superscript"/>
        </w:rPr>
        <w:t>th</w:t>
      </w:r>
      <w:r>
        <w:t xml:space="preserve">, 2017, “Indian economy resilient” </w:t>
      </w:r>
      <w:hyperlink r:id="rId45" w:history="1">
        <w:r w:rsidRPr="00856F23">
          <w:rPr>
            <w:rStyle w:val="Hyperlink"/>
          </w:rPr>
          <w:t>http://www.foundryinfo-india.org/Indian%20economy%20resilient%20%E2%80%93%20FM.aspx</w:t>
        </w:r>
      </w:hyperlink>
      <w:r>
        <w:t>] JLB</w:t>
      </w:r>
    </w:p>
    <w:p w14:paraId="51BC5620" w14:textId="77777777" w:rsidR="00CA3A15" w:rsidRDefault="00CA3A15" w:rsidP="00CA3A15">
      <w:pPr>
        <w:rPr>
          <w:sz w:val="14"/>
        </w:rPr>
      </w:pPr>
      <w:r w:rsidRPr="0058554E">
        <w:rPr>
          <w:sz w:val="14"/>
        </w:rPr>
        <w:t xml:space="preserve">Amid persisting global uncertainties, Finance Minister Pranab Mukerjee said that </w:t>
      </w:r>
      <w:r w:rsidRPr="00F14C60">
        <w:rPr>
          <w:rStyle w:val="StyleUnderline"/>
          <w:highlight w:val="yellow"/>
        </w:rPr>
        <w:t>India's domestic demand, high savings rate and regulatory mechanisms</w:t>
      </w:r>
      <w:r w:rsidRPr="00F14C60">
        <w:rPr>
          <w:sz w:val="14"/>
          <w:highlight w:val="yellow"/>
        </w:rPr>
        <w:t xml:space="preserve"> </w:t>
      </w:r>
      <w:r w:rsidRPr="00F14C60">
        <w:rPr>
          <w:rStyle w:val="Emphasis"/>
          <w:highlight w:val="yellow"/>
        </w:rPr>
        <w:t>make it a resilient economy</w:t>
      </w:r>
      <w:r w:rsidRPr="0058554E">
        <w:rPr>
          <w:sz w:val="14"/>
        </w:rPr>
        <w:t xml:space="preserve">. He, however, emphasised upon the need for increased coordination among countries to realise collective gains in the face of global economic woes. Mr Mukherjee further said that performance of Asian economies in short to medium-term is crucial not only to keep the engine of global growth running, but also to hasten global recovery. In the long term, </w:t>
      </w:r>
      <w:r w:rsidRPr="00F14C60">
        <w:rPr>
          <w:rStyle w:val="StyleUnderline"/>
          <w:highlight w:val="yellow"/>
        </w:rPr>
        <w:t>a key advantage that</w:t>
      </w:r>
      <w:r w:rsidRPr="0058554E">
        <w:rPr>
          <w:rStyle w:val="StyleUnderline"/>
        </w:rPr>
        <w:t xml:space="preserve"> Asian economies, prominently </w:t>
      </w:r>
      <w:r w:rsidRPr="00F14C60">
        <w:rPr>
          <w:rStyle w:val="StyleUnderline"/>
          <w:highlight w:val="yellow"/>
        </w:rPr>
        <w:t>India</w:t>
      </w:r>
      <w:r w:rsidRPr="0058554E">
        <w:rPr>
          <w:sz w:val="14"/>
        </w:rPr>
        <w:t xml:space="preserve"> and China, </w:t>
      </w:r>
      <w:r w:rsidRPr="00F14C60">
        <w:rPr>
          <w:rStyle w:val="StyleUnderline"/>
          <w:highlight w:val="yellow"/>
        </w:rPr>
        <w:t>possess is high rates of savings and investment</w:t>
      </w:r>
      <w:r w:rsidRPr="0058554E">
        <w:rPr>
          <w:sz w:val="14"/>
        </w:rPr>
        <w:t xml:space="preserve">, he said Inaugurating a seminar on '21st century as the Asian Century - Role of India and China', organised by Manipal University. He </w:t>
      </w:r>
      <w:r w:rsidRPr="0058554E">
        <w:rPr>
          <w:rStyle w:val="StyleUnderline"/>
        </w:rPr>
        <w:t xml:space="preserve">added that </w:t>
      </w:r>
      <w:r w:rsidRPr="00F14C60">
        <w:rPr>
          <w:rStyle w:val="StyleUnderline"/>
          <w:highlight w:val="yellow"/>
        </w:rPr>
        <w:t>India's resilience results from the fact that the bulk of country's GDP</w:t>
      </w:r>
      <w:r w:rsidRPr="00F14C60">
        <w:rPr>
          <w:sz w:val="14"/>
          <w:highlight w:val="yellow"/>
        </w:rPr>
        <w:t xml:space="preserve"> </w:t>
      </w:r>
      <w:r w:rsidRPr="00F14C60">
        <w:rPr>
          <w:rStyle w:val="Emphasis"/>
          <w:highlight w:val="yellow"/>
        </w:rPr>
        <w:t>is driven by domestic demand</w:t>
      </w:r>
      <w:r w:rsidRPr="0058554E">
        <w:rPr>
          <w:sz w:val="14"/>
        </w:rPr>
        <w:t>. Mr Mukherjee said that “</w:t>
      </w:r>
      <w:r w:rsidRPr="00F14C60">
        <w:rPr>
          <w:rStyle w:val="StyleUnderline"/>
          <w:highlight w:val="yellow"/>
        </w:rPr>
        <w:t>Asian economies</w:t>
      </w:r>
      <w:r w:rsidRPr="0058554E">
        <w:rPr>
          <w:rStyle w:val="StyleUnderline"/>
        </w:rPr>
        <w:t xml:space="preserve"> in general </w:t>
      </w:r>
      <w:r w:rsidRPr="00F14C60">
        <w:rPr>
          <w:rStyle w:val="StyleUnderline"/>
          <w:highlight w:val="yellow"/>
        </w:rPr>
        <w:t>have evolved to be attractive</w:t>
      </w:r>
      <w:r w:rsidRPr="0058554E">
        <w:rPr>
          <w:rStyle w:val="StyleUnderline"/>
        </w:rPr>
        <w:t xml:space="preserve"> destinations </w:t>
      </w:r>
      <w:r w:rsidRPr="00F14C60">
        <w:rPr>
          <w:rStyle w:val="StyleUnderline"/>
          <w:highlight w:val="yellow"/>
        </w:rPr>
        <w:t>for</w:t>
      </w:r>
      <w:r w:rsidRPr="0058554E">
        <w:rPr>
          <w:rStyle w:val="StyleUnderline"/>
        </w:rPr>
        <w:t xml:space="preserve"> </w:t>
      </w:r>
      <w:r w:rsidRPr="00F14C60">
        <w:rPr>
          <w:rStyle w:val="StyleUnderline"/>
          <w:highlight w:val="yellow"/>
        </w:rPr>
        <w:t>foreign</w:t>
      </w:r>
      <w:r w:rsidRPr="0058554E">
        <w:rPr>
          <w:rStyle w:val="StyleUnderline"/>
        </w:rPr>
        <w:t xml:space="preserve"> direct </w:t>
      </w:r>
      <w:r w:rsidRPr="00F14C60">
        <w:rPr>
          <w:rStyle w:val="StyleUnderline"/>
          <w:highlight w:val="yellow"/>
        </w:rPr>
        <w:t>investment</w:t>
      </w:r>
      <w:r w:rsidRPr="0058554E">
        <w:rPr>
          <w:rStyle w:val="Emphasis"/>
        </w:rPr>
        <w:t xml:space="preserve">, which is </w:t>
      </w:r>
      <w:r w:rsidRPr="00F14C60">
        <w:rPr>
          <w:rStyle w:val="Emphasis"/>
          <w:highlight w:val="yellow"/>
        </w:rPr>
        <w:t>aiding innovation in their economies</w:t>
      </w:r>
      <w:r w:rsidRPr="0058554E">
        <w:rPr>
          <w:sz w:val="14"/>
        </w:rPr>
        <w:t xml:space="preserve">.” On global efforts, he said that "We must appreciate that to gain in unison, we must act in unison. Even in the existing international fora, including the G-20 and the IMF, we should aim to coordinate more in areas where there is significant collective gain to be achieved." Mr Mukherjee added that "A crisis of the magnitude that we are witnessing compels us to take notice of our deficiencies, suitably re-orient policies and re define priorities." Going forward, he said that GDP growth in many developing nations must be accompanied by measures aimed at fulfilling the aspirations of the young population just as social security compulsions would assume prominence in ageing societies. Mr Mukherjee pointed out that </w:t>
      </w:r>
      <w:r w:rsidRPr="0058554E">
        <w:rPr>
          <w:rStyle w:val="StyleUnderline"/>
        </w:rPr>
        <w:t xml:space="preserve">there is worldwide recognition of the fact that </w:t>
      </w:r>
      <w:r w:rsidRPr="00F14C60">
        <w:rPr>
          <w:rStyle w:val="StyleUnderline"/>
          <w:highlight w:val="yellow"/>
        </w:rPr>
        <w:t>most Asian economies</w:t>
      </w:r>
      <w:r w:rsidRPr="00F14C60">
        <w:rPr>
          <w:sz w:val="14"/>
          <w:highlight w:val="yellow"/>
        </w:rPr>
        <w:t xml:space="preserve">, </w:t>
      </w:r>
      <w:r w:rsidRPr="00F14C60">
        <w:rPr>
          <w:rStyle w:val="StyleUnderline"/>
          <w:highlight w:val="yellow"/>
        </w:rPr>
        <w:t>including India</w:t>
      </w:r>
      <w:r w:rsidRPr="00F14C60">
        <w:rPr>
          <w:sz w:val="14"/>
          <w:highlight w:val="yellow"/>
        </w:rPr>
        <w:t xml:space="preserve">, </w:t>
      </w:r>
      <w:r w:rsidRPr="00F14C60">
        <w:rPr>
          <w:rStyle w:val="Emphasis"/>
          <w:highlight w:val="yellow"/>
        </w:rPr>
        <w:t>are poised to attract long term growth</w:t>
      </w:r>
      <w:r w:rsidRPr="0058554E">
        <w:rPr>
          <w:sz w:val="14"/>
        </w:rPr>
        <w:t xml:space="preserve">, despite some </w:t>
      </w:r>
      <w:proofErr w:type="gramStart"/>
      <w:r w:rsidRPr="0058554E">
        <w:rPr>
          <w:sz w:val="14"/>
        </w:rPr>
        <w:t>short term</w:t>
      </w:r>
      <w:proofErr w:type="gramEnd"/>
      <w:r w:rsidRPr="0058554E">
        <w:rPr>
          <w:sz w:val="14"/>
        </w:rPr>
        <w:t xml:space="preserve"> challenges. International Monetary Fund expects growth in Asia Pacific region to gain momentum in 2012, with a growth projection of 6% in 2012 and 6.5% in 2013. India's growth in 2011-12, the Finance Minister said, is estimated to have slowed to 6.9%. Before the global financial global crisis in 2008, the country had grown at 9%</w:t>
      </w:r>
    </w:p>
    <w:p w14:paraId="4140E3B0" w14:textId="77777777" w:rsidR="00CA3A15" w:rsidRDefault="00CA3A15" w:rsidP="00CA3A15">
      <w:pPr>
        <w:rPr>
          <w:sz w:val="14"/>
        </w:rPr>
      </w:pPr>
    </w:p>
    <w:p w14:paraId="716BBD83" w14:textId="77777777" w:rsidR="00CA3A15" w:rsidRDefault="00CA3A15" w:rsidP="00CA3A15">
      <w:pPr>
        <w:pStyle w:val="Heading4"/>
      </w:pPr>
      <w:r>
        <w:t xml:space="preserve">Indian Econ is </w:t>
      </w:r>
      <w:r w:rsidRPr="00B916EB">
        <w:rPr>
          <w:u w:val="single"/>
        </w:rPr>
        <w:t>resilient</w:t>
      </w:r>
      <w:r>
        <w:t xml:space="preserve"> and </w:t>
      </w:r>
      <w:r w:rsidRPr="00B916EB">
        <w:rPr>
          <w:u w:val="single"/>
        </w:rPr>
        <w:t>other factors</w:t>
      </w:r>
      <w:r>
        <w:t xml:space="preserve"> overwhelm</w:t>
      </w:r>
    </w:p>
    <w:p w14:paraId="4D523DFB" w14:textId="77777777" w:rsidR="00CA3A15" w:rsidRDefault="00CA3A15" w:rsidP="00CA3A15">
      <w:r w:rsidRPr="00B916EB">
        <w:rPr>
          <w:rStyle w:val="Style13ptBold"/>
        </w:rPr>
        <w:t>Accad</w:t>
      </w:r>
      <w:r>
        <w:rPr>
          <w:rStyle w:val="Style13ptBold"/>
        </w:rPr>
        <w:t>,</w:t>
      </w:r>
      <w:r w:rsidRPr="00B916EB">
        <w:rPr>
          <w:rStyle w:val="Style13ptBold"/>
        </w:rPr>
        <w:t xml:space="preserve"> 16</w:t>
      </w:r>
      <w:r>
        <w:t xml:space="preserve"> — Camille Accad, Research Analyst at Asiya Capital Investments, 2-16-2016, Accessed: 9-25-2017, "Indian Economy Resilient" Khaleej Times, https://www.khaleejtimes.com/international/india/indian-economy-resilient</w:t>
      </w:r>
    </w:p>
    <w:p w14:paraId="67209588" w14:textId="77777777" w:rsidR="00CA3A15" w:rsidRPr="00B916EB" w:rsidRDefault="00CA3A15" w:rsidP="00CA3A15"/>
    <w:p w14:paraId="681569F4" w14:textId="77777777" w:rsidR="00CA3A15" w:rsidRDefault="00CA3A15" w:rsidP="00CA3A15">
      <w:r w:rsidRPr="00B916EB">
        <w:rPr>
          <w:rStyle w:val="StyleUnderline"/>
          <w:highlight w:val="yellow"/>
        </w:rPr>
        <w:t xml:space="preserve">The Indian economy </w:t>
      </w:r>
      <w:r w:rsidRPr="00B916EB">
        <w:rPr>
          <w:rStyle w:val="Emphasis"/>
          <w:highlight w:val="yellow"/>
        </w:rPr>
        <w:t>has been resilient</w:t>
      </w:r>
      <w:r w:rsidRPr="00B916EB">
        <w:rPr>
          <w:rStyle w:val="StyleUnderline"/>
          <w:highlight w:val="yellow"/>
        </w:rPr>
        <w:t xml:space="preserve"> in</w:t>
      </w:r>
      <w:r w:rsidRPr="00B916EB">
        <w:rPr>
          <w:rStyle w:val="StyleUnderline"/>
        </w:rPr>
        <w:t xml:space="preserve"> an environment of </w:t>
      </w:r>
      <w:r w:rsidRPr="00B916EB">
        <w:rPr>
          <w:rStyle w:val="StyleUnderline"/>
          <w:highlight w:val="yellow"/>
        </w:rPr>
        <w:t>slowing global growth and</w:t>
      </w:r>
      <w:r w:rsidRPr="00B916EB">
        <w:rPr>
          <w:rStyle w:val="StyleUnderline"/>
        </w:rPr>
        <w:t xml:space="preserve"> market </w:t>
      </w:r>
      <w:r w:rsidRPr="00B916EB">
        <w:rPr>
          <w:rStyle w:val="StyleUnderline"/>
          <w:highlight w:val="yellow"/>
        </w:rPr>
        <w:t>volatility</w:t>
      </w:r>
      <w:r w:rsidRPr="00B916EB">
        <w:rPr>
          <w:rStyle w:val="StyleUnderline"/>
        </w:rPr>
        <w:t xml:space="preserve">, with </w:t>
      </w:r>
      <w:r w:rsidRPr="00B916EB">
        <w:rPr>
          <w:rStyle w:val="Emphasis"/>
          <w:highlight w:val="yellow"/>
        </w:rPr>
        <w:t>gross domestic product</w:t>
      </w:r>
      <w:r>
        <w:t xml:space="preserve"> (GDP) </w:t>
      </w:r>
      <w:r w:rsidRPr="00B916EB">
        <w:rPr>
          <w:rStyle w:val="StyleUnderline"/>
        </w:rPr>
        <w:t xml:space="preserve">growth </w:t>
      </w:r>
      <w:r w:rsidRPr="00B916EB">
        <w:rPr>
          <w:rStyle w:val="StyleUnderline"/>
          <w:highlight w:val="yellow"/>
        </w:rPr>
        <w:t>estimated to accelerate</w:t>
      </w:r>
      <w:r>
        <w:t xml:space="preserve"> to more than seven per cent year on year (YoY) in the current fiscal year ending in March.</w:t>
      </w:r>
    </w:p>
    <w:p w14:paraId="188EB6E5" w14:textId="77777777" w:rsidR="00CA3A15" w:rsidRDefault="00CA3A15" w:rsidP="00CA3A15">
      <w:r w:rsidRPr="00B916EB">
        <w:rPr>
          <w:rStyle w:val="StyleUnderline"/>
        </w:rPr>
        <w:t xml:space="preserve">The </w:t>
      </w:r>
      <w:r w:rsidRPr="00B916EB">
        <w:rPr>
          <w:rStyle w:val="Emphasis"/>
        </w:rPr>
        <w:t>I</w:t>
      </w:r>
      <w:r>
        <w:t xml:space="preserve">nternational </w:t>
      </w:r>
      <w:r w:rsidRPr="00B916EB">
        <w:rPr>
          <w:rStyle w:val="Emphasis"/>
        </w:rPr>
        <w:t>M</w:t>
      </w:r>
      <w:r>
        <w:t xml:space="preserve">onetary </w:t>
      </w:r>
      <w:r w:rsidRPr="00B916EB">
        <w:rPr>
          <w:rStyle w:val="Emphasis"/>
        </w:rPr>
        <w:t>F</w:t>
      </w:r>
      <w:r>
        <w:t xml:space="preserve">und (IMF) </w:t>
      </w:r>
      <w:r w:rsidRPr="00B916EB">
        <w:rPr>
          <w:rStyle w:val="StyleUnderline"/>
        </w:rPr>
        <w:t xml:space="preserve">and the Indian government expect the GDP to keep </w:t>
      </w:r>
      <w:r w:rsidRPr="00B916EB">
        <w:rPr>
          <w:rStyle w:val="Emphasis"/>
        </w:rPr>
        <w:t>accelerating next fiscal year</w:t>
      </w:r>
      <w:r w:rsidRPr="00B916EB">
        <w:rPr>
          <w:rStyle w:val="StyleUnderline"/>
        </w:rPr>
        <w:t xml:space="preserve">. </w:t>
      </w:r>
      <w:r>
        <w:t xml:space="preserve">According to the IMF, lower commodity prices and a pick-up in investment </w:t>
      </w:r>
      <w:proofErr w:type="gramStart"/>
      <w:r>
        <w:t>as a result of</w:t>
      </w:r>
      <w:proofErr w:type="gramEnd"/>
      <w:r>
        <w:t xml:space="preserve"> recent policy reforms will benefit growth. In our view, these projections may have to be trimmed down. The GDP for the fourth quarter of 2015 was released last week and registered a growth rate of 7.3 per cent YoY, a deceleration from an upwardly revised 7.7 per cent in the third quarter. Investments grew by the least in over a year, exports witnessed the sharpest decline in more than four years and imports contracted by the most in two years. The main positive takeaway from the latest release was the increase in private consumption growth. Also, imports contracted more than exports which led to an increase in the trade balance, an encouraging development regarding India's plans to reduce its current account deficit. </w:t>
      </w:r>
      <w:r w:rsidRPr="00B916EB">
        <w:rPr>
          <w:rStyle w:val="StyleUnderline"/>
        </w:rPr>
        <w:t xml:space="preserve">Overall, the latest release of </w:t>
      </w:r>
      <w:r w:rsidRPr="00B916EB">
        <w:rPr>
          <w:rStyle w:val="Emphasis"/>
        </w:rPr>
        <w:t xml:space="preserve">GDP showed that </w:t>
      </w:r>
      <w:r w:rsidRPr="00B916EB">
        <w:rPr>
          <w:rStyle w:val="Emphasis"/>
          <w:highlight w:val="yellow"/>
        </w:rPr>
        <w:t>external factors</w:t>
      </w:r>
      <w:r w:rsidRPr="00B916EB">
        <w:rPr>
          <w:rStyle w:val="StyleUnderline"/>
          <w:highlight w:val="yellow"/>
        </w:rPr>
        <w:t xml:space="preserve"> were benefiting the economy</w:t>
      </w:r>
      <w:r>
        <w:t xml:space="preserve"> - the IMF expects them to continue doing so - but the domestic economy was facing hurdles, which in our view will hold back growth next fiscal year. </w:t>
      </w:r>
      <w:r w:rsidRPr="00B916EB">
        <w:rPr>
          <w:rStyle w:val="Emphasis"/>
          <w:highlight w:val="yellow"/>
        </w:rPr>
        <w:t>Imports get cheaper</w:t>
      </w:r>
      <w:r>
        <w:t xml:space="preserve"> </w:t>
      </w:r>
      <w:proofErr w:type="gramStart"/>
      <w:r>
        <w:t>On</w:t>
      </w:r>
      <w:proofErr w:type="gramEnd"/>
      <w:r>
        <w:t xml:space="preserve"> the external front, two key factors will contribute positively to growth next fiscal year. First, as a net oil importer, </w:t>
      </w:r>
      <w:r w:rsidRPr="00B916EB">
        <w:rPr>
          <w:rStyle w:val="StyleUnderline"/>
        </w:rPr>
        <w:t xml:space="preserve">the decline </w:t>
      </w:r>
      <w:r w:rsidRPr="00B916EB">
        <w:rPr>
          <w:rStyle w:val="Emphasis"/>
        </w:rPr>
        <w:t>in the price of oil is benefiting</w:t>
      </w:r>
      <w:r w:rsidRPr="00B916EB">
        <w:rPr>
          <w:rStyle w:val="StyleUnderline"/>
        </w:rPr>
        <w:t xml:space="preserve"> India. The government</w:t>
      </w:r>
      <w:r>
        <w:t xml:space="preserve">, which </w:t>
      </w:r>
      <w:r w:rsidRPr="00B916EB">
        <w:rPr>
          <w:rStyle w:val="StyleUnderline"/>
        </w:rPr>
        <w:t>has been having to pay less for subsidies</w:t>
      </w:r>
      <w:r>
        <w:t xml:space="preserve">, will find it easier to reduce its fiscal deficit. </w:t>
      </w:r>
      <w:r w:rsidRPr="00B916EB">
        <w:rPr>
          <w:rStyle w:val="StyleUnderline"/>
        </w:rPr>
        <w:t xml:space="preserve">Wholesale </w:t>
      </w:r>
      <w:r w:rsidRPr="00B916EB">
        <w:rPr>
          <w:rStyle w:val="StyleUnderline"/>
          <w:highlight w:val="yellow"/>
        </w:rPr>
        <w:t>energy prices have</w:t>
      </w:r>
      <w:r w:rsidRPr="00B916EB">
        <w:rPr>
          <w:rStyle w:val="StyleUnderline"/>
        </w:rPr>
        <w:t xml:space="preserve"> also </w:t>
      </w:r>
      <w:r w:rsidRPr="00B916EB">
        <w:rPr>
          <w:rStyle w:val="Emphasis"/>
          <w:highlight w:val="yellow"/>
        </w:rPr>
        <w:t>been falling</w:t>
      </w:r>
      <w:r w:rsidRPr="00B916EB">
        <w:rPr>
          <w:rStyle w:val="Emphasis"/>
        </w:rPr>
        <w:t xml:space="preserve"> sharply</w:t>
      </w:r>
      <w:r>
        <w:t xml:space="preserve"> in the economy, which has helped boost manufacturing. Second, the Indian rupee depreciated around 10 per cent in the last 12 months. The improvement in competitiveness should help strengthen India's weak export sector. Major forecasters do not expect oil prices and the rupee to recover, which should continue to have a positive impact on growth in the fiscal year 2016-17. Domestic economic conditions are a bit more mixed. Inflation and policy rates are at the lowest levels since the global financial crisis. The central bank is widely expected to reduce interest rates further in the first half of 2016, with potentially more cuts as the US economic slowdown delays the Federal Reserve's plans to raise interest rates. On the fiscal front, lower subsidy expenses will give room for the government to spend more freely on other matters, which should be confirmed in the budget later this month. Consumption growth Moreover, </w:t>
      </w:r>
      <w:r w:rsidRPr="00B916EB">
        <w:rPr>
          <w:rStyle w:val="StyleUnderline"/>
          <w:highlight w:val="yellow"/>
        </w:rPr>
        <w:t>an</w:t>
      </w:r>
      <w:r w:rsidRPr="00B916EB">
        <w:rPr>
          <w:rStyle w:val="StyleUnderline"/>
        </w:rPr>
        <w:t xml:space="preserve"> expected </w:t>
      </w:r>
      <w:r w:rsidRPr="00B916EB">
        <w:rPr>
          <w:rStyle w:val="StyleUnderline"/>
          <w:highlight w:val="yellow"/>
        </w:rPr>
        <w:t xml:space="preserve">increase in </w:t>
      </w:r>
      <w:r w:rsidRPr="00B916EB">
        <w:rPr>
          <w:rStyle w:val="Emphasis"/>
          <w:highlight w:val="yellow"/>
        </w:rPr>
        <w:t>public worker salaries</w:t>
      </w:r>
      <w:r w:rsidRPr="00B916EB">
        <w:rPr>
          <w:rStyle w:val="StyleUnderline"/>
          <w:highlight w:val="yellow"/>
        </w:rPr>
        <w:t xml:space="preserve"> will support</w:t>
      </w:r>
      <w:r w:rsidRPr="00B916EB">
        <w:rPr>
          <w:rStyle w:val="StyleUnderline"/>
        </w:rPr>
        <w:t xml:space="preserve"> household </w:t>
      </w:r>
      <w:r w:rsidRPr="00B916EB">
        <w:rPr>
          <w:rStyle w:val="StyleUnderline"/>
          <w:highlight w:val="yellow"/>
        </w:rPr>
        <w:t>consumption</w:t>
      </w:r>
      <w:r w:rsidRPr="00B916EB">
        <w:rPr>
          <w:rStyle w:val="StyleUnderline"/>
        </w:rPr>
        <w:t xml:space="preserve"> growth</w:t>
      </w:r>
      <w:r>
        <w:t xml:space="preserve">, but the wage raises might take time to be implemented. </w:t>
      </w:r>
      <w:r w:rsidRPr="00B916EB">
        <w:rPr>
          <w:rStyle w:val="StyleUnderline"/>
        </w:rPr>
        <w:t xml:space="preserve">Monetary and fiscal policies will help create a </w:t>
      </w:r>
      <w:r w:rsidRPr="00B916EB">
        <w:rPr>
          <w:rStyle w:val="Emphasis"/>
        </w:rPr>
        <w:t>business-friendly domestic</w:t>
      </w:r>
      <w:r w:rsidRPr="00B916EB">
        <w:rPr>
          <w:rStyle w:val="StyleUnderline"/>
        </w:rPr>
        <w:t xml:space="preserve"> environment.</w:t>
      </w:r>
      <w:r>
        <w:t xml:space="preserve">  </w:t>
      </w:r>
    </w:p>
    <w:p w14:paraId="360B2F55" w14:textId="77777777" w:rsidR="00CA3A15" w:rsidRPr="00B916EB" w:rsidRDefault="00CA3A15" w:rsidP="00CA3A15"/>
    <w:p w14:paraId="587423EE" w14:textId="77777777" w:rsidR="00CA3A15" w:rsidRPr="00286399" w:rsidRDefault="00CA3A15" w:rsidP="00CA3A15">
      <w:pPr>
        <w:pStyle w:val="Heading2"/>
        <w:rPr>
          <w:rFonts w:eastAsia="Times New Roman"/>
        </w:rPr>
      </w:pPr>
      <w:r w:rsidRPr="00286399">
        <w:rPr>
          <w:rFonts w:eastAsia="Times New Roman"/>
        </w:rPr>
        <w:t xml:space="preserve">Manufacturing </w:t>
      </w:r>
    </w:p>
    <w:p w14:paraId="7A9353A6" w14:textId="77777777" w:rsidR="00CA3A15" w:rsidRDefault="00CA3A15" w:rsidP="00CA3A15">
      <w:pPr>
        <w:pStyle w:val="Heading3"/>
        <w:rPr>
          <w:rFonts w:eastAsia="Times New Roman"/>
        </w:rPr>
      </w:pPr>
      <w:r>
        <w:rPr>
          <w:rFonts w:eastAsia="Times New Roman"/>
        </w:rPr>
        <w:t>Resilient/inev</w:t>
      </w:r>
    </w:p>
    <w:p w14:paraId="00FD009E" w14:textId="77777777" w:rsidR="00CA3A15" w:rsidRPr="00286399" w:rsidRDefault="00CA3A15" w:rsidP="00CA3A15">
      <w:pPr>
        <w:keepNext/>
        <w:keepLines/>
        <w:spacing w:before="200"/>
        <w:outlineLvl w:val="3"/>
        <w:rPr>
          <w:rFonts w:eastAsia="Times New Roman" w:cs="Times New Roman"/>
          <w:b/>
          <w:iCs/>
          <w:sz w:val="24"/>
        </w:rPr>
      </w:pPr>
      <w:r w:rsidRPr="00286399">
        <w:rPr>
          <w:rFonts w:eastAsia="Times New Roman" w:cs="Times New Roman"/>
          <w:b/>
          <w:iCs/>
          <w:sz w:val="24"/>
        </w:rPr>
        <w:t>Manufacturing’s resilient – if not, collapse is inevitable</w:t>
      </w:r>
    </w:p>
    <w:p w14:paraId="050D63E0" w14:textId="77777777" w:rsidR="00CA3A15" w:rsidRPr="00286399" w:rsidRDefault="00CA3A15" w:rsidP="00CA3A15">
      <w:pPr>
        <w:rPr>
          <w:rFonts w:eastAsia="Calibri"/>
        </w:rPr>
      </w:pPr>
      <w:r w:rsidRPr="00286399">
        <w:rPr>
          <w:rFonts w:eastAsia="Calibri"/>
          <w:b/>
          <w:bCs/>
        </w:rPr>
        <w:t>Ebinger 13</w:t>
      </w:r>
      <w:r w:rsidRPr="00286399">
        <w:rPr>
          <w:rFonts w:eastAsia="Calibri"/>
        </w:rPr>
        <w:t xml:space="preserve"> – Charles K. Ebinger, Director of the Energy Security Initiative and Senior Fellow in Foreign Policy at the Brookings Institution, and Govinda Avasarala, Senior Research Assistant in the Energy Security Initiative at Brookings, “The Case for U.S. Liquefied Natural Gas Exports”, February, http://www.brookings.edu/research/articles/2013/02/us-lng-exports-ebinger-avasarala</w:t>
      </w:r>
    </w:p>
    <w:p w14:paraId="6DBD3DDF" w14:textId="77777777" w:rsidR="00CA3A15" w:rsidRPr="00286399" w:rsidRDefault="00CA3A15" w:rsidP="00CA3A15">
      <w:pPr>
        <w:rPr>
          <w:rFonts w:eastAsia="Calibri"/>
          <w:sz w:val="12"/>
        </w:rPr>
      </w:pPr>
      <w:r w:rsidRPr="00286399">
        <w:rPr>
          <w:rFonts w:eastAsia="Calibri"/>
          <w:sz w:val="12"/>
        </w:rPr>
        <w:t xml:space="preserve">Companies and groups in favor of exports make some noteworthy points. First, </w:t>
      </w:r>
      <w:r w:rsidRPr="00286399">
        <w:rPr>
          <w:rFonts w:eastAsia="Calibri"/>
          <w:highlight w:val="cyan"/>
          <w:u w:val="single"/>
        </w:rPr>
        <w:t>a host of reports</w:t>
      </w:r>
      <w:r w:rsidRPr="00286399">
        <w:rPr>
          <w:rFonts w:eastAsia="Calibri"/>
          <w:u w:val="single"/>
        </w:rPr>
        <w:t xml:space="preserve"> by third party analysts </w:t>
      </w:r>
      <w:r w:rsidRPr="00286399">
        <w:rPr>
          <w:rFonts w:eastAsia="Calibri"/>
          <w:highlight w:val="cyan"/>
          <w:u w:val="single"/>
        </w:rPr>
        <w:t>have found</w:t>
      </w:r>
      <w:r w:rsidRPr="00286399">
        <w:rPr>
          <w:rFonts w:eastAsia="Calibri"/>
          <w:u w:val="single"/>
        </w:rPr>
        <w:t xml:space="preserve"> that the </w:t>
      </w:r>
      <w:r w:rsidRPr="00286399">
        <w:rPr>
          <w:rFonts w:eastAsia="Calibri"/>
          <w:highlight w:val="cyan"/>
          <w:u w:val="single"/>
        </w:rPr>
        <w:t>pricing implications</w:t>
      </w:r>
      <w:r w:rsidRPr="00286399">
        <w:rPr>
          <w:rFonts w:eastAsia="Calibri"/>
          <w:u w:val="single"/>
        </w:rPr>
        <w:t xml:space="preserve"> of exports </w:t>
      </w:r>
      <w:r w:rsidRPr="00286399">
        <w:rPr>
          <w:rFonts w:eastAsia="Calibri"/>
          <w:highlight w:val="cyan"/>
          <w:u w:val="single"/>
        </w:rPr>
        <w:t>are</w:t>
      </w:r>
      <w:r w:rsidRPr="00286399">
        <w:rPr>
          <w:rFonts w:eastAsia="Calibri"/>
          <w:u w:val="single"/>
        </w:rPr>
        <w:t xml:space="preserve"> indeed </w:t>
      </w:r>
      <w:r w:rsidRPr="00286399">
        <w:rPr>
          <w:rFonts w:eastAsia="Calibri"/>
          <w:b/>
          <w:iCs/>
          <w:highlight w:val="cyan"/>
          <w:u w:val="single"/>
          <w:bdr w:val="single" w:sz="8" w:space="0" w:color="auto"/>
        </w:rPr>
        <w:t>modest</w:t>
      </w:r>
      <w:r w:rsidRPr="00286399">
        <w:rPr>
          <w:rFonts w:eastAsia="Calibri"/>
          <w:u w:val="single"/>
        </w:rPr>
        <w:t>. Studies</w:t>
      </w:r>
      <w:r w:rsidRPr="00286399">
        <w:rPr>
          <w:rFonts w:eastAsia="Calibri"/>
          <w:sz w:val="12"/>
        </w:rPr>
        <w:t xml:space="preserve"> from three consulting firms – Navigant, ICF International, and Deloitte – and the Department of Energy’s Energy Information Administration (EIA) </w:t>
      </w:r>
      <w:r w:rsidRPr="00286399">
        <w:rPr>
          <w:rFonts w:eastAsia="Calibri"/>
          <w:u w:val="single"/>
        </w:rPr>
        <w:t>have all found that</w:t>
      </w:r>
      <w:r w:rsidRPr="00286399">
        <w:rPr>
          <w:rFonts w:eastAsia="Calibri"/>
          <w:sz w:val="12"/>
        </w:rPr>
        <w:t xml:space="preserve"> under reasonable expectations for export volumes natural gas </w:t>
      </w:r>
      <w:r w:rsidRPr="00286399">
        <w:rPr>
          <w:rFonts w:eastAsia="Calibri"/>
          <w:u w:val="single"/>
        </w:rPr>
        <w:t>prices</w:t>
      </w:r>
      <w:r w:rsidRPr="00286399">
        <w:rPr>
          <w:rFonts w:eastAsia="Calibri"/>
          <w:sz w:val="12"/>
        </w:rPr>
        <w:t xml:space="preserve"> in 2035 </w:t>
      </w:r>
      <w:r w:rsidRPr="00286399">
        <w:rPr>
          <w:rFonts w:eastAsia="Calibri"/>
          <w:u w:val="single"/>
        </w:rPr>
        <w:t>would be</w:t>
      </w:r>
      <w:r w:rsidRPr="00286399">
        <w:rPr>
          <w:rFonts w:eastAsia="Calibri"/>
          <w:sz w:val="12"/>
        </w:rPr>
        <w:t xml:space="preserve"> between </w:t>
      </w:r>
      <w:r w:rsidRPr="00286399">
        <w:rPr>
          <w:rFonts w:eastAsia="Calibri"/>
          <w:u w:val="single"/>
        </w:rPr>
        <w:t>2</w:t>
      </w:r>
      <w:r w:rsidRPr="00286399">
        <w:rPr>
          <w:rFonts w:eastAsia="Calibri"/>
          <w:sz w:val="12"/>
        </w:rPr>
        <w:t xml:space="preserve"> and 11 </w:t>
      </w:r>
      <w:r w:rsidRPr="00286399">
        <w:rPr>
          <w:rFonts w:eastAsia="Calibri"/>
          <w:u w:val="single"/>
        </w:rPr>
        <w:t>percent higher</w:t>
      </w:r>
      <w:r w:rsidRPr="00286399">
        <w:rPr>
          <w:rFonts w:eastAsia="Calibri"/>
          <w:sz w:val="12"/>
        </w:rPr>
        <w:t xml:space="preserve"> if the USA does export LNG than if it does not. (Most analysts, including us, estimate that 4–6 bcf/day of LNG would be exported under reasonable market conditions.) </w:t>
      </w:r>
      <w:r w:rsidRPr="00286399">
        <w:rPr>
          <w:rFonts w:eastAsia="Calibri"/>
          <w:highlight w:val="cyan"/>
          <w:u w:val="single"/>
        </w:rPr>
        <w:t>These</w:t>
      </w:r>
      <w:r w:rsidRPr="00286399">
        <w:rPr>
          <w:rFonts w:eastAsia="Calibri"/>
          <w:u w:val="single"/>
        </w:rPr>
        <w:t xml:space="preserve"> price increases </w:t>
      </w:r>
      <w:r w:rsidRPr="00286399">
        <w:rPr>
          <w:rFonts w:eastAsia="Calibri"/>
          <w:highlight w:val="cyan"/>
          <w:u w:val="single"/>
        </w:rPr>
        <w:t xml:space="preserve">should </w:t>
      </w:r>
      <w:r w:rsidRPr="00286399">
        <w:rPr>
          <w:rFonts w:eastAsia="Calibri"/>
          <w:b/>
          <w:iCs/>
          <w:highlight w:val="cyan"/>
          <w:u w:val="single"/>
          <w:bdr w:val="single" w:sz="8" w:space="0" w:color="auto"/>
        </w:rPr>
        <w:t>not sway</w:t>
      </w:r>
      <w:r w:rsidRPr="00286399">
        <w:rPr>
          <w:rFonts w:eastAsia="Calibri"/>
          <w:b/>
          <w:iCs/>
          <w:u w:val="single"/>
          <w:bdr w:val="single" w:sz="8" w:space="0" w:color="auto"/>
        </w:rPr>
        <w:t xml:space="preserve"> the </w:t>
      </w:r>
      <w:r w:rsidRPr="00286399">
        <w:rPr>
          <w:rFonts w:eastAsia="Calibri"/>
          <w:b/>
          <w:iCs/>
          <w:highlight w:val="cyan"/>
          <w:u w:val="single"/>
          <w:bdr w:val="single" w:sz="8" w:space="0" w:color="auto"/>
        </w:rPr>
        <w:t>profitability</w:t>
      </w:r>
      <w:r w:rsidRPr="00286399">
        <w:rPr>
          <w:rFonts w:eastAsia="Calibri"/>
          <w:highlight w:val="cyan"/>
          <w:u w:val="single"/>
        </w:rPr>
        <w:t xml:space="preserve"> of </w:t>
      </w:r>
      <w:r w:rsidRPr="00286399">
        <w:rPr>
          <w:rFonts w:eastAsia="Calibri"/>
          <w:b/>
          <w:iCs/>
          <w:highlight w:val="cyan"/>
          <w:u w:val="single"/>
          <w:bdr w:val="single" w:sz="8" w:space="0" w:color="auto"/>
        </w:rPr>
        <w:t>multi-</w:t>
      </w:r>
      <w:proofErr w:type="gramStart"/>
      <w:r w:rsidRPr="00286399">
        <w:rPr>
          <w:rFonts w:eastAsia="Calibri"/>
          <w:b/>
          <w:iCs/>
          <w:highlight w:val="cyan"/>
          <w:u w:val="single"/>
          <w:bdr w:val="single" w:sz="8" w:space="0" w:color="auto"/>
        </w:rPr>
        <w:t>billion dollar</w:t>
      </w:r>
      <w:proofErr w:type="gramEnd"/>
      <w:r w:rsidRPr="00286399">
        <w:rPr>
          <w:rFonts w:eastAsia="Calibri"/>
          <w:u w:val="single"/>
        </w:rPr>
        <w:t xml:space="preserve"> industrial </w:t>
      </w:r>
      <w:r w:rsidRPr="00286399">
        <w:rPr>
          <w:rFonts w:eastAsia="Calibri"/>
          <w:highlight w:val="cyan"/>
          <w:u w:val="single"/>
        </w:rPr>
        <w:t>investments</w:t>
      </w:r>
      <w:r w:rsidRPr="00286399">
        <w:rPr>
          <w:rFonts w:eastAsia="Calibri"/>
          <w:sz w:val="12"/>
        </w:rPr>
        <w:t xml:space="preserve">. According to Kevin Book, Managing Director of ClearView Energy Partners, another consulting firm, </w:t>
      </w:r>
      <w:r w:rsidRPr="00286399">
        <w:rPr>
          <w:rFonts w:eastAsia="Calibri"/>
          <w:u w:val="single"/>
        </w:rPr>
        <w:t>‘</w:t>
      </w:r>
      <w:r w:rsidRPr="00286399">
        <w:rPr>
          <w:rFonts w:eastAsia="Calibri"/>
          <w:highlight w:val="cyan"/>
          <w:u w:val="single"/>
        </w:rPr>
        <w:t>if</w:t>
      </w:r>
      <w:r w:rsidRPr="00286399">
        <w:rPr>
          <w:rFonts w:eastAsia="Calibri"/>
          <w:u w:val="single"/>
        </w:rPr>
        <w:t xml:space="preserve"> your </w:t>
      </w:r>
      <w:r w:rsidRPr="00286399">
        <w:rPr>
          <w:rFonts w:eastAsia="Calibri"/>
          <w:highlight w:val="cyan"/>
          <w:u w:val="single"/>
        </w:rPr>
        <w:t>margins are so thin that [modest</w:t>
      </w:r>
      <w:r w:rsidRPr="00286399">
        <w:rPr>
          <w:rFonts w:eastAsia="Calibri"/>
          <w:u w:val="single"/>
        </w:rPr>
        <w:t xml:space="preserve"> price </w:t>
      </w:r>
      <w:r w:rsidRPr="00286399">
        <w:rPr>
          <w:rFonts w:eastAsia="Calibri"/>
          <w:highlight w:val="cyan"/>
          <w:u w:val="single"/>
        </w:rPr>
        <w:t>increases</w:t>
      </w:r>
      <w:r w:rsidRPr="00286399">
        <w:rPr>
          <w:rFonts w:eastAsia="Calibri"/>
          <w:u w:val="single"/>
        </w:rPr>
        <w:t xml:space="preserve">] could </w:t>
      </w:r>
      <w:r w:rsidRPr="00286399">
        <w:rPr>
          <w:rFonts w:eastAsia="Calibri"/>
          <w:highlight w:val="cyan"/>
          <w:u w:val="single"/>
        </w:rPr>
        <w:t xml:space="preserve">break them, then </w:t>
      </w:r>
      <w:r w:rsidRPr="00286399">
        <w:rPr>
          <w:rFonts w:eastAsia="Calibri"/>
          <w:b/>
          <w:iCs/>
          <w:highlight w:val="cyan"/>
          <w:u w:val="single"/>
          <w:bdr w:val="single" w:sz="8" w:space="0" w:color="auto"/>
        </w:rPr>
        <w:t>there isn’t much benefit</w:t>
      </w:r>
      <w:r w:rsidRPr="00286399">
        <w:rPr>
          <w:rFonts w:eastAsia="Calibri"/>
          <w:b/>
          <w:iCs/>
          <w:u w:val="single"/>
          <w:bdr w:val="single" w:sz="8" w:space="0" w:color="auto"/>
        </w:rPr>
        <w:t xml:space="preserve"> to putting up a plant here</w:t>
      </w:r>
      <w:r w:rsidRPr="00286399">
        <w:rPr>
          <w:rFonts w:eastAsia="Calibri"/>
          <w:sz w:val="12"/>
        </w:rPr>
        <w:t xml:space="preserve">. </w:t>
      </w:r>
      <w:r w:rsidRPr="00286399">
        <w:rPr>
          <w:rFonts w:eastAsia="Calibri"/>
          <w:u w:val="single"/>
        </w:rPr>
        <w:t>Conversely</w:t>
      </w:r>
      <w:r w:rsidRPr="00286399">
        <w:rPr>
          <w:rFonts w:eastAsia="Calibri"/>
          <w:sz w:val="12"/>
        </w:rPr>
        <w:t xml:space="preserve">, </w:t>
      </w:r>
      <w:r w:rsidRPr="00286399">
        <w:rPr>
          <w:rFonts w:eastAsia="Calibri"/>
          <w:u w:val="single"/>
        </w:rPr>
        <w:t>if it is so beneficial to do it here</w:t>
      </w:r>
      <w:r w:rsidRPr="00286399">
        <w:rPr>
          <w:rFonts w:eastAsia="Calibri"/>
          <w:sz w:val="12"/>
        </w:rPr>
        <w:t xml:space="preserve">, </w:t>
      </w:r>
      <w:r w:rsidRPr="00286399">
        <w:rPr>
          <w:rFonts w:eastAsia="Calibri"/>
          <w:u w:val="single"/>
        </w:rPr>
        <w:t xml:space="preserve">then a </w:t>
      </w:r>
      <w:r w:rsidRPr="00286399">
        <w:rPr>
          <w:rFonts w:eastAsia="Calibri"/>
          <w:b/>
          <w:iCs/>
          <w:u w:val="single"/>
          <w:bdr w:val="single" w:sz="8" w:space="0" w:color="auto"/>
        </w:rPr>
        <w:t>small change in price</w:t>
      </w:r>
      <w:r w:rsidRPr="00286399">
        <w:rPr>
          <w:rFonts w:eastAsia="Calibri"/>
          <w:sz w:val="12"/>
        </w:rPr>
        <w:t xml:space="preserve"> probably </w:t>
      </w:r>
      <w:r w:rsidRPr="00286399">
        <w:rPr>
          <w:rFonts w:eastAsia="Calibri"/>
          <w:b/>
          <w:iCs/>
          <w:u w:val="single"/>
          <w:bdr w:val="single" w:sz="8" w:space="0" w:color="auto"/>
        </w:rPr>
        <w:t>won’t undermine</w:t>
      </w:r>
      <w:r w:rsidRPr="00286399">
        <w:rPr>
          <w:rFonts w:eastAsia="Calibri"/>
          <w:sz w:val="12"/>
        </w:rPr>
        <w:t xml:space="preserve"> those </w:t>
      </w:r>
      <w:r w:rsidRPr="00286399">
        <w:rPr>
          <w:rFonts w:eastAsia="Calibri"/>
          <w:b/>
          <w:iCs/>
          <w:u w:val="single"/>
          <w:bdr w:val="single" w:sz="8" w:space="0" w:color="auto"/>
        </w:rPr>
        <w:t>benefits</w:t>
      </w:r>
      <w:r w:rsidRPr="00286399">
        <w:rPr>
          <w:rFonts w:eastAsia="Calibri"/>
          <w:sz w:val="12"/>
        </w:rPr>
        <w:t xml:space="preserve">.’ Even if one cannot fault the industrial sector for being worried about potential price increases, given the high natural gas prices experienced in the 2000s, the prospects of </w:t>
      </w:r>
      <w:r w:rsidRPr="00286399">
        <w:rPr>
          <w:rFonts w:eastAsia="Calibri"/>
          <w:highlight w:val="cyan"/>
          <w:u w:val="single"/>
        </w:rPr>
        <w:t>large volumes</w:t>
      </w:r>
      <w:r w:rsidRPr="00286399">
        <w:rPr>
          <w:rFonts w:eastAsia="Calibri"/>
          <w:sz w:val="12"/>
        </w:rPr>
        <w:t xml:space="preserve"> </w:t>
      </w:r>
      <w:r w:rsidRPr="00286399">
        <w:rPr>
          <w:rFonts w:eastAsia="Calibri"/>
          <w:highlight w:val="cyan"/>
          <w:u w:val="single"/>
        </w:rPr>
        <w:t>of</w:t>
      </w:r>
      <w:r w:rsidRPr="00286399">
        <w:rPr>
          <w:rFonts w:eastAsia="Calibri"/>
          <w:sz w:val="12"/>
        </w:rPr>
        <w:t xml:space="preserve"> </w:t>
      </w:r>
      <w:r w:rsidRPr="00286399">
        <w:rPr>
          <w:rFonts w:eastAsia="Calibri"/>
          <w:b/>
          <w:iCs/>
          <w:highlight w:val="cyan"/>
          <w:u w:val="single"/>
          <w:bdr w:val="single" w:sz="8" w:space="0" w:color="auto"/>
        </w:rPr>
        <w:t>new supply</w:t>
      </w:r>
      <w:r w:rsidRPr="00286399">
        <w:rPr>
          <w:rFonts w:eastAsia="Calibri"/>
          <w:sz w:val="12"/>
        </w:rPr>
        <w:t xml:space="preserve"> </w:t>
      </w:r>
      <w:r w:rsidRPr="00286399">
        <w:rPr>
          <w:rFonts w:eastAsia="Calibri"/>
          <w:highlight w:val="cyan"/>
          <w:u w:val="single"/>
        </w:rPr>
        <w:t>suggest</w:t>
      </w:r>
      <w:r w:rsidRPr="00286399">
        <w:rPr>
          <w:rFonts w:eastAsia="Calibri"/>
          <w:sz w:val="12"/>
        </w:rPr>
        <w:t xml:space="preserve"> that </w:t>
      </w:r>
      <w:r w:rsidRPr="00286399">
        <w:rPr>
          <w:rFonts w:eastAsia="Calibri"/>
          <w:b/>
          <w:iCs/>
          <w:u w:val="single"/>
          <w:bdr w:val="single" w:sz="8" w:space="0" w:color="auto"/>
        </w:rPr>
        <w:t xml:space="preserve">the </w:t>
      </w:r>
      <w:r w:rsidRPr="00286399">
        <w:rPr>
          <w:rFonts w:eastAsia="Calibri"/>
          <w:b/>
          <w:iCs/>
          <w:highlight w:val="cyan"/>
          <w:u w:val="single"/>
          <w:bdr w:val="single" w:sz="8" w:space="0" w:color="auto"/>
        </w:rPr>
        <w:t xml:space="preserve">industrial </w:t>
      </w:r>
      <w:r w:rsidRPr="00286399">
        <w:rPr>
          <w:rFonts w:eastAsia="Calibri"/>
          <w:b/>
          <w:iCs/>
          <w:u w:val="single"/>
          <w:bdr w:val="single" w:sz="8" w:space="0" w:color="auto"/>
        </w:rPr>
        <w:t xml:space="preserve">sector’s </w:t>
      </w:r>
      <w:r w:rsidRPr="00286399">
        <w:rPr>
          <w:rFonts w:eastAsia="Calibri"/>
          <w:b/>
          <w:iCs/>
          <w:highlight w:val="cyan"/>
          <w:u w:val="single"/>
          <w:bdr w:val="single" w:sz="8" w:space="0" w:color="auto"/>
        </w:rPr>
        <w:t xml:space="preserve">competitiveness is stable </w:t>
      </w:r>
      <w:r w:rsidRPr="00286399">
        <w:rPr>
          <w:rFonts w:eastAsia="Calibri"/>
          <w:sz w:val="12"/>
        </w:rPr>
        <w:t>regardless of US export policy.</w:t>
      </w:r>
      <w:r w:rsidRPr="00286399">
        <w:rPr>
          <w:rFonts w:eastAsia="Calibri"/>
          <w:u w:val="single"/>
        </w:rPr>
        <w:t xml:space="preserve"> Today the ratio of the price of oil to the price of natural gas is over 30:1, well over the 7:1 oil-to-gas price ratio at which US petrochemical and plastics producers are generally considered to be globally competitive</w:t>
      </w:r>
      <w:r w:rsidRPr="00286399">
        <w:rPr>
          <w:rFonts w:eastAsia="Calibri"/>
          <w:sz w:val="12"/>
        </w:rPr>
        <w:t xml:space="preserve">. (Competing European and Asian petrochemical producers use oil-based products such as naphtha and fuel oil as feedstock, as they lack access to cheap natural gas.) Moreover, </w:t>
      </w:r>
      <w:proofErr w:type="gramStart"/>
      <w:r w:rsidRPr="00286399">
        <w:rPr>
          <w:rFonts w:eastAsia="Calibri"/>
          <w:sz w:val="12"/>
        </w:rPr>
        <w:t>the majority of</w:t>
      </w:r>
      <w:proofErr w:type="gramEnd"/>
      <w:r w:rsidRPr="00286399">
        <w:rPr>
          <w:rFonts w:eastAsia="Calibri"/>
          <w:sz w:val="12"/>
        </w:rPr>
        <w:t xml:space="preserve"> gas used for exports will come from new production, according to both Deloitte and the EIA. Increased drilling will likely result in greater production of natural gas liquids such as ethane, a valuable feedstock for industrial consumers. According to a study by the American Chemistry Council, an industry trade body, a 25 percent increase in ethane production would yield a $32.8 billion increase in US chemical production. To the extent that increased gas production linked to exports results in increased production of such natural gas liquids, they will benefit the petrochemical industry.</w:t>
      </w:r>
    </w:p>
    <w:p w14:paraId="7ED959F8" w14:textId="77777777" w:rsidR="00CA3A15" w:rsidRDefault="00CA3A15" w:rsidP="00CA3A15">
      <w:pPr>
        <w:pStyle w:val="Heading2"/>
      </w:pPr>
      <w:r>
        <w:t>Mexican economy</w:t>
      </w:r>
    </w:p>
    <w:p w14:paraId="735D6FB5" w14:textId="77777777" w:rsidR="00CA3A15" w:rsidRDefault="00CA3A15" w:rsidP="00CA3A15">
      <w:pPr>
        <w:pStyle w:val="Heading3"/>
      </w:pPr>
      <w:r>
        <w:t>resilient</w:t>
      </w:r>
    </w:p>
    <w:p w14:paraId="62937341" w14:textId="77777777" w:rsidR="00CA3A15" w:rsidRDefault="00CA3A15" w:rsidP="00CA3A15">
      <w:pPr>
        <w:pStyle w:val="Heading4"/>
      </w:pPr>
      <w:r>
        <w:t xml:space="preserve">It’s resilient and offshoring doesn’t matter </w:t>
      </w:r>
    </w:p>
    <w:p w14:paraId="4DB9723C" w14:textId="77777777" w:rsidR="00CA3A15" w:rsidRDefault="00CA3A15" w:rsidP="00CA3A15">
      <w:r>
        <w:rPr>
          <w:rStyle w:val="Style13ptBold"/>
        </w:rPr>
        <w:t xml:space="preserve">Wilson ’13 </w:t>
      </w:r>
      <w:r>
        <w:t>(Christopher E. Wilson-- Associate at the Mexico Institute of the Woodrow Wilson International Center for Scholars. January 2013. “A U.S.-Mexico Economic Alliance: Policy Options for a Competitive Region.” http://www.wilsoncenter.org/sites/default/files/new_ideas_us_mexico_relations.pdf)</w:t>
      </w:r>
    </w:p>
    <w:p w14:paraId="5E6037AB" w14:textId="77777777" w:rsidR="00CA3A15" w:rsidRPr="00CC4DBE" w:rsidRDefault="00CA3A15" w:rsidP="00CA3A15">
      <w:pPr>
        <w:rPr>
          <w:sz w:val="16"/>
        </w:rPr>
      </w:pPr>
      <w:r w:rsidRPr="00CC4DBE">
        <w:rPr>
          <w:sz w:val="16"/>
        </w:rPr>
        <w:t xml:space="preserve">Mexico on the Move For years, </w:t>
      </w:r>
      <w:r>
        <w:rPr>
          <w:rStyle w:val="StyleUnderline"/>
        </w:rPr>
        <w:t>Mexico oriented its economy toward the U.S. in hopes of harnessing the growth of the world’s largest market</w:t>
      </w:r>
      <w:r w:rsidRPr="00CC4DBE">
        <w:rPr>
          <w:sz w:val="16"/>
        </w:rPr>
        <w:t xml:space="preserve">. Now, at a time when Mexico is growing around four percent a year – faster than the United States – Mexico can return the favor and provide a boost to the U.S. economy. </w:t>
      </w:r>
      <w:r w:rsidRPr="00CC4DBE">
        <w:rPr>
          <w:rStyle w:val="StyleUnderline"/>
          <w:highlight w:val="green"/>
        </w:rPr>
        <w:t>Measures of the country’s manufacturing sector are showing record-high growth,</w:t>
      </w:r>
      <w:r>
        <w:rPr>
          <w:rStyle w:val="StyleUnderline"/>
        </w:rPr>
        <w:t xml:space="preserve"> </w:t>
      </w:r>
      <w:r w:rsidRPr="00CC4DBE">
        <w:rPr>
          <w:rStyle w:val="StyleUnderline"/>
          <w:highlight w:val="green"/>
        </w:rPr>
        <w:t>a clear sign of strengthening competitiveness</w:t>
      </w:r>
      <w:r>
        <w:rPr>
          <w:rStyle w:val="StyleUnderline"/>
        </w:rPr>
        <w:t>, and the country is building ever more complex products like cars</w:t>
      </w:r>
      <w:r w:rsidRPr="00CC4DBE">
        <w:rPr>
          <w:sz w:val="16"/>
        </w:rPr>
        <w:t xml:space="preserve"> while leaving behind simpler industries like textiles and shoemaking. </w:t>
      </w:r>
      <w:r>
        <w:rPr>
          <w:rStyle w:val="StyleUnderline"/>
        </w:rPr>
        <w:t>Mexico’s large and growing middle class has become an increasingly important market for U.S. products and a force for many of the economic and political reforms</w:t>
      </w:r>
      <w:r w:rsidRPr="00CC4DBE">
        <w:rPr>
          <w:sz w:val="16"/>
        </w:rPr>
        <w:t xml:space="preserve"> needed to unleash Mexico’s full economic potential.5 Altogether, </w:t>
      </w:r>
      <w:r w:rsidRPr="00CC4DBE">
        <w:rPr>
          <w:rStyle w:val="StyleUnderline"/>
          <w:highlight w:val="green"/>
        </w:rPr>
        <w:t>Mexico’s new government inherited a very solid economic outlook</w:t>
      </w:r>
      <w:r>
        <w:rPr>
          <w:rStyle w:val="StyleUnderline"/>
        </w:rPr>
        <w:t xml:space="preserve"> despite the complex global environment, and the recent passage of important labor and education reforms suggest </w:t>
      </w:r>
      <w:r w:rsidRPr="00CC4DBE">
        <w:rPr>
          <w:rStyle w:val="StyleUnderline"/>
          <w:highlight w:val="green"/>
        </w:rPr>
        <w:t>that the political gridlock that blocked the passage of several key economic reforms</w:t>
      </w:r>
      <w:r>
        <w:rPr>
          <w:rStyle w:val="StyleUnderline"/>
        </w:rPr>
        <w:t xml:space="preserve"> in congress for years </w:t>
      </w:r>
      <w:r w:rsidRPr="00CC4DBE">
        <w:rPr>
          <w:rStyle w:val="StyleUnderline"/>
          <w:highlight w:val="green"/>
        </w:rPr>
        <w:t xml:space="preserve">may have </w:t>
      </w:r>
      <w:r>
        <w:rPr>
          <w:rStyle w:val="StyleUnderline"/>
        </w:rPr>
        <w:t>finally</w:t>
      </w:r>
      <w:r w:rsidRPr="00CC4DBE">
        <w:rPr>
          <w:sz w:val="16"/>
        </w:rPr>
        <w:t xml:space="preserve">, if perhaps only temporarily, </w:t>
      </w:r>
      <w:r w:rsidRPr="00CC4DBE">
        <w:rPr>
          <w:rStyle w:val="StyleUnderline"/>
          <w:highlight w:val="green"/>
        </w:rPr>
        <w:t>become unstuck</w:t>
      </w:r>
      <w:r>
        <w:rPr>
          <w:rStyle w:val="StyleUnderline"/>
        </w:rPr>
        <w:t>. Recent optimism regarding the Mexican economy has attracted significant foreign investments</w:t>
      </w:r>
      <w:r w:rsidRPr="00CC4DBE">
        <w:rPr>
          <w:sz w:val="16"/>
        </w:rPr>
        <w:t xml:space="preserve">, and the United Nations expects FDI in Mexico in 2013 to reach a record $38 billion dollars.6 </w:t>
      </w:r>
      <w:r>
        <w:rPr>
          <w:rStyle w:val="StyleUnderline"/>
        </w:rPr>
        <w:t>The</w:t>
      </w:r>
      <w:r w:rsidRPr="00CC4DBE">
        <w:rPr>
          <w:sz w:val="16"/>
        </w:rPr>
        <w:t xml:space="preserve"> Peña </w:t>
      </w:r>
      <w:r>
        <w:rPr>
          <w:rStyle w:val="StyleUnderline"/>
        </w:rPr>
        <w:t xml:space="preserve">Nieto administration currently looks poised to manage a period of robust growth, </w:t>
      </w:r>
      <w:r w:rsidRPr="00CC4DBE">
        <w:rPr>
          <w:sz w:val="16"/>
        </w:rPr>
        <w:t xml:space="preserve">and while global developments or a failure to measure up to high expectations could create downward pressures on Mexico’s growth, if Congress passes key energy, fiscal and accountability reforms, the outlook could become even brighter. A Boom in Bilateral Trade </w:t>
      </w:r>
      <w:r>
        <w:rPr>
          <w:rStyle w:val="StyleUnderline"/>
        </w:rPr>
        <w:t>After years of slow growth</w:t>
      </w:r>
      <w:r w:rsidRPr="00CC4DBE">
        <w:rPr>
          <w:sz w:val="16"/>
        </w:rPr>
        <w:t xml:space="preserve"> (4.5 percent average annual growth from 2000-2008) and then a 17 percent drop between 2008 and 2009 during the Great Recession, </w:t>
      </w:r>
      <w:r w:rsidRPr="00CC4DBE">
        <w:rPr>
          <w:rStyle w:val="StyleUnderline"/>
          <w:highlight w:val="green"/>
        </w:rPr>
        <w:t>U.S.-Mexico trade is</w:t>
      </w:r>
      <w:r>
        <w:rPr>
          <w:rStyle w:val="StyleUnderline"/>
        </w:rPr>
        <w:t xml:space="preserve"> now </w:t>
      </w:r>
      <w:r w:rsidRPr="00CC4DBE">
        <w:rPr>
          <w:rStyle w:val="StyleUnderline"/>
          <w:highlight w:val="green"/>
        </w:rPr>
        <w:t>booming</w:t>
      </w:r>
      <w:r>
        <w:rPr>
          <w:rStyle w:val="StyleUnderline"/>
        </w:rPr>
        <w:t xml:space="preserve"> as never before. </w:t>
      </w:r>
      <w:r w:rsidRPr="00CC4DBE">
        <w:rPr>
          <w:rStyle w:val="StyleUnderline"/>
          <w:highlight w:val="green"/>
        </w:rPr>
        <w:t>It is growing faster than U.S. trade with China</w:t>
      </w:r>
      <w:r>
        <w:rPr>
          <w:rStyle w:val="StyleUnderline"/>
        </w:rPr>
        <w:t xml:space="preserve"> and faster than during any period during the post NAFTA spurt in the 1990s</w:t>
      </w:r>
      <w:r w:rsidRPr="00CC4DBE">
        <w:rPr>
          <w:sz w:val="16"/>
        </w:rPr>
        <w:t xml:space="preserve">.7 </w:t>
      </w:r>
      <w:r>
        <w:rPr>
          <w:rStyle w:val="StyleUnderline"/>
        </w:rPr>
        <w:t>In the uncertain context of a global economy in search of a new equilibrium—Europe struggling, China’s decelerating, a fiscal reckoning in the United States—</w:t>
      </w:r>
      <w:r w:rsidRPr="00CC4DBE">
        <w:rPr>
          <w:rStyle w:val="StyleUnderline"/>
          <w:highlight w:val="green"/>
        </w:rPr>
        <w:t xml:space="preserve">the bilateral economic relationship stands out </w:t>
      </w:r>
      <w:r w:rsidRPr="00CC4DBE">
        <w:rPr>
          <w:rStyle w:val="Emphasis"/>
          <w:highlight w:val="green"/>
        </w:rPr>
        <w:t>as a pillar of strength</w:t>
      </w:r>
      <w:r>
        <w:rPr>
          <w:rStyle w:val="Emphasis"/>
        </w:rPr>
        <w:t xml:space="preserve"> and perhaps a signpost on the path to a stronger economic region</w:t>
      </w:r>
      <w:r w:rsidRPr="00CC4DBE">
        <w:rPr>
          <w:sz w:val="16"/>
        </w:rPr>
        <w:t xml:space="preserve">. </w:t>
      </w:r>
      <w:r>
        <w:rPr>
          <w:rStyle w:val="StyleUnderline"/>
        </w:rPr>
        <w:t>U.S.-Mexico trade already supports more than six million U.S. jobs, and the return of manufacturing competitiveness to the region, as well as the robust growth of the Mexican economy, presents an opportunity to significantly increase export supported employment should steps be taken to support further advances in North American competitiveness</w:t>
      </w:r>
      <w:r w:rsidRPr="00CC4DBE">
        <w:rPr>
          <w:sz w:val="16"/>
        </w:rPr>
        <w:t xml:space="preserve">.8 </w:t>
      </w:r>
      <w:r w:rsidRPr="00CC4DBE">
        <w:rPr>
          <w:rStyle w:val="Emphasis"/>
          <w:highlight w:val="green"/>
        </w:rPr>
        <w:t>The amazing thing is that this</w:t>
      </w:r>
      <w:r>
        <w:rPr>
          <w:rStyle w:val="Emphasis"/>
        </w:rPr>
        <w:t xml:space="preserve"> recent </w:t>
      </w:r>
      <w:r w:rsidRPr="00CC4DBE">
        <w:rPr>
          <w:rStyle w:val="Emphasis"/>
          <w:highlight w:val="green"/>
        </w:rPr>
        <w:t>boom in bilateral trade has occurred without a strategy.</w:t>
      </w:r>
      <w:r w:rsidRPr="00CC4DBE">
        <w:rPr>
          <w:sz w:val="16"/>
        </w:rPr>
        <w:t xml:space="preserve"> Imagine what could be achieved if the governments of the United States and Mexico— ideally in conjunction with Canada— designed and implemented a comprehensive plan to improve the competitiveness of our region in the global marketplace.</w:t>
      </w:r>
    </w:p>
    <w:p w14:paraId="2C448D17" w14:textId="77777777" w:rsidR="00CA3A15" w:rsidRPr="00AB67A0" w:rsidRDefault="00CA3A15" w:rsidP="00CA3A15">
      <w:pPr>
        <w:pStyle w:val="Heading4"/>
      </w:pPr>
      <w:r>
        <w:t>Mexican economy is resilient due to multiple factors, plan doesn’t make a dent</w:t>
      </w:r>
    </w:p>
    <w:p w14:paraId="5CE56965" w14:textId="77777777" w:rsidR="00CA3A15" w:rsidRDefault="00CA3A15" w:rsidP="00CA3A15">
      <w:r w:rsidRPr="00AB67A0">
        <w:rPr>
          <w:rStyle w:val="Style13ptBold"/>
        </w:rPr>
        <w:t>Ampudia, 8-22</w:t>
      </w:r>
      <w:r>
        <w:t>-17-- David Ampudia, Economist, Focuseconomics, 8-22-2017, "Mexico: Fresh GDP estimate confirms economy's resiliency," FocusEconomics | Economic Forecasts from the World's Leading Economists, http://www.focus-economics.com/countries/mexico/news/gdp/fresh-gdp-estimate-confirms-economys-resilient-performance</w:t>
      </w:r>
    </w:p>
    <w:p w14:paraId="680930D0" w14:textId="77777777" w:rsidR="00CA3A15" w:rsidRDefault="00CA3A15" w:rsidP="00CA3A15"/>
    <w:p w14:paraId="43A295B2" w14:textId="77777777" w:rsidR="00CA3A15" w:rsidRDefault="00CA3A15" w:rsidP="00CA3A15">
      <w:pPr>
        <w:rPr>
          <w:rStyle w:val="Emphasis"/>
        </w:rPr>
      </w:pPr>
      <w:r w:rsidRPr="00AB67A0">
        <w:rPr>
          <w:sz w:val="12"/>
        </w:rPr>
        <w:t xml:space="preserve"> Mexico: </w:t>
      </w:r>
      <w:r w:rsidRPr="00AB67A0">
        <w:rPr>
          <w:rStyle w:val="StyleUnderline"/>
          <w:highlight w:val="yellow"/>
        </w:rPr>
        <w:t xml:space="preserve">Fresh GDP estimate confirms </w:t>
      </w:r>
      <w:r w:rsidRPr="00AB67A0">
        <w:rPr>
          <w:rStyle w:val="Emphasis"/>
          <w:highlight w:val="yellow"/>
        </w:rPr>
        <w:t>economy's resilient</w:t>
      </w:r>
      <w:r w:rsidRPr="00AB67A0">
        <w:rPr>
          <w:sz w:val="12"/>
        </w:rPr>
        <w:t xml:space="preserve"> performance </w:t>
      </w:r>
      <w:proofErr w:type="gramStart"/>
      <w:r w:rsidRPr="00AB67A0">
        <w:rPr>
          <w:rStyle w:val="StyleUnderline"/>
        </w:rPr>
        <w:t>The</w:t>
      </w:r>
      <w:proofErr w:type="gramEnd"/>
      <w:r w:rsidRPr="00AB67A0">
        <w:rPr>
          <w:rStyle w:val="StyleUnderline"/>
        </w:rPr>
        <w:t xml:space="preserve"> economy </w:t>
      </w:r>
      <w:r w:rsidRPr="00AB67A0">
        <w:rPr>
          <w:rStyle w:val="StyleUnderline"/>
          <w:highlight w:val="yellow"/>
        </w:rPr>
        <w:t>expanded 1.8% in</w:t>
      </w:r>
      <w:r w:rsidRPr="00AB67A0">
        <w:rPr>
          <w:sz w:val="12"/>
        </w:rPr>
        <w:t xml:space="preserve"> annual terms in </w:t>
      </w:r>
      <w:r w:rsidRPr="00AB67A0">
        <w:rPr>
          <w:rStyle w:val="StyleUnderline"/>
          <w:highlight w:val="yellow"/>
        </w:rPr>
        <w:t>the second quarter</w:t>
      </w:r>
      <w:r w:rsidRPr="00AB67A0">
        <w:rPr>
          <w:sz w:val="12"/>
        </w:rPr>
        <w:t xml:space="preserve">, according to a more comprehensive set of data released by the National Statistical Institute (INEGI) on 22 August. The figure, which was unchanged from the first estimate and in line with market expectations, marked a deceleration from </w:t>
      </w:r>
      <w:r w:rsidRPr="00AB67A0">
        <w:rPr>
          <w:rStyle w:val="StyleUnderline"/>
        </w:rPr>
        <w:t>Q1’s</w:t>
      </w:r>
      <w:r w:rsidRPr="00AB67A0">
        <w:rPr>
          <w:sz w:val="12"/>
        </w:rPr>
        <w:t xml:space="preserve"> stronger-than-expected 2.8% increase but showcased </w:t>
      </w:r>
      <w:r w:rsidRPr="00AB67A0">
        <w:rPr>
          <w:rStyle w:val="Emphasis"/>
          <w:highlight w:val="yellow"/>
        </w:rPr>
        <w:t>resilient economic momentum</w:t>
      </w:r>
      <w:r w:rsidRPr="00AB67A0">
        <w:rPr>
          <w:sz w:val="12"/>
        </w:rPr>
        <w:t xml:space="preserve"> in the Mexican economy </w:t>
      </w:r>
      <w:proofErr w:type="gramStart"/>
      <w:r w:rsidRPr="00AB67A0">
        <w:rPr>
          <w:sz w:val="12"/>
        </w:rPr>
        <w:t>in spite of</w:t>
      </w:r>
      <w:proofErr w:type="gramEnd"/>
      <w:r w:rsidRPr="00AB67A0">
        <w:rPr>
          <w:sz w:val="12"/>
        </w:rPr>
        <w:t xml:space="preserve"> a negative calendar effect in April related to the timing of the Easter holiday. Adjusted for seasonal effects, GDP expanded 0.6% in quarter-on-quarter terms in Q2, only marginally below the 0.7% increase recorded in the previous quarter. The second quarter marked another strong quarter for services, which continued to spearhead overall growth. The tertiary sector grew 3.2% in annual terms, which was unchanged from the first estimate but signified a deceleration from the 3.7% increase recorded in the previous quarter. The strength of the sector, which was evident despite multi-year-high inflation and incipient signs of moderating consumption and stagnant investment growth, reflected robust performances from some of its heavy hitters, including retail activity and transportation. Conversely, growth in the industrial sector nosedived in Q2 on the back of a downswing in construction-related activity and persistent weakness in mineral and quarrying output. The sole bright spot was once again the all-important manufacturing sector, which decelerated from Q1’s outstanding performance but still managed to increase 2.0% in year-on-year terms </w:t>
      </w:r>
      <w:proofErr w:type="gramStart"/>
      <w:r w:rsidRPr="00AB67A0">
        <w:rPr>
          <w:sz w:val="12"/>
        </w:rPr>
        <w:t>on account of</w:t>
      </w:r>
      <w:proofErr w:type="gramEnd"/>
      <w:r w:rsidRPr="00AB67A0">
        <w:rPr>
          <w:sz w:val="12"/>
        </w:rPr>
        <w:t xml:space="preserve"> solid export volumes to the U.S. All in all, activity in the industrial sector in the second quarter decreased 1.1% over the same quarter of the previous year, a contrast to the 0.5% expansion registered in the first quarter. The agricultural sector also disappointed in the second quarter, decelerating markedly from the 6.4% rise seen in the first quarter to 0.7%. Looking ahead, H2 </w:t>
      </w:r>
      <w:r w:rsidRPr="00AB67A0">
        <w:rPr>
          <w:rStyle w:val="StyleUnderline"/>
          <w:highlight w:val="yellow"/>
        </w:rPr>
        <w:t>growth is expected to remain</w:t>
      </w:r>
      <w:r w:rsidRPr="00AB67A0">
        <w:rPr>
          <w:sz w:val="12"/>
        </w:rPr>
        <w:t xml:space="preserve"> relatively </w:t>
      </w:r>
      <w:r w:rsidRPr="00AB67A0">
        <w:rPr>
          <w:rStyle w:val="StyleUnderline"/>
          <w:highlight w:val="yellow"/>
        </w:rPr>
        <w:t>solid as</w:t>
      </w:r>
      <w:r w:rsidRPr="00AB67A0">
        <w:rPr>
          <w:rStyle w:val="StyleUnderline"/>
        </w:rPr>
        <w:t xml:space="preserve"> </w:t>
      </w:r>
      <w:r w:rsidRPr="00AB67A0">
        <w:rPr>
          <w:sz w:val="12"/>
        </w:rPr>
        <w:t xml:space="preserve">the upcycle in </w:t>
      </w:r>
      <w:r w:rsidRPr="00AB67A0">
        <w:rPr>
          <w:rStyle w:val="Emphasis"/>
          <w:highlight w:val="yellow"/>
        </w:rPr>
        <w:t xml:space="preserve">global trade </w:t>
      </w:r>
      <w:r w:rsidRPr="00AB67A0">
        <w:rPr>
          <w:rStyle w:val="StyleUnderline"/>
          <w:highlight w:val="yellow"/>
        </w:rPr>
        <w:t>boosts demand for</w:t>
      </w:r>
      <w:r w:rsidRPr="00AB67A0">
        <w:rPr>
          <w:rStyle w:val="StyleUnderline"/>
        </w:rPr>
        <w:t xml:space="preserve"> products</w:t>
      </w:r>
      <w:r w:rsidRPr="00AB67A0">
        <w:rPr>
          <w:sz w:val="12"/>
        </w:rPr>
        <w:t xml:space="preserve"> manufactured </w:t>
      </w:r>
      <w:r w:rsidRPr="00AB67A0">
        <w:rPr>
          <w:rStyle w:val="StyleUnderline"/>
        </w:rPr>
        <w:t xml:space="preserve">in </w:t>
      </w:r>
      <w:r w:rsidRPr="00AB67A0">
        <w:rPr>
          <w:rStyle w:val="StyleUnderline"/>
          <w:highlight w:val="yellow"/>
        </w:rPr>
        <w:t>Mexico</w:t>
      </w:r>
      <w:r w:rsidRPr="00AB67A0">
        <w:rPr>
          <w:sz w:val="12"/>
        </w:rPr>
        <w:t xml:space="preserve">. In turn, </w:t>
      </w:r>
      <w:r w:rsidRPr="00AB67A0">
        <w:rPr>
          <w:rStyle w:val="StyleUnderline"/>
        </w:rPr>
        <w:t xml:space="preserve">this will provide </w:t>
      </w:r>
      <w:r w:rsidRPr="00AB67A0">
        <w:rPr>
          <w:sz w:val="12"/>
        </w:rPr>
        <w:t xml:space="preserve">much-needed </w:t>
      </w:r>
      <w:r w:rsidRPr="00AB67A0">
        <w:rPr>
          <w:rStyle w:val="StyleUnderline"/>
          <w:highlight w:val="yellow"/>
        </w:rPr>
        <w:t>support to export-oriented services</w:t>
      </w:r>
      <w:r w:rsidRPr="00AB67A0">
        <w:rPr>
          <w:sz w:val="12"/>
        </w:rPr>
        <w:t xml:space="preserve">, while domestic-oriented services will benefit from healthy remittances inflows and a tight labor market, offsetting multi-year-high inflation. Nonetheless, growth will ease from H1 </w:t>
      </w:r>
      <w:proofErr w:type="gramStart"/>
      <w:r w:rsidRPr="00AB67A0">
        <w:rPr>
          <w:sz w:val="12"/>
        </w:rPr>
        <w:t>as a result of</w:t>
      </w:r>
      <w:proofErr w:type="gramEnd"/>
      <w:r w:rsidRPr="00AB67A0">
        <w:rPr>
          <w:sz w:val="12"/>
        </w:rPr>
        <w:t xml:space="preserve"> modest capex spending from both the private and public sector, while the threat of a disorderly renegotiation of NAFTA still looms and threatens to derail the economy’s resilient performance. The Central Bank (Banxico) expects the economy to grow between 1.5% and 2.5% this year. Next year, the Bank sees economic growth of between 1.7% and 2.7%. Economists raised their GDP growth projection for this year by 0.1 percentage points relative to last month’s forecast and expect the economy to grow 2.0% in 2017. </w:t>
      </w:r>
      <w:r w:rsidRPr="00AB67A0">
        <w:rPr>
          <w:rStyle w:val="StyleUnderline"/>
        </w:rPr>
        <w:t xml:space="preserve">Going forward, </w:t>
      </w:r>
      <w:r w:rsidRPr="00AB67A0">
        <w:rPr>
          <w:rStyle w:val="StyleUnderline"/>
          <w:highlight w:val="yellow"/>
        </w:rPr>
        <w:t xml:space="preserve">GDP growth is projected to </w:t>
      </w:r>
      <w:r w:rsidRPr="00AB67A0">
        <w:rPr>
          <w:rStyle w:val="Emphasis"/>
          <w:highlight w:val="yellow"/>
        </w:rPr>
        <w:t>pick up to 2.2% in 2018.</w:t>
      </w:r>
    </w:p>
    <w:p w14:paraId="4F55AA5A" w14:textId="77777777" w:rsidR="00CA3A15" w:rsidRDefault="00CA3A15" w:rsidP="00CA3A15">
      <w:pPr>
        <w:rPr>
          <w:rStyle w:val="Emphasis"/>
        </w:rPr>
      </w:pPr>
    </w:p>
    <w:p w14:paraId="504E3E8E" w14:textId="77777777" w:rsidR="00140946" w:rsidRDefault="00140946" w:rsidP="00140946">
      <w:pPr>
        <w:pStyle w:val="Heading2"/>
      </w:pPr>
      <w:r>
        <w:t>Oil</w:t>
      </w:r>
    </w:p>
    <w:p w14:paraId="64C2BC67" w14:textId="77777777" w:rsidR="00140946" w:rsidRDefault="00140946" w:rsidP="00140946">
      <w:pPr>
        <w:pStyle w:val="Heading3"/>
      </w:pPr>
      <w:r>
        <w:t>Yes impact</w:t>
      </w:r>
    </w:p>
    <w:p w14:paraId="1DC2AE10" w14:textId="77777777" w:rsidR="00140946" w:rsidRPr="00B50412" w:rsidRDefault="00140946" w:rsidP="00140946">
      <w:pPr>
        <w:keepNext/>
        <w:keepLines/>
        <w:spacing w:before="40" w:after="0"/>
        <w:outlineLvl w:val="3"/>
        <w:rPr>
          <w:rFonts w:eastAsiaTheme="majorEastAsia" w:cstheme="majorBidi"/>
          <w:b/>
          <w:iCs/>
          <w:sz w:val="26"/>
        </w:rPr>
      </w:pPr>
      <w:r w:rsidRPr="00B50412">
        <w:rPr>
          <w:rFonts w:eastAsiaTheme="majorEastAsia" w:cstheme="majorBidi"/>
          <w:b/>
          <w:iCs/>
          <w:sz w:val="26"/>
        </w:rPr>
        <w:t>Decline in oil prices causes Russian aggression</w:t>
      </w:r>
    </w:p>
    <w:p w14:paraId="509C4BD7" w14:textId="77777777" w:rsidR="00140946" w:rsidRPr="00B50412" w:rsidRDefault="00140946" w:rsidP="00140946">
      <w:r w:rsidRPr="00B50412">
        <w:rPr>
          <w:b/>
          <w:bCs/>
          <w:sz w:val="26"/>
        </w:rPr>
        <w:t xml:space="preserve">Mauldin </w:t>
      </w:r>
      <w:r>
        <w:rPr>
          <w:b/>
          <w:bCs/>
          <w:sz w:val="26"/>
        </w:rPr>
        <w:t>16</w:t>
      </w:r>
      <w:r w:rsidRPr="00B50412">
        <w:t xml:space="preserve"> (John Mauldin-Forbes contributor, New York Times bestselling-author, Chairman of Mauldin Economics, a research group that provides monthly analysis and recommendations to thousands of readers around the world, previously CEO of the American Bureau of Economic Research, President of the investment advisory firm Millennium Wave Advisors, LLC, president and registered principal of Millennium Wave Securities, LLC a FINRA and SIPC registered broker dealer. “Low Oil Prices Will Make Russia More Aggressive In 2017”, </w:t>
      </w:r>
      <w:hyperlink r:id="rId46" w:anchor="515989913d86" w:history="1">
        <w:r w:rsidRPr="00B50412">
          <w:t>http://www.forbes.com/sites/johnmauldin/2016/12/27/low-oil-prices-will-make-russia-more-aggressive-in-2017/#515989913d86</w:t>
        </w:r>
      </w:hyperlink>
      <w:r w:rsidRPr="00B50412">
        <w:t xml:space="preserve"> , DEC 27, 2016 , Accessed 1/1/17, N.G.)</w:t>
      </w:r>
    </w:p>
    <w:p w14:paraId="17166182" w14:textId="77777777" w:rsidR="00140946" w:rsidRPr="00B50412" w:rsidRDefault="00140946" w:rsidP="00140946">
      <w:pPr>
        <w:rPr>
          <w:sz w:val="16"/>
        </w:rPr>
      </w:pPr>
      <w:r w:rsidRPr="00B50412">
        <w:rPr>
          <w:sz w:val="16"/>
        </w:rPr>
        <w:t xml:space="preserve">Signs of bad times started being seen in late 2012. Russia’s 2016 budget had planned for oil prices at $50 per barrel, and the deficit target was set at 3 percent. </w:t>
      </w:r>
      <w:r w:rsidRPr="00B50412">
        <w:rPr>
          <w:u w:val="single"/>
        </w:rPr>
        <w:t xml:space="preserve">The </w:t>
      </w:r>
      <w:proofErr w:type="gramStart"/>
      <w:r w:rsidRPr="00B50412">
        <w:rPr>
          <w:highlight w:val="cyan"/>
          <w:u w:val="single"/>
        </w:rPr>
        <w:t>drop in</w:t>
      </w:r>
      <w:proofErr w:type="gramEnd"/>
      <w:r w:rsidRPr="00B50412">
        <w:rPr>
          <w:highlight w:val="cyan"/>
          <w:u w:val="single"/>
        </w:rPr>
        <w:t xml:space="preserve"> oil prices means less income</w:t>
      </w:r>
      <w:r w:rsidRPr="00B50412">
        <w:rPr>
          <w:u w:val="single"/>
        </w:rPr>
        <w:t xml:space="preserve">. And that means the budget will not be met. </w:t>
      </w:r>
      <w:r w:rsidRPr="00B50412">
        <w:rPr>
          <w:highlight w:val="cyan"/>
          <w:u w:val="single"/>
        </w:rPr>
        <w:t>Russia can’t control the price of oil</w:t>
      </w:r>
      <w:r w:rsidRPr="00B50412">
        <w:rPr>
          <w:u w:val="single"/>
        </w:rPr>
        <w:t xml:space="preserve">. So, </w:t>
      </w:r>
      <w:r w:rsidRPr="00B50412">
        <w:rPr>
          <w:highlight w:val="cyan"/>
          <w:u w:val="single"/>
        </w:rPr>
        <w:t>it needs to find other ways to manage its budget</w:t>
      </w:r>
      <w:r w:rsidRPr="00B50412">
        <w:rPr>
          <w:u w:val="single"/>
        </w:rPr>
        <w:t xml:space="preserve">. So far, </w:t>
      </w:r>
      <w:r w:rsidRPr="00B50412">
        <w:rPr>
          <w:highlight w:val="cyan"/>
          <w:u w:val="single"/>
        </w:rPr>
        <w:t>this includes cuts in government spending</w:t>
      </w:r>
      <w:r w:rsidRPr="00B50412">
        <w:rPr>
          <w:u w:val="single"/>
        </w:rPr>
        <w:t xml:space="preserve"> (except in defense and social services). </w:t>
      </w:r>
      <w:r w:rsidRPr="00B50412">
        <w:rPr>
          <w:highlight w:val="cyan"/>
          <w:u w:val="single"/>
        </w:rPr>
        <w:t>An</w:t>
      </w:r>
      <w:r w:rsidRPr="00B50412">
        <w:rPr>
          <w:u w:val="single"/>
        </w:rPr>
        <w:t xml:space="preserve">d there are </w:t>
      </w:r>
      <w:r w:rsidRPr="00B50412">
        <w:rPr>
          <w:highlight w:val="cyan"/>
          <w:u w:val="single"/>
        </w:rPr>
        <w:t>plans to privatize</w:t>
      </w:r>
      <w:r w:rsidRPr="00B50412">
        <w:rPr>
          <w:u w:val="single"/>
        </w:rPr>
        <w:t xml:space="preserve"> some state-owned companies. </w:t>
      </w:r>
      <w:r w:rsidRPr="00B50412">
        <w:rPr>
          <w:highlight w:val="cyan"/>
          <w:u w:val="single"/>
        </w:rPr>
        <w:t>Prolonged low oil prices have</w:t>
      </w:r>
      <w:r w:rsidRPr="00B50412">
        <w:rPr>
          <w:sz w:val="16"/>
        </w:rPr>
        <w:t xml:space="preserve"> had </w:t>
      </w:r>
      <w:r w:rsidRPr="00B50412">
        <w:rPr>
          <w:highlight w:val="cyan"/>
          <w:u w:val="single"/>
        </w:rPr>
        <w:t>an impact on Russia's economy</w:t>
      </w:r>
      <w:r w:rsidRPr="00B50412">
        <w:rPr>
          <w:sz w:val="16"/>
        </w:rPr>
        <w:t xml:space="preserve">. GDP per capita in Russia is down from an all-time high of $11,615 in 2013 to $11,038 in 2015. Wages fell by 9 percent in 2015. And more than 2 million people fell into poverty. In the first three months of 2016, inflation fell from 12.9 percent to 7.4 percent. That is the factor that worries Russia the most. Still, the central bank refused to cut the interest rate. At the same time, wages rose more than 5 percent. This is the first time since 2014 they have surpassed the rate of inflation. And the people are suffering </w:t>
      </w:r>
      <w:proofErr w:type="gramStart"/>
      <w:r w:rsidRPr="00B50412">
        <w:rPr>
          <w:sz w:val="16"/>
        </w:rPr>
        <w:t>The</w:t>
      </w:r>
      <w:proofErr w:type="gramEnd"/>
      <w:r w:rsidRPr="00B50412">
        <w:rPr>
          <w:sz w:val="16"/>
        </w:rPr>
        <w:t xml:space="preserve"> big danger for Russia, though, is how the oil price problem is affecting people. Wages over the last two years have had no real growth. The poverty level has increased. Now there are reports of food costing 50 percent or more of a person's income. People are starting to grow some of their own </w:t>
      </w:r>
      <w:proofErr w:type="gramStart"/>
      <w:r w:rsidRPr="00B50412">
        <w:rPr>
          <w:sz w:val="16"/>
        </w:rPr>
        <w:t>food</w:t>
      </w:r>
      <w:proofErr w:type="gramEnd"/>
      <w:r w:rsidRPr="00B50412">
        <w:rPr>
          <w:sz w:val="16"/>
        </w:rPr>
        <w:t xml:space="preserve"> so they can still eat some of what they can’t afford to buy in stores. As a result, Russians’ despair has grown. A rising number of small, local protests have occurred. These often relate to specific economic issues, particularly pensions. The number of protests in big cities has declined, but protests in small cities have increased by 40 percent in the last year—according to the FNPR, the country’s largest workers’ association. Making things worse are reports of wage arrears in different regions. These reports are becoming more common. Wage arrears in Russia totaled 3.8 billion rubles ($62 million) as of July 1, 2016. About a quarter of these delayed payments were the past month's pay for workers. About 30 percent, though, dated back to 2014 or 2013. Reports of bankruptcies are also on the rise. One of the most troubling cases thus far deals with UralVagonZavod (UVZ). This is a corporation that consists of 40 entities and is among the world’s top 100 largest military-industrial companies. Three entities—Alfa-Bank, Barnaul Forge and Press Plant, and Central Boiler and Turbine Institution—have filed bankruptcy petitions in court against UVZ in the last few months due to unpaid debts. </w:t>
      </w:r>
      <w:proofErr w:type="gramStart"/>
      <w:r w:rsidRPr="00B50412">
        <w:rPr>
          <w:sz w:val="16"/>
        </w:rPr>
        <w:t>So</w:t>
      </w:r>
      <w:proofErr w:type="gramEnd"/>
      <w:r w:rsidRPr="00B50412">
        <w:rPr>
          <w:sz w:val="16"/>
        </w:rPr>
        <w:t xml:space="preserve"> Putin will strut like a peacock In response to these growing domestic pressures, President Putin has spent 2016 trying to further consolidate his power. He created the Council for Strategic Development and Priority Projects. This council aims to change things in the economy and the social sphere and to increase economic growth rates. </w:t>
      </w:r>
      <w:proofErr w:type="gramStart"/>
      <w:r w:rsidRPr="00B50412">
        <w:rPr>
          <w:sz w:val="16"/>
        </w:rPr>
        <w:t>In an effort to</w:t>
      </w:r>
      <w:proofErr w:type="gramEnd"/>
      <w:r w:rsidRPr="00B50412">
        <w:rPr>
          <w:sz w:val="16"/>
        </w:rPr>
        <w:t xml:space="preserve"> show strength, Putin also revamped some of the branches of security bodies. </w:t>
      </w:r>
      <w:r w:rsidRPr="00B50412">
        <w:rPr>
          <w:highlight w:val="cyan"/>
          <w:u w:val="single"/>
        </w:rPr>
        <w:t>Russia will continue to legitimize the regime</w:t>
      </w:r>
      <w:r w:rsidRPr="00B50412">
        <w:rPr>
          <w:u w:val="single"/>
        </w:rPr>
        <w:t xml:space="preserve"> in Moscow to those who suffer economically. They will do this by showing Russian power worldwide without really doing anything. </w:t>
      </w:r>
      <w:r w:rsidRPr="00B50412">
        <w:rPr>
          <w:highlight w:val="cyan"/>
          <w:u w:val="single"/>
        </w:rPr>
        <w:t>The worse the Russian economy gets, the bigger these shows of power will have to be.</w:t>
      </w:r>
      <w:r w:rsidRPr="00B50412">
        <w:rPr>
          <w:u w:val="single"/>
        </w:rPr>
        <w:t xml:space="preserve"> </w:t>
      </w:r>
      <w:r w:rsidRPr="00B50412">
        <w:rPr>
          <w:highlight w:val="cyan"/>
          <w:u w:val="single"/>
        </w:rPr>
        <w:t>Moscow will engage in strategic regions of the world</w:t>
      </w:r>
      <w:r w:rsidRPr="00B50412">
        <w:rPr>
          <w:u w:val="single"/>
        </w:rPr>
        <w:t xml:space="preserve"> </w:t>
      </w:r>
      <w:r w:rsidRPr="00EB101C">
        <w:rPr>
          <w:sz w:val="16"/>
        </w:rPr>
        <w:t xml:space="preserve">in 2017 </w:t>
      </w:r>
      <w:r w:rsidRPr="00B50412">
        <w:rPr>
          <w:highlight w:val="cyan"/>
          <w:u w:val="single"/>
        </w:rPr>
        <w:t xml:space="preserve">with warlike talk and potential military posturing. </w:t>
      </w:r>
      <w:proofErr w:type="gramStart"/>
      <w:r w:rsidRPr="00B50412">
        <w:rPr>
          <w:highlight w:val="cyan"/>
          <w:u w:val="single"/>
        </w:rPr>
        <w:t>All of</w:t>
      </w:r>
      <w:proofErr w:type="gramEnd"/>
      <w:r w:rsidRPr="00B50412">
        <w:rPr>
          <w:highlight w:val="cyan"/>
          <w:u w:val="single"/>
        </w:rPr>
        <w:t xml:space="preserve"> these moves will appear to be Russian aggression</w:t>
      </w:r>
      <w:r w:rsidRPr="00B50412">
        <w:rPr>
          <w:sz w:val="16"/>
        </w:rPr>
        <w:t>. But they will really be signs of Russian weakness. This is explained in detail in Geopolitical Futures’s 2017 forecast.</w:t>
      </w:r>
    </w:p>
    <w:p w14:paraId="50A76901" w14:textId="77777777" w:rsidR="00140946" w:rsidRDefault="00140946" w:rsidP="00140946"/>
    <w:p w14:paraId="41742EB8" w14:textId="77777777" w:rsidR="00140946" w:rsidRPr="00146DC9" w:rsidRDefault="00140946" w:rsidP="00140946"/>
    <w:p w14:paraId="21311D24" w14:textId="77777777" w:rsidR="00140946" w:rsidRPr="007C16D8" w:rsidRDefault="00140946" w:rsidP="00140946"/>
    <w:p w14:paraId="7437AED0" w14:textId="77777777" w:rsidR="00140946" w:rsidRPr="0036338A" w:rsidRDefault="00140946" w:rsidP="00140946"/>
    <w:p w14:paraId="173A5F5F" w14:textId="77777777" w:rsidR="00140946" w:rsidRDefault="00140946" w:rsidP="00140946">
      <w:pPr>
        <w:pStyle w:val="Heading3"/>
      </w:pPr>
      <w:r>
        <w:t>No impact</w:t>
      </w:r>
    </w:p>
    <w:p w14:paraId="35697217" w14:textId="77777777" w:rsidR="00140946" w:rsidRPr="00336858" w:rsidRDefault="00140946" w:rsidP="00140946">
      <w:pPr>
        <w:pStyle w:val="Heading4"/>
      </w:pPr>
      <w:r w:rsidRPr="00336858">
        <w:t>Oil is already self-correcting</w:t>
      </w:r>
    </w:p>
    <w:p w14:paraId="294AA723" w14:textId="77777777" w:rsidR="00140946" w:rsidRPr="00336858" w:rsidRDefault="00140946" w:rsidP="00140946">
      <w:r w:rsidRPr="00336858">
        <w:t xml:space="preserve">John </w:t>
      </w:r>
      <w:r w:rsidRPr="00336858">
        <w:rPr>
          <w:b/>
          <w:sz w:val="24"/>
          <w:u w:val="single"/>
        </w:rPr>
        <w:t>Kemp 10</w:t>
      </w:r>
      <w:r w:rsidRPr="00336858">
        <w:t xml:space="preserve">, market analysis for Reuters, “Neo-Malthusians miss supply-side story of oil”, December 14, </w:t>
      </w:r>
      <w:hyperlink r:id="rId47" w:history="1">
        <w:r w:rsidRPr="00336858">
          <w:t>http://in.reuters.com/article/2010/12/14/idINIndia-53563720101214</w:t>
        </w:r>
      </w:hyperlink>
    </w:p>
    <w:p w14:paraId="2FFAA7D5" w14:textId="77777777" w:rsidR="00140946" w:rsidRPr="00336858" w:rsidRDefault="00140946" w:rsidP="00140946"/>
    <w:p w14:paraId="3E05601C" w14:textId="77777777" w:rsidR="00140946" w:rsidRPr="00336858" w:rsidRDefault="00140946" w:rsidP="00140946">
      <w:r w:rsidRPr="00336858">
        <w:t xml:space="preserve">In his famous "Essay on the Principle of Population", Reverend Thomas Malthus warned 19th century Britons pestilence, disease, famine, war, birth control and celibacy would be the only way to check rapid population growth and bring it into balance with natural limits on food supply. </w:t>
      </w:r>
      <w:r w:rsidRPr="00336858">
        <w:rPr>
          <w:bCs/>
          <w:u w:val="single"/>
        </w:rPr>
        <w:t>Malthus' heirs have never stopped warning that some peak in natural resources is imminent and sharp price increases will inevitably be needed to ration demand</w:t>
      </w:r>
      <w:r w:rsidRPr="00336858">
        <w:t xml:space="preserve">, perhaps upending progress to higher living standards. In the 1860s, economist William Stanley Jevons was warning Britain would lose its dynamism and global pre-eminence due to the inevitable exhaustion of reserves of easily mined coal. </w:t>
      </w:r>
      <w:r w:rsidRPr="00336858">
        <w:rPr>
          <w:bCs/>
          <w:u w:val="single"/>
        </w:rPr>
        <w:t>By 1920, when U.S. oil production crested over 1 million barrels per day, the U.S. Geological Survey was predicting U.S. oil reserves would be depleted before the end of the decade. Domestic output continued to grow for another 40 years and vast new field discoveries in Arabia would transform the supply picture. In 2005, the Hirsch Report</w:t>
      </w:r>
      <w:r w:rsidRPr="00336858">
        <w:t xml:space="preserve"> for the U.S. Department of Energy forecast "Gas production in the United States now appears to be in permanent decline" and cautioned previous optimism about gas supplies "turns out to have been misplaced". Hirsch </w:t>
      </w:r>
      <w:r w:rsidRPr="00336858">
        <w:rPr>
          <w:bCs/>
          <w:u w:val="single"/>
        </w:rPr>
        <w:t>urged policymakers to learn lessons from "peak gas" and be ready to deal with the social disruption caused by "peak oil</w:t>
      </w:r>
      <w:r w:rsidRPr="00336858">
        <w:t xml:space="preserve">". </w:t>
      </w:r>
      <w:r w:rsidRPr="00336858">
        <w:rPr>
          <w:bCs/>
          <w:u w:val="single"/>
        </w:rPr>
        <w:t>But hydraulic fracturing and the shale gas revolution</w:t>
      </w:r>
      <w:r w:rsidRPr="00336858">
        <w:t xml:space="preserve"> (both of which were already quietly underway, unnoticed, when Hirsch was writing) </w:t>
      </w:r>
      <w:r w:rsidRPr="00336858">
        <w:rPr>
          <w:bCs/>
          <w:u w:val="single"/>
        </w:rPr>
        <w:t>confounded all those predictions in less than five years</w:t>
      </w:r>
      <w:r w:rsidRPr="00336858">
        <w:t xml:space="preserve">. SUPPLY SIDE FOCUS </w:t>
      </w:r>
      <w:r w:rsidRPr="00336858">
        <w:rPr>
          <w:bCs/>
          <w:u w:val="single"/>
        </w:rPr>
        <w:t>Neo-Malthusians continue to raise the terrifying spectre of water wars, the end of the hydrocarbon economy and the world's imminent inability to feed itself because of the exhaustion of available agricultural land</w:t>
      </w:r>
      <w:r w:rsidRPr="00336858">
        <w:t xml:space="preserve">. Some even seem vaguely disappointed disaster has not struck yet -- though they are confident vindication lies just around the </w:t>
      </w:r>
      <w:proofErr w:type="gramStart"/>
      <w:r w:rsidRPr="00336858">
        <w:t>corner, and</w:t>
      </w:r>
      <w:proofErr w:type="gramEnd"/>
      <w:r w:rsidRPr="00336858">
        <w:t xml:space="preserve"> is coming sooner than the rest of the world thinks. </w:t>
      </w:r>
      <w:r w:rsidRPr="00336858">
        <w:rPr>
          <w:bCs/>
          <w:u w:val="single"/>
        </w:rPr>
        <w:t xml:space="preserve">But </w:t>
      </w:r>
      <w:r w:rsidRPr="007B6A4B">
        <w:rPr>
          <w:bCs/>
          <w:highlight w:val="cyan"/>
          <w:u w:val="single"/>
        </w:rPr>
        <w:t>Malthus was wrong, and his</w:t>
      </w:r>
      <w:r w:rsidRPr="00336858">
        <w:t xml:space="preserve"> numerous </w:t>
      </w:r>
      <w:r w:rsidRPr="007B6A4B">
        <w:rPr>
          <w:bCs/>
          <w:highlight w:val="cyan"/>
          <w:u w:val="single"/>
        </w:rPr>
        <w:t>disciples have not done</w:t>
      </w:r>
      <w:r w:rsidRPr="00336858">
        <w:rPr>
          <w:bCs/>
          <w:u w:val="single"/>
        </w:rPr>
        <w:t xml:space="preserve"> much </w:t>
      </w:r>
      <w:r w:rsidRPr="007B6A4B">
        <w:rPr>
          <w:bCs/>
          <w:highlight w:val="cyan"/>
          <w:u w:val="single"/>
        </w:rPr>
        <w:t>better, because they</w:t>
      </w:r>
      <w:r w:rsidRPr="00336858">
        <w:rPr>
          <w:bCs/>
          <w:u w:val="single"/>
        </w:rPr>
        <w:t xml:space="preserve"> focused their attention on the demand for resources and </w:t>
      </w:r>
      <w:r w:rsidRPr="007B6A4B">
        <w:rPr>
          <w:bCs/>
          <w:highlight w:val="cyan"/>
          <w:u w:val="single"/>
        </w:rPr>
        <w:t>neglect</w:t>
      </w:r>
      <w:r w:rsidRPr="00336858">
        <w:rPr>
          <w:bCs/>
          <w:u w:val="single"/>
        </w:rPr>
        <w:t xml:space="preserve">ed developments on the </w:t>
      </w:r>
      <w:r w:rsidRPr="007B6A4B">
        <w:rPr>
          <w:bCs/>
          <w:highlight w:val="cyan"/>
          <w:u w:val="single"/>
        </w:rPr>
        <w:t>supply</w:t>
      </w:r>
      <w:r w:rsidRPr="00336858">
        <w:rPr>
          <w:bCs/>
          <w:u w:val="single"/>
        </w:rPr>
        <w:t xml:space="preserve"> side</w:t>
      </w:r>
      <w:r w:rsidRPr="00336858">
        <w:t xml:space="preserve">, </w:t>
      </w:r>
      <w:r w:rsidRPr="007B6A4B">
        <w:rPr>
          <w:bCs/>
          <w:highlight w:val="cyan"/>
          <w:u w:val="single"/>
        </w:rPr>
        <w:t>especially the impact of new</w:t>
      </w:r>
      <w:r w:rsidRPr="00336858">
        <w:rPr>
          <w:bCs/>
          <w:u w:val="single"/>
        </w:rPr>
        <w:t xml:space="preserve">, innovative and disruptive </w:t>
      </w:r>
      <w:r w:rsidRPr="007B6A4B">
        <w:rPr>
          <w:bCs/>
          <w:highlight w:val="cyan"/>
          <w:u w:val="single"/>
        </w:rPr>
        <w:t>tech</w:t>
      </w:r>
      <w:r w:rsidRPr="00336858">
        <w:rPr>
          <w:bCs/>
          <w:u w:val="single"/>
        </w:rPr>
        <w:t>nologies</w:t>
      </w:r>
      <w:r w:rsidRPr="00336858">
        <w:t xml:space="preserve">. In the very short term, prices are set on the demand side of the market. But </w:t>
      </w:r>
      <w:r w:rsidRPr="00336858">
        <w:rPr>
          <w:bCs/>
          <w:u w:val="single"/>
        </w:rPr>
        <w:t xml:space="preserve">in the medium and </w:t>
      </w:r>
      <w:proofErr w:type="gramStart"/>
      <w:r w:rsidRPr="00336858">
        <w:rPr>
          <w:bCs/>
          <w:u w:val="single"/>
        </w:rPr>
        <w:t>long term</w:t>
      </w:r>
      <w:proofErr w:type="gramEnd"/>
      <w:r w:rsidRPr="00336858">
        <w:rPr>
          <w:bCs/>
          <w:u w:val="single"/>
        </w:rPr>
        <w:t xml:space="preserve"> prices and consumption opportunities are dominated by developments on the supply side. </w:t>
      </w:r>
      <w:r w:rsidRPr="007B6A4B">
        <w:rPr>
          <w:bCs/>
          <w:highlight w:val="cyan"/>
          <w:u w:val="single"/>
        </w:rPr>
        <w:t>Analysts</w:t>
      </w:r>
      <w:r w:rsidRPr="00336858">
        <w:rPr>
          <w:bCs/>
          <w:u w:val="single"/>
        </w:rPr>
        <w:t xml:space="preserve"> and investors </w:t>
      </w:r>
      <w:r w:rsidRPr="007B6A4B">
        <w:rPr>
          <w:bCs/>
          <w:highlight w:val="cyan"/>
          <w:u w:val="single"/>
        </w:rPr>
        <w:t>who focus on</w:t>
      </w:r>
      <w:r w:rsidRPr="00336858">
        <w:rPr>
          <w:bCs/>
          <w:u w:val="single"/>
        </w:rPr>
        <w:t xml:space="preserve"> rapidly growing energy and food </w:t>
      </w:r>
      <w:r w:rsidRPr="007B6A4B">
        <w:rPr>
          <w:bCs/>
          <w:highlight w:val="cyan"/>
          <w:u w:val="single"/>
        </w:rPr>
        <w:t>consumption</w:t>
      </w:r>
      <w:r w:rsidRPr="00336858">
        <w:rPr>
          <w:bCs/>
          <w:u w:val="single"/>
        </w:rPr>
        <w:t xml:space="preserve"> in China and the rest of the emerging world, coupled with rising </w:t>
      </w:r>
      <w:r w:rsidRPr="007B6A4B">
        <w:rPr>
          <w:bCs/>
          <w:highlight w:val="cyan"/>
          <w:u w:val="single"/>
        </w:rPr>
        <w:t>production costs and</w:t>
      </w:r>
      <w:r w:rsidRPr="00336858">
        <w:rPr>
          <w:bCs/>
          <w:u w:val="single"/>
        </w:rPr>
        <w:t xml:space="preserve"> the depletion or </w:t>
      </w:r>
      <w:r w:rsidRPr="007B6A4B">
        <w:rPr>
          <w:bCs/>
          <w:highlight w:val="cyan"/>
          <w:u w:val="single"/>
        </w:rPr>
        <w:t>exhaustion of oil reserves and</w:t>
      </w:r>
      <w:r w:rsidRPr="00336858">
        <w:rPr>
          <w:bCs/>
          <w:u w:val="single"/>
        </w:rPr>
        <w:t xml:space="preserve"> spare agricultural </w:t>
      </w:r>
      <w:r w:rsidRPr="007B6A4B">
        <w:rPr>
          <w:bCs/>
          <w:highlight w:val="cyan"/>
          <w:u w:val="single"/>
        </w:rPr>
        <w:t>land, are falling into the</w:t>
      </w:r>
      <w:r w:rsidRPr="00336858">
        <w:rPr>
          <w:bCs/>
          <w:u w:val="single"/>
        </w:rPr>
        <w:t xml:space="preserve"> same </w:t>
      </w:r>
      <w:r w:rsidRPr="007B6A4B">
        <w:rPr>
          <w:bCs/>
          <w:highlight w:val="cyan"/>
          <w:u w:val="single"/>
        </w:rPr>
        <w:t>Malthusian trap</w:t>
      </w:r>
      <w:r w:rsidRPr="00336858">
        <w:t xml:space="preserve">. </w:t>
      </w:r>
      <w:r w:rsidRPr="00336858">
        <w:rPr>
          <w:bCs/>
          <w:u w:val="single"/>
        </w:rPr>
        <w:t>They focus on explosive changes in demand while predicting technology and supply will change only at a relatively moderate rate</w:t>
      </w:r>
      <w:r w:rsidRPr="00336858">
        <w:t xml:space="preserve"> -- leaving a gap that can only be filled by massive price escalation, rationing and dramatic changes in social and economic structures. </w:t>
      </w:r>
      <w:r w:rsidRPr="00336858">
        <w:rPr>
          <w:bCs/>
          <w:u w:val="single"/>
        </w:rPr>
        <w:t>Yet for long-term prices, supply is far more important than consumption growth</w:t>
      </w:r>
      <w:r w:rsidRPr="00336858">
        <w:t xml:space="preserve">. </w:t>
      </w:r>
      <w:r w:rsidRPr="00336858">
        <w:rPr>
          <w:bCs/>
          <w:u w:val="single"/>
        </w:rPr>
        <w:t>Remarkable increases in productivity and transformative technologies have enabled the world to feed, clothe and cater to the wants of a vastly greater population than Malthus could ever have envisioned</w:t>
      </w:r>
      <w:r w:rsidRPr="00336858">
        <w:t xml:space="preserve">. Chart 1 shows world iron production and real pig iron prices since the early years of the 20th century. While raw iron production has risen 13-fold since 1910, the real inflation-adjusted price of pig iron has generally fallen. Even at the height of the 2008 price crisis, real pig iron prices of around $329 per tonne in 1998 dollars were below the level at the start of the 20th century. The same long-term trends (rising consumption and falling real prices) hold true for foodstuffs. </w:t>
      </w:r>
      <w:r w:rsidRPr="007B6A4B">
        <w:rPr>
          <w:bCs/>
          <w:highlight w:val="cyan"/>
          <w:u w:val="single"/>
        </w:rPr>
        <w:t>There is no evidence</w:t>
      </w:r>
      <w:r w:rsidRPr="00336858">
        <w:rPr>
          <w:bCs/>
          <w:u w:val="single"/>
        </w:rPr>
        <w:t xml:space="preserve"> in the historical record </w:t>
      </w:r>
      <w:r w:rsidRPr="007B6A4B">
        <w:rPr>
          <w:bCs/>
          <w:highlight w:val="cyan"/>
          <w:u w:val="single"/>
        </w:rPr>
        <w:t>to support a link between</w:t>
      </w:r>
      <w:r w:rsidRPr="00336858">
        <w:rPr>
          <w:bCs/>
          <w:u w:val="single"/>
        </w:rPr>
        <w:t xml:space="preserve"> growing </w:t>
      </w:r>
      <w:r w:rsidRPr="007B6A4B">
        <w:rPr>
          <w:bCs/>
          <w:highlight w:val="cyan"/>
          <w:u w:val="single"/>
        </w:rPr>
        <w:t>consumption and rising</w:t>
      </w:r>
      <w:r w:rsidRPr="00336858">
        <w:rPr>
          <w:bCs/>
          <w:u w:val="single"/>
        </w:rPr>
        <w:t xml:space="preserve"> real </w:t>
      </w:r>
      <w:r w:rsidRPr="007B6A4B">
        <w:rPr>
          <w:bCs/>
          <w:highlight w:val="cyan"/>
          <w:u w:val="single"/>
        </w:rPr>
        <w:t>prices</w:t>
      </w:r>
      <w:r w:rsidRPr="00336858">
        <w:rPr>
          <w:bCs/>
          <w:u w:val="single"/>
        </w:rPr>
        <w:t xml:space="preserve"> in the long term</w:t>
      </w:r>
      <w:r w:rsidRPr="00336858">
        <w:t xml:space="preserve">. NECESSITY, PRICES, INVENTION </w:t>
      </w:r>
      <w:r w:rsidRPr="00336858">
        <w:rPr>
          <w:bCs/>
          <w:u w:val="single"/>
        </w:rPr>
        <w:t>There is however plenty of evidence real prices can move higher</w:t>
      </w:r>
      <w:r w:rsidRPr="00336858">
        <w:t xml:space="preserve"> -- only sharply so -- </w:t>
      </w:r>
      <w:r w:rsidRPr="00336858">
        <w:rPr>
          <w:bCs/>
          <w:u w:val="single"/>
        </w:rPr>
        <w:t>to enforce balance in the case of short-term, temporary imbalances between consumption growth and supply-side capacity</w:t>
      </w:r>
      <w:r w:rsidRPr="00336858">
        <w:t xml:space="preserve">. The best way to characterise soaring commodity prices in 2004-2008, and forecasts of more increases in the next few years to 2015, is a temporary demand-rationing mechanism and spur for massive new investment until supply could catch up with phenomenal consumption growth. The emphasis is on the temporary rather than structural nature of the increases. </w:t>
      </w:r>
      <w:r w:rsidRPr="00336858">
        <w:rPr>
          <w:bCs/>
          <w:u w:val="single"/>
        </w:rPr>
        <w:t>Setting aside short-term demand shocks, the key question is whether real commodity prices are now high enough to sustain levels of investment and output expansion to meet foreseeable needs</w:t>
      </w:r>
      <w:r w:rsidRPr="00336858">
        <w:t xml:space="preserve">. </w:t>
      </w:r>
      <w:r w:rsidRPr="00336858">
        <w:rPr>
          <w:bCs/>
          <w:u w:val="single"/>
        </w:rPr>
        <w:t>There are plenty of reasons to think that most of the real price increases may have already occurred</w:t>
      </w:r>
      <w:r w:rsidRPr="00336858">
        <w:t xml:space="preserve">. Chart 2 shows real oil prices from 1947 to October 2010. Even before the most recent run up to nearly $90 per barrel, real prices are among the highest for 60 years. </w:t>
      </w:r>
      <w:r w:rsidRPr="007B6A4B">
        <w:rPr>
          <w:bCs/>
          <w:highlight w:val="cyan"/>
          <w:u w:val="single"/>
        </w:rPr>
        <w:t>High prices are stimulating</w:t>
      </w:r>
      <w:r w:rsidRPr="00336858">
        <w:rPr>
          <w:bCs/>
          <w:u w:val="single"/>
        </w:rPr>
        <w:t xml:space="preserve"> a surge in </w:t>
      </w:r>
      <w:r w:rsidRPr="007B6A4B">
        <w:rPr>
          <w:bCs/>
          <w:highlight w:val="cyan"/>
          <w:u w:val="single"/>
        </w:rPr>
        <w:t>exploration and production</w:t>
      </w:r>
      <w:r w:rsidRPr="00336858">
        <w:t xml:space="preserve"> (E&amp;P). Chart 3 shows the number of drilling rigs employed worldwide, according to counts compiled by M-I SWACO, the specialist drilling fluids division of Schlumberger. The number of rigs operating is nearly back to its pre-crisis peak. Outside the United States, drilling activity is already above the 2008 levels (Chart 4). It is undoubtedly true exploration and production has become more challenging and expensive as firms search for oil deeper than ever before under the earth's crust, beneath salt layers, and in increasingly challenging operating environments such as ultra-deepwater. E&amp;P is certainly a lot </w:t>
      </w:r>
      <w:proofErr w:type="gramStart"/>
      <w:r w:rsidRPr="00336858">
        <w:t>more difficult and costly</w:t>
      </w:r>
      <w:proofErr w:type="gramEnd"/>
      <w:r w:rsidRPr="00336858">
        <w:t xml:space="preserve"> than when the 100,000 barrels per day Spindletop gusher was found in Texas in 1901. But </w:t>
      </w:r>
      <w:r w:rsidRPr="00336858">
        <w:rPr>
          <w:bCs/>
          <w:u w:val="single"/>
        </w:rPr>
        <w:t>commentators who argue the challenges facing today's oil industry are uniquely difficult display a truncated view of history</w:t>
      </w:r>
      <w:r w:rsidRPr="00336858">
        <w:t xml:space="preserve">. </w:t>
      </w:r>
      <w:r w:rsidRPr="00336858">
        <w:rPr>
          <w:bCs/>
          <w:u w:val="single"/>
        </w:rPr>
        <w:t>They fail to give due credit to the technical challenges the industry has faced in the past</w:t>
      </w:r>
      <w:r w:rsidRPr="00336858">
        <w:t xml:space="preserve">, developing seismic surveys and water-flooding techniques, let alone the birth of a deep offshore oil industry in the North Sea in the 1970s and 1980s. Deepwater is now seen as established technology, part of the era of cheap oil. But at the time it was an unprecedented and expensive technical challenge. None of this is to downplay the expensive challenges facing </w:t>
      </w:r>
      <w:r w:rsidRPr="007B6A4B">
        <w:rPr>
          <w:bCs/>
          <w:highlight w:val="cyan"/>
          <w:u w:val="single"/>
        </w:rPr>
        <w:t>the industry</w:t>
      </w:r>
      <w:r w:rsidRPr="00336858">
        <w:t xml:space="preserve">. But it </w:t>
      </w:r>
      <w:r w:rsidRPr="007B6A4B">
        <w:rPr>
          <w:bCs/>
          <w:highlight w:val="cyan"/>
          <w:u w:val="single"/>
        </w:rPr>
        <w:t>has</w:t>
      </w:r>
      <w:r w:rsidRPr="00336858">
        <w:rPr>
          <w:bCs/>
          <w:u w:val="single"/>
        </w:rPr>
        <w:t xml:space="preserve"> faced and </w:t>
      </w:r>
      <w:r w:rsidRPr="007B6A4B">
        <w:rPr>
          <w:bCs/>
          <w:highlight w:val="cyan"/>
          <w:u w:val="single"/>
        </w:rPr>
        <w:t>overcome similar problems before at</w:t>
      </w:r>
      <w:r w:rsidRPr="00336858">
        <w:rPr>
          <w:bCs/>
          <w:u w:val="single"/>
        </w:rPr>
        <w:t xml:space="preserve"> real </w:t>
      </w:r>
      <w:r w:rsidRPr="007B6A4B">
        <w:rPr>
          <w:bCs/>
          <w:highlight w:val="cyan"/>
          <w:u w:val="single"/>
        </w:rPr>
        <w:t>prices far below current levels</w:t>
      </w:r>
      <w:r w:rsidRPr="00336858">
        <w:rPr>
          <w:bCs/>
          <w:u w:val="single"/>
        </w:rPr>
        <w:t xml:space="preserve">. </w:t>
      </w:r>
      <w:r w:rsidRPr="007B6A4B">
        <w:rPr>
          <w:bCs/>
          <w:highlight w:val="cyan"/>
          <w:u w:val="single"/>
        </w:rPr>
        <w:t>Focusing</w:t>
      </w:r>
      <w:r w:rsidRPr="00336858">
        <w:rPr>
          <w:bCs/>
          <w:u w:val="single"/>
        </w:rPr>
        <w:t xml:space="preserve"> only </w:t>
      </w:r>
      <w:r w:rsidRPr="007B6A4B">
        <w:rPr>
          <w:bCs/>
          <w:highlight w:val="cyan"/>
          <w:u w:val="single"/>
        </w:rPr>
        <w:t>on declining production</w:t>
      </w:r>
      <w:r w:rsidRPr="00336858">
        <w:rPr>
          <w:bCs/>
          <w:u w:val="single"/>
        </w:rPr>
        <w:t xml:space="preserve"> rates at the aging super-giant fields and lack of similar discoveries onshore in recent years unduly narrows the medium-term supply and price perspective. It </w:t>
      </w:r>
      <w:r w:rsidRPr="007B6A4B">
        <w:rPr>
          <w:bCs/>
          <w:highlight w:val="cyan"/>
          <w:u w:val="single"/>
        </w:rPr>
        <w:t>ignores new</w:t>
      </w:r>
      <w:r w:rsidRPr="00336858">
        <w:rPr>
          <w:bCs/>
          <w:u w:val="single"/>
        </w:rPr>
        <w:t xml:space="preserve"> types of </w:t>
      </w:r>
      <w:r w:rsidRPr="007B6A4B">
        <w:rPr>
          <w:bCs/>
          <w:highlight w:val="cyan"/>
          <w:u w:val="single"/>
        </w:rPr>
        <w:t>fields</w:t>
      </w:r>
      <w:r w:rsidRPr="00336858">
        <w:t xml:space="preserve"> (ultra-deepwater) </w:t>
      </w:r>
      <w:r w:rsidRPr="00336858">
        <w:rPr>
          <w:bCs/>
          <w:u w:val="single"/>
        </w:rPr>
        <w:t>at unprecedented depths</w:t>
      </w:r>
      <w:r w:rsidRPr="00336858">
        <w:t xml:space="preserve"> (Brazil's pre-salt), </w:t>
      </w:r>
      <w:r w:rsidRPr="007B6A4B">
        <w:rPr>
          <w:bCs/>
          <w:highlight w:val="cyan"/>
          <w:u w:val="single"/>
        </w:rPr>
        <w:t>as well as</w:t>
      </w:r>
      <w:r w:rsidRPr="00336858">
        <w:rPr>
          <w:bCs/>
          <w:u w:val="single"/>
        </w:rPr>
        <w:t xml:space="preserve"> wholly new hydrocarbon </w:t>
      </w:r>
      <w:r w:rsidRPr="007B6A4B">
        <w:rPr>
          <w:bCs/>
          <w:highlight w:val="cyan"/>
          <w:u w:val="single"/>
        </w:rPr>
        <w:t>reserves</w:t>
      </w:r>
      <w:r w:rsidRPr="00336858">
        <w:t xml:space="preserve"> (shale oil, oil sands) </w:t>
      </w:r>
      <w:r w:rsidRPr="007B6A4B">
        <w:rPr>
          <w:bCs/>
          <w:highlight w:val="cyan"/>
          <w:u w:val="single"/>
        </w:rPr>
        <w:t>and</w:t>
      </w:r>
      <w:r w:rsidRPr="00336858">
        <w:rPr>
          <w:bCs/>
          <w:u w:val="single"/>
        </w:rPr>
        <w:t xml:space="preserve"> the still-enormous potential for further </w:t>
      </w:r>
      <w:r w:rsidRPr="007B6A4B">
        <w:rPr>
          <w:bCs/>
          <w:highlight w:val="cyan"/>
          <w:u w:val="single"/>
        </w:rPr>
        <w:t>efficiency</w:t>
      </w:r>
      <w:r w:rsidRPr="00336858">
        <w:rPr>
          <w:bCs/>
          <w:u w:val="single"/>
        </w:rPr>
        <w:t xml:space="preserve"> gains in existing transportation uses</w:t>
      </w:r>
      <w:r w:rsidRPr="00336858">
        <w:t xml:space="preserve"> (Union Pacific's monster-train). Rapid consumption growth in emerging markets, coupled with a recovery in the old industrial economies, could cause supply-demand balances to tighten critically in 2011-2013, causing another price spike, though the high level of inventories and spare production capacity suggests this is unlikely, and conditions are very different than in 2008. But </w:t>
      </w:r>
      <w:r w:rsidRPr="00336858">
        <w:rPr>
          <w:bCs/>
          <w:u w:val="single"/>
        </w:rPr>
        <w:t>there is nothing in the historical record suggesting crude oil prices "must" be higher in real terms by 2015 compared with today's already elevated levels</w:t>
      </w:r>
      <w:r w:rsidRPr="00336858">
        <w:t xml:space="preserve">, once inflation and changes in the U.S. dollar's external value are </w:t>
      </w:r>
      <w:proofErr w:type="gramStart"/>
      <w:r w:rsidRPr="00336858">
        <w:t>taken into account</w:t>
      </w:r>
      <w:proofErr w:type="gramEnd"/>
      <w:r w:rsidRPr="00336858">
        <w:t xml:space="preserve">. </w:t>
      </w:r>
      <w:r w:rsidRPr="007B6A4B">
        <w:rPr>
          <w:bCs/>
          <w:highlight w:val="cyan"/>
          <w:u w:val="single"/>
        </w:rPr>
        <w:t>Current drilling</w:t>
      </w:r>
      <w:r w:rsidRPr="00336858">
        <w:rPr>
          <w:bCs/>
          <w:u w:val="single"/>
        </w:rPr>
        <w:t xml:space="preserve"> levels </w:t>
      </w:r>
      <w:r w:rsidRPr="007B6A4B">
        <w:rPr>
          <w:bCs/>
          <w:highlight w:val="cyan"/>
          <w:u w:val="single"/>
        </w:rPr>
        <w:t>and rapid innovation</w:t>
      </w:r>
      <w:r w:rsidRPr="00336858">
        <w:rPr>
          <w:bCs/>
          <w:u w:val="single"/>
        </w:rPr>
        <w:t xml:space="preserve">, if sustained, </w:t>
      </w:r>
      <w:r w:rsidRPr="007B6A4B">
        <w:rPr>
          <w:bCs/>
          <w:highlight w:val="cyan"/>
          <w:u w:val="single"/>
        </w:rPr>
        <w:t>suggest</w:t>
      </w:r>
      <w:r w:rsidRPr="00336858">
        <w:rPr>
          <w:bCs/>
          <w:u w:val="single"/>
        </w:rPr>
        <w:t xml:space="preserve"> the </w:t>
      </w:r>
      <w:r w:rsidRPr="007B6A4B">
        <w:rPr>
          <w:bCs/>
          <w:highlight w:val="cyan"/>
          <w:u w:val="single"/>
        </w:rPr>
        <w:t>supply</w:t>
      </w:r>
      <w:r w:rsidRPr="00336858">
        <w:rPr>
          <w:bCs/>
          <w:u w:val="single"/>
        </w:rPr>
        <w:t xml:space="preserve"> picture </w:t>
      </w:r>
      <w:r w:rsidRPr="007B6A4B">
        <w:rPr>
          <w:bCs/>
          <w:highlight w:val="cyan"/>
          <w:u w:val="single"/>
        </w:rPr>
        <w:t>will look very different by 2015</w:t>
      </w:r>
      <w:r w:rsidRPr="00336858">
        <w:rPr>
          <w:bCs/>
          <w:u w:val="single"/>
        </w:rPr>
        <w:t xml:space="preserve">. </w:t>
      </w:r>
      <w:r w:rsidRPr="007B6A4B">
        <w:rPr>
          <w:bCs/>
          <w:highlight w:val="cyan"/>
          <w:u w:val="single"/>
        </w:rPr>
        <w:t>Extrapolating current trends</w:t>
      </w:r>
      <w:r w:rsidRPr="00336858">
        <w:rPr>
          <w:bCs/>
          <w:u w:val="single"/>
        </w:rPr>
        <w:t xml:space="preserve"> likely </w:t>
      </w:r>
      <w:r w:rsidRPr="007B6A4B">
        <w:rPr>
          <w:bCs/>
          <w:highlight w:val="cyan"/>
          <w:u w:val="single"/>
        </w:rPr>
        <w:t>provides a very</w:t>
      </w:r>
      <w:r w:rsidRPr="00336858">
        <w:rPr>
          <w:bCs/>
          <w:u w:val="single"/>
        </w:rPr>
        <w:t xml:space="preserve"> incomplete, </w:t>
      </w:r>
      <w:r w:rsidRPr="007B6A4B">
        <w:rPr>
          <w:bCs/>
          <w:highlight w:val="cyan"/>
          <w:u w:val="single"/>
        </w:rPr>
        <w:t>misleading picture</w:t>
      </w:r>
      <w:r w:rsidRPr="00336858">
        <w:rPr>
          <w:bCs/>
          <w:u w:val="single"/>
        </w:rPr>
        <w:t xml:space="preserve"> about the state of the industry four years hence</w:t>
      </w:r>
      <w:r w:rsidRPr="00336858">
        <w:t>.</w:t>
      </w:r>
    </w:p>
    <w:p w14:paraId="6F44E1D1" w14:textId="77777777" w:rsidR="00140946" w:rsidRPr="00517D4C" w:rsidRDefault="00140946" w:rsidP="00140946"/>
    <w:p w14:paraId="7DCAA2BD" w14:textId="77777777" w:rsidR="00CA3A15" w:rsidRDefault="00CA3A15" w:rsidP="00CA3A15">
      <w:pPr>
        <w:pStyle w:val="Heading2"/>
      </w:pPr>
      <w:r>
        <w:t>Pensions</w:t>
      </w:r>
    </w:p>
    <w:p w14:paraId="61D223A5" w14:textId="77777777" w:rsidR="00CA3A15" w:rsidRDefault="00CA3A15" w:rsidP="00CA3A15">
      <w:pPr>
        <w:pStyle w:val="Heading3"/>
      </w:pPr>
      <w:r>
        <w:t>not k2 econ</w:t>
      </w:r>
    </w:p>
    <w:p w14:paraId="55AE5BDD" w14:textId="77777777" w:rsidR="00CA3A15" w:rsidRDefault="00CA3A15" w:rsidP="00CA3A15">
      <w:pPr>
        <w:pStyle w:val="Heading4"/>
      </w:pPr>
      <w:r>
        <w:t xml:space="preserve">Pension Funds aren’t k2 the economy </w:t>
      </w:r>
    </w:p>
    <w:p w14:paraId="1D070ED8" w14:textId="77777777" w:rsidR="00CA3A15" w:rsidRPr="008C41FA" w:rsidRDefault="00CA3A15" w:rsidP="00CA3A15">
      <w:pPr>
        <w:rPr>
          <w:lang w:val="es-MX"/>
        </w:rPr>
      </w:pPr>
      <w:r w:rsidRPr="00887BAD">
        <w:rPr>
          <w:rStyle w:val="Style13ptBold"/>
        </w:rPr>
        <w:t>Biggs 16</w:t>
      </w:r>
      <w:r>
        <w:t xml:space="preserve"> — Andrew Biggs, Ph.D. from the London School of Economics, Resident Scholar at the American Enterprise Institute, 09-14-2016, "Do Public Employee Pension Benefits Stimulate the Economy?" </w:t>
      </w:r>
      <w:r w:rsidRPr="008C41FA">
        <w:rPr>
          <w:lang w:val="es-MX"/>
        </w:rPr>
        <w:t>Forbes, https://www.forbes.com/sites/andrewbiggs/2016/09/14/do-public-employee-pension-benefits-stimulate-the-economy/#5c71b1703dea</w:t>
      </w:r>
    </w:p>
    <w:p w14:paraId="32D13AFA" w14:textId="77777777" w:rsidR="00CA3A15" w:rsidRPr="008C41FA" w:rsidRDefault="00CA3A15" w:rsidP="00CA3A15">
      <w:pPr>
        <w:rPr>
          <w:lang w:val="es-MX"/>
        </w:rPr>
      </w:pPr>
    </w:p>
    <w:p w14:paraId="1FD05FBD" w14:textId="77777777" w:rsidR="00CA3A15" w:rsidRDefault="00CA3A15" w:rsidP="00CA3A15">
      <w:r w:rsidRPr="00DF7B72">
        <w:rPr>
          <w:rStyle w:val="StyleUnderline"/>
          <w:highlight w:val="yellow"/>
        </w:rPr>
        <w:t xml:space="preserve">The </w:t>
      </w:r>
      <w:r w:rsidRPr="00DF7B72">
        <w:rPr>
          <w:rStyle w:val="Emphasis"/>
          <w:highlight w:val="yellow"/>
        </w:rPr>
        <w:t>N</w:t>
      </w:r>
      <w:r>
        <w:t xml:space="preserve">ational </w:t>
      </w:r>
      <w:r w:rsidRPr="00DF7B72">
        <w:rPr>
          <w:rStyle w:val="Emphasis"/>
          <w:highlight w:val="yellow"/>
        </w:rPr>
        <w:t>I</w:t>
      </w:r>
      <w:r w:rsidRPr="00DF7B72">
        <w:t>nstitute</w:t>
      </w:r>
      <w:r>
        <w:t xml:space="preserve"> for </w:t>
      </w:r>
      <w:r w:rsidRPr="00DF7B72">
        <w:rPr>
          <w:rStyle w:val="Emphasis"/>
          <w:highlight w:val="yellow"/>
        </w:rPr>
        <w:t>R</w:t>
      </w:r>
      <w:r w:rsidRPr="00DF7B72">
        <w:t>etirement</w:t>
      </w:r>
      <w:r>
        <w:t xml:space="preserve"> </w:t>
      </w:r>
      <w:r w:rsidRPr="00DF7B72">
        <w:rPr>
          <w:rStyle w:val="Emphasis"/>
          <w:highlight w:val="yellow"/>
        </w:rPr>
        <w:t>S</w:t>
      </w:r>
      <w:r>
        <w:t xml:space="preserve">ecurity (NIRS), </w:t>
      </w:r>
      <w:r w:rsidRPr="00DF7B72">
        <w:rPr>
          <w:rStyle w:val="StyleUnderline"/>
          <w:highlight w:val="yellow"/>
        </w:rPr>
        <w:t>an</w:t>
      </w:r>
      <w:r w:rsidRPr="00DF7B72">
        <w:rPr>
          <w:rStyle w:val="StyleUnderline"/>
        </w:rPr>
        <w:t xml:space="preserve"> advocacy </w:t>
      </w:r>
      <w:r w:rsidRPr="00DF7B72">
        <w:rPr>
          <w:rStyle w:val="StyleUnderline"/>
          <w:highlight w:val="yellow"/>
        </w:rPr>
        <w:t xml:space="preserve">group for the </w:t>
      </w:r>
      <w:r w:rsidRPr="00DF7B72">
        <w:rPr>
          <w:rStyle w:val="Emphasis"/>
          <w:highlight w:val="yellow"/>
        </w:rPr>
        <w:t>public</w:t>
      </w:r>
      <w:r w:rsidRPr="00DF7B72">
        <w:rPr>
          <w:rStyle w:val="Emphasis"/>
        </w:rPr>
        <w:t xml:space="preserve"> employee </w:t>
      </w:r>
      <w:r w:rsidRPr="00DF7B72">
        <w:rPr>
          <w:rStyle w:val="Emphasis"/>
          <w:highlight w:val="yellow"/>
        </w:rPr>
        <w:t>pension industry</w:t>
      </w:r>
      <w:r w:rsidRPr="00DF7B72">
        <w:rPr>
          <w:rStyle w:val="StyleUnderline"/>
        </w:rPr>
        <w:t>, today release an update in its “Pensionomics” series</w:t>
      </w:r>
      <w:r>
        <w:t xml:space="preserve"> – </w:t>
      </w:r>
      <w:r w:rsidRPr="00DF7B72">
        <w:rPr>
          <w:rStyle w:val="StyleUnderline"/>
        </w:rPr>
        <w:t xml:space="preserve">the claim that the pension </w:t>
      </w:r>
      <w:r w:rsidRPr="00DF7B72">
        <w:rPr>
          <w:rStyle w:val="Emphasis"/>
        </w:rPr>
        <w:t>benefits paid to retirees</w:t>
      </w:r>
      <w:r w:rsidRPr="00DF7B72">
        <w:rPr>
          <w:rStyle w:val="StyleUnderline"/>
        </w:rPr>
        <w:t xml:space="preserve"> stimulate the U.S. economy and create jobs by being spent and </w:t>
      </w:r>
      <w:r w:rsidRPr="00DF7B72">
        <w:rPr>
          <w:rStyle w:val="Emphasis"/>
        </w:rPr>
        <w:t>re-spent throughout the marketplace</w:t>
      </w:r>
      <w:r w:rsidRPr="00DF7B72">
        <w:rPr>
          <w:rStyle w:val="StyleUnderline"/>
        </w:rPr>
        <w:t>.</w:t>
      </w:r>
      <w:r>
        <w:t xml:space="preserve"> “Retiree spending of pension benefits in 2014 generated $1.2 trillion in total economic output, supporting some 7.1 million jobs across the U.S. Pension spending also filled government coffers with retirees paying a total of $190 billion in federal, state and local taxes on their pension benefits and spending 2014.” Each dollar of pension benefits, NIRS claims, creates $2.21 of economic activity as that dollar is passed around the economy. But these claims, which </w:t>
      </w:r>
      <w:r w:rsidRPr="00DF7B72">
        <w:rPr>
          <w:rStyle w:val="Emphasis"/>
        </w:rPr>
        <w:t>NIRS</w:t>
      </w:r>
      <w:r w:rsidRPr="00DF7B72">
        <w:rPr>
          <w:rStyle w:val="StyleUnderline"/>
        </w:rPr>
        <w:t xml:space="preserve"> back with impressive-seeming figures</w:t>
      </w:r>
      <w:r>
        <w:t xml:space="preserve"> on where the economy grows and why types of jobs are created, </w:t>
      </w:r>
      <w:r w:rsidRPr="00DF7B72">
        <w:rPr>
          <w:rStyle w:val="StyleUnderline"/>
        </w:rPr>
        <w:t xml:space="preserve">are </w:t>
      </w:r>
      <w:r w:rsidRPr="00DF7B72">
        <w:rPr>
          <w:rStyle w:val="Emphasis"/>
        </w:rPr>
        <w:t>entirely fictitious</w:t>
      </w:r>
      <w:r w:rsidRPr="00DF7B72">
        <w:rPr>
          <w:rStyle w:val="StyleUnderline"/>
        </w:rPr>
        <w:t>.</w:t>
      </w:r>
      <w:r>
        <w:t xml:space="preserve"> They depend upon counting only one side of the equation: that is, pension benefits boost the economy but the taxes necessary to fund those pensions – that is, billions of dollars that can’t be spent because they’re instead flowing into government pension plans – have no negative effect. If you count both sides of the equation, the rough effect of public sector pensions on the overall economy is zero. </w:t>
      </w:r>
      <w:r w:rsidRPr="00DF7B72">
        <w:rPr>
          <w:rStyle w:val="Emphasis"/>
          <w:highlight w:val="yellow"/>
        </w:rPr>
        <w:t>NIRS</w:t>
      </w:r>
      <w:r w:rsidRPr="00DF7B72">
        <w:rPr>
          <w:rStyle w:val="StyleUnderline"/>
          <w:highlight w:val="yellow"/>
        </w:rPr>
        <w:t>, and</w:t>
      </w:r>
      <w:r>
        <w:t xml:space="preserve"> the various retirement </w:t>
      </w:r>
      <w:r w:rsidRPr="00DF7B72">
        <w:rPr>
          <w:rStyle w:val="Emphasis"/>
          <w:highlight w:val="yellow"/>
        </w:rPr>
        <w:t>plans</w:t>
      </w:r>
      <w:r>
        <w:t xml:space="preserve">, </w:t>
      </w:r>
      <w:r w:rsidRPr="00DF7B72">
        <w:rPr>
          <w:rStyle w:val="Emphasis"/>
          <w:highlight w:val="yellow"/>
        </w:rPr>
        <w:t>unions</w:t>
      </w:r>
      <w:r>
        <w:t xml:space="preserve">, investment </w:t>
      </w:r>
      <w:r w:rsidRPr="00DF7B72">
        <w:rPr>
          <w:rStyle w:val="Emphasis"/>
          <w:highlight w:val="yellow"/>
        </w:rPr>
        <w:t>managers</w:t>
      </w:r>
      <w:r w:rsidRPr="00DF7B72">
        <w:rPr>
          <w:rStyle w:val="StyleUnderline"/>
        </w:rPr>
        <w:t xml:space="preserve"> </w:t>
      </w:r>
      <w:r w:rsidRPr="00DF7B72">
        <w:rPr>
          <w:rStyle w:val="StyleUnderline"/>
          <w:highlight w:val="yellow"/>
        </w:rPr>
        <w:t>and</w:t>
      </w:r>
      <w:r w:rsidRPr="00DF7B72">
        <w:rPr>
          <w:rStyle w:val="StyleUnderline"/>
        </w:rPr>
        <w:t xml:space="preserve"> </w:t>
      </w:r>
      <w:r>
        <w:t xml:space="preserve">actuarial </w:t>
      </w:r>
      <w:r w:rsidRPr="00DF7B72">
        <w:rPr>
          <w:rStyle w:val="Emphasis"/>
          <w:highlight w:val="yellow"/>
        </w:rPr>
        <w:t>firms</w:t>
      </w:r>
      <w:r>
        <w:t xml:space="preserve"> who support its work, </w:t>
      </w:r>
      <w:r w:rsidRPr="00DF7B72">
        <w:rPr>
          <w:rStyle w:val="StyleUnderline"/>
          <w:highlight w:val="yellow"/>
        </w:rPr>
        <w:t>should be embarrassed</w:t>
      </w:r>
      <w:r w:rsidRPr="00DF7B72">
        <w:rPr>
          <w:rStyle w:val="StyleUnderline"/>
        </w:rPr>
        <w:t xml:space="preserve"> that this </w:t>
      </w:r>
      <w:r w:rsidRPr="00DF7B72">
        <w:rPr>
          <w:rStyle w:val="Emphasis"/>
        </w:rPr>
        <w:t>quality of work continues</w:t>
      </w:r>
      <w:r w:rsidRPr="00DF7B72">
        <w:rPr>
          <w:rStyle w:val="StyleUnderline"/>
        </w:rPr>
        <w:t xml:space="preserve"> to be produced. But NIRS should know this, because </w:t>
      </w:r>
      <w:r w:rsidRPr="00DF7B72">
        <w:rPr>
          <w:rStyle w:val="Emphasis"/>
          <w:highlight w:val="yellow"/>
        </w:rPr>
        <w:t>their own studies basically admit it</w:t>
      </w:r>
      <w:r w:rsidRPr="00DF7B72">
        <w:rPr>
          <w:rStyle w:val="StyleUnderline"/>
        </w:rPr>
        <w:t>.</w:t>
      </w:r>
      <w:r>
        <w:t xml:space="preserve"> On the second-to-last page of the paper, </w:t>
      </w:r>
      <w:r w:rsidRPr="00DF7B72">
        <w:rPr>
          <w:rStyle w:val="StyleUnderline"/>
        </w:rPr>
        <w:t xml:space="preserve">NIRS finally acknowledges – however </w:t>
      </w:r>
      <w:r w:rsidRPr="00DF7B72">
        <w:rPr>
          <w:rStyle w:val="Emphasis"/>
        </w:rPr>
        <w:t>obliquely</w:t>
      </w:r>
      <w:r w:rsidRPr="00DF7B72">
        <w:rPr>
          <w:rStyle w:val="StyleUnderline"/>
        </w:rPr>
        <w:t xml:space="preserve"> – that </w:t>
      </w:r>
      <w:r w:rsidRPr="00DF7B72">
        <w:rPr>
          <w:rStyle w:val="Emphasis"/>
        </w:rPr>
        <w:t>there’s another side</w:t>
      </w:r>
      <w:r w:rsidRPr="00DF7B72">
        <w:rPr>
          <w:rStyle w:val="StyleUnderline"/>
        </w:rPr>
        <w:t xml:space="preserve"> to the story: "</w:t>
      </w:r>
      <w:r w:rsidRPr="00DF7B72">
        <w:rPr>
          <w:rStyle w:val="StyleUnderline"/>
          <w:highlight w:val="yellow"/>
        </w:rPr>
        <w:t xml:space="preserve">This study measures the </w:t>
      </w:r>
      <w:r w:rsidRPr="00DF7B72">
        <w:rPr>
          <w:rStyle w:val="Emphasis"/>
          <w:highlight w:val="yellow"/>
        </w:rPr>
        <w:t>gross economic impacts</w:t>
      </w:r>
      <w:r w:rsidRPr="00DF7B72">
        <w:rPr>
          <w:rStyle w:val="StyleUnderline"/>
          <w:highlight w:val="yellow"/>
        </w:rPr>
        <w:t xml:space="preserve"> of pension </w:t>
      </w:r>
      <w:r w:rsidRPr="00DF7B72">
        <w:rPr>
          <w:rStyle w:val="Emphasis"/>
          <w:highlight w:val="yellow"/>
        </w:rPr>
        <w:t>benefit expenditures</w:t>
      </w:r>
      <w:r>
        <w:t xml:space="preserve"> only, </w:t>
      </w:r>
      <w:r w:rsidRPr="00DF7B72">
        <w:rPr>
          <w:rStyle w:val="StyleUnderline"/>
        </w:rPr>
        <w:t xml:space="preserve">rather than the net economic impacts. </w:t>
      </w:r>
      <w:r w:rsidRPr="00DF7B72">
        <w:rPr>
          <w:rStyle w:val="StyleUnderline"/>
          <w:highlight w:val="yellow"/>
        </w:rPr>
        <w:t xml:space="preserve">Pension payments are a </w:t>
      </w:r>
      <w:r w:rsidRPr="00DF7B72">
        <w:rPr>
          <w:rStyle w:val="Emphasis"/>
          <w:highlight w:val="yellow"/>
        </w:rPr>
        <w:t>form of deferred compensation</w:t>
      </w:r>
      <w:r w:rsidRPr="00DF7B72">
        <w:rPr>
          <w:rStyle w:val="StyleUnderline"/>
        </w:rPr>
        <w:t>,</w:t>
      </w:r>
      <w:r>
        <w:t xml:space="preserve"> meaning that employees and employers contribute to the pension trust over the course of an employee’s career as a portion of the employee’s total compensation. </w:t>
      </w:r>
      <w:r w:rsidRPr="00DF7B72">
        <w:rPr>
          <w:rStyle w:val="StyleUnderline"/>
        </w:rPr>
        <w:t xml:space="preserve">Had that employee received that compensation in </w:t>
      </w:r>
      <w:r w:rsidRPr="00DF7B72">
        <w:rPr>
          <w:rStyle w:val="Emphasis"/>
        </w:rPr>
        <w:t>another form</w:t>
      </w:r>
      <w:r>
        <w:t>—for example, a slight increase in gross pay each month—s/he would have seen higher disposable income, and presumably would have spent a portion of that income in the local economy at that time." In other words</w:t>
      </w:r>
      <w:r w:rsidRPr="00DF7B72">
        <w:rPr>
          <w:rStyle w:val="StyleUnderline"/>
        </w:rPr>
        <w:t xml:space="preserve">, </w:t>
      </w:r>
      <w:r w:rsidRPr="00DF7B72">
        <w:rPr>
          <w:rStyle w:val="StyleUnderline"/>
          <w:highlight w:val="yellow"/>
        </w:rPr>
        <w:t xml:space="preserve">the money paid into </w:t>
      </w:r>
      <w:r w:rsidRPr="00DF7B72">
        <w:rPr>
          <w:rStyle w:val="Emphasis"/>
          <w:highlight w:val="yellow"/>
        </w:rPr>
        <w:t>pension plans could have been put</w:t>
      </w:r>
      <w:r w:rsidRPr="00DF7B72">
        <w:rPr>
          <w:rStyle w:val="StyleUnderline"/>
          <w:highlight w:val="yellow"/>
        </w:rPr>
        <w:t xml:space="preserve"> to other uses</w:t>
      </w:r>
      <w:r w:rsidRPr="00DF7B72">
        <w:rPr>
          <w:rStyle w:val="StyleUnderline"/>
        </w:rPr>
        <w:t xml:space="preserve"> and those uses also would have stimulated the economy.</w:t>
      </w:r>
      <w:r>
        <w:t xml:space="preserve"> So </w:t>
      </w:r>
      <w:r w:rsidRPr="00DF7B72">
        <w:rPr>
          <w:rStyle w:val="StyleUnderline"/>
        </w:rPr>
        <w:t xml:space="preserve">why doesn’t NIRS count </w:t>
      </w:r>
      <w:r w:rsidRPr="00DF7B72">
        <w:rPr>
          <w:rStyle w:val="Emphasis"/>
        </w:rPr>
        <w:t>both sides of the equation</w:t>
      </w:r>
      <w:r w:rsidRPr="00DF7B72">
        <w:rPr>
          <w:rStyle w:val="StyleUnderline"/>
        </w:rPr>
        <w:t>? Because</w:t>
      </w:r>
      <w:r w:rsidRPr="00DF7B72">
        <w:t xml:space="preserve"> public </w:t>
      </w:r>
      <w:r w:rsidRPr="00DF7B72">
        <w:rPr>
          <w:rStyle w:val="StyleUnderline"/>
          <w:highlight w:val="yellow"/>
        </w:rPr>
        <w:t>pensions are prefunded</w:t>
      </w:r>
      <w:r>
        <w:t xml:space="preserve">, they say, the contributions made to the program </w:t>
      </w:r>
      <w:proofErr w:type="gramStart"/>
      <w:r>
        <w:t>in a given year</w:t>
      </w:r>
      <w:proofErr w:type="gramEnd"/>
      <w:r>
        <w:t xml:space="preserve"> aren’t directly tied to the benefits paid in that year. Rather, today’s benefits were funded by contributions made in past years. “Due to these limitations and possible misinterpretations, the analysis we present here assesses gross economic impacts, rather than net impacts.” </w:t>
      </w:r>
      <w:r w:rsidRPr="00DF7B72">
        <w:rPr>
          <w:rStyle w:val="StyleUnderline"/>
        </w:rPr>
        <w:t xml:space="preserve">The NIRS study is about nothing other than </w:t>
      </w:r>
      <w:r w:rsidRPr="00DF7B72">
        <w:rPr>
          <w:rStyle w:val="Emphasis"/>
        </w:rPr>
        <w:t>limitations and misinterpretations</w:t>
      </w:r>
      <w:r w:rsidRPr="00DF7B72">
        <w:rPr>
          <w:rStyle w:val="StyleUnderline"/>
        </w:rPr>
        <w:t xml:space="preserve">, so I’m not buying it. </w:t>
      </w:r>
      <w:r>
        <w:t xml:space="preserve">The reality is that </w:t>
      </w:r>
      <w:r w:rsidRPr="00DF7B72">
        <w:rPr>
          <w:rStyle w:val="StyleUnderline"/>
        </w:rPr>
        <w:t xml:space="preserve">we can easily account for the </w:t>
      </w:r>
      <w:r w:rsidRPr="00DF7B72">
        <w:rPr>
          <w:rStyle w:val="Emphasis"/>
        </w:rPr>
        <w:t>net effects of a pension system</w:t>
      </w:r>
      <w:r>
        <w:t xml:space="preserve"> over time because the benefits paid out are, by definition, equal in present value to the contributions paid in. For instance, over their careers government employees and taxpayers paid money into their state’s retirement system. That money otherwise would have been either spent or saved. Had it been spent, it would have stimulated the economy in the past. Had it been saved, it would have stimulated the future economy by funding factories or research or investment in human capital. That’s the economic boost we gave up. </w:t>
      </w:r>
      <w:r w:rsidRPr="00DF7B72">
        <w:rPr>
          <w:rStyle w:val="StyleUnderline"/>
        </w:rPr>
        <w:t xml:space="preserve">Is there any reason to believe that the </w:t>
      </w:r>
      <w:r w:rsidRPr="00DF7B72">
        <w:rPr>
          <w:rStyle w:val="Emphasis"/>
        </w:rPr>
        <w:t>economic boost</w:t>
      </w:r>
      <w:r w:rsidRPr="00DF7B72">
        <w:rPr>
          <w:rStyle w:val="StyleUnderline"/>
        </w:rPr>
        <w:t xml:space="preserve"> we’re enjoying from </w:t>
      </w:r>
      <w:r w:rsidRPr="00DF7B72">
        <w:rPr>
          <w:rStyle w:val="Emphasis"/>
        </w:rPr>
        <w:t>pension benefits</w:t>
      </w:r>
      <w:r w:rsidRPr="00DF7B72">
        <w:rPr>
          <w:rStyle w:val="StyleUnderline"/>
        </w:rPr>
        <w:t xml:space="preserve"> today is larger than the </w:t>
      </w:r>
      <w:r w:rsidRPr="00DF7B72">
        <w:rPr>
          <w:rStyle w:val="Emphasis"/>
        </w:rPr>
        <w:t>economic loss</w:t>
      </w:r>
      <w:r w:rsidRPr="00DF7B72">
        <w:rPr>
          <w:rStyle w:val="StyleUnderline"/>
        </w:rPr>
        <w:t xml:space="preserve"> we experienced by giving up money to </w:t>
      </w:r>
      <w:r w:rsidRPr="00DF7B72">
        <w:rPr>
          <w:rStyle w:val="Emphasis"/>
        </w:rPr>
        <w:t>pension systems in the past</w:t>
      </w:r>
      <w:r w:rsidRPr="00DF7B72">
        <w:rPr>
          <w:rStyle w:val="StyleUnderline"/>
        </w:rPr>
        <w:t>?</w:t>
      </w:r>
      <w:r>
        <w:t xml:space="preserve"> </w:t>
      </w:r>
      <w:r w:rsidRPr="00DF7B72">
        <w:rPr>
          <w:rStyle w:val="Emphasis"/>
        </w:rPr>
        <w:t>No. Why would it be?</w:t>
      </w:r>
      <w:r w:rsidRPr="00DF7B72">
        <w:rPr>
          <w:rStyle w:val="StyleUnderline"/>
        </w:rPr>
        <w:t xml:space="preserve"> And if you're thinking about the short term, the picture </w:t>
      </w:r>
      <w:r w:rsidRPr="00DF7B72">
        <w:rPr>
          <w:rStyle w:val="Emphasis"/>
        </w:rPr>
        <w:t>may be even worse</w:t>
      </w:r>
      <w:r w:rsidRPr="00DF7B72">
        <w:rPr>
          <w:rStyle w:val="StyleUnderline"/>
        </w:rPr>
        <w:t>.</w:t>
      </w:r>
      <w:r>
        <w:t xml:space="preserve"> Since 2001, the average state or local pension plan's annual require contribution has more than tripled as a percentage of employee payroll, rising from 8.6 percent of payroll to 27.2 percent. That constitutes billions of dollars that can no longer be used to pay for public services or remain in the economy to create jobs. Does NIRS believe those rising costs have no negative impact on economic growth or jobs? </w:t>
      </w:r>
      <w:r w:rsidRPr="00DF7B72">
        <w:rPr>
          <w:rStyle w:val="StyleUnderline"/>
        </w:rPr>
        <w:t xml:space="preserve">This isn’t </w:t>
      </w:r>
      <w:r w:rsidRPr="00DF7B72">
        <w:rPr>
          <w:rStyle w:val="StyleUnderline"/>
          <w:highlight w:val="yellow"/>
        </w:rPr>
        <w:t xml:space="preserve">an argument over the size of the </w:t>
      </w:r>
      <w:r w:rsidRPr="00DF7B72">
        <w:rPr>
          <w:rStyle w:val="Emphasis"/>
          <w:highlight w:val="yellow"/>
        </w:rPr>
        <w:t>Keynesian economic multiplier</w:t>
      </w:r>
      <w:r w:rsidRPr="00DF7B72">
        <w:rPr>
          <w:rStyle w:val="StyleUnderline"/>
          <w:highlight w:val="yellow"/>
        </w:rPr>
        <w:t xml:space="preserve">. It’s not anything </w:t>
      </w:r>
      <w:r w:rsidRPr="00DF7B72">
        <w:rPr>
          <w:rStyle w:val="Emphasis"/>
          <w:highlight w:val="yellow"/>
        </w:rPr>
        <w:t>as sophisticated as</w:t>
      </w:r>
      <w:r w:rsidRPr="00DF7B72">
        <w:rPr>
          <w:rStyle w:val="StyleUnderline"/>
          <w:highlight w:val="yellow"/>
        </w:rPr>
        <w:t xml:space="preserve"> that</w:t>
      </w:r>
      <w:r w:rsidRPr="00DF7B72">
        <w:rPr>
          <w:rStyle w:val="StyleUnderline"/>
        </w:rPr>
        <w:t>.</w:t>
      </w:r>
      <w:r>
        <w:t xml:space="preserve"> It’s merely acknowledging that a) the economic multiplier must apply to pension costs as well as pension benefits, and b) that over the </w:t>
      </w:r>
      <w:proofErr w:type="gramStart"/>
      <w:r>
        <w:t>long term</w:t>
      </w:r>
      <w:proofErr w:type="gramEnd"/>
      <w:r>
        <w:t xml:space="preserve"> pension costs are equal to pension benefits, because pensions can’t pay out money that they haven’t collected. </w:t>
      </w:r>
      <w:r w:rsidRPr="00DF7B72">
        <w:rPr>
          <w:rStyle w:val="StyleUnderline"/>
        </w:rPr>
        <w:t xml:space="preserve">Once you acknowledge those two facts – and </w:t>
      </w:r>
      <w:r w:rsidRPr="00DF7B72">
        <w:rPr>
          <w:rStyle w:val="Emphasis"/>
        </w:rPr>
        <w:t xml:space="preserve">you’d have to be </w:t>
      </w:r>
      <w:proofErr w:type="gramStart"/>
      <w:r w:rsidRPr="00DF7B72">
        <w:rPr>
          <w:rStyle w:val="Emphasis"/>
        </w:rPr>
        <w:t>pretty intellectually</w:t>
      </w:r>
      <w:proofErr w:type="gramEnd"/>
      <w:r w:rsidRPr="00DF7B72">
        <w:rPr>
          <w:rStyle w:val="Emphasis"/>
        </w:rPr>
        <w:t xml:space="preserve"> incoherent</w:t>
      </w:r>
      <w:r w:rsidRPr="00DF7B72">
        <w:rPr>
          <w:rStyle w:val="StyleUnderline"/>
        </w:rPr>
        <w:t xml:space="preserve"> not to do so – </w:t>
      </w:r>
      <w:r w:rsidRPr="00DF7B72">
        <w:rPr>
          <w:rStyle w:val="StyleUnderline"/>
          <w:highlight w:val="yellow"/>
        </w:rPr>
        <w:t>then the net economic effects of</w:t>
      </w:r>
      <w:r w:rsidRPr="00DF7B72">
        <w:t xml:space="preserve"> public sector </w:t>
      </w:r>
      <w:r w:rsidRPr="00DF7B72">
        <w:rPr>
          <w:rStyle w:val="Emphasis"/>
          <w:highlight w:val="yellow"/>
        </w:rPr>
        <w:t>pensions are right about zero</w:t>
      </w:r>
      <w:r w:rsidRPr="00DF7B72">
        <w:rPr>
          <w:rStyle w:val="StyleUnderline"/>
          <w:highlight w:val="yellow"/>
        </w:rPr>
        <w:t>.</w:t>
      </w:r>
      <w:r w:rsidRPr="00DF7B72">
        <w:rPr>
          <w:rStyle w:val="StyleUnderline"/>
        </w:rPr>
        <w:t xml:space="preserve"> </w:t>
      </w:r>
      <w:r>
        <w:t xml:space="preserve">Not $1.2 trillion and not 7.1 million jobs. </w:t>
      </w:r>
      <w:r w:rsidRPr="00C66501">
        <w:t>But zero.</w:t>
      </w:r>
    </w:p>
    <w:p w14:paraId="17F5A41D" w14:textId="77777777" w:rsidR="00CA3A15" w:rsidRPr="003B1A84" w:rsidRDefault="00CA3A15" w:rsidP="00CA3A15"/>
    <w:p w14:paraId="45A5A6D4" w14:textId="77777777" w:rsidR="00CA3A15" w:rsidRPr="003B1A84" w:rsidRDefault="00CA3A15" w:rsidP="00CA3A15"/>
    <w:p w14:paraId="15E132C3" w14:textId="06D38AB5" w:rsidR="000E2012" w:rsidRDefault="00DC071E" w:rsidP="00DC071E">
      <w:pPr>
        <w:pStyle w:val="Heading2"/>
      </w:pPr>
      <w:r>
        <w:t>P</w:t>
      </w:r>
      <w:r w:rsidR="000E2012">
        <w:t>rotectionism</w:t>
      </w:r>
    </w:p>
    <w:p w14:paraId="353C6D93" w14:textId="4518041A" w:rsidR="00384F76" w:rsidRDefault="00384F76" w:rsidP="00384F76">
      <w:pPr>
        <w:pStyle w:val="Heading3"/>
      </w:pPr>
      <w:r>
        <w:t>Non uq</w:t>
      </w:r>
    </w:p>
    <w:p w14:paraId="6CAC04F4" w14:textId="4C9618A6" w:rsidR="00FD5E58" w:rsidRDefault="00FD5E58" w:rsidP="00FD5E58">
      <w:pPr>
        <w:pStyle w:val="Heading4"/>
      </w:pPr>
      <w:r>
        <w:t>Protectionism rising rapidly now</w:t>
      </w:r>
    </w:p>
    <w:p w14:paraId="1E46EC0B" w14:textId="77777777" w:rsidR="00FD5E58" w:rsidRPr="00936216" w:rsidRDefault="00FD5E58" w:rsidP="00FD5E58">
      <w:pPr>
        <w:rPr>
          <w:rStyle w:val="Style13ptBold"/>
        </w:rPr>
      </w:pPr>
      <w:r w:rsidRPr="00936216">
        <w:rPr>
          <w:rStyle w:val="Style13ptBold"/>
        </w:rPr>
        <w:t>Guluzian 10/7/16</w:t>
      </w:r>
    </w:p>
    <w:p w14:paraId="21DA2EF3" w14:textId="77777777" w:rsidR="00FD5E58" w:rsidRDefault="00FD5E58" w:rsidP="00FD5E58">
      <w:r>
        <w:t>Christine Guluzian is a post-doctoral visiting research fellow in Defense and Foreign Policy Studies at the Cato Institute, DPhil from Oxford, also Center Associate with the Davis Center for Russian and Eurasian Studies at Harvard University, previously a Post-Doctorate Visiting Research Fellow with the Center for International Studies at the Institut d’Études Politiques de Paris, Cato Institute, October 7, 2016, “Bucking the Protectionist Trend”, http://www.cato.org/blog/bucking-protectionist-trend</w:t>
      </w:r>
    </w:p>
    <w:p w14:paraId="4A47E8A8" w14:textId="77777777" w:rsidR="00FD5E58" w:rsidRDefault="00FD5E58" w:rsidP="00FD5E58"/>
    <w:p w14:paraId="43B560B4" w14:textId="77777777" w:rsidR="00FD5E58" w:rsidRDefault="00FD5E58" w:rsidP="00FD5E58">
      <w:r w:rsidRPr="009F1C0E">
        <w:rPr>
          <w:rStyle w:val="Emphasis"/>
        </w:rPr>
        <w:t xml:space="preserve">It is no secret that </w:t>
      </w:r>
      <w:r w:rsidRPr="009F1C0E">
        <w:rPr>
          <w:rStyle w:val="Emphasis"/>
          <w:highlight w:val="cyan"/>
        </w:rPr>
        <w:t>there has been a worrying trend toward protectionism in</w:t>
      </w:r>
      <w:r w:rsidRPr="00776929">
        <w:rPr>
          <w:rStyle w:val="Emphasis"/>
        </w:rPr>
        <w:t xml:space="preserve"> the </w:t>
      </w:r>
      <w:r w:rsidRPr="009F1C0E">
        <w:rPr>
          <w:rStyle w:val="Emphasis"/>
          <w:highlight w:val="cyan"/>
        </w:rPr>
        <w:t>global markets</w:t>
      </w:r>
      <w:r w:rsidRPr="009F1C0E">
        <w:rPr>
          <w:highlight w:val="cyan"/>
        </w:rPr>
        <w:t>.</w:t>
      </w:r>
      <w:r>
        <w:t xml:space="preserve"> </w:t>
      </w:r>
      <w:r w:rsidRPr="009F1C0E">
        <w:rPr>
          <w:rStyle w:val="StyleUnderline"/>
          <w:highlight w:val="cyan"/>
        </w:rPr>
        <w:t xml:space="preserve">The appetite for </w:t>
      </w:r>
      <w:r w:rsidRPr="009F1C0E">
        <w:rPr>
          <w:rStyle w:val="StyleUnderline"/>
        </w:rPr>
        <w:t xml:space="preserve">international </w:t>
      </w:r>
      <w:r w:rsidRPr="009F1C0E">
        <w:rPr>
          <w:rStyle w:val="StyleUnderline"/>
          <w:highlight w:val="cyan"/>
        </w:rPr>
        <w:t>trade agreements</w:t>
      </w:r>
      <w:r w:rsidRPr="00776929">
        <w:rPr>
          <w:rStyle w:val="StyleUnderline"/>
        </w:rPr>
        <w:t xml:space="preserve"> </w:t>
      </w:r>
      <w:r w:rsidRPr="009F1C0E">
        <w:rPr>
          <w:rStyle w:val="StyleUnderline"/>
          <w:highlight w:val="cyan"/>
        </w:rPr>
        <w:t>and foreign investment has</w:t>
      </w:r>
      <w:r w:rsidRPr="00776929">
        <w:rPr>
          <w:rStyle w:val="StyleUnderline"/>
        </w:rPr>
        <w:t xml:space="preserve"> </w:t>
      </w:r>
      <w:r w:rsidRPr="009F1C0E">
        <w:rPr>
          <w:rStyle w:val="StyleUnderline"/>
          <w:highlight w:val="cyan"/>
        </w:rPr>
        <w:t>been consistently listless</w:t>
      </w:r>
      <w:r w:rsidRPr="009F1C0E">
        <w:t xml:space="preserve">. In the United States, and </w:t>
      </w:r>
      <w:r w:rsidRPr="009F1C0E">
        <w:rPr>
          <w:rStyle w:val="Emphasis"/>
          <w:highlight w:val="cyan"/>
        </w:rPr>
        <w:t>globally</w:t>
      </w:r>
      <w:r w:rsidRPr="009F1C0E">
        <w:t xml:space="preserve">, some </w:t>
      </w:r>
      <w:r w:rsidRPr="009F1C0E">
        <w:rPr>
          <w:rStyle w:val="Emphasis"/>
          <w:highlight w:val="cyan"/>
        </w:rPr>
        <w:t>politicians</w:t>
      </w:r>
      <w:r w:rsidRPr="009F1C0E">
        <w:rPr>
          <w:rStyle w:val="Emphasis"/>
        </w:rPr>
        <w:t xml:space="preserve"> </w:t>
      </w:r>
      <w:r w:rsidRPr="009F1C0E">
        <w:rPr>
          <w:rStyle w:val="Emphasis"/>
          <w:highlight w:val="cyan"/>
        </w:rPr>
        <w:t>have been banking on</w:t>
      </w:r>
      <w:r w:rsidRPr="009F1C0E">
        <w:rPr>
          <w:rStyle w:val="Emphasis"/>
        </w:rPr>
        <w:t xml:space="preserve"> this by flaunting </w:t>
      </w:r>
      <w:r w:rsidRPr="009F1C0E">
        <w:rPr>
          <w:rStyle w:val="Emphasis"/>
          <w:highlight w:val="cyan"/>
        </w:rPr>
        <w:t>protectionist rhetoric</w:t>
      </w:r>
      <w:r w:rsidRPr="009F1C0E">
        <w:rPr>
          <w:rStyle w:val="Emphasis"/>
        </w:rPr>
        <w:t xml:space="preserve"> </w:t>
      </w:r>
      <w:proofErr w:type="gramStart"/>
      <w:r w:rsidRPr="009F1C0E">
        <w:rPr>
          <w:rStyle w:val="Emphasis"/>
        </w:rPr>
        <w:t xml:space="preserve">in an effort </w:t>
      </w:r>
      <w:r w:rsidRPr="009F1C0E">
        <w:rPr>
          <w:rStyle w:val="Emphasis"/>
          <w:highlight w:val="cyan"/>
        </w:rPr>
        <w:t>to</w:t>
      </w:r>
      <w:proofErr w:type="gramEnd"/>
      <w:r w:rsidRPr="009F1C0E">
        <w:rPr>
          <w:rStyle w:val="Emphasis"/>
          <w:highlight w:val="cyan"/>
        </w:rPr>
        <w:t xml:space="preserve"> garner</w:t>
      </w:r>
      <w:r w:rsidRPr="009F1C0E">
        <w:rPr>
          <w:rStyle w:val="Emphasis"/>
        </w:rPr>
        <w:t xml:space="preserve"> </w:t>
      </w:r>
      <w:r w:rsidRPr="009F1C0E">
        <w:rPr>
          <w:rStyle w:val="Emphasis"/>
          <w:highlight w:val="cyan"/>
        </w:rPr>
        <w:t>support</w:t>
      </w:r>
      <w:r>
        <w:t xml:space="preserve">. </w:t>
      </w:r>
    </w:p>
    <w:p w14:paraId="204BB3E8" w14:textId="77777777" w:rsidR="00FD5E58" w:rsidRDefault="00FD5E58" w:rsidP="00FD5E58"/>
    <w:p w14:paraId="13418EF2" w14:textId="77777777" w:rsidR="00FD5E58" w:rsidRDefault="00FD5E58" w:rsidP="00FD5E58">
      <w:r>
        <w:t xml:space="preserve">But while protectionism may </w:t>
      </w:r>
      <w:r w:rsidRPr="009F1C0E">
        <w:t>win</w:t>
      </w:r>
      <w:r>
        <w:t xml:space="preserve"> votes in the short-term, domestic economic growth will lose out in the long-term. Ultimately, politicizing the global economic rut will only make matters worse.</w:t>
      </w:r>
    </w:p>
    <w:p w14:paraId="55158E37" w14:textId="77777777" w:rsidR="00FD5E58" w:rsidRDefault="00FD5E58" w:rsidP="00FD5E58">
      <w:pPr>
        <w:rPr>
          <w:rStyle w:val="Emphasis"/>
        </w:rPr>
      </w:pPr>
      <w:r w:rsidRPr="00776929">
        <w:rPr>
          <w:rStyle w:val="StyleUnderline"/>
        </w:rPr>
        <w:t xml:space="preserve">A Global Trade Alert by </w:t>
      </w:r>
      <w:r w:rsidRPr="009F1C0E">
        <w:rPr>
          <w:rStyle w:val="StyleUnderline"/>
        </w:rPr>
        <w:t>the</w:t>
      </w:r>
      <w:r w:rsidRPr="00776929">
        <w:rPr>
          <w:rStyle w:val="StyleUnderline"/>
        </w:rPr>
        <w:t xml:space="preserve"> independent London-based </w:t>
      </w:r>
      <w:r w:rsidRPr="009F1C0E">
        <w:rPr>
          <w:rStyle w:val="StyleUnderline"/>
        </w:rPr>
        <w:t>think-tank</w:t>
      </w:r>
      <w:r w:rsidRPr="00776929">
        <w:rPr>
          <w:rStyle w:val="StyleUnderline"/>
        </w:rPr>
        <w:t xml:space="preserve">, the Centre for Economic Policy Research, shows that </w:t>
      </w:r>
      <w:r w:rsidRPr="009F1C0E">
        <w:rPr>
          <w:rStyle w:val="StyleUnderline"/>
          <w:highlight w:val="cyan"/>
        </w:rPr>
        <w:t>between January</w:t>
      </w:r>
      <w:r w:rsidRPr="009F1C0E">
        <w:rPr>
          <w:rStyle w:val="StyleUnderline"/>
        </w:rPr>
        <w:t xml:space="preserve"> 1 </w:t>
      </w:r>
      <w:r w:rsidRPr="009F1C0E">
        <w:rPr>
          <w:rStyle w:val="StyleUnderline"/>
          <w:highlight w:val="cyan"/>
        </w:rPr>
        <w:t>and</w:t>
      </w:r>
      <w:r w:rsidRPr="00776929">
        <w:rPr>
          <w:rStyle w:val="StyleUnderline"/>
        </w:rPr>
        <w:t xml:space="preserve"> </w:t>
      </w:r>
      <w:r w:rsidRPr="009F1C0E">
        <w:rPr>
          <w:rStyle w:val="StyleUnderline"/>
          <w:highlight w:val="cyan"/>
        </w:rPr>
        <w:t>October</w:t>
      </w:r>
      <w:r w:rsidRPr="009F1C0E">
        <w:rPr>
          <w:rStyle w:val="StyleUnderline"/>
        </w:rPr>
        <w:t xml:space="preserve"> </w:t>
      </w:r>
      <w:proofErr w:type="gramStart"/>
      <w:r w:rsidRPr="009F1C0E">
        <w:rPr>
          <w:rStyle w:val="StyleUnderline"/>
        </w:rPr>
        <w:t>31</w:t>
      </w:r>
      <w:proofErr w:type="gramEnd"/>
      <w:r w:rsidRPr="00776929">
        <w:rPr>
          <w:rStyle w:val="StyleUnderline"/>
        </w:rPr>
        <w:t xml:space="preserve"> 2015</w:t>
      </w:r>
      <w:r>
        <w:t xml:space="preserve"> </w:t>
      </w:r>
      <w:r w:rsidRPr="009F1C0E">
        <w:rPr>
          <w:rStyle w:val="Emphasis"/>
        </w:rPr>
        <w:t xml:space="preserve">a total of </w:t>
      </w:r>
      <w:r w:rsidRPr="009F1C0E">
        <w:rPr>
          <w:rStyle w:val="Emphasis"/>
          <w:highlight w:val="cyan"/>
        </w:rPr>
        <w:t>539</w:t>
      </w:r>
      <w:r w:rsidRPr="00776929">
        <w:rPr>
          <w:rStyle w:val="Emphasis"/>
        </w:rPr>
        <w:t xml:space="preserve"> </w:t>
      </w:r>
      <w:r w:rsidRPr="009F1C0E">
        <w:rPr>
          <w:rStyle w:val="Emphasis"/>
          <w:highlight w:val="cyan"/>
        </w:rPr>
        <w:t>governmental measures</w:t>
      </w:r>
      <w:r w:rsidRPr="00776929">
        <w:rPr>
          <w:rStyle w:val="Emphasis"/>
        </w:rPr>
        <w:t xml:space="preserve"> adopted </w:t>
      </w:r>
      <w:r w:rsidRPr="009F1C0E">
        <w:rPr>
          <w:rStyle w:val="Emphasis"/>
          <w:highlight w:val="cyan"/>
        </w:rPr>
        <w:t>worldwide</w:t>
      </w:r>
      <w:r w:rsidRPr="00776929">
        <w:rPr>
          <w:rStyle w:val="Emphasis"/>
        </w:rPr>
        <w:t xml:space="preserve"> “</w:t>
      </w:r>
      <w:r w:rsidRPr="009F1C0E">
        <w:rPr>
          <w:rStyle w:val="Emphasis"/>
          <w:highlight w:val="cyan"/>
        </w:rPr>
        <w:t>harmed foreign traders</w:t>
      </w:r>
      <w:r>
        <w:t>, investors, workers, or owners of intellectual property” followed by a sobering observation that “</w:t>
      </w:r>
      <w:r w:rsidRPr="009F1C0E">
        <w:rPr>
          <w:rStyle w:val="Emphasis"/>
          <w:highlight w:val="cyan"/>
        </w:rPr>
        <w:t>in no previous year have we found so many trade distortions so quickly</w:t>
      </w:r>
      <w:r w:rsidRPr="00776929">
        <w:rPr>
          <w:rStyle w:val="Emphasis"/>
        </w:rPr>
        <w:t>.”</w:t>
      </w:r>
    </w:p>
    <w:p w14:paraId="36FDA594" w14:textId="77777777" w:rsidR="00FD5E58" w:rsidRDefault="00FD5E58" w:rsidP="00FD5E58">
      <w:r>
        <w:t xml:space="preserve">According to the study, </w:t>
      </w:r>
      <w:r w:rsidRPr="009F1C0E">
        <w:rPr>
          <w:rStyle w:val="StyleUnderline"/>
          <w:highlight w:val="cyan"/>
        </w:rPr>
        <w:t>the three countries subjected most</w:t>
      </w:r>
      <w:r w:rsidRPr="00776929">
        <w:rPr>
          <w:rStyle w:val="StyleUnderline"/>
        </w:rPr>
        <w:t xml:space="preserve"> often to foreign protectionism </w:t>
      </w:r>
      <w:r w:rsidRPr="009F1C0E">
        <w:rPr>
          <w:rStyle w:val="StyleUnderline"/>
          <w:highlight w:val="cyan"/>
        </w:rPr>
        <w:t xml:space="preserve">have been </w:t>
      </w:r>
      <w:r w:rsidRPr="009F1C0E">
        <w:rPr>
          <w:rStyle w:val="Underline2Char"/>
          <w:highlight w:val="cyan"/>
        </w:rPr>
        <w:t>China</w:t>
      </w:r>
      <w:r w:rsidRPr="009F1C0E">
        <w:rPr>
          <w:rStyle w:val="Underline2Char"/>
        </w:rPr>
        <w:t xml:space="preserve">, the </w:t>
      </w:r>
      <w:r w:rsidRPr="009F1C0E">
        <w:rPr>
          <w:rStyle w:val="Underline2Char"/>
          <w:highlight w:val="cyan"/>
        </w:rPr>
        <w:t>E</w:t>
      </w:r>
      <w:r w:rsidRPr="009F1C0E">
        <w:rPr>
          <w:rStyle w:val="Underline2Char"/>
        </w:rPr>
        <w:t xml:space="preserve">uropean </w:t>
      </w:r>
      <w:r w:rsidRPr="009F1C0E">
        <w:rPr>
          <w:rStyle w:val="Underline2Char"/>
          <w:highlight w:val="cyan"/>
        </w:rPr>
        <w:t>U</w:t>
      </w:r>
      <w:r w:rsidRPr="009F1C0E">
        <w:rPr>
          <w:rStyle w:val="Underline2Char"/>
        </w:rPr>
        <w:t xml:space="preserve">nion </w:t>
      </w:r>
      <w:r w:rsidRPr="009F1C0E">
        <w:rPr>
          <w:rStyle w:val="Underline2Char"/>
          <w:highlight w:val="cyan"/>
        </w:rPr>
        <w:t>and</w:t>
      </w:r>
      <w:r w:rsidRPr="009F1C0E">
        <w:rPr>
          <w:rStyle w:val="Underline2Char"/>
        </w:rPr>
        <w:t xml:space="preserve"> the </w:t>
      </w:r>
      <w:r w:rsidRPr="009F1C0E">
        <w:rPr>
          <w:rStyle w:val="Underline2Char"/>
          <w:highlight w:val="cyan"/>
        </w:rPr>
        <w:t>U</w:t>
      </w:r>
      <w:r w:rsidRPr="009F1C0E">
        <w:rPr>
          <w:rStyle w:val="Underline2Char"/>
        </w:rPr>
        <w:t xml:space="preserve">nited </w:t>
      </w:r>
      <w:r w:rsidRPr="009F1C0E">
        <w:rPr>
          <w:rStyle w:val="Underline2Char"/>
          <w:highlight w:val="cyan"/>
        </w:rPr>
        <w:t>S</w:t>
      </w:r>
      <w:r w:rsidRPr="009F1C0E">
        <w:rPr>
          <w:rStyle w:val="Underline2Char"/>
        </w:rPr>
        <w:t xml:space="preserve">tates, </w:t>
      </w:r>
      <w:r w:rsidRPr="009F1C0E">
        <w:rPr>
          <w:rStyle w:val="Underline2Char"/>
          <w:highlight w:val="cyan"/>
        </w:rPr>
        <w:t>in order</w:t>
      </w:r>
      <w:r>
        <w:t xml:space="preserve"> of ranking. </w:t>
      </w:r>
      <w:r w:rsidRPr="00776929">
        <w:rPr>
          <w:rStyle w:val="StyleUnderline"/>
        </w:rPr>
        <w:t xml:space="preserve">Settling in to </w:t>
      </w:r>
      <w:r w:rsidRPr="009F1C0E">
        <w:rPr>
          <w:rStyle w:val="StyleUnderline"/>
          <w:highlight w:val="cyan"/>
        </w:rPr>
        <w:t xml:space="preserve">this </w:t>
      </w:r>
      <w:r w:rsidRPr="009F1C0E">
        <w:rPr>
          <w:rStyle w:val="Emphasis"/>
          <w:highlight w:val="cyan"/>
        </w:rPr>
        <w:t>new protectionist normal</w:t>
      </w:r>
      <w:r w:rsidRPr="00776929">
        <w:rPr>
          <w:rStyle w:val="StyleUnderline"/>
        </w:rPr>
        <w:t xml:space="preserve">, however, </w:t>
      </w:r>
      <w:r w:rsidRPr="009F1C0E">
        <w:rPr>
          <w:rStyle w:val="StyleUnderline"/>
          <w:highlight w:val="cyan"/>
        </w:rPr>
        <w:t xml:space="preserve">will have </w:t>
      </w:r>
      <w:r w:rsidRPr="009F1C0E">
        <w:rPr>
          <w:rStyle w:val="Underline2Char"/>
          <w:highlight w:val="cyan"/>
        </w:rPr>
        <w:t>dire economic consequences</w:t>
      </w:r>
      <w:r w:rsidRPr="00776929">
        <w:rPr>
          <w:rStyle w:val="StyleUnderline"/>
        </w:rPr>
        <w:t xml:space="preserve"> </w:t>
      </w:r>
      <w:r w:rsidRPr="009F1C0E">
        <w:rPr>
          <w:rStyle w:val="StyleUnderline"/>
          <w:highlight w:val="cyan"/>
        </w:rPr>
        <w:t>for all countries</w:t>
      </w:r>
      <w:r>
        <w:t xml:space="preserve"> and not just developed ones.</w:t>
      </w:r>
    </w:p>
    <w:p w14:paraId="3BC5F130" w14:textId="77777777" w:rsidR="00FD5E58" w:rsidRPr="00E8479A" w:rsidRDefault="00FD5E58" w:rsidP="00FD5E58">
      <w:r>
        <w:t xml:space="preserve">Protectionism and an over-reliance on quantitative easing (QE) measures are key contributing factors toward the “new mediocre” which has set hold of the global economy. In this “new mediocre”, global growth is stuck at barely 3 percent a year, with the United States, the European Union, and Japan as the poorest performers. Relying on QE as a long-term solution as opposed to a short-term “fix” following the Financial Crisis of 2008 has had a hampering effect, lengthening rather than stemming the impact of the Financial Crisis – especially for countries that combined QE with austerity measures. Likewise, </w:t>
      </w:r>
      <w:r w:rsidRPr="00776929">
        <w:rPr>
          <w:rStyle w:val="Emphasis"/>
        </w:rPr>
        <w:t>governments are exacerbating the situation by raising roadblocks on trade and investment opportunities</w:t>
      </w:r>
      <w:r>
        <w:t>.</w:t>
      </w:r>
    </w:p>
    <w:p w14:paraId="62CC4F66" w14:textId="1A2447D1" w:rsidR="00384F76" w:rsidRDefault="00384F76" w:rsidP="00384F76">
      <w:pPr>
        <w:pStyle w:val="Heading3"/>
      </w:pPr>
      <w:r>
        <w:t>No i/l</w:t>
      </w:r>
    </w:p>
    <w:p w14:paraId="79C031A2" w14:textId="45622FB0" w:rsidR="001733F3" w:rsidRPr="001F4DB8" w:rsidRDefault="001733F3" w:rsidP="00384F76">
      <w:pPr>
        <w:pStyle w:val="Heading4"/>
        <w:rPr>
          <w:rFonts w:cs="Times New Roman"/>
        </w:rPr>
      </w:pPr>
      <w:r w:rsidRPr="001F4DB8">
        <w:rPr>
          <w:rFonts w:cs="Times New Roman"/>
        </w:rPr>
        <w:t xml:space="preserve">Economic decline causes </w:t>
      </w:r>
      <w:r w:rsidRPr="001F4DB8">
        <w:rPr>
          <w:rFonts w:cs="Times New Roman"/>
          <w:u w:val="single"/>
        </w:rPr>
        <w:t>cooperation</w:t>
      </w:r>
      <w:r w:rsidRPr="001F4DB8">
        <w:rPr>
          <w:rFonts w:cs="Times New Roman"/>
        </w:rPr>
        <w:t xml:space="preserve">, not protectionism. </w:t>
      </w:r>
    </w:p>
    <w:p w14:paraId="5D3D018C" w14:textId="77777777" w:rsidR="001733F3" w:rsidRPr="001F4DB8" w:rsidRDefault="001733F3" w:rsidP="001733F3">
      <w:r w:rsidRPr="001F4DB8">
        <w:rPr>
          <w:rStyle w:val="Style13ptBold"/>
        </w:rPr>
        <w:t>Davis &amp; Pelc 17</w:t>
      </w:r>
      <w:r w:rsidRPr="001F4DB8">
        <w:t xml:space="preserve">—Christina L. Davis is a Professor of Politics and International Affairs at Princeton; Krzysztof J. Pelc is an Associate Professor of Political Science at McGill University [“Cooperation in Hard Times: Self-restraint of Trade Protection,” </w:t>
      </w:r>
      <w:r w:rsidRPr="001F4DB8">
        <w:rPr>
          <w:i/>
        </w:rPr>
        <w:t>Journal of Conflict Resolution</w:t>
      </w:r>
      <w:r w:rsidRPr="001F4DB8">
        <w:t xml:space="preserve">, 61(2): 398-429, Emory Libraries] </w:t>
      </w:r>
    </w:p>
    <w:p w14:paraId="08712EB4" w14:textId="77777777" w:rsidR="001733F3" w:rsidRPr="001F4DB8" w:rsidRDefault="001733F3" w:rsidP="001733F3"/>
    <w:p w14:paraId="791976DE" w14:textId="77777777" w:rsidR="001733F3" w:rsidRPr="001F4DB8" w:rsidRDefault="001733F3" w:rsidP="001733F3">
      <w:pPr>
        <w:rPr>
          <w:rStyle w:val="StyleUnderline"/>
        </w:rPr>
      </w:pPr>
      <w:r w:rsidRPr="001F4DB8">
        <w:rPr>
          <w:rStyle w:val="StyleUnderline"/>
        </w:rPr>
        <w:t>Conclusion</w:t>
      </w:r>
    </w:p>
    <w:p w14:paraId="60F22DCA" w14:textId="77777777" w:rsidR="001733F3" w:rsidRPr="001F4DB8" w:rsidRDefault="001733F3" w:rsidP="001733F3">
      <w:pPr>
        <w:rPr>
          <w:sz w:val="16"/>
        </w:rPr>
      </w:pPr>
      <w:r w:rsidRPr="001F4DB8">
        <w:rPr>
          <w:rStyle w:val="StyleUnderline"/>
        </w:rPr>
        <w:t>Political economy theory would lead us to expect rising trade protection during hard times</w:t>
      </w:r>
      <w:r w:rsidRPr="001F4DB8">
        <w:rPr>
          <w:sz w:val="16"/>
        </w:rPr>
        <w:t xml:space="preserve">. </w:t>
      </w:r>
      <w:r w:rsidRPr="001F4DB8">
        <w:rPr>
          <w:rStyle w:val="StyleUnderline"/>
        </w:rPr>
        <w:t xml:space="preserve">Yet </w:t>
      </w:r>
      <w:r w:rsidRPr="001F4DB8">
        <w:rPr>
          <w:rStyle w:val="Emphasis"/>
        </w:rPr>
        <w:t>empirical evidence</w:t>
      </w:r>
      <w:r w:rsidRPr="001F4DB8">
        <w:rPr>
          <w:sz w:val="16"/>
        </w:rPr>
        <w:t xml:space="preserve"> on this count </w:t>
      </w:r>
      <w:r w:rsidRPr="001F4DB8">
        <w:rPr>
          <w:rStyle w:val="StyleUnderline"/>
        </w:rPr>
        <w:t>has been mixed</w:t>
      </w:r>
      <w:r w:rsidRPr="001F4DB8">
        <w:rPr>
          <w:sz w:val="16"/>
        </w:rPr>
        <w:t xml:space="preserve">. Some studies find a correlation between poor macroeconomic conditions and protection, but the worst recession since the Great Depression has generated surprisingly moderate levels of protection. We explain this apparent contradiction. </w:t>
      </w:r>
      <w:r w:rsidRPr="001F4DB8">
        <w:rPr>
          <w:rStyle w:val="StyleUnderline"/>
        </w:rPr>
        <w:t xml:space="preserve">Our statistical findings show that </w:t>
      </w:r>
      <w:r w:rsidRPr="001F4DB8">
        <w:rPr>
          <w:rStyle w:val="StyleUnderline"/>
          <w:highlight w:val="yellow"/>
        </w:rPr>
        <w:t>under</w:t>
      </w:r>
      <w:r w:rsidRPr="001F4DB8">
        <w:rPr>
          <w:rStyle w:val="StyleUnderline"/>
        </w:rPr>
        <w:t xml:space="preserve"> conditions of pervasive </w:t>
      </w:r>
      <w:r w:rsidRPr="001F4DB8">
        <w:rPr>
          <w:rStyle w:val="StyleUnderline"/>
          <w:highlight w:val="yellow"/>
        </w:rPr>
        <w:t>economic crisis</w:t>
      </w:r>
      <w:r w:rsidRPr="001F4DB8">
        <w:rPr>
          <w:sz w:val="16"/>
        </w:rPr>
        <w:t xml:space="preserve"> at the international level, </w:t>
      </w:r>
      <w:r w:rsidRPr="001F4DB8">
        <w:rPr>
          <w:rStyle w:val="StyleUnderline"/>
          <w:highlight w:val="yellow"/>
        </w:rPr>
        <w:t xml:space="preserve">states exercise more </w:t>
      </w:r>
      <w:r w:rsidRPr="001F4DB8">
        <w:rPr>
          <w:rStyle w:val="Emphasis"/>
          <w:highlight w:val="yellow"/>
        </w:rPr>
        <w:t>restraint</w:t>
      </w:r>
      <w:r w:rsidRPr="001F4DB8">
        <w:rPr>
          <w:sz w:val="16"/>
        </w:rPr>
        <w:t xml:space="preserve"> than they would when facing crisis alone. </w:t>
      </w:r>
      <w:r w:rsidRPr="001F4DB8">
        <w:rPr>
          <w:rStyle w:val="StyleUnderline"/>
        </w:rPr>
        <w:t>These results throw light on behavior not only during the crisis, but throughout the WTO period</w:t>
      </w:r>
      <w:r w:rsidRPr="001F4DB8">
        <w:rPr>
          <w:sz w:val="16"/>
        </w:rPr>
        <w:t xml:space="preserve">, from 1995 to the present. One concern may be that the restraint we observe during widespread crises is </w:t>
      </w:r>
      <w:proofErr w:type="gramStart"/>
      <w:r w:rsidRPr="001F4DB8">
        <w:rPr>
          <w:sz w:val="16"/>
        </w:rPr>
        <w:t>actually the</w:t>
      </w:r>
      <w:proofErr w:type="gramEnd"/>
      <w:r w:rsidRPr="001F4DB8">
        <w:rPr>
          <w:sz w:val="16"/>
        </w:rPr>
        <w:t xml:space="preserve"> result of a decrease in aggregate demand and that domestic pressure for import relief is lessened by the decline of world trade. </w:t>
      </w:r>
      <w:r w:rsidRPr="001F4DB8">
        <w:rPr>
          <w:rStyle w:val="StyleUnderline"/>
        </w:rPr>
        <w:t xml:space="preserve">By </w:t>
      </w:r>
      <w:r w:rsidRPr="001F4DB8">
        <w:rPr>
          <w:rStyle w:val="Emphasis"/>
          <w:highlight w:val="yellow"/>
        </w:rPr>
        <w:t>controlling</w:t>
      </w:r>
      <w:r w:rsidRPr="001F4DB8">
        <w:rPr>
          <w:rStyle w:val="StyleUnderline"/>
          <w:highlight w:val="yellow"/>
        </w:rPr>
        <w:t xml:space="preserve"> for </w:t>
      </w:r>
      <w:r w:rsidRPr="001F4DB8">
        <w:rPr>
          <w:rStyle w:val="Emphasis"/>
          <w:highlight w:val="yellow"/>
        </w:rPr>
        <w:t>product-level imports</w:t>
      </w:r>
      <w:r w:rsidRPr="001F4DB8">
        <w:rPr>
          <w:rStyle w:val="StyleUnderline"/>
        </w:rPr>
        <w:t>, we show that the restraint on remedy use is not a byproduct of declining imports</w:t>
      </w:r>
      <w:r w:rsidRPr="001F4DB8">
        <w:rPr>
          <w:sz w:val="16"/>
        </w:rPr>
        <w:t xml:space="preserve">. </w:t>
      </w:r>
      <w:r w:rsidRPr="001F4DB8">
        <w:rPr>
          <w:rStyle w:val="StyleUnderline"/>
        </w:rPr>
        <w:t>We</w:t>
      </w:r>
      <w:r w:rsidRPr="001F4DB8">
        <w:rPr>
          <w:sz w:val="16"/>
        </w:rPr>
        <w:t xml:space="preserve"> </w:t>
      </w:r>
      <w:r w:rsidRPr="001F4DB8">
        <w:rPr>
          <w:rStyle w:val="Emphasis"/>
          <w:highlight w:val="yellow"/>
        </w:rPr>
        <w:t>also</w:t>
      </w:r>
      <w:r w:rsidRPr="001F4DB8">
        <w:rPr>
          <w:sz w:val="16"/>
        </w:rPr>
        <w:t xml:space="preserve"> </w:t>
      </w:r>
      <w:proofErr w:type="gramStart"/>
      <w:r w:rsidRPr="001F4DB8">
        <w:rPr>
          <w:rStyle w:val="StyleUnderline"/>
        </w:rPr>
        <w:t>take into account</w:t>
      </w:r>
      <w:proofErr w:type="gramEnd"/>
      <w:r w:rsidRPr="001F4DB8">
        <w:rPr>
          <w:rStyle w:val="StyleUnderline"/>
        </w:rPr>
        <w:t xml:space="preserve"> </w:t>
      </w:r>
      <w:r w:rsidRPr="001F4DB8">
        <w:rPr>
          <w:rStyle w:val="StyleUnderline"/>
          <w:highlight w:val="yellow"/>
        </w:rPr>
        <w:t>the ability</w:t>
      </w:r>
      <w:r w:rsidRPr="001F4DB8">
        <w:rPr>
          <w:rStyle w:val="StyleUnderline"/>
        </w:rPr>
        <w:t xml:space="preserve"> of</w:t>
      </w:r>
      <w:r w:rsidRPr="001F4DB8">
        <w:rPr>
          <w:sz w:val="16"/>
        </w:rPr>
        <w:t xml:space="preserve"> some </w:t>
      </w:r>
      <w:r w:rsidRPr="001F4DB8">
        <w:rPr>
          <w:rStyle w:val="StyleUnderline"/>
        </w:rPr>
        <w:t xml:space="preserve">countries </w:t>
      </w:r>
      <w:r w:rsidRPr="001F4DB8">
        <w:rPr>
          <w:rStyle w:val="StyleUnderline"/>
          <w:highlight w:val="yellow"/>
        </w:rPr>
        <w:t xml:space="preserve">to </w:t>
      </w:r>
      <w:r w:rsidRPr="001F4DB8">
        <w:rPr>
          <w:rStyle w:val="Emphasis"/>
          <w:highlight w:val="yellow"/>
        </w:rPr>
        <w:t>manipulate</w:t>
      </w:r>
      <w:r w:rsidRPr="001F4DB8">
        <w:rPr>
          <w:rStyle w:val="Emphasis"/>
        </w:rPr>
        <w:t xml:space="preserve"> their </w:t>
      </w:r>
      <w:r w:rsidRPr="001F4DB8">
        <w:rPr>
          <w:rStyle w:val="Emphasis"/>
          <w:highlight w:val="yellow"/>
        </w:rPr>
        <w:t>currency</w:t>
      </w:r>
      <w:r w:rsidRPr="001F4DB8">
        <w:rPr>
          <w:rStyle w:val="StyleUnderline"/>
        </w:rPr>
        <w:t xml:space="preserve"> and demonstrate that </w:t>
      </w:r>
      <w:r w:rsidRPr="001F4DB8">
        <w:rPr>
          <w:rStyle w:val="StyleUnderline"/>
          <w:highlight w:val="yellow"/>
        </w:rPr>
        <w:t>the relationship</w:t>
      </w:r>
      <w:r w:rsidRPr="001F4DB8">
        <w:rPr>
          <w:rStyle w:val="StyleUnderline"/>
        </w:rPr>
        <w:t xml:space="preserve"> between crisis and trade protection </w:t>
      </w:r>
      <w:r w:rsidRPr="001F4DB8">
        <w:rPr>
          <w:rStyle w:val="Emphasis"/>
          <w:highlight w:val="yellow"/>
        </w:rPr>
        <w:t>holds</w:t>
      </w:r>
      <w:r w:rsidRPr="001F4DB8">
        <w:rPr>
          <w:rStyle w:val="StyleUnderline"/>
        </w:rPr>
        <w:t xml:space="preserve"> independent of exchange rate policies</w:t>
      </w:r>
      <w:r w:rsidRPr="001F4DB8">
        <w:rPr>
          <w:sz w:val="16"/>
        </w:rPr>
        <w:t>.</w:t>
      </w:r>
    </w:p>
    <w:p w14:paraId="45D3840F" w14:textId="77777777" w:rsidR="001733F3" w:rsidRPr="001F4DB8" w:rsidRDefault="001733F3" w:rsidP="001733F3">
      <w:pPr>
        <w:rPr>
          <w:sz w:val="16"/>
        </w:rPr>
      </w:pPr>
      <w:r w:rsidRPr="001F4DB8">
        <w:rPr>
          <w:sz w:val="16"/>
        </w:rPr>
        <w:t xml:space="preserve">Government </w:t>
      </w:r>
      <w:r w:rsidRPr="001F4DB8">
        <w:rPr>
          <w:rStyle w:val="StyleUnderline"/>
          <w:highlight w:val="yellow"/>
        </w:rPr>
        <w:t>decisions to impose costs on</w:t>
      </w:r>
      <w:r w:rsidRPr="001F4DB8">
        <w:rPr>
          <w:rStyle w:val="StyleUnderline"/>
        </w:rPr>
        <w:t xml:space="preserve"> their </w:t>
      </w:r>
      <w:r w:rsidRPr="001F4DB8">
        <w:rPr>
          <w:rStyle w:val="StyleUnderline"/>
          <w:highlight w:val="yellow"/>
        </w:rPr>
        <w:t>trade partners</w:t>
      </w:r>
      <w:r w:rsidRPr="001F4DB8">
        <w:rPr>
          <w:rStyle w:val="StyleUnderline"/>
        </w:rPr>
        <w:t xml:space="preserve"> by taking advantage of their legal right to use flexibility measures</w:t>
      </w:r>
      <w:r w:rsidRPr="001F4DB8">
        <w:rPr>
          <w:sz w:val="16"/>
        </w:rPr>
        <w:t xml:space="preserve"> are driven not only by the domestic situation but also by circumstances abroad. This </w:t>
      </w:r>
      <w:r w:rsidRPr="001F4DB8">
        <w:rPr>
          <w:rStyle w:val="StyleUnderline"/>
        </w:rPr>
        <w:t xml:space="preserve">can </w:t>
      </w:r>
      <w:r w:rsidRPr="001F4DB8">
        <w:rPr>
          <w:rStyle w:val="StyleUnderline"/>
          <w:highlight w:val="yellow"/>
        </w:rPr>
        <w:t>give rise to an</w:t>
      </w:r>
      <w:r w:rsidRPr="001F4DB8">
        <w:rPr>
          <w:rStyle w:val="StyleUnderline"/>
        </w:rPr>
        <w:t xml:space="preserve"> individual </w:t>
      </w:r>
      <w:r w:rsidRPr="001F4DB8">
        <w:rPr>
          <w:rStyle w:val="Emphasis"/>
          <w:highlight w:val="yellow"/>
        </w:rPr>
        <w:t>incentive for strategic self-restraint</w:t>
      </w:r>
      <w:r w:rsidRPr="001F4DB8">
        <w:rPr>
          <w:rStyle w:val="StyleUnderline"/>
        </w:rPr>
        <w:t xml:space="preserve"> toward trade partners in similar economic trouble</w:t>
      </w:r>
      <w:r w:rsidRPr="001F4DB8">
        <w:rPr>
          <w:sz w:val="16"/>
        </w:rPr>
        <w:t xml:space="preserve">. Under conditions of widespread crisis, </w:t>
      </w:r>
      <w:r w:rsidRPr="001F4DB8">
        <w:rPr>
          <w:rStyle w:val="StyleUnderline"/>
        </w:rPr>
        <w:t xml:space="preserve">government </w:t>
      </w:r>
      <w:r w:rsidRPr="001F4DB8">
        <w:rPr>
          <w:rStyle w:val="StyleUnderline"/>
          <w:highlight w:val="yellow"/>
        </w:rPr>
        <w:t xml:space="preserve">leaders </w:t>
      </w:r>
      <w:r w:rsidRPr="001F4DB8">
        <w:rPr>
          <w:rStyle w:val="Emphasis"/>
          <w:highlight w:val="yellow"/>
        </w:rPr>
        <w:t>fear</w:t>
      </w:r>
      <w:r w:rsidRPr="001F4DB8">
        <w:rPr>
          <w:rStyle w:val="StyleUnderline"/>
        </w:rPr>
        <w:t xml:space="preserve"> the </w:t>
      </w:r>
      <w:r w:rsidRPr="001F4DB8">
        <w:rPr>
          <w:rStyle w:val="Emphasis"/>
          <w:highlight w:val="yellow"/>
        </w:rPr>
        <w:t>repercussions</w:t>
      </w:r>
      <w:r w:rsidRPr="001F4DB8">
        <w:rPr>
          <w:rStyle w:val="StyleUnderline"/>
        </w:rPr>
        <w:t xml:space="preserve"> that their own use of trade protection may have on the behavior of trade partners at a time when they cannot afford the economic cost of a trade war</w:t>
      </w:r>
      <w:r w:rsidRPr="001F4DB8">
        <w:rPr>
          <w:sz w:val="16"/>
        </w:rPr>
        <w:t xml:space="preserve">. </w:t>
      </w:r>
      <w:r w:rsidRPr="001F4DB8">
        <w:rPr>
          <w:rStyle w:val="StyleUnderline"/>
          <w:highlight w:val="yellow"/>
        </w:rPr>
        <w:t xml:space="preserve">Institutions provide </w:t>
      </w:r>
      <w:r w:rsidRPr="001F4DB8">
        <w:rPr>
          <w:rStyle w:val="Emphasis"/>
          <w:highlight w:val="yellow"/>
        </w:rPr>
        <w:t>monitoring</w:t>
      </w:r>
      <w:r w:rsidRPr="001F4DB8">
        <w:rPr>
          <w:rStyle w:val="StyleUnderline"/>
          <w:highlight w:val="yellow"/>
        </w:rPr>
        <w:t xml:space="preserve"> and a venue for </w:t>
      </w:r>
      <w:r w:rsidRPr="001F4DB8">
        <w:rPr>
          <w:rStyle w:val="Emphasis"/>
          <w:highlight w:val="yellow"/>
        </w:rPr>
        <w:t>leader interaction</w:t>
      </w:r>
      <w:r w:rsidRPr="001F4DB8">
        <w:rPr>
          <w:rStyle w:val="StyleUnderline"/>
          <w:highlight w:val="yellow"/>
        </w:rPr>
        <w:t xml:space="preserve"> that </w:t>
      </w:r>
      <w:r w:rsidRPr="001F4DB8">
        <w:rPr>
          <w:rStyle w:val="Emphasis"/>
          <w:highlight w:val="yellow"/>
        </w:rPr>
        <w:t>facilitates coordination</w:t>
      </w:r>
      <w:r w:rsidRPr="001F4DB8">
        <w:rPr>
          <w:rStyle w:val="StyleUnderline"/>
        </w:rPr>
        <w:t xml:space="preserve"> among states</w:t>
      </w:r>
      <w:r w:rsidRPr="001F4DB8">
        <w:rPr>
          <w:sz w:val="16"/>
        </w:rPr>
        <w:t xml:space="preserve">. Here the key function is </w:t>
      </w:r>
      <w:r w:rsidRPr="001F4DB8">
        <w:rPr>
          <w:rStyle w:val="StyleUnderline"/>
        </w:rPr>
        <w:t>to reinforce expectations that any move to protect industries will trigger similar moves in other countries</w:t>
      </w:r>
      <w:r w:rsidRPr="001F4DB8">
        <w:rPr>
          <w:sz w:val="16"/>
        </w:rPr>
        <w:t xml:space="preserve">. Such coordination often draws on shared historical analogies, such as the Smoot–Hawley lesson, which form a focal point to shape beliefs about appropriate state behavior. Much of the literature has focused on the more visible action of legal enforcement through dispute settlement, but this only captures part of the story. Our research suggests that </w:t>
      </w:r>
      <w:r w:rsidRPr="001F4DB8">
        <w:rPr>
          <w:rStyle w:val="StyleUnderline"/>
        </w:rPr>
        <w:t xml:space="preserve">tools of informal governance such as leader pledges, guidance from the Director General, trade policy reviews, and plenary meetings </w:t>
      </w:r>
      <w:r w:rsidRPr="001F4DB8">
        <w:rPr>
          <w:rStyle w:val="Emphasis"/>
        </w:rPr>
        <w:t>play a real role</w:t>
      </w:r>
      <w:r w:rsidRPr="001F4DB8">
        <w:rPr>
          <w:rStyle w:val="StyleUnderline"/>
        </w:rPr>
        <w:t xml:space="preserve"> within the trade regime</w:t>
      </w:r>
      <w:r w:rsidRPr="001F4DB8">
        <w:rPr>
          <w:sz w:val="16"/>
        </w:rPr>
        <w:t xml:space="preserve">. In the absence of sufficiently stringent rules over flexibility measures, compliance alone is insufficient during a global economic crisis. </w:t>
      </w:r>
      <w:r w:rsidRPr="001F4DB8">
        <w:rPr>
          <w:rStyle w:val="StyleUnderline"/>
          <w:highlight w:val="yellow"/>
        </w:rPr>
        <w:t xml:space="preserve">These </w:t>
      </w:r>
      <w:r w:rsidRPr="001F4DB8">
        <w:rPr>
          <w:rStyle w:val="Emphasis"/>
          <w:highlight w:val="yellow"/>
        </w:rPr>
        <w:t>circumstances</w:t>
      </w:r>
      <w:r w:rsidRPr="001F4DB8">
        <w:rPr>
          <w:rStyle w:val="StyleUnderline"/>
          <w:highlight w:val="yellow"/>
        </w:rPr>
        <w:t xml:space="preserve"> trigger </w:t>
      </w:r>
      <w:r w:rsidRPr="001F4DB8">
        <w:rPr>
          <w:rStyle w:val="Emphasis"/>
          <w:highlight w:val="yellow"/>
        </w:rPr>
        <w:t>informal mechanisms</w:t>
      </w:r>
      <w:r w:rsidRPr="001F4DB8">
        <w:rPr>
          <w:rStyle w:val="StyleUnderline"/>
        </w:rPr>
        <w:t xml:space="preserve"> that complement legal rules </w:t>
      </w:r>
      <w:r w:rsidRPr="001F4DB8">
        <w:rPr>
          <w:rStyle w:val="StyleUnderline"/>
          <w:highlight w:val="yellow"/>
        </w:rPr>
        <w:t xml:space="preserve">to </w:t>
      </w:r>
      <w:r w:rsidRPr="001F4DB8">
        <w:rPr>
          <w:rStyle w:val="Emphasis"/>
          <w:highlight w:val="yellow"/>
        </w:rPr>
        <w:t>support cooperation</w:t>
      </w:r>
      <w:r w:rsidRPr="001F4DB8">
        <w:rPr>
          <w:sz w:val="16"/>
        </w:rPr>
        <w:t xml:space="preserve">. </w:t>
      </w:r>
      <w:r w:rsidRPr="001F4DB8">
        <w:rPr>
          <w:rStyle w:val="StyleUnderline"/>
        </w:rPr>
        <w:t>During widespread crisis, legal enforcement would be inadequate, and informal governance helps to bolster the system</w:t>
      </w:r>
      <w:r w:rsidRPr="001F4DB8">
        <w:rPr>
          <w:sz w:val="16"/>
        </w:rPr>
        <w:t>.</w:t>
      </w:r>
    </w:p>
    <w:p w14:paraId="5E7E1FF2" w14:textId="77777777" w:rsidR="001733F3" w:rsidRPr="001F4DB8" w:rsidRDefault="001733F3" w:rsidP="001733F3">
      <w:pPr>
        <w:rPr>
          <w:sz w:val="16"/>
        </w:rPr>
      </w:pPr>
      <w:r w:rsidRPr="001F4DB8">
        <w:rPr>
          <w:sz w:val="16"/>
        </w:rPr>
        <w:t xml:space="preserve">Informal coordination is by nature difficult to observe, and we are unable to directly measure this process. Instead, we examine the variation in responses across crises of varying severity, within the context of the same formal setting of the WTO. Yet by focusing on discretionary tools of protection—trade remedies and tariff hikes within the bound rate—we can offer conclusions about how systemic crises shape country restraint independent of formal institutional constraints. Insofar as </w:t>
      </w:r>
      <w:r w:rsidRPr="001F4DB8">
        <w:rPr>
          <w:rStyle w:val="StyleUnderline"/>
        </w:rPr>
        <w:t xml:space="preserve">institutions are generating </w:t>
      </w:r>
      <w:r w:rsidRPr="001F4DB8">
        <w:rPr>
          <w:sz w:val="16"/>
        </w:rPr>
        <w:t xml:space="preserve">such </w:t>
      </w:r>
      <w:r w:rsidRPr="001F4DB8">
        <w:rPr>
          <w:rStyle w:val="StyleUnderline"/>
        </w:rPr>
        <w:t>restraint</w:t>
      </w:r>
      <w:r w:rsidRPr="001F4DB8">
        <w:rPr>
          <w:sz w:val="16"/>
        </w:rPr>
        <w:t xml:space="preserve">, we offer that it is </w:t>
      </w:r>
      <w:r w:rsidRPr="001F4DB8">
        <w:rPr>
          <w:rStyle w:val="StyleUnderline"/>
        </w:rPr>
        <w:t>by facilitating informal coordination</w:t>
      </w:r>
      <w:r w:rsidRPr="001F4DB8">
        <w:rPr>
          <w:sz w:val="16"/>
        </w:rPr>
        <w:t>, since all these instruments of trade protection fall within the letter of the law. Future research should explore trade policy at the micro level to identify which pathway is the most important for coordination. Research at a more macro-historical scope could compare how countries respond to crises under fundamentally different institutional contexts.</w:t>
      </w:r>
    </w:p>
    <w:p w14:paraId="279C615B" w14:textId="77777777" w:rsidR="001733F3" w:rsidRDefault="001733F3" w:rsidP="001733F3">
      <w:pPr>
        <w:rPr>
          <w:sz w:val="16"/>
        </w:rPr>
      </w:pPr>
      <w:r w:rsidRPr="001F4DB8">
        <w:rPr>
          <w:sz w:val="16"/>
        </w:rPr>
        <w:t xml:space="preserve">In sum, the determinants of protection include economic downturns not only at home but also abroad. </w:t>
      </w:r>
      <w:r w:rsidRPr="001F4DB8">
        <w:rPr>
          <w:rStyle w:val="StyleUnderline"/>
        </w:rPr>
        <w:t>Rather than reinforcing pressure for protection, pervasive crisis in the global economy is shown to generate countervailing pressure for restraint in response to domestic crisis</w:t>
      </w:r>
      <w:r w:rsidRPr="001F4DB8">
        <w:rPr>
          <w:sz w:val="16"/>
        </w:rPr>
        <w:t xml:space="preserve">. In some cases, </w:t>
      </w:r>
      <w:r w:rsidRPr="001F4DB8">
        <w:rPr>
          <w:rStyle w:val="Emphasis"/>
          <w:highlight w:val="yellow"/>
        </w:rPr>
        <w:t>hard times bring more, not less,</w:t>
      </w:r>
      <w:r w:rsidRPr="001F4DB8">
        <w:rPr>
          <w:rStyle w:val="Emphasis"/>
        </w:rPr>
        <w:t xml:space="preserve"> international </w:t>
      </w:r>
      <w:r w:rsidRPr="001F4DB8">
        <w:rPr>
          <w:rStyle w:val="Emphasis"/>
          <w:highlight w:val="yellow"/>
        </w:rPr>
        <w:t>cooperation</w:t>
      </w:r>
      <w:r w:rsidRPr="001F4DB8">
        <w:rPr>
          <w:sz w:val="16"/>
        </w:rPr>
        <w:t>.</w:t>
      </w:r>
    </w:p>
    <w:p w14:paraId="5D2326D3" w14:textId="77777777" w:rsidR="00384F76" w:rsidRDefault="00384F76" w:rsidP="00384F76">
      <w:pPr>
        <w:pStyle w:val="Heading3"/>
      </w:pPr>
      <w:r>
        <w:t>No Protectionism</w:t>
      </w:r>
    </w:p>
    <w:p w14:paraId="2895582D" w14:textId="77777777" w:rsidR="00384F76" w:rsidRDefault="00384F76" w:rsidP="00384F76">
      <w:pPr>
        <w:pStyle w:val="Heading4"/>
      </w:pPr>
      <w:r>
        <w:t>No risk of protectionism</w:t>
      </w:r>
    </w:p>
    <w:p w14:paraId="046482EE" w14:textId="77777777" w:rsidR="00384F76" w:rsidRPr="008012EE" w:rsidRDefault="00384F76" w:rsidP="00384F76">
      <w:pPr>
        <w:rPr>
          <w:b/>
        </w:rPr>
      </w:pPr>
      <w:r w:rsidRPr="008012EE">
        <w:rPr>
          <w:b/>
        </w:rPr>
        <w:t>Kim 13</w:t>
      </w:r>
    </w:p>
    <w:p w14:paraId="1EFF8A01" w14:textId="77777777" w:rsidR="00384F76" w:rsidRPr="009D671C" w:rsidRDefault="00384F76" w:rsidP="00384F76">
      <w:r w:rsidRPr="009D671C">
        <w:t>Soo Yeon Kim</w:t>
      </w:r>
      <w:r>
        <w:t>,</w:t>
      </w:r>
      <w:r w:rsidRPr="009D671C">
        <w:t xml:space="preserve"> of the National University of Singapore</w:t>
      </w:r>
      <w:r>
        <w:t xml:space="preserve">, </w:t>
      </w:r>
      <w:r w:rsidRPr="009D671C">
        <w:t>associate professor of music at Nazareth College of Rochester, New York</w:t>
      </w:r>
      <w:r>
        <w:t xml:space="preserve">, </w:t>
      </w:r>
      <w:r w:rsidRPr="009D671C">
        <w:t>Fellow of the Transatlantic Academy, based at the German Marshall Fund of the United States</w:t>
      </w:r>
      <w:r>
        <w:t>, The Monkey Cage, January 30, 2013, "</w:t>
      </w:r>
      <w:r w:rsidRPr="009D671C">
        <w:t xml:space="preserve"> Protectionism During Recessions: Is This Time Different?</w:t>
      </w:r>
      <w:r>
        <w:t xml:space="preserve">", </w:t>
      </w:r>
      <w:r w:rsidRPr="009D671C">
        <w:t>http://themonkeycage.org/blog/2013/01/30/protectionism-during-recessions-is-this-time-different/</w:t>
      </w:r>
    </w:p>
    <w:p w14:paraId="4C5DFBEA" w14:textId="77777777" w:rsidR="00384F76" w:rsidRDefault="00384F76" w:rsidP="00384F76">
      <w:pPr>
        <w:rPr>
          <w:sz w:val="14"/>
        </w:rPr>
      </w:pPr>
      <w:r w:rsidRPr="008012EE">
        <w:rPr>
          <w:sz w:val="14"/>
        </w:rPr>
        <w:t xml:space="preserve">The Great Recession of 2008: Who Resisted Protectionism? </w:t>
      </w:r>
      <w:r w:rsidRPr="005F3C7B">
        <w:rPr>
          <w:rStyle w:val="StyleUnderline"/>
          <w:highlight w:val="cyan"/>
        </w:rPr>
        <w:t>There is widespread agreement regarding</w:t>
      </w:r>
      <w:r w:rsidRPr="00AC0839">
        <w:rPr>
          <w:rStyle w:val="StyleUnderline"/>
        </w:rPr>
        <w:t xml:space="preserve"> the critical role of </w:t>
      </w:r>
      <w:r w:rsidRPr="005F3C7B">
        <w:rPr>
          <w:rStyle w:val="StyleUnderline"/>
          <w:highlight w:val="cyan"/>
        </w:rPr>
        <w:t>international institutions as “firewalls” against protectionism</w:t>
      </w:r>
      <w:r w:rsidRPr="00AC0839">
        <w:rPr>
          <w:rStyle w:val="StyleUnderline"/>
        </w:rPr>
        <w:t xml:space="preserve"> during</w:t>
      </w:r>
      <w:r w:rsidRPr="008012EE">
        <w:rPr>
          <w:sz w:val="14"/>
        </w:rPr>
        <w:t xml:space="preserve"> this </w:t>
      </w:r>
      <w:r w:rsidRPr="00AC0839">
        <w:rPr>
          <w:rStyle w:val="StyleUnderline"/>
        </w:rPr>
        <w:t>recession</w:t>
      </w:r>
      <w:r w:rsidRPr="008012EE">
        <w:rPr>
          <w:sz w:val="14"/>
        </w:rPr>
        <w:t xml:space="preserve">. Economic and non-economic international </w:t>
      </w:r>
      <w:r w:rsidRPr="005F3C7B">
        <w:rPr>
          <w:rStyle w:val="StyleUnderline"/>
          <w:highlight w:val="cyan"/>
        </w:rPr>
        <w:t>institutions have served as conveyors of information and mechanisms of commitment and socialization</w:t>
      </w:r>
      <w:r w:rsidRPr="008012EE">
        <w:rPr>
          <w:sz w:val="14"/>
        </w:rPr>
        <w:t xml:space="preserve">. Their </w:t>
      </w:r>
      <w:r w:rsidRPr="00AC0839">
        <w:rPr>
          <w:rStyle w:val="StyleUnderline"/>
        </w:rPr>
        <w:t>information</w:t>
      </w:r>
      <w:r w:rsidRPr="008012EE">
        <w:rPr>
          <w:sz w:val="14"/>
        </w:rPr>
        <w:t xml:space="preserve">al function </w:t>
      </w:r>
      <w:r w:rsidRPr="00AC0839">
        <w:rPr>
          <w:rStyle w:val="StyleUnderline"/>
        </w:rPr>
        <w:t>enhances the transparency and accountability of states’ trade policies, and</w:t>
      </w:r>
      <w:r w:rsidRPr="008012EE">
        <w:rPr>
          <w:sz w:val="14"/>
        </w:rPr>
        <w:t xml:space="preserve"> they </w:t>
      </w:r>
      <w:r w:rsidRPr="00AC0839">
        <w:rPr>
          <w:rStyle w:val="StyleUnderline"/>
        </w:rPr>
        <w:t>mitigate uncertainty when it is running high</w:t>
      </w:r>
      <w:r w:rsidRPr="008012EE">
        <w:rPr>
          <w:sz w:val="14"/>
        </w:rPr>
        <w:t xml:space="preserve">. Specialized international institutions devoted to trade, such as </w:t>
      </w:r>
      <w:r w:rsidRPr="005F3C7B">
        <w:rPr>
          <w:rStyle w:val="StyleUnderline"/>
          <w:highlight w:val="cyan"/>
        </w:rPr>
        <w:t>the WTO and</w:t>
      </w:r>
      <w:r w:rsidRPr="008012EE">
        <w:rPr>
          <w:sz w:val="14"/>
        </w:rPr>
        <w:t xml:space="preserve"> preferential trade agreements (</w:t>
      </w:r>
      <w:r w:rsidRPr="005F3C7B">
        <w:rPr>
          <w:rStyle w:val="StyleUnderline"/>
          <w:highlight w:val="cyan"/>
        </w:rPr>
        <w:t>PTAs</w:t>
      </w:r>
      <w:r w:rsidRPr="008012EE">
        <w:rPr>
          <w:sz w:val="14"/>
        </w:rPr>
        <w:t xml:space="preserve">), </w:t>
      </w:r>
      <w:r w:rsidRPr="00AC0839">
        <w:rPr>
          <w:rStyle w:val="StyleUnderline"/>
        </w:rPr>
        <w:t xml:space="preserve">also </w:t>
      </w:r>
      <w:r w:rsidRPr="005F3C7B">
        <w:rPr>
          <w:rStyle w:val="StyleUnderline"/>
          <w:highlight w:val="cyan"/>
        </w:rPr>
        <w:t>lock in commitments</w:t>
      </w:r>
      <w:r w:rsidRPr="00AC0839">
        <w:rPr>
          <w:rStyle w:val="StyleUnderline"/>
        </w:rPr>
        <w:t xml:space="preserve"> to liberal trade through legal obligations </w:t>
      </w:r>
      <w:r w:rsidRPr="005F3C7B">
        <w:rPr>
          <w:rStyle w:val="StyleUnderline"/>
          <w:highlight w:val="cyan"/>
        </w:rPr>
        <w:t>that make defections costly</w:t>
      </w:r>
      <w:r w:rsidRPr="008012EE">
        <w:rPr>
          <w:sz w:val="14"/>
        </w:rPr>
        <w:t xml:space="preserve">, thus creating accountability in the actions of its members. Equally important, international </w:t>
      </w:r>
      <w:r w:rsidRPr="005F3C7B">
        <w:rPr>
          <w:rStyle w:val="StyleUnderline"/>
          <w:highlight w:val="cyan"/>
        </w:rPr>
        <w:t>institutions</w:t>
      </w:r>
      <w:r w:rsidRPr="008012EE">
        <w:rPr>
          <w:sz w:val="14"/>
        </w:rPr>
        <w:t xml:space="preserve"> are </w:t>
      </w:r>
      <w:r w:rsidRPr="00AC0839">
        <w:rPr>
          <w:rStyle w:val="StyleUnderline"/>
        </w:rPr>
        <w:t>also</w:t>
      </w:r>
      <w:r w:rsidRPr="008012EE">
        <w:rPr>
          <w:sz w:val="14"/>
        </w:rPr>
        <w:t xml:space="preserve"> arenas of socialization that help </w:t>
      </w:r>
      <w:r w:rsidRPr="005F3C7B">
        <w:rPr>
          <w:rStyle w:val="StyleUnderline"/>
          <w:highlight w:val="cyan"/>
        </w:rPr>
        <w:t>propagate</w:t>
      </w:r>
      <w:r w:rsidRPr="00AC0839">
        <w:rPr>
          <w:rStyle w:val="StyleUnderline"/>
        </w:rPr>
        <w:t xml:space="preserve"> important </w:t>
      </w:r>
      <w:r w:rsidRPr="005F3C7B">
        <w:rPr>
          <w:rStyle w:val="StyleUnderline"/>
          <w:highlight w:val="cyan"/>
        </w:rPr>
        <w:t>norms</w:t>
      </w:r>
      <w:r w:rsidRPr="00AC0839">
        <w:rPr>
          <w:rStyle w:val="StyleUnderline"/>
        </w:rPr>
        <w:t xml:space="preserve"> such as</w:t>
      </w:r>
      <w:r w:rsidRPr="008012EE">
        <w:rPr>
          <w:sz w:val="14"/>
        </w:rPr>
        <w:t xml:space="preserve"> the </w:t>
      </w:r>
      <w:r w:rsidRPr="00AC0839">
        <w:rPr>
          <w:rStyle w:val="StyleUnderline"/>
        </w:rPr>
        <w:t>commitment to</w:t>
      </w:r>
      <w:r w:rsidRPr="008012EE">
        <w:rPr>
          <w:sz w:val="14"/>
        </w:rPr>
        <w:t xml:space="preserve"> the </w:t>
      </w:r>
      <w:r w:rsidRPr="00AC0839">
        <w:rPr>
          <w:rStyle w:val="StyleUnderline"/>
        </w:rPr>
        <w:t>liberal trading</w:t>
      </w:r>
      <w:r w:rsidRPr="008012EE">
        <w:rPr>
          <w:sz w:val="14"/>
        </w:rPr>
        <w:t xml:space="preserve"> system </w:t>
      </w:r>
      <w:r w:rsidRPr="00AC0839">
        <w:rPr>
          <w:rStyle w:val="StyleUnderline"/>
        </w:rPr>
        <w:t>and cooperative economic behavior</w:t>
      </w:r>
      <w:r w:rsidRPr="008012EE">
        <w:rPr>
          <w:sz w:val="14"/>
        </w:rPr>
        <w:t xml:space="preserve">. In this connection, the degree to which a </w:t>
      </w:r>
      <w:proofErr w:type="gramStart"/>
      <w:r w:rsidRPr="008012EE">
        <w:rPr>
          <w:sz w:val="14"/>
        </w:rPr>
        <w:t>particular country</w:t>
      </w:r>
      <w:proofErr w:type="gramEnd"/>
      <w:r w:rsidRPr="008012EE">
        <w:rPr>
          <w:sz w:val="14"/>
        </w:rPr>
        <w:t xml:space="preserve"> was embedded in the global network of economic and non-economic international institutions has been found to be strongly correlated with fewer instances of protectionist trade measures. Information provided to date by international institutions, </w:t>
      </w:r>
      <w:proofErr w:type="gramStart"/>
      <w:r w:rsidRPr="008012EE">
        <w:rPr>
          <w:sz w:val="14"/>
        </w:rPr>
        <w:t>with the exception of</w:t>
      </w:r>
      <w:proofErr w:type="gramEnd"/>
      <w:r w:rsidRPr="008012EE">
        <w:rPr>
          <w:sz w:val="14"/>
        </w:rPr>
        <w:t xml:space="preserve"> the GTA project, largely agree that </w:t>
      </w:r>
      <w:r w:rsidRPr="008732AD">
        <w:rPr>
          <w:rStyle w:val="StyleUnderline"/>
        </w:rPr>
        <w:t>states have not resorted to large-scale protectionism</w:t>
      </w:r>
      <w:r w:rsidRPr="00257D41">
        <w:rPr>
          <w:rStyle w:val="StyleUnderline"/>
        </w:rPr>
        <w:t xml:space="preserve"> during this recession</w:t>
      </w:r>
      <w:r w:rsidRPr="008012EE">
        <w:rPr>
          <w:sz w:val="14"/>
        </w:rPr>
        <w:t xml:space="preserve">, in spite of the fact that the “great trade collapse” at the beginning of the current crisis was steeper and more sudden than that of its Great Depression predecessor. The WTO Secretariat, in addition to its regular individual reports on members’ trade policies under the Trade Policy Review Mechanism (TPRM), has issued more than a dozen reports on member states’ trade policies during the crisis. At the request of the G-20 countries, which pledged not to adopt protectionist trade measures at the onset of the crisis in 2008, the WTO, the OECD, and UNCTAD have produced joint reports on the trade and investment measures of the world’s largest trading states. They, too, find that G-20 countries had largely adhered to their commitment not to raise trade and investment barriers. In the World Bank’s Temporary Trade Barriers (TTB) project, an important and unique data collection that includes information on pre-crisis and crisis trade policy behavior, Bown finds that temporary trade barriers such as safeguards, countervailing and antidumping duties saw only a slight increase of usage by developed countries, </w:t>
      </w:r>
      <w:proofErr w:type="gramStart"/>
      <w:r w:rsidRPr="008012EE">
        <w:rPr>
          <w:sz w:val="14"/>
        </w:rPr>
        <w:t>in the neighborhood of</w:t>
      </w:r>
      <w:proofErr w:type="gramEnd"/>
      <w:r w:rsidRPr="008012EE">
        <w:rPr>
          <w:sz w:val="14"/>
        </w:rPr>
        <w:t xml:space="preserve"> 4%. In contrast, emerging market economies were the heavy users of TTBs, whose usage rose by almost 40% between 2008 and 2009. As scholarly insights accumulate on the current recession and its impact on protectionism (or lack thereof), two questions emerge for further research. First, to what extent have governments employed policy substitutes that have the same effect as trade protectionism? International institutions may appear to have been successful in preventing protectionism, but governments may well have looked elsewhere to defend national economies. This question can be seen in the broader context of the “open economy trilemma,” in which governments may achieve only two of three macroeconomic policy objectives: stable exchange rates, stable prices, and open trade. Irwin argues that governments that abandoned the gold standard during the Great Depression were less protectionist, and their economies also suffered less from the recession. Existing </w:t>
      </w:r>
      <w:r w:rsidRPr="005F3C7B">
        <w:rPr>
          <w:rStyle w:val="StyleUnderline"/>
          <w:highlight w:val="cyan"/>
        </w:rPr>
        <w:t>scholarship</w:t>
      </w:r>
      <w:r w:rsidRPr="00001F94">
        <w:rPr>
          <w:rStyle w:val="StyleUnderline"/>
        </w:rPr>
        <w:t xml:space="preserve"> also </w:t>
      </w:r>
      <w:r w:rsidRPr="005F3C7B">
        <w:rPr>
          <w:rStyle w:val="StyleUnderline"/>
          <w:highlight w:val="cyan"/>
        </w:rPr>
        <w:t>indicates</w:t>
      </w:r>
      <w:r w:rsidRPr="00001F94">
        <w:rPr>
          <w:rStyle w:val="StyleUnderline"/>
        </w:rPr>
        <w:t xml:space="preserve"> that </w:t>
      </w:r>
      <w:r w:rsidRPr="005F3C7B">
        <w:rPr>
          <w:rStyle w:val="StyleUnderline"/>
          <w:highlight w:val="cyan"/>
        </w:rPr>
        <w:t>governments are likely to employ policy substitutes, opting for monetary autonomy</w:t>
      </w:r>
      <w:r w:rsidRPr="00001F94">
        <w:rPr>
          <w:rStyle w:val="StyleUnderline"/>
        </w:rPr>
        <w:t xml:space="preserve"> when facing trade policy constraints, </w:t>
      </w:r>
      <w:r w:rsidRPr="005F3C7B">
        <w:rPr>
          <w:rStyle w:val="StyleUnderline"/>
          <w:highlight w:val="cyan"/>
        </w:rPr>
        <w:t>for example</w:t>
      </w:r>
      <w:r w:rsidRPr="00001F94">
        <w:rPr>
          <w:rStyle w:val="StyleUnderline"/>
        </w:rPr>
        <w:t>, due to membership in a preferential trade agreement</w:t>
      </w:r>
      <w:r w:rsidRPr="008012EE">
        <w:rPr>
          <w:sz w:val="14"/>
        </w:rPr>
        <w:t xml:space="preserve">. Moreover, at the time of writing, the International Monetary Fund (IMF) has announced that it has dropped its objections to capital controls, albeit cautiously and only under certain conditions, thus potentially providing another policy alternative for governments to achieve economic stability during this crisis. Future research may further extend the application to policy substitutes that are deployed during economic downturns. Finally, why did firms not push for more protection? </w:t>
      </w:r>
      <w:r w:rsidRPr="005F3C7B">
        <w:rPr>
          <w:rStyle w:val="StyleUnderline"/>
          <w:highlight w:val="cyan"/>
        </w:rPr>
        <w:t>Protectionist policies</w:t>
      </w:r>
      <w:r w:rsidRPr="00001F94">
        <w:rPr>
          <w:rStyle w:val="StyleUnderline"/>
        </w:rPr>
        <w:t xml:space="preserve"> are not adopted by governments in a political vacuum</w:t>
      </w:r>
      <w:r w:rsidRPr="008012EE">
        <w:rPr>
          <w:sz w:val="14"/>
        </w:rPr>
        <w:t xml:space="preserve">. </w:t>
      </w:r>
      <w:proofErr w:type="gramStart"/>
      <w:r w:rsidRPr="008012EE">
        <w:rPr>
          <w:sz w:val="14"/>
        </w:rPr>
        <w:t xml:space="preserve">In order </w:t>
      </w:r>
      <w:r w:rsidRPr="00001F94">
        <w:rPr>
          <w:rStyle w:val="StyleUnderline"/>
        </w:rPr>
        <w:t>to</w:t>
      </w:r>
      <w:proofErr w:type="gramEnd"/>
      <w:r w:rsidRPr="00001F94">
        <w:rPr>
          <w:rStyle w:val="StyleUnderline"/>
        </w:rPr>
        <w:t xml:space="preserve"> adopt trade defense measures such as anti-dumping duties, governments first conduct investigations</w:t>
      </w:r>
      <w:r w:rsidRPr="008012EE">
        <w:rPr>
          <w:sz w:val="14"/>
        </w:rPr>
        <w:t xml:space="preserve"> to assess the extent of injury. </w:t>
      </w:r>
      <w:r w:rsidRPr="00001F94">
        <w:rPr>
          <w:rStyle w:val="StyleUnderline"/>
        </w:rPr>
        <w:t xml:space="preserve">Such investigations </w:t>
      </w:r>
      <w:r w:rsidRPr="005F3C7B">
        <w:rPr>
          <w:rStyle w:val="StyleUnderline"/>
          <w:highlight w:val="cyan"/>
        </w:rPr>
        <w:t>are initiated when firms apply for them</w:t>
      </w:r>
      <w:r w:rsidRPr="008012EE">
        <w:rPr>
          <w:sz w:val="14"/>
        </w:rPr>
        <w:t xml:space="preserve"> through the domestic political process. If indeed governments did not appeal extensively or unusually to protectionist trade policies, the explanation to a significant degree lies in firm behavior. A distinguished body of research exists in this area that is due for a revisit in the age of extensive international supply chains, from Schattschneider’s classic examination of the domestic pressures that led to the Smoot-Hawley Act to Helen Milner’s study of export-dependent firms that resisted protectionism during the crisis of the 1920s and the 1970s. Milner rightly pointed out that </w:t>
      </w:r>
      <w:r w:rsidRPr="00001F94">
        <w:rPr>
          <w:rStyle w:val="StyleUnderline"/>
        </w:rPr>
        <w:t xml:space="preserve">“firms are central,” and over the years </w:t>
      </w:r>
      <w:r w:rsidRPr="005F3C7B">
        <w:rPr>
          <w:rStyle w:val="StyleUnderline"/>
          <w:highlight w:val="cyan"/>
        </w:rPr>
        <w:t>the</w:t>
      </w:r>
      <w:r w:rsidRPr="008732AD">
        <w:rPr>
          <w:rStyle w:val="StyleUnderline"/>
        </w:rPr>
        <w:t xml:space="preserve"> export-dependent</w:t>
      </w:r>
      <w:r w:rsidRPr="00001F94">
        <w:rPr>
          <w:rStyle w:val="StyleUnderline"/>
        </w:rPr>
        <w:t xml:space="preserve">, </w:t>
      </w:r>
      <w:r w:rsidRPr="005F3C7B">
        <w:rPr>
          <w:rStyle w:val="StyleUnderline"/>
          <w:highlight w:val="cyan"/>
        </w:rPr>
        <w:t>multinational firm has evolved</w:t>
      </w:r>
      <w:r w:rsidRPr="00001F94">
        <w:rPr>
          <w:rStyle w:val="StyleUnderline"/>
        </w:rPr>
        <w:t xml:space="preserve"> in tandem with the increasing complexity of the international supply chain. </w:t>
      </w:r>
      <w:r w:rsidRPr="005F3C7B">
        <w:rPr>
          <w:rStyle w:val="StyleUnderline"/>
          <w:highlight w:val="cyan"/>
        </w:rPr>
        <w:t>Today’s firm is not only heavily export-dependent but equally import-dependent</w:t>
      </w:r>
      <w:r w:rsidRPr="00001F94">
        <w:rPr>
          <w:rStyle w:val="StyleUnderline"/>
        </w:rPr>
        <w:t xml:space="preserve"> in its reliance on intermediate inputs</w:t>
      </w:r>
      <w:r w:rsidRPr="008012EE">
        <w:rPr>
          <w:sz w:val="14"/>
        </w:rPr>
        <w:t xml:space="preserve">, whether through intra-firm trade or from foreign firms. </w:t>
      </w:r>
      <w:r w:rsidRPr="00001F94">
        <w:rPr>
          <w:rStyle w:val="StyleUnderline"/>
        </w:rPr>
        <w:t xml:space="preserve">The extensive </w:t>
      </w:r>
      <w:r w:rsidRPr="005F3C7B">
        <w:rPr>
          <w:rStyle w:val="StyleUnderline"/>
          <w:highlight w:val="cyan"/>
        </w:rPr>
        <w:t>international supply chain</w:t>
      </w:r>
      <w:r w:rsidRPr="00001F94">
        <w:rPr>
          <w:rStyle w:val="StyleUnderline"/>
        </w:rPr>
        <w:t xml:space="preserve"> thus </w:t>
      </w:r>
      <w:r w:rsidRPr="005F3C7B">
        <w:rPr>
          <w:rStyle w:val="StyleUnderline"/>
          <w:highlight w:val="cyan"/>
        </w:rPr>
        <w:t>often</w:t>
      </w:r>
      <w:r w:rsidRPr="00001F94">
        <w:rPr>
          <w:rStyle w:val="StyleUnderline"/>
        </w:rPr>
        <w:t xml:space="preserve"> </w:t>
      </w:r>
      <w:r w:rsidRPr="005F3C7B">
        <w:rPr>
          <w:rStyle w:val="StyleUnderline"/>
          <w:highlight w:val="cyan"/>
        </w:rPr>
        <w:t>puts</w:t>
      </w:r>
      <w:r w:rsidRPr="00001F94">
        <w:rPr>
          <w:rStyle w:val="StyleUnderline"/>
        </w:rPr>
        <w:t xml:space="preserve"> exporting and importing </w:t>
      </w:r>
      <w:r w:rsidRPr="005F3C7B">
        <w:rPr>
          <w:rStyle w:val="StyleUnderline"/>
          <w:highlight w:val="cyan"/>
        </w:rPr>
        <w:t>firms on the same side of the political debate</w:t>
      </w:r>
      <w:r w:rsidRPr="008012EE">
        <w:rPr>
          <w:sz w:val="14"/>
        </w:rPr>
        <w:t>, especially when they are members of large multinational firms. Moreover, the study of firm-level behavior must extend beyond the developed world to consider firms in emerging market economies, which have been the heavy users of trade defense measures during the current recession. How the internationalization of production, driven by investment and trade in intermediate goods, restrained multinational firms from pushing for more protection remains an important question for further research.</w:t>
      </w:r>
    </w:p>
    <w:p w14:paraId="1C6D04B3" w14:textId="77777777" w:rsidR="00384F76" w:rsidRPr="00E07C1B" w:rsidRDefault="00384F76" w:rsidP="00384F76">
      <w:pPr>
        <w:pStyle w:val="Heading4"/>
      </w:pPr>
      <w:r w:rsidRPr="00E07C1B">
        <w:t xml:space="preserve">No protectionism </w:t>
      </w:r>
    </w:p>
    <w:p w14:paraId="1D5A1747" w14:textId="77777777" w:rsidR="00384F76" w:rsidRPr="00E07C1B" w:rsidRDefault="00384F76" w:rsidP="00384F76">
      <w:r w:rsidRPr="00E07C1B">
        <w:rPr>
          <w:rStyle w:val="Style13ptBold"/>
        </w:rPr>
        <w:t>Anderson 9</w:t>
      </w:r>
      <w:r w:rsidRPr="00E07C1B">
        <w:t xml:space="preserve"> (Jonathan, Head of the Asia-Pacific Economics for UBS, “Economist: Reality Check for Prophets of Protectionism,” 8-17, </w:t>
      </w:r>
      <w:hyperlink r:id="rId48" w:tooltip="http://english.caijing.com.cn/2009-08-17/110225722.html" w:history="1">
        <w:r w:rsidRPr="00E07C1B">
          <w:rPr>
            <w:rStyle w:val="Hyperlink"/>
          </w:rPr>
          <w:t>http://english.caijing.com.cn/2009-08-17/110225722.html</w:t>
        </w:r>
      </w:hyperlink>
      <w:r w:rsidRPr="00E07C1B">
        <w:t>)</w:t>
      </w:r>
    </w:p>
    <w:p w14:paraId="243BC6E0" w14:textId="77777777" w:rsidR="00384F76" w:rsidRPr="00E07C1B" w:rsidRDefault="00384F76" w:rsidP="00384F76">
      <w:pPr>
        <w:pStyle w:val="evidencetext"/>
        <w:ind w:left="0"/>
      </w:pPr>
    </w:p>
    <w:p w14:paraId="24494F2D" w14:textId="77777777" w:rsidR="00384F76" w:rsidRPr="00E07C1B" w:rsidRDefault="00384F76" w:rsidP="00384F76">
      <w:r w:rsidRPr="00E07C1B">
        <w:t xml:space="preserve">Now, here we are again, at the beginning of what some commentators call the "Great Depression II." And according to the World Trade Organization, we are seeing a sharp uptick in protectionist measures around the world. </w:t>
      </w:r>
      <w:r w:rsidRPr="00E07C1B">
        <w:rPr>
          <w:rStyle w:val="StyleUnderline"/>
        </w:rPr>
        <w:t>Are we risking another wave of trade destruction</w:t>
      </w:r>
      <w:r w:rsidRPr="00E07C1B">
        <w:t xml:space="preserve"> that closes the world's doors? And could a new wave crush China and the rest of the emerging world</w:t>
      </w:r>
      <w:r w:rsidRPr="00E07C1B">
        <w:rPr>
          <w:rStyle w:val="StyleUnderline"/>
        </w:rPr>
        <w:t>?  The short answer is no.</w:t>
      </w:r>
      <w:r w:rsidRPr="00E07C1B">
        <w:t xml:space="preserve"> We do not worry much about the </w:t>
      </w:r>
      <w:r w:rsidRPr="00E07C1B">
        <w:rPr>
          <w:rStyle w:val="StyleUnderline"/>
          <w:highlight w:val="green"/>
        </w:rPr>
        <w:t>protectionism</w:t>
      </w:r>
      <w:r w:rsidRPr="00E07C1B">
        <w:t xml:space="preserve"> issue. We think </w:t>
      </w:r>
      <w:r w:rsidRPr="00E07C1B">
        <w:rPr>
          <w:rStyle w:val="StyleUnderline"/>
        </w:rPr>
        <w:t xml:space="preserve">these </w:t>
      </w:r>
      <w:r w:rsidRPr="00E07C1B">
        <w:rPr>
          <w:rStyle w:val="StyleUnderline"/>
          <w:highlight w:val="green"/>
        </w:rPr>
        <w:t xml:space="preserve">fears are vastly overstated </w:t>
      </w:r>
      <w:r w:rsidRPr="00E07C1B">
        <w:rPr>
          <w:rStyle w:val="StyleUnderline"/>
        </w:rPr>
        <w:t>for four reasons.  First, conditions in the global economy are not that bad.</w:t>
      </w:r>
      <w:r w:rsidRPr="00E07C1B">
        <w:t xml:space="preserve"> If we look back at the Great Depression in the 1930s, we find the United States economy contracted nearly 30 percent in real terms, and more than a quarter of the entire workforce was unemployed. Up to one-third of the economy simply disappeared. In many European economies, the impact was greater still.   How do things look today? At last count, the United States, euro zone countries, and Japan had seen a cumulative GDP contraction of 6 percent or so, with average unemployment nearing 9 percent. And this is probably as bad as it will get; the world economy is now expected to stabilize and recover in the second half of 2009. Of course, the recovery may be extremely weak. But even if developed countries don't grow at all over the next 18 months, the situation still compares favorably with the events of 75 years ago.  In other words, </w:t>
      </w:r>
      <w:r w:rsidRPr="00E07C1B">
        <w:rPr>
          <w:rStyle w:val="StyleUnderline"/>
        </w:rPr>
        <w:t>there's just no reason to look for the same kind of protectionist reaction today</w:t>
      </w:r>
      <w:r w:rsidRPr="00E07C1B">
        <w:t xml:space="preserve">. We should add that we're not seeing it. The WTO has reported a sharp increase in various protectionist actions, claims and cases, but the overall economic impact of these measures is still small by any standard. </w:t>
      </w:r>
      <w:r w:rsidRPr="00E07C1B">
        <w:rPr>
          <w:rStyle w:val="StyleUnderline"/>
          <w:highlight w:val="green"/>
        </w:rPr>
        <w:t>This is likely to be the worst it will get.</w:t>
      </w:r>
      <w:r w:rsidRPr="00E07C1B">
        <w:rPr>
          <w:rStyle w:val="StyleUnderline"/>
        </w:rPr>
        <w:t xml:space="preserve">  Second, th</w:t>
      </w:r>
      <w:r w:rsidRPr="00E07C1B">
        <w:rPr>
          <w:rStyle w:val="StyleUnderline"/>
          <w:highlight w:val="green"/>
        </w:rPr>
        <w:t xml:space="preserve">e effects of "plain vanilla" protectionism are highly </w:t>
      </w:r>
      <w:proofErr w:type="gramStart"/>
      <w:r w:rsidRPr="00E07C1B">
        <w:rPr>
          <w:rStyle w:val="StyleUnderline"/>
          <w:highlight w:val="green"/>
        </w:rPr>
        <w:t>exaggerated</w:t>
      </w:r>
      <w:r w:rsidRPr="00E07C1B">
        <w:rPr>
          <w:rStyle w:val="StyleUnderline"/>
        </w:rPr>
        <w:t>.</w:t>
      </w:r>
      <w:r w:rsidRPr="00E07C1B">
        <w:t>Although</w:t>
      </w:r>
      <w:proofErr w:type="gramEnd"/>
      <w:r w:rsidRPr="00E07C1B">
        <w:t xml:space="preserve"> Smoot-Hawley passed in 1930, raising tariffs on thousands of products, most economists agree the real attack on global trade didn't come until the breakup of the international monetary and exchange rate arrangements in 1931, and a corresponding collapse of global finance.  Of course, many pundits now worry about the fall of the U.S. dollar as a global invoicing and reserve currency, and that this could have a similarly negative impact on trade and financing. However, we should stress that as bad as the U.S. economy looks at present, it's still the best thing we have. The European Union is beset by crushing regional disparities and political pressures, with significant basket cases hiding inside its borders. Japan simply doesn't have the necessary dynamism or commitment to globalization. And as far as fiscal balance sheets are concerned, all three major regions have equally significant problems.  The United States stands alone in terms of how fast the Federal Reserve has expanded its monetary balance sheet, raising specific concerns about U.S. inflation and its impact on the dollar. But as one can see by looking at U.S. economic data, we are still falling into a deflation cycle for the time being, with nary a hint of inflationary pressure yet. We fully expect the Fed to be able to rein in the monetary expansion quickly if these pressures arise.  We should add that, </w:t>
      </w:r>
      <w:r w:rsidRPr="00E07C1B">
        <w:rPr>
          <w:rStyle w:val="StyleUnderline"/>
          <w:highlight w:val="green"/>
        </w:rPr>
        <w:t>although it's fashionable to look at China</w:t>
      </w:r>
      <w:r w:rsidRPr="00E07C1B">
        <w:rPr>
          <w:rStyle w:val="StyleUnderline"/>
        </w:rPr>
        <w:t xml:space="preserve"> and the yuan </w:t>
      </w:r>
      <w:r w:rsidRPr="00E07C1B">
        <w:rPr>
          <w:rStyle w:val="StyleUnderline"/>
          <w:highlight w:val="green"/>
        </w:rPr>
        <w:t>as a</w:t>
      </w:r>
      <w:r w:rsidRPr="00E07C1B">
        <w:rPr>
          <w:rStyle w:val="StyleUnderline"/>
        </w:rPr>
        <w:t xml:space="preserve"> rising </w:t>
      </w:r>
      <w:r w:rsidRPr="00E07C1B">
        <w:rPr>
          <w:rStyle w:val="StyleUnderline"/>
          <w:highlight w:val="green"/>
        </w:rPr>
        <w:t>competitor</w:t>
      </w:r>
      <w:r w:rsidRPr="00E07C1B">
        <w:rPr>
          <w:rStyle w:val="StyleUnderline"/>
        </w:rPr>
        <w:t xml:space="preserve"> to the dollar, </w:t>
      </w:r>
      <w:r w:rsidRPr="00E07C1B">
        <w:rPr>
          <w:rStyle w:val="StyleUnderline"/>
          <w:highlight w:val="green"/>
        </w:rPr>
        <w:t>this is</w:t>
      </w:r>
      <w:r w:rsidRPr="00E07C1B">
        <w:rPr>
          <w:rStyle w:val="StyleUnderline"/>
        </w:rPr>
        <w:t xml:space="preserve"> simply </w:t>
      </w:r>
      <w:r w:rsidRPr="00E07C1B">
        <w:rPr>
          <w:rStyle w:val="StyleUnderline"/>
          <w:highlight w:val="green"/>
        </w:rPr>
        <w:t>not a realistic theme for the next 10 years</w:t>
      </w:r>
      <w:r w:rsidRPr="00E07C1B">
        <w:rPr>
          <w:rStyle w:val="StyleUnderline"/>
        </w:rPr>
        <w:t xml:space="preserve"> – and perhaps for much longer</w:t>
      </w:r>
      <w:r w:rsidRPr="00E07C1B">
        <w:t xml:space="preserve">. China doesn't have an open capital account, which means there is little opportunity or interest in holding the yuan as a serious asset. If anything, the impact of the current global crisis is likely to convince mainland authorities to be slow in opening their borders. China also doesn't have the kind of deep, domestic financial markets required of a global reserve currency; the bond market </w:t>
      </w:r>
      <w:proofErr w:type="gramStart"/>
      <w:r w:rsidRPr="00E07C1B">
        <w:t>in particular is</w:t>
      </w:r>
      <w:proofErr w:type="gramEnd"/>
      <w:r w:rsidRPr="00E07C1B">
        <w:t xml:space="preserve"> still in its infancy. As a result, it will be a long time indeed before the yuan starts playing a real role on the global stage.  </w:t>
      </w:r>
      <w:r w:rsidRPr="00E07C1B">
        <w:rPr>
          <w:rStyle w:val="StyleUnderline"/>
        </w:rPr>
        <w:t xml:space="preserve">Third, </w:t>
      </w:r>
      <w:r w:rsidRPr="00E07C1B">
        <w:rPr>
          <w:rStyle w:val="StyleUnderline"/>
          <w:highlight w:val="green"/>
        </w:rPr>
        <w:t>even if we do see an unexpected wave of protectionism, emerging countries have less to lose than the developed world</w:t>
      </w:r>
      <w:r w:rsidRPr="00E07C1B">
        <w:rPr>
          <w:rStyle w:val="StyleUnderline"/>
        </w:rPr>
        <w:t>.</w:t>
      </w:r>
      <w:r w:rsidRPr="00E07C1B">
        <w:t xml:space="preserve"> Let's start by asking this question: </w:t>
      </w:r>
      <w:r w:rsidRPr="00E07C1B">
        <w:rPr>
          <w:rStyle w:val="StyleUnderline"/>
        </w:rPr>
        <w:t>When we talk about "protectionism,"</w:t>
      </w:r>
      <w:r w:rsidRPr="00E07C1B">
        <w:t xml:space="preserve"> what exactly are we trying to protect? </w:t>
      </w:r>
      <w:r w:rsidRPr="00E07C1B">
        <w:rPr>
          <w:rStyle w:val="StyleUnderline"/>
        </w:rPr>
        <w:t>The answer is,</w:t>
      </w:r>
      <w:r w:rsidRPr="00E07C1B">
        <w:t xml:space="preserve"> of course, domestic workers and domestic jobs.  In what areas do the labor forces of the United States, Europe and Japan work? </w:t>
      </w:r>
      <w:r w:rsidRPr="00E07C1B">
        <w:rPr>
          <w:rStyle w:val="StyleUnderline"/>
        </w:rPr>
        <w:t xml:space="preserve">The </w:t>
      </w:r>
      <w:proofErr w:type="gramStart"/>
      <w:r w:rsidRPr="00E07C1B">
        <w:rPr>
          <w:rStyle w:val="StyleUnderline"/>
        </w:rPr>
        <w:t>vast majority</w:t>
      </w:r>
      <w:proofErr w:type="gramEnd"/>
      <w:r w:rsidRPr="00E07C1B">
        <w:rPr>
          <w:rStyle w:val="StyleUnderline"/>
        </w:rPr>
        <w:t xml:space="preserve"> are in services and construction, sectors that don't compete much directly on the international arena. Only 10 to 15 percent are manufacturing jobs</w:t>
      </w:r>
      <w:r w:rsidRPr="00E07C1B">
        <w:t xml:space="preserve">, and these are mostly in capital intensive, high-tech industries such as autos, precision machinery and high-end electronics.  By contrast, manufactured goods that China and other emerging markets sell – toys, textiles, running shoes, sporting goods, light electronics, etc. – are barely made at all in the G3 countries. </w:t>
      </w:r>
      <w:r w:rsidRPr="00E07C1B">
        <w:rPr>
          <w:rStyle w:val="StyleUnderline"/>
        </w:rPr>
        <w:t xml:space="preserve">Rich countries outsourced most of these low-end, labor-intensive jobs a long time </w:t>
      </w:r>
      <w:proofErr w:type="gramStart"/>
      <w:r w:rsidRPr="00E07C1B">
        <w:rPr>
          <w:rStyle w:val="StyleUnderline"/>
        </w:rPr>
        <w:t>ago.</w:t>
      </w:r>
      <w:r w:rsidRPr="00E07C1B">
        <w:t>A</w:t>
      </w:r>
      <w:proofErr w:type="gramEnd"/>
      <w:r w:rsidRPr="00E07C1B">
        <w:t xml:space="preserve"> related point holds for commodities and raw materials, which make up much of the rest of the exports from the low-income world. </w:t>
      </w:r>
      <w:proofErr w:type="gramStart"/>
      <w:r w:rsidRPr="00E07C1B">
        <w:rPr>
          <w:rStyle w:val="StyleUnderline"/>
        </w:rPr>
        <w:t>All three major,</w:t>
      </w:r>
      <w:proofErr w:type="gramEnd"/>
      <w:r w:rsidRPr="00E07C1B">
        <w:rPr>
          <w:rStyle w:val="StyleUnderline"/>
        </w:rPr>
        <w:t xml:space="preserve"> developed regions are heavily dependent on imported resources, and this is unlikely to change in the foreseeable future.</w:t>
      </w:r>
      <w:r w:rsidRPr="00E07C1B">
        <w:t xml:space="preserve">  The bottom line here is that even if we do get a big wave of protectionism in developed countries, it unlikely to be aimed specifically at low-end goods from the developed world. Rather, it makes more sense to protect the auto industry along with high-end equipment and chemical manufacturers. Moreover, any tariffs and barriers placed on toys and textiles are much more likely to raise consumer prices than crush volumes, given the absence of competitive domestic industries that could take advantage of protection to grab local market shares.  The final point concerns financial leverage. There has never been a time in recent global economic history when the developed world was so dependent on low-income countries for financial resources. For the first time, the emerging world is a net financial creditor. Given the rapid expansion of public debts, the major developed countries are extremely interested in seeing China and other low-income countries continue to buy U.S. Treasuries, Japanese Government Bonds and various European debt instruments. The impact of a big, potential pullout from global bond markets </w:t>
      </w:r>
      <w:proofErr w:type="gramStart"/>
      <w:r w:rsidRPr="00E07C1B">
        <w:t>actually could</w:t>
      </w:r>
      <w:proofErr w:type="gramEnd"/>
      <w:r w:rsidRPr="00E07C1B">
        <w:t xml:space="preserve"> be much more negative than positive in terms of protecting domestic industries. So emerging markets now are in a much better bargaining position than at any time in the past.</w:t>
      </w:r>
    </w:p>
    <w:p w14:paraId="2B6F35FC" w14:textId="77777777" w:rsidR="00384F76" w:rsidRPr="00E07C1B" w:rsidRDefault="00384F76" w:rsidP="00384F76">
      <w:pPr>
        <w:pStyle w:val="evidencetext"/>
        <w:ind w:left="0"/>
      </w:pPr>
    </w:p>
    <w:p w14:paraId="6476C6B5" w14:textId="77777777" w:rsidR="00384F76" w:rsidRPr="005928CD" w:rsidRDefault="00384F76" w:rsidP="00384F76"/>
    <w:p w14:paraId="4B3D8103" w14:textId="77777777" w:rsidR="00140946" w:rsidRDefault="00140946" w:rsidP="00140946">
      <w:pPr>
        <w:pStyle w:val="Heading2"/>
      </w:pPr>
      <w:r>
        <w:t>Slow Growth</w:t>
      </w:r>
    </w:p>
    <w:p w14:paraId="118B3519" w14:textId="77777777" w:rsidR="00140946" w:rsidRDefault="00140946" w:rsidP="00140946">
      <w:pPr>
        <w:pStyle w:val="Heading3"/>
      </w:pPr>
      <w:r>
        <w:t>Yes impact</w:t>
      </w:r>
    </w:p>
    <w:p w14:paraId="2480ADDD" w14:textId="77777777" w:rsidR="00140946" w:rsidRDefault="00140946" w:rsidP="00140946">
      <w:pPr>
        <w:pStyle w:val="Heading4"/>
      </w:pPr>
      <w:r>
        <w:t xml:space="preserve">Economic crisis in 2018 guarantees global conflict---resilience is </w:t>
      </w:r>
      <w:r w:rsidRPr="006A035A">
        <w:rPr>
          <w:u w:val="single"/>
        </w:rPr>
        <w:t>wrong</w:t>
      </w:r>
      <w:r>
        <w:t xml:space="preserve">, the liberal order’s </w:t>
      </w:r>
      <w:r>
        <w:rPr>
          <w:u w:val="single"/>
        </w:rPr>
        <w:t>weak</w:t>
      </w:r>
      <w:r>
        <w:t xml:space="preserve"> and </w:t>
      </w:r>
      <w:r>
        <w:rPr>
          <w:u w:val="single"/>
        </w:rPr>
        <w:t>current</w:t>
      </w:r>
      <w:r>
        <w:t xml:space="preserve"> leaderships won’t be cooperative </w:t>
      </w:r>
    </w:p>
    <w:p w14:paraId="779AD072" w14:textId="77777777" w:rsidR="00140946" w:rsidRDefault="00140946" w:rsidP="00140946">
      <w:r>
        <w:t xml:space="preserve">William </w:t>
      </w:r>
      <w:r w:rsidRPr="004F5942">
        <w:rPr>
          <w:rStyle w:val="Style13ptBold"/>
        </w:rPr>
        <w:t>Pesek 18</w:t>
      </w:r>
      <w:r>
        <w:t>, former columnist for Barron’s and Bloomberg, quoting former Treasury Secretary Lawrence Summers and Eurasia Group President Ian Bremmer, 1/12/18, “Why a 2018 crisis would be particularly devastating,” http://www.livemint.com/Opinion/iLkHAL2cCCxfOqYvRzFAsL/Why-a-2018-crisis-would-be-particularly-devastating.html</w:t>
      </w:r>
    </w:p>
    <w:p w14:paraId="093BAB77" w14:textId="77777777" w:rsidR="00140946" w:rsidRPr="004F5942" w:rsidRDefault="00140946" w:rsidP="00140946">
      <w:pPr>
        <w:rPr>
          <w:sz w:val="16"/>
        </w:rPr>
      </w:pPr>
      <w:r w:rsidRPr="004F5942">
        <w:rPr>
          <w:sz w:val="16"/>
        </w:rPr>
        <w:t xml:space="preserve">Twenty years ago, Lawrence Summers came up with a particularly graphic analogy for market crises: airplane crashes. </w:t>
      </w:r>
    </w:p>
    <w:p w14:paraId="512DA60F" w14:textId="77777777" w:rsidR="00140946" w:rsidRPr="004F5942" w:rsidRDefault="00140946" w:rsidP="00140946">
      <w:pPr>
        <w:rPr>
          <w:sz w:val="16"/>
        </w:rPr>
      </w:pPr>
      <w:r w:rsidRPr="004F5942">
        <w:rPr>
          <w:sz w:val="16"/>
        </w:rPr>
        <w:t xml:space="preserve">Jets, the former US treasury secretary explained, make travel faster, more efficient and safer, although the odd accident is far </w:t>
      </w:r>
      <w:proofErr w:type="gramStart"/>
      <w:r w:rsidRPr="004F5942">
        <w:rPr>
          <w:sz w:val="16"/>
        </w:rPr>
        <w:t>more stunning and deadly</w:t>
      </w:r>
      <w:proofErr w:type="gramEnd"/>
      <w:r w:rsidRPr="004F5942">
        <w:rPr>
          <w:sz w:val="16"/>
        </w:rPr>
        <w:t xml:space="preserve"> than one that befalls other forms of transport. “In the same way,” Summers said, “modern global financial markets carry with them enormous potential for benefit, even if some of the accidents are that much more spectacular.” </w:t>
      </w:r>
    </w:p>
    <w:p w14:paraId="5F485F45" w14:textId="77777777" w:rsidR="00140946" w:rsidRPr="004F5942" w:rsidRDefault="00140946" w:rsidP="00140946">
      <w:pPr>
        <w:rPr>
          <w:sz w:val="16"/>
        </w:rPr>
      </w:pPr>
      <w:r w:rsidRPr="004F5942">
        <w:rPr>
          <w:sz w:val="16"/>
        </w:rPr>
        <w:t xml:space="preserve">This comparison leaps to mind as Summers sounds the alarm about 2018. </w:t>
      </w:r>
      <w:r w:rsidRPr="004F5942">
        <w:rPr>
          <w:rStyle w:val="StyleUnderline"/>
        </w:rPr>
        <w:t xml:space="preserve">Summers’s core policy belief is this: even when the periphery of </w:t>
      </w:r>
      <w:r w:rsidRPr="00CE70BD">
        <w:rPr>
          <w:rStyle w:val="StyleUnderline"/>
          <w:highlight w:val="yellow"/>
        </w:rPr>
        <w:t>the global economy</w:t>
      </w:r>
      <w:r w:rsidRPr="004F5942">
        <w:rPr>
          <w:sz w:val="16"/>
        </w:rPr>
        <w:t xml:space="preserve"> (emerging markets) </w:t>
      </w:r>
      <w:r w:rsidRPr="004F5942">
        <w:rPr>
          <w:rStyle w:val="StyleUnderline"/>
        </w:rPr>
        <w:t>plunges, the centre</w:t>
      </w:r>
      <w:r w:rsidRPr="004F5942">
        <w:rPr>
          <w:sz w:val="16"/>
        </w:rPr>
        <w:t xml:space="preserve"> (developed ones) </w:t>
      </w:r>
      <w:r w:rsidRPr="004F5942">
        <w:rPr>
          <w:rStyle w:val="StyleUnderline"/>
        </w:rPr>
        <w:t>is solid enough to hold capitalism together. Increasingly</w:t>
      </w:r>
      <w:r w:rsidRPr="004F5942">
        <w:rPr>
          <w:sz w:val="16"/>
        </w:rPr>
        <w:t xml:space="preserve">, Summers believes </w:t>
      </w:r>
      <w:r w:rsidRPr="004F5942">
        <w:rPr>
          <w:rStyle w:val="Emphasis"/>
        </w:rPr>
        <w:t xml:space="preserve">that centre </w:t>
      </w:r>
      <w:r w:rsidRPr="00CE70BD">
        <w:rPr>
          <w:rStyle w:val="Emphasis"/>
          <w:highlight w:val="yellow"/>
        </w:rPr>
        <w:t>might crack in</w:t>
      </w:r>
      <w:r w:rsidRPr="004F5942">
        <w:rPr>
          <w:rStyle w:val="Emphasis"/>
        </w:rPr>
        <w:t xml:space="preserve"> the event of </w:t>
      </w:r>
      <w:r w:rsidRPr="00CE70BD">
        <w:rPr>
          <w:rStyle w:val="Emphasis"/>
          <w:highlight w:val="yellow"/>
        </w:rPr>
        <w:t>new turmoil</w:t>
      </w:r>
      <w:r w:rsidRPr="004F5942">
        <w:rPr>
          <w:sz w:val="16"/>
        </w:rPr>
        <w:t>—</w:t>
      </w:r>
      <w:r w:rsidRPr="00CE70BD">
        <w:rPr>
          <w:rStyle w:val="StyleUnderline"/>
          <w:highlight w:val="yellow"/>
        </w:rPr>
        <w:t>even within</w:t>
      </w:r>
      <w:r w:rsidRPr="004F5942">
        <w:rPr>
          <w:rStyle w:val="StyleUnderline"/>
        </w:rPr>
        <w:t xml:space="preserve"> the </w:t>
      </w:r>
      <w:r w:rsidRPr="00CE70BD">
        <w:rPr>
          <w:rStyle w:val="StyleUnderline"/>
          <w:highlight w:val="yellow"/>
        </w:rPr>
        <w:t>12 months ahead</w:t>
      </w:r>
      <w:r w:rsidRPr="004F5942">
        <w:rPr>
          <w:sz w:val="16"/>
        </w:rPr>
        <w:t xml:space="preserve">. </w:t>
      </w:r>
    </w:p>
    <w:p w14:paraId="767BC164" w14:textId="77777777" w:rsidR="00140946" w:rsidRPr="004F5942" w:rsidRDefault="00140946" w:rsidP="00140946">
      <w:pPr>
        <w:rPr>
          <w:sz w:val="16"/>
        </w:rPr>
      </w:pPr>
      <w:r w:rsidRPr="004F5942">
        <w:rPr>
          <w:rStyle w:val="StyleUnderline"/>
        </w:rPr>
        <w:t xml:space="preserve">Stock </w:t>
      </w:r>
      <w:r w:rsidRPr="00CE70BD">
        <w:rPr>
          <w:rStyle w:val="StyleUnderline"/>
          <w:highlight w:val="yellow"/>
        </w:rPr>
        <w:t>markets</w:t>
      </w:r>
      <w:r w:rsidRPr="004F5942">
        <w:rPr>
          <w:sz w:val="16"/>
        </w:rPr>
        <w:t xml:space="preserve">, as Summers points out in recent speeches and op-eds, </w:t>
      </w:r>
      <w:r w:rsidRPr="00CE70BD">
        <w:rPr>
          <w:rStyle w:val="StyleUnderline"/>
          <w:highlight w:val="yellow"/>
        </w:rPr>
        <w:t>are</w:t>
      </w:r>
      <w:r w:rsidRPr="004F5942">
        <w:rPr>
          <w:rStyle w:val="StyleUnderline"/>
        </w:rPr>
        <w:t xml:space="preserve"> going </w:t>
      </w:r>
      <w:r w:rsidRPr="00CE70BD">
        <w:rPr>
          <w:rStyle w:val="StyleUnderline"/>
          <w:highlight w:val="yellow"/>
        </w:rPr>
        <w:t>gangbusters</w:t>
      </w:r>
      <w:r w:rsidRPr="004F5942">
        <w:rPr>
          <w:sz w:val="16"/>
        </w:rPr>
        <w:t xml:space="preserve">. That’s </w:t>
      </w:r>
      <w:r w:rsidRPr="00CE70BD">
        <w:rPr>
          <w:rStyle w:val="StyleUnderline"/>
          <w:highlight w:val="yellow"/>
        </w:rPr>
        <w:t>despite the US</w:t>
      </w:r>
      <w:r w:rsidRPr="004F5942">
        <w:rPr>
          <w:sz w:val="16"/>
        </w:rPr>
        <w:t xml:space="preserve"> being in the hands of a leader threatening trade wars, redistributing wealth to the top 1%, </w:t>
      </w:r>
      <w:r w:rsidRPr="00CE70BD">
        <w:rPr>
          <w:rStyle w:val="Emphasis"/>
          <w:highlight w:val="yellow"/>
        </w:rPr>
        <w:t>taunting nuclear states via Twitter</w:t>
      </w:r>
      <w:r w:rsidRPr="004F5942">
        <w:rPr>
          <w:sz w:val="16"/>
        </w:rPr>
        <w:t xml:space="preserve">, spouting untruths, attacking the media, </w:t>
      </w:r>
      <w:r w:rsidRPr="004F5942">
        <w:rPr>
          <w:rStyle w:val="StyleUnderline"/>
        </w:rPr>
        <w:t xml:space="preserve">flouting international laws, </w:t>
      </w:r>
      <w:r w:rsidRPr="00CE70BD">
        <w:rPr>
          <w:rStyle w:val="StyleUnderline"/>
          <w:highlight w:val="yellow"/>
        </w:rPr>
        <w:t>trampling</w:t>
      </w:r>
      <w:r w:rsidRPr="004F5942">
        <w:rPr>
          <w:rStyle w:val="StyleUnderline"/>
        </w:rPr>
        <w:t xml:space="preserve"> on </w:t>
      </w:r>
      <w:r w:rsidRPr="00CE70BD">
        <w:rPr>
          <w:rStyle w:val="StyleUnderline"/>
          <w:highlight w:val="yellow"/>
        </w:rPr>
        <w:t>democratic values</w:t>
      </w:r>
      <w:r w:rsidRPr="004F5942">
        <w:rPr>
          <w:sz w:val="16"/>
        </w:rPr>
        <w:t xml:space="preserve"> and cozying up to autocrats Washington used to abhor. </w:t>
      </w:r>
    </w:p>
    <w:p w14:paraId="04B705AE" w14:textId="77777777" w:rsidR="00140946" w:rsidRPr="004F5942" w:rsidRDefault="00140946" w:rsidP="00140946">
      <w:pPr>
        <w:rPr>
          <w:sz w:val="16"/>
        </w:rPr>
      </w:pPr>
      <w:r w:rsidRPr="00CE70BD">
        <w:rPr>
          <w:rStyle w:val="StyleUnderline"/>
          <w:highlight w:val="yellow"/>
        </w:rPr>
        <w:t>China, Russia, Turkey</w:t>
      </w:r>
      <w:r w:rsidRPr="004F5942">
        <w:rPr>
          <w:rStyle w:val="StyleUnderline"/>
        </w:rPr>
        <w:t xml:space="preserve"> and </w:t>
      </w:r>
      <w:r w:rsidRPr="00CE70BD">
        <w:rPr>
          <w:rStyle w:val="StyleUnderline"/>
          <w:highlight w:val="yellow"/>
        </w:rPr>
        <w:t>Saudi</w:t>
      </w:r>
      <w:r w:rsidRPr="004F5942">
        <w:rPr>
          <w:rStyle w:val="StyleUnderline"/>
        </w:rPr>
        <w:t xml:space="preserve"> Arabia</w:t>
      </w:r>
      <w:r w:rsidRPr="004F5942">
        <w:rPr>
          <w:sz w:val="16"/>
        </w:rPr>
        <w:t xml:space="preserve">, Summers argues, </w:t>
      </w:r>
      <w:r w:rsidRPr="00CE70BD">
        <w:rPr>
          <w:rStyle w:val="StyleUnderline"/>
          <w:highlight w:val="yellow"/>
        </w:rPr>
        <w:t>are “more authoritarian</w:t>
      </w:r>
      <w:r w:rsidRPr="004F5942">
        <w:rPr>
          <w:rStyle w:val="StyleUnderline"/>
        </w:rPr>
        <w:t xml:space="preserve">, more nationalist and </w:t>
      </w:r>
      <w:r w:rsidRPr="00CE70BD">
        <w:rPr>
          <w:rStyle w:val="StyleUnderline"/>
          <w:highlight w:val="yellow"/>
        </w:rPr>
        <w:t>more truculent on the world stage</w:t>
      </w:r>
      <w:r w:rsidRPr="004F5942">
        <w:rPr>
          <w:rStyle w:val="StyleUnderline"/>
        </w:rPr>
        <w:t xml:space="preserve"> than they were a year ago.” </w:t>
      </w:r>
      <w:r w:rsidRPr="00CE70BD">
        <w:rPr>
          <w:rStyle w:val="StyleUnderline"/>
          <w:highlight w:val="yellow"/>
        </w:rPr>
        <w:t>North Korea is growing</w:t>
      </w:r>
      <w:r w:rsidRPr="004F5942">
        <w:rPr>
          <w:rStyle w:val="StyleUnderline"/>
        </w:rPr>
        <w:t xml:space="preserve"> more </w:t>
      </w:r>
      <w:r w:rsidRPr="00CE70BD">
        <w:rPr>
          <w:rStyle w:val="StyleUnderline"/>
          <w:highlight w:val="yellow"/>
        </w:rPr>
        <w:t>belligerent</w:t>
      </w:r>
      <w:r w:rsidRPr="004F5942">
        <w:rPr>
          <w:sz w:val="16"/>
        </w:rPr>
        <w:t xml:space="preserve">, more erratic </w:t>
      </w:r>
      <w:r w:rsidRPr="004F5942">
        <w:rPr>
          <w:rStyle w:val="StyleUnderline"/>
        </w:rPr>
        <w:t>and more nuclear</w:t>
      </w:r>
      <w:r w:rsidRPr="004F5942">
        <w:rPr>
          <w:sz w:val="16"/>
        </w:rPr>
        <w:t xml:space="preserve"> year after year. </w:t>
      </w:r>
      <w:r w:rsidRPr="004F5942">
        <w:rPr>
          <w:rStyle w:val="StyleUnderline"/>
        </w:rPr>
        <w:t>Europe</w:t>
      </w:r>
      <w:r w:rsidRPr="004F5942">
        <w:rPr>
          <w:sz w:val="16"/>
        </w:rPr>
        <w:t xml:space="preserve">, meanwhile, remains traumatized by Britain’s exit from the European Union (EU) and </w:t>
      </w:r>
      <w:r w:rsidRPr="004F5942">
        <w:rPr>
          <w:rStyle w:val="StyleUnderline"/>
        </w:rPr>
        <w:t>faces myriad populist and far-right insurgencies</w:t>
      </w:r>
      <w:r w:rsidRPr="004F5942">
        <w:rPr>
          <w:sz w:val="16"/>
        </w:rPr>
        <w:t xml:space="preserve">. </w:t>
      </w:r>
    </w:p>
    <w:p w14:paraId="7C618A7F" w14:textId="77777777" w:rsidR="00140946" w:rsidRPr="004F5942" w:rsidRDefault="00140946" w:rsidP="00140946">
      <w:pPr>
        <w:rPr>
          <w:sz w:val="16"/>
        </w:rPr>
      </w:pPr>
      <w:r w:rsidRPr="004F5942">
        <w:rPr>
          <w:sz w:val="16"/>
        </w:rPr>
        <w:t xml:space="preserve">All this begs the question: why, oh why, are equity markets surging as if investors haven’t a care? Why are bond yields so impossibly low from Washington to Tokyo as leaders borrow with abandon? Perhaps Bitcoin’s bewildering bull run is more a symptom of the extent to which markets have lost all sense of reality than an anomaly. </w:t>
      </w:r>
    </w:p>
    <w:p w14:paraId="450B235F" w14:textId="77777777" w:rsidR="00140946" w:rsidRPr="004F5942" w:rsidRDefault="00140946" w:rsidP="00140946">
      <w:pPr>
        <w:rPr>
          <w:sz w:val="16"/>
        </w:rPr>
      </w:pPr>
      <w:r w:rsidRPr="004F5942">
        <w:rPr>
          <w:sz w:val="16"/>
        </w:rPr>
        <w:t xml:space="preserve">Trouble is, </w:t>
      </w:r>
      <w:r w:rsidRPr="004F5942">
        <w:rPr>
          <w:rStyle w:val="StyleUnderline"/>
        </w:rPr>
        <w:t>the global economy’s surface looks infinitely better than the foundations</w:t>
      </w:r>
      <w:r w:rsidRPr="004F5942">
        <w:rPr>
          <w:sz w:val="16"/>
        </w:rPr>
        <w:t xml:space="preserve"> beneath it. “Yes, </w:t>
      </w:r>
      <w:r w:rsidRPr="00CE70BD">
        <w:rPr>
          <w:rStyle w:val="StyleUnderline"/>
          <w:highlight w:val="yellow"/>
        </w:rPr>
        <w:t xml:space="preserve">markets are </w:t>
      </w:r>
      <w:proofErr w:type="gramStart"/>
      <w:r w:rsidRPr="00CE70BD">
        <w:rPr>
          <w:rStyle w:val="StyleUnderline"/>
          <w:highlight w:val="yellow"/>
        </w:rPr>
        <w:t>soaring</w:t>
      </w:r>
      <w:proofErr w:type="gramEnd"/>
      <w:r w:rsidRPr="004F5942">
        <w:rPr>
          <w:rStyle w:val="StyleUnderline"/>
        </w:rPr>
        <w:t xml:space="preserve"> and the economy isn’t bad, </w:t>
      </w:r>
      <w:r w:rsidRPr="00CE70BD">
        <w:rPr>
          <w:rStyle w:val="StyleUnderline"/>
          <w:highlight w:val="yellow"/>
        </w:rPr>
        <w:t>but</w:t>
      </w:r>
      <w:r w:rsidRPr="004F5942">
        <w:rPr>
          <w:rStyle w:val="StyleUnderline"/>
        </w:rPr>
        <w:t xml:space="preserve"> citizens are divided,” says</w:t>
      </w:r>
      <w:r w:rsidRPr="004F5942">
        <w:rPr>
          <w:sz w:val="16"/>
        </w:rPr>
        <w:t xml:space="preserve"> Ian </w:t>
      </w:r>
      <w:r w:rsidRPr="004F5942">
        <w:rPr>
          <w:rStyle w:val="StyleUnderline"/>
        </w:rPr>
        <w:t>Bremmer, president of Eurasia Group</w:t>
      </w:r>
      <w:r w:rsidRPr="004F5942">
        <w:rPr>
          <w:sz w:val="16"/>
        </w:rPr>
        <w:t xml:space="preserve">. “Governments aren’t doing much governing. And </w:t>
      </w:r>
      <w:r w:rsidRPr="004F5942">
        <w:rPr>
          <w:rStyle w:val="Emphasis"/>
        </w:rPr>
        <w:t xml:space="preserve">the </w:t>
      </w:r>
      <w:r w:rsidRPr="00CE70BD">
        <w:rPr>
          <w:rStyle w:val="Emphasis"/>
          <w:highlight w:val="yellow"/>
        </w:rPr>
        <w:t>global order is unraveling</w:t>
      </w:r>
      <w:r w:rsidRPr="004F5942">
        <w:rPr>
          <w:sz w:val="16"/>
        </w:rPr>
        <w:t xml:space="preserve">.” </w:t>
      </w:r>
    </w:p>
    <w:p w14:paraId="5758C974" w14:textId="77777777" w:rsidR="00140946" w:rsidRPr="004F5942" w:rsidRDefault="00140946" w:rsidP="00140946">
      <w:pPr>
        <w:rPr>
          <w:sz w:val="16"/>
        </w:rPr>
      </w:pPr>
      <w:r w:rsidRPr="00CE70BD">
        <w:rPr>
          <w:rStyle w:val="StyleUnderline"/>
          <w:highlight w:val="yellow"/>
        </w:rPr>
        <w:t>What happens if</w:t>
      </w:r>
      <w:r w:rsidRPr="004F5942">
        <w:rPr>
          <w:rStyle w:val="StyleUnderline"/>
        </w:rPr>
        <w:t xml:space="preserve"> there is </w:t>
      </w:r>
      <w:proofErr w:type="gramStart"/>
      <w:r w:rsidRPr="004F5942">
        <w:rPr>
          <w:rStyle w:val="StyleUnderline"/>
        </w:rPr>
        <w:t>some kind of reckoning</w:t>
      </w:r>
      <w:proofErr w:type="gramEnd"/>
      <w:r w:rsidRPr="004F5942">
        <w:rPr>
          <w:rStyle w:val="StyleUnderline"/>
        </w:rPr>
        <w:t>?</w:t>
      </w:r>
      <w:r w:rsidRPr="004F5942">
        <w:rPr>
          <w:sz w:val="16"/>
        </w:rPr>
        <w:t xml:space="preserve"> Say </w:t>
      </w:r>
      <w:r w:rsidRPr="00CE70BD">
        <w:rPr>
          <w:rStyle w:val="Emphasis"/>
          <w:highlight w:val="yellow"/>
        </w:rPr>
        <w:t>if Wall Street hit a 2008-like wall</w:t>
      </w:r>
      <w:r w:rsidRPr="004F5942">
        <w:rPr>
          <w:sz w:val="16"/>
        </w:rPr>
        <w:t xml:space="preserve">, China’s debt meltdown </w:t>
      </w:r>
      <w:proofErr w:type="gramStart"/>
      <w:r w:rsidRPr="004F5942">
        <w:rPr>
          <w:sz w:val="16"/>
        </w:rPr>
        <w:t>arrived</w:t>
      </w:r>
      <w:proofErr w:type="gramEnd"/>
      <w:r w:rsidRPr="004F5942">
        <w:rPr>
          <w:sz w:val="16"/>
        </w:rPr>
        <w:t xml:space="preserve"> or Washington started a trade war. A major terrorist attack, conflict on the Korean peninsula, confrontation in the South China Sea or troubles in Iran or Pakistan could slam markets. </w:t>
      </w:r>
    </w:p>
    <w:p w14:paraId="04354E19" w14:textId="77777777" w:rsidR="00140946" w:rsidRPr="004F5942" w:rsidRDefault="00140946" w:rsidP="00140946">
      <w:pPr>
        <w:rPr>
          <w:sz w:val="16"/>
        </w:rPr>
      </w:pPr>
      <w:r w:rsidRPr="004F5942">
        <w:rPr>
          <w:sz w:val="16"/>
        </w:rPr>
        <w:t xml:space="preserve">At the same moment, </w:t>
      </w:r>
      <w:r w:rsidRPr="004F5942">
        <w:rPr>
          <w:rStyle w:val="StyleUnderline"/>
        </w:rPr>
        <w:t>“the scale of the world’s political challenges is daunting</w:t>
      </w:r>
      <w:r w:rsidRPr="004F5942">
        <w:rPr>
          <w:sz w:val="16"/>
        </w:rPr>
        <w:t>”, Bremmer says. “</w:t>
      </w:r>
      <w:r w:rsidRPr="004F5942">
        <w:rPr>
          <w:rStyle w:val="StyleUnderline"/>
        </w:rPr>
        <w:t>Liberal democracies have less legitimacy than at any time since World War II</w:t>
      </w:r>
      <w:r w:rsidRPr="004F5942">
        <w:rPr>
          <w:sz w:val="16"/>
        </w:rPr>
        <w:t xml:space="preserve">, and most of their structural problems don’t appear fixable. </w:t>
      </w:r>
      <w:r w:rsidRPr="00CE70BD">
        <w:rPr>
          <w:rStyle w:val="StyleUnderline"/>
          <w:highlight w:val="yellow"/>
        </w:rPr>
        <w:t>Today’s</w:t>
      </w:r>
      <w:r w:rsidRPr="004F5942">
        <w:rPr>
          <w:rStyle w:val="StyleUnderline"/>
        </w:rPr>
        <w:t xml:space="preserve"> strongest </w:t>
      </w:r>
      <w:r w:rsidRPr="00CE70BD">
        <w:rPr>
          <w:rStyle w:val="StyleUnderline"/>
          <w:highlight w:val="yellow"/>
        </w:rPr>
        <w:t>leaders show little interest in</w:t>
      </w:r>
      <w:r w:rsidRPr="004F5942">
        <w:rPr>
          <w:sz w:val="16"/>
        </w:rPr>
        <w:t xml:space="preserve"> civil society or </w:t>
      </w:r>
      <w:r w:rsidRPr="00CE70BD">
        <w:rPr>
          <w:rStyle w:val="StyleUnderline"/>
          <w:highlight w:val="yellow"/>
        </w:rPr>
        <w:t>common values</w:t>
      </w:r>
      <w:r w:rsidRPr="004F5942">
        <w:rPr>
          <w:sz w:val="16"/>
        </w:rPr>
        <w:t xml:space="preserve">.” Looking at the past two decades, </w:t>
      </w:r>
      <w:r w:rsidRPr="004F5942">
        <w:rPr>
          <w:rStyle w:val="StyleUnderline"/>
        </w:rPr>
        <w:t>if his team “had to pick one year for a big unexpected crisis</w:t>
      </w:r>
      <w:r w:rsidRPr="004F5942">
        <w:rPr>
          <w:sz w:val="16"/>
        </w:rPr>
        <w:t>—the geopolitical equivalent of the 2008 financial meltdown—</w:t>
      </w:r>
      <w:r w:rsidRPr="004F5942">
        <w:rPr>
          <w:rStyle w:val="Emphasis"/>
        </w:rPr>
        <w:t>it feels like 2018</w:t>
      </w:r>
      <w:r w:rsidRPr="004F5942">
        <w:rPr>
          <w:sz w:val="16"/>
        </w:rPr>
        <w:t xml:space="preserve">,” Bremmer says. </w:t>
      </w:r>
    </w:p>
    <w:p w14:paraId="0C01B83A" w14:textId="77777777" w:rsidR="00140946" w:rsidRPr="004F5942" w:rsidRDefault="00140946" w:rsidP="00140946">
      <w:pPr>
        <w:rPr>
          <w:sz w:val="16"/>
        </w:rPr>
      </w:pPr>
      <w:r w:rsidRPr="004F5942">
        <w:rPr>
          <w:rStyle w:val="StyleUnderline"/>
        </w:rPr>
        <w:t>Summers worries geopolitics and economics will collide</w:t>
      </w:r>
      <w:r w:rsidRPr="004F5942">
        <w:rPr>
          <w:sz w:val="16"/>
        </w:rPr>
        <w:t xml:space="preserve">. “Financial markets are widely cited, including by US President Donald Trump, as providing comfort in the current moment,” he says. “But </w:t>
      </w:r>
      <w:r w:rsidRPr="004F5942">
        <w:rPr>
          <w:rStyle w:val="Emphasis"/>
          <w:sz w:val="24"/>
        </w:rPr>
        <w:t xml:space="preserve">a </w:t>
      </w:r>
      <w:r w:rsidRPr="00CE70BD">
        <w:rPr>
          <w:rStyle w:val="Emphasis"/>
          <w:sz w:val="24"/>
          <w:highlight w:val="yellow"/>
        </w:rPr>
        <w:t>relapse into financial crisis would</w:t>
      </w:r>
      <w:r w:rsidRPr="004F5942">
        <w:rPr>
          <w:rStyle w:val="Emphasis"/>
          <w:sz w:val="24"/>
        </w:rPr>
        <w:t xml:space="preserve"> likely </w:t>
      </w:r>
      <w:r w:rsidRPr="00CE70BD">
        <w:rPr>
          <w:rStyle w:val="Emphasis"/>
          <w:sz w:val="24"/>
          <w:highlight w:val="yellow"/>
        </w:rPr>
        <w:t>have catastrophic political consequences</w:t>
      </w:r>
      <w:r w:rsidRPr="004F5942">
        <w:rPr>
          <w:rStyle w:val="StyleUnderline"/>
        </w:rPr>
        <w:t>, sweeping into power even more toxic populist nationalists</w:t>
      </w:r>
      <w:r w:rsidRPr="004F5942">
        <w:rPr>
          <w:sz w:val="16"/>
        </w:rPr>
        <w:t xml:space="preserve">.” </w:t>
      </w:r>
    </w:p>
    <w:p w14:paraId="390543D1" w14:textId="77777777" w:rsidR="00140946" w:rsidRPr="004F5942" w:rsidRDefault="00140946" w:rsidP="00140946">
      <w:pPr>
        <w:rPr>
          <w:sz w:val="16"/>
        </w:rPr>
      </w:pPr>
      <w:r w:rsidRPr="004F5942">
        <w:rPr>
          <w:sz w:val="16"/>
        </w:rPr>
        <w:t xml:space="preserve">My objective here isn’t to give readers sleepless nights, but to call out the gaping disconnect between jubilant markets and the chaos that may lie ahead. </w:t>
      </w:r>
    </w:p>
    <w:p w14:paraId="1A076BFD" w14:textId="77777777" w:rsidR="00140946" w:rsidRPr="004F5942" w:rsidRDefault="00140946" w:rsidP="00140946">
      <w:pPr>
        <w:rPr>
          <w:sz w:val="16"/>
        </w:rPr>
      </w:pPr>
      <w:r w:rsidRPr="004F5942">
        <w:rPr>
          <w:rStyle w:val="StyleUnderline"/>
        </w:rPr>
        <w:t>Asia learned a great deal from its 1997-98 meltdown</w:t>
      </w:r>
      <w:r w:rsidRPr="004F5942">
        <w:rPr>
          <w:sz w:val="16"/>
        </w:rPr>
        <w:t xml:space="preserve">. Banks were strengthened, currencies became more flexible, central banks amassed ample currency reserves and governments increased transparency. After that 2013 “taper tantrum,” India, for example, worked to stabilize the rupee, tame inflation and address bad loans in the banking system. </w:t>
      </w:r>
      <w:r w:rsidRPr="00CE70BD">
        <w:rPr>
          <w:rStyle w:val="StyleUnderline"/>
          <w:highlight w:val="yellow"/>
        </w:rPr>
        <w:t>The West learned</w:t>
      </w:r>
      <w:r w:rsidRPr="004F5942">
        <w:rPr>
          <w:rStyle w:val="StyleUnderline"/>
        </w:rPr>
        <w:t xml:space="preserve"> far </w:t>
      </w:r>
      <w:r w:rsidRPr="00CE70BD">
        <w:rPr>
          <w:rStyle w:val="StyleUnderline"/>
          <w:highlight w:val="yellow"/>
        </w:rPr>
        <w:t>less from</w:t>
      </w:r>
      <w:r w:rsidRPr="004F5942">
        <w:rPr>
          <w:sz w:val="16"/>
        </w:rPr>
        <w:t xml:space="preserve"> the </w:t>
      </w:r>
      <w:r w:rsidRPr="004F5942">
        <w:rPr>
          <w:rStyle w:val="StyleUnderline"/>
        </w:rPr>
        <w:t>20</w:t>
      </w:r>
      <w:r w:rsidRPr="00CE70BD">
        <w:rPr>
          <w:rStyle w:val="StyleUnderline"/>
          <w:highlight w:val="yellow"/>
        </w:rPr>
        <w:t>08</w:t>
      </w:r>
      <w:r w:rsidRPr="004F5942">
        <w:rPr>
          <w:sz w:val="16"/>
        </w:rPr>
        <w:t xml:space="preserve"> Lehman Brothers crash, throwing money at the problem, but demurring on painful reforms. </w:t>
      </w:r>
      <w:r w:rsidRPr="00CE70BD">
        <w:rPr>
          <w:rStyle w:val="Emphasis"/>
          <w:highlight w:val="yellow"/>
        </w:rPr>
        <w:t>Banks are re-leveraging</w:t>
      </w:r>
      <w:r w:rsidRPr="004F5942">
        <w:rPr>
          <w:rStyle w:val="Emphasis"/>
        </w:rPr>
        <w:t xml:space="preserve"> as we speak</w:t>
      </w:r>
      <w:r w:rsidRPr="004F5942">
        <w:rPr>
          <w:sz w:val="16"/>
        </w:rPr>
        <w:t xml:space="preserve">. </w:t>
      </w:r>
    </w:p>
    <w:p w14:paraId="29C69231" w14:textId="77777777" w:rsidR="00140946" w:rsidRDefault="00140946" w:rsidP="00140946">
      <w:pPr>
        <w:rPr>
          <w:rStyle w:val="Emphasis"/>
          <w:highlight w:val="yellow"/>
        </w:rPr>
      </w:pPr>
      <w:r w:rsidRPr="00CE70BD">
        <w:rPr>
          <w:rStyle w:val="StyleUnderline"/>
          <w:highlight w:val="yellow"/>
        </w:rPr>
        <w:t>Market meltdowns</w:t>
      </w:r>
      <w:r w:rsidRPr="004F5942">
        <w:rPr>
          <w:sz w:val="16"/>
        </w:rPr>
        <w:t xml:space="preserve"> tend to </w:t>
      </w:r>
      <w:r w:rsidRPr="00CE70BD">
        <w:rPr>
          <w:rStyle w:val="StyleUnderline"/>
          <w:highlight w:val="yellow"/>
        </w:rPr>
        <w:t>happen</w:t>
      </w:r>
      <w:r w:rsidRPr="004F5942">
        <w:rPr>
          <w:rStyle w:val="StyleUnderline"/>
        </w:rPr>
        <w:t xml:space="preserve"> </w:t>
      </w:r>
      <w:r w:rsidRPr="004F5942">
        <w:rPr>
          <w:rStyle w:val="Emphasis"/>
        </w:rPr>
        <w:t xml:space="preserve">sooner and </w:t>
      </w:r>
      <w:r w:rsidRPr="00CE70BD">
        <w:rPr>
          <w:rStyle w:val="Emphasis"/>
          <w:highlight w:val="yellow"/>
        </w:rPr>
        <w:t>faster than punters expect</w:t>
      </w:r>
      <w:r w:rsidRPr="00CE70BD">
        <w:rPr>
          <w:rStyle w:val="StyleUnderline"/>
          <w:highlight w:val="yellow"/>
        </w:rPr>
        <w:t>. In</w:t>
      </w:r>
      <w:r w:rsidRPr="004F5942">
        <w:rPr>
          <w:rStyle w:val="StyleUnderline"/>
        </w:rPr>
        <w:t xml:space="preserve"> 20</w:t>
      </w:r>
      <w:r w:rsidRPr="00CE70BD">
        <w:rPr>
          <w:rStyle w:val="StyleUnderline"/>
          <w:highlight w:val="yellow"/>
        </w:rPr>
        <w:t>08, the US responded by cutting</w:t>
      </w:r>
      <w:r w:rsidRPr="004F5942">
        <w:rPr>
          <w:rStyle w:val="StyleUnderline"/>
        </w:rPr>
        <w:t xml:space="preserve"> short-term </w:t>
      </w:r>
      <w:r w:rsidRPr="00CE70BD">
        <w:rPr>
          <w:rStyle w:val="StyleUnderline"/>
          <w:highlight w:val="yellow"/>
        </w:rPr>
        <w:t>rates</w:t>
      </w:r>
      <w:r w:rsidRPr="004F5942">
        <w:rPr>
          <w:rStyle w:val="StyleUnderline"/>
        </w:rPr>
        <w:t xml:space="preserve"> 500 basis points</w:t>
      </w:r>
      <w:r w:rsidRPr="004F5942">
        <w:rPr>
          <w:sz w:val="16"/>
        </w:rPr>
        <w:t xml:space="preserve"> (one basis point is 0.01 percentage point), while peers in Europe and Japan followed suit. </w:t>
      </w:r>
      <w:r w:rsidRPr="00CE70BD">
        <w:rPr>
          <w:rStyle w:val="Emphasis"/>
          <w:highlight w:val="yellow"/>
        </w:rPr>
        <w:t>Such a response isn’t available in 2018</w:t>
      </w:r>
    </w:p>
    <w:p w14:paraId="41E32E01" w14:textId="77777777" w:rsidR="00140946" w:rsidRDefault="00140946" w:rsidP="00140946">
      <w:pPr>
        <w:rPr>
          <w:rStyle w:val="StyleUnderline"/>
        </w:rPr>
      </w:pPr>
    </w:p>
    <w:p w14:paraId="4368ABCA" w14:textId="77777777" w:rsidR="00140946" w:rsidRDefault="00140946" w:rsidP="00140946">
      <w:pPr>
        <w:rPr>
          <w:rStyle w:val="StyleUnderline"/>
        </w:rPr>
      </w:pPr>
    </w:p>
    <w:p w14:paraId="21932C8A" w14:textId="77777777" w:rsidR="00140946" w:rsidRPr="004F5942" w:rsidRDefault="00140946" w:rsidP="00140946">
      <w:pPr>
        <w:rPr>
          <w:sz w:val="16"/>
        </w:rPr>
      </w:pPr>
      <w:r w:rsidRPr="004F5942">
        <w:rPr>
          <w:rStyle w:val="StyleUnderline"/>
        </w:rPr>
        <w:t>. Nor is aggressive fiscal loosening</w:t>
      </w:r>
      <w:r w:rsidRPr="004F5942">
        <w:rPr>
          <w:sz w:val="16"/>
        </w:rPr>
        <w:t xml:space="preserve">. The Trump White House already engineered a $1.5 trillion tax cut the economy didn’t need. </w:t>
      </w:r>
    </w:p>
    <w:p w14:paraId="262080E7" w14:textId="77777777" w:rsidR="00140946" w:rsidRPr="004F5942" w:rsidRDefault="00140946" w:rsidP="00140946">
      <w:pPr>
        <w:rPr>
          <w:sz w:val="16"/>
        </w:rPr>
      </w:pPr>
      <w:r w:rsidRPr="004F5942">
        <w:rPr>
          <w:rStyle w:val="StyleUnderline"/>
        </w:rPr>
        <w:t>That</w:t>
      </w:r>
      <w:r w:rsidRPr="004F5942">
        <w:rPr>
          <w:sz w:val="16"/>
        </w:rPr>
        <w:t xml:space="preserve">, Summers says, </w:t>
      </w:r>
      <w:r w:rsidRPr="004F5942">
        <w:rPr>
          <w:rStyle w:val="StyleUnderline"/>
        </w:rPr>
        <w:t xml:space="preserve">means </w:t>
      </w:r>
      <w:r w:rsidRPr="00CE70BD">
        <w:rPr>
          <w:rStyle w:val="Emphasis"/>
          <w:sz w:val="24"/>
          <w:highlight w:val="yellow"/>
        </w:rPr>
        <w:t>the next recession will be “protracted and deep</w:t>
      </w:r>
      <w:r w:rsidRPr="00CE70BD">
        <w:rPr>
          <w:rStyle w:val="StyleUnderline"/>
          <w:highlight w:val="yellow"/>
        </w:rPr>
        <w:t xml:space="preserve">, with </w:t>
      </w:r>
      <w:r w:rsidRPr="00CE70BD">
        <w:rPr>
          <w:rStyle w:val="Emphasis"/>
          <w:highlight w:val="yellow"/>
        </w:rPr>
        <w:t>severe global consequences</w:t>
      </w:r>
      <w:r w:rsidRPr="004F5942">
        <w:rPr>
          <w:rStyle w:val="StyleUnderline"/>
        </w:rPr>
        <w:t>.” In 2009</w:t>
      </w:r>
      <w:r w:rsidRPr="004F5942">
        <w:rPr>
          <w:sz w:val="16"/>
        </w:rPr>
        <w:t xml:space="preserve">, after Wall Street cracked, then-US President Barack </w:t>
      </w:r>
      <w:r w:rsidRPr="00CE70BD">
        <w:rPr>
          <w:rStyle w:val="StyleUnderline"/>
          <w:highlight w:val="yellow"/>
        </w:rPr>
        <w:t>Obama cobbled together</w:t>
      </w:r>
      <w:r w:rsidRPr="004F5942">
        <w:rPr>
          <w:rStyle w:val="StyleUnderline"/>
        </w:rPr>
        <w:t xml:space="preserve"> a global </w:t>
      </w:r>
      <w:r w:rsidRPr="00CE70BD">
        <w:rPr>
          <w:rStyle w:val="StyleUnderline"/>
          <w:highlight w:val="yellow"/>
        </w:rPr>
        <w:t xml:space="preserve">response with </w:t>
      </w:r>
      <w:r w:rsidRPr="00CE70BD">
        <w:rPr>
          <w:rStyle w:val="Emphasis"/>
          <w:highlight w:val="yellow"/>
        </w:rPr>
        <w:t>G</w:t>
      </w:r>
      <w:r w:rsidRPr="004F5942">
        <w:rPr>
          <w:sz w:val="16"/>
        </w:rPr>
        <w:t xml:space="preserve">roup of </w:t>
      </w:r>
      <w:r w:rsidRPr="00CE70BD">
        <w:rPr>
          <w:rStyle w:val="Emphasis"/>
          <w:highlight w:val="yellow"/>
        </w:rPr>
        <w:t>20</w:t>
      </w:r>
      <w:r w:rsidRPr="004F5942">
        <w:rPr>
          <w:rStyle w:val="StyleUnderline"/>
        </w:rPr>
        <w:t xml:space="preserve"> nations. </w:t>
      </w:r>
      <w:r w:rsidRPr="00CE70BD">
        <w:rPr>
          <w:rStyle w:val="StyleUnderline"/>
          <w:highlight w:val="yellow"/>
        </w:rPr>
        <w:t xml:space="preserve">Trump has </w:t>
      </w:r>
      <w:r w:rsidRPr="00CE70BD">
        <w:rPr>
          <w:rStyle w:val="Emphasis"/>
          <w:highlight w:val="yellow"/>
        </w:rPr>
        <w:t>gone the other way</w:t>
      </w:r>
      <w:r w:rsidRPr="004F5942">
        <w:rPr>
          <w:rStyle w:val="StyleUnderline"/>
        </w:rPr>
        <w:t>, alienating</w:t>
      </w:r>
      <w:r w:rsidRPr="004F5942">
        <w:rPr>
          <w:sz w:val="16"/>
        </w:rPr>
        <w:t xml:space="preserve"> most of the </w:t>
      </w:r>
      <w:r w:rsidRPr="004F5942">
        <w:rPr>
          <w:rStyle w:val="StyleUnderline"/>
        </w:rPr>
        <w:t>allies Obama worked with to restore global calm</w:t>
      </w:r>
      <w:r w:rsidRPr="004F5942">
        <w:rPr>
          <w:sz w:val="16"/>
        </w:rPr>
        <w:t xml:space="preserve">. </w:t>
      </w:r>
    </w:p>
    <w:p w14:paraId="47FDDE6E" w14:textId="77777777" w:rsidR="00140946" w:rsidRPr="004F5942" w:rsidRDefault="00140946" w:rsidP="00140946">
      <w:pPr>
        <w:rPr>
          <w:sz w:val="16"/>
        </w:rPr>
      </w:pPr>
      <w:r w:rsidRPr="004F5942">
        <w:rPr>
          <w:sz w:val="16"/>
        </w:rPr>
        <w:t xml:space="preserve">“I shudder to think what </w:t>
      </w:r>
      <w:r w:rsidRPr="004F5942">
        <w:rPr>
          <w:rStyle w:val="StyleUnderline"/>
        </w:rPr>
        <w:t xml:space="preserve">a </w:t>
      </w:r>
      <w:r w:rsidRPr="00CE70BD">
        <w:rPr>
          <w:rStyle w:val="StyleUnderline"/>
          <w:highlight w:val="yellow"/>
        </w:rPr>
        <w:t>serious recession will mean</w:t>
      </w:r>
      <w:r w:rsidRPr="004F5942">
        <w:rPr>
          <w:sz w:val="16"/>
        </w:rPr>
        <w:t xml:space="preserve"> for politics and policy,” Summers says. “</w:t>
      </w:r>
      <w:r w:rsidRPr="004F5942">
        <w:rPr>
          <w:rStyle w:val="StyleUnderline"/>
        </w:rPr>
        <w:t xml:space="preserve">It is hard to imagine avoiding a resurgence of </w:t>
      </w:r>
      <w:r w:rsidRPr="00CE70BD">
        <w:rPr>
          <w:rStyle w:val="Emphasis"/>
          <w:highlight w:val="yellow"/>
        </w:rPr>
        <w:t>protectionism, populism</w:t>
      </w:r>
      <w:r w:rsidRPr="004F5942">
        <w:rPr>
          <w:rStyle w:val="Emphasis"/>
        </w:rPr>
        <w:t xml:space="preserve">, and </w:t>
      </w:r>
      <w:r w:rsidRPr="00CE70BD">
        <w:rPr>
          <w:rStyle w:val="Emphasis"/>
          <w:highlight w:val="yellow"/>
        </w:rPr>
        <w:t>scapegoating</w:t>
      </w:r>
      <w:r w:rsidRPr="004F5942">
        <w:rPr>
          <w:sz w:val="16"/>
        </w:rPr>
        <w:t xml:space="preserve">. In such a scenario, as with another financial crisis, </w:t>
      </w:r>
      <w:r w:rsidRPr="004F5942">
        <w:rPr>
          <w:rStyle w:val="Emphasis"/>
        </w:rPr>
        <w:t>the centre will not hold</w:t>
      </w:r>
      <w:r w:rsidRPr="004F5942">
        <w:rPr>
          <w:sz w:val="16"/>
        </w:rPr>
        <w:t>.”</w:t>
      </w:r>
    </w:p>
    <w:p w14:paraId="714B0ADC" w14:textId="77777777" w:rsidR="00140946" w:rsidRPr="004F5942" w:rsidRDefault="00140946" w:rsidP="00140946">
      <w:pPr>
        <w:rPr>
          <w:sz w:val="16"/>
        </w:rPr>
      </w:pPr>
      <w:r w:rsidRPr="004F5942">
        <w:rPr>
          <w:sz w:val="16"/>
        </w:rPr>
        <w:t>It’s hard to imagine, too, the severity of the next airplane-like crash in global markets.</w:t>
      </w:r>
    </w:p>
    <w:p w14:paraId="66EC7F26" w14:textId="77777777" w:rsidR="00140946" w:rsidRDefault="00140946" w:rsidP="00140946">
      <w:pPr>
        <w:pStyle w:val="Heading4"/>
      </w:pPr>
      <w:r>
        <w:t xml:space="preserve">Continued slow growth causes diversionary conflict with China </w:t>
      </w:r>
    </w:p>
    <w:p w14:paraId="19D6BDEF" w14:textId="77777777" w:rsidR="00140946" w:rsidRDefault="00140946" w:rsidP="00140946">
      <w:r>
        <w:t xml:space="preserve">John </w:t>
      </w:r>
      <w:r w:rsidRPr="00215A02">
        <w:rPr>
          <w:rStyle w:val="Style13ptBold"/>
        </w:rPr>
        <w:t>Ross 17</w:t>
      </w:r>
      <w:r>
        <w:t xml:space="preserve">, Senior Fellow at Chongyang Institute for Financial Studies, Renmin University of China, former Professor at Shanghai Jiao Tong University, 7/10/2017, “Trump's economy - cyclical upturn and long term slow growth”, </w:t>
      </w:r>
      <w:hyperlink r:id="rId49" w:history="1">
        <w:r w:rsidRPr="006B79A1">
          <w:rPr>
            <w:rStyle w:val="Hyperlink"/>
          </w:rPr>
          <w:t>http://ablog.typepad.com/keytrendsinglobalisation/2017/07/trumps-economy-cyclical-upturn-and-long-term-slow-growth.html</w:t>
        </w:r>
      </w:hyperlink>
      <w:r>
        <w:t xml:space="preserve"> </w:t>
      </w:r>
    </w:p>
    <w:p w14:paraId="5E41273B" w14:textId="77777777" w:rsidR="00140946" w:rsidRPr="00215A02" w:rsidRDefault="00140946" w:rsidP="00140946">
      <w:pPr>
        <w:rPr>
          <w:sz w:val="16"/>
        </w:rPr>
      </w:pPr>
      <w:r w:rsidRPr="00E90E3C">
        <w:rPr>
          <w:rStyle w:val="StyleUnderline"/>
          <w:highlight w:val="yellow"/>
        </w:rPr>
        <w:t>It</w:t>
      </w:r>
      <w:r w:rsidRPr="00E90E3C">
        <w:rPr>
          <w:rStyle w:val="StyleUnderline"/>
        </w:rPr>
        <w:t xml:space="preserve"> </w:t>
      </w:r>
      <w:r w:rsidRPr="00B67B43">
        <w:rPr>
          <w:rStyle w:val="StyleUnderline"/>
          <w:highlight w:val="yellow"/>
        </w:rPr>
        <w:t>is crucial for</w:t>
      </w:r>
      <w:r w:rsidRPr="00E90E3C">
        <w:rPr>
          <w:sz w:val="16"/>
        </w:rPr>
        <w:t xml:space="preserve"> both economic and </w:t>
      </w:r>
      <w:r w:rsidRPr="00B67B43">
        <w:rPr>
          <w:rStyle w:val="Emphasis"/>
          <w:highlight w:val="yellow"/>
        </w:rPr>
        <w:t>geopolitical perspectives</w:t>
      </w:r>
      <w:r w:rsidRPr="00B67B43">
        <w:rPr>
          <w:sz w:val="16"/>
          <w:highlight w:val="yellow"/>
        </w:rPr>
        <w:t xml:space="preserve"> </w:t>
      </w:r>
      <w:r w:rsidRPr="00B67B43">
        <w:rPr>
          <w:rStyle w:val="StyleUnderline"/>
          <w:highlight w:val="yellow"/>
        </w:rPr>
        <w:t>to have an accurate analysis of</w:t>
      </w:r>
      <w:r w:rsidRPr="00E90E3C">
        <w:rPr>
          <w:rStyle w:val="StyleUnderline"/>
        </w:rPr>
        <w:t xml:space="preserve"> trends in </w:t>
      </w:r>
      <w:r w:rsidRPr="00B67B43">
        <w:rPr>
          <w:rStyle w:val="StyleUnderline"/>
          <w:highlight w:val="yellow"/>
        </w:rPr>
        <w:t>the US economy</w:t>
      </w:r>
      <w:r w:rsidRPr="00E90E3C">
        <w:rPr>
          <w:rStyle w:val="StyleUnderline"/>
        </w:rPr>
        <w:t>.</w:t>
      </w:r>
      <w:r w:rsidRPr="00215A02">
        <w:rPr>
          <w:sz w:val="16"/>
        </w:rPr>
        <w:t xml:space="preserve"> The publication of the latest revised US GDP figures is therefore important as it provides the latest opportunity to verify these developments. This data confirms the fundamental trends in the US economy under Trump:</w:t>
      </w:r>
      <w:r w:rsidRPr="00215A02">
        <w:rPr>
          <w:sz w:val="12"/>
        </w:rPr>
        <w:t>¶</w:t>
      </w:r>
      <w:r w:rsidRPr="00215A02">
        <w:rPr>
          <w:sz w:val="16"/>
        </w:rPr>
        <w:t xml:space="preserve"> </w:t>
      </w:r>
      <w:r w:rsidRPr="00E90E3C">
        <w:rPr>
          <w:rStyle w:val="StyleUnderline"/>
          <w:highlight w:val="yellow"/>
        </w:rPr>
        <w:t>The US remains locked in</w:t>
      </w:r>
      <w:r w:rsidRPr="00215A02">
        <w:rPr>
          <w:rStyle w:val="StyleUnderline"/>
        </w:rPr>
        <w:t xml:space="preserve"> very </w:t>
      </w:r>
      <w:r w:rsidRPr="00E90E3C">
        <w:rPr>
          <w:rStyle w:val="StyleUnderline"/>
          <w:highlight w:val="yellow"/>
        </w:rPr>
        <w:t>slow</w:t>
      </w:r>
      <w:r w:rsidRPr="00215A02">
        <w:rPr>
          <w:rStyle w:val="StyleUnderline"/>
        </w:rPr>
        <w:t xml:space="preserve"> medium and long-term </w:t>
      </w:r>
      <w:r w:rsidRPr="00E90E3C">
        <w:rPr>
          <w:rStyle w:val="StyleUnderline"/>
          <w:highlight w:val="yellow"/>
        </w:rPr>
        <w:t>growth</w:t>
      </w:r>
      <w:r w:rsidRPr="00215A02">
        <w:rPr>
          <w:sz w:val="16"/>
        </w:rPr>
        <w:t xml:space="preserve"> – particularly in terms of per capita GDP growth.</w:t>
      </w:r>
      <w:r w:rsidRPr="00215A02">
        <w:rPr>
          <w:sz w:val="12"/>
        </w:rPr>
        <w:t>¶</w:t>
      </w:r>
      <w:r w:rsidRPr="00215A02">
        <w:rPr>
          <w:sz w:val="16"/>
        </w:rPr>
        <w:t xml:space="preserve"> Due to extremely weak growth of the US economy in 2016 </w:t>
      </w:r>
      <w:r w:rsidRPr="00215A02">
        <w:rPr>
          <w:rStyle w:val="StyleUnderline"/>
        </w:rPr>
        <w:t>a purely short-term cyclical upturn is likely in 2017 - but any such short-term cyclical upturn will be far too weak to break out of this fundamental medium and long-term trend of US slow growth.</w:t>
      </w:r>
      <w:r w:rsidRPr="00215A02">
        <w:rPr>
          <w:sz w:val="12"/>
        </w:rPr>
        <w:t>¶</w:t>
      </w:r>
      <w:r w:rsidRPr="00215A02">
        <w:rPr>
          <w:sz w:val="16"/>
        </w:rPr>
        <w:t xml:space="preserve"> This article analyses these economic trends in detail, considers some of their geopolitical consequences, and their impact on domestic US politics.</w:t>
      </w:r>
      <w:r w:rsidRPr="00215A02">
        <w:rPr>
          <w:sz w:val="12"/>
        </w:rPr>
        <w:t>¶</w:t>
      </w:r>
      <w:r w:rsidRPr="00215A02">
        <w:rPr>
          <w:sz w:val="16"/>
        </w:rPr>
        <w:t xml:space="preserve"> US GDP and per capita GDP growth</w:t>
      </w:r>
      <w:r w:rsidRPr="00215A02">
        <w:rPr>
          <w:sz w:val="12"/>
        </w:rPr>
        <w:t>¶</w:t>
      </w:r>
      <w:r w:rsidRPr="00215A02">
        <w:rPr>
          <w:sz w:val="16"/>
        </w:rPr>
        <w:t xml:space="preserve"> In the 1st quarter of 2017 US GDP was 2.1% higher than in the first quarter of 2016. Making an international comparison to other major economic centres:</w:t>
      </w:r>
      <w:r w:rsidRPr="00215A02">
        <w:rPr>
          <w:sz w:val="12"/>
        </w:rPr>
        <w:t>¶</w:t>
      </w:r>
      <w:r w:rsidRPr="00215A02">
        <w:rPr>
          <w:sz w:val="16"/>
        </w:rPr>
        <w:t xml:space="preserve"> US total GDP growth of 2.1% was the same as the EU’s 2.1%.</w:t>
      </w:r>
      <w:r w:rsidRPr="00215A02">
        <w:rPr>
          <w:sz w:val="12"/>
        </w:rPr>
        <w:t>¶</w:t>
      </w:r>
      <w:r w:rsidRPr="00215A02">
        <w:rPr>
          <w:sz w:val="16"/>
        </w:rPr>
        <w:t xml:space="preserve"> Making a comparison to the largest developing economies, US 2.1% growth was far lower than China’s 6.9% or India’s 6.2%.</w:t>
      </w:r>
      <w:r w:rsidRPr="00215A02">
        <w:rPr>
          <w:sz w:val="12"/>
        </w:rPr>
        <w:t>¶</w:t>
      </w:r>
      <w:r w:rsidRPr="00215A02">
        <w:rPr>
          <w:sz w:val="16"/>
        </w:rPr>
        <w:t xml:space="preserve"> This data is shown in Figure 1</w:t>
      </w:r>
      <w:r w:rsidRPr="00215A02">
        <w:rPr>
          <w:sz w:val="12"/>
        </w:rPr>
        <w:t>¶</w:t>
      </w:r>
      <w:r w:rsidRPr="00215A02">
        <w:rPr>
          <w:sz w:val="16"/>
        </w:rPr>
        <w:t xml:space="preserve"> However, in terms of per capita GDP growth the US was the worst performing of the major international economic centres, because the US has faster population growth than any of these except India. US annual population growth is 0.7%, compared to 0.6% in China and 0.4% in the EU – India’s is 1.3%. The result therefore, as Figure 2 shows, is that US per capita GDP growth in the year to the 1st quarter of 2017 was only 1.3% compared to the EU’s 1.7%, India’s 4.9% and China’s 6.3%.</w:t>
      </w:r>
      <w:r w:rsidRPr="00215A02">
        <w:rPr>
          <w:sz w:val="12"/>
        </w:rPr>
        <w:t>¶</w:t>
      </w:r>
      <w:r w:rsidRPr="00215A02">
        <w:rPr>
          <w:sz w:val="16"/>
        </w:rPr>
        <w:t xml:space="preserve"> In summary US per capita GDP growth is very weak – only slightly above 1%.</w:t>
      </w:r>
      <w:r w:rsidRPr="00215A02">
        <w:rPr>
          <w:sz w:val="12"/>
        </w:rPr>
        <w:t>¶</w:t>
      </w:r>
      <w:r w:rsidRPr="00215A02">
        <w:rPr>
          <w:sz w:val="16"/>
        </w:rPr>
        <w:t xml:space="preserve"> Figure 1</w:t>
      </w:r>
      <w:r w:rsidRPr="00215A02">
        <w:rPr>
          <w:sz w:val="12"/>
        </w:rPr>
        <w:t>¶</w:t>
      </w:r>
      <w:r w:rsidRPr="00215A02">
        <w:rPr>
          <w:sz w:val="16"/>
        </w:rPr>
        <w:t xml:space="preserve"> image</w:t>
      </w:r>
      <w:r w:rsidRPr="00215A02">
        <w:rPr>
          <w:sz w:val="12"/>
        </w:rPr>
        <w:t>¶</w:t>
      </w:r>
      <w:r w:rsidRPr="00215A02">
        <w:rPr>
          <w:sz w:val="16"/>
        </w:rPr>
        <w:t xml:space="preserve"> Figure 2</w:t>
      </w:r>
      <w:r w:rsidRPr="00215A02">
        <w:rPr>
          <w:sz w:val="12"/>
        </w:rPr>
        <w:t>¶</w:t>
      </w:r>
      <w:r w:rsidRPr="00215A02">
        <w:rPr>
          <w:sz w:val="16"/>
        </w:rPr>
        <w:t xml:space="preserve"> image</w:t>
      </w:r>
      <w:r w:rsidRPr="00215A02">
        <w:rPr>
          <w:sz w:val="12"/>
        </w:rPr>
        <w:t>¶</w:t>
      </w:r>
      <w:r w:rsidRPr="00215A02">
        <w:rPr>
          <w:sz w:val="16"/>
        </w:rPr>
        <w:t xml:space="preserve"> </w:t>
      </w:r>
      <w:r w:rsidRPr="00215A02">
        <w:rPr>
          <w:sz w:val="12"/>
        </w:rPr>
        <w:t>¶</w:t>
      </w:r>
      <w:r w:rsidRPr="00215A02">
        <w:rPr>
          <w:sz w:val="16"/>
        </w:rPr>
        <w:t xml:space="preserve"> Business cycle</w:t>
      </w:r>
      <w:r w:rsidRPr="00215A02">
        <w:rPr>
          <w:sz w:val="12"/>
        </w:rPr>
        <w:t>¶</w:t>
      </w:r>
      <w:r w:rsidRPr="00215A02">
        <w:rPr>
          <w:sz w:val="16"/>
        </w:rPr>
        <w:t xml:space="preserve"> In order to accurately evaluate the significance of this latest US data it is necessary to separate purely business cycle trends from medium/long term ones – as market economies are cyclical in nature failure to separate cyclical trends from long term ones may result in seriously distorted assessments. Purely cyclical effects may be removed by using a sufficiently long term moving average that cyclical fluctuations become averaged out and the </w:t>
      </w:r>
      <w:proofErr w:type="gramStart"/>
      <w:r w:rsidRPr="00215A02">
        <w:rPr>
          <w:sz w:val="16"/>
        </w:rPr>
        <w:t>long term</w:t>
      </w:r>
      <w:proofErr w:type="gramEnd"/>
      <w:r w:rsidRPr="00215A02">
        <w:rPr>
          <w:sz w:val="16"/>
        </w:rPr>
        <w:t xml:space="preserve"> structural growth rate is shown. Figure 3 therefore shows annual average US GDP growth using a 20-year moving average – a comparison to shorter term periods is given </w:t>
      </w:r>
      <w:proofErr w:type="gramStart"/>
      <w:r w:rsidRPr="00215A02">
        <w:rPr>
          <w:sz w:val="16"/>
        </w:rPr>
        <w:t>below.</w:t>
      </w:r>
      <w:r w:rsidRPr="00215A02">
        <w:rPr>
          <w:sz w:val="12"/>
        </w:rPr>
        <w:t>¶</w:t>
      </w:r>
      <w:proofErr w:type="gramEnd"/>
      <w:r w:rsidRPr="00215A02">
        <w:rPr>
          <w:sz w:val="16"/>
        </w:rPr>
        <w:t xml:space="preserve"> Figure 3 clearly shows that the fundamental trend of the US economy is long-term slowdown. Annual average US growth fell from 4.4% in 1969, to 4.1% in 1978, to 3.2% in 2002, to 2.2% by 1st quarter 2017. The latest US GDP growth of 2.1% clearly does not represent a break with this long-term US economic slowdown but is in line with it.</w:t>
      </w:r>
      <w:r w:rsidRPr="00215A02">
        <w:rPr>
          <w:sz w:val="12"/>
        </w:rPr>
        <w:t>¶</w:t>
      </w:r>
      <w:r w:rsidRPr="00215A02">
        <w:rPr>
          <w:sz w:val="16"/>
        </w:rPr>
        <w:t xml:space="preserve"> Figure 3</w:t>
      </w:r>
      <w:r w:rsidRPr="00215A02">
        <w:rPr>
          <w:sz w:val="12"/>
        </w:rPr>
        <w:t>¶</w:t>
      </w:r>
      <w:r w:rsidRPr="00215A02">
        <w:rPr>
          <w:sz w:val="16"/>
        </w:rPr>
        <w:t xml:space="preserve"> image</w:t>
      </w:r>
      <w:r w:rsidRPr="00215A02">
        <w:rPr>
          <w:sz w:val="12"/>
        </w:rPr>
        <w:t>¶</w:t>
      </w:r>
      <w:r w:rsidRPr="00215A02">
        <w:rPr>
          <w:sz w:val="16"/>
        </w:rPr>
        <w:t xml:space="preserve"> </w:t>
      </w:r>
      <w:r w:rsidRPr="00215A02">
        <w:rPr>
          <w:sz w:val="12"/>
        </w:rPr>
        <w:t>¶</w:t>
      </w:r>
      <w:r w:rsidRPr="00215A02">
        <w:rPr>
          <w:sz w:val="16"/>
        </w:rPr>
        <w:t xml:space="preserve"> Cycle and trend</w:t>
      </w:r>
      <w:r w:rsidRPr="00215A02">
        <w:rPr>
          <w:sz w:val="12"/>
        </w:rPr>
        <w:t>¶</w:t>
      </w:r>
      <w:r w:rsidRPr="00215A02">
        <w:rPr>
          <w:sz w:val="16"/>
        </w:rPr>
        <w:t xml:space="preserve"> Turning from long term trends to analysis of the current US business cycle, it may be noted that a 5-year moving average of annual US GDP growth is 2.0%, a 7-year moving average 2.1% and the 20-year moving average 2.2%. Leaving aside a 10-year moving average, which is greatly statistically affected by the severe recession of 2009 and therefore yields a result out of line with other measures of average annual growth of only 1.4%, US average annual GDP growth may therefore be taken as around 2% or slightly above. That is, fundamental structural factors in the US economy create a medium/long term growth rate of 2.0% or slightly above. Business cycle fluctuations then take purely short-term growth above or below this average. To analyse accurately the present situation of the US business cycle therefore recent growth must be compared with this long-term </w:t>
      </w:r>
      <w:proofErr w:type="gramStart"/>
      <w:r w:rsidRPr="00215A02">
        <w:rPr>
          <w:sz w:val="16"/>
        </w:rPr>
        <w:t>trend.</w:t>
      </w:r>
      <w:r w:rsidRPr="00215A02">
        <w:rPr>
          <w:sz w:val="12"/>
        </w:rPr>
        <w:t>¶</w:t>
      </w:r>
      <w:proofErr w:type="gramEnd"/>
      <w:r w:rsidRPr="00215A02">
        <w:rPr>
          <w:sz w:val="16"/>
        </w:rPr>
        <w:t xml:space="preserve"> Figure 4 therefore shows the 20-year moving average for US GDP growth together with the year on year US growth rate. This shows that in 2016 US GDP growth was severely depressed – GDP growth in the whole year 2016 was only 1.6% and year on year growth fell to 1.3% in the second quarter. By the 1st quarter of 2017 US year on year GDP growth had only risen to 2.1% - still below the 20-year moving average.</w:t>
      </w:r>
      <w:r w:rsidRPr="00215A02">
        <w:rPr>
          <w:sz w:val="12"/>
        </w:rPr>
        <w:t>¶</w:t>
      </w:r>
      <w:r w:rsidRPr="00215A02">
        <w:rPr>
          <w:rStyle w:val="StyleUnderline"/>
          <w:sz w:val="12"/>
        </w:rPr>
        <w:t xml:space="preserve"> </w:t>
      </w:r>
      <w:r w:rsidRPr="00215A02">
        <w:rPr>
          <w:rStyle w:val="StyleUnderline"/>
        </w:rPr>
        <w:t xml:space="preserve">As US economic growth in 2016 was substantially below average a process of ‘reversion to the mean’, that is a tendency to correct exceptionally slow or exceptionally rapid growth in one period by upward or downward adjustments to growth in succeeding periods, would be expected to lead to a short-term increase in US growth compared to low points in 2016. This would be purely for statistical reasons and not represent any increase in underlying or medium/long US term growth. </w:t>
      </w:r>
      <w:r w:rsidRPr="00215A02">
        <w:rPr>
          <w:sz w:val="16"/>
        </w:rPr>
        <w:t>This normal statistical process is confirmed by the acceleration in US GDP growth since the low point of 1.3% in the 2nd quarter 2016 – growth accelerating to 1.7% in 3rd quarter 2016, 2.0% in 4th quarter 2016 and 2.1% in 1st quarter 2017.</w:t>
      </w:r>
      <w:r w:rsidRPr="00215A02">
        <w:rPr>
          <w:sz w:val="12"/>
        </w:rPr>
        <w:t>¶</w:t>
      </w:r>
      <w:r w:rsidRPr="00215A02">
        <w:rPr>
          <w:sz w:val="16"/>
        </w:rPr>
        <w:t xml:space="preserve"> Given the very depressed situation of the US economy in 2016 therefore some increase in speed of growth may be expected in 2017 for purely statistical reasons connected to the business cycle.</w:t>
      </w:r>
      <w:r w:rsidRPr="00215A02">
        <w:rPr>
          <w:sz w:val="12"/>
        </w:rPr>
        <w:t>¶</w:t>
      </w:r>
      <w:r w:rsidRPr="00215A02">
        <w:rPr>
          <w:sz w:val="16"/>
        </w:rPr>
        <w:t xml:space="preserve"> Figure 4</w:t>
      </w:r>
      <w:r w:rsidRPr="00215A02">
        <w:rPr>
          <w:sz w:val="12"/>
        </w:rPr>
        <w:t>¶</w:t>
      </w:r>
      <w:r w:rsidRPr="00215A02">
        <w:rPr>
          <w:sz w:val="16"/>
        </w:rPr>
        <w:t xml:space="preserve"> The economic and domestic US political conclusions of the trends shown in the latest US data are therefore clear</w:t>
      </w:r>
      <w:r w:rsidRPr="00215A02">
        <w:rPr>
          <w:sz w:val="12"/>
        </w:rPr>
        <w:t>¶</w:t>
      </w:r>
      <w:r w:rsidRPr="00215A02">
        <w:rPr>
          <w:sz w:val="16"/>
        </w:rPr>
        <w:t xml:space="preserve"> </w:t>
      </w:r>
      <w:r w:rsidRPr="00215A02">
        <w:rPr>
          <w:rStyle w:val="StyleUnderline"/>
        </w:rPr>
        <w:t>US economic growth in 2016 at 1.6% was so depressed below even its long term average that some moderate upturn in 2017 is likely.</w:t>
      </w:r>
      <w:r w:rsidRPr="00215A02">
        <w:rPr>
          <w:sz w:val="16"/>
        </w:rPr>
        <w:t xml:space="preserve"> President Trump’s administration may of course claim ‘credit’ for the likely short-term acceleration in US growth in 2017 but any such short-term shift is merely a normal statistical process and would not represent any acceleration in underlying US growth</w:t>
      </w:r>
      <w:r w:rsidRPr="00215A02">
        <w:rPr>
          <w:rStyle w:val="StyleUnderline"/>
        </w:rPr>
        <w:t xml:space="preserve">. Only if growth continued sufficiently strongly and for a sufficiently long period to raise the medium/long term rate average could it be considered that any substantial increase in underlying US economic growth was </w:t>
      </w:r>
      <w:proofErr w:type="gramStart"/>
      <w:r w:rsidRPr="00215A02">
        <w:rPr>
          <w:rStyle w:val="StyleUnderline"/>
        </w:rPr>
        <w:t>occurring.</w:t>
      </w:r>
      <w:r w:rsidRPr="00215A02">
        <w:rPr>
          <w:sz w:val="12"/>
        </w:rPr>
        <w:t>¶</w:t>
      </w:r>
      <w:proofErr w:type="gramEnd"/>
      <w:r w:rsidRPr="00215A02">
        <w:rPr>
          <w:sz w:val="16"/>
        </w:rPr>
        <w:t xml:space="preserve"> </w:t>
      </w:r>
      <w:r w:rsidRPr="00215A02">
        <w:rPr>
          <w:rStyle w:val="StyleUnderline"/>
        </w:rPr>
        <w:t xml:space="preserve">This </w:t>
      </w:r>
      <w:r w:rsidRPr="00E90E3C">
        <w:rPr>
          <w:rStyle w:val="StyleUnderline"/>
          <w:highlight w:val="yellow"/>
        </w:rPr>
        <w:t>fall of</w:t>
      </w:r>
      <w:r w:rsidRPr="00215A02">
        <w:rPr>
          <w:rStyle w:val="StyleUnderline"/>
        </w:rPr>
        <w:t xml:space="preserve"> US per capita </w:t>
      </w:r>
      <w:r w:rsidRPr="00E90E3C">
        <w:rPr>
          <w:rStyle w:val="StyleUnderline"/>
          <w:highlight w:val="yellow"/>
        </w:rPr>
        <w:t>GDP</w:t>
      </w:r>
      <w:r w:rsidRPr="00215A02">
        <w:rPr>
          <w:rStyle w:val="StyleUnderline"/>
        </w:rPr>
        <w:t xml:space="preserve"> growth to a low level clearly </w:t>
      </w:r>
      <w:r w:rsidRPr="00E90E3C">
        <w:rPr>
          <w:rStyle w:val="StyleUnderline"/>
          <w:highlight w:val="yellow"/>
        </w:rPr>
        <w:t xml:space="preserve">has major </w:t>
      </w:r>
      <w:r w:rsidRPr="00E90E3C">
        <w:rPr>
          <w:rStyle w:val="Emphasis"/>
          <w:highlight w:val="yellow"/>
        </w:rPr>
        <w:t>political implications</w:t>
      </w:r>
      <w:r w:rsidRPr="00215A02">
        <w:rPr>
          <w:sz w:val="16"/>
        </w:rPr>
        <w:t xml:space="preserve"> within the US and underlies recent domestic political events. Very low US per capita growth, accompanied by increasing economic inequality, has resulted in US median wages remaining below their 1999 level – this prolonged stagnation of US incomes explaining recent intense political disturbances in the US around the sweeping aside of the Republican Party establishment by Trump, the strong support given to a candidate for president declaring himself to be a socialist Sanders, current sharp clashes among the US political establishment etc.</w:t>
      </w:r>
      <w:r w:rsidRPr="00215A02">
        <w:rPr>
          <w:sz w:val="12"/>
        </w:rPr>
        <w:t>¶</w:t>
      </w:r>
      <w:r w:rsidRPr="00215A02">
        <w:rPr>
          <w:sz w:val="16"/>
        </w:rPr>
        <w:t xml:space="preserve"> Even a short-term cyclical upturn in the US economy, however, is likely to be translated into increased economic confidence by US voters. This may give some protection to Trump despite current sharp political clashes in the US with numerous Congressional investigations of President related issues and virtually open campaigns by mass media such as the New York Times and CNN to remove the President. The latest opinion poll for the Wall Street Journal showed that men believed the economy had improved since the Presidential election by 74% to 25%, while women believed by 49% to 48% that the economic situation had not improved.</w:t>
      </w:r>
      <w:r w:rsidRPr="00215A02">
        <w:rPr>
          <w:sz w:val="12"/>
        </w:rPr>
        <w:t>¶</w:t>
      </w:r>
      <w:r w:rsidRPr="00215A02">
        <w:rPr>
          <w:sz w:val="16"/>
        </w:rPr>
        <w:t xml:space="preserve"> In terms of geopolitical consequences affecting China:</w:t>
      </w:r>
      <w:r w:rsidRPr="00215A02">
        <w:rPr>
          <w:sz w:val="12"/>
        </w:rPr>
        <w:t>¶</w:t>
      </w:r>
      <w:r w:rsidRPr="00215A02">
        <w:rPr>
          <w:sz w:val="16"/>
        </w:rPr>
        <w:t xml:space="preserve"> The short term moderate cyclical upturn in the US economy which is likely in 2017 will aid China’s short term economic growth – particularly as it is likely to by synchronised with a moderate cyclical upturn in the EU. Both trends aid China’s exports</w:t>
      </w:r>
      <w:r w:rsidRPr="00215A02">
        <w:rPr>
          <w:sz w:val="12"/>
        </w:rPr>
        <w:t>¶</w:t>
      </w:r>
      <w:r w:rsidRPr="00215A02">
        <w:rPr>
          <w:sz w:val="16"/>
        </w:rPr>
        <w:t xml:space="preserve"> Nevertheless, </w:t>
      </w:r>
      <w:r w:rsidRPr="00B67B43">
        <w:rPr>
          <w:rStyle w:val="StyleUnderline"/>
          <w:highlight w:val="yellow"/>
        </w:rPr>
        <w:t>due to</w:t>
      </w:r>
      <w:r w:rsidRPr="00215A02">
        <w:rPr>
          <w:rStyle w:val="StyleUnderline"/>
        </w:rPr>
        <w:t xml:space="preserve"> the very </w:t>
      </w:r>
      <w:r w:rsidRPr="00B67B43">
        <w:rPr>
          <w:rStyle w:val="StyleUnderline"/>
          <w:highlight w:val="yellow"/>
        </w:rPr>
        <w:t>low medium</w:t>
      </w:r>
      <w:r w:rsidRPr="00215A02">
        <w:rPr>
          <w:rStyle w:val="StyleUnderline"/>
        </w:rPr>
        <w:t xml:space="preserve"> and long-term US </w:t>
      </w:r>
      <w:r w:rsidRPr="00B67B43">
        <w:rPr>
          <w:rStyle w:val="StyleUnderline"/>
          <w:highlight w:val="yellow"/>
        </w:rPr>
        <w:t>growth</w:t>
      </w:r>
      <w:r w:rsidRPr="00215A02">
        <w:rPr>
          <w:rStyle w:val="StyleUnderline"/>
        </w:rPr>
        <w:t xml:space="preserve"> rate </w:t>
      </w:r>
      <w:r w:rsidRPr="00B67B43">
        <w:rPr>
          <w:rStyle w:val="StyleUnderline"/>
          <w:highlight w:val="yellow"/>
        </w:rPr>
        <w:t>the US will not</w:t>
      </w:r>
      <w:r w:rsidRPr="00215A02">
        <w:rPr>
          <w:rStyle w:val="StyleUnderline"/>
        </w:rPr>
        <w:t xml:space="preserve"> be able to </w:t>
      </w:r>
      <w:r w:rsidRPr="00B67B43">
        <w:rPr>
          <w:rStyle w:val="StyleUnderline"/>
          <w:highlight w:val="yellow"/>
        </w:rPr>
        <w:t>play the</w:t>
      </w:r>
      <w:r w:rsidRPr="00215A02">
        <w:rPr>
          <w:rStyle w:val="StyleUnderline"/>
        </w:rPr>
        <w:t xml:space="preserve"> role of </w:t>
      </w:r>
      <w:r w:rsidRPr="00B67B43">
        <w:rPr>
          <w:rStyle w:val="Emphasis"/>
          <w:highlight w:val="yellow"/>
        </w:rPr>
        <w:t>economic locomotive</w:t>
      </w:r>
      <w:r w:rsidRPr="00B67B43">
        <w:rPr>
          <w:rStyle w:val="StyleUnderline"/>
          <w:highlight w:val="yellow"/>
        </w:rPr>
        <w:t xml:space="preserve"> of the G20</w:t>
      </w:r>
      <w:r w:rsidRPr="00215A02">
        <w:rPr>
          <w:rStyle w:val="StyleUnderline"/>
        </w:rPr>
        <w:t>.</w:t>
      </w:r>
      <w:r w:rsidRPr="00215A02">
        <w:rPr>
          <w:sz w:val="16"/>
        </w:rPr>
        <w:t xml:space="preserve"> In addition to economic fundamentals IMF projections are that in the next five years China’s contribution to world growth will be substantially higher than the US. It is therefore crucial China continues to push for economic progress via the G20 and China has the objective possibility to play a leading role in </w:t>
      </w:r>
      <w:proofErr w:type="gramStart"/>
      <w:r w:rsidRPr="00215A02">
        <w:rPr>
          <w:sz w:val="16"/>
        </w:rPr>
        <w:t>this.</w:t>
      </w:r>
      <w:r w:rsidRPr="00215A02">
        <w:rPr>
          <w:sz w:val="12"/>
        </w:rPr>
        <w:t>¶</w:t>
      </w:r>
      <w:proofErr w:type="gramEnd"/>
      <w:r w:rsidRPr="00215A02">
        <w:rPr>
          <w:sz w:val="16"/>
        </w:rPr>
        <w:t xml:space="preserve"> </w:t>
      </w:r>
      <w:r w:rsidRPr="00215A02">
        <w:rPr>
          <w:rStyle w:val="StyleUnderline"/>
        </w:rPr>
        <w:t xml:space="preserve">Very </w:t>
      </w:r>
      <w:r w:rsidRPr="00E90E3C">
        <w:rPr>
          <w:rStyle w:val="StyleUnderline"/>
          <w:highlight w:val="yellow"/>
        </w:rPr>
        <w:t>slow growth in the US</w:t>
      </w:r>
      <w:r w:rsidRPr="00215A02">
        <w:rPr>
          <w:rStyle w:val="StyleUnderline"/>
        </w:rPr>
        <w:t xml:space="preserve"> </w:t>
      </w:r>
      <w:r w:rsidRPr="00215A02">
        <w:rPr>
          <w:sz w:val="16"/>
        </w:rPr>
        <w:t xml:space="preserve">in the medium and longer term </w:t>
      </w:r>
      <w:r w:rsidRPr="00E90E3C">
        <w:rPr>
          <w:rStyle w:val="StyleUnderline"/>
          <w:highlight w:val="yellow"/>
        </w:rPr>
        <w:t xml:space="preserve">creates a permanent </w:t>
      </w:r>
      <w:r w:rsidRPr="00E90E3C">
        <w:rPr>
          <w:rStyle w:val="Emphasis"/>
          <w:highlight w:val="yellow"/>
        </w:rPr>
        <w:t>temptation</w:t>
      </w:r>
      <w:r w:rsidRPr="00E90E3C">
        <w:rPr>
          <w:sz w:val="16"/>
          <w:highlight w:val="yellow"/>
        </w:rPr>
        <w:t xml:space="preserve"> </w:t>
      </w:r>
      <w:r w:rsidRPr="00E90E3C">
        <w:rPr>
          <w:rStyle w:val="StyleUnderline"/>
          <w:highlight w:val="yellow"/>
        </w:rPr>
        <w:t xml:space="preserve">to the US </w:t>
      </w:r>
      <w:r w:rsidRPr="00E90E3C">
        <w:rPr>
          <w:rStyle w:val="StyleUnderline"/>
        </w:rPr>
        <w:t>political</w:t>
      </w:r>
      <w:r w:rsidRPr="00215A02">
        <w:rPr>
          <w:rStyle w:val="StyleUnderline"/>
        </w:rPr>
        <w:t xml:space="preserve"> </w:t>
      </w:r>
      <w:r w:rsidRPr="00E90E3C">
        <w:rPr>
          <w:rStyle w:val="StyleUnderline"/>
          <w:highlight w:val="yellow"/>
        </w:rPr>
        <w:t>establishment to</w:t>
      </w:r>
      <w:r w:rsidRPr="00215A02">
        <w:rPr>
          <w:rStyle w:val="StyleUnderline"/>
        </w:rPr>
        <w:t xml:space="preserve"> attempt to </w:t>
      </w:r>
      <w:r w:rsidRPr="00E90E3C">
        <w:rPr>
          <w:rStyle w:val="StyleUnderline"/>
          <w:highlight w:val="yellow"/>
        </w:rPr>
        <w:t xml:space="preserve">divert attention from this by </w:t>
      </w:r>
      <w:r w:rsidRPr="00E90E3C">
        <w:rPr>
          <w:rStyle w:val="Emphasis"/>
          <w:highlight w:val="yellow"/>
        </w:rPr>
        <w:t>reckless military action</w:t>
      </w:r>
      <w:r w:rsidRPr="00215A02">
        <w:rPr>
          <w:rStyle w:val="StyleUnderline"/>
        </w:rPr>
        <w:t xml:space="preserve"> </w:t>
      </w:r>
      <w:r w:rsidRPr="00E90E3C">
        <w:rPr>
          <w:rStyle w:val="StyleUnderline"/>
          <w:highlight w:val="yellow"/>
        </w:rPr>
        <w:t xml:space="preserve">or </w:t>
      </w:r>
      <w:r w:rsidRPr="00E90E3C">
        <w:rPr>
          <w:rStyle w:val="Emphasis"/>
          <w:highlight w:val="yellow"/>
        </w:rPr>
        <w:t>‘China bashing’</w:t>
      </w:r>
      <w:r w:rsidRPr="00215A02">
        <w:rPr>
          <w:sz w:val="16"/>
        </w:rPr>
        <w:t xml:space="preserve">. China’s foreign policy initiatives to seek the best possible relations with the US are extremely correct but </w:t>
      </w:r>
      <w:r w:rsidRPr="00E90E3C">
        <w:rPr>
          <w:rStyle w:val="StyleUnderline"/>
          <w:highlight w:val="yellow"/>
        </w:rPr>
        <w:t>the risks from</w:t>
      </w:r>
      <w:r w:rsidRPr="00215A02">
        <w:rPr>
          <w:rStyle w:val="StyleUnderline"/>
        </w:rPr>
        <w:t xml:space="preserve"> such negative </w:t>
      </w:r>
      <w:r w:rsidRPr="00E90E3C">
        <w:rPr>
          <w:rStyle w:val="StyleUnderline"/>
          <w:highlight w:val="yellow"/>
        </w:rPr>
        <w:t>trends in the US situation, and</w:t>
      </w:r>
      <w:r w:rsidRPr="00215A02">
        <w:rPr>
          <w:sz w:val="16"/>
        </w:rPr>
        <w:t xml:space="preserve"> therefore of </w:t>
      </w:r>
      <w:r w:rsidRPr="00E90E3C">
        <w:rPr>
          <w:rStyle w:val="Emphasis"/>
          <w:highlight w:val="yellow"/>
        </w:rPr>
        <w:t>sharp turns</w:t>
      </w:r>
      <w:r w:rsidRPr="00E90E3C">
        <w:rPr>
          <w:sz w:val="16"/>
          <w:highlight w:val="yellow"/>
        </w:rPr>
        <w:t xml:space="preserve"> </w:t>
      </w:r>
      <w:r w:rsidRPr="00E90E3C">
        <w:rPr>
          <w:rStyle w:val="StyleUnderline"/>
          <w:highlight w:val="yellow"/>
        </w:rPr>
        <w:t>in US foreign policy, must</w:t>
      </w:r>
      <w:r w:rsidRPr="00215A02">
        <w:rPr>
          <w:rStyle w:val="StyleUnderline"/>
        </w:rPr>
        <w:t xml:space="preserve"> also </w:t>
      </w:r>
      <w:r w:rsidRPr="00E90E3C">
        <w:rPr>
          <w:rStyle w:val="StyleUnderline"/>
          <w:highlight w:val="yellow"/>
        </w:rPr>
        <w:t>be assessed</w:t>
      </w:r>
      <w:r w:rsidRPr="00E90E3C">
        <w:rPr>
          <w:sz w:val="16"/>
          <w:highlight w:val="yellow"/>
        </w:rPr>
        <w:t>.</w:t>
      </w:r>
    </w:p>
    <w:p w14:paraId="048ADF20" w14:textId="77777777" w:rsidR="00140946" w:rsidRPr="00E66CFF" w:rsidRDefault="00140946" w:rsidP="00140946"/>
    <w:p w14:paraId="5E9E7630" w14:textId="77777777" w:rsidR="00140946" w:rsidRDefault="00140946" w:rsidP="00140946">
      <w:pPr>
        <w:pStyle w:val="Heading3"/>
      </w:pPr>
      <w:r>
        <w:t>No impact</w:t>
      </w:r>
    </w:p>
    <w:p w14:paraId="0028E5AF" w14:textId="77777777" w:rsidR="00140946" w:rsidRPr="006C6F74" w:rsidRDefault="00140946" w:rsidP="00140946">
      <w:pPr>
        <w:pStyle w:val="Heading4"/>
      </w:pPr>
      <w:r>
        <w:t>Slow growth doesn’t collapse the economy</w:t>
      </w:r>
    </w:p>
    <w:p w14:paraId="3C0020AC" w14:textId="77777777" w:rsidR="00140946" w:rsidRDefault="00140946" w:rsidP="00140946">
      <w:r w:rsidRPr="00C73A81">
        <w:rPr>
          <w:rStyle w:val="Style13ptBold"/>
        </w:rPr>
        <w:t>Seba 14</w:t>
      </w:r>
      <w:r>
        <w:t xml:space="preserve"> - MBA @ Stanford, lecturer in distribution and clean energy @ Stanford (Tony, “Clean Disruption of energy and transportation: How </w:t>
      </w:r>
      <w:proofErr w:type="gramStart"/>
      <w:r>
        <w:t>silicon valley</w:t>
      </w:r>
      <w:proofErr w:type="gramEnd"/>
      <w:r>
        <w:t xml:space="preserve"> will make oil, nuclear, natural gas, coal, electric utilities and conventional cars obsolete by 2030,” pg. 2-17)</w:t>
      </w:r>
    </w:p>
    <w:p w14:paraId="6BF245DE" w14:textId="77777777" w:rsidR="00140946" w:rsidRPr="00F80073" w:rsidRDefault="00140946" w:rsidP="00140946">
      <w:pPr>
        <w:rPr>
          <w:sz w:val="16"/>
        </w:rPr>
      </w:pPr>
      <w:r w:rsidRPr="002D451E">
        <w:rPr>
          <w:rStyle w:val="StyleUnderline"/>
        </w:rPr>
        <w:t>The Stone Age did not end because humankind ran out of stones. It</w:t>
      </w:r>
      <w:r>
        <w:rPr>
          <w:rStyle w:val="StyleUnderline"/>
        </w:rPr>
        <w:t xml:space="preserve"> </w:t>
      </w:r>
      <w:r w:rsidRPr="002D451E">
        <w:rPr>
          <w:rStyle w:val="StyleUnderline"/>
        </w:rPr>
        <w:t>ended because rocks were</w:t>
      </w:r>
      <w:r w:rsidRPr="00F80073">
        <w:rPr>
          <w:sz w:val="16"/>
        </w:rPr>
        <w:t xml:space="preserve"> disrupted by a superior technology: bronze. Stones didn't just disappear. They just became </w:t>
      </w:r>
      <w:r w:rsidRPr="002D451E">
        <w:rPr>
          <w:rStyle w:val="StyleUnderline"/>
        </w:rPr>
        <w:t>obsolete</w:t>
      </w:r>
      <w:r w:rsidRPr="00F80073">
        <w:rPr>
          <w:sz w:val="16"/>
        </w:rPr>
        <w:t xml:space="preserve"> for tool-making purposes </w:t>
      </w:r>
      <w:r w:rsidRPr="002D451E">
        <w:rPr>
          <w:rStyle w:val="StyleUnderline"/>
        </w:rPr>
        <w:t>in the Bronze Age</w:t>
      </w:r>
      <w:r w:rsidRPr="00F80073">
        <w:rPr>
          <w:sz w:val="16"/>
        </w:rPr>
        <w:t xml:space="preserve">. </w:t>
      </w:r>
      <w:r w:rsidRPr="002D451E">
        <w:rPr>
          <w:rStyle w:val="StyleUnderline"/>
        </w:rPr>
        <w:t>The horse and carriage era did not end because we ran out of horses</w:t>
      </w:r>
      <w:r w:rsidRPr="00F80073">
        <w:rPr>
          <w:sz w:val="16"/>
        </w:rPr>
        <w:t xml:space="preserve">. It ended because horse transportation was disrupted by a superior technology, the internal combustion engine, and a new, disruptive 20th century business model. Horses didn't just disappear. They became obso ete for the purposes of mass transportation. </w:t>
      </w:r>
      <w:r w:rsidRPr="002D451E">
        <w:rPr>
          <w:rStyle w:val="StyleUnderline"/>
        </w:rPr>
        <w:t xml:space="preserve">The </w:t>
      </w:r>
      <w:r w:rsidRPr="007B092D">
        <w:rPr>
          <w:rStyle w:val="StyleUnderline"/>
          <w:highlight w:val="yellow"/>
        </w:rPr>
        <w:t>age of</w:t>
      </w:r>
      <w:r w:rsidRPr="00F80073">
        <w:rPr>
          <w:sz w:val="16"/>
        </w:rPr>
        <w:t xml:space="preserve"> centralized, command-and-control, extraction-resource-based energy sources (</w:t>
      </w:r>
      <w:r w:rsidRPr="007B092D">
        <w:rPr>
          <w:rStyle w:val="StyleUnderline"/>
          <w:highlight w:val="yellow"/>
        </w:rPr>
        <w:t>oil</w:t>
      </w:r>
      <w:r w:rsidRPr="003F5F7B">
        <w:rPr>
          <w:rStyle w:val="StyleUnderline"/>
        </w:rPr>
        <w:t xml:space="preserve">, </w:t>
      </w:r>
      <w:r w:rsidRPr="007B092D">
        <w:rPr>
          <w:rStyle w:val="StyleUnderline"/>
          <w:highlight w:val="yellow"/>
        </w:rPr>
        <w:t>gas</w:t>
      </w:r>
      <w:r w:rsidRPr="002D451E">
        <w:rPr>
          <w:rStyle w:val="StyleUnderline"/>
        </w:rPr>
        <w:t xml:space="preserve">, </w:t>
      </w:r>
      <w:r w:rsidRPr="007B092D">
        <w:rPr>
          <w:rStyle w:val="StyleUnderline"/>
          <w:highlight w:val="yellow"/>
        </w:rPr>
        <w:t>coal</w:t>
      </w:r>
      <w:r w:rsidRPr="002D451E">
        <w:rPr>
          <w:rStyle w:val="StyleUnderline"/>
        </w:rPr>
        <w:t xml:space="preserve"> and nuclear</w:t>
      </w:r>
      <w:r w:rsidRPr="00F80073">
        <w:rPr>
          <w:sz w:val="16"/>
        </w:rPr>
        <w:t xml:space="preserve">) </w:t>
      </w:r>
      <w:r w:rsidRPr="007B092D">
        <w:rPr>
          <w:rStyle w:val="StyleUnderline"/>
          <w:highlight w:val="yellow"/>
        </w:rPr>
        <w:t>will not end because we run out</w:t>
      </w:r>
      <w:r w:rsidRPr="00F80073">
        <w:rPr>
          <w:sz w:val="16"/>
        </w:rPr>
        <w:t xml:space="preserve"> of petroleum, natural gas, coal, or uranium. </w:t>
      </w:r>
      <w:r w:rsidRPr="002D451E">
        <w:rPr>
          <w:rStyle w:val="StyleUnderline"/>
        </w:rPr>
        <w:t xml:space="preserve">It </w:t>
      </w:r>
      <w:r w:rsidRPr="007B092D">
        <w:rPr>
          <w:rStyle w:val="StyleUnderline"/>
          <w:highlight w:val="yellow"/>
        </w:rPr>
        <w:t>will end because</w:t>
      </w:r>
      <w:r w:rsidRPr="002D451E">
        <w:rPr>
          <w:rStyle w:val="StyleUnderline"/>
        </w:rPr>
        <w:t xml:space="preserve"> these</w:t>
      </w:r>
      <w:r w:rsidRPr="00F80073">
        <w:rPr>
          <w:sz w:val="16"/>
        </w:rPr>
        <w:t xml:space="preserve"> energy </w:t>
      </w:r>
      <w:r w:rsidRPr="007B092D">
        <w:rPr>
          <w:rStyle w:val="StyleUnderline"/>
          <w:highlight w:val="yellow"/>
        </w:rPr>
        <w:t>sources</w:t>
      </w:r>
      <w:r w:rsidRPr="00F80073">
        <w:rPr>
          <w:sz w:val="16"/>
        </w:rPr>
        <w:t xml:space="preserve">, the business models they employ, and the products that sustain them </w:t>
      </w:r>
      <w:r w:rsidRPr="007B092D">
        <w:rPr>
          <w:rStyle w:val="StyleUnderline"/>
          <w:highlight w:val="yellow"/>
        </w:rPr>
        <w:t>will be</w:t>
      </w:r>
      <w:r w:rsidRPr="002D451E">
        <w:rPr>
          <w:rStyle w:val="StyleUnderline"/>
        </w:rPr>
        <w:t xml:space="preserve"> </w:t>
      </w:r>
      <w:r w:rsidRPr="007B092D">
        <w:rPr>
          <w:rStyle w:val="Emphasis"/>
          <w:highlight w:val="yellow"/>
        </w:rPr>
        <w:t>disrupted</w:t>
      </w:r>
      <w:r w:rsidRPr="002D451E">
        <w:rPr>
          <w:rStyle w:val="StyleUnderline"/>
        </w:rPr>
        <w:t xml:space="preserve"> </w:t>
      </w:r>
      <w:r w:rsidRPr="007B092D">
        <w:rPr>
          <w:rStyle w:val="StyleUnderline"/>
          <w:highlight w:val="yellow"/>
        </w:rPr>
        <w:t>by</w:t>
      </w:r>
      <w:r w:rsidRPr="002D451E">
        <w:rPr>
          <w:rStyle w:val="StyleUnderline"/>
        </w:rPr>
        <w:t xml:space="preserve"> superior </w:t>
      </w:r>
      <w:r w:rsidRPr="007B092D">
        <w:rPr>
          <w:rStyle w:val="Emphasis"/>
          <w:highlight w:val="yellow"/>
        </w:rPr>
        <w:t>tech</w:t>
      </w:r>
      <w:r w:rsidRPr="003F5F7B">
        <w:rPr>
          <w:rStyle w:val="StyleUnderline"/>
        </w:rPr>
        <w:t>nologies, product architectures, and business</w:t>
      </w:r>
      <w:r w:rsidRPr="002D451E">
        <w:rPr>
          <w:rStyle w:val="StyleUnderline"/>
        </w:rPr>
        <w:t xml:space="preserve"> models. Compelling new technologies</w:t>
      </w:r>
      <w:r w:rsidRPr="00F80073">
        <w:rPr>
          <w:sz w:val="16"/>
        </w:rPr>
        <w:t xml:space="preserve"> such as solar, wind, electric vehicles, and autonomous (self-driving) cars </w:t>
      </w:r>
      <w:r w:rsidRPr="002D451E">
        <w:rPr>
          <w:rStyle w:val="StyleUnderline"/>
        </w:rPr>
        <w:t>will</w:t>
      </w:r>
      <w:r w:rsidRPr="00F80073">
        <w:rPr>
          <w:sz w:val="16"/>
        </w:rPr>
        <w:t xml:space="preserve"> </w:t>
      </w:r>
      <w:r w:rsidRPr="002D451E">
        <w:rPr>
          <w:rStyle w:val="StyleUnderline"/>
        </w:rPr>
        <w:t xml:space="preserve">disrupt and sweep away the energy industry as we know </w:t>
      </w:r>
      <w:r w:rsidRPr="003F5F7B">
        <w:rPr>
          <w:rStyle w:val="StyleUnderline"/>
        </w:rPr>
        <w:t>it</w:t>
      </w:r>
      <w:r w:rsidRPr="00F80073">
        <w:rPr>
          <w:sz w:val="16"/>
        </w:rPr>
        <w:t xml:space="preserve">. </w:t>
      </w:r>
      <w:r w:rsidRPr="002D451E">
        <w:rPr>
          <w:rStyle w:val="StyleUnderline"/>
        </w:rPr>
        <w:t>The same Silicon Valley ecosystem that created bit-based technologies</w:t>
      </w:r>
      <w:r>
        <w:rPr>
          <w:rStyle w:val="StyleUnderline"/>
        </w:rPr>
        <w:t xml:space="preserve"> </w:t>
      </w:r>
      <w:r w:rsidRPr="002D451E">
        <w:rPr>
          <w:rStyle w:val="StyleUnderline"/>
        </w:rPr>
        <w:t>that have disrupted atom-based industries is now creating</w:t>
      </w:r>
      <w:r w:rsidRPr="00F80073">
        <w:rPr>
          <w:sz w:val="16"/>
        </w:rPr>
        <w:t xml:space="preserve"> bit- and electron-based </w:t>
      </w:r>
      <w:r w:rsidRPr="002D451E">
        <w:rPr>
          <w:rStyle w:val="StyleUnderline"/>
        </w:rPr>
        <w:t>technologies that will disrupt atom-based energy</w:t>
      </w:r>
      <w:r w:rsidRPr="00F80073">
        <w:rPr>
          <w:sz w:val="16"/>
        </w:rPr>
        <w:t xml:space="preserve"> </w:t>
      </w:r>
      <w:r w:rsidRPr="002D451E">
        <w:rPr>
          <w:rStyle w:val="StyleUnderline"/>
        </w:rPr>
        <w:t>industries</w:t>
      </w:r>
      <w:r w:rsidRPr="00F80073">
        <w:rPr>
          <w:sz w:val="16"/>
        </w:rPr>
        <w:t xml:space="preserve">. </w:t>
      </w:r>
    </w:p>
    <w:p w14:paraId="486F46A4" w14:textId="77777777" w:rsidR="00140946" w:rsidRPr="00F80073" w:rsidRDefault="00140946" w:rsidP="00140946">
      <w:pPr>
        <w:rPr>
          <w:sz w:val="16"/>
        </w:rPr>
      </w:pPr>
      <w:r w:rsidRPr="00F80073">
        <w:rPr>
          <w:sz w:val="16"/>
        </w:rPr>
        <w:t xml:space="preserve">Clean Disruption of Energy and Transportation. </w:t>
      </w:r>
    </w:p>
    <w:p w14:paraId="6FF5D81E" w14:textId="77777777" w:rsidR="00140946" w:rsidRPr="00F80073" w:rsidRDefault="00140946" w:rsidP="00140946">
      <w:pPr>
        <w:rPr>
          <w:sz w:val="16"/>
        </w:rPr>
      </w:pPr>
      <w:r w:rsidRPr="00F80073">
        <w:rPr>
          <w:sz w:val="16"/>
        </w:rPr>
        <w:t xml:space="preserve">The </w:t>
      </w:r>
      <w:r w:rsidRPr="007B092D">
        <w:rPr>
          <w:rStyle w:val="StyleUnderline"/>
          <w:highlight w:val="yellow"/>
        </w:rPr>
        <w:t>industrial</w:t>
      </w:r>
      <w:r w:rsidRPr="00F80073">
        <w:rPr>
          <w:sz w:val="16"/>
        </w:rPr>
        <w:t xml:space="preserve"> era of </w:t>
      </w:r>
      <w:r w:rsidRPr="007B092D">
        <w:rPr>
          <w:rStyle w:val="StyleUnderline"/>
          <w:highlight w:val="yellow"/>
        </w:rPr>
        <w:t>energy</w:t>
      </w:r>
      <w:r w:rsidRPr="002D451E">
        <w:rPr>
          <w:rStyle w:val="StyleUnderline"/>
        </w:rPr>
        <w:t xml:space="preserve"> and transportation </w:t>
      </w:r>
      <w:r w:rsidRPr="007B092D">
        <w:rPr>
          <w:rStyle w:val="StyleUnderline"/>
          <w:highlight w:val="yellow"/>
        </w:rPr>
        <w:t>is</w:t>
      </w:r>
      <w:r w:rsidRPr="002D451E">
        <w:rPr>
          <w:rStyle w:val="StyleUnderline"/>
        </w:rPr>
        <w:t xml:space="preserve"> </w:t>
      </w:r>
      <w:r w:rsidRPr="007B092D">
        <w:rPr>
          <w:rStyle w:val="Emphasis"/>
          <w:highlight w:val="yellow"/>
        </w:rPr>
        <w:t>giving way</w:t>
      </w:r>
      <w:r w:rsidRPr="00F80073">
        <w:rPr>
          <w:sz w:val="16"/>
        </w:rPr>
        <w:t xml:space="preserve"> to an information technology and knowledge-based energy and transportation era. The combination of bit-based and electron-based technologies will put an end to conventional atom-based energy and transportation industries. </w:t>
      </w:r>
      <w:r w:rsidRPr="002D451E">
        <w:rPr>
          <w:rStyle w:val="StyleUnderline"/>
        </w:rPr>
        <w:t xml:space="preserve">The </w:t>
      </w:r>
      <w:r w:rsidRPr="007B092D">
        <w:rPr>
          <w:rStyle w:val="StyleUnderline"/>
        </w:rPr>
        <w:t>disruption will</w:t>
      </w:r>
      <w:r w:rsidRPr="002D451E">
        <w:rPr>
          <w:rStyle w:val="StyleUnderline"/>
        </w:rPr>
        <w:t xml:space="preserve"> be a clean one and have the following</w:t>
      </w:r>
      <w:r w:rsidRPr="00F80073">
        <w:rPr>
          <w:sz w:val="16"/>
        </w:rPr>
        <w:t xml:space="preserve"> </w:t>
      </w:r>
      <w:r w:rsidRPr="002D451E">
        <w:rPr>
          <w:rStyle w:val="StyleUnderline"/>
        </w:rPr>
        <w:t>characteristics</w:t>
      </w:r>
      <w:r w:rsidRPr="00F80073">
        <w:rPr>
          <w:sz w:val="16"/>
        </w:rPr>
        <w:t xml:space="preserve">: </w:t>
      </w:r>
    </w:p>
    <w:p w14:paraId="4570EF3C" w14:textId="77777777" w:rsidR="00140946" w:rsidRPr="00F80073" w:rsidRDefault="00140946" w:rsidP="00140946">
      <w:pPr>
        <w:rPr>
          <w:sz w:val="16"/>
        </w:rPr>
      </w:pPr>
      <w:r w:rsidRPr="002D451E">
        <w:rPr>
          <w:rStyle w:val="Emphasis"/>
        </w:rPr>
        <w:t xml:space="preserve">1. </w:t>
      </w:r>
      <w:r w:rsidRPr="007B092D">
        <w:rPr>
          <w:rStyle w:val="Emphasis"/>
          <w:highlight w:val="yellow"/>
        </w:rPr>
        <w:t>Technology-based disruption</w:t>
      </w:r>
      <w:r w:rsidRPr="00F80073">
        <w:rPr>
          <w:sz w:val="16"/>
        </w:rPr>
        <w:t xml:space="preserve">. </w:t>
      </w:r>
    </w:p>
    <w:p w14:paraId="18969FD9" w14:textId="77777777" w:rsidR="00140946" w:rsidRPr="00F80073" w:rsidRDefault="00140946" w:rsidP="00140946">
      <w:pPr>
        <w:rPr>
          <w:sz w:val="16"/>
        </w:rPr>
      </w:pPr>
      <w:r w:rsidRPr="00F80073">
        <w:rPr>
          <w:sz w:val="16"/>
        </w:rPr>
        <w:t xml:space="preserve">The clean disruption is about digital (bit) and </w:t>
      </w:r>
      <w:r w:rsidRPr="007B092D">
        <w:rPr>
          <w:rStyle w:val="StyleUnderline"/>
          <w:highlight w:val="yellow"/>
        </w:rPr>
        <w:t>clean energy</w:t>
      </w:r>
      <w:r w:rsidRPr="00F80073">
        <w:rPr>
          <w:sz w:val="16"/>
        </w:rPr>
        <w:t xml:space="preserve"> (electron) </w:t>
      </w:r>
      <w:r w:rsidRPr="007B092D">
        <w:rPr>
          <w:rStyle w:val="StyleUnderline"/>
          <w:highlight w:val="yellow"/>
        </w:rPr>
        <w:t>technologies disrupting</w:t>
      </w:r>
      <w:r w:rsidRPr="002D451E">
        <w:rPr>
          <w:rStyle w:val="StyleUnderline"/>
        </w:rPr>
        <w:t xml:space="preserve"> </w:t>
      </w:r>
      <w:r w:rsidRPr="007B092D">
        <w:rPr>
          <w:rStyle w:val="StyleUnderline"/>
          <w:highlight w:val="yellow"/>
        </w:rPr>
        <w:t>resource-based</w:t>
      </w:r>
      <w:r w:rsidRPr="00F80073">
        <w:rPr>
          <w:sz w:val="16"/>
        </w:rPr>
        <w:t xml:space="preserve"> (atom-based) </w:t>
      </w:r>
      <w:r w:rsidRPr="007B092D">
        <w:rPr>
          <w:rStyle w:val="StyleUnderline"/>
          <w:highlight w:val="yellow"/>
        </w:rPr>
        <w:t>industries</w:t>
      </w:r>
      <w:r w:rsidRPr="00F80073">
        <w:rPr>
          <w:sz w:val="16"/>
        </w:rPr>
        <w:t xml:space="preserve">. </w:t>
      </w:r>
      <w:r w:rsidRPr="007B092D">
        <w:rPr>
          <w:rStyle w:val="StyleUnderline"/>
        </w:rPr>
        <w:t>Clean energy</w:t>
      </w:r>
      <w:r w:rsidRPr="00F80073">
        <w:rPr>
          <w:sz w:val="16"/>
        </w:rPr>
        <w:t xml:space="preserve"> (solar and wind) </w:t>
      </w:r>
      <w:r w:rsidRPr="002D451E">
        <w:rPr>
          <w:rStyle w:val="StyleUnderline"/>
        </w:rPr>
        <w:t>is free</w:t>
      </w:r>
      <w:r w:rsidRPr="00F80073">
        <w:rPr>
          <w:sz w:val="16"/>
        </w:rPr>
        <w:t xml:space="preserve">. Clean transportation is electric and uses clean energy derived from the sun and wind. </w:t>
      </w:r>
      <w:r w:rsidRPr="002D451E">
        <w:rPr>
          <w:rStyle w:val="StyleUnderline"/>
        </w:rPr>
        <w:t xml:space="preserve">The </w:t>
      </w:r>
      <w:r w:rsidRPr="007B092D">
        <w:rPr>
          <w:rStyle w:val="StyleUnderline"/>
          <w:highlight w:val="yellow"/>
        </w:rPr>
        <w:t>key</w:t>
      </w:r>
      <w:r w:rsidRPr="002D451E">
        <w:rPr>
          <w:rStyle w:val="StyleUnderline"/>
        </w:rPr>
        <w:t xml:space="preserve"> to the </w:t>
      </w:r>
      <w:r w:rsidRPr="007B092D">
        <w:rPr>
          <w:rStyle w:val="StyleUnderline"/>
          <w:highlight w:val="yellow"/>
        </w:rPr>
        <w:t>disruption</w:t>
      </w:r>
      <w:r w:rsidRPr="00F80073">
        <w:rPr>
          <w:sz w:val="16"/>
        </w:rPr>
        <w:t xml:space="preserve"> of energy </w:t>
      </w:r>
      <w:r w:rsidRPr="007B092D">
        <w:rPr>
          <w:rStyle w:val="StyleUnderline"/>
          <w:highlight w:val="yellow"/>
        </w:rPr>
        <w:t>lies in</w:t>
      </w:r>
      <w:r w:rsidRPr="007B092D">
        <w:rPr>
          <w:rStyle w:val="StyleUnderline"/>
        </w:rPr>
        <w:t xml:space="preserve"> the</w:t>
      </w:r>
      <w:r w:rsidRPr="002D451E">
        <w:rPr>
          <w:rStyle w:val="StyleUnderline"/>
        </w:rPr>
        <w:t xml:space="preserve"> </w:t>
      </w:r>
      <w:r w:rsidRPr="007B092D">
        <w:rPr>
          <w:rStyle w:val="Emphasis"/>
          <w:highlight w:val="yellow"/>
        </w:rPr>
        <w:t>exponential</w:t>
      </w:r>
      <w:r>
        <w:rPr>
          <w:rStyle w:val="StyleUnderline"/>
        </w:rPr>
        <w:t xml:space="preserve"> </w:t>
      </w:r>
      <w:r w:rsidRPr="00F80073">
        <w:rPr>
          <w:rStyle w:val="StyleUnderline"/>
        </w:rPr>
        <w:t>cost and performance improvement of technologies that convert</w:t>
      </w:r>
      <w:r w:rsidRPr="00F80073">
        <w:rPr>
          <w:sz w:val="16"/>
        </w:rPr>
        <w:t xml:space="preserve">, </w:t>
      </w:r>
      <w:r w:rsidRPr="00F80073">
        <w:rPr>
          <w:rStyle w:val="StyleUnderline"/>
        </w:rPr>
        <w:t>manage, store, and share clean energy</w:t>
      </w:r>
      <w:r w:rsidRPr="00F80073">
        <w:rPr>
          <w:sz w:val="16"/>
        </w:rPr>
        <w:t xml:space="preserve">. The clean disruption is also about software and business model innovation. </w:t>
      </w:r>
    </w:p>
    <w:p w14:paraId="657F1382" w14:textId="77777777" w:rsidR="00140946" w:rsidRPr="00F80073" w:rsidRDefault="00140946" w:rsidP="00140946">
      <w:pPr>
        <w:rPr>
          <w:sz w:val="16"/>
        </w:rPr>
      </w:pPr>
      <w:r w:rsidRPr="00F80073">
        <w:rPr>
          <w:rStyle w:val="Emphasis"/>
        </w:rPr>
        <w:t>2. Flipping the architecture of energy</w:t>
      </w:r>
      <w:r w:rsidRPr="00F80073">
        <w:rPr>
          <w:sz w:val="16"/>
        </w:rPr>
        <w:t xml:space="preserve">. </w:t>
      </w:r>
    </w:p>
    <w:p w14:paraId="571C4D99" w14:textId="77777777" w:rsidR="00140946" w:rsidRPr="00F80073" w:rsidRDefault="00140946" w:rsidP="00140946">
      <w:pPr>
        <w:rPr>
          <w:sz w:val="16"/>
        </w:rPr>
      </w:pPr>
      <w:r w:rsidRPr="00F80073">
        <w:rPr>
          <w:sz w:val="16"/>
        </w:rPr>
        <w:t xml:space="preserve">Just as the Internet and the cell phone turned the architecture of information upside-down, the clean disruption will create an energy architecture that is different from the one we know today. </w:t>
      </w:r>
      <w:r w:rsidRPr="00F80073">
        <w:rPr>
          <w:rStyle w:val="StyleUnderline"/>
        </w:rPr>
        <w:t>The new energy architecture will be distributed, mobile, intelligent, and participatory. It will overturn the existing energy architecture</w:t>
      </w:r>
      <w:r w:rsidRPr="00F80073">
        <w:rPr>
          <w:sz w:val="16"/>
        </w:rPr>
        <w:t xml:space="preserve">, which is centralized, command-and-control oriented, secretive, and extractive. The conventional energy model is about Big Banks financing Big Energy to build Big Power Plants or refineries in a few selected places. The new architecture is about everyone financing everyone to build smaller, distributed power plants everywhere. </w:t>
      </w:r>
    </w:p>
    <w:p w14:paraId="73D9CB95" w14:textId="77777777" w:rsidR="00140946" w:rsidRPr="00F80073" w:rsidRDefault="00140946" w:rsidP="00140946">
      <w:pPr>
        <w:rPr>
          <w:sz w:val="16"/>
        </w:rPr>
      </w:pPr>
      <w:r w:rsidRPr="002D451E">
        <w:rPr>
          <w:rStyle w:val="Emphasis"/>
        </w:rPr>
        <w:t xml:space="preserve">3. </w:t>
      </w:r>
      <w:r w:rsidRPr="007B092D">
        <w:rPr>
          <w:rStyle w:val="Emphasis"/>
          <w:highlight w:val="yellow"/>
        </w:rPr>
        <w:t>Abundant</w:t>
      </w:r>
      <w:r w:rsidRPr="002D451E">
        <w:rPr>
          <w:rStyle w:val="Emphasis"/>
        </w:rPr>
        <w:t xml:space="preserve">, </w:t>
      </w:r>
      <w:r w:rsidRPr="007B092D">
        <w:rPr>
          <w:rStyle w:val="Emphasis"/>
          <w:highlight w:val="yellow"/>
        </w:rPr>
        <w:t>cheap</w:t>
      </w:r>
      <w:r w:rsidRPr="002D451E">
        <w:rPr>
          <w:rStyle w:val="Emphasis"/>
        </w:rPr>
        <w:t xml:space="preserve">, and participatory </w:t>
      </w:r>
      <w:r w:rsidRPr="007B092D">
        <w:rPr>
          <w:rStyle w:val="Emphasis"/>
          <w:highlight w:val="yellow"/>
        </w:rPr>
        <w:t>energy</w:t>
      </w:r>
      <w:r w:rsidRPr="00F80073">
        <w:rPr>
          <w:sz w:val="16"/>
        </w:rPr>
        <w:t xml:space="preserve">. </w:t>
      </w:r>
    </w:p>
    <w:p w14:paraId="05640DA4" w14:textId="77777777" w:rsidR="00140946" w:rsidRPr="00F80073" w:rsidRDefault="00140946" w:rsidP="00140946">
      <w:pPr>
        <w:rPr>
          <w:sz w:val="16"/>
        </w:rPr>
      </w:pPr>
      <w:r w:rsidRPr="002D451E">
        <w:rPr>
          <w:rStyle w:val="StyleUnderline"/>
        </w:rPr>
        <w:t>The clean disruption will be about abundant, cheap, and</w:t>
      </w:r>
      <w:r>
        <w:rPr>
          <w:rStyle w:val="StyleUnderline"/>
        </w:rPr>
        <w:t xml:space="preserve"> </w:t>
      </w:r>
      <w:r w:rsidRPr="002D451E">
        <w:rPr>
          <w:rStyle w:val="StyleUnderline"/>
        </w:rPr>
        <w:t>participatory energy</w:t>
      </w:r>
      <w:r w:rsidRPr="00F80073">
        <w:rPr>
          <w:sz w:val="16"/>
        </w:rPr>
        <w:t xml:space="preserve">. The existing energy business model is based on scarcity, depletion, and command-and-control monopolies. </w:t>
      </w:r>
      <w:r w:rsidRPr="002D451E">
        <w:rPr>
          <w:rStyle w:val="StyleUnderline"/>
        </w:rPr>
        <w:t>The</w:t>
      </w:r>
      <w:r>
        <w:rPr>
          <w:rStyle w:val="StyleUnderline"/>
        </w:rPr>
        <w:t xml:space="preserve"> </w:t>
      </w:r>
      <w:r w:rsidRPr="002D451E">
        <w:rPr>
          <w:rStyle w:val="StyleUnderline"/>
        </w:rPr>
        <w:t xml:space="preserve">clean disruption is </w:t>
      </w:r>
      <w:proofErr w:type="gramStart"/>
      <w:r w:rsidRPr="002D451E">
        <w:rPr>
          <w:rStyle w:val="StyleUnderline"/>
        </w:rPr>
        <w:t>similar to</w:t>
      </w:r>
      <w:proofErr w:type="gramEnd"/>
      <w:r w:rsidRPr="002D451E">
        <w:rPr>
          <w:rStyle w:val="StyleUnderline"/>
        </w:rPr>
        <w:t xml:space="preserve"> the information technology revolution</w:t>
      </w:r>
      <w:r>
        <w:rPr>
          <w:rStyle w:val="StyleUnderline"/>
        </w:rPr>
        <w:t xml:space="preserve"> </w:t>
      </w:r>
      <w:r w:rsidRPr="002D451E">
        <w:rPr>
          <w:rStyle w:val="StyleUnderline"/>
        </w:rPr>
        <w:t>that</w:t>
      </w:r>
      <w:r w:rsidRPr="00F80073">
        <w:rPr>
          <w:sz w:val="16"/>
        </w:rPr>
        <w:t xml:space="preserve"> overturned the old publishing and information model and </w:t>
      </w:r>
      <w:r w:rsidRPr="002D451E">
        <w:rPr>
          <w:rStyle w:val="StyleUnderline"/>
        </w:rPr>
        <w:t>made</w:t>
      </w:r>
      <w:r w:rsidRPr="00F80073">
        <w:rPr>
          <w:sz w:val="16"/>
        </w:rPr>
        <w:t xml:space="preserve"> </w:t>
      </w:r>
      <w:r w:rsidRPr="002D451E">
        <w:rPr>
          <w:rStyle w:val="StyleUnderline"/>
        </w:rPr>
        <w:t>information</w:t>
      </w:r>
      <w:r w:rsidRPr="00F80073">
        <w:rPr>
          <w:sz w:val="16"/>
        </w:rPr>
        <w:t xml:space="preserve"> abundant, participatory, and essentially </w:t>
      </w:r>
      <w:r w:rsidRPr="002D451E">
        <w:rPr>
          <w:rStyle w:val="StyleUnderline"/>
        </w:rPr>
        <w:t>free</w:t>
      </w:r>
      <w:r w:rsidRPr="00F80073">
        <w:rPr>
          <w:sz w:val="16"/>
        </w:rPr>
        <w:t xml:space="preserve">. </w:t>
      </w:r>
    </w:p>
    <w:p w14:paraId="6A6BFF74" w14:textId="77777777" w:rsidR="00140946" w:rsidRPr="002D451E" w:rsidRDefault="00140946" w:rsidP="00140946">
      <w:pPr>
        <w:rPr>
          <w:rStyle w:val="Emphasis"/>
        </w:rPr>
      </w:pPr>
      <w:r w:rsidRPr="002D451E">
        <w:rPr>
          <w:rStyle w:val="Emphasis"/>
        </w:rPr>
        <w:t xml:space="preserve">4. </w:t>
      </w:r>
      <w:r w:rsidRPr="007B092D">
        <w:rPr>
          <w:rStyle w:val="Emphasis"/>
          <w:highlight w:val="yellow"/>
        </w:rPr>
        <w:t>Clean disruption is inevitable</w:t>
      </w:r>
      <w:r w:rsidRPr="00F80073">
        <w:rPr>
          <w:sz w:val="16"/>
        </w:rPr>
        <w:t xml:space="preserve">. </w:t>
      </w:r>
    </w:p>
    <w:p w14:paraId="4C33EBCB" w14:textId="77777777" w:rsidR="00140946" w:rsidRPr="00F80073" w:rsidRDefault="00140946" w:rsidP="00140946">
      <w:pPr>
        <w:rPr>
          <w:sz w:val="16"/>
        </w:rPr>
      </w:pPr>
      <w:r w:rsidRPr="00F80073">
        <w:rPr>
          <w:rStyle w:val="StyleUnderline"/>
        </w:rPr>
        <w:t xml:space="preserve">The clean disruption of energy and transportation is inevitable when you consider the exponential cost improvement of disrupting </w:t>
      </w:r>
      <w:r w:rsidRPr="00F80073">
        <w:rPr>
          <w:rStyle w:val="Emphasis"/>
        </w:rPr>
        <w:t>tech</w:t>
      </w:r>
      <w:r w:rsidRPr="00F80073">
        <w:rPr>
          <w:rStyle w:val="StyleUnderline"/>
        </w:rPr>
        <w:t>nologies; the creation of new business models; the democratization of generation, finance, and access; and the exponential market growth</w:t>
      </w:r>
      <w:r w:rsidRPr="00F80073">
        <w:rPr>
          <w:sz w:val="16"/>
        </w:rPr>
        <w:t xml:space="preserve">. </w:t>
      </w:r>
    </w:p>
    <w:p w14:paraId="7EE99EBD" w14:textId="77777777" w:rsidR="00140946" w:rsidRPr="001D761F" w:rsidRDefault="00140946" w:rsidP="00140946">
      <w:pPr>
        <w:rPr>
          <w:rStyle w:val="Emphasis"/>
        </w:rPr>
      </w:pPr>
      <w:r w:rsidRPr="001D761F">
        <w:rPr>
          <w:rStyle w:val="Emphasis"/>
        </w:rPr>
        <w:t xml:space="preserve">5. </w:t>
      </w:r>
      <w:r w:rsidRPr="007B092D">
        <w:rPr>
          <w:rStyle w:val="Emphasis"/>
          <w:highlight w:val="yellow"/>
        </w:rPr>
        <w:t>Clean disruption will be swift</w:t>
      </w:r>
      <w:r w:rsidRPr="001D761F">
        <w:rPr>
          <w:rStyle w:val="Emphasis"/>
        </w:rPr>
        <w:t xml:space="preserve">. </w:t>
      </w:r>
    </w:p>
    <w:p w14:paraId="637BAA40" w14:textId="77777777" w:rsidR="00140946" w:rsidRPr="007F6CBB" w:rsidRDefault="00140946" w:rsidP="00140946">
      <w:pPr>
        <w:rPr>
          <w:sz w:val="16"/>
        </w:rPr>
      </w:pPr>
      <w:r w:rsidRPr="007B092D">
        <w:rPr>
          <w:rStyle w:val="Emphasis"/>
          <w:highlight w:val="yellow"/>
        </w:rPr>
        <w:t>It will be over by 2030</w:t>
      </w:r>
      <w:r w:rsidRPr="001D761F">
        <w:rPr>
          <w:rStyle w:val="StyleUnderline"/>
        </w:rPr>
        <w:t xml:space="preserve">. </w:t>
      </w:r>
      <w:r w:rsidRPr="007B092D">
        <w:rPr>
          <w:rStyle w:val="Emphasis"/>
          <w:highlight w:val="yellow"/>
        </w:rPr>
        <w:t>Maybe before</w:t>
      </w:r>
      <w:r w:rsidRPr="00F80073">
        <w:rPr>
          <w:sz w:val="16"/>
        </w:rPr>
        <w:t xml:space="preserve">. </w:t>
      </w:r>
      <w:r w:rsidRPr="007B092D">
        <w:rPr>
          <w:rStyle w:val="StyleUnderline"/>
          <w:highlight w:val="yellow"/>
        </w:rPr>
        <w:t>Oil</w:t>
      </w:r>
      <w:r w:rsidRPr="001D761F">
        <w:rPr>
          <w:rStyle w:val="StyleUnderline"/>
        </w:rPr>
        <w:t xml:space="preserve">, </w:t>
      </w:r>
      <w:r w:rsidRPr="007B092D">
        <w:rPr>
          <w:rStyle w:val="StyleUnderline"/>
          <w:highlight w:val="yellow"/>
        </w:rPr>
        <w:t>natural gas</w:t>
      </w:r>
      <w:r w:rsidRPr="00F80073">
        <w:rPr>
          <w:sz w:val="16"/>
        </w:rPr>
        <w:t xml:space="preserve"> (methane), </w:t>
      </w:r>
      <w:r w:rsidRPr="007B092D">
        <w:rPr>
          <w:rStyle w:val="StyleUnderline"/>
          <w:highlight w:val="yellow"/>
        </w:rPr>
        <w:t>coal</w:t>
      </w:r>
      <w:r w:rsidRPr="001D761F">
        <w:rPr>
          <w:rStyle w:val="StyleUnderline"/>
        </w:rPr>
        <w:t xml:space="preserve">, and uranium </w:t>
      </w:r>
      <w:r w:rsidRPr="007B092D">
        <w:rPr>
          <w:rStyle w:val="StyleUnderline"/>
          <w:highlight w:val="yellow"/>
        </w:rPr>
        <w:t>will</w:t>
      </w:r>
      <w:r w:rsidRPr="001D761F">
        <w:rPr>
          <w:rStyle w:val="StyleUnderline"/>
        </w:rPr>
        <w:t xml:space="preserve"> simply </w:t>
      </w:r>
      <w:r w:rsidRPr="007B092D">
        <w:rPr>
          <w:rStyle w:val="StyleUnderline"/>
          <w:highlight w:val="yellow"/>
        </w:rPr>
        <w:t>become</w:t>
      </w:r>
      <w:r w:rsidRPr="00F80073">
        <w:rPr>
          <w:sz w:val="16"/>
        </w:rPr>
        <w:t xml:space="preserve"> </w:t>
      </w:r>
      <w:r w:rsidRPr="007B092D">
        <w:rPr>
          <w:rStyle w:val="Emphasis"/>
          <w:highlight w:val="yellow"/>
        </w:rPr>
        <w:t>obsolete</w:t>
      </w:r>
      <w:r w:rsidRPr="001D761F">
        <w:rPr>
          <w:rStyle w:val="StyleUnderline"/>
        </w:rPr>
        <w:t xml:space="preserve"> for</w:t>
      </w:r>
      <w:r w:rsidRPr="00F80073">
        <w:rPr>
          <w:sz w:val="16"/>
        </w:rPr>
        <w:t xml:space="preserve"> the purposes of </w:t>
      </w:r>
      <w:r w:rsidRPr="001D761F">
        <w:rPr>
          <w:rStyle w:val="StyleUnderline"/>
        </w:rPr>
        <w:t>generating significant amounts of electricity</w:t>
      </w:r>
      <w:r w:rsidRPr="00F80073">
        <w:rPr>
          <w:sz w:val="16"/>
        </w:rPr>
        <w:t xml:space="preserve"> </w:t>
      </w:r>
      <w:r w:rsidRPr="001D761F">
        <w:rPr>
          <w:rStyle w:val="StyleUnderline"/>
        </w:rPr>
        <w:t>and powering the automobile</w:t>
      </w:r>
      <w:r w:rsidRPr="00F80073">
        <w:rPr>
          <w:sz w:val="16"/>
        </w:rPr>
        <w:t xml:space="preserve">. These energy sources will still have uses. For example, uranium will be used to make nuclear weapons and natural gas will be used for cooking and producing fertilizer. Obsolescence and clean disruption will not put an end to incumbent industries. We still have vinyl records, sailboats and jukeboxes. These niche market products will survive, but </w:t>
      </w:r>
      <w:r w:rsidRPr="001D761F">
        <w:rPr>
          <w:rStyle w:val="StyleUnderline"/>
        </w:rPr>
        <w:t>energy and transportation will not be the</w:t>
      </w:r>
      <w:r w:rsidRPr="00F80073">
        <w:rPr>
          <w:sz w:val="16"/>
        </w:rPr>
        <w:t xml:space="preserve"> multi-</w:t>
      </w:r>
      <w:proofErr w:type="gramStart"/>
      <w:r w:rsidRPr="00F80073">
        <w:rPr>
          <w:sz w:val="16"/>
        </w:rPr>
        <w:t>trillion dollar</w:t>
      </w:r>
      <w:proofErr w:type="gramEnd"/>
      <w:r w:rsidRPr="00F80073">
        <w:rPr>
          <w:sz w:val="16"/>
        </w:rPr>
        <w:t xml:space="preserve"> </w:t>
      </w:r>
      <w:r w:rsidRPr="001D761F">
        <w:rPr>
          <w:rStyle w:val="StyleUnderline"/>
        </w:rPr>
        <w:t>energy heavyweights that they are today</w:t>
      </w:r>
      <w:r w:rsidRPr="00F80073">
        <w:rPr>
          <w:sz w:val="16"/>
        </w:rPr>
        <w:t xml:space="preserve">. </w:t>
      </w:r>
    </w:p>
    <w:p w14:paraId="1A3F412E" w14:textId="77777777" w:rsidR="00140946" w:rsidRDefault="00140946" w:rsidP="00140946">
      <w:pPr>
        <w:pStyle w:val="Heading4"/>
      </w:pPr>
      <w:r>
        <w:t xml:space="preserve">Slow growth isn’t a relevant indicator – reflect resource prioritization switches </w:t>
      </w:r>
    </w:p>
    <w:p w14:paraId="07B432B8" w14:textId="77777777" w:rsidR="00140946" w:rsidRDefault="00140946" w:rsidP="00140946">
      <w:pPr>
        <w:rPr>
          <w:rStyle w:val="StyleUnderline"/>
          <w:sz w:val="16"/>
        </w:rPr>
      </w:pPr>
      <w:r>
        <w:rPr>
          <w:b/>
        </w:rPr>
        <w:t>Hlatshwayo and Spence 7/5</w:t>
      </w:r>
      <w:r>
        <w:t xml:space="preserve"> -- </w:t>
      </w:r>
      <w:r>
        <w:rPr>
          <w:sz w:val="16"/>
        </w:rPr>
        <w:t xml:space="preserve">Sandile Hlatshwayo recently received her Ph.D. in economics from the University of California at Berkeley and will join the International Monetary Fund in the fall. Michael Spence, a Nobel laureate in economics, is professor of economics at NYU’s Stern School of Business, Distinguished Visiting Fellow at the Council on Foreign Relations, and a senior fellow at the Hoover Institution at Stanford University (Sandile and Michael, “How </w:t>
      </w:r>
      <w:r>
        <w:rPr>
          <w:rStyle w:val="StyleUnderline"/>
        </w:rPr>
        <w:t>low growth might be in our best interest,</w:t>
      </w:r>
      <w:r>
        <w:rPr>
          <w:rStyle w:val="StyleUnderline"/>
          <w:sz w:val="16"/>
        </w:rPr>
        <w:t>” Market Watch, July 5, 2017, http://www.marketwatch.com/story/how-low-productivity-growth-might-be-in-our-best-interest-2017-07-03)</w:t>
      </w:r>
    </w:p>
    <w:p w14:paraId="270A6861" w14:textId="77777777" w:rsidR="00140946" w:rsidRDefault="00140946" w:rsidP="00140946">
      <w:pPr>
        <w:rPr>
          <w:rStyle w:val="StyleUnderline"/>
        </w:rPr>
      </w:pPr>
      <w:r>
        <w:rPr>
          <w:sz w:val="16"/>
        </w:rPr>
        <w:t>MILAN, Italy (</w:t>
      </w:r>
      <w:hyperlink r:id="rId50" w:tgtFrame="_new" w:history="1">
        <w:r>
          <w:rPr>
            <w:rStyle w:val="Hyperlink"/>
            <w:sz w:val="16"/>
          </w:rPr>
          <w:t>Project Syndicate</w:t>
        </w:r>
      </w:hyperlink>
      <w:r>
        <w:rPr>
          <w:sz w:val="16"/>
        </w:rPr>
        <w:t xml:space="preserve">) — Economists concern themselves not only with addressing difficult questions thoughtfully, but also with formulating the questions themselves. </w:t>
      </w:r>
      <w:r>
        <w:rPr>
          <w:rStyle w:val="StyleUnderline"/>
        </w:rPr>
        <w:t>Sometimes, rethinking</w:t>
      </w:r>
      <w:r>
        <w:rPr>
          <w:sz w:val="16"/>
        </w:rPr>
        <w:t xml:space="preserve"> those </w:t>
      </w:r>
      <w:r>
        <w:rPr>
          <w:rStyle w:val="StyleUnderline"/>
        </w:rPr>
        <w:t>questions can hold the key to finding the answers we need.</w:t>
      </w:r>
    </w:p>
    <w:p w14:paraId="5553192B" w14:textId="77777777" w:rsidR="00140946" w:rsidRDefault="00140946" w:rsidP="00140946">
      <w:pPr>
        <w:rPr>
          <w:sz w:val="16"/>
        </w:rPr>
      </w:pPr>
      <w:r>
        <w:rPr>
          <w:sz w:val="16"/>
        </w:rPr>
        <w:t>Con</w:t>
      </w:r>
      <w:r>
        <w:rPr>
          <w:rStyle w:val="StyleUnderline"/>
        </w:rPr>
        <w:t xml:space="preserve">sider the productivity debate. </w:t>
      </w:r>
      <w:r>
        <w:rPr>
          <w:rStyle w:val="StyleUnderline"/>
          <w:highlight w:val="cyan"/>
        </w:rPr>
        <w:t>Economists trying to explain</w:t>
      </w:r>
      <w:r>
        <w:rPr>
          <w:rStyle w:val="StyleUnderline"/>
        </w:rPr>
        <w:t xml:space="preserve"> th</w:t>
      </w:r>
      <w:r>
        <w:rPr>
          <w:sz w:val="16"/>
        </w:rPr>
        <w:t xml:space="preserve">e apparent </w:t>
      </w:r>
      <w:r>
        <w:rPr>
          <w:rStyle w:val="StyleUnderline"/>
          <w:highlight w:val="cyan"/>
        </w:rPr>
        <w:t>structural slowdown in productivity growth have been asking</w:t>
      </w:r>
      <w:r>
        <w:rPr>
          <w:rStyle w:val="StyleUnderline"/>
        </w:rPr>
        <w:t xml:space="preserve"> the following question: </w:t>
      </w:r>
      <w:r>
        <w:rPr>
          <w:rStyle w:val="StyleUnderline"/>
          <w:highlight w:val="cyan"/>
        </w:rPr>
        <w:t>Where is the missing increase</w:t>
      </w:r>
      <w:r>
        <w:rPr>
          <w:sz w:val="16"/>
          <w:highlight w:val="cyan"/>
        </w:rPr>
        <w:t>?</w:t>
      </w:r>
      <w:r>
        <w:rPr>
          <w:sz w:val="16"/>
        </w:rPr>
        <w:t xml:space="preserve"> Their response covers concerns about measurement, structural shifts in the labor market, a potential paucity of investment opportunities, productivity-diluting technological innovations, and technology-driven skills mismatches.</w:t>
      </w:r>
    </w:p>
    <w:p w14:paraId="6FF96ED8" w14:textId="77777777" w:rsidR="00140946" w:rsidRDefault="00140946" w:rsidP="00140946">
      <w:pPr>
        <w:rPr>
          <w:rStyle w:val="Emphasis"/>
        </w:rPr>
      </w:pPr>
      <w:r>
        <w:rPr>
          <w:rStyle w:val="StyleUnderline"/>
        </w:rPr>
        <w:t xml:space="preserve">But </w:t>
      </w:r>
      <w:r>
        <w:rPr>
          <w:rStyle w:val="StyleUnderline"/>
          <w:highlight w:val="cyan"/>
        </w:rPr>
        <w:t>it may</w:t>
      </w:r>
      <w:r>
        <w:rPr>
          <w:rStyle w:val="StyleUnderline"/>
        </w:rPr>
        <w:t xml:space="preserve"> also </w:t>
      </w:r>
      <w:r>
        <w:rPr>
          <w:rStyle w:val="StyleUnderline"/>
          <w:highlight w:val="cyan"/>
        </w:rPr>
        <w:t>be useful to consider</w:t>
      </w:r>
      <w:r>
        <w:rPr>
          <w:rStyle w:val="StyleUnderline"/>
        </w:rPr>
        <w:t xml:space="preserve"> a more fundamental question: </w:t>
      </w:r>
      <w:r>
        <w:rPr>
          <w:rStyle w:val="Emphasis"/>
          <w:highlight w:val="cyan"/>
        </w:rPr>
        <w:t>How much productivity growth do we really want, and at what cost?</w:t>
      </w:r>
    </w:p>
    <w:p w14:paraId="4F1E47B5" w14:textId="77777777" w:rsidR="00140946" w:rsidRDefault="00140946" w:rsidP="00140946">
      <w:pPr>
        <w:rPr>
          <w:sz w:val="16"/>
        </w:rPr>
      </w:pPr>
      <w:r>
        <w:rPr>
          <w:rStyle w:val="StyleUnderline"/>
        </w:rPr>
        <w:t>There is no doubt that productivity growth is desirable</w:t>
      </w:r>
      <w:r>
        <w:rPr>
          <w:sz w:val="16"/>
        </w:rPr>
        <w:t>. It is a primary driver of economic growth (especially in countries where labor-force growth is slowing) and income gains. Strong growth in gross domestic product and rising incomes can then support the fulfillment of fundamental human needs and desires.</w:t>
      </w:r>
    </w:p>
    <w:p w14:paraId="57B1D2AE" w14:textId="77777777" w:rsidR="00140946" w:rsidRDefault="00140946" w:rsidP="00140946">
      <w:pPr>
        <w:rPr>
          <w:sz w:val="16"/>
        </w:rPr>
      </w:pPr>
      <w:r>
        <w:rPr>
          <w:sz w:val="16"/>
        </w:rPr>
        <w:t>This link is particularly obvious in developing countries, where economic expansion and rising incomes are preconditions for poverty reduction and improvements in health and education. But the link between aggregate growth and individual welfare is no less visible in advanced countries — particularly those now struggling with slow growth, high unemployment, output gaps, debt overhangs, misaligned exchange rates, and structural rigidities.</w:t>
      </w:r>
    </w:p>
    <w:p w14:paraId="5BEC3493" w14:textId="77777777" w:rsidR="00140946" w:rsidRDefault="00140946" w:rsidP="00140946">
      <w:pPr>
        <w:rPr>
          <w:rStyle w:val="StyleUnderline"/>
        </w:rPr>
      </w:pPr>
      <w:r>
        <w:rPr>
          <w:rStyle w:val="StyleUnderline"/>
        </w:rPr>
        <w:t xml:space="preserve">But this does not mean that policy makers’ primary goal should be more productivity growth. </w:t>
      </w:r>
      <w:r>
        <w:rPr>
          <w:sz w:val="16"/>
        </w:rPr>
        <w:t xml:space="preserve">Societies — including </w:t>
      </w:r>
      <w:r>
        <w:rPr>
          <w:rStyle w:val="StyleUnderline"/>
        </w:rPr>
        <w:t>governments</w:t>
      </w:r>
      <w:r>
        <w:rPr>
          <w:sz w:val="16"/>
        </w:rPr>
        <w:t xml:space="preserve"> and individuals — </w:t>
      </w:r>
      <w:r>
        <w:rPr>
          <w:rStyle w:val="StyleUnderline"/>
        </w:rPr>
        <w:t>care about a range of things</w:t>
      </w:r>
      <w:r>
        <w:rPr>
          <w:sz w:val="16"/>
        </w:rPr>
        <w:t xml:space="preserve">, from health care and security to fairness and freedom. </w:t>
      </w:r>
      <w:proofErr w:type="gramStart"/>
      <w:r>
        <w:rPr>
          <w:rStyle w:val="StyleUnderline"/>
        </w:rPr>
        <w:t>Inasmuch as</w:t>
      </w:r>
      <w:proofErr w:type="gramEnd"/>
      <w:r>
        <w:rPr>
          <w:rStyle w:val="StyleUnderline"/>
        </w:rPr>
        <w:t xml:space="preserve"> productivity growth</w:t>
      </w:r>
      <w:r>
        <w:rPr>
          <w:sz w:val="16"/>
        </w:rPr>
        <w:t xml:space="preserve"> — and, in turn, GDP and income growth — </w:t>
      </w:r>
      <w:r>
        <w:rPr>
          <w:rStyle w:val="StyleUnderline"/>
        </w:rPr>
        <w:t>advances these societal objectives, it is highly desirable.</w:t>
      </w:r>
    </w:p>
    <w:p w14:paraId="0FA9E3AA" w14:textId="77777777" w:rsidR="00140946" w:rsidRDefault="00140946" w:rsidP="00140946">
      <w:pPr>
        <w:rPr>
          <w:rStyle w:val="StyleUnderline"/>
        </w:rPr>
      </w:pPr>
      <w:r>
        <w:rPr>
          <w:rStyle w:val="StyleUnderline"/>
          <w:highlight w:val="cyan"/>
        </w:rPr>
        <w:t>There is</w:t>
      </w:r>
      <w:r>
        <w:rPr>
          <w:rStyle w:val="StyleUnderline"/>
        </w:rPr>
        <w:t xml:space="preserve">, however, </w:t>
      </w:r>
      <w:r>
        <w:rPr>
          <w:rStyle w:val="StyleUnderline"/>
          <w:highlight w:val="cyan"/>
        </w:rPr>
        <w:t>a tendency among economists</w:t>
      </w:r>
      <w:r>
        <w:rPr>
          <w:rStyle w:val="StyleUnderline"/>
        </w:rPr>
        <w:t xml:space="preserve"> and policy makers </w:t>
      </w:r>
      <w:r>
        <w:rPr>
          <w:rStyle w:val="StyleUnderline"/>
          <w:highlight w:val="cyan"/>
        </w:rPr>
        <w:t>to overemphasize</w:t>
      </w:r>
      <w:r>
        <w:rPr>
          <w:sz w:val="16"/>
        </w:rPr>
        <w:t xml:space="preserve"> such </w:t>
      </w:r>
      <w:r>
        <w:rPr>
          <w:rStyle w:val="StyleUnderline"/>
          <w:highlight w:val="cyan"/>
        </w:rPr>
        <w:t>market-related measures of performance</w:t>
      </w:r>
      <w:r>
        <w:rPr>
          <w:rStyle w:val="StyleUnderline"/>
        </w:rPr>
        <w:t xml:space="preserve">, while </w:t>
      </w:r>
      <w:r>
        <w:rPr>
          <w:rStyle w:val="StyleUnderline"/>
          <w:highlight w:val="cyan"/>
        </w:rPr>
        <w:t>overlooking the reason why</w:t>
      </w:r>
      <w:r>
        <w:rPr>
          <w:rStyle w:val="StyleUnderline"/>
        </w:rPr>
        <w:t xml:space="preserve"> that </w:t>
      </w:r>
      <w:r>
        <w:rPr>
          <w:rStyle w:val="StyleUnderline"/>
          <w:highlight w:val="cyan"/>
        </w:rPr>
        <w:t>performance matters</w:t>
      </w:r>
      <w:r>
        <w:rPr>
          <w:sz w:val="16"/>
        </w:rPr>
        <w:t xml:space="preserve">: human wellbeing. </w:t>
      </w:r>
      <w:r>
        <w:rPr>
          <w:rStyle w:val="StyleUnderline"/>
        </w:rPr>
        <w:t>Efforts to implement a</w:t>
      </w:r>
      <w:r>
        <w:rPr>
          <w:sz w:val="16"/>
        </w:rPr>
        <w:t xml:space="preserve"> more </w:t>
      </w:r>
      <w:r>
        <w:rPr>
          <w:rStyle w:val="StyleUnderline"/>
        </w:rPr>
        <w:t>comprehensive framework for assessing economic performance</w:t>
      </w:r>
      <w:r>
        <w:rPr>
          <w:sz w:val="16"/>
        </w:rPr>
        <w:t xml:space="preserve">, one that reflects social needs and desires, </w:t>
      </w:r>
      <w:r>
        <w:rPr>
          <w:rStyle w:val="StyleUnderline"/>
        </w:rPr>
        <w:t>have been largely unsuccessful.</w:t>
      </w:r>
    </w:p>
    <w:p w14:paraId="038FB8B1" w14:textId="77777777" w:rsidR="00140946" w:rsidRDefault="00140946" w:rsidP="00140946">
      <w:pPr>
        <w:rPr>
          <w:sz w:val="16"/>
        </w:rPr>
      </w:pPr>
      <w:r>
        <w:rPr>
          <w:sz w:val="16"/>
        </w:rPr>
        <w:t xml:space="preserve">In order to determine how much productivity </w:t>
      </w:r>
      <w:proofErr w:type="gramStart"/>
      <w:r>
        <w:rPr>
          <w:sz w:val="16"/>
        </w:rPr>
        <w:t>growth</w:t>
      </w:r>
      <w:proofErr w:type="gramEnd"/>
      <w:r>
        <w:rPr>
          <w:sz w:val="16"/>
        </w:rPr>
        <w:t xml:space="preserve"> we want, we need to take a broader view, one that enables us to decide how best to allocate society’s limited resources, especially its most valuable human resources. Such a perspective should recognize the possibility that </w:t>
      </w:r>
      <w:r>
        <w:rPr>
          <w:rStyle w:val="StyleUnderline"/>
        </w:rPr>
        <w:t>market-related measures</w:t>
      </w:r>
      <w:r>
        <w:rPr>
          <w:sz w:val="16"/>
        </w:rPr>
        <w:t xml:space="preserve">, particularly real (inflation-adjusted) income growth, </w:t>
      </w:r>
      <w:r>
        <w:rPr>
          <w:rStyle w:val="StyleUnderline"/>
        </w:rPr>
        <w:t>may no longer be as important as they were in the past.</w:t>
      </w:r>
      <w:r>
        <w:rPr>
          <w:sz w:val="16"/>
        </w:rPr>
        <w:t xml:space="preserve"> And it must account for a society’s priorities, revealed in the ways in which its members use their resources.</w:t>
      </w:r>
    </w:p>
    <w:p w14:paraId="3BAD202A" w14:textId="77777777" w:rsidR="00140946" w:rsidRDefault="00140946" w:rsidP="00140946">
      <w:pPr>
        <w:rPr>
          <w:sz w:val="16"/>
        </w:rPr>
      </w:pPr>
      <w:r>
        <w:rPr>
          <w:sz w:val="16"/>
        </w:rPr>
        <w:t xml:space="preserve">Health-related discoveries and advances, for example, have brought massive societal benefits since World War II: increased longevity and reduced child mortality and morbidity, not just higher productivity and GDP. That is why the government of, say, the United States invests so much in medical research: </w:t>
      </w:r>
      <w:proofErr w:type="gramStart"/>
      <w:r>
        <w:rPr>
          <w:sz w:val="16"/>
        </w:rPr>
        <w:t>the</w:t>
      </w:r>
      <w:proofErr w:type="gramEnd"/>
      <w:r>
        <w:rPr>
          <w:sz w:val="16"/>
        </w:rPr>
        <w:t xml:space="preserve"> National Institutes of Health alone has an annual budget of $32 billion with which to fund infrastructure and research projects that employ a subset of the country’s greatest scientific talent.</w:t>
      </w:r>
    </w:p>
    <w:p w14:paraId="7BB7B822" w14:textId="77777777" w:rsidR="00140946" w:rsidRDefault="00140946" w:rsidP="00140946">
      <w:pPr>
        <w:rPr>
          <w:sz w:val="16"/>
        </w:rPr>
      </w:pPr>
      <w:r>
        <w:rPr>
          <w:sz w:val="16"/>
        </w:rPr>
        <w:t>Similarly, the National Science Foundation and the scientific research arm of the Department of Energy receive a combined total of about $12 billion per year, which they use to advance a wide variety of goals in engineering, energy efficiency, and green energy, and the natural and social sciences.</w:t>
      </w:r>
    </w:p>
    <w:p w14:paraId="521FD820" w14:textId="77777777" w:rsidR="00140946" w:rsidRDefault="00140946" w:rsidP="00140946">
      <w:pPr>
        <w:rPr>
          <w:sz w:val="16"/>
        </w:rPr>
      </w:pPr>
      <w:r>
        <w:rPr>
          <w:sz w:val="16"/>
        </w:rPr>
        <w:t>The economic return on public investment is even more difficult to calculate for security-related spending, where the total resources allocated to enhancing it and the effectiveness of those resources may be unknowable. But there is little doubt that security has a powerful claim on people’s wellbeing and thus on resource allocation.</w:t>
      </w:r>
    </w:p>
    <w:p w14:paraId="2AB3337F" w14:textId="77777777" w:rsidR="00140946" w:rsidRDefault="00140946" w:rsidP="00140946">
      <w:pPr>
        <w:rPr>
          <w:sz w:val="16"/>
        </w:rPr>
      </w:pPr>
      <w:r>
        <w:rPr>
          <w:sz w:val="16"/>
        </w:rPr>
        <w:t xml:space="preserve">In some cases, people’s desires may </w:t>
      </w:r>
      <w:proofErr w:type="gramStart"/>
      <w:r>
        <w:rPr>
          <w:sz w:val="16"/>
        </w:rPr>
        <w:t>actually clash</w:t>
      </w:r>
      <w:proofErr w:type="gramEnd"/>
      <w:r>
        <w:rPr>
          <w:sz w:val="16"/>
        </w:rPr>
        <w:t xml:space="preserve"> with the goal of improving productivity. Social media, for example, has often been derided as a feeble or even negative contributor to productivity. But productivity is not the point of social media. What people value about it is the connectivity, interaction, communication, and diversion that it enables.</w:t>
      </w:r>
    </w:p>
    <w:p w14:paraId="37CB49E2" w14:textId="77777777" w:rsidR="00140946" w:rsidRDefault="00140946" w:rsidP="00140946">
      <w:pPr>
        <w:rPr>
          <w:sz w:val="16"/>
        </w:rPr>
      </w:pPr>
      <w:r>
        <w:rPr>
          <w:sz w:val="16"/>
        </w:rPr>
        <w:t>In fact, for many individuals, particularly in wealthier countries, the top priority is not simply becoming richer, but rather living a richer life, and it is toward the latter goal that they will channel their time, income, and creativity. As societies become richer, the relative value placed on different dimensions of life may shift.</w:t>
      </w:r>
    </w:p>
    <w:p w14:paraId="0CDE262A" w14:textId="77777777" w:rsidR="00140946" w:rsidRDefault="00140946" w:rsidP="00140946">
      <w:pPr>
        <w:rPr>
          <w:sz w:val="16"/>
        </w:rPr>
      </w:pPr>
      <w:r>
        <w:rPr>
          <w:rStyle w:val="StyleUnderline"/>
        </w:rPr>
        <w:t>Societies’ allocation of resources will imprecisely but persistently follow these shifts. This is especially true when it comes to human resources</w:t>
      </w:r>
      <w:r>
        <w:rPr>
          <w:sz w:val="16"/>
        </w:rPr>
        <w:t>, but public-sector resources also tend to respond to the same preferences and values over the longer term, regardless of the imperfections in our mechanisms of social choice.</w:t>
      </w:r>
    </w:p>
    <w:p w14:paraId="416AE28A" w14:textId="77777777" w:rsidR="00140946" w:rsidRDefault="00140946" w:rsidP="00140946">
      <w:pPr>
        <w:rPr>
          <w:rStyle w:val="StyleUnderline"/>
        </w:rPr>
      </w:pPr>
      <w:r>
        <w:rPr>
          <w:rStyle w:val="StyleUnderline"/>
        </w:rPr>
        <w:t>This kind of evolution is not unique to high-income countries.</w:t>
      </w:r>
    </w:p>
    <w:p w14:paraId="3C819456" w14:textId="77777777" w:rsidR="00140946" w:rsidRDefault="00140946" w:rsidP="00140946">
      <w:pPr>
        <w:rPr>
          <w:sz w:val="16"/>
        </w:rPr>
      </w:pPr>
      <w:r>
        <w:rPr>
          <w:rStyle w:val="StyleUnderline"/>
        </w:rPr>
        <w:t>China has reached</w:t>
      </w:r>
      <w:r>
        <w:rPr>
          <w:sz w:val="16"/>
        </w:rPr>
        <w:t xml:space="preserve"> — or perhaps passed — the </w:t>
      </w:r>
      <w:r>
        <w:rPr>
          <w:rStyle w:val="StyleUnderline"/>
        </w:rPr>
        <w:t>stage during which a laser-like focus on productivity and GDP growth corresponds with ordinary citizens’ sense of wellbeing.</w:t>
      </w:r>
      <w:r>
        <w:rPr>
          <w:sz w:val="16"/>
        </w:rPr>
        <w:t xml:space="preserve"> As a result, China’s resources are increasingly being redeployed toward a more balanced portfolio that still includes growth, but adds environmental protection, social welfare, security, and innovation in a wide range of fields that overlap only partly with productivity and income growth.</w:t>
      </w:r>
    </w:p>
    <w:p w14:paraId="522476AA" w14:textId="77777777" w:rsidR="00140946" w:rsidRDefault="00140946" w:rsidP="00140946">
      <w:pPr>
        <w:rPr>
          <w:rStyle w:val="StyleUnderline"/>
        </w:rPr>
      </w:pPr>
      <w:r>
        <w:rPr>
          <w:sz w:val="16"/>
        </w:rPr>
        <w:t xml:space="preserve">All of this suggests that a </w:t>
      </w:r>
      <w:r>
        <w:rPr>
          <w:rStyle w:val="StyleUnderline"/>
          <w:highlight w:val="cyan"/>
        </w:rPr>
        <w:t>substantial share of the decline in productivity</w:t>
      </w:r>
      <w:r>
        <w:rPr>
          <w:rStyle w:val="StyleUnderline"/>
        </w:rPr>
        <w:t xml:space="preserve"> growth </w:t>
      </w:r>
      <w:r>
        <w:rPr>
          <w:rStyle w:val="StyleUnderline"/>
          <w:highlight w:val="cyan"/>
        </w:rPr>
        <w:t>may not be the result of some deep problem</w:t>
      </w:r>
      <w:r>
        <w:rPr>
          <w:rStyle w:val="StyleUnderline"/>
        </w:rPr>
        <w:t xml:space="preserve"> </w:t>
      </w:r>
      <w:r>
        <w:rPr>
          <w:sz w:val="16"/>
        </w:rPr>
        <w:t xml:space="preserve">with resource allocation or some consequence of exogenous technological innovation cycles over which we have little control. </w:t>
      </w:r>
      <w:r>
        <w:rPr>
          <w:rStyle w:val="StyleUnderline"/>
        </w:rPr>
        <w:t xml:space="preserve">Rather, it </w:t>
      </w:r>
      <w:r>
        <w:rPr>
          <w:rStyle w:val="StyleUnderline"/>
          <w:highlight w:val="cyan"/>
        </w:rPr>
        <w:t>could reflect a natural shift in priorities to other dimensions of wellbeing.</w:t>
      </w:r>
    </w:p>
    <w:p w14:paraId="5BE94647" w14:textId="77777777" w:rsidR="00140946" w:rsidRDefault="00140946" w:rsidP="00140946">
      <w:pPr>
        <w:rPr>
          <w:sz w:val="16"/>
        </w:rPr>
      </w:pPr>
      <w:r>
        <w:rPr>
          <w:sz w:val="16"/>
        </w:rPr>
        <w:t>This shift is not without its risks. Without productivity growth, the incomes of those at the lower end of the distribution will likely remain flat, exacerbating inequality and, as we have been seeing lately, jeopardizing social and political stability. Given this, governments should devote resources to reducing inequality, regardless of the shifting preferences of the average citizen.</w:t>
      </w:r>
    </w:p>
    <w:p w14:paraId="1F39E890" w14:textId="77777777" w:rsidR="00140946" w:rsidRDefault="00140946" w:rsidP="00140946">
      <w:pPr>
        <w:rPr>
          <w:rStyle w:val="Emphasis"/>
        </w:rPr>
      </w:pPr>
      <w:r>
        <w:rPr>
          <w:rStyle w:val="StyleUnderline"/>
        </w:rPr>
        <w:t xml:space="preserve">Societies could, </w:t>
      </w:r>
      <w:r>
        <w:rPr>
          <w:sz w:val="16"/>
        </w:rPr>
        <w:t xml:space="preserve">we have little doubt, elevate productivity and income growth substantially, if they managed to redeploy their resources entirely in that direction. </w:t>
      </w:r>
      <w:r>
        <w:rPr>
          <w:rStyle w:val="StyleUnderline"/>
        </w:rPr>
        <w:t xml:space="preserve">But </w:t>
      </w:r>
      <w:r>
        <w:rPr>
          <w:rStyle w:val="StyleUnderline"/>
          <w:highlight w:val="cyan"/>
        </w:rPr>
        <w:t>whether bucking revealed preferences embedded in private and public investment choices would make us</w:t>
      </w:r>
      <w:r>
        <w:rPr>
          <w:rStyle w:val="StyleUnderline"/>
        </w:rPr>
        <w:t xml:space="preserve"> </w:t>
      </w:r>
      <w:r>
        <w:rPr>
          <w:sz w:val="16"/>
        </w:rPr>
        <w:t>individually and</w:t>
      </w:r>
      <w:r>
        <w:rPr>
          <w:rStyle w:val="StyleUnderline"/>
        </w:rPr>
        <w:t xml:space="preserve"> </w:t>
      </w:r>
      <w:r>
        <w:rPr>
          <w:sz w:val="16"/>
        </w:rPr>
        <w:t>collectively</w:t>
      </w:r>
      <w:r>
        <w:rPr>
          <w:rStyle w:val="StyleUnderline"/>
        </w:rPr>
        <w:t xml:space="preserve"> “</w:t>
      </w:r>
      <w:r>
        <w:rPr>
          <w:rStyle w:val="StyleUnderline"/>
          <w:highlight w:val="cyan"/>
        </w:rPr>
        <w:t>better off” is dubious,</w:t>
      </w:r>
      <w:r>
        <w:rPr>
          <w:rStyle w:val="StyleUnderline"/>
        </w:rPr>
        <w:t xml:space="preserve"> at best. </w:t>
      </w:r>
      <w:r>
        <w:rPr>
          <w:rStyle w:val="Emphasis"/>
          <w:highlight w:val="cyan"/>
        </w:rPr>
        <w:t>More likely, it is simply not true.</w:t>
      </w:r>
    </w:p>
    <w:p w14:paraId="0B9B9CD4" w14:textId="77777777" w:rsidR="00140946" w:rsidRPr="00A547AC" w:rsidRDefault="00140946" w:rsidP="00140946"/>
    <w:p w14:paraId="55D1E60A" w14:textId="77777777" w:rsidR="00140946" w:rsidRDefault="00140946" w:rsidP="00140946">
      <w:pPr>
        <w:pStyle w:val="Heading2"/>
      </w:pPr>
      <w:r>
        <w:t>Stimulus</w:t>
      </w:r>
    </w:p>
    <w:p w14:paraId="7072DE8E" w14:textId="77777777" w:rsidR="00140946" w:rsidRDefault="00140946" w:rsidP="00140946">
      <w:pPr>
        <w:pStyle w:val="Heading3"/>
      </w:pPr>
      <w:r>
        <w:t>good</w:t>
      </w:r>
    </w:p>
    <w:p w14:paraId="01D0CE06" w14:textId="77777777" w:rsidR="00140946" w:rsidRPr="00F51E89" w:rsidRDefault="00140946" w:rsidP="00140946">
      <w:pPr>
        <w:pStyle w:val="Heading4"/>
      </w:pPr>
      <w:r w:rsidRPr="00F51E89">
        <w:t>Stimulus good</w:t>
      </w:r>
    </w:p>
    <w:p w14:paraId="427C66F7" w14:textId="77777777" w:rsidR="00140946" w:rsidRDefault="00140946" w:rsidP="00140946">
      <w:r w:rsidRPr="004D1D91">
        <w:rPr>
          <w:rStyle w:val="Style13ptBold"/>
        </w:rPr>
        <w:t>Syll</w:t>
      </w:r>
      <w:r w:rsidRPr="000312C5">
        <w:t xml:space="preserve">, Professor of social science, Malmö University, dual PhD in economics and economic history, </w:t>
      </w:r>
      <w:r w:rsidRPr="004D1D91">
        <w:rPr>
          <w:rStyle w:val="Style13ptBold"/>
        </w:rPr>
        <w:t>9/6</w:t>
      </w:r>
      <w:r w:rsidRPr="000312C5">
        <w:t>/2017 (Lars, The government budget deficits obsession, https://larspsyll.wordpress.com/2017/09/06/the-government-budget-deficits-obsession/</w:t>
      </w:r>
      <w:r>
        <w:t>)</w:t>
      </w:r>
    </w:p>
    <w:p w14:paraId="3986E0B5" w14:textId="77777777" w:rsidR="00140946" w:rsidRDefault="00140946" w:rsidP="00140946">
      <w:r w:rsidRPr="004D1D91">
        <w:rPr>
          <w:rStyle w:val="Emphasis"/>
        </w:rPr>
        <w:t xml:space="preserve">The </w:t>
      </w:r>
      <w:r w:rsidRPr="006F7408">
        <w:rPr>
          <w:rStyle w:val="Emphasis"/>
          <w:highlight w:val="green"/>
        </w:rPr>
        <w:t>obsession with government</w:t>
      </w:r>
      <w:r w:rsidRPr="004D1D91">
        <w:rPr>
          <w:rStyle w:val="Emphasis"/>
        </w:rPr>
        <w:t xml:space="preserve"> budget </w:t>
      </w:r>
      <w:r w:rsidRPr="006F7408">
        <w:rPr>
          <w:rStyle w:val="Emphasis"/>
          <w:highlight w:val="green"/>
        </w:rPr>
        <w:t>deficits</w:t>
      </w:r>
      <w:r>
        <w:t xml:space="preserve"> since the crisis of 2008 and the subsequent recession </w:t>
      </w:r>
      <w:r w:rsidRPr="006F7408">
        <w:rPr>
          <w:rStyle w:val="StyleUnderline"/>
          <w:highlight w:val="green"/>
        </w:rPr>
        <w:t>illustrates</w:t>
      </w:r>
      <w:r w:rsidRPr="004D1D91">
        <w:rPr>
          <w:rStyle w:val="StyleUnderline"/>
        </w:rPr>
        <w:t xml:space="preserve"> the </w:t>
      </w:r>
      <w:r w:rsidRPr="006F7408">
        <w:rPr>
          <w:rStyle w:val="StyleUnderline"/>
          <w:highlight w:val="green"/>
        </w:rPr>
        <w:t xml:space="preserve">damage done by </w:t>
      </w:r>
      <w:r w:rsidRPr="006F7408">
        <w:rPr>
          <w:rStyle w:val="Emphasis"/>
          <w:highlight w:val="green"/>
        </w:rPr>
        <w:t>mistaken economic ideas</w:t>
      </w:r>
      <w:r>
        <w:t>. In the rich West, tens of millions of people lost jobs that could have been saved …</w:t>
      </w:r>
    </w:p>
    <w:p w14:paraId="06675B78" w14:textId="77777777" w:rsidR="00140946" w:rsidRDefault="00140946" w:rsidP="00140946">
      <w:r>
        <w:t xml:space="preserve">The media focused on the politics of the budget debate, but economic ideas had a central role in the outcome. Believers in Say’s law predominated … </w:t>
      </w:r>
      <w:r w:rsidRPr="004D1D91">
        <w:rPr>
          <w:rStyle w:val="StyleUnderline"/>
        </w:rPr>
        <w:t>The most prominent research was led by</w:t>
      </w:r>
      <w:r>
        <w:t xml:space="preserve"> Alberto </w:t>
      </w:r>
      <w:r w:rsidRPr="004D1D91">
        <w:rPr>
          <w:rStyle w:val="StyleUnderline"/>
        </w:rPr>
        <w:t>Alesina</w:t>
      </w:r>
      <w:r>
        <w:t xml:space="preserve"> of Harvard University, where conservative economists had displaced much of the formerly pro-government liberal faculty of the 1960s … Cut deficits, went Alesina’s argument, and you will restore the business confidence to invest fully the excess savings; spending cuts were more effective than tax increases in reducing deficits.</w:t>
      </w:r>
    </w:p>
    <w:p w14:paraId="462CCAA8" w14:textId="77777777" w:rsidR="00140946" w:rsidRDefault="00140946" w:rsidP="00140946">
      <w:r w:rsidRPr="004D1D91">
        <w:rPr>
          <w:rStyle w:val="StyleUnderline"/>
        </w:rPr>
        <w:t>Alesina’s research was poor</w:t>
      </w:r>
      <w:r>
        <w:t xml:space="preserve">. Most important, his analysis, which started in the early 1990s, didn’t distinguish the economic conditions under which austerity policies were adopted. Essentially, </w:t>
      </w:r>
      <w:r w:rsidRPr="004D1D91">
        <w:rPr>
          <w:rStyle w:val="StyleUnderline"/>
        </w:rPr>
        <w:t xml:space="preserve">Alesina’s </w:t>
      </w:r>
      <w:r w:rsidRPr="006F7408">
        <w:rPr>
          <w:rStyle w:val="StyleUnderline"/>
          <w:highlight w:val="green"/>
        </w:rPr>
        <w:t>optimistic conclusions about austerity</w:t>
      </w:r>
      <w:r>
        <w:t xml:space="preserve"> expansions </w:t>
      </w:r>
      <w:r w:rsidRPr="006F7408">
        <w:rPr>
          <w:rStyle w:val="StyleUnderline"/>
          <w:highlight w:val="green"/>
        </w:rPr>
        <w:t>applied only when</w:t>
      </w:r>
      <w:r>
        <w:t xml:space="preserve"> economies were already </w:t>
      </w:r>
      <w:proofErr w:type="gramStart"/>
      <w:r>
        <w:t>strengthening</w:t>
      </w:r>
      <w:proofErr w:type="gramEnd"/>
      <w:r>
        <w:t xml:space="preserve"> or </w:t>
      </w:r>
      <w:r w:rsidRPr="004D1D91">
        <w:rPr>
          <w:rStyle w:val="StyleUnderline"/>
        </w:rPr>
        <w:t xml:space="preserve">their </w:t>
      </w:r>
      <w:r w:rsidRPr="006F7408">
        <w:rPr>
          <w:rStyle w:val="StyleUnderline"/>
          <w:highlight w:val="green"/>
        </w:rPr>
        <w:t>currencies were falling</w:t>
      </w:r>
      <w:r w:rsidRPr="004D1D91">
        <w:rPr>
          <w:rStyle w:val="StyleUnderline"/>
        </w:rPr>
        <w:t xml:space="preserve"> in value</w:t>
      </w:r>
      <w:r>
        <w:t xml:space="preserve"> sufficiently to spur export — </w:t>
      </w:r>
      <w:r w:rsidRPr="004D1D91">
        <w:rPr>
          <w:rStyle w:val="StyleUnderline"/>
        </w:rPr>
        <w:t>conditions not applicable to</w:t>
      </w:r>
      <w:r>
        <w:t xml:space="preserve"> either </w:t>
      </w:r>
      <w:r w:rsidRPr="004D1D91">
        <w:rPr>
          <w:rStyle w:val="StyleUnderline"/>
        </w:rPr>
        <w:t xml:space="preserve">the </w:t>
      </w:r>
      <w:r w:rsidRPr="004D1D91">
        <w:rPr>
          <w:rStyle w:val="Emphasis"/>
        </w:rPr>
        <w:t>U</w:t>
      </w:r>
      <w:r>
        <w:t xml:space="preserve">nited </w:t>
      </w:r>
      <w:r w:rsidRPr="004D1D91">
        <w:rPr>
          <w:rStyle w:val="Emphasis"/>
        </w:rPr>
        <w:t>S</w:t>
      </w:r>
      <w:r>
        <w:t>tates or most of Europe.</w:t>
      </w:r>
    </w:p>
    <w:p w14:paraId="3F67747C" w14:textId="77777777" w:rsidR="00140946" w:rsidRPr="00A2225B" w:rsidRDefault="00140946" w:rsidP="00140946">
      <w:pPr>
        <w:rPr>
          <w:b/>
          <w:bdr w:val="single" w:sz="4" w:space="0" w:color="auto"/>
        </w:rPr>
      </w:pPr>
      <w:r>
        <w:t xml:space="preserve">No matter how much confidence you have in the policies pursued by authorities nowadays, it cannot turn bad austerity policies into good job creating policies. Austerity measures and </w:t>
      </w:r>
      <w:r w:rsidRPr="006F7408">
        <w:rPr>
          <w:rStyle w:val="StyleUnderline"/>
          <w:highlight w:val="green"/>
        </w:rPr>
        <w:t>overzealous and simple-minded fixation on</w:t>
      </w:r>
      <w:r>
        <w:t xml:space="preserve"> monetary measures and </w:t>
      </w:r>
      <w:r w:rsidRPr="006F7408">
        <w:rPr>
          <w:rStyle w:val="StyleUnderline"/>
          <w:highlight w:val="green"/>
        </w:rPr>
        <w:t>inflation ​are not what it takes to get</w:t>
      </w:r>
      <w:r w:rsidRPr="004D1D91">
        <w:rPr>
          <w:rStyle w:val="StyleUnderline"/>
        </w:rPr>
        <w:t xml:space="preserve"> our limping </w:t>
      </w:r>
      <w:r w:rsidRPr="006F7408">
        <w:rPr>
          <w:rStyle w:val="StyleUnderline"/>
          <w:highlight w:val="green"/>
        </w:rPr>
        <w:t>economies out of</w:t>
      </w:r>
      <w:r w:rsidRPr="004D1D91">
        <w:rPr>
          <w:rStyle w:val="StyleUnderline"/>
        </w:rPr>
        <w:t xml:space="preserve"> their </w:t>
      </w:r>
      <w:proofErr w:type="gramStart"/>
      <w:r w:rsidRPr="006F7408">
        <w:rPr>
          <w:rStyle w:val="Emphasis"/>
          <w:highlight w:val="green"/>
        </w:rPr>
        <w:t>present day</w:t>
      </w:r>
      <w:proofErr w:type="gramEnd"/>
      <w:r w:rsidRPr="006F7408">
        <w:rPr>
          <w:rStyle w:val="Emphasis"/>
          <w:highlight w:val="green"/>
        </w:rPr>
        <w:t xml:space="preserve"> limbo</w:t>
      </w:r>
      <w:r>
        <w:t xml:space="preserve">. </w:t>
      </w:r>
      <w:r w:rsidRPr="004D1D91">
        <w:rPr>
          <w:rStyle w:val="StyleUnderline"/>
        </w:rPr>
        <w:t>They</w:t>
      </w:r>
      <w:r>
        <w:t xml:space="preserve"> simply </w:t>
      </w:r>
      <w:r w:rsidRPr="004D1D91">
        <w:rPr>
          <w:rStyle w:val="StyleUnderline"/>
        </w:rPr>
        <w:t>do not get us out of the</w:t>
      </w:r>
      <w:r>
        <w:t xml:space="preserve"> ‘</w:t>
      </w:r>
      <w:r w:rsidRPr="004D1D91">
        <w:rPr>
          <w:rStyle w:val="StyleUnderline"/>
        </w:rPr>
        <w:t>magneto trouble’</w:t>
      </w:r>
      <w:r>
        <w:t xml:space="preserve"> — and </w:t>
      </w:r>
      <w:r w:rsidRPr="004D1D91">
        <w:rPr>
          <w:rStyle w:val="StyleUnderline"/>
        </w:rPr>
        <w:t>neither does</w:t>
      </w:r>
      <w:r w:rsidRPr="004D1D91">
        <w:t xml:space="preserve"> budget</w:t>
      </w:r>
      <w:r w:rsidRPr="004D1D91">
        <w:rPr>
          <w:rStyle w:val="StyleUnderline"/>
        </w:rPr>
        <w:t xml:space="preserve"> deficit discussions where economists and politicians seem to think that cutting</w:t>
      </w:r>
      <w:r>
        <w:t xml:space="preserve"> government </w:t>
      </w:r>
      <w:r w:rsidRPr="004D1D91">
        <w:rPr>
          <w:rStyle w:val="StyleUnderline"/>
        </w:rPr>
        <w:t>budgets would help us out of recessions</w:t>
      </w:r>
      <w:r>
        <w:t xml:space="preserve"> and slumps. In a situation where monetary policies have​ become more and more decrepit, </w:t>
      </w:r>
      <w:r w:rsidRPr="004D1D91">
        <w:rPr>
          <w:rStyle w:val="StyleUnderline"/>
        </w:rPr>
        <w:t xml:space="preserve">the </w:t>
      </w:r>
      <w:r w:rsidRPr="006F7408">
        <w:rPr>
          <w:rStyle w:val="StyleUnderline"/>
          <w:highlight w:val="green"/>
        </w:rPr>
        <w:t>solution is not fiscal austerity</w:t>
      </w:r>
      <w:r>
        <w:t xml:space="preserve">, </w:t>
      </w:r>
      <w:r w:rsidRPr="006F7408">
        <w:rPr>
          <w:rStyle w:val="Emphasis"/>
          <w:highlight w:val="green"/>
        </w:rPr>
        <w:t>but fiscal expansion!</w:t>
      </w:r>
    </w:p>
    <w:p w14:paraId="7EEC90A2" w14:textId="77777777" w:rsidR="00140946" w:rsidRDefault="00140946" w:rsidP="00140946">
      <w:r w:rsidRPr="004D1D91">
        <w:rPr>
          <w:rStyle w:val="StyleUnderline"/>
        </w:rPr>
        <w:t xml:space="preserve">We are not going to get out of the present economic doldrums </w:t>
      </w:r>
      <w:proofErr w:type="gramStart"/>
      <w:r w:rsidRPr="004D1D91">
        <w:rPr>
          <w:rStyle w:val="StyleUnderline"/>
        </w:rPr>
        <w:t>as long as</w:t>
      </w:r>
      <w:proofErr w:type="gramEnd"/>
      <w:r w:rsidRPr="004D1D91">
        <w:rPr>
          <w:rStyle w:val="StyleUnderline"/>
        </w:rPr>
        <w:t xml:space="preserve"> we continue to be obsessed with</w:t>
      </w:r>
      <w:r>
        <w:t xml:space="preserve"> the insane idea that </w:t>
      </w:r>
      <w:r w:rsidRPr="004D1D91">
        <w:rPr>
          <w:rStyle w:val="StyleUnderline"/>
        </w:rPr>
        <w:t>austerity</w:t>
      </w:r>
      <w:r>
        <w:t xml:space="preserve"> is the universal medicine. </w:t>
      </w:r>
      <w:r w:rsidRPr="004D1D91">
        <w:rPr>
          <w:rStyle w:val="StyleUnderline"/>
        </w:rPr>
        <w:t>When an economy is already hanging on the ropes</w:t>
      </w:r>
      <w:r>
        <w:t xml:space="preserve">, </w:t>
      </w:r>
      <w:r w:rsidRPr="004D1D91">
        <w:rPr>
          <w:rStyle w:val="StyleUnderline"/>
        </w:rPr>
        <w:t>you can’t just cut government spendings</w:t>
      </w:r>
      <w:r>
        <w:t xml:space="preserve">. </w:t>
      </w:r>
      <w:r w:rsidRPr="004D1D91">
        <w:rPr>
          <w:rStyle w:val="StyleUnderline"/>
        </w:rPr>
        <w:t>Cutting government expenditures reduces the aggregate demand</w:t>
      </w:r>
      <w:r>
        <w:t>. Lower aggregate demand means lower tax revenues. Lower tax revenues mean​ increased deficits — and calls for even more austerity. And so on, and so on …</w:t>
      </w:r>
    </w:p>
    <w:p w14:paraId="5475A404" w14:textId="77777777" w:rsidR="00140946" w:rsidRDefault="00140946" w:rsidP="00140946"/>
    <w:p w14:paraId="40220F62" w14:textId="77777777" w:rsidR="00140946" w:rsidRDefault="00140946" w:rsidP="00140946">
      <w:pPr>
        <w:pStyle w:val="Heading4"/>
      </w:pPr>
      <w:r>
        <w:t>Spending will only help the economy—they didn’t read real answers to this turn</w:t>
      </w:r>
    </w:p>
    <w:p w14:paraId="75B50BF3" w14:textId="77777777" w:rsidR="00140946" w:rsidRDefault="00140946" w:rsidP="00140946">
      <w:r w:rsidRPr="008A5C2E">
        <w:rPr>
          <w:rStyle w:val="Style13ptBold"/>
        </w:rPr>
        <w:t>Krugman</w:t>
      </w:r>
      <w:r w:rsidRPr="008A5C2E">
        <w:t>, Nob</w:t>
      </w:r>
      <w:r>
        <w:t>el laureate economist, 1/9/</w:t>
      </w:r>
      <w:r w:rsidRPr="008A5C2E">
        <w:rPr>
          <w:rStyle w:val="Style13ptBold"/>
        </w:rPr>
        <w:t>17</w:t>
      </w:r>
    </w:p>
    <w:p w14:paraId="3D9851F4" w14:textId="77777777" w:rsidR="00140946" w:rsidRDefault="00140946" w:rsidP="00140946">
      <w:r w:rsidRPr="008A5C2E">
        <w:t>(Paul, Deficits Matter Again, https://www.nytimes.com/2017/01/09/opinion/deficits-matter-again.html</w:t>
      </w:r>
      <w:r>
        <w:t>)</w:t>
      </w:r>
    </w:p>
    <w:p w14:paraId="178CCE0B" w14:textId="77777777" w:rsidR="00140946" w:rsidRDefault="00140946" w:rsidP="00140946">
      <w:r>
        <w:t xml:space="preserve">Now, </w:t>
      </w:r>
      <w:r w:rsidRPr="006F7408">
        <w:rPr>
          <w:rStyle w:val="Emphasis"/>
          <w:highlight w:val="green"/>
        </w:rPr>
        <w:t>government borrowing can</w:t>
      </w:r>
      <w:r w:rsidRPr="00192A14">
        <w:rPr>
          <w:rStyle w:val="Emphasis"/>
        </w:rPr>
        <w:t xml:space="preserve"> still </w:t>
      </w:r>
      <w:r w:rsidRPr="006F7408">
        <w:rPr>
          <w:rStyle w:val="Emphasis"/>
          <w:highlight w:val="green"/>
        </w:rPr>
        <w:t>be justified if it serves an important purpose</w:t>
      </w:r>
      <w:r w:rsidRPr="006F7408">
        <w:rPr>
          <w:highlight w:val="green"/>
        </w:rPr>
        <w:t xml:space="preserve">: </w:t>
      </w:r>
      <w:r w:rsidRPr="006F7408">
        <w:rPr>
          <w:rStyle w:val="StyleUnderline"/>
          <w:highlight w:val="green"/>
        </w:rPr>
        <w:t>Interest rates are</w:t>
      </w:r>
      <w:r w:rsidRPr="00192A14">
        <w:rPr>
          <w:rStyle w:val="StyleUnderline"/>
        </w:rPr>
        <w:t xml:space="preserve"> still </w:t>
      </w:r>
      <w:r w:rsidRPr="006F7408">
        <w:rPr>
          <w:rStyle w:val="StyleUnderline"/>
          <w:highlight w:val="green"/>
        </w:rPr>
        <w:t xml:space="preserve">very </w:t>
      </w:r>
      <w:proofErr w:type="gramStart"/>
      <w:r w:rsidRPr="006F7408">
        <w:rPr>
          <w:rStyle w:val="StyleUnderline"/>
          <w:highlight w:val="green"/>
        </w:rPr>
        <w:t>low</w:t>
      </w:r>
      <w:r>
        <w:t>, and</w:t>
      </w:r>
      <w:proofErr w:type="gramEnd"/>
      <w:r>
        <w:t xml:space="preserve"> borrowing at those low rates to invest in much-needed infrastructure is still a very good idea, both because it would raise productivity and because it would provide a bit of insurance against future downturns. </w:t>
      </w:r>
      <w:r w:rsidRPr="00192A14">
        <w:rPr>
          <w:rStyle w:val="StyleUnderline"/>
        </w:rPr>
        <w:t>But</w:t>
      </w:r>
      <w:r w:rsidRPr="00192A14">
        <w:t xml:space="preserve"> while</w:t>
      </w:r>
      <w:r>
        <w:t xml:space="preserve"> candidate Trump talked about increasing public investment, </w:t>
      </w:r>
      <w:r w:rsidRPr="006F7408">
        <w:rPr>
          <w:rStyle w:val="StyleUnderline"/>
          <w:highlight w:val="green"/>
        </w:rPr>
        <w:t>there’s no sign</w:t>
      </w:r>
      <w:r w:rsidRPr="00192A14">
        <w:rPr>
          <w:rStyle w:val="StyleUnderline"/>
        </w:rPr>
        <w:t xml:space="preserve"> at all that congressional </w:t>
      </w:r>
      <w:r w:rsidRPr="006F7408">
        <w:rPr>
          <w:rStyle w:val="StyleUnderline"/>
          <w:highlight w:val="green"/>
        </w:rPr>
        <w:t>Republicans are going to make</w:t>
      </w:r>
      <w:r w:rsidRPr="00192A14">
        <w:rPr>
          <w:rStyle w:val="StyleUnderline"/>
        </w:rPr>
        <w:t xml:space="preserve"> such </w:t>
      </w:r>
      <w:r w:rsidRPr="006F7408">
        <w:rPr>
          <w:rStyle w:val="StyleUnderline"/>
          <w:highlight w:val="green"/>
        </w:rPr>
        <w:t>investment a priority</w:t>
      </w:r>
      <w:r w:rsidRPr="006F7408">
        <w:rPr>
          <w:highlight w:val="green"/>
        </w:rPr>
        <w:t>.</w:t>
      </w:r>
    </w:p>
    <w:p w14:paraId="0FC92BA7" w14:textId="77777777" w:rsidR="00140946" w:rsidRDefault="00140946" w:rsidP="00140946">
      <w:r>
        <w:t xml:space="preserve">No, </w:t>
      </w:r>
      <w:r w:rsidRPr="00192A14">
        <w:rPr>
          <w:rStyle w:val="StyleUnderline"/>
        </w:rPr>
        <w:t>they’re going to blow up the deficit mainly by cutting taxes on the wealthy</w:t>
      </w:r>
      <w:r>
        <w:t xml:space="preserve">. </w:t>
      </w:r>
      <w:r w:rsidRPr="00192A14">
        <w:rPr>
          <w:rStyle w:val="StyleUnderline"/>
        </w:rPr>
        <w:t>And that won’t do anything significant to boost the economy or create jobs</w:t>
      </w:r>
      <w:r>
        <w:t>. In fact, by crowding out investment it will somewhat reduce long-term economic growth. Meanwhile, it will make the rich richer, even as cuts in social spending make the poor poorer and undermine security for the middle class. But that, of course, is the intention.</w:t>
      </w:r>
    </w:p>
    <w:p w14:paraId="339C6D3A" w14:textId="77777777" w:rsidR="00140946" w:rsidRDefault="00140946" w:rsidP="00140946">
      <w:r>
        <w:t xml:space="preserve">Again, </w:t>
      </w:r>
      <w:r w:rsidRPr="006F7408">
        <w:rPr>
          <w:rStyle w:val="Emphasis"/>
          <w:highlight w:val="green"/>
        </w:rPr>
        <w:t>none of this implies an economic catastrophe</w:t>
      </w:r>
      <w:r>
        <w:t xml:space="preserve">. </w:t>
      </w:r>
      <w:r w:rsidRPr="006F7408">
        <w:rPr>
          <w:rStyle w:val="StyleUnderline"/>
          <w:highlight w:val="green"/>
        </w:rPr>
        <w:t>If such a catastrophe does come</w:t>
      </w:r>
      <w:r w:rsidRPr="006F7408">
        <w:rPr>
          <w:highlight w:val="green"/>
        </w:rPr>
        <w:t xml:space="preserve">, </w:t>
      </w:r>
      <w:r w:rsidRPr="006F7408">
        <w:rPr>
          <w:rStyle w:val="StyleUnderline"/>
          <w:highlight w:val="green"/>
        </w:rPr>
        <w:t>it will be</w:t>
      </w:r>
      <w:r w:rsidRPr="00192A14">
        <w:rPr>
          <w:rStyle w:val="StyleUnderline"/>
        </w:rPr>
        <w:t xml:space="preserve"> </w:t>
      </w:r>
      <w:r w:rsidRPr="006F7408">
        <w:rPr>
          <w:rStyle w:val="StyleUnderline"/>
          <w:highlight w:val="green"/>
        </w:rPr>
        <w:t>thanks to</w:t>
      </w:r>
      <w:r w:rsidRPr="00192A14">
        <w:rPr>
          <w:rStyle w:val="StyleUnderline"/>
        </w:rPr>
        <w:t xml:space="preserve"> other </w:t>
      </w:r>
      <w:r w:rsidRPr="006F7408">
        <w:rPr>
          <w:rStyle w:val="StyleUnderline"/>
          <w:highlight w:val="green"/>
        </w:rPr>
        <w:t>policies</w:t>
      </w:r>
      <w:r>
        <w:t xml:space="preserve">, </w:t>
      </w:r>
      <w:r w:rsidRPr="00192A14">
        <w:rPr>
          <w:rStyle w:val="StyleUnderline"/>
        </w:rPr>
        <w:t>like a rollback of financial regulation</w:t>
      </w:r>
      <w:r>
        <w:t xml:space="preserve">, </w:t>
      </w:r>
      <w:r w:rsidRPr="00192A14">
        <w:rPr>
          <w:rStyle w:val="Emphasis"/>
        </w:rPr>
        <w:t xml:space="preserve">or </w:t>
      </w:r>
      <w:r w:rsidRPr="006F7408">
        <w:rPr>
          <w:rStyle w:val="Emphasis"/>
          <w:highlight w:val="green"/>
        </w:rPr>
        <w:t>from outside events like a crisis in China or Europe</w:t>
      </w:r>
      <w:r>
        <w:t xml:space="preserve">. And because stuff does happen, and a lot depends on how the U.S. government responds when it does, </w:t>
      </w:r>
      <w:r w:rsidRPr="006F7408">
        <w:rPr>
          <w:rStyle w:val="StyleUnderline"/>
          <w:highlight w:val="green"/>
        </w:rPr>
        <w:t>we should be concerned</w:t>
      </w:r>
      <w:r w:rsidRPr="00192A14">
        <w:rPr>
          <w:rStyle w:val="StyleUnderline"/>
        </w:rPr>
        <w:t xml:space="preserve"> that </w:t>
      </w:r>
      <w:r w:rsidRPr="006F7408">
        <w:rPr>
          <w:rStyle w:val="StyleUnderline"/>
          <w:highlight w:val="green"/>
        </w:rPr>
        <w:t>the</w:t>
      </w:r>
      <w:r w:rsidRPr="00192A14">
        <w:rPr>
          <w:rStyle w:val="StyleUnderline"/>
        </w:rPr>
        <w:t xml:space="preserve"> incoming </w:t>
      </w:r>
      <w:r w:rsidRPr="006F7408">
        <w:rPr>
          <w:rStyle w:val="StyleUnderline"/>
          <w:highlight w:val="green"/>
        </w:rPr>
        <w:t>administration only</w:t>
      </w:r>
      <w:r w:rsidRPr="00192A14">
        <w:rPr>
          <w:rStyle w:val="StyleUnderline"/>
        </w:rPr>
        <w:t xml:space="preserve"> seems to </w:t>
      </w:r>
      <w:r w:rsidRPr="006F7408">
        <w:rPr>
          <w:rStyle w:val="StyleUnderline"/>
          <w:highlight w:val="green"/>
        </w:rPr>
        <w:t>take economic advice from people</w:t>
      </w:r>
      <w:r w:rsidRPr="00192A14">
        <w:rPr>
          <w:rStyle w:val="StyleUnderline"/>
        </w:rPr>
        <w:t xml:space="preserve"> who have </w:t>
      </w:r>
      <w:r w:rsidRPr="006F7408">
        <w:rPr>
          <w:rStyle w:val="StyleUnderline"/>
          <w:highlight w:val="green"/>
        </w:rPr>
        <w:t>consistently</w:t>
      </w:r>
      <w:r w:rsidRPr="00192A14">
        <w:rPr>
          <w:rStyle w:val="StyleUnderline"/>
        </w:rPr>
        <w:t xml:space="preserve"> been </w:t>
      </w:r>
      <w:r w:rsidRPr="006F7408">
        <w:rPr>
          <w:rStyle w:val="StyleUnderline"/>
          <w:highlight w:val="green"/>
        </w:rPr>
        <w:t>wrong abo</w:t>
      </w:r>
      <w:r w:rsidRPr="00192A14">
        <w:rPr>
          <w:rStyle w:val="StyleUnderline"/>
        </w:rPr>
        <w:t>ut</w:t>
      </w:r>
      <w:r>
        <w:t xml:space="preserve">, well, </w:t>
      </w:r>
      <w:r w:rsidRPr="006F7408">
        <w:rPr>
          <w:rStyle w:val="Emphasis"/>
          <w:highlight w:val="green"/>
        </w:rPr>
        <w:t>everything</w:t>
      </w:r>
      <w:r w:rsidRPr="006F7408">
        <w:rPr>
          <w:highlight w:val="green"/>
        </w:rPr>
        <w:t>.</w:t>
      </w:r>
    </w:p>
    <w:p w14:paraId="13170F75" w14:textId="77777777" w:rsidR="00140946" w:rsidRPr="00A347F8" w:rsidRDefault="00140946" w:rsidP="00140946"/>
    <w:p w14:paraId="3FF50517" w14:textId="77777777" w:rsidR="00140946" w:rsidRPr="006470C8" w:rsidRDefault="00140946" w:rsidP="00140946">
      <w:pPr>
        <w:pStyle w:val="Heading2"/>
      </w:pPr>
      <w:r>
        <w:t>Stock Market Crash</w:t>
      </w:r>
    </w:p>
    <w:p w14:paraId="35D1072B" w14:textId="77777777" w:rsidR="00140946" w:rsidRDefault="00140946" w:rsidP="00140946">
      <w:pPr>
        <w:pStyle w:val="Heading3"/>
      </w:pPr>
      <w:r>
        <w:t>No impact</w:t>
      </w:r>
    </w:p>
    <w:p w14:paraId="2F0CBEDC" w14:textId="77777777" w:rsidR="00140946" w:rsidRDefault="00140946" w:rsidP="00140946">
      <w:pPr>
        <w:pStyle w:val="Heading4"/>
      </w:pPr>
      <w:r>
        <w:rPr>
          <w:u w:val="single"/>
        </w:rPr>
        <w:t>No impact</w:t>
      </w:r>
      <w:r>
        <w:t xml:space="preserve"> to a stock market decline---we’re </w:t>
      </w:r>
      <w:r>
        <w:rPr>
          <w:u w:val="single"/>
        </w:rPr>
        <w:t>overdue</w:t>
      </w:r>
      <w:r>
        <w:t xml:space="preserve"> for a </w:t>
      </w:r>
      <w:r>
        <w:rPr>
          <w:u w:val="single"/>
        </w:rPr>
        <w:t>5% market correction</w:t>
      </w:r>
      <w:r>
        <w:t xml:space="preserve"> which </w:t>
      </w:r>
      <w:r>
        <w:rPr>
          <w:u w:val="single"/>
        </w:rPr>
        <w:t xml:space="preserve">wouldn’t change the fundamentals </w:t>
      </w:r>
      <w:r>
        <w:t xml:space="preserve"> </w:t>
      </w:r>
    </w:p>
    <w:p w14:paraId="1702C748" w14:textId="77777777" w:rsidR="00140946" w:rsidRDefault="00140946" w:rsidP="00140946">
      <w:r>
        <w:t xml:space="preserve">Jeff </w:t>
      </w:r>
      <w:r w:rsidRPr="00CF2EE6">
        <w:rPr>
          <w:rStyle w:val="Style13ptBold"/>
        </w:rPr>
        <w:t>Schulze 1-15</w:t>
      </w:r>
      <w:r>
        <w:t xml:space="preserve">, CFA, Investment Strategist, Legg Mason Global Asset Management, 1/15/18, “RECESSION RISKS MUTED HEADING INTO 2018,” </w:t>
      </w:r>
      <w:hyperlink r:id="rId51" w:history="1">
        <w:r w:rsidRPr="003E78E0">
          <w:rPr>
            <w:rStyle w:val="Hyperlink"/>
          </w:rPr>
          <w:t>https://www.leggmason.com/en-us/insights/market-outlook/recession-risks-muted-entering-2018.html</w:t>
        </w:r>
      </w:hyperlink>
    </w:p>
    <w:p w14:paraId="60A3C1F6" w14:textId="77777777" w:rsidR="00140946" w:rsidRPr="008B6733" w:rsidRDefault="00140946" w:rsidP="00140946">
      <w:pPr>
        <w:rPr>
          <w:sz w:val="16"/>
        </w:rPr>
      </w:pPr>
      <w:r w:rsidRPr="008B6733">
        <w:rPr>
          <w:sz w:val="16"/>
        </w:rPr>
        <w:t xml:space="preserve">We would be remiss if we didn’t point out that </w:t>
      </w:r>
      <w:r w:rsidRPr="008B6733">
        <w:rPr>
          <w:rStyle w:val="StyleUnderline"/>
        </w:rPr>
        <w:t xml:space="preserve">a </w:t>
      </w:r>
      <w:r w:rsidRPr="000136C0">
        <w:rPr>
          <w:rStyle w:val="Emphasis"/>
          <w:highlight w:val="yellow"/>
        </w:rPr>
        <w:t>near-term pullback in equities</w:t>
      </w:r>
      <w:r w:rsidRPr="000136C0">
        <w:rPr>
          <w:rStyle w:val="StyleUnderline"/>
          <w:highlight w:val="yellow"/>
        </w:rPr>
        <w:t xml:space="preserve"> would </w:t>
      </w:r>
      <w:r w:rsidRPr="000136C0">
        <w:rPr>
          <w:rStyle w:val="Emphasis"/>
          <w:highlight w:val="yellow"/>
        </w:rPr>
        <w:t>not be out of context</w:t>
      </w:r>
      <w:r w:rsidRPr="008B6733">
        <w:rPr>
          <w:sz w:val="16"/>
        </w:rPr>
        <w:t xml:space="preserve"> historically. To put it in perspective, </w:t>
      </w:r>
      <w:r w:rsidRPr="000136C0">
        <w:rPr>
          <w:rStyle w:val="StyleUnderline"/>
          <w:highlight w:val="yellow"/>
        </w:rPr>
        <w:t>if the S&amp;P</w:t>
      </w:r>
      <w:r w:rsidRPr="008B6733">
        <w:rPr>
          <w:sz w:val="16"/>
        </w:rPr>
        <w:t xml:space="preserve"> 500 </w:t>
      </w:r>
      <w:r w:rsidRPr="000136C0">
        <w:rPr>
          <w:rStyle w:val="StyleUnderline"/>
          <w:highlight w:val="yellow"/>
        </w:rPr>
        <w:t xml:space="preserve">makes it to the end of January </w:t>
      </w:r>
      <w:r w:rsidRPr="000136C0">
        <w:rPr>
          <w:rStyle w:val="Emphasis"/>
          <w:highlight w:val="yellow"/>
        </w:rPr>
        <w:t>without</w:t>
      </w:r>
      <w:r w:rsidRPr="000136C0">
        <w:rPr>
          <w:rStyle w:val="StyleUnderline"/>
          <w:highlight w:val="yellow"/>
        </w:rPr>
        <w:t xml:space="preserve"> a 5% pullback</w:t>
      </w:r>
      <w:r w:rsidRPr="008B6733">
        <w:rPr>
          <w:rStyle w:val="StyleUnderline"/>
        </w:rPr>
        <w:t xml:space="preserve">, it will represent </w:t>
      </w:r>
      <w:r w:rsidRPr="000136C0">
        <w:rPr>
          <w:rStyle w:val="StyleUnderline"/>
          <w:highlight w:val="yellow"/>
        </w:rPr>
        <w:t xml:space="preserve">the </w:t>
      </w:r>
      <w:r w:rsidRPr="000136C0">
        <w:rPr>
          <w:rStyle w:val="Emphasis"/>
          <w:highlight w:val="yellow"/>
        </w:rPr>
        <w:t>longest</w:t>
      </w:r>
      <w:r w:rsidRPr="008B6733">
        <w:rPr>
          <w:rStyle w:val="Emphasis"/>
        </w:rPr>
        <w:t xml:space="preserve"> stretch</w:t>
      </w:r>
      <w:r w:rsidRPr="008B6733">
        <w:rPr>
          <w:sz w:val="16"/>
        </w:rPr>
        <w:t xml:space="preserve"> of positive market performance </w:t>
      </w:r>
      <w:r w:rsidRPr="000136C0">
        <w:rPr>
          <w:rStyle w:val="Emphasis"/>
          <w:highlight w:val="yellow"/>
        </w:rPr>
        <w:t>since the Great Depression</w:t>
      </w:r>
      <w:r w:rsidRPr="008B6733">
        <w:rPr>
          <w:rStyle w:val="StyleUnderline"/>
        </w:rPr>
        <w:t xml:space="preserve">. A </w:t>
      </w:r>
      <w:r w:rsidRPr="000136C0">
        <w:rPr>
          <w:rStyle w:val="StyleUnderline"/>
          <w:highlight w:val="yellow"/>
        </w:rPr>
        <w:t>5% correction can happen for many reasons</w:t>
      </w:r>
      <w:r w:rsidRPr="008B6733">
        <w:rPr>
          <w:sz w:val="16"/>
        </w:rPr>
        <w:t xml:space="preserve">, with the phenomena known as “buy the rumor and sell the news” a frequent trigger. </w:t>
      </w:r>
      <w:r w:rsidRPr="008B6733">
        <w:rPr>
          <w:rStyle w:val="StyleUnderline"/>
        </w:rPr>
        <w:t>The market may be setting itself up for this dynamic in early 2018</w:t>
      </w:r>
      <w:r w:rsidRPr="008B6733">
        <w:rPr>
          <w:sz w:val="16"/>
        </w:rPr>
        <w:t xml:space="preserve"> now that Congress has successfully navigated the difficulties of tax reform. Many investors have been holding onto gains in anticipation of selling in early 2018 once lower tax rates take effect. This could result in a choppy start to the new year.</w:t>
      </w:r>
    </w:p>
    <w:p w14:paraId="0554EC0A" w14:textId="77777777" w:rsidR="00140946" w:rsidRDefault="00140946" w:rsidP="00140946">
      <w:pPr>
        <w:rPr>
          <w:sz w:val="16"/>
        </w:rPr>
      </w:pPr>
      <w:r w:rsidRPr="008B6733">
        <w:rPr>
          <w:sz w:val="16"/>
        </w:rPr>
        <w:t xml:space="preserve">However, we believe </w:t>
      </w:r>
      <w:r w:rsidRPr="00767551">
        <w:rPr>
          <w:rStyle w:val="Emphasis"/>
          <w:highlight w:val="yellow"/>
        </w:rPr>
        <w:t>any pullback</w:t>
      </w:r>
      <w:r w:rsidRPr="00767551">
        <w:rPr>
          <w:rStyle w:val="StyleUnderline"/>
          <w:highlight w:val="yellow"/>
        </w:rPr>
        <w:t xml:space="preserve"> should be bought with</w:t>
      </w:r>
      <w:r w:rsidRPr="008B6733">
        <w:rPr>
          <w:rStyle w:val="StyleUnderline"/>
        </w:rPr>
        <w:t xml:space="preserve"> the </w:t>
      </w:r>
      <w:r w:rsidRPr="00767551">
        <w:rPr>
          <w:rStyle w:val="Emphasis"/>
          <w:highlight w:val="yellow"/>
        </w:rPr>
        <w:t>underlying drivers</w:t>
      </w:r>
      <w:r w:rsidRPr="008B6733">
        <w:rPr>
          <w:rStyle w:val="Emphasis"/>
        </w:rPr>
        <w:t xml:space="preserve"> of the market </w:t>
      </w:r>
      <w:r w:rsidRPr="00767551">
        <w:rPr>
          <w:rStyle w:val="Emphasis"/>
          <w:highlight w:val="yellow"/>
        </w:rPr>
        <w:t>still intact</w:t>
      </w:r>
      <w:r w:rsidRPr="008B6733">
        <w:rPr>
          <w:rStyle w:val="StyleUnderline"/>
        </w:rPr>
        <w:t>, including a strengthening global economy, robust earnings growth and abundant liquidity</w:t>
      </w:r>
      <w:r w:rsidRPr="008B6733">
        <w:rPr>
          <w:sz w:val="16"/>
        </w:rPr>
        <w:t>. In fact, both top-down and bottom-up consensus estimates from Bloomberg point to well over 10% EPS (earnings per share) growth for the S&amp;P 500 in 2018, in part due to benefits from tax reform. This should help drive the market in 2018 as stocks have delivered an average return of 11% since 1950 in years that saw 10%+ EPS growth.</w:t>
      </w:r>
    </w:p>
    <w:p w14:paraId="25EFDDCD" w14:textId="77777777" w:rsidR="00140946" w:rsidRPr="006470C8" w:rsidRDefault="00140946" w:rsidP="00140946">
      <w:pPr>
        <w:rPr>
          <w:rFonts w:asciiTheme="majorHAnsi" w:hAnsiTheme="majorHAnsi"/>
        </w:rPr>
      </w:pPr>
    </w:p>
    <w:p w14:paraId="7E1CD4B7" w14:textId="77777777" w:rsidR="00140946" w:rsidRPr="006470C8" w:rsidRDefault="00140946" w:rsidP="00140946">
      <w:pPr>
        <w:pStyle w:val="Heading4"/>
        <w:rPr>
          <w:rFonts w:asciiTheme="majorHAnsi" w:hAnsiTheme="majorHAnsi"/>
          <w:b w:val="0"/>
        </w:rPr>
      </w:pPr>
      <w:r w:rsidRPr="006470C8">
        <w:rPr>
          <w:rFonts w:asciiTheme="majorHAnsi" w:hAnsiTheme="majorHAnsi"/>
        </w:rPr>
        <w:t xml:space="preserve">Stocks markets </w:t>
      </w:r>
      <w:r w:rsidRPr="006470C8">
        <w:rPr>
          <w:rFonts w:asciiTheme="majorHAnsi" w:hAnsiTheme="majorHAnsi"/>
          <w:u w:val="single"/>
        </w:rPr>
        <w:t>can’t cause</w:t>
      </w:r>
      <w:r w:rsidRPr="006470C8">
        <w:rPr>
          <w:rFonts w:asciiTheme="majorHAnsi" w:hAnsiTheme="majorHAnsi"/>
        </w:rPr>
        <w:t xml:space="preserve"> recessions</w:t>
      </w:r>
      <w:r w:rsidRPr="006470C8">
        <w:rPr>
          <w:rFonts w:asciiTheme="majorHAnsi" w:hAnsiTheme="majorHAnsi"/>
          <w:b w:val="0"/>
        </w:rPr>
        <w:t xml:space="preserve"> </w:t>
      </w:r>
    </w:p>
    <w:p w14:paraId="3319691E" w14:textId="77777777" w:rsidR="00140946" w:rsidRPr="006470C8" w:rsidRDefault="00140946" w:rsidP="00140946">
      <w:pPr>
        <w:rPr>
          <w:rFonts w:asciiTheme="majorHAnsi" w:hAnsiTheme="majorHAnsi"/>
          <w:sz w:val="16"/>
        </w:rPr>
      </w:pPr>
      <w:r w:rsidRPr="006470C8">
        <w:rPr>
          <w:rStyle w:val="Style13ptBold"/>
          <w:rFonts w:asciiTheme="majorHAnsi" w:hAnsiTheme="majorHAnsi"/>
        </w:rPr>
        <w:t>Weissmann, 16</w:t>
      </w:r>
      <w:r w:rsidRPr="006470C8">
        <w:rPr>
          <w:rFonts w:asciiTheme="majorHAnsi" w:hAnsiTheme="majorHAnsi"/>
        </w:rPr>
        <w:t xml:space="preserve"> — </w:t>
      </w:r>
      <w:r w:rsidRPr="006470C8">
        <w:rPr>
          <w:rFonts w:asciiTheme="majorHAnsi" w:hAnsiTheme="majorHAnsi"/>
          <w:sz w:val="16"/>
        </w:rPr>
        <w:t>Jordan Weissmann, Senior Business and Economics Correspondent, “Could Our Cruddy Stock Market Cause a Recession?” Slate, http://www.slate.com/blogs/moneybox/2016/02/11/could_the_stock_market_cause_a_recession.html</w:t>
      </w:r>
    </w:p>
    <w:p w14:paraId="70E26875" w14:textId="77777777" w:rsidR="00140946" w:rsidRPr="006470C8" w:rsidRDefault="00140946" w:rsidP="00140946">
      <w:pPr>
        <w:rPr>
          <w:rFonts w:asciiTheme="majorHAnsi" w:hAnsiTheme="majorHAnsi"/>
          <w:sz w:val="16"/>
        </w:rPr>
      </w:pPr>
      <w:r w:rsidRPr="006470C8">
        <w:rPr>
          <w:rFonts w:asciiTheme="majorHAnsi" w:hAnsiTheme="majorHAnsi"/>
          <w:sz w:val="16"/>
        </w:rPr>
        <w:t>*Citing Nobel-Prize Winning Economist’s Paper Robert Shiller, Published on “Advanced in Macroeconomics” Volume 5</w:t>
      </w:r>
    </w:p>
    <w:p w14:paraId="38CE3210" w14:textId="77777777" w:rsidR="00140946" w:rsidRPr="006470C8" w:rsidRDefault="00140946" w:rsidP="00140946">
      <w:pPr>
        <w:rPr>
          <w:rFonts w:asciiTheme="majorHAnsi" w:hAnsiTheme="majorHAnsi"/>
          <w:sz w:val="16"/>
        </w:rPr>
      </w:pPr>
      <w:r w:rsidRPr="006470C8">
        <w:rPr>
          <w:rFonts w:asciiTheme="majorHAnsi" w:hAnsiTheme="majorHAnsi"/>
          <w:sz w:val="16"/>
        </w:rPr>
        <w:t>*Language Modified</w:t>
      </w:r>
    </w:p>
    <w:p w14:paraId="59635678" w14:textId="77777777" w:rsidR="00140946" w:rsidRPr="006470C8" w:rsidRDefault="00140946" w:rsidP="00140946">
      <w:pPr>
        <w:rPr>
          <w:rStyle w:val="StyleUnderline"/>
          <w:rFonts w:asciiTheme="majorHAnsi" w:hAnsiTheme="majorHAnsi"/>
          <w:highlight w:val="yellow"/>
        </w:rPr>
      </w:pPr>
      <w:r w:rsidRPr="006470C8">
        <w:rPr>
          <w:rFonts w:asciiTheme="majorHAnsi" w:hAnsiTheme="majorHAnsi"/>
          <w:sz w:val="12"/>
        </w:rPr>
        <w:t xml:space="preserve">What this leaves unanswered is </w:t>
      </w:r>
      <w:r w:rsidRPr="006470C8">
        <w:rPr>
          <w:rStyle w:val="StyleUnderline"/>
          <w:rFonts w:asciiTheme="majorHAnsi" w:hAnsiTheme="majorHAnsi"/>
        </w:rPr>
        <w:t xml:space="preserve">how the stock market could </w:t>
      </w:r>
      <w:r w:rsidRPr="006470C8">
        <w:rPr>
          <w:rStyle w:val="Emphasis"/>
          <w:rFonts w:asciiTheme="majorHAnsi" w:hAnsiTheme="majorHAnsi"/>
        </w:rPr>
        <w:t>crash the economy</w:t>
      </w:r>
      <w:r w:rsidRPr="006470C8">
        <w:rPr>
          <w:rStyle w:val="StyleUnderline"/>
          <w:rFonts w:asciiTheme="majorHAnsi" w:hAnsiTheme="majorHAnsi"/>
        </w:rPr>
        <w:t>.</w:t>
      </w:r>
      <w:r w:rsidRPr="006470C8">
        <w:rPr>
          <w:rFonts w:asciiTheme="majorHAnsi" w:hAnsiTheme="majorHAnsi"/>
          <w:sz w:val="12"/>
        </w:rPr>
        <w:t xml:space="preserve"> Previously, </w:t>
      </w:r>
      <w:r w:rsidRPr="006470C8">
        <w:rPr>
          <w:rStyle w:val="StyleUnderline"/>
          <w:rFonts w:asciiTheme="majorHAnsi" w:hAnsiTheme="majorHAnsi"/>
        </w:rPr>
        <w:t xml:space="preserve">Farmer has blamed </w:t>
      </w:r>
      <w:r w:rsidRPr="006470C8">
        <w:rPr>
          <w:rStyle w:val="Emphasis"/>
          <w:rFonts w:asciiTheme="majorHAnsi" w:hAnsiTheme="majorHAnsi"/>
        </w:rPr>
        <w:t>"animal spirits</w:t>
      </w:r>
      <w:r w:rsidRPr="006470C8">
        <w:rPr>
          <w:rStyle w:val="StyleUnderline"/>
          <w:rFonts w:asciiTheme="majorHAnsi" w:hAnsiTheme="majorHAnsi"/>
        </w:rPr>
        <w:t xml:space="preserve">"—which is just the term of art economists have adopted to describe what the rest of us call </w:t>
      </w:r>
      <w:r w:rsidRPr="006470C8">
        <w:rPr>
          <w:rStyle w:val="Emphasis"/>
          <w:rFonts w:asciiTheme="majorHAnsi" w:hAnsiTheme="majorHAnsi"/>
        </w:rPr>
        <w:t>human emotion</w:t>
      </w:r>
      <w:r w:rsidRPr="006470C8">
        <w:rPr>
          <w:rStyle w:val="StyleUnderline"/>
          <w:rFonts w:asciiTheme="majorHAnsi" w:hAnsiTheme="majorHAnsi"/>
        </w:rPr>
        <w:t>. The stock market plunges</w:t>
      </w:r>
      <w:r w:rsidRPr="006470C8">
        <w:rPr>
          <w:rFonts w:asciiTheme="majorHAnsi" w:hAnsiTheme="majorHAnsi"/>
          <w:sz w:val="12"/>
        </w:rPr>
        <w:t xml:space="preserve">, </w:t>
      </w:r>
      <w:r w:rsidRPr="006470C8">
        <w:rPr>
          <w:rFonts w:asciiTheme="majorHAnsi" w:hAnsiTheme="majorHAnsi"/>
          <w:strike/>
          <w:sz w:val="12"/>
        </w:rPr>
        <w:t>businessmen</w:t>
      </w:r>
      <w:r w:rsidRPr="006470C8">
        <w:rPr>
          <w:rFonts w:asciiTheme="majorHAnsi" w:hAnsiTheme="majorHAnsi"/>
          <w:sz w:val="12"/>
        </w:rPr>
        <w:t xml:space="preserve"> </w:t>
      </w:r>
      <w:r w:rsidRPr="006470C8">
        <w:rPr>
          <w:rStyle w:val="StyleUnderline"/>
          <w:rFonts w:asciiTheme="majorHAnsi" w:hAnsiTheme="majorHAnsi"/>
        </w:rPr>
        <w:t xml:space="preserve">[business people] get </w:t>
      </w:r>
      <w:r w:rsidRPr="006470C8">
        <w:rPr>
          <w:rStyle w:val="Emphasis"/>
          <w:rFonts w:asciiTheme="majorHAnsi" w:hAnsiTheme="majorHAnsi"/>
        </w:rPr>
        <w:t>pessimistic</w:t>
      </w:r>
      <w:r w:rsidRPr="006470C8">
        <w:rPr>
          <w:rFonts w:asciiTheme="majorHAnsi" w:hAnsiTheme="majorHAnsi"/>
          <w:sz w:val="12"/>
        </w:rPr>
        <w:t xml:space="preserve">, and they stop hiring or start laying off workers. During a recent appearance on Bloomberg's What'd You Miss, however, he suggested "wealth effects" might be at play. That's another fairly common-sense—but up-until-recently controversial—notion that when people feel richer they spend more, even if their wealth might only exist on paper. Likewise, when they feel poorer, they spend less. Here's how Farmer put it: If you’re, say, a 65-year-old couple, and your 401(k) drops by 10 percent and goes up again the next day, you’re not going to do very much. </w:t>
      </w:r>
      <w:r w:rsidRPr="006470C8">
        <w:rPr>
          <w:rStyle w:val="StyleUnderline"/>
          <w:rFonts w:asciiTheme="majorHAnsi" w:hAnsiTheme="majorHAnsi"/>
        </w:rPr>
        <w:t xml:space="preserve">If your 401(k) drops by </w:t>
      </w:r>
      <w:r w:rsidRPr="006470C8">
        <w:rPr>
          <w:rStyle w:val="Emphasis"/>
          <w:rFonts w:asciiTheme="majorHAnsi" w:hAnsiTheme="majorHAnsi"/>
        </w:rPr>
        <w:t>10 percent</w:t>
      </w:r>
      <w:r w:rsidRPr="006470C8">
        <w:rPr>
          <w:rFonts w:asciiTheme="majorHAnsi" w:hAnsiTheme="majorHAnsi"/>
          <w:sz w:val="12"/>
        </w:rPr>
        <w:t xml:space="preserve"> and stays down for three or four months, </w:t>
      </w:r>
      <w:r w:rsidRPr="006470C8">
        <w:rPr>
          <w:rStyle w:val="StyleUnderline"/>
          <w:rFonts w:asciiTheme="majorHAnsi" w:hAnsiTheme="majorHAnsi"/>
        </w:rPr>
        <w:t xml:space="preserve">you might decide </w:t>
      </w:r>
      <w:r w:rsidRPr="006470C8">
        <w:rPr>
          <w:rStyle w:val="Emphasis"/>
          <w:rFonts w:asciiTheme="majorHAnsi" w:hAnsiTheme="majorHAnsi"/>
        </w:rPr>
        <w:t>not to take that cruise</w:t>
      </w:r>
      <w:r w:rsidRPr="006470C8">
        <w:rPr>
          <w:rFonts w:asciiTheme="majorHAnsi" w:hAnsiTheme="majorHAnsi"/>
          <w:sz w:val="12"/>
        </w:rPr>
        <w:t xml:space="preserve"> you were going to take, you might decide you’re not going to put as much money into your grandchild’s college fund. And </w:t>
      </w:r>
      <w:r w:rsidRPr="006470C8">
        <w:rPr>
          <w:rStyle w:val="StyleUnderline"/>
          <w:rFonts w:asciiTheme="majorHAnsi" w:hAnsiTheme="majorHAnsi"/>
        </w:rPr>
        <w:t xml:space="preserve">you’re going </w:t>
      </w:r>
      <w:r w:rsidRPr="006470C8">
        <w:rPr>
          <w:rStyle w:val="Emphasis"/>
          <w:rFonts w:asciiTheme="majorHAnsi" w:hAnsiTheme="majorHAnsi"/>
        </w:rPr>
        <w:t>to cut back on spending</w:t>
      </w:r>
      <w:r w:rsidRPr="006470C8">
        <w:rPr>
          <w:rStyle w:val="StyleUnderline"/>
          <w:rFonts w:asciiTheme="majorHAnsi" w:hAnsiTheme="majorHAnsi"/>
        </w:rPr>
        <w:t>.</w:t>
      </w:r>
      <w:r w:rsidRPr="006470C8">
        <w:rPr>
          <w:rFonts w:asciiTheme="majorHAnsi" w:hAnsiTheme="majorHAnsi"/>
          <w:sz w:val="12"/>
        </w:rPr>
        <w:t xml:space="preserve"> And that I think is the channel. </w:t>
      </w:r>
      <w:r w:rsidRPr="006470C8">
        <w:rPr>
          <w:rStyle w:val="StyleUnderline"/>
          <w:rFonts w:asciiTheme="majorHAnsi" w:hAnsiTheme="majorHAnsi"/>
        </w:rPr>
        <w:t xml:space="preserve">So, </w:t>
      </w:r>
      <w:r w:rsidRPr="006470C8">
        <w:rPr>
          <w:rStyle w:val="Emphasis"/>
          <w:rFonts w:asciiTheme="majorHAnsi" w:hAnsiTheme="majorHAnsi"/>
        </w:rPr>
        <w:t>confidence, in my view,</w:t>
      </w:r>
      <w:r w:rsidRPr="006470C8">
        <w:rPr>
          <w:rStyle w:val="StyleUnderline"/>
          <w:rFonts w:asciiTheme="majorHAnsi" w:hAnsiTheme="majorHAnsi"/>
        </w:rPr>
        <w:t xml:space="preserve"> drives the real economy.</w:t>
      </w:r>
      <w:r w:rsidRPr="006470C8">
        <w:rPr>
          <w:rFonts w:asciiTheme="majorHAnsi" w:hAnsiTheme="majorHAnsi"/>
          <w:sz w:val="12"/>
        </w:rPr>
        <w:t xml:space="preserve"> </w:t>
      </w:r>
      <w:r w:rsidRPr="006470C8">
        <w:rPr>
          <w:rStyle w:val="StyleUnderline"/>
          <w:rFonts w:asciiTheme="majorHAnsi" w:hAnsiTheme="majorHAnsi"/>
        </w:rPr>
        <w:t xml:space="preserve">Here's where this story sort of falls apart for me. </w:t>
      </w:r>
      <w:r w:rsidRPr="006470C8">
        <w:rPr>
          <w:rStyle w:val="StyleUnderline"/>
          <w:rFonts w:asciiTheme="majorHAnsi" w:hAnsiTheme="majorHAnsi"/>
          <w:highlight w:val="yellow"/>
        </w:rPr>
        <w:t xml:space="preserve">The most recent research suggests </w:t>
      </w:r>
      <w:r w:rsidRPr="006470C8">
        <w:rPr>
          <w:rStyle w:val="Emphasis"/>
          <w:rFonts w:asciiTheme="majorHAnsi" w:hAnsiTheme="majorHAnsi"/>
          <w:highlight w:val="yellow"/>
        </w:rPr>
        <w:t>Americans' spending habits</w:t>
      </w:r>
      <w:r w:rsidRPr="006470C8">
        <w:rPr>
          <w:rStyle w:val="StyleUnderline"/>
          <w:rFonts w:asciiTheme="majorHAnsi" w:hAnsiTheme="majorHAnsi"/>
          <w:highlight w:val="yellow"/>
        </w:rPr>
        <w:t xml:space="preserve"> </w:t>
      </w:r>
      <w:r w:rsidRPr="006470C8">
        <w:rPr>
          <w:rStyle w:val="StyleUnderline"/>
          <w:rFonts w:asciiTheme="majorHAnsi" w:hAnsiTheme="majorHAnsi"/>
        </w:rPr>
        <w:t xml:space="preserve">just </w:t>
      </w:r>
      <w:r w:rsidRPr="006470C8">
        <w:rPr>
          <w:rStyle w:val="StyleUnderline"/>
          <w:rFonts w:asciiTheme="majorHAnsi" w:hAnsiTheme="majorHAnsi"/>
          <w:highlight w:val="yellow"/>
        </w:rPr>
        <w:t xml:space="preserve">aren't that </w:t>
      </w:r>
      <w:r w:rsidRPr="006470C8">
        <w:rPr>
          <w:rStyle w:val="Emphasis"/>
          <w:rFonts w:asciiTheme="majorHAnsi" w:hAnsiTheme="majorHAnsi"/>
          <w:highlight w:val="yellow"/>
        </w:rPr>
        <w:t>sensitive to stock prices</w:t>
      </w:r>
      <w:r w:rsidRPr="006470C8">
        <w:rPr>
          <w:rStyle w:val="StyleUnderline"/>
          <w:rFonts w:asciiTheme="majorHAnsi" w:hAnsiTheme="majorHAnsi"/>
          <w:highlight w:val="yellow"/>
        </w:rPr>
        <w:t xml:space="preserve">. When </w:t>
      </w:r>
      <w:r w:rsidRPr="006470C8">
        <w:rPr>
          <w:rStyle w:val="StyleUnderline"/>
          <w:rFonts w:asciiTheme="majorHAnsi" w:hAnsiTheme="majorHAnsi"/>
        </w:rPr>
        <w:t>Nobel Prize winner</w:t>
      </w:r>
      <w:r w:rsidRPr="006470C8">
        <w:rPr>
          <w:rFonts w:asciiTheme="majorHAnsi" w:hAnsiTheme="majorHAnsi"/>
          <w:sz w:val="12"/>
        </w:rPr>
        <w:t xml:space="preserve"> Robert </w:t>
      </w:r>
      <w:r w:rsidRPr="006470C8">
        <w:rPr>
          <w:rStyle w:val="StyleUnderline"/>
          <w:rFonts w:asciiTheme="majorHAnsi" w:hAnsiTheme="majorHAnsi"/>
          <w:highlight w:val="yellow"/>
        </w:rPr>
        <w:t>Shiller</w:t>
      </w:r>
      <w:r w:rsidRPr="006470C8">
        <w:rPr>
          <w:rStyle w:val="StyleUnderline"/>
          <w:rFonts w:asciiTheme="majorHAnsi" w:hAnsiTheme="majorHAnsi"/>
        </w:rPr>
        <w:t xml:space="preserve"> and</w:t>
      </w:r>
      <w:r w:rsidRPr="006470C8">
        <w:rPr>
          <w:rFonts w:asciiTheme="majorHAnsi" w:hAnsiTheme="majorHAnsi"/>
          <w:sz w:val="12"/>
        </w:rPr>
        <w:t xml:space="preserve"> his </w:t>
      </w:r>
      <w:r w:rsidRPr="006470C8">
        <w:rPr>
          <w:rStyle w:val="StyleUnderline"/>
          <w:rFonts w:asciiTheme="majorHAnsi" w:hAnsiTheme="majorHAnsi"/>
        </w:rPr>
        <w:t>collaborators</w:t>
      </w:r>
      <w:r w:rsidRPr="006470C8">
        <w:rPr>
          <w:rFonts w:asciiTheme="majorHAnsi" w:hAnsiTheme="majorHAnsi"/>
          <w:sz w:val="12"/>
        </w:rPr>
        <w:t xml:space="preserve"> Karl Case and John Quigley last </w:t>
      </w:r>
      <w:proofErr w:type="gramStart"/>
      <w:r w:rsidRPr="006470C8">
        <w:rPr>
          <w:rStyle w:val="StyleUnderline"/>
          <w:rFonts w:asciiTheme="majorHAnsi" w:hAnsiTheme="majorHAnsi"/>
          <w:highlight w:val="yellow"/>
        </w:rPr>
        <w:t>looked into</w:t>
      </w:r>
      <w:proofErr w:type="gramEnd"/>
      <w:r w:rsidRPr="006470C8">
        <w:rPr>
          <w:rStyle w:val="StyleUnderline"/>
          <w:rFonts w:asciiTheme="majorHAnsi" w:hAnsiTheme="majorHAnsi"/>
          <w:highlight w:val="yellow"/>
        </w:rPr>
        <w:t xml:space="preserve"> the subject, they found “at </w:t>
      </w:r>
      <w:r w:rsidRPr="006470C8">
        <w:rPr>
          <w:rStyle w:val="Emphasis"/>
          <w:rFonts w:asciiTheme="majorHAnsi" w:hAnsiTheme="majorHAnsi"/>
          <w:highlight w:val="yellow"/>
        </w:rPr>
        <w:t>best weak evidence</w:t>
      </w:r>
      <w:r w:rsidRPr="006470C8">
        <w:rPr>
          <w:rFonts w:asciiTheme="majorHAnsi" w:hAnsiTheme="majorHAnsi"/>
          <w:sz w:val="12"/>
          <w:highlight w:val="yellow"/>
        </w:rPr>
        <w:t xml:space="preserve"> </w:t>
      </w:r>
      <w:r w:rsidRPr="006470C8">
        <w:rPr>
          <w:rStyle w:val="StyleUnderline"/>
          <w:rFonts w:asciiTheme="majorHAnsi" w:hAnsiTheme="majorHAnsi"/>
          <w:highlight w:val="yellow"/>
        </w:rPr>
        <w:t xml:space="preserve">of a link between stock market </w:t>
      </w:r>
      <w:r w:rsidRPr="006470C8">
        <w:rPr>
          <w:rStyle w:val="Emphasis"/>
          <w:rFonts w:asciiTheme="majorHAnsi" w:hAnsiTheme="majorHAnsi"/>
          <w:highlight w:val="yellow"/>
        </w:rPr>
        <w:t>wealth and consumption</w:t>
      </w:r>
      <w:r w:rsidRPr="006470C8">
        <w:rPr>
          <w:rStyle w:val="StyleUnderline"/>
          <w:rFonts w:asciiTheme="majorHAnsi" w:hAnsiTheme="majorHAnsi"/>
        </w:rPr>
        <w:t xml:space="preserve">.” </w:t>
      </w:r>
      <w:r w:rsidRPr="006470C8">
        <w:rPr>
          <w:rFonts w:asciiTheme="majorHAnsi" w:hAnsiTheme="majorHAnsi"/>
          <w:sz w:val="12"/>
        </w:rPr>
        <w:t xml:space="preserve">Insofar as the link was real at all, it wasn't very large. </w:t>
      </w:r>
      <w:r w:rsidRPr="006470C8">
        <w:rPr>
          <w:rStyle w:val="StyleUnderline"/>
          <w:rFonts w:asciiTheme="majorHAnsi" w:hAnsiTheme="majorHAnsi"/>
        </w:rPr>
        <w:t xml:space="preserve">This makes sense when you consider that </w:t>
      </w:r>
      <w:r w:rsidRPr="006470C8">
        <w:rPr>
          <w:rStyle w:val="Emphasis"/>
          <w:rFonts w:asciiTheme="majorHAnsi" w:hAnsiTheme="majorHAnsi"/>
          <w:highlight w:val="yellow"/>
        </w:rPr>
        <w:t>stock ownership</w:t>
      </w:r>
      <w:r w:rsidRPr="006470C8">
        <w:rPr>
          <w:rStyle w:val="StyleUnderline"/>
          <w:rFonts w:asciiTheme="majorHAnsi" w:hAnsiTheme="majorHAnsi"/>
          <w:highlight w:val="yellow"/>
        </w:rPr>
        <w:t xml:space="preserve"> is concentrated among </w:t>
      </w:r>
      <w:r w:rsidRPr="006470C8">
        <w:rPr>
          <w:rStyle w:val="StyleUnderline"/>
          <w:rFonts w:asciiTheme="majorHAnsi" w:hAnsiTheme="majorHAnsi"/>
        </w:rPr>
        <w:t xml:space="preserve">relatively </w:t>
      </w:r>
      <w:r w:rsidRPr="006470C8">
        <w:rPr>
          <w:rStyle w:val="Emphasis"/>
          <w:rFonts w:asciiTheme="majorHAnsi" w:hAnsiTheme="majorHAnsi"/>
          <w:highlight w:val="yellow"/>
        </w:rPr>
        <w:t>well-off households</w:t>
      </w:r>
      <w:r w:rsidRPr="006470C8">
        <w:rPr>
          <w:rStyle w:val="StyleUnderline"/>
          <w:rFonts w:asciiTheme="majorHAnsi" w:hAnsiTheme="majorHAnsi"/>
          <w:highlight w:val="yellow"/>
        </w:rPr>
        <w:t xml:space="preserve"> who can</w:t>
      </w:r>
      <w:r w:rsidRPr="006470C8">
        <w:rPr>
          <w:rFonts w:asciiTheme="majorHAnsi" w:hAnsiTheme="majorHAnsi"/>
          <w:sz w:val="12"/>
          <w:highlight w:val="yellow"/>
        </w:rPr>
        <w:t xml:space="preserve"> </w:t>
      </w:r>
      <w:r w:rsidRPr="006470C8">
        <w:rPr>
          <w:rFonts w:asciiTheme="majorHAnsi" w:hAnsiTheme="majorHAnsi"/>
          <w:sz w:val="12"/>
        </w:rPr>
        <w:t xml:space="preserve">often </w:t>
      </w:r>
      <w:r w:rsidRPr="006470C8">
        <w:rPr>
          <w:rStyle w:val="Emphasis"/>
          <w:rFonts w:asciiTheme="majorHAnsi" w:hAnsiTheme="majorHAnsi"/>
          <w:highlight w:val="yellow"/>
        </w:rPr>
        <w:t>keep spending</w:t>
      </w:r>
      <w:r w:rsidRPr="006470C8">
        <w:rPr>
          <w:rFonts w:asciiTheme="majorHAnsi" w:hAnsiTheme="majorHAnsi"/>
          <w:sz w:val="12"/>
          <w:highlight w:val="yellow"/>
        </w:rPr>
        <w:t xml:space="preserve"> </w:t>
      </w:r>
      <w:r w:rsidRPr="006470C8">
        <w:rPr>
          <w:rFonts w:asciiTheme="majorHAnsi" w:hAnsiTheme="majorHAnsi"/>
          <w:sz w:val="12"/>
        </w:rPr>
        <w:t xml:space="preserve">like normal </w:t>
      </w:r>
      <w:r w:rsidRPr="006470C8">
        <w:rPr>
          <w:rStyle w:val="StyleUnderline"/>
          <w:rFonts w:asciiTheme="majorHAnsi" w:hAnsiTheme="majorHAnsi"/>
        </w:rPr>
        <w:t>when the economy turns</w:t>
      </w:r>
      <w:r w:rsidRPr="006470C8">
        <w:rPr>
          <w:rFonts w:asciiTheme="majorHAnsi" w:hAnsiTheme="majorHAnsi"/>
          <w:sz w:val="12"/>
        </w:rPr>
        <w:t xml:space="preserve"> rocky. </w:t>
      </w:r>
      <w:r w:rsidRPr="006470C8">
        <w:rPr>
          <w:rStyle w:val="StyleUnderline"/>
          <w:rFonts w:asciiTheme="majorHAnsi" w:hAnsiTheme="majorHAnsi"/>
          <w:highlight w:val="yellow"/>
        </w:rPr>
        <w:t xml:space="preserve">Middle-class </w:t>
      </w:r>
      <w:r w:rsidRPr="006470C8">
        <w:rPr>
          <w:rStyle w:val="StyleUnderline"/>
          <w:rFonts w:asciiTheme="majorHAnsi" w:hAnsiTheme="majorHAnsi"/>
        </w:rPr>
        <w:t xml:space="preserve">Americans </w:t>
      </w:r>
      <w:r w:rsidRPr="006470C8">
        <w:rPr>
          <w:rStyle w:val="StyleUnderline"/>
          <w:rFonts w:asciiTheme="majorHAnsi" w:hAnsiTheme="majorHAnsi"/>
          <w:highlight w:val="yellow"/>
        </w:rPr>
        <w:t xml:space="preserve">care </w:t>
      </w:r>
      <w:r w:rsidRPr="006470C8">
        <w:rPr>
          <w:rStyle w:val="StyleUnderline"/>
          <w:rFonts w:asciiTheme="majorHAnsi" w:hAnsiTheme="majorHAnsi"/>
        </w:rPr>
        <w:t xml:space="preserve">a lot </w:t>
      </w:r>
      <w:r w:rsidRPr="006470C8">
        <w:rPr>
          <w:rStyle w:val="StyleUnderline"/>
          <w:rFonts w:asciiTheme="majorHAnsi" w:hAnsiTheme="majorHAnsi"/>
          <w:highlight w:val="yellow"/>
        </w:rPr>
        <w:t xml:space="preserve">about </w:t>
      </w:r>
      <w:r w:rsidRPr="006470C8">
        <w:rPr>
          <w:rStyle w:val="Emphasis"/>
          <w:rFonts w:asciiTheme="majorHAnsi" w:hAnsiTheme="majorHAnsi"/>
          <w:highlight w:val="yellow"/>
        </w:rPr>
        <w:t>home values</w:t>
      </w:r>
      <w:r w:rsidRPr="006470C8">
        <w:rPr>
          <w:rStyle w:val="StyleUnderline"/>
          <w:rFonts w:asciiTheme="majorHAnsi" w:hAnsiTheme="majorHAnsi"/>
        </w:rPr>
        <w:t xml:space="preserve">, since that's where their money is tied up, </w:t>
      </w:r>
      <w:r w:rsidRPr="006470C8">
        <w:rPr>
          <w:rStyle w:val="StyleUnderline"/>
          <w:rFonts w:asciiTheme="majorHAnsi" w:hAnsiTheme="majorHAnsi"/>
          <w:highlight w:val="yellow"/>
        </w:rPr>
        <w:t xml:space="preserve">not the </w:t>
      </w:r>
      <w:r w:rsidRPr="006470C8">
        <w:rPr>
          <w:rStyle w:val="Emphasis"/>
          <w:rFonts w:asciiTheme="majorHAnsi" w:hAnsiTheme="majorHAnsi"/>
          <w:highlight w:val="yellow"/>
        </w:rPr>
        <w:t>S&amp;P 500</w:t>
      </w:r>
      <w:r w:rsidRPr="006470C8">
        <w:rPr>
          <w:rStyle w:val="StyleUnderline"/>
          <w:rFonts w:asciiTheme="majorHAnsi" w:hAnsiTheme="majorHAnsi"/>
          <w:highlight w:val="yellow"/>
        </w:rPr>
        <w:t>.</w:t>
      </w:r>
    </w:p>
    <w:p w14:paraId="52F91E72" w14:textId="77777777" w:rsidR="00140946" w:rsidRDefault="00140946" w:rsidP="00140946">
      <w:pPr>
        <w:pStyle w:val="Heading3"/>
      </w:pPr>
      <w:r>
        <w:t>Non uq</w:t>
      </w:r>
    </w:p>
    <w:p w14:paraId="3A11E7FC" w14:textId="77777777" w:rsidR="00140946" w:rsidRPr="006470C8" w:rsidRDefault="00140946" w:rsidP="00140946">
      <w:pPr>
        <w:pStyle w:val="Heading4"/>
        <w:rPr>
          <w:rFonts w:asciiTheme="majorHAnsi" w:hAnsiTheme="majorHAnsi"/>
        </w:rPr>
      </w:pPr>
      <w:r w:rsidRPr="006470C8">
        <w:rPr>
          <w:rFonts w:asciiTheme="majorHAnsi" w:hAnsiTheme="majorHAnsi"/>
        </w:rPr>
        <w:t>Stock market decline coming now---recession risks, trump uncertainty, and unsustainable market fundamentals</w:t>
      </w:r>
    </w:p>
    <w:p w14:paraId="5BFD8FF4" w14:textId="77777777" w:rsidR="00140946" w:rsidRPr="006470C8" w:rsidRDefault="00140946" w:rsidP="00140946">
      <w:pPr>
        <w:rPr>
          <w:rFonts w:asciiTheme="majorHAnsi" w:hAnsiTheme="majorHAnsi"/>
        </w:rPr>
      </w:pPr>
      <w:r w:rsidRPr="006470C8">
        <w:rPr>
          <w:rStyle w:val="Style13ptBold"/>
          <w:rFonts w:asciiTheme="majorHAnsi" w:hAnsiTheme="majorHAnsi"/>
        </w:rPr>
        <w:t>Marcial 12/27</w:t>
      </w:r>
      <w:r w:rsidRPr="006470C8">
        <w:rPr>
          <w:rFonts w:asciiTheme="majorHAnsi" w:hAnsiTheme="majorHAnsi"/>
        </w:rPr>
        <w:t xml:space="preserve"> (Gene Marcial, Financial Columnist for Forbes and CNN Money, 12/27/17, “Will the bulls keep running stocks higher and higher in 2018?” </w:t>
      </w:r>
      <w:hyperlink r:id="rId52" w:history="1">
        <w:r w:rsidRPr="006470C8">
          <w:rPr>
            <w:rStyle w:val="Hyperlink"/>
            <w:rFonts w:asciiTheme="majorHAnsi" w:hAnsiTheme="majorHAnsi"/>
          </w:rPr>
          <w:t>https://www.cbsnews.com/news/will-the-bulls-keep-running-stocks-higher-and-higher-in-2018/</w:t>
        </w:r>
      </w:hyperlink>
      <w:r w:rsidRPr="006470C8">
        <w:rPr>
          <w:rFonts w:asciiTheme="majorHAnsi" w:hAnsiTheme="majorHAnsi"/>
        </w:rPr>
        <w:t>)</w:t>
      </w:r>
    </w:p>
    <w:p w14:paraId="29886294" w14:textId="77777777" w:rsidR="00140946" w:rsidRPr="006470C8" w:rsidRDefault="00140946" w:rsidP="00140946">
      <w:pPr>
        <w:rPr>
          <w:rFonts w:asciiTheme="majorHAnsi" w:hAnsiTheme="majorHAnsi"/>
          <w:sz w:val="10"/>
        </w:rPr>
      </w:pPr>
      <w:r w:rsidRPr="006470C8">
        <w:rPr>
          <w:rStyle w:val="StyleUnderline"/>
          <w:rFonts w:asciiTheme="majorHAnsi" w:hAnsiTheme="majorHAnsi"/>
          <w:highlight w:val="yellow"/>
        </w:rPr>
        <w:t>The coming year</w:t>
      </w:r>
      <w:r w:rsidRPr="006470C8">
        <w:rPr>
          <w:rFonts w:asciiTheme="majorHAnsi" w:hAnsiTheme="majorHAnsi"/>
          <w:sz w:val="10"/>
          <w:highlight w:val="yellow"/>
        </w:rPr>
        <w:t xml:space="preserve"> </w:t>
      </w:r>
      <w:r w:rsidRPr="006470C8">
        <w:rPr>
          <w:rFonts w:asciiTheme="majorHAnsi" w:hAnsiTheme="majorHAnsi"/>
          <w:sz w:val="10"/>
        </w:rPr>
        <w:t xml:space="preserve">may be a </w:t>
      </w:r>
      <w:r w:rsidRPr="006470C8">
        <w:rPr>
          <w:rStyle w:val="StyleUnderline"/>
          <w:rFonts w:asciiTheme="majorHAnsi" w:hAnsiTheme="majorHAnsi"/>
          <w:highlight w:val="yellow"/>
        </w:rPr>
        <w:t>time of reckoning for investors</w:t>
      </w:r>
      <w:r w:rsidRPr="006470C8">
        <w:rPr>
          <w:rFonts w:asciiTheme="majorHAnsi" w:hAnsiTheme="majorHAnsi"/>
          <w:sz w:val="10"/>
          <w:highlight w:val="yellow"/>
        </w:rPr>
        <w:t xml:space="preserve"> </w:t>
      </w:r>
      <w:r w:rsidRPr="006470C8">
        <w:rPr>
          <w:rFonts w:asciiTheme="majorHAnsi" w:hAnsiTheme="majorHAnsi"/>
          <w:sz w:val="10"/>
        </w:rPr>
        <w:t xml:space="preserve">if this </w:t>
      </w:r>
      <w:r w:rsidRPr="006470C8">
        <w:rPr>
          <w:rStyle w:val="StyleUnderline"/>
          <w:rFonts w:asciiTheme="majorHAnsi" w:hAnsiTheme="majorHAnsi"/>
        </w:rPr>
        <w:t xml:space="preserve">long-running </w:t>
      </w:r>
      <w:r w:rsidRPr="006470C8">
        <w:rPr>
          <w:rStyle w:val="StyleUnderline"/>
          <w:rFonts w:asciiTheme="majorHAnsi" w:hAnsiTheme="majorHAnsi"/>
          <w:highlight w:val="yellow"/>
        </w:rPr>
        <w:t>bull market</w:t>
      </w:r>
      <w:r w:rsidRPr="006470C8">
        <w:rPr>
          <w:rFonts w:asciiTheme="majorHAnsi" w:hAnsiTheme="majorHAnsi"/>
          <w:sz w:val="10"/>
          <w:highlight w:val="yellow"/>
        </w:rPr>
        <w:t xml:space="preserve"> </w:t>
      </w:r>
      <w:r w:rsidRPr="006470C8">
        <w:rPr>
          <w:rFonts w:asciiTheme="majorHAnsi" w:hAnsiTheme="majorHAnsi"/>
          <w:sz w:val="10"/>
        </w:rPr>
        <w:t xml:space="preserve">ever </w:t>
      </w:r>
      <w:r w:rsidRPr="006470C8">
        <w:rPr>
          <w:rStyle w:val="StyleUnderline"/>
          <w:rFonts w:asciiTheme="majorHAnsi" w:hAnsiTheme="majorHAnsi"/>
          <w:highlight w:val="yellow"/>
        </w:rPr>
        <w:t xml:space="preserve">slows down </w:t>
      </w:r>
      <w:r w:rsidRPr="006470C8">
        <w:rPr>
          <w:rStyle w:val="StyleUnderline"/>
          <w:rFonts w:asciiTheme="majorHAnsi" w:hAnsiTheme="majorHAnsi"/>
        </w:rPr>
        <w:t>or</w:t>
      </w:r>
      <w:r w:rsidRPr="006470C8">
        <w:rPr>
          <w:rFonts w:asciiTheme="majorHAnsi" w:hAnsiTheme="majorHAnsi"/>
          <w:sz w:val="10"/>
        </w:rPr>
        <w:t xml:space="preserve"> even tumbles </w:t>
      </w:r>
      <w:r w:rsidRPr="006470C8">
        <w:rPr>
          <w:rStyle w:val="StyleUnderline"/>
          <w:rFonts w:asciiTheme="majorHAnsi" w:hAnsiTheme="majorHAnsi"/>
        </w:rPr>
        <w:t>after 105 months of almost nothing but up, up, up.</w:t>
      </w:r>
      <w:r w:rsidRPr="006470C8">
        <w:rPr>
          <w:rFonts w:asciiTheme="majorHAnsi" w:hAnsiTheme="majorHAnsi"/>
          <w:sz w:val="10"/>
        </w:rPr>
        <w:t xml:space="preserve"> Of course, there've been predictions galore about the death of this advance, which is just three months shy of its ninth year -- a milestone only one bull market has reached since World War II. But the naysayers were proved wrong the past eight-plus years as the bulls rarely looked back from the occasional 10 percent to 15 percent dips. </w:t>
      </w:r>
      <w:r w:rsidRPr="006470C8">
        <w:rPr>
          <w:rStyle w:val="StyleUnderline"/>
          <w:rFonts w:asciiTheme="majorHAnsi" w:hAnsiTheme="majorHAnsi"/>
        </w:rPr>
        <w:t xml:space="preserve">"It's been said that bull markets don't die of old age, they die of fright -- and what they are most </w:t>
      </w:r>
      <w:r w:rsidRPr="006470C8">
        <w:rPr>
          <w:rStyle w:val="StyleUnderline"/>
          <w:rFonts w:asciiTheme="majorHAnsi" w:hAnsiTheme="majorHAnsi"/>
          <w:highlight w:val="yellow"/>
        </w:rPr>
        <w:t xml:space="preserve">afraid of </w:t>
      </w:r>
      <w:r w:rsidRPr="006470C8">
        <w:rPr>
          <w:rStyle w:val="StyleUnderline"/>
          <w:rFonts w:asciiTheme="majorHAnsi" w:hAnsiTheme="majorHAnsi"/>
        </w:rPr>
        <w:t xml:space="preserve">is </w:t>
      </w:r>
      <w:r w:rsidRPr="006470C8">
        <w:rPr>
          <w:rStyle w:val="StyleUnderline"/>
          <w:rFonts w:asciiTheme="majorHAnsi" w:hAnsiTheme="majorHAnsi"/>
          <w:highlight w:val="yellow"/>
        </w:rPr>
        <w:t>recession,</w:t>
      </w:r>
      <w:r w:rsidRPr="006470C8">
        <w:rPr>
          <w:rFonts w:asciiTheme="majorHAnsi" w:hAnsiTheme="majorHAnsi"/>
          <w:sz w:val="10"/>
        </w:rPr>
        <w:t>" said Sam Stovall, chief investment strategist at CFRA. Here's the potential bad news: "</w:t>
      </w:r>
      <w:r w:rsidRPr="006470C8">
        <w:rPr>
          <w:rStyle w:val="StyleUnderline"/>
          <w:rFonts w:asciiTheme="majorHAnsi" w:hAnsiTheme="majorHAnsi"/>
        </w:rPr>
        <w:t xml:space="preserve">Unfortunately, </w:t>
      </w:r>
      <w:r w:rsidRPr="006470C8">
        <w:rPr>
          <w:rStyle w:val="StyleUnderline"/>
          <w:rFonts w:asciiTheme="majorHAnsi" w:hAnsiTheme="majorHAnsi"/>
          <w:highlight w:val="yellow"/>
        </w:rPr>
        <w:t>all</w:t>
      </w:r>
      <w:r w:rsidRPr="006470C8">
        <w:rPr>
          <w:rStyle w:val="StyleUnderline"/>
          <w:rFonts w:asciiTheme="majorHAnsi" w:hAnsiTheme="majorHAnsi"/>
        </w:rPr>
        <w:t xml:space="preserve"> of the</w:t>
      </w:r>
      <w:r w:rsidRPr="006470C8">
        <w:rPr>
          <w:rStyle w:val="StyleUnderline"/>
          <w:rFonts w:asciiTheme="majorHAnsi" w:hAnsiTheme="majorHAnsi"/>
          <w:highlight w:val="yellow"/>
        </w:rPr>
        <w:t xml:space="preserve"> Rep</w:t>
      </w:r>
      <w:r w:rsidRPr="006470C8">
        <w:rPr>
          <w:rStyle w:val="StyleUnderline"/>
          <w:rFonts w:asciiTheme="majorHAnsi" w:hAnsiTheme="majorHAnsi"/>
        </w:rPr>
        <w:t xml:space="preserve">ublican </w:t>
      </w:r>
      <w:r w:rsidRPr="006470C8">
        <w:rPr>
          <w:rStyle w:val="StyleUnderline"/>
          <w:rFonts w:asciiTheme="majorHAnsi" w:hAnsiTheme="majorHAnsi"/>
          <w:highlight w:val="yellow"/>
        </w:rPr>
        <w:t xml:space="preserve">presidents since </w:t>
      </w:r>
      <w:r w:rsidRPr="006470C8">
        <w:rPr>
          <w:rStyle w:val="StyleUnderline"/>
          <w:rFonts w:asciiTheme="majorHAnsi" w:hAnsiTheme="majorHAnsi"/>
        </w:rPr>
        <w:t xml:space="preserve">Teddy </w:t>
      </w:r>
      <w:r w:rsidRPr="006470C8">
        <w:rPr>
          <w:rStyle w:val="StyleUnderline"/>
          <w:rFonts w:asciiTheme="majorHAnsi" w:hAnsiTheme="majorHAnsi"/>
          <w:highlight w:val="yellow"/>
        </w:rPr>
        <w:t>Roosevelt endured a recession in their first term in office</w:t>
      </w:r>
      <w:r w:rsidRPr="006470C8">
        <w:rPr>
          <w:rFonts w:asciiTheme="majorHAnsi" w:hAnsiTheme="majorHAnsi"/>
          <w:sz w:val="10"/>
        </w:rPr>
        <w:t>," Stovall noted, "</w:t>
      </w:r>
      <w:r w:rsidRPr="006470C8">
        <w:rPr>
          <w:rStyle w:val="StyleUnderline"/>
          <w:rFonts w:asciiTheme="majorHAnsi" w:hAnsiTheme="majorHAnsi"/>
        </w:rPr>
        <w:t xml:space="preserve">with </w:t>
      </w:r>
      <w:r w:rsidRPr="006470C8">
        <w:rPr>
          <w:rStyle w:val="StyleUnderline"/>
          <w:rFonts w:asciiTheme="majorHAnsi" w:hAnsiTheme="majorHAnsi"/>
          <w:highlight w:val="yellow"/>
        </w:rPr>
        <w:t xml:space="preserve">nine </w:t>
      </w:r>
      <w:r w:rsidRPr="006470C8">
        <w:rPr>
          <w:rStyle w:val="StyleUnderline"/>
          <w:rFonts w:asciiTheme="majorHAnsi" w:hAnsiTheme="majorHAnsi"/>
        </w:rPr>
        <w:t xml:space="preserve">of them witnessing the recession's start with the </w:t>
      </w:r>
      <w:r w:rsidRPr="006470C8">
        <w:rPr>
          <w:rStyle w:val="StyleUnderline"/>
          <w:rFonts w:asciiTheme="majorHAnsi" w:hAnsiTheme="majorHAnsi"/>
          <w:highlight w:val="yellow"/>
        </w:rPr>
        <w:t xml:space="preserve">first two years </w:t>
      </w:r>
      <w:r w:rsidRPr="006470C8">
        <w:rPr>
          <w:rStyle w:val="StyleUnderline"/>
          <w:rFonts w:asciiTheme="majorHAnsi" w:hAnsiTheme="majorHAnsi"/>
        </w:rPr>
        <w:t xml:space="preserve">in office." </w:t>
      </w:r>
      <w:r w:rsidRPr="006470C8">
        <w:rPr>
          <w:rFonts w:asciiTheme="majorHAnsi" w:hAnsiTheme="majorHAnsi"/>
          <w:sz w:val="10"/>
        </w:rPr>
        <w:t xml:space="preserve">Of course, it could be different under Republican President Donald Trump. </w:t>
      </w:r>
      <w:r w:rsidRPr="006470C8">
        <w:rPr>
          <w:rStyle w:val="StyleUnderline"/>
          <w:rFonts w:asciiTheme="majorHAnsi" w:hAnsiTheme="majorHAnsi"/>
        </w:rPr>
        <w:t>Investors seem ecstatic about the stock market's enduring ebullience, with equity prices and valuations running at record highs</w:t>
      </w:r>
      <w:r w:rsidRPr="006470C8">
        <w:rPr>
          <w:rFonts w:asciiTheme="majorHAnsi" w:hAnsiTheme="majorHAnsi"/>
          <w:sz w:val="10"/>
        </w:rPr>
        <w:t xml:space="preserve"> as interest rates and inflation remain near historic lows. And both the U.S. and global economy are stable, which is highly positive for stock markets here and abroad. "Our baseline forecast assumes modest GDP growth and mid-single-digit stock price appreciation, based on the continued recovery from 2016's earnings recession combined with the effects of the expected tax cut [in 2018]," Stovall said. "if we are wrong, we are most likely underestimating the year's potential growth in GDP, profits and stock price appreciation as a result of favorable global economic growth, U.S. tax cuts and foreign earning repatriation combined with a possible increase in U.S. infrastructure spending." </w:t>
      </w:r>
      <w:r w:rsidRPr="006470C8">
        <w:rPr>
          <w:rStyle w:val="StyleUnderline"/>
          <w:rFonts w:asciiTheme="majorHAnsi" w:hAnsiTheme="majorHAnsi"/>
        </w:rPr>
        <w:t xml:space="preserve">What Stovall's </w:t>
      </w:r>
      <w:r w:rsidRPr="006470C8">
        <w:rPr>
          <w:rStyle w:val="StyleUnderline"/>
          <w:rFonts w:asciiTheme="majorHAnsi" w:hAnsiTheme="majorHAnsi"/>
          <w:highlight w:val="yellow"/>
        </w:rPr>
        <w:t xml:space="preserve">forecast does not </w:t>
      </w:r>
      <w:proofErr w:type="gramStart"/>
      <w:r w:rsidRPr="006470C8">
        <w:rPr>
          <w:rStyle w:val="StyleUnderline"/>
          <w:rFonts w:asciiTheme="majorHAnsi" w:hAnsiTheme="majorHAnsi"/>
          <w:highlight w:val="yellow"/>
        </w:rPr>
        <w:t>take into account</w:t>
      </w:r>
      <w:proofErr w:type="gramEnd"/>
      <w:r w:rsidRPr="006470C8">
        <w:rPr>
          <w:rFonts w:asciiTheme="majorHAnsi" w:hAnsiTheme="majorHAnsi"/>
          <w:sz w:val="10"/>
        </w:rPr>
        <w:t xml:space="preserve">, however, </w:t>
      </w:r>
      <w:r w:rsidRPr="006470C8">
        <w:rPr>
          <w:rStyle w:val="StyleUnderline"/>
          <w:rFonts w:asciiTheme="majorHAnsi" w:hAnsiTheme="majorHAnsi"/>
        </w:rPr>
        <w:t xml:space="preserve">is the </w:t>
      </w:r>
      <w:r w:rsidRPr="006470C8">
        <w:rPr>
          <w:rStyle w:val="StyleUnderline"/>
          <w:rFonts w:asciiTheme="majorHAnsi" w:hAnsiTheme="majorHAnsi"/>
          <w:highlight w:val="yellow"/>
        </w:rPr>
        <w:t>unpredictability of</w:t>
      </w:r>
      <w:r w:rsidRPr="006470C8">
        <w:rPr>
          <w:rFonts w:asciiTheme="majorHAnsi" w:hAnsiTheme="majorHAnsi"/>
          <w:sz w:val="10"/>
          <w:highlight w:val="yellow"/>
        </w:rPr>
        <w:t xml:space="preserve"> </w:t>
      </w:r>
      <w:r w:rsidRPr="006470C8">
        <w:rPr>
          <w:rFonts w:asciiTheme="majorHAnsi" w:hAnsiTheme="majorHAnsi"/>
          <w:sz w:val="10"/>
        </w:rPr>
        <w:t xml:space="preserve">Donald </w:t>
      </w:r>
      <w:r w:rsidRPr="006470C8">
        <w:rPr>
          <w:rStyle w:val="StyleUnderline"/>
          <w:rFonts w:asciiTheme="majorHAnsi" w:hAnsiTheme="majorHAnsi"/>
          <w:highlight w:val="yellow"/>
        </w:rPr>
        <w:t>Trum</w:t>
      </w:r>
      <w:r w:rsidRPr="006470C8">
        <w:rPr>
          <w:rStyle w:val="StyleUnderline"/>
          <w:rFonts w:asciiTheme="majorHAnsi" w:hAnsiTheme="majorHAnsi"/>
        </w:rPr>
        <w:t>p.</w:t>
      </w:r>
      <w:r w:rsidRPr="006470C8">
        <w:rPr>
          <w:rFonts w:asciiTheme="majorHAnsi" w:hAnsiTheme="majorHAnsi"/>
          <w:sz w:val="10"/>
        </w:rPr>
        <w:t xml:space="preserve"> Some </w:t>
      </w:r>
      <w:r w:rsidRPr="006470C8">
        <w:rPr>
          <w:rStyle w:val="StyleUnderline"/>
          <w:rFonts w:asciiTheme="majorHAnsi" w:hAnsiTheme="majorHAnsi"/>
        </w:rPr>
        <w:t xml:space="preserve">skittish senior </w:t>
      </w:r>
      <w:r w:rsidRPr="006470C8">
        <w:rPr>
          <w:rStyle w:val="StyleUnderline"/>
          <w:rFonts w:asciiTheme="majorHAnsi" w:hAnsiTheme="majorHAnsi"/>
          <w:highlight w:val="yellow"/>
        </w:rPr>
        <w:t xml:space="preserve">investment strategists say a </w:t>
      </w:r>
      <w:r w:rsidRPr="006470C8">
        <w:rPr>
          <w:rStyle w:val="StyleUnderline"/>
          <w:rFonts w:asciiTheme="majorHAnsi" w:hAnsiTheme="majorHAnsi"/>
        </w:rPr>
        <w:t xml:space="preserve">serious </w:t>
      </w:r>
      <w:r w:rsidRPr="006470C8">
        <w:rPr>
          <w:rStyle w:val="StyleUnderline"/>
          <w:rFonts w:asciiTheme="majorHAnsi" w:hAnsiTheme="majorHAnsi"/>
          <w:highlight w:val="yellow"/>
        </w:rPr>
        <w:t xml:space="preserve">misfire </w:t>
      </w:r>
      <w:r w:rsidRPr="006470C8">
        <w:rPr>
          <w:rStyle w:val="StyleUnderline"/>
          <w:rFonts w:asciiTheme="majorHAnsi" w:hAnsiTheme="majorHAnsi"/>
        </w:rPr>
        <w:t xml:space="preserve">from the president on </w:t>
      </w:r>
      <w:r w:rsidRPr="006470C8">
        <w:rPr>
          <w:rStyle w:val="StyleUnderline"/>
          <w:rFonts w:asciiTheme="majorHAnsi" w:hAnsiTheme="majorHAnsi"/>
          <w:highlight w:val="yellow"/>
        </w:rPr>
        <w:t xml:space="preserve">economic or foreign policy could shatter the bullish scenario. "Prepare for </w:t>
      </w:r>
      <w:r w:rsidRPr="006470C8">
        <w:rPr>
          <w:rStyle w:val="StyleUnderline"/>
          <w:rFonts w:asciiTheme="majorHAnsi" w:hAnsiTheme="majorHAnsi"/>
        </w:rPr>
        <w:t xml:space="preserve">the possibility of </w:t>
      </w:r>
      <w:r w:rsidRPr="006470C8">
        <w:rPr>
          <w:rFonts w:asciiTheme="majorHAnsi" w:hAnsiTheme="majorHAnsi"/>
          <w:sz w:val="10"/>
        </w:rPr>
        <w:t xml:space="preserve">[President] </w:t>
      </w:r>
      <w:r w:rsidRPr="006470C8">
        <w:rPr>
          <w:rStyle w:val="StyleUnderline"/>
          <w:rFonts w:asciiTheme="majorHAnsi" w:hAnsiTheme="majorHAnsi"/>
        </w:rPr>
        <w:t xml:space="preserve">Trump putting the U.S. on </w:t>
      </w:r>
      <w:r w:rsidRPr="006470C8">
        <w:rPr>
          <w:rStyle w:val="StyleUnderline"/>
          <w:rFonts w:asciiTheme="majorHAnsi" w:hAnsiTheme="majorHAnsi"/>
          <w:highlight w:val="yellow"/>
        </w:rPr>
        <w:t xml:space="preserve">a ramped-up </w:t>
      </w:r>
      <w:r w:rsidRPr="006470C8">
        <w:rPr>
          <w:rStyle w:val="StyleUnderline"/>
          <w:rFonts w:asciiTheme="majorHAnsi" w:hAnsiTheme="majorHAnsi"/>
        </w:rPr>
        <w:t xml:space="preserve">war footing </w:t>
      </w:r>
      <w:r w:rsidRPr="006470C8">
        <w:rPr>
          <w:rStyle w:val="StyleUnderline"/>
          <w:rFonts w:asciiTheme="majorHAnsi" w:hAnsiTheme="majorHAnsi"/>
          <w:highlight w:val="yellow"/>
        </w:rPr>
        <w:t xml:space="preserve">to distract </w:t>
      </w:r>
      <w:r w:rsidRPr="006470C8">
        <w:rPr>
          <w:rStyle w:val="StyleUnderline"/>
          <w:rFonts w:asciiTheme="majorHAnsi" w:hAnsiTheme="majorHAnsi"/>
        </w:rPr>
        <w:t xml:space="preserve">Americans </w:t>
      </w:r>
      <w:r w:rsidRPr="006470C8">
        <w:rPr>
          <w:rStyle w:val="StyleUnderline"/>
          <w:rFonts w:asciiTheme="majorHAnsi" w:hAnsiTheme="majorHAnsi"/>
          <w:highlight w:val="yellow"/>
        </w:rPr>
        <w:t xml:space="preserve">from </w:t>
      </w:r>
      <w:r w:rsidRPr="006470C8">
        <w:rPr>
          <w:rStyle w:val="StyleUnderline"/>
          <w:rFonts w:asciiTheme="majorHAnsi" w:hAnsiTheme="majorHAnsi"/>
        </w:rPr>
        <w:t xml:space="preserve">his Robert </w:t>
      </w:r>
      <w:r w:rsidRPr="006470C8">
        <w:rPr>
          <w:rStyle w:val="StyleUnderline"/>
          <w:rFonts w:asciiTheme="majorHAnsi" w:hAnsiTheme="majorHAnsi"/>
          <w:highlight w:val="yellow"/>
        </w:rPr>
        <w:t>Meuller</w:t>
      </w:r>
      <w:r w:rsidRPr="006470C8">
        <w:rPr>
          <w:rStyle w:val="StyleUnderline"/>
          <w:rFonts w:asciiTheme="majorHAnsi" w:hAnsiTheme="majorHAnsi"/>
        </w:rPr>
        <w:t xml:space="preserve"> woes</w:t>
      </w:r>
      <w:r w:rsidRPr="006470C8">
        <w:rPr>
          <w:rFonts w:asciiTheme="majorHAnsi" w:hAnsiTheme="majorHAnsi"/>
          <w:sz w:val="10"/>
        </w:rPr>
        <w:t xml:space="preserve">," warned George Brooks, who publishes the influential daily blog Investorsfirstread.com. </w:t>
      </w:r>
      <w:r w:rsidRPr="006470C8">
        <w:rPr>
          <w:rStyle w:val="StyleUnderline"/>
          <w:rFonts w:asciiTheme="majorHAnsi" w:hAnsiTheme="majorHAnsi"/>
        </w:rPr>
        <w:t>Even on the market's fundamentals alone, Brooks at this point sees problems ahead.</w:t>
      </w:r>
      <w:r w:rsidRPr="006470C8">
        <w:rPr>
          <w:rFonts w:asciiTheme="majorHAnsi" w:hAnsiTheme="majorHAnsi"/>
          <w:sz w:val="10"/>
        </w:rPr>
        <w:t xml:space="preserve"> "I see </w:t>
      </w:r>
      <w:r w:rsidRPr="006470C8">
        <w:rPr>
          <w:rStyle w:val="StyleUnderline"/>
          <w:rFonts w:asciiTheme="majorHAnsi" w:hAnsiTheme="majorHAnsi"/>
        </w:rPr>
        <w:t>volatility increasing dramatically after a 25 percent rise in the S&amp;P 500 in 2017, driven by institutions betting on a massive tax cut</w:t>
      </w:r>
      <w:r w:rsidRPr="006470C8">
        <w:rPr>
          <w:rFonts w:asciiTheme="majorHAnsi" w:hAnsiTheme="majorHAnsi"/>
          <w:sz w:val="10"/>
        </w:rPr>
        <w:t xml:space="preserve"> -- and right they were," Brooks said. "</w:t>
      </w:r>
      <w:r w:rsidRPr="006470C8">
        <w:rPr>
          <w:rStyle w:val="StyleUnderline"/>
          <w:rFonts w:asciiTheme="majorHAnsi" w:hAnsiTheme="majorHAnsi"/>
        </w:rPr>
        <w:t>The current S&amp;P 500 price/earnings ratio is 22.5 times trailing earnings, well above the 10-year average of 14.1. ... [Yet] I see forecasts for the S&amp;P ranging from 2,800 (up 4.3 percent) to 3,100 (up 15.5 percent) for 2018." That contrasts with the S&amp;P 500 at 666 on March 10, 2009, a day when most everyone was bearish</w:t>
      </w:r>
      <w:r w:rsidRPr="006470C8">
        <w:rPr>
          <w:rFonts w:asciiTheme="majorHAnsi" w:hAnsiTheme="majorHAnsi"/>
          <w:sz w:val="10"/>
        </w:rPr>
        <w:t xml:space="preserve"> -- and "the day when Investorsfirstread.com issued a 'buy' recommendation," Brooks recalled </w:t>
      </w:r>
      <w:r w:rsidRPr="006470C8">
        <w:rPr>
          <w:rStyle w:val="StyleUnderline"/>
          <w:rFonts w:asciiTheme="majorHAnsi" w:hAnsiTheme="majorHAnsi"/>
        </w:rPr>
        <w:t xml:space="preserve">Some analysts predict that </w:t>
      </w:r>
      <w:r w:rsidRPr="006470C8">
        <w:rPr>
          <w:rStyle w:val="StyleUnderline"/>
          <w:rFonts w:asciiTheme="majorHAnsi" w:hAnsiTheme="majorHAnsi"/>
          <w:highlight w:val="yellow"/>
        </w:rPr>
        <w:t xml:space="preserve">the market will surge in the first month </w:t>
      </w:r>
      <w:r w:rsidRPr="006470C8">
        <w:rPr>
          <w:rStyle w:val="StyleUnderline"/>
          <w:rFonts w:asciiTheme="majorHAnsi" w:hAnsiTheme="majorHAnsi"/>
        </w:rPr>
        <w:t xml:space="preserve">of next year. Brooks warns that </w:t>
      </w:r>
      <w:r w:rsidRPr="006470C8">
        <w:rPr>
          <w:rStyle w:val="StyleUnderline"/>
          <w:rFonts w:asciiTheme="majorHAnsi" w:hAnsiTheme="majorHAnsi"/>
          <w:highlight w:val="yellow"/>
        </w:rPr>
        <w:t>an upswing in early January is likely to "run into selling by investors opting to put [2017] profits into 20</w:t>
      </w:r>
      <w:r w:rsidRPr="006470C8">
        <w:rPr>
          <w:rStyle w:val="StyleUnderline"/>
          <w:rFonts w:asciiTheme="majorHAnsi" w:hAnsiTheme="majorHAnsi"/>
        </w:rPr>
        <w:t>18." The selling could start even in the first week of January, he said</w:t>
      </w:r>
      <w:r w:rsidRPr="006470C8">
        <w:rPr>
          <w:rFonts w:asciiTheme="majorHAnsi" w:hAnsiTheme="majorHAnsi"/>
          <w:sz w:val="10"/>
        </w:rPr>
        <w:t xml:space="preserve">. </w:t>
      </w:r>
      <w:r w:rsidRPr="006470C8">
        <w:rPr>
          <w:rStyle w:val="StyleUnderline"/>
          <w:rFonts w:asciiTheme="majorHAnsi" w:hAnsiTheme="majorHAnsi"/>
        </w:rPr>
        <w:t>Brooks sees two major corrections in 2018, ranging from a 10 percent to 15 percent pullback. The first could occur, as just noted, in January, and the next could occur around midyear. "</w:t>
      </w:r>
      <w:r w:rsidRPr="006470C8">
        <w:rPr>
          <w:rStyle w:val="StyleUnderline"/>
          <w:rFonts w:asciiTheme="majorHAnsi" w:hAnsiTheme="majorHAnsi"/>
          <w:highlight w:val="yellow"/>
        </w:rPr>
        <w:t>The risk is real," he said, citing</w:t>
      </w:r>
      <w:r w:rsidRPr="006470C8">
        <w:rPr>
          <w:rStyle w:val="StyleUnderline"/>
          <w:rFonts w:asciiTheme="majorHAnsi" w:hAnsiTheme="majorHAnsi"/>
        </w:rPr>
        <w:t xml:space="preserve"> May 20</w:t>
      </w:r>
      <w:r w:rsidRPr="006470C8">
        <w:rPr>
          <w:rStyle w:val="StyleUnderline"/>
          <w:rFonts w:asciiTheme="majorHAnsi" w:hAnsiTheme="majorHAnsi"/>
          <w:highlight w:val="yellow"/>
        </w:rPr>
        <w:t>10</w:t>
      </w:r>
      <w:r w:rsidRPr="006470C8">
        <w:rPr>
          <w:rStyle w:val="StyleUnderline"/>
          <w:rFonts w:asciiTheme="majorHAnsi" w:hAnsiTheme="majorHAnsi"/>
        </w:rPr>
        <w:t>, when the market fell 17 percent; May 20</w:t>
      </w:r>
      <w:r w:rsidRPr="006470C8">
        <w:rPr>
          <w:rStyle w:val="StyleUnderline"/>
          <w:rFonts w:asciiTheme="majorHAnsi" w:hAnsiTheme="majorHAnsi"/>
          <w:highlight w:val="yellow"/>
        </w:rPr>
        <w:t>11</w:t>
      </w:r>
      <w:r w:rsidRPr="006470C8">
        <w:rPr>
          <w:rStyle w:val="StyleUnderline"/>
          <w:rFonts w:asciiTheme="majorHAnsi" w:hAnsiTheme="majorHAnsi"/>
        </w:rPr>
        <w:t>, when it fell 17 percent; August 20</w:t>
      </w:r>
      <w:r w:rsidRPr="006470C8">
        <w:rPr>
          <w:rStyle w:val="StyleUnderline"/>
          <w:rFonts w:asciiTheme="majorHAnsi" w:hAnsiTheme="majorHAnsi"/>
          <w:highlight w:val="yellow"/>
        </w:rPr>
        <w:t xml:space="preserve">15, </w:t>
      </w:r>
      <w:r w:rsidRPr="006470C8">
        <w:rPr>
          <w:rStyle w:val="StyleUnderline"/>
          <w:rFonts w:asciiTheme="majorHAnsi" w:hAnsiTheme="majorHAnsi"/>
        </w:rPr>
        <w:t xml:space="preserve">down 12 percent; </w:t>
      </w:r>
      <w:r w:rsidRPr="006470C8">
        <w:rPr>
          <w:rStyle w:val="StyleUnderline"/>
          <w:rFonts w:asciiTheme="majorHAnsi" w:hAnsiTheme="majorHAnsi"/>
          <w:highlight w:val="yellow"/>
        </w:rPr>
        <w:t>and</w:t>
      </w:r>
      <w:r w:rsidRPr="006470C8">
        <w:rPr>
          <w:rStyle w:val="StyleUnderline"/>
          <w:rFonts w:asciiTheme="majorHAnsi" w:hAnsiTheme="majorHAnsi"/>
        </w:rPr>
        <w:t xml:space="preserve"> January 20</w:t>
      </w:r>
      <w:r w:rsidRPr="006470C8">
        <w:rPr>
          <w:rStyle w:val="StyleUnderline"/>
          <w:rFonts w:asciiTheme="majorHAnsi" w:hAnsiTheme="majorHAnsi"/>
          <w:highlight w:val="yellow"/>
        </w:rPr>
        <w:t>16</w:t>
      </w:r>
      <w:r w:rsidRPr="006470C8">
        <w:rPr>
          <w:rStyle w:val="StyleUnderline"/>
          <w:rFonts w:asciiTheme="majorHAnsi" w:hAnsiTheme="majorHAnsi"/>
        </w:rPr>
        <w:t xml:space="preserve">, down 14 percent </w:t>
      </w:r>
      <w:r w:rsidRPr="006470C8">
        <w:rPr>
          <w:rFonts w:asciiTheme="majorHAnsi" w:hAnsiTheme="majorHAnsi"/>
          <w:sz w:val="10"/>
        </w:rPr>
        <w:t>Brooks believes the "odds of a bull market top in 2018 is 50-50, assuming one more speculative surge." Otherwise, "</w:t>
      </w:r>
      <w:r w:rsidRPr="006470C8">
        <w:rPr>
          <w:rStyle w:val="StyleUnderline"/>
          <w:rFonts w:asciiTheme="majorHAnsi" w:hAnsiTheme="majorHAnsi"/>
        </w:rPr>
        <w:t>expect volatility in the face of results from the Meuller probe and military action in North Korea</w:t>
      </w:r>
      <w:r w:rsidRPr="006470C8">
        <w:rPr>
          <w:rFonts w:asciiTheme="majorHAnsi" w:hAnsiTheme="majorHAnsi"/>
          <w:sz w:val="10"/>
        </w:rPr>
        <w:t xml:space="preserve">," he said. Whatever policies the Trump administration will proclaim next year could surely cast a friendly light -- as much as a shadow -- on market projections. The U.S. equity market has demonstrated it can stay above the din and distractions, as it did during the first year of the untested new administration. </w:t>
      </w:r>
      <w:proofErr w:type="gramStart"/>
      <w:r w:rsidRPr="006470C8">
        <w:rPr>
          <w:rFonts w:asciiTheme="majorHAnsi" w:hAnsiTheme="majorHAnsi"/>
          <w:sz w:val="10"/>
        </w:rPr>
        <w:t>So</w:t>
      </w:r>
      <w:proofErr w:type="gramEnd"/>
      <w:r w:rsidRPr="006470C8">
        <w:rPr>
          <w:rFonts w:asciiTheme="majorHAnsi" w:hAnsiTheme="majorHAnsi"/>
          <w:sz w:val="10"/>
        </w:rPr>
        <w:t xml:space="preserve"> </w:t>
      </w:r>
      <w:r w:rsidRPr="006470C8">
        <w:rPr>
          <w:rStyle w:val="StyleUnderline"/>
          <w:rFonts w:asciiTheme="majorHAnsi" w:hAnsiTheme="majorHAnsi"/>
        </w:rPr>
        <w:t>it looks like, at best, an uncertain market -- or a market of uncertainties -- lies ahead for investors</w:t>
      </w:r>
      <w:r w:rsidRPr="006470C8">
        <w:rPr>
          <w:rFonts w:asciiTheme="majorHAnsi" w:hAnsiTheme="majorHAnsi"/>
          <w:sz w:val="10"/>
        </w:rPr>
        <w:t xml:space="preserve">. With that in mind, some analysts suggest adopt a three-step strategy: Prepare to take profits at the end of this year or early in 2018 from stocks in your portfolio that have already provided good returns of 5 percent or more for the year Keep those profits handy as cash for the market's next big fall, when you can buy your favorite stocks at lower prices -- in effect pursuing the ever-popular "buy on the dips" strategy. When buying new names, stick to the mightiest large-cap stocks because they would be less likely to be crushed to smithereens when the market turns south, such as during the disasters of 2008 and 2009. </w:t>
      </w:r>
      <w:r w:rsidRPr="006470C8">
        <w:rPr>
          <w:rStyle w:val="StyleUnderline"/>
          <w:rFonts w:asciiTheme="majorHAnsi" w:hAnsiTheme="majorHAnsi"/>
        </w:rPr>
        <w:t>The sectors that many astute analysts see as attractive in this type of market of uncertainties are: Tech</w:t>
      </w:r>
      <w:r w:rsidRPr="006470C8">
        <w:rPr>
          <w:rFonts w:asciiTheme="majorHAnsi" w:hAnsiTheme="majorHAnsi"/>
          <w:sz w:val="10"/>
        </w:rPr>
        <w:t xml:space="preserve">nology: Apple (APPL), Facebook (FB) and Microsoft (MSFT) </w:t>
      </w:r>
      <w:r w:rsidRPr="006470C8">
        <w:rPr>
          <w:rStyle w:val="StyleUnderline"/>
          <w:rFonts w:asciiTheme="majorHAnsi" w:hAnsiTheme="majorHAnsi"/>
        </w:rPr>
        <w:t>Financials:</w:t>
      </w:r>
      <w:r w:rsidRPr="006470C8">
        <w:rPr>
          <w:rFonts w:asciiTheme="majorHAnsi" w:hAnsiTheme="majorHAnsi"/>
          <w:sz w:val="10"/>
        </w:rPr>
        <w:t xml:space="preserve"> JPMorgan (JPM) and Bank of America (BAC) </w:t>
      </w:r>
      <w:r w:rsidRPr="006470C8">
        <w:rPr>
          <w:rStyle w:val="Emphasis"/>
          <w:rFonts w:asciiTheme="majorHAnsi" w:hAnsiTheme="majorHAnsi"/>
        </w:rPr>
        <w:t>Health care: CVS (CVS)</w:t>
      </w:r>
      <w:r w:rsidRPr="006470C8">
        <w:rPr>
          <w:rFonts w:asciiTheme="majorHAnsi" w:hAnsiTheme="majorHAnsi"/>
          <w:sz w:val="10"/>
        </w:rPr>
        <w:t xml:space="preserve"> and United Health Group (UNH) Consumer and retail services: Amazon (AMZN) </w:t>
      </w:r>
      <w:r w:rsidRPr="006470C8">
        <w:rPr>
          <w:rStyle w:val="Emphasis"/>
          <w:rFonts w:asciiTheme="majorHAnsi" w:hAnsiTheme="majorHAnsi"/>
        </w:rPr>
        <w:t>and Walmart</w:t>
      </w:r>
      <w:r w:rsidRPr="006470C8">
        <w:rPr>
          <w:rFonts w:asciiTheme="majorHAnsi" w:hAnsiTheme="majorHAnsi"/>
          <w:sz w:val="10"/>
        </w:rPr>
        <w:t xml:space="preserve"> (WMT)</w:t>
      </w:r>
    </w:p>
    <w:p w14:paraId="703A808F" w14:textId="77777777" w:rsidR="00140946" w:rsidRDefault="00140946" w:rsidP="00140946">
      <w:pPr>
        <w:pStyle w:val="Heading3"/>
      </w:pPr>
      <w:r>
        <w:t>Won’t happen</w:t>
      </w:r>
    </w:p>
    <w:p w14:paraId="0F62E204" w14:textId="77777777" w:rsidR="00140946" w:rsidRPr="006470C8" w:rsidRDefault="00140946" w:rsidP="00140946">
      <w:pPr>
        <w:pStyle w:val="Heading4"/>
        <w:rPr>
          <w:rFonts w:asciiTheme="majorHAnsi" w:hAnsiTheme="majorHAnsi"/>
        </w:rPr>
      </w:pPr>
      <w:r w:rsidRPr="006470C8">
        <w:rPr>
          <w:rFonts w:asciiTheme="majorHAnsi" w:hAnsiTheme="majorHAnsi"/>
        </w:rPr>
        <w:t>No stock collapse---investors and businesses adjust, consolidation blunts the impact, and plan creates tons of winners</w:t>
      </w:r>
    </w:p>
    <w:p w14:paraId="5F8574DD" w14:textId="77777777" w:rsidR="00140946" w:rsidRPr="006470C8" w:rsidRDefault="00140946" w:rsidP="00140946">
      <w:pPr>
        <w:rPr>
          <w:rFonts w:asciiTheme="majorHAnsi" w:hAnsiTheme="majorHAnsi"/>
          <w:b/>
          <w:bCs/>
          <w:sz w:val="26"/>
        </w:rPr>
      </w:pPr>
      <w:r w:rsidRPr="006470C8">
        <w:rPr>
          <w:rStyle w:val="Style13ptBold"/>
          <w:rFonts w:asciiTheme="majorHAnsi" w:hAnsiTheme="majorHAnsi"/>
        </w:rPr>
        <w:t>Fischbaum 12/5</w:t>
      </w:r>
      <w:r w:rsidRPr="006470C8">
        <w:rPr>
          <w:rFonts w:asciiTheme="majorHAnsi" w:hAnsiTheme="majorHAnsi"/>
          <w:sz w:val="16"/>
        </w:rPr>
        <w:t xml:space="preserve"> (Adam, stock advisor for StreetAuthority, Financial Blogger at TopStockAnalysts, specializes in the industrial goods sector and covers 63 stocks with a 69.74% success rate, “How To Invest In The Future Of American Healthcare” </w:t>
      </w:r>
      <w:hyperlink r:id="rId53" w:history="1">
        <w:r w:rsidRPr="006470C8">
          <w:rPr>
            <w:rStyle w:val="Hyperlink"/>
            <w:rFonts w:asciiTheme="majorHAnsi" w:hAnsiTheme="majorHAnsi"/>
            <w:sz w:val="16"/>
          </w:rPr>
          <w:t>http://www.nasdaq.com/article/how-to-invest-in-the-future-of-american-healthcare-cm887204</w:t>
        </w:r>
      </w:hyperlink>
      <w:r w:rsidRPr="006470C8">
        <w:rPr>
          <w:rFonts w:asciiTheme="majorHAnsi" w:hAnsiTheme="majorHAnsi"/>
          <w:sz w:val="16"/>
        </w:rPr>
        <w:t xml:space="preserve"> )</w:t>
      </w:r>
    </w:p>
    <w:p w14:paraId="1DE13215" w14:textId="77777777" w:rsidR="00140946" w:rsidRDefault="00140946" w:rsidP="00140946">
      <w:pPr>
        <w:rPr>
          <w:rStyle w:val="StyleUnderline"/>
          <w:rFonts w:asciiTheme="majorHAnsi" w:hAnsiTheme="majorHAnsi"/>
        </w:rPr>
      </w:pPr>
      <w:r w:rsidRPr="006470C8">
        <w:rPr>
          <w:rFonts w:asciiTheme="majorHAnsi" w:hAnsiTheme="majorHAnsi"/>
          <w:sz w:val="10"/>
        </w:rPr>
        <w:t xml:space="preserve">I don't like playing "futurist". I'm going to try not to sound like an ineffective political campaign commercial, but the only way I can </w:t>
      </w:r>
      <w:r w:rsidRPr="006470C8">
        <w:rPr>
          <w:rFonts w:asciiTheme="majorHAnsi" w:hAnsiTheme="majorHAnsi"/>
        </w:rPr>
        <w:t>describe the</w:t>
      </w:r>
      <w:r w:rsidRPr="006470C8">
        <w:rPr>
          <w:rStyle w:val="StyleUnderline"/>
          <w:rFonts w:asciiTheme="majorHAnsi" w:hAnsiTheme="majorHAnsi"/>
        </w:rPr>
        <w:t xml:space="preserve"> healthcare in the U</w:t>
      </w:r>
      <w:r w:rsidRPr="006470C8">
        <w:rPr>
          <w:rFonts w:asciiTheme="majorHAnsi" w:hAnsiTheme="majorHAnsi"/>
          <w:sz w:val="10"/>
        </w:rPr>
        <w:t xml:space="preserve">nited </w:t>
      </w:r>
      <w:r w:rsidRPr="006470C8">
        <w:rPr>
          <w:rStyle w:val="StyleUnderline"/>
          <w:rFonts w:asciiTheme="majorHAnsi" w:hAnsiTheme="majorHAnsi"/>
        </w:rPr>
        <w:t>S</w:t>
      </w:r>
      <w:r w:rsidRPr="006470C8">
        <w:rPr>
          <w:rFonts w:asciiTheme="majorHAnsi" w:hAnsiTheme="majorHAnsi"/>
          <w:sz w:val="10"/>
        </w:rPr>
        <w:t xml:space="preserve">tates is that it </w:t>
      </w:r>
      <w:r w:rsidRPr="006470C8">
        <w:rPr>
          <w:rStyle w:val="StyleUnderline"/>
          <w:rFonts w:asciiTheme="majorHAnsi" w:hAnsiTheme="majorHAnsi"/>
        </w:rPr>
        <w:t>is broken</w:t>
      </w:r>
      <w:r w:rsidRPr="006470C8">
        <w:rPr>
          <w:rFonts w:asciiTheme="majorHAnsi" w:hAnsiTheme="majorHAnsi"/>
          <w:sz w:val="10"/>
        </w:rPr>
        <w:t xml:space="preserve">. It may be beyond repair in its present form. I say this as both an expert and a consumer. </w:t>
      </w:r>
      <w:r w:rsidRPr="006470C8">
        <w:rPr>
          <w:rStyle w:val="StyleUnderline"/>
          <w:rFonts w:asciiTheme="majorHAnsi" w:hAnsiTheme="majorHAnsi"/>
        </w:rPr>
        <w:t>The U</w:t>
      </w:r>
      <w:r w:rsidRPr="006470C8">
        <w:rPr>
          <w:rFonts w:asciiTheme="majorHAnsi" w:hAnsiTheme="majorHAnsi"/>
          <w:sz w:val="10"/>
        </w:rPr>
        <w:t xml:space="preserve">nited </w:t>
      </w:r>
      <w:r w:rsidRPr="006470C8">
        <w:rPr>
          <w:rStyle w:val="StyleUnderline"/>
          <w:rFonts w:asciiTheme="majorHAnsi" w:hAnsiTheme="majorHAnsi"/>
        </w:rPr>
        <w:t>S</w:t>
      </w:r>
      <w:r w:rsidRPr="006470C8">
        <w:rPr>
          <w:rFonts w:asciiTheme="majorHAnsi" w:hAnsiTheme="majorHAnsi"/>
          <w:sz w:val="10"/>
        </w:rPr>
        <w:t xml:space="preserve">tates </w:t>
      </w:r>
      <w:r w:rsidRPr="006470C8">
        <w:rPr>
          <w:rStyle w:val="StyleUnderline"/>
          <w:rFonts w:asciiTheme="majorHAnsi" w:hAnsiTheme="majorHAnsi"/>
        </w:rPr>
        <w:t>has the highest healthcare spending as a percentage of GDP among developed nations</w:t>
      </w:r>
      <w:r w:rsidRPr="006470C8">
        <w:rPr>
          <w:rFonts w:asciiTheme="majorHAnsi" w:hAnsiTheme="majorHAnsi"/>
          <w:sz w:val="10"/>
        </w:rPr>
        <w:t xml:space="preserve"> throughout the world. Currently, the nation spends 17% of its annual GDP on healthcare. In dollar terms, that comes to $3.06 trillion. The average amongst our peers is just under 11%. In per capita terms, according to research from George Mason University, the United States spends, on average, $8,508 per person on healthcare. The average among developed nations is less than half of that, at $3,322. </w:t>
      </w:r>
      <w:r w:rsidRPr="006470C8">
        <w:rPr>
          <w:rStyle w:val="StyleUnderline"/>
          <w:rFonts w:asciiTheme="majorHAnsi" w:hAnsiTheme="majorHAnsi"/>
        </w:rPr>
        <w:t>Meanwhile, as our healthcare costs escalate, so does our aging population</w:t>
      </w:r>
      <w:r w:rsidRPr="006470C8">
        <w:rPr>
          <w:rFonts w:asciiTheme="majorHAnsi" w:hAnsiTheme="majorHAnsi"/>
          <w:sz w:val="10"/>
        </w:rPr>
        <w:t xml:space="preserve">. Pew research has determined that 10,000 members of the baby boom generation turn 65 every day. By 2030, when all boomers are 65 or older, they will account for 18% of the nation's population. While I am an eternal optimist, I sincerely doubt the ability of our current healthcare system to care for a sickly and aging population of that size. I firmly believe that, despite conventional wisdom, the United States will be forced to adopt a single-payer health system. My guess is that it would resemble Canada's public/private hybrid platform. It's coming. It's just a matter of time. </w:t>
      </w:r>
      <w:r w:rsidRPr="006470C8">
        <w:rPr>
          <w:rStyle w:val="StyleUnderline"/>
          <w:rFonts w:asciiTheme="majorHAnsi" w:hAnsiTheme="majorHAnsi"/>
        </w:rPr>
        <w:t xml:space="preserve">What A </w:t>
      </w:r>
      <w:r w:rsidRPr="006470C8">
        <w:rPr>
          <w:rStyle w:val="Emphasis"/>
          <w:rFonts w:asciiTheme="majorHAnsi" w:hAnsiTheme="majorHAnsi"/>
          <w:highlight w:val="yellow"/>
        </w:rPr>
        <w:t xml:space="preserve">Single-Payer </w:t>
      </w:r>
      <w:r w:rsidRPr="006470C8">
        <w:rPr>
          <w:rStyle w:val="StyleUnderline"/>
          <w:rFonts w:asciiTheme="majorHAnsi" w:hAnsiTheme="majorHAnsi"/>
        </w:rPr>
        <w:t>System Will Mean The most likely scenario will be</w:t>
      </w:r>
      <w:r w:rsidRPr="006470C8">
        <w:rPr>
          <w:rFonts w:asciiTheme="majorHAnsi" w:hAnsiTheme="majorHAnsi"/>
          <w:sz w:val="10"/>
        </w:rPr>
        <w:t xml:space="preserve"> an expansion of Medicare and Medicaid. Income limits for Medicaid eligibility will rise. </w:t>
      </w:r>
      <w:r w:rsidRPr="006470C8">
        <w:rPr>
          <w:rStyle w:val="StyleUnderline"/>
          <w:rFonts w:asciiTheme="majorHAnsi" w:hAnsiTheme="majorHAnsi"/>
        </w:rPr>
        <w:t>Everyone</w:t>
      </w:r>
      <w:r w:rsidRPr="006470C8">
        <w:rPr>
          <w:rFonts w:asciiTheme="majorHAnsi" w:hAnsiTheme="majorHAnsi"/>
          <w:sz w:val="10"/>
        </w:rPr>
        <w:t xml:space="preserve"> else </w:t>
      </w:r>
      <w:r w:rsidRPr="006470C8">
        <w:rPr>
          <w:rStyle w:val="StyleUnderline"/>
          <w:rFonts w:asciiTheme="majorHAnsi" w:hAnsiTheme="majorHAnsi"/>
        </w:rPr>
        <w:t>will have access to Medicare</w:t>
      </w:r>
      <w:r w:rsidRPr="006470C8">
        <w:rPr>
          <w:rFonts w:asciiTheme="majorHAnsi" w:hAnsiTheme="majorHAnsi"/>
          <w:sz w:val="10"/>
        </w:rPr>
        <w:t xml:space="preserve">. Despite my mother-in-law's complaints, Medicare works OK. Letting everyone in makes the most sense. </w:t>
      </w:r>
      <w:r w:rsidRPr="006470C8">
        <w:rPr>
          <w:rStyle w:val="StyleUnderline"/>
          <w:rFonts w:asciiTheme="majorHAnsi" w:hAnsiTheme="majorHAnsi"/>
        </w:rPr>
        <w:t xml:space="preserve">Naturally, any kind of huge paradigm shift in an industry will cause enormous disruptions. Winners and losers will be chosen. </w:t>
      </w:r>
      <w:r w:rsidRPr="006470C8">
        <w:rPr>
          <w:rFonts w:asciiTheme="majorHAnsi" w:hAnsiTheme="majorHAnsi"/>
          <w:sz w:val="10"/>
        </w:rPr>
        <w:t xml:space="preserve">Now, </w:t>
      </w:r>
      <w:r w:rsidRPr="006470C8">
        <w:rPr>
          <w:rStyle w:val="Emphasis"/>
          <w:rFonts w:asciiTheme="majorHAnsi" w:hAnsiTheme="majorHAnsi"/>
        </w:rPr>
        <w:t xml:space="preserve">when I say "losers", that </w:t>
      </w:r>
      <w:r w:rsidRPr="006470C8">
        <w:rPr>
          <w:rStyle w:val="Emphasis"/>
          <w:rFonts w:asciiTheme="majorHAnsi" w:hAnsiTheme="majorHAnsi"/>
          <w:highlight w:val="yellow"/>
        </w:rPr>
        <w:t>doesn't</w:t>
      </w:r>
      <w:r w:rsidRPr="006470C8">
        <w:rPr>
          <w:rStyle w:val="Emphasis"/>
          <w:rFonts w:asciiTheme="majorHAnsi" w:hAnsiTheme="majorHAnsi"/>
        </w:rPr>
        <w:t xml:space="preserve"> necessarily </w:t>
      </w:r>
      <w:r w:rsidRPr="006470C8">
        <w:rPr>
          <w:rStyle w:val="Emphasis"/>
          <w:rFonts w:asciiTheme="majorHAnsi" w:hAnsiTheme="majorHAnsi"/>
          <w:highlight w:val="yellow"/>
        </w:rPr>
        <w:t xml:space="preserve">mean entire companies will disappear. They will </w:t>
      </w:r>
      <w:r w:rsidRPr="006470C8">
        <w:rPr>
          <w:rFonts w:asciiTheme="majorHAnsi" w:hAnsiTheme="majorHAnsi"/>
          <w:sz w:val="10"/>
        </w:rPr>
        <w:t xml:space="preserve">just have to </w:t>
      </w:r>
      <w:r w:rsidRPr="006470C8">
        <w:rPr>
          <w:rStyle w:val="Emphasis"/>
          <w:rFonts w:asciiTheme="majorHAnsi" w:hAnsiTheme="majorHAnsi"/>
          <w:highlight w:val="yellow"/>
        </w:rPr>
        <w:t>adapt</w:t>
      </w:r>
      <w:r w:rsidRPr="006470C8">
        <w:rPr>
          <w:rStyle w:val="StyleUnderline"/>
          <w:rFonts w:asciiTheme="majorHAnsi" w:hAnsiTheme="majorHAnsi"/>
        </w:rPr>
        <w:t xml:space="preserve"> and</w:t>
      </w:r>
      <w:r w:rsidRPr="006470C8">
        <w:rPr>
          <w:rFonts w:asciiTheme="majorHAnsi" w:hAnsiTheme="majorHAnsi"/>
          <w:sz w:val="10"/>
        </w:rPr>
        <w:t xml:space="preserve"> will probably </w:t>
      </w:r>
      <w:r w:rsidRPr="006470C8">
        <w:rPr>
          <w:rStyle w:val="StyleUnderline"/>
          <w:rFonts w:asciiTheme="majorHAnsi" w:hAnsiTheme="majorHAnsi"/>
        </w:rPr>
        <w:t>be less profitable</w:t>
      </w:r>
      <w:r w:rsidRPr="006470C8">
        <w:rPr>
          <w:rFonts w:asciiTheme="majorHAnsi" w:hAnsiTheme="majorHAnsi"/>
          <w:sz w:val="10"/>
        </w:rPr>
        <w:t xml:space="preserve"> going forward. </w:t>
      </w:r>
      <w:r w:rsidRPr="006470C8">
        <w:rPr>
          <w:rStyle w:val="StyleUnderline"/>
          <w:rFonts w:asciiTheme="majorHAnsi" w:hAnsiTheme="majorHAnsi"/>
          <w:highlight w:val="yellow"/>
        </w:rPr>
        <w:t>The value of their stock prices will shrink</w:t>
      </w:r>
      <w:r w:rsidRPr="006470C8">
        <w:rPr>
          <w:rStyle w:val="Emphasis"/>
          <w:rFonts w:asciiTheme="majorHAnsi" w:hAnsiTheme="majorHAnsi"/>
          <w:highlight w:val="yellow"/>
        </w:rPr>
        <w:t xml:space="preserve"> and adjust to the new reality.</w:t>
      </w:r>
      <w:r w:rsidRPr="006470C8">
        <w:rPr>
          <w:rStyle w:val="Emphasis"/>
          <w:rFonts w:asciiTheme="majorHAnsi" w:hAnsiTheme="majorHAnsi"/>
        </w:rPr>
        <w:t xml:space="preserve"> </w:t>
      </w:r>
      <w:r w:rsidRPr="006470C8">
        <w:rPr>
          <w:rFonts w:asciiTheme="majorHAnsi" w:hAnsiTheme="majorHAnsi"/>
          <w:sz w:val="10"/>
        </w:rPr>
        <w:t xml:space="preserve">The most obvious candidates are </w:t>
      </w:r>
      <w:r w:rsidRPr="006470C8">
        <w:rPr>
          <w:rStyle w:val="StyleUnderline"/>
          <w:rFonts w:asciiTheme="majorHAnsi" w:hAnsiTheme="majorHAnsi"/>
        </w:rPr>
        <w:t>mega-cap, pharma</w:t>
      </w:r>
      <w:r w:rsidRPr="006470C8">
        <w:rPr>
          <w:rFonts w:asciiTheme="majorHAnsi" w:hAnsiTheme="majorHAnsi"/>
          <w:sz w:val="10"/>
        </w:rPr>
        <w:t xml:space="preserve">ceutical </w:t>
      </w:r>
      <w:r w:rsidRPr="006470C8">
        <w:rPr>
          <w:rStyle w:val="StyleUnderline"/>
          <w:rFonts w:asciiTheme="majorHAnsi" w:hAnsiTheme="majorHAnsi"/>
        </w:rPr>
        <w:t>companies,</w:t>
      </w:r>
      <w:r w:rsidRPr="006470C8">
        <w:rPr>
          <w:rFonts w:asciiTheme="majorHAnsi" w:hAnsiTheme="majorHAnsi"/>
          <w:sz w:val="10"/>
        </w:rPr>
        <w:t xml:space="preserve"> such as Johnson &amp; Johnson (NYSE: </w:t>
      </w:r>
      <w:proofErr w:type="gramStart"/>
      <w:r w:rsidRPr="006470C8">
        <w:rPr>
          <w:rFonts w:asciiTheme="majorHAnsi" w:hAnsiTheme="majorHAnsi"/>
          <w:sz w:val="10"/>
        </w:rPr>
        <w:t>JNJ )</w:t>
      </w:r>
      <w:proofErr w:type="gramEnd"/>
      <w:r w:rsidRPr="006470C8">
        <w:rPr>
          <w:rFonts w:asciiTheme="majorHAnsi" w:hAnsiTheme="majorHAnsi"/>
          <w:sz w:val="10"/>
        </w:rPr>
        <w:t xml:space="preserve">, Bristol-Myers Squibb (NYSE: BMY ), Pfizer (NYSE: PFE ), and the like. Big pharma </w:t>
      </w:r>
      <w:r w:rsidRPr="006470C8">
        <w:rPr>
          <w:rStyle w:val="StyleUnderline"/>
          <w:rFonts w:asciiTheme="majorHAnsi" w:hAnsiTheme="majorHAnsi"/>
        </w:rPr>
        <w:t>stand</w:t>
      </w:r>
      <w:r w:rsidRPr="006470C8">
        <w:rPr>
          <w:rFonts w:asciiTheme="majorHAnsi" w:hAnsiTheme="majorHAnsi"/>
          <w:sz w:val="10"/>
        </w:rPr>
        <w:t xml:space="preserve">s </w:t>
      </w:r>
      <w:r w:rsidRPr="006470C8">
        <w:rPr>
          <w:rStyle w:val="StyleUnderline"/>
          <w:rFonts w:asciiTheme="majorHAnsi" w:hAnsiTheme="majorHAnsi"/>
        </w:rPr>
        <w:t xml:space="preserve">to lose </w:t>
      </w:r>
      <w:r w:rsidRPr="006470C8">
        <w:rPr>
          <w:rFonts w:asciiTheme="majorHAnsi" w:hAnsiTheme="majorHAnsi"/>
          <w:sz w:val="10"/>
        </w:rPr>
        <w:t xml:space="preserve">the most </w:t>
      </w:r>
      <w:r w:rsidRPr="006470C8">
        <w:rPr>
          <w:rStyle w:val="StyleUnderline"/>
          <w:rFonts w:asciiTheme="majorHAnsi" w:hAnsiTheme="majorHAnsi"/>
        </w:rPr>
        <w:t xml:space="preserve">in a "Medicare for All" world for obvious reasons: the government will dictate prices for prescription drugs. </w:t>
      </w:r>
      <w:r w:rsidRPr="006470C8">
        <w:rPr>
          <w:rFonts w:asciiTheme="majorHAnsi" w:hAnsiTheme="majorHAnsi"/>
          <w:sz w:val="10"/>
        </w:rPr>
        <w:t xml:space="preserve">Generic makers such as Mylan Labs (NYSE: </w:t>
      </w:r>
      <w:proofErr w:type="gramStart"/>
      <w:r w:rsidRPr="006470C8">
        <w:rPr>
          <w:rFonts w:asciiTheme="majorHAnsi" w:hAnsiTheme="majorHAnsi"/>
          <w:sz w:val="10"/>
        </w:rPr>
        <w:t>MYL )</w:t>
      </w:r>
      <w:proofErr w:type="gramEnd"/>
      <w:r w:rsidRPr="006470C8">
        <w:rPr>
          <w:rFonts w:asciiTheme="majorHAnsi" w:hAnsiTheme="majorHAnsi"/>
          <w:sz w:val="10"/>
        </w:rPr>
        <w:t xml:space="preserve"> and Teva Pharmaceutical (Nasdaq: TEVA ) will not be immune. Even though they add value to the market place, their already razor-thin margins will be squeezed under any form of government price controls. </w:t>
      </w:r>
      <w:r w:rsidRPr="006470C8">
        <w:rPr>
          <w:rStyle w:val="StyleUnderline"/>
          <w:rFonts w:asciiTheme="majorHAnsi" w:hAnsiTheme="majorHAnsi"/>
        </w:rPr>
        <w:t>Medical device makers will also be in the price-control crosshairs.</w:t>
      </w:r>
      <w:r w:rsidRPr="006470C8">
        <w:rPr>
          <w:rFonts w:asciiTheme="majorHAnsi" w:hAnsiTheme="majorHAnsi"/>
          <w:sz w:val="10"/>
        </w:rPr>
        <w:t xml:space="preserve"> If the government can mandate drug prices, the same can be expected for pacemakers, artificial joints and other devices. Companies such as Medtronic (NYSE: </w:t>
      </w:r>
      <w:proofErr w:type="gramStart"/>
      <w:r w:rsidRPr="006470C8">
        <w:rPr>
          <w:rFonts w:asciiTheme="majorHAnsi" w:hAnsiTheme="majorHAnsi"/>
          <w:sz w:val="10"/>
        </w:rPr>
        <w:t>MDT )</w:t>
      </w:r>
      <w:proofErr w:type="gramEnd"/>
      <w:r w:rsidRPr="006470C8">
        <w:rPr>
          <w:rFonts w:asciiTheme="majorHAnsi" w:hAnsiTheme="majorHAnsi"/>
          <w:sz w:val="10"/>
        </w:rPr>
        <w:t xml:space="preserve"> and previously mentioned pharma giant Johnson &amp; Johnson will find themselves adjusting to a new paradigm. </w:t>
      </w:r>
      <w:r w:rsidRPr="006470C8">
        <w:rPr>
          <w:rStyle w:val="StyleUnderline"/>
          <w:rFonts w:asciiTheme="majorHAnsi" w:hAnsiTheme="majorHAnsi"/>
        </w:rPr>
        <w:t xml:space="preserve">Finally, health insurers and hospital companies will be </w:t>
      </w:r>
      <w:r w:rsidRPr="006470C8">
        <w:rPr>
          <w:rFonts w:asciiTheme="majorHAnsi" w:hAnsiTheme="majorHAnsi"/>
          <w:sz w:val="10"/>
        </w:rPr>
        <w:t xml:space="preserve">the most </w:t>
      </w:r>
      <w:r w:rsidRPr="006470C8">
        <w:rPr>
          <w:rStyle w:val="StyleUnderline"/>
          <w:rFonts w:asciiTheme="majorHAnsi" w:hAnsiTheme="majorHAnsi"/>
        </w:rPr>
        <w:t xml:space="preserve">negatively affected </w:t>
      </w:r>
      <w:r w:rsidRPr="006470C8">
        <w:rPr>
          <w:rFonts w:asciiTheme="majorHAnsi" w:hAnsiTheme="majorHAnsi"/>
          <w:sz w:val="10"/>
        </w:rPr>
        <w:t xml:space="preserve">industries </w:t>
      </w:r>
      <w:r w:rsidRPr="006470C8">
        <w:rPr>
          <w:rStyle w:val="StyleUnderline"/>
          <w:rFonts w:asciiTheme="majorHAnsi" w:hAnsiTheme="majorHAnsi"/>
        </w:rPr>
        <w:t>during the emergence of single-payer healthcare.</w:t>
      </w:r>
      <w:r w:rsidRPr="006470C8">
        <w:rPr>
          <w:rFonts w:asciiTheme="majorHAnsi" w:hAnsiTheme="majorHAnsi"/>
          <w:sz w:val="10"/>
        </w:rPr>
        <w:t xml:space="preserve"> </w:t>
      </w:r>
      <w:r w:rsidRPr="006470C8">
        <w:rPr>
          <w:rStyle w:val="Emphasis"/>
          <w:rFonts w:asciiTheme="majorHAnsi" w:hAnsiTheme="majorHAnsi"/>
          <w:highlight w:val="yellow"/>
        </w:rPr>
        <w:t>Rather than outright failure of</w:t>
      </w:r>
      <w:r w:rsidRPr="006470C8">
        <w:rPr>
          <w:rFonts w:asciiTheme="majorHAnsi" w:hAnsiTheme="majorHAnsi"/>
          <w:sz w:val="10"/>
          <w:highlight w:val="yellow"/>
        </w:rPr>
        <w:t xml:space="preserve"> </w:t>
      </w:r>
      <w:r w:rsidRPr="006470C8">
        <w:rPr>
          <w:rFonts w:asciiTheme="majorHAnsi" w:hAnsiTheme="majorHAnsi"/>
          <w:sz w:val="10"/>
        </w:rPr>
        <w:t xml:space="preserve">some </w:t>
      </w:r>
      <w:r w:rsidRPr="006470C8">
        <w:rPr>
          <w:rStyle w:val="Emphasis"/>
          <w:rFonts w:asciiTheme="majorHAnsi" w:hAnsiTheme="majorHAnsi"/>
          <w:highlight w:val="yellow"/>
        </w:rPr>
        <w:t xml:space="preserve">businesses, we'll see a gradual consolidation for efficiency. </w:t>
      </w:r>
      <w:r w:rsidRPr="006470C8">
        <w:rPr>
          <w:rFonts w:asciiTheme="majorHAnsi" w:hAnsiTheme="majorHAnsi"/>
          <w:sz w:val="10"/>
        </w:rPr>
        <w:t xml:space="preserve">The proposed CVS (NYSE: </w:t>
      </w:r>
      <w:proofErr w:type="gramStart"/>
      <w:r w:rsidRPr="006470C8">
        <w:rPr>
          <w:rFonts w:asciiTheme="majorHAnsi" w:hAnsiTheme="majorHAnsi"/>
          <w:sz w:val="10"/>
        </w:rPr>
        <w:t>CVS )</w:t>
      </w:r>
      <w:proofErr w:type="gramEnd"/>
      <w:r w:rsidRPr="006470C8">
        <w:rPr>
          <w:rFonts w:asciiTheme="majorHAnsi" w:hAnsiTheme="majorHAnsi"/>
          <w:sz w:val="10"/>
        </w:rPr>
        <w:t xml:space="preserve"> Aetna (NYSE: AET ) merger is a prime example. </w:t>
      </w:r>
      <w:r w:rsidRPr="006470C8">
        <w:rPr>
          <w:rStyle w:val="Emphasis"/>
          <w:rFonts w:asciiTheme="majorHAnsi" w:hAnsiTheme="majorHAnsi"/>
        </w:rPr>
        <w:t>Under</w:t>
      </w:r>
      <w:r w:rsidRPr="006470C8">
        <w:rPr>
          <w:rFonts w:asciiTheme="majorHAnsi" w:hAnsiTheme="majorHAnsi"/>
          <w:sz w:val="10"/>
        </w:rPr>
        <w:t xml:space="preserve"> a </w:t>
      </w:r>
      <w:r w:rsidRPr="006470C8">
        <w:rPr>
          <w:rStyle w:val="Emphasis"/>
          <w:rFonts w:asciiTheme="majorHAnsi" w:hAnsiTheme="majorHAnsi"/>
        </w:rPr>
        <w:t xml:space="preserve">single-payer </w:t>
      </w:r>
      <w:r w:rsidRPr="006470C8">
        <w:rPr>
          <w:rFonts w:asciiTheme="majorHAnsi" w:hAnsiTheme="majorHAnsi"/>
          <w:sz w:val="10"/>
        </w:rPr>
        <w:t xml:space="preserve">system, </w:t>
      </w:r>
      <w:r w:rsidRPr="006470C8">
        <w:rPr>
          <w:rStyle w:val="Emphasis"/>
          <w:rFonts w:asciiTheme="majorHAnsi" w:hAnsiTheme="majorHAnsi"/>
          <w:highlight w:val="yellow"/>
        </w:rPr>
        <w:t>healthcare becomes a regulated utility</w:t>
      </w:r>
      <w:r w:rsidRPr="006470C8">
        <w:rPr>
          <w:rStyle w:val="Emphasis"/>
          <w:rFonts w:asciiTheme="majorHAnsi" w:hAnsiTheme="majorHAnsi"/>
        </w:rPr>
        <w:t xml:space="preserve"> much </w:t>
      </w:r>
      <w:r w:rsidRPr="006470C8">
        <w:rPr>
          <w:rStyle w:val="Emphasis"/>
          <w:rFonts w:asciiTheme="majorHAnsi" w:hAnsiTheme="majorHAnsi"/>
          <w:highlight w:val="yellow"/>
        </w:rPr>
        <w:t>like electricity</w:t>
      </w:r>
      <w:r w:rsidRPr="006470C8">
        <w:rPr>
          <w:rStyle w:val="Emphasis"/>
          <w:rFonts w:asciiTheme="majorHAnsi" w:hAnsiTheme="majorHAnsi"/>
        </w:rPr>
        <w:t xml:space="preserve"> with just a few large, best-in-class players</w:t>
      </w:r>
      <w:r w:rsidRPr="006470C8">
        <w:rPr>
          <w:rFonts w:asciiTheme="majorHAnsi" w:hAnsiTheme="majorHAnsi"/>
          <w:sz w:val="10"/>
        </w:rPr>
        <w:t xml:space="preserve">. Athenahealth (Nasdaq: </w:t>
      </w:r>
      <w:proofErr w:type="gramStart"/>
      <w:r w:rsidRPr="006470C8">
        <w:rPr>
          <w:rFonts w:asciiTheme="majorHAnsi" w:hAnsiTheme="majorHAnsi"/>
          <w:sz w:val="10"/>
        </w:rPr>
        <w:t>ATHN )</w:t>
      </w:r>
      <w:proofErr w:type="gramEnd"/>
      <w:r w:rsidRPr="006470C8">
        <w:rPr>
          <w:rFonts w:asciiTheme="majorHAnsi" w:hAnsiTheme="majorHAnsi"/>
          <w:sz w:val="10"/>
        </w:rPr>
        <w:t xml:space="preserve"> could combine with Walgreen Boots Alliance (NYSE: WBA ). Maybe each monolith will cover a specific region like Southern Company (NYSE: </w:t>
      </w:r>
      <w:proofErr w:type="gramStart"/>
      <w:r w:rsidRPr="006470C8">
        <w:rPr>
          <w:rFonts w:asciiTheme="majorHAnsi" w:hAnsiTheme="majorHAnsi"/>
          <w:sz w:val="10"/>
        </w:rPr>
        <w:t>SO )</w:t>
      </w:r>
      <w:proofErr w:type="gramEnd"/>
      <w:r w:rsidRPr="006470C8">
        <w:rPr>
          <w:rFonts w:asciiTheme="majorHAnsi" w:hAnsiTheme="majorHAnsi"/>
          <w:sz w:val="10"/>
        </w:rPr>
        <w:t xml:space="preserve"> and Consolidated Edison (NYSE: ED ). It may be too early to call winners, but </w:t>
      </w:r>
      <w:r w:rsidRPr="006470C8">
        <w:rPr>
          <w:rStyle w:val="StyleUnderline"/>
          <w:rFonts w:asciiTheme="majorHAnsi" w:hAnsiTheme="majorHAnsi"/>
        </w:rPr>
        <w:t xml:space="preserve">a retooled American healthcare system </w:t>
      </w:r>
      <w:r w:rsidRPr="006470C8">
        <w:rPr>
          <w:rStyle w:val="StyleUnderline"/>
          <w:rFonts w:asciiTheme="majorHAnsi" w:hAnsiTheme="majorHAnsi"/>
          <w:highlight w:val="yellow"/>
        </w:rPr>
        <w:t>will put more emphasis on primary and preventive care.</w:t>
      </w:r>
      <w:r w:rsidRPr="006470C8">
        <w:rPr>
          <w:rFonts w:asciiTheme="majorHAnsi" w:hAnsiTheme="majorHAnsi"/>
          <w:sz w:val="10"/>
        </w:rPr>
        <w:t xml:space="preserve"> According to data from the Organization for Economic Cooperation and Development (OECD), nations with a higher density of general practitioners (GPs) have higher life expectancy at birth. Among high income countries, Canada, France, and Germany lead the way with an average of 1.5 GPs per 1000 citizens. Sadly, the United States doesn't rank with other high-income nations. We sit next to last, behind Turkey, with roughly 0.22 GPs per 1000. We barely beat India, even though it has a population of about FOUR TIMES that of the United States. That's embarrassing. And dangerous. With the need for primary and preventive care emphasis, the </w:t>
      </w:r>
      <w:r w:rsidRPr="006470C8">
        <w:rPr>
          <w:rStyle w:val="StyleUnderline"/>
          <w:rFonts w:asciiTheme="majorHAnsi" w:hAnsiTheme="majorHAnsi"/>
          <w:highlight w:val="yellow"/>
        </w:rPr>
        <w:t>obvious winners would be</w:t>
      </w:r>
      <w:r w:rsidRPr="006470C8">
        <w:rPr>
          <w:rFonts w:asciiTheme="majorHAnsi" w:hAnsiTheme="majorHAnsi"/>
          <w:sz w:val="10"/>
          <w:highlight w:val="yellow"/>
        </w:rPr>
        <w:t xml:space="preserve"> </w:t>
      </w:r>
      <w:r w:rsidRPr="006470C8">
        <w:rPr>
          <w:rFonts w:asciiTheme="majorHAnsi" w:hAnsiTheme="majorHAnsi"/>
          <w:sz w:val="10"/>
        </w:rPr>
        <w:t xml:space="preserve">the aforementioned </w:t>
      </w:r>
      <w:r w:rsidRPr="006470C8">
        <w:rPr>
          <w:rStyle w:val="StyleUnderline"/>
          <w:rFonts w:asciiTheme="majorHAnsi" w:hAnsiTheme="majorHAnsi"/>
          <w:highlight w:val="yellow"/>
        </w:rPr>
        <w:t xml:space="preserve">CVS and Walgreens as they scale up </w:t>
      </w:r>
      <w:proofErr w:type="gramStart"/>
      <w:r w:rsidRPr="006470C8">
        <w:rPr>
          <w:rStyle w:val="StyleUnderline"/>
          <w:rFonts w:asciiTheme="majorHAnsi" w:hAnsiTheme="majorHAnsi"/>
          <w:highlight w:val="yellow"/>
        </w:rPr>
        <w:t>their</w:t>
      </w:r>
      <w:proofErr w:type="gramEnd"/>
      <w:r w:rsidRPr="006470C8">
        <w:rPr>
          <w:rStyle w:val="StyleUnderline"/>
          <w:rFonts w:asciiTheme="majorHAnsi" w:hAnsiTheme="majorHAnsi"/>
          <w:highlight w:val="yellow"/>
        </w:rPr>
        <w:t xml:space="preserve"> in-store clinic concept. Diagnostic equipment makers such as</w:t>
      </w:r>
      <w:r w:rsidRPr="006470C8">
        <w:rPr>
          <w:rFonts w:asciiTheme="majorHAnsi" w:hAnsiTheme="majorHAnsi"/>
          <w:sz w:val="10"/>
          <w:highlight w:val="yellow"/>
        </w:rPr>
        <w:t xml:space="preserve"> </w:t>
      </w:r>
      <w:r w:rsidRPr="006470C8">
        <w:rPr>
          <w:rFonts w:asciiTheme="majorHAnsi" w:hAnsiTheme="majorHAnsi"/>
          <w:sz w:val="10"/>
        </w:rPr>
        <w:t xml:space="preserve">the recently hammered </w:t>
      </w:r>
      <w:r w:rsidRPr="006470C8">
        <w:rPr>
          <w:rStyle w:val="StyleUnderline"/>
          <w:rFonts w:asciiTheme="majorHAnsi" w:hAnsiTheme="majorHAnsi"/>
          <w:highlight w:val="yellow"/>
        </w:rPr>
        <w:t>G</w:t>
      </w:r>
      <w:r w:rsidRPr="006470C8">
        <w:rPr>
          <w:rStyle w:val="StyleUnderline"/>
          <w:rFonts w:asciiTheme="majorHAnsi" w:hAnsiTheme="majorHAnsi"/>
        </w:rPr>
        <w:t xml:space="preserve">eneral </w:t>
      </w:r>
      <w:r w:rsidRPr="006470C8">
        <w:rPr>
          <w:rStyle w:val="StyleUnderline"/>
          <w:rFonts w:asciiTheme="majorHAnsi" w:hAnsiTheme="majorHAnsi"/>
          <w:highlight w:val="yellow"/>
        </w:rPr>
        <w:t>E</w:t>
      </w:r>
      <w:r w:rsidRPr="006470C8">
        <w:rPr>
          <w:rStyle w:val="StyleUnderline"/>
          <w:rFonts w:asciiTheme="majorHAnsi" w:hAnsiTheme="majorHAnsi"/>
        </w:rPr>
        <w:t xml:space="preserve">lectric (NYSE: </w:t>
      </w:r>
      <w:proofErr w:type="gramStart"/>
      <w:r w:rsidRPr="006470C8">
        <w:rPr>
          <w:rStyle w:val="StyleUnderline"/>
          <w:rFonts w:asciiTheme="majorHAnsi" w:hAnsiTheme="majorHAnsi"/>
        </w:rPr>
        <w:t>GE )</w:t>
      </w:r>
      <w:proofErr w:type="gramEnd"/>
      <w:r w:rsidRPr="006470C8">
        <w:rPr>
          <w:rStyle w:val="StyleUnderline"/>
          <w:rFonts w:asciiTheme="majorHAnsi" w:hAnsiTheme="majorHAnsi"/>
        </w:rPr>
        <w:t xml:space="preserve"> and Siemens AG ( SIEGY ) could </w:t>
      </w:r>
      <w:r w:rsidRPr="006470C8">
        <w:rPr>
          <w:rStyle w:val="StyleUnderline"/>
          <w:rFonts w:asciiTheme="majorHAnsi" w:hAnsiTheme="majorHAnsi"/>
          <w:highlight w:val="yellow"/>
        </w:rPr>
        <w:t>also see a boost. And</w:t>
      </w:r>
      <w:r w:rsidRPr="006470C8">
        <w:rPr>
          <w:rStyle w:val="StyleUnderline"/>
          <w:rFonts w:asciiTheme="majorHAnsi" w:hAnsiTheme="majorHAnsi"/>
        </w:rPr>
        <w:t xml:space="preserve"> while</w:t>
      </w:r>
      <w:r w:rsidRPr="006470C8">
        <w:rPr>
          <w:rFonts w:asciiTheme="majorHAnsi" w:hAnsiTheme="majorHAnsi"/>
          <w:sz w:val="10"/>
        </w:rPr>
        <w:t xml:space="preserve"> the </w:t>
      </w:r>
      <w:r w:rsidRPr="006470C8">
        <w:rPr>
          <w:rStyle w:val="StyleUnderline"/>
          <w:rFonts w:asciiTheme="majorHAnsi" w:hAnsiTheme="majorHAnsi"/>
        </w:rPr>
        <w:t xml:space="preserve">big drug companies will experience a significant adjustment, </w:t>
      </w:r>
      <w:r w:rsidRPr="006470C8">
        <w:rPr>
          <w:rStyle w:val="StyleUnderline"/>
          <w:rFonts w:asciiTheme="majorHAnsi" w:hAnsiTheme="majorHAnsi"/>
          <w:highlight w:val="yellow"/>
        </w:rPr>
        <w:t xml:space="preserve">biotech companies, with </w:t>
      </w:r>
      <w:r w:rsidRPr="006470C8">
        <w:rPr>
          <w:rStyle w:val="StyleUnderline"/>
          <w:rFonts w:asciiTheme="majorHAnsi" w:hAnsiTheme="majorHAnsi"/>
        </w:rPr>
        <w:t xml:space="preserve">their </w:t>
      </w:r>
      <w:r w:rsidRPr="006470C8">
        <w:rPr>
          <w:rStyle w:val="StyleUnderline"/>
          <w:rFonts w:asciiTheme="majorHAnsi" w:hAnsiTheme="majorHAnsi"/>
          <w:highlight w:val="yellow"/>
        </w:rPr>
        <w:t>focus on long term results and outright cures</w:t>
      </w:r>
      <w:r w:rsidRPr="006470C8">
        <w:rPr>
          <w:rFonts w:asciiTheme="majorHAnsi" w:hAnsiTheme="majorHAnsi"/>
          <w:sz w:val="10"/>
          <w:highlight w:val="yellow"/>
        </w:rPr>
        <w:t xml:space="preserve"> </w:t>
      </w:r>
      <w:r w:rsidRPr="006470C8">
        <w:rPr>
          <w:rFonts w:asciiTheme="majorHAnsi" w:hAnsiTheme="majorHAnsi"/>
          <w:sz w:val="10"/>
        </w:rPr>
        <w:t xml:space="preserve">in some cases, </w:t>
      </w:r>
      <w:r w:rsidRPr="006470C8">
        <w:rPr>
          <w:rStyle w:val="StyleUnderline"/>
          <w:rFonts w:asciiTheme="majorHAnsi" w:hAnsiTheme="majorHAnsi"/>
        </w:rPr>
        <w:t xml:space="preserve">are probably </w:t>
      </w:r>
      <w:r w:rsidRPr="006470C8">
        <w:rPr>
          <w:rStyle w:val="StyleUnderline"/>
          <w:rFonts w:asciiTheme="majorHAnsi" w:hAnsiTheme="majorHAnsi"/>
          <w:highlight w:val="yellow"/>
        </w:rPr>
        <w:t>poised to perform</w:t>
      </w:r>
      <w:r w:rsidRPr="006470C8">
        <w:rPr>
          <w:rFonts w:asciiTheme="majorHAnsi" w:hAnsiTheme="majorHAnsi"/>
          <w:sz w:val="10"/>
        </w:rPr>
        <w:t xml:space="preserve">. The best way to get invested would be with the Biotech Spider ETF (NYSE: </w:t>
      </w:r>
      <w:proofErr w:type="gramStart"/>
      <w:r w:rsidRPr="006470C8">
        <w:rPr>
          <w:rFonts w:asciiTheme="majorHAnsi" w:hAnsiTheme="majorHAnsi"/>
          <w:sz w:val="10"/>
        </w:rPr>
        <w:t>XBI )</w:t>
      </w:r>
      <w:proofErr w:type="gramEnd"/>
      <w:r w:rsidRPr="006470C8">
        <w:rPr>
          <w:rFonts w:asciiTheme="majorHAnsi" w:hAnsiTheme="majorHAnsi"/>
          <w:sz w:val="10"/>
        </w:rPr>
        <w:t xml:space="preserve"> . </w:t>
      </w:r>
      <w:proofErr w:type="gramStart"/>
      <w:r w:rsidRPr="006470C8">
        <w:rPr>
          <w:rFonts w:asciiTheme="majorHAnsi" w:hAnsiTheme="majorHAnsi"/>
          <w:sz w:val="10"/>
        </w:rPr>
        <w:t>Last but not least</w:t>
      </w:r>
      <w:proofErr w:type="gramEnd"/>
      <w:r w:rsidRPr="006470C8">
        <w:rPr>
          <w:rFonts w:asciiTheme="majorHAnsi" w:hAnsiTheme="majorHAnsi"/>
          <w:sz w:val="10"/>
        </w:rPr>
        <w:t xml:space="preserve">, </w:t>
      </w:r>
      <w:r w:rsidRPr="006470C8">
        <w:rPr>
          <w:rStyle w:val="Emphasis"/>
          <w:rFonts w:asciiTheme="majorHAnsi" w:hAnsiTheme="majorHAnsi"/>
          <w:highlight w:val="yellow"/>
        </w:rPr>
        <w:t xml:space="preserve">the conversion and consolidation of the American healthcare colossus will be a bonanza for tech companies engaged in networking, software, and the cloud. </w:t>
      </w:r>
      <w:r w:rsidRPr="006470C8">
        <w:rPr>
          <w:rFonts w:asciiTheme="majorHAnsi" w:hAnsiTheme="majorHAnsi"/>
          <w:sz w:val="10"/>
        </w:rPr>
        <w:t xml:space="preserve">Those best suited to handle the task are the usual suspects: Cisco Systems (Nasdaq: </w:t>
      </w:r>
      <w:proofErr w:type="gramStart"/>
      <w:r w:rsidRPr="006470C8">
        <w:rPr>
          <w:rFonts w:asciiTheme="majorHAnsi" w:hAnsiTheme="majorHAnsi"/>
          <w:sz w:val="10"/>
        </w:rPr>
        <w:t>CSCO )</w:t>
      </w:r>
      <w:proofErr w:type="gramEnd"/>
      <w:r w:rsidRPr="006470C8">
        <w:rPr>
          <w:rFonts w:asciiTheme="majorHAnsi" w:hAnsiTheme="majorHAnsi"/>
          <w:sz w:val="10"/>
        </w:rPr>
        <w:t xml:space="preserve"> , Microsoft (Nasdaq: MSFT ) , IBM (NYSE: IBM ) , CA Technologies (Nasdaq: CA ) , Oracle (Nasdaq: ORCL ) , and Hewlett Packard (NYSE: HPE ) . Missing from the tech rodeo are the FAANG stocks. Facebook (Nasdaq: </w:t>
      </w:r>
      <w:proofErr w:type="gramStart"/>
      <w:r w:rsidRPr="006470C8">
        <w:rPr>
          <w:rFonts w:asciiTheme="majorHAnsi" w:hAnsiTheme="majorHAnsi"/>
          <w:sz w:val="10"/>
        </w:rPr>
        <w:t>FB )</w:t>
      </w:r>
      <w:proofErr w:type="gramEnd"/>
      <w:r w:rsidRPr="006470C8">
        <w:rPr>
          <w:rFonts w:asciiTheme="majorHAnsi" w:hAnsiTheme="majorHAnsi"/>
          <w:sz w:val="10"/>
        </w:rPr>
        <w:t xml:space="preserve">, Apple (Nasdaq: AAPL ), Amazon (Nasdaq: AMZN ), Netflix (Nasdaq: NFLX ), and Google (Alphabet) (Nasdaq: GOOG ). These companies are too busy reshaping global consumerism. But what about Amazon? Aren't they trying to take over the planet? Yes, mostly. But I don't see them jumping into the healthcare fray. Action </w:t>
      </w:r>
      <w:proofErr w:type="gramStart"/>
      <w:r w:rsidRPr="006470C8">
        <w:rPr>
          <w:rFonts w:asciiTheme="majorHAnsi" w:hAnsiTheme="majorHAnsi"/>
          <w:sz w:val="10"/>
        </w:rPr>
        <w:t>To</w:t>
      </w:r>
      <w:proofErr w:type="gramEnd"/>
      <w:r w:rsidRPr="006470C8">
        <w:rPr>
          <w:rFonts w:asciiTheme="majorHAnsi" w:hAnsiTheme="majorHAnsi"/>
          <w:sz w:val="10"/>
        </w:rPr>
        <w:t xml:space="preserve"> Take: I know -- It's a lot to take in. But the tell is in the life expectancy number based on the GP population penetration. The United States should be in the same league as our wealthy peers. Some form of single-payer healthcare system is most likely the wave of the future. Economics and demographics, not politics, always dictate change. The question is timing. Timing the market is a fool's errand and </w:t>
      </w:r>
      <w:r w:rsidRPr="006470C8">
        <w:rPr>
          <w:rStyle w:val="StyleUnderline"/>
          <w:rFonts w:asciiTheme="majorHAnsi" w:hAnsiTheme="majorHAnsi"/>
        </w:rPr>
        <w:t>a tectonic, industrial shift of this size will be a long, messy process. Wise investors</w:t>
      </w:r>
      <w:r w:rsidRPr="006470C8">
        <w:rPr>
          <w:rFonts w:asciiTheme="majorHAnsi" w:hAnsiTheme="majorHAnsi"/>
          <w:sz w:val="10"/>
        </w:rPr>
        <w:t xml:space="preserve"> should </w:t>
      </w:r>
      <w:r w:rsidRPr="006470C8">
        <w:rPr>
          <w:rStyle w:val="StyleUnderline"/>
          <w:rFonts w:asciiTheme="majorHAnsi" w:hAnsiTheme="majorHAnsi"/>
        </w:rPr>
        <w:t>keep an eye on positions with gains in the loser category.</w:t>
      </w:r>
      <w:r w:rsidRPr="006470C8">
        <w:rPr>
          <w:rFonts w:asciiTheme="majorHAnsi" w:hAnsiTheme="majorHAnsi"/>
          <w:sz w:val="10"/>
        </w:rPr>
        <w:t xml:space="preserve"> </w:t>
      </w:r>
      <w:r w:rsidRPr="006470C8">
        <w:rPr>
          <w:rStyle w:val="StyleUnderline"/>
          <w:rFonts w:asciiTheme="majorHAnsi" w:hAnsiTheme="majorHAnsi"/>
        </w:rPr>
        <w:t>Taking partial profits over time is not a bad idea. Nibble at the projected winners as buying opportunities</w:t>
      </w:r>
      <w:r w:rsidRPr="006470C8">
        <w:rPr>
          <w:rFonts w:asciiTheme="majorHAnsi" w:hAnsiTheme="majorHAnsi"/>
          <w:sz w:val="10"/>
        </w:rPr>
        <w:t xml:space="preserve"> (i.e. pullbacks) </w:t>
      </w:r>
      <w:r w:rsidRPr="006470C8">
        <w:rPr>
          <w:rStyle w:val="StyleUnderline"/>
          <w:rFonts w:asciiTheme="majorHAnsi" w:hAnsiTheme="majorHAnsi"/>
        </w:rPr>
        <w:t xml:space="preserve">present themselves. It will not be a pretty ride. However, as a nation, </w:t>
      </w:r>
      <w:r w:rsidRPr="006470C8">
        <w:rPr>
          <w:rStyle w:val="StyleUnderline"/>
          <w:rFonts w:asciiTheme="majorHAnsi" w:hAnsiTheme="majorHAnsi"/>
          <w:highlight w:val="yellow"/>
        </w:rPr>
        <w:t>we will get through it. We always do</w:t>
      </w:r>
      <w:r w:rsidRPr="006470C8">
        <w:rPr>
          <w:rStyle w:val="StyleUnderline"/>
          <w:rFonts w:asciiTheme="majorHAnsi" w:hAnsiTheme="majorHAnsi"/>
        </w:rPr>
        <w:t>.</w:t>
      </w:r>
    </w:p>
    <w:p w14:paraId="634B0367" w14:textId="77777777" w:rsidR="00140946" w:rsidRDefault="00140946" w:rsidP="00140946">
      <w:pPr>
        <w:rPr>
          <w:rStyle w:val="StyleUnderline"/>
          <w:rFonts w:asciiTheme="majorHAnsi" w:hAnsiTheme="majorHAnsi"/>
        </w:rPr>
      </w:pPr>
    </w:p>
    <w:p w14:paraId="1B2E4290" w14:textId="77777777" w:rsidR="00140946" w:rsidRDefault="00140946" w:rsidP="00140946">
      <w:pPr>
        <w:pStyle w:val="Heading2"/>
      </w:pPr>
      <w:r>
        <w:t>Tax hikes</w:t>
      </w:r>
    </w:p>
    <w:p w14:paraId="58BC442F" w14:textId="77777777" w:rsidR="00140946" w:rsidRDefault="00140946" w:rsidP="00140946">
      <w:pPr>
        <w:pStyle w:val="Heading3"/>
      </w:pPr>
      <w:r>
        <w:t>No impact</w:t>
      </w:r>
    </w:p>
    <w:p w14:paraId="4990AFEA" w14:textId="77777777" w:rsidR="00140946" w:rsidRDefault="00140946" w:rsidP="00140946">
      <w:pPr>
        <w:pStyle w:val="Heading4"/>
      </w:pPr>
      <w:r>
        <w:t>Tax hikes do not decrease growth—U.S. history, other countries prove</w:t>
      </w:r>
    </w:p>
    <w:p w14:paraId="4EB992FA" w14:textId="77777777" w:rsidR="00140946" w:rsidRDefault="00140946" w:rsidP="00140946">
      <w:r>
        <w:t xml:space="preserve">William G. </w:t>
      </w:r>
      <w:r w:rsidRPr="00A92FAC">
        <w:rPr>
          <w:rStyle w:val="Style13ptBold"/>
        </w:rPr>
        <w:t>Gale</w:t>
      </w:r>
      <w:r>
        <w:t>, Brookings Institution and Tax Policy Center and Andrew A. Samwick, Dartmouth College and NBER, “Effects of Income Tax Changes on Economic Growth,” 2—</w:t>
      </w:r>
      <w:r w:rsidRPr="00A92FAC">
        <w:rPr>
          <w:rStyle w:val="Style13ptBold"/>
        </w:rPr>
        <w:t>16</w:t>
      </w:r>
      <w:r>
        <w:t>, p. 11-13.</w:t>
      </w:r>
    </w:p>
    <w:p w14:paraId="40485B09" w14:textId="77777777" w:rsidR="00140946" w:rsidRDefault="00140946" w:rsidP="00140946"/>
    <w:p w14:paraId="32D9366C" w14:textId="77777777" w:rsidR="00140946" w:rsidRDefault="00140946" w:rsidP="00140946">
      <w:r w:rsidRPr="00E77081">
        <w:rPr>
          <w:rStyle w:val="StyleUnderline"/>
          <w:highlight w:val="yellow"/>
        </w:rPr>
        <w:t xml:space="preserve">U.S. historical data show </w:t>
      </w:r>
      <w:r w:rsidRPr="00FE6FC6">
        <w:rPr>
          <w:rStyle w:val="Emphasis"/>
          <w:highlight w:val="yellow"/>
        </w:rPr>
        <w:t>huge shifts in taxes</w:t>
      </w:r>
      <w:r w:rsidRPr="00FE6FC6">
        <w:rPr>
          <w:rStyle w:val="StyleUnderline"/>
          <w:highlight w:val="yellow"/>
        </w:rPr>
        <w:t xml:space="preserve"> with virtually no observable shift</w:t>
      </w:r>
      <w:r>
        <w:t xml:space="preserve"> in growth rates. From 1870 to 1912, </w:t>
      </w:r>
      <w:r w:rsidRPr="006C458B">
        <w:rPr>
          <w:rStyle w:val="StyleUnderline"/>
        </w:rPr>
        <w:t xml:space="preserve">the U. S. had </w:t>
      </w:r>
      <w:r w:rsidRPr="006C458B">
        <w:rPr>
          <w:rStyle w:val="Emphasis"/>
        </w:rPr>
        <w:t>no income tax</w:t>
      </w:r>
      <w:r w:rsidRPr="006C458B">
        <w:rPr>
          <w:rStyle w:val="StyleUnderline"/>
        </w:rPr>
        <w:t>, and tax revenues</w:t>
      </w:r>
      <w:r w:rsidRPr="006C458B">
        <w:t xml:space="preserve"> were just 3 percent of GDP. From 1913 to 1946, </w:t>
      </w:r>
      <w:r w:rsidRPr="006C458B">
        <w:rPr>
          <w:rStyle w:val="StyleUnderline"/>
        </w:rPr>
        <w:t xml:space="preserve">the economy experienced an especially </w:t>
      </w:r>
      <w:r w:rsidRPr="006C458B">
        <w:rPr>
          <w:rStyle w:val="Emphasis"/>
        </w:rPr>
        <w:t>volatile period</w:t>
      </w:r>
      <w:r>
        <w:t>, including two World Wars and the Great Depression, along with the introduction and expansion of the income and payroll taxes and expansion of estate and corporate taxes.</w:t>
      </w:r>
    </w:p>
    <w:p w14:paraId="52099205" w14:textId="77777777" w:rsidR="00140946" w:rsidRDefault="00140946" w:rsidP="00140946">
      <w:r>
        <w:t xml:space="preserve"> </w:t>
      </w:r>
      <w:r w:rsidRPr="00FE6FC6">
        <w:rPr>
          <w:rStyle w:val="Emphasis"/>
          <w:highlight w:val="yellow"/>
        </w:rPr>
        <w:t>By 1947, the</w:t>
      </w:r>
      <w:r w:rsidRPr="00FE6FC6">
        <w:rPr>
          <w:rStyle w:val="StyleUnderline"/>
          <w:highlight w:val="yellow"/>
        </w:rPr>
        <w:t xml:space="preserve"> economy</w:t>
      </w:r>
      <w:r w:rsidRPr="00A92C9A">
        <w:rPr>
          <w:rStyle w:val="StyleUnderline"/>
        </w:rPr>
        <w:t xml:space="preserve"> had </w:t>
      </w:r>
      <w:r w:rsidRPr="00FE6FC6">
        <w:rPr>
          <w:rStyle w:val="StyleUnderline"/>
          <w:highlight w:val="yellow"/>
        </w:rPr>
        <w:t>entered a new period with</w:t>
      </w:r>
      <w:r w:rsidRPr="00A92C9A">
        <w:rPr>
          <w:rStyle w:val="StyleUnderline"/>
        </w:rPr>
        <w:t xml:space="preserve"> permanently </w:t>
      </w:r>
      <w:r w:rsidRPr="00FE6FC6">
        <w:rPr>
          <w:rStyle w:val="StyleUnderline"/>
          <w:highlight w:val="yellow"/>
        </w:rPr>
        <w:t>higher taxes</w:t>
      </w:r>
      <w:r w:rsidRPr="00A92C9A">
        <w:rPr>
          <w:rStyle w:val="StyleUnderline"/>
        </w:rPr>
        <w:t xml:space="preserve"> and government spending</w:t>
      </w:r>
      <w:r>
        <w:t>. From 1947 to 2000, the highest marginal income tax rate averaged 66 percent, and federal revenues averaged about 18 percent of GDP (Gale and Potter 2002). In addition, estate and corporate taxes were imposed at high marginal rates and state-level taxes rose significantly over earlier levels.</w:t>
      </w:r>
    </w:p>
    <w:p w14:paraId="543399EA" w14:textId="77777777" w:rsidR="00140946" w:rsidRDefault="00140946" w:rsidP="00140946">
      <w:r>
        <w:t xml:space="preserve"> The vast differences between taxes before 1913 and </w:t>
      </w:r>
      <w:r w:rsidRPr="00FE6FC6">
        <w:rPr>
          <w:rStyle w:val="StyleUnderline"/>
          <w:highlight w:val="yellow"/>
        </w:rPr>
        <w:t xml:space="preserve">after World War II can therefore provide at least a </w:t>
      </w:r>
      <w:r w:rsidRPr="00FE6FC6">
        <w:rPr>
          <w:rStyle w:val="Emphasis"/>
          <w:highlight w:val="yellow"/>
        </w:rPr>
        <w:t>first-order sense</w:t>
      </w:r>
      <w:r w:rsidRPr="00A92C9A">
        <w:rPr>
          <w:rStyle w:val="StyleUnderline"/>
        </w:rPr>
        <w:t xml:space="preserve"> of the </w:t>
      </w:r>
      <w:r w:rsidRPr="00A92C9A">
        <w:rPr>
          <w:rStyle w:val="Emphasis"/>
        </w:rPr>
        <w:t>importance tax policy</w:t>
      </w:r>
      <w:r w:rsidRPr="00A92C9A">
        <w:rPr>
          <w:rStyle w:val="StyleUnderline"/>
        </w:rPr>
        <w:t xml:space="preserve"> on growth.</w:t>
      </w:r>
      <w:r>
        <w:t xml:space="preserve"> However, </w:t>
      </w:r>
      <w:r w:rsidRPr="00FE6FC6">
        <w:rPr>
          <w:rStyle w:val="StyleUnderline"/>
          <w:highlight w:val="yellow"/>
        </w:rPr>
        <w:t xml:space="preserve">the growth rate of real GDP per </w:t>
      </w:r>
      <w:r w:rsidRPr="00FE6FC6">
        <w:rPr>
          <w:rStyle w:val="Emphasis"/>
          <w:highlight w:val="yellow"/>
        </w:rPr>
        <w:t>capita was identical</w:t>
      </w:r>
      <w:r>
        <w:t xml:space="preserve"> – 2.2 percent – in the 1870-1912 period and between 1947 and 1999 (Gale and Potter 2002).</w:t>
      </w:r>
    </w:p>
    <w:p w14:paraId="5AA48684" w14:textId="77777777" w:rsidR="00140946" w:rsidRDefault="00140946" w:rsidP="00140946">
      <w:r>
        <w:t xml:space="preserve"> More formally, Stokey and Rebelo (1995) look at the significant increase in income tax rates during World War II and its effect on the growth rate of per capita real Gross National Product (GNP). Figure 1 shows the basic trends they highlight – namely, a massive increase in income tax and overall tax revenues during World War II that has persisted and since proven to </w:t>
      </w:r>
      <w:proofErr w:type="gramStart"/>
      <w:r>
        <w:t>be more or less</w:t>
      </w:r>
      <w:proofErr w:type="gramEnd"/>
      <w:r>
        <w:t xml:space="preserve"> permanent. There is, as shown in Figure 1, </w:t>
      </w:r>
      <w:r w:rsidRPr="00A92C9A">
        <w:rPr>
          <w:rStyle w:val="StyleUnderline"/>
        </w:rPr>
        <w:t xml:space="preserve">no corresponding break in the </w:t>
      </w:r>
      <w:r w:rsidRPr="00A92C9A">
        <w:rPr>
          <w:rStyle w:val="Emphasis"/>
        </w:rPr>
        <w:t>growth rate of per capita</w:t>
      </w:r>
      <w:r w:rsidRPr="00A92C9A">
        <w:rPr>
          <w:rStyle w:val="StyleUnderline"/>
        </w:rPr>
        <w:t xml:space="preserve"> real GNP before or after World War II</w:t>
      </w:r>
      <w:r>
        <w:t xml:space="preserve"> (though it is less volatile). A variety of statistical tests confirm formally what Figure 1 shows; namely, the finding that the increase in tax revenue around World War II had no discernible impact on the long-term per-capita GNP growth rate.7</w:t>
      </w:r>
    </w:p>
    <w:p w14:paraId="74C94DFE" w14:textId="77777777" w:rsidR="00140946" w:rsidRPr="006C458B" w:rsidRDefault="00140946" w:rsidP="00140946">
      <w:r>
        <w:t xml:space="preserve">Hungerford (2012) plots the annual real per-capita GDP growth rate against the top marginal income tax rate and the top capital gains tax rate from 1945 to 2010 (see Figure 2), a period that spanned wide variation in the top rate. The fitted values suggest that higher tax rates are not associated with higher or lower real per-capita </w:t>
      </w:r>
      <w:r w:rsidRPr="006C458B">
        <w:t xml:space="preserve">GDP growth rates to any significant degree. In multivariate regression analysis, neither the top income tax rate nor the top capital gains tax rate has a statistically significant association with the real GDP growth rate. An obvious caveat to this result is that the share of households facing the top rate is generally quite small. However, historically, </w:t>
      </w:r>
      <w:r w:rsidRPr="006C458B">
        <w:rPr>
          <w:rStyle w:val="StyleUnderline"/>
        </w:rPr>
        <w:t xml:space="preserve">the highest several </w:t>
      </w:r>
      <w:r w:rsidRPr="006C458B">
        <w:rPr>
          <w:rStyle w:val="Emphasis"/>
        </w:rPr>
        <w:t>marginal tax rates</w:t>
      </w:r>
      <w:r w:rsidRPr="006C458B">
        <w:rPr>
          <w:rStyle w:val="StyleUnderline"/>
        </w:rPr>
        <w:t xml:space="preserve"> were moved together</w:t>
      </w:r>
      <w:r w:rsidRPr="006C458B">
        <w:t>, so that changes in the top rate per se proxy for changes in a broader set of higher tax rates that do affect many taxpayers.</w:t>
      </w:r>
    </w:p>
    <w:p w14:paraId="69C1F385" w14:textId="77777777" w:rsidR="00140946" w:rsidRDefault="00140946" w:rsidP="00140946">
      <w:r w:rsidRPr="006C458B">
        <w:t xml:space="preserve"> To be clear, </w:t>
      </w:r>
      <w:r w:rsidRPr="006C458B">
        <w:rPr>
          <w:rStyle w:val="StyleUnderline"/>
        </w:rPr>
        <w:t xml:space="preserve">many factors affect </w:t>
      </w:r>
      <w:r w:rsidRPr="006C458B">
        <w:rPr>
          <w:rStyle w:val="Emphasis"/>
        </w:rPr>
        <w:t>economic growth rates</w:t>
      </w:r>
      <w:r w:rsidRPr="006C458B">
        <w:rPr>
          <w:rStyle w:val="StyleUnderline"/>
        </w:rPr>
        <w:t>.</w:t>
      </w:r>
      <w:r w:rsidRPr="006C458B">
        <w:t xml:space="preserve"> Nonetheless, </w:t>
      </w:r>
      <w:r w:rsidRPr="006C458B">
        <w:rPr>
          <w:rStyle w:val="StyleUnderline"/>
        </w:rPr>
        <w:t>if taxes were as crucial to long-term growth</w:t>
      </w:r>
      <w:r w:rsidRPr="006C458B">
        <w:t xml:space="preserve"> as </w:t>
      </w:r>
      <w:r w:rsidRPr="006C458B">
        <w:rPr>
          <w:rStyle w:val="StyleUnderline"/>
        </w:rPr>
        <w:t>is</w:t>
      </w:r>
      <w:r w:rsidRPr="006C458B">
        <w:t xml:space="preserve"> sometimes </w:t>
      </w:r>
      <w:r w:rsidRPr="006C458B">
        <w:rPr>
          <w:rStyle w:val="StyleUnderline"/>
        </w:rPr>
        <w:t>claimed, the large historical increases in tax burdens</w:t>
      </w:r>
      <w:r w:rsidRPr="006C458B">
        <w:t xml:space="preserve"> and marginal tax rates that occurred between World War I and the end of World War II, as well as the historic reduction in top marginal</w:t>
      </w:r>
      <w:r>
        <w:t xml:space="preserve"> income tax rates that has occurred since then, might be expected to affect the aggregate growth rate of the economy. </w:t>
      </w:r>
    </w:p>
    <w:p w14:paraId="50A82509" w14:textId="77777777" w:rsidR="00140946" w:rsidRDefault="00140946" w:rsidP="00140946">
      <w:r>
        <w:t xml:space="preserve">B. Cross-Country Evidence </w:t>
      </w:r>
    </w:p>
    <w:p w14:paraId="5DA19D70" w14:textId="77777777" w:rsidR="00140946" w:rsidRPr="002C7F56" w:rsidRDefault="00140946" w:rsidP="00140946">
      <w:pPr>
        <w:rPr>
          <w:b/>
          <w:sz w:val="20"/>
          <w:u w:val="single"/>
        </w:rPr>
      </w:pPr>
      <w:r w:rsidRPr="000C72D2">
        <w:rPr>
          <w:rStyle w:val="StyleUnderline"/>
        </w:rPr>
        <w:t xml:space="preserve">Cross-country studies generally find very small </w:t>
      </w:r>
      <w:r w:rsidRPr="000C72D2">
        <w:rPr>
          <w:rStyle w:val="Emphasis"/>
        </w:rPr>
        <w:t>long-term effects</w:t>
      </w:r>
      <w:r w:rsidRPr="000C72D2">
        <w:rPr>
          <w:rStyle w:val="StyleUnderline"/>
        </w:rPr>
        <w:t xml:space="preserve"> of taxes on growth </w:t>
      </w:r>
      <w:r>
        <w:t xml:space="preserve">among developed countries (Slemrod 1995).8 </w:t>
      </w:r>
      <w:r w:rsidRPr="000C72D2">
        <w:rPr>
          <w:rStyle w:val="StyleUnderline"/>
        </w:rPr>
        <w:t>Countries</w:t>
      </w:r>
      <w:r>
        <w:t xml:space="preserve"> vary, of course, not just in their level of revenues and spending, but </w:t>
      </w:r>
      <w:r w:rsidRPr="000C72D2">
        <w:rPr>
          <w:rStyle w:val="StyleUnderline"/>
        </w:rPr>
        <w:t>also in the composition of taxes and outlays.</w:t>
      </w:r>
      <w:r>
        <w:t xml:space="preserve"> Nevertheless, a large literature has developed aiming to compare tax effects across countries. Evidence shows that pooling data from developed and developing countries is inappropriate because the growth processes differ (Garrison and Lee 1992; Grier and Tullock 1989) and that taxes have little or no effect on economic growth in developed countries. Mendoza et al. (1997) and Garrison and Lee (1992) find no tax effects on growth in developed countries. Padovano and Galli (2001) find that a </w:t>
      </w:r>
      <w:proofErr w:type="gramStart"/>
      <w:r>
        <w:t>10 percentage</w:t>
      </w:r>
      <w:proofErr w:type="gramEnd"/>
      <w:r>
        <w:t xml:space="preserve"> point reduction in marginal tax rates raises the growth rate by 0.11 percentage points in OECD countries. Engen and Skinner (1992) find significant effects of taxes on growth in a sample of 107 countries, but the tax effects are tiny and insignificant when estimated only on developed countries. Piketty, Saez, and Stantcheva (2014) look at evidence from 18 OECD countries on tax rates and economic growth for the 1960-2010 </w:t>
      </w:r>
      <w:proofErr w:type="gramStart"/>
      <w:r>
        <w:t>time period</w:t>
      </w:r>
      <w:proofErr w:type="gramEnd"/>
      <w:r>
        <w:t xml:space="preserve">. Figure 3, taken from their study, conveys the idea that there is little correlation between growth in real GDP per capita and the drop in the top marginal rate for the 1960-2010. Their regression analysis confirms this result. Thus, </w:t>
      </w:r>
      <w:r w:rsidRPr="00FE6FC6">
        <w:rPr>
          <w:rStyle w:val="StyleUnderline"/>
          <w:highlight w:val="yellow"/>
        </w:rPr>
        <w:t>a</w:t>
      </w:r>
      <w:r>
        <w:t xml:space="preserve"> reasonable </w:t>
      </w:r>
      <w:r w:rsidRPr="00FE6FC6">
        <w:rPr>
          <w:rStyle w:val="StyleUnderline"/>
          <w:highlight w:val="yellow"/>
        </w:rPr>
        <w:t>summary from</w:t>
      </w:r>
      <w:r>
        <w:t xml:space="preserve"> the simple </w:t>
      </w:r>
      <w:r w:rsidRPr="00FE6FC6">
        <w:rPr>
          <w:rStyle w:val="StyleUnderline"/>
          <w:highlight w:val="yellow"/>
        </w:rPr>
        <w:t xml:space="preserve">correlations of </w:t>
      </w:r>
      <w:r w:rsidRPr="00FE6FC6">
        <w:rPr>
          <w:rStyle w:val="Emphasis"/>
          <w:highlight w:val="yellow"/>
        </w:rPr>
        <w:t>economic growth</w:t>
      </w:r>
      <w:r w:rsidRPr="00FE6FC6">
        <w:rPr>
          <w:rStyle w:val="StyleUnderline"/>
          <w:highlight w:val="yellow"/>
        </w:rPr>
        <w:t xml:space="preserve"> and</w:t>
      </w:r>
      <w:r w:rsidRPr="00BD3129">
        <w:rPr>
          <w:rStyle w:val="StyleUnderline"/>
        </w:rPr>
        <w:t xml:space="preserve"> </w:t>
      </w:r>
      <w:r>
        <w:t xml:space="preserve">income </w:t>
      </w:r>
      <w:r w:rsidRPr="00FE6FC6">
        <w:rPr>
          <w:rStyle w:val="StyleUnderline"/>
        </w:rPr>
        <w:t>tax policy</w:t>
      </w:r>
      <w:r w:rsidRPr="00BD3129">
        <w:rPr>
          <w:rStyle w:val="StyleUnderline"/>
        </w:rPr>
        <w:t xml:space="preserve"> over long periods</w:t>
      </w:r>
      <w:r>
        <w:t xml:space="preserve"> is that the </w:t>
      </w:r>
      <w:r w:rsidRPr="00FE6FC6">
        <w:rPr>
          <w:rStyle w:val="StyleUnderline"/>
          <w:highlight w:val="yellow"/>
        </w:rPr>
        <w:t>presence of strong tax effects</w:t>
      </w:r>
      <w:r>
        <w:t xml:space="preserve"> on economic growth </w:t>
      </w:r>
      <w:r w:rsidRPr="00FE6FC6">
        <w:rPr>
          <w:rStyle w:val="StyleUnderline"/>
          <w:highlight w:val="yellow"/>
        </w:rPr>
        <w:t xml:space="preserve">is </w:t>
      </w:r>
      <w:r w:rsidRPr="00FE6FC6">
        <w:rPr>
          <w:rStyle w:val="Emphasis"/>
          <w:highlight w:val="yellow"/>
        </w:rPr>
        <w:t>hard to reconcile</w:t>
      </w:r>
      <w:r w:rsidRPr="00FE6FC6">
        <w:rPr>
          <w:rStyle w:val="StyleUnderline"/>
          <w:highlight w:val="yellow"/>
        </w:rPr>
        <w:t xml:space="preserve"> with observations from </w:t>
      </w:r>
      <w:r w:rsidRPr="00FE6FC6">
        <w:rPr>
          <w:rStyle w:val="Emphasis"/>
          <w:highlight w:val="yellow"/>
        </w:rPr>
        <w:t>the U.S. historical record</w:t>
      </w:r>
      <w:r w:rsidRPr="00FE6FC6">
        <w:rPr>
          <w:rStyle w:val="StyleUnderline"/>
          <w:highlight w:val="yellow"/>
        </w:rPr>
        <w:t xml:space="preserve"> and </w:t>
      </w:r>
      <w:r w:rsidRPr="00FE6FC6">
        <w:rPr>
          <w:rStyle w:val="Emphasis"/>
          <w:highlight w:val="yellow"/>
        </w:rPr>
        <w:t>international comparisons</w:t>
      </w:r>
      <w:r w:rsidRPr="00BD3129">
        <w:rPr>
          <w:rStyle w:val="StyleUnderline"/>
        </w:rPr>
        <w:t>.</w:t>
      </w:r>
    </w:p>
    <w:p w14:paraId="1C21C35B" w14:textId="77777777" w:rsidR="00140946" w:rsidRPr="003C155A" w:rsidRDefault="00140946" w:rsidP="00140946"/>
    <w:p w14:paraId="56504297" w14:textId="77777777" w:rsidR="00140946" w:rsidRPr="00BE0560" w:rsidRDefault="00140946" w:rsidP="00140946">
      <w:pPr>
        <w:pStyle w:val="Heading4"/>
        <w:rPr>
          <w:sz w:val="28"/>
        </w:rPr>
      </w:pPr>
      <w:bookmarkStart w:id="6" w:name="_Hlk503866624"/>
      <w:r w:rsidRPr="00BE0560">
        <w:rPr>
          <w:sz w:val="28"/>
        </w:rPr>
        <w:t xml:space="preserve">No taxes impact --- no </w:t>
      </w:r>
      <w:proofErr w:type="gramStart"/>
      <w:r w:rsidRPr="00BE0560">
        <w:rPr>
          <w:sz w:val="28"/>
        </w:rPr>
        <w:t>correlation  with</w:t>
      </w:r>
      <w:proofErr w:type="gramEnd"/>
      <w:r w:rsidRPr="00BE0560">
        <w:rPr>
          <w:sz w:val="28"/>
        </w:rPr>
        <w:t xml:space="preserve"> economic decline, offshoring or investment losses </w:t>
      </w:r>
    </w:p>
    <w:p w14:paraId="60176E19" w14:textId="77777777" w:rsidR="00140946" w:rsidRPr="00BE0560" w:rsidRDefault="00140946" w:rsidP="00140946">
      <w:r w:rsidRPr="00BE0560">
        <w:t xml:space="preserve">Mark </w:t>
      </w:r>
      <w:r w:rsidRPr="00BE0560">
        <w:rPr>
          <w:rStyle w:val="Style13ptBold"/>
          <w:sz w:val="28"/>
        </w:rPr>
        <w:t>Thoma 16</w:t>
      </w:r>
      <w:r w:rsidRPr="00BE0560">
        <w:t>, Professor of Economics at the University of Oregon, 6/1/2016, “Tax hikes on the wealthy: Good or bad for growth?”, CBS News, https://www.cbsnews.com/news/tax-hikes-on-the-wealthy-good-or-bad-for-growth/</w:t>
      </w:r>
    </w:p>
    <w:p w14:paraId="7DE7ADB7" w14:textId="77777777" w:rsidR="00140946" w:rsidRPr="00BE0560" w:rsidRDefault="00140946" w:rsidP="00140946">
      <w:pPr>
        <w:rPr>
          <w:sz w:val="16"/>
        </w:rPr>
      </w:pPr>
      <w:r w:rsidRPr="00BE0560">
        <w:rPr>
          <w:rStyle w:val="StyleUnderline"/>
        </w:rPr>
        <w:t xml:space="preserve">Conservatives have argued </w:t>
      </w:r>
      <w:r w:rsidRPr="00BE0560">
        <w:rPr>
          <w:rStyle w:val="Emphasis"/>
        </w:rPr>
        <w:t>for decades</w:t>
      </w:r>
      <w:r w:rsidRPr="00BE0560">
        <w:rPr>
          <w:rStyle w:val="StyleUnderline"/>
        </w:rPr>
        <w:t xml:space="preserve"> that tax cuts are the key to economic prosperity</w:t>
      </w:r>
      <w:r w:rsidRPr="00BE0560">
        <w:rPr>
          <w:sz w:val="16"/>
        </w:rPr>
        <w:t xml:space="preserve">. And the tax plan presumptive GOP nominee Donald Trump is pushing would cut taxes for the top 0.1 percent of earners by an average of approximately $1.3 million per year, embracing that conservative point of </w:t>
      </w:r>
      <w:proofErr w:type="gramStart"/>
      <w:r w:rsidRPr="00BE0560">
        <w:rPr>
          <w:sz w:val="16"/>
        </w:rPr>
        <w:t>view.</w:t>
      </w:r>
      <w:r w:rsidRPr="00BE0560">
        <w:rPr>
          <w:sz w:val="12"/>
        </w:rPr>
        <w:t>¶</w:t>
      </w:r>
      <w:proofErr w:type="gramEnd"/>
      <w:r w:rsidRPr="00BE0560">
        <w:rPr>
          <w:sz w:val="16"/>
        </w:rPr>
        <w:t xml:space="preserve"> On the other hand, Democrats such as front-runner Hillary Clinton take another approach. Clinton says she'll reform the U.S. tax code so that the wealthiest pay their fair share. The response from Republicans has been predictable: They argue that such a tax plan will lower growth and harm the </w:t>
      </w:r>
      <w:proofErr w:type="gramStart"/>
      <w:r w:rsidRPr="00BE0560">
        <w:rPr>
          <w:sz w:val="16"/>
        </w:rPr>
        <w:t>economy.</w:t>
      </w:r>
      <w:r w:rsidRPr="00BE0560">
        <w:rPr>
          <w:sz w:val="12"/>
        </w:rPr>
        <w:t>¶</w:t>
      </w:r>
      <w:proofErr w:type="gramEnd"/>
      <w:r w:rsidRPr="00BE0560">
        <w:rPr>
          <w:sz w:val="16"/>
        </w:rPr>
        <w:t xml:space="preserve"> Do the conservative arguments against tax increases have any merit? Or are they, as Democrats claim, a way to serve an ideological goal of smaller government and reward wealthy Republican donors? Let's take a closer </w:t>
      </w:r>
      <w:proofErr w:type="gramStart"/>
      <w:r w:rsidRPr="00BE0560">
        <w:rPr>
          <w:sz w:val="16"/>
        </w:rPr>
        <w:t>look.</w:t>
      </w:r>
      <w:r w:rsidRPr="00BE0560">
        <w:rPr>
          <w:sz w:val="12"/>
        </w:rPr>
        <w:t>¶</w:t>
      </w:r>
      <w:proofErr w:type="gramEnd"/>
      <w:r w:rsidRPr="00BE0560">
        <w:rPr>
          <w:sz w:val="16"/>
        </w:rPr>
        <w:t xml:space="preserve"> </w:t>
      </w:r>
      <w:r w:rsidRPr="00BE0560">
        <w:rPr>
          <w:rStyle w:val="StyleUnderline"/>
          <w:highlight w:val="yellow"/>
        </w:rPr>
        <w:t>Increasing taxes on the wealthy will harm</w:t>
      </w:r>
      <w:r w:rsidRPr="00BE0560">
        <w:rPr>
          <w:rStyle w:val="StyleUnderline"/>
        </w:rPr>
        <w:t xml:space="preserve"> economic </w:t>
      </w:r>
      <w:r w:rsidRPr="00BE0560">
        <w:rPr>
          <w:rStyle w:val="StyleUnderline"/>
          <w:highlight w:val="yellow"/>
        </w:rPr>
        <w:t>growth</w:t>
      </w:r>
      <w:r w:rsidRPr="00BE0560">
        <w:rPr>
          <w:rStyle w:val="StyleUnderline"/>
        </w:rPr>
        <w:t>: This argument is made</w:t>
      </w:r>
      <w:r w:rsidRPr="00BE0560">
        <w:rPr>
          <w:sz w:val="16"/>
        </w:rPr>
        <w:t xml:space="preserve"> frequently, </w:t>
      </w:r>
      <w:r w:rsidRPr="00BE0560">
        <w:rPr>
          <w:rStyle w:val="StyleUnderline"/>
        </w:rPr>
        <w:t xml:space="preserve">along with the claim that </w:t>
      </w:r>
      <w:r w:rsidRPr="00BE0560">
        <w:rPr>
          <w:rStyle w:val="StyleUnderline"/>
          <w:highlight w:val="yellow"/>
        </w:rPr>
        <w:t>increasing growth will lift all boats</w:t>
      </w:r>
      <w:r w:rsidRPr="00BE0560">
        <w:rPr>
          <w:rStyle w:val="StyleUnderline"/>
        </w:rPr>
        <w:t xml:space="preserve">, but the </w:t>
      </w:r>
      <w:r w:rsidRPr="00BE0560">
        <w:rPr>
          <w:rStyle w:val="StyleUnderline"/>
          <w:highlight w:val="yellow"/>
        </w:rPr>
        <w:t>evidence doesn't</w:t>
      </w:r>
      <w:r w:rsidRPr="00BE0560">
        <w:rPr>
          <w:rStyle w:val="StyleUnderline"/>
        </w:rPr>
        <w:t xml:space="preserve"> support </w:t>
      </w:r>
      <w:r w:rsidRPr="00BE0560">
        <w:rPr>
          <w:rStyle w:val="StyleUnderline"/>
          <w:highlight w:val="yellow"/>
        </w:rPr>
        <w:t>either claim</w:t>
      </w:r>
      <w:r w:rsidRPr="00BE0560">
        <w:rPr>
          <w:sz w:val="16"/>
        </w:rPr>
        <w:t xml:space="preserve">. </w:t>
      </w:r>
      <w:r w:rsidRPr="00BE0560">
        <w:rPr>
          <w:rStyle w:val="StyleUnderline"/>
        </w:rPr>
        <w:t>As Nobel Prize-winning economist Peter Diamond and John Bates Clark medalist Emmanuel Saez have noted</w:t>
      </w:r>
      <w:r w:rsidRPr="00BE0560">
        <w:rPr>
          <w:sz w:val="16"/>
        </w:rPr>
        <w:t xml:space="preserve">, since the 1970s </w:t>
      </w:r>
      <w:r w:rsidRPr="00BE0560">
        <w:rPr>
          <w:rStyle w:val="StyleUnderline"/>
          <w:highlight w:val="yellow"/>
        </w:rPr>
        <w:t>no</w:t>
      </w:r>
      <w:r w:rsidRPr="00BE0560">
        <w:rPr>
          <w:rStyle w:val="StyleUnderline"/>
        </w:rPr>
        <w:t xml:space="preserve"> clear </w:t>
      </w:r>
      <w:r w:rsidRPr="00BE0560">
        <w:rPr>
          <w:rStyle w:val="StyleUnderline"/>
          <w:highlight w:val="yellow"/>
        </w:rPr>
        <w:t>correlation exists between</w:t>
      </w:r>
      <w:r w:rsidRPr="00BE0560">
        <w:rPr>
          <w:rStyle w:val="StyleUnderline"/>
        </w:rPr>
        <w:t xml:space="preserve"> economic </w:t>
      </w:r>
      <w:r w:rsidRPr="00BE0560">
        <w:rPr>
          <w:rStyle w:val="StyleUnderline"/>
          <w:highlight w:val="yellow"/>
        </w:rPr>
        <w:t>growth and top tax-rate cuts</w:t>
      </w:r>
      <w:r w:rsidRPr="00BE0560">
        <w:rPr>
          <w:rStyle w:val="StyleUnderline"/>
        </w:rPr>
        <w:t xml:space="preserve"> across Organization for Economic Cooperation and Development countries</w:t>
      </w:r>
      <w:r w:rsidRPr="00BE0560">
        <w:rPr>
          <w:sz w:val="16"/>
        </w:rPr>
        <w:t>.</w:t>
      </w:r>
      <w:r w:rsidRPr="00BE0560">
        <w:rPr>
          <w:sz w:val="12"/>
        </w:rPr>
        <w:t>¶</w:t>
      </w:r>
      <w:r w:rsidRPr="00BE0560">
        <w:rPr>
          <w:sz w:val="16"/>
        </w:rPr>
        <w:t xml:space="preserve"> As for the </w:t>
      </w:r>
      <w:r w:rsidRPr="00BE0560">
        <w:rPr>
          <w:rStyle w:val="StyleUnderline"/>
          <w:highlight w:val="yellow"/>
        </w:rPr>
        <w:t>trickle-down</w:t>
      </w:r>
      <w:r w:rsidRPr="00BE0560">
        <w:rPr>
          <w:sz w:val="16"/>
        </w:rPr>
        <w:t xml:space="preserve"> argument, this claim </w:t>
      </w:r>
      <w:r w:rsidRPr="00BE0560">
        <w:rPr>
          <w:rStyle w:val="Emphasis"/>
          <w:highlight w:val="yellow"/>
        </w:rPr>
        <w:t>falls apart</w:t>
      </w:r>
      <w:r w:rsidRPr="00BE0560">
        <w:rPr>
          <w:rStyle w:val="StyleUnderline"/>
        </w:rPr>
        <w:t xml:space="preserve"> </w:t>
      </w:r>
      <w:r w:rsidRPr="00BE0560">
        <w:rPr>
          <w:rStyle w:val="StyleUnderline"/>
          <w:highlight w:val="yellow"/>
        </w:rPr>
        <w:t>when you examine</w:t>
      </w:r>
      <w:r w:rsidRPr="00BE0560">
        <w:rPr>
          <w:rStyle w:val="StyleUnderline"/>
        </w:rPr>
        <w:t xml:space="preserve"> what happened to the distribution of income after </w:t>
      </w:r>
      <w:r w:rsidRPr="00BE0560">
        <w:rPr>
          <w:rStyle w:val="StyleUnderline"/>
          <w:highlight w:val="yellow"/>
        </w:rPr>
        <w:t>tax cuts for the wealthy</w:t>
      </w:r>
      <w:r w:rsidRPr="00BE0560">
        <w:rPr>
          <w:rStyle w:val="StyleUnderline"/>
        </w:rPr>
        <w:t xml:space="preserve"> enacted </w:t>
      </w:r>
      <w:r w:rsidRPr="00BE0560">
        <w:rPr>
          <w:rStyle w:val="StyleUnderline"/>
          <w:highlight w:val="yellow"/>
        </w:rPr>
        <w:t>during the Bush administration.</w:t>
      </w:r>
      <w:r w:rsidRPr="00BE0560">
        <w:rPr>
          <w:rStyle w:val="StyleUnderline"/>
        </w:rPr>
        <w:t xml:space="preserve"> Income of those at the top went up substantially, with no corresponding gain for those lower in the income </w:t>
      </w:r>
      <w:proofErr w:type="gramStart"/>
      <w:r w:rsidRPr="00BE0560">
        <w:rPr>
          <w:rStyle w:val="StyleUnderline"/>
        </w:rPr>
        <w:t>distribution.</w:t>
      </w:r>
      <w:r w:rsidRPr="00BE0560">
        <w:rPr>
          <w:sz w:val="12"/>
        </w:rPr>
        <w:t>¶</w:t>
      </w:r>
      <w:proofErr w:type="gramEnd"/>
      <w:r w:rsidRPr="00BE0560">
        <w:rPr>
          <w:sz w:val="16"/>
        </w:rPr>
        <w:t xml:space="preserve"> Increasing taxes on the wealthy won't solve the income inequality problem: Higher taxes for the highest earners may not solve the problem, but it would help. Again, consider the tax cuts on the wealthy enacted during the Bush years. In addition to not generating a positive trickle-down economic growth effect, those cuts contributed to the stunning increase in income inequality in recent decades. Raising taxes would have the opposite </w:t>
      </w:r>
      <w:proofErr w:type="gramStart"/>
      <w:r w:rsidRPr="00BE0560">
        <w:rPr>
          <w:sz w:val="16"/>
        </w:rPr>
        <w:t>effect.</w:t>
      </w:r>
      <w:r w:rsidRPr="00BE0560">
        <w:rPr>
          <w:sz w:val="12"/>
        </w:rPr>
        <w:t>¶</w:t>
      </w:r>
      <w:proofErr w:type="gramEnd"/>
      <w:r w:rsidRPr="00BE0560">
        <w:rPr>
          <w:sz w:val="16"/>
        </w:rPr>
        <w:t xml:space="preserve"> Tax increases will blunt the incentive to invest in new businesses: </w:t>
      </w:r>
      <w:r w:rsidRPr="00BE0560">
        <w:rPr>
          <w:rStyle w:val="StyleUnderline"/>
        </w:rPr>
        <w:t>Decreasing taxes did not increase economic growth, so why would increasing taxes to levels they've been at in the past be harmful?</w:t>
      </w:r>
      <w:r w:rsidRPr="00BE0560">
        <w:rPr>
          <w:sz w:val="16"/>
        </w:rPr>
        <w:t xml:space="preserve"> In addition, </w:t>
      </w:r>
      <w:r w:rsidRPr="00BE0560">
        <w:rPr>
          <w:rStyle w:val="StyleUnderline"/>
          <w:highlight w:val="yellow"/>
        </w:rPr>
        <w:t>it's hard to believe that a reduction in expected aftertax income of</w:t>
      </w:r>
      <w:r w:rsidRPr="00BE0560">
        <w:rPr>
          <w:rStyle w:val="StyleUnderline"/>
        </w:rPr>
        <w:t xml:space="preserve">, </w:t>
      </w:r>
      <w:r w:rsidRPr="00BE0560">
        <w:rPr>
          <w:rStyle w:val="StyleUnderline"/>
          <w:highlight w:val="yellow"/>
        </w:rPr>
        <w:t>say, 10 percent</w:t>
      </w:r>
      <w:r w:rsidRPr="00BE0560">
        <w:rPr>
          <w:rStyle w:val="StyleUnderline"/>
        </w:rPr>
        <w:t xml:space="preserve"> from $10 million to $9 million, or even from $300,000 to $270,000, </w:t>
      </w:r>
      <w:r w:rsidRPr="00BE0560">
        <w:rPr>
          <w:rStyle w:val="StyleUnderline"/>
          <w:highlight w:val="yellow"/>
        </w:rPr>
        <w:t>would cause someone to pass on</w:t>
      </w:r>
      <w:r w:rsidRPr="00BE0560">
        <w:rPr>
          <w:rStyle w:val="StyleUnderline"/>
        </w:rPr>
        <w:t xml:space="preserve"> the </w:t>
      </w:r>
      <w:r w:rsidRPr="00BE0560">
        <w:rPr>
          <w:rStyle w:val="StyleUnderline"/>
          <w:highlight w:val="yellow"/>
        </w:rPr>
        <w:t>investment</w:t>
      </w:r>
      <w:r w:rsidRPr="00BE0560">
        <w:rPr>
          <w:rStyle w:val="StyleUnderline"/>
        </w:rPr>
        <w:t xml:space="preserve"> opportunity.</w:t>
      </w:r>
      <w:r w:rsidRPr="003E5776">
        <w:rPr>
          <w:rStyle w:val="StyleUnderline"/>
          <w:sz w:val="12"/>
          <w:u w:val="none"/>
        </w:rPr>
        <w:t>¶</w:t>
      </w:r>
      <w:r w:rsidRPr="00BE0560">
        <w:rPr>
          <w:sz w:val="16"/>
        </w:rPr>
        <w:t xml:space="preserve"> The wealthy will move to other countries to avoid the tax increase: </w:t>
      </w:r>
      <w:r w:rsidRPr="00BE0560">
        <w:rPr>
          <w:rStyle w:val="StyleUnderline"/>
          <w:highlight w:val="yellow"/>
        </w:rPr>
        <w:t>A</w:t>
      </w:r>
      <w:r w:rsidRPr="00BE0560">
        <w:rPr>
          <w:sz w:val="16"/>
          <w:highlight w:val="yellow"/>
        </w:rPr>
        <w:t xml:space="preserve"> </w:t>
      </w:r>
      <w:r w:rsidRPr="00BE0560">
        <w:rPr>
          <w:rStyle w:val="Emphasis"/>
          <w:highlight w:val="yellow"/>
        </w:rPr>
        <w:t>recent study</w:t>
      </w:r>
      <w:r w:rsidRPr="00BE0560">
        <w:rPr>
          <w:sz w:val="16"/>
          <w:highlight w:val="yellow"/>
        </w:rPr>
        <w:t xml:space="preserve"> </w:t>
      </w:r>
      <w:r w:rsidRPr="00BE0560">
        <w:rPr>
          <w:rStyle w:val="StyleUnderline"/>
          <w:highlight w:val="yellow"/>
        </w:rPr>
        <w:t>examined the propensity of the rich to move</w:t>
      </w:r>
      <w:r w:rsidRPr="00BE0560">
        <w:rPr>
          <w:rStyle w:val="StyleUnderline"/>
        </w:rPr>
        <w:t xml:space="preserve"> between U.S. states in response to state tax increases.</w:t>
      </w:r>
      <w:r w:rsidRPr="00BE0560">
        <w:rPr>
          <w:sz w:val="16"/>
        </w:rPr>
        <w:t xml:space="preserve"> The lead author of the study, Cristobal Young of Stanford University, summarized the results by saying, "</w:t>
      </w:r>
      <w:r w:rsidRPr="00BE0560">
        <w:rPr>
          <w:rStyle w:val="StyleUnderline"/>
          <w:highlight w:val="yellow"/>
        </w:rPr>
        <w:t>The most striking finding in our study is how little elites seem willing to move</w:t>
      </w:r>
      <w:r w:rsidRPr="00BE0560">
        <w:rPr>
          <w:rStyle w:val="StyleUnderline"/>
        </w:rPr>
        <w:t xml:space="preserve"> to exploit tax advantages across state lines."</w:t>
      </w:r>
      <w:r w:rsidRPr="003E5776">
        <w:rPr>
          <w:rStyle w:val="StyleUnderline"/>
          <w:sz w:val="12"/>
          <w:u w:val="none"/>
        </w:rPr>
        <w:t>¶</w:t>
      </w:r>
      <w:r w:rsidRPr="00BE0560">
        <w:rPr>
          <w:rStyle w:val="StyleUnderline"/>
          <w:sz w:val="12"/>
        </w:rPr>
        <w:t xml:space="preserve"> </w:t>
      </w:r>
      <w:r w:rsidRPr="00BE0560">
        <w:rPr>
          <w:rStyle w:val="StyleUnderline"/>
        </w:rPr>
        <w:t>If the wealthy aren't willing to move between states in response to tax differences, it seems even more unlikely that would undertake the far more difficult task of moving to another country.</w:t>
      </w:r>
      <w:r w:rsidRPr="003E5776">
        <w:rPr>
          <w:rStyle w:val="StyleUnderline"/>
          <w:sz w:val="12"/>
          <w:u w:val="none"/>
        </w:rPr>
        <w:t>¶</w:t>
      </w:r>
      <w:r w:rsidRPr="00BE0560">
        <w:rPr>
          <w:sz w:val="16"/>
        </w:rPr>
        <w:t xml:space="preserve"> Increasing taxes on the wealthy won't increase tax revenue: The Laffer curve argument that increasing taxes will cause the wealthy to pursue tax-avoidance strategies or forego profitable opportunities to the extent that tax revenues actually fall has been examined again and again, and the message is clear. Tax avoidance may increase somewhat, but nowhere near enough to cause tax revenues to fall.</w:t>
      </w:r>
      <w:r w:rsidRPr="00BE0560">
        <w:rPr>
          <w:sz w:val="12"/>
        </w:rPr>
        <w:t>¶</w:t>
      </w:r>
      <w:r w:rsidRPr="00BE0560">
        <w:rPr>
          <w:sz w:val="16"/>
        </w:rPr>
        <w:t xml:space="preserve"> Diamond and Saez have looked at this closely, and they found that the revenue-maximizing top federal marginal income tax rate would be in or near the range of 50 percent to 70 percent (taking into account that individuals face additional taxes from Medicare and state and local taxes).</w:t>
      </w:r>
      <w:r w:rsidRPr="00BE0560">
        <w:rPr>
          <w:sz w:val="12"/>
        </w:rPr>
        <w:t>¶</w:t>
      </w:r>
      <w:r w:rsidRPr="00BE0560">
        <w:rPr>
          <w:sz w:val="16"/>
        </w:rPr>
        <w:t xml:space="preserve"> Less will be donated to private charities: Would tax increases cause the wealthy to reduce their charitable giving? Research on this question suggests it's the other way around. Back in the 1970s, when the top rate of federal income tax was 70 percent, wealthier Americans (those with incomes of over $500,000 in 2007 dollars) gave around twice as much of their money to charity than they did in 2007, when the top rate had fallen to 35 </w:t>
      </w:r>
      <w:proofErr w:type="gramStart"/>
      <w:r w:rsidRPr="00BE0560">
        <w:rPr>
          <w:sz w:val="16"/>
        </w:rPr>
        <w:t>percent.</w:t>
      </w:r>
      <w:r w:rsidRPr="00BE0560">
        <w:rPr>
          <w:sz w:val="12"/>
        </w:rPr>
        <w:t>¶</w:t>
      </w:r>
      <w:proofErr w:type="gramEnd"/>
      <w:r w:rsidRPr="00BE0560">
        <w:rPr>
          <w:sz w:val="16"/>
        </w:rPr>
        <w:t xml:space="preserve"> Why does this happen? When taxes are higher, the benefit of the tax deduction for charitable giving is also higher, so people tend to increase the amount they give. In addition, the wealthy give their biggest donations almost exclusively to universities and colleges, hospitals and medical centers, and arts institutions. They rarely make large gifts to social-service groups, grass-roots organizations or nonprofit groups that focus on the poor or </w:t>
      </w:r>
      <w:proofErr w:type="gramStart"/>
      <w:r w:rsidRPr="00BE0560">
        <w:rPr>
          <w:sz w:val="16"/>
        </w:rPr>
        <w:t>minorities.</w:t>
      </w:r>
      <w:r w:rsidRPr="00BE0560">
        <w:rPr>
          <w:sz w:val="12"/>
        </w:rPr>
        <w:t>¶</w:t>
      </w:r>
      <w:proofErr w:type="gramEnd"/>
      <w:r w:rsidRPr="00BE0560">
        <w:rPr>
          <w:sz w:val="16"/>
        </w:rPr>
        <w:t xml:space="preserve"> So to the extent that the increased tax revenue is used to support these groups, social welfare could benefit.</w:t>
      </w:r>
      <w:r w:rsidRPr="00BE0560">
        <w:rPr>
          <w:sz w:val="12"/>
        </w:rPr>
        <w:t>¶</w:t>
      </w:r>
      <w:r w:rsidRPr="00BE0560">
        <w:rPr>
          <w:sz w:val="16"/>
        </w:rPr>
        <w:t xml:space="preserve"> The wealthy deserve what they earn: This argument assumes that they're paid according to their contribution to society. But in a world of monopoly power, regulatory capture and asymmetric power relationships in bargaining over the wage and profit shares of business earnings, the presumption that those at the top of the income distribution earned their income flies out the window.</w:t>
      </w:r>
      <w:r w:rsidRPr="00BE0560">
        <w:rPr>
          <w:sz w:val="12"/>
        </w:rPr>
        <w:t>¶</w:t>
      </w:r>
      <w:r w:rsidRPr="00BE0560">
        <w:rPr>
          <w:sz w:val="16"/>
        </w:rPr>
        <w:t xml:space="preserve"> If we assume that fairness is defined as keeping what you contribute to the social good (what economists would call the value of their marginal product), and no more than that, such fairness would compel us to take the income the wealthy earn in excess of their contribution to the social good.</w:t>
      </w:r>
      <w:r w:rsidRPr="00BE0560">
        <w:rPr>
          <w:sz w:val="12"/>
        </w:rPr>
        <w:t>¶</w:t>
      </w:r>
      <w:r w:rsidRPr="00BE0560">
        <w:rPr>
          <w:sz w:val="16"/>
        </w:rPr>
        <w:t xml:space="preserve"> Where should that income go? Substantial evidence shows that wage earners have earned less than their marginal products in recent decades. So under the principle that people should have an income equal to what they contribute, fairness would suggest that we redistribute to underpaid wage earners some of the income the wealthy earn in excess of their contribution, either through direct payments, tax adjustments or spending on social programs that benefit lower-income households.</w:t>
      </w:r>
      <w:r w:rsidRPr="00BE0560">
        <w:rPr>
          <w:sz w:val="12"/>
        </w:rPr>
        <w:t>¶</w:t>
      </w:r>
      <w:r w:rsidRPr="00BE0560">
        <w:rPr>
          <w:sz w:val="16"/>
        </w:rPr>
        <w:t xml:space="preserve"> It's a tax on small businesses: The number of small-business owners that would be affected by a tax increase on incomes over $250,000 is fairly small. For example, an analysis of President Obama's proposal in 2009 to increase the rates for those in the top two tax brackets would affect only 1.9 percent of small </w:t>
      </w:r>
      <w:proofErr w:type="gramStart"/>
      <w:r w:rsidRPr="00BE0560">
        <w:rPr>
          <w:sz w:val="16"/>
        </w:rPr>
        <w:t>businesses.</w:t>
      </w:r>
      <w:r w:rsidRPr="00BE0560">
        <w:rPr>
          <w:sz w:val="12"/>
        </w:rPr>
        <w:t>¶</w:t>
      </w:r>
      <w:proofErr w:type="gramEnd"/>
      <w:r w:rsidRPr="00BE0560">
        <w:rPr>
          <w:sz w:val="16"/>
        </w:rPr>
        <w:t xml:space="preserve"> Many of those who would be affected are investors in the businesses who play no role at all in day-to-day management. And they could always escape the tax completely by filing as corporations. You also have to wonder how many people would choose to give up their businesses if their incomes were only, say, $350,000 due to a tax </w:t>
      </w:r>
      <w:proofErr w:type="gramStart"/>
      <w:r w:rsidRPr="00BE0560">
        <w:rPr>
          <w:sz w:val="16"/>
        </w:rPr>
        <w:t>increase.</w:t>
      </w:r>
      <w:r w:rsidRPr="00BE0560">
        <w:rPr>
          <w:sz w:val="12"/>
        </w:rPr>
        <w:t>¶</w:t>
      </w:r>
      <w:proofErr w:type="gramEnd"/>
      <w:r w:rsidRPr="00BE0560">
        <w:rPr>
          <w:sz w:val="16"/>
        </w:rPr>
        <w:t xml:space="preserve"> Arguments about the size of government and the taxes needed to support the many things that government does are certainly fair game for politicians. But </w:t>
      </w:r>
      <w:r w:rsidRPr="00BE0560">
        <w:rPr>
          <w:rStyle w:val="StyleUnderline"/>
          <w:highlight w:val="yellow"/>
        </w:rPr>
        <w:t>the argument that tax increases</w:t>
      </w:r>
      <w:r w:rsidRPr="00BE0560">
        <w:rPr>
          <w:rStyle w:val="StyleUnderline"/>
        </w:rPr>
        <w:t xml:space="preserve"> on the wealthy </w:t>
      </w:r>
      <w:r w:rsidRPr="00BE0560">
        <w:rPr>
          <w:rStyle w:val="StyleUnderline"/>
          <w:highlight w:val="yellow"/>
        </w:rPr>
        <w:t>will cause substantial harm to the economy does not withstand</w:t>
      </w:r>
      <w:r w:rsidRPr="00BE0560">
        <w:rPr>
          <w:rStyle w:val="StyleUnderline"/>
        </w:rPr>
        <w:t xml:space="preserve"> a </w:t>
      </w:r>
      <w:r w:rsidRPr="00BE0560">
        <w:rPr>
          <w:rStyle w:val="Emphasis"/>
        </w:rPr>
        <w:t xml:space="preserve">close look at the </w:t>
      </w:r>
      <w:r w:rsidRPr="00BE0560">
        <w:rPr>
          <w:rStyle w:val="Emphasis"/>
          <w:highlight w:val="yellow"/>
        </w:rPr>
        <w:t>evidence</w:t>
      </w:r>
      <w:r w:rsidRPr="00BE0560">
        <w:rPr>
          <w:rStyle w:val="StyleUnderline"/>
        </w:rPr>
        <w:t>.</w:t>
      </w:r>
    </w:p>
    <w:bookmarkEnd w:id="6"/>
    <w:p w14:paraId="3C003041" w14:textId="77777777" w:rsidR="00140946" w:rsidRPr="0037514A" w:rsidRDefault="00140946" w:rsidP="00140946"/>
    <w:p w14:paraId="03C936E4" w14:textId="5AF904A8" w:rsidR="00E40283" w:rsidRPr="00DB6B2B" w:rsidRDefault="00E40283" w:rsidP="00DC071E">
      <w:pPr>
        <w:pStyle w:val="Heading2"/>
      </w:pPr>
      <w:r>
        <w:t>Trade Wars</w:t>
      </w:r>
      <w:r w:rsidR="00CA3A15">
        <w:t xml:space="preserve"> (generic)</w:t>
      </w:r>
    </w:p>
    <w:p w14:paraId="0C160C18" w14:textId="32AEAD91" w:rsidR="00E2083F" w:rsidRDefault="00E2083F">
      <w:pPr>
        <w:pStyle w:val="Heading3"/>
      </w:pPr>
      <w:r>
        <w:t>Yes impact</w:t>
      </w:r>
    </w:p>
    <w:p w14:paraId="395D3A30" w14:textId="77777777" w:rsidR="00E2083F" w:rsidRPr="00A33EAF" w:rsidRDefault="00E2083F" w:rsidP="00E2083F">
      <w:pPr>
        <w:pStyle w:val="Heading4"/>
        <w:rPr>
          <w:rFonts w:asciiTheme="majorHAnsi" w:hAnsiTheme="majorHAnsi"/>
        </w:rPr>
      </w:pPr>
      <w:r w:rsidRPr="00A33EAF">
        <w:rPr>
          <w:rFonts w:asciiTheme="majorHAnsi" w:hAnsiTheme="majorHAnsi"/>
        </w:rPr>
        <w:t>Extinction.</w:t>
      </w:r>
    </w:p>
    <w:p w14:paraId="488E2285" w14:textId="77777777" w:rsidR="00E2083F" w:rsidRPr="00A33EAF" w:rsidRDefault="00E2083F" w:rsidP="00E2083F">
      <w:pPr>
        <w:rPr>
          <w:rFonts w:asciiTheme="majorHAnsi" w:hAnsiTheme="majorHAnsi"/>
          <w:sz w:val="16"/>
          <w:szCs w:val="16"/>
        </w:rPr>
      </w:pPr>
      <w:r w:rsidRPr="00A33EAF">
        <w:rPr>
          <w:rFonts w:asciiTheme="majorHAnsi" w:hAnsiTheme="majorHAnsi"/>
          <w:sz w:val="16"/>
          <w:szCs w:val="16"/>
        </w:rPr>
        <w:t xml:space="preserve">Miriam </w:t>
      </w:r>
      <w:r w:rsidRPr="00A33EAF">
        <w:rPr>
          <w:rStyle w:val="Style13ptBold"/>
          <w:rFonts w:asciiTheme="majorHAnsi" w:hAnsiTheme="majorHAnsi"/>
        </w:rPr>
        <w:t>Sapiro</w:t>
      </w:r>
      <w:r w:rsidRPr="00A33EAF">
        <w:rPr>
          <w:rFonts w:asciiTheme="majorHAnsi" w:hAnsiTheme="majorHAnsi"/>
          <w:sz w:val="16"/>
          <w:szCs w:val="16"/>
        </w:rPr>
        <w:t xml:space="preserve">, September </w:t>
      </w:r>
      <w:r w:rsidRPr="00A33EAF">
        <w:rPr>
          <w:rStyle w:val="Style13ptBold"/>
          <w:rFonts w:asciiTheme="majorHAnsi" w:hAnsiTheme="majorHAnsi"/>
        </w:rPr>
        <w:t>2014</w:t>
      </w:r>
      <w:r w:rsidRPr="00A33EAF">
        <w:rPr>
          <w:rFonts w:asciiTheme="majorHAnsi" w:hAnsiTheme="majorHAnsi"/>
          <w:sz w:val="16"/>
          <w:szCs w:val="16"/>
        </w:rPr>
        <w:t>. Visiting Fellow in the Global Economy and Development program at Brookings, former Deputy US Trade Representative, Former Director of European Affairs at the National Security Council. “Why Trade Matters,” The Brookings Institute. http://www.brookings.edu/~/media/research/files/papers/2014/09/why%20trade%20matters/trade%20global%20views_final.pdf</w:t>
      </w:r>
    </w:p>
    <w:p w14:paraId="0FCF356A" w14:textId="77777777" w:rsidR="00E2083F" w:rsidRPr="00A33EAF" w:rsidRDefault="00E2083F" w:rsidP="00E2083F">
      <w:pPr>
        <w:rPr>
          <w:rFonts w:asciiTheme="majorHAnsi" w:hAnsiTheme="majorHAnsi"/>
        </w:rPr>
      </w:pPr>
    </w:p>
    <w:p w14:paraId="1B40E8F8" w14:textId="77777777" w:rsidR="00E2083F" w:rsidRPr="00A33EAF" w:rsidRDefault="00E2083F" w:rsidP="00E2083F">
      <w:pPr>
        <w:rPr>
          <w:rFonts w:asciiTheme="majorHAnsi" w:hAnsiTheme="majorHAnsi"/>
          <w:sz w:val="16"/>
        </w:rPr>
      </w:pPr>
      <w:r w:rsidRPr="00A33EAF">
        <w:rPr>
          <w:rFonts w:asciiTheme="majorHAnsi" w:hAnsiTheme="majorHAnsi"/>
          <w:sz w:val="16"/>
        </w:rPr>
        <w:t xml:space="preserve">This policy brief explores the economic rationale and strategic imperative of an ambitious domestic and global trade agenda from the perspective of the United States. International trade is often viewed through the relatively narrow prism of trade-offs that might be made among domestic sectors or between trading partners, but it is important to </w:t>
      </w:r>
      <w:proofErr w:type="gramStart"/>
      <w:r w:rsidRPr="00A33EAF">
        <w:rPr>
          <w:rFonts w:asciiTheme="majorHAnsi" w:hAnsiTheme="majorHAnsi"/>
          <w:sz w:val="16"/>
        </w:rPr>
        <w:t>consider also</w:t>
      </w:r>
      <w:proofErr w:type="gramEnd"/>
      <w:r w:rsidRPr="00A33EAF">
        <w:rPr>
          <w:rFonts w:asciiTheme="majorHAnsi" w:hAnsiTheme="majorHAnsi"/>
          <w:sz w:val="16"/>
        </w:rPr>
        <w:t xml:space="preserve"> the impact that increased trade has on global growth, development and security. </w:t>
      </w:r>
      <w:r w:rsidRPr="00A33EAF">
        <w:rPr>
          <w:rStyle w:val="StyleUnderline"/>
          <w:rFonts w:asciiTheme="majorHAnsi" w:hAnsiTheme="majorHAnsi"/>
        </w:rPr>
        <w:t>With</w:t>
      </w:r>
      <w:r w:rsidRPr="00A33EAF">
        <w:rPr>
          <w:rFonts w:asciiTheme="majorHAnsi" w:hAnsiTheme="majorHAnsi"/>
          <w:sz w:val="16"/>
        </w:rPr>
        <w:t xml:space="preserve"> that context in mind, this paper assesses the </w:t>
      </w:r>
      <w:r w:rsidRPr="00A33EAF">
        <w:rPr>
          <w:rStyle w:val="StyleUnderline"/>
          <w:rFonts w:asciiTheme="majorHAnsi" w:hAnsiTheme="majorHAnsi"/>
        </w:rPr>
        <w:t>implications of the Asia-Pacific and European trade negotiations underway</w:t>
      </w:r>
      <w:r w:rsidRPr="00A33EAF">
        <w:rPr>
          <w:rFonts w:asciiTheme="majorHAnsi" w:hAnsiTheme="majorHAnsi"/>
          <w:sz w:val="16"/>
        </w:rPr>
        <w:t>, including for countries that are not participating but aspire to join. It outlines some of the challenges that stand in the way of completion and ways in which they can be addressed. It examines whether the focus on “mega-regional” trade agreements comes at the expense of broader liberalization or acts as a catalyst to develop higher standards than might otherwise be possible. It concludes with policy recommendations for action by governments, legislators and stakeholders to address concerns that have been raised and create greater domestic support.</w:t>
      </w:r>
    </w:p>
    <w:p w14:paraId="2436342F" w14:textId="77777777" w:rsidR="00E2083F" w:rsidRPr="00A33EAF" w:rsidRDefault="00E2083F" w:rsidP="00E2083F">
      <w:pPr>
        <w:rPr>
          <w:rFonts w:asciiTheme="majorHAnsi" w:hAnsiTheme="majorHAnsi"/>
          <w:sz w:val="16"/>
        </w:rPr>
      </w:pPr>
      <w:r w:rsidRPr="00A33EAF">
        <w:rPr>
          <w:rFonts w:asciiTheme="majorHAnsi" w:hAnsiTheme="majorHAnsi"/>
          <w:sz w:val="16"/>
        </w:rPr>
        <w:t xml:space="preserve">It is fair to ask whether we should be concerned about the future of international trade policy when </w:t>
      </w:r>
      <w:r w:rsidRPr="00A33EAF">
        <w:rPr>
          <w:rStyle w:val="Emphasis"/>
          <w:rFonts w:asciiTheme="majorHAnsi" w:hAnsiTheme="majorHAnsi"/>
        </w:rPr>
        <w:t xml:space="preserve">dire </w:t>
      </w:r>
      <w:r w:rsidRPr="00A33EAF">
        <w:rPr>
          <w:rStyle w:val="Emphasis"/>
          <w:rFonts w:asciiTheme="majorHAnsi" w:hAnsiTheme="majorHAnsi"/>
          <w:highlight w:val="yellow"/>
        </w:rPr>
        <w:t>developments</w:t>
      </w:r>
      <w:r w:rsidRPr="00A33EAF">
        <w:rPr>
          <w:rStyle w:val="Emphasis"/>
          <w:rFonts w:asciiTheme="majorHAnsi" w:hAnsiTheme="majorHAnsi"/>
        </w:rPr>
        <w:t xml:space="preserve"> are </w:t>
      </w:r>
      <w:r w:rsidRPr="00A33EAF">
        <w:rPr>
          <w:rStyle w:val="Emphasis"/>
          <w:rFonts w:asciiTheme="majorHAnsi" w:hAnsiTheme="majorHAnsi"/>
          <w:highlight w:val="yellow"/>
        </w:rPr>
        <w:t>threatening</w:t>
      </w:r>
      <w:r w:rsidRPr="00A33EAF">
        <w:rPr>
          <w:rFonts w:asciiTheme="majorHAnsi" w:hAnsiTheme="majorHAnsi"/>
          <w:sz w:val="16"/>
        </w:rPr>
        <w:t xml:space="preserve"> the </w:t>
      </w:r>
      <w:r w:rsidRPr="00A33EAF">
        <w:rPr>
          <w:rStyle w:val="StyleUnderline"/>
          <w:rFonts w:asciiTheme="majorHAnsi" w:hAnsiTheme="majorHAnsi"/>
          <w:highlight w:val="yellow"/>
        </w:rPr>
        <w:t>security</w:t>
      </w:r>
      <w:r w:rsidRPr="00A33EAF">
        <w:rPr>
          <w:rFonts w:asciiTheme="majorHAnsi" w:hAnsiTheme="majorHAnsi"/>
          <w:sz w:val="16"/>
        </w:rPr>
        <w:t xml:space="preserve"> interests of the United States and its partners in the Middle East, Asia, Africa and Europe. </w:t>
      </w:r>
      <w:r w:rsidRPr="00A33EAF">
        <w:rPr>
          <w:rStyle w:val="StyleUnderline"/>
          <w:rFonts w:asciiTheme="majorHAnsi" w:hAnsiTheme="majorHAnsi"/>
          <w:highlight w:val="yellow"/>
        </w:rPr>
        <w:t>In the Middle East</w:t>
      </w:r>
      <w:r w:rsidRPr="00A33EAF">
        <w:rPr>
          <w:rFonts w:asciiTheme="majorHAnsi" w:hAnsiTheme="majorHAnsi"/>
          <w:sz w:val="16"/>
        </w:rPr>
        <w:t xml:space="preserve">, significant </w:t>
      </w:r>
      <w:r w:rsidRPr="00A33EAF">
        <w:rPr>
          <w:rStyle w:val="StyleUnderline"/>
          <w:rFonts w:asciiTheme="majorHAnsi" w:hAnsiTheme="majorHAnsi"/>
        </w:rPr>
        <w:t xml:space="preserve">areas of </w:t>
      </w:r>
      <w:r w:rsidRPr="00A33EAF">
        <w:rPr>
          <w:rStyle w:val="StyleUnderline"/>
          <w:rFonts w:asciiTheme="majorHAnsi" w:hAnsiTheme="majorHAnsi"/>
          <w:highlight w:val="yellow"/>
        </w:rPr>
        <w:t>Iraq</w:t>
      </w:r>
      <w:r w:rsidRPr="00A33EAF">
        <w:rPr>
          <w:rStyle w:val="StyleUnderline"/>
          <w:rFonts w:asciiTheme="majorHAnsi" w:hAnsiTheme="majorHAnsi"/>
        </w:rPr>
        <w:t xml:space="preserve"> have been </w:t>
      </w:r>
      <w:r w:rsidRPr="00A33EAF">
        <w:rPr>
          <w:rStyle w:val="StyleUnderline"/>
          <w:rFonts w:asciiTheme="majorHAnsi" w:hAnsiTheme="majorHAnsi"/>
          <w:highlight w:val="yellow"/>
        </w:rPr>
        <w:t>overrun</w:t>
      </w:r>
      <w:r w:rsidRPr="00A33EAF">
        <w:rPr>
          <w:rFonts w:asciiTheme="majorHAnsi" w:hAnsiTheme="majorHAnsi"/>
          <w:sz w:val="16"/>
        </w:rPr>
        <w:t xml:space="preserve"> by a toxic offshoot of Al-Qaeda, </w:t>
      </w:r>
      <w:r w:rsidRPr="00A33EAF">
        <w:rPr>
          <w:rStyle w:val="StyleUnderline"/>
          <w:rFonts w:asciiTheme="majorHAnsi" w:hAnsiTheme="majorHAnsi"/>
          <w:highlight w:val="yellow"/>
        </w:rPr>
        <w:t>civil war in Syria</w:t>
      </w:r>
      <w:r w:rsidRPr="00A33EAF">
        <w:rPr>
          <w:rStyle w:val="StyleUnderline"/>
          <w:rFonts w:asciiTheme="majorHAnsi" w:hAnsiTheme="majorHAnsi"/>
        </w:rPr>
        <w:t xml:space="preserve"> rages</w:t>
      </w:r>
      <w:r w:rsidRPr="00A33EAF">
        <w:rPr>
          <w:rFonts w:asciiTheme="majorHAnsi" w:hAnsiTheme="majorHAnsi"/>
          <w:sz w:val="16"/>
        </w:rPr>
        <w:t xml:space="preserve"> with no end in sight, and the </w:t>
      </w:r>
      <w:r w:rsidRPr="00A33EAF">
        <w:rPr>
          <w:rStyle w:val="StyleUnderline"/>
          <w:rFonts w:asciiTheme="majorHAnsi" w:hAnsiTheme="majorHAnsi"/>
          <w:highlight w:val="yellow"/>
        </w:rPr>
        <w:t>Israeli-Palestinian peace</w:t>
      </w:r>
      <w:r w:rsidRPr="00A33EAF">
        <w:rPr>
          <w:rStyle w:val="StyleUnderline"/>
          <w:rFonts w:asciiTheme="majorHAnsi" w:hAnsiTheme="majorHAnsi"/>
        </w:rPr>
        <w:t xml:space="preserve"> process is in tatters.</w:t>
      </w:r>
      <w:r w:rsidRPr="00A33EAF">
        <w:rPr>
          <w:rFonts w:asciiTheme="majorHAnsi" w:hAnsiTheme="majorHAnsi"/>
          <w:sz w:val="16"/>
        </w:rPr>
        <w:t xml:space="preserve"> </w:t>
      </w:r>
      <w:r w:rsidRPr="00A33EAF">
        <w:rPr>
          <w:rStyle w:val="Emphasis"/>
          <w:rFonts w:asciiTheme="majorHAnsi" w:hAnsiTheme="majorHAnsi"/>
          <w:highlight w:val="yellow"/>
        </w:rPr>
        <w:t>Nuclear negotiations</w:t>
      </w:r>
      <w:r w:rsidRPr="00A33EAF">
        <w:rPr>
          <w:rFonts w:asciiTheme="majorHAnsi" w:hAnsiTheme="majorHAnsi"/>
          <w:sz w:val="16"/>
          <w:highlight w:val="yellow"/>
        </w:rPr>
        <w:t xml:space="preserve"> </w:t>
      </w:r>
      <w:r w:rsidRPr="00A33EAF">
        <w:rPr>
          <w:rStyle w:val="StyleUnderline"/>
          <w:rFonts w:asciiTheme="majorHAnsi" w:hAnsiTheme="majorHAnsi"/>
          <w:highlight w:val="yellow"/>
        </w:rPr>
        <w:t>with Iran</w:t>
      </w:r>
      <w:r w:rsidRPr="00A33EAF">
        <w:rPr>
          <w:rStyle w:val="StyleUnderline"/>
          <w:rFonts w:asciiTheme="majorHAnsi" w:hAnsiTheme="majorHAnsi"/>
        </w:rPr>
        <w:t xml:space="preserve"> have run into trouble</w:t>
      </w:r>
      <w:r w:rsidRPr="00A33EAF">
        <w:rPr>
          <w:rFonts w:asciiTheme="majorHAnsi" w:hAnsiTheme="majorHAnsi"/>
          <w:sz w:val="16"/>
        </w:rPr>
        <w:t xml:space="preserve">, while Libya and Egypt face continuing instability and domestic challenges. </w:t>
      </w:r>
      <w:r w:rsidRPr="00A33EAF">
        <w:rPr>
          <w:rStyle w:val="StyleUnderline"/>
          <w:rFonts w:asciiTheme="majorHAnsi" w:hAnsiTheme="majorHAnsi"/>
        </w:rPr>
        <w:t>In Asia</w:t>
      </w:r>
      <w:r w:rsidRPr="00A33EAF">
        <w:rPr>
          <w:rFonts w:asciiTheme="majorHAnsi" w:hAnsiTheme="majorHAnsi"/>
          <w:sz w:val="16"/>
        </w:rPr>
        <w:t xml:space="preserve">, historic rivalries and </w:t>
      </w:r>
      <w:r w:rsidRPr="00A33EAF">
        <w:rPr>
          <w:rStyle w:val="StyleUnderline"/>
          <w:rFonts w:asciiTheme="majorHAnsi" w:hAnsiTheme="majorHAnsi"/>
        </w:rPr>
        <w:t>disputes over territory</w:t>
      </w:r>
      <w:r w:rsidRPr="00A33EAF">
        <w:rPr>
          <w:rFonts w:asciiTheme="majorHAnsi" w:hAnsiTheme="majorHAnsi"/>
          <w:sz w:val="16"/>
        </w:rPr>
        <w:t xml:space="preserve"> have </w:t>
      </w:r>
      <w:r w:rsidRPr="00A33EAF">
        <w:rPr>
          <w:rStyle w:val="Emphasis"/>
          <w:rFonts w:asciiTheme="majorHAnsi" w:hAnsiTheme="majorHAnsi"/>
          <w:highlight w:val="yellow"/>
        </w:rPr>
        <w:t>heightened tensions</w:t>
      </w:r>
      <w:r w:rsidRPr="00A33EAF">
        <w:rPr>
          <w:rFonts w:asciiTheme="majorHAnsi" w:hAnsiTheme="majorHAnsi"/>
          <w:sz w:val="16"/>
        </w:rPr>
        <w:t xml:space="preserve"> across the region, most acutely </w:t>
      </w:r>
      <w:r w:rsidRPr="00A33EAF">
        <w:rPr>
          <w:rStyle w:val="StyleUnderline"/>
          <w:rFonts w:asciiTheme="majorHAnsi" w:hAnsiTheme="majorHAnsi"/>
          <w:highlight w:val="yellow"/>
        </w:rPr>
        <w:t>by China’s</w:t>
      </w:r>
      <w:r w:rsidRPr="00A33EAF">
        <w:rPr>
          <w:rFonts w:asciiTheme="majorHAnsi" w:hAnsiTheme="majorHAnsi"/>
          <w:sz w:val="16"/>
        </w:rPr>
        <w:t xml:space="preserve"> aggressive </w:t>
      </w:r>
      <w:r w:rsidRPr="00A33EAF">
        <w:rPr>
          <w:rStyle w:val="StyleUnderline"/>
          <w:rFonts w:asciiTheme="majorHAnsi" w:hAnsiTheme="majorHAnsi"/>
          <w:highlight w:val="yellow"/>
        </w:rPr>
        <w:t xml:space="preserve">moves in the </w:t>
      </w:r>
      <w:r w:rsidRPr="00A33EAF">
        <w:rPr>
          <w:rStyle w:val="Emphasis"/>
          <w:rFonts w:asciiTheme="majorHAnsi" w:hAnsiTheme="majorHAnsi"/>
          <w:highlight w:val="yellow"/>
        </w:rPr>
        <w:t>S</w:t>
      </w:r>
      <w:r w:rsidRPr="00A33EAF">
        <w:rPr>
          <w:rStyle w:val="StyleUnderline"/>
          <w:rFonts w:asciiTheme="majorHAnsi" w:hAnsiTheme="majorHAnsi"/>
        </w:rPr>
        <w:t xml:space="preserve">outh </w:t>
      </w:r>
      <w:r w:rsidRPr="00A33EAF">
        <w:rPr>
          <w:rStyle w:val="Emphasis"/>
          <w:rFonts w:asciiTheme="majorHAnsi" w:hAnsiTheme="majorHAnsi"/>
          <w:highlight w:val="yellow"/>
        </w:rPr>
        <w:t>C</w:t>
      </w:r>
      <w:r w:rsidRPr="00A33EAF">
        <w:rPr>
          <w:rStyle w:val="StyleUnderline"/>
          <w:rFonts w:asciiTheme="majorHAnsi" w:hAnsiTheme="majorHAnsi"/>
        </w:rPr>
        <w:t xml:space="preserve">hina </w:t>
      </w:r>
      <w:r w:rsidRPr="00A33EAF">
        <w:rPr>
          <w:rStyle w:val="Emphasis"/>
          <w:rFonts w:asciiTheme="majorHAnsi" w:hAnsiTheme="majorHAnsi"/>
          <w:highlight w:val="yellow"/>
        </w:rPr>
        <w:t>S</w:t>
      </w:r>
      <w:r w:rsidRPr="00A33EAF">
        <w:rPr>
          <w:rStyle w:val="StyleUnderline"/>
          <w:rFonts w:asciiTheme="majorHAnsi" w:hAnsiTheme="majorHAnsi"/>
        </w:rPr>
        <w:t>ea</w:t>
      </w:r>
      <w:r w:rsidRPr="00A33EAF">
        <w:rPr>
          <w:rFonts w:asciiTheme="majorHAnsi" w:hAnsiTheme="majorHAnsi"/>
          <w:sz w:val="16"/>
        </w:rPr>
        <w:t xml:space="preserve"> towards Vietnam, Japan and the Philippines. </w:t>
      </w:r>
      <w:r w:rsidRPr="00A33EAF">
        <w:rPr>
          <w:rStyle w:val="Emphasis"/>
          <w:rFonts w:asciiTheme="majorHAnsi" w:hAnsiTheme="majorHAnsi"/>
          <w:highlight w:val="yellow"/>
        </w:rPr>
        <w:t>Nuclear</w:t>
      </w:r>
      <w:r w:rsidRPr="00A33EAF">
        <w:rPr>
          <w:rStyle w:val="Emphasis"/>
          <w:rFonts w:asciiTheme="majorHAnsi" w:hAnsiTheme="majorHAnsi"/>
        </w:rPr>
        <w:t xml:space="preserve">-armed </w:t>
      </w:r>
      <w:r w:rsidRPr="00A33EAF">
        <w:rPr>
          <w:rStyle w:val="Emphasis"/>
          <w:rFonts w:asciiTheme="majorHAnsi" w:hAnsiTheme="majorHAnsi"/>
          <w:highlight w:val="yellow"/>
        </w:rPr>
        <w:t>North Korea</w:t>
      </w:r>
      <w:r w:rsidRPr="00A33EAF">
        <w:rPr>
          <w:rFonts w:asciiTheme="majorHAnsi" w:hAnsiTheme="majorHAnsi"/>
          <w:sz w:val="16"/>
          <w:highlight w:val="yellow"/>
        </w:rPr>
        <w:t xml:space="preserve"> </w:t>
      </w:r>
      <w:r w:rsidRPr="00A33EAF">
        <w:rPr>
          <w:rStyle w:val="StyleUnderline"/>
          <w:rFonts w:asciiTheme="majorHAnsi" w:hAnsiTheme="majorHAnsi"/>
          <w:highlight w:val="yellow"/>
        </w:rPr>
        <w:t>remains</w:t>
      </w:r>
      <w:r w:rsidRPr="00A33EAF">
        <w:rPr>
          <w:rFonts w:asciiTheme="majorHAnsi" w:hAnsiTheme="majorHAnsi"/>
          <w:sz w:val="16"/>
        </w:rPr>
        <w:t xml:space="preserve"> isolated, reckless and </w:t>
      </w:r>
      <w:r w:rsidRPr="00A33EAF">
        <w:rPr>
          <w:rStyle w:val="StyleUnderline"/>
          <w:rFonts w:asciiTheme="majorHAnsi" w:hAnsiTheme="majorHAnsi"/>
          <w:highlight w:val="yellow"/>
        </w:rPr>
        <w:t>unpredictable</w:t>
      </w:r>
      <w:r w:rsidRPr="00A33EAF">
        <w:rPr>
          <w:rFonts w:asciiTheme="majorHAnsi" w:hAnsiTheme="majorHAnsi"/>
          <w:sz w:val="16"/>
        </w:rPr>
        <w:t xml:space="preserve">. In Africa, countries are struggling with rising terrorism, violence and corruption. In Europe, </w:t>
      </w:r>
      <w:r w:rsidRPr="00A33EAF">
        <w:rPr>
          <w:rStyle w:val="StyleUnderline"/>
          <w:rFonts w:asciiTheme="majorHAnsi" w:hAnsiTheme="majorHAnsi"/>
          <w:highlight w:val="yellow"/>
        </w:rPr>
        <w:t>Russia</w:t>
      </w:r>
      <w:r w:rsidRPr="00A33EAF">
        <w:rPr>
          <w:rStyle w:val="StyleUnderline"/>
          <w:rFonts w:asciiTheme="majorHAnsi" w:hAnsiTheme="majorHAnsi"/>
        </w:rPr>
        <w:t xml:space="preserve"> continues to foment instability</w:t>
      </w:r>
      <w:r w:rsidRPr="00A33EAF">
        <w:rPr>
          <w:rFonts w:asciiTheme="majorHAnsi" w:hAnsiTheme="majorHAnsi"/>
          <w:sz w:val="16"/>
        </w:rPr>
        <w:t xml:space="preserve"> and destruction </w:t>
      </w:r>
      <w:r w:rsidRPr="00A33EAF">
        <w:rPr>
          <w:rStyle w:val="StyleUnderline"/>
          <w:rFonts w:asciiTheme="majorHAnsi" w:hAnsiTheme="majorHAnsi"/>
          <w:highlight w:val="yellow"/>
        </w:rPr>
        <w:t>in</w:t>
      </w:r>
      <w:r w:rsidRPr="00A33EAF">
        <w:rPr>
          <w:rFonts w:asciiTheme="majorHAnsi" w:hAnsiTheme="majorHAnsi"/>
          <w:sz w:val="16"/>
        </w:rPr>
        <w:t xml:space="preserve"> eastern </w:t>
      </w:r>
      <w:r w:rsidRPr="00A33EAF">
        <w:rPr>
          <w:rStyle w:val="StyleUnderline"/>
          <w:rFonts w:asciiTheme="majorHAnsi" w:hAnsiTheme="majorHAnsi"/>
          <w:highlight w:val="yellow"/>
        </w:rPr>
        <w:t>Ukraine</w:t>
      </w:r>
      <w:r w:rsidRPr="00A33EAF">
        <w:rPr>
          <w:rFonts w:asciiTheme="majorHAnsi" w:hAnsiTheme="majorHAnsi"/>
          <w:sz w:val="16"/>
        </w:rPr>
        <w:t>. And within the European Union, lagging economic recovery and the surge in support for extremist parties have left people fearful of increasing violence against immigrants and minority groups and skeptical of further integration.</w:t>
      </w:r>
    </w:p>
    <w:p w14:paraId="4E7CAA7E" w14:textId="77777777" w:rsidR="00E2083F" w:rsidRPr="00A33EAF" w:rsidRDefault="00E2083F" w:rsidP="00E2083F">
      <w:pPr>
        <w:rPr>
          <w:rFonts w:asciiTheme="majorHAnsi" w:hAnsiTheme="majorHAnsi"/>
          <w:sz w:val="16"/>
        </w:rPr>
      </w:pPr>
      <w:r w:rsidRPr="00A33EAF">
        <w:rPr>
          <w:rFonts w:asciiTheme="majorHAnsi" w:hAnsiTheme="majorHAnsi"/>
          <w:sz w:val="16"/>
        </w:rPr>
        <w:t xml:space="preserve">It is tempting to focus solely on these pressing problems and defer less urgent issues—such as forging new disciplines for international trade—to another day, especially when such issues pose challenges of their own. But that would be a mistake. A key motivation in building greater domestic and international consensus for </w:t>
      </w:r>
      <w:r w:rsidRPr="00A33EAF">
        <w:rPr>
          <w:rStyle w:val="Emphasis"/>
          <w:rFonts w:asciiTheme="majorHAnsi" w:hAnsiTheme="majorHAnsi"/>
        </w:rPr>
        <w:t xml:space="preserve">advancing </w:t>
      </w:r>
      <w:r w:rsidRPr="00A33EAF">
        <w:rPr>
          <w:rStyle w:val="Emphasis"/>
          <w:rFonts w:asciiTheme="majorHAnsi" w:hAnsiTheme="majorHAnsi"/>
          <w:highlight w:val="yellow"/>
        </w:rPr>
        <w:t>trade liberalization</w:t>
      </w:r>
      <w:r w:rsidRPr="00A33EAF">
        <w:rPr>
          <w:rFonts w:asciiTheme="majorHAnsi" w:hAnsiTheme="majorHAnsi"/>
          <w:sz w:val="16"/>
        </w:rPr>
        <w:t xml:space="preserve"> now is precisely the role that greater economic integration can play in </w:t>
      </w:r>
      <w:proofErr w:type="gramStart"/>
      <w:r w:rsidRPr="00A33EAF">
        <w:rPr>
          <w:rFonts w:asciiTheme="majorHAnsi" w:hAnsiTheme="majorHAnsi"/>
          <w:sz w:val="16"/>
        </w:rPr>
        <w:t>opening up</w:t>
      </w:r>
      <w:proofErr w:type="gramEnd"/>
      <w:r w:rsidRPr="00A33EAF">
        <w:rPr>
          <w:rFonts w:asciiTheme="majorHAnsi" w:hAnsiTheme="majorHAnsi"/>
          <w:sz w:val="16"/>
        </w:rPr>
        <w:t xml:space="preserve"> new avenues of opportunity for promoting development and increasing economic prosperity. Such initiatives </w:t>
      </w:r>
      <w:r w:rsidRPr="00A33EAF">
        <w:rPr>
          <w:rStyle w:val="StyleUnderline"/>
          <w:rFonts w:asciiTheme="majorHAnsi" w:hAnsiTheme="majorHAnsi"/>
          <w:highlight w:val="yellow"/>
        </w:rPr>
        <w:t>can</w:t>
      </w:r>
      <w:r w:rsidRPr="00A33EAF">
        <w:rPr>
          <w:rFonts w:asciiTheme="majorHAnsi" w:hAnsiTheme="majorHAnsi"/>
          <w:sz w:val="16"/>
        </w:rPr>
        <w:t xml:space="preserve"> help </w:t>
      </w:r>
      <w:r w:rsidRPr="00A33EAF">
        <w:rPr>
          <w:rStyle w:val="Emphasis"/>
          <w:rFonts w:asciiTheme="majorHAnsi" w:hAnsiTheme="majorHAnsi"/>
          <w:highlight w:val="yellow"/>
        </w:rPr>
        <w:t>stabilize key regions</w:t>
      </w:r>
      <w:r w:rsidRPr="00A33EAF">
        <w:rPr>
          <w:rFonts w:asciiTheme="majorHAnsi" w:hAnsiTheme="majorHAnsi"/>
          <w:sz w:val="16"/>
          <w:highlight w:val="yellow"/>
        </w:rPr>
        <w:t xml:space="preserve"> </w:t>
      </w:r>
      <w:r w:rsidRPr="00A33EAF">
        <w:rPr>
          <w:rStyle w:val="StyleUnderline"/>
          <w:rFonts w:asciiTheme="majorHAnsi" w:hAnsiTheme="majorHAnsi"/>
          <w:highlight w:val="yellow"/>
        </w:rPr>
        <w:t>and</w:t>
      </w:r>
      <w:r w:rsidRPr="00A33EAF">
        <w:rPr>
          <w:rFonts w:asciiTheme="majorHAnsi" w:hAnsiTheme="majorHAnsi"/>
          <w:sz w:val="16"/>
          <w:highlight w:val="yellow"/>
        </w:rPr>
        <w:t xml:space="preserve"> </w:t>
      </w:r>
      <w:r w:rsidRPr="00A33EAF">
        <w:rPr>
          <w:rStyle w:val="Emphasis"/>
          <w:rFonts w:asciiTheme="majorHAnsi" w:hAnsiTheme="majorHAnsi"/>
          <w:highlight w:val="yellow"/>
        </w:rPr>
        <w:t>strengthen</w:t>
      </w:r>
      <w:r w:rsidRPr="00A33EAF">
        <w:rPr>
          <w:rFonts w:asciiTheme="majorHAnsi" w:hAnsiTheme="majorHAnsi"/>
          <w:sz w:val="16"/>
        </w:rPr>
        <w:t xml:space="preserve"> the </w:t>
      </w:r>
      <w:r w:rsidRPr="00A33EAF">
        <w:rPr>
          <w:rStyle w:val="Emphasis"/>
          <w:rFonts w:asciiTheme="majorHAnsi" w:hAnsiTheme="majorHAnsi"/>
          <w:highlight w:val="yellow"/>
        </w:rPr>
        <w:t>security</w:t>
      </w:r>
      <w:r w:rsidRPr="00A33EAF">
        <w:rPr>
          <w:rFonts w:asciiTheme="majorHAnsi" w:hAnsiTheme="majorHAnsi"/>
          <w:sz w:val="16"/>
        </w:rPr>
        <w:t xml:space="preserve"> of the United States and its partners.</w:t>
      </w:r>
    </w:p>
    <w:p w14:paraId="1FA57F30" w14:textId="77777777" w:rsidR="00E2083F" w:rsidRPr="00A33EAF" w:rsidRDefault="00E2083F" w:rsidP="00E2083F">
      <w:pPr>
        <w:rPr>
          <w:rFonts w:asciiTheme="majorHAnsi" w:hAnsiTheme="majorHAnsi"/>
          <w:sz w:val="16"/>
        </w:rPr>
      </w:pPr>
      <w:r w:rsidRPr="00A33EAF">
        <w:rPr>
          <w:rFonts w:asciiTheme="majorHAnsi" w:hAnsiTheme="majorHAnsi"/>
          <w:sz w:val="16"/>
        </w:rPr>
        <w:t xml:space="preserve">The last century provides a powerful example of how </w:t>
      </w:r>
      <w:r w:rsidRPr="00A33EAF">
        <w:rPr>
          <w:rStyle w:val="StyleUnderline"/>
          <w:rFonts w:asciiTheme="majorHAnsi" w:hAnsiTheme="majorHAnsi"/>
          <w:highlight w:val="yellow"/>
        </w:rPr>
        <w:t>expanding trade</w:t>
      </w:r>
      <w:r w:rsidRPr="00A33EAF">
        <w:rPr>
          <w:rStyle w:val="StyleUnderline"/>
          <w:rFonts w:asciiTheme="majorHAnsi" w:hAnsiTheme="majorHAnsi"/>
        </w:rPr>
        <w:t xml:space="preserve"> relations </w:t>
      </w:r>
      <w:r w:rsidRPr="00A33EAF">
        <w:rPr>
          <w:rStyle w:val="StyleUnderline"/>
          <w:rFonts w:asciiTheme="majorHAnsi" w:hAnsiTheme="majorHAnsi"/>
          <w:highlight w:val="yellow"/>
        </w:rPr>
        <w:t>can</w:t>
      </w:r>
      <w:r w:rsidRPr="00A33EAF">
        <w:rPr>
          <w:rFonts w:asciiTheme="majorHAnsi" w:hAnsiTheme="majorHAnsi"/>
          <w:sz w:val="16"/>
        </w:rPr>
        <w:t xml:space="preserve"> help </w:t>
      </w:r>
      <w:r w:rsidRPr="00A33EAF">
        <w:rPr>
          <w:rStyle w:val="Emphasis"/>
          <w:rFonts w:asciiTheme="majorHAnsi" w:hAnsiTheme="majorHAnsi"/>
          <w:highlight w:val="yellow"/>
        </w:rPr>
        <w:t>reduce global tensions</w:t>
      </w:r>
      <w:r w:rsidRPr="00A33EAF">
        <w:rPr>
          <w:rFonts w:asciiTheme="majorHAnsi" w:hAnsiTheme="majorHAnsi"/>
          <w:sz w:val="16"/>
        </w:rPr>
        <w:t xml:space="preserve"> and raise living standards. </w:t>
      </w:r>
      <w:r w:rsidRPr="00A33EAF">
        <w:rPr>
          <w:rStyle w:val="StyleUnderline"/>
          <w:rFonts w:asciiTheme="majorHAnsi" w:hAnsiTheme="majorHAnsi"/>
          <w:highlight w:val="yellow"/>
        </w:rPr>
        <w:t>Following World War II</w:t>
      </w:r>
      <w:r w:rsidRPr="00A33EAF">
        <w:rPr>
          <w:rFonts w:asciiTheme="majorHAnsi" w:hAnsiTheme="majorHAnsi"/>
          <w:sz w:val="16"/>
        </w:rPr>
        <w:t xml:space="preserve">, building stronger economic cooperation was a centerpiece of allied efforts to erase battle scars and embrace former enemies. In defeat, the economies of Germany, Italy and Japan faced ruin and people were on the verge of starvation. The United States led efforts to rebuild Europe and to repair Japan’s economy. </w:t>
      </w:r>
      <w:r w:rsidRPr="00A33EAF">
        <w:rPr>
          <w:rStyle w:val="Emphasis"/>
          <w:rFonts w:asciiTheme="majorHAnsi" w:hAnsiTheme="majorHAnsi"/>
          <w:highlight w:val="yellow"/>
        </w:rPr>
        <w:t>A key element</w:t>
      </w:r>
      <w:r w:rsidRPr="00A33EAF">
        <w:rPr>
          <w:rFonts w:asciiTheme="majorHAnsi" w:hAnsiTheme="majorHAnsi"/>
          <w:sz w:val="16"/>
        </w:rPr>
        <w:t xml:space="preserve"> of the Marshall Plan, which established the foundation for unprecedented growth and the level of European integration that exists today, </w:t>
      </w:r>
      <w:r w:rsidRPr="00A33EAF">
        <w:rPr>
          <w:rStyle w:val="StyleUnderline"/>
          <w:rFonts w:asciiTheme="majorHAnsi" w:hAnsiTheme="majorHAnsi"/>
          <w:highlight w:val="yellow"/>
        </w:rPr>
        <w:t>was to revive trade</w:t>
      </w:r>
      <w:r w:rsidRPr="00A33EAF">
        <w:rPr>
          <w:rFonts w:asciiTheme="majorHAnsi" w:hAnsiTheme="majorHAnsi"/>
          <w:sz w:val="16"/>
        </w:rPr>
        <w:t xml:space="preserve"> by reducing tariffs.1 Russia, and the eastern part of Europe that it controlled, refused to participate or receive such assistance. Decades later, as the Cold War ended, the United States and Western Europe sought to make up for lost time by providing significant technical and financial assistance to help integrate central and eastern European countries with the rest of Europe and the global economy. </w:t>
      </w:r>
    </w:p>
    <w:p w14:paraId="2B0D1EFE" w14:textId="77777777" w:rsidR="00E2083F" w:rsidRPr="00A33EAF" w:rsidRDefault="00E2083F" w:rsidP="00E2083F">
      <w:pPr>
        <w:rPr>
          <w:rFonts w:asciiTheme="majorHAnsi" w:hAnsiTheme="majorHAnsi"/>
          <w:sz w:val="16"/>
        </w:rPr>
      </w:pPr>
      <w:r w:rsidRPr="00A33EAF">
        <w:rPr>
          <w:rFonts w:asciiTheme="majorHAnsi" w:hAnsiTheme="majorHAnsi"/>
          <w:sz w:val="16"/>
        </w:rPr>
        <w:t xml:space="preserve">There have been subsequent calls for a “Marshall Plan” for other parts of the world,2 although the confluence of dedicated resources, coordinated support and existing capacity has been difficult to replicate. Nonetheless, important lessons have been learned about the valuable role </w:t>
      </w:r>
      <w:r w:rsidRPr="00A33EAF">
        <w:rPr>
          <w:rStyle w:val="StyleUnderline"/>
          <w:rFonts w:asciiTheme="majorHAnsi" w:hAnsiTheme="majorHAnsi"/>
        </w:rPr>
        <w:t>economic development can</w:t>
      </w:r>
      <w:r w:rsidRPr="00A33EAF">
        <w:rPr>
          <w:rFonts w:asciiTheme="majorHAnsi" w:hAnsiTheme="majorHAnsi"/>
          <w:sz w:val="16"/>
        </w:rPr>
        <w:t xml:space="preserve"> play in </w:t>
      </w:r>
      <w:r w:rsidRPr="00A33EAF">
        <w:rPr>
          <w:rStyle w:val="Emphasis"/>
          <w:rFonts w:asciiTheme="majorHAnsi" w:hAnsiTheme="majorHAnsi"/>
          <w:highlight w:val="yellow"/>
        </w:rPr>
        <w:t>defusing tensions</w:t>
      </w:r>
      <w:r w:rsidRPr="00A33EAF">
        <w:rPr>
          <w:rFonts w:asciiTheme="majorHAnsi" w:hAnsiTheme="majorHAnsi"/>
          <w:sz w:val="16"/>
        </w:rPr>
        <w:t>, and how opening markets can hasten growth. There is again a growing recognition that economic security and national security are two sides of the same coin. General Carter Ham, who stepped down as head of U.S. Africa Command last year, observed the close connection between increasing prosperity and bolstering stability. During his time in Africa he had seen that “security and stability in many ways depends a lot more on economic growth and opportunity than it does on military strength.”3 Where people have opportunities for themselves and their children, he found, the result was better governance, increased respect for human rights and lower levels of conflict.</w:t>
      </w:r>
    </w:p>
    <w:p w14:paraId="316AC5D9" w14:textId="77777777" w:rsidR="00E2083F" w:rsidRPr="00A33EAF" w:rsidRDefault="00E2083F" w:rsidP="00E2083F">
      <w:pPr>
        <w:rPr>
          <w:rFonts w:asciiTheme="majorHAnsi" w:hAnsiTheme="majorHAnsi"/>
          <w:sz w:val="16"/>
        </w:rPr>
      </w:pPr>
      <w:r w:rsidRPr="00A33EAF">
        <w:rPr>
          <w:rFonts w:asciiTheme="majorHAnsi" w:hAnsiTheme="majorHAnsi"/>
          <w:sz w:val="16"/>
        </w:rPr>
        <w:t xml:space="preserve">During his confirmation hearing last year, Secretary John Kerry stressed the link between economic and national security in the context of the competitiveness of the United </w:t>
      </w:r>
      <w:proofErr w:type="gramStart"/>
      <w:r w:rsidRPr="00A33EAF">
        <w:rPr>
          <w:rFonts w:asciiTheme="majorHAnsi" w:hAnsiTheme="majorHAnsi"/>
          <w:sz w:val="16"/>
        </w:rPr>
        <w:t>States</w:t>
      </w:r>
      <w:proofErr w:type="gramEnd"/>
      <w:r w:rsidRPr="00A33EAF">
        <w:rPr>
          <w:rFonts w:asciiTheme="majorHAnsi" w:hAnsiTheme="majorHAnsi"/>
          <w:sz w:val="16"/>
        </w:rPr>
        <w:t xml:space="preserve"> but the point also has broader application. Our nation cannot be strong abroad, he argued, if it is not strong at home, including by putting its own fiscal house in order. He asserted—rightly so—that “more than ever foreign policy is economic policy,” particularly </w:t>
      </w:r>
      <w:proofErr w:type="gramStart"/>
      <w:r w:rsidRPr="00A33EAF">
        <w:rPr>
          <w:rFonts w:asciiTheme="majorHAnsi" w:hAnsiTheme="majorHAnsi"/>
          <w:sz w:val="16"/>
        </w:rPr>
        <w:t>in light of</w:t>
      </w:r>
      <w:proofErr w:type="gramEnd"/>
      <w:r w:rsidRPr="00A33EAF">
        <w:rPr>
          <w:rFonts w:asciiTheme="majorHAnsi" w:hAnsiTheme="majorHAnsi"/>
          <w:sz w:val="16"/>
        </w:rPr>
        <w:t xml:space="preserve"> increasing competition for global resources and markets. </w:t>
      </w:r>
      <w:r w:rsidRPr="00A33EAF">
        <w:rPr>
          <w:rStyle w:val="StyleUnderline"/>
          <w:rFonts w:asciiTheme="majorHAnsi" w:hAnsiTheme="majorHAnsi"/>
          <w:highlight w:val="yellow"/>
        </w:rPr>
        <w:t>Every day</w:t>
      </w:r>
      <w:r w:rsidRPr="00A33EAF">
        <w:rPr>
          <w:rFonts w:asciiTheme="majorHAnsi" w:hAnsiTheme="majorHAnsi"/>
          <w:sz w:val="16"/>
        </w:rPr>
        <w:t>, he said, “</w:t>
      </w:r>
      <w:r w:rsidRPr="00A33EAF">
        <w:rPr>
          <w:rStyle w:val="StyleUnderline"/>
          <w:rFonts w:asciiTheme="majorHAnsi" w:hAnsiTheme="majorHAnsi"/>
          <w:highlight w:val="yellow"/>
        </w:rPr>
        <w:t>that</w:t>
      </w:r>
      <w:r w:rsidRPr="00A33EAF">
        <w:rPr>
          <w:rStyle w:val="StyleUnderline"/>
          <w:rFonts w:asciiTheme="majorHAnsi" w:hAnsiTheme="majorHAnsi"/>
        </w:rPr>
        <w:t xml:space="preserve"> goes by where </w:t>
      </w:r>
      <w:r w:rsidRPr="00A33EAF">
        <w:rPr>
          <w:rStyle w:val="StyleUnderline"/>
          <w:rFonts w:asciiTheme="majorHAnsi" w:hAnsiTheme="majorHAnsi"/>
          <w:highlight w:val="yellow"/>
        </w:rPr>
        <w:t>America is</w:t>
      </w:r>
      <w:r w:rsidRPr="00A33EAF">
        <w:rPr>
          <w:rFonts w:asciiTheme="majorHAnsi" w:hAnsiTheme="majorHAnsi"/>
          <w:sz w:val="16"/>
        </w:rPr>
        <w:t xml:space="preserve"> uncertain about engaging in that </w:t>
      </w:r>
      <w:proofErr w:type="gramStart"/>
      <w:r w:rsidRPr="00A33EAF">
        <w:rPr>
          <w:rFonts w:asciiTheme="majorHAnsi" w:hAnsiTheme="majorHAnsi"/>
          <w:sz w:val="16"/>
        </w:rPr>
        <w:t>arena, or</w:t>
      </w:r>
      <w:proofErr w:type="gramEnd"/>
      <w:r w:rsidRPr="00A33EAF">
        <w:rPr>
          <w:rFonts w:asciiTheme="majorHAnsi" w:hAnsiTheme="majorHAnsi"/>
          <w:sz w:val="16"/>
        </w:rPr>
        <w:t xml:space="preserve"> unwilling to put our best foot forward and win, </w:t>
      </w:r>
      <w:r w:rsidRPr="00A33EAF">
        <w:rPr>
          <w:rStyle w:val="Emphasis"/>
          <w:rFonts w:asciiTheme="majorHAnsi" w:hAnsiTheme="majorHAnsi"/>
          <w:highlight w:val="yellow"/>
        </w:rPr>
        <w:t>unwilling to demonstrate</w:t>
      </w:r>
      <w:r w:rsidRPr="00A33EAF">
        <w:rPr>
          <w:rStyle w:val="Emphasis"/>
          <w:rFonts w:asciiTheme="majorHAnsi" w:hAnsiTheme="majorHAnsi"/>
        </w:rPr>
        <w:t xml:space="preserve"> our </w:t>
      </w:r>
      <w:r w:rsidRPr="00A33EAF">
        <w:rPr>
          <w:rStyle w:val="Emphasis"/>
          <w:rFonts w:asciiTheme="majorHAnsi" w:hAnsiTheme="majorHAnsi"/>
          <w:highlight w:val="yellow"/>
        </w:rPr>
        <w:t>resolve</w:t>
      </w:r>
      <w:r w:rsidRPr="00A33EAF">
        <w:rPr>
          <w:rStyle w:val="Emphasis"/>
          <w:rFonts w:asciiTheme="majorHAnsi" w:hAnsiTheme="majorHAnsi"/>
        </w:rPr>
        <w:t xml:space="preserve"> to lead</w:t>
      </w:r>
      <w:r w:rsidRPr="00A33EAF">
        <w:rPr>
          <w:rFonts w:asciiTheme="majorHAnsi" w:hAnsiTheme="majorHAnsi"/>
          <w:sz w:val="16"/>
        </w:rPr>
        <w:t xml:space="preserve">, is a day in which </w:t>
      </w:r>
      <w:r w:rsidRPr="00A33EAF">
        <w:rPr>
          <w:rStyle w:val="StyleUnderline"/>
          <w:rFonts w:asciiTheme="majorHAnsi" w:hAnsiTheme="majorHAnsi"/>
          <w:highlight w:val="yellow"/>
        </w:rPr>
        <w:t>we weaken</w:t>
      </w:r>
      <w:r w:rsidRPr="00A33EAF">
        <w:rPr>
          <w:rStyle w:val="StyleUnderline"/>
          <w:rFonts w:asciiTheme="majorHAnsi" w:hAnsiTheme="majorHAnsi"/>
        </w:rPr>
        <w:t xml:space="preserve"> our nation</w:t>
      </w:r>
      <w:r w:rsidRPr="00A33EAF">
        <w:rPr>
          <w:rFonts w:asciiTheme="majorHAnsi" w:hAnsiTheme="majorHAnsi"/>
          <w:sz w:val="16"/>
        </w:rPr>
        <w:t xml:space="preserve"> itself.”4</w:t>
      </w:r>
    </w:p>
    <w:p w14:paraId="6834EBEC" w14:textId="77777777" w:rsidR="00E2083F" w:rsidRPr="00A33EAF" w:rsidRDefault="00E2083F" w:rsidP="00E2083F">
      <w:pPr>
        <w:rPr>
          <w:rFonts w:asciiTheme="majorHAnsi" w:hAnsiTheme="majorHAnsi"/>
          <w:sz w:val="16"/>
        </w:rPr>
      </w:pPr>
      <w:r w:rsidRPr="00A33EAF">
        <w:rPr>
          <w:rStyle w:val="StyleUnderline"/>
          <w:rFonts w:asciiTheme="majorHAnsi" w:hAnsiTheme="majorHAnsi"/>
        </w:rPr>
        <w:t>Strengthening America’s</w:t>
      </w:r>
      <w:r w:rsidRPr="00A33EAF">
        <w:rPr>
          <w:rFonts w:asciiTheme="majorHAnsi" w:hAnsiTheme="majorHAnsi"/>
          <w:sz w:val="16"/>
        </w:rPr>
        <w:t xml:space="preserve"> economic </w:t>
      </w:r>
      <w:r w:rsidRPr="00A33EAF">
        <w:rPr>
          <w:rStyle w:val="StyleUnderline"/>
          <w:rFonts w:asciiTheme="majorHAnsi" w:hAnsiTheme="majorHAnsi"/>
          <w:highlight w:val="yellow"/>
        </w:rPr>
        <w:t>security</w:t>
      </w:r>
      <w:r w:rsidRPr="00A33EAF">
        <w:rPr>
          <w:rStyle w:val="StyleUnderline"/>
          <w:rFonts w:asciiTheme="majorHAnsi" w:hAnsiTheme="majorHAnsi"/>
        </w:rPr>
        <w:t xml:space="preserve"> by</w:t>
      </w:r>
      <w:r w:rsidRPr="00A33EAF">
        <w:rPr>
          <w:rFonts w:asciiTheme="majorHAnsi" w:hAnsiTheme="majorHAnsi"/>
          <w:sz w:val="16"/>
        </w:rPr>
        <w:t xml:space="preserve"> </w:t>
      </w:r>
      <w:r w:rsidRPr="00A33EAF">
        <w:rPr>
          <w:rStyle w:val="Emphasis"/>
          <w:rFonts w:asciiTheme="majorHAnsi" w:hAnsiTheme="majorHAnsi"/>
          <w:highlight w:val="yellow"/>
        </w:rPr>
        <w:t>cementing</w:t>
      </w:r>
      <w:r w:rsidRPr="00A33EAF">
        <w:rPr>
          <w:rFonts w:asciiTheme="majorHAnsi" w:hAnsiTheme="majorHAnsi"/>
          <w:sz w:val="16"/>
        </w:rPr>
        <w:t xml:space="preserve"> its </w:t>
      </w:r>
      <w:r w:rsidRPr="00A33EAF">
        <w:rPr>
          <w:rStyle w:val="Emphasis"/>
          <w:rFonts w:asciiTheme="majorHAnsi" w:hAnsiTheme="majorHAnsi"/>
          <w:highlight w:val="yellow"/>
        </w:rPr>
        <w:t>economic alliances</w:t>
      </w:r>
      <w:r w:rsidRPr="00A33EAF">
        <w:rPr>
          <w:rFonts w:asciiTheme="majorHAnsi" w:hAnsiTheme="majorHAnsi"/>
          <w:sz w:val="16"/>
          <w:highlight w:val="yellow"/>
        </w:rPr>
        <w:t xml:space="preserve"> </w:t>
      </w:r>
      <w:r w:rsidRPr="00A33EAF">
        <w:rPr>
          <w:rStyle w:val="StyleUnderline"/>
          <w:rFonts w:asciiTheme="majorHAnsi" w:hAnsiTheme="majorHAnsi"/>
          <w:highlight w:val="yellow"/>
        </w:rPr>
        <w:t>is</w:t>
      </w:r>
      <w:r w:rsidRPr="00A33EAF">
        <w:rPr>
          <w:rFonts w:asciiTheme="majorHAnsi" w:hAnsiTheme="majorHAnsi"/>
          <w:sz w:val="16"/>
        </w:rPr>
        <w:t xml:space="preserve"> not simply an option, but an </w:t>
      </w:r>
      <w:r w:rsidRPr="00A33EAF">
        <w:rPr>
          <w:rStyle w:val="Emphasis"/>
          <w:rFonts w:asciiTheme="majorHAnsi" w:hAnsiTheme="majorHAnsi"/>
          <w:highlight w:val="yellow"/>
        </w:rPr>
        <w:t>imperative</w:t>
      </w:r>
      <w:r w:rsidRPr="00A33EAF">
        <w:rPr>
          <w:rFonts w:asciiTheme="majorHAnsi" w:hAnsiTheme="majorHAnsi"/>
          <w:sz w:val="16"/>
        </w:rPr>
        <w:t xml:space="preserve">. A strong nation needs a strong economy that can generate growth, spur innovation and create jobs. This is true, of course, not only for the United States but also for its key partners and the rest of the global trading system. Much as the United States led the way in forging strong military alliances after World War II to discourage a resurgence of militant nationalism in Europe or Asia, now is the time to place equal emphasis on shoring up our collective economic security. A </w:t>
      </w:r>
      <w:r w:rsidRPr="00A33EAF">
        <w:rPr>
          <w:rStyle w:val="StyleUnderline"/>
          <w:rFonts w:asciiTheme="majorHAnsi" w:hAnsiTheme="majorHAnsi"/>
          <w:highlight w:val="yellow"/>
        </w:rPr>
        <w:t>failure to act</w:t>
      </w:r>
      <w:r w:rsidRPr="00A33EAF">
        <w:rPr>
          <w:rFonts w:asciiTheme="majorHAnsi" w:hAnsiTheme="majorHAnsi"/>
          <w:sz w:val="16"/>
        </w:rPr>
        <w:t xml:space="preserve"> now </w:t>
      </w:r>
      <w:r w:rsidRPr="00A33EAF">
        <w:rPr>
          <w:rStyle w:val="StyleUnderline"/>
          <w:rFonts w:asciiTheme="majorHAnsi" w:hAnsiTheme="majorHAnsi"/>
          <w:highlight w:val="yellow"/>
        </w:rPr>
        <w:t xml:space="preserve">could </w:t>
      </w:r>
      <w:r w:rsidRPr="00A33EAF">
        <w:rPr>
          <w:rStyle w:val="Emphasis"/>
          <w:rFonts w:asciiTheme="majorHAnsi" w:hAnsiTheme="majorHAnsi"/>
          <w:highlight w:val="yellow"/>
        </w:rPr>
        <w:t>undermine</w:t>
      </w:r>
      <w:r w:rsidRPr="00A33EAF">
        <w:rPr>
          <w:rFonts w:asciiTheme="majorHAnsi" w:hAnsiTheme="majorHAnsi"/>
          <w:sz w:val="16"/>
        </w:rPr>
        <w:t xml:space="preserve"> international security and place </w:t>
      </w:r>
      <w:r w:rsidRPr="00A33EAF">
        <w:rPr>
          <w:rStyle w:val="Emphasis"/>
          <w:rFonts w:asciiTheme="majorHAnsi" w:hAnsiTheme="majorHAnsi"/>
          <w:highlight w:val="yellow"/>
        </w:rPr>
        <w:t>stability</w:t>
      </w:r>
      <w:r w:rsidRPr="00A33EAF">
        <w:rPr>
          <w:rStyle w:val="Emphasis"/>
          <w:rFonts w:asciiTheme="majorHAnsi" w:hAnsiTheme="majorHAnsi"/>
        </w:rPr>
        <w:t xml:space="preserve"> in key regions</w:t>
      </w:r>
      <w:r w:rsidRPr="00A33EAF">
        <w:rPr>
          <w:rFonts w:asciiTheme="majorHAnsi" w:hAnsiTheme="majorHAnsi"/>
          <w:sz w:val="16"/>
        </w:rPr>
        <w:t xml:space="preserve"> in further jeopardy.</w:t>
      </w:r>
    </w:p>
    <w:p w14:paraId="514BB19F" w14:textId="77777777" w:rsidR="00E2083F" w:rsidRPr="00A33EAF" w:rsidRDefault="00E2083F" w:rsidP="00E2083F">
      <w:pPr>
        <w:rPr>
          <w:rFonts w:asciiTheme="majorHAnsi" w:hAnsiTheme="majorHAnsi"/>
          <w:sz w:val="16"/>
        </w:rPr>
      </w:pPr>
    </w:p>
    <w:p w14:paraId="72455709" w14:textId="77777777" w:rsidR="00E2083F" w:rsidRPr="00E2083F" w:rsidRDefault="00E2083F" w:rsidP="00E2083F"/>
    <w:p w14:paraId="650229CB" w14:textId="276CB91D" w:rsidR="00DC071E" w:rsidRDefault="00DC071E" w:rsidP="00DC071E">
      <w:pPr>
        <w:pStyle w:val="Heading3"/>
      </w:pPr>
      <w:r>
        <w:t>No impact</w:t>
      </w:r>
    </w:p>
    <w:p w14:paraId="4EDC498D" w14:textId="77777777" w:rsidR="00DC071E" w:rsidRPr="00556A1B" w:rsidRDefault="00DC071E" w:rsidP="00DC071E">
      <w:pPr>
        <w:pStyle w:val="Heading4"/>
      </w:pPr>
      <w:r>
        <w:rPr>
          <w:u w:val="single"/>
        </w:rPr>
        <w:t>No</w:t>
      </w:r>
      <w:r>
        <w:t xml:space="preserve"> trade wars---the system’s resilient---reject their ev </w:t>
      </w:r>
    </w:p>
    <w:p w14:paraId="73FE7558" w14:textId="77777777" w:rsidR="00DC071E" w:rsidRDefault="00DC071E" w:rsidP="00DC071E">
      <w:r>
        <w:t xml:space="preserve">Edward </w:t>
      </w:r>
      <w:r w:rsidRPr="007A721B">
        <w:rPr>
          <w:rStyle w:val="Style13ptBold"/>
        </w:rPr>
        <w:t>Alden 12</w:t>
      </w:r>
      <w:r>
        <w:t>, the Bernard L. Schwartz Senior Fellow at the Council on Foreign Relations, 10/31/12, “A U.S.-China “Trade War”: Time to Abolish a Silly Notion,” http://thediplomat.com/2012/10/a-u-s-china-trade-war-time-to-abolish-a-silly-notion/</w:t>
      </w:r>
    </w:p>
    <w:p w14:paraId="03E8A9FB" w14:textId="77777777" w:rsidR="00DC071E" w:rsidRPr="007A721B" w:rsidRDefault="00DC071E" w:rsidP="00DC071E">
      <w:r w:rsidRPr="007A721B">
        <w:t xml:space="preserve">I have a suggestion for everyone who writes about international trade: </w:t>
      </w:r>
      <w:r w:rsidRPr="007A721B">
        <w:rPr>
          <w:rStyle w:val="StyleUnderline"/>
        </w:rPr>
        <w:t xml:space="preserve">it is time to </w:t>
      </w:r>
      <w:r w:rsidRPr="007A721B">
        <w:rPr>
          <w:rStyle w:val="StyleUnderline"/>
          <w:bdr w:val="single" w:sz="4" w:space="0" w:color="auto"/>
        </w:rPr>
        <w:t>bury</w:t>
      </w:r>
      <w:r w:rsidRPr="007A721B">
        <w:t xml:space="preserve">, once and for all, </w:t>
      </w:r>
      <w:r w:rsidRPr="007A721B">
        <w:rPr>
          <w:rStyle w:val="StyleUnderline"/>
        </w:rPr>
        <w:t>the concept of a “trade war.”</w:t>
      </w:r>
      <w:r w:rsidRPr="007A721B">
        <w:t xml:space="preserve"> The phrase is so ubiquitous that it will be awfully hard to abolish; I have probably been guilty of this myself from time to time. Indeed, it is almost a reflex that </w:t>
      </w:r>
      <w:r w:rsidRPr="00D73CAC">
        <w:rPr>
          <w:rStyle w:val="StyleUnderline"/>
          <w:highlight w:val="yellow"/>
          <w:bdr w:val="single" w:sz="4" w:space="0" w:color="auto"/>
        </w:rPr>
        <w:t>every time</w:t>
      </w:r>
      <w:r w:rsidRPr="00D73CAC">
        <w:rPr>
          <w:rStyle w:val="StyleUnderline"/>
        </w:rPr>
        <w:t xml:space="preserve"> the U</w:t>
      </w:r>
      <w:r w:rsidRPr="00D73CAC">
        <w:t>nited</w:t>
      </w:r>
      <w:r w:rsidRPr="007A721B">
        <w:t xml:space="preserve"> </w:t>
      </w:r>
      <w:r w:rsidRPr="007A721B">
        <w:rPr>
          <w:rStyle w:val="StyleUnderline"/>
        </w:rPr>
        <w:t>S</w:t>
      </w:r>
      <w:r w:rsidRPr="007A721B">
        <w:t xml:space="preserve">tates or some other nation </w:t>
      </w:r>
      <w:r w:rsidRPr="007A721B">
        <w:rPr>
          <w:rStyle w:val="StyleUnderline"/>
        </w:rPr>
        <w:t xml:space="preserve">takes </w:t>
      </w:r>
      <w:r w:rsidRPr="00D73CAC">
        <w:rPr>
          <w:rStyle w:val="StyleUnderline"/>
          <w:highlight w:val="yellow"/>
        </w:rPr>
        <w:t>any action</w:t>
      </w:r>
      <w:r w:rsidRPr="007A721B">
        <w:rPr>
          <w:rStyle w:val="StyleUnderline"/>
        </w:rPr>
        <w:t xml:space="preserve"> that </w:t>
      </w:r>
      <w:r w:rsidRPr="00D73CAC">
        <w:rPr>
          <w:rStyle w:val="StyleUnderline"/>
          <w:highlight w:val="yellow"/>
        </w:rPr>
        <w:t>restricts imports</w:t>
      </w:r>
      <w:r w:rsidRPr="007A721B">
        <w:rPr>
          <w:rStyle w:val="StyleUnderline"/>
        </w:rPr>
        <w:t xml:space="preserve"> in any fashion, </w:t>
      </w:r>
      <w:r w:rsidRPr="00D73CAC">
        <w:rPr>
          <w:rStyle w:val="StyleUnderline"/>
          <w:highlight w:val="yellow"/>
        </w:rPr>
        <w:t>reporters</w:t>
      </w:r>
      <w:r w:rsidRPr="007A721B">
        <w:t xml:space="preserve"> and editorial writers jump to their keyboards to </w:t>
      </w:r>
      <w:r w:rsidRPr="00D73CAC">
        <w:rPr>
          <w:rStyle w:val="StyleUnderline"/>
          <w:highlight w:val="yellow"/>
          <w:bdr w:val="single" w:sz="4" w:space="0" w:color="auto"/>
        </w:rPr>
        <w:t>warn</w:t>
      </w:r>
      <w:r w:rsidRPr="007A721B">
        <w:rPr>
          <w:rStyle w:val="StyleUnderline"/>
          <w:bdr w:val="single" w:sz="4" w:space="0" w:color="auto"/>
        </w:rPr>
        <w:t xml:space="preserve"> that </w:t>
      </w:r>
      <w:r w:rsidRPr="00D73CAC">
        <w:rPr>
          <w:rStyle w:val="StyleUnderline"/>
          <w:highlight w:val="yellow"/>
          <w:bdr w:val="single" w:sz="4" w:space="0" w:color="auto"/>
        </w:rPr>
        <w:t>a trade war is looming</w:t>
      </w:r>
      <w:r w:rsidRPr="007A721B">
        <w:t xml:space="preserve">. But </w:t>
      </w:r>
      <w:r w:rsidRPr="007A721B">
        <w:rPr>
          <w:rStyle w:val="StyleUnderline"/>
        </w:rPr>
        <w:t>it is a canard that makes it far harder to have a sensible discussion about U.S. trade policy</w:t>
      </w:r>
      <w:r w:rsidRPr="007A721B">
        <w:t xml:space="preserve">. </w:t>
      </w:r>
    </w:p>
    <w:p w14:paraId="0FCDC326" w14:textId="77777777" w:rsidR="00DC071E" w:rsidRPr="007A721B" w:rsidRDefault="00DC071E" w:rsidP="00DC071E">
      <w:r w:rsidRPr="007A721B">
        <w:t xml:space="preserve">No sooner had President Obama and Mitt Romney finished their latest round of “who’s tougher on trade with China?” in their final debate than the New York Times – to take one of many possible examples – warned that “formally citing Beijing as a currency manipulator may backfire, economic and foreign-policy experts have said. In the worst case, it could set off a trade war, leading to falling American exports to China and more expensive Chinese imports.” </w:t>
      </w:r>
    </w:p>
    <w:p w14:paraId="63C44EC9" w14:textId="77777777" w:rsidR="00DC071E" w:rsidRPr="007A721B" w:rsidRDefault="00DC071E" w:rsidP="00DC071E">
      <w:r w:rsidRPr="007A721B">
        <w:t xml:space="preserve">But what exactly is a “trade war”? To take the U.S.-China example, </w:t>
      </w:r>
      <w:r w:rsidRPr="007A721B">
        <w:rPr>
          <w:rStyle w:val="StyleUnderline"/>
        </w:rPr>
        <w:t>the notion seems to be that, if the U</w:t>
      </w:r>
      <w:r w:rsidRPr="007A721B">
        <w:t xml:space="preserve">nited </w:t>
      </w:r>
      <w:r w:rsidRPr="007A721B">
        <w:rPr>
          <w:rStyle w:val="StyleUnderline"/>
        </w:rPr>
        <w:t>S</w:t>
      </w:r>
      <w:r w:rsidRPr="007A721B">
        <w:t xml:space="preserve">tates </w:t>
      </w:r>
      <w:r w:rsidRPr="007A721B">
        <w:rPr>
          <w:rStyle w:val="StyleUnderline"/>
        </w:rPr>
        <w:t>restricts Chinese imports, China will respond by restricting imports of U.S. goods</w:t>
      </w:r>
      <w:r w:rsidRPr="007A721B">
        <w:t xml:space="preserve">, in turn </w:t>
      </w:r>
      <w:r w:rsidRPr="007A721B">
        <w:rPr>
          <w:rStyle w:val="StyleUnderline"/>
        </w:rPr>
        <w:t>leading to further U.S. restrictions and so on and so on until trade between the two countries plummets</w:t>
      </w:r>
      <w:r w:rsidRPr="007A721B">
        <w:t xml:space="preserve">. </w:t>
      </w:r>
    </w:p>
    <w:p w14:paraId="7D0F67E2" w14:textId="77777777" w:rsidR="00DC071E" w:rsidRPr="007A721B" w:rsidRDefault="00DC071E" w:rsidP="00DC071E">
      <w:r w:rsidRPr="00D73CAC">
        <w:rPr>
          <w:rStyle w:val="StyleUnderline"/>
          <w:highlight w:val="yellow"/>
        </w:rPr>
        <w:t>The closest</w:t>
      </w:r>
      <w:r w:rsidRPr="007A721B">
        <w:rPr>
          <w:rStyle w:val="StyleUnderline"/>
        </w:rPr>
        <w:t xml:space="preserve"> historical </w:t>
      </w:r>
      <w:r w:rsidRPr="00D73CAC">
        <w:rPr>
          <w:rStyle w:val="StyleUnderline"/>
          <w:highlight w:val="yellow"/>
        </w:rPr>
        <w:t>example is</w:t>
      </w:r>
      <w:r w:rsidRPr="007A721B">
        <w:t xml:space="preserve"> the reaction to the infamous </w:t>
      </w:r>
      <w:r w:rsidRPr="00D73CAC">
        <w:rPr>
          <w:rStyle w:val="StyleUnderline"/>
          <w:highlight w:val="yellow"/>
        </w:rPr>
        <w:t>Smoot-Hawley</w:t>
      </w:r>
      <w:r w:rsidRPr="007A721B">
        <w:t xml:space="preserve"> tariff act of 1930, which raised the average U.S. tariff on imports to historically high levels. As trade historian Douglas Irwin of Dartmouth has shown persuasively, Smoot-Hawley did not cause the Great Depression, and probably did not even exacerbate it very much since trade was a tiny part of the U.S. economy. But Smoot-Hawley did result in Great Britain, Canada and other U.S. trading partners raising their own tariffs in response. Irwin suggests that the higher tariffs were probably responsible for about a third of the 40 percent drop in imports between 1929 and 1932, and perhaps a slightly higher percentage of export losses. And the new trade barriers put in place took many decades to dismantle. </w:t>
      </w:r>
    </w:p>
    <w:p w14:paraId="53113466" w14:textId="77777777" w:rsidR="00DC071E" w:rsidRPr="007A721B" w:rsidRDefault="00DC071E" w:rsidP="00DC071E">
      <w:r w:rsidRPr="007A721B">
        <w:t xml:space="preserve">With imports and exports </w:t>
      </w:r>
      <w:r w:rsidRPr="00D73CAC">
        <w:rPr>
          <w:rStyle w:val="StyleUnderline"/>
          <w:highlight w:val="yellow"/>
        </w:rPr>
        <w:t>today</w:t>
      </w:r>
      <w:r w:rsidRPr="007A721B">
        <w:t xml:space="preserve"> comprising roughly a third of the U.S. economy, and the few remaining tariffs mostly in the single digits, the consequences of similar tit-for-tat tariff increases today would be far more severe. But </w:t>
      </w:r>
      <w:r w:rsidRPr="007A721B">
        <w:rPr>
          <w:rStyle w:val="StyleUnderline"/>
        </w:rPr>
        <w:t xml:space="preserve">what are the </w:t>
      </w:r>
      <w:r w:rsidRPr="00D73CAC">
        <w:rPr>
          <w:rStyle w:val="StyleUnderline"/>
          <w:highlight w:val="yellow"/>
        </w:rPr>
        <w:t>chances of</w:t>
      </w:r>
      <w:r w:rsidRPr="007A721B">
        <w:rPr>
          <w:rStyle w:val="StyleUnderline"/>
        </w:rPr>
        <w:t xml:space="preserve"> such </w:t>
      </w:r>
      <w:r w:rsidRPr="00D73CAC">
        <w:rPr>
          <w:rStyle w:val="StyleUnderline"/>
          <w:highlight w:val="yellow"/>
        </w:rPr>
        <w:t>a “trade war”</w:t>
      </w:r>
      <w:r w:rsidRPr="007A721B">
        <w:rPr>
          <w:rStyle w:val="StyleUnderline"/>
        </w:rPr>
        <w:t xml:space="preserve"> </w:t>
      </w:r>
      <w:proofErr w:type="gramStart"/>
      <w:r w:rsidRPr="007A721B">
        <w:rPr>
          <w:rStyle w:val="StyleUnderline"/>
        </w:rPr>
        <w:t xml:space="preserve">actually </w:t>
      </w:r>
      <w:r w:rsidRPr="00D73CAC">
        <w:rPr>
          <w:rStyle w:val="StyleUnderline"/>
          <w:highlight w:val="yellow"/>
        </w:rPr>
        <w:t>occurring</w:t>
      </w:r>
      <w:proofErr w:type="gramEnd"/>
      <w:r w:rsidRPr="00D73CAC">
        <w:rPr>
          <w:rStyle w:val="StyleUnderline"/>
          <w:highlight w:val="yellow"/>
        </w:rPr>
        <w:t>?</w:t>
      </w:r>
      <w:r w:rsidRPr="007A721B">
        <w:t xml:space="preserve"> Pretty close to </w:t>
      </w:r>
      <w:r w:rsidRPr="00D73CAC">
        <w:rPr>
          <w:rStyle w:val="StyleUnderline"/>
          <w:sz w:val="24"/>
          <w:highlight w:val="yellow"/>
          <w:bdr w:val="single" w:sz="4" w:space="0" w:color="auto"/>
        </w:rPr>
        <w:t>zero</w:t>
      </w:r>
      <w:r w:rsidRPr="007A721B">
        <w:t xml:space="preserve">, for two big reasons. </w:t>
      </w:r>
    </w:p>
    <w:p w14:paraId="56140B17" w14:textId="77777777" w:rsidR="00DC071E" w:rsidRDefault="00DC071E" w:rsidP="00DC071E">
      <w:pPr>
        <w:rPr>
          <w:rStyle w:val="StyleUnderline"/>
        </w:rPr>
      </w:pPr>
      <w:r w:rsidRPr="007A721B">
        <w:t xml:space="preserve">First, </w:t>
      </w:r>
      <w:r w:rsidRPr="00D73CAC">
        <w:rPr>
          <w:rStyle w:val="StyleUnderline"/>
          <w:highlight w:val="yellow"/>
        </w:rPr>
        <w:t xml:space="preserve">in 1930, there was no </w:t>
      </w:r>
      <w:r w:rsidRPr="00D73CAC">
        <w:rPr>
          <w:rStyle w:val="StyleUnderline"/>
          <w:highlight w:val="yellow"/>
          <w:bdr w:val="single" w:sz="4" w:space="0" w:color="auto"/>
        </w:rPr>
        <w:t>W</w:t>
      </w:r>
      <w:r w:rsidRPr="007A721B">
        <w:t xml:space="preserve">orld </w:t>
      </w:r>
      <w:r w:rsidRPr="00D73CAC">
        <w:rPr>
          <w:rStyle w:val="StyleUnderline"/>
          <w:highlight w:val="yellow"/>
          <w:bdr w:val="single" w:sz="4" w:space="0" w:color="auto"/>
        </w:rPr>
        <w:t>T</w:t>
      </w:r>
      <w:r w:rsidRPr="007A721B">
        <w:t xml:space="preserve">rade </w:t>
      </w:r>
      <w:r w:rsidRPr="00D73CAC">
        <w:rPr>
          <w:rStyle w:val="StyleUnderline"/>
          <w:highlight w:val="yellow"/>
          <w:bdr w:val="single" w:sz="4" w:space="0" w:color="auto"/>
        </w:rPr>
        <w:t>O</w:t>
      </w:r>
      <w:r w:rsidRPr="007A721B">
        <w:t xml:space="preserve">rganization, </w:t>
      </w:r>
      <w:r w:rsidRPr="007A721B">
        <w:rPr>
          <w:rStyle w:val="StyleUnderline"/>
        </w:rPr>
        <w:t xml:space="preserve">no </w:t>
      </w:r>
      <w:r w:rsidRPr="00D73CAC">
        <w:rPr>
          <w:rStyle w:val="StyleUnderline"/>
          <w:highlight w:val="yellow"/>
          <w:bdr w:val="single" w:sz="4" w:space="0" w:color="auto"/>
        </w:rPr>
        <w:t>N</w:t>
      </w:r>
      <w:r w:rsidRPr="007A721B">
        <w:t xml:space="preserve">orth </w:t>
      </w:r>
      <w:r w:rsidRPr="00D73CAC">
        <w:rPr>
          <w:rStyle w:val="StyleUnderline"/>
          <w:highlight w:val="yellow"/>
          <w:bdr w:val="single" w:sz="4" w:space="0" w:color="auto"/>
        </w:rPr>
        <w:t>A</w:t>
      </w:r>
      <w:r w:rsidRPr="007A721B">
        <w:t xml:space="preserve">merican </w:t>
      </w:r>
      <w:r w:rsidRPr="00D73CAC">
        <w:rPr>
          <w:rStyle w:val="StyleUnderline"/>
          <w:highlight w:val="yellow"/>
          <w:bdr w:val="single" w:sz="4" w:space="0" w:color="auto"/>
        </w:rPr>
        <w:t>F</w:t>
      </w:r>
      <w:r w:rsidRPr="007A721B">
        <w:t xml:space="preserve">ree </w:t>
      </w:r>
      <w:r w:rsidRPr="00D73CAC">
        <w:rPr>
          <w:rStyle w:val="StyleUnderline"/>
          <w:highlight w:val="yellow"/>
          <w:bdr w:val="single" w:sz="4" w:space="0" w:color="auto"/>
        </w:rPr>
        <w:t>T</w:t>
      </w:r>
      <w:r w:rsidRPr="007A721B">
        <w:t xml:space="preserve">rade </w:t>
      </w:r>
      <w:r w:rsidRPr="00D73CAC">
        <w:rPr>
          <w:rStyle w:val="StyleUnderline"/>
          <w:highlight w:val="yellow"/>
          <w:bdr w:val="single" w:sz="4" w:space="0" w:color="auto"/>
        </w:rPr>
        <w:t>A</w:t>
      </w:r>
      <w:r w:rsidRPr="007A721B">
        <w:t xml:space="preserve">greement, </w:t>
      </w:r>
      <w:r w:rsidRPr="007A721B">
        <w:rPr>
          <w:rStyle w:val="StyleUnderline"/>
        </w:rPr>
        <w:t xml:space="preserve">no </w:t>
      </w:r>
      <w:r w:rsidRPr="00D73CAC">
        <w:rPr>
          <w:rStyle w:val="StyleUnderline"/>
          <w:highlight w:val="yellow"/>
          <w:bdr w:val="single" w:sz="4" w:space="0" w:color="auto"/>
        </w:rPr>
        <w:t>E</w:t>
      </w:r>
      <w:r w:rsidRPr="00D73CAC">
        <w:t>uropean</w:t>
      </w:r>
      <w:r w:rsidRPr="007A721B">
        <w:t xml:space="preserve"> Community/</w:t>
      </w:r>
      <w:r w:rsidRPr="00D73CAC">
        <w:rPr>
          <w:rStyle w:val="StyleUnderline"/>
          <w:highlight w:val="yellow"/>
          <w:bdr w:val="single" w:sz="4" w:space="0" w:color="auto"/>
        </w:rPr>
        <w:t>U</w:t>
      </w:r>
      <w:r w:rsidRPr="007A721B">
        <w:t xml:space="preserve">nion – in short, </w:t>
      </w:r>
      <w:r w:rsidRPr="007A721B">
        <w:rPr>
          <w:rStyle w:val="StyleUnderline"/>
        </w:rPr>
        <w:t xml:space="preserve">no rules </w:t>
      </w:r>
      <w:r w:rsidRPr="00D73CAC">
        <w:rPr>
          <w:rStyle w:val="StyleUnderline"/>
          <w:highlight w:val="yellow"/>
        </w:rPr>
        <w:t>to prevent</w:t>
      </w:r>
      <w:r w:rsidRPr="007A721B">
        <w:rPr>
          <w:rStyle w:val="StyleUnderline"/>
        </w:rPr>
        <w:t xml:space="preserve"> countries from jacking up </w:t>
      </w:r>
      <w:r w:rsidRPr="00D73CAC">
        <w:rPr>
          <w:rStyle w:val="StyleUnderline"/>
          <w:highlight w:val="yellow"/>
        </w:rPr>
        <w:t>tariffs</w:t>
      </w:r>
      <w:r w:rsidRPr="007A721B">
        <w:t xml:space="preserve"> or imposing quotas whenever governments felt domestic political pressure to do so. </w:t>
      </w:r>
      <w:r w:rsidRPr="00D73CAC">
        <w:rPr>
          <w:rStyle w:val="StyleUnderline"/>
          <w:highlight w:val="yellow"/>
        </w:rPr>
        <w:t>Today</w:t>
      </w:r>
      <w:r w:rsidRPr="007A721B">
        <w:t xml:space="preserve">, such </w:t>
      </w:r>
      <w:r w:rsidRPr="00D73CAC">
        <w:rPr>
          <w:rStyle w:val="StyleUnderline"/>
          <w:highlight w:val="yellow"/>
        </w:rPr>
        <w:t>unilateral action is</w:t>
      </w:r>
      <w:r w:rsidRPr="007A721B">
        <w:rPr>
          <w:rStyle w:val="StyleUnderline"/>
        </w:rPr>
        <w:t xml:space="preserve"> largely </w:t>
      </w:r>
      <w:r w:rsidRPr="00D73CAC">
        <w:rPr>
          <w:rStyle w:val="StyleUnderline"/>
          <w:highlight w:val="yellow"/>
        </w:rPr>
        <w:t>forbidden</w:t>
      </w:r>
      <w:r w:rsidRPr="007A721B">
        <w:t xml:space="preserve">. Indeed, the </w:t>
      </w:r>
      <w:r w:rsidRPr="00D73CAC">
        <w:rPr>
          <w:rStyle w:val="StyleUnderline"/>
          <w:highlight w:val="yellow"/>
        </w:rPr>
        <w:t>tit-for-tat</w:t>
      </w:r>
      <w:r w:rsidRPr="007A721B">
        <w:rPr>
          <w:rStyle w:val="StyleUnderline"/>
        </w:rPr>
        <w:t xml:space="preserve"> measures</w:t>
      </w:r>
      <w:r w:rsidRPr="007A721B">
        <w:t xml:space="preserve"> we have seen </w:t>
      </w:r>
      <w:r w:rsidRPr="007A721B">
        <w:rPr>
          <w:rStyle w:val="StyleUnderline"/>
        </w:rPr>
        <w:t xml:space="preserve">in the U.S.-China trade relationship </w:t>
      </w:r>
      <w:r w:rsidRPr="00D73CAC">
        <w:rPr>
          <w:rStyle w:val="StyleUnderline"/>
          <w:highlight w:val="yellow"/>
        </w:rPr>
        <w:t xml:space="preserve">have </w:t>
      </w:r>
      <w:r w:rsidRPr="00D73CAC">
        <w:rPr>
          <w:rStyle w:val="StyleUnderline"/>
          <w:highlight w:val="yellow"/>
          <w:bdr w:val="single" w:sz="4" w:space="0" w:color="auto"/>
        </w:rPr>
        <w:t>all</w:t>
      </w:r>
      <w:r w:rsidRPr="00D73CAC">
        <w:rPr>
          <w:rStyle w:val="StyleUnderline"/>
          <w:highlight w:val="yellow"/>
        </w:rPr>
        <w:t xml:space="preserve"> been</w:t>
      </w:r>
      <w:r w:rsidRPr="007A721B">
        <w:rPr>
          <w:rStyle w:val="StyleUnderline"/>
        </w:rPr>
        <w:t xml:space="preserve"> taken </w:t>
      </w:r>
      <w:r w:rsidRPr="00D73CAC">
        <w:rPr>
          <w:rStyle w:val="StyleUnderline"/>
          <w:highlight w:val="yellow"/>
          <w:bdr w:val="single" w:sz="4" w:space="0" w:color="auto"/>
        </w:rPr>
        <w:t>within the framework</w:t>
      </w:r>
      <w:r w:rsidRPr="00D73CAC">
        <w:rPr>
          <w:rStyle w:val="StyleUnderline"/>
          <w:highlight w:val="yellow"/>
        </w:rPr>
        <w:t xml:space="preserve"> of WTO</w:t>
      </w:r>
      <w:r w:rsidRPr="007A721B">
        <w:rPr>
          <w:rStyle w:val="StyleUnderline"/>
        </w:rPr>
        <w:t xml:space="preserve"> </w:t>
      </w:r>
    </w:p>
    <w:p w14:paraId="59FA499F" w14:textId="77777777" w:rsidR="00DC071E" w:rsidRDefault="00DC071E" w:rsidP="00DC071E">
      <w:pPr>
        <w:rPr>
          <w:rStyle w:val="StyleUnderline"/>
        </w:rPr>
      </w:pPr>
    </w:p>
    <w:p w14:paraId="71E7318D" w14:textId="77777777" w:rsidR="00DC071E" w:rsidRPr="007A721B" w:rsidRDefault="00DC071E" w:rsidP="00DC071E">
      <w:r w:rsidRPr="007A721B">
        <w:rPr>
          <w:rStyle w:val="StyleUnderline"/>
        </w:rPr>
        <w:t>rules</w:t>
      </w:r>
      <w:r w:rsidRPr="007A721B">
        <w:t xml:space="preserve">. When the Obama administration curbed purchases of Chinese steel in 2009 under the “Buy America” provisions of the stimulus, for example, </w:t>
      </w:r>
      <w:r w:rsidRPr="007A721B">
        <w:rPr>
          <w:rStyle w:val="StyleUnderline"/>
        </w:rPr>
        <w:t xml:space="preserve">China responded with </w:t>
      </w:r>
      <w:r w:rsidRPr="00D73CAC">
        <w:rPr>
          <w:rStyle w:val="StyleUnderline"/>
          <w:highlight w:val="yellow"/>
        </w:rPr>
        <w:t>an “anti-dumping” case</w:t>
      </w:r>
      <w:r w:rsidRPr="007A721B">
        <w:t xml:space="preserve"> which led to tariffs on imports of U.S. steel. But </w:t>
      </w:r>
      <w:r w:rsidRPr="007A721B">
        <w:rPr>
          <w:rStyle w:val="StyleUnderline"/>
        </w:rPr>
        <w:t>the U</w:t>
      </w:r>
      <w:r w:rsidRPr="007A721B">
        <w:t xml:space="preserve">nited </w:t>
      </w:r>
      <w:r w:rsidRPr="007A721B">
        <w:rPr>
          <w:rStyle w:val="StyleUnderline"/>
        </w:rPr>
        <w:t>S</w:t>
      </w:r>
      <w:r w:rsidRPr="007A721B">
        <w:t xml:space="preserve">tates </w:t>
      </w:r>
      <w:r w:rsidRPr="00D73CAC">
        <w:rPr>
          <w:rStyle w:val="StyleUnderline"/>
          <w:highlight w:val="yellow"/>
        </w:rPr>
        <w:t>challenged</w:t>
      </w:r>
      <w:r w:rsidRPr="007A721B">
        <w:rPr>
          <w:rStyle w:val="StyleUnderline"/>
        </w:rPr>
        <w:t xml:space="preserve"> that</w:t>
      </w:r>
      <w:r w:rsidRPr="007A721B">
        <w:t xml:space="preserve"> action </w:t>
      </w:r>
      <w:r w:rsidRPr="00D73CAC">
        <w:rPr>
          <w:rStyle w:val="StyleUnderline"/>
          <w:highlight w:val="yellow"/>
        </w:rPr>
        <w:t>in the WTO</w:t>
      </w:r>
      <w:r w:rsidRPr="007A721B">
        <w:rPr>
          <w:rStyle w:val="StyleUnderline"/>
        </w:rPr>
        <w:t>, and</w:t>
      </w:r>
      <w:r w:rsidRPr="007A721B">
        <w:t xml:space="preserve"> earlier this month </w:t>
      </w:r>
      <w:r w:rsidRPr="007A721B">
        <w:rPr>
          <w:rStyle w:val="StyleUnderline"/>
        </w:rPr>
        <w:t xml:space="preserve">the WTO </w:t>
      </w:r>
      <w:r w:rsidRPr="00D73CAC">
        <w:rPr>
          <w:rStyle w:val="StyleUnderline"/>
          <w:highlight w:val="yellow"/>
        </w:rPr>
        <w:t>ordered China to lift</w:t>
      </w:r>
      <w:r w:rsidRPr="007A721B">
        <w:rPr>
          <w:rStyle w:val="StyleUnderline"/>
        </w:rPr>
        <w:t xml:space="preserve"> the </w:t>
      </w:r>
      <w:r w:rsidRPr="00D73CAC">
        <w:rPr>
          <w:rStyle w:val="StyleUnderline"/>
          <w:highlight w:val="yellow"/>
        </w:rPr>
        <w:t>duties</w:t>
      </w:r>
      <w:r w:rsidRPr="00D73CAC">
        <w:rPr>
          <w:highlight w:val="yellow"/>
        </w:rPr>
        <w:t xml:space="preserve">. </w:t>
      </w:r>
      <w:r w:rsidRPr="00D73CAC">
        <w:rPr>
          <w:rStyle w:val="StyleUnderline"/>
          <w:highlight w:val="yellow"/>
          <w:bdr w:val="single" w:sz="4" w:space="0" w:color="auto"/>
        </w:rPr>
        <w:t>No trade war</w:t>
      </w:r>
      <w:r w:rsidRPr="007A721B">
        <w:t xml:space="preserve"> – </w:t>
      </w:r>
      <w:r w:rsidRPr="007A721B">
        <w:rPr>
          <w:rStyle w:val="StyleUnderline"/>
        </w:rPr>
        <w:t>instead</w:t>
      </w:r>
      <w:r w:rsidRPr="007A721B">
        <w:t xml:space="preserve"> the phrase “see you in </w:t>
      </w:r>
      <w:r w:rsidRPr="007A721B">
        <w:rPr>
          <w:rStyle w:val="StyleUnderline"/>
          <w:bdr w:val="single" w:sz="4" w:space="0" w:color="auto"/>
        </w:rPr>
        <w:t>court</w:t>
      </w:r>
      <w:r w:rsidRPr="007A721B">
        <w:t xml:space="preserve">” comes to mind. </w:t>
      </w:r>
    </w:p>
    <w:p w14:paraId="4D64D16D" w14:textId="77777777" w:rsidR="00DC071E" w:rsidRPr="007A721B" w:rsidRDefault="00DC071E" w:rsidP="00DC071E">
      <w:r w:rsidRPr="007A721B">
        <w:t xml:space="preserve">Secondly, almost </w:t>
      </w:r>
      <w:r w:rsidRPr="00D73CAC">
        <w:rPr>
          <w:rStyle w:val="StyleUnderline"/>
          <w:highlight w:val="yellow"/>
          <w:bdr w:val="single" w:sz="4" w:space="0" w:color="auto"/>
        </w:rPr>
        <w:t>every nation</w:t>
      </w:r>
      <w:r w:rsidRPr="007A721B">
        <w:t xml:space="preserve"> in the world </w:t>
      </w:r>
      <w:r w:rsidRPr="00D73CAC">
        <w:rPr>
          <w:rStyle w:val="StyleUnderline"/>
          <w:highlight w:val="yellow"/>
        </w:rPr>
        <w:t>seems</w:t>
      </w:r>
      <w:r w:rsidRPr="007A721B">
        <w:rPr>
          <w:rStyle w:val="StyleUnderline"/>
        </w:rPr>
        <w:t xml:space="preserve"> fully </w:t>
      </w:r>
      <w:r w:rsidRPr="00D73CAC">
        <w:rPr>
          <w:rStyle w:val="StyleUnderline"/>
          <w:highlight w:val="yellow"/>
        </w:rPr>
        <w:t>aware of the dangers of</w:t>
      </w:r>
      <w:r w:rsidRPr="007A721B">
        <w:rPr>
          <w:rStyle w:val="StyleUnderline"/>
        </w:rPr>
        <w:t xml:space="preserve"> aggressive </w:t>
      </w:r>
      <w:r w:rsidRPr="00D73CAC">
        <w:rPr>
          <w:rStyle w:val="StyleUnderline"/>
          <w:highlight w:val="yellow"/>
        </w:rPr>
        <w:t>protectionism</w:t>
      </w:r>
      <w:r w:rsidRPr="007A721B">
        <w:rPr>
          <w:rStyle w:val="StyleUnderline"/>
        </w:rPr>
        <w:t xml:space="preserve">. One of the striking things about </w:t>
      </w:r>
      <w:r w:rsidRPr="00D73CAC">
        <w:rPr>
          <w:rStyle w:val="StyleUnderline"/>
          <w:highlight w:val="yellow"/>
        </w:rPr>
        <w:t>the Great Recession</w:t>
      </w:r>
      <w:r w:rsidRPr="007A721B">
        <w:t xml:space="preserve">– which resulted in global trade volumes plunging by more than 12 percent in 2009, the biggest drop since World War II – </w:t>
      </w:r>
      <w:r w:rsidRPr="007A721B">
        <w:rPr>
          <w:rStyle w:val="StyleUnderline"/>
        </w:rPr>
        <w:t xml:space="preserve">is how </w:t>
      </w:r>
      <w:r w:rsidRPr="00D73CAC">
        <w:rPr>
          <w:rStyle w:val="StyleUnderline"/>
          <w:highlight w:val="yellow"/>
        </w:rPr>
        <w:t>little</w:t>
      </w:r>
      <w:r w:rsidRPr="007A721B">
        <w:rPr>
          <w:rStyle w:val="StyleUnderline"/>
        </w:rPr>
        <w:t xml:space="preserve"> of the </w:t>
      </w:r>
      <w:r w:rsidRPr="00D73CAC">
        <w:rPr>
          <w:rStyle w:val="StyleUnderline"/>
          <w:highlight w:val="yellow"/>
        </w:rPr>
        <w:t>protectionism</w:t>
      </w:r>
      <w:r w:rsidRPr="007A721B">
        <w:rPr>
          <w:rStyle w:val="StyleUnderline"/>
        </w:rPr>
        <w:t xml:space="preserve"> that is </w:t>
      </w:r>
      <w:r w:rsidRPr="00D73CAC">
        <w:rPr>
          <w:rStyle w:val="StyleUnderline"/>
          <w:highlight w:val="yellow"/>
        </w:rPr>
        <w:t>permitted</w:t>
      </w:r>
      <w:r w:rsidRPr="007A721B">
        <w:rPr>
          <w:rStyle w:val="StyleUnderline"/>
        </w:rPr>
        <w:t xml:space="preserve"> under WTO rules </w:t>
      </w:r>
      <w:proofErr w:type="gramStart"/>
      <w:r w:rsidRPr="007A721B">
        <w:rPr>
          <w:rStyle w:val="StyleUnderline"/>
        </w:rPr>
        <w:t xml:space="preserve">actually </w:t>
      </w:r>
      <w:r w:rsidRPr="00D73CAC">
        <w:rPr>
          <w:rStyle w:val="StyleUnderline"/>
          <w:highlight w:val="yellow"/>
        </w:rPr>
        <w:t>occurred</w:t>
      </w:r>
      <w:proofErr w:type="gramEnd"/>
      <w:r w:rsidRPr="007A721B">
        <w:t xml:space="preserve">. Chad Bown of the World Bank has documented the surprising low level of new trade barriers imposed during the recession and its aftermath. </w:t>
      </w:r>
    </w:p>
    <w:p w14:paraId="2FC32F52" w14:textId="77777777" w:rsidR="00DC071E" w:rsidRPr="007A721B" w:rsidRDefault="00DC071E" w:rsidP="00DC071E">
      <w:r w:rsidRPr="007A721B">
        <w:t xml:space="preserve">The danger of competitive currency devaluations – which are not clearly covered under WTO rules – is a greater threat than tariffs. This is one of the reasons that Romney’s pledge to label China a currency manipulator could be playing with fire, particularly after more than seven years in which the value of the renminbi has been creeping up steadily against the dollar. And his suggestion that the United States would impose tariffs in response is just silly – it would be a blatant violation of WTO rules and would quickly be slapped down as such. Again, however, no trade war – just an unfavorable WTO decision with which a Romney administration would quickly comply. </w:t>
      </w:r>
    </w:p>
    <w:p w14:paraId="6DFB25C4" w14:textId="77777777" w:rsidR="00DC071E" w:rsidRPr="007A721B" w:rsidRDefault="00DC071E" w:rsidP="00DC071E">
      <w:r w:rsidRPr="007A721B">
        <w:t>The real questions about trade restrictions should be practical ones – are the gains to the economy worth the costs? Generally, the answer is no, because free competition is a good thing for consumers and competitive businesses. But sometimes protecting a viable domestic industry temporarily against a flood of low-priced imports makes sense, which is why the WTO has rules permitting temporary safeguards. Sometimes foreign subsidies make fair competition impossible, which is why the WTO permits tariffs against dumped or subsidized imports. Such actions raise prices for U.S. consumers, but may still on balance bring benefits to the U.S. economy.</w:t>
      </w:r>
    </w:p>
    <w:p w14:paraId="56E4CD42" w14:textId="77777777" w:rsidR="00DC071E" w:rsidRPr="00724DE2" w:rsidRDefault="00DC071E" w:rsidP="00DC071E">
      <w:r w:rsidRPr="007A721B">
        <w:rPr>
          <w:rStyle w:val="StyleUnderline"/>
        </w:rPr>
        <w:t>The “trade war” threat stifles reasonable debate, because every trade action</w:t>
      </w:r>
      <w:r w:rsidRPr="007A721B">
        <w:t xml:space="preserve"> – however modest — </w:t>
      </w:r>
      <w:r w:rsidRPr="007A721B">
        <w:rPr>
          <w:rStyle w:val="StyleUnderline"/>
        </w:rPr>
        <w:t>is assumed to cause a self-destructive over-reaction</w:t>
      </w:r>
      <w:r w:rsidRPr="007A721B">
        <w:t xml:space="preserve"> by trading partners. </w:t>
      </w:r>
      <w:proofErr w:type="gramStart"/>
      <w:r w:rsidRPr="007A721B">
        <w:t>So</w:t>
      </w:r>
      <w:proofErr w:type="gramEnd"/>
      <w:r w:rsidRPr="007A721B">
        <w:t xml:space="preserve"> I hereby pledge to abolish the phrase from all my future writings on the subject. I hope others will do the same</w:t>
      </w:r>
    </w:p>
    <w:p w14:paraId="3F74DB23" w14:textId="77777777" w:rsidR="00C35B73" w:rsidRPr="00952994" w:rsidRDefault="00C35B73" w:rsidP="00C35B73">
      <w:pPr>
        <w:pStyle w:val="Heading4"/>
        <w:rPr>
          <w:rFonts w:asciiTheme="minorHAnsi" w:hAnsiTheme="minorHAnsi" w:cstheme="minorHAnsi"/>
        </w:rPr>
      </w:pPr>
      <w:r w:rsidRPr="00952994">
        <w:rPr>
          <w:rFonts w:asciiTheme="minorHAnsi" w:hAnsiTheme="minorHAnsi" w:cstheme="minorHAnsi"/>
        </w:rPr>
        <w:t>Trade doesn’t solve war</w:t>
      </w:r>
    </w:p>
    <w:p w14:paraId="0107932D" w14:textId="77777777" w:rsidR="00C35B73" w:rsidRPr="00952994" w:rsidRDefault="00C35B73" w:rsidP="00C35B73">
      <w:pPr>
        <w:rPr>
          <w:rFonts w:asciiTheme="minorHAnsi" w:hAnsiTheme="minorHAnsi" w:cstheme="minorHAnsi"/>
          <w:szCs w:val="16"/>
        </w:rPr>
      </w:pPr>
      <w:r w:rsidRPr="00952994">
        <w:rPr>
          <w:rStyle w:val="Style13ptBold"/>
          <w:rFonts w:asciiTheme="minorHAnsi" w:hAnsiTheme="minorHAnsi" w:cstheme="minorHAnsi"/>
        </w:rPr>
        <w:t>Hafner-Burton and Montgomery 12</w:t>
      </w:r>
      <w:r w:rsidRPr="00952994">
        <w:rPr>
          <w:rFonts w:asciiTheme="minorHAnsi" w:hAnsiTheme="minorHAnsi" w:cstheme="minorHAnsi"/>
        </w:rPr>
        <w:t xml:space="preserve"> </w:t>
      </w:r>
      <w:r w:rsidRPr="00952994">
        <w:rPr>
          <w:rFonts w:asciiTheme="minorHAnsi" w:hAnsiTheme="minorHAnsi" w:cstheme="minorHAnsi"/>
          <w:szCs w:val="16"/>
        </w:rPr>
        <w:t>(Emilie M. Hafner-Burton, Professor at the UC San Diego School of International Relations and Pacific Studies and director of the School’s Laboratory on International Law and Regulation. and Alexander H. Montgomery, Associate Professor of Political Science at Reed College, “War, Trade, and Distrust: Why Trade Agreements Don’t Always Keep the Peace,” Conflict Management and Peace Science, 2012, http://irps.ucsd.edu/ehafner/pdfs/Paper_Hafner-Burton_War%20Trade%20and%20Distrust_2012.pdf)</w:t>
      </w:r>
    </w:p>
    <w:p w14:paraId="1AA5E770" w14:textId="77777777" w:rsidR="00C35B73" w:rsidRPr="00952994" w:rsidRDefault="00C35B73" w:rsidP="00C35B73">
      <w:pPr>
        <w:rPr>
          <w:rFonts w:asciiTheme="minorHAnsi" w:hAnsiTheme="minorHAnsi" w:cstheme="minorHAnsi"/>
        </w:rPr>
      </w:pPr>
      <w:r w:rsidRPr="00952994">
        <w:rPr>
          <w:rFonts w:asciiTheme="minorHAnsi" w:hAnsiTheme="minorHAnsi" w:cstheme="minorHAnsi"/>
        </w:rPr>
        <w:t xml:space="preserve">Many before us have been skeptical of the claim that interdependence promotes peace among states. It is well understood that </w:t>
      </w:r>
      <w:r w:rsidRPr="00952994">
        <w:rPr>
          <w:rStyle w:val="StyleUnderline"/>
          <w:rFonts w:asciiTheme="minorHAnsi" w:hAnsiTheme="minorHAnsi" w:cstheme="minorHAnsi"/>
        </w:rPr>
        <w:t>international institutions can have adverse effects on conflicts among member states, mismanaging crisis situations and worsening conflict intensity (Gallarotti, 1991), or producing rivalry among states due to their relative social positions</w:t>
      </w:r>
      <w:r w:rsidRPr="00952994">
        <w:rPr>
          <w:rFonts w:asciiTheme="minorHAnsi" w:hAnsiTheme="minorHAnsi" w:cstheme="minorHAnsi"/>
        </w:rPr>
        <w:t xml:space="preserve"> (Hafner-Burton and Montgomery, 2006). </w:t>
      </w:r>
      <w:r w:rsidRPr="00952994">
        <w:rPr>
          <w:rStyle w:val="StyleUnderline"/>
          <w:rFonts w:asciiTheme="minorHAnsi" w:hAnsiTheme="minorHAnsi" w:cstheme="minorHAnsi"/>
        </w:rPr>
        <w:t>We</w:t>
      </w:r>
      <w:r w:rsidRPr="00952994">
        <w:rPr>
          <w:rFonts w:asciiTheme="minorHAnsi" w:hAnsiTheme="minorHAnsi" w:cstheme="minorHAnsi"/>
        </w:rPr>
        <w:t xml:space="preserve"> are nevertheless among the first to </w:t>
      </w:r>
      <w:r w:rsidRPr="00952994">
        <w:rPr>
          <w:rStyle w:val="StyleUnderline"/>
          <w:rFonts w:asciiTheme="minorHAnsi" w:hAnsiTheme="minorHAnsi" w:cstheme="minorHAnsi"/>
        </w:rPr>
        <w:t>directly tackle the principal claims supporting the liberal thesis that trade institutions dampen conflict, and</w:t>
      </w:r>
      <w:r w:rsidRPr="00952994">
        <w:rPr>
          <w:rFonts w:asciiTheme="minorHAnsi" w:hAnsiTheme="minorHAnsi" w:cstheme="minorHAnsi"/>
        </w:rPr>
        <w:t xml:space="preserve"> to </w:t>
      </w:r>
      <w:r w:rsidRPr="00952994">
        <w:rPr>
          <w:rStyle w:val="StyleUnderline"/>
          <w:rFonts w:asciiTheme="minorHAnsi" w:hAnsiTheme="minorHAnsi" w:cstheme="minorHAnsi"/>
        </w:rPr>
        <w:t>propose an explanation for why conflict often characterizes outcomes.</w:t>
      </w:r>
      <w:r>
        <w:rPr>
          <w:rFonts w:asciiTheme="minorHAnsi" w:hAnsiTheme="minorHAnsi" w:cstheme="minorHAnsi"/>
        </w:rPr>
        <w:t xml:space="preserve"> </w:t>
      </w:r>
      <w:r w:rsidRPr="00952994">
        <w:rPr>
          <w:rFonts w:asciiTheme="minorHAnsi" w:hAnsiTheme="minorHAnsi" w:cstheme="minorHAnsi"/>
        </w:rPr>
        <w:t xml:space="preserve">This is important because </w:t>
      </w:r>
      <w:r w:rsidRPr="00952994">
        <w:rPr>
          <w:rStyle w:val="StyleUnderline"/>
          <w:rFonts w:asciiTheme="minorHAnsi" w:hAnsiTheme="minorHAnsi" w:cstheme="minorHAnsi"/>
        </w:rPr>
        <w:t>we observe significant instances of violent conflict</w:t>
      </w:r>
      <w:r w:rsidRPr="00952994">
        <w:rPr>
          <w:rFonts w:asciiTheme="minorHAnsi" w:hAnsiTheme="minorHAnsi" w:cstheme="minorHAnsi"/>
        </w:rPr>
        <w:t xml:space="preserve"> </w:t>
      </w:r>
      <w:r w:rsidRPr="00952994">
        <w:rPr>
          <w:rStyle w:val="StyleUnderline"/>
          <w:rFonts w:asciiTheme="minorHAnsi" w:hAnsiTheme="minorHAnsi" w:cstheme="minorHAnsi"/>
        </w:rPr>
        <w:t>between PTA members</w:t>
      </w:r>
      <w:r w:rsidRPr="00952994">
        <w:rPr>
          <w:rFonts w:asciiTheme="minorHAnsi" w:hAnsiTheme="minorHAnsi" w:cstheme="minorHAnsi"/>
        </w:rPr>
        <w:t xml:space="preserve">: the 1990s alone included </w:t>
      </w:r>
      <w:r w:rsidRPr="00952994">
        <w:rPr>
          <w:rStyle w:val="StyleUnderline"/>
          <w:rFonts w:asciiTheme="minorHAnsi" w:hAnsiTheme="minorHAnsi" w:cstheme="minorHAnsi"/>
        </w:rPr>
        <w:t>border clashes between Armenia and Azerbaijan</w:t>
      </w:r>
      <w:r w:rsidRPr="00952994">
        <w:rPr>
          <w:rFonts w:asciiTheme="minorHAnsi" w:hAnsiTheme="minorHAnsi" w:cstheme="minorHAnsi"/>
        </w:rPr>
        <w:t xml:space="preserve">, members of the Commonwealth of Independent States (CIS); the outbreak of </w:t>
      </w:r>
      <w:r w:rsidRPr="00952994">
        <w:rPr>
          <w:rStyle w:val="StyleUnderline"/>
          <w:rFonts w:asciiTheme="minorHAnsi" w:hAnsiTheme="minorHAnsi" w:cstheme="minorHAnsi"/>
        </w:rPr>
        <w:t>war in the Great Lakes</w:t>
      </w:r>
      <w:r w:rsidRPr="00952994">
        <w:rPr>
          <w:rFonts w:asciiTheme="minorHAnsi" w:hAnsiTheme="minorHAnsi" w:cstheme="minorHAnsi"/>
        </w:rPr>
        <w:t>, with foreign involvement in the Democratic Republic of Congo from Angola, Namibia, Rwanda, Uganda, and Zimbabwe, all members of the Common Market for Eastern and Southern Africa (C</w:t>
      </w:r>
      <w:r w:rsidRPr="00952994">
        <w:rPr>
          <w:rStyle w:val="StyleUnderline"/>
          <w:rFonts w:asciiTheme="minorHAnsi" w:hAnsiTheme="minorHAnsi" w:cstheme="minorHAnsi"/>
        </w:rPr>
        <w:t>OMESA</w:t>
      </w:r>
      <w:r w:rsidRPr="00952994">
        <w:rPr>
          <w:rFonts w:asciiTheme="minorHAnsi" w:hAnsiTheme="minorHAnsi" w:cstheme="minorHAnsi"/>
        </w:rPr>
        <w:t xml:space="preserve">); </w:t>
      </w:r>
      <w:r w:rsidRPr="00952994">
        <w:rPr>
          <w:rStyle w:val="StyleUnderline"/>
          <w:rFonts w:asciiTheme="minorHAnsi" w:hAnsiTheme="minorHAnsi" w:cstheme="minorHAnsi"/>
        </w:rPr>
        <w:t>the Iraqi invasion of Kuwait and violent border clashes between Egypt and Sudan, all members of the Council of Arab Economic Unity</w:t>
      </w:r>
      <w:r w:rsidRPr="00952994">
        <w:rPr>
          <w:rFonts w:asciiTheme="minorHAnsi" w:hAnsiTheme="minorHAnsi" w:cstheme="minorHAnsi"/>
        </w:rPr>
        <w:t xml:space="preserve"> (CAEU); and fighting between India and Pakistan, members of the South Asian Association for Regional Cooperation (SAARC). North and South Korea frequently are involved in violent incidents; both are members of the Global System of Trade Preferences Among Developing Countries (GSTP). </w:t>
      </w:r>
      <w:proofErr w:type="gramStart"/>
      <w:r w:rsidRPr="00952994">
        <w:rPr>
          <w:rStyle w:val="StyleUnderline"/>
          <w:rFonts w:asciiTheme="minorHAnsi" w:hAnsiTheme="minorHAnsi" w:cstheme="minorHAnsi"/>
        </w:rPr>
        <w:t>A majority of</w:t>
      </w:r>
      <w:proofErr w:type="gramEnd"/>
      <w:r w:rsidRPr="00952994">
        <w:rPr>
          <w:rStyle w:val="StyleUnderline"/>
          <w:rFonts w:asciiTheme="minorHAnsi" w:hAnsiTheme="minorHAnsi" w:cstheme="minorHAnsi"/>
        </w:rPr>
        <w:t xml:space="preserve"> these disputants are also members of the WTO</w:t>
      </w:r>
      <w:r w:rsidRPr="00952994">
        <w:rPr>
          <w:rFonts w:asciiTheme="minorHAnsi" w:hAnsiTheme="minorHAnsi" w:cstheme="minorHAnsi"/>
        </w:rPr>
        <w:t>. Po</w:t>
      </w:r>
      <w:r>
        <w:rPr>
          <w:rFonts w:asciiTheme="minorHAnsi" w:hAnsiTheme="minorHAnsi" w:cstheme="minorHAnsi"/>
        </w:rPr>
        <w:t xml:space="preserve"> </w:t>
      </w:r>
      <w:r w:rsidRPr="00952994">
        <w:rPr>
          <w:rFonts w:asciiTheme="minorHAnsi" w:hAnsiTheme="minorHAnsi" w:cstheme="minorHAnsi"/>
        </w:rPr>
        <w:t xml:space="preserve">wers contends that in Africa, 16% of all militarized international disputes registered by the Correlates of War data from 1950 to 1992 occurred between PTA members (Powers, 2003, 2004). </w:t>
      </w:r>
      <w:r w:rsidRPr="00952994">
        <w:rPr>
          <w:rStyle w:val="StyleUnderline"/>
          <w:rFonts w:asciiTheme="minorHAnsi" w:hAnsiTheme="minorHAnsi" w:cstheme="minorHAnsi"/>
        </w:rPr>
        <w:t xml:space="preserve">These examples show clearly that </w:t>
      </w:r>
      <w:r w:rsidRPr="00952994">
        <w:rPr>
          <w:rStyle w:val="Emphasis"/>
          <w:rFonts w:asciiTheme="minorHAnsi" w:hAnsiTheme="minorHAnsi" w:cstheme="minorHAnsi"/>
        </w:rPr>
        <w:t>members of the same trade institution can and do conflict</w:t>
      </w:r>
      <w:r w:rsidRPr="00952994">
        <w:rPr>
          <w:rStyle w:val="StyleUnderline"/>
          <w:rFonts w:asciiTheme="minorHAnsi" w:hAnsiTheme="minorHAnsi" w:cstheme="minorHAnsi"/>
        </w:rPr>
        <w:t>, that</w:t>
      </w:r>
      <w:r w:rsidRPr="00952994">
        <w:rPr>
          <w:rStyle w:val="Emphasis"/>
          <w:rFonts w:asciiTheme="minorHAnsi" w:hAnsiTheme="minorHAnsi" w:cstheme="minorHAnsi"/>
        </w:rPr>
        <w:t xml:space="preserve"> conflict often breaks out into violence</w:t>
      </w:r>
      <w:r w:rsidRPr="00952994">
        <w:rPr>
          <w:rStyle w:val="StyleUnderline"/>
          <w:rFonts w:asciiTheme="minorHAnsi" w:hAnsiTheme="minorHAnsi" w:cstheme="minorHAnsi"/>
        </w:rPr>
        <w:t>,</w:t>
      </w:r>
      <w:r>
        <w:rPr>
          <w:rStyle w:val="StyleUnderline"/>
          <w:rFonts w:asciiTheme="minorHAnsi" w:hAnsiTheme="minorHAnsi" w:cstheme="minorHAnsi"/>
        </w:rPr>
        <w:t xml:space="preserve"> </w:t>
      </w:r>
      <w:r w:rsidRPr="00952994">
        <w:rPr>
          <w:rStyle w:val="StyleUnderline"/>
          <w:rFonts w:asciiTheme="minorHAnsi" w:hAnsiTheme="minorHAnsi" w:cstheme="minorHAnsi"/>
        </w:rPr>
        <w:t>and that</w:t>
      </w:r>
      <w:r w:rsidRPr="00952994">
        <w:rPr>
          <w:rStyle w:val="Emphasis"/>
          <w:rFonts w:asciiTheme="minorHAnsi" w:hAnsiTheme="minorHAnsi" w:cstheme="minorHAnsi"/>
        </w:rPr>
        <w:t xml:space="preserve"> commerce is frequently not enough to keep the peace. </w:t>
      </w:r>
      <w:r w:rsidRPr="00952994">
        <w:rPr>
          <w:rStyle w:val="StyleUnderline"/>
          <w:rFonts w:asciiTheme="minorHAnsi" w:hAnsiTheme="minorHAnsi" w:cstheme="minorHAnsi"/>
        </w:rPr>
        <w:t xml:space="preserve">They stand in </w:t>
      </w:r>
      <w:r w:rsidRPr="00952994">
        <w:rPr>
          <w:rStyle w:val="Emphasis"/>
          <w:rFonts w:asciiTheme="minorHAnsi" w:hAnsiTheme="minorHAnsi" w:cstheme="minorHAnsi"/>
        </w:rPr>
        <w:t>sharp contrast</w:t>
      </w:r>
      <w:r w:rsidRPr="00952994">
        <w:rPr>
          <w:rStyle w:val="StyleUnderline"/>
          <w:rFonts w:asciiTheme="minorHAnsi" w:hAnsiTheme="minorHAnsi" w:cstheme="minorHAnsi"/>
        </w:rPr>
        <w:t xml:space="preserve"> to the liberal expectation that trade institutions dampen conflict through an increase in trust</w:t>
      </w:r>
      <w:r w:rsidRPr="00952994">
        <w:rPr>
          <w:rFonts w:asciiTheme="minorHAnsi" w:hAnsiTheme="minorHAnsi" w:cstheme="minorHAnsi"/>
        </w:rPr>
        <w:t>.</w:t>
      </w:r>
    </w:p>
    <w:p w14:paraId="69AC6F1B" w14:textId="77777777" w:rsidR="00C35B73" w:rsidRPr="00CC7CC7" w:rsidRDefault="00C35B73" w:rsidP="00C35B73"/>
    <w:p w14:paraId="172F45BA" w14:textId="77777777" w:rsidR="00C35B73" w:rsidRDefault="00C35B73" w:rsidP="00C35B73"/>
    <w:p w14:paraId="0B92A360" w14:textId="77777777" w:rsidR="00C35B73" w:rsidRPr="00112966" w:rsidRDefault="00C35B73" w:rsidP="00C35B73"/>
    <w:p w14:paraId="120C0836" w14:textId="2DD4E327" w:rsidR="00893C4E" w:rsidRDefault="00893C4E" w:rsidP="00DC071E">
      <w:pPr>
        <w:pStyle w:val="Heading2"/>
      </w:pPr>
      <w:r>
        <w:t>W</w:t>
      </w:r>
      <w:r w:rsidR="00140946">
        <w:t>TO D</w:t>
      </w:r>
      <w:r>
        <w:t>isputes</w:t>
      </w:r>
    </w:p>
    <w:p w14:paraId="15CDA48A" w14:textId="51AB4746" w:rsidR="00DC071E" w:rsidRDefault="00DC071E" w:rsidP="00DC071E">
      <w:pPr>
        <w:pStyle w:val="Heading3"/>
      </w:pPr>
      <w:r>
        <w:t>inevitable</w:t>
      </w:r>
    </w:p>
    <w:p w14:paraId="72A3B14B" w14:textId="28490EE8" w:rsidR="00893C4E" w:rsidRPr="00C47ACB" w:rsidRDefault="00893C4E" w:rsidP="00893C4E">
      <w:pPr>
        <w:pStyle w:val="Heading4"/>
      </w:pPr>
      <w:r>
        <w:t xml:space="preserve">WTO Disputes Inevitable---DA is Empirically Disproven </w:t>
      </w:r>
      <w:r w:rsidRPr="00C47ACB">
        <w:t xml:space="preserve"> </w:t>
      </w:r>
    </w:p>
    <w:p w14:paraId="0CD5747F" w14:textId="77777777" w:rsidR="00893C4E" w:rsidRDefault="00893C4E" w:rsidP="00893C4E">
      <w:pPr>
        <w:rPr>
          <w:rStyle w:val="Hyperlink"/>
        </w:rPr>
      </w:pPr>
      <w:r>
        <w:t xml:space="preserve">Daniel J. </w:t>
      </w:r>
      <w:r w:rsidRPr="005C639C">
        <w:rPr>
          <w:rStyle w:val="Style13ptBold"/>
        </w:rPr>
        <w:t>Ikenson 13</w:t>
      </w:r>
      <w:r>
        <w:t xml:space="preserve">, Director of Cato’s Herbert A. Stiefel Center for Trade Policy Studies, MA in economics from George Washington University, “Protectionist Antidumping Regime Is a Pox on America’s Glass House,” </w:t>
      </w:r>
      <w:hyperlink r:id="rId54" w:history="1">
        <w:r w:rsidRPr="00941FC7">
          <w:rPr>
            <w:rStyle w:val="Hyperlink"/>
          </w:rPr>
          <w:t>www.cato.org/publications/commentary/protectionist-antidumping-regime-pox-americas-glass-house</w:t>
        </w:r>
      </w:hyperlink>
    </w:p>
    <w:p w14:paraId="73E2F57D" w14:textId="77777777" w:rsidR="00893C4E" w:rsidRDefault="00893C4E" w:rsidP="00893C4E"/>
    <w:p w14:paraId="64F0B5F1" w14:textId="77777777" w:rsidR="00893C4E" w:rsidRDefault="00893C4E" w:rsidP="00893C4E">
      <w:r>
        <w:t>Other candidates come to mind when contemplating the world’s worst international trade scofflaw, but the United States makes a strong case for itself. A recent Commerce Department determination that foreign companies like Samsung, LG, and Electrolux engaged in “targeted dumping” by reducing prices on their washing machines for Black Friday sales confirms that the United States is actively seeking that ignominious distinction.</w:t>
      </w:r>
    </w:p>
    <w:p w14:paraId="0180D05F" w14:textId="77777777" w:rsidR="00893C4E" w:rsidRDefault="00893C4E" w:rsidP="00893C4E">
      <w:pPr>
        <w:rPr>
          <w:sz w:val="14"/>
        </w:rPr>
      </w:pPr>
      <w:r w:rsidRPr="004232F4">
        <w:rPr>
          <w:rStyle w:val="StyleUnderline"/>
          <w:highlight w:val="yellow"/>
        </w:rPr>
        <w:t xml:space="preserve">U.S. policies have been the subject of more </w:t>
      </w:r>
      <w:r w:rsidRPr="004232F4">
        <w:rPr>
          <w:rStyle w:val="Emphasis"/>
          <w:highlight w:val="yellow"/>
        </w:rPr>
        <w:t>W</w:t>
      </w:r>
      <w:r w:rsidRPr="00C47ACB">
        <w:rPr>
          <w:sz w:val="14"/>
        </w:rPr>
        <w:t>orld</w:t>
      </w:r>
      <w:r w:rsidRPr="003A354D">
        <w:rPr>
          <w:sz w:val="14"/>
        </w:rPr>
        <w:t xml:space="preserve"> </w:t>
      </w:r>
      <w:r w:rsidRPr="004232F4">
        <w:rPr>
          <w:rStyle w:val="Emphasis"/>
          <w:highlight w:val="yellow"/>
        </w:rPr>
        <w:t>T</w:t>
      </w:r>
      <w:r w:rsidRPr="003A354D">
        <w:rPr>
          <w:sz w:val="14"/>
        </w:rPr>
        <w:t xml:space="preserve">rade </w:t>
      </w:r>
      <w:r w:rsidRPr="004232F4">
        <w:rPr>
          <w:rStyle w:val="Emphasis"/>
          <w:highlight w:val="yellow"/>
        </w:rPr>
        <w:t>O</w:t>
      </w:r>
      <w:r w:rsidRPr="003A354D">
        <w:rPr>
          <w:sz w:val="14"/>
        </w:rPr>
        <w:t xml:space="preserve">rganization </w:t>
      </w:r>
      <w:r w:rsidRPr="004232F4">
        <w:rPr>
          <w:rStyle w:val="StyleUnderline"/>
          <w:highlight w:val="yellow"/>
        </w:rPr>
        <w:t>disputes</w:t>
      </w:r>
      <w:r w:rsidRPr="002D159B">
        <w:rPr>
          <w:rStyle w:val="StyleUnderline"/>
        </w:rPr>
        <w:t xml:space="preserve"> (</w:t>
      </w:r>
      <w:r w:rsidRPr="004232F4">
        <w:rPr>
          <w:rStyle w:val="Emphasis"/>
          <w:highlight w:val="yellow"/>
        </w:rPr>
        <w:t>119</w:t>
      </w:r>
      <w:r w:rsidRPr="003A354D">
        <w:rPr>
          <w:sz w:val="14"/>
        </w:rPr>
        <w:t xml:space="preserve">, followed by the EU with 73, then China with 30) </w:t>
      </w:r>
      <w:r w:rsidRPr="00E77449">
        <w:rPr>
          <w:rStyle w:val="StyleUnderline"/>
        </w:rPr>
        <w:t xml:space="preserve">and have been found to violate </w:t>
      </w:r>
      <w:r w:rsidRPr="00E77449">
        <w:rPr>
          <w:rStyle w:val="Emphasis"/>
        </w:rPr>
        <w:t>WTO rules</w:t>
      </w:r>
      <w:r w:rsidRPr="00E77449">
        <w:rPr>
          <w:rStyle w:val="StyleUnderline"/>
        </w:rPr>
        <w:t xml:space="preserve"> more frequently than any other government’s policies</w:t>
      </w:r>
      <w:r w:rsidRPr="00C47ACB">
        <w:rPr>
          <w:rStyle w:val="StyleUnderline"/>
        </w:rPr>
        <w:t xml:space="preserve">. </w:t>
      </w:r>
      <w:r w:rsidRPr="00E77449">
        <w:t xml:space="preserve">No government is more likely to be out of compliance with a final WTO Dispute Settlement Body (DSB) ruling </w:t>
      </w:r>
      <w:r w:rsidRPr="003A354D">
        <w:rPr>
          <w:sz w:val="14"/>
        </w:rPr>
        <w:t xml:space="preserve">— or for a longer period — than the U.S. government. To this day, </w:t>
      </w:r>
      <w:r w:rsidRPr="004232F4">
        <w:rPr>
          <w:rStyle w:val="StyleUnderline"/>
          <w:highlight w:val="yellow"/>
        </w:rPr>
        <w:t xml:space="preserve">the </w:t>
      </w:r>
      <w:r w:rsidRPr="00E77449">
        <w:rPr>
          <w:rStyle w:val="Emphasis"/>
          <w:highlight w:val="yellow"/>
        </w:rPr>
        <w:t>U</w:t>
      </w:r>
      <w:r w:rsidRPr="003A354D">
        <w:rPr>
          <w:sz w:val="14"/>
        </w:rPr>
        <w:t xml:space="preserve">nited </w:t>
      </w:r>
      <w:r w:rsidRPr="00E77449">
        <w:rPr>
          <w:rStyle w:val="Emphasis"/>
          <w:highlight w:val="yellow"/>
        </w:rPr>
        <w:t>S</w:t>
      </w:r>
      <w:r w:rsidRPr="003A354D">
        <w:rPr>
          <w:sz w:val="14"/>
        </w:rPr>
        <w:t xml:space="preserve">tates </w:t>
      </w:r>
      <w:r w:rsidRPr="004232F4">
        <w:rPr>
          <w:rStyle w:val="StyleUnderline"/>
          <w:highlight w:val="yellow"/>
        </w:rPr>
        <w:t>remains out of compliance in</w:t>
      </w:r>
      <w:r w:rsidRPr="00C47ACB">
        <w:rPr>
          <w:rStyle w:val="StyleUnderline"/>
        </w:rPr>
        <w:t xml:space="preserve"> cases involving </w:t>
      </w:r>
      <w:r w:rsidRPr="00C47ACB">
        <w:rPr>
          <w:rStyle w:val="Emphasis"/>
        </w:rPr>
        <w:t xml:space="preserve">U.S. </w:t>
      </w:r>
      <w:r w:rsidRPr="004232F4">
        <w:rPr>
          <w:rStyle w:val="Emphasis"/>
          <w:highlight w:val="yellow"/>
        </w:rPr>
        <w:t>subsidies</w:t>
      </w:r>
      <w:r w:rsidRPr="004232F4">
        <w:rPr>
          <w:rStyle w:val="StyleUnderline"/>
          <w:highlight w:val="yellow"/>
        </w:rPr>
        <w:t xml:space="preserve"> to cotton farmers</w:t>
      </w:r>
      <w:r w:rsidRPr="003A354D">
        <w:rPr>
          <w:sz w:val="14"/>
        </w:rPr>
        <w:t xml:space="preserve">, </w:t>
      </w:r>
      <w:r w:rsidRPr="00C47ACB">
        <w:rPr>
          <w:rStyle w:val="StyleUnderline"/>
        </w:rPr>
        <w:t xml:space="preserve">restrictions on Antigua’s </w:t>
      </w:r>
      <w:r w:rsidRPr="003A354D">
        <w:rPr>
          <w:sz w:val="14"/>
        </w:rPr>
        <w:t>provision of</w:t>
      </w:r>
      <w:r w:rsidRPr="00C47ACB">
        <w:rPr>
          <w:rStyle w:val="StyleUnderline"/>
        </w:rPr>
        <w:t xml:space="preserve"> gambling services, </w:t>
      </w:r>
      <w:r w:rsidRPr="004232F4">
        <w:rPr>
          <w:rStyle w:val="StyleUnderline"/>
          <w:highlight w:val="yellow"/>
        </w:rPr>
        <w:t xml:space="preserve">country of origin </w:t>
      </w:r>
      <w:r w:rsidRPr="004232F4">
        <w:rPr>
          <w:rStyle w:val="Emphasis"/>
          <w:highlight w:val="yellow"/>
        </w:rPr>
        <w:t>labeling requirements</w:t>
      </w:r>
      <w:r w:rsidRPr="004232F4">
        <w:rPr>
          <w:rStyle w:val="StyleUnderline"/>
          <w:highlight w:val="yellow"/>
        </w:rPr>
        <w:t xml:space="preserve"> on meat products, the </w:t>
      </w:r>
      <w:r w:rsidRPr="00C47ACB">
        <w:rPr>
          <w:rStyle w:val="StyleUnderline"/>
        </w:rPr>
        <w:t xml:space="preserve">so-called </w:t>
      </w:r>
      <w:r w:rsidRPr="004232F4">
        <w:rPr>
          <w:rStyle w:val="StyleUnderline"/>
          <w:highlight w:val="yellow"/>
        </w:rPr>
        <w:t>Byrd Amendment</w:t>
      </w:r>
      <w:r w:rsidRPr="00C47ACB">
        <w:rPr>
          <w:rStyle w:val="StyleUnderline"/>
        </w:rPr>
        <w:t xml:space="preserve">, a variety of </w:t>
      </w:r>
      <w:r w:rsidRPr="004232F4">
        <w:rPr>
          <w:rStyle w:val="StyleUnderline"/>
          <w:highlight w:val="yellow"/>
        </w:rPr>
        <w:t xml:space="preserve">antidumping measures, and </w:t>
      </w:r>
      <w:r w:rsidRPr="004232F4">
        <w:rPr>
          <w:rStyle w:val="Emphasis"/>
          <w:highlight w:val="yellow"/>
        </w:rPr>
        <w:t>several other issues</w:t>
      </w:r>
      <w:r w:rsidRPr="003A354D">
        <w:rPr>
          <w:sz w:val="14"/>
        </w:rPr>
        <w:t xml:space="preserve">, </w:t>
      </w:r>
      <w:r w:rsidRPr="00C47ACB">
        <w:rPr>
          <w:rStyle w:val="StyleUnderline"/>
        </w:rPr>
        <w:t xml:space="preserve">some of which were adjudicated more than a decade ago. </w:t>
      </w:r>
      <w:r w:rsidRPr="003A354D">
        <w:rPr>
          <w:sz w:val="14"/>
        </w:rPr>
        <w:t>In some of these cases</w:t>
      </w:r>
      <w:r w:rsidRPr="00E77449">
        <w:t xml:space="preserve">, </w:t>
      </w:r>
      <w:r w:rsidRPr="004232F4">
        <w:rPr>
          <w:rStyle w:val="StyleUnderline"/>
          <w:highlight w:val="yellow"/>
        </w:rPr>
        <w:t xml:space="preserve">U.S. trade partners </w:t>
      </w:r>
      <w:r w:rsidRPr="004232F4">
        <w:rPr>
          <w:rStyle w:val="Emphasis"/>
          <w:highlight w:val="yellow"/>
        </w:rPr>
        <w:t>have</w:t>
      </w:r>
      <w:r w:rsidRPr="00C47ACB">
        <w:rPr>
          <w:rStyle w:val="StyleUnderline"/>
        </w:rPr>
        <w:t xml:space="preserve"> either </w:t>
      </w:r>
      <w:r w:rsidRPr="004232F4">
        <w:rPr>
          <w:rStyle w:val="Emphasis"/>
          <w:highlight w:val="yellow"/>
        </w:rPr>
        <w:t>retaliated</w:t>
      </w:r>
      <w:r w:rsidRPr="004232F4">
        <w:rPr>
          <w:rStyle w:val="StyleUnderline"/>
          <w:highlight w:val="yellow"/>
        </w:rPr>
        <w:t xml:space="preserve">, or been authorized to </w:t>
      </w:r>
      <w:r w:rsidRPr="004232F4">
        <w:rPr>
          <w:rStyle w:val="Emphasis"/>
          <w:highlight w:val="yellow"/>
        </w:rPr>
        <w:t>retaliate</w:t>
      </w:r>
      <w:r w:rsidRPr="003A354D">
        <w:rPr>
          <w:sz w:val="14"/>
        </w:rPr>
        <w:t xml:space="preserve">, against U.S. exporters or asset holders, </w:t>
      </w:r>
      <w:r w:rsidRPr="004232F4">
        <w:rPr>
          <w:rStyle w:val="StyleUnderline"/>
          <w:highlight w:val="yellow"/>
        </w:rPr>
        <w:t>yet</w:t>
      </w:r>
      <w:r w:rsidRPr="00C47ACB">
        <w:rPr>
          <w:rStyle w:val="StyleUnderline"/>
        </w:rPr>
        <w:t xml:space="preserve"> the </w:t>
      </w:r>
      <w:r w:rsidRPr="004232F4">
        <w:rPr>
          <w:rStyle w:val="Emphasis"/>
          <w:highlight w:val="yellow"/>
        </w:rPr>
        <w:t>non-compliance</w:t>
      </w:r>
      <w:r w:rsidRPr="004232F4">
        <w:rPr>
          <w:rStyle w:val="StyleUnderline"/>
          <w:highlight w:val="yellow"/>
        </w:rPr>
        <w:t xml:space="preserve"> continues</w:t>
      </w:r>
      <w:r w:rsidRPr="003A354D">
        <w:rPr>
          <w:sz w:val="14"/>
        </w:rPr>
        <w:t xml:space="preserve"> as though the United States considers itself above the rules.</w:t>
      </w:r>
    </w:p>
    <w:p w14:paraId="7610DAD9" w14:textId="3C36B78E" w:rsidR="00DC071E" w:rsidRDefault="00DC071E" w:rsidP="00DC071E">
      <w:pPr>
        <w:pStyle w:val="Heading3"/>
        <w:rPr>
          <w:rFonts w:eastAsia="Times New Roman"/>
        </w:rPr>
      </w:pPr>
      <w:r>
        <w:rPr>
          <w:rFonts w:eastAsia="Times New Roman"/>
        </w:rPr>
        <w:t>resilient</w:t>
      </w:r>
    </w:p>
    <w:p w14:paraId="45C67C9E" w14:textId="32DA26D7" w:rsidR="00893C4E" w:rsidRPr="00C649A9" w:rsidRDefault="00893C4E" w:rsidP="00893C4E">
      <w:pPr>
        <w:keepNext/>
        <w:keepLines/>
        <w:spacing w:before="200"/>
        <w:outlineLvl w:val="3"/>
        <w:rPr>
          <w:rFonts w:eastAsia="Times New Roman"/>
          <w:b/>
          <w:iCs/>
          <w:sz w:val="24"/>
        </w:rPr>
      </w:pPr>
      <w:r w:rsidRPr="00C649A9">
        <w:rPr>
          <w:rFonts w:eastAsia="Times New Roman"/>
          <w:b/>
          <w:iCs/>
          <w:sz w:val="24"/>
        </w:rPr>
        <w:t>WTO resilient</w:t>
      </w:r>
    </w:p>
    <w:p w14:paraId="6AA78467" w14:textId="77777777" w:rsidR="00893C4E" w:rsidRPr="00C649A9" w:rsidRDefault="00893C4E" w:rsidP="00893C4E">
      <w:pPr>
        <w:rPr>
          <w:rFonts w:eastAsia="Calibri"/>
        </w:rPr>
      </w:pPr>
      <w:r w:rsidRPr="00C649A9">
        <w:rPr>
          <w:rFonts w:eastAsia="Calibri"/>
          <w:b/>
          <w:bCs/>
          <w:sz w:val="20"/>
        </w:rPr>
        <w:t>Kanth 15</w:t>
      </w:r>
      <w:r w:rsidRPr="00C649A9">
        <w:rPr>
          <w:rFonts w:eastAsia="Calibri"/>
        </w:rPr>
        <w:t xml:space="preserve"> – D. Ravi Kanth, Post-Graduate Degree in Journalism from the Indian Institute of Mass Communications and </w:t>
      </w:r>
      <w:proofErr w:type="gramStart"/>
      <w:r w:rsidRPr="00C649A9">
        <w:rPr>
          <w:rFonts w:eastAsia="Calibri"/>
        </w:rPr>
        <w:t>Masters Degree in International Studies</w:t>
      </w:r>
      <w:proofErr w:type="gramEnd"/>
      <w:r w:rsidRPr="00C649A9">
        <w:rPr>
          <w:rFonts w:eastAsia="Calibri"/>
        </w:rPr>
        <w:t xml:space="preserve"> from Jawaharlal Nehru University, Veteran Trade Correspondent and Analyst Monitoring Trade Developments at the Asia Times, “Corrosion of WTO’s Mandate”, Live Mint, 3-31, http://www.livemint.com/Opinion/dtw4hEaCTFN7YGpMZbRazO/Corrosion-of-WTOS-mandate.html, Date Accessed: 9-27-16</w:t>
      </w:r>
    </w:p>
    <w:p w14:paraId="378F41E7" w14:textId="77777777" w:rsidR="00893C4E" w:rsidRPr="00C649A9" w:rsidRDefault="00893C4E" w:rsidP="00893C4E">
      <w:pPr>
        <w:rPr>
          <w:rFonts w:eastAsia="Calibri"/>
        </w:rPr>
      </w:pPr>
    </w:p>
    <w:p w14:paraId="0DE016A2" w14:textId="77777777" w:rsidR="00893C4E" w:rsidRPr="00C649A9" w:rsidRDefault="00893C4E" w:rsidP="00893C4E">
      <w:pPr>
        <w:rPr>
          <w:rFonts w:eastAsia="Calibri"/>
        </w:rPr>
      </w:pPr>
      <w:r w:rsidRPr="00C649A9">
        <w:rPr>
          <w:rFonts w:eastAsia="Calibri"/>
        </w:rPr>
        <w:t xml:space="preserve"> “</w:t>
      </w:r>
      <w:r w:rsidRPr="00C649A9">
        <w:rPr>
          <w:b/>
          <w:sz w:val="20"/>
          <w:u w:val="single"/>
        </w:rPr>
        <w:t>2015 is going to be the year of great significance to the multilateral trading system</w:t>
      </w:r>
      <w:r w:rsidRPr="00C649A9">
        <w:rPr>
          <w:rFonts w:eastAsia="Calibri"/>
        </w:rPr>
        <w:t xml:space="preserve">,” Azevêdo declared, at an unusual briefing convened by the Association of Correspondents of the United Nations in Geneva last week. </w:t>
      </w:r>
      <w:r w:rsidRPr="00C649A9">
        <w:rPr>
          <w:b/>
          <w:sz w:val="20"/>
          <w:highlight w:val="yellow"/>
          <w:u w:val="single"/>
        </w:rPr>
        <w:t>Members</w:t>
      </w:r>
      <w:r w:rsidRPr="00C649A9">
        <w:rPr>
          <w:rFonts w:eastAsia="Calibri"/>
        </w:rPr>
        <w:t xml:space="preserve">, he said, </w:t>
      </w:r>
      <w:r w:rsidRPr="00C649A9">
        <w:rPr>
          <w:b/>
          <w:sz w:val="20"/>
          <w:highlight w:val="yellow"/>
          <w:u w:val="single"/>
        </w:rPr>
        <w:t>are</w:t>
      </w:r>
      <w:r w:rsidRPr="00C649A9">
        <w:rPr>
          <w:b/>
          <w:sz w:val="20"/>
          <w:u w:val="single"/>
        </w:rPr>
        <w:t xml:space="preserve"> busy </w:t>
      </w:r>
      <w:r w:rsidRPr="00C649A9">
        <w:rPr>
          <w:b/>
          <w:sz w:val="20"/>
          <w:highlight w:val="yellow"/>
          <w:u w:val="single"/>
        </w:rPr>
        <w:t>implementing</w:t>
      </w:r>
      <w:r w:rsidRPr="00C649A9">
        <w:rPr>
          <w:b/>
          <w:sz w:val="20"/>
          <w:u w:val="single"/>
        </w:rPr>
        <w:t xml:space="preserve"> all the results of the </w:t>
      </w:r>
      <w:r w:rsidRPr="00C649A9">
        <w:rPr>
          <w:b/>
          <w:sz w:val="20"/>
          <w:highlight w:val="yellow"/>
          <w:u w:val="single"/>
        </w:rPr>
        <w:t>Bali</w:t>
      </w:r>
      <w:r w:rsidRPr="00C649A9">
        <w:rPr>
          <w:b/>
          <w:sz w:val="20"/>
          <w:u w:val="single"/>
        </w:rPr>
        <w:t xml:space="preserve"> package</w:t>
      </w:r>
      <w:r w:rsidRPr="00C649A9">
        <w:rPr>
          <w:rFonts w:eastAsia="Calibri"/>
        </w:rPr>
        <w:t xml:space="preserve"> as well as working on the post-Bali work programme to conclude the DDA negotiations at the tenth ministerial conference in Nairobi, Kenya, later this year. He described the current phase of work among members as a “solution-finding mode” for addressing the difficult issues in agriculture and industrial goods. “As far as substance is concerned,” he acknowledged, “we have challenges in the domestic support and market access pillars (of the Doha Agriculture dossier).” </w:t>
      </w:r>
      <w:r w:rsidRPr="00C649A9">
        <w:rPr>
          <w:b/>
          <w:sz w:val="20"/>
          <w:u w:val="single"/>
        </w:rPr>
        <w:t xml:space="preserve">WTO’s </w:t>
      </w:r>
      <w:r w:rsidRPr="00C649A9">
        <w:rPr>
          <w:b/>
          <w:sz w:val="20"/>
          <w:highlight w:val="yellow"/>
          <w:u w:val="single"/>
        </w:rPr>
        <w:t>D</w:t>
      </w:r>
      <w:r w:rsidRPr="00C649A9">
        <w:rPr>
          <w:b/>
          <w:sz w:val="20"/>
          <w:u w:val="single"/>
        </w:rPr>
        <w:t xml:space="preserve">ispute </w:t>
      </w:r>
      <w:r w:rsidRPr="00C649A9">
        <w:rPr>
          <w:b/>
          <w:sz w:val="20"/>
          <w:highlight w:val="yellow"/>
          <w:u w:val="single"/>
        </w:rPr>
        <w:t>S</w:t>
      </w:r>
      <w:r w:rsidRPr="00C649A9">
        <w:rPr>
          <w:b/>
          <w:sz w:val="20"/>
          <w:u w:val="single"/>
        </w:rPr>
        <w:t xml:space="preserve">ettlement </w:t>
      </w:r>
      <w:r w:rsidRPr="00C649A9">
        <w:rPr>
          <w:b/>
          <w:sz w:val="20"/>
          <w:highlight w:val="yellow"/>
          <w:u w:val="single"/>
        </w:rPr>
        <w:t>B</w:t>
      </w:r>
      <w:r w:rsidRPr="00C649A9">
        <w:rPr>
          <w:b/>
          <w:sz w:val="20"/>
          <w:u w:val="single"/>
        </w:rPr>
        <w:t xml:space="preserve">ody </w:t>
      </w:r>
      <w:r w:rsidRPr="00C649A9">
        <w:rPr>
          <w:b/>
          <w:sz w:val="20"/>
          <w:highlight w:val="yellow"/>
          <w:u w:val="single"/>
        </w:rPr>
        <w:t>is functioning well and poised to hit the 500-mark for</w:t>
      </w:r>
      <w:r w:rsidRPr="00C649A9">
        <w:rPr>
          <w:b/>
          <w:sz w:val="20"/>
          <w:u w:val="single"/>
        </w:rPr>
        <w:t xml:space="preserve"> adjudicating trade </w:t>
      </w:r>
      <w:r w:rsidRPr="00C649A9">
        <w:rPr>
          <w:b/>
          <w:sz w:val="20"/>
          <w:highlight w:val="yellow"/>
          <w:u w:val="single"/>
        </w:rPr>
        <w:t>disputes. Twenty-three new members</w:t>
      </w:r>
      <w:r w:rsidRPr="00C649A9">
        <w:rPr>
          <w:b/>
          <w:sz w:val="20"/>
          <w:u w:val="single"/>
        </w:rPr>
        <w:t>, including</w:t>
      </w:r>
      <w:r w:rsidRPr="00C649A9">
        <w:rPr>
          <w:rFonts w:eastAsia="Calibri"/>
        </w:rPr>
        <w:t xml:space="preserve"> countries torn by the war on terror such as </w:t>
      </w:r>
      <w:r w:rsidRPr="00C649A9">
        <w:rPr>
          <w:b/>
          <w:sz w:val="20"/>
          <w:u w:val="single"/>
        </w:rPr>
        <w:t xml:space="preserve">Iraq and Afghanistan, </w:t>
      </w:r>
      <w:r w:rsidRPr="00C649A9">
        <w:rPr>
          <w:b/>
          <w:sz w:val="20"/>
          <w:highlight w:val="yellow"/>
          <w:u w:val="single"/>
        </w:rPr>
        <w:t>are</w:t>
      </w:r>
      <w:r w:rsidRPr="00C649A9">
        <w:rPr>
          <w:b/>
          <w:sz w:val="20"/>
          <w:u w:val="single"/>
        </w:rPr>
        <w:t xml:space="preserve"> currently </w:t>
      </w:r>
      <w:r w:rsidRPr="00C649A9">
        <w:rPr>
          <w:b/>
          <w:sz w:val="20"/>
          <w:highlight w:val="yellow"/>
          <w:u w:val="single"/>
        </w:rPr>
        <w:t>negotiating to join</w:t>
      </w:r>
      <w:r w:rsidRPr="00C649A9">
        <w:rPr>
          <w:b/>
          <w:sz w:val="20"/>
          <w:u w:val="single"/>
        </w:rPr>
        <w:t xml:space="preserve"> the trade body. </w:t>
      </w:r>
      <w:r w:rsidRPr="00C649A9">
        <w:rPr>
          <w:b/>
          <w:sz w:val="20"/>
          <w:highlight w:val="yellow"/>
          <w:u w:val="single"/>
        </w:rPr>
        <w:t>All in all, WTO has done well</w:t>
      </w:r>
      <w:r w:rsidRPr="00C649A9">
        <w:rPr>
          <w:b/>
          <w:sz w:val="20"/>
          <w:u w:val="single"/>
        </w:rPr>
        <w:t xml:space="preserve"> as a global custodian of the multilateral trading system over the last score of years</w:t>
      </w:r>
      <w:r w:rsidRPr="00C649A9">
        <w:rPr>
          <w:rFonts w:eastAsia="Calibri"/>
        </w:rPr>
        <w:t>. But a dispassionate assessment would, however, suggest a few “</w:t>
      </w:r>
      <w:proofErr w:type="gramStart"/>
      <w:r w:rsidRPr="00C649A9">
        <w:rPr>
          <w:rFonts w:eastAsia="Calibri"/>
        </w:rPr>
        <w:t>corrosive</w:t>
      </w:r>
      <w:proofErr w:type="gramEnd"/>
      <w:r w:rsidRPr="00C649A9">
        <w:rPr>
          <w:rFonts w:eastAsia="Calibri"/>
        </w:rPr>
        <w:t xml:space="preserve">” developments, as well as positive ones. </w:t>
      </w:r>
      <w:r w:rsidRPr="00C649A9">
        <w:rPr>
          <w:b/>
          <w:sz w:val="20"/>
          <w:u w:val="single"/>
        </w:rPr>
        <w:t>The biggest positive development was China joining</w:t>
      </w:r>
      <w:r w:rsidRPr="00C649A9">
        <w:rPr>
          <w:rFonts w:eastAsia="Calibri"/>
        </w:rPr>
        <w:t xml:space="preserve"> WTO </w:t>
      </w:r>
      <w:r w:rsidRPr="00C649A9">
        <w:rPr>
          <w:b/>
          <w:sz w:val="20"/>
          <w:u w:val="single"/>
        </w:rPr>
        <w:t>in</w:t>
      </w:r>
      <w:r w:rsidRPr="00C649A9">
        <w:rPr>
          <w:rFonts w:eastAsia="Calibri"/>
        </w:rPr>
        <w:t xml:space="preserve"> December </w:t>
      </w:r>
      <w:r w:rsidRPr="00C649A9">
        <w:rPr>
          <w:b/>
          <w:sz w:val="20"/>
          <w:u w:val="single"/>
        </w:rPr>
        <w:t>2001</w:t>
      </w:r>
      <w:r w:rsidRPr="00C649A9">
        <w:rPr>
          <w:rFonts w:eastAsia="Calibri"/>
        </w:rPr>
        <w:t>. “The high watermark of multilateralism is marked by the accession of China to the WTO after the success of the Uruguay Round (which led to the establishment of WTO in 1995),” said a Western trade analyst. But since then, “</w:t>
      </w:r>
      <w:r w:rsidRPr="00C649A9">
        <w:rPr>
          <w:b/>
          <w:sz w:val="20"/>
          <w:u w:val="single"/>
        </w:rPr>
        <w:t xml:space="preserve">there is a </w:t>
      </w:r>
      <w:r w:rsidRPr="00C649A9">
        <w:rPr>
          <w:b/>
          <w:sz w:val="20"/>
          <w:highlight w:val="yellow"/>
          <w:u w:val="single"/>
        </w:rPr>
        <w:t>slow retreat</w:t>
      </w:r>
      <w:r w:rsidRPr="00C649A9">
        <w:rPr>
          <w:b/>
          <w:sz w:val="20"/>
          <w:u w:val="single"/>
        </w:rPr>
        <w:t xml:space="preserve"> from multilateralism—it </w:t>
      </w:r>
      <w:r w:rsidRPr="00C649A9">
        <w:rPr>
          <w:b/>
          <w:sz w:val="20"/>
          <w:highlight w:val="yellow"/>
          <w:u w:val="single"/>
        </w:rPr>
        <w:t>is not a disaster</w:t>
      </w:r>
      <w:r w:rsidRPr="00C649A9">
        <w:t xml:space="preserve"> yet</w:t>
      </w:r>
      <w:r w:rsidRPr="00C649A9">
        <w:rPr>
          <w:rFonts w:eastAsia="Calibri"/>
        </w:rPr>
        <w:t xml:space="preserve"> but a source of considerable anxiety”. </w:t>
      </w:r>
      <w:r w:rsidRPr="00C649A9">
        <w:rPr>
          <w:b/>
          <w:sz w:val="20"/>
          <w:u w:val="single"/>
        </w:rPr>
        <w:t>WTO has essentially “plateaued” after China’s accession and if anything, its overall performance is a “C-minus”,</w:t>
      </w:r>
      <w:r w:rsidRPr="00C649A9">
        <w:rPr>
          <w:rFonts w:eastAsia="Calibri"/>
        </w:rPr>
        <w:t xml:space="preserve"> according to the analyst, who spoke on condition of anonymity. </w:t>
      </w:r>
      <w:r w:rsidRPr="00C649A9">
        <w:rPr>
          <w:b/>
          <w:sz w:val="20"/>
          <w:u w:val="single"/>
        </w:rPr>
        <w:t xml:space="preserve">The </w:t>
      </w:r>
      <w:r w:rsidRPr="00C649A9">
        <w:rPr>
          <w:b/>
          <w:sz w:val="20"/>
          <w:highlight w:val="yellow"/>
          <w:u w:val="single"/>
        </w:rPr>
        <w:t>dispute settlement</w:t>
      </w:r>
      <w:r w:rsidRPr="00C649A9">
        <w:rPr>
          <w:b/>
          <w:sz w:val="20"/>
          <w:u w:val="single"/>
        </w:rPr>
        <w:t xml:space="preserve"> system, which is touted as a jewel in WTO’s crown, </w:t>
      </w:r>
      <w:r w:rsidRPr="00C649A9">
        <w:rPr>
          <w:b/>
          <w:sz w:val="20"/>
          <w:highlight w:val="yellow"/>
          <w:u w:val="single"/>
        </w:rPr>
        <w:t>has functioned well despite</w:t>
      </w:r>
      <w:r w:rsidRPr="00C649A9">
        <w:t xml:space="preserve"> some major resourcing </w:t>
      </w:r>
      <w:r w:rsidRPr="00C649A9">
        <w:rPr>
          <w:b/>
          <w:sz w:val="20"/>
          <w:highlight w:val="yellow"/>
          <w:u w:val="single"/>
        </w:rPr>
        <w:t>problems</w:t>
      </w:r>
      <w:r w:rsidRPr="00C649A9">
        <w:rPr>
          <w:b/>
          <w:sz w:val="20"/>
          <w:u w:val="single"/>
        </w:rPr>
        <w:t>. From brooms to aircraft, bananas to cotton subsidies, the controversial US zeroing methodology in anti-dumping trade spats</w:t>
      </w:r>
      <w:r w:rsidRPr="00C649A9">
        <w:rPr>
          <w:rFonts w:eastAsia="Calibri"/>
        </w:rPr>
        <w:t xml:space="preserve"> (a calculation device used by the US to establish anti-dumping duty) </w:t>
      </w:r>
      <w:r w:rsidRPr="00C649A9">
        <w:rPr>
          <w:b/>
          <w:sz w:val="20"/>
          <w:u w:val="single"/>
        </w:rPr>
        <w:t xml:space="preserve">to Havana rum trademark cases, and the removal of quantitative restrictions to shrimp-turtle trade frictions, </w:t>
      </w:r>
      <w:r w:rsidRPr="00C649A9">
        <w:rPr>
          <w:b/>
          <w:sz w:val="20"/>
          <w:highlight w:val="yellow"/>
          <w:u w:val="single"/>
        </w:rPr>
        <w:t>almost every issue has been adjudicated</w:t>
      </w:r>
      <w:r w:rsidRPr="00C649A9">
        <w:rPr>
          <w:rFonts w:eastAsia="Calibri"/>
        </w:rPr>
        <w:t>. Of course, the US has the distinction of not complying with major rulings for over 10 years</w:t>
      </w:r>
    </w:p>
    <w:p w14:paraId="68D104EA" w14:textId="77777777" w:rsidR="00893C4E" w:rsidRPr="00C649A9" w:rsidRDefault="00893C4E" w:rsidP="00893C4E"/>
    <w:p w14:paraId="40D2BE40" w14:textId="77777777" w:rsidR="00D41438" w:rsidRDefault="00D41438" w:rsidP="00D41438">
      <w:pPr>
        <w:pStyle w:val="Heading1"/>
      </w:pPr>
      <w:r>
        <w:t>Environment</w:t>
      </w:r>
    </w:p>
    <w:p w14:paraId="2A4B6F5F" w14:textId="77777777" w:rsidR="00140946" w:rsidRPr="0076679C" w:rsidRDefault="00140946" w:rsidP="00140946">
      <w:pPr>
        <w:pStyle w:val="Heading2"/>
      </w:pPr>
      <w:r>
        <w:t>Generic</w:t>
      </w:r>
    </w:p>
    <w:p w14:paraId="2AFC5113" w14:textId="77777777" w:rsidR="00140946" w:rsidRDefault="00140946" w:rsidP="00140946">
      <w:pPr>
        <w:pStyle w:val="Heading3"/>
      </w:pPr>
      <w:r>
        <w:t>No impact</w:t>
      </w:r>
    </w:p>
    <w:p w14:paraId="2CBF1D45" w14:textId="77777777" w:rsidR="00140946" w:rsidRPr="0076679C" w:rsidRDefault="00140946" w:rsidP="00140946">
      <w:pPr>
        <w:pStyle w:val="Heading4"/>
      </w:pPr>
      <w:r w:rsidRPr="0076679C">
        <w:t xml:space="preserve">The environment is resilient and ecosystem loss doesn’t cascade </w:t>
      </w:r>
    </w:p>
    <w:p w14:paraId="3AD2B1F7" w14:textId="77777777" w:rsidR="00140946" w:rsidRPr="0076679C" w:rsidRDefault="00140946" w:rsidP="00140946">
      <w:r w:rsidRPr="0076679C">
        <w:rPr>
          <w:rStyle w:val="Style13ptBold"/>
        </w:rPr>
        <w:t xml:space="preserve">Kareiva et al 12 – </w:t>
      </w:r>
      <w:r w:rsidRPr="0076679C">
        <w:t>Chief Scientist and Vice President, The Nature Conservancy</w:t>
      </w:r>
      <w:r w:rsidRPr="0076679C">
        <w:rPr>
          <w:rStyle w:val="Style13ptBold"/>
        </w:rPr>
        <w:t xml:space="preserve"> </w:t>
      </w:r>
      <w:r w:rsidRPr="0076679C">
        <w:t xml:space="preserve">(Peter, Michelle Marvier </w:t>
      </w:r>
      <w:r w:rsidRPr="0076679C">
        <w:rPr>
          <w:b/>
        </w:rPr>
        <w:t>--</w:t>
      </w:r>
      <w:r w:rsidRPr="0076679C">
        <w:t xml:space="preserve">professor and department chair of Environment Studies and Sciences at Santa Clara University, Robert Lalasz </w:t>
      </w:r>
      <w:r w:rsidRPr="0076679C">
        <w:rPr>
          <w:b/>
        </w:rPr>
        <w:t>--</w:t>
      </w:r>
      <w:r w:rsidRPr="0076679C">
        <w:t xml:space="preserve"> director of science communications for The Nature Conservancy, Winter, “Conservation in the Anthropocene,” http://thebreakthrough.org/index.php/journal/past-issues/issue-2/conservation-in-the-anthropocene/) </w:t>
      </w:r>
    </w:p>
    <w:p w14:paraId="400218A9" w14:textId="77777777" w:rsidR="00140946" w:rsidRPr="0076679C" w:rsidRDefault="00140946" w:rsidP="00140946">
      <w:r w:rsidRPr="0076679C">
        <w:t xml:space="preserve">2. </w:t>
      </w:r>
      <w:r w:rsidRPr="0076679C">
        <w:rPr>
          <w:rStyle w:val="StyleUnderline"/>
        </w:rPr>
        <w:t>As conservation became a global enterprise in the 1970s and 1980s, the movement's justification for saving nature shifted from spiritual and aesthetic values to focus on biodiversity</w:t>
      </w:r>
      <w:r w:rsidRPr="0076679C">
        <w:t xml:space="preserve">. </w:t>
      </w:r>
      <w:r w:rsidRPr="0076679C">
        <w:rPr>
          <w:rStyle w:val="StyleUnderline"/>
        </w:rPr>
        <w:t>Nature was described as primeval, fragile, and at risk of collapse from too much human use and abuse</w:t>
      </w:r>
      <w:r w:rsidRPr="0076679C">
        <w:t xml:space="preserve">. And indeed, </w:t>
      </w:r>
      <w:r w:rsidRPr="0076679C">
        <w:rPr>
          <w:rStyle w:val="StyleUnderline"/>
        </w:rPr>
        <w:t>there are consequences</w:t>
      </w:r>
      <w:r w:rsidRPr="0076679C">
        <w:t xml:space="preserve"> </w:t>
      </w:r>
      <w:r w:rsidRPr="0076679C">
        <w:rPr>
          <w:rStyle w:val="StyleUnderline"/>
        </w:rPr>
        <w:t>when</w:t>
      </w:r>
      <w:r w:rsidRPr="0076679C">
        <w:t xml:space="preserve"> </w:t>
      </w:r>
      <w:r w:rsidRPr="0076679C">
        <w:rPr>
          <w:rStyle w:val="StyleUnderline"/>
        </w:rPr>
        <w:t>humans convert landscapes for mining, logging, intensive agriculture, and urban development and when key species or ecosystems are lost.</w:t>
      </w:r>
      <w:r w:rsidRPr="0076679C">
        <w:rPr>
          <w:sz w:val="12"/>
        </w:rPr>
        <w:t>¶</w:t>
      </w:r>
      <w:r w:rsidRPr="0076679C">
        <w:t xml:space="preserve"> But </w:t>
      </w:r>
      <w:r w:rsidRPr="0076679C">
        <w:rPr>
          <w:rStyle w:val="StyleUnderline"/>
        </w:rPr>
        <w:t xml:space="preserve">ecologists and conservationists have </w:t>
      </w:r>
      <w:r w:rsidRPr="0076679C">
        <w:rPr>
          <w:rStyle w:val="Emphasis"/>
        </w:rPr>
        <w:t>grossly overstated</w:t>
      </w:r>
      <w:r w:rsidRPr="0076679C">
        <w:rPr>
          <w:rStyle w:val="StyleUnderline"/>
        </w:rPr>
        <w:t xml:space="preserve"> the fragility of nature, </w:t>
      </w:r>
      <w:r w:rsidRPr="0076679C">
        <w:t xml:space="preserve">frequently arguing that once an ecosystem is altered, it is gone forever. </w:t>
      </w:r>
      <w:r w:rsidRPr="0076679C">
        <w:rPr>
          <w:rStyle w:val="StyleUnderline"/>
        </w:rPr>
        <w:t>Some ecologists suggest that if a single species is lost, a whole ecosystem will be in danger of collapse, and that if too much biodiversity is lost, spaceship Earth will start to come apart. Everything, from the expansion of agriculture to rainforest destruction to changing waterways, has been painted as a threat to the delicate inner-workings of our planetary ecosystem.</w:t>
      </w:r>
      <w:r w:rsidRPr="0076679C">
        <w:rPr>
          <w:rStyle w:val="StyleUnderline"/>
          <w:sz w:val="12"/>
        </w:rPr>
        <w:t>¶</w:t>
      </w:r>
      <w:r w:rsidRPr="0076679C">
        <w:t xml:space="preserve"> </w:t>
      </w:r>
      <w:r w:rsidRPr="0076679C">
        <w:rPr>
          <w:rStyle w:val="StyleUnderline"/>
        </w:rPr>
        <w:t>The fragility trope dates back</w:t>
      </w:r>
      <w:r w:rsidRPr="0076679C">
        <w:t xml:space="preserve">, at least, </w:t>
      </w:r>
      <w:r w:rsidRPr="0076679C">
        <w:rPr>
          <w:rStyle w:val="StyleUnderline"/>
        </w:rPr>
        <w:t>to</w:t>
      </w:r>
      <w:r w:rsidRPr="0076679C">
        <w:t xml:space="preserve"> Rachel </w:t>
      </w:r>
      <w:r w:rsidRPr="0076679C">
        <w:rPr>
          <w:rStyle w:val="StyleUnderline"/>
        </w:rPr>
        <w:t>Carson</w:t>
      </w:r>
      <w:r w:rsidRPr="0076679C">
        <w:t xml:space="preserve">, </w:t>
      </w:r>
      <w:r w:rsidRPr="0076679C">
        <w:rPr>
          <w:rStyle w:val="StyleUnderline"/>
        </w:rPr>
        <w:t>who wrote plaintively in Silent Spring of the delicate web of life and warned that perturbing the intricate balance of nature could have disastrous consequences</w:t>
      </w:r>
      <w:r w:rsidRPr="0076679C">
        <w:t>.22 Al Gore made a similar argument in his 1992 book, Earth in the Balance.23 And the 2005 Millennium Ecosystem Assessment warned darkly that, while the expansion of agriculture and other forms of development have been overwhelmingly positive for the world's poor, ecosystem degradation was simultaneously putting systems in jeopardy of collapse.24</w:t>
      </w:r>
      <w:r w:rsidRPr="0076679C">
        <w:rPr>
          <w:sz w:val="12"/>
        </w:rPr>
        <w:t>¶</w:t>
      </w:r>
      <w:r w:rsidRPr="0076679C">
        <w:t xml:space="preserve"> The trouble for conservation is that </w:t>
      </w:r>
      <w:r w:rsidRPr="0076679C">
        <w:rPr>
          <w:rStyle w:val="StyleUnderline"/>
        </w:rPr>
        <w:t>the data simply do not support the idea of a fragile nature at risk of collapse</w:t>
      </w:r>
      <w:r w:rsidRPr="0076679C">
        <w:t xml:space="preserve">. Ecologists now know that </w:t>
      </w:r>
      <w:r w:rsidRPr="0076679C">
        <w:rPr>
          <w:rStyle w:val="StyleUnderline"/>
        </w:rPr>
        <w:t>the disappearance of one species does not necessarily lead to the extinction of any others, much less all others in the same ecosystem</w:t>
      </w:r>
      <w:r w:rsidRPr="0076679C">
        <w:t xml:space="preserve">. In many circumstances, </w:t>
      </w:r>
      <w:r w:rsidRPr="0076679C">
        <w:rPr>
          <w:rStyle w:val="StyleUnderline"/>
        </w:rPr>
        <w:t xml:space="preserve">the demise of formerly abundant species can be </w:t>
      </w:r>
      <w:r w:rsidRPr="0076679C">
        <w:rPr>
          <w:rStyle w:val="Emphasis"/>
        </w:rPr>
        <w:t>inconsequential</w:t>
      </w:r>
      <w:r w:rsidRPr="0076679C">
        <w:rPr>
          <w:rStyle w:val="StyleUnderline"/>
        </w:rPr>
        <w:t xml:space="preserve"> to ecosystem function. The American chestnut</w:t>
      </w:r>
      <w:r w:rsidRPr="0076679C">
        <w:t xml:space="preserve">, </w:t>
      </w:r>
      <w:r w:rsidRPr="0076679C">
        <w:rPr>
          <w:rStyle w:val="StyleUnderline"/>
        </w:rPr>
        <w:t>once a dominant tree in eastern North America, has been extinguished by a foreign disease, yet the forest ecosystem is surprisingly unaffected. The passenger pigeon</w:t>
      </w:r>
      <w:r w:rsidRPr="0076679C">
        <w:t xml:space="preserve">, once so abundant that its flocks darkened the sky, </w:t>
      </w:r>
      <w:r w:rsidRPr="0076679C">
        <w:rPr>
          <w:rStyle w:val="StyleUnderline"/>
        </w:rPr>
        <w:t>went extinct, along with countless other species from the Steller's sea cow to the dodo</w:t>
      </w:r>
      <w:r w:rsidRPr="0076679C">
        <w:t xml:space="preserve">, </w:t>
      </w:r>
      <w:r w:rsidRPr="0076679C">
        <w:rPr>
          <w:rStyle w:val="StyleUnderline"/>
        </w:rPr>
        <w:t xml:space="preserve">with </w:t>
      </w:r>
      <w:r w:rsidRPr="0076679C">
        <w:rPr>
          <w:rStyle w:val="Emphasis"/>
        </w:rPr>
        <w:t>no catastrophic or even measurable effects</w:t>
      </w:r>
      <w:r w:rsidRPr="0076679C">
        <w:rPr>
          <w:rStyle w:val="StyleUnderline"/>
        </w:rPr>
        <w:t>.</w:t>
      </w:r>
      <w:r w:rsidRPr="0076679C">
        <w:rPr>
          <w:rStyle w:val="StyleUnderline"/>
          <w:sz w:val="12"/>
        </w:rPr>
        <w:t xml:space="preserve">¶ </w:t>
      </w:r>
      <w:r w:rsidRPr="0076679C">
        <w:rPr>
          <w:rStyle w:val="StyleUnderline"/>
        </w:rPr>
        <w:t xml:space="preserve">These stories of </w:t>
      </w:r>
      <w:r w:rsidRPr="0076679C">
        <w:rPr>
          <w:rStyle w:val="Emphasis"/>
        </w:rPr>
        <w:t>resilience are not isolated</w:t>
      </w:r>
      <w:r w:rsidRPr="0076679C">
        <w:rPr>
          <w:rStyle w:val="StyleUnderline"/>
        </w:rPr>
        <w:t xml:space="preserve"> examples -- a </w:t>
      </w:r>
      <w:r w:rsidRPr="0076679C">
        <w:rPr>
          <w:rStyle w:val="Emphasis"/>
        </w:rPr>
        <w:t>thorough review of</w:t>
      </w:r>
      <w:r w:rsidRPr="0076679C">
        <w:rPr>
          <w:rStyle w:val="StyleUnderline"/>
        </w:rPr>
        <w:t xml:space="preserve"> the scientific literature identified </w:t>
      </w:r>
      <w:r w:rsidRPr="0076679C">
        <w:rPr>
          <w:rStyle w:val="Emphasis"/>
        </w:rPr>
        <w:t>240 studies</w:t>
      </w:r>
      <w:r w:rsidRPr="0076679C">
        <w:rPr>
          <w:rStyle w:val="StyleUnderline"/>
        </w:rPr>
        <w:t xml:space="preserve"> of ecosystems following </w:t>
      </w:r>
      <w:r w:rsidRPr="0076679C">
        <w:rPr>
          <w:rStyle w:val="Emphasis"/>
        </w:rPr>
        <w:t>major disturbances</w:t>
      </w:r>
      <w:r w:rsidRPr="0076679C">
        <w:rPr>
          <w:rStyle w:val="StyleUnderline"/>
        </w:rPr>
        <w:t xml:space="preserve"> such as deforestation, mining, oil spills, and other types of pollution. The abundance of plant and animal species as well as other measures of ecosystem function recovered</w:t>
      </w:r>
      <w:r w:rsidRPr="0076679C">
        <w:t xml:space="preserve">, at least partially, </w:t>
      </w:r>
      <w:r w:rsidRPr="0076679C">
        <w:rPr>
          <w:rStyle w:val="StyleUnderline"/>
        </w:rPr>
        <w:t>in</w:t>
      </w:r>
      <w:r w:rsidRPr="0076679C">
        <w:t xml:space="preserve"> 173 </w:t>
      </w:r>
      <w:r w:rsidRPr="0076679C">
        <w:rPr>
          <w:rStyle w:val="Emphasis"/>
        </w:rPr>
        <w:t>(72 percent) of</w:t>
      </w:r>
      <w:r w:rsidRPr="0076679C">
        <w:rPr>
          <w:rStyle w:val="StyleUnderline"/>
        </w:rPr>
        <w:t xml:space="preserve"> these </w:t>
      </w:r>
      <w:r w:rsidRPr="0076679C">
        <w:rPr>
          <w:rStyle w:val="Emphasis"/>
        </w:rPr>
        <w:t>studies</w:t>
      </w:r>
      <w:r w:rsidRPr="0076679C">
        <w:t>.2</w:t>
      </w:r>
      <w:r>
        <w:t xml:space="preserve"> </w:t>
      </w:r>
      <w:r w:rsidRPr="0076679C">
        <w:t>5</w:t>
      </w:r>
      <w:r w:rsidRPr="0076679C">
        <w:rPr>
          <w:sz w:val="12"/>
        </w:rPr>
        <w:t>¶</w:t>
      </w:r>
      <w:r w:rsidRPr="0076679C">
        <w:t xml:space="preserve"> </w:t>
      </w:r>
      <w:r w:rsidRPr="0076679C">
        <w:rPr>
          <w:rStyle w:val="StyleUnderline"/>
        </w:rPr>
        <w:t>While global forest cover is continuing to decline, it is rising in the Northern Hemisphere, where "nature" is returning to former agricultural lands</w:t>
      </w:r>
      <w:r w:rsidRPr="0076679C">
        <w:t xml:space="preserve">.26 Something similar is likely to occur in the Southern Hemisphere, after poor countries achieve a similar level of economic development. A 2010 report concluded </w:t>
      </w:r>
      <w:r w:rsidRPr="0076679C">
        <w:rPr>
          <w:rStyle w:val="StyleUnderline"/>
        </w:rPr>
        <w:t>that rainforests that have grown back over abandoned agricultural land had 40 to 70 percent of the species of the original forests</w:t>
      </w:r>
      <w:r w:rsidRPr="0076679C">
        <w:t>.27 Even Indonesian orangutans, which were widely thought to be able to survive only in pristine forests, have been found in surprising numbers in oil palm plantations and degraded lands.28</w:t>
      </w:r>
      <w:r w:rsidRPr="0076679C">
        <w:rPr>
          <w:sz w:val="12"/>
        </w:rPr>
        <w:t>¶</w:t>
      </w:r>
      <w:r w:rsidRPr="0076679C">
        <w:t xml:space="preserve"> </w:t>
      </w:r>
      <w:r w:rsidRPr="0076679C">
        <w:rPr>
          <w:rStyle w:val="StyleUnderline"/>
        </w:rPr>
        <w:t xml:space="preserve">Nature is so </w:t>
      </w:r>
      <w:r w:rsidRPr="0076679C">
        <w:rPr>
          <w:rStyle w:val="Emphasis"/>
        </w:rPr>
        <w:t>resilient</w:t>
      </w:r>
      <w:r w:rsidRPr="0076679C">
        <w:rPr>
          <w:rStyle w:val="StyleUnderline"/>
        </w:rPr>
        <w:t xml:space="preserve"> that it can </w:t>
      </w:r>
      <w:r w:rsidRPr="0076679C">
        <w:rPr>
          <w:rStyle w:val="Emphasis"/>
        </w:rPr>
        <w:t>recover rapidly</w:t>
      </w:r>
      <w:r w:rsidRPr="0076679C">
        <w:rPr>
          <w:rStyle w:val="StyleUnderline"/>
        </w:rPr>
        <w:t xml:space="preserve"> from even the </w:t>
      </w:r>
      <w:r w:rsidRPr="0076679C">
        <w:rPr>
          <w:rStyle w:val="Emphasis"/>
        </w:rPr>
        <w:t>most powerful</w:t>
      </w:r>
      <w:r w:rsidRPr="0076679C">
        <w:rPr>
          <w:rStyle w:val="StyleUnderline"/>
        </w:rPr>
        <w:t xml:space="preserve"> human disturbances. Around the Chernobyl nuclear facility,</w:t>
      </w:r>
      <w:r w:rsidRPr="0076679C">
        <w:t xml:space="preserve"> which melted down in 1986, </w:t>
      </w:r>
      <w:r w:rsidRPr="0076679C">
        <w:rPr>
          <w:rStyle w:val="StyleUnderline"/>
        </w:rPr>
        <w:t>wildlife is thriving, despite the high levels of radiation</w:t>
      </w:r>
      <w:r w:rsidRPr="0076679C">
        <w:t xml:space="preserve">.29 </w:t>
      </w:r>
      <w:r w:rsidRPr="0076679C">
        <w:rPr>
          <w:rStyle w:val="StyleUnderline"/>
        </w:rPr>
        <w:t>In the Bikini Atoll, the site of multiple nuclear bomb tests</w:t>
      </w:r>
      <w:r w:rsidRPr="0076679C">
        <w:t xml:space="preserve">, including the 1954 hydrogen bomb test that boiled the water in the area, </w:t>
      </w:r>
      <w:r w:rsidRPr="0076679C">
        <w:rPr>
          <w:rStyle w:val="StyleUnderline"/>
        </w:rPr>
        <w:t>the number of coral species has actually increased relative to before the explosions</w:t>
      </w:r>
      <w:r w:rsidRPr="0076679C">
        <w:t xml:space="preserve">.30 More recently, </w:t>
      </w:r>
      <w:r w:rsidRPr="0076679C">
        <w:rPr>
          <w:rStyle w:val="StyleUnderline"/>
        </w:rPr>
        <w:t>the massive 2010 oil spill in the Gulf of Mexico was degraded and consumed by bacteria at a remarkably fast rate</w:t>
      </w:r>
      <w:r w:rsidRPr="0076679C">
        <w:t>.31</w:t>
      </w:r>
      <w:r w:rsidRPr="0076679C">
        <w:rPr>
          <w:sz w:val="12"/>
        </w:rPr>
        <w:t>¶</w:t>
      </w:r>
      <w:r w:rsidRPr="0076679C">
        <w:t xml:space="preserve"> Today, </w:t>
      </w:r>
      <w:r w:rsidRPr="0076679C">
        <w:rPr>
          <w:rStyle w:val="StyleUnderline"/>
        </w:rPr>
        <w:t>coyotes roam downtown Chicago, and</w:t>
      </w:r>
      <w:r w:rsidRPr="0076679C">
        <w:t xml:space="preserve"> peregrine falcons </w:t>
      </w:r>
      <w:r w:rsidRPr="0076679C">
        <w:rPr>
          <w:rStyle w:val="StyleUnderline"/>
        </w:rPr>
        <w:t>astonish San Franciscans as they sweep down skyscraper canyons to pick off pigeons for their next meal</w:t>
      </w:r>
      <w:r w:rsidRPr="0076679C">
        <w:t xml:space="preserve">. </w:t>
      </w:r>
      <w:r w:rsidRPr="0076679C">
        <w:rPr>
          <w:rStyle w:val="StyleUnderline"/>
        </w:rPr>
        <w:t>As we destroy habitats, we create new ones: in the southwestern U</w:t>
      </w:r>
      <w:r w:rsidRPr="0076679C">
        <w:t xml:space="preserve">nited </w:t>
      </w:r>
      <w:r w:rsidRPr="0076679C">
        <w:rPr>
          <w:rStyle w:val="StyleUnderline"/>
        </w:rPr>
        <w:t>S</w:t>
      </w:r>
      <w:r w:rsidRPr="0076679C">
        <w:t xml:space="preserve">tates </w:t>
      </w:r>
      <w:r w:rsidRPr="0076679C">
        <w:rPr>
          <w:rStyle w:val="StyleUnderline"/>
        </w:rPr>
        <w:t>a rare and federally listed salamander species seems specialized to live in cattle tanks</w:t>
      </w:r>
      <w:r w:rsidRPr="0076679C">
        <w:t xml:space="preserve"> -- to date, it has been found in no other habitat.32 </w:t>
      </w:r>
      <w:r w:rsidRPr="0076679C">
        <w:rPr>
          <w:rStyle w:val="StyleUnderline"/>
        </w:rPr>
        <w:t>Books have been written about the collapse of cod in the Georges Bank, yet recent trawl data show the biomass of cod has recovered to precollapse levels</w:t>
      </w:r>
      <w:r w:rsidRPr="0076679C">
        <w:t xml:space="preserve">.33 </w:t>
      </w:r>
      <w:r w:rsidRPr="0076679C">
        <w:rPr>
          <w:rStyle w:val="StyleUnderline"/>
        </w:rPr>
        <w:t>It's doubtful that books will be written about this cod recovery since it does not play well to an audience somehow addicted to stories of collapse and environmental apocalypse.</w:t>
      </w:r>
      <w:r w:rsidRPr="0076679C">
        <w:rPr>
          <w:rStyle w:val="StyleUnderline"/>
          <w:sz w:val="12"/>
        </w:rPr>
        <w:t>¶</w:t>
      </w:r>
      <w:r w:rsidRPr="0076679C">
        <w:t xml:space="preserve"> </w:t>
      </w:r>
      <w:r w:rsidRPr="0076679C">
        <w:rPr>
          <w:rStyle w:val="StyleUnderline"/>
        </w:rPr>
        <w:t>Even that classic symbol of fragility -- the polar bear</w:t>
      </w:r>
      <w:r w:rsidRPr="0076679C">
        <w:t xml:space="preserve">, seemingly stranded on a melting ice block -- </w:t>
      </w:r>
      <w:r w:rsidRPr="0076679C">
        <w:rPr>
          <w:rStyle w:val="StyleUnderline"/>
        </w:rPr>
        <w:t>may have a good chance of surviving global warming if the changing environment continues to increase the populations and northern ranges of harbor seals and harp seals</w:t>
      </w:r>
      <w:r w:rsidRPr="0076679C">
        <w:t xml:space="preserve">. </w:t>
      </w:r>
      <w:r w:rsidRPr="0076679C">
        <w:rPr>
          <w:rStyle w:val="StyleUnderline"/>
        </w:rPr>
        <w:t>Polar bears evolved from brown bears 200,000 years ago during a cooling period in Earth's history</w:t>
      </w:r>
      <w:r w:rsidRPr="0076679C">
        <w:t xml:space="preserve">, developing a highly specialized carnivorous diet focused on seals. Thus, the fate of polar bears depends on two opposing trends -- the decline of sea ice and the potential increase of energy-rich prey. </w:t>
      </w:r>
      <w:r w:rsidRPr="0076679C">
        <w:rPr>
          <w:rStyle w:val="StyleUnderline"/>
        </w:rPr>
        <w:t>The history of life on Earth is of species evolving to take advantage of new environments only to be at risk when the environment changes again.</w:t>
      </w:r>
      <w:r w:rsidRPr="0076679C">
        <w:rPr>
          <w:rStyle w:val="StyleUnderline"/>
          <w:sz w:val="12"/>
        </w:rPr>
        <w:t>¶</w:t>
      </w:r>
      <w:r w:rsidRPr="0076679C">
        <w:t xml:space="preserve"> </w:t>
      </w:r>
      <w:r w:rsidRPr="0076679C">
        <w:rPr>
          <w:rStyle w:val="StyleUnderline"/>
        </w:rPr>
        <w:t xml:space="preserve">The wilderness ideal presupposes that there are parts of the world untouched by humankind, but today it is impossible to find a place on Earth that is unmarked by human activity. The truth is humans have been impacting their natural environment for centuries. </w:t>
      </w:r>
      <w:r w:rsidRPr="0076679C">
        <w:t>The wilderness so beloved by conservationists -- places "untrammeled by man"34 -- never existed, at least not in the last thousand years, and arguably even longer.</w:t>
      </w:r>
    </w:p>
    <w:p w14:paraId="3ECA2EF4" w14:textId="77777777" w:rsidR="00140946" w:rsidRDefault="00140946" w:rsidP="00140946">
      <w:pPr>
        <w:pStyle w:val="Heading2"/>
      </w:pPr>
      <w:r>
        <w:t>Bees</w:t>
      </w:r>
    </w:p>
    <w:p w14:paraId="6D782978" w14:textId="77777777" w:rsidR="00140946" w:rsidRDefault="00140946" w:rsidP="00140946">
      <w:pPr>
        <w:pStyle w:val="Heading3"/>
      </w:pPr>
      <w:r>
        <w:t>Extinction</w:t>
      </w:r>
    </w:p>
    <w:p w14:paraId="35DBD0D6" w14:textId="77777777" w:rsidR="00140946" w:rsidRPr="00ED3C4E" w:rsidRDefault="00140946" w:rsidP="00140946">
      <w:pPr>
        <w:pStyle w:val="Heading4"/>
      </w:pPr>
      <w:r>
        <w:t>Bee</w:t>
      </w:r>
      <w:r w:rsidRPr="00ED3C4E">
        <w:t xml:space="preserve"> collapse leads to human extinction</w:t>
      </w:r>
    </w:p>
    <w:p w14:paraId="4CE77F7A" w14:textId="77777777" w:rsidR="00140946" w:rsidRPr="00ED3C4E" w:rsidRDefault="00140946" w:rsidP="00140946">
      <w:pPr>
        <w:rPr>
          <w:rStyle w:val="Style13ptBold"/>
        </w:rPr>
      </w:pPr>
      <w:r w:rsidRPr="00ED3C4E">
        <w:rPr>
          <w:rStyle w:val="Style13ptBold"/>
        </w:rPr>
        <w:t>Benjamin 8</w:t>
      </w:r>
    </w:p>
    <w:p w14:paraId="68124E13" w14:textId="77777777" w:rsidR="00140946" w:rsidRDefault="00140946" w:rsidP="00140946">
      <w:r>
        <w:t xml:space="preserve">Allison, Author of A World Without Bees, Last flight of the honeybee?, </w:t>
      </w:r>
      <w:r w:rsidRPr="00C63904">
        <w:t>http://www.guardian.co.uk/environment/2008/may/31/animalwelfare.environment</w:t>
      </w:r>
    </w:p>
    <w:p w14:paraId="214A182E" w14:textId="77777777" w:rsidR="00140946" w:rsidRPr="00C63904" w:rsidRDefault="00140946" w:rsidP="00140946">
      <w:pPr>
        <w:pStyle w:val="cardtext"/>
        <w:ind w:left="0"/>
      </w:pPr>
      <w:r>
        <w:t xml:space="preserve">UK farming minister Lord Rooker, however, warned last year that </w:t>
      </w:r>
      <w:r w:rsidRPr="00FB71FB">
        <w:rPr>
          <w:rStyle w:val="StyleUnderline"/>
        </w:rPr>
        <w:t>honeybees are in acute danger</w:t>
      </w:r>
      <w:r w:rsidRPr="00ED3C4E">
        <w:rPr>
          <w:rStyle w:val="StyleUnderline"/>
        </w:rPr>
        <w:t>: "If nothing is done about it, the honeybee population could be wiped out in 10 years,"</w:t>
      </w:r>
      <w:r>
        <w:t xml:space="preserve"> he said. Last month, he launched a consultation on a national strategy to improve and protect honeybee health.  People's initial response to the idea of a bee-less world is often either, "That's a shame, I'll have no honey to spread on my toast" or, "Good - one less insect that can sting me." In fact, </w:t>
      </w:r>
      <w:r w:rsidRPr="00FB71FB">
        <w:rPr>
          <w:rStyle w:val="StyleUnderline"/>
        </w:rPr>
        <w:t>honey</w:t>
      </w:r>
      <w:r w:rsidRPr="00063EF8">
        <w:rPr>
          <w:rStyle w:val="StyleUnderline"/>
          <w:highlight w:val="yellow"/>
        </w:rPr>
        <w:t xml:space="preserve">bees are vital for the pollination of </w:t>
      </w:r>
      <w:r w:rsidRPr="00FB71FB">
        <w:rPr>
          <w:rStyle w:val="StyleUnderline"/>
        </w:rPr>
        <w:t xml:space="preserve">around </w:t>
      </w:r>
      <w:r w:rsidRPr="00063EF8">
        <w:rPr>
          <w:rStyle w:val="StyleUnderline"/>
          <w:highlight w:val="yellow"/>
        </w:rPr>
        <w:t>90 crops worldwide</w:t>
      </w:r>
      <w:r w:rsidRPr="00ED3C4E">
        <w:rPr>
          <w:rStyle w:val="StyleUnderline"/>
        </w:rPr>
        <w:t xml:space="preserve">. In addition to almonds, </w:t>
      </w:r>
      <w:r w:rsidRPr="00FB71FB">
        <w:rPr>
          <w:rStyle w:val="StyleUnderline"/>
        </w:rPr>
        <w:t xml:space="preserve">most </w:t>
      </w:r>
      <w:r w:rsidRPr="00063EF8">
        <w:rPr>
          <w:rStyle w:val="StyleUnderline"/>
          <w:highlight w:val="yellow"/>
        </w:rPr>
        <w:t xml:space="preserve">fruits, vegetables, nuts and seeds are dependent on </w:t>
      </w:r>
      <w:r w:rsidRPr="00FB71FB">
        <w:rPr>
          <w:rStyle w:val="StyleUnderline"/>
        </w:rPr>
        <w:t>honey</w:t>
      </w:r>
      <w:r w:rsidRPr="00063EF8">
        <w:rPr>
          <w:rStyle w:val="StyleUnderline"/>
          <w:highlight w:val="yellow"/>
        </w:rPr>
        <w:t xml:space="preserve">bees. </w:t>
      </w:r>
      <w:r w:rsidRPr="00FB71FB">
        <w:rPr>
          <w:rStyle w:val="StyleUnderline"/>
        </w:rPr>
        <w:t xml:space="preserve">Crops that are used as </w:t>
      </w:r>
      <w:r w:rsidRPr="00063EF8">
        <w:rPr>
          <w:rStyle w:val="StyleUnderline"/>
          <w:highlight w:val="yellow"/>
        </w:rPr>
        <w:t xml:space="preserve">cattle and pig feed </w:t>
      </w:r>
      <w:r w:rsidRPr="00FB71FB">
        <w:rPr>
          <w:rStyle w:val="StyleUnderline"/>
        </w:rPr>
        <w:t xml:space="preserve">also </w:t>
      </w:r>
      <w:r w:rsidRPr="00063EF8">
        <w:rPr>
          <w:rStyle w:val="StyleUnderline"/>
          <w:highlight w:val="yellow"/>
        </w:rPr>
        <w:t>rely on</w:t>
      </w:r>
      <w:r w:rsidRPr="00FB71FB">
        <w:rPr>
          <w:rStyle w:val="StyleUnderline"/>
        </w:rPr>
        <w:t xml:space="preserve"> honey</w:t>
      </w:r>
      <w:r w:rsidRPr="00063EF8">
        <w:rPr>
          <w:rStyle w:val="StyleUnderline"/>
          <w:highlight w:val="yellow"/>
        </w:rPr>
        <w:t>bee pollination,</w:t>
      </w:r>
      <w:r w:rsidRPr="00ED3C4E">
        <w:rPr>
          <w:rStyle w:val="StyleUnderline"/>
        </w:rPr>
        <w:t xml:space="preserve"> as does the cotton plant.</w:t>
      </w:r>
      <w:r>
        <w:t xml:space="preserve"> So if all the honeybees disappeared, we would have to switch our diet to cereals and grain, and give our wardrobes a drastic makeover.  According to Albert Einstein, </w:t>
      </w:r>
      <w:r w:rsidRPr="00063EF8">
        <w:rPr>
          <w:rStyle w:val="StyleUnderline"/>
          <w:highlight w:val="yellow"/>
        </w:rPr>
        <w:t>our very existence is inextricably linked to bees</w:t>
      </w:r>
      <w:r>
        <w:t xml:space="preserve"> - he is reputed to have said: </w:t>
      </w:r>
      <w:r w:rsidRPr="00ED3C4E">
        <w:rPr>
          <w:rStyle w:val="StyleUnderline"/>
        </w:rPr>
        <w:t>"</w:t>
      </w:r>
      <w:r w:rsidRPr="00063EF8">
        <w:rPr>
          <w:rStyle w:val="StyleUnderline"/>
          <w:highlight w:val="yellow"/>
        </w:rPr>
        <w:t xml:space="preserve">If the bee disappears off the surface of the globe, then </w:t>
      </w:r>
      <w:r w:rsidRPr="00FB71FB">
        <w:rPr>
          <w:rStyle w:val="StyleUnderline"/>
          <w:strike/>
        </w:rPr>
        <w:t>man</w:t>
      </w:r>
      <w:r w:rsidRPr="00FB71FB">
        <w:rPr>
          <w:rStyle w:val="StyleUnderline"/>
        </w:rPr>
        <w:t xml:space="preserve"> </w:t>
      </w:r>
      <w:r w:rsidRPr="00063EF8">
        <w:rPr>
          <w:rStyle w:val="StyleUnderline"/>
          <w:highlight w:val="yellow"/>
        </w:rPr>
        <w:t xml:space="preserve">[humans] would only have </w:t>
      </w:r>
      <w:r w:rsidRPr="00063EF8">
        <w:rPr>
          <w:rStyle w:val="Emphasis"/>
          <w:highlight w:val="yellow"/>
        </w:rPr>
        <w:t>four years of life left</w:t>
      </w:r>
      <w:r w:rsidRPr="00ED3C4E">
        <w:rPr>
          <w:rStyle w:val="StyleUnderline"/>
        </w:rPr>
        <w:t xml:space="preserve">." Bees are a barometer of what man is doing to the environment, say beekeepers; the canary in the coalmine. Just as animals behave weirdly before an earthquake or a hurricane, cowering in a corner or howling in the wind, so the silent, empty hives are a harbinger of a looming ecological crisis. </w:t>
      </w:r>
      <w:r w:rsidRPr="00C63904">
        <w:t>But what is causing them to vanish - pesticides, parasites, pests, viruses? No one knows for sure. The more fanciful theories when CCD was first detected included an al-Qaida plot to wreck US agriculture, radiation from mobile phones and even celestial intervention in the form of honeybee rapture.</w:t>
      </w:r>
    </w:p>
    <w:p w14:paraId="328E580E" w14:textId="77777777" w:rsidR="00140946" w:rsidRPr="00A574A7" w:rsidRDefault="00140946" w:rsidP="00140946"/>
    <w:p w14:paraId="0AC8BD6C" w14:textId="77777777" w:rsidR="00140946" w:rsidRPr="00D33B56" w:rsidRDefault="00140946" w:rsidP="00140946">
      <w:pPr>
        <w:pStyle w:val="Heading2"/>
      </w:pPr>
      <w:r w:rsidRPr="00D33B56">
        <w:t xml:space="preserve">Bio </w:t>
      </w:r>
      <w:r>
        <w:t>D</w:t>
      </w:r>
    </w:p>
    <w:p w14:paraId="5217881D" w14:textId="77777777" w:rsidR="00140946" w:rsidRPr="00D33B56" w:rsidRDefault="00140946" w:rsidP="00140946">
      <w:pPr>
        <w:pStyle w:val="Heading3"/>
      </w:pPr>
      <w:r w:rsidRPr="00D33B56">
        <w:t>Yes impact</w:t>
      </w:r>
    </w:p>
    <w:p w14:paraId="6BCD9CFF" w14:textId="77777777" w:rsidR="00140946" w:rsidRPr="00EA00CE" w:rsidRDefault="00140946" w:rsidP="00140946">
      <w:pPr>
        <w:keepNext/>
        <w:keepLines/>
        <w:spacing w:before="40" w:after="0"/>
        <w:outlineLvl w:val="3"/>
        <w:rPr>
          <w:rFonts w:eastAsiaTheme="majorEastAsia" w:cstheme="majorBidi"/>
          <w:b/>
          <w:iCs/>
          <w:sz w:val="26"/>
        </w:rPr>
      </w:pPr>
      <w:r w:rsidRPr="00EA00CE">
        <w:rPr>
          <w:rFonts w:eastAsiaTheme="majorEastAsia" w:cstheme="majorBidi"/>
          <w:b/>
          <w:iCs/>
          <w:sz w:val="26"/>
        </w:rPr>
        <w:t>Biodiversity collapse causes extinction</w:t>
      </w:r>
    </w:p>
    <w:p w14:paraId="4A0CC205" w14:textId="77777777" w:rsidR="00140946" w:rsidRPr="00EA00CE" w:rsidRDefault="00140946" w:rsidP="00140946">
      <w:pPr>
        <w:rPr>
          <w:sz w:val="14"/>
        </w:rPr>
      </w:pPr>
      <w:r w:rsidRPr="00EA00CE">
        <w:rPr>
          <w:b/>
          <w:bCs/>
          <w:sz w:val="26"/>
        </w:rPr>
        <w:t>Jordan 15</w:t>
      </w:r>
      <w:r w:rsidRPr="00EA00CE">
        <w:rPr>
          <w:sz w:val="14"/>
        </w:rPr>
        <w:t xml:space="preserve"> – Rob Jordan develops content for the Stanford Woods Institute and writes research briefs, press releases and program overviews. He is citing Paul Ehrlich of the Stanford Woods Institute, Anthony D. Barnosky of the University of California at Berkeley, Andrés García of Universidad Autónoma de México, Robert M. Pringle of Princeton University, and Todd M. Palmer of the University of Florida. (“Stanford researcher declares that the sixth mass extinction is here,” </w:t>
      </w:r>
      <w:hyperlink r:id="rId55" w:history="1">
        <w:r w:rsidRPr="00EA00CE">
          <w:rPr>
            <w:sz w:val="14"/>
          </w:rPr>
          <w:t>https://news.stanford.edu/2015/06/19/mass-extinction-ehrlich-061915/</w:t>
        </w:r>
      </w:hyperlink>
      <w:r w:rsidRPr="00EA00CE">
        <w:rPr>
          <w:sz w:val="14"/>
        </w:rPr>
        <w:t>, June 19, 2015)</w:t>
      </w:r>
    </w:p>
    <w:p w14:paraId="667C1C7F" w14:textId="77777777" w:rsidR="00140946" w:rsidRPr="00EA00CE" w:rsidRDefault="00140946" w:rsidP="00140946">
      <w:pPr>
        <w:rPr>
          <w:sz w:val="14"/>
        </w:rPr>
      </w:pPr>
      <w:r w:rsidRPr="00EA00CE">
        <w:rPr>
          <w:sz w:val="14"/>
        </w:rPr>
        <w:t xml:space="preserve">Stanford biologist Paul Ehrlich calls for fast action to conserve threatened species, populations and habitat before the window of opportunity closes. There is no longer any doubt: </w:t>
      </w:r>
      <w:r w:rsidRPr="00EA00CE">
        <w:rPr>
          <w:highlight w:val="yellow"/>
          <w:u w:val="single"/>
        </w:rPr>
        <w:t>We are entering</w:t>
      </w:r>
      <w:r w:rsidRPr="00EA00CE">
        <w:rPr>
          <w:u w:val="single"/>
        </w:rPr>
        <w:t xml:space="preserve"> a mass </w:t>
      </w:r>
      <w:r w:rsidRPr="00EA00CE">
        <w:rPr>
          <w:highlight w:val="yellow"/>
          <w:u w:val="single"/>
        </w:rPr>
        <w:t>extinction that threatens humanity</w:t>
      </w:r>
      <w:r w:rsidRPr="00EA00CE">
        <w:rPr>
          <w:sz w:val="14"/>
        </w:rPr>
        <w:t xml:space="preserve">’s existence. That is the bad news at the center of a new study by a group of scientists including Paul Ehrlich, the Bing Professor of Population Studies in biology and a senior fellow at the Stanford Woods Institute for the Environment. Ehrlich and his co-authors call for fast action to conserve threatened species, populations and habitat, but warn that </w:t>
      </w:r>
      <w:r w:rsidRPr="00EA00CE">
        <w:rPr>
          <w:u w:val="single"/>
        </w:rPr>
        <w:t>the window of opportunity is rapidly closing. “[The study] shows without any</w:t>
      </w:r>
      <w:r w:rsidRPr="00EA00CE">
        <w:rPr>
          <w:sz w:val="14"/>
        </w:rPr>
        <w:t xml:space="preserve"> significant </w:t>
      </w:r>
      <w:r w:rsidRPr="00EA00CE">
        <w:rPr>
          <w:u w:val="single"/>
        </w:rPr>
        <w:t>doubt that we are now entering the sixth great mass extinction event</w:t>
      </w:r>
      <w:r w:rsidRPr="00EA00CE">
        <w:rPr>
          <w:sz w:val="14"/>
        </w:rPr>
        <w:t xml:space="preserve">,” Ehrlich said. Although most well known for his positions on human population, Ehrlich has done extensive work on extinctions going back to his 1981 book, Extinction: The Causes and Consequences of the Disappearance of Species. He has long tied his work on coevolution, on racial, gender and economic justice, and on nuclear winter with the issue of wildlife populations and species loss. </w:t>
      </w:r>
      <w:r w:rsidRPr="00EA00CE">
        <w:rPr>
          <w:u w:val="single"/>
        </w:rPr>
        <w:t>There is general agreement</w:t>
      </w:r>
      <w:r w:rsidRPr="00EA00CE">
        <w:rPr>
          <w:sz w:val="14"/>
        </w:rPr>
        <w:t xml:space="preserve"> among scientists </w:t>
      </w:r>
      <w:r w:rsidRPr="00EA00CE">
        <w:rPr>
          <w:u w:val="single"/>
        </w:rPr>
        <w:t>that extinction rates have reached levels unparalleled since the dinosaurs died</w:t>
      </w:r>
      <w:r w:rsidRPr="00EA00CE">
        <w:rPr>
          <w:sz w:val="14"/>
        </w:rPr>
        <w:t xml:space="preserve"> out 66 million years ago. However, some have challenged the theory, believing earlier estimates rested on assumptions that overestimated the crisis. </w:t>
      </w:r>
      <w:r w:rsidRPr="00EA00CE">
        <w:rPr>
          <w:u w:val="single"/>
        </w:rPr>
        <w:t>The new study</w:t>
      </w:r>
      <w:r w:rsidRPr="00EA00CE">
        <w:rPr>
          <w:sz w:val="14"/>
        </w:rPr>
        <w:t xml:space="preserve">, published in the journal Science Advances, </w:t>
      </w:r>
      <w:r w:rsidRPr="00EA00CE">
        <w:rPr>
          <w:u w:val="single"/>
        </w:rPr>
        <w:t xml:space="preserve">shows that </w:t>
      </w:r>
      <w:r w:rsidRPr="00EA00CE">
        <w:rPr>
          <w:b/>
          <w:iCs/>
          <w:sz w:val="14"/>
          <w:highlight w:val="yellow"/>
          <w:u w:val="single"/>
          <w:bdr w:val="single" w:sz="24" w:space="0" w:color="auto"/>
        </w:rPr>
        <w:t>even with extremely conservative estimates</w:t>
      </w:r>
      <w:r w:rsidRPr="00EA00CE">
        <w:rPr>
          <w:highlight w:val="yellow"/>
          <w:u w:val="single"/>
        </w:rPr>
        <w:t>, species are disappearing</w:t>
      </w:r>
      <w:r w:rsidRPr="00EA00CE">
        <w:rPr>
          <w:u w:val="single"/>
        </w:rPr>
        <w:t xml:space="preserve"> up to about </w:t>
      </w:r>
      <w:r w:rsidRPr="00EA00CE">
        <w:rPr>
          <w:highlight w:val="yellow"/>
          <w:u w:val="single"/>
        </w:rPr>
        <w:t>100 times faster than</w:t>
      </w:r>
      <w:r w:rsidRPr="00EA00CE">
        <w:rPr>
          <w:u w:val="single"/>
        </w:rPr>
        <w:t xml:space="preserve"> the </w:t>
      </w:r>
      <w:r w:rsidRPr="00EA00CE">
        <w:rPr>
          <w:highlight w:val="yellow"/>
          <w:u w:val="single"/>
        </w:rPr>
        <w:t>normal</w:t>
      </w:r>
      <w:r w:rsidRPr="00EA00CE">
        <w:rPr>
          <w:u w:val="single"/>
        </w:rPr>
        <w:t xml:space="preserve"> rate between mass extinctions</w:t>
      </w:r>
      <w:r w:rsidRPr="00EA00CE">
        <w:rPr>
          <w:sz w:val="14"/>
        </w:rPr>
        <w:t xml:space="preserve">, known as the background rate. “If it is allowed to continue, </w:t>
      </w:r>
      <w:r w:rsidRPr="00EA00CE">
        <w:rPr>
          <w:u w:val="single"/>
        </w:rPr>
        <w:t xml:space="preserve">life would take many millions of years to recover, and </w:t>
      </w:r>
      <w:r w:rsidRPr="00EA00CE">
        <w:rPr>
          <w:b/>
          <w:iCs/>
          <w:sz w:val="14"/>
          <w:highlight w:val="yellow"/>
          <w:u w:val="single"/>
          <w:bdr w:val="single" w:sz="24" w:space="0" w:color="auto"/>
        </w:rPr>
        <w:t>our species itself would</w:t>
      </w:r>
      <w:r w:rsidRPr="00EA00CE">
        <w:rPr>
          <w:u w:val="single"/>
        </w:rPr>
        <w:t xml:space="preserve"> likely </w:t>
      </w:r>
      <w:r w:rsidRPr="00EA00CE">
        <w:rPr>
          <w:b/>
          <w:iCs/>
          <w:sz w:val="14"/>
          <w:highlight w:val="yellow"/>
          <w:u w:val="single"/>
          <w:bdr w:val="single" w:sz="24" w:space="0" w:color="auto"/>
        </w:rPr>
        <w:t>disappear early on</w:t>
      </w:r>
      <w:r w:rsidRPr="00EA00CE">
        <w:rPr>
          <w:sz w:val="14"/>
        </w:rPr>
        <w:t xml:space="preserve">,” said lead author Gerardo Ceballos of the Universidad Autónoma de México. </w:t>
      </w:r>
      <w:r w:rsidRPr="00EA00CE">
        <w:rPr>
          <w:u w:val="single"/>
        </w:rPr>
        <w:t>Using fossil records and extinction counts</w:t>
      </w:r>
      <w:r w:rsidRPr="00EA00CE">
        <w:rPr>
          <w:sz w:val="14"/>
        </w:rPr>
        <w:t xml:space="preserve"> from a range of records, </w:t>
      </w:r>
      <w:r w:rsidRPr="00EA00CE">
        <w:rPr>
          <w:u w:val="single"/>
        </w:rPr>
        <w:t>the researchers compared a highly conservative estimate of current extinctions with a background rate estimate twice as high as those widely used in previous analyses</w:t>
      </w:r>
      <w:r w:rsidRPr="00EA00CE">
        <w:rPr>
          <w:sz w:val="14"/>
        </w:rPr>
        <w:t xml:space="preserve">. This way, </w:t>
      </w:r>
      <w:r w:rsidRPr="00EA00CE">
        <w:rPr>
          <w:u w:val="single"/>
        </w:rPr>
        <w:t>they brought the two estimates</w:t>
      </w:r>
      <w:r w:rsidRPr="00EA00CE">
        <w:rPr>
          <w:sz w:val="14"/>
        </w:rPr>
        <w:t xml:space="preserve"> – current extinction rate and average background or going-on-all-the-time extinction rate – </w:t>
      </w:r>
      <w:r w:rsidRPr="00EA00CE">
        <w:rPr>
          <w:u w:val="single"/>
        </w:rPr>
        <w:t>as close to each other as possible</w:t>
      </w:r>
      <w:r w:rsidRPr="00EA00CE">
        <w:rPr>
          <w:sz w:val="14"/>
        </w:rPr>
        <w:t xml:space="preserve">. Focusing on vertebrates, the group for which the most reliable modern and fossil data exist, </w:t>
      </w:r>
      <w:r w:rsidRPr="00EA00CE">
        <w:rPr>
          <w:u w:val="single"/>
        </w:rPr>
        <w:t xml:space="preserve">the </w:t>
      </w:r>
      <w:r w:rsidRPr="00EA00CE">
        <w:rPr>
          <w:highlight w:val="yellow"/>
          <w:u w:val="single"/>
        </w:rPr>
        <w:t>researchers asked whether</w:t>
      </w:r>
      <w:r w:rsidRPr="00EA00CE">
        <w:rPr>
          <w:u w:val="single"/>
        </w:rPr>
        <w:t xml:space="preserve"> even </w:t>
      </w:r>
      <w:r w:rsidRPr="00EA00CE">
        <w:rPr>
          <w:highlight w:val="yellow"/>
          <w:u w:val="single"/>
        </w:rPr>
        <w:t>the lowest estimates of the difference</w:t>
      </w:r>
      <w:r w:rsidRPr="00EA00CE">
        <w:rPr>
          <w:sz w:val="14"/>
        </w:rPr>
        <w:t xml:space="preserve"> between background and contemporary extinction rates </w:t>
      </w:r>
      <w:r w:rsidRPr="00EA00CE">
        <w:rPr>
          <w:u w:val="single"/>
        </w:rPr>
        <w:t xml:space="preserve">still </w:t>
      </w:r>
      <w:r w:rsidRPr="00EA00CE">
        <w:rPr>
          <w:highlight w:val="yellow"/>
          <w:u w:val="single"/>
        </w:rPr>
        <w:t>justify</w:t>
      </w:r>
      <w:r w:rsidRPr="00EA00CE">
        <w:rPr>
          <w:u w:val="single"/>
        </w:rPr>
        <w:t xml:space="preserve"> the conclusion that people are precipitating “</w:t>
      </w:r>
      <w:r w:rsidRPr="00EA00CE">
        <w:rPr>
          <w:highlight w:val="yellow"/>
          <w:u w:val="single"/>
        </w:rPr>
        <w:t>a global spasm of biodiversity loss</w:t>
      </w:r>
      <w:r w:rsidRPr="00EA00CE">
        <w:rPr>
          <w:u w:val="single"/>
        </w:rPr>
        <w:t xml:space="preserve">.” The answer: </w:t>
      </w:r>
      <w:r w:rsidRPr="00EA00CE">
        <w:rPr>
          <w:b/>
          <w:iCs/>
          <w:sz w:val="14"/>
          <w:highlight w:val="yellow"/>
          <w:u w:val="single"/>
          <w:bdr w:val="single" w:sz="24" w:space="0" w:color="auto"/>
        </w:rPr>
        <w:t>a definitive yes</w:t>
      </w:r>
      <w:r w:rsidRPr="00EA00CE">
        <w:rPr>
          <w:sz w:val="14"/>
        </w:rPr>
        <w:t xml:space="preserve">. “We emphasize that </w:t>
      </w:r>
      <w:r w:rsidRPr="00EA00CE">
        <w:rPr>
          <w:u w:val="single"/>
        </w:rPr>
        <w:t>our calculations very likely underestimate the severity of the extinction crisis</w:t>
      </w:r>
      <w:r w:rsidRPr="00EA00CE">
        <w:rPr>
          <w:sz w:val="14"/>
        </w:rPr>
        <w:t xml:space="preserve">, because our aim was to place a realistic lower bound on humanity’s impact on biodiversity,” the researchers write. To history’s steady drumbeat, </w:t>
      </w:r>
      <w:r w:rsidRPr="00EA00CE">
        <w:rPr>
          <w:u w:val="single"/>
        </w:rPr>
        <w:t>a human population growing in numbers, per capita consumption and economic inequity has</w:t>
      </w:r>
      <w:r w:rsidRPr="00EA00CE">
        <w:rPr>
          <w:sz w:val="14"/>
        </w:rPr>
        <w:t xml:space="preserve"> altered or </w:t>
      </w:r>
      <w:r w:rsidRPr="00EA00CE">
        <w:rPr>
          <w:u w:val="single"/>
        </w:rPr>
        <w:t>destroyed natural habitats</w:t>
      </w:r>
      <w:r w:rsidRPr="00EA00CE">
        <w:rPr>
          <w:sz w:val="14"/>
        </w:rPr>
        <w:t xml:space="preserve">. The long list of impacts includes: Land clearing for farming, logging and settlement; Introduction of invasive species; Carbon emissions that drive climate change and ocean acidification; Toxins that alter and poison ecosystems; Now, </w:t>
      </w:r>
      <w:r w:rsidRPr="00EA00CE">
        <w:rPr>
          <w:u w:val="single"/>
        </w:rPr>
        <w:t xml:space="preserve">the specter of </w:t>
      </w:r>
      <w:r w:rsidRPr="00EA00CE">
        <w:rPr>
          <w:highlight w:val="yellow"/>
          <w:u w:val="single"/>
        </w:rPr>
        <w:t>extinction hangs over</w:t>
      </w:r>
      <w:r w:rsidRPr="00EA00CE">
        <w:rPr>
          <w:u w:val="single"/>
        </w:rPr>
        <w:t xml:space="preserve"> about 41 percent of all amphibian species and </w:t>
      </w:r>
      <w:r w:rsidRPr="00EA00CE">
        <w:rPr>
          <w:highlight w:val="yellow"/>
          <w:u w:val="single"/>
        </w:rPr>
        <w:t>26 percent of</w:t>
      </w:r>
      <w:r w:rsidRPr="00EA00CE">
        <w:rPr>
          <w:u w:val="single"/>
        </w:rPr>
        <w:t xml:space="preserve"> all </w:t>
      </w:r>
      <w:r w:rsidRPr="00EA00CE">
        <w:rPr>
          <w:highlight w:val="yellow"/>
          <w:u w:val="single"/>
        </w:rPr>
        <w:t>mammals</w:t>
      </w:r>
      <w:r w:rsidRPr="00EA00CE">
        <w:rPr>
          <w:sz w:val="14"/>
        </w:rPr>
        <w:t>, according to the International Union for Conservation of Nature, which maintains an authoritative list of threatened and extinct species. “</w:t>
      </w:r>
      <w:r w:rsidRPr="00EA00CE">
        <w:rPr>
          <w:u w:val="single"/>
        </w:rPr>
        <w:t>There are examples of species all over the world that are essentially the walking dead</w:t>
      </w:r>
      <w:r w:rsidRPr="00EA00CE">
        <w:rPr>
          <w:sz w:val="14"/>
        </w:rPr>
        <w:t xml:space="preserve">,” Ehrlich said. </w:t>
      </w:r>
      <w:r w:rsidRPr="00EA00CE">
        <w:rPr>
          <w:highlight w:val="yellow"/>
          <w:u w:val="single"/>
        </w:rPr>
        <w:t xml:space="preserve">As species disappear, so do </w:t>
      </w:r>
      <w:r w:rsidRPr="00EA00CE">
        <w:rPr>
          <w:b/>
          <w:iCs/>
          <w:sz w:val="14"/>
          <w:highlight w:val="yellow"/>
          <w:u w:val="single"/>
          <w:bdr w:val="single" w:sz="24" w:space="0" w:color="auto"/>
        </w:rPr>
        <w:t>crucial ecosystem services</w:t>
      </w:r>
      <w:r w:rsidRPr="00EA00CE">
        <w:rPr>
          <w:highlight w:val="yellow"/>
          <w:u w:val="single"/>
        </w:rPr>
        <w:t xml:space="preserve"> such as</w:t>
      </w:r>
      <w:r w:rsidRPr="00EA00CE">
        <w:rPr>
          <w:u w:val="single"/>
        </w:rPr>
        <w:t xml:space="preserve"> honeybees’ crop </w:t>
      </w:r>
      <w:r w:rsidRPr="00EA00CE">
        <w:rPr>
          <w:highlight w:val="yellow"/>
          <w:u w:val="single"/>
        </w:rPr>
        <w:t>pollination and</w:t>
      </w:r>
      <w:r w:rsidRPr="00EA00CE">
        <w:rPr>
          <w:u w:val="single"/>
        </w:rPr>
        <w:t xml:space="preserve"> wetlands’ </w:t>
      </w:r>
      <w:r w:rsidRPr="00EA00CE">
        <w:rPr>
          <w:highlight w:val="yellow"/>
          <w:u w:val="single"/>
        </w:rPr>
        <w:t>water purification</w:t>
      </w:r>
      <w:r w:rsidRPr="00EA00CE">
        <w:rPr>
          <w:sz w:val="14"/>
        </w:rPr>
        <w:t xml:space="preserve">. At the current rate of species loss, </w:t>
      </w:r>
      <w:r w:rsidRPr="00EA00CE">
        <w:rPr>
          <w:u w:val="single"/>
        </w:rPr>
        <w:t>people will lose many biodiversity benefits</w:t>
      </w:r>
      <w:r w:rsidRPr="00EA00CE">
        <w:rPr>
          <w:sz w:val="14"/>
        </w:rPr>
        <w:t xml:space="preserve"> within three generations, the study’s authors write. “</w:t>
      </w:r>
      <w:r w:rsidRPr="00EA00CE">
        <w:rPr>
          <w:highlight w:val="yellow"/>
          <w:u w:val="single"/>
        </w:rPr>
        <w:t xml:space="preserve">We are </w:t>
      </w:r>
      <w:r w:rsidRPr="00EA00CE">
        <w:rPr>
          <w:b/>
          <w:iCs/>
          <w:sz w:val="14"/>
          <w:highlight w:val="yellow"/>
          <w:u w:val="single"/>
          <w:bdr w:val="single" w:sz="24" w:space="0" w:color="auto"/>
        </w:rPr>
        <w:t>sawing off the limb</w:t>
      </w:r>
      <w:r w:rsidRPr="00EA00CE">
        <w:rPr>
          <w:u w:val="single"/>
        </w:rPr>
        <w:t xml:space="preserve"> that </w:t>
      </w:r>
      <w:r w:rsidRPr="00EA00CE">
        <w:rPr>
          <w:b/>
          <w:iCs/>
          <w:sz w:val="14"/>
          <w:highlight w:val="yellow"/>
          <w:u w:val="single"/>
          <w:bdr w:val="single" w:sz="24" w:space="0" w:color="auto"/>
        </w:rPr>
        <w:t>we are sitting on</w:t>
      </w:r>
      <w:r w:rsidRPr="00EA00CE">
        <w:rPr>
          <w:sz w:val="14"/>
        </w:rPr>
        <w:t xml:space="preserve">,” Ehrlich said. Despite the gloomy outlook, </w:t>
      </w:r>
      <w:r w:rsidRPr="00EA00CE">
        <w:rPr>
          <w:u w:val="single"/>
        </w:rPr>
        <w:t>there is a meaningful way forward</w:t>
      </w:r>
      <w:r w:rsidRPr="00EA00CE">
        <w:rPr>
          <w:sz w:val="14"/>
        </w:rPr>
        <w:t>, according to Ehrlich and his colleagues. “</w:t>
      </w:r>
      <w:r w:rsidRPr="00EA00CE">
        <w:rPr>
          <w:u w:val="single"/>
        </w:rPr>
        <w:t>Avoiding a true sixth mass extinction will require rapid</w:t>
      </w:r>
      <w:r w:rsidRPr="00EA00CE">
        <w:rPr>
          <w:sz w:val="14"/>
        </w:rPr>
        <w:t xml:space="preserve">, greatly intensified </w:t>
      </w:r>
      <w:r w:rsidRPr="00EA00CE">
        <w:rPr>
          <w:u w:val="single"/>
        </w:rPr>
        <w:t>efforts to conserve already threatened species, and to alleviate pressures on their populations</w:t>
      </w:r>
      <w:r w:rsidRPr="00EA00CE">
        <w:rPr>
          <w:sz w:val="14"/>
        </w:rPr>
        <w:t xml:space="preserve"> – notably habitat loss, over-exploitation for economic gain and climate change,” the study’s authors write. In the meantime, the researchers hope their work will inform conservation efforts, the maintenance of ecosystem services and public policy.</w:t>
      </w:r>
    </w:p>
    <w:p w14:paraId="425E1671" w14:textId="77777777" w:rsidR="00140946" w:rsidRPr="00EA00CE" w:rsidRDefault="00140946" w:rsidP="00140946"/>
    <w:p w14:paraId="2E8FD2E1" w14:textId="77777777" w:rsidR="00140946" w:rsidRPr="0036338A" w:rsidRDefault="00140946" w:rsidP="00140946"/>
    <w:p w14:paraId="5E99D5CE" w14:textId="77777777" w:rsidR="00140946" w:rsidRPr="00D33B56" w:rsidRDefault="00140946" w:rsidP="00140946">
      <w:pPr>
        <w:pStyle w:val="Heading3"/>
      </w:pPr>
      <w:r w:rsidRPr="00D33B56">
        <w:t>No impact</w:t>
      </w:r>
    </w:p>
    <w:p w14:paraId="4EAC3865" w14:textId="77777777" w:rsidR="00140946" w:rsidRDefault="00140946" w:rsidP="00140946">
      <w:pPr>
        <w:pStyle w:val="Heading4"/>
        <w:rPr>
          <w:rFonts w:cs="Times New Roman"/>
          <w:i/>
          <w:u w:val="single"/>
        </w:rPr>
      </w:pPr>
      <w:r w:rsidRPr="005E76E5">
        <w:rPr>
          <w:rFonts w:cs="Times New Roman"/>
        </w:rPr>
        <w:t xml:space="preserve">No impact to biodiversity loss or the environment --- </w:t>
      </w:r>
      <w:r w:rsidRPr="005E76E5">
        <w:rPr>
          <w:rFonts w:cs="Times New Roman"/>
          <w:i/>
          <w:u w:val="single"/>
        </w:rPr>
        <w:t>best scholarship</w:t>
      </w:r>
    </w:p>
    <w:p w14:paraId="3FFC5E7F" w14:textId="77777777" w:rsidR="00140946" w:rsidRPr="00616557" w:rsidRDefault="00140946" w:rsidP="00140946">
      <w:r>
        <w:t xml:space="preserve">Peter </w:t>
      </w:r>
      <w:r w:rsidRPr="005E76E5">
        <w:rPr>
          <w:rStyle w:val="Style13ptBold"/>
        </w:rPr>
        <w:t xml:space="preserve">Kareiva </w:t>
      </w:r>
      <w:r>
        <w:rPr>
          <w:rStyle w:val="Style13ptBold"/>
        </w:rPr>
        <w:t>12</w:t>
      </w:r>
      <w:r w:rsidRPr="00616557">
        <w:t xml:space="preserve">, Chief Scientist and Vice President, The Nature Conservancy, </w:t>
      </w:r>
      <w:r>
        <w:t>Winter, “Conservation in the Anthropocene,” http://thebreakthrough.org/index.php/journal/past-issues/issue-2/conservation-in-the-anthropocene/</w:t>
      </w:r>
    </w:p>
    <w:p w14:paraId="4FC205E1" w14:textId="77777777" w:rsidR="00140946" w:rsidRPr="00616557" w:rsidRDefault="00140946" w:rsidP="00140946">
      <w:pPr>
        <w:rPr>
          <w:sz w:val="16"/>
        </w:rPr>
      </w:pPr>
      <w:r w:rsidRPr="005E76E5">
        <w:rPr>
          <w:sz w:val="16"/>
        </w:rPr>
        <w:t xml:space="preserve">2. </w:t>
      </w:r>
      <w:r w:rsidRPr="005E76E5">
        <w:rPr>
          <w:rStyle w:val="StyleUnderline"/>
        </w:rPr>
        <w:t>As conservation became a global enterprise in the 1970s and 1980s, the movement's justification for saving nature shifted from spiritual and aesthetic values to focus on biodiversity</w:t>
      </w:r>
      <w:r w:rsidRPr="005E76E5">
        <w:rPr>
          <w:sz w:val="16"/>
        </w:rPr>
        <w:t xml:space="preserve">. </w:t>
      </w:r>
      <w:r w:rsidRPr="005E76E5">
        <w:rPr>
          <w:rStyle w:val="StyleUnderline"/>
        </w:rPr>
        <w:t>Nature was described as primeval, fragile, and at risk of collapse from too much human use and abuse</w:t>
      </w:r>
      <w:r w:rsidRPr="005E76E5">
        <w:rPr>
          <w:sz w:val="16"/>
        </w:rPr>
        <w:t xml:space="preserve">. And indeed, </w:t>
      </w:r>
      <w:r w:rsidRPr="005E76E5">
        <w:rPr>
          <w:rStyle w:val="StyleUnderline"/>
        </w:rPr>
        <w:t>there are consequences</w:t>
      </w:r>
      <w:r w:rsidRPr="005E76E5">
        <w:rPr>
          <w:sz w:val="16"/>
        </w:rPr>
        <w:t xml:space="preserve"> </w:t>
      </w:r>
      <w:r w:rsidRPr="005E76E5">
        <w:rPr>
          <w:rStyle w:val="StyleUnderline"/>
        </w:rPr>
        <w:t>when</w:t>
      </w:r>
      <w:r w:rsidRPr="005E76E5">
        <w:rPr>
          <w:sz w:val="16"/>
        </w:rPr>
        <w:t xml:space="preserve"> </w:t>
      </w:r>
      <w:r w:rsidRPr="005E76E5">
        <w:rPr>
          <w:rStyle w:val="StyleUnderline"/>
        </w:rPr>
        <w:t>humans convert landscapes for mining, logging, intensive agriculture, and urban development and when key species or ecosystems are lost.</w:t>
      </w:r>
      <w:r w:rsidRPr="005E76E5">
        <w:rPr>
          <w:sz w:val="12"/>
        </w:rPr>
        <w:t>¶</w:t>
      </w:r>
      <w:r w:rsidRPr="005E76E5">
        <w:rPr>
          <w:sz w:val="16"/>
        </w:rPr>
        <w:t xml:space="preserve"> But </w:t>
      </w:r>
      <w:r w:rsidRPr="005E76E5">
        <w:rPr>
          <w:rStyle w:val="StyleUnderline"/>
          <w:highlight w:val="yellow"/>
        </w:rPr>
        <w:t>ecologists</w:t>
      </w:r>
      <w:r w:rsidRPr="005E76E5">
        <w:rPr>
          <w:rStyle w:val="StyleUnderline"/>
        </w:rPr>
        <w:t xml:space="preserve"> and conservationists </w:t>
      </w:r>
      <w:r w:rsidRPr="005E76E5">
        <w:rPr>
          <w:rStyle w:val="StyleUnderline"/>
          <w:highlight w:val="yellow"/>
        </w:rPr>
        <w:t xml:space="preserve">have </w:t>
      </w:r>
      <w:r w:rsidRPr="005E76E5">
        <w:rPr>
          <w:rStyle w:val="Emphasis"/>
          <w:highlight w:val="yellow"/>
        </w:rPr>
        <w:t>grossly overstated</w:t>
      </w:r>
      <w:r w:rsidRPr="005E76E5">
        <w:rPr>
          <w:rStyle w:val="StyleUnderline"/>
          <w:highlight w:val="yellow"/>
        </w:rPr>
        <w:t xml:space="preserve"> the fragility of nature</w:t>
      </w:r>
      <w:r w:rsidRPr="005E76E5">
        <w:rPr>
          <w:rStyle w:val="StyleUnderline"/>
        </w:rPr>
        <w:t xml:space="preserve">, </w:t>
      </w:r>
      <w:r w:rsidRPr="005E76E5">
        <w:rPr>
          <w:sz w:val="16"/>
        </w:rPr>
        <w:t xml:space="preserve">frequently arguing that once an ecosystem is altered, it is gone forever. </w:t>
      </w:r>
      <w:r w:rsidRPr="005E76E5">
        <w:rPr>
          <w:rStyle w:val="StyleUnderline"/>
        </w:rPr>
        <w:t>Some ecologists suggest that if a single species is lost, a whole ecosystem will be in danger of collapse, and that if too much biodiversity is lost, spaceship Earth will start to come apart. Everything, from the expansion of agriculture to rainforest destruction to changing waterways, has been painted as a threat to the delicate inner-workings of our planetary ecosystem.</w:t>
      </w:r>
      <w:r w:rsidRPr="005E76E5">
        <w:rPr>
          <w:rStyle w:val="StyleUnderline"/>
          <w:sz w:val="12"/>
        </w:rPr>
        <w:t>¶</w:t>
      </w:r>
      <w:r w:rsidRPr="005E76E5">
        <w:rPr>
          <w:sz w:val="16"/>
        </w:rPr>
        <w:t xml:space="preserve"> </w:t>
      </w:r>
      <w:r w:rsidRPr="005E76E5">
        <w:rPr>
          <w:rStyle w:val="StyleUnderline"/>
        </w:rPr>
        <w:t>The fragility trope dates back</w:t>
      </w:r>
      <w:r w:rsidRPr="005E76E5">
        <w:rPr>
          <w:sz w:val="16"/>
        </w:rPr>
        <w:t xml:space="preserve">, at least, </w:t>
      </w:r>
      <w:r w:rsidRPr="005E76E5">
        <w:rPr>
          <w:rStyle w:val="StyleUnderline"/>
        </w:rPr>
        <w:t>to</w:t>
      </w:r>
      <w:r w:rsidRPr="005E76E5">
        <w:rPr>
          <w:sz w:val="16"/>
        </w:rPr>
        <w:t xml:space="preserve"> Rachel </w:t>
      </w:r>
      <w:r w:rsidRPr="005E76E5">
        <w:rPr>
          <w:rStyle w:val="StyleUnderline"/>
        </w:rPr>
        <w:t>Carson</w:t>
      </w:r>
      <w:r w:rsidRPr="005E76E5">
        <w:rPr>
          <w:sz w:val="16"/>
        </w:rPr>
        <w:t xml:space="preserve">, </w:t>
      </w:r>
      <w:r w:rsidRPr="005E76E5">
        <w:rPr>
          <w:rStyle w:val="StyleUnderline"/>
        </w:rPr>
        <w:t>who wrote plaintively in Silent Spring of the delicate web of life and warned that perturbing the intricate balance of nature could have disastrous consequences</w:t>
      </w:r>
      <w:r w:rsidRPr="005E76E5">
        <w:rPr>
          <w:sz w:val="16"/>
        </w:rPr>
        <w:t>.22 Al Gore made a similar argument in his 1992 book, Earth in the Balance.23 And the 2005 Millennium Ecosystem Assessment warned darkly that, while the expansion of agriculture and other forms of development have been overwhelmingly positive for the world's poor, ecosystem degradation was simultaneously putting systems in jeopardy of collapse.24</w:t>
      </w:r>
      <w:r w:rsidRPr="005E76E5">
        <w:rPr>
          <w:sz w:val="12"/>
        </w:rPr>
        <w:t>¶</w:t>
      </w:r>
      <w:r w:rsidRPr="005E76E5">
        <w:rPr>
          <w:sz w:val="16"/>
        </w:rPr>
        <w:t xml:space="preserve"> The trouble for conservation is that </w:t>
      </w:r>
      <w:r w:rsidRPr="005E76E5">
        <w:rPr>
          <w:rStyle w:val="StyleUnderline"/>
        </w:rPr>
        <w:t xml:space="preserve">the </w:t>
      </w:r>
      <w:r w:rsidRPr="005E76E5">
        <w:rPr>
          <w:rStyle w:val="StyleUnderline"/>
          <w:highlight w:val="yellow"/>
        </w:rPr>
        <w:t xml:space="preserve">data </w:t>
      </w:r>
      <w:r w:rsidRPr="005E76E5">
        <w:rPr>
          <w:rStyle w:val="StyleUnderline"/>
        </w:rPr>
        <w:t xml:space="preserve">simply </w:t>
      </w:r>
      <w:r w:rsidRPr="005E76E5">
        <w:rPr>
          <w:rStyle w:val="StyleUnderline"/>
          <w:highlight w:val="yellow"/>
        </w:rPr>
        <w:t xml:space="preserve">do not support </w:t>
      </w:r>
      <w:r w:rsidRPr="005E76E5">
        <w:rPr>
          <w:rStyle w:val="StyleUnderline"/>
        </w:rPr>
        <w:t xml:space="preserve">the idea of a </w:t>
      </w:r>
      <w:r w:rsidRPr="005E76E5">
        <w:rPr>
          <w:rStyle w:val="StyleUnderline"/>
          <w:highlight w:val="yellow"/>
        </w:rPr>
        <w:t>fragile nature</w:t>
      </w:r>
      <w:r w:rsidRPr="005E76E5">
        <w:rPr>
          <w:rStyle w:val="StyleUnderline"/>
        </w:rPr>
        <w:t xml:space="preserve"> at risk of collapse</w:t>
      </w:r>
      <w:r w:rsidRPr="005E76E5">
        <w:rPr>
          <w:sz w:val="16"/>
        </w:rPr>
        <w:t xml:space="preserve">. Ecologists now know that </w:t>
      </w:r>
      <w:r w:rsidRPr="005E76E5">
        <w:rPr>
          <w:rStyle w:val="StyleUnderline"/>
        </w:rPr>
        <w:t xml:space="preserve">the </w:t>
      </w:r>
      <w:r w:rsidRPr="005E76E5">
        <w:rPr>
          <w:rStyle w:val="StyleUnderline"/>
          <w:highlight w:val="yellow"/>
        </w:rPr>
        <w:t xml:space="preserve">disappearance of one species does not </w:t>
      </w:r>
      <w:r w:rsidRPr="005E76E5">
        <w:rPr>
          <w:rStyle w:val="StyleUnderline"/>
        </w:rPr>
        <w:t xml:space="preserve">necessarily </w:t>
      </w:r>
      <w:r w:rsidRPr="005E76E5">
        <w:rPr>
          <w:rStyle w:val="StyleUnderline"/>
          <w:highlight w:val="yellow"/>
        </w:rPr>
        <w:t>lead to</w:t>
      </w:r>
      <w:r w:rsidRPr="005E76E5">
        <w:rPr>
          <w:rStyle w:val="StyleUnderline"/>
        </w:rPr>
        <w:t xml:space="preserve"> the </w:t>
      </w:r>
      <w:r w:rsidRPr="005E76E5">
        <w:rPr>
          <w:rStyle w:val="Emphasis"/>
          <w:highlight w:val="yellow"/>
        </w:rPr>
        <w:t>extinction</w:t>
      </w:r>
      <w:r w:rsidRPr="005E76E5">
        <w:rPr>
          <w:rStyle w:val="StyleUnderline"/>
          <w:highlight w:val="yellow"/>
        </w:rPr>
        <w:t xml:space="preserve"> of </w:t>
      </w:r>
      <w:r w:rsidRPr="005E76E5">
        <w:rPr>
          <w:rStyle w:val="StyleUnderline"/>
        </w:rPr>
        <w:t xml:space="preserve">any </w:t>
      </w:r>
      <w:r w:rsidRPr="005E76E5">
        <w:rPr>
          <w:rStyle w:val="StyleUnderline"/>
          <w:highlight w:val="yellow"/>
        </w:rPr>
        <w:t>others</w:t>
      </w:r>
      <w:r w:rsidRPr="005E76E5">
        <w:rPr>
          <w:rStyle w:val="StyleUnderline"/>
        </w:rPr>
        <w:t>,</w:t>
      </w:r>
      <w:r>
        <w:rPr>
          <w:rStyle w:val="StyleUnderline"/>
        </w:rPr>
        <w:t xml:space="preserve"> </w:t>
      </w:r>
      <w:r w:rsidRPr="005E76E5">
        <w:rPr>
          <w:rStyle w:val="StyleUnderline"/>
        </w:rPr>
        <w:t>much less all others in the same ecosystem</w:t>
      </w:r>
      <w:r w:rsidRPr="005E76E5">
        <w:rPr>
          <w:sz w:val="16"/>
        </w:rPr>
        <w:t xml:space="preserve">. In many circumstances, </w:t>
      </w:r>
      <w:r w:rsidRPr="005E76E5">
        <w:rPr>
          <w:rStyle w:val="StyleUnderline"/>
          <w:highlight w:val="yellow"/>
        </w:rPr>
        <w:t>the demise of</w:t>
      </w:r>
      <w:r w:rsidRPr="005E76E5">
        <w:rPr>
          <w:rStyle w:val="StyleUnderline"/>
        </w:rPr>
        <w:t xml:space="preserve"> formerly abundant </w:t>
      </w:r>
      <w:r w:rsidRPr="005E76E5">
        <w:rPr>
          <w:rStyle w:val="StyleUnderline"/>
          <w:highlight w:val="yellow"/>
        </w:rPr>
        <w:t xml:space="preserve">species can be </w:t>
      </w:r>
      <w:r w:rsidRPr="005E76E5">
        <w:rPr>
          <w:rStyle w:val="Emphasis"/>
          <w:highlight w:val="yellow"/>
        </w:rPr>
        <w:t>inconsequential</w:t>
      </w:r>
      <w:r w:rsidRPr="005E76E5">
        <w:rPr>
          <w:rStyle w:val="StyleUnderline"/>
        </w:rPr>
        <w:t xml:space="preserve"> to ecosystem function. </w:t>
      </w:r>
      <w:r w:rsidRPr="005E76E5">
        <w:rPr>
          <w:rStyle w:val="StyleUnderline"/>
          <w:highlight w:val="yellow"/>
        </w:rPr>
        <w:t xml:space="preserve">The </w:t>
      </w:r>
      <w:r w:rsidRPr="005E76E5">
        <w:rPr>
          <w:rStyle w:val="StyleUnderline"/>
        </w:rPr>
        <w:t xml:space="preserve">American </w:t>
      </w:r>
      <w:r w:rsidRPr="005E76E5">
        <w:rPr>
          <w:rStyle w:val="StyleUnderline"/>
          <w:highlight w:val="yellow"/>
        </w:rPr>
        <w:t>chestnut</w:t>
      </w:r>
      <w:r w:rsidRPr="005E76E5">
        <w:rPr>
          <w:sz w:val="16"/>
        </w:rPr>
        <w:t xml:space="preserve">, </w:t>
      </w:r>
      <w:r w:rsidRPr="005E76E5">
        <w:rPr>
          <w:rStyle w:val="StyleUnderline"/>
        </w:rPr>
        <w:t xml:space="preserve">once a dominant tree in eastern North America, has been extinguished by a foreign disease, yet the forest ecosystem is surprisingly unaffected. The passenger </w:t>
      </w:r>
      <w:r w:rsidRPr="005E76E5">
        <w:rPr>
          <w:rStyle w:val="StyleUnderline"/>
          <w:highlight w:val="yellow"/>
        </w:rPr>
        <w:t>pigeon</w:t>
      </w:r>
      <w:r w:rsidRPr="005E76E5">
        <w:rPr>
          <w:sz w:val="16"/>
        </w:rPr>
        <w:t xml:space="preserve">, once so abundant that its flocks darkened the sky, </w:t>
      </w:r>
      <w:r w:rsidRPr="005E76E5">
        <w:rPr>
          <w:rStyle w:val="StyleUnderline"/>
          <w:highlight w:val="yellow"/>
        </w:rPr>
        <w:t>went extinct, along with</w:t>
      </w:r>
      <w:r w:rsidRPr="005E76E5">
        <w:rPr>
          <w:rStyle w:val="StyleUnderline"/>
        </w:rPr>
        <w:t xml:space="preserve"> countless other species from </w:t>
      </w:r>
      <w:r w:rsidRPr="005E76E5">
        <w:rPr>
          <w:rStyle w:val="StyleUnderline"/>
          <w:highlight w:val="yellow"/>
        </w:rPr>
        <w:t>the</w:t>
      </w:r>
      <w:r w:rsidRPr="005E76E5">
        <w:rPr>
          <w:rStyle w:val="StyleUnderline"/>
        </w:rPr>
        <w:t xml:space="preserve"> Steller's </w:t>
      </w:r>
      <w:r w:rsidRPr="005E76E5">
        <w:rPr>
          <w:rStyle w:val="StyleUnderline"/>
          <w:highlight w:val="yellow"/>
        </w:rPr>
        <w:t>sea cow</w:t>
      </w:r>
      <w:r w:rsidRPr="005E76E5">
        <w:rPr>
          <w:rStyle w:val="StyleUnderline"/>
        </w:rPr>
        <w:t xml:space="preserve"> to the dodo</w:t>
      </w:r>
      <w:r w:rsidRPr="005E76E5">
        <w:rPr>
          <w:sz w:val="16"/>
        </w:rPr>
        <w:t xml:space="preserve">, </w:t>
      </w:r>
      <w:r w:rsidRPr="005E76E5">
        <w:rPr>
          <w:rStyle w:val="StyleUnderline"/>
          <w:highlight w:val="yellow"/>
        </w:rPr>
        <w:t xml:space="preserve">with </w:t>
      </w:r>
      <w:r w:rsidRPr="005E76E5">
        <w:rPr>
          <w:rStyle w:val="Emphasis"/>
          <w:highlight w:val="yellow"/>
        </w:rPr>
        <w:t xml:space="preserve">no </w:t>
      </w:r>
      <w:r w:rsidRPr="005E76E5">
        <w:rPr>
          <w:rStyle w:val="Emphasis"/>
        </w:rPr>
        <w:t xml:space="preserve">catastrophic or even </w:t>
      </w:r>
      <w:r w:rsidRPr="005E76E5">
        <w:rPr>
          <w:rStyle w:val="Emphasis"/>
          <w:highlight w:val="yellow"/>
        </w:rPr>
        <w:t>measurable effects</w:t>
      </w:r>
      <w:r w:rsidRPr="005E76E5">
        <w:rPr>
          <w:rStyle w:val="StyleUnderline"/>
        </w:rPr>
        <w:t>.</w:t>
      </w:r>
      <w:r w:rsidRPr="005E76E5">
        <w:rPr>
          <w:rStyle w:val="StyleUnderline"/>
          <w:sz w:val="12"/>
        </w:rPr>
        <w:t xml:space="preserve">¶ </w:t>
      </w:r>
      <w:r w:rsidRPr="005E76E5">
        <w:rPr>
          <w:rStyle w:val="StyleUnderline"/>
        </w:rPr>
        <w:t xml:space="preserve">These </w:t>
      </w:r>
      <w:r w:rsidRPr="005E76E5">
        <w:rPr>
          <w:rStyle w:val="StyleUnderline"/>
          <w:highlight w:val="yellow"/>
        </w:rPr>
        <w:t xml:space="preserve">stories of </w:t>
      </w:r>
      <w:r w:rsidRPr="005E76E5">
        <w:rPr>
          <w:rStyle w:val="Emphasis"/>
          <w:highlight w:val="yellow"/>
        </w:rPr>
        <w:t>resilience are not isolated</w:t>
      </w:r>
      <w:r w:rsidRPr="005E76E5">
        <w:rPr>
          <w:rStyle w:val="StyleUnderline"/>
          <w:highlight w:val="yellow"/>
        </w:rPr>
        <w:t xml:space="preserve"> </w:t>
      </w:r>
      <w:r w:rsidRPr="005E76E5">
        <w:rPr>
          <w:rStyle w:val="StyleUnderline"/>
        </w:rPr>
        <w:t xml:space="preserve">examples -- </w:t>
      </w:r>
      <w:r w:rsidRPr="005E76E5">
        <w:rPr>
          <w:rStyle w:val="StyleUnderline"/>
          <w:highlight w:val="yellow"/>
        </w:rPr>
        <w:t xml:space="preserve">a </w:t>
      </w:r>
      <w:r w:rsidRPr="005E76E5">
        <w:rPr>
          <w:rStyle w:val="Emphasis"/>
          <w:highlight w:val="yellow"/>
        </w:rPr>
        <w:t>thorough review of</w:t>
      </w:r>
      <w:r w:rsidRPr="005E76E5">
        <w:rPr>
          <w:rStyle w:val="StyleUnderline"/>
        </w:rPr>
        <w:t xml:space="preserve"> the </w:t>
      </w:r>
      <w:r w:rsidRPr="005E76E5">
        <w:rPr>
          <w:rStyle w:val="StyleUnderline"/>
          <w:highlight w:val="yellow"/>
        </w:rPr>
        <w:t xml:space="preserve">scientific literature identified </w:t>
      </w:r>
      <w:r w:rsidRPr="005E76E5">
        <w:rPr>
          <w:rStyle w:val="Emphasis"/>
          <w:highlight w:val="yellow"/>
        </w:rPr>
        <w:t>240 studies</w:t>
      </w:r>
      <w:r w:rsidRPr="005E76E5">
        <w:rPr>
          <w:rStyle w:val="StyleUnderline"/>
          <w:highlight w:val="yellow"/>
        </w:rPr>
        <w:t xml:space="preserve"> of ecosystems following </w:t>
      </w:r>
      <w:r w:rsidRPr="005E76E5">
        <w:rPr>
          <w:rStyle w:val="Emphasis"/>
          <w:highlight w:val="yellow"/>
        </w:rPr>
        <w:t>major disturbances</w:t>
      </w:r>
      <w:r w:rsidRPr="005E76E5">
        <w:rPr>
          <w:rStyle w:val="StyleUnderline"/>
        </w:rPr>
        <w:t xml:space="preserve"> such as deforestation, mining, oil spills, and other types of pollution. </w:t>
      </w:r>
      <w:r w:rsidRPr="005E76E5">
        <w:rPr>
          <w:rStyle w:val="StyleUnderline"/>
          <w:highlight w:val="yellow"/>
        </w:rPr>
        <w:t xml:space="preserve">The </w:t>
      </w:r>
      <w:r w:rsidRPr="005E76E5">
        <w:rPr>
          <w:rStyle w:val="Emphasis"/>
          <w:highlight w:val="yellow"/>
        </w:rPr>
        <w:t>abundance</w:t>
      </w:r>
      <w:r w:rsidRPr="005E76E5">
        <w:rPr>
          <w:rStyle w:val="StyleUnderline"/>
          <w:highlight w:val="yellow"/>
        </w:rPr>
        <w:t xml:space="preserve"> of </w:t>
      </w:r>
      <w:r w:rsidRPr="005E76E5">
        <w:rPr>
          <w:rStyle w:val="StyleUnderline"/>
        </w:rPr>
        <w:t xml:space="preserve">plant and animal </w:t>
      </w:r>
      <w:r w:rsidRPr="005E76E5">
        <w:rPr>
          <w:rStyle w:val="StyleUnderline"/>
          <w:highlight w:val="yellow"/>
        </w:rPr>
        <w:t xml:space="preserve">species as well as </w:t>
      </w:r>
      <w:r w:rsidRPr="005E76E5">
        <w:rPr>
          <w:rStyle w:val="StyleUnderline"/>
        </w:rPr>
        <w:t xml:space="preserve">other measures of </w:t>
      </w:r>
      <w:r w:rsidRPr="005E76E5">
        <w:rPr>
          <w:rStyle w:val="StyleUnderline"/>
          <w:highlight w:val="yellow"/>
        </w:rPr>
        <w:t>ecosystem function recovered</w:t>
      </w:r>
      <w:r w:rsidRPr="005E76E5">
        <w:rPr>
          <w:sz w:val="16"/>
        </w:rPr>
        <w:t xml:space="preserve">, at least partially, </w:t>
      </w:r>
      <w:r w:rsidRPr="005E76E5">
        <w:rPr>
          <w:rStyle w:val="StyleUnderline"/>
        </w:rPr>
        <w:t>in</w:t>
      </w:r>
      <w:r w:rsidRPr="005E76E5">
        <w:rPr>
          <w:sz w:val="16"/>
        </w:rPr>
        <w:t xml:space="preserve"> 173 </w:t>
      </w:r>
      <w:r w:rsidRPr="005E76E5">
        <w:rPr>
          <w:rStyle w:val="Emphasis"/>
        </w:rPr>
        <w:t>(72 percent) of</w:t>
      </w:r>
      <w:r w:rsidRPr="005E76E5">
        <w:rPr>
          <w:rStyle w:val="StyleUnderline"/>
        </w:rPr>
        <w:t xml:space="preserve"> these </w:t>
      </w:r>
      <w:r w:rsidRPr="005E76E5">
        <w:rPr>
          <w:rStyle w:val="Emphasis"/>
        </w:rPr>
        <w:t>studies</w:t>
      </w:r>
      <w:r w:rsidRPr="005E76E5">
        <w:rPr>
          <w:sz w:val="16"/>
        </w:rPr>
        <w:t>.25</w:t>
      </w:r>
      <w:r w:rsidRPr="005E76E5">
        <w:rPr>
          <w:sz w:val="12"/>
        </w:rPr>
        <w:t>¶</w:t>
      </w:r>
      <w:r w:rsidRPr="005E76E5">
        <w:rPr>
          <w:sz w:val="16"/>
        </w:rPr>
        <w:t xml:space="preserve"> </w:t>
      </w:r>
      <w:r w:rsidRPr="005E76E5">
        <w:rPr>
          <w:rStyle w:val="StyleUnderline"/>
        </w:rPr>
        <w:t>While global forest cover is continuing to decline, it is rising in the Northern Hemisphere, where "nature" is returning to former agricultural lands</w:t>
      </w:r>
      <w:r w:rsidRPr="005E76E5">
        <w:rPr>
          <w:sz w:val="16"/>
        </w:rPr>
        <w:t xml:space="preserve">.26 Something similar is likely to occur in the Southern Hemisphere, after poor countries achieve a similar level of economic development. A 2010 report concluded </w:t>
      </w:r>
      <w:r w:rsidRPr="005E76E5">
        <w:rPr>
          <w:rStyle w:val="StyleUnderline"/>
        </w:rPr>
        <w:t>that rainforests that have grown back over abandoned agricultural land had 40 to 70 percent of the species of the original forests</w:t>
      </w:r>
      <w:r w:rsidRPr="005E76E5">
        <w:rPr>
          <w:sz w:val="16"/>
        </w:rPr>
        <w:t>.27 Even Indonesian orangutans, which were widely thought to be able to survive only in pristine forests, have been found in surprising numbers in oil palm plantations and degraded lands.28</w:t>
      </w:r>
      <w:r w:rsidRPr="005E76E5">
        <w:rPr>
          <w:sz w:val="12"/>
        </w:rPr>
        <w:t>¶</w:t>
      </w:r>
      <w:r w:rsidRPr="005E76E5">
        <w:rPr>
          <w:sz w:val="16"/>
        </w:rPr>
        <w:t xml:space="preserve"> </w:t>
      </w:r>
      <w:r w:rsidRPr="005E76E5">
        <w:rPr>
          <w:rStyle w:val="StyleUnderline"/>
          <w:highlight w:val="yellow"/>
        </w:rPr>
        <w:t xml:space="preserve">Nature is so </w:t>
      </w:r>
      <w:r w:rsidRPr="005E76E5">
        <w:rPr>
          <w:rStyle w:val="Emphasis"/>
          <w:highlight w:val="yellow"/>
        </w:rPr>
        <w:t>resilient</w:t>
      </w:r>
      <w:r w:rsidRPr="005E76E5">
        <w:rPr>
          <w:rStyle w:val="StyleUnderline"/>
        </w:rPr>
        <w:t xml:space="preserve"> that </w:t>
      </w:r>
      <w:r w:rsidRPr="005E76E5">
        <w:rPr>
          <w:rStyle w:val="StyleUnderline"/>
          <w:highlight w:val="yellow"/>
        </w:rPr>
        <w:t xml:space="preserve">it can </w:t>
      </w:r>
      <w:r w:rsidRPr="005E76E5">
        <w:rPr>
          <w:rStyle w:val="Emphasis"/>
          <w:highlight w:val="yellow"/>
        </w:rPr>
        <w:t>recover rapidly</w:t>
      </w:r>
      <w:r w:rsidRPr="005E76E5">
        <w:rPr>
          <w:rStyle w:val="StyleUnderline"/>
          <w:highlight w:val="yellow"/>
        </w:rPr>
        <w:t xml:space="preserve"> from</w:t>
      </w:r>
      <w:r w:rsidRPr="005E76E5">
        <w:rPr>
          <w:rStyle w:val="StyleUnderline"/>
        </w:rPr>
        <w:t xml:space="preserve"> even </w:t>
      </w:r>
      <w:r w:rsidRPr="005E76E5">
        <w:rPr>
          <w:rStyle w:val="StyleUnderline"/>
          <w:highlight w:val="yellow"/>
        </w:rPr>
        <w:t xml:space="preserve">the </w:t>
      </w:r>
      <w:r w:rsidRPr="005E76E5">
        <w:rPr>
          <w:rStyle w:val="Emphasis"/>
          <w:highlight w:val="yellow"/>
        </w:rPr>
        <w:t>most powerful</w:t>
      </w:r>
      <w:r w:rsidRPr="005E76E5">
        <w:rPr>
          <w:rStyle w:val="StyleUnderline"/>
          <w:highlight w:val="yellow"/>
        </w:rPr>
        <w:t xml:space="preserve"> human disturbances. </w:t>
      </w:r>
      <w:r w:rsidRPr="005E76E5">
        <w:rPr>
          <w:rStyle w:val="StyleUnderline"/>
        </w:rPr>
        <w:t>Around the Chernobyl nuclear facility,</w:t>
      </w:r>
      <w:r w:rsidRPr="005E76E5">
        <w:rPr>
          <w:sz w:val="16"/>
        </w:rPr>
        <w:t xml:space="preserve"> which melted down in 1986, </w:t>
      </w:r>
      <w:r w:rsidRPr="005E76E5">
        <w:rPr>
          <w:rStyle w:val="StyleUnderline"/>
        </w:rPr>
        <w:t>wildlife is thriving, despite the high levels of radiation</w:t>
      </w:r>
      <w:r w:rsidRPr="005E76E5">
        <w:rPr>
          <w:sz w:val="16"/>
        </w:rPr>
        <w:t xml:space="preserve">.29 </w:t>
      </w:r>
      <w:r w:rsidRPr="005E76E5">
        <w:rPr>
          <w:rStyle w:val="StyleUnderline"/>
        </w:rPr>
        <w:t>In the Bikini Atoll, the site of multiple nuclear bomb tests</w:t>
      </w:r>
      <w:r w:rsidRPr="005E76E5">
        <w:rPr>
          <w:sz w:val="16"/>
        </w:rPr>
        <w:t xml:space="preserve">, including the 1954 hydrogen bomb test that boiled the water in the area, </w:t>
      </w:r>
      <w:r w:rsidRPr="005E76E5">
        <w:rPr>
          <w:rStyle w:val="StyleUnderline"/>
        </w:rPr>
        <w:t>the number of coral species has actually increased relative to before the explosions</w:t>
      </w:r>
      <w:r w:rsidRPr="005E76E5">
        <w:rPr>
          <w:sz w:val="16"/>
        </w:rPr>
        <w:t xml:space="preserve">.30 More recently, </w:t>
      </w:r>
      <w:r w:rsidRPr="005E76E5">
        <w:rPr>
          <w:rStyle w:val="StyleUnderline"/>
        </w:rPr>
        <w:t>the massive 2010 oil spill in the Gulf of Mexico was degraded and consumed by bacteria at a remarkably fast rate</w:t>
      </w:r>
      <w:r w:rsidRPr="005E76E5">
        <w:rPr>
          <w:sz w:val="16"/>
        </w:rPr>
        <w:t>.31</w:t>
      </w:r>
      <w:r w:rsidRPr="005E76E5">
        <w:rPr>
          <w:sz w:val="12"/>
        </w:rPr>
        <w:t>¶</w:t>
      </w:r>
      <w:r w:rsidRPr="005E76E5">
        <w:rPr>
          <w:sz w:val="16"/>
        </w:rPr>
        <w:t xml:space="preserve"> Today, </w:t>
      </w:r>
      <w:r w:rsidRPr="005E76E5">
        <w:rPr>
          <w:rStyle w:val="StyleUnderline"/>
        </w:rPr>
        <w:t>coyotes roam downtown Chicago, and</w:t>
      </w:r>
      <w:r w:rsidRPr="005E76E5">
        <w:rPr>
          <w:sz w:val="16"/>
        </w:rPr>
        <w:t xml:space="preserve"> peregrine falcons </w:t>
      </w:r>
      <w:r w:rsidRPr="005E76E5">
        <w:rPr>
          <w:rStyle w:val="StyleUnderline"/>
        </w:rPr>
        <w:t>astonish San Franciscans as they sweep down skyscraper canyons to pick off pigeons for their next meal</w:t>
      </w:r>
      <w:r w:rsidRPr="005E76E5">
        <w:rPr>
          <w:sz w:val="16"/>
        </w:rPr>
        <w:t xml:space="preserve">. </w:t>
      </w:r>
      <w:r w:rsidRPr="005E76E5">
        <w:rPr>
          <w:rStyle w:val="StyleUnderline"/>
        </w:rPr>
        <w:t>As we destroy habitats, we create new ones: in the southwestern U</w:t>
      </w:r>
      <w:r w:rsidRPr="005E76E5">
        <w:rPr>
          <w:sz w:val="16"/>
        </w:rPr>
        <w:t xml:space="preserve">nited </w:t>
      </w:r>
      <w:r w:rsidRPr="005E76E5">
        <w:rPr>
          <w:rStyle w:val="StyleUnderline"/>
        </w:rPr>
        <w:t>S</w:t>
      </w:r>
      <w:r w:rsidRPr="005E76E5">
        <w:rPr>
          <w:sz w:val="16"/>
        </w:rPr>
        <w:t xml:space="preserve">tates </w:t>
      </w:r>
      <w:r w:rsidRPr="005E76E5">
        <w:rPr>
          <w:rStyle w:val="StyleUnderline"/>
        </w:rPr>
        <w:t>a rare and federally listed salamander species seems specialized to live in cattle tanks</w:t>
      </w:r>
      <w:r w:rsidRPr="005E76E5">
        <w:rPr>
          <w:sz w:val="16"/>
        </w:rPr>
        <w:t xml:space="preserve"> -- to date, it has been found in no other habitat.32 </w:t>
      </w:r>
      <w:r w:rsidRPr="005E76E5">
        <w:rPr>
          <w:rStyle w:val="StyleUnderline"/>
        </w:rPr>
        <w:t>Books have been written about the collapse of cod in the Georges Bank, yet recent trawl data show the biomass of cod has recovered to precollapse levels</w:t>
      </w:r>
      <w:r w:rsidRPr="005E76E5">
        <w:rPr>
          <w:sz w:val="16"/>
        </w:rPr>
        <w:t xml:space="preserve">.33 </w:t>
      </w:r>
      <w:r w:rsidRPr="005E76E5">
        <w:rPr>
          <w:rStyle w:val="StyleUnderline"/>
        </w:rPr>
        <w:t>It's doubtful that books will be written about this cod recovery since it does not play well to an audience somehow addicted to stories of collapse and environmental apocalypse.</w:t>
      </w:r>
      <w:r w:rsidRPr="005E76E5">
        <w:rPr>
          <w:rStyle w:val="StyleUnderline"/>
          <w:sz w:val="12"/>
        </w:rPr>
        <w:t>¶</w:t>
      </w:r>
      <w:r w:rsidRPr="005E76E5">
        <w:rPr>
          <w:sz w:val="16"/>
        </w:rPr>
        <w:t xml:space="preserve"> </w:t>
      </w:r>
      <w:r w:rsidRPr="005E76E5">
        <w:rPr>
          <w:rStyle w:val="StyleUnderline"/>
        </w:rPr>
        <w:t>Even that classic symbol of fragility -- the polar bear</w:t>
      </w:r>
      <w:r w:rsidRPr="005E76E5">
        <w:rPr>
          <w:sz w:val="16"/>
        </w:rPr>
        <w:t xml:space="preserve">, seemingly stranded on a melting ice block -- </w:t>
      </w:r>
      <w:r w:rsidRPr="005E76E5">
        <w:rPr>
          <w:rStyle w:val="StyleUnderline"/>
        </w:rPr>
        <w:t>may have a good chance of surviving global warming if the changing environment continues to increase the populations and northern ranges of harbor seals and harp seals</w:t>
      </w:r>
      <w:r w:rsidRPr="005E76E5">
        <w:rPr>
          <w:sz w:val="16"/>
        </w:rPr>
        <w:t xml:space="preserve">. </w:t>
      </w:r>
      <w:r w:rsidRPr="005E76E5">
        <w:rPr>
          <w:rStyle w:val="StyleUnderline"/>
        </w:rPr>
        <w:t>Polar bears evolved from brown bears 200,000 years ago during a cooling period in Earth's history</w:t>
      </w:r>
      <w:r w:rsidRPr="005E76E5">
        <w:rPr>
          <w:sz w:val="16"/>
        </w:rPr>
        <w:t xml:space="preserve">, developing a highly specialized carnivorous diet focused on seals. Thus, the fate of polar bears depends on two opposing trends -- the decline of sea ice and the potential increase of energy-rich prey. </w:t>
      </w:r>
      <w:r w:rsidRPr="005E76E5">
        <w:rPr>
          <w:rStyle w:val="StyleUnderline"/>
        </w:rPr>
        <w:t>The history of life on Earth is of species evolving to take advantage of new environments only to be at risk when the environment changes again.</w:t>
      </w:r>
      <w:r w:rsidRPr="005E76E5">
        <w:rPr>
          <w:rStyle w:val="StyleUnderline"/>
          <w:sz w:val="12"/>
        </w:rPr>
        <w:t>¶</w:t>
      </w:r>
      <w:r w:rsidRPr="005E76E5">
        <w:rPr>
          <w:sz w:val="16"/>
        </w:rPr>
        <w:t xml:space="preserve"> </w:t>
      </w:r>
      <w:r w:rsidRPr="005E76E5">
        <w:rPr>
          <w:rStyle w:val="StyleUnderline"/>
        </w:rPr>
        <w:t xml:space="preserve">The wilderness ideal presupposes that there are parts of the world untouched by humankind, but today it is impossible to find a place on Earth that is unmarked by human activity. The truth is </w:t>
      </w:r>
      <w:r w:rsidRPr="005E76E5">
        <w:rPr>
          <w:rStyle w:val="StyleUnderline"/>
          <w:highlight w:val="yellow"/>
        </w:rPr>
        <w:t>humans have been</w:t>
      </w:r>
      <w:r w:rsidRPr="005E76E5">
        <w:rPr>
          <w:rStyle w:val="StyleUnderline"/>
        </w:rPr>
        <w:t xml:space="preserve"> </w:t>
      </w:r>
      <w:r w:rsidRPr="005E76E5">
        <w:rPr>
          <w:rStyle w:val="StyleUnderline"/>
          <w:highlight w:val="yellow"/>
        </w:rPr>
        <w:t>impacting the</w:t>
      </w:r>
      <w:r w:rsidRPr="005E76E5">
        <w:rPr>
          <w:rStyle w:val="StyleUnderline"/>
        </w:rPr>
        <w:t xml:space="preserve">ir natural </w:t>
      </w:r>
      <w:r w:rsidRPr="005E76E5">
        <w:rPr>
          <w:rStyle w:val="StyleUnderline"/>
          <w:highlight w:val="yellow"/>
        </w:rPr>
        <w:t xml:space="preserve">environment for </w:t>
      </w:r>
      <w:r w:rsidRPr="005E76E5">
        <w:rPr>
          <w:rStyle w:val="Emphasis"/>
          <w:highlight w:val="yellow"/>
        </w:rPr>
        <w:t>centuries</w:t>
      </w:r>
      <w:r w:rsidRPr="005E76E5">
        <w:rPr>
          <w:rStyle w:val="StyleUnderline"/>
          <w:highlight w:val="yellow"/>
        </w:rPr>
        <w:t>.</w:t>
      </w:r>
      <w:r w:rsidRPr="005E76E5">
        <w:rPr>
          <w:rStyle w:val="StyleUnderline"/>
        </w:rPr>
        <w:t xml:space="preserve"> </w:t>
      </w:r>
      <w:r w:rsidRPr="005E76E5">
        <w:rPr>
          <w:sz w:val="16"/>
        </w:rPr>
        <w:t>The wilderness so beloved by conservationists -- places "untrammeled by man"34 -- never existed, at least not in the last thousand years, and arguably even longer.</w:t>
      </w:r>
      <w:r>
        <w:tab/>
      </w:r>
    </w:p>
    <w:p w14:paraId="6168571D" w14:textId="77777777" w:rsidR="00140946" w:rsidRPr="006E0506" w:rsidRDefault="00140946" w:rsidP="00140946">
      <w:pPr>
        <w:pStyle w:val="Heading4"/>
        <w:rPr>
          <w:rFonts w:cs="Arial"/>
        </w:rPr>
      </w:pPr>
      <w:r w:rsidRPr="006E0506">
        <w:rPr>
          <w:rFonts w:cs="Arial"/>
        </w:rPr>
        <w:t>No mass extinction---statistically wrong</w:t>
      </w:r>
    </w:p>
    <w:p w14:paraId="7AE2CD39" w14:textId="77777777" w:rsidR="00140946" w:rsidRPr="006E0506" w:rsidRDefault="00140946" w:rsidP="00140946">
      <w:r w:rsidRPr="006E0506">
        <w:t xml:space="preserve">Stewart </w:t>
      </w:r>
      <w:r w:rsidRPr="006E0506">
        <w:rPr>
          <w:rStyle w:val="Style13ptBold"/>
        </w:rPr>
        <w:t>Brand 15</w:t>
      </w:r>
      <w:r w:rsidRPr="006E0506">
        <w:t xml:space="preserve">, environmentalist and founder of the Long Now Foundation and the Revive and Restore project, “Rethinking extinction,” 4/21/15, </w:t>
      </w:r>
      <w:hyperlink r:id="rId56" w:history="1">
        <w:r w:rsidRPr="006E0506">
          <w:rPr>
            <w:rStyle w:val="Hyperlink"/>
          </w:rPr>
          <w:t>https://aeon.co/essays/we-are-not-edging-up-to-a-mass-extinction</w:t>
        </w:r>
      </w:hyperlink>
    </w:p>
    <w:p w14:paraId="69E7EDCE" w14:textId="77777777" w:rsidR="00140946" w:rsidRDefault="00140946" w:rsidP="00140946">
      <w:r w:rsidRPr="006E0506">
        <w:t>[Italics in original]</w:t>
      </w:r>
    </w:p>
    <w:p w14:paraId="019AD979" w14:textId="77777777" w:rsidR="00140946" w:rsidRPr="006E0506" w:rsidRDefault="00140946" w:rsidP="00140946"/>
    <w:p w14:paraId="2C959E12" w14:textId="77777777" w:rsidR="00140946" w:rsidRPr="006E0506" w:rsidRDefault="00140946" w:rsidP="00140946">
      <w:r w:rsidRPr="006E0506">
        <w:t xml:space="preserve">Medicine is about health. So is conservation. And as with medicine, </w:t>
      </w:r>
      <w:r w:rsidRPr="006E0506">
        <w:rPr>
          <w:rStyle w:val="StyleUnderline"/>
        </w:rPr>
        <w:t xml:space="preserve">the </w:t>
      </w:r>
      <w:r w:rsidRPr="00046285">
        <w:rPr>
          <w:rStyle w:val="StyleUnderline"/>
          <w:highlight w:val="yellow"/>
        </w:rPr>
        <w:t>trends for conservation</w:t>
      </w:r>
      <w:r w:rsidRPr="006E0506">
        <w:rPr>
          <w:rStyle w:val="StyleUnderline"/>
        </w:rPr>
        <w:t xml:space="preserve"> in this century </w:t>
      </w:r>
      <w:r w:rsidRPr="00046285">
        <w:rPr>
          <w:rStyle w:val="StyleUnderline"/>
          <w:highlight w:val="yellow"/>
        </w:rPr>
        <w:t xml:space="preserve">are </w:t>
      </w:r>
      <w:r w:rsidRPr="00046285">
        <w:rPr>
          <w:rStyle w:val="Emphasis"/>
          <w:highlight w:val="yellow"/>
        </w:rPr>
        <w:t>looking bright</w:t>
      </w:r>
      <w:r w:rsidRPr="006E0506">
        <w:t xml:space="preserve">. </w:t>
      </w:r>
      <w:r w:rsidRPr="00046285">
        <w:rPr>
          <w:rStyle w:val="StyleUnderline"/>
          <w:highlight w:val="yellow"/>
        </w:rPr>
        <w:t>We are re-enriching</w:t>
      </w:r>
      <w:r w:rsidRPr="006E0506">
        <w:rPr>
          <w:rStyle w:val="StyleUnderline"/>
        </w:rPr>
        <w:t xml:space="preserve"> some ecosystems we once depleted </w:t>
      </w:r>
      <w:r w:rsidRPr="00046285">
        <w:rPr>
          <w:rStyle w:val="StyleUnderline"/>
          <w:highlight w:val="yellow"/>
        </w:rPr>
        <w:t>and slowing</w:t>
      </w:r>
      <w:r w:rsidRPr="006E0506">
        <w:rPr>
          <w:rStyle w:val="StyleUnderline"/>
        </w:rPr>
        <w:t xml:space="preserve"> the </w:t>
      </w:r>
      <w:r w:rsidRPr="00046285">
        <w:rPr>
          <w:rStyle w:val="StyleUnderline"/>
          <w:highlight w:val="yellow"/>
        </w:rPr>
        <w:t>depletion</w:t>
      </w:r>
      <w:r w:rsidRPr="006E0506">
        <w:rPr>
          <w:rStyle w:val="StyleUnderline"/>
        </w:rPr>
        <w:t xml:space="preserve"> of others</w:t>
      </w:r>
      <w:r w:rsidRPr="006E0506">
        <w:t xml:space="preserve">. Before I explain how we are doing that, </w:t>
      </w:r>
      <w:r w:rsidRPr="006E0506">
        <w:rPr>
          <w:rStyle w:val="StyleUnderline"/>
        </w:rPr>
        <w:t xml:space="preserve">let me spell out how </w:t>
      </w:r>
      <w:r w:rsidRPr="006E0506">
        <w:rPr>
          <w:rStyle w:val="Emphasis"/>
        </w:rPr>
        <w:t>exaggerated</w:t>
      </w:r>
      <w:r w:rsidRPr="006E0506">
        <w:rPr>
          <w:rStyle w:val="StyleUnderline"/>
        </w:rPr>
        <w:t xml:space="preserve"> the focus on extinction has become</w:t>
      </w:r>
      <w:r w:rsidRPr="006E0506">
        <w:t xml:space="preserve"> and how it distorts the public perception of conservation.</w:t>
      </w:r>
    </w:p>
    <w:p w14:paraId="02DDEB57" w14:textId="77777777" w:rsidR="00140946" w:rsidRPr="006E0506" w:rsidRDefault="00140946" w:rsidP="00140946">
      <w:r w:rsidRPr="006E0506">
        <w:rPr>
          <w:rStyle w:val="StyleUnderline"/>
        </w:rPr>
        <w:t>Many now assume that we are in the midst of a human-caused ‘Sixth Mass Extinction’</w:t>
      </w:r>
      <w:r w:rsidRPr="006E0506">
        <w:t xml:space="preserve"> to rival the one that killed off the dinosaurs 66 million years ago. But </w:t>
      </w:r>
      <w:r w:rsidRPr="006E0506">
        <w:rPr>
          <w:rStyle w:val="Emphasis"/>
        </w:rPr>
        <w:t>we’re not</w:t>
      </w:r>
      <w:r w:rsidRPr="006E0506">
        <w:t xml:space="preserve">. The five historic </w:t>
      </w:r>
      <w:r w:rsidRPr="00046285">
        <w:rPr>
          <w:rStyle w:val="StyleUnderline"/>
          <w:highlight w:val="yellow"/>
        </w:rPr>
        <w:t>mass extinctions eliminated 70 per cent or</w:t>
      </w:r>
      <w:r w:rsidRPr="006E0506">
        <w:rPr>
          <w:rStyle w:val="StyleUnderline"/>
        </w:rPr>
        <w:t xml:space="preserve"> more of all </w:t>
      </w:r>
      <w:r w:rsidRPr="00046285">
        <w:rPr>
          <w:rStyle w:val="StyleUnderline"/>
          <w:highlight w:val="yellow"/>
        </w:rPr>
        <w:t>species</w:t>
      </w:r>
      <w:r w:rsidRPr="006E0506">
        <w:rPr>
          <w:rStyle w:val="StyleUnderline"/>
        </w:rPr>
        <w:t xml:space="preserve"> in a relatively short time</w:t>
      </w:r>
      <w:r w:rsidRPr="006E0506">
        <w:t xml:space="preserve">. </w:t>
      </w:r>
      <w:r w:rsidRPr="00046285">
        <w:rPr>
          <w:rStyle w:val="Emphasis"/>
          <w:highlight w:val="yellow"/>
        </w:rPr>
        <w:t>That is not going on now</w:t>
      </w:r>
      <w:r w:rsidRPr="006E0506">
        <w:t>. ‘</w:t>
      </w:r>
      <w:r w:rsidRPr="006E0506">
        <w:rPr>
          <w:rStyle w:val="StyleUnderline"/>
        </w:rPr>
        <w:t xml:space="preserve">If </w:t>
      </w:r>
      <w:r w:rsidRPr="006E0506">
        <w:rPr>
          <w:rStyle w:val="Emphasis"/>
        </w:rPr>
        <w:t>all currently threatened species</w:t>
      </w:r>
      <w:r w:rsidRPr="006E0506">
        <w:rPr>
          <w:rStyle w:val="StyleUnderline"/>
        </w:rPr>
        <w:t xml:space="preserve"> were to go extinct in a few centuries and that rate continued</w:t>
      </w:r>
      <w:r w:rsidRPr="006E0506">
        <w:t>,’ began a recent Nature magazine introduction to a survey of wildlife losses, ‘</w:t>
      </w:r>
      <w:r w:rsidRPr="006E0506">
        <w:rPr>
          <w:rStyle w:val="StyleUnderline"/>
        </w:rPr>
        <w:t>the sixth mass extinction could come in</w:t>
      </w:r>
      <w:r w:rsidRPr="006E0506">
        <w:t xml:space="preserve"> a couple of centuries or </w:t>
      </w:r>
      <w:r w:rsidRPr="006E0506">
        <w:rPr>
          <w:rStyle w:val="Emphasis"/>
        </w:rPr>
        <w:t>a few millennia</w:t>
      </w:r>
      <w:r w:rsidRPr="006E0506">
        <w:t>.’</w:t>
      </w:r>
    </w:p>
    <w:p w14:paraId="169A1C92" w14:textId="77777777" w:rsidR="00140946" w:rsidRDefault="00140946" w:rsidP="00140946">
      <w:pPr>
        <w:rPr>
          <w:rStyle w:val="Emphasis"/>
          <w:highlight w:val="yellow"/>
        </w:rPr>
      </w:pPr>
      <w:r w:rsidRPr="00046285">
        <w:rPr>
          <w:rStyle w:val="StyleUnderline"/>
          <w:highlight w:val="yellow"/>
        </w:rPr>
        <w:t>The range</w:t>
      </w:r>
      <w:r w:rsidRPr="006E0506">
        <w:rPr>
          <w:rStyle w:val="StyleUnderline"/>
        </w:rPr>
        <w:t xml:space="preserve"> of dates</w:t>
      </w:r>
      <w:r w:rsidRPr="006E0506">
        <w:t xml:space="preserve"> in that statement </w:t>
      </w:r>
      <w:r w:rsidRPr="00046285">
        <w:rPr>
          <w:rStyle w:val="StyleUnderline"/>
          <w:highlight w:val="yellow"/>
        </w:rPr>
        <w:t>reflects</w:t>
      </w:r>
      <w:r w:rsidRPr="006E0506">
        <w:rPr>
          <w:rStyle w:val="StyleUnderline"/>
        </w:rPr>
        <w:t xml:space="preserve"> profound </w:t>
      </w:r>
      <w:r w:rsidRPr="00046285">
        <w:rPr>
          <w:rStyle w:val="StyleUnderline"/>
          <w:highlight w:val="yellow"/>
        </w:rPr>
        <w:t xml:space="preserve">uncertainty </w:t>
      </w:r>
      <w:r w:rsidRPr="006E0506">
        <w:rPr>
          <w:rStyle w:val="StyleUnderline"/>
        </w:rPr>
        <w:t>about</w:t>
      </w:r>
      <w:r w:rsidRPr="006E0506">
        <w:t xml:space="preserve"> the current rate of </w:t>
      </w:r>
      <w:r w:rsidRPr="006E0506">
        <w:rPr>
          <w:rStyle w:val="StyleUnderline"/>
        </w:rPr>
        <w:t>extinction</w:t>
      </w:r>
      <w:r w:rsidRPr="006E0506">
        <w:t xml:space="preserve">. </w:t>
      </w:r>
      <w:r w:rsidRPr="00046285">
        <w:rPr>
          <w:rStyle w:val="StyleUnderline"/>
          <w:highlight w:val="yellow"/>
        </w:rPr>
        <w:t xml:space="preserve">Estimates vary a </w:t>
      </w:r>
      <w:r w:rsidRPr="00046285">
        <w:rPr>
          <w:rStyle w:val="Emphasis"/>
          <w:szCs w:val="20"/>
          <w:highlight w:val="yellow"/>
        </w:rPr>
        <w:t>hundred-fold</w:t>
      </w:r>
      <w:r w:rsidRPr="006E0506">
        <w:t xml:space="preserve"> – </w:t>
      </w:r>
      <w:r w:rsidRPr="00046285">
        <w:rPr>
          <w:rStyle w:val="StyleUnderline"/>
          <w:highlight w:val="yellow"/>
        </w:rPr>
        <w:t xml:space="preserve">from </w:t>
      </w:r>
      <w:r w:rsidRPr="00046285">
        <w:rPr>
          <w:rStyle w:val="Emphasis"/>
          <w:highlight w:val="yellow"/>
        </w:rPr>
        <w:t>0.01 percent</w:t>
      </w:r>
      <w:r w:rsidRPr="00046285">
        <w:rPr>
          <w:rStyle w:val="StyleUnderline"/>
          <w:highlight w:val="yellow"/>
        </w:rPr>
        <w:t xml:space="preserve"> to </w:t>
      </w:r>
      <w:r w:rsidRPr="00046285">
        <w:rPr>
          <w:rStyle w:val="Emphasis"/>
          <w:highlight w:val="yellow"/>
        </w:rPr>
        <w:t>1</w:t>
      </w:r>
    </w:p>
    <w:p w14:paraId="3146D277" w14:textId="77777777" w:rsidR="00140946" w:rsidRDefault="00140946" w:rsidP="00140946">
      <w:pPr>
        <w:rPr>
          <w:rStyle w:val="Emphasis"/>
        </w:rPr>
      </w:pPr>
    </w:p>
    <w:p w14:paraId="0504E1A9" w14:textId="77777777" w:rsidR="00140946" w:rsidRDefault="00140946" w:rsidP="00140946">
      <w:pPr>
        <w:rPr>
          <w:rStyle w:val="Emphasis"/>
        </w:rPr>
      </w:pPr>
    </w:p>
    <w:p w14:paraId="2751B1A1" w14:textId="77777777" w:rsidR="00140946" w:rsidRPr="006E0506" w:rsidRDefault="00140946" w:rsidP="00140946">
      <w:r w:rsidRPr="006E0506">
        <w:rPr>
          <w:rStyle w:val="Emphasis"/>
        </w:rPr>
        <w:t xml:space="preserve"> percent</w:t>
      </w:r>
      <w:r w:rsidRPr="006E0506">
        <w:rPr>
          <w:rStyle w:val="StyleUnderline"/>
        </w:rPr>
        <w:t xml:space="preserve"> of species being lost per decade</w:t>
      </w:r>
      <w:r w:rsidRPr="006E0506">
        <w:t xml:space="preserve">. The phrase ‘all currently threatened species’ comes from the indispensable IUCN (International Union for Conservation of Nature), which maintains </w:t>
      </w:r>
      <w:r w:rsidRPr="006E0506">
        <w:rPr>
          <w:rStyle w:val="StyleUnderline"/>
        </w:rPr>
        <w:t>the</w:t>
      </w:r>
      <w:r w:rsidRPr="006E0506">
        <w:t xml:space="preserve"> Red </w:t>
      </w:r>
      <w:r w:rsidRPr="006E0506">
        <w:rPr>
          <w:rStyle w:val="StyleUnderline"/>
        </w:rPr>
        <w:t xml:space="preserve">List of </w:t>
      </w:r>
      <w:r w:rsidRPr="00046285">
        <w:rPr>
          <w:rStyle w:val="StyleUnderline"/>
          <w:highlight w:val="yellow"/>
        </w:rPr>
        <w:t>endangered species</w:t>
      </w:r>
      <w:r w:rsidRPr="006E0506">
        <w:t xml:space="preserve">. Its most recent report shows that of the 1.5 million identified species, and 76,199 studied by IUCN scientists, some 23,214 are deemed threatened with extinction. So, </w:t>
      </w:r>
      <w:r w:rsidRPr="00046285">
        <w:rPr>
          <w:rStyle w:val="StyleUnderline"/>
          <w:highlight w:val="yellow"/>
        </w:rPr>
        <w:t xml:space="preserve">if </w:t>
      </w:r>
      <w:r w:rsidRPr="00046285">
        <w:rPr>
          <w:rStyle w:val="Emphasis"/>
          <w:highlight w:val="yellow"/>
        </w:rPr>
        <w:t>all</w:t>
      </w:r>
      <w:r w:rsidRPr="006E0506">
        <w:rPr>
          <w:rStyle w:val="Emphasis"/>
        </w:rPr>
        <w:t xml:space="preserve"> of those</w:t>
      </w:r>
      <w:r w:rsidRPr="006E0506">
        <w:rPr>
          <w:rStyle w:val="StyleUnderline"/>
        </w:rPr>
        <w:t xml:space="preserve"> </w:t>
      </w:r>
      <w:r w:rsidRPr="00046285">
        <w:rPr>
          <w:rStyle w:val="StyleUnderline"/>
          <w:highlight w:val="yellow"/>
        </w:rPr>
        <w:t>went extinct</w:t>
      </w:r>
      <w:r w:rsidRPr="006E0506">
        <w:rPr>
          <w:rStyle w:val="StyleUnderline"/>
        </w:rPr>
        <w:t xml:space="preserve"> in the next few centuries</w:t>
      </w:r>
      <w:r w:rsidRPr="006E0506">
        <w:t xml:space="preserve">, </w:t>
      </w:r>
      <w:r w:rsidRPr="00046285">
        <w:rPr>
          <w:rStyle w:val="StyleUnderline"/>
          <w:i/>
          <w:highlight w:val="yellow"/>
        </w:rPr>
        <w:t>and</w:t>
      </w:r>
      <w:r w:rsidRPr="006E0506">
        <w:rPr>
          <w:rStyle w:val="StyleUnderline"/>
        </w:rPr>
        <w:t xml:space="preserve"> </w:t>
      </w:r>
      <w:r w:rsidRPr="00046285">
        <w:rPr>
          <w:rStyle w:val="StyleUnderline"/>
          <w:highlight w:val="yellow"/>
        </w:rPr>
        <w:t>the rate</w:t>
      </w:r>
      <w:r w:rsidRPr="006E0506">
        <w:rPr>
          <w:rStyle w:val="StyleUnderline"/>
        </w:rPr>
        <w:t xml:space="preserve"> of extinction that killed them </w:t>
      </w:r>
      <w:r w:rsidRPr="00046285">
        <w:rPr>
          <w:rStyle w:val="StyleUnderline"/>
          <w:highlight w:val="yellow"/>
        </w:rPr>
        <w:t>kept right on for</w:t>
      </w:r>
      <w:r w:rsidRPr="006E0506">
        <w:rPr>
          <w:rStyle w:val="StyleUnderline"/>
        </w:rPr>
        <w:t xml:space="preserve"> </w:t>
      </w:r>
      <w:r w:rsidRPr="006E0506">
        <w:rPr>
          <w:rStyle w:val="Emphasis"/>
        </w:rPr>
        <w:t xml:space="preserve">hundreds or </w:t>
      </w:r>
      <w:r w:rsidRPr="00046285">
        <w:rPr>
          <w:rStyle w:val="Emphasis"/>
          <w:highlight w:val="yellow"/>
        </w:rPr>
        <w:t>thousands of years</w:t>
      </w:r>
      <w:r w:rsidRPr="006E0506">
        <w:rPr>
          <w:rStyle w:val="StyleUnderline"/>
        </w:rPr>
        <w:t xml:space="preserve"> more</w:t>
      </w:r>
      <w:r w:rsidRPr="006E0506">
        <w:t xml:space="preserve">, </w:t>
      </w:r>
      <w:r w:rsidRPr="00046285">
        <w:rPr>
          <w:rStyle w:val="StyleUnderline"/>
          <w:i/>
          <w:highlight w:val="yellow"/>
        </w:rPr>
        <w:t>then</w:t>
      </w:r>
      <w:r w:rsidRPr="00046285">
        <w:rPr>
          <w:rStyle w:val="StyleUnderline"/>
          <w:highlight w:val="yellow"/>
        </w:rPr>
        <w:t xml:space="preserve"> we might be at</w:t>
      </w:r>
      <w:r w:rsidRPr="006E0506">
        <w:rPr>
          <w:rStyle w:val="StyleUnderline"/>
        </w:rPr>
        <w:t xml:space="preserve"> the beginning of a</w:t>
      </w:r>
      <w:r w:rsidRPr="006E0506">
        <w:t xml:space="preserve"> human-caused </w:t>
      </w:r>
      <w:r w:rsidRPr="006E0506">
        <w:rPr>
          <w:rStyle w:val="StyleUnderline"/>
        </w:rPr>
        <w:t xml:space="preserve">Sixth Mass </w:t>
      </w:r>
      <w:r w:rsidRPr="00046285">
        <w:rPr>
          <w:rStyle w:val="StyleUnderline"/>
          <w:highlight w:val="yellow"/>
        </w:rPr>
        <w:t>Extinction</w:t>
      </w:r>
      <w:r w:rsidRPr="006E0506">
        <w:t>.</w:t>
      </w:r>
    </w:p>
    <w:p w14:paraId="0418232E" w14:textId="77777777" w:rsidR="00140946" w:rsidRPr="006E0506" w:rsidRDefault="00140946" w:rsidP="00140946">
      <w:r w:rsidRPr="006E0506">
        <w:t xml:space="preserve">An all-too-standard case of extinction mislabeling occurred this January on the front page of The New York Times Magazine. ‘Ocean Life Faces Mass Extinction, Broad Study Shows,’ read the headline. But the article by Carl Zimmer described no such thing. Instead it was a relatively good-news piece pointing out that while much of sea life is in trouble, it is far less so than continental wildlife, and there is time to avoid the mistakes made on land. The article noted that, </w:t>
      </w:r>
      <w:r w:rsidRPr="006E0506">
        <w:rPr>
          <w:rStyle w:val="StyleUnderline"/>
        </w:rPr>
        <w:t xml:space="preserve">in the centuries since 1500, some 514 species have gone extinct on land but only 15 in the oceans, and </w:t>
      </w:r>
      <w:r w:rsidRPr="006E0506">
        <w:rPr>
          <w:rStyle w:val="Emphasis"/>
        </w:rPr>
        <w:t>none at all</w:t>
      </w:r>
      <w:r w:rsidRPr="006E0506">
        <w:rPr>
          <w:rStyle w:val="StyleUnderline"/>
        </w:rPr>
        <w:t xml:space="preserve"> in the past 50 years</w:t>
      </w:r>
      <w:r w:rsidRPr="006E0506">
        <w:t>. The Science paper on which Zimmer was reporting was titled ‘Marine Defaunation: Animal Loss in the Global Ocean’ by Douglas McCauley, an ecologist at the University of California, Santa Barbara, and colleagues. It stated: ‘Though humans have caused few global marine extinctions, we have profoundly affected marine wildlife, altering the functioning and provisioning of services in every ocean,’ and it went on to chronicle the causes of ‘the proliferation of ‘empty reefs’, ‘empty estuaries’, and ‘empty bays’, with an overall decline of marine fishes by 38 per cent.</w:t>
      </w:r>
    </w:p>
    <w:p w14:paraId="2D0A4197" w14:textId="77777777" w:rsidR="00140946" w:rsidRPr="006E0506" w:rsidRDefault="00140946" w:rsidP="00140946">
      <w:r w:rsidRPr="006E0506">
        <w:rPr>
          <w:rStyle w:val="StyleUnderline"/>
        </w:rPr>
        <w:t xml:space="preserve">Extinction is not a helpful way to think about threats to </w:t>
      </w:r>
      <w:r w:rsidRPr="00046285">
        <w:rPr>
          <w:rStyle w:val="StyleUnderline"/>
          <w:highlight w:val="yellow"/>
        </w:rPr>
        <w:t xml:space="preserve">ocean animals </w:t>
      </w:r>
      <w:r w:rsidRPr="006E0506">
        <w:rPr>
          <w:rStyle w:val="StyleUnderline"/>
        </w:rPr>
        <w:t xml:space="preserve">because </w:t>
      </w:r>
      <w:r w:rsidRPr="00046285">
        <w:rPr>
          <w:rStyle w:val="Emphasis"/>
          <w:highlight w:val="yellow"/>
        </w:rPr>
        <w:t>few go extinct</w:t>
      </w:r>
      <w:r w:rsidRPr="006E0506">
        <w:rPr>
          <w:rStyle w:val="StyleUnderline"/>
        </w:rPr>
        <w:t xml:space="preserve"> there</w:t>
      </w:r>
      <w:r w:rsidRPr="006E0506">
        <w:t xml:space="preserve">. The </w:t>
      </w:r>
      <w:r w:rsidRPr="00046285">
        <w:rPr>
          <w:rStyle w:val="StyleUnderline"/>
          <w:highlight w:val="yellow"/>
        </w:rPr>
        <w:t>animals are highly mobile</w:t>
      </w:r>
      <w:r w:rsidRPr="006E0506">
        <w:rPr>
          <w:rStyle w:val="StyleUnderline"/>
        </w:rPr>
        <w:t xml:space="preserve"> in a totally connected vast environment where there is almost always somewhere to hide</w:t>
      </w:r>
      <w:r w:rsidRPr="006E0506">
        <w:t xml:space="preserve">, even from industrial-scale hunting. Atlantic cod used to be one of the world’s great fisheries before it collapsed in 1992 from decades of overfishing. According to Jesse Ausubel, one of the organisers of the recent international Census of Marine Life: ‘The total estimated kilos of cod off Cape Cod today probably weigh only about 3 per cent of all the cod in 1815.’ (Across the Atlantic in the North Sea, however, cod fishery is recovering, thanks to effective regulation.) </w:t>
      </w:r>
      <w:r w:rsidRPr="006E0506">
        <w:rPr>
          <w:rStyle w:val="StyleUnderline"/>
        </w:rPr>
        <w:t xml:space="preserve">No one </w:t>
      </w:r>
      <w:r w:rsidRPr="006E0506">
        <w:rPr>
          <w:rStyle w:val="Emphasis"/>
        </w:rPr>
        <w:t>really expects</w:t>
      </w:r>
      <w:r w:rsidRPr="006E0506">
        <w:rPr>
          <w:rStyle w:val="StyleUnderline"/>
        </w:rPr>
        <w:t xml:space="preserve"> cod to go extinct, and yet the Red List describes them as threatened with extinction</w:t>
      </w:r>
      <w:r w:rsidRPr="006E0506">
        <w:t>.</w:t>
      </w:r>
    </w:p>
    <w:p w14:paraId="7D82FD94" w14:textId="77777777" w:rsidR="00140946" w:rsidRPr="006E0506" w:rsidRDefault="00140946" w:rsidP="00140946"/>
    <w:p w14:paraId="25471668" w14:textId="77777777" w:rsidR="00140946" w:rsidRPr="006E0506" w:rsidRDefault="00140946" w:rsidP="00140946">
      <w:r w:rsidRPr="006E0506">
        <w:tab/>
      </w:r>
    </w:p>
    <w:p w14:paraId="33336AC6" w14:textId="77777777" w:rsidR="00140946" w:rsidRDefault="00140946" w:rsidP="00140946">
      <w:pPr>
        <w:rPr>
          <w:rFonts w:asciiTheme="minorHAnsi" w:hAnsiTheme="minorHAnsi" w:cstheme="minorBidi"/>
        </w:rPr>
      </w:pPr>
    </w:p>
    <w:p w14:paraId="56940359" w14:textId="77777777" w:rsidR="00140946" w:rsidRDefault="00140946" w:rsidP="00140946">
      <w:pPr>
        <w:pStyle w:val="Heading3"/>
      </w:pPr>
      <w:r>
        <w:t>Inev/resilience</w:t>
      </w:r>
    </w:p>
    <w:p w14:paraId="075149DF" w14:textId="77777777" w:rsidR="00140946" w:rsidRPr="00632A84" w:rsidRDefault="00140946" w:rsidP="00140946">
      <w:pPr>
        <w:keepNext/>
        <w:keepLines/>
        <w:spacing w:before="40" w:after="0"/>
        <w:outlineLvl w:val="3"/>
        <w:rPr>
          <w:rFonts w:eastAsiaTheme="majorEastAsia" w:cstheme="majorBidi"/>
          <w:b/>
          <w:iCs/>
          <w:sz w:val="26"/>
        </w:rPr>
      </w:pPr>
      <w:r w:rsidRPr="00632A84">
        <w:rPr>
          <w:rFonts w:eastAsiaTheme="majorEastAsia" w:cstheme="majorBidi"/>
          <w:b/>
          <w:iCs/>
          <w:sz w:val="26"/>
        </w:rPr>
        <w:t>Inevitable or squo proves resiliency</w:t>
      </w:r>
    </w:p>
    <w:p w14:paraId="548BB000" w14:textId="77777777" w:rsidR="00140946" w:rsidRPr="00632A84" w:rsidRDefault="00140946" w:rsidP="00140946">
      <w:r w:rsidRPr="00632A84">
        <w:rPr>
          <w:b/>
          <w:bCs/>
          <w:sz w:val="26"/>
          <w:u w:val="single"/>
        </w:rPr>
        <w:t>Newbold et al. 16</w:t>
      </w:r>
      <w:r w:rsidRPr="00632A84">
        <w:t xml:space="preserve"> [Tim, </w:t>
      </w:r>
    </w:p>
    <w:p w14:paraId="0DEBCE7D" w14:textId="77777777" w:rsidR="00140946" w:rsidRPr="00632A84" w:rsidRDefault="00140946" w:rsidP="00140946">
      <w:r w:rsidRPr="00632A84">
        <w:t>http://science.sciencemag.org/content/353/6296/288.full</w:t>
      </w:r>
    </w:p>
    <w:p w14:paraId="2A5D46C3" w14:textId="77777777" w:rsidR="00140946" w:rsidRPr="00632A84" w:rsidRDefault="00140946" w:rsidP="00140946"/>
    <w:p w14:paraId="577066E7" w14:textId="77777777" w:rsidR="00140946" w:rsidRPr="00632A84" w:rsidRDefault="00140946" w:rsidP="00140946">
      <w:r w:rsidRPr="00632A84">
        <w:rPr>
          <w:b/>
          <w:highlight w:val="cyan"/>
          <w:u w:val="single"/>
        </w:rPr>
        <w:t>Land use and related pressures</w:t>
      </w:r>
      <w:r w:rsidRPr="00632A84">
        <w:rPr>
          <w:highlight w:val="cyan"/>
          <w:u w:val="single"/>
        </w:rPr>
        <w:t xml:space="preserve"> have been the </w:t>
      </w:r>
      <w:r w:rsidRPr="00632A84">
        <w:rPr>
          <w:b/>
          <w:iCs/>
          <w:sz w:val="24"/>
          <w:highlight w:val="cyan"/>
          <w:u w:val="single"/>
          <w:bdr w:val="single" w:sz="8" w:space="0" w:color="auto"/>
        </w:rPr>
        <w:t>main drivers of terrestrial biodiversity change</w:t>
      </w:r>
      <w:r w:rsidRPr="00632A84">
        <w:rPr>
          <w:u w:val="single"/>
        </w:rPr>
        <w:t xml:space="preserve"> (1) </w:t>
      </w:r>
      <w:r w:rsidRPr="00632A84">
        <w:rPr>
          <w:highlight w:val="cyan"/>
          <w:u w:val="single"/>
        </w:rPr>
        <w:t>and are increasing</w:t>
      </w:r>
      <w:r w:rsidRPr="00632A84">
        <w:t xml:space="preserve"> (2). </w:t>
      </w:r>
      <w:r w:rsidRPr="00632A84">
        <w:rPr>
          <w:b/>
          <w:highlight w:val="cyan"/>
          <w:u w:val="single"/>
        </w:rPr>
        <w:t>Biodiversity has</w:t>
      </w:r>
      <w:r w:rsidRPr="00632A84">
        <w:rPr>
          <w:b/>
          <w:u w:val="single"/>
        </w:rPr>
        <w:t xml:space="preserve"> </w:t>
      </w:r>
      <w:r w:rsidRPr="00632A84">
        <w:rPr>
          <w:b/>
          <w:highlight w:val="cyan"/>
          <w:u w:val="single"/>
        </w:rPr>
        <w:t>already experienced widespread large net losses</w:t>
      </w:r>
      <w:r w:rsidRPr="00632A84">
        <w:t xml:space="preserve"> (3), </w:t>
      </w:r>
      <w:r w:rsidRPr="00632A84">
        <w:rPr>
          <w:u w:val="single"/>
        </w:rPr>
        <w:t xml:space="preserve">potentially </w:t>
      </w:r>
      <w:r w:rsidRPr="00632A84">
        <w:rPr>
          <w:highlight w:val="cyan"/>
          <w:u w:val="single"/>
        </w:rPr>
        <w:t>compromising its contribution to resilient provision of ecosystem functions</w:t>
      </w:r>
      <w:r w:rsidRPr="00632A84">
        <w:rPr>
          <w:u w:val="single"/>
        </w:rPr>
        <w:t xml:space="preserve"> and services</w:t>
      </w:r>
      <w:r w:rsidRPr="00632A84">
        <w:t xml:space="preserve">, such as biomass production and pollination, that underpin human well-being (4–7). Species-removal experiments suggest that loss of ecosystem function accelerates with ongoing species loss (5), implying that there may be thresholds beyond which human intervention is needed to ensure adequate local ecosystem function (8, 9). </w:t>
      </w:r>
      <w:r w:rsidRPr="00632A84">
        <w:rPr>
          <w:u w:val="single"/>
        </w:rPr>
        <w:t>The loss of 20% of species</w:t>
      </w:r>
      <w:r w:rsidRPr="00632A84">
        <w:t>—which affects ecosystem productivity as strongly as other direct drivers (5)—</w:t>
      </w:r>
      <w:r w:rsidRPr="00632A84">
        <w:rPr>
          <w:u w:val="single"/>
        </w:rPr>
        <w:t xml:space="preserve">is one possible threshold, but it is unclear by which mechanism species richness affects ecosystem function and whether there are direct effects or only effects on resilience of function </w:t>
      </w:r>
      <w:r w:rsidRPr="00632A84">
        <w:t>(6, 7). Whereas this proposed safe limit comes from studies of local ecosystem health, the Planetary Boundaries framework (8, 9) considers longer-term maintenance of function over much larger (biome to global) scales. At these temporal and spatial scales, the maintenance of function depends on functional diversity—the ranges and abundances of the functional traits of the species present (8, 10). Because direct functional trait data are lacking, the Biodiversity Intactness Index [BII; the average abundance of originally present species across a broad range of species, relative to abundance in an undisturbed habitat (11)] is suggested as the best metric (8, 9). The safe limit is placed at a precautionary 10% reduction in BII, but it might be as high as a 70% reduction (9).</w:t>
      </w:r>
    </w:p>
    <w:p w14:paraId="0E289160" w14:textId="77777777" w:rsidR="00140946" w:rsidRPr="00632A84" w:rsidRDefault="00140946" w:rsidP="00140946">
      <w:r w:rsidRPr="00632A84">
        <w:rPr>
          <w:highlight w:val="cyan"/>
          <w:u w:val="single"/>
        </w:rPr>
        <w:t>A key uncertainty when estimating safe limits concerns the value of species not present in the undisturbed ecosystem</w:t>
      </w:r>
      <w:r w:rsidRPr="00632A84">
        <w:rPr>
          <w:highlight w:val="cyan"/>
        </w:rPr>
        <w:t xml:space="preserve">. </w:t>
      </w:r>
      <w:r w:rsidRPr="00632A84">
        <w:rPr>
          <w:b/>
          <w:highlight w:val="cyan"/>
          <w:u w:val="single"/>
        </w:rPr>
        <w:t>Such species could benefit ecosystem functioning</w:t>
      </w:r>
      <w:r w:rsidRPr="00632A84">
        <w:t>, have no effect (as assumed by the BII), or even impair it (12–15). Most models estimating net human impacts on biodiversity (3, 16) treat novel and originally present species as functionally equivalent, whereas experimental studies manipulate species originally present (17).</w:t>
      </w:r>
    </w:p>
    <w:p w14:paraId="455DC11A" w14:textId="77777777" w:rsidR="00140946" w:rsidRDefault="00140946" w:rsidP="00140946">
      <w:pPr>
        <w:pStyle w:val="Heading3"/>
      </w:pPr>
      <w:r>
        <w:t>No i/l</w:t>
      </w:r>
    </w:p>
    <w:p w14:paraId="38C5E93F" w14:textId="77777777" w:rsidR="00140946" w:rsidRPr="00632A84" w:rsidRDefault="00140946" w:rsidP="00140946">
      <w:pPr>
        <w:keepNext/>
        <w:keepLines/>
        <w:spacing w:before="40" w:after="0"/>
        <w:outlineLvl w:val="3"/>
        <w:rPr>
          <w:rFonts w:eastAsiaTheme="majorEastAsia" w:cstheme="majorBidi"/>
          <w:b/>
          <w:iCs/>
          <w:sz w:val="26"/>
        </w:rPr>
      </w:pPr>
      <w:r w:rsidRPr="00632A84">
        <w:rPr>
          <w:rFonts w:eastAsiaTheme="majorEastAsia" w:cstheme="majorBidi"/>
          <w:b/>
          <w:iCs/>
          <w:sz w:val="26"/>
        </w:rPr>
        <w:t>No evidence that species loss portends biod loss---</w:t>
      </w:r>
      <w:r w:rsidRPr="00632A84">
        <w:rPr>
          <w:rFonts w:eastAsiaTheme="majorEastAsia" w:cstheme="majorBidi"/>
          <w:b/>
          <w:iCs/>
          <w:sz w:val="26"/>
          <w:u w:val="single"/>
        </w:rPr>
        <w:t>every study</w:t>
      </w:r>
      <w:r w:rsidRPr="00632A84">
        <w:rPr>
          <w:rFonts w:eastAsiaTheme="majorEastAsia" w:cstheme="majorBidi"/>
          <w:b/>
          <w:iCs/>
          <w:sz w:val="26"/>
        </w:rPr>
        <w:t xml:space="preserve"> refutes this</w:t>
      </w:r>
    </w:p>
    <w:p w14:paraId="1B91F7D2" w14:textId="77777777" w:rsidR="00140946" w:rsidRPr="00632A84" w:rsidRDefault="00140946" w:rsidP="00140946">
      <w:r w:rsidRPr="00632A84">
        <w:rPr>
          <w:b/>
          <w:bCs/>
          <w:sz w:val="26"/>
          <w:u w:val="single"/>
        </w:rPr>
        <w:t>Winkler 16</w:t>
      </w:r>
      <w:r w:rsidRPr="00632A84">
        <w:t xml:space="preserve"> [Daniel, PLOS Ecology Reporting Fellow, citing “Functional Resilience against Climate-Driven Extinctions – Comparing the Functional Diversity of European and North American Tree Floras” by Mario Liebergesell, Björn Reu, Ulrike Stahl, Martin Freiberg, Erik Welk, Jens Kattge, J. Hans C. Cornelissen, Josep Peñuelas , Christian Wirth, “Redundancy in response to global change: Ecosystem processes buffered by functional diversity,” 8/12/16, PLOS]</w:t>
      </w:r>
    </w:p>
    <w:p w14:paraId="49DCF646" w14:textId="77777777" w:rsidR="00140946" w:rsidRPr="00632A84" w:rsidRDefault="00140946" w:rsidP="00140946"/>
    <w:p w14:paraId="3CE0C41B" w14:textId="77777777" w:rsidR="00140946" w:rsidRPr="00632A84" w:rsidRDefault="00140946" w:rsidP="00140946">
      <w:pPr>
        <w:rPr>
          <w:b/>
          <w:u w:val="single"/>
        </w:rPr>
      </w:pPr>
      <w:r w:rsidRPr="00632A84">
        <w:t xml:space="preserve">A number of PLOS ONE and PLOS Biology’s papers illustrate that </w:t>
      </w:r>
      <w:r w:rsidRPr="00632A84">
        <w:rPr>
          <w:b/>
          <w:u w:val="single"/>
        </w:rPr>
        <w:t>we can learn a lot about the future of global change dynamics by looking to the past.</w:t>
      </w:r>
      <w:r w:rsidRPr="00632A84">
        <w:t xml:space="preserve"> A recent study in PLOS ONE by Mario Liebergesell and colleagues did just that and is featured in the PLOS Ecological Impacts of Climate Change Collection 2015–2016. Liebergesell, from the German Centre for Integrative Biodiversity Research (iDiv) at the University of Leipzig, and his coauthors find evidence that </w:t>
      </w:r>
      <w:r w:rsidRPr="00632A84">
        <w:rPr>
          <w:u w:val="single"/>
        </w:rPr>
        <w:t xml:space="preserve">climate-driven species loss at continental scales can be independent of changes in functional diversity; </w:t>
      </w:r>
      <w:r w:rsidRPr="00632A84">
        <w:t xml:space="preserve">that </w:t>
      </w:r>
      <w:r w:rsidRPr="00632A84">
        <w:rPr>
          <w:b/>
          <w:iCs/>
          <w:sz w:val="24"/>
          <w:highlight w:val="cyan"/>
          <w:u w:val="single"/>
          <w:bdr w:val="single" w:sz="8" w:space="0" w:color="auto"/>
        </w:rPr>
        <w:t>species loss need not imply changes or declines in ecosystem processes</w:t>
      </w:r>
      <w:r w:rsidRPr="00632A84">
        <w:t xml:space="preserve">. Their </w:t>
      </w:r>
      <w:r w:rsidRPr="00632A84">
        <w:rPr>
          <w:b/>
          <w:u w:val="single"/>
        </w:rPr>
        <w:t>results have potentially dramatic implications for global change scenarios examining changes in ecosystem functioning.</w:t>
      </w:r>
    </w:p>
    <w:p w14:paraId="15D01022" w14:textId="77777777" w:rsidR="00140946" w:rsidRPr="00632A84" w:rsidRDefault="00140946" w:rsidP="00140946">
      <w:r w:rsidRPr="00632A84">
        <w:t xml:space="preserve">Debate regarding the relative importance of an individual species versus the ecological function it provides to an ecosystem has been somewhat controversial over the past couple of decades (see Grime 1997 for a commentary on the beginning of the debate). Studies like Tilman et al. 1997 and Hooper and Vitousek 1997 were among the first to show that </w:t>
      </w:r>
      <w:r w:rsidRPr="00632A84">
        <w:rPr>
          <w:highlight w:val="cyan"/>
          <w:u w:val="single"/>
        </w:rPr>
        <w:t>the number of species is not</w:t>
      </w:r>
      <w:r w:rsidRPr="00632A84">
        <w:rPr>
          <w:u w:val="single"/>
        </w:rPr>
        <w:t xml:space="preserve"> as important, or, in some cases, not important </w:t>
      </w:r>
      <w:r w:rsidRPr="00632A84">
        <w:rPr>
          <w:highlight w:val="cyan"/>
          <w:u w:val="single"/>
        </w:rPr>
        <w:t>at all, when it comes to ecosystem functioning</w:t>
      </w:r>
      <w:r w:rsidRPr="00632A84">
        <w:t xml:space="preserve"> (for example plant productivity and soil processes). These studies and many that have followed have logically reframed discussions around conservation issues, global change impacts, and even ecosystem benefits to humans. That being said, we still seem to adore and want to protect and conserve our favorite species because they have the prettiest flowers, or are the most charismatic species we associate with conservation and environmental ethics, or simply because they are threatened and/or nearing extinction. We also value a singular definition of biodiversity when there are multiple types of biodiversity that may be more relevant than others to conservation goals and sustainable practices. Why do we care so much about individual species when the threat of global change strengthens its imminent control on all Earth systems? Perhaps this debate should be reserved for another occasion.</w:t>
      </w:r>
    </w:p>
    <w:p w14:paraId="6A07B766" w14:textId="77777777" w:rsidR="00140946" w:rsidRPr="00632A84" w:rsidRDefault="00140946" w:rsidP="00140946">
      <w:r w:rsidRPr="00632A84">
        <w:t xml:space="preserve">Glaciation events induced extensive extinctions in the Northern hemisphere 21,000 years ago and provide substantial explanation for Europe’s modern tree flora. These extinction events correlate with phylogenetic selection and regional extinctions due to cold tolerance. This is further evidenced by widespread taxa being more tolerant of cold growing season and winter temperatures than extinct or relict taxa. </w:t>
      </w:r>
      <w:r w:rsidRPr="00632A84">
        <w:rPr>
          <w:u w:val="single"/>
        </w:rPr>
        <w:t>Liebergesell et al</w:t>
      </w:r>
      <w:r w:rsidRPr="00632A84">
        <w:t>. are the first to test the influence of glacial extinction on the overall functional diversity of the two continents. They compare the tree floras of contemporary Europe and North America and examine how richness varies between the two continents as a result of past glacial climates, and whether functional diversity similarly compares.</w:t>
      </w:r>
    </w:p>
    <w:p w14:paraId="4513B618" w14:textId="77777777" w:rsidR="00140946" w:rsidRPr="00632A84" w:rsidRDefault="00140946" w:rsidP="00140946">
      <w:r w:rsidRPr="00632A84">
        <w:t>They start with a whole-plant perspective and use a comprehensive trait matrix consisting of 26 traits that are largely important for tree responses to environmental drivers. Many of the traits they used are also directly relevant to ecosystem functioning (e.g., life form, leaf carbon to nitrogen ratio) and affect biogeochemical cycling. Overall, they selected contemporary, climatically-similar regions in the temperate zones of North America and Europe and compared trait space occupied by 66 European and 154 North American tree species.</w:t>
      </w:r>
    </w:p>
    <w:p w14:paraId="203DA218" w14:textId="77777777" w:rsidR="00140946" w:rsidRPr="00632A84" w:rsidRDefault="00140946" w:rsidP="00140946">
      <w:r w:rsidRPr="00632A84">
        <w:t xml:space="preserve">The authors then </w:t>
      </w:r>
      <w:r w:rsidRPr="00632A84">
        <w:rPr>
          <w:u w:val="single"/>
        </w:rPr>
        <w:t>compared the functional diversity of the continents using climatically similar sub-regions</w:t>
      </w:r>
      <w:r w:rsidRPr="00632A84">
        <w:t>. Regions were selected based on statistical analysis of 19 bioclimatic variables from worldclim.org. This analysis was done separately for gymnosperms and angiosperms. Gymnosperms are plants like coniferous trees (pines, hemlocks, spruce, etc.) or others like gingko, the common trait being that all gymnosperms have “naked seeds” and do not flower. Angiosperms on the other hand do make flowers and fruits and are the most diverse group of land plants.</w:t>
      </w:r>
    </w:p>
    <w:p w14:paraId="7780315B" w14:textId="77777777" w:rsidR="00140946" w:rsidRPr="00632A84" w:rsidRDefault="00140946" w:rsidP="00140946">
      <w:r w:rsidRPr="00632A84">
        <w:t xml:space="preserve">Liebergesell et al. </w:t>
      </w:r>
      <w:r w:rsidRPr="00632A84">
        <w:rPr>
          <w:u w:val="single"/>
        </w:rPr>
        <w:t>were unable to detect differences in functional dispersion of gymnosperm species between Europe and North America.</w:t>
      </w:r>
      <w:r w:rsidRPr="00632A84">
        <w:t xml:space="preserve"> They note that North American gymnosperms appear to disperse more than European gymnosperms and that this variation can be attributed to life strategy differences that include how tolerate the species are of environmental stressors, how they acquire resources, and how they compete with other individuals.</w:t>
      </w:r>
    </w:p>
    <w:p w14:paraId="0BF26A92" w14:textId="77777777" w:rsidR="00140946" w:rsidRPr="00632A84" w:rsidRDefault="00140946" w:rsidP="00140946">
      <w:r w:rsidRPr="00632A84">
        <w:t>Angiosperms, on the other hand, exhibited significant differences between the two continents, sub-regions, and smaller scales. European tree assemblages with higher species richness (the number of species in an area) levels consistently exhibit greater functional diversity than North American comparisons. Again, Liebergesell et al. attribute these observed differences to functional differences of specific taxa.</w:t>
      </w:r>
    </w:p>
    <w:p w14:paraId="6DEF15EA" w14:textId="77777777" w:rsidR="00140946" w:rsidRPr="00632A84" w:rsidRDefault="00140946" w:rsidP="00140946">
      <w:r w:rsidRPr="00632A84">
        <w:t>Principle component analyses of gymnosperms and angiosperms, and their trait space occupied in each of the continents. Principle Components Analysis (PCA) is a statistical procedure that uses an orthogonal transformation to convert a set of observations of possibly correlated variables into a set of values of linearly uncorrelated variables called principal components.</w:t>
      </w:r>
    </w:p>
    <w:p w14:paraId="082898AA" w14:textId="77777777" w:rsidR="00140946" w:rsidRPr="00632A84" w:rsidRDefault="00140946" w:rsidP="00140946">
      <w:r w:rsidRPr="00632A84">
        <w:t>Principle component analyses (PCA) of gymnosperms and angiosperms, and their trait space occupied in each of the continents. PCA is a statistical procedure that uses an orthogonal transformation to convert a set of observations of possibly correlated variables into a set of values of linearly uncorrelated variables called principal components.</w:t>
      </w:r>
    </w:p>
    <w:p w14:paraId="18755F8B" w14:textId="77777777" w:rsidR="00140946" w:rsidRDefault="00140946" w:rsidP="00140946">
      <w:pPr>
        <w:rPr>
          <w:b/>
          <w:highlight w:val="cyan"/>
          <w:u w:val="single"/>
        </w:rPr>
      </w:pPr>
      <w:r w:rsidRPr="00632A84">
        <w:t>Li</w:t>
      </w:r>
      <w:r w:rsidRPr="00632A84">
        <w:rPr>
          <w:b/>
          <w:u w:val="single"/>
        </w:rPr>
        <w:t xml:space="preserve">ebergesell et al. conclude that </w:t>
      </w:r>
      <w:r w:rsidRPr="00632A84">
        <w:rPr>
          <w:b/>
          <w:highlight w:val="cyan"/>
          <w:u w:val="single"/>
        </w:rPr>
        <w:t>a larger species pool does not imply higher functional diversity</w:t>
      </w:r>
      <w:r w:rsidRPr="00632A84">
        <w:t xml:space="preserve"> and that this can vary by organism group (i.e., gymnosperms vs. angiosperms). However, they go on to dissect their findings in terms of functional identity, limitations imposed by available distribution maps and map quality, the difficulty in identifying climatically equivalent regions, and the tremendous topographic variation between the two sampled regions (i.e., Europe has much larger topographic heterogeneity than the eastern United States). Nonetheless, their findings are exciting not only because of </w:t>
      </w:r>
      <w:r w:rsidRPr="00632A84">
        <w:rPr>
          <w:u w:val="single"/>
        </w:rPr>
        <w:t xml:space="preserve">the </w:t>
      </w:r>
      <w:r w:rsidRPr="00632A84">
        <w:rPr>
          <w:highlight w:val="cyan"/>
          <w:u w:val="single"/>
        </w:rPr>
        <w:t>observed trend in functional diversity</w:t>
      </w:r>
      <w:r w:rsidRPr="00632A84">
        <w:t xml:space="preserve"> but also because this trend (at least for angiosperms) </w:t>
      </w:r>
      <w:r w:rsidRPr="00632A84">
        <w:rPr>
          <w:b/>
          <w:highlight w:val="cyan"/>
          <w:u w:val="single"/>
        </w:rPr>
        <w:t>is persistent across spatial scales!</w:t>
      </w:r>
    </w:p>
    <w:p w14:paraId="69DF0A4C" w14:textId="77777777" w:rsidR="00140946" w:rsidRDefault="00140946" w:rsidP="00140946">
      <w:pPr>
        <w:pStyle w:val="Heading3"/>
      </w:pPr>
      <w:r>
        <w:t>Adaptation solves</w:t>
      </w:r>
    </w:p>
    <w:p w14:paraId="2C9AE54B" w14:textId="77777777" w:rsidR="00140946" w:rsidRPr="00E07C1B" w:rsidRDefault="00140946" w:rsidP="00140946">
      <w:pPr>
        <w:pStyle w:val="Heading4"/>
      </w:pPr>
      <w:r w:rsidRPr="00E07C1B">
        <w:t>Tech and adaptation solves</w:t>
      </w:r>
    </w:p>
    <w:p w14:paraId="4D5B465C" w14:textId="77777777" w:rsidR="00140946" w:rsidRPr="00E07C1B" w:rsidRDefault="00140946" w:rsidP="00140946">
      <w:pPr>
        <w:rPr>
          <w:rStyle w:val="Emphasis"/>
          <w:b w:val="0"/>
          <w:iCs w:val="0"/>
          <w:color w:val="000000"/>
          <w:sz w:val="16"/>
          <w:lang w:eastAsia="zh-TW"/>
        </w:rPr>
      </w:pPr>
      <w:r w:rsidRPr="00E07C1B">
        <w:rPr>
          <w:rStyle w:val="Style13ptBold"/>
        </w:rPr>
        <w:t>Child 9</w:t>
      </w:r>
      <w:r w:rsidRPr="00E07C1B">
        <w:rPr>
          <w:rStyle w:val="cardChar"/>
          <w:rFonts w:eastAsia="Calibri"/>
        </w:rPr>
        <w:t xml:space="preserve"> Matthew, Conservation Biologist, “Putting ‘Ecosystem Services’ in Their Place!”, January,</w:t>
      </w:r>
      <w:r w:rsidRPr="00E07C1B">
        <w:rPr>
          <w:color w:val="000000"/>
          <w:lang w:eastAsia="zh-TW"/>
        </w:rPr>
        <w:t xml:space="preserve">  </w:t>
      </w:r>
      <w:r w:rsidRPr="00E07C1B">
        <w:t>http://www.conservationtoday.org/index.php?/Editorials/Matt-Child/Putting-the-ecosystem-services-argument-in-its-place.html</w:t>
      </w:r>
    </w:p>
    <w:p w14:paraId="41A728A4" w14:textId="77777777" w:rsidR="00140946" w:rsidRPr="00E07C1B" w:rsidRDefault="00140946" w:rsidP="00140946">
      <w:pPr>
        <w:rPr>
          <w:lang w:eastAsia="zh-TW"/>
        </w:rPr>
      </w:pPr>
      <w:r w:rsidRPr="00E07C1B">
        <w:rPr>
          <w:rStyle w:val="Emphasis"/>
          <w:highlight w:val="yellow"/>
        </w:rPr>
        <w:t>Society can get along</w:t>
      </w:r>
      <w:r w:rsidRPr="00E07C1B">
        <w:rPr>
          <w:rStyle w:val="Emphasis"/>
        </w:rPr>
        <w:t xml:space="preserve"> just fine </w:t>
      </w:r>
      <w:r w:rsidRPr="00E07C1B">
        <w:rPr>
          <w:rStyle w:val="Emphasis"/>
          <w:highlight w:val="yellow"/>
        </w:rPr>
        <w:t>without biodiversity</w:t>
      </w:r>
      <w:r w:rsidRPr="00E07C1B">
        <w:rPr>
          <w:lang w:eastAsia="zh-TW"/>
        </w:rPr>
        <w:t>.  “What?! Are you high? What’s the matter with you?!” I hear you think to yourselves reservedly.  But ponder it for a second: </w:t>
      </w:r>
      <w:r w:rsidRPr="00E07C1B">
        <w:rPr>
          <w:rStyle w:val="StyleUnderline"/>
          <w:highlight w:val="yellow"/>
        </w:rPr>
        <w:t xml:space="preserve">even if </w:t>
      </w:r>
      <w:r w:rsidRPr="00E07C1B">
        <w:rPr>
          <w:rStyle w:val="StyleUnderline"/>
        </w:rPr>
        <w:t xml:space="preserve">we were to live in a world in which </w:t>
      </w:r>
      <w:r w:rsidRPr="00E07C1B">
        <w:rPr>
          <w:rStyle w:val="StyleUnderline"/>
          <w:highlight w:val="yellow"/>
        </w:rPr>
        <w:t>there was no</w:t>
      </w:r>
      <w:r w:rsidRPr="00E07C1B">
        <w:rPr>
          <w:rStyle w:val="StyleUnderline"/>
        </w:rPr>
        <w:t xml:space="preserve"> longer </w:t>
      </w:r>
      <w:r w:rsidRPr="00E07C1B">
        <w:rPr>
          <w:rStyle w:val="StyleUnderline"/>
          <w:highlight w:val="yellow"/>
        </w:rPr>
        <w:t>biodiversity</w:t>
      </w:r>
      <w:r w:rsidRPr="00E07C1B">
        <w:rPr>
          <w:rStyle w:val="StyleUnderline"/>
        </w:rPr>
        <w:t xml:space="preserve"> but some minimum level of ‘biodeficiency’</w:t>
      </w:r>
      <w:r w:rsidRPr="00E07C1B">
        <w:rPr>
          <w:lang w:eastAsia="zh-TW"/>
        </w:rPr>
        <w:t xml:space="preserve"> (perhaps a few plants and a few sparrows and whatever), </w:t>
      </w:r>
      <w:r w:rsidRPr="00E07C1B">
        <w:rPr>
          <w:rStyle w:val="StyleUnderline"/>
          <w:highlight w:val="yellow"/>
        </w:rPr>
        <w:t>tech</w:t>
      </w:r>
      <w:r w:rsidRPr="00E07C1B">
        <w:rPr>
          <w:rStyle w:val="StyleUnderline"/>
        </w:rPr>
        <w:t>nology</w:t>
      </w:r>
      <w:r w:rsidRPr="00E07C1B">
        <w:rPr>
          <w:rStyle w:val="StyleUnderline"/>
          <w:highlight w:val="yellow"/>
        </w:rPr>
        <w:t xml:space="preserve"> and</w:t>
      </w:r>
      <w:r w:rsidRPr="00E07C1B">
        <w:rPr>
          <w:rStyle w:val="StyleUnderline"/>
        </w:rPr>
        <w:t xml:space="preserve"> human </w:t>
      </w:r>
      <w:r w:rsidRPr="00E07C1B">
        <w:rPr>
          <w:rStyle w:val="StyleUnderline"/>
          <w:highlight w:val="yellow"/>
        </w:rPr>
        <w:t>industriousness could</w:t>
      </w:r>
      <w:r w:rsidRPr="00E07C1B">
        <w:rPr>
          <w:lang w:eastAsia="zh-TW"/>
        </w:rPr>
        <w:t xml:space="preserve"> plausibly </w:t>
      </w:r>
      <w:r w:rsidRPr="00E07C1B">
        <w:rPr>
          <w:rStyle w:val="Emphasis"/>
          <w:highlight w:val="yellow"/>
        </w:rPr>
        <w:t xml:space="preserve">allow us to exist </w:t>
      </w:r>
      <w:r w:rsidRPr="00E07C1B">
        <w:rPr>
          <w:rStyle w:val="Emphasis"/>
        </w:rPr>
        <w:t>on this Earth for posterity</w:t>
      </w:r>
      <w:r w:rsidRPr="00E07C1B">
        <w:rPr>
          <w:lang w:eastAsia="zh-TW"/>
        </w:rPr>
        <w:t xml:space="preserve">. </w:t>
      </w:r>
      <w:r w:rsidRPr="00E07C1B">
        <w:rPr>
          <w:rStyle w:val="StyleUnderline"/>
        </w:rPr>
        <w:t>The advent of scenario planning has helped elucidate this possibility by imagining landscapes covered by ‘technogardens</w:t>
      </w:r>
      <w:r w:rsidRPr="00E07C1B">
        <w:rPr>
          <w:lang w:eastAsia="zh-TW"/>
        </w:rPr>
        <w:t xml:space="preserve">’, complete with control towers </w:t>
      </w:r>
      <w:r w:rsidRPr="00E07C1B">
        <w:rPr>
          <w:rStyle w:val="StyleUnderline"/>
        </w:rPr>
        <w:t>that mimic the necessities of the seasons1</w:t>
      </w:r>
      <w:r w:rsidRPr="00E07C1B">
        <w:rPr>
          <w:lang w:eastAsia="zh-TW"/>
        </w:rPr>
        <w:t xml:space="preserve">. In this kind of scenario, </w:t>
      </w:r>
      <w:r w:rsidRPr="00E07C1B">
        <w:rPr>
          <w:rStyle w:val="StyleUnderline"/>
        </w:rPr>
        <w:t>ecosystem services are created and controlled by the human endeavour</w:t>
      </w:r>
      <w:r w:rsidRPr="00E07C1B">
        <w:rPr>
          <w:lang w:eastAsia="zh-TW"/>
        </w:rPr>
        <w:t>. And ecosystems would be human products, subject to the same industrialisation as the panoply of our packaged lives. Such ‘</w:t>
      </w:r>
      <w:r w:rsidRPr="00E07C1B">
        <w:rPr>
          <w:rStyle w:val="StyleUnderline"/>
        </w:rPr>
        <w:t>efficiencies’ of land use would theoretically allow society the luxury of setting aside the remaining land for nature reserves and parks</w:t>
      </w:r>
      <w:r w:rsidRPr="00E07C1B">
        <w:rPr>
          <w:lang w:eastAsia="zh-TW"/>
        </w:rPr>
        <w:t xml:space="preserve">. But would we actually do that? Having finally been convinced that </w:t>
      </w:r>
      <w:r w:rsidRPr="00E07C1B">
        <w:rPr>
          <w:rStyle w:val="StyleUnderline"/>
        </w:rPr>
        <w:t>nature is merely utilitarian</w:t>
      </w:r>
      <w:r w:rsidRPr="00E07C1B">
        <w:rPr>
          <w:lang w:eastAsia="zh-TW"/>
        </w:rPr>
        <w:t xml:space="preserve">, ironically by those conservationists whose original intention was to demonstrate the opposite, </w:t>
      </w:r>
      <w:r w:rsidRPr="00E07C1B">
        <w:rPr>
          <w:rStyle w:val="StyleUnderline"/>
        </w:rPr>
        <w:t xml:space="preserve">it’s doubtful whether the public would put up much resistance if the remaining land were annexed by Technogarden Inc. </w:t>
      </w:r>
      <w:r w:rsidRPr="00E07C1B">
        <w:rPr>
          <w:lang w:eastAsia="zh-TW"/>
        </w:rPr>
        <w:t xml:space="preserve">(Whose slogan would probably be: Why leave nature to chance?)  There is also no real precedent to believe that governments and industry leaders would stick to a ‘land sparing’ arrangement even if some people did decide that Wilderness (I capitalised to give it a mystical pronoun sort of feel) is invaluable. Take the contemporary example of developing-world agricultural systems: the question is whether to promote ‘wildlife friendly’ farming (a kind of integrated eco-agriculture) or ‘land sparing’ techniques (here: farm; there: nature). </w:t>
      </w:r>
      <w:r w:rsidRPr="00E07C1B">
        <w:rPr>
          <w:rStyle w:val="StyleUnderline"/>
        </w:rPr>
        <w:t>Research is beginning to show that land sparing is probably better for biodiversity</w:t>
      </w:r>
      <w:r w:rsidRPr="00E07C1B">
        <w:rPr>
          <w:lang w:eastAsia="zh-TW"/>
        </w:rPr>
        <w:t xml:space="preserve"> (Ben Phalan, unpublished data), especially species sensitive to disturbance (which are most of the cool ones). </w:t>
      </w:r>
      <w:r w:rsidRPr="00E07C1B">
        <w:rPr>
          <w:rStyle w:val="StyleUnderline"/>
        </w:rPr>
        <w:t>So cordon off pieces of land, farm the living daylights out of it, and then leave the rest for wildlife. Well, yes.</w:t>
      </w:r>
      <w:r w:rsidRPr="00E07C1B">
        <w:rPr>
          <w:lang w:eastAsia="zh-TW"/>
        </w:rPr>
        <w:t xml:space="preserve"> However, developing world citizens and their governments probably won’t see it that way. Just ‘leaving’ land alone for nature is anathema to anyone who doesn’t own an iPod.  The truth of the matter is that, </w:t>
      </w:r>
      <w:r w:rsidRPr="00E07C1B">
        <w:rPr>
          <w:rStyle w:val="StyleUnderline"/>
        </w:rPr>
        <w:t>no matter how we spin it or how many justifications we give for land to be left alone to produce ‘services’, optimisation will only ever lead to optimisation</w:t>
      </w:r>
      <w:r w:rsidRPr="00E07C1B">
        <w:rPr>
          <w:lang w:eastAsia="zh-TW"/>
        </w:rPr>
        <w:t xml:space="preserve">. It’s the eerie way in which we’re wired: the evolutionary residue of our hoarding Pleistocene past interacting with the neon-emblazoned signs and symbols of society urge us to consume ever greater amounts. Such blatant obsession with material wealth only promulgates Thoreau’s dread observation that “fruit is not ripe until turned to dollars”. Inadvertently, the value-laden ecosystem service argument for conservation will only lead to a more impoverished world. Search your feelings: you know this to be true.  By reducing nature to dollar signs destined for the cold quarantine of appraisal, we slick the conveyer belts of industrial progress. There is no way we can create a paradigm shift in the consumer conscious if we concede that ecosystems and economics exist on the same scale. The problem is twofold: firstly, if we agree that species can be valued then it can be deduced that most species are not valuable. (That’s pretty catchy, right? Maybe it’ll become a marketing campaign for Technogarden Inc.). </w:t>
      </w:r>
      <w:r w:rsidRPr="00E07C1B">
        <w:rPr>
          <w:rStyle w:val="StyleUnderline"/>
        </w:rPr>
        <w:t xml:space="preserve">The majority of ecosystem </w:t>
      </w:r>
      <w:r w:rsidRPr="00E07C1B">
        <w:rPr>
          <w:rStyle w:val="StyleUnderline"/>
          <w:highlight w:val="yellow"/>
        </w:rPr>
        <w:t>services are provided by</w:t>
      </w:r>
      <w:r w:rsidRPr="00E07C1B">
        <w:rPr>
          <w:rStyle w:val="StyleUnderline"/>
        </w:rPr>
        <w:t xml:space="preserve"> a </w:t>
      </w:r>
      <w:r w:rsidRPr="00E07C1B">
        <w:rPr>
          <w:rStyle w:val="StyleUnderline"/>
          <w:highlight w:val="yellow"/>
        </w:rPr>
        <w:t>core</w:t>
      </w:r>
      <w:r w:rsidRPr="00E07C1B">
        <w:rPr>
          <w:rStyle w:val="StyleUnderline"/>
        </w:rPr>
        <w:t xml:space="preserve"> group of </w:t>
      </w:r>
      <w:r w:rsidRPr="00E07C1B">
        <w:rPr>
          <w:rStyle w:val="StyleUnderline"/>
          <w:highlight w:val="yellow"/>
        </w:rPr>
        <w:t>species</w:t>
      </w:r>
      <w:r w:rsidRPr="00E07C1B">
        <w:rPr>
          <w:rStyle w:val="StyleUnderline"/>
        </w:rPr>
        <w:t xml:space="preserve"> that fulfil basic functional criteria2. And there’s no real naming of names when it comes to species and ‘services’</w:t>
      </w:r>
      <w:r w:rsidRPr="00E07C1B">
        <w:rPr>
          <w:lang w:eastAsia="zh-TW"/>
        </w:rPr>
        <w:t xml:space="preserve">. In practical terms, this means that </w:t>
      </w:r>
      <w:r w:rsidRPr="00E07C1B">
        <w:rPr>
          <w:rStyle w:val="StyleUnderline"/>
          <w:highlight w:val="yellow"/>
        </w:rPr>
        <w:t xml:space="preserve">most species can be </w:t>
      </w:r>
      <w:r w:rsidRPr="00E07C1B">
        <w:rPr>
          <w:rStyle w:val="Emphasis"/>
          <w:highlight w:val="yellow"/>
        </w:rPr>
        <w:t>substituted</w:t>
      </w:r>
      <w:r w:rsidRPr="00E07C1B">
        <w:rPr>
          <w:rStyle w:val="StyleUnderline"/>
          <w:highlight w:val="yellow"/>
        </w:rPr>
        <w:t xml:space="preserve"> and</w:t>
      </w:r>
      <w:r w:rsidRPr="00E07C1B">
        <w:rPr>
          <w:rStyle w:val="StyleUnderline"/>
        </w:rPr>
        <w:t xml:space="preserve"> the ‘</w:t>
      </w:r>
      <w:r w:rsidRPr="00E07C1B">
        <w:rPr>
          <w:rStyle w:val="StyleUnderline"/>
          <w:highlight w:val="yellow"/>
        </w:rPr>
        <w:t>services’</w:t>
      </w:r>
      <w:r w:rsidRPr="00E07C1B">
        <w:rPr>
          <w:rStyle w:val="StyleUnderline"/>
        </w:rPr>
        <w:t xml:space="preserve"> we so cherish </w:t>
      </w:r>
      <w:r w:rsidRPr="00E07C1B">
        <w:rPr>
          <w:rStyle w:val="StyleUnderline"/>
          <w:highlight w:val="yellow"/>
        </w:rPr>
        <w:t>will still be delivered</w:t>
      </w:r>
      <w:r w:rsidRPr="00E07C1B">
        <w:rPr>
          <w:rStyle w:val="StyleUnderline"/>
        </w:rPr>
        <w:t>.</w:t>
      </w:r>
      <w:r w:rsidRPr="00E07C1B">
        <w:rPr>
          <w:lang w:eastAsia="zh-TW"/>
        </w:rPr>
        <w:t xml:space="preserve"> It also means that </w:t>
      </w:r>
      <w:r w:rsidRPr="00E07C1B">
        <w:rPr>
          <w:rStyle w:val="StyleUnderline"/>
          <w:highlight w:val="yellow"/>
        </w:rPr>
        <w:t>rare</w:t>
      </w:r>
      <w:r w:rsidRPr="00E07C1B">
        <w:rPr>
          <w:rStyle w:val="StyleUnderline"/>
        </w:rPr>
        <w:t xml:space="preserve"> and endangered </w:t>
      </w:r>
      <w:r w:rsidRPr="00E07C1B">
        <w:rPr>
          <w:rStyle w:val="StyleUnderline"/>
          <w:highlight w:val="yellow"/>
        </w:rPr>
        <w:t>species</w:t>
      </w:r>
      <w:r w:rsidRPr="00E07C1B">
        <w:rPr>
          <w:rStyle w:val="StyleUnderline"/>
        </w:rPr>
        <w:t xml:space="preserve"> are probably not worth the ‘cost’ of protecting because they </w:t>
      </w:r>
      <w:r w:rsidRPr="00E07C1B">
        <w:rPr>
          <w:rStyle w:val="StyleUnderline"/>
          <w:highlight w:val="yellow"/>
        </w:rPr>
        <w:t>fail to effectively</w:t>
      </w:r>
      <w:r w:rsidRPr="00E07C1B">
        <w:rPr>
          <w:highlight w:val="yellow"/>
          <w:lang w:eastAsia="zh-TW"/>
        </w:rPr>
        <w:t xml:space="preserve"> </w:t>
      </w:r>
      <w:r w:rsidRPr="00E07C1B">
        <w:rPr>
          <w:lang w:eastAsia="zh-TW"/>
        </w:rPr>
        <w:t xml:space="preserve">(and consistently) </w:t>
      </w:r>
      <w:r w:rsidRPr="00E07C1B">
        <w:rPr>
          <w:rStyle w:val="StyleUnderline"/>
          <w:highlight w:val="yellow"/>
        </w:rPr>
        <w:t>produce a</w:t>
      </w:r>
      <w:r w:rsidRPr="00E07C1B">
        <w:rPr>
          <w:rStyle w:val="StyleUnderline"/>
        </w:rPr>
        <w:t xml:space="preserve">n anthropocentric </w:t>
      </w:r>
      <w:r w:rsidRPr="00E07C1B">
        <w:rPr>
          <w:rStyle w:val="StyleUnderline"/>
          <w:highlight w:val="yellow"/>
        </w:rPr>
        <w:t>service</w:t>
      </w:r>
      <w:r w:rsidRPr="00E07C1B">
        <w:rPr>
          <w:lang w:eastAsia="zh-TW"/>
        </w:rPr>
        <w:t xml:space="preserve">. “But what about keystone species?!” I hear you cry in anguish, “They’re pretty cool and can’t really be substituted!”  No, they can’t really. It’d be tricky at the very least. But I’m going to say something controversial right now, brace yourselves: </w:t>
      </w:r>
      <w:r w:rsidRPr="00E07C1B">
        <w:rPr>
          <w:rStyle w:val="StyleUnderline"/>
          <w:highlight w:val="yellow"/>
        </w:rPr>
        <w:t xml:space="preserve">the consequences of losing </w:t>
      </w:r>
      <w:r w:rsidRPr="00E07C1B">
        <w:rPr>
          <w:rStyle w:val="StyleUnderline"/>
        </w:rPr>
        <w:t xml:space="preserve">keystone </w:t>
      </w:r>
      <w:r w:rsidRPr="00E07C1B">
        <w:rPr>
          <w:rStyle w:val="StyleUnderline"/>
          <w:highlight w:val="yellow"/>
        </w:rPr>
        <w:t xml:space="preserve">species exists </w:t>
      </w:r>
      <w:r w:rsidRPr="00E07C1B">
        <w:rPr>
          <w:rStyle w:val="StyleUnderline"/>
        </w:rPr>
        <w:t xml:space="preserve">on a scale </w:t>
      </w:r>
      <w:r w:rsidRPr="00E07C1B">
        <w:rPr>
          <w:rStyle w:val="StyleUnderline"/>
          <w:highlight w:val="yellow"/>
        </w:rPr>
        <w:t xml:space="preserve">below the potential </w:t>
      </w:r>
      <w:r w:rsidRPr="00E07C1B">
        <w:rPr>
          <w:rStyle w:val="StyleUnderline"/>
        </w:rPr>
        <w:t xml:space="preserve">of the human endeavour </w:t>
      </w:r>
      <w:r w:rsidRPr="00E07C1B">
        <w:rPr>
          <w:rStyle w:val="StyleUnderline"/>
          <w:highlight w:val="yellow"/>
        </w:rPr>
        <w:t>to engineer solutions</w:t>
      </w:r>
      <w:r w:rsidRPr="00E07C1B">
        <w:rPr>
          <w:rStyle w:val="StyleUnderline"/>
        </w:rPr>
        <w:t xml:space="preserve">. Most species losses have severe ecological repercussions, this much is definitely true. But it’s probably a safe bet that, in reality, </w:t>
      </w:r>
      <w:r w:rsidRPr="00E07C1B">
        <w:rPr>
          <w:rStyle w:val="Emphasis"/>
          <w:highlight w:val="yellow"/>
        </w:rPr>
        <w:t>very few</w:t>
      </w:r>
      <w:r w:rsidRPr="00E07C1B">
        <w:rPr>
          <w:rStyle w:val="StyleUnderline"/>
        </w:rPr>
        <w:t xml:space="preserve"> of these </w:t>
      </w:r>
      <w:r w:rsidRPr="00E07C1B">
        <w:rPr>
          <w:rStyle w:val="StyleUnderline"/>
          <w:highlight w:val="yellow"/>
        </w:rPr>
        <w:t xml:space="preserve">cases would translate into </w:t>
      </w:r>
      <w:r w:rsidRPr="00E07C1B">
        <w:rPr>
          <w:rStyle w:val="Emphasis"/>
          <w:highlight w:val="yellow"/>
        </w:rPr>
        <w:t xml:space="preserve">tangible disadvantages </w:t>
      </w:r>
      <w:r w:rsidRPr="00E07C1B">
        <w:rPr>
          <w:rStyle w:val="Emphasis"/>
        </w:rPr>
        <w:t>for humans</w:t>
      </w:r>
      <w:r w:rsidRPr="00E07C1B">
        <w:rPr>
          <w:rStyle w:val="StyleUnderline"/>
        </w:rPr>
        <w:t>.</w:t>
      </w:r>
      <w:r w:rsidRPr="00E07C1B">
        <w:rPr>
          <w:lang w:eastAsia="zh-TW"/>
        </w:rPr>
        <w:t xml:space="preserve"> Don’t get me wrong, services like flood abatement, water purification, fibre production and so on are important. But their resilience and quality is mostly determined by sound land management (burning regimes, erosion control, stocking rates), and has little or nothing to do with what most people think of when they hear the word ‘biodiversity’: birds and animals. (The ‘charismatic megafauna’, to give it a buzz phrase spin). </w:t>
      </w:r>
      <w:r w:rsidRPr="00E07C1B">
        <w:rPr>
          <w:rStyle w:val="StyleUnderline"/>
        </w:rPr>
        <w:t>Ecosystems services are real and important but most of them can be produced and managed at the producer trophic level.</w:t>
      </w:r>
      <w:r w:rsidRPr="00E07C1B">
        <w:rPr>
          <w:lang w:eastAsia="zh-TW"/>
        </w:rPr>
        <w:t xml:space="preserve"> Bird and animal diversity is far more important for sustaining and creating biodiversity (in terms of ensuring ecological relationships and maintaining evolutionary connections). This is an important argument if we recognise and want to convince others of our role as stewards of life. But it is dishonest and ultimately destructive to the conservation movement to try and shove the ‘biodiversity’ concept into what is already a pretty shallow economic framework.  Unless we are, of course, speaking about (drum-roll) the greatest hoax of all: “Existence Value”!  </w:t>
      </w:r>
    </w:p>
    <w:p w14:paraId="44CEE0A9" w14:textId="77777777" w:rsidR="00140946" w:rsidRPr="00632A84" w:rsidRDefault="00140946" w:rsidP="00140946"/>
    <w:p w14:paraId="4F8D9F5E" w14:textId="77777777" w:rsidR="00140946" w:rsidRDefault="00140946" w:rsidP="00140946">
      <w:pPr>
        <w:pStyle w:val="Heading3"/>
      </w:pPr>
      <w:r>
        <w:t>Squo solves</w:t>
      </w:r>
    </w:p>
    <w:p w14:paraId="0727A92D" w14:textId="77777777" w:rsidR="00140946" w:rsidRDefault="00140946" w:rsidP="00140946">
      <w:pPr>
        <w:pStyle w:val="Heading4"/>
      </w:pPr>
      <w:r>
        <w:t xml:space="preserve">Squo solves---global freshwater bioD conservation and </w:t>
      </w:r>
      <w:r>
        <w:rPr>
          <w:u w:val="single"/>
        </w:rPr>
        <w:t>restoration</w:t>
      </w:r>
      <w:r>
        <w:t xml:space="preserve"> are happening now </w:t>
      </w:r>
    </w:p>
    <w:p w14:paraId="1791D687" w14:textId="77777777" w:rsidR="00140946" w:rsidRDefault="00140946" w:rsidP="00140946">
      <w:r>
        <w:t xml:space="preserve">David L. </w:t>
      </w:r>
      <w:r w:rsidRPr="00BD6548">
        <w:rPr>
          <w:rStyle w:val="Style13ptBold"/>
        </w:rPr>
        <w:t>Strayer 10</w:t>
      </w:r>
      <w:r>
        <w:t>, Cary Institute of Ecosystem Studies; and David Dudgeon, Division of Ecology and Biodiversity, School of Biological Sciences, The University of Hong Kong, 2010, “Freshwater biodiversity conservation:  recent progress and future challenges,” Journal of the North American Benthological Society, Vol. 29, No. 1, p. 344-358</w:t>
      </w:r>
    </w:p>
    <w:p w14:paraId="50DFAED7" w14:textId="77777777" w:rsidR="00140946" w:rsidRPr="008F05B9" w:rsidRDefault="00140946" w:rsidP="00140946">
      <w:pPr>
        <w:rPr>
          <w:sz w:val="16"/>
        </w:rPr>
      </w:pPr>
      <w:r w:rsidRPr="008F05B9">
        <w:rPr>
          <w:rStyle w:val="StyleUnderline"/>
          <w:highlight w:val="yellow"/>
        </w:rPr>
        <w:t>Conservationists</w:t>
      </w:r>
      <w:r w:rsidRPr="008F05B9">
        <w:rPr>
          <w:rStyle w:val="StyleUnderline"/>
        </w:rPr>
        <w:t xml:space="preserve"> have </w:t>
      </w:r>
      <w:r w:rsidRPr="008F05B9">
        <w:rPr>
          <w:rStyle w:val="StyleUnderline"/>
          <w:highlight w:val="yellow"/>
        </w:rPr>
        <w:t>spent much effort to identify</w:t>
      </w:r>
      <w:r w:rsidRPr="008F05B9">
        <w:rPr>
          <w:rStyle w:val="StyleUnderline"/>
        </w:rPr>
        <w:t xml:space="preserve"> geographic </w:t>
      </w:r>
      <w:r w:rsidRPr="008F05B9">
        <w:rPr>
          <w:rStyle w:val="StyleUnderline"/>
          <w:highlight w:val="yellow"/>
        </w:rPr>
        <w:t>regions where species richness</w:t>
      </w:r>
      <w:r w:rsidRPr="008F05B9">
        <w:rPr>
          <w:sz w:val="16"/>
        </w:rPr>
        <w:t xml:space="preserve"> or endemism </w:t>
      </w:r>
      <w:r w:rsidRPr="008F05B9">
        <w:rPr>
          <w:rStyle w:val="StyleUnderline"/>
          <w:highlight w:val="yellow"/>
        </w:rPr>
        <w:t>is high</w:t>
      </w:r>
      <w:r w:rsidRPr="008F05B9">
        <w:rPr>
          <w:rStyle w:val="StyleUnderline"/>
        </w:rPr>
        <w:t xml:space="preserve">, and </w:t>
      </w:r>
      <w:r w:rsidRPr="008F05B9">
        <w:rPr>
          <w:rStyle w:val="StyleUnderline"/>
          <w:highlight w:val="yellow"/>
          <w:bdr w:val="single" w:sz="4" w:space="0" w:color="auto"/>
        </w:rPr>
        <w:t>many</w:t>
      </w:r>
      <w:r w:rsidRPr="008F05B9">
        <w:rPr>
          <w:rStyle w:val="StyleUnderline"/>
          <w:bdr w:val="single" w:sz="4" w:space="0" w:color="auto"/>
        </w:rPr>
        <w:t xml:space="preserve"> such </w:t>
      </w:r>
      <w:r w:rsidRPr="008F05B9">
        <w:rPr>
          <w:rStyle w:val="StyleUnderline"/>
          <w:highlight w:val="yellow"/>
          <w:bdr w:val="single" w:sz="4" w:space="0" w:color="auto"/>
        </w:rPr>
        <w:t>hotspots are now well known</w:t>
      </w:r>
      <w:r w:rsidRPr="008F05B9">
        <w:rPr>
          <w:sz w:val="16"/>
        </w:rPr>
        <w:t xml:space="preserve"> (Myers et al. 2000, Brooks et al. 2006). </w:t>
      </w:r>
      <w:r w:rsidRPr="008F05B9">
        <w:rPr>
          <w:rStyle w:val="StyleUnderline"/>
          <w:highlight w:val="yellow"/>
        </w:rPr>
        <w:t>This</w:t>
      </w:r>
      <w:r w:rsidRPr="008F05B9">
        <w:rPr>
          <w:sz w:val="16"/>
        </w:rPr>
        <w:t xml:space="preserve"> information </w:t>
      </w:r>
      <w:r w:rsidRPr="008F05B9">
        <w:rPr>
          <w:rStyle w:val="StyleUnderline"/>
          <w:highlight w:val="yellow"/>
        </w:rPr>
        <w:t>is used to prioritize areas for protection and</w:t>
      </w:r>
      <w:r w:rsidRPr="008F05B9">
        <w:rPr>
          <w:sz w:val="16"/>
        </w:rPr>
        <w:t xml:space="preserve"> as input </w:t>
      </w:r>
      <w:r w:rsidRPr="008F05B9">
        <w:rPr>
          <w:rStyle w:val="StyleUnderline"/>
        </w:rPr>
        <w:t>to</w:t>
      </w:r>
      <w:r w:rsidRPr="008F05B9">
        <w:rPr>
          <w:sz w:val="16"/>
        </w:rPr>
        <w:t xml:space="preserve"> formal algorithms that </w:t>
      </w:r>
      <w:r w:rsidRPr="008F05B9">
        <w:rPr>
          <w:rStyle w:val="StyleUnderline"/>
          <w:highlight w:val="yellow"/>
        </w:rPr>
        <w:t>develop optimal networks of protected areas</w:t>
      </w:r>
      <w:r w:rsidRPr="008F05B9">
        <w:rPr>
          <w:rStyle w:val="StyleUnderline"/>
        </w:rPr>
        <w:t xml:space="preserve"> that protect the most species using the least area</w:t>
      </w:r>
      <w:r w:rsidRPr="008F05B9">
        <w:rPr>
          <w:sz w:val="16"/>
        </w:rPr>
        <w:t xml:space="preserve"> (Sarkar et al. 2006). Freshwater conservation has </w:t>
      </w:r>
      <w:proofErr w:type="gramStart"/>
      <w:r w:rsidRPr="008F05B9">
        <w:rPr>
          <w:sz w:val="16"/>
        </w:rPr>
        <w:t>lagged behind</w:t>
      </w:r>
      <w:proofErr w:type="gramEnd"/>
      <w:r w:rsidRPr="008F05B9">
        <w:rPr>
          <w:sz w:val="16"/>
        </w:rPr>
        <w:t xml:space="preserve"> terrestrial conservation in these subjects, although a recent paper by Abell et al. (2008) describes </w:t>
      </w:r>
      <w:r w:rsidRPr="008F05B9">
        <w:rPr>
          <w:rStyle w:val="StyleUnderline"/>
        </w:rPr>
        <w:t xml:space="preserve">an </w:t>
      </w:r>
      <w:r w:rsidRPr="008F05B9">
        <w:rPr>
          <w:rStyle w:val="StyleUnderline"/>
          <w:highlight w:val="yellow"/>
        </w:rPr>
        <w:t xml:space="preserve">ongoing attempt to </w:t>
      </w:r>
      <w:r w:rsidRPr="008F05B9">
        <w:rPr>
          <w:rStyle w:val="StyleUnderline"/>
          <w:highlight w:val="yellow"/>
          <w:bdr w:val="single" w:sz="4" w:space="0" w:color="auto"/>
        </w:rPr>
        <w:t>map global freshwater hotspots</w:t>
      </w:r>
      <w:r w:rsidRPr="008F05B9">
        <w:rPr>
          <w:sz w:val="16"/>
        </w:rPr>
        <w:t>. Global biodiversity assessments frequently ignore freshwater species (e.g., Myers et al. 2000, Brooks et al. 2006, Kremen et al. 2008), despite the clear evidence that freshwater organisms are highly imperiled and that terrestrial hotspots do not always overlap with freshwater hotspots. Likewise, formal algorithms for designing optimal networks of protected sites rarely have been used for freshwater species (but see Linke et al. 2007, 2008).</w:t>
      </w:r>
    </w:p>
    <w:p w14:paraId="304357FB" w14:textId="77777777" w:rsidR="00140946" w:rsidRPr="008F05B9" w:rsidRDefault="00140946" w:rsidP="00140946">
      <w:pPr>
        <w:rPr>
          <w:sz w:val="16"/>
        </w:rPr>
      </w:pPr>
      <w:r w:rsidRPr="008F05B9">
        <w:rPr>
          <w:sz w:val="16"/>
        </w:rPr>
        <w:t>Restoration ecology</w:t>
      </w:r>
    </w:p>
    <w:p w14:paraId="229304EA" w14:textId="77777777" w:rsidR="00140946" w:rsidRPr="008F05B9" w:rsidRDefault="00140946" w:rsidP="00140946">
      <w:pPr>
        <w:rPr>
          <w:sz w:val="16"/>
        </w:rPr>
      </w:pPr>
      <w:r w:rsidRPr="008F05B9">
        <w:rPr>
          <w:sz w:val="16"/>
        </w:rPr>
        <w:t xml:space="preserve">The </w:t>
      </w:r>
      <w:r w:rsidRPr="008F05B9">
        <w:rPr>
          <w:rStyle w:val="StyleUnderline"/>
          <w:highlight w:val="yellow"/>
        </w:rPr>
        <w:t>rising interest in protecting</w:t>
      </w:r>
      <w:r w:rsidRPr="008F05B9">
        <w:rPr>
          <w:sz w:val="16"/>
        </w:rPr>
        <w:t xml:space="preserve"> or managing </w:t>
      </w:r>
      <w:r w:rsidRPr="008F05B9">
        <w:rPr>
          <w:rStyle w:val="StyleUnderline"/>
        </w:rPr>
        <w:t xml:space="preserve">natural </w:t>
      </w:r>
      <w:r w:rsidRPr="008F05B9">
        <w:rPr>
          <w:rStyle w:val="StyleUnderline"/>
          <w:highlight w:val="yellow"/>
        </w:rPr>
        <w:t>ecosystems has been paralleled by</w:t>
      </w:r>
      <w:r w:rsidRPr="008F05B9">
        <w:rPr>
          <w:rStyle w:val="StyleUnderline"/>
        </w:rPr>
        <w:t xml:space="preserve"> a </w:t>
      </w:r>
      <w:r w:rsidRPr="008F05B9">
        <w:rPr>
          <w:rStyle w:val="StyleUnderline"/>
          <w:highlight w:val="yellow"/>
        </w:rPr>
        <w:t>rapid rise in</w:t>
      </w:r>
      <w:r w:rsidRPr="008F05B9">
        <w:rPr>
          <w:rStyle w:val="StyleUnderline"/>
        </w:rPr>
        <w:t xml:space="preserve"> interest in </w:t>
      </w:r>
      <w:r w:rsidRPr="008F05B9">
        <w:rPr>
          <w:rStyle w:val="StyleUnderline"/>
          <w:highlight w:val="yellow"/>
        </w:rPr>
        <w:t>using</w:t>
      </w:r>
      <w:r w:rsidRPr="008F05B9">
        <w:rPr>
          <w:rStyle w:val="StyleUnderline"/>
        </w:rPr>
        <w:t xml:space="preserve"> scientific </w:t>
      </w:r>
      <w:r w:rsidRPr="008F05B9">
        <w:rPr>
          <w:rStyle w:val="StyleUnderline"/>
          <w:highlight w:val="yellow"/>
        </w:rPr>
        <w:t xml:space="preserve">knowledge to </w:t>
      </w:r>
      <w:r w:rsidRPr="008F05B9">
        <w:rPr>
          <w:rStyle w:val="StyleUnderline"/>
          <w:highlight w:val="yellow"/>
          <w:bdr w:val="single" w:sz="4" w:space="0" w:color="auto"/>
        </w:rPr>
        <w:t>restore</w:t>
      </w:r>
      <w:r w:rsidRPr="008F05B9">
        <w:rPr>
          <w:rStyle w:val="StyleUnderline"/>
          <w:bdr w:val="single" w:sz="4" w:space="0" w:color="auto"/>
        </w:rPr>
        <w:t xml:space="preserve"> or rehabilitate </w:t>
      </w:r>
      <w:r w:rsidRPr="008F05B9">
        <w:rPr>
          <w:rStyle w:val="StyleUnderline"/>
          <w:highlight w:val="yellow"/>
          <w:bdr w:val="single" w:sz="4" w:space="0" w:color="auto"/>
        </w:rPr>
        <w:t>damaged ecosystems</w:t>
      </w:r>
      <w:r w:rsidRPr="008F05B9">
        <w:rPr>
          <w:sz w:val="16"/>
        </w:rPr>
        <w:t xml:space="preserve">, including the appearance of professional societies (Society for Ecological Restoration), journals (Restoration Ecology), and textbooks (Perrow and Davy 2002, Cooke et al. 2005, Falk et al. 2006). </w:t>
      </w:r>
      <w:r w:rsidRPr="008F05B9">
        <w:rPr>
          <w:rStyle w:val="StyleUnderline"/>
        </w:rPr>
        <w:t xml:space="preserve">Interest in </w:t>
      </w:r>
      <w:r w:rsidRPr="008F05B9">
        <w:rPr>
          <w:rStyle w:val="StyleUnderline"/>
          <w:highlight w:val="yellow"/>
        </w:rPr>
        <w:t>restoration</w:t>
      </w:r>
      <w:r w:rsidRPr="008F05B9">
        <w:rPr>
          <w:sz w:val="16"/>
        </w:rPr>
        <w:t xml:space="preserve"> or rehabilitation </w:t>
      </w:r>
      <w:r w:rsidRPr="008F05B9">
        <w:rPr>
          <w:rStyle w:val="StyleUnderline"/>
          <w:highlight w:val="yellow"/>
        </w:rPr>
        <w:t>of freshwater ecosystems</w:t>
      </w:r>
      <w:r w:rsidRPr="008F05B9">
        <w:rPr>
          <w:sz w:val="16"/>
        </w:rPr>
        <w:t xml:space="preserve"> also </w:t>
      </w:r>
      <w:r w:rsidRPr="008F05B9">
        <w:rPr>
          <w:rStyle w:val="StyleUnderline"/>
          <w:highlight w:val="yellow"/>
        </w:rPr>
        <w:t>has accelerated</w:t>
      </w:r>
      <w:r w:rsidRPr="008F05B9">
        <w:rPr>
          <w:sz w:val="16"/>
        </w:rPr>
        <w:t xml:space="preserve"> (e.g., Hart and Poff 2002 [Fig. 2], Buijse et al. 2005, National Research Council 2008). Restoration or </w:t>
      </w:r>
      <w:r w:rsidRPr="008F05B9">
        <w:rPr>
          <w:rStyle w:val="StyleUnderline"/>
          <w:highlight w:val="yellow"/>
        </w:rPr>
        <w:t>rehabilitation of lakes</w:t>
      </w:r>
      <w:r w:rsidRPr="008F05B9">
        <w:rPr>
          <w:sz w:val="16"/>
        </w:rPr>
        <w:t xml:space="preserve"> rests on a firm scientific foundation (Cooke et al. 2005) and </w:t>
      </w:r>
      <w:r w:rsidRPr="008F05B9">
        <w:rPr>
          <w:rStyle w:val="StyleUnderline"/>
          <w:highlight w:val="yellow"/>
        </w:rPr>
        <w:t>are routinely</w:t>
      </w:r>
      <w:r w:rsidRPr="008F05B9">
        <w:rPr>
          <w:rStyle w:val="StyleUnderline"/>
        </w:rPr>
        <w:t xml:space="preserve"> and </w:t>
      </w:r>
      <w:r w:rsidRPr="008F05B9">
        <w:rPr>
          <w:rStyle w:val="StyleUnderline"/>
          <w:highlight w:val="yellow"/>
        </w:rPr>
        <w:t>successfully practiced</w:t>
      </w:r>
      <w:r w:rsidRPr="008F05B9">
        <w:rPr>
          <w:sz w:val="16"/>
        </w:rPr>
        <w:t xml:space="preserve">. Scientific restoration and rehabilitation of running waters and wetlands is less well developed. </w:t>
      </w:r>
      <w:r w:rsidRPr="008F05B9">
        <w:rPr>
          <w:rStyle w:val="StyleUnderline"/>
          <w:highlight w:val="yellow"/>
        </w:rPr>
        <w:t>Stream and wetland restoration are widely practiced</w:t>
      </w:r>
      <w:r w:rsidRPr="008F05B9">
        <w:rPr>
          <w:sz w:val="16"/>
        </w:rPr>
        <w:t>, but many projects fail to achieve their objectives or are never adequately evaluated (Bernhardt et al. 2005 [Fig. 2], Palmer et al. 2007).</w:t>
      </w:r>
    </w:p>
    <w:p w14:paraId="7D30387B" w14:textId="77777777" w:rsidR="00140946" w:rsidRPr="00CA2945" w:rsidRDefault="00140946" w:rsidP="00140946"/>
    <w:p w14:paraId="3DF3BEB8" w14:textId="77777777" w:rsidR="00140946" w:rsidRPr="0036338A" w:rsidRDefault="00140946" w:rsidP="00140946"/>
    <w:p w14:paraId="04EB678E" w14:textId="77777777" w:rsidR="00140946" w:rsidRDefault="00140946" w:rsidP="00140946">
      <w:pPr>
        <w:pStyle w:val="Heading2"/>
      </w:pPr>
      <w:r>
        <w:t>Climate wars</w:t>
      </w:r>
    </w:p>
    <w:p w14:paraId="55F0690F" w14:textId="77777777" w:rsidR="00140946" w:rsidRDefault="00140946" w:rsidP="00140946">
      <w:pPr>
        <w:pStyle w:val="Heading3"/>
      </w:pPr>
      <w:r>
        <w:t>Yes</w:t>
      </w:r>
    </w:p>
    <w:p w14:paraId="02FB4051" w14:textId="77777777" w:rsidR="00140946" w:rsidRPr="00851C23" w:rsidRDefault="00140946" w:rsidP="00140946">
      <w:pPr>
        <w:pStyle w:val="Heading4"/>
      </w:pPr>
      <w:r>
        <w:t>Unchecked climate change causes extinction and turns every scenario for nuclear war</w:t>
      </w:r>
    </w:p>
    <w:p w14:paraId="7BDF0B0F" w14:textId="77777777" w:rsidR="00140946" w:rsidRDefault="00140946" w:rsidP="00140946">
      <w:r>
        <w:rPr>
          <w:b/>
        </w:rPr>
        <w:t>Scheffran et al 16</w:t>
      </w:r>
    </w:p>
    <w:p w14:paraId="36B84207" w14:textId="77777777" w:rsidR="00140946" w:rsidRPr="00FA7A83" w:rsidRDefault="00140946" w:rsidP="00140946">
      <w:pPr>
        <w:rPr>
          <w:sz w:val="16"/>
          <w:szCs w:val="16"/>
        </w:rPr>
      </w:pPr>
      <w:r w:rsidRPr="00FA7A83">
        <w:rPr>
          <w:sz w:val="16"/>
          <w:szCs w:val="16"/>
        </w:rPr>
        <w:t xml:space="preserve">Prof. Dr. Jurgen Scheffran (Professor at the Institute for Geography at the University of Hamburg and head of the Research Group Climate Change and Security in the CliSAP Cluster of Excellence and the Center for Earth System Research and Sustainability (CEN). He holds a Ph.D. in physics from Marburg University and has worked at Technical University of Darmstadt, the Potsdam Institute of Climate Impact Research and the University of Illinois), Dr. John Burroughs (Executive Director of the New York-based Lawyers Committee on Nuclear Policy (LCNP), the UN Office of International Association of Lawyers Against Nuclear Arms (IALANA). He represents LCNP and IALANA in Nuclear Non-Proliferation Treaty review proceedings, the United Nations, and other international forums), Anna Leidreiter (Senior Programme Manager Climate and Energy at the World Future Council. She carries out policy research and develops advocacy campaigns with the climate energy team), Rob van Riet (Coordinator of the Peace and Disarmament Programme at the World Future Council), and Alyn Ware (peace educator and nuclear disarmament consultant. He is the Global Coordinator of Parliamentarians for Nuclear Non-proliferation and Disarmament, Director of the Basel Peace Office, a Consultant for the International Association of Lawyers Against Nuclear Arms, a member of the World Future Council and co-chair of its Peace and Disarmament Programme). “The Climate-Nuclear Nexus: Exploring the linkages between climate change and nuclear threats.” World Future Council. Second Edition, April 2016. </w:t>
      </w:r>
      <w:hyperlink r:id="rId57" w:history="1">
        <w:r w:rsidRPr="00FA7A83">
          <w:rPr>
            <w:rStyle w:val="Hyperlink"/>
            <w:sz w:val="16"/>
            <w:szCs w:val="16"/>
          </w:rPr>
          <w:t>http://www.worldfuturecouncil.org/file/2016/01/WFC_2015_The_Climate-Nuclear_Nexus.pdf</w:t>
        </w:r>
      </w:hyperlink>
    </w:p>
    <w:p w14:paraId="55C9CF99" w14:textId="77777777" w:rsidR="00140946" w:rsidRPr="00FA7A83" w:rsidRDefault="00140946" w:rsidP="00140946">
      <w:pPr>
        <w:rPr>
          <w:sz w:val="16"/>
          <w:szCs w:val="16"/>
        </w:rPr>
      </w:pPr>
    </w:p>
    <w:p w14:paraId="3A2DFE3E" w14:textId="77777777" w:rsidR="00140946" w:rsidRPr="00FB0042" w:rsidRDefault="00140946" w:rsidP="00140946">
      <w:pPr>
        <w:rPr>
          <w:rStyle w:val="StyleUnderline"/>
          <w:sz w:val="16"/>
          <w:szCs w:val="16"/>
        </w:rPr>
      </w:pPr>
      <w:r w:rsidRPr="00FA7A83">
        <w:rPr>
          <w:rStyle w:val="StyleUnderline"/>
        </w:rPr>
        <w:t xml:space="preserve">Climate change and nuclear weapons represent two key threats of our time. </w:t>
      </w:r>
      <w:r w:rsidRPr="00D92DDC">
        <w:rPr>
          <w:rStyle w:val="StyleUnderline"/>
          <w:highlight w:val="yellow"/>
        </w:rPr>
        <w:t xml:space="preserve">Climate change endangers </w:t>
      </w:r>
      <w:r w:rsidRPr="00D92DDC">
        <w:rPr>
          <w:rStyle w:val="Emphasis"/>
          <w:highlight w:val="yellow"/>
        </w:rPr>
        <w:t>ecosystems</w:t>
      </w:r>
      <w:r w:rsidRPr="00FA7A83">
        <w:rPr>
          <w:rStyle w:val="Emphasis"/>
        </w:rPr>
        <w:t xml:space="preserve"> and social systems</w:t>
      </w:r>
      <w:r w:rsidRPr="00FA7A83">
        <w:rPr>
          <w:rStyle w:val="StyleUnderline"/>
        </w:rPr>
        <w:t xml:space="preserve"> all over the world. The degradation of natural resources, the </w:t>
      </w:r>
      <w:r w:rsidRPr="00D92DDC">
        <w:rPr>
          <w:rStyle w:val="Emphasis"/>
          <w:highlight w:val="yellow"/>
        </w:rPr>
        <w:t>decline of water and food</w:t>
      </w:r>
      <w:r w:rsidRPr="00FA7A83">
        <w:rPr>
          <w:rStyle w:val="StyleUnderline"/>
        </w:rPr>
        <w:t xml:space="preserve"> supplies, </w:t>
      </w:r>
      <w:r w:rsidRPr="00D92DDC">
        <w:rPr>
          <w:rStyle w:val="Emphasis"/>
          <w:highlight w:val="yellow"/>
        </w:rPr>
        <w:t>forced migration</w:t>
      </w:r>
      <w:r w:rsidRPr="00FA7A83">
        <w:rPr>
          <w:rStyle w:val="StyleUnderline"/>
        </w:rPr>
        <w:t xml:space="preserve">, </w:t>
      </w:r>
      <w:r w:rsidRPr="00D92DDC">
        <w:rPr>
          <w:rStyle w:val="StyleUnderline"/>
          <w:highlight w:val="yellow"/>
        </w:rPr>
        <w:t xml:space="preserve">and </w:t>
      </w:r>
      <w:r w:rsidRPr="00D92DDC">
        <w:rPr>
          <w:rStyle w:val="Emphasis"/>
          <w:highlight w:val="yellow"/>
        </w:rPr>
        <w:t>more frequent and intense disasters</w:t>
      </w:r>
      <w:r w:rsidRPr="00D92DDC">
        <w:rPr>
          <w:rStyle w:val="StyleUnderline"/>
          <w:highlight w:val="yellow"/>
        </w:rPr>
        <w:t xml:space="preserve"> will greatly affect population clusters</w:t>
      </w:r>
      <w:r w:rsidRPr="00FA7A83">
        <w:rPr>
          <w:rStyle w:val="StyleUnderline"/>
        </w:rPr>
        <w:t xml:space="preserve">, big and small. </w:t>
      </w:r>
      <w:r w:rsidRPr="00D92DDC">
        <w:rPr>
          <w:rStyle w:val="StyleUnderline"/>
          <w:highlight w:val="yellow"/>
        </w:rPr>
        <w:t>Climate-related shocks will</w:t>
      </w:r>
      <w:r w:rsidRPr="00FA7A83">
        <w:rPr>
          <w:rStyle w:val="StyleUnderline"/>
        </w:rPr>
        <w:t xml:space="preserve"> add stress to the world’s existing conflicts and </w:t>
      </w:r>
      <w:r w:rsidRPr="00D92DDC">
        <w:rPr>
          <w:rStyle w:val="Emphasis"/>
          <w:highlight w:val="yellow"/>
        </w:rPr>
        <w:t>act as a “threat multiplier”</w:t>
      </w:r>
      <w:r w:rsidRPr="00FA7A83">
        <w:rPr>
          <w:rStyle w:val="StyleUnderline"/>
        </w:rPr>
        <w:t xml:space="preserve"> in already fragile regions. </w:t>
      </w:r>
      <w:r w:rsidRPr="00FA7A83">
        <w:rPr>
          <w:sz w:val="16"/>
          <w:szCs w:val="16"/>
        </w:rPr>
        <w:t xml:space="preserve">This could contribute to a decline of international stability and trigger hostility between people and nations. Meanwhile, the 15,500 </w:t>
      </w:r>
      <w:r w:rsidRPr="00D92DDC">
        <w:rPr>
          <w:rStyle w:val="StyleUnderline"/>
          <w:highlight w:val="yellow"/>
        </w:rPr>
        <w:t>nuclear weapons</w:t>
      </w:r>
      <w:r w:rsidRPr="00FA7A83">
        <w:rPr>
          <w:rStyle w:val="StyleUnderline"/>
        </w:rPr>
        <w:t xml:space="preserve"> that remain in the arsenals of only a few states </w:t>
      </w:r>
      <w:r w:rsidRPr="00D92DDC">
        <w:rPr>
          <w:rStyle w:val="StyleUnderline"/>
          <w:highlight w:val="yellow"/>
        </w:rPr>
        <w:t>possess the</w:t>
      </w:r>
      <w:r w:rsidRPr="00FA7A83">
        <w:rPr>
          <w:rStyle w:val="StyleUnderline"/>
        </w:rPr>
        <w:t xml:space="preserve"> destructive </w:t>
      </w:r>
      <w:r w:rsidRPr="00D92DDC">
        <w:rPr>
          <w:rStyle w:val="StyleUnderline"/>
          <w:highlight w:val="yellow"/>
        </w:rPr>
        <w:t xml:space="preserve">force to </w:t>
      </w:r>
      <w:r w:rsidRPr="00D92DDC">
        <w:rPr>
          <w:rStyle w:val="Emphasis"/>
          <w:highlight w:val="yellow"/>
        </w:rPr>
        <w:t>destroy life on Earth</w:t>
      </w:r>
      <w:r w:rsidRPr="00FA7A83">
        <w:rPr>
          <w:rStyle w:val="StyleUnderline"/>
        </w:rPr>
        <w:t xml:space="preserve"> as we know multiple times over</w:t>
      </w:r>
      <w:r w:rsidRPr="00FA7A83">
        <w:rPr>
          <w:sz w:val="16"/>
          <w:szCs w:val="16"/>
        </w:rPr>
        <w:t>. With nuclear deterrence strategies still in place, and hundreds of weapons on ‘hair trigger alert’, the risks of nuclear war caused by accident, miscalculation or intent remain plentiful and imminent. Despite growing recognition that climate change and nuclear weapons pose critical security risks, the linkages between both threats are largely ignored. However, nuclear and climate risks interfere with each other in a mutually enforcing way.</w:t>
      </w:r>
      <w:r w:rsidRPr="00FA7A83">
        <w:rPr>
          <w:rStyle w:val="StyleUnderline"/>
        </w:rPr>
        <w:t xml:space="preserve"> </w:t>
      </w:r>
      <w:r w:rsidRPr="00D92DDC">
        <w:rPr>
          <w:rStyle w:val="StyleUnderline"/>
          <w:highlight w:val="yellow"/>
        </w:rPr>
        <w:t>Conflicts induced by climate change could</w:t>
      </w:r>
      <w:r w:rsidRPr="00FA7A83">
        <w:rPr>
          <w:rStyle w:val="StyleUnderline"/>
        </w:rPr>
        <w:t xml:space="preserve"> contribute to global insecurity, which, in turn, could </w:t>
      </w:r>
      <w:r w:rsidRPr="00D92DDC">
        <w:rPr>
          <w:rStyle w:val="StyleUnderline"/>
          <w:highlight w:val="yellow"/>
        </w:rPr>
        <w:t>enhance the chance of a nuclear weapon being used</w:t>
      </w:r>
      <w:r w:rsidRPr="00FA7A83">
        <w:rPr>
          <w:rStyle w:val="StyleUnderline"/>
        </w:rPr>
        <w:t xml:space="preserve">, </w:t>
      </w:r>
      <w:r w:rsidRPr="00D92DDC">
        <w:rPr>
          <w:rStyle w:val="StyleUnderline"/>
          <w:highlight w:val="yellow"/>
        </w:rPr>
        <w:t>could create</w:t>
      </w:r>
      <w:r w:rsidRPr="00FA7A83">
        <w:rPr>
          <w:rStyle w:val="StyleUnderline"/>
        </w:rPr>
        <w:t xml:space="preserve"> more </w:t>
      </w:r>
      <w:r w:rsidRPr="00D92DDC">
        <w:rPr>
          <w:rStyle w:val="StyleUnderline"/>
          <w:highlight w:val="yellow"/>
        </w:rPr>
        <w:t>fertile breeding grounds for</w:t>
      </w:r>
      <w:r w:rsidRPr="00FA7A83">
        <w:rPr>
          <w:rStyle w:val="StyleUnderline"/>
        </w:rPr>
        <w:t xml:space="preserve"> terrorism, including </w:t>
      </w:r>
      <w:r w:rsidRPr="00D92DDC">
        <w:rPr>
          <w:rStyle w:val="Emphasis"/>
          <w:highlight w:val="yellow"/>
        </w:rPr>
        <w:t>nuclear terrorism</w:t>
      </w:r>
      <w:r w:rsidRPr="00D92DDC">
        <w:rPr>
          <w:rStyle w:val="StyleUnderline"/>
          <w:highlight w:val="yellow"/>
        </w:rPr>
        <w:t>, and could feed</w:t>
      </w:r>
      <w:r w:rsidRPr="00FA7A83">
        <w:rPr>
          <w:rStyle w:val="StyleUnderline"/>
        </w:rPr>
        <w:t xml:space="preserve"> the </w:t>
      </w:r>
      <w:r w:rsidRPr="00D92DDC">
        <w:rPr>
          <w:rStyle w:val="StyleUnderline"/>
          <w:highlight w:val="yellow"/>
        </w:rPr>
        <w:t>ambitions</w:t>
      </w:r>
      <w:r w:rsidRPr="00FA7A83">
        <w:rPr>
          <w:rStyle w:val="StyleUnderline"/>
        </w:rPr>
        <w:t xml:space="preserve"> among some states </w:t>
      </w:r>
      <w:r w:rsidRPr="00D92DDC">
        <w:rPr>
          <w:rStyle w:val="StyleUnderline"/>
          <w:highlight w:val="yellow"/>
        </w:rPr>
        <w:t>to acquire nuclear arms</w:t>
      </w:r>
      <w:r w:rsidRPr="00FA7A83">
        <w:rPr>
          <w:sz w:val="16"/>
          <w:szCs w:val="16"/>
        </w:rPr>
        <w:t xml:space="preserve">. Furthermore, as evidenced by a series of incidents in recent years, extreme weather events, environmental degradation and major seismic events can directly impact the safety and security of nuclear installations. Moreover, a nuclear war could lead to a rapid and prolonged drop in average global temperatures and significantly disrupt the global climate for years to come, which would have disastrous implications for agriculture, threatening the food supply for most of the world. Finally, climate change, nuclear weapons and nuclear energy pose threats of intergenerational harm, as evidenced by the transgenerational effects of nuclear testing and nuclear power accidents and the lasting impacts on the climate, environment and public health by carbon emissions. 4 Nuclear energy is a critical issue in both climate change and nuclear weapons debates. Although sometimes offered as a solution to climate change, nuclear energy is neither required for nor capable of solving the climate crisis. Nuclear energy lacks the capacity potential to significantly replace the huge amounts of fossil energy, is not economically viable, and is not flexible to meet demand fluctuations by consumers. Furthermore, it stands in the way of increased renewable energy and enhanced energy efficiency. In addition, the nuclear ‘fuel chain’ contains a variety of problems and risks, including the release of radioactive materials at every stage of the cycle and long-term safety problems of nuclear waste disposal. Another serious problem is the possibility at various stages of the nuclear fuel chain to divert nuclear technologies and know-how toward nuclear weapons development. The recognition of the right to the peaceful uses of nuclear energy in the Nuclear Non-Proliferation Treaty (NPT) further compounds this problem as it encourages states to develop nuclear industries, which can lead to high stakes confrontations and may trigger armed conflict. The discrepancy between long-term goals and concrete steps undermines the conditions for international cooperation in security and climate policy. Despite growing awareness of the urgency of tackling the climate and nuclear threat among policy-makers, academics and civil society, concrete action is lagging behind. Furthermore, there exist international legal obligations both with regard to curbing climate change and achieving universal nuclear disarmament. On both fronts, litigation has been used to ensure these obligations are implemented. Scientists and engineers invented the technologies to exploit fossil energy and nuclear power (both for civilian and military purposes) and so they have a special responsibility in abolishing both. Because of their expertise, they can make major contributions to abolishing nuclear arsenals and developing the technologies necessary for a sustainable energy transition. </w:t>
      </w:r>
      <w:r w:rsidRPr="00D92DDC">
        <w:rPr>
          <w:rStyle w:val="StyleUnderline"/>
          <w:highlight w:val="yellow"/>
        </w:rPr>
        <w:t>Preventing</w:t>
      </w:r>
      <w:r w:rsidRPr="00FA7A83">
        <w:rPr>
          <w:rStyle w:val="StyleUnderline"/>
        </w:rPr>
        <w:t xml:space="preserve"> the dangers of </w:t>
      </w:r>
      <w:r w:rsidRPr="00D92DDC">
        <w:rPr>
          <w:rStyle w:val="StyleUnderline"/>
          <w:highlight w:val="yellow"/>
        </w:rPr>
        <w:t xml:space="preserve">climate change and nuclear war requires an </w:t>
      </w:r>
      <w:r w:rsidRPr="00D92DDC">
        <w:rPr>
          <w:rStyle w:val="Emphasis"/>
          <w:highlight w:val="yellow"/>
        </w:rPr>
        <w:t>integrated set of strategies</w:t>
      </w:r>
      <w:r w:rsidRPr="00FA7A83">
        <w:rPr>
          <w:rStyle w:val="StyleUnderline"/>
        </w:rPr>
        <w:t xml:space="preserve"> </w:t>
      </w:r>
      <w:r w:rsidRPr="00FA7A83">
        <w:rPr>
          <w:sz w:val="16"/>
          <w:szCs w:val="16"/>
        </w:rPr>
        <w:t xml:space="preserve">that address the causes as well as the impacts on the natural and social environment. Institutions are needed to strengthen common, ecological and human security, build and reinforce conflict-resolution mechanisms, low-carbon energy alternatives and sustainable lifecycles that respect the capabilities of the living world and create the conditions for viable and sustainable peace. </w:t>
      </w:r>
    </w:p>
    <w:p w14:paraId="117F6C50" w14:textId="77777777" w:rsidR="00140946" w:rsidRDefault="00140946" w:rsidP="00140946"/>
    <w:p w14:paraId="606B0018" w14:textId="77777777" w:rsidR="00140946" w:rsidRPr="003A276A" w:rsidRDefault="00140946" w:rsidP="00140946"/>
    <w:p w14:paraId="03EF7A0E" w14:textId="77777777" w:rsidR="00140946" w:rsidRDefault="00140946" w:rsidP="00140946">
      <w:pPr>
        <w:pStyle w:val="Heading3"/>
      </w:pPr>
      <w:r>
        <w:t>No i/l</w:t>
      </w:r>
    </w:p>
    <w:p w14:paraId="152A1CB1" w14:textId="77777777" w:rsidR="00140946" w:rsidRDefault="00140946" w:rsidP="00140946">
      <w:pPr>
        <w:pStyle w:val="Heading4"/>
      </w:pPr>
      <w:r>
        <w:t>No link between climate change and war</w:t>
      </w:r>
    </w:p>
    <w:p w14:paraId="0B9B6F39" w14:textId="77777777" w:rsidR="00140946" w:rsidRDefault="00140946" w:rsidP="00140946">
      <w:pPr>
        <w:rPr>
          <w:rStyle w:val="Hyperlink"/>
        </w:rPr>
      </w:pPr>
      <w:r>
        <w:t xml:space="preserve">Alex </w:t>
      </w:r>
      <w:r w:rsidRPr="00227586">
        <w:rPr>
          <w:rStyle w:val="Style13ptBold"/>
        </w:rPr>
        <w:t>Randall ’15</w:t>
      </w:r>
      <w:r>
        <w:t xml:space="preserve">, guest lecturer at the Centre for Alternative Technology and researcher at the Climate Change and Migration Coalition’s postgraduate courses, “Will Climate Change Lead to More Global Conflict?,” </w:t>
      </w:r>
      <w:r>
        <w:rPr>
          <w:i/>
        </w:rPr>
        <w:t>Centre for Alternative Technology</w:t>
      </w:r>
      <w:r>
        <w:t xml:space="preserve">, 1/22/15, </w:t>
      </w:r>
      <w:hyperlink r:id="rId58" w:history="1">
        <w:r w:rsidRPr="00D876D9">
          <w:rPr>
            <w:rStyle w:val="Hyperlink"/>
          </w:rPr>
          <w:t>http://blog.cat.org.uk/2015/01/22/will-climate-change-lead-to/</w:t>
        </w:r>
      </w:hyperlink>
    </w:p>
    <w:p w14:paraId="650684AB" w14:textId="77777777" w:rsidR="00140946" w:rsidRDefault="00140946" w:rsidP="00140946"/>
    <w:p w14:paraId="461C7F58" w14:textId="77777777" w:rsidR="00140946" w:rsidRDefault="00140946" w:rsidP="00140946">
      <w:r w:rsidRPr="00E41DF1">
        <w:rPr>
          <w:rStyle w:val="StyleUnderline"/>
        </w:rPr>
        <w:t>Climate change will force to UK to commit</w:t>
      </w:r>
      <w:r>
        <w:t xml:space="preserve"> its</w:t>
      </w:r>
      <w:r w:rsidRPr="00E41DF1">
        <w:rPr>
          <w:rStyle w:val="StyleUnderline"/>
        </w:rPr>
        <w:t xml:space="preserve"> armed forces to new overseas conflicts. This is the belief of Navy Rear Admiral Neil Morisetti. The impacts of climate change, he argues, will destabilise already vulnerable areas.</w:t>
      </w:r>
      <w:r>
        <w:t xml:space="preserve"> Droughts, heat waves and floods will tip conflict prone areas into full blown war. The UK will have no choice but to respond. Our armed forces will be deployed across the world to protect British interests in the face of an unstable climate.</w:t>
      </w:r>
    </w:p>
    <w:p w14:paraId="4E4E2A09" w14:textId="77777777" w:rsidR="00140946" w:rsidRDefault="00140946" w:rsidP="00140946">
      <w:r>
        <w:t>But is he right? It’s certainly a compelling story.</w:t>
      </w:r>
    </w:p>
    <w:p w14:paraId="27AF77A8" w14:textId="77777777" w:rsidR="00140946" w:rsidRDefault="00140946" w:rsidP="00140946">
      <w:r>
        <w:t xml:space="preserve">Morisetti is not alone in his views. </w:t>
      </w:r>
      <w:r w:rsidRPr="00E41DF1">
        <w:rPr>
          <w:rStyle w:val="StyleUnderline"/>
        </w:rPr>
        <w:t xml:space="preserve">In the US the Quardillenail Defense Review recently identified climate change as a new threat to American National Security. </w:t>
      </w:r>
      <w:r>
        <w:t>The four-yearly assessment by the Department of Defence scans ahead looking for new threats the US. The review identified many of the same issues as Morisetti. Increased frequency of disasters, droughts and displacement would tip the balance in already unstable places. A group of retired US military leaders reached almost the same conclusion.</w:t>
      </w:r>
    </w:p>
    <w:p w14:paraId="118E4073" w14:textId="77777777" w:rsidR="00140946" w:rsidRDefault="00140946" w:rsidP="00140946">
      <w:r>
        <w:t xml:space="preserve">The Centre for Naval Analyses – a Washington-based military thinktank – asked the retired military figures to asses the risks to US security posed by climate change. Again, the same answer. Disasters, displacement and food shortages would tip the balance. </w:t>
      </w:r>
      <w:r w:rsidRPr="00E41DF1">
        <w:rPr>
          <w:rStyle w:val="StyleUnderline"/>
        </w:rPr>
        <w:t>Places already on the edge of armed conflict will be tipped over the edge. The US military will be drawn into the conflicts.</w:t>
      </w:r>
      <w:r>
        <w:t xml:space="preserve"> Either to protect US interests, or to offer humanitarian assistance. Either way forces will be deployed, lives will be at risk.</w:t>
      </w:r>
    </w:p>
    <w:p w14:paraId="194B3C25" w14:textId="77777777" w:rsidR="00140946" w:rsidRDefault="00140946" w:rsidP="00140946">
      <w:r w:rsidRPr="00C81212">
        <w:rPr>
          <w:rStyle w:val="StyleBoldUnderline1"/>
        </w:rPr>
        <w:t xml:space="preserve">With </w:t>
      </w:r>
      <w:r w:rsidRPr="00E41DF1">
        <w:rPr>
          <w:rStyle w:val="StyleUnderline"/>
        </w:rPr>
        <w:t xml:space="preserve">such </w:t>
      </w:r>
      <w:r w:rsidRPr="00C81212">
        <w:rPr>
          <w:rStyle w:val="StyleBoldUnderline1"/>
        </w:rPr>
        <w:t xml:space="preserve">bold claims </w:t>
      </w:r>
      <w:r w:rsidRPr="00B33259">
        <w:rPr>
          <w:rStyle w:val="StyleBoldUnderline1"/>
          <w:highlight w:val="green"/>
        </w:rPr>
        <w:t>you’d expect</w:t>
      </w:r>
      <w:r w:rsidRPr="00C81212">
        <w:rPr>
          <w:rStyle w:val="StyleBoldUnderline1"/>
        </w:rPr>
        <w:t xml:space="preserve"> some very </w:t>
      </w:r>
      <w:r w:rsidRPr="00B33259">
        <w:rPr>
          <w:rStyle w:val="StyleBoldUnderline1"/>
          <w:highlight w:val="green"/>
        </w:rPr>
        <w:t>strong evidence</w:t>
      </w:r>
      <w:r w:rsidRPr="00C81212">
        <w:rPr>
          <w:rStyle w:val="StyleBoldUnderline1"/>
        </w:rPr>
        <w:t xml:space="preserve"> </w:t>
      </w:r>
      <w:r>
        <w:t>to back them up. After all, these military figures and experts are talking about how the armed forces will have to change over the next 50 years. They are trying to shape the kind of armed forces their nations will have. Politicians should rightly ask: what evidence is there to support their claims?</w:t>
      </w:r>
    </w:p>
    <w:p w14:paraId="764F0C0A" w14:textId="77777777" w:rsidR="00140946" w:rsidRDefault="00140946" w:rsidP="00140946">
      <w:r>
        <w:t>Let’s be clear: this isn’t about contesting the connection between human carbon emissions and the warming planet. This has been established for decades.</w:t>
      </w:r>
    </w:p>
    <w:p w14:paraId="518DC91A" w14:textId="77777777" w:rsidR="00140946" w:rsidRDefault="00140946" w:rsidP="00140946">
      <w:r>
        <w:t>Further, we do not need to contest the connection between a hotter planet and various kinds of disasters. The connection between rising global temperatures and heat waves, flooding and increased storms is well established. It isn’t about questioning the link between these events and humanitarian disasters either. The evidence connecting altered rainfall, drought and food shortages is clear. The evidence linking increased rainfall, flooding and displacement is also very well established.</w:t>
      </w:r>
    </w:p>
    <w:p w14:paraId="4768D2D2" w14:textId="77777777" w:rsidR="00140946" w:rsidRPr="00E41DF1" w:rsidRDefault="00140946" w:rsidP="00140946">
      <w:pPr>
        <w:rPr>
          <w:rStyle w:val="StyleUnderline"/>
        </w:rPr>
      </w:pPr>
      <w:r w:rsidRPr="00E41DF1">
        <w:rPr>
          <w:rStyle w:val="StyleUnderline"/>
        </w:rPr>
        <w:t>What I do want to question is the link between these humanitarian disasters and an increase in armed conflict.</w:t>
      </w:r>
    </w:p>
    <w:p w14:paraId="1B6C9D1B" w14:textId="77777777" w:rsidR="00140946" w:rsidRDefault="00140946" w:rsidP="00140946">
      <w:r>
        <w:t>This is where the academics get involved. As you’d expect, they don’t all agree. Before we delve into why they disagree about the climate – conflict connection its worth looking at how these researchers study it.</w:t>
      </w:r>
    </w:p>
    <w:p w14:paraId="30D3CDFB" w14:textId="77777777" w:rsidR="00140946" w:rsidRPr="00E41DF1" w:rsidRDefault="00140946" w:rsidP="00140946">
      <w:pPr>
        <w:rPr>
          <w:rStyle w:val="StyleUnderline"/>
        </w:rPr>
      </w:pPr>
      <w:r>
        <w:t xml:space="preserve">This group of </w:t>
      </w:r>
      <w:r w:rsidRPr="00E41DF1">
        <w:rPr>
          <w:rStyle w:val="StyleUnderline"/>
        </w:rPr>
        <w:t>academics use two kinds of data. First data about the weather. Changes in rainfall patterns. Data about temperatures and heatwave. Data about the frequency and intensity of hurricanes, typhoons and floods. Most of this comes from the Met Offices and Governments of countries all over the world.</w:t>
      </w:r>
    </w:p>
    <w:p w14:paraId="4891E05D" w14:textId="77777777" w:rsidR="00140946" w:rsidRDefault="00140946" w:rsidP="00140946">
      <w:r>
        <w:t xml:space="preserve">What about data on conflict? </w:t>
      </w:r>
      <w:r w:rsidRPr="00E41DF1">
        <w:rPr>
          <w:rStyle w:val="StyleUnderline"/>
        </w:rPr>
        <w:t xml:space="preserve">Several conflict databases exist. The one most frequently used is compiled by the University of Upsala in Sweden. They gather data from governments, the media and the UN about how many people were killed or injured. </w:t>
      </w:r>
      <w:r>
        <w:t>They try to establish exactly when and where it happened. And which armed forces, rebel groups or insurgents were involved.</w:t>
      </w:r>
    </w:p>
    <w:p w14:paraId="1F5922E2" w14:textId="77777777" w:rsidR="00140946" w:rsidRDefault="00140946" w:rsidP="00140946">
      <w:r>
        <w:t xml:space="preserve">Now </w:t>
      </w:r>
      <w:r w:rsidRPr="00E41DF1">
        <w:rPr>
          <w:rStyle w:val="StyleUnderline"/>
        </w:rPr>
        <w:t>our a</w:t>
      </w:r>
      <w:r w:rsidRPr="00C81212">
        <w:rPr>
          <w:rStyle w:val="StyleBoldUnderline1"/>
        </w:rPr>
        <w:t>cademics try to combine</w:t>
      </w:r>
      <w:r w:rsidRPr="00E41DF1">
        <w:rPr>
          <w:rStyle w:val="StyleUnderline"/>
        </w:rPr>
        <w:t xml:space="preserve">d various parts of these </w:t>
      </w:r>
      <w:r w:rsidRPr="00C81212">
        <w:rPr>
          <w:rStyle w:val="StyleBoldUnderline1"/>
        </w:rPr>
        <w:t>data sets and look for correlations</w:t>
      </w:r>
      <w:r w:rsidRPr="00E41DF1">
        <w:rPr>
          <w:rStyle w:val="StyleUnderline"/>
        </w:rPr>
        <w:t>. Are there more battled deaths in hotter years? Do more conflicts breakout in years with less rainfall? Do more people die in battle shortly after natural disasters?</w:t>
      </w:r>
      <w:r>
        <w:t xml:space="preserve"> Using all this data the researchers can begin to answer these questions.</w:t>
      </w:r>
    </w:p>
    <w:p w14:paraId="399BFC70" w14:textId="77777777" w:rsidR="00140946" w:rsidRDefault="00140946" w:rsidP="00140946">
      <w:r>
        <w:t>The answers to these questions have huge implications. If the relatively small changes we’ve already seen are leading more violence, then this is very worrying. What will happen as temperatures continue to rise?</w:t>
      </w:r>
    </w:p>
    <w:p w14:paraId="30302157" w14:textId="77777777" w:rsidR="00140946" w:rsidRPr="00C81212" w:rsidRDefault="00140946" w:rsidP="00140946">
      <w:pPr>
        <w:rPr>
          <w:rStyle w:val="StyleBoldUnderline1"/>
        </w:rPr>
      </w:pPr>
      <w:r>
        <w:t xml:space="preserve">The problem is, </w:t>
      </w:r>
      <w:r w:rsidRPr="00C81212">
        <w:rPr>
          <w:rStyle w:val="StyleBoldUnderline1"/>
        </w:rPr>
        <w:t xml:space="preserve">different </w:t>
      </w:r>
      <w:r w:rsidRPr="00B33259">
        <w:rPr>
          <w:rStyle w:val="StyleBoldUnderline1"/>
          <w:highlight w:val="green"/>
        </w:rPr>
        <w:t>academics</w:t>
      </w:r>
      <w:r w:rsidRPr="00C81212">
        <w:rPr>
          <w:rStyle w:val="StyleBoldUnderline1"/>
        </w:rPr>
        <w:t xml:space="preserve"> have </w:t>
      </w:r>
      <w:r w:rsidRPr="00B33259">
        <w:rPr>
          <w:rStyle w:val="StyleBoldUnderline1"/>
          <w:highlight w:val="green"/>
        </w:rPr>
        <w:t xml:space="preserve">reach </w:t>
      </w:r>
      <w:r w:rsidRPr="00B33259">
        <w:rPr>
          <w:rStyle w:val="Emphasis"/>
          <w:highlight w:val="green"/>
        </w:rPr>
        <w:t>strikingly different conclusions</w:t>
      </w:r>
      <w:r w:rsidRPr="00B33259">
        <w:rPr>
          <w:rStyle w:val="StyleBoldUnderline1"/>
          <w:highlight w:val="green"/>
        </w:rPr>
        <w:t>.</w:t>
      </w:r>
      <w:r w:rsidRPr="00C81212">
        <w:rPr>
          <w:rStyle w:val="StyleBoldUnderline1"/>
        </w:rPr>
        <w:t xml:space="preserve"> Some found powerful connections between altered weather patters and increased levels of conflict. Others found exactly the opposite.</w:t>
      </w:r>
    </w:p>
    <w:p w14:paraId="417BD97A" w14:textId="77777777" w:rsidR="00140946" w:rsidRPr="00E41DF1" w:rsidRDefault="00140946" w:rsidP="00140946">
      <w:pPr>
        <w:rPr>
          <w:rStyle w:val="StyleUnderline"/>
        </w:rPr>
      </w:pPr>
      <w:r w:rsidRPr="00E41DF1">
        <w:rPr>
          <w:rStyle w:val="StyleUnderline"/>
        </w:rPr>
        <w:t>These opposing conclusions lead to a headed academic dispute</w:t>
      </w:r>
      <w:r>
        <w:t xml:space="preserve"> towards the end of 2014. Researchers </w:t>
      </w:r>
      <w:r w:rsidRPr="00573934">
        <w:rPr>
          <w:rStyle w:val="StyleBoldUnderline1"/>
        </w:rPr>
        <w:t>Burke and Hsiang</w:t>
      </w:r>
      <w:r w:rsidRPr="00E41DF1">
        <w:rPr>
          <w:rStyle w:val="StyleUnderline"/>
        </w:rPr>
        <w:t xml:space="preserve"> set about trying to resolve it once and for all. </w:t>
      </w:r>
      <w:r>
        <w:t xml:space="preserve">Rather than going back to the original data on weather and conflict, they tried a different approach. </w:t>
      </w:r>
      <w:r w:rsidRPr="00E41DF1">
        <w:rPr>
          <w:rStyle w:val="StyleUnderline"/>
        </w:rPr>
        <w:t xml:space="preserve">They </w:t>
      </w:r>
      <w:r w:rsidRPr="00573934">
        <w:rPr>
          <w:rStyle w:val="StyleBoldUnderline1"/>
        </w:rPr>
        <w:t xml:space="preserve">took much of the existing research </w:t>
      </w:r>
      <w:r w:rsidRPr="00E41DF1">
        <w:rPr>
          <w:rStyle w:val="StyleUnderline"/>
        </w:rPr>
        <w:t xml:space="preserve">and work </w:t>
      </w:r>
      <w:r w:rsidRPr="00573934">
        <w:rPr>
          <w:rStyle w:val="StyleBoldUnderline1"/>
        </w:rPr>
        <w:t xml:space="preserve">and asked whether – on balance – it pointed towards climate change increasing or decreasing violence. </w:t>
      </w:r>
      <w:r w:rsidRPr="00E41DF1">
        <w:rPr>
          <w:rStyle w:val="StyleUnderline"/>
        </w:rPr>
        <w:t>When all of the previous studies were looked at as a whole, what could they tell us?</w:t>
      </w:r>
    </w:p>
    <w:p w14:paraId="4752F31D" w14:textId="77777777" w:rsidR="00140946" w:rsidRDefault="00140946" w:rsidP="00140946">
      <w:r>
        <w:t>Their conclusions were shocking. They found that the combined weight of 50 studies of climate and conflict pointed to a powerful connection. The affects of climate change, they argued, were already leading to an increase in violence. Even though some of the 50 studies pointed to a decrease, when looked at together, there was more evidence pointing towards a powerful increase.</w:t>
      </w:r>
    </w:p>
    <w:p w14:paraId="5445788D" w14:textId="77777777" w:rsidR="00140946" w:rsidRDefault="00140946" w:rsidP="00140946">
      <w:r>
        <w:t xml:space="preserve">But a group of rival academics were having none of it. </w:t>
      </w:r>
      <w:r w:rsidRPr="00363A83">
        <w:rPr>
          <w:rStyle w:val="StyleBoldUnderline1"/>
          <w:highlight w:val="green"/>
        </w:rPr>
        <w:t>Burke and Hsiang</w:t>
      </w:r>
      <w:r w:rsidRPr="00573934">
        <w:rPr>
          <w:rStyle w:val="StyleBoldUnderline1"/>
        </w:rPr>
        <w:t xml:space="preserve"> </w:t>
      </w:r>
      <w:r w:rsidRPr="00E41DF1">
        <w:rPr>
          <w:rStyle w:val="StyleUnderline"/>
        </w:rPr>
        <w:t xml:space="preserve">had </w:t>
      </w:r>
      <w:r w:rsidRPr="00363A83">
        <w:rPr>
          <w:rStyle w:val="StyleBoldUnderline1"/>
          <w:highlight w:val="green"/>
        </w:rPr>
        <w:t>excluded</w:t>
      </w:r>
      <w:r w:rsidRPr="00573934">
        <w:rPr>
          <w:rStyle w:val="StyleBoldUnderline1"/>
        </w:rPr>
        <w:t xml:space="preserve"> a number of </w:t>
      </w:r>
      <w:r w:rsidRPr="00363A83">
        <w:rPr>
          <w:rStyle w:val="StyleBoldUnderline1"/>
          <w:highlight w:val="green"/>
        </w:rPr>
        <w:t>key studies</w:t>
      </w:r>
      <w:r w:rsidRPr="00E41DF1">
        <w:rPr>
          <w:rStyle w:val="StyleUnderline"/>
        </w:rPr>
        <w:t xml:space="preserve"> from their analysis. </w:t>
      </w:r>
      <w:r w:rsidRPr="00363A83">
        <w:rPr>
          <w:rStyle w:val="StyleBoldUnderline1"/>
        </w:rPr>
        <w:t xml:space="preserve">When these studies were put back </w:t>
      </w:r>
      <w:r w:rsidRPr="00363A83">
        <w:rPr>
          <w:rStyle w:val="StyleUnderline"/>
        </w:rPr>
        <w:t xml:space="preserve">in the mix, everything changed. </w:t>
      </w:r>
      <w:r w:rsidRPr="00363A83">
        <w:rPr>
          <w:rStyle w:val="StyleBoldUnderline1"/>
        </w:rPr>
        <w:t>The climate – conflict connection was much weaker.</w:t>
      </w:r>
      <w:r w:rsidRPr="00363A83">
        <w:rPr>
          <w:rStyle w:val="StyleUnderline"/>
        </w:rPr>
        <w:t xml:space="preserve"> </w:t>
      </w:r>
      <w:r w:rsidRPr="00363A83">
        <w:t>Fur</w:t>
      </w:r>
      <w:r>
        <w:t xml:space="preserve">ther, </w:t>
      </w:r>
      <w:r w:rsidRPr="00363A83">
        <w:rPr>
          <w:rStyle w:val="StyleBoldUnderline1"/>
          <w:highlight w:val="green"/>
        </w:rPr>
        <w:t>Burke and Hsiang</w:t>
      </w:r>
      <w:r w:rsidRPr="00E41DF1">
        <w:rPr>
          <w:rStyle w:val="StyleUnderline"/>
        </w:rPr>
        <w:t xml:space="preserve"> had also </w:t>
      </w:r>
      <w:r w:rsidRPr="00363A83">
        <w:rPr>
          <w:rStyle w:val="StyleBoldUnderline1"/>
          <w:highlight w:val="green"/>
        </w:rPr>
        <w:t>included</w:t>
      </w:r>
      <w:r w:rsidRPr="00573934">
        <w:rPr>
          <w:rStyle w:val="StyleBoldUnderline1"/>
        </w:rPr>
        <w:t xml:space="preserve"> some </w:t>
      </w:r>
      <w:r w:rsidRPr="00363A83">
        <w:rPr>
          <w:rStyle w:val="StyleBoldUnderline1"/>
          <w:highlight w:val="green"/>
        </w:rPr>
        <w:t>studies</w:t>
      </w:r>
      <w:r w:rsidRPr="00573934">
        <w:rPr>
          <w:rStyle w:val="StyleBoldUnderline1"/>
        </w:rPr>
        <w:t xml:space="preserve"> that were </w:t>
      </w:r>
      <w:r w:rsidRPr="00363A83">
        <w:rPr>
          <w:rStyle w:val="StyleBoldUnderline1"/>
          <w:highlight w:val="green"/>
        </w:rPr>
        <w:t>actually about crime</w:t>
      </w:r>
      <w:r w:rsidRPr="00E41DF1">
        <w:rPr>
          <w:rStyle w:val="StyleUnderline"/>
        </w:rPr>
        <w:t xml:space="preserve">, not warfare. And </w:t>
      </w:r>
      <w:r w:rsidRPr="00363A83">
        <w:rPr>
          <w:rStyle w:val="StyleBoldUnderline1"/>
          <w:highlight w:val="green"/>
        </w:rPr>
        <w:t>some</w:t>
      </w:r>
      <w:r w:rsidRPr="00573934">
        <w:rPr>
          <w:rStyle w:val="StyleBoldUnderline1"/>
        </w:rPr>
        <w:t xml:space="preserve"> studies</w:t>
      </w:r>
      <w:r w:rsidRPr="00E41DF1">
        <w:rPr>
          <w:rStyle w:val="StyleUnderline"/>
        </w:rPr>
        <w:t xml:space="preserve"> </w:t>
      </w:r>
      <w:r w:rsidRPr="00363A83">
        <w:rPr>
          <w:rStyle w:val="StyleBoldUnderline1"/>
          <w:highlight w:val="green"/>
        </w:rPr>
        <w:t>comparing archaeological evidence</w:t>
      </w:r>
      <w:r w:rsidRPr="00E41DF1">
        <w:rPr>
          <w:rStyle w:val="StyleUnderline"/>
        </w:rPr>
        <w:t xml:space="preserve"> about weather and conflict </w:t>
      </w:r>
      <w:r w:rsidRPr="00363A83">
        <w:rPr>
          <w:rStyle w:val="StyleBoldUnderline1"/>
          <w:highlight w:val="green"/>
        </w:rPr>
        <w:t>from civilisations hundreds of years</w:t>
      </w:r>
      <w:r w:rsidRPr="00573934">
        <w:rPr>
          <w:rStyle w:val="StyleBoldUnderline1"/>
        </w:rPr>
        <w:t xml:space="preserve"> a </w:t>
      </w:r>
      <w:r w:rsidRPr="00363A83">
        <w:rPr>
          <w:rStyle w:val="StyleBoldUnderline1"/>
          <w:highlight w:val="green"/>
        </w:rPr>
        <w:t>ago</w:t>
      </w:r>
      <w:r w:rsidRPr="00E41DF1">
        <w:rPr>
          <w:rStyle w:val="StyleUnderline"/>
        </w:rPr>
        <w:t xml:space="preserve">. </w:t>
      </w:r>
      <w:r>
        <w:t>Can these studies really tell us anything useful about organised armed violence in modern societies?</w:t>
      </w:r>
    </w:p>
    <w:p w14:paraId="082E8AF9" w14:textId="77777777" w:rsidR="00140946" w:rsidRDefault="00140946" w:rsidP="00140946">
      <w:pPr>
        <w:rPr>
          <w:rStyle w:val="StyleBoldUnderline1"/>
        </w:rPr>
      </w:pPr>
      <w:r w:rsidRPr="00363A83">
        <w:rPr>
          <w:rStyle w:val="StyleBoldUnderline1"/>
          <w:highlight w:val="green"/>
        </w:rPr>
        <w:t>When these</w:t>
      </w:r>
      <w:r w:rsidRPr="00573934">
        <w:rPr>
          <w:rStyle w:val="StyleBoldUnderline1"/>
        </w:rPr>
        <w:t xml:space="preserve"> studies </w:t>
      </w:r>
      <w:r w:rsidRPr="00363A83">
        <w:rPr>
          <w:rStyle w:val="StyleBoldUnderline1"/>
          <w:highlight w:val="green"/>
        </w:rPr>
        <w:t>were removed</w:t>
      </w:r>
      <w:r w:rsidRPr="00E41DF1">
        <w:rPr>
          <w:rStyle w:val="StyleUnderline"/>
        </w:rPr>
        <w:t xml:space="preserve"> from the mix </w:t>
      </w:r>
      <w:r w:rsidRPr="00363A83">
        <w:rPr>
          <w:rStyle w:val="StyleBoldUnderline1"/>
          <w:highlight w:val="green"/>
        </w:rPr>
        <w:t>the connection was weaker</w:t>
      </w:r>
    </w:p>
    <w:p w14:paraId="7C962C73" w14:textId="77777777" w:rsidR="00140946" w:rsidRDefault="00140946" w:rsidP="00140946">
      <w:pPr>
        <w:rPr>
          <w:rStyle w:val="StyleBoldUnderline1"/>
        </w:rPr>
      </w:pPr>
    </w:p>
    <w:p w14:paraId="2834283F" w14:textId="77777777" w:rsidR="00140946" w:rsidRPr="00573934" w:rsidRDefault="00140946" w:rsidP="00140946">
      <w:pPr>
        <w:rPr>
          <w:rStyle w:val="StyleBoldUnderline1"/>
        </w:rPr>
      </w:pPr>
      <w:r w:rsidRPr="00573934">
        <w:rPr>
          <w:rStyle w:val="StyleBoldUnderline1"/>
        </w:rPr>
        <w:t xml:space="preserve"> still.</w:t>
      </w:r>
    </w:p>
    <w:p w14:paraId="73F8C516" w14:textId="77777777" w:rsidR="00140946" w:rsidRDefault="00140946" w:rsidP="00140946">
      <w:r>
        <w:t xml:space="preserve">So can we draw anything useful from this? First, </w:t>
      </w:r>
      <w:r w:rsidRPr="00363A83">
        <w:rPr>
          <w:rStyle w:val="StyleBoldUnderline1"/>
          <w:highlight w:val="green"/>
        </w:rPr>
        <w:t>none of the evidence –</w:t>
      </w:r>
      <w:r w:rsidRPr="00363A83">
        <w:rPr>
          <w:rStyle w:val="Emphasis"/>
          <w:highlight w:val="green"/>
        </w:rPr>
        <w:t xml:space="preserve"> from anyone </w:t>
      </w:r>
      <w:r w:rsidRPr="00363A83">
        <w:rPr>
          <w:rStyle w:val="StyleBoldUnderline1"/>
          <w:highlight w:val="green"/>
        </w:rPr>
        <w:t>– says there will be an increase in inter-state warfare</w:t>
      </w:r>
      <w:r w:rsidRPr="00573934">
        <w:rPr>
          <w:rStyle w:val="StyleBoldUnderline1"/>
        </w:rPr>
        <w:t>.</w:t>
      </w:r>
      <w:r w:rsidRPr="00E41DF1">
        <w:rPr>
          <w:rStyle w:val="StyleUnderline"/>
        </w:rPr>
        <w:t xml:space="preserve"> </w:t>
      </w:r>
      <w:r>
        <w:t xml:space="preserve">It seems (fortunately) that climate change will not cause countries to fight each other. Further, </w:t>
      </w:r>
      <w:r w:rsidRPr="00573934">
        <w:rPr>
          <w:rStyle w:val="StyleBoldUnderline1"/>
        </w:rPr>
        <w:t xml:space="preserve">none </w:t>
      </w:r>
      <w:r w:rsidRPr="00E41DF1">
        <w:rPr>
          <w:rStyle w:val="StyleUnderline"/>
        </w:rPr>
        <w:t xml:space="preserve">of the studies </w:t>
      </w:r>
      <w:r w:rsidRPr="00573934">
        <w:rPr>
          <w:rStyle w:val="StyleBoldUnderline1"/>
        </w:rPr>
        <w:t xml:space="preserve">suggest </w:t>
      </w:r>
      <w:r w:rsidRPr="00E41DF1">
        <w:rPr>
          <w:rStyle w:val="StyleUnderline"/>
        </w:rPr>
        <w:t xml:space="preserve">that </w:t>
      </w:r>
      <w:r w:rsidRPr="00573934">
        <w:rPr>
          <w:rStyle w:val="StyleBoldUnderline1"/>
        </w:rPr>
        <w:t>climate change will lead to fundamentally new kinds of conflict</w:t>
      </w:r>
      <w:r w:rsidRPr="00E41DF1">
        <w:rPr>
          <w:rStyle w:val="StyleUnderline"/>
        </w:rPr>
        <w:t>.</w:t>
      </w:r>
      <w:r>
        <w:t xml:space="preserve"> There is some kind of connection between altered weather patterns and civil wars and inter-group violence (two non-government forces fighting each other).</w:t>
      </w:r>
    </w:p>
    <w:p w14:paraId="29ADD2C8" w14:textId="77777777" w:rsidR="00140946" w:rsidRPr="00E41DF1" w:rsidRDefault="00140946" w:rsidP="00140946">
      <w:pPr>
        <w:rPr>
          <w:rStyle w:val="StyleUnderline"/>
        </w:rPr>
      </w:pPr>
      <w:r>
        <w:t xml:space="preserve">The two sides of the academic debate disagree about how important climate change is. But they agree that </w:t>
      </w:r>
      <w:r w:rsidRPr="00363A83">
        <w:rPr>
          <w:rStyle w:val="StyleBoldUnderline1"/>
          <w:highlight w:val="green"/>
        </w:rPr>
        <w:t>when compared to</w:t>
      </w:r>
      <w:r w:rsidRPr="00573934">
        <w:rPr>
          <w:rStyle w:val="StyleBoldUnderline1"/>
        </w:rPr>
        <w:t xml:space="preserve"> the </w:t>
      </w:r>
      <w:r w:rsidRPr="00363A83">
        <w:rPr>
          <w:rStyle w:val="StyleBoldUnderline1"/>
          <w:highlight w:val="green"/>
        </w:rPr>
        <w:t>other forces</w:t>
      </w:r>
      <w:r w:rsidRPr="00363A83">
        <w:rPr>
          <w:rStyle w:val="StyleUnderline"/>
          <w:highlight w:val="green"/>
        </w:rPr>
        <w:t xml:space="preserve"> t</w:t>
      </w:r>
      <w:r w:rsidRPr="00E41DF1">
        <w:rPr>
          <w:rStyle w:val="StyleUnderline"/>
        </w:rPr>
        <w:t xml:space="preserve">hat create conflict, </w:t>
      </w:r>
      <w:r w:rsidRPr="00363A83">
        <w:rPr>
          <w:rStyle w:val="StyleBoldUnderline1"/>
          <w:highlight w:val="green"/>
        </w:rPr>
        <w:t>it is not</w:t>
      </w:r>
      <w:r w:rsidRPr="00573934">
        <w:rPr>
          <w:rStyle w:val="StyleBoldUnderline1"/>
        </w:rPr>
        <w:t xml:space="preserve"> that </w:t>
      </w:r>
      <w:r w:rsidRPr="00363A83">
        <w:rPr>
          <w:rStyle w:val="StyleBoldUnderline1"/>
          <w:highlight w:val="green"/>
        </w:rPr>
        <w:t>important</w:t>
      </w:r>
      <w:r w:rsidRPr="00E41DF1">
        <w:rPr>
          <w:rStyle w:val="StyleUnderline"/>
        </w:rPr>
        <w:t xml:space="preserve">. </w:t>
      </w:r>
      <w:r>
        <w:t xml:space="preserve">Other problems – especially weak government institutions, poverty and vast disparities between rich and poor – are still the primary drivers of conflict. We must not ignore climate change as a force that might lead to conflict in the future. But </w:t>
      </w:r>
      <w:r w:rsidRPr="00E41DF1">
        <w:rPr>
          <w:rStyle w:val="StyleUnderline"/>
        </w:rPr>
        <w:t>if our aim is preventing conflict, then our focus should remain on tackling poverty, reducing inequality and helping other countries build strong democratic institutions.</w:t>
      </w:r>
    </w:p>
    <w:p w14:paraId="0C7C0AD1" w14:textId="77777777" w:rsidR="00140946" w:rsidRDefault="00140946" w:rsidP="00140946">
      <w:pPr>
        <w:spacing w:after="200" w:line="276" w:lineRule="auto"/>
        <w:rPr>
          <w:rFonts w:asciiTheme="minorHAnsi" w:hAnsiTheme="minorHAnsi"/>
        </w:rPr>
      </w:pPr>
    </w:p>
    <w:p w14:paraId="0DB7A455" w14:textId="77777777" w:rsidR="00140946" w:rsidRPr="006470C8" w:rsidRDefault="00140946" w:rsidP="00140946">
      <w:pPr>
        <w:keepNext/>
        <w:keepLines/>
        <w:spacing w:before="200"/>
        <w:contextualSpacing/>
        <w:outlineLvl w:val="3"/>
        <w:rPr>
          <w:rFonts w:asciiTheme="majorHAnsi" w:eastAsiaTheme="majorEastAsia" w:hAnsiTheme="majorHAnsi" w:cstheme="minorHAnsi"/>
          <w:b/>
          <w:iCs/>
          <w:sz w:val="26"/>
          <w:szCs w:val="26"/>
        </w:rPr>
      </w:pPr>
      <w:r w:rsidRPr="006470C8">
        <w:rPr>
          <w:rFonts w:asciiTheme="majorHAnsi" w:eastAsiaTheme="majorEastAsia" w:hAnsiTheme="majorHAnsi" w:cstheme="minorHAnsi"/>
          <w:b/>
          <w:iCs/>
          <w:sz w:val="26"/>
          <w:szCs w:val="26"/>
        </w:rPr>
        <w:t xml:space="preserve">Warming doesn’t cause war---It increases cooperation  </w:t>
      </w:r>
    </w:p>
    <w:p w14:paraId="59281164" w14:textId="77777777" w:rsidR="00140946" w:rsidRPr="006470C8" w:rsidRDefault="00140946" w:rsidP="00140946">
      <w:pPr>
        <w:contextualSpacing/>
        <w:rPr>
          <w:rFonts w:asciiTheme="majorHAnsi" w:eastAsiaTheme="majorEastAsia" w:hAnsiTheme="majorHAnsi" w:cstheme="minorHAnsi"/>
          <w:b/>
          <w:iCs/>
          <w:sz w:val="26"/>
          <w:szCs w:val="26"/>
        </w:rPr>
      </w:pPr>
      <w:r w:rsidRPr="006470C8">
        <w:rPr>
          <w:rFonts w:asciiTheme="majorHAnsi" w:hAnsiTheme="majorHAnsi" w:cstheme="minorHAnsi"/>
          <w:b/>
          <w:bCs/>
          <w:sz w:val="26"/>
          <w:szCs w:val="26"/>
        </w:rPr>
        <w:t>Goldstein 16</w:t>
      </w:r>
      <w:r w:rsidRPr="006470C8">
        <w:rPr>
          <w:rFonts w:asciiTheme="majorHAnsi" w:hAnsiTheme="majorHAnsi" w:cstheme="minorHAnsi"/>
        </w:rPr>
        <w:t xml:space="preserve"> (Joshua Goldstein is  Professor Emeritus of International Relations, American University. “Climate Change as a Global Security Issue” 1.28.2016. </w:t>
      </w:r>
      <w:hyperlink r:id="rId59" w:history="1">
        <w:r w:rsidRPr="006470C8">
          <w:rPr>
            <w:rFonts w:asciiTheme="majorHAnsi" w:hAnsiTheme="majorHAnsi" w:cstheme="minorHAnsi"/>
          </w:rPr>
          <w:t>http://jogss.oxfordjournals.org/content/jogss/early/2016/01/28/jogss.ogv010.full.pdf</w:t>
        </w:r>
      </w:hyperlink>
      <w:r w:rsidRPr="006470C8">
        <w:rPr>
          <w:rFonts w:asciiTheme="majorHAnsi" w:hAnsiTheme="majorHAnsi" w:cstheme="minorHAnsi"/>
        </w:rPr>
        <w:t>, Journal of Global Security Studies)</w:t>
      </w:r>
    </w:p>
    <w:p w14:paraId="7130123A" w14:textId="77777777" w:rsidR="00140946" w:rsidRPr="006470C8" w:rsidRDefault="00140946" w:rsidP="00140946">
      <w:pPr>
        <w:contextualSpacing/>
        <w:rPr>
          <w:rFonts w:asciiTheme="majorHAnsi" w:hAnsiTheme="majorHAnsi" w:cstheme="minorHAnsi"/>
          <w:u w:val="single"/>
        </w:rPr>
      </w:pPr>
      <w:r w:rsidRPr="006470C8">
        <w:rPr>
          <w:rFonts w:asciiTheme="majorHAnsi" w:hAnsiTheme="majorHAnsi" w:cstheme="minorHAnsi"/>
          <w:sz w:val="16"/>
        </w:rPr>
        <w:t xml:space="preserve">The second and more IR-relevant question is </w:t>
      </w:r>
      <w:r w:rsidRPr="006470C8">
        <w:rPr>
          <w:rFonts w:asciiTheme="majorHAnsi" w:hAnsiTheme="majorHAnsi" w:cstheme="minorHAnsi"/>
          <w:u w:val="single"/>
        </w:rPr>
        <w:t>whether climate change will lead to increasing armed conflict</w:t>
      </w:r>
      <w:r w:rsidRPr="006470C8">
        <w:rPr>
          <w:rFonts w:asciiTheme="majorHAnsi" w:hAnsiTheme="majorHAnsi" w:cstheme="minorHAnsi"/>
        </w:rPr>
        <w:t xml:space="preserve">. </w:t>
      </w:r>
      <w:r w:rsidRPr="006470C8">
        <w:rPr>
          <w:rFonts w:asciiTheme="majorHAnsi" w:hAnsiTheme="majorHAnsi" w:cstheme="minorHAnsi"/>
          <w:sz w:val="14"/>
        </w:rPr>
        <w:t xml:space="preserve">The upturn in global violence over the past four years, reversing decades of decline, largely results from the civil war in Syria. Drought has been cited as a contributing factor in that war (Fountain 2015), so it can be argued that this climate effect is already upon us. Homer-Dixon (2001) argued that scarcity of resources—such as water, land, and forests—would increase violent conflict. Many others since (e.g., Klare 2012) have followed similar reasoning, which now seems to be conventional wisdom. </w:t>
      </w:r>
      <w:r w:rsidRPr="006470C8">
        <w:rPr>
          <w:rFonts w:asciiTheme="majorHAnsi" w:hAnsiTheme="majorHAnsi" w:cstheme="minorHAnsi"/>
          <w:sz w:val="14"/>
          <w:szCs w:val="14"/>
        </w:rPr>
        <w:t>The truth, however, is more ambiguous.</w:t>
      </w:r>
      <w:r w:rsidRPr="006470C8">
        <w:rPr>
          <w:rFonts w:asciiTheme="majorHAnsi" w:hAnsiTheme="majorHAnsi" w:cstheme="minorHAnsi"/>
        </w:rPr>
        <w:t xml:space="preserve"> </w:t>
      </w:r>
      <w:r w:rsidRPr="006470C8">
        <w:rPr>
          <w:rStyle w:val="Emphasis"/>
          <w:rFonts w:asciiTheme="majorHAnsi" w:hAnsiTheme="majorHAnsi" w:cstheme="minorHAnsi"/>
          <w:highlight w:val="cyan"/>
        </w:rPr>
        <w:t xml:space="preserve">Little evidence </w:t>
      </w:r>
      <w:r w:rsidRPr="006470C8">
        <w:rPr>
          <w:rStyle w:val="Emphasis"/>
          <w:rFonts w:asciiTheme="majorHAnsi" w:hAnsiTheme="majorHAnsi" w:cstheme="minorHAnsi"/>
        </w:rPr>
        <w:t xml:space="preserve">actually </w:t>
      </w:r>
      <w:r w:rsidRPr="006470C8">
        <w:rPr>
          <w:rStyle w:val="Emphasis"/>
          <w:rFonts w:asciiTheme="majorHAnsi" w:hAnsiTheme="majorHAnsi" w:cstheme="minorHAnsi"/>
          <w:highlight w:val="cyan"/>
        </w:rPr>
        <w:t>supports a major effect of climate change on intergroup violence at the state and substate levels</w:t>
      </w:r>
      <w:r w:rsidRPr="006470C8">
        <w:rPr>
          <w:rFonts w:asciiTheme="majorHAnsi" w:hAnsiTheme="majorHAnsi" w:cstheme="minorHAnsi"/>
          <w:u w:val="single"/>
        </w:rPr>
        <w:t xml:space="preserve"> (Linke et al. 2015; Williams 2015). The situation does vary from country to country (Moran 2011), but in general, </w:t>
      </w:r>
      <w:r w:rsidRPr="006470C8">
        <w:rPr>
          <w:rFonts w:asciiTheme="majorHAnsi" w:hAnsiTheme="majorHAnsi" w:cstheme="minorHAnsi"/>
          <w:highlight w:val="cyan"/>
          <w:u w:val="single"/>
        </w:rPr>
        <w:t xml:space="preserve">effects </w:t>
      </w:r>
      <w:r w:rsidRPr="006470C8">
        <w:rPr>
          <w:rFonts w:asciiTheme="majorHAnsi" w:hAnsiTheme="majorHAnsi" w:cstheme="minorHAnsi"/>
          <w:u w:val="single"/>
        </w:rPr>
        <w:t>such as droughts, floods, and crop failures</w:t>
      </w:r>
      <w:r w:rsidRPr="006470C8">
        <w:rPr>
          <w:rFonts w:asciiTheme="majorHAnsi" w:hAnsiTheme="majorHAnsi" w:cstheme="minorHAnsi"/>
          <w:highlight w:val="cyan"/>
          <w:u w:val="single"/>
        </w:rPr>
        <w:t xml:space="preserve"> produce poverty </w:t>
      </w:r>
      <w:r w:rsidRPr="006470C8">
        <w:rPr>
          <w:rFonts w:asciiTheme="majorHAnsi" w:hAnsiTheme="majorHAnsi" w:cstheme="minorHAnsi"/>
          <w:u w:val="single"/>
        </w:rPr>
        <w:t xml:space="preserve">but </w:t>
      </w:r>
      <w:r w:rsidRPr="006470C8">
        <w:rPr>
          <w:rFonts w:asciiTheme="majorHAnsi" w:hAnsiTheme="majorHAnsi" w:cstheme="minorHAnsi"/>
          <w:highlight w:val="cyan"/>
          <w:u w:val="single"/>
        </w:rPr>
        <w:t xml:space="preserve">not </w:t>
      </w:r>
      <w:r w:rsidRPr="006470C8">
        <w:rPr>
          <w:rFonts w:asciiTheme="majorHAnsi" w:hAnsiTheme="majorHAnsi" w:cstheme="minorHAnsi"/>
          <w:u w:val="single"/>
        </w:rPr>
        <w:t xml:space="preserve">particularly </w:t>
      </w:r>
      <w:r w:rsidRPr="006470C8">
        <w:rPr>
          <w:rFonts w:asciiTheme="majorHAnsi" w:hAnsiTheme="majorHAnsi" w:cstheme="minorHAnsi"/>
          <w:highlight w:val="cyan"/>
          <w:u w:val="single"/>
        </w:rPr>
        <w:t>war</w:t>
      </w:r>
      <w:r w:rsidRPr="006470C8">
        <w:rPr>
          <w:rFonts w:asciiTheme="majorHAnsi" w:hAnsiTheme="majorHAnsi" w:cstheme="minorHAnsi"/>
          <w:u w:val="single"/>
        </w:rPr>
        <w:t xml:space="preserve">. </w:t>
      </w:r>
      <w:r w:rsidRPr="006470C8">
        <w:rPr>
          <w:rFonts w:asciiTheme="majorHAnsi" w:hAnsiTheme="majorHAnsi" w:cstheme="minorHAnsi"/>
          <w:highlight w:val="cyan"/>
          <w:u w:val="single"/>
        </w:rPr>
        <w:t xml:space="preserve">Refugee populations are </w:t>
      </w:r>
      <w:r w:rsidRPr="006470C8">
        <w:rPr>
          <w:rFonts w:asciiTheme="majorHAnsi" w:hAnsiTheme="majorHAnsi" w:cstheme="minorHAnsi"/>
          <w:u w:val="single"/>
        </w:rPr>
        <w:t xml:space="preserve">frequently the effect of armed conflicts but </w:t>
      </w:r>
      <w:r w:rsidRPr="006470C8">
        <w:rPr>
          <w:rFonts w:asciiTheme="majorHAnsi" w:hAnsiTheme="majorHAnsi" w:cstheme="minorHAnsi"/>
          <w:highlight w:val="cyan"/>
          <w:u w:val="single"/>
        </w:rPr>
        <w:t>seldom their cause</w:t>
      </w:r>
      <w:r w:rsidRPr="006470C8">
        <w:rPr>
          <w:rFonts w:asciiTheme="majorHAnsi" w:hAnsiTheme="majorHAnsi" w:cstheme="minorHAnsi"/>
          <w:u w:val="single"/>
        </w:rPr>
        <w:t xml:space="preserve"> (</w:t>
      </w:r>
      <w:r w:rsidRPr="006470C8">
        <w:rPr>
          <w:rFonts w:asciiTheme="majorHAnsi" w:hAnsiTheme="majorHAnsi" w:cstheme="minorHAnsi"/>
          <w:sz w:val="14"/>
        </w:rPr>
        <w:t xml:space="preserve">although there are exceptions, such as the impact of refugees from Rwanda after 1994 on the subsequent civil war in the Democratic Republic of the Congo). Some </w:t>
      </w:r>
      <w:r w:rsidRPr="006470C8">
        <w:rPr>
          <w:rStyle w:val="Emphasis"/>
          <w:rFonts w:asciiTheme="majorHAnsi" w:hAnsiTheme="majorHAnsi" w:cstheme="minorHAnsi"/>
        </w:rPr>
        <w:t xml:space="preserve">research suggests that </w:t>
      </w:r>
      <w:r w:rsidRPr="006470C8">
        <w:rPr>
          <w:rStyle w:val="Emphasis"/>
          <w:rFonts w:asciiTheme="majorHAnsi" w:hAnsiTheme="majorHAnsi" w:cstheme="minorHAnsi"/>
          <w:highlight w:val="cyan"/>
        </w:rPr>
        <w:t xml:space="preserve">resource scarcity may </w:t>
      </w:r>
      <w:r w:rsidRPr="006470C8">
        <w:rPr>
          <w:rStyle w:val="Emphasis"/>
          <w:rFonts w:asciiTheme="majorHAnsi" w:hAnsiTheme="majorHAnsi" w:cstheme="minorHAnsi"/>
        </w:rPr>
        <w:t xml:space="preserve">actually sometimes </w:t>
      </w:r>
      <w:r w:rsidRPr="006470C8">
        <w:rPr>
          <w:rStyle w:val="Emphasis"/>
          <w:rFonts w:asciiTheme="majorHAnsi" w:hAnsiTheme="majorHAnsi" w:cstheme="minorHAnsi"/>
          <w:highlight w:val="cyan"/>
        </w:rPr>
        <w:t>stimulate international cooperation</w:t>
      </w:r>
      <w:r w:rsidRPr="006470C8">
        <w:rPr>
          <w:rStyle w:val="Emphasis"/>
          <w:rFonts w:asciiTheme="majorHAnsi" w:hAnsiTheme="majorHAnsi" w:cstheme="minorHAnsi"/>
        </w:rPr>
        <w:t xml:space="preserve"> </w:t>
      </w:r>
      <w:r w:rsidRPr="006470C8">
        <w:rPr>
          <w:rFonts w:asciiTheme="majorHAnsi" w:hAnsiTheme="majorHAnsi" w:cstheme="minorHAnsi"/>
          <w:u w:val="single"/>
        </w:rPr>
        <w:t>(Dinar 2011).</w:t>
      </w:r>
    </w:p>
    <w:p w14:paraId="5C38204C" w14:textId="77777777" w:rsidR="00140946" w:rsidRDefault="00140946" w:rsidP="00140946">
      <w:pPr>
        <w:rPr>
          <w:rFonts w:asciiTheme="majorHAnsi" w:hAnsiTheme="majorHAnsi"/>
        </w:rPr>
      </w:pPr>
    </w:p>
    <w:p w14:paraId="133ADC02" w14:textId="77777777" w:rsidR="00FA4A62" w:rsidRDefault="00FA4A62" w:rsidP="00FA4A62">
      <w:pPr>
        <w:pStyle w:val="Heading2"/>
        <w:rPr>
          <w:rFonts w:eastAsia="Calibri"/>
        </w:rPr>
      </w:pPr>
      <w:r>
        <w:rPr>
          <w:rFonts w:eastAsia="Calibri"/>
        </w:rPr>
        <w:t>Deforestation</w:t>
      </w:r>
    </w:p>
    <w:p w14:paraId="5416FB69" w14:textId="77777777" w:rsidR="00FA4A62" w:rsidRDefault="00FA4A62" w:rsidP="00FA4A62">
      <w:pPr>
        <w:pStyle w:val="Heading3"/>
        <w:rPr>
          <w:rFonts w:eastAsia="Times New Roman"/>
        </w:rPr>
      </w:pPr>
      <w:r>
        <w:rPr>
          <w:rFonts w:eastAsia="Times New Roman"/>
        </w:rPr>
        <w:t>Yes impact</w:t>
      </w:r>
    </w:p>
    <w:p w14:paraId="10B7DE50" w14:textId="77777777" w:rsidR="00FA4A62" w:rsidRDefault="00FA4A62" w:rsidP="00FA4A62">
      <w:pPr>
        <w:pStyle w:val="Heading4"/>
      </w:pPr>
      <w:r>
        <w:t xml:space="preserve">Curbing tropical deforestation key to prevent </w:t>
      </w:r>
      <w:r w:rsidRPr="008F6F0F">
        <w:rPr>
          <w:u w:val="single"/>
        </w:rPr>
        <w:t>extinction</w:t>
      </w:r>
      <w:r>
        <w:t>.</w:t>
      </w:r>
    </w:p>
    <w:p w14:paraId="78D85D81" w14:textId="77777777" w:rsidR="00FA4A62" w:rsidRDefault="00FA4A62" w:rsidP="00FA4A62">
      <w:r>
        <w:t xml:space="preserve">Sue </w:t>
      </w:r>
      <w:r w:rsidRPr="0010266B">
        <w:rPr>
          <w:rStyle w:val="Style13ptBold"/>
        </w:rPr>
        <w:t>BRANFORD AND</w:t>
      </w:r>
      <w:r>
        <w:t xml:space="preserve"> Maurício </w:t>
      </w:r>
      <w:r w:rsidRPr="0010266B">
        <w:rPr>
          <w:rStyle w:val="Style13ptBold"/>
        </w:rPr>
        <w:t>TORRES 17</w:t>
      </w:r>
      <w:r>
        <w:t>, *</w:t>
      </w:r>
      <w:r w:rsidRPr="0010266B">
        <w:t>contributor to Mongabay</w:t>
      </w:r>
      <w:r>
        <w:t>; **</w:t>
      </w:r>
      <w:r w:rsidRPr="0010266B">
        <w:t>social scientist and expert on Amazon socio-environmental matters</w:t>
      </w:r>
      <w:r>
        <w:t xml:space="preserve"> [“Indigenous forests could be a key to averting climate catastrophe,” </w:t>
      </w:r>
      <w:r w:rsidRPr="0010266B">
        <w:rPr>
          <w:i/>
        </w:rPr>
        <w:t>Mongabay</w:t>
      </w:r>
      <w:r>
        <w:t xml:space="preserve">, November 6, 2017, </w:t>
      </w:r>
      <w:r w:rsidRPr="0010266B">
        <w:t>https://news.mongabay.com/2017/11/indigenous-forests-could-be-a-key-to-averting-climate-catastrophe/</w:t>
      </w:r>
      <w:r>
        <w:t>]</w:t>
      </w:r>
    </w:p>
    <w:p w14:paraId="1F8811C8" w14:textId="77777777" w:rsidR="00FA4A62" w:rsidRPr="0010266B" w:rsidRDefault="00FA4A62" w:rsidP="00FA4A62">
      <w:pPr>
        <w:rPr>
          <w:sz w:val="16"/>
        </w:rPr>
      </w:pPr>
      <w:r w:rsidRPr="005D67FB">
        <w:rPr>
          <w:rStyle w:val="StyleUnderline"/>
        </w:rPr>
        <w:t>The</w:t>
      </w:r>
      <w:r w:rsidRPr="0010266B">
        <w:rPr>
          <w:sz w:val="16"/>
        </w:rPr>
        <w:t xml:space="preserve"> UN Climate Change Conference (</w:t>
      </w:r>
      <w:r w:rsidRPr="005D67FB">
        <w:rPr>
          <w:rStyle w:val="StyleUnderline"/>
        </w:rPr>
        <w:t>COP 23</w:t>
      </w:r>
      <w:r w:rsidRPr="0010266B">
        <w:rPr>
          <w:sz w:val="16"/>
        </w:rPr>
        <w:t xml:space="preserve">), which opens today in Bonn, Germany </w:t>
      </w:r>
      <w:r w:rsidRPr="005D67FB">
        <w:rPr>
          <w:rStyle w:val="StyleUnderline"/>
        </w:rPr>
        <w:t>occurs at a crisis point: most climate scientists</w:t>
      </w:r>
      <w:r w:rsidRPr="0010266B">
        <w:rPr>
          <w:sz w:val="16"/>
        </w:rPr>
        <w:t xml:space="preserve"> now </w:t>
      </w:r>
      <w:r w:rsidRPr="005D67FB">
        <w:rPr>
          <w:rStyle w:val="StyleUnderline"/>
        </w:rPr>
        <w:t>agree that the carbon cuts agreed to in Paris</w:t>
      </w:r>
      <w:r w:rsidRPr="0010266B">
        <w:rPr>
          <w:sz w:val="16"/>
        </w:rPr>
        <w:t xml:space="preserve"> in 2015 </w:t>
      </w:r>
      <w:r w:rsidRPr="005D67FB">
        <w:rPr>
          <w:rStyle w:val="StyleUnderline"/>
        </w:rPr>
        <w:t>are insufficient for keeping</w:t>
      </w:r>
      <w:r w:rsidRPr="0010266B">
        <w:rPr>
          <w:sz w:val="16"/>
        </w:rPr>
        <w:t xml:space="preserve"> global </w:t>
      </w:r>
      <w:r w:rsidRPr="005D67FB">
        <w:rPr>
          <w:rStyle w:val="StyleUnderline"/>
        </w:rPr>
        <w:t>temperatures from rising 2 degrees Celsius</w:t>
      </w:r>
      <w:r w:rsidRPr="0010266B">
        <w:rPr>
          <w:sz w:val="16"/>
        </w:rPr>
        <w:t xml:space="preserve"> (3.6 degrees Fahrenheit) above pre-industrial levels, </w:t>
      </w:r>
      <w:r w:rsidRPr="005D67FB">
        <w:rPr>
          <w:rStyle w:val="StyleUnderline"/>
        </w:rPr>
        <w:t>with</w:t>
      </w:r>
      <w:r w:rsidRPr="0010266B">
        <w:rPr>
          <w:sz w:val="16"/>
        </w:rPr>
        <w:t xml:space="preserve"> potentially </w:t>
      </w:r>
      <w:r w:rsidRPr="005D67FB">
        <w:rPr>
          <w:rStyle w:val="StyleUnderline"/>
        </w:rPr>
        <w:t>catastrophic implications for civilization</w:t>
      </w:r>
      <w:r w:rsidRPr="0010266B">
        <w:rPr>
          <w:sz w:val="16"/>
        </w:rPr>
        <w:t>.</w:t>
      </w:r>
    </w:p>
    <w:p w14:paraId="421ED922" w14:textId="77777777" w:rsidR="00FA4A62" w:rsidRPr="0010266B" w:rsidRDefault="00FA4A62" w:rsidP="00FA4A62">
      <w:pPr>
        <w:rPr>
          <w:sz w:val="16"/>
        </w:rPr>
      </w:pPr>
      <w:r w:rsidRPr="0010266B">
        <w:rPr>
          <w:sz w:val="16"/>
        </w:rPr>
        <w:t xml:space="preserve">More bad news: the world’s </w:t>
      </w:r>
      <w:r w:rsidRPr="00A4276A">
        <w:rPr>
          <w:rStyle w:val="StyleUnderline"/>
          <w:highlight w:val="yellow"/>
        </w:rPr>
        <w:t>tropical forests</w:t>
      </w:r>
      <w:r w:rsidRPr="005D67FB">
        <w:rPr>
          <w:rStyle w:val="StyleUnderline"/>
        </w:rPr>
        <w:t xml:space="preserve"> which</w:t>
      </w:r>
      <w:r w:rsidRPr="0010266B">
        <w:rPr>
          <w:sz w:val="16"/>
        </w:rPr>
        <w:t xml:space="preserve"> helped </w:t>
      </w:r>
      <w:r w:rsidRPr="00A4276A">
        <w:rPr>
          <w:rStyle w:val="StyleUnderline"/>
          <w:highlight w:val="yellow"/>
        </w:rPr>
        <w:t>store</w:t>
      </w:r>
      <w:r w:rsidRPr="005D67FB">
        <w:rPr>
          <w:rStyle w:val="StyleUnderline"/>
        </w:rPr>
        <w:t xml:space="preserve"> human </w:t>
      </w:r>
      <w:r w:rsidRPr="00A4276A">
        <w:rPr>
          <w:rStyle w:val="StyleUnderline"/>
        </w:rPr>
        <w:t xml:space="preserve">carbon </w:t>
      </w:r>
      <w:r w:rsidRPr="00A4276A">
        <w:rPr>
          <w:rStyle w:val="StyleUnderline"/>
          <w:highlight w:val="yellow"/>
        </w:rPr>
        <w:t>emissions</w:t>
      </w:r>
      <w:r w:rsidRPr="0010266B">
        <w:rPr>
          <w:sz w:val="16"/>
        </w:rPr>
        <w:t xml:space="preserve"> until the start of the 21st century, </w:t>
      </w:r>
      <w:r w:rsidRPr="00A4276A">
        <w:rPr>
          <w:rStyle w:val="StyleUnderline"/>
          <w:highlight w:val="yellow"/>
        </w:rPr>
        <w:t>may no longer be</w:t>
      </w:r>
      <w:r w:rsidRPr="0010266B">
        <w:rPr>
          <w:sz w:val="16"/>
        </w:rPr>
        <w:t xml:space="preserve"> carbon </w:t>
      </w:r>
      <w:r w:rsidRPr="00A4276A">
        <w:rPr>
          <w:rStyle w:val="StyleUnderline"/>
          <w:highlight w:val="yellow"/>
        </w:rPr>
        <w:t>sinks</w:t>
      </w:r>
      <w:r w:rsidRPr="005D67FB">
        <w:rPr>
          <w:rStyle w:val="StyleUnderline"/>
        </w:rPr>
        <w:t>. Researchers at the Woods Hole Research Center</w:t>
      </w:r>
      <w:r w:rsidRPr="0010266B">
        <w:rPr>
          <w:sz w:val="16"/>
        </w:rPr>
        <w:t xml:space="preserve"> in Massachusetts </w:t>
      </w:r>
      <w:r w:rsidRPr="005D67FB">
        <w:rPr>
          <w:rStyle w:val="StyleUnderline"/>
        </w:rPr>
        <w:t xml:space="preserve">recently determined that tropical </w:t>
      </w:r>
      <w:r w:rsidRPr="00A4276A">
        <w:rPr>
          <w:rStyle w:val="StyleUnderline"/>
          <w:highlight w:val="yellow"/>
        </w:rPr>
        <w:t>forests</w:t>
      </w:r>
      <w:r w:rsidRPr="005D67FB">
        <w:rPr>
          <w:rStyle w:val="StyleUnderline"/>
        </w:rPr>
        <w:t xml:space="preserve"> could have </w:t>
      </w:r>
      <w:r w:rsidRPr="00A4276A">
        <w:rPr>
          <w:rStyle w:val="StyleUnderline"/>
          <w:highlight w:val="yellow"/>
        </w:rPr>
        <w:t>experienced</w:t>
      </w:r>
      <w:r w:rsidRPr="005D67FB">
        <w:rPr>
          <w:rStyle w:val="StyleUnderline"/>
        </w:rPr>
        <w:t xml:space="preserve"> a </w:t>
      </w:r>
      <w:r w:rsidRPr="00A4276A">
        <w:rPr>
          <w:rStyle w:val="StyleUnderline"/>
          <w:highlight w:val="yellow"/>
        </w:rPr>
        <w:t>net loss</w:t>
      </w:r>
      <w:r w:rsidRPr="005D67FB">
        <w:rPr>
          <w:rStyle w:val="StyleUnderline"/>
        </w:rPr>
        <w:t xml:space="preserve"> of around 425 million tons of carbon</w:t>
      </w:r>
      <w:r w:rsidRPr="0010266B">
        <w:rPr>
          <w:sz w:val="16"/>
        </w:rPr>
        <w:t xml:space="preserve"> between 2003 and 2014, largely </w:t>
      </w:r>
      <w:r w:rsidRPr="00A4276A">
        <w:rPr>
          <w:rStyle w:val="StyleUnderline"/>
          <w:highlight w:val="yellow"/>
        </w:rPr>
        <w:t>the result of</w:t>
      </w:r>
      <w:r w:rsidRPr="005D67FB">
        <w:rPr>
          <w:rStyle w:val="StyleUnderline"/>
        </w:rPr>
        <w:t xml:space="preserve"> </w:t>
      </w:r>
      <w:r w:rsidRPr="00A4276A">
        <w:rPr>
          <w:rStyle w:val="StyleUnderline"/>
          <w:highlight w:val="yellow"/>
        </w:rPr>
        <w:t>defo</w:t>
      </w:r>
      <w:r w:rsidRPr="005D67FB">
        <w:rPr>
          <w:rStyle w:val="StyleUnderline"/>
        </w:rPr>
        <w:t>restation</w:t>
      </w:r>
      <w:r w:rsidRPr="0010266B">
        <w:rPr>
          <w:sz w:val="16"/>
        </w:rPr>
        <w:t xml:space="preserve"> and forest degradation.</w:t>
      </w:r>
    </w:p>
    <w:p w14:paraId="347CBF06" w14:textId="77777777" w:rsidR="00FA4A62" w:rsidRPr="0010266B" w:rsidRDefault="00FA4A62" w:rsidP="00FA4A62">
      <w:pPr>
        <w:rPr>
          <w:sz w:val="16"/>
        </w:rPr>
      </w:pPr>
      <w:r w:rsidRPr="0010266B">
        <w:rPr>
          <w:sz w:val="16"/>
        </w:rPr>
        <w:t xml:space="preserve">The Woods Hole </w:t>
      </w:r>
      <w:r w:rsidRPr="005D67FB">
        <w:rPr>
          <w:rStyle w:val="StyleUnderline"/>
        </w:rPr>
        <w:t>scientists</w:t>
      </w:r>
      <w:r w:rsidRPr="0010266B">
        <w:rPr>
          <w:sz w:val="16"/>
        </w:rPr>
        <w:t xml:space="preserve"> also </w:t>
      </w:r>
      <w:r w:rsidRPr="005D67FB">
        <w:rPr>
          <w:rStyle w:val="StyleUnderline"/>
        </w:rPr>
        <w:t xml:space="preserve">give grounds for hope: </w:t>
      </w:r>
      <w:r w:rsidRPr="00A4276A">
        <w:rPr>
          <w:rStyle w:val="StyleUnderline"/>
          <w:highlight w:val="yellow"/>
        </w:rPr>
        <w:t>forests</w:t>
      </w:r>
      <w:r w:rsidRPr="005D67FB">
        <w:rPr>
          <w:rStyle w:val="StyleUnderline"/>
        </w:rPr>
        <w:t xml:space="preserve"> and agriculture </w:t>
      </w:r>
      <w:r w:rsidRPr="00A4276A">
        <w:rPr>
          <w:rStyle w:val="StyleUnderline"/>
          <w:highlight w:val="yellow"/>
        </w:rPr>
        <w:t>could get us</w:t>
      </w:r>
      <w:r w:rsidRPr="0010266B">
        <w:rPr>
          <w:sz w:val="16"/>
        </w:rPr>
        <w:t xml:space="preserve"> at least </w:t>
      </w:r>
      <w:r w:rsidRPr="00A4276A">
        <w:rPr>
          <w:rStyle w:val="StyleUnderline"/>
          <w:highlight w:val="yellow"/>
        </w:rPr>
        <w:t>a quarter of the way to</w:t>
      </w:r>
      <w:r w:rsidRPr="0010266B">
        <w:rPr>
          <w:sz w:val="16"/>
        </w:rPr>
        <w:t xml:space="preserve"> meeting the Paris Agreement’s ideal goal of </w:t>
      </w:r>
      <w:r w:rsidRPr="00A4276A">
        <w:rPr>
          <w:rStyle w:val="StyleUnderline"/>
          <w:highlight w:val="yellow"/>
        </w:rPr>
        <w:t xml:space="preserve">limiting warming to </w:t>
      </w:r>
      <w:r w:rsidRPr="00A4276A">
        <w:rPr>
          <w:rStyle w:val="Emphasis"/>
          <w:highlight w:val="yellow"/>
        </w:rPr>
        <w:t>1.5</w:t>
      </w:r>
      <w:r w:rsidRPr="005D67FB">
        <w:rPr>
          <w:rStyle w:val="Emphasis"/>
        </w:rPr>
        <w:t xml:space="preserve"> degrees Celsius</w:t>
      </w:r>
      <w:r w:rsidRPr="0010266B">
        <w:rPr>
          <w:sz w:val="16"/>
        </w:rPr>
        <w:t xml:space="preserve"> (2.7 degrees Fahrenheit). They explain that:</w:t>
      </w:r>
    </w:p>
    <w:p w14:paraId="30B92292" w14:textId="77777777" w:rsidR="00FA4A62" w:rsidRPr="0010266B" w:rsidRDefault="00FA4A62" w:rsidP="00FA4A62">
      <w:pPr>
        <w:ind w:left="720"/>
        <w:rPr>
          <w:sz w:val="16"/>
        </w:rPr>
      </w:pPr>
      <w:r w:rsidRPr="0010266B">
        <w:rPr>
          <w:sz w:val="16"/>
        </w:rPr>
        <w:t xml:space="preserve">Scientists estimate net emissions of 1.1 billion metric tons of carbon from forested areas and land use each year. But, this net figure obscures the magnitude of the opportunity [to curb climate change]: </w:t>
      </w:r>
      <w:r w:rsidRPr="0010266B">
        <w:rPr>
          <w:rStyle w:val="StyleUnderline"/>
        </w:rPr>
        <w:t>5</w:t>
      </w:r>
      <w:r w:rsidRPr="00A4276A">
        <w:rPr>
          <w:rStyle w:val="StyleUnderline"/>
          <w:highlight w:val="yellow"/>
        </w:rPr>
        <w:t>.5 billion</w:t>
      </w:r>
      <w:r w:rsidRPr="0010266B">
        <w:rPr>
          <w:rStyle w:val="StyleUnderline"/>
        </w:rPr>
        <w:t xml:space="preserve"> metric tons of carbon </w:t>
      </w:r>
      <w:r w:rsidRPr="00A4276A">
        <w:rPr>
          <w:rStyle w:val="StyleUnderline"/>
          <w:highlight w:val="yellow"/>
        </w:rPr>
        <w:t>is released through defo</w:t>
      </w:r>
      <w:r w:rsidRPr="00A4276A">
        <w:rPr>
          <w:rStyle w:val="StyleUnderline"/>
        </w:rPr>
        <w:t>restation</w:t>
      </w:r>
      <w:r w:rsidRPr="0010266B">
        <w:rPr>
          <w:sz w:val="16"/>
        </w:rPr>
        <w:t xml:space="preserve"> and degradation, </w:t>
      </w:r>
      <w:r w:rsidRPr="0010266B">
        <w:rPr>
          <w:rStyle w:val="StyleUnderline"/>
        </w:rPr>
        <w:t>while 4.4 billion metric tons of carbon is absorbed through standing forests on managed lands</w:t>
      </w:r>
      <w:r w:rsidRPr="0010266B">
        <w:rPr>
          <w:sz w:val="16"/>
        </w:rPr>
        <w:t xml:space="preserve">. For perspective, </w:t>
      </w:r>
      <w:r w:rsidRPr="0010266B">
        <w:rPr>
          <w:rStyle w:val="StyleUnderline"/>
        </w:rPr>
        <w:t>that 4.4 billion metric tons is 18 times the annual emissions from all cars and trucks in the U</w:t>
      </w:r>
      <w:r w:rsidRPr="0010266B">
        <w:rPr>
          <w:sz w:val="16"/>
        </w:rPr>
        <w:t xml:space="preserve">nited </w:t>
      </w:r>
      <w:r w:rsidRPr="0010266B">
        <w:rPr>
          <w:rStyle w:val="StyleUnderline"/>
        </w:rPr>
        <w:t>S</w:t>
      </w:r>
      <w:r w:rsidRPr="0010266B">
        <w:rPr>
          <w:sz w:val="16"/>
        </w:rPr>
        <w:t>tates.</w:t>
      </w:r>
    </w:p>
    <w:p w14:paraId="49700944" w14:textId="77777777" w:rsidR="00FA4A62" w:rsidRPr="0010266B" w:rsidRDefault="00FA4A62" w:rsidP="00FA4A62">
      <w:pPr>
        <w:rPr>
          <w:sz w:val="16"/>
        </w:rPr>
      </w:pPr>
      <w:r w:rsidRPr="0010266B">
        <w:rPr>
          <w:rStyle w:val="StyleUnderline"/>
        </w:rPr>
        <w:t>There is</w:t>
      </w:r>
      <w:r w:rsidRPr="0010266B">
        <w:rPr>
          <w:sz w:val="16"/>
        </w:rPr>
        <w:t xml:space="preserve">, the researchers say, </w:t>
      </w:r>
      <w:r w:rsidRPr="0010266B">
        <w:rPr>
          <w:rStyle w:val="StyleUnderline"/>
        </w:rPr>
        <w:t>a real possibility that nations could help forests regain</w:t>
      </w:r>
      <w:r w:rsidRPr="0010266B">
        <w:rPr>
          <w:sz w:val="16"/>
        </w:rPr>
        <w:t xml:space="preserve">, and strengthen, </w:t>
      </w:r>
      <w:r w:rsidRPr="0010266B">
        <w:rPr>
          <w:rStyle w:val="StyleUnderline"/>
        </w:rPr>
        <w:t>their role as a carbon sink</w:t>
      </w:r>
      <w:r w:rsidRPr="0010266B">
        <w:rPr>
          <w:sz w:val="16"/>
        </w:rPr>
        <w:t>, if only those forests are better managed.</w:t>
      </w:r>
    </w:p>
    <w:p w14:paraId="6A204174" w14:textId="77777777" w:rsidR="00FA4A62" w:rsidRPr="0010266B" w:rsidRDefault="00FA4A62" w:rsidP="00FA4A62">
      <w:pPr>
        <w:rPr>
          <w:sz w:val="16"/>
        </w:rPr>
      </w:pPr>
      <w:r w:rsidRPr="0010266B">
        <w:rPr>
          <w:sz w:val="16"/>
        </w:rPr>
        <w:t xml:space="preserve">The Woods Hole researchers note that, while the rapid decarbonization of the global economy remains essential, effective forest management policies could elevate the importance of </w:t>
      </w:r>
      <w:r w:rsidRPr="00A4276A">
        <w:rPr>
          <w:rStyle w:val="StyleUnderline"/>
          <w:highlight w:val="yellow"/>
        </w:rPr>
        <w:t>forests as a carbon sink</w:t>
      </w:r>
      <w:r w:rsidRPr="00A4276A">
        <w:rPr>
          <w:sz w:val="16"/>
          <w:highlight w:val="yellow"/>
        </w:rPr>
        <w:t xml:space="preserve">, </w:t>
      </w:r>
      <w:r w:rsidRPr="00A4276A">
        <w:rPr>
          <w:rStyle w:val="Emphasis"/>
          <w:highlight w:val="yellow"/>
        </w:rPr>
        <w:t>buy</w:t>
      </w:r>
      <w:r w:rsidRPr="00A4276A">
        <w:rPr>
          <w:sz w:val="16"/>
        </w:rPr>
        <w:t>ing</w:t>
      </w:r>
      <w:r w:rsidRPr="0010266B">
        <w:rPr>
          <w:sz w:val="16"/>
        </w:rPr>
        <w:t xml:space="preserve"> </w:t>
      </w:r>
      <w:r w:rsidRPr="00A4276A">
        <w:rPr>
          <w:rStyle w:val="Emphasis"/>
          <w:highlight w:val="yellow"/>
        </w:rPr>
        <w:t>time</w:t>
      </w:r>
      <w:r w:rsidRPr="00A4276A">
        <w:rPr>
          <w:rStyle w:val="StyleUnderline"/>
          <w:highlight w:val="yellow"/>
        </w:rPr>
        <w:t xml:space="preserve"> for the </w:t>
      </w:r>
      <w:r w:rsidRPr="00A4276A">
        <w:rPr>
          <w:rStyle w:val="Emphasis"/>
          <w:highlight w:val="yellow"/>
        </w:rPr>
        <w:t>transition</w:t>
      </w:r>
      <w:r w:rsidRPr="00A4276A">
        <w:rPr>
          <w:rStyle w:val="StyleUnderline"/>
          <w:highlight w:val="yellow"/>
        </w:rPr>
        <w:t xml:space="preserve"> to green energy</w:t>
      </w:r>
      <w:r w:rsidRPr="0010266B">
        <w:rPr>
          <w:rStyle w:val="StyleUnderline"/>
        </w:rPr>
        <w:t xml:space="preserve"> sources</w:t>
      </w:r>
      <w:r w:rsidRPr="0010266B">
        <w:rPr>
          <w:sz w:val="16"/>
        </w:rPr>
        <w:t>.</w:t>
      </w:r>
    </w:p>
    <w:p w14:paraId="727BF17A" w14:textId="77777777" w:rsidR="00FA4A62" w:rsidRPr="0010266B" w:rsidRDefault="00FA4A62" w:rsidP="00FA4A62">
      <w:pPr>
        <w:rPr>
          <w:sz w:val="16"/>
          <w:szCs w:val="16"/>
        </w:rPr>
      </w:pPr>
      <w:r w:rsidRPr="0010266B">
        <w:rPr>
          <w:sz w:val="16"/>
          <w:szCs w:val="16"/>
        </w:rPr>
        <w:t>But reducing deforestation and degradation will be a tall order for policymakers influenced heavily by transnational companies that are profiting from an invasion of tropical forests to cut timber, raise cattle, sow soy and oil palm, and build dams, mines, roads and railways. A new analysis of satellite data found that 29.7 million hectares (114,672 square miles) of tree cover was lost in 2016, an area the size of New Zealand, and a 51 percent jump over 2015.</w:t>
      </w:r>
    </w:p>
    <w:p w14:paraId="17EBDC92" w14:textId="77777777" w:rsidR="00FA4A62" w:rsidRPr="0010266B" w:rsidRDefault="00FA4A62" w:rsidP="00FA4A62">
      <w:pPr>
        <w:rPr>
          <w:sz w:val="16"/>
          <w:szCs w:val="16"/>
        </w:rPr>
      </w:pPr>
      <w:r w:rsidRPr="0010266B">
        <w:rPr>
          <w:sz w:val="16"/>
          <w:szCs w:val="16"/>
        </w:rPr>
        <w:t>The key role of indigenous and traditional communities</w:t>
      </w:r>
    </w:p>
    <w:p w14:paraId="4E797B45" w14:textId="77777777" w:rsidR="00FA4A62" w:rsidRPr="0010266B" w:rsidRDefault="00FA4A62" w:rsidP="00FA4A62">
      <w:pPr>
        <w:rPr>
          <w:sz w:val="16"/>
          <w:szCs w:val="16"/>
        </w:rPr>
      </w:pPr>
      <w:r w:rsidRPr="0010266B">
        <w:rPr>
          <w:sz w:val="16"/>
          <w:szCs w:val="16"/>
        </w:rPr>
        <w:t>A delegation of indigenous and rural leaders from Latin America and Indonesia have plunged into this climate controversy, saying that they can play a key role in helping manage the world’s forests to reduce emissions. They’ve been on the road promoting this view since mid-October, travelling in a “Green Bus” that started in Cologne and stopped in Brussels, London, Paris and Berlin. Now they’ve reached Bonn, where they will take part in COP23.</w:t>
      </w:r>
    </w:p>
    <w:p w14:paraId="257AE2AE" w14:textId="77777777" w:rsidR="00FA4A62" w:rsidRPr="0010266B" w:rsidRDefault="00FA4A62" w:rsidP="00FA4A62">
      <w:pPr>
        <w:rPr>
          <w:sz w:val="16"/>
          <w:szCs w:val="16"/>
        </w:rPr>
      </w:pPr>
      <w:r w:rsidRPr="0010266B">
        <w:rPr>
          <w:sz w:val="16"/>
          <w:szCs w:val="16"/>
        </w:rPr>
        <w:t>These leaders are confident that the indigenous and traditional forest communities they represent have an important contribution to make: “We are a proven solution to the long-term protection of forests, whose survival is vital for reaching our climate change goals,” said Mina Setra, Deputy Secretary General of the Indigenous Peoples’ Alliance of the Archipelago (AMAN), which represents 17 million people in Indonesia.</w:t>
      </w:r>
    </w:p>
    <w:p w14:paraId="7656F42A" w14:textId="77777777" w:rsidR="00FA4A62" w:rsidRPr="0010266B" w:rsidRDefault="00FA4A62" w:rsidP="00FA4A62">
      <w:pPr>
        <w:rPr>
          <w:sz w:val="16"/>
          <w:szCs w:val="16"/>
        </w:rPr>
      </w:pPr>
      <w:r w:rsidRPr="0010266B">
        <w:rPr>
          <w:sz w:val="16"/>
          <w:szCs w:val="16"/>
        </w:rPr>
        <w:t>Latin American indigenous and rural leaders are sending a similar message. On the eve of COP23, RAISG (The Amazon Network of Georeferenced Socioenvironmental Information), a consortium of eight civil society organizations that works in six of the eight countries that share the Amazon basin, released a study analyzing 15 years of Amazon deforestation data. According to the research, 13.3 percent of Amazonia’s original forest cover had been destroyed by 2013, the last year for which complete data is available.</w:t>
      </w:r>
    </w:p>
    <w:p w14:paraId="00E1EFFD" w14:textId="77777777" w:rsidR="00FA4A62" w:rsidRPr="0010266B" w:rsidRDefault="00FA4A62" w:rsidP="00FA4A62">
      <w:pPr>
        <w:rPr>
          <w:sz w:val="16"/>
        </w:rPr>
      </w:pPr>
      <w:r w:rsidRPr="0010266B">
        <w:rPr>
          <w:sz w:val="16"/>
        </w:rPr>
        <w:t xml:space="preserve">Significantly, the study was also the first to compare rates of deforestation inside and outside of indigenous territories and protected areas over a long period. “We discovered that, broadly speaking, </w:t>
      </w:r>
      <w:r w:rsidRPr="0010266B">
        <w:rPr>
          <w:rStyle w:val="StyleUnderline"/>
        </w:rPr>
        <w:t>deforestation rates are five times greater outside indigenous peoples’ territories and conservation units than they are inside those areas</w:t>
      </w:r>
      <w:r w:rsidRPr="0010266B">
        <w:rPr>
          <w:sz w:val="16"/>
        </w:rPr>
        <w:t xml:space="preserve">,” </w:t>
      </w:r>
      <w:r w:rsidRPr="0010266B">
        <w:rPr>
          <w:rStyle w:val="StyleUnderline"/>
        </w:rPr>
        <w:t>revealed</w:t>
      </w:r>
      <w:r w:rsidRPr="0010266B">
        <w:rPr>
          <w:sz w:val="16"/>
        </w:rPr>
        <w:t xml:space="preserve"> Jocelyn </w:t>
      </w:r>
      <w:r w:rsidRPr="0010266B">
        <w:rPr>
          <w:rStyle w:val="StyleUnderline"/>
        </w:rPr>
        <w:t>Thérèse, from French Guiana and vice coordinator of the Coordinating Body of Indigenous Organizations of the Amazon Basin</w:t>
      </w:r>
      <w:r w:rsidRPr="0010266B">
        <w:rPr>
          <w:sz w:val="16"/>
        </w:rPr>
        <w:t xml:space="preserve"> (COICA).</w:t>
      </w:r>
    </w:p>
    <w:p w14:paraId="76C072C8" w14:textId="77777777" w:rsidR="00FA4A62" w:rsidRPr="0010266B" w:rsidRDefault="00FA4A62" w:rsidP="00FA4A62">
      <w:pPr>
        <w:rPr>
          <w:sz w:val="16"/>
        </w:rPr>
      </w:pPr>
      <w:r w:rsidRPr="0010266B">
        <w:rPr>
          <w:sz w:val="16"/>
        </w:rPr>
        <w:t xml:space="preserve">The study noted that, while forest in indigenous territories and conservation areas covered 52 percent of the Amazon basin, only 17 percent of deforestation occurred there over the </w:t>
      </w:r>
      <w:proofErr w:type="gramStart"/>
      <w:r w:rsidRPr="0010266B">
        <w:rPr>
          <w:sz w:val="16"/>
        </w:rPr>
        <w:t>15 year</w:t>
      </w:r>
      <w:proofErr w:type="gramEnd"/>
      <w:r w:rsidRPr="0010266B">
        <w:rPr>
          <w:sz w:val="16"/>
        </w:rPr>
        <w:t xml:space="preserve"> study period. In other words, these </w:t>
      </w:r>
      <w:r w:rsidRPr="00A4276A">
        <w:rPr>
          <w:rStyle w:val="StyleUnderline"/>
          <w:highlight w:val="yellow"/>
        </w:rPr>
        <w:t>conserved lands acted as a highly effective bulwark against defo</w:t>
      </w:r>
      <w:r w:rsidRPr="00A4276A">
        <w:rPr>
          <w:rStyle w:val="StyleUnderline"/>
        </w:rPr>
        <w:t>restation</w:t>
      </w:r>
      <w:r w:rsidRPr="0010266B">
        <w:rPr>
          <w:sz w:val="16"/>
        </w:rPr>
        <w:t>. In contrast, 83 percent of deforestation happened in the 48 percent of the Amazon basin that was either privately owned or unprotected public land.</w:t>
      </w:r>
    </w:p>
    <w:p w14:paraId="50005380" w14:textId="77777777" w:rsidR="00FA4A62" w:rsidRPr="0010266B" w:rsidRDefault="00FA4A62" w:rsidP="00FA4A62">
      <w:pPr>
        <w:rPr>
          <w:sz w:val="16"/>
          <w:szCs w:val="16"/>
        </w:rPr>
      </w:pPr>
      <w:r w:rsidRPr="0010266B">
        <w:rPr>
          <w:sz w:val="16"/>
          <w:szCs w:val="16"/>
        </w:rPr>
        <w:t>Indigenous carbon sinks at risk</w:t>
      </w:r>
    </w:p>
    <w:p w14:paraId="379029A5" w14:textId="77777777" w:rsidR="00FA4A62" w:rsidRPr="0010266B" w:rsidRDefault="00FA4A62" w:rsidP="00FA4A62">
      <w:pPr>
        <w:rPr>
          <w:sz w:val="16"/>
        </w:rPr>
      </w:pPr>
      <w:r w:rsidRPr="0010266B">
        <w:rPr>
          <w:sz w:val="16"/>
        </w:rPr>
        <w:t xml:space="preserve">However, as the study also pointed out, prospects are not good. The researchers found that 12 percent of the Amazon basin’s carbon stocks are located within indigenous reserves or protected areas that are now under threat. </w:t>
      </w:r>
      <w:r w:rsidRPr="00A4276A">
        <w:rPr>
          <w:rStyle w:val="StyleUnderline"/>
          <w:highlight w:val="yellow"/>
        </w:rPr>
        <w:t>If</w:t>
      </w:r>
      <w:r w:rsidRPr="0010266B">
        <w:rPr>
          <w:rStyle w:val="StyleUnderline"/>
        </w:rPr>
        <w:t xml:space="preserve"> these </w:t>
      </w:r>
      <w:r w:rsidRPr="00A4276A">
        <w:rPr>
          <w:rStyle w:val="StyleUnderline"/>
          <w:highlight w:val="yellow"/>
        </w:rPr>
        <w:t>vulnerable forests are destroyed</w:t>
      </w:r>
      <w:r w:rsidRPr="0010266B">
        <w:rPr>
          <w:rStyle w:val="StyleUnderline"/>
        </w:rPr>
        <w:t xml:space="preserve">, greenhouse </w:t>
      </w:r>
      <w:r w:rsidRPr="00A4276A">
        <w:rPr>
          <w:rStyle w:val="StyleUnderline"/>
          <w:highlight w:val="yellow"/>
        </w:rPr>
        <w:t xml:space="preserve">emissions will </w:t>
      </w:r>
      <w:r w:rsidRPr="00A4276A">
        <w:rPr>
          <w:rStyle w:val="Emphasis"/>
          <w:highlight w:val="yellow"/>
        </w:rPr>
        <w:t>rise enormously</w:t>
      </w:r>
      <w:r w:rsidRPr="0010266B">
        <w:rPr>
          <w:rStyle w:val="StyleUnderline"/>
        </w:rPr>
        <w:t xml:space="preserve">. According to the study, these </w:t>
      </w:r>
      <w:r w:rsidRPr="00A4276A">
        <w:rPr>
          <w:rStyle w:val="StyleUnderline"/>
          <w:highlight w:val="yellow"/>
        </w:rPr>
        <w:t>protected areas contain</w:t>
      </w:r>
      <w:r w:rsidRPr="0010266B">
        <w:rPr>
          <w:rStyle w:val="StyleUnderline"/>
        </w:rPr>
        <w:t xml:space="preserve"> nearly 80 gigatons of CO2 emissions — </w:t>
      </w:r>
      <w:r w:rsidRPr="00A4276A">
        <w:rPr>
          <w:rStyle w:val="StyleUnderline"/>
          <w:highlight w:val="yellow"/>
        </w:rPr>
        <w:t>more than twice global emissions</w:t>
      </w:r>
      <w:r w:rsidRPr="0010266B">
        <w:rPr>
          <w:rStyle w:val="StyleUnderline"/>
        </w:rPr>
        <w:t xml:space="preserve"> in 2015</w:t>
      </w:r>
      <w:r w:rsidRPr="0010266B">
        <w:rPr>
          <w:sz w:val="16"/>
        </w:rPr>
        <w:t>.</w:t>
      </w:r>
    </w:p>
    <w:p w14:paraId="309A781B" w14:textId="77777777" w:rsidR="00FA4A62" w:rsidRPr="0010266B" w:rsidRDefault="00FA4A62" w:rsidP="00FA4A62">
      <w:pPr>
        <w:rPr>
          <w:sz w:val="16"/>
          <w:szCs w:val="16"/>
        </w:rPr>
      </w:pPr>
      <w:r w:rsidRPr="0010266B">
        <w:rPr>
          <w:sz w:val="16"/>
          <w:szCs w:val="16"/>
        </w:rPr>
        <w:t>The risk of losing indigenous forests is very real. In many tropical countries, established indigenous territories are being illegally invaded by land thieves, agribusiness and extraction industries. For example, a study just published by the Brazilian NGO Socioenvironmental Institute (ISA) found that a 32 percent increase in deforestation in indigenous reserves occurred between August 2016 and July 2017 — based on the Brazilian government’s own deforestation figures.</w:t>
      </w:r>
    </w:p>
    <w:p w14:paraId="30FE837E" w14:textId="77777777" w:rsidR="00FA4A62" w:rsidRPr="0010266B" w:rsidRDefault="00FA4A62" w:rsidP="00FA4A62">
      <w:pPr>
        <w:rPr>
          <w:sz w:val="16"/>
          <w:szCs w:val="16"/>
        </w:rPr>
      </w:pPr>
      <w:r w:rsidRPr="0010266B">
        <w:rPr>
          <w:sz w:val="16"/>
          <w:szCs w:val="16"/>
        </w:rPr>
        <w:t>Indigenous territories in Brazil still only account for 1.6 percent of total deforestation in the Brazilian Amazon but even so, the sudden uptick is worrying.</w:t>
      </w:r>
    </w:p>
    <w:p w14:paraId="2F0750E4" w14:textId="77777777" w:rsidR="00FA4A62" w:rsidRPr="0010266B" w:rsidRDefault="00FA4A62" w:rsidP="00FA4A62">
      <w:pPr>
        <w:rPr>
          <w:sz w:val="16"/>
          <w:szCs w:val="16"/>
        </w:rPr>
      </w:pPr>
      <w:r w:rsidRPr="0010266B">
        <w:rPr>
          <w:sz w:val="16"/>
          <w:szCs w:val="16"/>
        </w:rPr>
        <w:t>According to ISA, the spike stems from the current industry-friendly climate in Brasilia: “Environmentalists and researchers insist that, together with the lack of monitoring, measures and political signs from the Temer government and Congress are encouraging the advance of land thieves, loggers and illegal forest fellers.” the NGO warns: “Without adequate protection policies, the shield formed by the indigenous territories and the other protected areas will begin to crumble under the pressure of environmental crime.”</w:t>
      </w:r>
    </w:p>
    <w:p w14:paraId="46B705AE" w14:textId="77777777" w:rsidR="00FA4A62" w:rsidRPr="0010266B" w:rsidRDefault="00FA4A62" w:rsidP="00FA4A62">
      <w:pPr>
        <w:rPr>
          <w:sz w:val="16"/>
          <w:szCs w:val="16"/>
        </w:rPr>
      </w:pPr>
      <w:r w:rsidRPr="0010266B">
        <w:rPr>
          <w:sz w:val="16"/>
          <w:szCs w:val="16"/>
        </w:rPr>
        <w:t>Indigenous and rural communities at risk</w:t>
      </w:r>
    </w:p>
    <w:p w14:paraId="7661CFA8" w14:textId="77777777" w:rsidR="00FA4A62" w:rsidRPr="0010266B" w:rsidRDefault="00FA4A62" w:rsidP="00FA4A62">
      <w:pPr>
        <w:rPr>
          <w:sz w:val="16"/>
          <w:szCs w:val="16"/>
        </w:rPr>
      </w:pPr>
      <w:r w:rsidRPr="0010266B">
        <w:rPr>
          <w:sz w:val="16"/>
          <w:szCs w:val="16"/>
        </w:rPr>
        <w:t>The indigenous and rural leaders riding the Green Bus repeatedly attested to persecution back home, often from governments that should be offering protection, as they strive to defend their lands. “We face human rights violations, violence to our communities, criminalization of our peoples and the murder of our leaders,” said Mina Setra. “As recently as last year, at least 200 environmental activists were killed [worldwide], and almost half of them were indigenous leaders. Hundreds of the others are in jail because of their efforts to protect forests, while thousands have been evicted from their territories.”</w:t>
      </w:r>
    </w:p>
    <w:p w14:paraId="21684C01" w14:textId="77777777" w:rsidR="00FA4A62" w:rsidRPr="0010266B" w:rsidRDefault="00FA4A62" w:rsidP="00FA4A62">
      <w:pPr>
        <w:rPr>
          <w:sz w:val="16"/>
          <w:szCs w:val="16"/>
        </w:rPr>
      </w:pPr>
      <w:r w:rsidRPr="0010266B">
        <w:rPr>
          <w:sz w:val="16"/>
          <w:szCs w:val="16"/>
        </w:rPr>
        <w:t>The pressures that face environmental activists is movingly expressed in a short documentary about the Maya Biosphere Reserve in Petén in Guatemala — a video which is being presented in Bonn. The communities in the reserve are proud of their record of forest conservation: “When you look at national maps of forest cover, the territories of the communities have untouched wooded areas, whereas those in the hands of the state are being destroyed,” said Jorge Soza, a community leader.</w:t>
      </w:r>
    </w:p>
    <w:p w14:paraId="39389276" w14:textId="77777777" w:rsidR="00FA4A62" w:rsidRPr="0010266B" w:rsidRDefault="00FA4A62" w:rsidP="00FA4A62">
      <w:pPr>
        <w:rPr>
          <w:sz w:val="16"/>
          <w:szCs w:val="16"/>
        </w:rPr>
      </w:pPr>
      <w:r w:rsidRPr="0010266B">
        <w:rPr>
          <w:sz w:val="16"/>
          <w:szCs w:val="16"/>
        </w:rPr>
        <w:t>“We have had no forest fires for ten years because our forest is well maintained,” said another community leader, Ana Centeno. Key to this success is the importance of the forest to indigenous and traditional livelihoods. “We don’t conserve the forest just for the sake of conservation,” explained Julio Valiente Tello. “A forest must be profitable because then you can make the connection. You keep the resource to live off the resource.”</w:t>
      </w:r>
    </w:p>
    <w:p w14:paraId="4A579960" w14:textId="77777777" w:rsidR="00FA4A62" w:rsidRPr="0010266B" w:rsidRDefault="00FA4A62" w:rsidP="00FA4A62">
      <w:pPr>
        <w:rPr>
          <w:sz w:val="16"/>
        </w:rPr>
      </w:pPr>
      <w:r w:rsidRPr="0010266B">
        <w:rPr>
          <w:sz w:val="16"/>
        </w:rPr>
        <w:t xml:space="preserve">However, </w:t>
      </w:r>
      <w:r w:rsidRPr="00A4276A">
        <w:rPr>
          <w:rStyle w:val="StyleUnderline"/>
          <w:highlight w:val="yellow"/>
        </w:rPr>
        <w:t>the Guatemalan reserve is</w:t>
      </w:r>
      <w:r w:rsidRPr="00A4276A">
        <w:rPr>
          <w:rStyle w:val="StyleUnderline"/>
        </w:rPr>
        <w:t xml:space="preserve"> coming </w:t>
      </w:r>
      <w:r w:rsidRPr="00A4276A">
        <w:rPr>
          <w:rStyle w:val="StyleUnderline"/>
          <w:highlight w:val="yellow"/>
        </w:rPr>
        <w:t>under intensifying pressure</w:t>
      </w:r>
      <w:r w:rsidRPr="0010266B">
        <w:rPr>
          <w:rStyle w:val="StyleUnderline"/>
        </w:rPr>
        <w:t>. “</w:t>
      </w:r>
      <w:r w:rsidRPr="00A4276A">
        <w:rPr>
          <w:rStyle w:val="StyleUnderline"/>
          <w:highlight w:val="yellow"/>
        </w:rPr>
        <w:t>The main threats are</w:t>
      </w:r>
      <w:r w:rsidRPr="00A4276A">
        <w:rPr>
          <w:rStyle w:val="StyleUnderline"/>
        </w:rPr>
        <w:t xml:space="preserve"> organized crime</w:t>
      </w:r>
      <w:r w:rsidRPr="0010266B">
        <w:rPr>
          <w:rStyle w:val="StyleUnderline"/>
        </w:rPr>
        <w:t xml:space="preserve">, large-scale cattle ranching and </w:t>
      </w:r>
      <w:r w:rsidRPr="00A4276A">
        <w:rPr>
          <w:rStyle w:val="StyleUnderline"/>
          <w:highlight w:val="yellow"/>
        </w:rPr>
        <w:t>drug-trafficking</w:t>
      </w:r>
      <w:r w:rsidRPr="0010266B">
        <w:rPr>
          <w:rStyle w:val="StyleUnderline"/>
        </w:rPr>
        <w:t xml:space="preserve"> — macroeconomic interests that are invading the reserve,” said another member of the community</w:t>
      </w:r>
      <w:r w:rsidRPr="0010266B">
        <w:rPr>
          <w:sz w:val="16"/>
        </w:rPr>
        <w:t>, Manuel Martinez. “They [the invaders] are creating forest fires as a way of taking over the land and of being able to say to the government that it is not forested, so they can have it.”</w:t>
      </w:r>
    </w:p>
    <w:p w14:paraId="1DA3CFEB" w14:textId="77777777" w:rsidR="00FA4A62" w:rsidRPr="0010266B" w:rsidRDefault="00FA4A62" w:rsidP="00FA4A62">
      <w:pPr>
        <w:rPr>
          <w:sz w:val="16"/>
          <w:szCs w:val="16"/>
        </w:rPr>
      </w:pPr>
      <w:r w:rsidRPr="0010266B">
        <w:rPr>
          <w:sz w:val="16"/>
          <w:szCs w:val="16"/>
        </w:rPr>
        <w:t>The community is trying to control the fires, even using drones, a safe way to monitor the damage, without confronting the invaders directly — something that can be dangerous. “When these threats are made to our communal territory, we have to seek out the authorities and tell them what is going on,” said Manuel Martinez. “But what then happens? They [the invaders] seek out the people who have spoken out and make them disappear.” Central America has become the most dangerous place in the world to be a forest guard.</w:t>
      </w:r>
    </w:p>
    <w:p w14:paraId="306C2E42" w14:textId="77777777" w:rsidR="00FA4A62" w:rsidRPr="0010266B" w:rsidRDefault="00FA4A62" w:rsidP="00FA4A62">
      <w:pPr>
        <w:rPr>
          <w:sz w:val="16"/>
          <w:szCs w:val="16"/>
        </w:rPr>
      </w:pPr>
      <w:r w:rsidRPr="0010266B">
        <w:rPr>
          <w:sz w:val="16"/>
          <w:szCs w:val="16"/>
        </w:rPr>
        <w:t>More than three people were killed every week in 2015 defending their land, forests and rivers against destructive industries, according to Global Witness, an NGO, with murders most numerous in forest countries including Brazil (207 killings), Colombia (105), Philippines (88), Peru (50), and Democratic Republic of Congo, Indonesia and India (35 combined).</w:t>
      </w:r>
    </w:p>
    <w:p w14:paraId="4137632F" w14:textId="77777777" w:rsidR="00FA4A62" w:rsidRPr="0010266B" w:rsidRDefault="00FA4A62" w:rsidP="00FA4A62">
      <w:pPr>
        <w:rPr>
          <w:sz w:val="16"/>
          <w:szCs w:val="16"/>
        </w:rPr>
      </w:pPr>
      <w:r w:rsidRPr="0010266B">
        <w:rPr>
          <w:sz w:val="16"/>
          <w:szCs w:val="16"/>
        </w:rPr>
        <w:t>The indigenous and rural leaders now believe that, above all, saving their forests is a matter of political will. They feel that if they can get real support from government, they can make a real contribution to the global struggle to reduce greenhouse emissions. As a first step, Jocelyn Thérèse explained, they are making six demands at COP23 on their governments:</w:t>
      </w:r>
    </w:p>
    <w:p w14:paraId="04E4C750" w14:textId="77777777" w:rsidR="00FA4A62" w:rsidRPr="0010266B" w:rsidRDefault="00FA4A62" w:rsidP="00FA4A62">
      <w:pPr>
        <w:rPr>
          <w:sz w:val="16"/>
          <w:szCs w:val="16"/>
        </w:rPr>
      </w:pPr>
      <w:r w:rsidRPr="0010266B">
        <w:rPr>
          <w:sz w:val="16"/>
          <w:szCs w:val="16"/>
        </w:rPr>
        <w:t>• that Indigenous Peoples be included in the… implementation of the countries’ Nationally Determined Contributions [the carbon cuts nations pledged under the Paris Agreement];</w:t>
      </w:r>
    </w:p>
    <w:p w14:paraId="57BEF53E" w14:textId="77777777" w:rsidR="00FA4A62" w:rsidRPr="0010266B" w:rsidRDefault="00FA4A62" w:rsidP="00FA4A62">
      <w:pPr>
        <w:rPr>
          <w:sz w:val="16"/>
          <w:szCs w:val="16"/>
        </w:rPr>
      </w:pPr>
      <w:r w:rsidRPr="0010266B">
        <w:rPr>
          <w:sz w:val="16"/>
          <w:szCs w:val="16"/>
        </w:rPr>
        <w:t>• that they have direct access to climate finance;</w:t>
      </w:r>
    </w:p>
    <w:p w14:paraId="53D339AB" w14:textId="77777777" w:rsidR="00FA4A62" w:rsidRPr="0010266B" w:rsidRDefault="00FA4A62" w:rsidP="00FA4A62">
      <w:pPr>
        <w:rPr>
          <w:sz w:val="16"/>
          <w:szCs w:val="16"/>
        </w:rPr>
      </w:pPr>
      <w:r w:rsidRPr="0010266B">
        <w:rPr>
          <w:sz w:val="16"/>
          <w:szCs w:val="16"/>
        </w:rPr>
        <w:t>• that the criminalization and violence against indigenous leaders and other environmental defenders is ended;</w:t>
      </w:r>
    </w:p>
    <w:p w14:paraId="69582F68" w14:textId="77777777" w:rsidR="00FA4A62" w:rsidRPr="0010266B" w:rsidRDefault="00FA4A62" w:rsidP="00FA4A62">
      <w:pPr>
        <w:rPr>
          <w:sz w:val="16"/>
          <w:szCs w:val="16"/>
        </w:rPr>
      </w:pPr>
      <w:r w:rsidRPr="0010266B">
        <w:rPr>
          <w:sz w:val="16"/>
          <w:szCs w:val="16"/>
        </w:rPr>
        <w:t>• that unsecured indigenous lands be titled;</w:t>
      </w:r>
    </w:p>
    <w:p w14:paraId="771FA443" w14:textId="77777777" w:rsidR="00FA4A62" w:rsidRPr="0010266B" w:rsidRDefault="00FA4A62" w:rsidP="00FA4A62">
      <w:pPr>
        <w:rPr>
          <w:sz w:val="16"/>
          <w:szCs w:val="16"/>
        </w:rPr>
      </w:pPr>
      <w:r w:rsidRPr="0010266B">
        <w:rPr>
          <w:sz w:val="16"/>
          <w:szCs w:val="16"/>
        </w:rPr>
        <w:t>• that the governments implement their commitment to provide free, prior, and informed consent to Indigenous Peoples before policies that affect the communities are implemented;</w:t>
      </w:r>
    </w:p>
    <w:p w14:paraId="13ED855F" w14:textId="77777777" w:rsidR="00FA4A62" w:rsidRPr="0010266B" w:rsidRDefault="00FA4A62" w:rsidP="00FA4A62">
      <w:pPr>
        <w:rPr>
          <w:sz w:val="16"/>
          <w:szCs w:val="16"/>
        </w:rPr>
      </w:pPr>
      <w:r w:rsidRPr="0010266B">
        <w:rPr>
          <w:sz w:val="16"/>
          <w:szCs w:val="16"/>
        </w:rPr>
        <w:t>• that the traditional knowledge of Amazonian Indigenous Peoples be recognized as a climate solution.</w:t>
      </w:r>
    </w:p>
    <w:p w14:paraId="1A2237B3" w14:textId="77777777" w:rsidR="00FA4A62" w:rsidRPr="0010266B" w:rsidRDefault="00FA4A62" w:rsidP="00FA4A62">
      <w:pPr>
        <w:rPr>
          <w:sz w:val="16"/>
          <w:szCs w:val="16"/>
        </w:rPr>
      </w:pPr>
      <w:r w:rsidRPr="0010266B">
        <w:rPr>
          <w:sz w:val="16"/>
          <w:szCs w:val="16"/>
        </w:rPr>
        <w:t xml:space="preserve">None of this is likely to happen short term, they recognize. However, as extreme weather impacts grow, and awareness deepens as to the gravity of the climate crisis, they hope that ending the deforestation and degradation of the world’s forests will </w:t>
      </w:r>
      <w:proofErr w:type="gramStart"/>
      <w:r w:rsidRPr="0010266B">
        <w:rPr>
          <w:sz w:val="16"/>
          <w:szCs w:val="16"/>
        </w:rPr>
        <w:t>be seen as</w:t>
      </w:r>
      <w:proofErr w:type="gramEnd"/>
      <w:r w:rsidRPr="0010266B">
        <w:rPr>
          <w:sz w:val="16"/>
          <w:szCs w:val="16"/>
        </w:rPr>
        <w:t xml:space="preserve"> the least painful of the needed global adaptations nations can make to avert catastrophe.</w:t>
      </w:r>
    </w:p>
    <w:p w14:paraId="2DBF8B9F" w14:textId="77777777" w:rsidR="00FA4A62" w:rsidRPr="0010266B" w:rsidRDefault="00FA4A62" w:rsidP="00FA4A62">
      <w:pPr>
        <w:rPr>
          <w:sz w:val="16"/>
          <w:szCs w:val="16"/>
        </w:rPr>
      </w:pPr>
      <w:r w:rsidRPr="0010266B">
        <w:rPr>
          <w:sz w:val="16"/>
          <w:szCs w:val="16"/>
        </w:rPr>
        <w:t>According to the 2017 Progress Assessment, published by the New York Declaration on Forests (NYDF), about US $20 billion has been invested globally in stopping deforestation and forest emissions so far. This is a “promising development,” the NYDF agrees, but “insufficient,” and not reflecting “the importance of forests as part of the climate solution.”</w:t>
      </w:r>
    </w:p>
    <w:p w14:paraId="285C1214" w14:textId="77777777" w:rsidR="00FA4A62" w:rsidRPr="0010266B" w:rsidRDefault="00FA4A62" w:rsidP="00FA4A62">
      <w:pPr>
        <w:rPr>
          <w:sz w:val="16"/>
          <w:szCs w:val="16"/>
        </w:rPr>
      </w:pPr>
      <w:r w:rsidRPr="0010266B">
        <w:rPr>
          <w:sz w:val="16"/>
          <w:szCs w:val="16"/>
        </w:rPr>
        <w:t>The amount, it says, is “marginal compared to the US $777 billion in ‘grey finance,’” agribusiness and extraction industry investment “in the land sector” that is not environmentally friendly, and that “is not clearly aligned with forest and climate goals.”</w:t>
      </w:r>
    </w:p>
    <w:p w14:paraId="6F2E4F65" w14:textId="77777777" w:rsidR="00FA4A62" w:rsidRPr="0010266B" w:rsidRDefault="00FA4A62" w:rsidP="00FA4A62">
      <w:pPr>
        <w:rPr>
          <w:sz w:val="16"/>
          <w:szCs w:val="16"/>
        </w:rPr>
      </w:pPr>
      <w:r w:rsidRPr="0010266B">
        <w:rPr>
          <w:sz w:val="16"/>
          <w:szCs w:val="16"/>
        </w:rPr>
        <w:t>The NYDF assessment goes on: “Our findings show that more finance is required and that the transition to zero deforestation can be achieved only with a dramatic shift away from traditional investments in the drivers of deforestation toward those in sustainable agriculture and forestry.”</w:t>
      </w:r>
    </w:p>
    <w:p w14:paraId="5EA8D67E" w14:textId="77777777" w:rsidR="00FA4A62" w:rsidRPr="0010266B" w:rsidRDefault="00FA4A62" w:rsidP="00FA4A62">
      <w:pPr>
        <w:rPr>
          <w:sz w:val="16"/>
          <w:szCs w:val="16"/>
        </w:rPr>
      </w:pPr>
      <w:r w:rsidRPr="0010266B">
        <w:rPr>
          <w:sz w:val="16"/>
          <w:szCs w:val="16"/>
        </w:rPr>
        <w:t>The indigenous and rural leaders say they will be doing all they can to get their voices heard in Bonn over the next two weeks to speed a transition to zero deforestation, but they know that they face powerful opposition.</w:t>
      </w:r>
    </w:p>
    <w:p w14:paraId="0E3982E8" w14:textId="77777777" w:rsidR="00FA4A62" w:rsidRPr="0010266B" w:rsidRDefault="00FA4A62" w:rsidP="00FA4A62">
      <w:pPr>
        <w:rPr>
          <w:sz w:val="16"/>
          <w:szCs w:val="16"/>
        </w:rPr>
      </w:pPr>
      <w:r w:rsidRPr="0010266B">
        <w:rPr>
          <w:sz w:val="16"/>
          <w:szCs w:val="16"/>
        </w:rPr>
        <w:t>“We’ve been brutally attacked by the forces of agribusiness and suffered as a result of the [industrial] model of development invented in the UK,” said Sonia Guajajara of the Brazilian Association of Indigenous People in London. Mina Setra continued: “We need to declare that crimes against the environment are crimes against humanity.”</w:t>
      </w:r>
    </w:p>
    <w:p w14:paraId="4F5FBDAC" w14:textId="77777777" w:rsidR="00FA4A62" w:rsidRDefault="00FA4A62" w:rsidP="00FA4A62">
      <w:pPr>
        <w:rPr>
          <w:sz w:val="16"/>
        </w:rPr>
      </w:pPr>
      <w:r w:rsidRPr="0010266B">
        <w:rPr>
          <w:rStyle w:val="StyleUnderline"/>
        </w:rPr>
        <w:t xml:space="preserve">For indigenous people this fight to defend the last of the world’s great forests is a life-and-death struggle — </w:t>
      </w:r>
      <w:r w:rsidRPr="00A4276A">
        <w:rPr>
          <w:rStyle w:val="StyleUnderline"/>
          <w:highlight w:val="yellow"/>
        </w:rPr>
        <w:t>it may</w:t>
      </w:r>
      <w:r w:rsidRPr="0010266B">
        <w:rPr>
          <w:sz w:val="16"/>
        </w:rPr>
        <w:t xml:space="preserve"> also </w:t>
      </w:r>
      <w:r w:rsidRPr="00A4276A">
        <w:rPr>
          <w:rStyle w:val="StyleUnderline"/>
          <w:highlight w:val="yellow"/>
        </w:rPr>
        <w:t>be</w:t>
      </w:r>
      <w:r w:rsidRPr="0010266B">
        <w:rPr>
          <w:rStyle w:val="StyleUnderline"/>
        </w:rPr>
        <w:t xml:space="preserve"> a </w:t>
      </w:r>
      <w:r w:rsidRPr="00A4276A">
        <w:rPr>
          <w:rStyle w:val="StyleUnderline"/>
          <w:highlight w:val="yellow"/>
        </w:rPr>
        <w:t>make-or-break</w:t>
      </w:r>
      <w:r w:rsidRPr="0010266B">
        <w:rPr>
          <w:rStyle w:val="StyleUnderline"/>
        </w:rPr>
        <w:t xml:space="preserve"> necessity</w:t>
      </w:r>
      <w:r w:rsidRPr="0010266B">
        <w:rPr>
          <w:sz w:val="16"/>
        </w:rPr>
        <w:t xml:space="preserve">, if scientists are correct, </w:t>
      </w:r>
      <w:r w:rsidRPr="00A4276A">
        <w:rPr>
          <w:rStyle w:val="StyleUnderline"/>
          <w:highlight w:val="yellow"/>
        </w:rPr>
        <w:t xml:space="preserve">for </w:t>
      </w:r>
      <w:r w:rsidRPr="00A4276A">
        <w:rPr>
          <w:rStyle w:val="Emphasis"/>
          <w:highlight w:val="yellow"/>
        </w:rPr>
        <w:t>all of humanity</w:t>
      </w:r>
      <w:r w:rsidRPr="0010266B">
        <w:rPr>
          <w:sz w:val="16"/>
        </w:rPr>
        <w:t>.</w:t>
      </w:r>
    </w:p>
    <w:p w14:paraId="26FC3C96" w14:textId="77777777" w:rsidR="00FA4A62" w:rsidRPr="006B2DB5" w:rsidRDefault="00FA4A62" w:rsidP="00FA4A62"/>
    <w:p w14:paraId="35AD1CCF" w14:textId="77777777" w:rsidR="00FA4A62" w:rsidRPr="006B1C90" w:rsidRDefault="00FA4A62" w:rsidP="00FA4A62"/>
    <w:p w14:paraId="4D3714A1" w14:textId="77777777" w:rsidR="00FA4A62" w:rsidRDefault="00FA4A62" w:rsidP="00FA4A62">
      <w:pPr>
        <w:pStyle w:val="Heading3"/>
        <w:rPr>
          <w:rFonts w:eastAsia="Times New Roman"/>
        </w:rPr>
      </w:pPr>
      <w:r>
        <w:rPr>
          <w:rFonts w:eastAsia="Times New Roman"/>
        </w:rPr>
        <w:t>No impact</w:t>
      </w:r>
    </w:p>
    <w:p w14:paraId="551F3FC0" w14:textId="77777777" w:rsidR="00FA4A62" w:rsidRPr="00727E32" w:rsidRDefault="00FA4A62" w:rsidP="00FA4A62">
      <w:pPr>
        <w:keepNext/>
        <w:keepLines/>
        <w:spacing w:before="200"/>
        <w:outlineLvl w:val="3"/>
        <w:rPr>
          <w:rFonts w:eastAsia="Times New Roman" w:cs="Times New Roman"/>
          <w:b/>
          <w:iCs/>
          <w:sz w:val="24"/>
        </w:rPr>
      </w:pPr>
      <w:r w:rsidRPr="00727E32">
        <w:rPr>
          <w:rFonts w:eastAsia="Times New Roman" w:cs="Times New Roman"/>
          <w:b/>
          <w:iCs/>
          <w:sz w:val="24"/>
        </w:rPr>
        <w:t xml:space="preserve">No impact to deforestation – best, most </w:t>
      </w:r>
      <w:r w:rsidRPr="00727E32">
        <w:rPr>
          <w:rFonts w:eastAsia="Times New Roman" w:cs="Times New Roman"/>
          <w:b/>
          <w:i/>
          <w:iCs/>
          <w:sz w:val="24"/>
          <w:u w:val="single"/>
        </w:rPr>
        <w:t>recent</w:t>
      </w:r>
      <w:r w:rsidRPr="00727E32">
        <w:rPr>
          <w:rFonts w:eastAsia="Times New Roman" w:cs="Times New Roman"/>
          <w:b/>
          <w:iCs/>
          <w:sz w:val="24"/>
        </w:rPr>
        <w:t xml:space="preserve"> science </w:t>
      </w:r>
    </w:p>
    <w:p w14:paraId="2ADD8BBB" w14:textId="77777777" w:rsidR="00FA4A62" w:rsidRPr="00727E32" w:rsidRDefault="00FA4A62" w:rsidP="00FA4A62">
      <w:pPr>
        <w:rPr>
          <w:rFonts w:eastAsia="Calibri"/>
        </w:rPr>
      </w:pPr>
      <w:r w:rsidRPr="00727E32">
        <w:rPr>
          <w:rFonts w:eastAsia="Calibri"/>
          <w:b/>
          <w:bCs/>
        </w:rPr>
        <w:t xml:space="preserve">Liu 15 </w:t>
      </w:r>
      <w:r w:rsidRPr="00727E32">
        <w:rPr>
          <w:rFonts w:eastAsia="Calibri"/>
        </w:rPr>
        <w:t>– Yi Liu, and Albert Van Dijk and Pep Canadell, 3/31/2015, Yi Liu, ARC DECRA Fellow in Earth Observation at UNSW Australia, Albert Van Dijk Professor of Water Science and Management, Fenner School of Environment &amp; Society at Australian National University, Pep Canadell Executive director, Global Carbon Project at CSIRO  “Despite Decades Of Deforestation, The Earth Is Getting Greener”, http://www.iflscience.com/environment/despite-decades-deforestation-earth-getting-greener</w:t>
      </w:r>
    </w:p>
    <w:p w14:paraId="10465CC1" w14:textId="77777777" w:rsidR="00FA4A62" w:rsidRPr="00727E32" w:rsidRDefault="00FA4A62" w:rsidP="00FA4A62">
      <w:pPr>
        <w:rPr>
          <w:rFonts w:eastAsia="Calibri"/>
          <w:sz w:val="14"/>
        </w:rPr>
      </w:pPr>
      <w:r w:rsidRPr="00727E32">
        <w:rPr>
          <w:rFonts w:eastAsia="Calibri"/>
          <w:sz w:val="14"/>
        </w:rPr>
        <w:t xml:space="preserve">While the news coming out of forests is often dominated by deforestation and habitat loss, </w:t>
      </w:r>
      <w:r w:rsidRPr="00727E32">
        <w:rPr>
          <w:rFonts w:eastAsia="Calibri"/>
          <w:highlight w:val="cyan"/>
          <w:u w:val="single"/>
        </w:rPr>
        <w:t>research</w:t>
      </w:r>
      <w:r w:rsidRPr="00727E32">
        <w:rPr>
          <w:rFonts w:eastAsia="Calibri"/>
          <w:u w:val="single"/>
        </w:rPr>
        <w:t xml:space="preserve"> published</w:t>
      </w:r>
      <w:r w:rsidRPr="00727E32">
        <w:rPr>
          <w:rFonts w:eastAsia="Calibri"/>
          <w:sz w:val="14"/>
        </w:rPr>
        <w:t xml:space="preserve"> today </w:t>
      </w:r>
      <w:r w:rsidRPr="00727E32">
        <w:rPr>
          <w:rFonts w:eastAsia="Calibri"/>
          <w:u w:val="single"/>
        </w:rPr>
        <w:t xml:space="preserve">in Nature Climate Change </w:t>
      </w:r>
      <w:r w:rsidRPr="00727E32">
        <w:rPr>
          <w:rFonts w:eastAsia="Calibri"/>
          <w:highlight w:val="cyan"/>
          <w:u w:val="single"/>
        </w:rPr>
        <w:t xml:space="preserve">shows that the </w:t>
      </w:r>
      <w:r w:rsidRPr="00727E32">
        <w:rPr>
          <w:rFonts w:eastAsia="Calibri"/>
          <w:b/>
          <w:iCs/>
          <w:highlight w:val="cyan"/>
          <w:u w:val="single"/>
          <w:bdr w:val="single" w:sz="8" w:space="0" w:color="auto"/>
        </w:rPr>
        <w:t>world</w:t>
      </w:r>
      <w:r w:rsidRPr="00727E32">
        <w:rPr>
          <w:rFonts w:eastAsia="Calibri"/>
          <w:b/>
          <w:iCs/>
          <w:u w:val="single"/>
          <w:bdr w:val="single" w:sz="8" w:space="0" w:color="auto"/>
        </w:rPr>
        <w:t xml:space="preserve"> has actually </w:t>
      </w:r>
      <w:r w:rsidRPr="00727E32">
        <w:rPr>
          <w:rFonts w:eastAsia="Calibri"/>
          <w:b/>
          <w:iCs/>
          <w:highlight w:val="cyan"/>
          <w:u w:val="single"/>
          <w:bdr w:val="single" w:sz="8" w:space="0" w:color="auto"/>
        </w:rPr>
        <w:t>got greener</w:t>
      </w:r>
      <w:r w:rsidRPr="00727E32">
        <w:rPr>
          <w:rFonts w:eastAsia="Calibri"/>
          <w:highlight w:val="cyan"/>
          <w:u w:val="single"/>
        </w:rPr>
        <w:t xml:space="preserve"> over the past decade</w:t>
      </w:r>
      <w:r w:rsidRPr="00727E32">
        <w:rPr>
          <w:rFonts w:eastAsia="Calibri"/>
          <w:sz w:val="14"/>
        </w:rPr>
        <w:t xml:space="preserve">. </w:t>
      </w:r>
      <w:r w:rsidRPr="00727E32">
        <w:rPr>
          <w:rFonts w:eastAsia="Calibri"/>
          <w:highlight w:val="cyan"/>
          <w:u w:val="single"/>
        </w:rPr>
        <w:t>Despite</w:t>
      </w:r>
      <w:r w:rsidRPr="00727E32">
        <w:rPr>
          <w:rFonts w:eastAsia="Calibri"/>
          <w:sz w:val="14"/>
        </w:rPr>
        <w:t xml:space="preserve"> ongoing </w:t>
      </w:r>
      <w:r w:rsidRPr="00727E32">
        <w:rPr>
          <w:rFonts w:eastAsia="Calibri"/>
          <w:highlight w:val="cyan"/>
          <w:u w:val="single"/>
        </w:rPr>
        <w:t>defo</w:t>
      </w:r>
      <w:r w:rsidRPr="00727E32">
        <w:rPr>
          <w:rFonts w:eastAsia="Calibri"/>
          <w:u w:val="single"/>
        </w:rPr>
        <w:t>restation in South America and Southeast Asia</w:t>
      </w:r>
      <w:r w:rsidRPr="00727E32">
        <w:rPr>
          <w:rFonts w:eastAsia="Calibri"/>
          <w:sz w:val="14"/>
        </w:rPr>
        <w:t xml:space="preserve">, we found that </w:t>
      </w:r>
      <w:r w:rsidRPr="00727E32">
        <w:rPr>
          <w:rFonts w:eastAsia="Calibri"/>
          <w:u w:val="single"/>
        </w:rPr>
        <w:t xml:space="preserve">the </w:t>
      </w:r>
      <w:r w:rsidRPr="00727E32">
        <w:rPr>
          <w:rFonts w:eastAsia="Calibri"/>
          <w:highlight w:val="cyan"/>
          <w:u w:val="single"/>
        </w:rPr>
        <w:t>decline</w:t>
      </w:r>
      <w:r w:rsidRPr="00727E32">
        <w:rPr>
          <w:rFonts w:eastAsia="Calibri"/>
          <w:u w:val="single"/>
        </w:rPr>
        <w:t xml:space="preserve"> in these regions </w:t>
      </w:r>
      <w:r w:rsidRPr="00727E32">
        <w:rPr>
          <w:rFonts w:eastAsia="Calibri"/>
          <w:highlight w:val="cyan"/>
          <w:u w:val="single"/>
        </w:rPr>
        <w:t xml:space="preserve">has been </w:t>
      </w:r>
      <w:r w:rsidRPr="00727E32">
        <w:rPr>
          <w:rFonts w:eastAsia="Calibri"/>
          <w:b/>
          <w:iCs/>
          <w:highlight w:val="cyan"/>
          <w:u w:val="single"/>
          <w:bdr w:val="single" w:sz="8" w:space="0" w:color="auto"/>
        </w:rPr>
        <w:t>offset by recovering forests</w:t>
      </w:r>
      <w:r w:rsidRPr="00727E32">
        <w:rPr>
          <w:rFonts w:eastAsia="Calibri"/>
          <w:highlight w:val="cyan"/>
          <w:u w:val="single"/>
        </w:rPr>
        <w:t xml:space="preserve"> outside the tropics</w:t>
      </w:r>
      <w:r w:rsidRPr="00727E32">
        <w:rPr>
          <w:rFonts w:eastAsia="Calibri"/>
          <w:u w:val="single"/>
        </w:rPr>
        <w:t>, and new growth in the drier savannas and shrublands of Africa and Australia</w:t>
      </w:r>
      <w:r w:rsidRPr="00727E32">
        <w:rPr>
          <w:rFonts w:eastAsia="Calibri"/>
          <w:sz w:val="14"/>
        </w:rPr>
        <w:t xml:space="preserve">. Plants absorb around a quarter of the carbon dioxide that people release into the atmosphere by burning fossil fuels. With a greening globe, </w:t>
      </w:r>
      <w:r w:rsidRPr="00727E32">
        <w:rPr>
          <w:rFonts w:eastAsia="Calibri"/>
          <w:u w:val="single"/>
        </w:rPr>
        <w:t>more plants may mean more absorption of carbon dioxide</w:t>
      </w:r>
      <w:r w:rsidRPr="00727E32">
        <w:rPr>
          <w:rFonts w:eastAsia="Calibri"/>
          <w:sz w:val="14"/>
        </w:rPr>
        <w:t xml:space="preserve">. If so, </w:t>
      </w:r>
      <w:r w:rsidRPr="00727E32">
        <w:rPr>
          <w:rFonts w:eastAsia="Calibri"/>
          <w:u w:val="single"/>
        </w:rPr>
        <w:t>this will slow but not stop climate change</w:t>
      </w:r>
      <w:r w:rsidRPr="00727E32">
        <w:rPr>
          <w:rFonts w:eastAsia="Calibri"/>
          <w:sz w:val="14"/>
        </w:rPr>
        <w:t xml:space="preserve">. However, questions remain over how long plants can keep pace with our increasing emissions in a warmer climate. Measuring Carbon In Plants We studied how plants and vegetation are faring by determining the amount of carbon stored in living plant mass (or “biomass”) above the ground. We developed a new technique to map changes in vegetation biomass using satellite measurements of changes in the radio-frequency radiation emitted from the Earth’s surface, a technique called passive microwave remote sensing. The radiation varies with temperature, soil moisture and the shielding of water in vegetation biomass above the ground. We extracted this vegetation information from several satellites and merged them into one time series covering the last two decades. This allowed us to track global changes in biomass from mo month, something that was not possible before. For the period 2003-12, we found that the total amount of vegetation above the ground has increased by about 4 billion tonnes of carbon. </w:t>
      </w:r>
      <w:r w:rsidRPr="00727E32">
        <w:rPr>
          <w:rFonts w:eastAsia="Calibri"/>
          <w:u w:val="single"/>
        </w:rPr>
        <w:t xml:space="preserve">Still Losing Rainforests, But Gaining Forests Elsewhere </w:t>
      </w:r>
      <w:r w:rsidRPr="00727E32">
        <w:rPr>
          <w:rFonts w:eastAsia="Calibri"/>
          <w:sz w:val="14"/>
        </w:rPr>
        <w:t xml:space="preserve">Our global analysis shows losses of vegetation in many regions, particularly at the frontiers of deforestation in the tropics of South America and Southeast Asia. As expected, the greatest declines have been in the so-called “Arc of Deforestation” on the southeastern edge of the vast Amazon forests. In Southeast Asia we found the most widespread declines in the Indonesian provinces of Sumatra and Kalimantan - the Indonesian part of Borneo. However, we found that these </w:t>
      </w:r>
      <w:r w:rsidRPr="00727E32">
        <w:rPr>
          <w:rFonts w:eastAsia="Calibri"/>
          <w:u w:val="single"/>
        </w:rPr>
        <w:t xml:space="preserve">rainforest </w:t>
      </w:r>
      <w:r w:rsidRPr="00727E32">
        <w:rPr>
          <w:rFonts w:eastAsia="Calibri"/>
          <w:highlight w:val="cyan"/>
          <w:u w:val="single"/>
        </w:rPr>
        <w:t xml:space="preserve">losses have been offset by </w:t>
      </w:r>
      <w:r w:rsidRPr="00727E32">
        <w:rPr>
          <w:rFonts w:eastAsia="Calibri"/>
          <w:b/>
          <w:iCs/>
          <w:highlight w:val="cyan"/>
          <w:u w:val="single"/>
          <w:bdr w:val="single" w:sz="8" w:space="0" w:color="auto"/>
        </w:rPr>
        <w:t xml:space="preserve">increases </w:t>
      </w:r>
      <w:r w:rsidRPr="00727E32">
        <w:rPr>
          <w:rFonts w:eastAsia="Calibri"/>
          <w:b/>
          <w:iCs/>
          <w:u w:val="single"/>
          <w:bdr w:val="single" w:sz="8" w:space="0" w:color="auto"/>
        </w:rPr>
        <w:t>in biomass</w:t>
      </w:r>
      <w:r w:rsidRPr="00727E32">
        <w:rPr>
          <w:rFonts w:eastAsia="Calibri"/>
          <w:u w:val="single"/>
        </w:rPr>
        <w:t xml:space="preserve"> </w:t>
      </w:r>
      <w:r w:rsidRPr="00727E32">
        <w:rPr>
          <w:rFonts w:eastAsia="Calibri"/>
          <w:highlight w:val="cyan"/>
          <w:u w:val="single"/>
        </w:rPr>
        <w:t>in other parts of the world</w:t>
      </w:r>
      <w:r w:rsidRPr="00727E32">
        <w:rPr>
          <w:rFonts w:eastAsia="Calibri"/>
          <w:sz w:val="14"/>
        </w:rPr>
        <w:t xml:space="preserve">. For example, forests have spontaneously regrown on farmland abandoned after the fall of communism in Russia and neighbouring countries, while </w:t>
      </w:r>
      <w:r w:rsidRPr="00727E32">
        <w:rPr>
          <w:rFonts w:eastAsia="Calibri"/>
          <w:b/>
          <w:iCs/>
          <w:highlight w:val="cyan"/>
          <w:u w:val="single"/>
          <w:bdr w:val="single" w:sz="8" w:space="0" w:color="auto"/>
        </w:rPr>
        <w:t xml:space="preserve">large-scale </w:t>
      </w:r>
      <w:r w:rsidRPr="00727E32">
        <w:rPr>
          <w:rFonts w:eastAsia="Calibri"/>
          <w:b/>
          <w:iCs/>
          <w:u w:val="single"/>
          <w:bdr w:val="single" w:sz="8" w:space="0" w:color="auto"/>
        </w:rPr>
        <w:t xml:space="preserve">tree </w:t>
      </w:r>
      <w:r w:rsidRPr="00727E32">
        <w:rPr>
          <w:rFonts w:eastAsia="Calibri"/>
          <w:b/>
          <w:iCs/>
          <w:highlight w:val="cyan"/>
          <w:u w:val="single"/>
          <w:bdr w:val="single" w:sz="8" w:space="0" w:color="auto"/>
        </w:rPr>
        <w:t>planting</w:t>
      </w:r>
      <w:r w:rsidRPr="00727E32">
        <w:rPr>
          <w:rFonts w:eastAsia="Calibri"/>
          <w:u w:val="single"/>
        </w:rPr>
        <w:t xml:space="preserve"> projects </w:t>
      </w:r>
      <w:r w:rsidRPr="00727E32">
        <w:rPr>
          <w:rFonts w:eastAsia="Calibri"/>
          <w:highlight w:val="cyan"/>
          <w:u w:val="single"/>
        </w:rPr>
        <w:t>in China</w:t>
      </w:r>
      <w:r w:rsidRPr="00727E32">
        <w:rPr>
          <w:rFonts w:eastAsia="Calibri"/>
          <w:u w:val="single"/>
        </w:rPr>
        <w:t xml:space="preserve"> have measurably added to the global biomass. This roughly offset half of the carbon loss by tropical deforestation</w:t>
      </w:r>
      <w:r w:rsidRPr="00727E32">
        <w:rPr>
          <w:rFonts w:eastAsia="Calibri"/>
          <w:sz w:val="14"/>
        </w:rPr>
        <w:t xml:space="preserve">. </w:t>
      </w:r>
      <w:r w:rsidRPr="00727E32">
        <w:rPr>
          <w:rFonts w:eastAsia="Calibri"/>
          <w:u w:val="single"/>
        </w:rPr>
        <w:t>We</w:t>
      </w:r>
      <w:r w:rsidRPr="00727E32">
        <w:rPr>
          <w:rFonts w:eastAsia="Calibri"/>
          <w:sz w:val="14"/>
        </w:rPr>
        <w:t xml:space="preserve"> also </w:t>
      </w:r>
      <w:r w:rsidRPr="00727E32">
        <w:rPr>
          <w:rFonts w:eastAsia="Calibri"/>
          <w:u w:val="single"/>
        </w:rPr>
        <w:t>found</w:t>
      </w:r>
      <w:r w:rsidRPr="00727E32">
        <w:rPr>
          <w:rFonts w:eastAsia="Calibri"/>
          <w:sz w:val="14"/>
        </w:rPr>
        <w:t xml:space="preserve"> unexpectedly </w:t>
      </w:r>
      <w:r w:rsidRPr="00727E32">
        <w:rPr>
          <w:rFonts w:eastAsia="Calibri"/>
          <w:highlight w:val="cyan"/>
          <w:u w:val="single"/>
        </w:rPr>
        <w:t xml:space="preserve">large </w:t>
      </w:r>
      <w:r w:rsidRPr="00727E32">
        <w:rPr>
          <w:rFonts w:eastAsia="Calibri"/>
          <w:u w:val="single"/>
        </w:rPr>
        <w:t xml:space="preserve">vegetation </w:t>
      </w:r>
      <w:r w:rsidRPr="00727E32">
        <w:rPr>
          <w:rFonts w:eastAsia="Calibri"/>
          <w:highlight w:val="cyan"/>
          <w:u w:val="single"/>
        </w:rPr>
        <w:t xml:space="preserve">increases in </w:t>
      </w:r>
      <w:r w:rsidRPr="00727E32">
        <w:rPr>
          <w:rFonts w:eastAsia="Calibri"/>
          <w:u w:val="single"/>
        </w:rPr>
        <w:t xml:space="preserve">savannas and shrublands of </w:t>
      </w:r>
      <w:r w:rsidRPr="00727E32">
        <w:rPr>
          <w:rFonts w:eastAsia="Calibri"/>
          <w:highlight w:val="cyan"/>
          <w:u w:val="single"/>
        </w:rPr>
        <w:t>Australia, Africa, and South America</w:t>
      </w:r>
      <w:r w:rsidRPr="00727E32">
        <w:rPr>
          <w:rFonts w:eastAsia="Calibri"/>
          <w:sz w:val="14"/>
        </w:rPr>
        <w:t xml:space="preserve">. </w:t>
      </w:r>
      <w:r w:rsidRPr="00727E32">
        <w:rPr>
          <w:rFonts w:eastAsia="Calibri"/>
          <w:b/>
          <w:iCs/>
          <w:highlight w:val="cyan"/>
          <w:u w:val="single"/>
          <w:bdr w:val="single" w:sz="8" w:space="0" w:color="auto"/>
        </w:rPr>
        <w:t xml:space="preserve">Previous analyses </w:t>
      </w:r>
      <w:r w:rsidRPr="00727E32">
        <w:rPr>
          <w:rFonts w:eastAsia="Calibri"/>
          <w:b/>
          <w:iCs/>
          <w:u w:val="single"/>
          <w:bdr w:val="single" w:sz="8" w:space="0" w:color="auto"/>
        </w:rPr>
        <w:t xml:space="preserve">have </w:t>
      </w:r>
      <w:r w:rsidRPr="00727E32">
        <w:rPr>
          <w:rFonts w:eastAsia="Calibri"/>
          <w:b/>
          <w:iCs/>
          <w:highlight w:val="cyan"/>
          <w:u w:val="single"/>
          <w:bdr w:val="single" w:sz="8" w:space="0" w:color="auto"/>
        </w:rPr>
        <w:t>focused on closed forests and did not measure this increase</w:t>
      </w:r>
      <w:r w:rsidRPr="00727E32">
        <w:rPr>
          <w:rFonts w:eastAsia="Calibri"/>
          <w:sz w:val="14"/>
        </w:rPr>
        <w:t xml:space="preserve">. Is Australia Getting Greener? On average, </w:t>
      </w:r>
      <w:r w:rsidRPr="00727E32">
        <w:rPr>
          <w:rFonts w:eastAsia="Calibri"/>
          <w:u w:val="single"/>
        </w:rPr>
        <w:t>Australia is “greener” today than it was two decades ago</w:t>
      </w:r>
      <w:r w:rsidRPr="00727E32">
        <w:rPr>
          <w:rFonts w:eastAsia="Calibri"/>
          <w:sz w:val="14"/>
        </w:rPr>
        <w:t xml:space="preserve">. This is despite ongoing land clearing, urbanisation and the recent droughts in some parts of the country. However, the increase in vegetation has not been uniform. The largest increases are in northern Australia, with lesser increases in southern Australia and a small decrease in southeastern Australia. These vegetation trends seem to be mainly explained by rainfall patterns: northern Australia has been getting wetter and southeast Australia dryer. This pattern is predicted to continue according to the most recent climate change projections from the CSIRO and the Bureau of Meteorology. Australian vegetation growth generally responds strongly to rainfall variations. More variability and an apparently increasing frequency of extreme El Niño and La Niña events due to climate change would create stronger boom-bust cycles in Australia’s vegetation. Apart from the effect of rainfall patterns, our study also agreed with other studies observing a gradual greening trend for the past two decades, even where there was no change or even a small decrease in rainfall. This has been ascribed mainly to the increasing number of trees and shrubs growing on semi-arid grasslands. These plants are more efficient water users than other plants such as grasses. With the increased atmospheric concentration of carbon dioxide from fossil fuel emissions, they are able to absorb more carbon from the atmosphere without using more water. </w:t>
      </w:r>
      <w:r w:rsidRPr="00727E32">
        <w:rPr>
          <w:rFonts w:eastAsia="Calibri"/>
          <w:highlight w:val="cyan"/>
          <w:u w:val="single"/>
        </w:rPr>
        <w:t>More Vegetation Will</w:t>
      </w:r>
      <w:r w:rsidRPr="00727E32">
        <w:rPr>
          <w:rFonts w:eastAsia="Calibri"/>
          <w:u w:val="single"/>
        </w:rPr>
        <w:t xml:space="preserve"> Slow But </w:t>
      </w:r>
      <w:r w:rsidRPr="00727E32">
        <w:rPr>
          <w:rFonts w:eastAsia="Calibri"/>
          <w:highlight w:val="cyan"/>
          <w:u w:val="single"/>
        </w:rPr>
        <w:t>Not Prevent Climate Change</w:t>
      </w:r>
      <w:r w:rsidRPr="00727E32">
        <w:rPr>
          <w:rFonts w:eastAsia="Calibri"/>
          <w:u w:val="single"/>
        </w:rPr>
        <w:t xml:space="preserve"> </w:t>
      </w:r>
      <w:r w:rsidRPr="00727E32">
        <w:rPr>
          <w:rFonts w:eastAsia="Calibri"/>
          <w:sz w:val="14"/>
        </w:rPr>
        <w:t xml:space="preserve">The world’s vegetation plays an important role in slowing down climate change. About a quarter of all carbon emissions from human activities are removed by terrestrial vegetation, with the size of the carbon land sink increasing over time. However, </w:t>
      </w:r>
      <w:r w:rsidRPr="00727E32">
        <w:rPr>
          <w:rFonts w:eastAsia="Calibri"/>
          <w:u w:val="single"/>
        </w:rPr>
        <w:t>it remains to be seen how</w:t>
      </w:r>
      <w:r w:rsidRPr="00727E32">
        <w:rPr>
          <w:rFonts w:eastAsia="Calibri"/>
          <w:sz w:val="14"/>
        </w:rPr>
        <w:t xml:space="preserve"> the increased </w:t>
      </w:r>
      <w:r w:rsidRPr="00727E32">
        <w:rPr>
          <w:rFonts w:eastAsia="Calibri"/>
          <w:u w:val="single"/>
        </w:rPr>
        <w:t>climate variability</w:t>
      </w:r>
      <w:r w:rsidRPr="00727E32">
        <w:rPr>
          <w:rFonts w:eastAsia="Calibri"/>
          <w:sz w:val="14"/>
        </w:rPr>
        <w:t xml:space="preserve"> that accompanies climate change </w:t>
      </w:r>
      <w:r w:rsidRPr="00727E32">
        <w:rPr>
          <w:rFonts w:eastAsia="Calibri"/>
          <w:u w:val="single"/>
        </w:rPr>
        <w:t>will affect this terrestrial “carbon sink”</w:t>
      </w:r>
      <w:r w:rsidRPr="00727E32">
        <w:rPr>
          <w:rFonts w:eastAsia="Calibri"/>
          <w:sz w:val="14"/>
        </w:rPr>
        <w:t xml:space="preserve"> in future. This is particularly true for seasonally dry ecosystems that experience fires, such as Australia’s savannas, where a single fire event can easily remove the carbon stored in plant biomass over many previous years. The future interaction between climate variability, vegetation and fire is difficult to predict and remains the focus of intense research. Overall, our study provides more direct evidence of the global increase of vegetation growth and the terrestrial carbon sink than previous studies, with unprecedented geographical attribution and year-to-year changes. With terrestrial vegetation removing about a quarter of the carbon emissions from human activities and the global oceans removing another quarter, this means that </w:t>
      </w:r>
      <w:r w:rsidRPr="00727E32">
        <w:rPr>
          <w:rFonts w:eastAsia="Calibri"/>
          <w:highlight w:val="cyan"/>
          <w:u w:val="single"/>
        </w:rPr>
        <w:t xml:space="preserve">half of our </w:t>
      </w:r>
      <w:r w:rsidRPr="00727E32">
        <w:rPr>
          <w:rFonts w:eastAsia="Calibri"/>
          <w:u w:val="single"/>
        </w:rPr>
        <w:t xml:space="preserve">CO2 </w:t>
      </w:r>
      <w:r w:rsidRPr="00727E32">
        <w:rPr>
          <w:rFonts w:eastAsia="Calibri"/>
          <w:highlight w:val="cyan"/>
          <w:u w:val="single"/>
        </w:rPr>
        <w:t>emissions remains in the atmosphere</w:t>
      </w:r>
      <w:r w:rsidRPr="00727E32">
        <w:rPr>
          <w:rFonts w:eastAsia="Calibri"/>
          <w:sz w:val="14"/>
        </w:rPr>
        <w:t>. Therefore</w:t>
      </w:r>
      <w:r w:rsidRPr="00727E32">
        <w:rPr>
          <w:rFonts w:eastAsia="Calibri"/>
          <w:u w:val="single"/>
        </w:rPr>
        <w:t xml:space="preserve">, </w:t>
      </w:r>
      <w:r w:rsidRPr="00727E32">
        <w:rPr>
          <w:rFonts w:eastAsia="Calibri"/>
          <w:highlight w:val="cyan"/>
          <w:u w:val="single"/>
        </w:rPr>
        <w:t>stabilising</w:t>
      </w:r>
      <w:r w:rsidRPr="00727E32">
        <w:rPr>
          <w:rFonts w:eastAsia="Calibri"/>
          <w:u w:val="single"/>
        </w:rPr>
        <w:t xml:space="preserve"> concentration of CO2 in the atmosphere and the consequent impact on the climate system </w:t>
      </w:r>
      <w:r w:rsidRPr="00727E32">
        <w:rPr>
          <w:rFonts w:eastAsia="Calibri"/>
          <w:highlight w:val="cyan"/>
          <w:u w:val="single"/>
        </w:rPr>
        <w:t xml:space="preserve">will </w:t>
      </w:r>
      <w:r w:rsidRPr="00727E32">
        <w:rPr>
          <w:rFonts w:eastAsia="Calibri"/>
          <w:u w:val="single"/>
        </w:rPr>
        <w:t xml:space="preserve">still </w:t>
      </w:r>
      <w:r w:rsidRPr="00727E32">
        <w:rPr>
          <w:rFonts w:eastAsia="Calibri"/>
          <w:highlight w:val="cyan"/>
          <w:u w:val="single"/>
        </w:rPr>
        <w:t xml:space="preserve">require large reductions of </w:t>
      </w:r>
      <w:r w:rsidRPr="00727E32">
        <w:rPr>
          <w:rFonts w:eastAsia="Calibri"/>
          <w:u w:val="single"/>
        </w:rPr>
        <w:t xml:space="preserve">global fossil fuel </w:t>
      </w:r>
      <w:r w:rsidRPr="00727E32">
        <w:rPr>
          <w:rFonts w:eastAsia="Calibri"/>
          <w:highlight w:val="cyan"/>
          <w:u w:val="single"/>
        </w:rPr>
        <w:t>emissions</w:t>
      </w:r>
      <w:r w:rsidRPr="00727E32">
        <w:rPr>
          <w:rFonts w:eastAsia="Calibri"/>
          <w:sz w:val="14"/>
        </w:rPr>
        <w:t>.</w:t>
      </w:r>
    </w:p>
    <w:p w14:paraId="76610717" w14:textId="77777777" w:rsidR="00FA4A62" w:rsidRDefault="00FA4A62" w:rsidP="00FA4A62">
      <w:pPr>
        <w:pStyle w:val="Heading3"/>
      </w:pPr>
      <w:r>
        <w:t>Turn</w:t>
      </w:r>
    </w:p>
    <w:p w14:paraId="0359F94A" w14:textId="77777777" w:rsidR="00FA4A62" w:rsidRDefault="00FA4A62" w:rsidP="00FA4A62">
      <w:pPr>
        <w:pStyle w:val="Heading4"/>
      </w:pPr>
      <w:r>
        <w:t xml:space="preserve">Deforestation solves warming --- albedo. </w:t>
      </w:r>
    </w:p>
    <w:p w14:paraId="2DBD5025" w14:textId="77777777" w:rsidR="00FA4A62" w:rsidRPr="00E66C39" w:rsidRDefault="00FA4A62" w:rsidP="00FA4A62">
      <w:r w:rsidRPr="00E66C39">
        <w:rPr>
          <w:rStyle w:val="Style13ptBold"/>
        </w:rPr>
        <w:t>Crusius 11/4</w:t>
      </w:r>
      <w:r>
        <w:t xml:space="preserve">—Emeritus Professor of Chemistry and Oceanography at the University of Washington [John, “Carbon storage in WA state forests is too small and too risky to play a serious role as a climate change mitigation tool,” </w:t>
      </w:r>
      <w:r>
        <w:rPr>
          <w:i/>
        </w:rPr>
        <w:t>Real Climate</w:t>
      </w:r>
      <w:r>
        <w:t xml:space="preserve">, 2016, </w:t>
      </w:r>
      <w:hyperlink r:id="rId60" w:history="1">
        <w:r w:rsidRPr="000D37D5">
          <w:rPr>
            <w:rStyle w:val="Hyperlink"/>
          </w:rPr>
          <w:t>http://www.realclimate.org/index.php/archives/2016/11/carbon-storage-in-wa-state-forests-is-too-small-and-too-risky-to-play-a-serious-role-as-a-climate-change-mitigation-tool/</w:t>
        </w:r>
      </w:hyperlink>
      <w:r>
        <w:t xml:space="preserve">, accessed 24 Jan 2017] </w:t>
      </w:r>
    </w:p>
    <w:p w14:paraId="52B86120" w14:textId="77777777" w:rsidR="00FA4A62" w:rsidRDefault="00FA4A62" w:rsidP="00FA4A62"/>
    <w:p w14:paraId="0672DF9F" w14:textId="77777777" w:rsidR="00FA4A62" w:rsidRPr="00E66C39" w:rsidRDefault="00FA4A62" w:rsidP="00FA4A62">
      <w:pPr>
        <w:rPr>
          <w:sz w:val="16"/>
        </w:rPr>
      </w:pPr>
      <w:r w:rsidRPr="008C38AF">
        <w:rPr>
          <w:sz w:val="16"/>
        </w:rPr>
        <w:t xml:space="preserve">It is easy to understand why many wish carbon </w:t>
      </w:r>
      <w:proofErr w:type="gramStart"/>
      <w:r w:rsidRPr="008C38AF">
        <w:rPr>
          <w:sz w:val="16"/>
        </w:rPr>
        <w:t>storage</w:t>
      </w:r>
      <w:proofErr w:type="gramEnd"/>
      <w:r w:rsidRPr="008C38AF">
        <w:rPr>
          <w:sz w:val="16"/>
        </w:rPr>
        <w:t xml:space="preserve"> in WA state forests to be a viable tool to fight climate change, as forestry is an important industry in WA state. Such a solution, at first glance, seems like it could support the local forestry industry and create local jobs. However, </w:t>
      </w:r>
      <w:r w:rsidRPr="008C38AF">
        <w:rPr>
          <w:rStyle w:val="StyleUnderline"/>
        </w:rPr>
        <w:t>mitigating climate change requires responses that make scientific sense</w:t>
      </w:r>
      <w:r w:rsidRPr="008C38AF">
        <w:rPr>
          <w:sz w:val="16"/>
        </w:rPr>
        <w:t xml:space="preserve">. </w:t>
      </w:r>
      <w:r w:rsidRPr="008C38AF">
        <w:rPr>
          <w:rStyle w:val="StyleUnderline"/>
        </w:rPr>
        <w:t xml:space="preserve">Devoting resources to </w:t>
      </w:r>
      <w:r w:rsidRPr="008C38AF">
        <w:rPr>
          <w:rStyle w:val="Emphasis"/>
        </w:rPr>
        <w:t>forest</w:t>
      </w:r>
      <w:r w:rsidRPr="008C38AF">
        <w:rPr>
          <w:rStyle w:val="StyleUnderline"/>
        </w:rPr>
        <w:t xml:space="preserve"> carbon sequestration is</w:t>
      </w:r>
      <w:r w:rsidRPr="008C38AF">
        <w:rPr>
          <w:sz w:val="16"/>
        </w:rPr>
        <w:t xml:space="preserve"> largely </w:t>
      </w:r>
      <w:r w:rsidRPr="008C38AF">
        <w:rPr>
          <w:rStyle w:val="StyleUnderline"/>
        </w:rPr>
        <w:t>a distraction from the real work needed to mitigate climate change</w:t>
      </w:r>
      <w:r w:rsidRPr="008C38AF">
        <w:rPr>
          <w:sz w:val="16"/>
        </w:rPr>
        <w:t>, which is to reduce emissions of greenhouse gases, most importantly of CO2 from fossil fuel combustion. But before we explain the counterintuitive science, we wish to acknowledge at the start that there are many excellent reasons to support planting trees in WA state and to support the local forestry industry. However, mitigating the threat of climate change is not among those reasons, based on the available science.</w:t>
      </w:r>
    </w:p>
    <w:p w14:paraId="7FF985D0" w14:textId="77777777" w:rsidR="00FA4A62" w:rsidRPr="00F811AD" w:rsidRDefault="00FA4A62" w:rsidP="00FA4A62">
      <w:pPr>
        <w:rPr>
          <w:sz w:val="16"/>
        </w:rPr>
      </w:pPr>
      <w:r w:rsidRPr="008C38AF">
        <w:rPr>
          <w:sz w:val="16"/>
        </w:rPr>
        <w:t xml:space="preserve">In temperate parts of the world (mid to high latitudes), such as the Pacific northwest, </w:t>
      </w:r>
      <w:r w:rsidRPr="008C38AF">
        <w:rPr>
          <w:rStyle w:val="StyleUnderline"/>
        </w:rPr>
        <w:t>the impacts of forests on climate are complex</w:t>
      </w:r>
      <w:r w:rsidRPr="008C38AF">
        <w:rPr>
          <w:sz w:val="16"/>
        </w:rPr>
        <w:t xml:space="preserve">. </w:t>
      </w:r>
      <w:r w:rsidRPr="008C38AF">
        <w:rPr>
          <w:rStyle w:val="StyleUnderline"/>
        </w:rPr>
        <w:t>Forest growth does take up CO2 from the atmosphere</w:t>
      </w:r>
      <w:r w:rsidRPr="008C38AF">
        <w:rPr>
          <w:sz w:val="16"/>
        </w:rPr>
        <w:t xml:space="preserve">, which is the impact on climate many think of. </w:t>
      </w:r>
      <w:r w:rsidRPr="008C38AF">
        <w:rPr>
          <w:rStyle w:val="StyleUnderline"/>
        </w:rPr>
        <w:t xml:space="preserve">However, </w:t>
      </w:r>
      <w:r w:rsidRPr="008C38AF">
        <w:rPr>
          <w:rStyle w:val="StyleUnderline"/>
          <w:highlight w:val="yellow"/>
        </w:rPr>
        <w:t>forests have other</w:t>
      </w:r>
      <w:r w:rsidRPr="008C38AF">
        <w:rPr>
          <w:rStyle w:val="StyleUnderline"/>
        </w:rPr>
        <w:t>,</w:t>
      </w:r>
      <w:r w:rsidRPr="008C38AF">
        <w:rPr>
          <w:sz w:val="16"/>
        </w:rPr>
        <w:t xml:space="preserve"> lesser known </w:t>
      </w:r>
      <w:r w:rsidRPr="008C38AF">
        <w:rPr>
          <w:rStyle w:val="StyleUnderline"/>
          <w:highlight w:val="yellow"/>
        </w:rPr>
        <w:t>impacts on climate</w:t>
      </w:r>
      <w:r w:rsidRPr="008C38AF">
        <w:rPr>
          <w:sz w:val="16"/>
        </w:rPr>
        <w:t xml:space="preserve"> as well, </w:t>
      </w:r>
      <w:r w:rsidRPr="008C38AF">
        <w:rPr>
          <w:rStyle w:val="StyleUnderline"/>
          <w:highlight w:val="yellow"/>
        </w:rPr>
        <w:t xml:space="preserve">including </w:t>
      </w:r>
      <w:r w:rsidRPr="008C38AF">
        <w:rPr>
          <w:rStyle w:val="Emphasis"/>
          <w:highlight w:val="yellow"/>
        </w:rPr>
        <w:t>trapping moisture</w:t>
      </w:r>
      <w:r w:rsidRPr="008C38AF">
        <w:rPr>
          <w:rStyle w:val="StyleUnderline"/>
          <w:highlight w:val="yellow"/>
        </w:rPr>
        <w:t xml:space="preserve"> below the</w:t>
      </w:r>
      <w:r w:rsidRPr="008C38AF">
        <w:rPr>
          <w:rStyle w:val="StyleUnderline"/>
        </w:rPr>
        <w:t xml:space="preserve"> forest </w:t>
      </w:r>
      <w:r w:rsidRPr="008C38AF">
        <w:rPr>
          <w:rStyle w:val="StyleUnderline"/>
          <w:highlight w:val="yellow"/>
        </w:rPr>
        <w:t>canopy and altering the</w:t>
      </w:r>
      <w:r w:rsidRPr="008C38AF">
        <w:rPr>
          <w:rStyle w:val="StyleUnderline"/>
        </w:rPr>
        <w:t xml:space="preserve"> way sunlight is reflected off the landscape (termed </w:t>
      </w:r>
      <w:r w:rsidRPr="008C38AF">
        <w:rPr>
          <w:rStyle w:val="Emphasis"/>
          <w:highlight w:val="yellow"/>
        </w:rPr>
        <w:t>albedo</w:t>
      </w:r>
      <w:r w:rsidRPr="008C38AF">
        <w:rPr>
          <w:rStyle w:val="StyleUnderline"/>
        </w:rPr>
        <w:t>)</w:t>
      </w:r>
      <w:r w:rsidRPr="008C38AF">
        <w:rPr>
          <w:sz w:val="16"/>
        </w:rPr>
        <w:t xml:space="preserve">. In temperate regions such as WA state, </w:t>
      </w:r>
      <w:r w:rsidRPr="008C38AF">
        <w:rPr>
          <w:rStyle w:val="StyleUnderline"/>
          <w:highlight w:val="yellow"/>
        </w:rPr>
        <w:t>forests</w:t>
      </w:r>
      <w:r w:rsidRPr="008C38AF">
        <w:rPr>
          <w:rStyle w:val="StyleUnderline"/>
        </w:rPr>
        <w:t xml:space="preserve"> can </w:t>
      </w:r>
      <w:proofErr w:type="gramStart"/>
      <w:r w:rsidRPr="008C38AF">
        <w:rPr>
          <w:rStyle w:val="StyleUnderline"/>
        </w:rPr>
        <w:t xml:space="preserve">actually </w:t>
      </w:r>
      <w:r w:rsidRPr="008C38AF">
        <w:rPr>
          <w:rStyle w:val="Emphasis"/>
          <w:highlight w:val="yellow"/>
        </w:rPr>
        <w:t>warm</w:t>
      </w:r>
      <w:proofErr w:type="gramEnd"/>
      <w:r w:rsidRPr="008C38AF">
        <w:rPr>
          <w:rStyle w:val="Emphasis"/>
          <w:highlight w:val="yellow"/>
        </w:rPr>
        <w:t xml:space="preserve"> the climate</w:t>
      </w:r>
      <w:r w:rsidRPr="008C38AF">
        <w:rPr>
          <w:rStyle w:val="StyleUnderline"/>
          <w:highlight w:val="yellow"/>
        </w:rPr>
        <w:t xml:space="preserve"> via these</w:t>
      </w:r>
      <w:r w:rsidRPr="008C38AF">
        <w:rPr>
          <w:rStyle w:val="StyleUnderline"/>
        </w:rPr>
        <w:t xml:space="preserve"> impacts on trapping moisture and reflectivity (albedo) </w:t>
      </w:r>
      <w:r w:rsidRPr="008C38AF">
        <w:rPr>
          <w:rStyle w:val="Emphasis"/>
          <w:highlight w:val="yellow"/>
        </w:rPr>
        <w:t>more than</w:t>
      </w:r>
      <w:r w:rsidRPr="008C38AF">
        <w:rPr>
          <w:rStyle w:val="StyleUnderline"/>
          <w:highlight w:val="yellow"/>
        </w:rPr>
        <w:t xml:space="preserve"> they cool</w:t>
      </w:r>
      <w:r w:rsidRPr="008C38AF">
        <w:rPr>
          <w:rStyle w:val="StyleUnderline"/>
        </w:rPr>
        <w:t xml:space="preserve"> the climate by taking up CO2</w:t>
      </w:r>
      <w:r w:rsidRPr="008C38AF">
        <w:rPr>
          <w:sz w:val="16"/>
        </w:rPr>
        <w:t xml:space="preserve">. This has been pointed out in </w:t>
      </w:r>
      <w:r w:rsidRPr="008C38AF">
        <w:rPr>
          <w:rStyle w:val="StyleUnderline"/>
        </w:rPr>
        <w:t>a recent article on reforestation</w:t>
      </w:r>
      <w:r w:rsidRPr="008C38AF">
        <w:rPr>
          <w:sz w:val="16"/>
        </w:rPr>
        <w:t xml:space="preserve"> and forest management </w:t>
      </w:r>
      <w:r w:rsidRPr="008C38AF">
        <w:rPr>
          <w:rStyle w:val="StyleUnderline"/>
        </w:rPr>
        <w:t>in Europe over the last 250 years that caused a net warming, not a net cooling</w:t>
      </w:r>
      <w:r w:rsidRPr="008C38AF">
        <w:rPr>
          <w:sz w:val="16"/>
        </w:rPr>
        <w:t xml:space="preserve"> (Naudts et al, 2016).</w:t>
      </w:r>
    </w:p>
    <w:p w14:paraId="228F7F77" w14:textId="77777777" w:rsidR="00FA4A62" w:rsidRPr="00F811AD" w:rsidRDefault="00FA4A62" w:rsidP="00FA4A62">
      <w:pPr>
        <w:rPr>
          <w:sz w:val="16"/>
        </w:rPr>
      </w:pPr>
      <w:r w:rsidRPr="00F811AD">
        <w:rPr>
          <w:sz w:val="16"/>
        </w:rPr>
        <w:t xml:space="preserve">It is in the tropical and subtropical latitudes, far south of WA state, where science indicates carbon storage in forests could have the most beneficial effect on the world’s climate and could possibly help to buy time until society reduces fossil fuel emissions substantially (Houghton et al, 2015). </w:t>
      </w:r>
      <w:r w:rsidRPr="008C38AF">
        <w:rPr>
          <w:rStyle w:val="Emphasis"/>
          <w:highlight w:val="yellow"/>
        </w:rPr>
        <w:t>Even in the tropics</w:t>
      </w:r>
      <w:r w:rsidRPr="008C38AF">
        <w:rPr>
          <w:rStyle w:val="StyleUnderline"/>
          <w:highlight w:val="yellow"/>
        </w:rPr>
        <w:t xml:space="preserve">, relying on forest carbon storage is </w:t>
      </w:r>
      <w:r w:rsidRPr="008C38AF">
        <w:rPr>
          <w:rStyle w:val="Emphasis"/>
          <w:highlight w:val="yellow"/>
        </w:rPr>
        <w:t>risky</w:t>
      </w:r>
      <w:r w:rsidRPr="00F811AD">
        <w:rPr>
          <w:sz w:val="16"/>
        </w:rPr>
        <w:t xml:space="preserve">. </w:t>
      </w:r>
      <w:r w:rsidRPr="00F811AD">
        <w:rPr>
          <w:rStyle w:val="StyleUnderline"/>
        </w:rPr>
        <w:t xml:space="preserve">Carbon </w:t>
      </w:r>
      <w:r w:rsidRPr="008C38AF">
        <w:rPr>
          <w:rStyle w:val="StyleUnderline"/>
          <w:highlight w:val="yellow"/>
        </w:rPr>
        <w:t xml:space="preserve">stores could be </w:t>
      </w:r>
      <w:r w:rsidRPr="008C38AF">
        <w:rPr>
          <w:rStyle w:val="Emphasis"/>
          <w:highlight w:val="yellow"/>
        </w:rPr>
        <w:t>re-released</w:t>
      </w:r>
      <w:r w:rsidRPr="00F811AD">
        <w:rPr>
          <w:rStyle w:val="StyleUnderline"/>
        </w:rPr>
        <w:t xml:space="preserve"> back into the atmosphere </w:t>
      </w:r>
      <w:r w:rsidRPr="008C38AF">
        <w:rPr>
          <w:rStyle w:val="StyleUnderline"/>
          <w:highlight w:val="yellow"/>
        </w:rPr>
        <w:t xml:space="preserve">at </w:t>
      </w:r>
      <w:r w:rsidRPr="008C38AF">
        <w:rPr>
          <w:rStyle w:val="Emphasis"/>
          <w:highlight w:val="yellow"/>
        </w:rPr>
        <w:t>any point</w:t>
      </w:r>
      <w:r w:rsidRPr="008C38AF">
        <w:rPr>
          <w:rStyle w:val="StyleUnderline"/>
          <w:highlight w:val="yellow"/>
        </w:rPr>
        <w:t xml:space="preserve"> in response to </w:t>
      </w:r>
      <w:r w:rsidRPr="008C38AF">
        <w:rPr>
          <w:rStyle w:val="Emphasis"/>
          <w:highlight w:val="yellow"/>
        </w:rPr>
        <w:t>fire or disease</w:t>
      </w:r>
      <w:r w:rsidRPr="00F811AD">
        <w:rPr>
          <w:sz w:val="16"/>
        </w:rPr>
        <w:t xml:space="preserve">, each of which can be made worse by climate change. Indeed, one recent study of forests in the Amazon region concluded that forests there went from taking up CO2 to releasing it during one dry year (Gatti et al, 2014). Furthermore, there have been suggestions that </w:t>
      </w:r>
      <w:r w:rsidRPr="008C38AF">
        <w:rPr>
          <w:rStyle w:val="StyleUnderline"/>
          <w:highlight w:val="yellow"/>
        </w:rPr>
        <w:t xml:space="preserve">tropical forest may become </w:t>
      </w:r>
      <w:r w:rsidRPr="008C38AF">
        <w:rPr>
          <w:rStyle w:val="Emphasis"/>
          <w:highlight w:val="yellow"/>
        </w:rPr>
        <w:t>a source of CO2</w:t>
      </w:r>
      <w:r w:rsidRPr="00F811AD">
        <w:rPr>
          <w:rStyle w:val="StyleUnderline"/>
        </w:rPr>
        <w:t xml:space="preserve">, even in the tropics, </w:t>
      </w:r>
      <w:r w:rsidRPr="008C38AF">
        <w:rPr>
          <w:rStyle w:val="StyleUnderline"/>
          <w:highlight w:val="yellow"/>
        </w:rPr>
        <w:t xml:space="preserve">in response to </w:t>
      </w:r>
      <w:r w:rsidRPr="008C38AF">
        <w:rPr>
          <w:rStyle w:val="Emphasis"/>
          <w:highlight w:val="yellow"/>
        </w:rPr>
        <w:t>greater</w:t>
      </w:r>
      <w:r w:rsidRPr="00F811AD">
        <w:rPr>
          <w:rStyle w:val="StyleUnderline"/>
        </w:rPr>
        <w:t xml:space="preserve"> extremes of </w:t>
      </w:r>
      <w:r w:rsidRPr="008C38AF">
        <w:rPr>
          <w:rStyle w:val="Emphasis"/>
          <w:highlight w:val="yellow"/>
        </w:rPr>
        <w:t>rainfall</w:t>
      </w:r>
      <w:r w:rsidRPr="00F811AD">
        <w:rPr>
          <w:sz w:val="16"/>
        </w:rPr>
        <w:t xml:space="preserve"> (Gatti et al, 2014). </w:t>
      </w:r>
      <w:proofErr w:type="gramStart"/>
      <w:r w:rsidRPr="00F811AD">
        <w:rPr>
          <w:rStyle w:val="StyleUnderline"/>
        </w:rPr>
        <w:t>In order for</w:t>
      </w:r>
      <w:proofErr w:type="gramEnd"/>
      <w:r w:rsidRPr="00F811AD">
        <w:rPr>
          <w:rStyle w:val="StyleUnderline"/>
        </w:rPr>
        <w:t xml:space="preserve"> carbon storage even in tropical forests to be beneficial, it must remain stored essentially permanently (for many hundreds to thousands of years)</w:t>
      </w:r>
      <w:r w:rsidRPr="00F811AD">
        <w:rPr>
          <w:sz w:val="16"/>
        </w:rPr>
        <w:t xml:space="preserve">. </w:t>
      </w:r>
      <w:r w:rsidRPr="00F811AD">
        <w:rPr>
          <w:rStyle w:val="StyleUnderline"/>
        </w:rPr>
        <w:t>No one can guarantee that future climate change, disease, and/or land use change won’t cause release of this forest carbon back into the atmosphere, which would bring us back to the starting point, before any forest carbon storage efforts were even attempted</w:t>
      </w:r>
      <w:r w:rsidRPr="00F811AD">
        <w:rPr>
          <w:sz w:val="16"/>
        </w:rPr>
        <w:t>.</w:t>
      </w:r>
    </w:p>
    <w:p w14:paraId="7619B84B" w14:textId="77777777" w:rsidR="00FA4A62" w:rsidRPr="00F811AD" w:rsidRDefault="00FA4A62" w:rsidP="00FA4A62">
      <w:pPr>
        <w:rPr>
          <w:sz w:val="16"/>
        </w:rPr>
      </w:pPr>
      <w:r w:rsidRPr="00F811AD">
        <w:rPr>
          <w:sz w:val="16"/>
        </w:rPr>
        <w:t>It is urgent that society act quickly to minimize the risks posed by both climate change and ocean acidification. However, any solution must stand up to the rigorous test of the best available science. We quote from some journals cited below. “Considering carbon storage on land as a means to ‘offset’ CO2 emissions from burning fossil fuels (an idea with wide currency) is scientifically flawed” (Mackey et al, 2013). “</w:t>
      </w:r>
      <w:r w:rsidRPr="00F811AD">
        <w:rPr>
          <w:rStyle w:val="StyleUnderline"/>
        </w:rPr>
        <w:t xml:space="preserve">Today’s </w:t>
      </w:r>
      <w:r w:rsidRPr="008C38AF">
        <w:rPr>
          <w:rStyle w:val="StyleUnderline"/>
        </w:rPr>
        <w:t xml:space="preserve">forest management is more of </w:t>
      </w:r>
      <w:r w:rsidRPr="008C38AF">
        <w:rPr>
          <w:rStyle w:val="Emphasis"/>
        </w:rPr>
        <w:t>a gamble</w:t>
      </w:r>
      <w:r w:rsidRPr="008C38AF">
        <w:rPr>
          <w:rStyle w:val="StyleUnderline"/>
        </w:rPr>
        <w:t xml:space="preserve"> than a scientific debate</w:t>
      </w:r>
      <w:r w:rsidRPr="008C38AF">
        <w:rPr>
          <w:sz w:val="16"/>
        </w:rPr>
        <w:t>” (Bellassen and Luyssaert, 2014). “Above-ground carbon in forests represents a vulnerable pool of carbon, subject to droughts, fires, insects and other</w:t>
      </w:r>
      <w:r w:rsidRPr="00F811AD">
        <w:rPr>
          <w:sz w:val="16"/>
        </w:rPr>
        <w:t xml:space="preserve"> disturbances. Thus, the management of forests to accumulate carbon must not delay or dilute the phasing-out fossil fuel use. On the contrary, the deliberate accumulation of carbon on land may be of little long-term benefit” (Houghton et al, 2015). “</w:t>
      </w:r>
      <w:r w:rsidRPr="00F811AD">
        <w:rPr>
          <w:rStyle w:val="StyleUnderline"/>
        </w:rPr>
        <w:t>Relying on biospheric sequestration is not without risk, because such sequestration is reversible from either climate changes, direct human actions, or a combination of both</w:t>
      </w:r>
      <w:r w:rsidRPr="00F811AD">
        <w:rPr>
          <w:sz w:val="16"/>
        </w:rPr>
        <w:t xml:space="preserve">” (Pan et al, 2011). </w:t>
      </w:r>
      <w:r w:rsidRPr="00F811AD">
        <w:rPr>
          <w:rStyle w:val="StyleUnderline"/>
        </w:rPr>
        <w:t xml:space="preserve">The best science tells us that relying on </w:t>
      </w:r>
      <w:r w:rsidRPr="008C38AF">
        <w:rPr>
          <w:rStyle w:val="StyleUnderline"/>
          <w:highlight w:val="yellow"/>
        </w:rPr>
        <w:t>storage of carbon in</w:t>
      </w:r>
      <w:r w:rsidRPr="00F811AD">
        <w:rPr>
          <w:sz w:val="16"/>
        </w:rPr>
        <w:t xml:space="preserve"> WA state </w:t>
      </w:r>
      <w:r w:rsidRPr="008C38AF">
        <w:rPr>
          <w:rStyle w:val="StyleUnderline"/>
          <w:highlight w:val="yellow"/>
        </w:rPr>
        <w:t>forests is</w:t>
      </w:r>
      <w:r w:rsidRPr="00F811AD">
        <w:rPr>
          <w:rStyle w:val="StyleUnderline"/>
        </w:rPr>
        <w:t xml:space="preserve"> risky at best, and</w:t>
      </w:r>
      <w:r w:rsidRPr="00F811AD">
        <w:rPr>
          <w:sz w:val="16"/>
        </w:rPr>
        <w:t xml:space="preserve"> quite possibly </w:t>
      </w:r>
      <w:r w:rsidRPr="008C38AF">
        <w:rPr>
          <w:rStyle w:val="Emphasis"/>
          <w:highlight w:val="yellow"/>
        </w:rPr>
        <w:t>counterproductive</w:t>
      </w:r>
      <w:r w:rsidRPr="00F811AD">
        <w:rPr>
          <w:sz w:val="16"/>
        </w:rPr>
        <w:t>. It is also in many ways a distraction from the essential efforts to reduce emissions of CO2 from fossil fuels.</w:t>
      </w:r>
    </w:p>
    <w:p w14:paraId="53BFFAB3" w14:textId="77777777" w:rsidR="00FA4A62" w:rsidRDefault="00FA4A62" w:rsidP="00FA4A62">
      <w:pPr>
        <w:pStyle w:val="Heading4"/>
      </w:pPr>
      <w:r>
        <w:t xml:space="preserve">Reforestation destroys biodiversity and increases warming. </w:t>
      </w:r>
    </w:p>
    <w:p w14:paraId="07017CC6" w14:textId="77777777" w:rsidR="00FA4A62" w:rsidRDefault="00FA4A62" w:rsidP="00FA4A62">
      <w:r w:rsidRPr="00E66C39">
        <w:rPr>
          <w:rStyle w:val="Style13ptBold"/>
        </w:rPr>
        <w:t>Bond 16</w:t>
      </w:r>
      <w:r>
        <w:t xml:space="preserve">—Emeritus Professor of Biological Sciences at the University of Cape Town and the Chief Scientist at the South African Environmental Observation Network [William, “Ancient grasslands at risk,” </w:t>
      </w:r>
      <w:r>
        <w:rPr>
          <w:i/>
        </w:rPr>
        <w:t>Science</w:t>
      </w:r>
      <w:r>
        <w:t xml:space="preserve">, Vol. 351, Iss. 6269, p. 121-123, Emory Libraries] </w:t>
      </w:r>
    </w:p>
    <w:p w14:paraId="5F1C5FF1" w14:textId="77777777" w:rsidR="00FA4A62" w:rsidRPr="00E66C39" w:rsidRDefault="00FA4A62" w:rsidP="00FA4A62"/>
    <w:p w14:paraId="5E997A3D" w14:textId="77777777" w:rsidR="00FA4A62" w:rsidRPr="00E66C39" w:rsidRDefault="00FA4A62" w:rsidP="00FA4A62">
      <w:pPr>
        <w:rPr>
          <w:sz w:val="16"/>
        </w:rPr>
      </w:pPr>
      <w:r w:rsidRPr="00E66C39">
        <w:rPr>
          <w:rStyle w:val="StyleUnderline"/>
          <w:highlight w:val="yellow"/>
        </w:rPr>
        <w:t xml:space="preserve">Concerns over </w:t>
      </w:r>
      <w:r w:rsidRPr="00E66C39">
        <w:rPr>
          <w:rStyle w:val="Emphasis"/>
          <w:highlight w:val="yellow"/>
        </w:rPr>
        <w:t>deforestation</w:t>
      </w:r>
      <w:r w:rsidRPr="00E66C39">
        <w:rPr>
          <w:rStyle w:val="StyleUnderline"/>
        </w:rPr>
        <w:t xml:space="preserve"> have </w:t>
      </w:r>
      <w:r w:rsidRPr="00E66C39">
        <w:rPr>
          <w:rStyle w:val="StyleUnderline"/>
          <w:highlight w:val="yellow"/>
        </w:rPr>
        <w:t>led to attempts to identify</w:t>
      </w:r>
      <w:r w:rsidRPr="00E66C39">
        <w:rPr>
          <w:rStyle w:val="StyleUnderline"/>
        </w:rPr>
        <w:t xml:space="preserve"> suitable </w:t>
      </w:r>
      <w:r w:rsidRPr="00E66C39">
        <w:rPr>
          <w:rStyle w:val="Emphasis"/>
          <w:highlight w:val="yellow"/>
        </w:rPr>
        <w:t>areas for reforestation</w:t>
      </w:r>
      <w:r w:rsidRPr="00E66C39">
        <w:rPr>
          <w:rStyle w:val="StyleUnderline"/>
          <w:highlight w:val="yellow"/>
        </w:rPr>
        <w:t xml:space="preserve"> around the world</w:t>
      </w:r>
      <w:r w:rsidRPr="00E66C39">
        <w:rPr>
          <w:sz w:val="16"/>
        </w:rPr>
        <w:t xml:space="preserve"> (1). The most ambitious effort to date is the World Resources Institute (WRI) Atlas of Forest and Landscape Restoration Opportunities (1). This map is linked to a global plan to reforest degraded lands to offset anthropogenic CO2 emissions. The immediate target is the reforestation of 1.5 million km2 by 2020 (2, 3). </w:t>
      </w:r>
      <w:r w:rsidRPr="00E66C39">
        <w:rPr>
          <w:rStyle w:val="StyleUnderline"/>
        </w:rPr>
        <w:t xml:space="preserve">Vast </w:t>
      </w:r>
      <w:r w:rsidRPr="00E66C39">
        <w:rPr>
          <w:rStyle w:val="StyleUnderline"/>
          <w:highlight w:val="yellow"/>
        </w:rPr>
        <w:t>areas of open grassy vegetation have been identified as suitable</w:t>
      </w:r>
      <w:r w:rsidRPr="00E66C39">
        <w:rPr>
          <w:rStyle w:val="StyleUnderline"/>
        </w:rPr>
        <w:t xml:space="preserve"> for reforestation</w:t>
      </w:r>
      <w:r w:rsidRPr="00E66C39">
        <w:rPr>
          <w:sz w:val="16"/>
        </w:rPr>
        <w:t xml:space="preserve">. </w:t>
      </w:r>
      <w:r w:rsidRPr="00E66C39">
        <w:rPr>
          <w:rStyle w:val="StyleUnderline"/>
        </w:rPr>
        <w:t>But are all these grasslands secondary products of deforestations?</w:t>
      </w:r>
      <w:r w:rsidRPr="00E66C39">
        <w:rPr>
          <w:sz w:val="16"/>
        </w:rPr>
        <w:t xml:space="preserve"> </w:t>
      </w:r>
      <w:r w:rsidRPr="00E66C39">
        <w:rPr>
          <w:rStyle w:val="StyleUnderline"/>
        </w:rPr>
        <w:t xml:space="preserve">Recent research shows that </w:t>
      </w:r>
      <w:r w:rsidRPr="00E66C39">
        <w:rPr>
          <w:rStyle w:val="StyleUnderline"/>
          <w:highlight w:val="yellow"/>
        </w:rPr>
        <w:t>grasslands are</w:t>
      </w:r>
      <w:r w:rsidRPr="00E66C39">
        <w:rPr>
          <w:rStyle w:val="StyleUnderline"/>
        </w:rPr>
        <w:t xml:space="preserve"> often ancient and </w:t>
      </w:r>
      <w:r w:rsidRPr="00E66C39">
        <w:rPr>
          <w:rStyle w:val="Emphasis"/>
          <w:highlight w:val="yellow"/>
        </w:rPr>
        <w:t>highly biodiverse</w:t>
      </w:r>
      <w:r w:rsidRPr="00E66C39">
        <w:rPr>
          <w:rStyle w:val="StyleUnderline"/>
        </w:rPr>
        <w:t xml:space="preserve">, but </w:t>
      </w:r>
      <w:r w:rsidRPr="00E66C39">
        <w:rPr>
          <w:rStyle w:val="StyleUnderline"/>
          <w:highlight w:val="yellow"/>
        </w:rPr>
        <w:t xml:space="preserve">it remains </w:t>
      </w:r>
      <w:r w:rsidRPr="00E66C39">
        <w:rPr>
          <w:rStyle w:val="Emphasis"/>
          <w:highlight w:val="yellow"/>
        </w:rPr>
        <w:t>difficult to distinguish</w:t>
      </w:r>
      <w:r w:rsidRPr="00E66C39">
        <w:rPr>
          <w:rStyle w:val="StyleUnderline"/>
          <w:highlight w:val="yellow"/>
        </w:rPr>
        <w:t xml:space="preserve"> between primary and secondary</w:t>
      </w:r>
      <w:r w:rsidRPr="00E66C39">
        <w:rPr>
          <w:rStyle w:val="StyleUnderline"/>
        </w:rPr>
        <w:t xml:space="preserve"> grasslands</w:t>
      </w:r>
      <w:r w:rsidRPr="00E66C39">
        <w:rPr>
          <w:sz w:val="16"/>
        </w:rPr>
        <w:t xml:space="preserve"> on a large scale. </w:t>
      </w:r>
      <w:r w:rsidRPr="00E66C39">
        <w:rPr>
          <w:rStyle w:val="Emphasis"/>
          <w:highlight w:val="yellow"/>
        </w:rPr>
        <w:t>Reforestation efforts</w:t>
      </w:r>
      <w:r w:rsidRPr="00E66C39">
        <w:rPr>
          <w:sz w:val="16"/>
        </w:rPr>
        <w:t xml:space="preserve"> thus </w:t>
      </w:r>
      <w:r w:rsidRPr="00E66C39">
        <w:rPr>
          <w:rStyle w:val="Emphasis"/>
          <w:highlight w:val="yellow"/>
        </w:rPr>
        <w:t>risk</w:t>
      </w:r>
      <w:r w:rsidRPr="00E66C39">
        <w:rPr>
          <w:rStyle w:val="StyleUnderline"/>
          <w:highlight w:val="yellow"/>
        </w:rPr>
        <w:t xml:space="preserve"> converting</w:t>
      </w:r>
      <w:r w:rsidRPr="00E66C39">
        <w:rPr>
          <w:rStyle w:val="StyleUnderline"/>
        </w:rPr>
        <w:t xml:space="preserve"> ancient tropical </w:t>
      </w:r>
      <w:r w:rsidRPr="00E66C39">
        <w:rPr>
          <w:rStyle w:val="StyleUnderline"/>
          <w:highlight w:val="yellow"/>
        </w:rPr>
        <w:t xml:space="preserve">grasslands to </w:t>
      </w:r>
      <w:r w:rsidRPr="00E66C39">
        <w:rPr>
          <w:rStyle w:val="Emphasis"/>
          <w:highlight w:val="yellow"/>
        </w:rPr>
        <w:t>plantations</w:t>
      </w:r>
      <w:r w:rsidRPr="00E66C39">
        <w:rPr>
          <w:sz w:val="16"/>
        </w:rPr>
        <w:t>.</w:t>
      </w:r>
    </w:p>
    <w:p w14:paraId="40F36042" w14:textId="77777777" w:rsidR="00FA4A62" w:rsidRPr="00E66C39" w:rsidRDefault="00FA4A62" w:rsidP="00FA4A62">
      <w:pPr>
        <w:rPr>
          <w:sz w:val="16"/>
        </w:rPr>
      </w:pPr>
      <w:r w:rsidRPr="00E66C39">
        <w:rPr>
          <w:sz w:val="16"/>
        </w:rPr>
        <w:t xml:space="preserve">Research on tropical grassy biomes has been remarkably neglected relative to forests (4, 5). This neglect has been attributed to the widespread perception that they are human artifacts created and maintained by human-lit fires. Yet, there is evidence for a much more ancient origin of fire-maintained grassy vegetation in regions where the climate and soils can support closed forests (see the figure). </w:t>
      </w:r>
      <w:r w:rsidRPr="00E66C39">
        <w:rPr>
          <w:rStyle w:val="StyleUnderline"/>
        </w:rPr>
        <w:t>Tropical grassy biomes</w:t>
      </w:r>
      <w:r w:rsidRPr="00E66C39">
        <w:rPr>
          <w:sz w:val="16"/>
        </w:rPr>
        <w:t xml:space="preserve"> (grasslands and savannas) include ecosystems with a rich plant and animal life entirely restricted to open habitats (4, 6). They </w:t>
      </w:r>
      <w:r w:rsidRPr="00E66C39">
        <w:rPr>
          <w:rStyle w:val="StyleUnderline"/>
        </w:rPr>
        <w:t>provide important ecosystem goods and services to</w:t>
      </w:r>
      <w:r w:rsidRPr="00E66C39">
        <w:rPr>
          <w:sz w:val="16"/>
        </w:rPr>
        <w:t xml:space="preserve"> the </w:t>
      </w:r>
      <w:r w:rsidRPr="00E66C39">
        <w:rPr>
          <w:rStyle w:val="StyleUnderline"/>
        </w:rPr>
        <w:t>~500 million people</w:t>
      </w:r>
      <w:r w:rsidRPr="00E66C39">
        <w:rPr>
          <w:sz w:val="16"/>
        </w:rPr>
        <w:t xml:space="preserve"> who live in them (5). Furthermore, the full consequences for the Earth-atmosphere system of </w:t>
      </w:r>
      <w:r w:rsidRPr="00E66C39">
        <w:rPr>
          <w:rStyle w:val="Emphasis"/>
        </w:rPr>
        <w:t>converting</w:t>
      </w:r>
      <w:r w:rsidRPr="00E66C39">
        <w:rPr>
          <w:rStyle w:val="StyleUnderline"/>
        </w:rPr>
        <w:t xml:space="preserve"> grassy ecosystems to forests</w:t>
      </w:r>
      <w:r w:rsidRPr="00E66C39">
        <w:rPr>
          <w:sz w:val="16"/>
        </w:rPr>
        <w:t xml:space="preserve"> have not been evaluated (7). For example, </w:t>
      </w:r>
      <w:r w:rsidRPr="00E66C39">
        <w:rPr>
          <w:rStyle w:val="Emphasis"/>
          <w:highlight w:val="yellow"/>
        </w:rPr>
        <w:t>changes in albedo</w:t>
      </w:r>
      <w:r w:rsidRPr="00E66C39">
        <w:rPr>
          <w:rStyle w:val="StyleUnderline"/>
          <w:highlight w:val="yellow"/>
        </w:rPr>
        <w:t xml:space="preserve"> can </w:t>
      </w:r>
      <w:r w:rsidRPr="00E66C39">
        <w:rPr>
          <w:rStyle w:val="Emphasis"/>
          <w:highlight w:val="yellow"/>
        </w:rPr>
        <w:t>offset</w:t>
      </w:r>
      <w:r w:rsidRPr="00E66C39">
        <w:rPr>
          <w:rStyle w:val="StyleUnderline"/>
          <w:highlight w:val="yellow"/>
        </w:rPr>
        <w:t xml:space="preserve"> any gains in stored carbon as the </w:t>
      </w:r>
      <w:r w:rsidRPr="00E66C39">
        <w:rPr>
          <w:rStyle w:val="Emphasis"/>
          <w:highlight w:val="yellow"/>
        </w:rPr>
        <w:t>reflective surface of grasslands</w:t>
      </w:r>
      <w:r w:rsidRPr="00E66C39">
        <w:rPr>
          <w:sz w:val="16"/>
        </w:rPr>
        <w:t xml:space="preserve">, especially in the dry season, </w:t>
      </w:r>
      <w:r w:rsidRPr="00E66C39">
        <w:rPr>
          <w:rStyle w:val="StyleUnderline"/>
          <w:highlight w:val="yellow"/>
        </w:rPr>
        <w:t>are converted to the</w:t>
      </w:r>
      <w:r w:rsidRPr="00E66C39">
        <w:rPr>
          <w:rStyle w:val="StyleUnderline"/>
        </w:rPr>
        <w:t xml:space="preserve"> </w:t>
      </w:r>
      <w:r w:rsidRPr="00E66C39">
        <w:rPr>
          <w:rStyle w:val="Emphasis"/>
          <w:highlight w:val="yellow"/>
        </w:rPr>
        <w:t>dark absorptive surfaces of forests</w:t>
      </w:r>
      <w:r w:rsidRPr="00E66C39">
        <w:rPr>
          <w:sz w:val="16"/>
        </w:rPr>
        <w:t>.</w:t>
      </w:r>
    </w:p>
    <w:p w14:paraId="53C0A59B" w14:textId="77777777" w:rsidR="00FA4A62" w:rsidRPr="00E66C39" w:rsidRDefault="00FA4A62" w:rsidP="00FA4A62">
      <w:pPr>
        <w:rPr>
          <w:sz w:val="16"/>
        </w:rPr>
      </w:pPr>
      <w:r w:rsidRPr="00E66C39">
        <w:rPr>
          <w:sz w:val="16"/>
        </w:rPr>
        <w:t xml:space="preserve">A key clue to the antiquity of grasslands is the presence of species unique (endemic) to open grassy habitats. The cerrado (savannas) of Brazil are ranked 12th on a list of global biodiversity hot spots with about 6000 plant species. Once considered poor in vertebrate species, cerrado is now proving to have a rich, endemic fauna of reptiles (8). The grassland biomes of southern Brazil and South Africa are also rich in plant species, with an estimated 3000 to 4000 in an area of 137,000 km2 in southern Brazil and 3800 in 112,000 km2 in South Africa (4, 9). The Atlantic coastal plain of North America is also species-rich, with some </w:t>
      </w:r>
      <w:proofErr w:type="gramStart"/>
      <w:r w:rsidRPr="00E66C39">
        <w:rPr>
          <w:sz w:val="16"/>
        </w:rPr>
        <w:t>6000 plant</w:t>
      </w:r>
      <w:proofErr w:type="gramEnd"/>
      <w:r w:rsidRPr="00E66C39">
        <w:rPr>
          <w:sz w:val="16"/>
        </w:rPr>
        <w:t xml:space="preserve"> species (nearly a third of the North American flora), of which 29% are endemic (10, 11). Most of the endemic species occur in pine savannas and communities embedded within them. All these systems depend on frequent fires to maintain them and are replaced by closed forests where fires are suppressed.</w:t>
      </w:r>
    </w:p>
    <w:p w14:paraId="209E1F26" w14:textId="77777777" w:rsidR="00FA4A62" w:rsidRPr="00E66C39" w:rsidRDefault="00FA4A62" w:rsidP="00FA4A62">
      <w:pPr>
        <w:rPr>
          <w:sz w:val="16"/>
        </w:rPr>
      </w:pPr>
      <w:r w:rsidRPr="00E66C39">
        <w:rPr>
          <w:rStyle w:val="StyleUnderline"/>
        </w:rPr>
        <w:t xml:space="preserve">The Atlantic coastal plain </w:t>
      </w:r>
      <w:r w:rsidRPr="00E66C39">
        <w:rPr>
          <w:rStyle w:val="StyleUnderline"/>
          <w:highlight w:val="yellow"/>
        </w:rPr>
        <w:t>grasslands of North America have</w:t>
      </w:r>
      <w:r w:rsidRPr="00E66C39">
        <w:rPr>
          <w:sz w:val="16"/>
        </w:rPr>
        <w:t xml:space="preserve"> only recently </w:t>
      </w:r>
      <w:r w:rsidRPr="00E66C39">
        <w:rPr>
          <w:rStyle w:val="StyleUnderline"/>
          <w:highlight w:val="yellow"/>
        </w:rPr>
        <w:t xml:space="preserve">been recognized as a </w:t>
      </w:r>
      <w:r w:rsidRPr="00E66C39">
        <w:rPr>
          <w:rStyle w:val="Emphasis"/>
          <w:highlight w:val="yellow"/>
        </w:rPr>
        <w:t>significant biodiversity</w:t>
      </w:r>
      <w:r w:rsidRPr="00E66C39">
        <w:rPr>
          <w:rStyle w:val="StyleUnderline"/>
        </w:rPr>
        <w:t xml:space="preserve"> </w:t>
      </w:r>
      <w:r w:rsidRPr="00E66C39">
        <w:rPr>
          <w:rStyle w:val="Emphasis"/>
          <w:highlight w:val="yellow"/>
        </w:rPr>
        <w:t>hot spot</w:t>
      </w:r>
      <w:r w:rsidRPr="00E66C39">
        <w:rPr>
          <w:sz w:val="16"/>
        </w:rPr>
        <w:t xml:space="preserve"> (11). Noss attributes this oversight to misconceptions and myths, such as the myth that fires can only be ignited by humans. Similar misconceptions are widespread throughout the tropics. In Madagascar, for example, unique for its remarkable endemic forest fauna and flora, the </w:t>
      </w:r>
      <w:r w:rsidRPr="00E66C39">
        <w:rPr>
          <w:rStyle w:val="StyleUnderline"/>
        </w:rPr>
        <w:t>grasslands</w:t>
      </w:r>
      <w:r w:rsidRPr="00E66C39">
        <w:rPr>
          <w:sz w:val="16"/>
        </w:rPr>
        <w:t xml:space="preserve"> that cover most of the island </w:t>
      </w:r>
      <w:r w:rsidRPr="00E66C39">
        <w:rPr>
          <w:rStyle w:val="StyleUnderline"/>
        </w:rPr>
        <w:t>were long thought to be produced by deforestation</w:t>
      </w:r>
      <w:r w:rsidRPr="00E66C39">
        <w:rPr>
          <w:sz w:val="16"/>
        </w:rPr>
        <w:t xml:space="preserve"> in the aftershock of human settlement a few thousand years ago (12). This narrative of deforestation as the source of grasslands was powerful enough to put off researchers from exploring the diversity of grasslands. Recent grass collections have revealed a remarkably rich grass flora, with some 40% of the </w:t>
      </w:r>
      <w:proofErr w:type="gramStart"/>
      <w:r w:rsidRPr="00E66C39">
        <w:rPr>
          <w:sz w:val="16"/>
        </w:rPr>
        <w:t>580 grass</w:t>
      </w:r>
      <w:proofErr w:type="gramEnd"/>
      <w:r w:rsidRPr="00E66C39">
        <w:rPr>
          <w:sz w:val="16"/>
        </w:rPr>
        <w:t xml:space="preserve"> species endemic to the island. These levels of endemism are among the highest in the world for a grass flora (12). Despite clear evidence for the antiquity of Madagascar’s grassland biota, it remains highly uncertain how much of the island’s grasslands is a result of deforestation.</w:t>
      </w:r>
    </w:p>
    <w:p w14:paraId="6D1DC799" w14:textId="77777777" w:rsidR="00FA4A62" w:rsidRPr="00E66C39" w:rsidRDefault="00FA4A62" w:rsidP="00FA4A62">
      <w:pPr>
        <w:rPr>
          <w:sz w:val="16"/>
        </w:rPr>
      </w:pPr>
      <w:r w:rsidRPr="00E66C39">
        <w:rPr>
          <w:sz w:val="16"/>
        </w:rPr>
        <w:t>Tropical grassy ecosystems are highly flammable. They are most extensive in seasonal wet/dry climates, where high rainfall supports high productivity in the rainy season, whereas the long dry season produces highly flammable grass fuels. Humid tropical grasslands burn several times in a decade; some regularly burn twice in a year. The grassy biomes of Africa alone accounted for more than 70% of the world’s burnt area from 1997 to 2009.</w:t>
      </w:r>
    </w:p>
    <w:p w14:paraId="2A7F2DC6" w14:textId="77777777" w:rsidR="00FA4A62" w:rsidRPr="00E66C39" w:rsidRDefault="00FA4A62" w:rsidP="00FA4A62">
      <w:pPr>
        <w:rPr>
          <w:sz w:val="16"/>
        </w:rPr>
      </w:pPr>
      <w:r w:rsidRPr="00E66C39">
        <w:rPr>
          <w:sz w:val="16"/>
        </w:rPr>
        <w:t>Plants living in these highly flammable environments survive by retreating underground, developing large underground storage organs (USOs) that resprout rapidly after a burn (6). Nongrassy herbs (forbs) with USOs commonly flower in the first growing season after a burn before they are smothered by grass growth. Among woody plants, thick bark, insulated buds, clonal spread, and juvenile forms with USOs are adaptations to frequent grass-fueled fires (13).</w:t>
      </w:r>
    </w:p>
    <w:p w14:paraId="6C0BBBB3" w14:textId="77777777" w:rsidR="00FA4A62" w:rsidRPr="00E66C39" w:rsidRDefault="00FA4A62" w:rsidP="00FA4A62">
      <w:pPr>
        <w:rPr>
          <w:sz w:val="16"/>
        </w:rPr>
      </w:pPr>
      <w:r w:rsidRPr="00E66C39">
        <w:rPr>
          <w:sz w:val="16"/>
        </w:rPr>
        <w:t>“Underground trees” are a peculiar growth form characteristic of frequently burnt savannas in South America and Africa (14). These plants have massive underground branches protected from surface fires (see the figure). The leaves are borne on short stems that resprout from the buried branches after fires. Underground trees have evolved multiple times from different lineages in South America and Africa in open grassy habitats with frequent fires and, often, poor soils (13, 15).</w:t>
      </w:r>
    </w:p>
    <w:p w14:paraId="192CB9C4" w14:textId="77777777" w:rsidR="00FA4A62" w:rsidRPr="00E66C39" w:rsidRDefault="00FA4A62" w:rsidP="00FA4A62">
      <w:pPr>
        <w:rPr>
          <w:sz w:val="16"/>
        </w:rPr>
      </w:pPr>
      <w:r w:rsidRPr="00E66C39">
        <w:rPr>
          <w:sz w:val="16"/>
        </w:rPr>
        <w:t xml:space="preserve">Underground trees (geoxylic suffrutices) have close relatives that are true trees. Using a dated phylogeny, Maurin et al. (15) have shown that most underground trees in fire-maintained savannas in Africa originated between 6 and 2.5 million years ago, with peak divergence in the past 2 million years (15). These times of origin are remarkably </w:t>
      </w:r>
      <w:proofErr w:type="gramStart"/>
      <w:r w:rsidRPr="00E66C39">
        <w:rPr>
          <w:sz w:val="16"/>
        </w:rPr>
        <w:t>similar to</w:t>
      </w:r>
      <w:proofErr w:type="gramEnd"/>
      <w:r w:rsidRPr="00E66C39">
        <w:rPr>
          <w:sz w:val="16"/>
        </w:rPr>
        <w:t xml:space="preserve"> those obtained from phylogenetic studies of fire-adapted woody legumes in South American savannas (13). They are also consistent with fossil evidence for the spread of tropical grassy systems from the late Miocene and with charcoal records from marine cores that show a sharp increase in fire activity over the same period (16).</w:t>
      </w:r>
    </w:p>
    <w:p w14:paraId="63DF51DE" w14:textId="77777777" w:rsidR="00FA4A62" w:rsidRPr="00E66C39" w:rsidRDefault="00FA4A62" w:rsidP="00FA4A62">
      <w:pPr>
        <w:rPr>
          <w:sz w:val="16"/>
        </w:rPr>
      </w:pPr>
      <w:r w:rsidRPr="00E66C39">
        <w:rPr>
          <w:sz w:val="16"/>
        </w:rPr>
        <w:t>Thus, fire-dependent tropical grassy systems predate human deforestation by millions of years. Nevertheless, this is an intriguingly late origin from an Earth history perspective. The causes of this late spread of savannas are currently an area of intense research interest.</w:t>
      </w:r>
    </w:p>
    <w:p w14:paraId="09549E4C" w14:textId="77777777" w:rsidR="00FA4A62" w:rsidRPr="00E66C39" w:rsidRDefault="00FA4A62" w:rsidP="00FA4A62">
      <w:pPr>
        <w:rPr>
          <w:sz w:val="16"/>
        </w:rPr>
      </w:pPr>
      <w:r w:rsidRPr="00E66C39">
        <w:rPr>
          <w:sz w:val="16"/>
        </w:rPr>
        <w:t xml:space="preserve">A distinctive feature of the flora of tropical grasslands is a marked intolerance of shade. Fire-suppression experiments have led to the elimination of long-lived forbs </w:t>
      </w:r>
      <w:proofErr w:type="gramStart"/>
      <w:r w:rsidRPr="00E66C39">
        <w:rPr>
          <w:sz w:val="16"/>
        </w:rPr>
        <w:t>as a result of</w:t>
      </w:r>
      <w:proofErr w:type="gramEnd"/>
      <w:r w:rsidRPr="00E66C39">
        <w:rPr>
          <w:sz w:val="16"/>
        </w:rPr>
        <w:t xml:space="preserve"> shading by an accumulation of dense undecomposed grass litter. Old-growth grassland plants, especially long-lived forbs with USOs, are eliminated by forest expansion or afforestation with pines and eucalypts. Secondary grasslands, formed after deforestation or removal of plantations, have completely different species compositions from primary grasslands (4, 6). Forbs with USOs and underground trees are particularly vulnerable, with no recovery to old-growth conditions after decades of natural succession.</w:t>
      </w:r>
    </w:p>
    <w:p w14:paraId="0E498BA0" w14:textId="77777777" w:rsidR="00FA4A62" w:rsidRPr="00E66C39" w:rsidRDefault="00FA4A62" w:rsidP="00FA4A62">
      <w:pPr>
        <w:rPr>
          <w:sz w:val="16"/>
        </w:rPr>
      </w:pPr>
      <w:r w:rsidRPr="00E66C39">
        <w:rPr>
          <w:sz w:val="16"/>
        </w:rPr>
        <w:t xml:space="preserve">These studies are revealing striking differences in old-growth versus secondary grasslands. However, the scale of analysis does not yet permit large-scale identification of old-growth grasslands. </w:t>
      </w:r>
      <w:r w:rsidRPr="00E66C39">
        <w:rPr>
          <w:rStyle w:val="StyleUnderline"/>
        </w:rPr>
        <w:t>It is not yet possible to map old-growth grasslands at the scale of the WRI Atlas of Forest and Landscape Restoration Opportunities</w:t>
      </w:r>
      <w:r w:rsidRPr="00E66C39">
        <w:rPr>
          <w:sz w:val="16"/>
        </w:rPr>
        <w:t xml:space="preserve"> (1–3). The Food and Agriculture Organization (FAO) uses tree cover and height to classify forest and ignores the herbaceous layer (5). Yet </w:t>
      </w:r>
      <w:r w:rsidRPr="00E66C39">
        <w:rPr>
          <w:rStyle w:val="StyleUnderline"/>
        </w:rPr>
        <w:t>there are profound functional differences between open woodlands with a highly flammable grassy understorey and closed forests that lack fuel to</w:t>
      </w:r>
      <w:r w:rsidRPr="00E66C39">
        <w:rPr>
          <w:sz w:val="16"/>
        </w:rPr>
        <w:t xml:space="preserve"> burn. Ultimately, old-growth versus secondary grasslands will have to be classified by identifying characteristics of the herbaceous layer, such as grass composition, that are visible from satellites and that are also proxies for primary grasslands.</w:t>
      </w:r>
    </w:p>
    <w:p w14:paraId="367E2D93" w14:textId="77777777" w:rsidR="00FA4A62" w:rsidRDefault="00FA4A62" w:rsidP="00FA4A62">
      <w:pPr>
        <w:rPr>
          <w:sz w:val="16"/>
        </w:rPr>
      </w:pPr>
      <w:r w:rsidRPr="00E66C39">
        <w:rPr>
          <w:sz w:val="16"/>
        </w:rPr>
        <w:t xml:space="preserve">There are many fundamental unanswered questions about grassy biomes, their function, origins, and antiquity. The recent spate of papers on these fascinating systems suggests that this neglect is coming to an end. There has been considerable progress in identifying old-growth grasslands and their ecological requirements, and this bodes well for restoring forests and the services they provide while also maintaining ancient tropical grassy ecosystems. </w:t>
      </w:r>
      <w:r w:rsidRPr="00E66C39">
        <w:rPr>
          <w:rStyle w:val="StyleUnderline"/>
          <w:highlight w:val="yellow"/>
        </w:rPr>
        <w:t xml:space="preserve">It would be a </w:t>
      </w:r>
      <w:r w:rsidRPr="00E66C39">
        <w:rPr>
          <w:rStyle w:val="Emphasis"/>
          <w:highlight w:val="yellow"/>
        </w:rPr>
        <w:t>travesty</w:t>
      </w:r>
      <w:r w:rsidRPr="00E66C39">
        <w:rPr>
          <w:rStyle w:val="StyleUnderline"/>
          <w:highlight w:val="yellow"/>
        </w:rPr>
        <w:t xml:space="preserve"> if</w:t>
      </w:r>
      <w:r w:rsidRPr="00E66C39">
        <w:rPr>
          <w:rStyle w:val="StyleUnderline"/>
        </w:rPr>
        <w:t xml:space="preserve"> ancient </w:t>
      </w:r>
      <w:r w:rsidRPr="00E66C39">
        <w:rPr>
          <w:rStyle w:val="StyleUnderline"/>
          <w:highlight w:val="yellow"/>
        </w:rPr>
        <w:t xml:space="preserve">grasslands are </w:t>
      </w:r>
      <w:r w:rsidRPr="00E66C39">
        <w:rPr>
          <w:rStyle w:val="Emphasis"/>
          <w:highlight w:val="yellow"/>
        </w:rPr>
        <w:t>replaced</w:t>
      </w:r>
      <w:r w:rsidRPr="00E66C39">
        <w:rPr>
          <w:rStyle w:val="StyleUnderline"/>
          <w:highlight w:val="yellow"/>
        </w:rPr>
        <w:t xml:space="preserve"> by</w:t>
      </w:r>
      <w:r w:rsidRPr="00E66C39">
        <w:rPr>
          <w:rStyle w:val="StyleUnderline"/>
        </w:rPr>
        <w:t xml:space="preserve"> ill-conceived </w:t>
      </w:r>
      <w:r w:rsidRPr="00E66C39">
        <w:rPr>
          <w:rStyle w:val="Emphasis"/>
          <w:highlight w:val="yellow"/>
        </w:rPr>
        <w:t>forest</w:t>
      </w:r>
      <w:r w:rsidRPr="00E66C39">
        <w:rPr>
          <w:rStyle w:val="StyleUnderline"/>
        </w:rPr>
        <w:t xml:space="preserve"> plantation </w:t>
      </w:r>
      <w:r w:rsidRPr="00E66C39">
        <w:rPr>
          <w:rStyle w:val="Emphasis"/>
          <w:highlight w:val="yellow"/>
        </w:rPr>
        <w:t>projects</w:t>
      </w:r>
      <w:r w:rsidRPr="00E66C39">
        <w:rPr>
          <w:sz w:val="16"/>
        </w:rPr>
        <w:t xml:space="preserve"> because of misconceptions about the origins of tropical grassy systems.</w:t>
      </w:r>
    </w:p>
    <w:p w14:paraId="21A73FF0" w14:textId="77777777" w:rsidR="00FA4A62" w:rsidRPr="0013058A" w:rsidRDefault="00FA4A62" w:rsidP="00FA4A62"/>
    <w:p w14:paraId="284CA45E" w14:textId="77777777" w:rsidR="00FA4A62" w:rsidRPr="006B1C90" w:rsidRDefault="00FA4A62" w:rsidP="00FA4A62"/>
    <w:p w14:paraId="4C8DE25E" w14:textId="77777777" w:rsidR="00140946" w:rsidRDefault="00140946" w:rsidP="00140946">
      <w:pPr>
        <w:pStyle w:val="Heading2"/>
      </w:pPr>
      <w:r>
        <w:t>Ecosystems</w:t>
      </w:r>
    </w:p>
    <w:p w14:paraId="7A31FB99" w14:textId="77777777" w:rsidR="00140946" w:rsidRPr="00A33EAF" w:rsidRDefault="00140946" w:rsidP="00140946">
      <w:pPr>
        <w:pStyle w:val="Heading3"/>
        <w:rPr>
          <w:rFonts w:asciiTheme="majorHAnsi" w:hAnsiTheme="majorHAnsi"/>
        </w:rPr>
      </w:pPr>
      <w:r>
        <w:rPr>
          <w:rFonts w:asciiTheme="majorHAnsi" w:hAnsiTheme="majorHAnsi"/>
        </w:rPr>
        <w:t>Resilient</w:t>
      </w:r>
    </w:p>
    <w:p w14:paraId="6A8E1969" w14:textId="77777777" w:rsidR="00140946" w:rsidRPr="00A33EAF" w:rsidRDefault="00140946" w:rsidP="00140946">
      <w:pPr>
        <w:pStyle w:val="Heading4"/>
        <w:rPr>
          <w:rFonts w:asciiTheme="majorHAnsi" w:hAnsiTheme="majorHAnsi" w:cs="Times New Roman"/>
        </w:rPr>
      </w:pPr>
      <w:r w:rsidRPr="00A33EAF">
        <w:rPr>
          <w:rFonts w:asciiTheme="majorHAnsi" w:hAnsiTheme="majorHAnsi" w:cs="Times New Roman"/>
        </w:rPr>
        <w:t>Overwhelming data supports resiliency theory.</w:t>
      </w:r>
    </w:p>
    <w:p w14:paraId="6871C2A9" w14:textId="77777777" w:rsidR="00140946" w:rsidRPr="00A33EAF" w:rsidRDefault="00140946" w:rsidP="00140946">
      <w:pPr>
        <w:rPr>
          <w:rFonts w:asciiTheme="majorHAnsi" w:hAnsiTheme="majorHAnsi"/>
        </w:rPr>
      </w:pPr>
      <w:r w:rsidRPr="00A33EAF">
        <w:rPr>
          <w:rStyle w:val="Style13ptBold"/>
          <w:rFonts w:asciiTheme="majorHAnsi" w:hAnsiTheme="majorHAnsi"/>
        </w:rPr>
        <w:t>Jones and Schmitz 9</w:t>
      </w:r>
      <w:r w:rsidRPr="00A33EAF">
        <w:rPr>
          <w:rFonts w:asciiTheme="majorHAnsi" w:hAnsiTheme="majorHAnsi"/>
        </w:rPr>
        <w:t>—Holly P. Jones, Oswald J. Schmitz is the Oastler Professor of Population and Community Ecology, School of Forestry and Environmental Studies, Yale University [May, 2009, “Rapid Recovery of Damaged Ecosystems,” PLoS ONE, Volume 4, Issue 5]</w:t>
      </w:r>
    </w:p>
    <w:p w14:paraId="6F45AE59" w14:textId="77777777" w:rsidR="00140946" w:rsidRPr="00A33EAF" w:rsidRDefault="00140946" w:rsidP="00140946">
      <w:pPr>
        <w:rPr>
          <w:rFonts w:asciiTheme="majorHAnsi" w:hAnsiTheme="majorHAnsi"/>
        </w:rPr>
      </w:pPr>
    </w:p>
    <w:p w14:paraId="5F3E8E2E" w14:textId="77777777" w:rsidR="00140946" w:rsidRPr="00A33EAF" w:rsidRDefault="00140946" w:rsidP="00140946">
      <w:pPr>
        <w:rPr>
          <w:rFonts w:asciiTheme="majorHAnsi" w:hAnsiTheme="majorHAnsi"/>
          <w:sz w:val="16"/>
        </w:rPr>
      </w:pPr>
      <w:r w:rsidRPr="00A33EAF">
        <w:rPr>
          <w:rStyle w:val="StyleUnderline"/>
          <w:rFonts w:asciiTheme="majorHAnsi" w:hAnsiTheme="majorHAnsi"/>
        </w:rPr>
        <w:t>Our data set has broad global coverage of seven different aquatic and terrestrial ecosystem types</w:t>
      </w:r>
      <w:r w:rsidRPr="00A33EAF">
        <w:rPr>
          <w:rFonts w:asciiTheme="majorHAnsi" w:hAnsiTheme="majorHAnsi"/>
          <w:sz w:val="16"/>
        </w:rPr>
        <w:t xml:space="preserve"> (Fig. 3) </w:t>
      </w:r>
      <w:r w:rsidRPr="00A33EAF">
        <w:rPr>
          <w:rStyle w:val="StyleUnderline"/>
          <w:rFonts w:asciiTheme="majorHAnsi" w:hAnsiTheme="majorHAnsi"/>
        </w:rPr>
        <w:t>and addresses recovery from major anthropogenic perturbations that these systems face</w:t>
      </w:r>
      <w:r w:rsidRPr="00A33EAF">
        <w:rPr>
          <w:rFonts w:asciiTheme="majorHAnsi" w:hAnsiTheme="majorHAnsi"/>
          <w:sz w:val="16"/>
        </w:rPr>
        <w:t xml:space="preserve"> [1]: agricul</w:t>
      </w:r>
      <w:r w:rsidRPr="00A33EAF">
        <w:rPr>
          <w:rStyle w:val="StyleUnderline"/>
          <w:rFonts w:asciiTheme="majorHAnsi" w:hAnsiTheme="majorHAnsi"/>
        </w:rPr>
        <w:t>ture, deforestation, eutrophication, invasive species, logging, mining, oil spill, overfishing, power plant, trawling, and</w:t>
      </w:r>
      <w:r w:rsidRPr="00A33EAF">
        <w:rPr>
          <w:rFonts w:asciiTheme="majorHAnsi" w:hAnsiTheme="majorHAnsi"/>
          <w:sz w:val="16"/>
        </w:rPr>
        <w:t xml:space="preserve"> interactions of those perturbations (</w:t>
      </w:r>
      <w:r w:rsidRPr="00A33EAF">
        <w:rPr>
          <w:rStyle w:val="StyleUnderline"/>
          <w:rFonts w:asciiTheme="majorHAnsi" w:hAnsiTheme="majorHAnsi"/>
        </w:rPr>
        <w:t>multiple perturbations</w:t>
      </w:r>
      <w:r w:rsidRPr="00A33EAF">
        <w:rPr>
          <w:rFonts w:asciiTheme="majorHAnsi" w:hAnsiTheme="majorHAnsi"/>
          <w:sz w:val="16"/>
        </w:rPr>
        <w:t xml:space="preserve">). </w:t>
      </w:r>
      <w:r w:rsidRPr="00A33EAF">
        <w:rPr>
          <w:rStyle w:val="StyleUnderline"/>
          <w:rFonts w:asciiTheme="majorHAnsi" w:hAnsiTheme="majorHAnsi"/>
          <w:highlight w:val="yellow"/>
        </w:rPr>
        <w:t>We</w:t>
      </w:r>
      <w:r w:rsidRPr="00A33EAF">
        <w:rPr>
          <w:rStyle w:val="StyleUnderline"/>
          <w:rFonts w:asciiTheme="majorHAnsi" w:hAnsiTheme="majorHAnsi"/>
        </w:rPr>
        <w:t xml:space="preserve"> also </w:t>
      </w:r>
      <w:r w:rsidRPr="00A33EAF">
        <w:rPr>
          <w:rStyle w:val="StyleUnderline"/>
          <w:rFonts w:asciiTheme="majorHAnsi" w:hAnsiTheme="majorHAnsi"/>
          <w:highlight w:val="yellow"/>
        </w:rPr>
        <w:t>compared</w:t>
      </w:r>
      <w:r w:rsidRPr="00A33EAF">
        <w:rPr>
          <w:rStyle w:val="StyleUnderline"/>
          <w:rFonts w:asciiTheme="majorHAnsi" w:hAnsiTheme="majorHAnsi"/>
        </w:rPr>
        <w:t xml:space="preserve"> these </w:t>
      </w:r>
      <w:r w:rsidRPr="00A33EAF">
        <w:rPr>
          <w:rStyle w:val="StyleUnderline"/>
          <w:rFonts w:asciiTheme="majorHAnsi" w:hAnsiTheme="majorHAnsi"/>
          <w:highlight w:val="yellow"/>
        </w:rPr>
        <w:t>recovery times</w:t>
      </w:r>
      <w:r w:rsidRPr="00A33EAF">
        <w:rPr>
          <w:rStyle w:val="StyleUnderline"/>
          <w:rFonts w:asciiTheme="majorHAnsi" w:hAnsiTheme="majorHAnsi"/>
        </w:rPr>
        <w:t xml:space="preserve"> with those for major natural disturbances</w:t>
      </w:r>
      <w:r w:rsidRPr="00A33EAF">
        <w:rPr>
          <w:rFonts w:asciiTheme="majorHAnsi" w:hAnsiTheme="majorHAnsi"/>
          <w:sz w:val="16"/>
        </w:rPr>
        <w:t xml:space="preserve"> (hurricanes/cyclones). </w:t>
      </w:r>
      <w:r w:rsidRPr="00A33EAF">
        <w:rPr>
          <w:rStyle w:val="StyleUnderline"/>
          <w:rFonts w:asciiTheme="majorHAnsi" w:hAnsiTheme="majorHAnsi"/>
          <w:highlight w:val="yellow"/>
        </w:rPr>
        <w:t>Our evidence</w:t>
      </w:r>
      <w:r w:rsidRPr="00A33EAF">
        <w:rPr>
          <w:rStyle w:val="StyleUnderline"/>
          <w:rFonts w:asciiTheme="majorHAnsi" w:hAnsiTheme="majorHAnsi"/>
        </w:rPr>
        <w:t xml:space="preserve"> does not support gloomy predictions</w:t>
      </w:r>
      <w:r w:rsidRPr="00A33EAF">
        <w:rPr>
          <w:rFonts w:asciiTheme="majorHAnsi" w:hAnsiTheme="majorHAnsi"/>
          <w:sz w:val="16"/>
        </w:rPr>
        <w:t xml:space="preserve"> [3,15], </w:t>
      </w:r>
      <w:r w:rsidRPr="00A33EAF">
        <w:rPr>
          <w:rStyle w:val="StyleUnderline"/>
          <w:rFonts w:asciiTheme="majorHAnsi" w:hAnsiTheme="majorHAnsi"/>
        </w:rPr>
        <w:t xml:space="preserve">but rather </w:t>
      </w:r>
      <w:r w:rsidRPr="00A33EAF">
        <w:rPr>
          <w:rStyle w:val="StyleUnderline"/>
          <w:rFonts w:asciiTheme="majorHAnsi" w:hAnsiTheme="majorHAnsi"/>
          <w:highlight w:val="yellow"/>
        </w:rPr>
        <w:t>shows</w:t>
      </w:r>
      <w:r w:rsidRPr="00A33EAF">
        <w:rPr>
          <w:rStyle w:val="StyleUnderline"/>
          <w:rFonts w:asciiTheme="majorHAnsi" w:hAnsiTheme="majorHAnsi"/>
        </w:rPr>
        <w:t xml:space="preserve"> that there may be </w:t>
      </w:r>
      <w:r w:rsidRPr="00A33EAF">
        <w:rPr>
          <w:rStyle w:val="StyleUnderline"/>
          <w:rFonts w:asciiTheme="majorHAnsi" w:hAnsiTheme="majorHAnsi"/>
          <w:highlight w:val="yellow"/>
        </w:rPr>
        <w:t>much hope to restore</w:t>
      </w:r>
      <w:r w:rsidRPr="00A33EAF">
        <w:rPr>
          <w:rStyle w:val="StyleUnderline"/>
          <w:rFonts w:asciiTheme="majorHAnsi" w:hAnsiTheme="majorHAnsi"/>
        </w:rPr>
        <w:t xml:space="preserve"> even heavily </w:t>
      </w:r>
      <w:r w:rsidRPr="00A33EAF">
        <w:rPr>
          <w:rStyle w:val="StyleUnderline"/>
          <w:rFonts w:asciiTheme="majorHAnsi" w:hAnsiTheme="majorHAnsi"/>
          <w:highlight w:val="yellow"/>
        </w:rPr>
        <w:t>degraded ecosystems</w:t>
      </w:r>
      <w:r w:rsidRPr="00A33EAF">
        <w:rPr>
          <w:rFonts w:asciiTheme="majorHAnsi" w:hAnsiTheme="majorHAnsi"/>
          <w:sz w:val="16"/>
        </w:rPr>
        <w:t xml:space="preserve">. Even more surprising, </w:t>
      </w:r>
      <w:r w:rsidRPr="00A33EAF">
        <w:rPr>
          <w:rStyle w:val="StyleUnderline"/>
          <w:rFonts w:asciiTheme="majorHAnsi" w:hAnsiTheme="majorHAnsi"/>
          <w:highlight w:val="yellow"/>
        </w:rPr>
        <w:t>recovery can be much faster</w:t>
      </w:r>
      <w:r w:rsidRPr="00A33EAF">
        <w:rPr>
          <w:rStyle w:val="StyleUnderline"/>
          <w:rFonts w:asciiTheme="majorHAnsi" w:hAnsiTheme="majorHAnsi"/>
        </w:rPr>
        <w:t xml:space="preserve"> than the centuries and millennia speculated previously</w:t>
      </w:r>
      <w:r w:rsidRPr="00A33EAF">
        <w:rPr>
          <w:rFonts w:asciiTheme="majorHAnsi" w:hAnsiTheme="majorHAnsi"/>
          <w:sz w:val="16"/>
        </w:rPr>
        <w:t xml:space="preserve"> (Fig. 4).</w:t>
      </w:r>
    </w:p>
    <w:p w14:paraId="7DE172AB" w14:textId="77777777" w:rsidR="00140946" w:rsidRPr="00A33EAF" w:rsidRDefault="00140946" w:rsidP="00140946">
      <w:pPr>
        <w:rPr>
          <w:rFonts w:asciiTheme="majorHAnsi" w:hAnsiTheme="majorHAnsi"/>
          <w:sz w:val="16"/>
        </w:rPr>
      </w:pPr>
      <w:r w:rsidRPr="00A33EAF">
        <w:rPr>
          <w:rFonts w:asciiTheme="majorHAnsi" w:hAnsiTheme="majorHAnsi"/>
          <w:sz w:val="16"/>
        </w:rPr>
        <w:t xml:space="preserve">We found </w:t>
      </w:r>
      <w:r w:rsidRPr="00A33EAF">
        <w:rPr>
          <w:rStyle w:val="StyleUnderline"/>
          <w:rFonts w:asciiTheme="majorHAnsi" w:hAnsiTheme="majorHAnsi"/>
          <w:highlight w:val="yellow"/>
        </w:rPr>
        <w:t>83 studies</w:t>
      </w:r>
      <w:r w:rsidRPr="00A33EAF">
        <w:rPr>
          <w:rFonts w:asciiTheme="majorHAnsi" w:hAnsiTheme="majorHAnsi"/>
          <w:sz w:val="16"/>
        </w:rPr>
        <w:t xml:space="preserve"> that </w:t>
      </w:r>
      <w:r w:rsidRPr="00A33EAF">
        <w:rPr>
          <w:rStyle w:val="StyleUnderline"/>
          <w:rFonts w:asciiTheme="majorHAnsi" w:hAnsiTheme="majorHAnsi"/>
          <w:highlight w:val="yellow"/>
        </w:rPr>
        <w:t>demonstrated recovery for all variables, 90 studies reported a mixture</w:t>
      </w:r>
      <w:r w:rsidRPr="00A33EAF">
        <w:rPr>
          <w:rStyle w:val="StyleUnderline"/>
          <w:rFonts w:asciiTheme="majorHAnsi" w:hAnsiTheme="majorHAnsi"/>
        </w:rPr>
        <w:t xml:space="preserve"> of recovered and nonrecovered variables</w:t>
      </w:r>
      <w:r w:rsidRPr="00A33EAF">
        <w:rPr>
          <w:rFonts w:asciiTheme="majorHAnsi" w:hAnsiTheme="majorHAnsi"/>
          <w:sz w:val="16"/>
        </w:rPr>
        <w:t xml:space="preserve">, and 67 studies reported no recovery for any variable whatsoever. </w:t>
      </w:r>
      <w:r w:rsidRPr="00A33EAF">
        <w:rPr>
          <w:rStyle w:val="StyleUnderline"/>
          <w:rFonts w:asciiTheme="majorHAnsi" w:hAnsiTheme="majorHAnsi"/>
        </w:rPr>
        <w:t>Among studies reporting recovery for any variable, the average recovery time was at most 42 years</w:t>
      </w:r>
      <w:r w:rsidRPr="00A33EAF">
        <w:rPr>
          <w:rFonts w:asciiTheme="majorHAnsi" w:hAnsiTheme="majorHAnsi"/>
          <w:sz w:val="16"/>
        </w:rPr>
        <w:t xml:space="preserve"> (for forest ecosystems) </w:t>
      </w:r>
      <w:r w:rsidRPr="00A33EAF">
        <w:rPr>
          <w:rStyle w:val="StyleUnderline"/>
          <w:rFonts w:asciiTheme="majorHAnsi" w:hAnsiTheme="majorHAnsi"/>
        </w:rPr>
        <w:t>and typically much less</w:t>
      </w:r>
      <w:r w:rsidRPr="00A33EAF">
        <w:rPr>
          <w:rFonts w:asciiTheme="majorHAnsi" w:hAnsiTheme="majorHAnsi"/>
          <w:sz w:val="16"/>
        </w:rPr>
        <w:t xml:space="preserve"> (on the order of 10 years) </w:t>
      </w:r>
      <w:r w:rsidRPr="00A33EAF">
        <w:rPr>
          <w:rStyle w:val="StyleUnderline"/>
          <w:rFonts w:asciiTheme="majorHAnsi" w:hAnsiTheme="majorHAnsi"/>
        </w:rPr>
        <w:t>when recovery was examined by ecosystem type</w:t>
      </w:r>
      <w:r w:rsidRPr="00A33EAF">
        <w:rPr>
          <w:rFonts w:asciiTheme="majorHAnsi" w:hAnsiTheme="majorHAnsi"/>
          <w:sz w:val="16"/>
        </w:rPr>
        <w:t xml:space="preserve"> (Fig. 4 top). </w:t>
      </w:r>
      <w:r w:rsidRPr="00A33EAF">
        <w:rPr>
          <w:rStyle w:val="StyleUnderline"/>
          <w:rFonts w:asciiTheme="majorHAnsi" w:hAnsiTheme="majorHAnsi"/>
        </w:rPr>
        <w:t xml:space="preserve">When examined by perturbation type, </w:t>
      </w:r>
      <w:r w:rsidRPr="00A33EAF">
        <w:rPr>
          <w:rStyle w:val="StyleUnderline"/>
          <w:rFonts w:asciiTheme="majorHAnsi" w:hAnsiTheme="majorHAnsi"/>
          <w:highlight w:val="yellow"/>
        </w:rPr>
        <w:t>the average recovery time</w:t>
      </w:r>
      <w:r w:rsidRPr="00A33EAF">
        <w:rPr>
          <w:rStyle w:val="StyleUnderline"/>
          <w:rFonts w:asciiTheme="majorHAnsi" w:hAnsiTheme="majorHAnsi"/>
        </w:rPr>
        <w:t xml:space="preserve"> was no more than 56 years</w:t>
      </w:r>
      <w:r w:rsidRPr="00A33EAF">
        <w:rPr>
          <w:rFonts w:asciiTheme="majorHAnsi" w:hAnsiTheme="majorHAnsi"/>
          <w:sz w:val="16"/>
        </w:rPr>
        <w:t xml:space="preserve"> (for systems undergoing multiple interacting perturbations) </w:t>
      </w:r>
      <w:r w:rsidRPr="00A33EAF">
        <w:rPr>
          <w:rStyle w:val="StyleUnderline"/>
          <w:rFonts w:asciiTheme="majorHAnsi" w:hAnsiTheme="majorHAnsi"/>
        </w:rPr>
        <w:t xml:space="preserve">and </w:t>
      </w:r>
      <w:r w:rsidRPr="00A33EAF">
        <w:rPr>
          <w:rStyle w:val="StyleUnderline"/>
          <w:rFonts w:asciiTheme="majorHAnsi" w:hAnsiTheme="majorHAnsi"/>
          <w:highlight w:val="yellow"/>
        </w:rPr>
        <w:t>typically was 20 years or less</w:t>
      </w:r>
      <w:r w:rsidRPr="00A33EAF">
        <w:rPr>
          <w:rFonts w:asciiTheme="majorHAnsi" w:hAnsiTheme="majorHAnsi"/>
          <w:sz w:val="16"/>
        </w:rPr>
        <w:t xml:space="preserve"> (Fig. 4 bottom). Most recovery from human disturbance was, however, slower than from natural causes (hurricanes/cyclones).</w:t>
      </w:r>
    </w:p>
    <w:p w14:paraId="4CF902E8" w14:textId="77777777" w:rsidR="00140946" w:rsidRPr="00A33EAF" w:rsidRDefault="00140946" w:rsidP="00140946">
      <w:pPr>
        <w:rPr>
          <w:rFonts w:asciiTheme="majorHAnsi" w:hAnsiTheme="majorHAnsi"/>
          <w:sz w:val="16"/>
          <w:lang w:bidi="en-US"/>
        </w:rPr>
      </w:pPr>
      <w:r w:rsidRPr="00A33EAF">
        <w:rPr>
          <w:rFonts w:asciiTheme="majorHAnsi" w:hAnsiTheme="majorHAnsi"/>
          <w:sz w:val="16"/>
        </w:rPr>
        <w:t>Because ecosystem variables (chemical and physical) and community variables (attributes of plant and animal species, including biodiversity) may operate on different time scales [16,17,18,19], we further evaluated recovery for these two kinds of variable separately. We found no difference in return times between community and ecosystem variables (Fig. 2), suggesting that on average they operate on contemporary time scales.</w:t>
      </w:r>
      <w:r w:rsidRPr="00A33EAF">
        <w:rPr>
          <w:rFonts w:asciiTheme="majorHAnsi" w:hAnsiTheme="majorHAnsi"/>
          <w:sz w:val="16"/>
          <w:lang w:bidi="en-US"/>
        </w:rPr>
        <w:t xml:space="preserve"> </w:t>
      </w:r>
    </w:p>
    <w:p w14:paraId="07F150A2" w14:textId="77777777" w:rsidR="00140946" w:rsidRDefault="00140946" w:rsidP="00140946">
      <w:pPr>
        <w:pStyle w:val="Heading3"/>
      </w:pPr>
      <w:r>
        <w:t>No impact</w:t>
      </w:r>
    </w:p>
    <w:p w14:paraId="4FAEFBDE" w14:textId="77777777" w:rsidR="00140946" w:rsidRDefault="00140946" w:rsidP="00140946">
      <w:pPr>
        <w:pStyle w:val="Heading4"/>
      </w:pPr>
      <w:r>
        <w:rPr>
          <w:b w:val="0"/>
        </w:rPr>
        <w:t>No impact to the environment</w:t>
      </w:r>
    </w:p>
    <w:p w14:paraId="07014327" w14:textId="77777777" w:rsidR="00140946" w:rsidRDefault="00140946" w:rsidP="00140946">
      <w:r>
        <w:t xml:space="preserve">Barry </w:t>
      </w:r>
      <w:r>
        <w:rPr>
          <w:rStyle w:val="Style13ptBold"/>
        </w:rPr>
        <w:t>Brook 13</w:t>
      </w:r>
      <w:r>
        <w:t>, Professor at the University of Adelaide, leading environmental scientist, holding the Sir Hubert Wilkins Chair of Climate Change at the School of Earth and Environmental Sciences, and is also Director of Climate Science at the University of Adelaide’s Environment Institute, author of 3 books and over 250 scholarly articles, Corey Bradshaw is an Associate Professor at the University of Adelaide and a joint appointee at the South Australian Research and Development Institute, Brave New Climate, March 4, 2013, "Worrying about global tipping points distracts from real planetary threats", http://bravenewclimate.com/2013/03/04/ecological-tipping-points/</w:t>
      </w:r>
    </w:p>
    <w:p w14:paraId="5679D7EE" w14:textId="77777777" w:rsidR="00140946" w:rsidRDefault="00140946" w:rsidP="00140946">
      <w:pPr>
        <w:rPr>
          <w:b/>
          <w:u w:val="single"/>
        </w:rPr>
      </w:pPr>
      <w:r>
        <w:rPr>
          <w:sz w:val="16"/>
        </w:rPr>
        <w:t>Barry Brook</w:t>
      </w:r>
      <w:r>
        <w:rPr>
          <w:sz w:val="12"/>
        </w:rPr>
        <w:t>¶</w:t>
      </w:r>
      <w:r>
        <w:rPr>
          <w:sz w:val="16"/>
        </w:rPr>
        <w:t xml:space="preserve"> We argue that </w:t>
      </w:r>
      <w:r>
        <w:rPr>
          <w:u w:val="single"/>
        </w:rPr>
        <w:t xml:space="preserve">at the </w:t>
      </w:r>
      <w:r>
        <w:rPr>
          <w:highlight w:val="yellow"/>
          <w:u w:val="single"/>
        </w:rPr>
        <w:t>global</w:t>
      </w:r>
      <w:r>
        <w:rPr>
          <w:u w:val="single"/>
        </w:rPr>
        <w:t xml:space="preserve">-scale, ecological </w:t>
      </w:r>
      <w:r>
        <w:rPr>
          <w:highlight w:val="yellow"/>
          <w:u w:val="single"/>
        </w:rPr>
        <w:t>“tipping points”</w:t>
      </w:r>
      <w:r>
        <w:rPr>
          <w:u w:val="single"/>
        </w:rPr>
        <w:t xml:space="preserve"> and threshold-like “planetary boundaries” </w:t>
      </w:r>
      <w:r>
        <w:rPr>
          <w:highlight w:val="yellow"/>
          <w:u w:val="single"/>
        </w:rPr>
        <w:t>are improbable</w:t>
      </w:r>
      <w:r>
        <w:rPr>
          <w:u w:val="single"/>
        </w:rPr>
        <w:t xml:space="preserve">. </w:t>
      </w:r>
      <w:r>
        <w:rPr>
          <w:rStyle w:val="BoldUnderline"/>
        </w:rPr>
        <w:t xml:space="preserve">Instead, </w:t>
      </w:r>
      <w:r>
        <w:rPr>
          <w:rStyle w:val="BoldUnderline"/>
          <w:highlight w:val="yellow"/>
        </w:rPr>
        <w:t>shifts in the</w:t>
      </w:r>
      <w:r>
        <w:rPr>
          <w:rStyle w:val="BoldUnderline"/>
        </w:rPr>
        <w:t xml:space="preserve"> Earth’s </w:t>
      </w:r>
      <w:r>
        <w:rPr>
          <w:rStyle w:val="BoldUnderline"/>
          <w:highlight w:val="yellow"/>
        </w:rPr>
        <w:t xml:space="preserve">biosphere follow </w:t>
      </w:r>
      <w:r>
        <w:rPr>
          <w:rStyle w:val="Emphasis"/>
          <w:highlight w:val="yellow"/>
        </w:rPr>
        <w:t>a gradual, smooth pattern</w:t>
      </w:r>
      <w:r>
        <w:rPr>
          <w:sz w:val="16"/>
        </w:rPr>
        <w:t>. This means that it might be impossible to define scientifically specific, critical levels of biodiversity loss or land-use change. This has important consequences for both science and policy.</w:t>
      </w:r>
      <w:r>
        <w:rPr>
          <w:sz w:val="12"/>
        </w:rPr>
        <w:t>¶</w:t>
      </w:r>
      <w:r>
        <w:rPr>
          <w:sz w:val="16"/>
        </w:rPr>
        <w:t xml:space="preserve"> Humans are causing changes in ecosystems across Earth to such a degree that there is now broad agreement that we live in an epoch of our own making: the Anthropocene. But the question of just how these changes will play out — and especially whether we might be approaching a planetary tipping point with abrupt, global-scale consequences — has remained unsettled.</w:t>
      </w:r>
      <w:r>
        <w:rPr>
          <w:sz w:val="12"/>
        </w:rPr>
        <w:t>¶</w:t>
      </w:r>
      <w:r>
        <w:rPr>
          <w:sz w:val="16"/>
        </w:rPr>
        <w:t xml:space="preserve"> A tipping point occurs when an ecosystem attribute, such as species abundance or carbon sequestration, responds abruptly and possibly irreversibly to a human pressure, such as land-use or climate change. Many local- and regional-level ecosystems, such as lakes,forests and grasslands, behave this way. Recently however, </w:t>
      </w:r>
      <w:r>
        <w:rPr>
          <w:u w:val="single"/>
        </w:rPr>
        <w:t>there have been several efforts to define ecological tipping points at the global scale</w:t>
      </w:r>
      <w:r>
        <w:rPr>
          <w:sz w:val="16"/>
        </w:rPr>
        <w:t>.</w:t>
      </w:r>
      <w:r>
        <w:rPr>
          <w:sz w:val="12"/>
        </w:rPr>
        <w:t>¶</w:t>
      </w:r>
      <w:r>
        <w:rPr>
          <w:sz w:val="16"/>
        </w:rPr>
        <w:t xml:space="preserve"> </w:t>
      </w:r>
      <w:r>
        <w:rPr>
          <w:u w:val="single"/>
        </w:rPr>
        <w:t>At a local scale, there are definitely warning signs that an ecosystem is about to “tip”</w:t>
      </w:r>
      <w:r>
        <w:rPr>
          <w:sz w:val="16"/>
        </w:rPr>
        <w:t>. For the terrestrial biosphere, tipping points might be expected if ecosystems across Earth respond in similar ways to human pressures and these pressures are uniform, or if there are strong connections between continents that allow for rapid diffusion of impacts across the planet.</w:t>
      </w:r>
      <w:r>
        <w:rPr>
          <w:sz w:val="12"/>
        </w:rPr>
        <w:t>¶</w:t>
      </w:r>
      <w:r>
        <w:rPr>
          <w:sz w:val="16"/>
        </w:rPr>
        <w:t xml:space="preserve"> </w:t>
      </w:r>
      <w:r>
        <w:rPr>
          <w:u w:val="single"/>
        </w:rPr>
        <w:t>These criteria are, however, unlikely to be met in the real world</w:t>
      </w:r>
      <w:r>
        <w:rPr>
          <w:sz w:val="16"/>
        </w:rPr>
        <w:t>.</w:t>
      </w:r>
      <w:r>
        <w:rPr>
          <w:sz w:val="12"/>
        </w:rPr>
        <w:t>¶</w:t>
      </w:r>
      <w:r>
        <w:rPr>
          <w:sz w:val="16"/>
        </w:rPr>
        <w:t xml:space="preserve"> </w:t>
      </w:r>
      <w:r>
        <w:rPr>
          <w:u w:val="single"/>
        </w:rPr>
        <w:t xml:space="preserve">First, </w:t>
      </w:r>
      <w:r>
        <w:rPr>
          <w:rStyle w:val="Emphasis"/>
          <w:highlight w:val="yellow"/>
        </w:rPr>
        <w:t>ecosystems on different continents are not strongly connected</w:t>
      </w:r>
      <w:r>
        <w:rPr>
          <w:highlight w:val="yellow"/>
          <w:u w:val="single"/>
        </w:rPr>
        <w:t>. Organisms are limited in</w:t>
      </w:r>
      <w:r>
        <w:rPr>
          <w:u w:val="single"/>
        </w:rPr>
        <w:t xml:space="preserve"> their </w:t>
      </w:r>
      <w:r>
        <w:rPr>
          <w:highlight w:val="yellow"/>
          <w:u w:val="single"/>
        </w:rPr>
        <w:t>movement by oceans and mountain ranges</w:t>
      </w:r>
      <w:r>
        <w:rPr>
          <w:u w:val="single"/>
        </w:rPr>
        <w:t>, as well as by climatic factors</w:t>
      </w:r>
      <w:r>
        <w:rPr>
          <w:sz w:val="16"/>
        </w:rPr>
        <w:t xml:space="preserve">, and while ecosystem change in one region can affect the global circulation of, for example, greenhouse gases, </w:t>
      </w:r>
      <w:r>
        <w:rPr>
          <w:u w:val="single"/>
        </w:rPr>
        <w:t>this signal is likely to be weak in comparison with inputs from fossil fuel combustion and deforestation</w:t>
      </w:r>
      <w:r>
        <w:rPr>
          <w:sz w:val="16"/>
        </w:rPr>
        <w:t>.</w:t>
      </w:r>
      <w:r>
        <w:rPr>
          <w:sz w:val="12"/>
        </w:rPr>
        <w:t>¶</w:t>
      </w:r>
      <w:r>
        <w:rPr>
          <w:sz w:val="16"/>
        </w:rPr>
        <w:t xml:space="preserve"> </w:t>
      </w:r>
      <w:r>
        <w:rPr>
          <w:u w:val="single"/>
        </w:rPr>
        <w:t xml:space="preserve">Second, the </w:t>
      </w:r>
      <w:r>
        <w:rPr>
          <w:highlight w:val="yellow"/>
          <w:u w:val="single"/>
        </w:rPr>
        <w:t>responses of ecosystems to human pressures</w:t>
      </w:r>
      <w:r>
        <w:rPr>
          <w:u w:val="single"/>
        </w:rPr>
        <w:t xml:space="preserve"> like climate change or land-use change depend on local circumstances and will therefore </w:t>
      </w:r>
      <w:r>
        <w:rPr>
          <w:highlight w:val="yellow"/>
          <w:u w:val="single"/>
        </w:rPr>
        <w:t>differ between locations</w:t>
      </w:r>
      <w:r>
        <w:rPr>
          <w:sz w:val="16"/>
        </w:rPr>
        <w:t xml:space="preserve">. From a planetary perspective, </w:t>
      </w:r>
      <w:r>
        <w:rPr>
          <w:u w:val="single"/>
        </w:rPr>
        <w:t xml:space="preserve">this </w:t>
      </w:r>
      <w:r>
        <w:rPr>
          <w:highlight w:val="yellow"/>
          <w:u w:val="single"/>
        </w:rPr>
        <w:t>diversity in ecosystem responses creates a</w:t>
      </w:r>
      <w:r>
        <w:rPr>
          <w:u w:val="single"/>
        </w:rPr>
        <w:t xml:space="preserve">n essentially </w:t>
      </w:r>
      <w:r>
        <w:rPr>
          <w:highlight w:val="yellow"/>
          <w:u w:val="single"/>
        </w:rPr>
        <w:t>gradual</w:t>
      </w:r>
      <w:r>
        <w:rPr>
          <w:u w:val="single"/>
        </w:rPr>
        <w:t xml:space="preserve"> pattern of </w:t>
      </w:r>
      <w:r>
        <w:rPr>
          <w:highlight w:val="yellow"/>
          <w:u w:val="single"/>
        </w:rPr>
        <w:t xml:space="preserve">change, </w:t>
      </w:r>
      <w:r>
        <w:rPr>
          <w:rStyle w:val="BoldUnderline"/>
          <w:highlight w:val="yellow"/>
        </w:rPr>
        <w:t>without</w:t>
      </w:r>
      <w:r>
        <w:rPr>
          <w:rStyle w:val="BoldUnderline"/>
        </w:rPr>
        <w:t xml:space="preserve"> any identifiable </w:t>
      </w:r>
      <w:r>
        <w:rPr>
          <w:rStyle w:val="BoldUnderline"/>
          <w:highlight w:val="yellow"/>
        </w:rPr>
        <w:t>tipping points</w:t>
      </w:r>
      <w:r>
        <w:rPr>
          <w:sz w:val="16"/>
        </w:rPr>
        <w:t>.</w:t>
      </w:r>
      <w:r>
        <w:rPr>
          <w:sz w:val="12"/>
        </w:rPr>
        <w:t>¶</w:t>
      </w:r>
      <w:r>
        <w:rPr>
          <w:sz w:val="16"/>
        </w:rPr>
        <w:t xml:space="preserve"> This puts into question attempts to define critical levels of land-use change or biodiversity loss scientifically.</w:t>
      </w:r>
      <w:r>
        <w:rPr>
          <w:sz w:val="12"/>
        </w:rPr>
        <w:t>¶</w:t>
      </w:r>
      <w:r>
        <w:rPr>
          <w:sz w:val="16"/>
        </w:rPr>
        <w:t xml:space="preserve"> Why does this matter? Well, one concern we have is that </w:t>
      </w:r>
      <w:r>
        <w:rPr>
          <w:u w:val="single"/>
        </w:rPr>
        <w:t>an undue focus on planetary tipping points may distract from the vast ecological transformations that have already occurred</w:t>
      </w:r>
      <w:r>
        <w:rPr>
          <w:sz w:val="16"/>
        </w:rPr>
        <w:t>.</w:t>
      </w:r>
      <w:r>
        <w:rPr>
          <w:sz w:val="12"/>
        </w:rPr>
        <w:t>¶</w:t>
      </w:r>
      <w:r>
        <w:rPr>
          <w:sz w:val="16"/>
        </w:rPr>
        <w:t xml:space="preserve"> After all, as much as four-fifths of the biosphere is today characterised by ecosystems that locally, over the span of centuries and millennia, have undergone human-driven regime shifts of one or more kinds.</w:t>
      </w:r>
      <w:r>
        <w:rPr>
          <w:sz w:val="12"/>
        </w:rPr>
        <w:t>¶</w:t>
      </w:r>
      <w:r>
        <w:rPr>
          <w:sz w:val="16"/>
        </w:rPr>
        <w:t xml:space="preserve"> Recognising this reality and seeking appropriate conservation efforts at local and regional levels might be a more fruitful way forward for ecology and global change science.</w:t>
      </w:r>
      <w:r>
        <w:rPr>
          <w:sz w:val="12"/>
        </w:rPr>
        <w:t>¶</w:t>
      </w:r>
      <w:r>
        <w:rPr>
          <w:sz w:val="16"/>
        </w:rPr>
        <w:t xml:space="preserve"> Corey Bradshaw</w:t>
      </w:r>
      <w:r>
        <w:rPr>
          <w:sz w:val="12"/>
        </w:rPr>
        <w:t>¶</w:t>
      </w:r>
      <w:r>
        <w:rPr>
          <w:sz w:val="16"/>
        </w:rPr>
        <w:t xml:space="preserve"> (see also notes published here on ConservationBytes.com)</w:t>
      </w:r>
      <w:r>
        <w:rPr>
          <w:sz w:val="12"/>
        </w:rPr>
        <w:t>¶</w:t>
      </w:r>
      <w:r>
        <w:rPr>
          <w:sz w:val="16"/>
        </w:rPr>
        <w:t xml:space="preserve"> Let’s not get too distracted by the title of the this article – Does the terrestrial biosphere have planetary tipping points? – or the potential for a false controversy. It’s important to be clear that the planet is indeed ill, and it’s largely due to us. Species are going extinct faster than they would have otherwise. The planet’s climate system is being severely disrupted; so is the carbon cycle. Ecosystem services are on the decline.</w:t>
      </w:r>
      <w:r>
        <w:rPr>
          <w:sz w:val="12"/>
        </w:rPr>
        <w:t>¶</w:t>
      </w:r>
      <w:r>
        <w:rPr>
          <w:sz w:val="16"/>
        </w:rPr>
        <w:t xml:space="preserve"> But – and it’s a big “but” – we have to be wary of claiming the end of the world as we know it, or people will shut down and continue blindly with their growth and consumption obsession. We as scientists also have to be extremely careful not to pull concepts and numbers out of thin air without empirical support.</w:t>
      </w:r>
      <w:r>
        <w:rPr>
          <w:sz w:val="12"/>
        </w:rPr>
        <w:t>¶</w:t>
      </w:r>
      <w:r>
        <w:rPr>
          <w:sz w:val="16"/>
        </w:rPr>
        <w:t xml:space="preserve"> Specifically, I’m referring to </w:t>
      </w:r>
      <w:r>
        <w:rPr>
          <w:highlight w:val="yellow"/>
          <w:u w:val="single"/>
        </w:rPr>
        <w:t>the latest “craze” in</w:t>
      </w:r>
      <w:r>
        <w:rPr>
          <w:u w:val="single"/>
        </w:rPr>
        <w:t xml:space="preserve"> environmental science writing – </w:t>
      </w:r>
      <w:r>
        <w:rPr>
          <w:highlight w:val="yellow"/>
          <w:u w:val="single"/>
        </w:rPr>
        <w:t>the idea of “planetary tipping points”</w:t>
      </w:r>
      <w:r>
        <w:rPr>
          <w:u w:val="single"/>
        </w:rPr>
        <w:t xml:space="preserve"> and the related “planetary boundaries”.</w:t>
      </w:r>
      <w:r>
        <w:rPr>
          <w:sz w:val="12"/>
        </w:rPr>
        <w:t>¶</w:t>
      </w:r>
      <w:r>
        <w:rPr>
          <w:sz w:val="16"/>
        </w:rPr>
        <w:t xml:space="preserve"> </w:t>
      </w:r>
      <w:r>
        <w:rPr>
          <w:rStyle w:val="BoldUnderline"/>
          <w:highlight w:val="yellow"/>
        </w:rPr>
        <w:t>It’s</w:t>
      </w:r>
      <w:r>
        <w:rPr>
          <w:rStyle w:val="BoldUnderline"/>
        </w:rPr>
        <w:t xml:space="preserve"> really </w:t>
      </w:r>
      <w:r>
        <w:rPr>
          <w:rStyle w:val="BoldUnderline"/>
          <w:highlight w:val="yellow"/>
        </w:rPr>
        <w:t>the stuff of Hollywood disaster blockbusters</w:t>
      </w:r>
      <w:r>
        <w:rPr>
          <w:sz w:val="16"/>
        </w:rPr>
        <w:t xml:space="preserve"> – the world suddenly shifts into a new “state” where some major aspect of how the world functions does an immediate about-face.</w:t>
      </w:r>
      <w:r>
        <w:rPr>
          <w:sz w:val="12"/>
        </w:rPr>
        <w:t>¶</w:t>
      </w:r>
      <w:r>
        <w:rPr>
          <w:sz w:val="16"/>
        </w:rPr>
        <w:t xml:space="preserve"> Don’t get me wrong: there are plenty of localised examples of such tipping points, often characterised by something we call “hysteresis”. Brook defines hysterisis as:</w:t>
      </w:r>
      <w:r>
        <w:rPr>
          <w:sz w:val="12"/>
        </w:rPr>
        <w:t>¶</w:t>
      </w:r>
      <w:r>
        <w:rPr>
          <w:sz w:val="16"/>
        </w:rPr>
        <w:t xml:space="preserve"> a situation where the current state of an ecosystem is dependent not only on its environment but also on its history, with the return path to the original state being very different from the original development that led to the altered state. Also, at some range of the driver, there can exist two or more alternative states</w:t>
      </w:r>
      <w:r>
        <w:rPr>
          <w:sz w:val="12"/>
        </w:rPr>
        <w:t>¶</w:t>
      </w:r>
      <w:r>
        <w:rPr>
          <w:sz w:val="16"/>
        </w:rPr>
        <w:t xml:space="preserve"> and “tipping point” as:</w:t>
      </w:r>
      <w:r>
        <w:rPr>
          <w:sz w:val="12"/>
        </w:rPr>
        <w:t>¶</w:t>
      </w:r>
      <w:r>
        <w:rPr>
          <w:sz w:val="16"/>
        </w:rPr>
        <w:t xml:space="preserve"> the critical point at which strong nonlinearities appear in the relationship between ecosystem attributes and drivers; once a tipping point threshold is crossed, the change to a new state is typically rapid and might be irreversible or exhibit hysteresis.</w:t>
      </w:r>
      <w:r>
        <w:rPr>
          <w:sz w:val="12"/>
        </w:rPr>
        <w:t>¶</w:t>
      </w:r>
      <w:r>
        <w:rPr>
          <w:sz w:val="16"/>
        </w:rPr>
        <w:t xml:space="preserve"> Some of these examples include state shifts that have happened (or mostly likely will) to the cryosphere, ocean thermohaline circulation, atmospheric circulation, and marine ecosystems, and there are many other fine-scale examples of ecological systems shifting to new (apparently) stable states.</w:t>
      </w:r>
      <w:r>
        <w:rPr>
          <w:sz w:val="12"/>
        </w:rPr>
        <w:t>¶</w:t>
      </w:r>
      <w:r>
        <w:rPr>
          <w:sz w:val="16"/>
        </w:rPr>
        <w:t xml:space="preserve"> However, </w:t>
      </w:r>
      <w:r>
        <w:rPr>
          <w:highlight w:val="yellow"/>
          <w:u w:val="single"/>
        </w:rPr>
        <w:t>claiming</w:t>
      </w:r>
      <w:r>
        <w:rPr>
          <w:u w:val="single"/>
        </w:rPr>
        <w:t xml:space="preserve"> that </w:t>
      </w:r>
      <w:r>
        <w:rPr>
          <w:highlight w:val="yellow"/>
          <w:u w:val="single"/>
        </w:rPr>
        <w:t>we are approaching a</w:t>
      </w:r>
      <w:r>
        <w:rPr>
          <w:u w:val="single"/>
        </w:rPr>
        <w:t xml:space="preserve"> major </w:t>
      </w:r>
      <w:r>
        <w:rPr>
          <w:highlight w:val="yellow"/>
          <w:u w:val="single"/>
        </w:rPr>
        <w:t>planetary boundary</w:t>
      </w:r>
      <w:r>
        <w:rPr>
          <w:u w:val="single"/>
        </w:rPr>
        <w:t xml:space="preserve"> for our ecosystems</w:t>
      </w:r>
      <w:r>
        <w:rPr>
          <w:sz w:val="16"/>
        </w:rPr>
        <w:t xml:space="preserve"> (including human society), where we witness such transitions simultaneously across the globe, </w:t>
      </w:r>
      <w:r>
        <w:rPr>
          <w:rStyle w:val="BoldUnderline"/>
          <w:highlight w:val="yellow"/>
        </w:rPr>
        <w:t>is</w:t>
      </w:r>
      <w:r>
        <w:rPr>
          <w:rStyle w:val="BoldUnderline"/>
        </w:rPr>
        <w:t xml:space="preserve"> simply </w:t>
      </w:r>
      <w:r>
        <w:rPr>
          <w:rStyle w:val="BoldUnderline"/>
          <w:highlight w:val="yellow"/>
        </w:rPr>
        <w:t>not upheld by evidence</w:t>
      </w:r>
      <w:r>
        <w:rPr>
          <w:sz w:val="16"/>
          <w:highlight w:val="yellow"/>
        </w:rPr>
        <w:t>.</w:t>
      </w:r>
      <w:r>
        <w:rPr>
          <w:sz w:val="12"/>
        </w:rPr>
        <w:t>¶</w:t>
      </w:r>
      <w:r>
        <w:rPr>
          <w:sz w:val="16"/>
        </w:rPr>
        <w:t xml:space="preserve"> </w:t>
      </w:r>
      <w:r>
        <w:rPr>
          <w:highlight w:val="yellow"/>
          <w:u w:val="single"/>
        </w:rPr>
        <w:t>Regional</w:t>
      </w:r>
      <w:r>
        <w:rPr>
          <w:u w:val="single"/>
        </w:rPr>
        <w:t xml:space="preserve"> tipping </w:t>
      </w:r>
      <w:r>
        <w:rPr>
          <w:highlight w:val="yellow"/>
          <w:u w:val="single"/>
        </w:rPr>
        <w:t>points are unlikely to translate</w:t>
      </w:r>
      <w:r>
        <w:rPr>
          <w:u w:val="single"/>
        </w:rPr>
        <w:t xml:space="preserve"> into </w:t>
      </w:r>
      <w:r>
        <w:rPr>
          <w:highlight w:val="yellow"/>
          <w:u w:val="single"/>
        </w:rPr>
        <w:t>planet-wide</w:t>
      </w:r>
      <w:r>
        <w:rPr>
          <w:u w:val="single"/>
        </w:rPr>
        <w:t xml:space="preserve"> state shifts. The main reason is that </w:t>
      </w:r>
      <w:r>
        <w:rPr>
          <w:rStyle w:val="BoldUnderline"/>
        </w:rPr>
        <w:t xml:space="preserve">our </w:t>
      </w:r>
      <w:r>
        <w:rPr>
          <w:rStyle w:val="BoldUnderline"/>
          <w:highlight w:val="yellow"/>
        </w:rPr>
        <w:t>ecosystems aren’t</w:t>
      </w:r>
      <w:r>
        <w:rPr>
          <w:rStyle w:val="BoldUnderline"/>
        </w:rPr>
        <w:t xml:space="preserve"> that </w:t>
      </w:r>
      <w:r>
        <w:rPr>
          <w:rStyle w:val="BoldUnderline"/>
          <w:highlight w:val="yellow"/>
        </w:rPr>
        <w:t>connected at global scales</w:t>
      </w:r>
      <w:r>
        <w:rPr>
          <w:sz w:val="16"/>
        </w:rPr>
        <w:t>.</w:t>
      </w:r>
      <w:r>
        <w:rPr>
          <w:sz w:val="12"/>
        </w:rPr>
        <w:t>¶</w:t>
      </w:r>
      <w:r>
        <w:rPr>
          <w:sz w:val="16"/>
        </w:rPr>
        <w:t xml:space="preserve"> The paper provides a framework against which one can test the existence or probability of a planetary tipping point for any particular ecosystem function or state. To date, the application of the idea has floundered because of a lack of specified criteria that would allow the terrestrial biosphere to “tip”. From a more sociological viewpoint, the claim of imminent shift to some worse state also risks alienating people from addressing the real problems (foxes), or as Brook and colleagues summarise:</w:t>
      </w:r>
      <w:r>
        <w:rPr>
          <w:sz w:val="12"/>
        </w:rPr>
        <w:t>¶</w:t>
      </w:r>
      <w:r>
        <w:rPr>
          <w:sz w:val="16"/>
        </w:rPr>
        <w:t xml:space="preserve"> framing global change in the dichotomous terms implied by the notion of a global tipping point could lead to complacency on the “safe” side of the point and fatalism about catastrophic or irrevocable effects on the other.</w:t>
      </w:r>
      <w:r>
        <w:rPr>
          <w:sz w:val="12"/>
        </w:rPr>
        <w:t>¶</w:t>
      </w:r>
      <w:r>
        <w:rPr>
          <w:sz w:val="16"/>
        </w:rPr>
        <w:t xml:space="preserve"> In other words, let’s be empirical about these sorts of politically charged statements instead of crying “Wolf!” while the hordes of foxes steal most of the flock.</w:t>
      </w:r>
    </w:p>
    <w:p w14:paraId="1B5D981C" w14:textId="77777777" w:rsidR="00140946" w:rsidRPr="00814CA7" w:rsidRDefault="00140946" w:rsidP="00140946"/>
    <w:p w14:paraId="3F037E36" w14:textId="77777777" w:rsidR="00FA4A62" w:rsidRDefault="00FA4A62" w:rsidP="00FA4A62">
      <w:pPr>
        <w:pStyle w:val="Heading2"/>
      </w:pPr>
      <w:r>
        <w:t>Food scarcity</w:t>
      </w:r>
    </w:p>
    <w:p w14:paraId="040DBA3C" w14:textId="77777777" w:rsidR="00FA4A62" w:rsidRDefault="00FA4A62" w:rsidP="00FA4A62">
      <w:pPr>
        <w:pStyle w:val="Heading3"/>
      </w:pPr>
      <w:r>
        <w:t>Yes impact</w:t>
      </w:r>
    </w:p>
    <w:p w14:paraId="1DAE3065" w14:textId="77777777" w:rsidR="00FA4A62" w:rsidRPr="00553995" w:rsidRDefault="00FA4A62" w:rsidP="00FA4A62">
      <w:pPr>
        <w:pStyle w:val="Heading4"/>
      </w:pPr>
      <w:r>
        <w:t xml:space="preserve">Food shortages cause WWIII </w:t>
      </w:r>
    </w:p>
    <w:p w14:paraId="3E8346B1" w14:textId="77777777" w:rsidR="00FA4A62" w:rsidRPr="00AF289A" w:rsidRDefault="00FA4A62" w:rsidP="00FA4A62">
      <w:r>
        <w:t xml:space="preserve">Carolyn </w:t>
      </w:r>
      <w:r w:rsidRPr="00297C21">
        <w:rPr>
          <w:rStyle w:val="Style13ptBold"/>
        </w:rPr>
        <w:t>Heneghan 15</w:t>
      </w:r>
      <w:r>
        <w:t>, Reporter, citing UN experts, Global Harvest Initiative Report, 1/22/2015, Where food crises and global conflict could collide, http://www.fooddive.com/news/where-food-crises-and-global-conflict-could-collide/350837/</w:t>
      </w:r>
    </w:p>
    <w:p w14:paraId="4D3BD063" w14:textId="77777777" w:rsidR="00FA4A62" w:rsidRDefault="00FA4A62" w:rsidP="00FA4A62">
      <w:pPr>
        <w:rPr>
          <w:rStyle w:val="StyleUnderline"/>
        </w:rPr>
      </w:pPr>
      <w:r w:rsidRPr="00AF289A">
        <w:rPr>
          <w:rStyle w:val="StyleUnderline"/>
          <w:highlight w:val="yellow"/>
        </w:rPr>
        <w:t>World War III</w:t>
      </w:r>
      <w:r w:rsidRPr="00AF289A">
        <w:rPr>
          <w:rStyle w:val="StyleUnderline"/>
        </w:rPr>
        <w:t xml:space="preserve"> is unimaginable for many</w:t>
      </w:r>
      <w:r w:rsidRPr="00297C21">
        <w:rPr>
          <w:sz w:val="16"/>
        </w:rPr>
        <w:t xml:space="preserve">, but </w:t>
      </w:r>
      <w:r w:rsidRPr="00AF289A">
        <w:rPr>
          <w:rStyle w:val="StyleUnderline"/>
        </w:rPr>
        <w:t>some experts believe that not only is this degree of global conflict imminent,</w:t>
      </w:r>
      <w:r w:rsidRPr="00297C21">
        <w:rPr>
          <w:sz w:val="16"/>
        </w:rPr>
        <w:t xml:space="preserve"> but </w:t>
      </w:r>
      <w:r w:rsidRPr="00360CF5">
        <w:rPr>
          <w:rStyle w:val="StyleUnderline"/>
          <w:highlight w:val="yellow"/>
        </w:rPr>
        <w:t xml:space="preserve">it may </w:t>
      </w:r>
      <w:r w:rsidRPr="00AF289A">
        <w:rPr>
          <w:rStyle w:val="StyleUnderline"/>
          <w:highlight w:val="yellow"/>
        </w:rPr>
        <w:t>be instigated</w:t>
      </w:r>
      <w:r w:rsidRPr="00AF289A">
        <w:rPr>
          <w:rStyle w:val="StyleUnderline"/>
        </w:rPr>
        <w:t xml:space="preserve"> </w:t>
      </w:r>
      <w:r w:rsidRPr="00360CF5">
        <w:rPr>
          <w:rStyle w:val="StyleUnderline"/>
          <w:highlight w:val="yellow"/>
        </w:rPr>
        <w:t>not by</w:t>
      </w:r>
      <w:r w:rsidRPr="00AF289A">
        <w:rPr>
          <w:rStyle w:val="StyleUnderline"/>
        </w:rPr>
        <w:t xml:space="preserve"> military tensions, </w:t>
      </w:r>
      <w:r w:rsidRPr="00360CF5">
        <w:rPr>
          <w:rStyle w:val="StyleUnderline"/>
          <w:highlight w:val="yellow"/>
        </w:rPr>
        <w:t>oil and gas</w:t>
      </w:r>
      <w:r w:rsidRPr="0019665D">
        <w:rPr>
          <w:rStyle w:val="StyleUnderline"/>
          <w:highlight w:val="yellow"/>
        </w:rPr>
        <w:t>, or nuclear threats,</w:t>
      </w:r>
      <w:r w:rsidRPr="0019665D">
        <w:rPr>
          <w:sz w:val="16"/>
          <w:highlight w:val="yellow"/>
        </w:rPr>
        <w:t xml:space="preserve"> </w:t>
      </w:r>
      <w:r w:rsidRPr="0019665D">
        <w:rPr>
          <w:rStyle w:val="StyleUnderline"/>
          <w:highlight w:val="yellow"/>
        </w:rPr>
        <w:t>b</w:t>
      </w:r>
      <w:r w:rsidRPr="00360CF5">
        <w:rPr>
          <w:rStyle w:val="StyleUnderline"/>
          <w:highlight w:val="yellow"/>
        </w:rPr>
        <w:t>ut</w:t>
      </w:r>
      <w:r w:rsidRPr="00297C21">
        <w:rPr>
          <w:sz w:val="16"/>
        </w:rPr>
        <w:t xml:space="preserve"> instead </w:t>
      </w:r>
      <w:r w:rsidRPr="00AF289A">
        <w:rPr>
          <w:rStyle w:val="StyleUnderline"/>
          <w:highlight w:val="yellow"/>
        </w:rPr>
        <w:t>by</w:t>
      </w:r>
      <w:r w:rsidRPr="00297C21">
        <w:rPr>
          <w:sz w:val="16"/>
        </w:rPr>
        <w:t xml:space="preserve">, of all things, </w:t>
      </w:r>
      <w:r w:rsidRPr="00AF289A">
        <w:rPr>
          <w:rStyle w:val="StyleUnderline"/>
          <w:highlight w:val="yellow"/>
        </w:rPr>
        <w:t>food</w:t>
      </w:r>
      <w:r w:rsidRPr="00297C21">
        <w:rPr>
          <w:sz w:val="16"/>
        </w:rPr>
        <w:t>.</w:t>
      </w:r>
      <w:r w:rsidRPr="00297C21">
        <w:rPr>
          <w:sz w:val="12"/>
        </w:rPr>
        <w:t>¶</w:t>
      </w:r>
      <w:r w:rsidRPr="00297C21">
        <w:rPr>
          <w:sz w:val="16"/>
        </w:rPr>
        <w:t xml:space="preserve"> As it stands, </w:t>
      </w:r>
      <w:r w:rsidRPr="00553995">
        <w:rPr>
          <w:rStyle w:val="StyleUnderline"/>
          <w:highlight w:val="yellow"/>
        </w:rPr>
        <w:t>countries across the globe are enduring food</w:t>
      </w:r>
      <w:r w:rsidRPr="00AF289A">
        <w:rPr>
          <w:rStyle w:val="StyleUnderline"/>
        </w:rPr>
        <w:t xml:space="preserve"> crises</w:t>
      </w:r>
      <w:r w:rsidRPr="00297C21">
        <w:rPr>
          <w:sz w:val="16"/>
        </w:rPr>
        <w:t xml:space="preserve">, and the U.N.’s Food &amp; Agriculture Organization (FAO) estimates that about </w:t>
      </w:r>
      <w:r w:rsidRPr="00AF289A">
        <w:rPr>
          <w:rStyle w:val="StyleUnderline"/>
        </w:rPr>
        <w:t>840 million people in the world are undernourished</w:t>
      </w:r>
      <w:r w:rsidRPr="00297C21">
        <w:rPr>
          <w:sz w:val="16"/>
        </w:rPr>
        <w:t>, including the one in four children under the age of 5 who is stunted because of malnutrition.</w:t>
      </w:r>
      <w:r w:rsidRPr="00297C21">
        <w:rPr>
          <w:sz w:val="12"/>
        </w:rPr>
        <w:t>¶</w:t>
      </w:r>
      <w:r w:rsidRPr="00297C21">
        <w:rPr>
          <w:sz w:val="16"/>
        </w:rPr>
        <w:t xml:space="preserve"> </w:t>
      </w:r>
      <w:r w:rsidRPr="00AF289A">
        <w:rPr>
          <w:rStyle w:val="StyleUnderline"/>
        </w:rPr>
        <w:t>Assistant director-general of U.N. FAO Asia-Pacific Hiroyuki Konuma told Reuters that social and political unrest</w:t>
      </w:r>
      <w:r w:rsidRPr="00AF289A">
        <w:rPr>
          <w:rStyle w:val="StyleUnderline"/>
          <w:highlight w:val="yellow"/>
        </w:rPr>
        <w:t>, civil wars, and terrorism could all be</w:t>
      </w:r>
      <w:r w:rsidRPr="00AF289A">
        <w:rPr>
          <w:rStyle w:val="StyleUnderline"/>
        </w:rPr>
        <w:t xml:space="preserve"> possible </w:t>
      </w:r>
      <w:r w:rsidRPr="00AF289A">
        <w:rPr>
          <w:rStyle w:val="StyleUnderline"/>
          <w:highlight w:val="yellow"/>
        </w:rPr>
        <w:t xml:space="preserve">results </w:t>
      </w:r>
      <w:r w:rsidRPr="00553995">
        <w:rPr>
          <w:rStyle w:val="StyleUnderline"/>
        </w:rPr>
        <w:t>of food crises</w:t>
      </w:r>
      <w:r w:rsidRPr="00AF289A">
        <w:rPr>
          <w:rStyle w:val="StyleUnderline"/>
        </w:rPr>
        <w:t>,</w:t>
      </w:r>
      <w:r w:rsidRPr="00297C21">
        <w:rPr>
          <w:sz w:val="16"/>
        </w:rPr>
        <w:t xml:space="preserve"> and “</w:t>
      </w:r>
      <w:r w:rsidRPr="00AF289A">
        <w:rPr>
          <w:rStyle w:val="StyleUnderline"/>
        </w:rPr>
        <w:t>world security as a whole might be affected.”</w:t>
      </w:r>
      <w:r w:rsidRPr="00297C21">
        <w:rPr>
          <w:sz w:val="16"/>
        </w:rPr>
        <w:t xml:space="preserve"> Such </w:t>
      </w:r>
      <w:r w:rsidRPr="00553995">
        <w:rPr>
          <w:rStyle w:val="StyleUnderline"/>
          <w:highlight w:val="yellow"/>
        </w:rPr>
        <w:t xml:space="preserve">consequences could happen unless the world increases its </w:t>
      </w:r>
      <w:r w:rsidRPr="00553995">
        <w:rPr>
          <w:rStyle w:val="StyleUnderline"/>
        </w:rPr>
        <w:t>output</w:t>
      </w:r>
      <w:r w:rsidRPr="00AF289A">
        <w:rPr>
          <w:rStyle w:val="StyleUnderline"/>
        </w:rPr>
        <w:t xml:space="preserve"> of </w:t>
      </w:r>
      <w:r w:rsidRPr="00553995">
        <w:rPr>
          <w:rStyle w:val="StyleUnderline"/>
          <w:highlight w:val="yellow"/>
        </w:rPr>
        <w:t>food production</w:t>
      </w:r>
      <w:r w:rsidRPr="00AF289A">
        <w:rPr>
          <w:rStyle w:val="StyleUnderline"/>
        </w:rPr>
        <w:t xml:space="preserve"> 60% by mid-century</w:t>
      </w:r>
      <w:r w:rsidRPr="00297C21">
        <w:rPr>
          <w:sz w:val="16"/>
        </w:rPr>
        <w:t xml:space="preserve">. This includes maintaining a stable growth rate at about 1% to have an even theoretical opportunity to circumvent severe shortages. </w:t>
      </w:r>
      <w:r w:rsidRPr="00AF289A">
        <w:rPr>
          <w:rStyle w:val="StyleUnderline"/>
        </w:rPr>
        <w:t>These needs are due to the growing global population, which is expected to reach 9 billion by 2050 while demand for food will rise rapidly</w:t>
      </w:r>
      <w:r w:rsidRPr="00297C21">
        <w:rPr>
          <w:sz w:val="16"/>
        </w:rPr>
        <w:t>.</w:t>
      </w:r>
      <w:r w:rsidRPr="00297C21">
        <w:rPr>
          <w:sz w:val="12"/>
        </w:rPr>
        <w:t>¶</w:t>
      </w:r>
      <w:r w:rsidRPr="00297C21">
        <w:rPr>
          <w:sz w:val="16"/>
        </w:rPr>
        <w:t xml:space="preserve"> Where the problems lie</w:t>
      </w:r>
      <w:r w:rsidRPr="00297C21">
        <w:rPr>
          <w:sz w:val="12"/>
        </w:rPr>
        <w:t>¶</w:t>
      </w:r>
      <w:r w:rsidRPr="00297C21">
        <w:rPr>
          <w:sz w:val="16"/>
        </w:rPr>
        <w:t xml:space="preserve"> Exacerbating this issue is the fact that the world is spending less on agricultural research, to the dismay of scientists who believe global food production may not sustain the increased demand. According to American Boondoggle, “The pace of investment growth has slowed from 3.63 percent per year (after inflation) during 1950–69, to 1.79 percent during 1970–89, to 0.94 percent during 1990– 2009.” Decreased growth in agricultural research and development spending has slowed across the world as a whole, but it is even slower in high-income countries.</w:t>
      </w:r>
      <w:r w:rsidRPr="00297C21">
        <w:rPr>
          <w:sz w:val="12"/>
        </w:rPr>
        <w:t>¶</w:t>
      </w:r>
      <w:r w:rsidRPr="00297C21">
        <w:rPr>
          <w:sz w:val="16"/>
        </w:rPr>
        <w:t xml:space="preserve"> Water scarcity is another problem, including in major food-producing nations like China, as well as climate change. </w:t>
      </w:r>
      <w:r w:rsidRPr="003C3835">
        <w:rPr>
          <w:rStyle w:val="StyleUnderline"/>
          <w:highlight w:val="yellow"/>
        </w:rPr>
        <w:t>Extreme weather events</w:t>
      </w:r>
      <w:r w:rsidRPr="00AF289A">
        <w:rPr>
          <w:rStyle w:val="StyleUnderline"/>
        </w:rPr>
        <w:t xml:space="preserve"> are having a severe effect on crops, which </w:t>
      </w:r>
      <w:r w:rsidRPr="003C3835">
        <w:rPr>
          <w:rStyle w:val="StyleUnderline"/>
          <w:highlight w:val="yellow"/>
        </w:rPr>
        <w:t xml:space="preserve">have </w:t>
      </w:r>
      <w:r w:rsidRPr="003C3835">
        <w:rPr>
          <w:rStyle w:val="StyleUnderline"/>
        </w:rPr>
        <w:t xml:space="preserve">been </w:t>
      </w:r>
      <w:r w:rsidRPr="003C3835">
        <w:rPr>
          <w:rStyle w:val="StyleUnderline"/>
          <w:highlight w:val="yellow"/>
        </w:rPr>
        <w:t>devastated</w:t>
      </w:r>
      <w:r w:rsidRPr="00AF289A">
        <w:rPr>
          <w:rStyle w:val="StyleUnderline"/>
        </w:rPr>
        <w:t xml:space="preserve"> in countries like Australia, Canada, </w:t>
      </w:r>
      <w:r w:rsidRPr="003C3835">
        <w:rPr>
          <w:rStyle w:val="StyleUnderline"/>
          <w:highlight w:val="yellow"/>
        </w:rPr>
        <w:t>China, Russia,</w:t>
      </w:r>
      <w:r w:rsidRPr="00AF289A">
        <w:rPr>
          <w:rStyle w:val="StyleUnderline"/>
        </w:rPr>
        <w:t xml:space="preserve"> and the U.S., namely due to floods and droughts.</w:t>
      </w:r>
      <w:r w:rsidRPr="00297C21">
        <w:rPr>
          <w:sz w:val="16"/>
        </w:rPr>
        <w:t xml:space="preserve"> An Intergovernmental Panel on Climate change recently warned that climate change may result in “a 2% drop each decade of this century,” according to RT.</w:t>
      </w:r>
      <w:r w:rsidRPr="00297C21">
        <w:rPr>
          <w:sz w:val="12"/>
        </w:rPr>
        <w:t>¶</w:t>
      </w:r>
      <w:r w:rsidRPr="00297C21">
        <w:rPr>
          <w:sz w:val="16"/>
        </w:rPr>
        <w:t xml:space="preserve"> </w:t>
      </w:r>
      <w:r w:rsidRPr="00AF289A">
        <w:rPr>
          <w:rStyle w:val="StyleUnderline"/>
        </w:rPr>
        <w:t>Rising food costs also contribute to poor food security across the world as prices remain high and volatile.</w:t>
      </w:r>
      <w:r w:rsidRPr="00297C21">
        <w:rPr>
          <w:sz w:val="16"/>
        </w:rPr>
        <w:t xml:space="preserve"> Higher food costs inhibit lower socioeconomic people’s access to food, which contributes to the FAO’s disturbing figure of global malnutrition. In addition to an inability for people to feed themselves, poverty can also reduce food production, such as some African farmers being unable to afford irrigation and fertilizers to provide their regions with food.</w:t>
      </w:r>
      <w:r w:rsidRPr="00297C21">
        <w:rPr>
          <w:sz w:val="12"/>
        </w:rPr>
        <w:t>¶</w:t>
      </w:r>
      <w:r w:rsidRPr="00297C21">
        <w:rPr>
          <w:sz w:val="16"/>
        </w:rPr>
        <w:t xml:space="preserve"> </w:t>
      </w:r>
      <w:r w:rsidRPr="00297C21">
        <w:rPr>
          <w:rStyle w:val="StyleUnderline"/>
        </w:rPr>
        <w:t>Still another issue for decreased food production is the fact that many farmers are turning crops like soy, corn, and sugar into sources for biofuel rather than edible consumption, which means these foods are taken away from people to eat.</w:t>
      </w:r>
      <w:r w:rsidRPr="00297C21">
        <w:rPr>
          <w:rStyle w:val="StyleUnderline"/>
          <w:sz w:val="12"/>
        </w:rPr>
        <w:t>¶</w:t>
      </w:r>
      <w:r w:rsidRPr="00297C21">
        <w:rPr>
          <w:sz w:val="16"/>
        </w:rPr>
        <w:t xml:space="preserve"> Could these shortages lead to a major global conflict?</w:t>
      </w:r>
      <w:r w:rsidRPr="00297C21">
        <w:rPr>
          <w:sz w:val="12"/>
        </w:rPr>
        <w:t>¶</w:t>
      </w:r>
      <w:r w:rsidRPr="00297C21">
        <w:rPr>
          <w:sz w:val="16"/>
        </w:rPr>
        <w:t xml:space="preserve"> Studies suggest that the </w:t>
      </w:r>
      <w:r w:rsidRPr="00297C21">
        <w:rPr>
          <w:rStyle w:val="StyleUnderline"/>
        </w:rPr>
        <w:t xml:space="preserve">food </w:t>
      </w:r>
      <w:r w:rsidRPr="00553995">
        <w:rPr>
          <w:rStyle w:val="StyleUnderline"/>
          <w:highlight w:val="yellow"/>
        </w:rPr>
        <w:t>crisis could begin as early as</w:t>
      </w:r>
      <w:r w:rsidRPr="00297C21">
        <w:rPr>
          <w:rStyle w:val="StyleUnderline"/>
        </w:rPr>
        <w:t xml:space="preserve"> 2030, just </w:t>
      </w:r>
      <w:r w:rsidRPr="00553995">
        <w:rPr>
          <w:rStyle w:val="StyleUnderline"/>
          <w:highlight w:val="yellow"/>
        </w:rPr>
        <w:t>a short 15 years from now</w:t>
      </w:r>
      <w:r w:rsidRPr="00297C21">
        <w:rPr>
          <w:rStyle w:val="StyleUnderline"/>
        </w:rPr>
        <w:t>,</w:t>
      </w:r>
    </w:p>
    <w:p w14:paraId="0AB648E0" w14:textId="77777777" w:rsidR="00FA4A62" w:rsidRDefault="00FA4A62" w:rsidP="00FA4A62">
      <w:pPr>
        <w:rPr>
          <w:rStyle w:val="StyleUnderline"/>
        </w:rPr>
      </w:pPr>
    </w:p>
    <w:p w14:paraId="0E1663DD" w14:textId="77777777" w:rsidR="00FA4A62" w:rsidRDefault="00FA4A62" w:rsidP="00FA4A62">
      <w:pPr>
        <w:rPr>
          <w:rStyle w:val="StyleUnderline"/>
        </w:rPr>
      </w:pPr>
    </w:p>
    <w:p w14:paraId="0C01C864" w14:textId="77777777" w:rsidR="00FA4A62" w:rsidRDefault="00FA4A62" w:rsidP="00FA4A62">
      <w:pPr>
        <w:rPr>
          <w:rStyle w:val="StyleUnderline"/>
        </w:rPr>
      </w:pPr>
    </w:p>
    <w:p w14:paraId="3B715329" w14:textId="77777777" w:rsidR="00FA4A62" w:rsidRDefault="00FA4A62" w:rsidP="00FA4A62">
      <w:pPr>
        <w:rPr>
          <w:rStyle w:val="StyleUnderline"/>
        </w:rPr>
      </w:pPr>
    </w:p>
    <w:p w14:paraId="05901388" w14:textId="77777777" w:rsidR="00FA4A62" w:rsidRPr="00297C21" w:rsidRDefault="00FA4A62" w:rsidP="00FA4A62">
      <w:pPr>
        <w:rPr>
          <w:sz w:val="16"/>
        </w:rPr>
      </w:pPr>
      <w:r w:rsidRPr="00297C21">
        <w:rPr>
          <w:rStyle w:val="StyleUnderline"/>
        </w:rPr>
        <w:t xml:space="preserve"> particularly in areas such as East Asia and Sub-Saharan Africa. Both regions have significant problems with domestic food production.</w:t>
      </w:r>
      <w:r w:rsidRPr="00297C21">
        <w:rPr>
          <w:rStyle w:val="StyleUnderline"/>
          <w:sz w:val="12"/>
        </w:rPr>
        <w:t xml:space="preserve">¶ </w:t>
      </w:r>
      <w:r w:rsidRPr="00297C21">
        <w:rPr>
          <w:sz w:val="16"/>
        </w:rPr>
        <w:t xml:space="preserve">Some </w:t>
      </w:r>
      <w:r w:rsidRPr="00297C21">
        <w:rPr>
          <w:rStyle w:val="StyleUnderline"/>
        </w:rPr>
        <w:t>experts believe that, to secure enough food resources for their populations</w:t>
      </w:r>
      <w:r w:rsidRPr="00297C21">
        <w:rPr>
          <w:rStyle w:val="Emphasis"/>
          <w:highlight w:val="yellow"/>
        </w:rPr>
        <w:t>, countries may go to war over the increasingly scarce food supply.</w:t>
      </w:r>
      <w:r w:rsidRPr="00297C21">
        <w:rPr>
          <w:sz w:val="16"/>
        </w:rPr>
        <w:t xml:space="preserve"> </w:t>
      </w:r>
      <w:r w:rsidRPr="00297C21">
        <w:rPr>
          <w:rStyle w:val="StyleUnderline"/>
          <w:highlight w:val="yellow"/>
        </w:rPr>
        <w:t>This could be</w:t>
      </w:r>
      <w:r w:rsidRPr="00297C21">
        <w:rPr>
          <w:rStyle w:val="StyleUnderline"/>
        </w:rPr>
        <w:t xml:space="preserve"> due </w:t>
      </w:r>
      <w:r w:rsidRPr="00297C21">
        <w:rPr>
          <w:rStyle w:val="StyleUnderline"/>
          <w:highlight w:val="yellow"/>
        </w:rPr>
        <w:t>in part</w:t>
      </w:r>
      <w:r w:rsidRPr="00297C21">
        <w:rPr>
          <w:rStyle w:val="StyleUnderline"/>
        </w:rPr>
        <w:t xml:space="preserve"> </w:t>
      </w:r>
      <w:r w:rsidRPr="00297C21">
        <w:rPr>
          <w:rStyle w:val="StyleUnderline"/>
          <w:highlight w:val="yellow"/>
        </w:rPr>
        <w:t>to warring parties blocking aid and</w:t>
      </w:r>
      <w:r w:rsidRPr="00297C21">
        <w:rPr>
          <w:rStyle w:val="StyleUnderline"/>
        </w:rPr>
        <w:t xml:space="preserve"> commercial </w:t>
      </w:r>
      <w:r w:rsidRPr="00297C21">
        <w:rPr>
          <w:rStyle w:val="StyleUnderline"/>
          <w:highlight w:val="yellow"/>
        </w:rPr>
        <w:t>food deliveries</w:t>
      </w:r>
      <w:r w:rsidRPr="00297C21">
        <w:rPr>
          <w:rStyle w:val="StyleUnderline"/>
        </w:rPr>
        <w:t xml:space="preserve"> </w:t>
      </w:r>
      <w:r w:rsidRPr="00553995">
        <w:rPr>
          <w:rStyle w:val="StyleUnderline"/>
          <w:highlight w:val="yellow"/>
        </w:rPr>
        <w:t>to areas supporting their enemies</w:t>
      </w:r>
      <w:r w:rsidRPr="00553995">
        <w:rPr>
          <w:rStyle w:val="StyleUnderline"/>
        </w:rPr>
        <w:t>, despite the fact that such a practice breaks international humanitarian law</w:t>
      </w:r>
      <w:r w:rsidRPr="00297C21">
        <w:rPr>
          <w:sz w:val="16"/>
        </w:rPr>
        <w:t>.</w:t>
      </w:r>
      <w:r w:rsidRPr="00297C21">
        <w:rPr>
          <w:sz w:val="12"/>
        </w:rPr>
        <w:t>¶</w:t>
      </w:r>
      <w:r w:rsidRPr="00297C21">
        <w:rPr>
          <w:sz w:val="16"/>
        </w:rPr>
        <w:t xml:space="preserve"> Conflict also leads to lack of food supply for populations as people become displaced and forced from their homes, jobs, and income and thus cannot buy food to feed themselves. Displaced farmers are also unable to produce their normal crops, contributing still more to food shortages in certain countries.</w:t>
      </w:r>
      <w:r w:rsidRPr="00297C21">
        <w:rPr>
          <w:sz w:val="12"/>
        </w:rPr>
        <w:t>¶</w:t>
      </w:r>
      <w:r w:rsidRPr="00297C21">
        <w:rPr>
          <w:sz w:val="16"/>
        </w:rPr>
        <w:t xml:space="preserve"> </w:t>
      </w:r>
      <w:r w:rsidRPr="00297C21">
        <w:rPr>
          <w:rStyle w:val="StyleUnderline"/>
        </w:rPr>
        <w:t>Food insecurity is a major threat to world peace and could potentially incite violent conflict between countries across the world</w:t>
      </w:r>
      <w:r w:rsidRPr="00297C21">
        <w:rPr>
          <w:sz w:val="16"/>
        </w:rPr>
        <w:t>. Thus, the U.N. and other governmental bodies are desperately trying to find ways to solve the problem before it becomes something they cannot control.</w:t>
      </w:r>
    </w:p>
    <w:p w14:paraId="0349EE66" w14:textId="77777777" w:rsidR="00FA4A62" w:rsidRPr="00A33EAF" w:rsidRDefault="00FA4A62" w:rsidP="00FA4A62">
      <w:pPr>
        <w:pStyle w:val="Heading4"/>
        <w:rPr>
          <w:rFonts w:asciiTheme="majorHAnsi" w:hAnsiTheme="majorHAnsi" w:cs="Times New Roman"/>
        </w:rPr>
      </w:pPr>
      <w:r w:rsidRPr="00A33EAF">
        <w:rPr>
          <w:rFonts w:asciiTheme="majorHAnsi" w:hAnsiTheme="majorHAnsi" w:cs="Times New Roman"/>
        </w:rPr>
        <w:t xml:space="preserve">Disruption in the U.S. go global --- foments civil conflict. </w:t>
      </w:r>
    </w:p>
    <w:p w14:paraId="464B760D" w14:textId="77777777" w:rsidR="00FA4A62" w:rsidRPr="00A33EAF" w:rsidRDefault="00FA4A62" w:rsidP="00FA4A62">
      <w:pPr>
        <w:rPr>
          <w:rFonts w:asciiTheme="majorHAnsi" w:hAnsiTheme="majorHAnsi"/>
        </w:rPr>
      </w:pPr>
      <w:r w:rsidRPr="00A33EAF">
        <w:rPr>
          <w:rFonts w:asciiTheme="majorHAnsi" w:hAnsiTheme="majorHAnsi"/>
        </w:rPr>
        <w:t xml:space="preserve">Aled W. </w:t>
      </w:r>
      <w:r w:rsidRPr="00A33EAF">
        <w:rPr>
          <w:rStyle w:val="Style13ptBold"/>
          <w:rFonts w:asciiTheme="majorHAnsi" w:hAnsiTheme="majorHAnsi"/>
        </w:rPr>
        <w:t>JONES AND</w:t>
      </w:r>
      <w:r w:rsidRPr="00A33EAF">
        <w:rPr>
          <w:rFonts w:asciiTheme="majorHAnsi" w:hAnsiTheme="majorHAnsi"/>
        </w:rPr>
        <w:t xml:space="preserve"> Alexander </w:t>
      </w:r>
      <w:r w:rsidRPr="00A33EAF">
        <w:rPr>
          <w:rStyle w:val="Style13ptBold"/>
          <w:rFonts w:asciiTheme="majorHAnsi" w:hAnsiTheme="majorHAnsi"/>
        </w:rPr>
        <w:t>PHILLIPS 16</w:t>
      </w:r>
      <w:r w:rsidRPr="00A33EAF">
        <w:rPr>
          <w:rFonts w:asciiTheme="majorHAnsi" w:hAnsiTheme="majorHAnsi"/>
        </w:rPr>
        <w:t xml:space="preserve">. *Director, Global Sustainability Institute, Anglia Ruskin University; PhD, Cosmology, Cambridge. **Research Assistant, GSI. “Historic Food Production Shocks: Quantifying the Extremes.” </w:t>
      </w:r>
      <w:r w:rsidRPr="00A33EAF">
        <w:rPr>
          <w:rFonts w:asciiTheme="majorHAnsi" w:hAnsiTheme="majorHAnsi"/>
          <w:i/>
        </w:rPr>
        <w:t>Sustainability</w:t>
      </w:r>
      <w:r w:rsidRPr="00A33EAF">
        <w:rPr>
          <w:rFonts w:asciiTheme="majorHAnsi" w:hAnsiTheme="majorHAnsi"/>
        </w:rPr>
        <w:t xml:space="preserve"> 8: 427. Emory Libraries.</w:t>
      </w:r>
    </w:p>
    <w:p w14:paraId="57FCB700" w14:textId="77777777" w:rsidR="00FA4A62" w:rsidRPr="00A33EAF" w:rsidRDefault="00FA4A62" w:rsidP="00FA4A62">
      <w:pPr>
        <w:rPr>
          <w:rFonts w:asciiTheme="majorHAnsi" w:hAnsiTheme="majorHAnsi"/>
        </w:rPr>
      </w:pPr>
    </w:p>
    <w:p w14:paraId="15056986" w14:textId="77777777" w:rsidR="00FA4A62" w:rsidRPr="00A33EAF" w:rsidRDefault="00FA4A62" w:rsidP="00FA4A62">
      <w:pPr>
        <w:rPr>
          <w:rFonts w:asciiTheme="majorHAnsi" w:hAnsiTheme="majorHAnsi"/>
          <w:sz w:val="16"/>
        </w:rPr>
      </w:pPr>
      <w:r w:rsidRPr="00A33EAF">
        <w:rPr>
          <w:rStyle w:val="StyleUnderline"/>
          <w:rFonts w:asciiTheme="majorHAnsi" w:hAnsiTheme="majorHAnsi"/>
        </w:rPr>
        <w:t xml:space="preserve">Global </w:t>
      </w:r>
      <w:r w:rsidRPr="00A33EAF">
        <w:rPr>
          <w:rStyle w:val="StyleUnderline"/>
          <w:rFonts w:asciiTheme="majorHAnsi" w:hAnsiTheme="majorHAnsi"/>
          <w:highlight w:val="yellow"/>
        </w:rPr>
        <w:t>food supply is</w:t>
      </w:r>
      <w:r w:rsidRPr="00A33EAF">
        <w:rPr>
          <w:rStyle w:val="StyleUnderline"/>
          <w:rFonts w:asciiTheme="majorHAnsi" w:hAnsiTheme="majorHAnsi"/>
        </w:rPr>
        <w:t xml:space="preserve"> now a complex system</w:t>
      </w:r>
      <w:r w:rsidRPr="00A33EAF">
        <w:rPr>
          <w:rFonts w:asciiTheme="majorHAnsi" w:hAnsiTheme="majorHAnsi"/>
          <w:sz w:val="16"/>
        </w:rPr>
        <w:t xml:space="preserve">. </w:t>
      </w:r>
      <w:r w:rsidRPr="00A33EAF">
        <w:rPr>
          <w:rStyle w:val="StyleUnderline"/>
          <w:rFonts w:asciiTheme="majorHAnsi" w:hAnsiTheme="majorHAnsi"/>
        </w:rPr>
        <w:t xml:space="preserve">The </w:t>
      </w:r>
      <w:r w:rsidRPr="00A33EAF">
        <w:rPr>
          <w:rStyle w:val="Emphasis"/>
          <w:rFonts w:asciiTheme="majorHAnsi" w:hAnsiTheme="majorHAnsi"/>
          <w:highlight w:val="yellow"/>
        </w:rPr>
        <w:t>interconnected</w:t>
      </w:r>
      <w:r w:rsidRPr="00A33EAF">
        <w:rPr>
          <w:rStyle w:val="StyleUnderline"/>
          <w:rFonts w:asciiTheme="majorHAnsi" w:hAnsiTheme="majorHAnsi"/>
        </w:rPr>
        <w:t xml:space="preserve"> nature of inter-country food dependence has increased dramatically</w:t>
      </w:r>
      <w:r w:rsidRPr="00A33EAF">
        <w:rPr>
          <w:rFonts w:asciiTheme="majorHAnsi" w:hAnsiTheme="majorHAnsi"/>
          <w:sz w:val="16"/>
        </w:rPr>
        <w:t xml:space="preserve"> over the last few decades [8]. A globalised market can make the system itself more resilient to localised shocks when food can be sourced from alternative places not experiencing the particular shock. However, </w:t>
      </w:r>
      <w:r w:rsidRPr="00A33EAF">
        <w:rPr>
          <w:rStyle w:val="StyleUnderline"/>
          <w:rFonts w:asciiTheme="majorHAnsi" w:hAnsiTheme="majorHAnsi"/>
          <w:highlight w:val="yellow"/>
        </w:rPr>
        <w:t>if there are</w:t>
      </w:r>
      <w:r w:rsidRPr="00A33EAF">
        <w:rPr>
          <w:rStyle w:val="StyleUnderline"/>
          <w:rFonts w:asciiTheme="majorHAnsi" w:hAnsiTheme="majorHAnsi"/>
        </w:rPr>
        <w:t xml:space="preserve"> systemic linked </w:t>
      </w:r>
      <w:r w:rsidRPr="00A33EAF">
        <w:rPr>
          <w:rStyle w:val="StyleUnderline"/>
          <w:rFonts w:asciiTheme="majorHAnsi" w:hAnsiTheme="majorHAnsi"/>
          <w:highlight w:val="yellow"/>
        </w:rPr>
        <w:t>events in different regions</w:t>
      </w:r>
      <w:r w:rsidRPr="00A33EAF">
        <w:rPr>
          <w:rStyle w:val="StyleUnderline"/>
          <w:rFonts w:asciiTheme="majorHAnsi" w:hAnsiTheme="majorHAnsi"/>
        </w:rPr>
        <w:t xml:space="preserve"> or across a wide region, or an event is of sufficient size, then </w:t>
      </w:r>
      <w:r w:rsidRPr="00A33EAF">
        <w:rPr>
          <w:rStyle w:val="StyleUnderline"/>
          <w:rFonts w:asciiTheme="majorHAnsi" w:hAnsiTheme="majorHAnsi"/>
          <w:highlight w:val="yellow"/>
        </w:rPr>
        <w:t xml:space="preserve">this system can be </w:t>
      </w:r>
      <w:r w:rsidRPr="00A33EAF">
        <w:rPr>
          <w:rStyle w:val="Emphasis"/>
          <w:rFonts w:asciiTheme="majorHAnsi" w:hAnsiTheme="majorHAnsi"/>
          <w:highlight w:val="yellow"/>
        </w:rPr>
        <w:t>perversely</w:t>
      </w:r>
      <w:r w:rsidRPr="00A33EAF">
        <w:rPr>
          <w:rStyle w:val="Emphasis"/>
          <w:rFonts w:asciiTheme="majorHAnsi" w:hAnsiTheme="majorHAnsi"/>
        </w:rPr>
        <w:t xml:space="preserve"> more </w:t>
      </w:r>
      <w:r w:rsidRPr="00A33EAF">
        <w:rPr>
          <w:rStyle w:val="Emphasis"/>
          <w:rFonts w:asciiTheme="majorHAnsi" w:hAnsiTheme="majorHAnsi"/>
          <w:highlight w:val="yellow"/>
        </w:rPr>
        <w:t>fragile</w:t>
      </w:r>
      <w:r w:rsidRPr="00A33EAF">
        <w:rPr>
          <w:rFonts w:asciiTheme="majorHAnsi" w:hAnsiTheme="majorHAnsi"/>
          <w:sz w:val="16"/>
        </w:rPr>
        <w:t xml:space="preserve"> [9,10]. In particular the tele-connected nature of extreme weather events is becoming an increasing focus of research [9] and while the short to medium term dynamics are not well understood at present it is important to develop methods that can use the outputs of these models to assess potential social impacts.</w:t>
      </w:r>
    </w:p>
    <w:p w14:paraId="0BADEA16" w14:textId="77777777" w:rsidR="00FA4A62" w:rsidRPr="00A33EAF" w:rsidRDefault="00FA4A62" w:rsidP="00FA4A62">
      <w:pPr>
        <w:rPr>
          <w:rFonts w:asciiTheme="majorHAnsi" w:hAnsiTheme="majorHAnsi"/>
          <w:sz w:val="16"/>
        </w:rPr>
      </w:pPr>
      <w:r w:rsidRPr="00A33EAF">
        <w:rPr>
          <w:rStyle w:val="StyleUnderline"/>
          <w:rFonts w:asciiTheme="majorHAnsi" w:hAnsiTheme="majorHAnsi"/>
        </w:rPr>
        <w:t xml:space="preserve">These systemic risks involving significant global </w:t>
      </w:r>
      <w:r w:rsidRPr="00A33EAF">
        <w:rPr>
          <w:rStyle w:val="StyleUnderline"/>
          <w:rFonts w:asciiTheme="majorHAnsi" w:hAnsiTheme="majorHAnsi"/>
          <w:highlight w:val="yellow"/>
        </w:rPr>
        <w:t>losses of</w:t>
      </w:r>
      <w:r w:rsidRPr="00A33EAF">
        <w:rPr>
          <w:rStyle w:val="StyleUnderline"/>
          <w:rFonts w:asciiTheme="majorHAnsi" w:hAnsiTheme="majorHAnsi"/>
        </w:rPr>
        <w:t xml:space="preserve"> food </w:t>
      </w:r>
      <w:r w:rsidRPr="00A33EAF">
        <w:rPr>
          <w:rStyle w:val="StyleUnderline"/>
          <w:rFonts w:asciiTheme="majorHAnsi" w:hAnsiTheme="majorHAnsi"/>
          <w:highlight w:val="yellow"/>
        </w:rPr>
        <w:t>production</w:t>
      </w:r>
      <w:r w:rsidRPr="00A33EAF">
        <w:rPr>
          <w:rStyle w:val="StyleUnderline"/>
          <w:rFonts w:asciiTheme="majorHAnsi" w:hAnsiTheme="majorHAnsi"/>
        </w:rPr>
        <w:t xml:space="preserve"> could </w:t>
      </w:r>
      <w:r w:rsidRPr="00A33EAF">
        <w:rPr>
          <w:rStyle w:val="StyleUnderline"/>
          <w:rFonts w:asciiTheme="majorHAnsi" w:hAnsiTheme="majorHAnsi"/>
          <w:highlight w:val="yellow"/>
        </w:rPr>
        <w:t xml:space="preserve">have major </w:t>
      </w:r>
      <w:r w:rsidRPr="00A33EAF">
        <w:rPr>
          <w:rStyle w:val="Emphasis"/>
          <w:rFonts w:asciiTheme="majorHAnsi" w:hAnsiTheme="majorHAnsi"/>
          <w:highlight w:val="yellow"/>
        </w:rPr>
        <w:t>societal</w:t>
      </w:r>
      <w:r w:rsidRPr="00A33EAF">
        <w:rPr>
          <w:rStyle w:val="StyleUnderline"/>
          <w:rFonts w:asciiTheme="majorHAnsi" w:hAnsiTheme="majorHAnsi"/>
          <w:highlight w:val="yellow"/>
        </w:rPr>
        <w:t xml:space="preserve"> and </w:t>
      </w:r>
      <w:r w:rsidRPr="00A33EAF">
        <w:rPr>
          <w:rStyle w:val="Emphasis"/>
          <w:rFonts w:asciiTheme="majorHAnsi" w:hAnsiTheme="majorHAnsi"/>
          <w:highlight w:val="yellow"/>
        </w:rPr>
        <w:t>economic impacts</w:t>
      </w:r>
      <w:r w:rsidRPr="00A33EAF">
        <w:rPr>
          <w:rStyle w:val="StyleUnderline"/>
          <w:rFonts w:asciiTheme="majorHAnsi" w:hAnsiTheme="majorHAnsi"/>
        </w:rPr>
        <w:t xml:space="preserve"> both through availability and price</w:t>
      </w:r>
      <w:r w:rsidRPr="00A33EAF">
        <w:rPr>
          <w:rFonts w:asciiTheme="majorHAnsi" w:hAnsiTheme="majorHAnsi"/>
          <w:sz w:val="16"/>
        </w:rPr>
        <w:t xml:space="preserve">. </w:t>
      </w:r>
      <w:r w:rsidRPr="00A33EAF">
        <w:rPr>
          <w:rStyle w:val="StyleUnderline"/>
          <w:rFonts w:asciiTheme="majorHAnsi" w:hAnsiTheme="majorHAnsi"/>
        </w:rPr>
        <w:t xml:space="preserve">Previous production </w:t>
      </w:r>
      <w:r w:rsidRPr="00A33EAF">
        <w:rPr>
          <w:rStyle w:val="StyleUnderline"/>
          <w:rFonts w:asciiTheme="majorHAnsi" w:hAnsiTheme="majorHAnsi"/>
          <w:highlight w:val="yellow"/>
        </w:rPr>
        <w:t>shocks have been linked to</w:t>
      </w:r>
      <w:r w:rsidRPr="00A33EAF">
        <w:rPr>
          <w:rStyle w:val="StyleUnderline"/>
          <w:rFonts w:asciiTheme="majorHAnsi" w:hAnsiTheme="majorHAnsi"/>
        </w:rPr>
        <w:t xml:space="preserve"> </w:t>
      </w:r>
      <w:r w:rsidRPr="00A33EAF">
        <w:rPr>
          <w:rStyle w:val="Emphasis"/>
          <w:rFonts w:asciiTheme="majorHAnsi" w:hAnsiTheme="majorHAnsi"/>
        </w:rPr>
        <w:t>major global events</w:t>
      </w:r>
      <w:r w:rsidRPr="00A33EAF">
        <w:rPr>
          <w:rStyle w:val="StyleUnderline"/>
          <w:rFonts w:asciiTheme="majorHAnsi" w:hAnsiTheme="majorHAnsi"/>
        </w:rPr>
        <w:t xml:space="preserve"> such as </w:t>
      </w:r>
      <w:r w:rsidRPr="00A33EAF">
        <w:rPr>
          <w:rStyle w:val="Emphasis"/>
          <w:rFonts w:asciiTheme="majorHAnsi" w:hAnsiTheme="majorHAnsi"/>
          <w:highlight w:val="yellow"/>
        </w:rPr>
        <w:t>civil unrest</w:t>
      </w:r>
      <w:r w:rsidRPr="00A33EAF">
        <w:rPr>
          <w:rStyle w:val="StyleUnderline"/>
          <w:rFonts w:asciiTheme="majorHAnsi" w:hAnsiTheme="majorHAnsi"/>
          <w:highlight w:val="yellow"/>
        </w:rPr>
        <w:t xml:space="preserve"> and</w:t>
      </w:r>
      <w:r w:rsidRPr="00A33EAF">
        <w:rPr>
          <w:rFonts w:asciiTheme="majorHAnsi" w:hAnsiTheme="majorHAnsi"/>
          <w:sz w:val="16"/>
        </w:rPr>
        <w:t xml:space="preserve">, in turn, </w:t>
      </w:r>
      <w:r w:rsidRPr="00A33EAF">
        <w:rPr>
          <w:rStyle w:val="Emphasis"/>
          <w:rFonts w:asciiTheme="majorHAnsi" w:hAnsiTheme="majorHAnsi"/>
          <w:highlight w:val="yellow"/>
        </w:rPr>
        <w:t>major upheaval</w:t>
      </w:r>
      <w:r w:rsidRPr="00A33EAF">
        <w:rPr>
          <w:rFonts w:asciiTheme="majorHAnsi" w:hAnsiTheme="majorHAnsi"/>
          <w:sz w:val="16"/>
        </w:rPr>
        <w:t xml:space="preserve"> [11–13]. Understanding the historic causes and transmission of shock through to societal impact is key [14,15]. A recent study examining the evolution of trade networks over the period 1992–2009 concluded:</w:t>
      </w:r>
    </w:p>
    <w:p w14:paraId="29FA0E82" w14:textId="77777777" w:rsidR="00FA4A62" w:rsidRPr="00A33EAF" w:rsidRDefault="00FA4A62" w:rsidP="00FA4A62">
      <w:pPr>
        <w:rPr>
          <w:rFonts w:asciiTheme="majorHAnsi" w:hAnsiTheme="majorHAnsi"/>
          <w:sz w:val="16"/>
        </w:rPr>
      </w:pPr>
      <w:r w:rsidRPr="00A33EAF">
        <w:rPr>
          <w:rStyle w:val="StyleUnderline"/>
          <w:rFonts w:asciiTheme="majorHAnsi" w:hAnsiTheme="majorHAnsi"/>
          <w:highlight w:val="yellow"/>
        </w:rPr>
        <w:t>The global food system</w:t>
      </w:r>
      <w:r w:rsidRPr="00A33EAF">
        <w:rPr>
          <w:rStyle w:val="StyleUnderline"/>
          <w:rFonts w:asciiTheme="majorHAnsi" w:hAnsiTheme="majorHAnsi"/>
        </w:rPr>
        <w:t xml:space="preserve"> does exhibit characteristics consistent with a fragile one that </w:t>
      </w:r>
      <w:r w:rsidRPr="00A33EAF">
        <w:rPr>
          <w:rStyle w:val="StyleUnderline"/>
          <w:rFonts w:asciiTheme="majorHAnsi" w:hAnsiTheme="majorHAnsi"/>
          <w:highlight w:val="yellow"/>
        </w:rPr>
        <w:t xml:space="preserve">is </w:t>
      </w:r>
      <w:r w:rsidRPr="00A33EAF">
        <w:rPr>
          <w:rStyle w:val="Emphasis"/>
          <w:rFonts w:asciiTheme="majorHAnsi" w:hAnsiTheme="majorHAnsi"/>
          <w:highlight w:val="yellow"/>
        </w:rPr>
        <w:t>vulnerable</w:t>
      </w:r>
      <w:r w:rsidRPr="00A33EAF">
        <w:rPr>
          <w:rStyle w:val="StyleUnderline"/>
          <w:rFonts w:asciiTheme="majorHAnsi" w:hAnsiTheme="majorHAnsi"/>
          <w:highlight w:val="yellow"/>
        </w:rPr>
        <w:t xml:space="preserve"> to </w:t>
      </w:r>
      <w:r w:rsidRPr="00A33EAF">
        <w:rPr>
          <w:rStyle w:val="Emphasis"/>
          <w:rFonts w:asciiTheme="majorHAnsi" w:hAnsiTheme="majorHAnsi"/>
          <w:highlight w:val="yellow"/>
        </w:rPr>
        <w:t>self-propagating disruptions</w:t>
      </w:r>
      <w:r w:rsidRPr="00A33EAF">
        <w:rPr>
          <w:rFonts w:asciiTheme="majorHAnsi" w:hAnsiTheme="majorHAnsi"/>
          <w:sz w:val="16"/>
        </w:rPr>
        <w:t xml:space="preserve">. That is, in a setting where </w:t>
      </w:r>
      <w:r w:rsidRPr="00A33EAF">
        <w:rPr>
          <w:rStyle w:val="StyleUnderline"/>
          <w:rFonts w:asciiTheme="majorHAnsi" w:hAnsiTheme="majorHAnsi"/>
        </w:rPr>
        <w:t>countries are increasingly interconnected and more food is traded globally</w:t>
      </w:r>
      <w:r w:rsidRPr="00A33EAF">
        <w:rPr>
          <w:rFonts w:asciiTheme="majorHAnsi" w:hAnsiTheme="majorHAnsi"/>
          <w:sz w:val="16"/>
        </w:rPr>
        <w:t xml:space="preserve"> over the (last two decades), </w:t>
      </w:r>
      <w:r w:rsidRPr="00A33EAF">
        <w:rPr>
          <w:rStyle w:val="StyleUnderline"/>
          <w:rFonts w:asciiTheme="majorHAnsi" w:hAnsiTheme="majorHAnsi"/>
          <w:highlight w:val="yellow"/>
        </w:rPr>
        <w:t xml:space="preserve">a </w:t>
      </w:r>
      <w:r w:rsidRPr="00A33EAF">
        <w:rPr>
          <w:rStyle w:val="Emphasis"/>
          <w:rFonts w:asciiTheme="majorHAnsi" w:hAnsiTheme="majorHAnsi"/>
          <w:highlight w:val="yellow"/>
        </w:rPr>
        <w:t>significant majority</w:t>
      </w:r>
      <w:r w:rsidRPr="00A33EAF">
        <w:rPr>
          <w:rStyle w:val="StyleUnderline"/>
          <w:rFonts w:asciiTheme="majorHAnsi" w:hAnsiTheme="majorHAnsi"/>
        </w:rPr>
        <w:t xml:space="preserve"> of countries </w:t>
      </w:r>
      <w:r w:rsidRPr="00A33EAF">
        <w:rPr>
          <w:rStyle w:val="StyleUnderline"/>
          <w:rFonts w:asciiTheme="majorHAnsi" w:hAnsiTheme="majorHAnsi"/>
          <w:highlight w:val="yellow"/>
        </w:rPr>
        <w:t>are</w:t>
      </w:r>
      <w:r w:rsidRPr="00A33EAF">
        <w:rPr>
          <w:rStyle w:val="StyleUnderline"/>
          <w:rFonts w:asciiTheme="majorHAnsi" w:hAnsiTheme="majorHAnsi"/>
        </w:rPr>
        <w:t xml:space="preserve"> either </w:t>
      </w:r>
      <w:r w:rsidRPr="00A33EAF">
        <w:rPr>
          <w:rStyle w:val="Emphasis"/>
          <w:rFonts w:asciiTheme="majorHAnsi" w:hAnsiTheme="majorHAnsi"/>
          <w:highlight w:val="yellow"/>
        </w:rPr>
        <w:t>dependent on imports</w:t>
      </w:r>
      <w:r w:rsidRPr="00A33EAF">
        <w:rPr>
          <w:rFonts w:asciiTheme="majorHAnsi" w:hAnsiTheme="majorHAnsi"/>
          <w:sz w:val="16"/>
        </w:rPr>
        <w:t xml:space="preserve"> for their staple food supply or would look to imports to meet any supply shortfalls. [10]</w:t>
      </w:r>
    </w:p>
    <w:p w14:paraId="790B53C2" w14:textId="77777777" w:rsidR="00FA4A62" w:rsidRPr="00A33EAF" w:rsidRDefault="00FA4A62" w:rsidP="00FA4A62">
      <w:pPr>
        <w:rPr>
          <w:rFonts w:asciiTheme="majorHAnsi" w:hAnsiTheme="majorHAnsi"/>
          <w:sz w:val="16"/>
        </w:rPr>
      </w:pPr>
      <w:r w:rsidRPr="00A33EAF">
        <w:rPr>
          <w:rStyle w:val="StyleUnderline"/>
          <w:rFonts w:asciiTheme="majorHAnsi" w:hAnsiTheme="majorHAnsi"/>
          <w:highlight w:val="yellow"/>
        </w:rPr>
        <w:t>A crop production shock results in</w:t>
      </w:r>
      <w:r w:rsidRPr="00A33EAF">
        <w:rPr>
          <w:rStyle w:val="StyleUnderline"/>
          <w:rFonts w:asciiTheme="majorHAnsi" w:hAnsiTheme="majorHAnsi"/>
        </w:rPr>
        <w:t xml:space="preserve"> a global food supply shock through </w:t>
      </w:r>
      <w:r w:rsidRPr="00A33EAF">
        <w:rPr>
          <w:rStyle w:val="Emphasis"/>
          <w:rFonts w:asciiTheme="majorHAnsi" w:hAnsiTheme="majorHAnsi"/>
          <w:highlight w:val="yellow"/>
        </w:rPr>
        <w:t>trade and export restrictions</w:t>
      </w:r>
      <w:r w:rsidRPr="00A33EAF">
        <w:rPr>
          <w:rFonts w:asciiTheme="majorHAnsi" w:hAnsiTheme="majorHAnsi"/>
          <w:sz w:val="16"/>
        </w:rPr>
        <w:t xml:space="preserve"> [16,17]. The responses of markets and governments to production shocks have been the subject of numerous studies since the 2007/08 price shocks [18–27] and range from short term speculation to more fundamental changes in policies.</w:t>
      </w:r>
    </w:p>
    <w:p w14:paraId="42994511" w14:textId="77777777" w:rsidR="00FA4A62" w:rsidRPr="00A33EAF" w:rsidRDefault="00FA4A62" w:rsidP="00FA4A62">
      <w:pPr>
        <w:rPr>
          <w:rFonts w:asciiTheme="majorHAnsi" w:hAnsiTheme="majorHAnsi"/>
          <w:sz w:val="16"/>
        </w:rPr>
      </w:pPr>
      <w:r w:rsidRPr="00A33EAF">
        <w:rPr>
          <w:rFonts w:asciiTheme="majorHAnsi" w:hAnsiTheme="majorHAnsi"/>
          <w:sz w:val="16"/>
        </w:rPr>
        <w:t xml:space="preserve">While food systems are both inherently local, particularly in the case of subsistence farming, and global a useful unit to explore production shocks is the country level. </w:t>
      </w:r>
      <w:r w:rsidRPr="00A33EAF">
        <w:rPr>
          <w:rStyle w:val="StyleUnderline"/>
          <w:rFonts w:asciiTheme="majorHAnsi" w:hAnsiTheme="majorHAnsi"/>
        </w:rPr>
        <w:t>An extreme shock in food production will invariably involve a response by a government at country level</w:t>
      </w:r>
      <w:r w:rsidRPr="00A33EAF">
        <w:rPr>
          <w:rFonts w:asciiTheme="majorHAnsi" w:hAnsiTheme="majorHAnsi"/>
          <w:sz w:val="16"/>
        </w:rPr>
        <w:t xml:space="preserve"> [16,25] in an attempt to manage local price increases and the impact of the shock. Therefore, developing a detailed understanding of the impact of productions shocks would initially necessitate an analysis at country level to allow a comparison across different studies. While it has been noted previously that </w:t>
      </w:r>
      <w:r w:rsidRPr="00A33EAF">
        <w:rPr>
          <w:rStyle w:val="StyleUnderline"/>
          <w:rFonts w:asciiTheme="majorHAnsi" w:hAnsiTheme="majorHAnsi"/>
        </w:rPr>
        <w:t>the impact of food production shocks on an individual country do not seem to be correlated with whether that country is a net food importer or exporter</w:t>
      </w:r>
      <w:r w:rsidRPr="00A33EAF">
        <w:rPr>
          <w:rFonts w:asciiTheme="majorHAnsi" w:hAnsiTheme="majorHAnsi"/>
          <w:sz w:val="16"/>
        </w:rPr>
        <w:t xml:space="preserve"> [11] local infrastructure and processes will of course play an important part including transport, storage, policy responses and subsidies [9]. A common method to identify production shocks is therefore a first step in assessing whether an extreme loss constitutes a risk for a particular country or not.</w:t>
      </w:r>
    </w:p>
    <w:p w14:paraId="0CFB864E" w14:textId="77777777" w:rsidR="00FA4A62" w:rsidRPr="00A33EAF" w:rsidRDefault="00FA4A62" w:rsidP="00FA4A62">
      <w:pPr>
        <w:rPr>
          <w:rFonts w:asciiTheme="majorHAnsi" w:hAnsiTheme="majorHAnsi"/>
          <w:sz w:val="16"/>
        </w:rPr>
      </w:pPr>
      <w:r w:rsidRPr="00A33EAF">
        <w:rPr>
          <w:rFonts w:asciiTheme="majorHAnsi" w:hAnsiTheme="majorHAnsi"/>
          <w:sz w:val="16"/>
        </w:rPr>
        <w:t>There is now a substantial effort underway in academic communities to better model the dynamics of the global food system. However, a pre-requisite to these endeavours is to understand past production shocks and their impacts. A common baseline to identify and quantify these past shocks in needed if different studies are to be compared. This paper attempts to present a method to quantify the size of previous global food production shocks to allow an agreed approach to their measurement and use. These production shocks can then be used as a basis for historic event analysis to aid with better model and parameter development in this space. The paper does not attempt to reproduce the work of others on physical climate or weather modelling to explore the underlying causes of these production shocks nor does it attempt to match individual loss events with past extreme events. Section 2 presents our method for defining production shocks. Section 3 presents the results and Section 4 discusses these results and the limitations of our method. Finally we present some conclusions.</w:t>
      </w:r>
    </w:p>
    <w:p w14:paraId="285C0BBF" w14:textId="77777777" w:rsidR="00FA4A62" w:rsidRPr="00A33EAF" w:rsidRDefault="00FA4A62" w:rsidP="00FA4A62">
      <w:pPr>
        <w:rPr>
          <w:rFonts w:asciiTheme="majorHAnsi" w:hAnsiTheme="majorHAnsi"/>
          <w:sz w:val="16"/>
        </w:rPr>
      </w:pPr>
      <w:r w:rsidRPr="00A33EAF">
        <w:rPr>
          <w:rFonts w:asciiTheme="majorHAnsi" w:hAnsiTheme="majorHAnsi"/>
          <w:sz w:val="16"/>
        </w:rPr>
        <w:t>2. Production Shock Quantification Method</w:t>
      </w:r>
    </w:p>
    <w:p w14:paraId="6E3B54B5" w14:textId="77777777" w:rsidR="00FA4A62" w:rsidRPr="00A33EAF" w:rsidRDefault="00FA4A62" w:rsidP="00FA4A62">
      <w:pPr>
        <w:rPr>
          <w:rFonts w:asciiTheme="majorHAnsi" w:hAnsiTheme="majorHAnsi"/>
          <w:sz w:val="16"/>
        </w:rPr>
      </w:pPr>
      <w:r w:rsidRPr="00A33EAF">
        <w:rPr>
          <w:rFonts w:asciiTheme="majorHAnsi" w:hAnsiTheme="majorHAnsi"/>
          <w:sz w:val="16"/>
        </w:rPr>
        <w:t>In this section, we firstly outline the data availability at country level and detail a method to create a consistent database of country level food production trends. We then propose a method of quantification to be applied to this data to identify production shocks. Ideally our method leads to a list of countries who have experienced a food production shock and the year in which this production shock occurs. This then allows further research into particular shocks to start from the same basis which is the intention of the work presented in this paper.</w:t>
      </w:r>
    </w:p>
    <w:p w14:paraId="752D980A" w14:textId="77777777" w:rsidR="00FA4A62" w:rsidRPr="00A33EAF" w:rsidRDefault="00FA4A62" w:rsidP="00FA4A62">
      <w:pPr>
        <w:rPr>
          <w:rFonts w:asciiTheme="majorHAnsi" w:hAnsiTheme="majorHAnsi"/>
          <w:sz w:val="16"/>
        </w:rPr>
      </w:pPr>
      <w:r w:rsidRPr="00A33EAF">
        <w:rPr>
          <w:rFonts w:asciiTheme="majorHAnsi" w:hAnsiTheme="majorHAnsi"/>
          <w:sz w:val="16"/>
        </w:rPr>
        <w:t>Comparison of analysis of the impacts of food production shocks requires a similar assessment of the size of a particular shock. In this paper we outline an approach to quantifying two scales of food production shock—country level and global. While food production takes place at very local levels, understanding the impact of a physical food production shock on social systems usually involves modelling the impact on food prices. Changes in food price usually come as a supply-demand response through export markets [28–31] and, therefore, country level analysis is the most appropriate to study, at least initially.</w:t>
      </w:r>
    </w:p>
    <w:p w14:paraId="712EB43C" w14:textId="77777777" w:rsidR="00FA4A62" w:rsidRPr="00A33EAF" w:rsidRDefault="00FA4A62" w:rsidP="00FA4A62">
      <w:pPr>
        <w:rPr>
          <w:rFonts w:asciiTheme="majorHAnsi" w:hAnsiTheme="majorHAnsi"/>
          <w:sz w:val="16"/>
        </w:rPr>
      </w:pPr>
      <w:r w:rsidRPr="00A33EAF">
        <w:rPr>
          <w:rFonts w:asciiTheme="majorHAnsi" w:hAnsiTheme="majorHAnsi"/>
          <w:sz w:val="16"/>
        </w:rPr>
        <w:t>We constrain our choice of food to cereals as defined by the Food and Agriculture Organization (FAO). Cereals are directly impacted by extreme weather events, through droughts, extreme rainfall and temperature, and quantifying this is a key first step in understanding future climate change impacts on food systems in general. We explore production shocks over annual cycles as a basis for the analysis.</w:t>
      </w:r>
    </w:p>
    <w:p w14:paraId="27C564B3" w14:textId="77777777" w:rsidR="00FA4A62" w:rsidRPr="00A33EAF" w:rsidRDefault="00FA4A62" w:rsidP="00FA4A62">
      <w:pPr>
        <w:rPr>
          <w:rFonts w:asciiTheme="majorHAnsi" w:hAnsiTheme="majorHAnsi"/>
          <w:sz w:val="16"/>
        </w:rPr>
      </w:pPr>
      <w:r w:rsidRPr="00A33EAF">
        <w:rPr>
          <w:rFonts w:asciiTheme="majorHAnsi" w:hAnsiTheme="majorHAnsi"/>
          <w:sz w:val="16"/>
        </w:rPr>
        <w:t>As a baseline we look at global cereal production data over the past 17 years. We take data from the Food and Agriculture Organization Corporate Statistical Database (FAOSTAT) [32] for world cereal production from 1995 to 2011 and use this data to plot a linear regression line. Figure 1 shows the data and regression line for world cereal production. As can be seen this shows an increase in global cereal production over this period. If we assume that the trend line represents cereal production under normal conditions then deviations from this trend represent production gains due to ideal conditions or losses due to less favourable conditions. The standard deviation of the differences between the real (as reported in FAOSTAT [32]) and trend data is 3.84%. The largest production shock observed over this period was in 2002 with a 7.15% shock. Does 2002 represent a production shock? At what level should we categorise a production shock? Given global level data only and using this as a basis for trends it is difficult to see how an objective quantified measure based on statistical analysis is possible. Therefore, more detailed analysis on a country by country basis may offer a better method to define an objective statistical measure for production shocks.</w:t>
      </w:r>
    </w:p>
    <w:p w14:paraId="5AB4E717" w14:textId="77777777" w:rsidR="00FA4A62" w:rsidRPr="00A33EAF" w:rsidRDefault="00FA4A62" w:rsidP="00FA4A62">
      <w:pPr>
        <w:rPr>
          <w:rFonts w:asciiTheme="majorHAnsi" w:hAnsiTheme="majorHAnsi"/>
          <w:sz w:val="16"/>
        </w:rPr>
      </w:pPr>
      <w:r w:rsidRPr="00A33EAF">
        <w:rPr>
          <w:rFonts w:asciiTheme="majorHAnsi" w:hAnsiTheme="majorHAnsi"/>
          <w:sz w:val="16"/>
        </w:rPr>
        <w:t xml:space="preserve">To identify food production shocks, yearly cereal production data for 187 countries from 1995 to 2011 was taken from FAOSTAT [32] totaling 3197 data points. To quantify the size of a shock we first need to identify the underlying trend in production for a particular country. </w:t>
      </w:r>
    </w:p>
    <w:p w14:paraId="691242CE" w14:textId="77777777" w:rsidR="00FA4A62" w:rsidRPr="00A33EAF" w:rsidRDefault="00FA4A62" w:rsidP="00FA4A62">
      <w:pPr>
        <w:rPr>
          <w:rFonts w:asciiTheme="majorHAnsi" w:hAnsiTheme="majorHAnsi"/>
          <w:sz w:val="16"/>
        </w:rPr>
      </w:pPr>
      <w:r w:rsidRPr="00A33EAF">
        <w:rPr>
          <w:rFonts w:asciiTheme="majorHAnsi" w:hAnsiTheme="majorHAnsi"/>
          <w:sz w:val="16"/>
        </w:rPr>
        <w:t>From the data obtained, linear or polynomial regression lines for each of the countries’ time series were calculated depending on the trends in the data to minimize the coefficient of determination (R-squared). The form of the regression lines can be seen from Equations (1) and (2): [equations omitted] where x is the year in the time series, β1 and β2 are coefficients of x, ye is the estimated production data and c is a constant. The data obtained from these regression estimations smooths out any production shocks observed in the raw data. These trend lines are assumed to be the “normal” production for that country assuming no shocks.</w:t>
      </w:r>
    </w:p>
    <w:p w14:paraId="7C99D6C9" w14:textId="77777777" w:rsidR="00FA4A62" w:rsidRPr="00A33EAF" w:rsidRDefault="00FA4A62" w:rsidP="00FA4A62">
      <w:pPr>
        <w:rPr>
          <w:rFonts w:asciiTheme="majorHAnsi" w:hAnsiTheme="majorHAnsi"/>
          <w:sz w:val="16"/>
        </w:rPr>
      </w:pPr>
      <w:r w:rsidRPr="00A33EAF">
        <w:rPr>
          <w:rFonts w:asciiTheme="majorHAnsi" w:hAnsiTheme="majorHAnsi"/>
          <w:sz w:val="16"/>
        </w:rPr>
        <w:t>A percentage difference between the raw data and the regression data for each country was then calculated. This was done in two ways—as a percentage of that particular country’s production and as percentage of global production, as seen in Equations (3) and (4): [equations omitted] where DC is the country level percentage difference, DT is the world level percentage difference, yd is the raw country production data point, ye is the regression estimation for that country in that year and yt is the sum of all the raw data points for one year in the time series—the total production of cereal globally in that year.</w:t>
      </w:r>
    </w:p>
    <w:p w14:paraId="34D1EA2F" w14:textId="77777777" w:rsidR="00FA4A62" w:rsidRPr="00A33EAF" w:rsidRDefault="00FA4A62" w:rsidP="00FA4A62">
      <w:pPr>
        <w:rPr>
          <w:rFonts w:asciiTheme="majorHAnsi" w:hAnsiTheme="majorHAnsi"/>
          <w:sz w:val="16"/>
        </w:rPr>
      </w:pPr>
      <w:r w:rsidRPr="00A33EAF">
        <w:rPr>
          <w:rFonts w:asciiTheme="majorHAnsi" w:hAnsiTheme="majorHAnsi"/>
          <w:sz w:val="16"/>
        </w:rPr>
        <w:t xml:space="preserve">This gives us two tables with percentage of real observed cereal production away from “normal” production trends. These percentage deviations can be both positive—meaning a country has produced more cereal in a given year than its trend line, or negative—meaning a country has produced less cereal in a given year than its trend line. With no extreme production failures we would expect these production anomalies to follow a normal distribution around the mean trend lines. These trend lines, on average, have a positive gradient over this period of time meaning that global cereal production in 2011 is higher than it was in 1995. This is to be expected as food production has expanded over this period—both in terms of agricultural land and farming productivity. However, not all countries show an increase. </w:t>
      </w:r>
    </w:p>
    <w:p w14:paraId="7411EF01" w14:textId="77777777" w:rsidR="00FA4A62" w:rsidRPr="00A33EAF" w:rsidRDefault="00FA4A62" w:rsidP="00FA4A62">
      <w:pPr>
        <w:rPr>
          <w:rFonts w:asciiTheme="majorHAnsi" w:hAnsiTheme="majorHAnsi"/>
          <w:sz w:val="16"/>
        </w:rPr>
      </w:pPr>
      <w:r w:rsidRPr="00A33EAF">
        <w:rPr>
          <w:rFonts w:asciiTheme="majorHAnsi" w:hAnsiTheme="majorHAnsi"/>
          <w:sz w:val="16"/>
        </w:rPr>
        <w:t>We then calculate the standard deviation of these percentage production anomalies. This standard deviation allow us to estimate the expected size of production changes year on year across countries. We exclude countries that have zero production, and therefore zero percentage production anomalies, so these values do not skew the standard deviations.</w:t>
      </w:r>
    </w:p>
    <w:p w14:paraId="6F0AE2B6" w14:textId="77777777" w:rsidR="00FA4A62" w:rsidRPr="00A33EAF" w:rsidRDefault="00FA4A62" w:rsidP="00FA4A62">
      <w:pPr>
        <w:rPr>
          <w:rFonts w:asciiTheme="majorHAnsi" w:hAnsiTheme="majorHAnsi"/>
          <w:sz w:val="16"/>
        </w:rPr>
      </w:pPr>
      <w:r w:rsidRPr="00A33EAF">
        <w:rPr>
          <w:rFonts w:asciiTheme="majorHAnsi" w:hAnsiTheme="majorHAnsi"/>
          <w:sz w:val="16"/>
        </w:rPr>
        <w:t>To explore shock events we assume a normal distribution in the underlying trend as a first approximation. A shock event is then defined as any deviation away from the trend line that has a significantly low probability of occurring. We take this point as falling outside of 99.7% of a normal distribution—that is 3 standard deviations. This roughly translates as an event with a recurrence of 1 in every 666 years if the distribution is truly normal.</w:t>
      </w:r>
    </w:p>
    <w:p w14:paraId="0FA848F2" w14:textId="77777777" w:rsidR="00FA4A62" w:rsidRPr="00A33EAF" w:rsidRDefault="00FA4A62" w:rsidP="00FA4A62">
      <w:pPr>
        <w:rPr>
          <w:rFonts w:asciiTheme="majorHAnsi" w:hAnsiTheme="majorHAnsi"/>
          <w:sz w:val="16"/>
        </w:rPr>
      </w:pPr>
      <w:r w:rsidRPr="00A33EAF">
        <w:rPr>
          <w:rFonts w:asciiTheme="majorHAnsi" w:hAnsiTheme="majorHAnsi"/>
          <w:sz w:val="16"/>
        </w:rPr>
        <w:t>Shocks, or “3 sigma events”, were therefore identified as data points that fall below three standard deviations from the estimated regression data for both country and global level shocks.</w:t>
      </w:r>
    </w:p>
    <w:p w14:paraId="460323E3" w14:textId="77777777" w:rsidR="00FA4A62" w:rsidRPr="00A33EAF" w:rsidRDefault="00FA4A62" w:rsidP="00FA4A62">
      <w:pPr>
        <w:rPr>
          <w:rFonts w:asciiTheme="majorHAnsi" w:hAnsiTheme="majorHAnsi"/>
          <w:sz w:val="16"/>
        </w:rPr>
      </w:pPr>
      <w:r w:rsidRPr="00A33EAF">
        <w:rPr>
          <w:rFonts w:asciiTheme="majorHAnsi" w:hAnsiTheme="majorHAnsi"/>
          <w:sz w:val="16"/>
        </w:rPr>
        <w:t>At country level this represents a significant shock for that country and allows us to classify shocks per country. However, these shocks may be insignificant on a global level but of course represent a significant local event. At global level the percentage anomalies and their distribution is much smaller than at country level. This is because it is possible for one country to experience a shock of more than 50% of its own production in any year whereas a particular country’s production contribution to global production is of course much smaller. Therefore a country level 3 sigma event is likely to represent a very significant loss in production for that country. The global food system experiences much smaller percentage production losses than individual countries due to the diversity of geographic growing areas.</w:t>
      </w:r>
    </w:p>
    <w:p w14:paraId="0184893F" w14:textId="77777777" w:rsidR="00FA4A62" w:rsidRPr="00A33EAF" w:rsidRDefault="00FA4A62" w:rsidP="00FA4A62">
      <w:pPr>
        <w:rPr>
          <w:rFonts w:asciiTheme="majorHAnsi" w:hAnsiTheme="majorHAnsi"/>
          <w:sz w:val="16"/>
        </w:rPr>
      </w:pPr>
      <w:r w:rsidRPr="00A33EAF">
        <w:rPr>
          <w:rFonts w:asciiTheme="majorHAnsi" w:hAnsiTheme="majorHAnsi"/>
          <w:sz w:val="16"/>
        </w:rPr>
        <w:t>Global shocks occur when a number of smaller countries, or a major producer, experience a shock at the same time. Given this, the anomalies each year for production shocks are likely to have a smaller distribution at global level and major producers will have a higher impact on global supply than other countries. However, those global production shocks may not represent a country shock in those major producers using our definition of a 3 sigma event. For example, the US and China are both major cereal producing countries and while a particular event in those countries may be under 3 sigma at country level it could still represent a higher than 3 sigma event at global level. If the US lost under 50% of its production, while this may not be categorized as a country level shock, it would represent a global shock in production.</w:t>
      </w:r>
    </w:p>
    <w:p w14:paraId="5491D7D4" w14:textId="77777777" w:rsidR="00FA4A62" w:rsidRPr="00A33EAF" w:rsidRDefault="00FA4A62" w:rsidP="00FA4A62">
      <w:pPr>
        <w:rPr>
          <w:rFonts w:asciiTheme="majorHAnsi" w:hAnsiTheme="majorHAnsi"/>
          <w:sz w:val="16"/>
        </w:rPr>
      </w:pPr>
      <w:r w:rsidRPr="00A33EAF">
        <w:rPr>
          <w:rFonts w:asciiTheme="majorHAnsi" w:hAnsiTheme="majorHAnsi"/>
          <w:sz w:val="16"/>
        </w:rPr>
        <w:t>By categorizing shocks both at country level and global level we ensure that any event which will have an impact on country level supply and demand from both the import and export perspective is still categorized as a shock. If a country is categorized as having a shock this then allows the researcher to further explore those particular events to determine whether that shock represents a political or social risk for those countries or elsewhere.</w:t>
      </w:r>
    </w:p>
    <w:p w14:paraId="7A11C4B8" w14:textId="77777777" w:rsidR="00FA4A62" w:rsidRPr="00A33EAF" w:rsidRDefault="00FA4A62" w:rsidP="00FA4A62">
      <w:pPr>
        <w:rPr>
          <w:rFonts w:asciiTheme="majorHAnsi" w:hAnsiTheme="majorHAnsi"/>
          <w:sz w:val="16"/>
        </w:rPr>
      </w:pPr>
      <w:r w:rsidRPr="00A33EAF">
        <w:rPr>
          <w:rFonts w:asciiTheme="majorHAnsi" w:hAnsiTheme="majorHAnsi"/>
          <w:sz w:val="16"/>
        </w:rPr>
        <w:t>3. Results</w:t>
      </w:r>
    </w:p>
    <w:p w14:paraId="16B4B0F2" w14:textId="77777777" w:rsidR="00FA4A62" w:rsidRPr="00A33EAF" w:rsidRDefault="00FA4A62" w:rsidP="00FA4A62">
      <w:pPr>
        <w:rPr>
          <w:rFonts w:asciiTheme="majorHAnsi" w:hAnsiTheme="majorHAnsi"/>
          <w:sz w:val="16"/>
        </w:rPr>
      </w:pPr>
      <w:r w:rsidRPr="00A33EAF">
        <w:rPr>
          <w:rFonts w:asciiTheme="majorHAnsi" w:hAnsiTheme="majorHAnsi"/>
          <w:sz w:val="16"/>
        </w:rPr>
        <w:t>Here, we present the results from applying the percentage anomaly calculations at both country and global levels. We then identify production shocks at country and global level and explore the difference between these two approaches. Table 1 shows an example of the country percentage DC for a set of countries.</w:t>
      </w:r>
    </w:p>
    <w:p w14:paraId="2CF4EF2F" w14:textId="77777777" w:rsidR="00FA4A62" w:rsidRPr="00A33EAF" w:rsidRDefault="00FA4A62" w:rsidP="00FA4A62">
      <w:pPr>
        <w:rPr>
          <w:rFonts w:asciiTheme="majorHAnsi" w:hAnsiTheme="majorHAnsi"/>
          <w:sz w:val="16"/>
        </w:rPr>
      </w:pPr>
      <w:r w:rsidRPr="00A33EAF">
        <w:rPr>
          <w:rFonts w:asciiTheme="majorHAnsi" w:hAnsiTheme="majorHAnsi"/>
          <w:sz w:val="16"/>
        </w:rPr>
        <w:t>The standard deviations of the two sets of percentage differences obtained were then calculated. This equates to 19% relative to a country’s own production and 0.2% relative to world production. Using the 3-sigma definition to identify a shock, at country level this corresponds to shocks in production of 58% while at global level this corresponds to an individual country contributing a shock of 0.6% to global production. An extreme shock is therefore identified for any country that experiences a drop of 58% or more away from trend or any country that contributes more than 0.6% global production drop below trend by itself.</w:t>
      </w:r>
    </w:p>
    <w:p w14:paraId="4B88AB8D" w14:textId="77777777" w:rsidR="00FA4A62" w:rsidRPr="00A33EAF" w:rsidRDefault="00FA4A62" w:rsidP="00FA4A62">
      <w:pPr>
        <w:rPr>
          <w:rFonts w:asciiTheme="majorHAnsi" w:hAnsiTheme="majorHAnsi"/>
          <w:sz w:val="16"/>
        </w:rPr>
      </w:pPr>
      <w:r w:rsidRPr="00A33EAF">
        <w:rPr>
          <w:rFonts w:asciiTheme="majorHAnsi" w:hAnsiTheme="majorHAnsi"/>
          <w:sz w:val="16"/>
        </w:rPr>
        <w:t>Figure 2 shows the distribution of percentage anomalies for country level production away from trend. As can be seen from the distribution at country level (Figure 2) there appears to be a small group of countries that do experience a significant shock event (larger than 58% loss in production) giving the distribution fat tails—a more common phenomenon in probability distributions such as this given the uncertainty of weather events [33]. Assuming a normal, or Gaussian distribution, will underestimate the frequency of these extreme “3 sigma events” which will be more common than in a normal distribution. However, the first approximation of a normal distribution for 3-sigma events is still valid as this is only used to identify extreme events for further analysis. We do not attribute likelihoods to those events but use them to explore further dynamics of the particular country production losses and how they impact on global food systems. To calculate probabilities of such events and the social consequences will require further analysis of the underlying distribution as well as assigning probabilities to the social responses to those events. This is out of the scope of the current paper.</w:t>
      </w:r>
    </w:p>
    <w:p w14:paraId="552A1304" w14:textId="77777777" w:rsidR="00FA4A62" w:rsidRPr="00A33EAF" w:rsidRDefault="00FA4A62" w:rsidP="00FA4A62">
      <w:pPr>
        <w:rPr>
          <w:rFonts w:asciiTheme="majorHAnsi" w:hAnsiTheme="majorHAnsi"/>
          <w:sz w:val="16"/>
        </w:rPr>
      </w:pPr>
      <w:r w:rsidRPr="00A33EAF">
        <w:rPr>
          <w:rFonts w:asciiTheme="majorHAnsi" w:hAnsiTheme="majorHAnsi"/>
          <w:sz w:val="16"/>
        </w:rPr>
        <w:t>Figure 3 shows the distribution of percentage anomalies for country level production as a contribution to global production away from trend. Due to the very small standard deviation compared to the furthest outliers in Figure 3, we use a logarithmic scale to represent the shape of the fat-tailed distribution. Although at global level (Figure 3) we see outliers where production deviating from a country trend line amounts to nearly ´2% off global production, in fact the largest shock here is ´3.45%, but these outliers are not displayed due to the logarithmic scale. Therefore, we see that a few events have contributed to significant shocks.</w:t>
      </w:r>
    </w:p>
    <w:p w14:paraId="4A2875A4" w14:textId="77777777" w:rsidR="00FA4A62" w:rsidRPr="00A33EAF" w:rsidRDefault="00FA4A62" w:rsidP="00FA4A62">
      <w:pPr>
        <w:rPr>
          <w:rFonts w:asciiTheme="majorHAnsi" w:hAnsiTheme="majorHAnsi"/>
          <w:sz w:val="16"/>
        </w:rPr>
      </w:pPr>
      <w:r w:rsidRPr="00A33EAF">
        <w:rPr>
          <w:rFonts w:asciiTheme="majorHAnsi" w:hAnsiTheme="majorHAnsi"/>
          <w:sz w:val="16"/>
        </w:rPr>
        <w:t>We then classify the particular countries that fall outside the 3-sigma event and the year in which the shock occurs. This classification allows us to produce a list of countries that we highlight as having experienced a production shock themselves or those that contributed to a shock in global production. The years that particular countries experienced production shocks given the two criteria are listed in Tables 2 and 3.</w:t>
      </w:r>
    </w:p>
    <w:p w14:paraId="0D35F1B8" w14:textId="77777777" w:rsidR="00FA4A62" w:rsidRPr="00A33EAF" w:rsidRDefault="00FA4A62" w:rsidP="00FA4A62">
      <w:pPr>
        <w:rPr>
          <w:rFonts w:asciiTheme="majorHAnsi" w:hAnsiTheme="majorHAnsi"/>
          <w:sz w:val="16"/>
        </w:rPr>
      </w:pPr>
      <w:r w:rsidRPr="00A33EAF">
        <w:rPr>
          <w:rFonts w:asciiTheme="majorHAnsi" w:hAnsiTheme="majorHAnsi"/>
          <w:sz w:val="16"/>
        </w:rPr>
        <w:t>Table 2 shows the countries experiencing significant shocks relative to their own production are usually not major producers. It instead highlights countries that experience the most variability in their annual food production are more likely to be smaller producers with less infrastructure and processes to manage major weather or political events that impact food production. These countries are less secure in their food availability and are more likely to need to increase their dependency on imports during these times of shock. Under usual conditions this may not represent a significant challenge however, if finance was a problem or their shocks coincided with a global shocks or import restrictions then this could represent a major potential impact on those countries. Furthermore, many of the nations identified are African and Middle Eastern states, arguably some of the most unstable parts of the world. There are production shocks in these nations in 1995, 1997, 1998, 1999, 2000, 2002, 2005, 2007 and 2008. If a major producer experienced a food production shock of 58% it would have catastrophic impacts on the global food supply system.</w:t>
      </w:r>
    </w:p>
    <w:p w14:paraId="6986CADA" w14:textId="77777777" w:rsidR="00FA4A62" w:rsidRPr="00A33EAF" w:rsidRDefault="00FA4A62" w:rsidP="00FA4A62">
      <w:pPr>
        <w:rPr>
          <w:rFonts w:asciiTheme="majorHAnsi" w:hAnsiTheme="majorHAnsi"/>
          <w:sz w:val="12"/>
        </w:rPr>
      </w:pPr>
      <w:r w:rsidRPr="00A33EAF">
        <w:rPr>
          <w:rFonts w:asciiTheme="majorHAnsi" w:hAnsiTheme="majorHAnsi"/>
          <w:sz w:val="16"/>
        </w:rPr>
        <w:t xml:space="preserve">Table 3 shows the countries that experience the largest shocks relative to global production and are, as expected, the biggest producers. </w:t>
      </w:r>
      <w:r w:rsidRPr="00A33EAF">
        <w:rPr>
          <w:rStyle w:val="StyleUnderline"/>
          <w:rFonts w:asciiTheme="majorHAnsi" w:hAnsiTheme="majorHAnsi"/>
        </w:rPr>
        <w:t>These production shocks ripple throughout the world’s food system and affect the producing country as well as all other countries that rely on their exports</w:t>
      </w:r>
      <w:r w:rsidRPr="00A33EAF">
        <w:rPr>
          <w:rFonts w:asciiTheme="majorHAnsi" w:hAnsiTheme="majorHAnsi"/>
          <w:sz w:val="16"/>
        </w:rPr>
        <w:t>. Global shocks are experienced in every year except for 1996, 1997 and 2008.</w:t>
      </w:r>
    </w:p>
    <w:p w14:paraId="7320F112" w14:textId="77777777" w:rsidR="00FA4A62" w:rsidRPr="00A33EAF" w:rsidRDefault="00FA4A62" w:rsidP="00FA4A62">
      <w:pPr>
        <w:rPr>
          <w:rFonts w:asciiTheme="majorHAnsi" w:hAnsiTheme="majorHAnsi"/>
          <w:sz w:val="16"/>
        </w:rPr>
      </w:pPr>
      <w:r w:rsidRPr="00A33EAF">
        <w:rPr>
          <w:rStyle w:val="StyleUnderline"/>
          <w:rFonts w:asciiTheme="majorHAnsi" w:hAnsiTheme="majorHAnsi"/>
        </w:rPr>
        <w:t xml:space="preserve">Global production </w:t>
      </w:r>
      <w:r w:rsidRPr="00A33EAF">
        <w:rPr>
          <w:rStyle w:val="StyleUnderline"/>
          <w:rFonts w:asciiTheme="majorHAnsi" w:hAnsiTheme="majorHAnsi"/>
          <w:highlight w:val="yellow"/>
        </w:rPr>
        <w:t>shocks are</w:t>
      </w:r>
      <w:r w:rsidRPr="00A33EAF">
        <w:rPr>
          <w:rFonts w:asciiTheme="majorHAnsi" w:hAnsiTheme="majorHAnsi"/>
          <w:sz w:val="16"/>
        </w:rPr>
        <w:t xml:space="preserve"> more often than not </w:t>
      </w:r>
      <w:r w:rsidRPr="00A33EAF">
        <w:rPr>
          <w:rStyle w:val="StyleUnderline"/>
          <w:rFonts w:asciiTheme="majorHAnsi" w:hAnsiTheme="majorHAnsi"/>
          <w:highlight w:val="yellow"/>
        </w:rPr>
        <w:t xml:space="preserve">the result of a </w:t>
      </w:r>
      <w:r w:rsidRPr="00A33EAF">
        <w:rPr>
          <w:rStyle w:val="Emphasis"/>
          <w:rFonts w:asciiTheme="majorHAnsi" w:hAnsiTheme="majorHAnsi"/>
          <w:highlight w:val="yellow"/>
        </w:rPr>
        <w:t>single country</w:t>
      </w:r>
      <w:r w:rsidRPr="00A33EAF">
        <w:rPr>
          <w:rStyle w:val="StyleUnderline"/>
          <w:rFonts w:asciiTheme="majorHAnsi" w:hAnsiTheme="majorHAnsi"/>
        </w:rPr>
        <w:t xml:space="preserve"> experiencing a production loss</w:t>
      </w:r>
      <w:r w:rsidRPr="00A33EAF">
        <w:rPr>
          <w:rFonts w:asciiTheme="majorHAnsi" w:hAnsiTheme="majorHAnsi"/>
          <w:sz w:val="16"/>
        </w:rPr>
        <w:t xml:space="preserve">. However, if more than one major producer experiences a production shock then the global loss can be very high. For example, in 2002 there was a loss of 7.98% of all global cereals in that single year. Depending on what else is happening in the food system, in particular associated with stock levels, </w:t>
      </w:r>
      <w:r w:rsidRPr="00A33EAF">
        <w:rPr>
          <w:rStyle w:val="StyleUnderline"/>
          <w:rFonts w:asciiTheme="majorHAnsi" w:hAnsiTheme="majorHAnsi"/>
        </w:rPr>
        <w:t>these global losses could lead to significant social impacts</w:t>
      </w:r>
      <w:r w:rsidRPr="00A33EAF">
        <w:rPr>
          <w:rFonts w:asciiTheme="majorHAnsi" w:hAnsiTheme="majorHAnsi"/>
          <w:sz w:val="16"/>
        </w:rPr>
        <w:t>. At country level at least one country experiences a major shock (loss of more than 58% of its production) every other year.</w:t>
      </w:r>
    </w:p>
    <w:p w14:paraId="51CD449C" w14:textId="77777777" w:rsidR="00FA4A62" w:rsidRPr="00A33EAF" w:rsidRDefault="00FA4A62" w:rsidP="00FA4A62">
      <w:pPr>
        <w:rPr>
          <w:rFonts w:asciiTheme="majorHAnsi" w:hAnsiTheme="majorHAnsi"/>
          <w:sz w:val="16"/>
        </w:rPr>
      </w:pPr>
      <w:r w:rsidRPr="00A33EAF">
        <w:rPr>
          <w:rFonts w:asciiTheme="majorHAnsi" w:hAnsiTheme="majorHAnsi"/>
          <w:sz w:val="16"/>
        </w:rPr>
        <w:t xml:space="preserve">Using purely global data (Figure 1) we also saw a production shock of 7.15% in 2002, which was less than a two sigma event using global only trend lines. However, </w:t>
      </w:r>
      <w:r w:rsidRPr="00A33EAF">
        <w:rPr>
          <w:rStyle w:val="StyleUnderline"/>
          <w:rFonts w:asciiTheme="majorHAnsi" w:hAnsiTheme="majorHAnsi"/>
        </w:rPr>
        <w:t>using this new method we have shown that</w:t>
      </w:r>
      <w:r w:rsidRPr="00A33EAF">
        <w:rPr>
          <w:rFonts w:asciiTheme="majorHAnsi" w:hAnsiTheme="majorHAnsi"/>
          <w:sz w:val="16"/>
        </w:rPr>
        <w:t xml:space="preserve"> Australia, Canada, China, India and </w:t>
      </w:r>
      <w:r w:rsidRPr="00A33EAF">
        <w:rPr>
          <w:rStyle w:val="StyleUnderline"/>
          <w:rFonts w:asciiTheme="majorHAnsi" w:hAnsiTheme="majorHAnsi"/>
        </w:rPr>
        <w:t>U</w:t>
      </w:r>
      <w:r w:rsidRPr="00A33EAF">
        <w:rPr>
          <w:rFonts w:asciiTheme="majorHAnsi" w:hAnsiTheme="majorHAnsi"/>
          <w:sz w:val="16"/>
        </w:rPr>
        <w:t xml:space="preserve">nited </w:t>
      </w:r>
      <w:r w:rsidRPr="00A33EAF">
        <w:rPr>
          <w:rStyle w:val="StyleUnderline"/>
          <w:rFonts w:asciiTheme="majorHAnsi" w:hAnsiTheme="majorHAnsi"/>
        </w:rPr>
        <w:t>S</w:t>
      </w:r>
      <w:r w:rsidRPr="00A33EAF">
        <w:rPr>
          <w:rFonts w:asciiTheme="majorHAnsi" w:hAnsiTheme="majorHAnsi"/>
          <w:sz w:val="16"/>
        </w:rPr>
        <w:t xml:space="preserve">tates all </w:t>
      </w:r>
      <w:r w:rsidRPr="00A33EAF">
        <w:rPr>
          <w:rStyle w:val="StyleUnderline"/>
          <w:rFonts w:asciiTheme="majorHAnsi" w:hAnsiTheme="majorHAnsi"/>
        </w:rPr>
        <w:t>having 3 sigma events</w:t>
      </w:r>
      <w:r w:rsidRPr="00A33EAF">
        <w:rPr>
          <w:rFonts w:asciiTheme="majorHAnsi" w:hAnsiTheme="majorHAnsi"/>
          <w:sz w:val="16"/>
        </w:rPr>
        <w:t xml:space="preserve"> in 2002 </w:t>
      </w:r>
      <w:r w:rsidRPr="00A33EAF">
        <w:rPr>
          <w:rStyle w:val="StyleUnderline"/>
          <w:rFonts w:asciiTheme="majorHAnsi" w:hAnsiTheme="majorHAnsi"/>
        </w:rPr>
        <w:t>amounting to a 7.98% loss</w:t>
      </w:r>
      <w:r w:rsidRPr="00A33EAF">
        <w:rPr>
          <w:rFonts w:asciiTheme="majorHAnsi" w:hAnsiTheme="majorHAnsi"/>
          <w:sz w:val="16"/>
        </w:rPr>
        <w:t xml:space="preserve"> (</w:t>
      </w:r>
      <w:r w:rsidRPr="00A33EAF">
        <w:rPr>
          <w:rStyle w:val="StyleUnderline"/>
          <w:rFonts w:asciiTheme="majorHAnsi" w:hAnsiTheme="majorHAnsi"/>
        </w:rPr>
        <w:t>the overall loss is</w:t>
      </w:r>
      <w:r w:rsidRPr="00A33EAF">
        <w:rPr>
          <w:rFonts w:asciiTheme="majorHAnsi" w:hAnsiTheme="majorHAnsi"/>
          <w:sz w:val="16"/>
        </w:rPr>
        <w:t xml:space="preserve"> slightly </w:t>
      </w:r>
      <w:r w:rsidRPr="00A33EAF">
        <w:rPr>
          <w:rStyle w:val="StyleUnderline"/>
          <w:rFonts w:asciiTheme="majorHAnsi" w:hAnsiTheme="majorHAnsi"/>
        </w:rPr>
        <w:t xml:space="preserve">higher as the regression lines are done on a country by country basis </w:t>
      </w:r>
      <w:r w:rsidRPr="00A33EAF">
        <w:rPr>
          <w:rFonts w:asciiTheme="majorHAnsi" w:hAnsiTheme="majorHAnsi"/>
          <w:sz w:val="16"/>
        </w:rPr>
        <w:t>and therefore the overall trend is slightly different to a global trend). In conducting this analysis we emphasise that it is the level of detail that is important and not the overall trend as displayed by the global data. Global 3 sigma events identified using country level data help identify where shocks took place, explaining possible re-orientations of the trading system of food.</w:t>
      </w:r>
    </w:p>
    <w:p w14:paraId="4ACE054A" w14:textId="77777777" w:rsidR="00FA4A62" w:rsidRPr="00A33EAF" w:rsidRDefault="00FA4A62" w:rsidP="00FA4A62">
      <w:pPr>
        <w:rPr>
          <w:rFonts w:asciiTheme="majorHAnsi" w:hAnsiTheme="majorHAnsi"/>
          <w:sz w:val="16"/>
        </w:rPr>
      </w:pPr>
      <w:r w:rsidRPr="00A33EAF">
        <w:rPr>
          <w:rFonts w:asciiTheme="majorHAnsi" w:hAnsiTheme="majorHAnsi"/>
          <w:sz w:val="16"/>
        </w:rPr>
        <w:t>4. Discussion</w:t>
      </w:r>
    </w:p>
    <w:p w14:paraId="5CADC1F2" w14:textId="77777777" w:rsidR="00FA4A62" w:rsidRPr="00A33EAF" w:rsidRDefault="00FA4A62" w:rsidP="00FA4A62">
      <w:pPr>
        <w:rPr>
          <w:rFonts w:asciiTheme="majorHAnsi" w:hAnsiTheme="majorHAnsi"/>
          <w:sz w:val="16"/>
        </w:rPr>
      </w:pPr>
      <w:r w:rsidRPr="00A33EAF">
        <w:rPr>
          <w:rStyle w:val="StyleUnderline"/>
          <w:rFonts w:asciiTheme="majorHAnsi" w:hAnsiTheme="majorHAnsi"/>
        </w:rPr>
        <w:t>Rises in global food prices can have a significant impact on societies and have in the past led to social unrest</w:t>
      </w:r>
      <w:r w:rsidRPr="00A33EAF">
        <w:rPr>
          <w:rFonts w:asciiTheme="majorHAnsi" w:hAnsiTheme="majorHAnsi"/>
          <w:sz w:val="16"/>
        </w:rPr>
        <w:t xml:space="preserve"> [11,13]. However, the causes of food price rises are myriad [27] and the subject of a lot of study. One underlying cause is the physical availability of food. </w:t>
      </w:r>
      <w:r w:rsidRPr="00A33EAF">
        <w:rPr>
          <w:rStyle w:val="StyleUnderline"/>
          <w:rFonts w:asciiTheme="majorHAnsi" w:hAnsiTheme="majorHAnsi"/>
        </w:rPr>
        <w:t>In particular shocks in cereal production are viewed as one of the causal factors in price shocks</w:t>
      </w:r>
      <w:r w:rsidRPr="00A33EAF">
        <w:rPr>
          <w:rFonts w:asciiTheme="majorHAnsi" w:hAnsiTheme="majorHAnsi"/>
          <w:sz w:val="16"/>
        </w:rPr>
        <w:t xml:space="preserve"> [16] although a cereal production shock does not always lead to a price shock and a price shock has not always been preceded by a production shock [9]. Never-the-less developing a policy response to food security and global food resilience requires a deep understanding of the food system. </w:t>
      </w:r>
    </w:p>
    <w:p w14:paraId="10F6477E" w14:textId="77777777" w:rsidR="00FA4A62" w:rsidRPr="00A33EAF" w:rsidRDefault="00FA4A62" w:rsidP="00FA4A62">
      <w:pPr>
        <w:rPr>
          <w:rFonts w:asciiTheme="majorHAnsi" w:hAnsiTheme="majorHAnsi"/>
          <w:sz w:val="16"/>
        </w:rPr>
      </w:pPr>
      <w:r w:rsidRPr="00A33EAF">
        <w:rPr>
          <w:rFonts w:asciiTheme="majorHAnsi" w:hAnsiTheme="majorHAnsi"/>
          <w:sz w:val="16"/>
        </w:rPr>
        <w:t>Surprisingly there is no one agreed method for quantifying or categorizing when a country has experienced a food production shock. This paper has presented a linked method to categorize a country level production shock and a shock at country level that leads to a global production shock. We have identified several production shocks over the period 1995–2011 and classed these as country or global shocks while listing the year and country in which the shock originated.</w:t>
      </w:r>
    </w:p>
    <w:p w14:paraId="532179CD" w14:textId="77777777" w:rsidR="00FA4A62" w:rsidRPr="00A33EAF" w:rsidRDefault="00FA4A62" w:rsidP="00FA4A62">
      <w:pPr>
        <w:rPr>
          <w:rFonts w:asciiTheme="majorHAnsi" w:hAnsiTheme="majorHAnsi"/>
          <w:sz w:val="16"/>
        </w:rPr>
      </w:pPr>
      <w:r w:rsidRPr="00A33EAF">
        <w:rPr>
          <w:rFonts w:asciiTheme="majorHAnsi" w:hAnsiTheme="majorHAnsi"/>
          <w:sz w:val="16"/>
        </w:rPr>
        <w:t>Research which has explored the food system and price shocks can be better grounded in underlying production shocks by using this method. We argue that this would allow for an easier comparison between different arguments for causality of food price shocks. In particular in building quantified models having a similar basis for including cereal production shocks would create a better method for validation and calibration of these models. The simple formulation of identifying 3 sigma shock events presented in this paper should be readily reproducible by other research groups.</w:t>
      </w:r>
    </w:p>
    <w:p w14:paraId="464A7CD2" w14:textId="77777777" w:rsidR="00FA4A62" w:rsidRPr="00A33EAF" w:rsidRDefault="00FA4A62" w:rsidP="00FA4A62">
      <w:pPr>
        <w:rPr>
          <w:rFonts w:asciiTheme="majorHAnsi" w:hAnsiTheme="majorHAnsi"/>
          <w:sz w:val="16"/>
        </w:rPr>
      </w:pPr>
      <w:r w:rsidRPr="00A33EAF">
        <w:rPr>
          <w:rFonts w:asciiTheme="majorHAnsi" w:hAnsiTheme="majorHAnsi"/>
          <w:sz w:val="16"/>
        </w:rPr>
        <w:t>Of course several limitations exist with this method when using it for detailed policy development not least the quality of the data contained within the FAOSTAT database. Another key limitation is that food price shocks are rarely directly linked into overall cereal production but rather a complex interaction with imports, exports and stock levels. Also, as previously highlighted, this method does not identify whether a particular country is at risk of political or social impacts as a result of the production shock. The risk factors are myriad and include political responses, transport, storage infrastructure, substitutability of grains with other sources of food, exchange rates and food subsidies, However, we believe an initial categorization of food production shocks using this simple and common method will allow better cross-comparison between studies while given a common basis for further study into these more detailed responses to production shocks. This method should allow an identification of key countries to examine in further detail as potential sources of either shocks to import demand or export capability. Identifying a particular country of course is only the first step in understanding the dynamics of the global food system.</w:t>
      </w:r>
    </w:p>
    <w:p w14:paraId="32A36BD7" w14:textId="77777777" w:rsidR="00FA4A62" w:rsidRPr="00A33EAF" w:rsidRDefault="00FA4A62" w:rsidP="00FA4A62">
      <w:pPr>
        <w:rPr>
          <w:rFonts w:asciiTheme="majorHAnsi" w:hAnsiTheme="majorHAnsi"/>
          <w:sz w:val="16"/>
        </w:rPr>
      </w:pPr>
      <w:r w:rsidRPr="00A33EAF">
        <w:rPr>
          <w:rFonts w:asciiTheme="majorHAnsi" w:hAnsiTheme="majorHAnsi"/>
          <w:sz w:val="16"/>
        </w:rPr>
        <w:t>5. Conclusions</w:t>
      </w:r>
    </w:p>
    <w:p w14:paraId="426CF1FE" w14:textId="77777777" w:rsidR="00FA4A62" w:rsidRPr="00A33EAF" w:rsidRDefault="00FA4A62" w:rsidP="00FA4A62">
      <w:pPr>
        <w:rPr>
          <w:rFonts w:asciiTheme="majorHAnsi" w:hAnsiTheme="majorHAnsi"/>
          <w:sz w:val="16"/>
        </w:rPr>
      </w:pPr>
      <w:r w:rsidRPr="00A33EAF">
        <w:rPr>
          <w:rFonts w:asciiTheme="majorHAnsi" w:hAnsiTheme="majorHAnsi"/>
          <w:sz w:val="16"/>
        </w:rPr>
        <w:t xml:space="preserve">In this paper we present a method to categorize food production shocks at country level. </w:t>
      </w:r>
      <w:r w:rsidRPr="00A33EAF">
        <w:rPr>
          <w:rStyle w:val="StyleUnderline"/>
          <w:rFonts w:asciiTheme="majorHAnsi" w:hAnsiTheme="majorHAnsi"/>
        </w:rPr>
        <w:t>We use data from FAOSTAT to list a set of extreme production shocks over the period 1995–2011 and the countries and years in which these shocks occur</w:t>
      </w:r>
      <w:r w:rsidRPr="00A33EAF">
        <w:rPr>
          <w:rFonts w:asciiTheme="majorHAnsi" w:hAnsiTheme="majorHAnsi"/>
          <w:sz w:val="16"/>
        </w:rPr>
        <w:t xml:space="preserve">. </w:t>
      </w:r>
      <w:r w:rsidRPr="00A33EAF">
        <w:rPr>
          <w:rStyle w:val="StyleUnderline"/>
          <w:rFonts w:asciiTheme="majorHAnsi" w:hAnsiTheme="majorHAnsi"/>
        </w:rPr>
        <w:t xml:space="preserve">We show that global cereal production shocks occur as a result of shocks </w:t>
      </w:r>
      <w:r w:rsidRPr="00A33EAF">
        <w:rPr>
          <w:rStyle w:val="StyleUnderline"/>
          <w:rFonts w:asciiTheme="majorHAnsi" w:hAnsiTheme="majorHAnsi"/>
          <w:highlight w:val="yellow"/>
        </w:rPr>
        <w:t>in major</w:t>
      </w:r>
      <w:r w:rsidRPr="00A33EAF">
        <w:rPr>
          <w:rStyle w:val="StyleUnderline"/>
          <w:rFonts w:asciiTheme="majorHAnsi" w:hAnsiTheme="majorHAnsi"/>
        </w:rPr>
        <w:t xml:space="preserve"> cereal </w:t>
      </w:r>
      <w:r w:rsidRPr="00A33EAF">
        <w:rPr>
          <w:rStyle w:val="StyleUnderline"/>
          <w:rFonts w:asciiTheme="majorHAnsi" w:hAnsiTheme="majorHAnsi"/>
          <w:highlight w:val="yellow"/>
        </w:rPr>
        <w:t xml:space="preserve">producers including </w:t>
      </w:r>
      <w:r w:rsidRPr="00A33EAF">
        <w:rPr>
          <w:rStyle w:val="Emphasis"/>
          <w:rFonts w:asciiTheme="majorHAnsi" w:hAnsiTheme="majorHAnsi"/>
          <w:highlight w:val="yellow"/>
        </w:rPr>
        <w:t>US</w:t>
      </w:r>
      <w:r w:rsidRPr="00A33EAF">
        <w:rPr>
          <w:rFonts w:asciiTheme="majorHAnsi" w:hAnsiTheme="majorHAnsi"/>
          <w:sz w:val="16"/>
        </w:rPr>
        <w:t>A, China, Russia, Ukraine, India, Argentina, Canada and Australia. The largest global shock using our method was a 7.98% shock in 2002. Production shocks when an individual country experienced more than 58% loss in annual cereal production has occurred 21 times during that period in countries that are predominantly classed as developing countries.</w:t>
      </w:r>
    </w:p>
    <w:p w14:paraId="688C83C6" w14:textId="77777777" w:rsidR="00FA4A62" w:rsidRDefault="00FA4A62" w:rsidP="00FA4A62">
      <w:pPr>
        <w:pStyle w:val="Heading4"/>
      </w:pPr>
      <w:r>
        <w:t>Food wars go nuclear—expert consensus agrees</w:t>
      </w:r>
    </w:p>
    <w:p w14:paraId="71A82F59" w14:textId="77777777" w:rsidR="00FA4A62" w:rsidRDefault="00FA4A62" w:rsidP="00FA4A62">
      <w:r>
        <w:rPr>
          <w:b/>
        </w:rPr>
        <w:t>FDI 12</w:t>
      </w:r>
    </w:p>
    <w:p w14:paraId="5C2D632A" w14:textId="77777777" w:rsidR="00FA4A62" w:rsidRPr="004F3E60" w:rsidRDefault="00FA4A62" w:rsidP="00FA4A62">
      <w:pPr>
        <w:rPr>
          <w:sz w:val="16"/>
          <w:szCs w:val="16"/>
        </w:rPr>
      </w:pPr>
      <w:r w:rsidRPr="004F3E60">
        <w:rPr>
          <w:sz w:val="16"/>
          <w:szCs w:val="16"/>
        </w:rPr>
        <w:t>Future Directions International. “International Conflict Triggers and Potential Conflict Points Resulting from Food and Water Insecurity.” May 25</w:t>
      </w:r>
      <w:r w:rsidRPr="004F3E60">
        <w:rPr>
          <w:sz w:val="16"/>
          <w:szCs w:val="16"/>
          <w:vertAlign w:val="superscript"/>
        </w:rPr>
        <w:t>th</w:t>
      </w:r>
      <w:r w:rsidRPr="004F3E60">
        <w:rPr>
          <w:sz w:val="16"/>
          <w:szCs w:val="16"/>
        </w:rPr>
        <w:t>, 2012. http://futuredirections.org.au/wp-content/uploads/2012/05/Workshop_Report_-_Intl_Conflict_Triggers_-_May_25.pdf</w:t>
      </w:r>
    </w:p>
    <w:p w14:paraId="54422995" w14:textId="77777777" w:rsidR="00FA4A62" w:rsidRDefault="00FA4A62" w:rsidP="00FA4A62">
      <w:pPr>
        <w:rPr>
          <w:sz w:val="16"/>
          <w:szCs w:val="16"/>
        </w:rPr>
      </w:pPr>
    </w:p>
    <w:p w14:paraId="0942257B" w14:textId="77777777" w:rsidR="00FA4A62" w:rsidRDefault="00FA4A62" w:rsidP="00FA4A62">
      <w:pPr>
        <w:rPr>
          <w:rStyle w:val="Emphasis"/>
        </w:rPr>
      </w:pPr>
      <w:r w:rsidRPr="004F3E60">
        <w:rPr>
          <w:sz w:val="16"/>
          <w:szCs w:val="16"/>
        </w:rPr>
        <w:t>There is little dispute that conflict can lead to food and water crises. This paper will consider parts of the world, however, where food and water insecurity can be the cause of conflict and, at worst, result in war. While dealing predominately with food and water issues, the paper also recognises the nexus that exists between food and water and energy security. There is a growing appreciation that the</w:t>
      </w:r>
      <w:r w:rsidRPr="004F3E60">
        <w:rPr>
          <w:rStyle w:val="StyleUnderline"/>
        </w:rPr>
        <w:t xml:space="preserve"> </w:t>
      </w:r>
      <w:r w:rsidRPr="00D92DDC">
        <w:rPr>
          <w:rStyle w:val="StyleUnderline"/>
          <w:highlight w:val="yellow"/>
        </w:rPr>
        <w:t>conflicts</w:t>
      </w:r>
      <w:r w:rsidRPr="004F3E60">
        <w:rPr>
          <w:rStyle w:val="StyleUnderline"/>
        </w:rPr>
        <w:t xml:space="preserve"> in the next century </w:t>
      </w:r>
      <w:r w:rsidRPr="00D92DDC">
        <w:rPr>
          <w:rStyle w:val="StyleUnderline"/>
          <w:highlight w:val="yellow"/>
        </w:rPr>
        <w:t>will</w:t>
      </w:r>
      <w:r w:rsidRPr="004F3E60">
        <w:rPr>
          <w:rStyle w:val="StyleUnderline"/>
        </w:rPr>
        <w:t xml:space="preserve"> </w:t>
      </w:r>
      <w:r w:rsidRPr="00D92DDC">
        <w:rPr>
          <w:rStyle w:val="Emphasis"/>
          <w:highlight w:val="yellow"/>
        </w:rPr>
        <w:t>most likely be fought</w:t>
      </w:r>
      <w:r w:rsidRPr="00D92DDC">
        <w:rPr>
          <w:rStyle w:val="StyleUnderline"/>
          <w:highlight w:val="yellow"/>
        </w:rPr>
        <w:t xml:space="preserve"> over a lack of resources</w:t>
      </w:r>
      <w:r w:rsidRPr="004F3E60">
        <w:rPr>
          <w:sz w:val="16"/>
          <w:szCs w:val="16"/>
        </w:rPr>
        <w:t>. Yet, in a sense, this is not new. Researchers point to the French and Russian revolutions as conflicts induced by a lack of food. More recently, Germany’s World War Two efforts are said to have been inspired, at least in part, by its perceived need to gain access to more food. Yet the general sense among those that attended FDI’s recent workshops, was that the scale of the problem in the future could be significantly greater as a result of population pressures, changing weather, urbanisation, migration, loss of arable land and other farm inputs, and increased affluence in the developing world. Page 9 of 22 In his book, Small Farmers Secure Food, Lindsay Falvey, a participant in FDI’s March 2012 workshop on the issue of food and conflict, clearly expresses the problem and why countries across the globe are starting to take note. . He writes (p.36), “…if people are hungry, especially in cities, the state is not stable – riots, violence, breakdown of law and order and migration result.” “Hunger feeds anarchy.” This view is also shared by Julian Cribb, who in his book, The Coming Famine, writes that if “large regions of the world run short of food, land or water in the decades that lie ahead, then wholesale, bloody wars are liable to follow.” He continues: “</w:t>
      </w:r>
      <w:r w:rsidRPr="00D92DDC">
        <w:rPr>
          <w:rStyle w:val="StyleUnderline"/>
          <w:highlight w:val="yellow"/>
        </w:rPr>
        <w:t xml:space="preserve">An increasingly credible scenario for </w:t>
      </w:r>
      <w:r w:rsidRPr="00D92DDC">
        <w:rPr>
          <w:rStyle w:val="Emphasis"/>
          <w:highlight w:val="yellow"/>
        </w:rPr>
        <w:t>World War 3</w:t>
      </w:r>
      <w:r w:rsidRPr="00D92DDC">
        <w:rPr>
          <w:rStyle w:val="StyleUnderline"/>
          <w:highlight w:val="yellow"/>
        </w:rPr>
        <w:t xml:space="preserve"> is</w:t>
      </w:r>
      <w:r w:rsidRPr="004F3E60">
        <w:rPr>
          <w:rStyle w:val="StyleUnderline"/>
        </w:rPr>
        <w:t xml:space="preserve"> not so much a confrontation of super powers and their allies, as </w:t>
      </w:r>
      <w:r w:rsidRPr="00D92DDC">
        <w:rPr>
          <w:rStyle w:val="StyleUnderline"/>
          <w:highlight w:val="yellow"/>
        </w:rPr>
        <w:t>a festering</w:t>
      </w:r>
      <w:r w:rsidRPr="004F3E60">
        <w:rPr>
          <w:rStyle w:val="StyleUnderline"/>
        </w:rPr>
        <w:t xml:space="preserve">, self-perpetuating </w:t>
      </w:r>
      <w:r w:rsidRPr="00D92DDC">
        <w:rPr>
          <w:rStyle w:val="StyleUnderline"/>
          <w:highlight w:val="yellow"/>
        </w:rPr>
        <w:t>chain of resource conflicts</w:t>
      </w:r>
      <w:r w:rsidRPr="004F3E60">
        <w:rPr>
          <w:sz w:val="16"/>
          <w:szCs w:val="16"/>
        </w:rPr>
        <w:t>.” He also says: “The wars of the 21st Century are less likely to be global conflicts with sharply defined sides and huge armies, than a scrappy mass of failed states, rebellions, civil strife, insurgencies, terrorism and genocides, sparked by bloody competition over dwindling resources.” As another workshop participant put it, people do not go to war to kill; they go to war over resources, either to protect or to gain the resources for themselves. Another observed that hunger results in passivity not conflict. Conflict is over resources, not because people are going hungry.</w:t>
      </w:r>
      <w:r w:rsidRPr="004F3E60">
        <w:rPr>
          <w:rStyle w:val="StyleUnderline"/>
        </w:rPr>
        <w:t xml:space="preserve"> </w:t>
      </w:r>
      <w:r w:rsidRPr="00D92DDC">
        <w:rPr>
          <w:rStyle w:val="StyleUnderline"/>
          <w:highlight w:val="yellow"/>
        </w:rPr>
        <w:t>A study by the International Peace Research Institute indicates that where food security is an issue, it is more likely to result in</w:t>
      </w:r>
      <w:r w:rsidRPr="004F3E60">
        <w:rPr>
          <w:rStyle w:val="StyleUnderline"/>
        </w:rPr>
        <w:t xml:space="preserve"> some form of </w:t>
      </w:r>
      <w:r w:rsidRPr="00D92DDC">
        <w:rPr>
          <w:rStyle w:val="StyleUnderline"/>
          <w:highlight w:val="yellow"/>
        </w:rPr>
        <w:t>conflict</w:t>
      </w:r>
      <w:r w:rsidRPr="004F3E60">
        <w:rPr>
          <w:rStyle w:val="StyleUnderline"/>
        </w:rPr>
        <w:t xml:space="preserve">. Darfur, Rwanda, Eritrea and the Balkans experienced such wars. Governments, especially in developed countries, are increasingly aware of this phenomenon. </w:t>
      </w:r>
      <w:r w:rsidRPr="00D92DDC">
        <w:rPr>
          <w:rStyle w:val="StyleUnderline"/>
          <w:highlight w:val="yellow"/>
        </w:rPr>
        <w:t>The UK</w:t>
      </w:r>
      <w:r w:rsidRPr="004F3E60">
        <w:rPr>
          <w:rStyle w:val="StyleUnderline"/>
        </w:rPr>
        <w:t xml:space="preserve"> Ministry of Defence, the </w:t>
      </w:r>
      <w:r w:rsidRPr="00D92DDC">
        <w:rPr>
          <w:rStyle w:val="StyleUnderline"/>
          <w:highlight w:val="yellow"/>
        </w:rPr>
        <w:t>CIA</w:t>
      </w:r>
      <w:r w:rsidRPr="004F3E60">
        <w:rPr>
          <w:rStyle w:val="StyleUnderline"/>
        </w:rPr>
        <w:t xml:space="preserve">, the US </w:t>
      </w:r>
      <w:r w:rsidRPr="00D92DDC">
        <w:rPr>
          <w:rStyle w:val="StyleUnderline"/>
          <w:highlight w:val="yellow"/>
        </w:rPr>
        <w:t>C</w:t>
      </w:r>
      <w:r w:rsidRPr="004F3E60">
        <w:rPr>
          <w:rStyle w:val="StyleUnderline"/>
        </w:rPr>
        <w:t xml:space="preserve">enter for </w:t>
      </w:r>
      <w:r w:rsidRPr="00D92DDC">
        <w:rPr>
          <w:rStyle w:val="StyleUnderline"/>
          <w:highlight w:val="yellow"/>
        </w:rPr>
        <w:t>S</w:t>
      </w:r>
      <w:r w:rsidRPr="004F3E60">
        <w:rPr>
          <w:rStyle w:val="StyleUnderline"/>
        </w:rPr>
        <w:t xml:space="preserve">trategic and </w:t>
      </w:r>
      <w:r w:rsidRPr="00D92DDC">
        <w:rPr>
          <w:rStyle w:val="StyleUnderline"/>
          <w:highlight w:val="yellow"/>
        </w:rPr>
        <w:t>I</w:t>
      </w:r>
      <w:r w:rsidRPr="004F3E60">
        <w:rPr>
          <w:rStyle w:val="StyleUnderline"/>
        </w:rPr>
        <w:t xml:space="preserve">nternational </w:t>
      </w:r>
      <w:r w:rsidRPr="00D92DDC">
        <w:rPr>
          <w:rStyle w:val="StyleUnderline"/>
          <w:highlight w:val="yellow"/>
        </w:rPr>
        <w:t>S</w:t>
      </w:r>
      <w:r w:rsidRPr="004F3E60">
        <w:rPr>
          <w:rStyle w:val="StyleUnderline"/>
        </w:rPr>
        <w:t xml:space="preserve">tudies </w:t>
      </w:r>
      <w:r w:rsidRPr="00D92DDC">
        <w:rPr>
          <w:rStyle w:val="StyleUnderline"/>
          <w:highlight w:val="yellow"/>
        </w:rPr>
        <w:t>and</w:t>
      </w:r>
      <w:r w:rsidRPr="004F3E60">
        <w:rPr>
          <w:rStyle w:val="StyleUnderline"/>
        </w:rPr>
        <w:t xml:space="preserve"> the </w:t>
      </w:r>
      <w:r w:rsidRPr="00D92DDC">
        <w:rPr>
          <w:rStyle w:val="StyleUnderline"/>
          <w:highlight w:val="yellow"/>
        </w:rPr>
        <w:t>Oslo</w:t>
      </w:r>
      <w:r w:rsidRPr="004F3E60">
        <w:rPr>
          <w:rStyle w:val="StyleUnderline"/>
        </w:rPr>
        <w:t xml:space="preserve"> Peace Research Institute, all </w:t>
      </w:r>
      <w:r w:rsidRPr="00D92DDC">
        <w:rPr>
          <w:rStyle w:val="StyleUnderline"/>
          <w:highlight w:val="yellow"/>
        </w:rPr>
        <w:t>identify famine as a</w:t>
      </w:r>
      <w:r w:rsidRPr="004F3E60">
        <w:rPr>
          <w:rStyle w:val="StyleUnderline"/>
        </w:rPr>
        <w:t xml:space="preserve"> potential </w:t>
      </w:r>
      <w:r w:rsidRPr="00D92DDC">
        <w:rPr>
          <w:rStyle w:val="StyleUnderline"/>
          <w:highlight w:val="yellow"/>
        </w:rPr>
        <w:t>trigger for</w:t>
      </w:r>
      <w:r w:rsidRPr="004F3E60">
        <w:rPr>
          <w:rStyle w:val="StyleUnderline"/>
        </w:rPr>
        <w:t xml:space="preserve"> conflicts and possibly even </w:t>
      </w:r>
      <w:r w:rsidRPr="00D92DDC">
        <w:rPr>
          <w:rStyle w:val="Emphasis"/>
          <w:highlight w:val="yellow"/>
        </w:rPr>
        <w:t>nuclear war.</w:t>
      </w:r>
    </w:p>
    <w:p w14:paraId="49A485D2" w14:textId="77777777" w:rsidR="00FA4A62" w:rsidRPr="003A276A" w:rsidRDefault="00FA4A62" w:rsidP="00FA4A62"/>
    <w:p w14:paraId="47AEB496" w14:textId="77777777" w:rsidR="00FA4A62" w:rsidRDefault="00FA4A62" w:rsidP="00FA4A62">
      <w:pPr>
        <w:pStyle w:val="Heading3"/>
      </w:pPr>
      <w:r>
        <w:t>Threat multiplier</w:t>
      </w:r>
    </w:p>
    <w:p w14:paraId="1452BC88" w14:textId="77777777" w:rsidR="00FA4A62" w:rsidRPr="001A4AC8" w:rsidRDefault="00FA4A62" w:rsidP="00FA4A62">
      <w:pPr>
        <w:pStyle w:val="Heading4"/>
        <w:rPr>
          <w:rFonts w:asciiTheme="minorHAnsi" w:hAnsiTheme="minorHAnsi" w:cstheme="minorHAnsi"/>
        </w:rPr>
      </w:pPr>
      <w:r w:rsidRPr="001A4AC8">
        <w:rPr>
          <w:rFonts w:asciiTheme="minorHAnsi" w:hAnsiTheme="minorHAnsi" w:cstheme="minorHAnsi"/>
        </w:rPr>
        <w:t xml:space="preserve">Even if it doesn’t directly cause conflict, it’s a </w:t>
      </w:r>
      <w:r w:rsidRPr="001A4AC8">
        <w:rPr>
          <w:rFonts w:asciiTheme="minorHAnsi" w:hAnsiTheme="minorHAnsi" w:cstheme="minorHAnsi"/>
          <w:u w:val="single"/>
        </w:rPr>
        <w:t>threat multiplier</w:t>
      </w:r>
    </w:p>
    <w:p w14:paraId="45175F4F" w14:textId="77777777" w:rsidR="00FA4A62" w:rsidRPr="001A4AC8" w:rsidRDefault="00FA4A62" w:rsidP="00FA4A62">
      <w:pPr>
        <w:rPr>
          <w:rFonts w:asciiTheme="minorHAnsi" w:hAnsiTheme="minorHAnsi" w:cstheme="minorHAnsi"/>
        </w:rPr>
      </w:pPr>
      <w:r w:rsidRPr="001A4AC8">
        <w:rPr>
          <w:rStyle w:val="Style13ptBold"/>
          <w:rFonts w:asciiTheme="minorHAnsi" w:hAnsiTheme="minorHAnsi" w:cstheme="minorHAnsi"/>
        </w:rPr>
        <w:t>Omestad 13</w:t>
      </w:r>
      <w:r w:rsidRPr="001A4AC8">
        <w:rPr>
          <w:rFonts w:asciiTheme="minorHAnsi" w:hAnsiTheme="minorHAnsi" w:cstheme="minorHAnsi"/>
        </w:rPr>
        <w:t>, (senior writer at US Institute of Peace, Food Insecurity’s Impact on Conflict Merits a Closer Look, www.usip.org/olivebranch/food</w:t>
      </w:r>
      <w:r>
        <w:rPr>
          <w:rFonts w:asciiTheme="minorHAnsi" w:hAnsiTheme="minorHAnsi" w:cstheme="minorHAnsi"/>
        </w:rPr>
        <w:t>–</w:t>
      </w:r>
      <w:r w:rsidRPr="001A4AC8">
        <w:rPr>
          <w:rFonts w:asciiTheme="minorHAnsi" w:hAnsiTheme="minorHAnsi" w:cstheme="minorHAnsi"/>
        </w:rPr>
        <w:t>insecurity</w:t>
      </w:r>
      <w:r>
        <w:rPr>
          <w:rFonts w:asciiTheme="minorHAnsi" w:hAnsiTheme="minorHAnsi" w:cstheme="minorHAnsi"/>
        </w:rPr>
        <w:t>–</w:t>
      </w:r>
      <w:r w:rsidRPr="001A4AC8">
        <w:rPr>
          <w:rFonts w:asciiTheme="minorHAnsi" w:hAnsiTheme="minorHAnsi" w:cstheme="minorHAnsi"/>
        </w:rPr>
        <w:t>s</w:t>
      </w:r>
      <w:r>
        <w:rPr>
          <w:rFonts w:asciiTheme="minorHAnsi" w:hAnsiTheme="minorHAnsi" w:cstheme="minorHAnsi"/>
        </w:rPr>
        <w:t>–</w:t>
      </w:r>
      <w:r w:rsidRPr="001A4AC8">
        <w:rPr>
          <w:rFonts w:asciiTheme="minorHAnsi" w:hAnsiTheme="minorHAnsi" w:cstheme="minorHAnsi"/>
        </w:rPr>
        <w:t>impact</w:t>
      </w:r>
      <w:r>
        <w:rPr>
          <w:rFonts w:asciiTheme="minorHAnsi" w:hAnsiTheme="minorHAnsi" w:cstheme="minorHAnsi"/>
        </w:rPr>
        <w:t>–</w:t>
      </w:r>
      <w:r w:rsidRPr="001A4AC8">
        <w:rPr>
          <w:rFonts w:asciiTheme="minorHAnsi" w:hAnsiTheme="minorHAnsi" w:cstheme="minorHAnsi"/>
        </w:rPr>
        <w:t>conflict</w:t>
      </w:r>
      <w:r>
        <w:rPr>
          <w:rFonts w:asciiTheme="minorHAnsi" w:hAnsiTheme="minorHAnsi" w:cstheme="minorHAnsi"/>
        </w:rPr>
        <w:t>–</w:t>
      </w:r>
      <w:r w:rsidRPr="001A4AC8">
        <w:rPr>
          <w:rFonts w:asciiTheme="minorHAnsi" w:hAnsiTheme="minorHAnsi" w:cstheme="minorHAnsi"/>
        </w:rPr>
        <w:t>merits</w:t>
      </w:r>
      <w:r>
        <w:rPr>
          <w:rFonts w:asciiTheme="minorHAnsi" w:hAnsiTheme="minorHAnsi" w:cstheme="minorHAnsi"/>
        </w:rPr>
        <w:t>–</w:t>
      </w:r>
      <w:r w:rsidRPr="001A4AC8">
        <w:rPr>
          <w:rFonts w:asciiTheme="minorHAnsi" w:hAnsiTheme="minorHAnsi" w:cstheme="minorHAnsi"/>
        </w:rPr>
        <w:t>closer</w:t>
      </w:r>
      <w:r>
        <w:rPr>
          <w:rFonts w:asciiTheme="minorHAnsi" w:hAnsiTheme="minorHAnsi" w:cstheme="minorHAnsi"/>
        </w:rPr>
        <w:t>–</w:t>
      </w:r>
      <w:r w:rsidRPr="001A4AC8">
        <w:rPr>
          <w:rFonts w:asciiTheme="minorHAnsi" w:hAnsiTheme="minorHAnsi" w:cstheme="minorHAnsi"/>
        </w:rPr>
        <w:t>look)</w:t>
      </w:r>
    </w:p>
    <w:p w14:paraId="2CB0327E" w14:textId="77777777" w:rsidR="00FA4A62" w:rsidRPr="001A4AC8" w:rsidRDefault="00FA4A62" w:rsidP="00FA4A62">
      <w:pPr>
        <w:rPr>
          <w:rFonts w:asciiTheme="minorHAnsi" w:hAnsiTheme="minorHAnsi" w:cstheme="minorHAnsi"/>
        </w:rPr>
      </w:pPr>
      <w:r w:rsidRPr="001A4AC8">
        <w:rPr>
          <w:rFonts w:asciiTheme="minorHAnsi" w:hAnsiTheme="minorHAnsi" w:cstheme="minorHAnsi"/>
        </w:rPr>
        <w:t>Joseph Hewitt, an expert at the Office of Conflict Management and Mitigation at the U.S. Agency for International Development (USAID), put it well at a report launch event this month at the Wilson Center: “</w:t>
      </w:r>
      <w:r w:rsidRPr="00D92DDC">
        <w:rPr>
          <w:rFonts w:asciiTheme="minorHAnsi" w:hAnsiTheme="minorHAnsi" w:cstheme="minorHAnsi"/>
          <w:b/>
          <w:highlight w:val="yellow"/>
          <w:u w:val="single"/>
        </w:rPr>
        <w:t xml:space="preserve">Food security </w:t>
      </w:r>
      <w:r w:rsidRPr="001A4AC8">
        <w:rPr>
          <w:rFonts w:asciiTheme="minorHAnsi" w:hAnsiTheme="minorHAnsi" w:cstheme="minorHAnsi"/>
          <w:b/>
          <w:u w:val="single"/>
        </w:rPr>
        <w:t xml:space="preserve">does </w:t>
      </w:r>
      <w:r w:rsidRPr="001A4AC8">
        <w:rPr>
          <w:rFonts w:asciiTheme="minorHAnsi" w:hAnsiTheme="minorHAnsi" w:cstheme="minorHAnsi"/>
          <w:b/>
          <w:iCs/>
          <w:u w:val="single"/>
        </w:rPr>
        <w:t>not cause conflict in the same way</w:t>
      </w:r>
      <w:r w:rsidRPr="001A4AC8">
        <w:rPr>
          <w:rFonts w:asciiTheme="minorHAnsi" w:hAnsiTheme="minorHAnsi" w:cstheme="minorHAnsi"/>
        </w:rPr>
        <w:t xml:space="preserve"> that </w:t>
      </w:r>
      <w:r w:rsidRPr="001A4AC8">
        <w:rPr>
          <w:rFonts w:asciiTheme="minorHAnsi" w:hAnsiTheme="minorHAnsi" w:cstheme="minorHAnsi"/>
          <w:b/>
          <w:iCs/>
          <w:u w:val="single"/>
        </w:rPr>
        <w:t>applying heat to water causes it to boil.”</w:t>
      </w:r>
      <w:r w:rsidRPr="001A4AC8">
        <w:rPr>
          <w:rFonts w:asciiTheme="minorHAnsi" w:hAnsiTheme="minorHAnsi" w:cstheme="minorHAnsi"/>
        </w:rPr>
        <w:t xml:space="preserve"> </w:t>
      </w:r>
      <w:r w:rsidRPr="001A4AC8">
        <w:rPr>
          <w:rFonts w:asciiTheme="minorHAnsi" w:hAnsiTheme="minorHAnsi" w:cstheme="minorHAnsi"/>
          <w:b/>
          <w:u w:val="single"/>
        </w:rPr>
        <w:t>Rather</w:t>
      </w:r>
      <w:r w:rsidRPr="001A4AC8">
        <w:rPr>
          <w:rFonts w:asciiTheme="minorHAnsi" w:hAnsiTheme="minorHAnsi" w:cstheme="minorHAnsi"/>
        </w:rPr>
        <w:t xml:space="preserve">, he said, </w:t>
      </w:r>
      <w:r w:rsidRPr="001A4AC8">
        <w:rPr>
          <w:rFonts w:asciiTheme="minorHAnsi" w:hAnsiTheme="minorHAnsi" w:cstheme="minorHAnsi"/>
          <w:b/>
          <w:u w:val="single"/>
        </w:rPr>
        <w:t xml:space="preserve">it </w:t>
      </w:r>
      <w:r w:rsidRPr="00D92DDC">
        <w:rPr>
          <w:rFonts w:asciiTheme="minorHAnsi" w:hAnsiTheme="minorHAnsi" w:cstheme="minorHAnsi"/>
          <w:b/>
          <w:highlight w:val="yellow"/>
          <w:u w:val="single"/>
        </w:rPr>
        <w:t>joins with</w:t>
      </w:r>
      <w:r w:rsidRPr="001A4AC8">
        <w:rPr>
          <w:rFonts w:asciiTheme="minorHAnsi" w:hAnsiTheme="minorHAnsi" w:cstheme="minorHAnsi"/>
          <w:b/>
          <w:u w:val="single"/>
        </w:rPr>
        <w:t xml:space="preserve"> other</w:t>
      </w:r>
      <w:r w:rsidRPr="001A4AC8">
        <w:rPr>
          <w:rFonts w:asciiTheme="minorHAnsi" w:hAnsiTheme="minorHAnsi" w:cstheme="minorHAnsi"/>
        </w:rPr>
        <w:t xml:space="preserve"> potential </w:t>
      </w:r>
      <w:r w:rsidRPr="00D92DDC">
        <w:rPr>
          <w:rFonts w:asciiTheme="minorHAnsi" w:hAnsiTheme="minorHAnsi" w:cstheme="minorHAnsi"/>
          <w:b/>
          <w:highlight w:val="yellow"/>
          <w:u w:val="single"/>
        </w:rPr>
        <w:t>conflict–promoting factors</w:t>
      </w:r>
      <w:r w:rsidRPr="001A4AC8">
        <w:rPr>
          <w:rFonts w:asciiTheme="minorHAnsi" w:hAnsiTheme="minorHAnsi" w:cstheme="minorHAnsi"/>
          <w:b/>
          <w:u w:val="single"/>
        </w:rPr>
        <w:t>, including poor governance, popular grievances against governments and inter</w:t>
      </w:r>
      <w:r>
        <w:rPr>
          <w:rFonts w:asciiTheme="minorHAnsi" w:hAnsiTheme="minorHAnsi" w:cstheme="minorHAnsi"/>
          <w:b/>
          <w:u w:val="single"/>
        </w:rPr>
        <w:t>–</w:t>
      </w:r>
      <w:r w:rsidRPr="001A4AC8">
        <w:rPr>
          <w:rFonts w:asciiTheme="minorHAnsi" w:hAnsiTheme="minorHAnsi" w:cstheme="minorHAnsi"/>
          <w:b/>
          <w:u w:val="single"/>
        </w:rPr>
        <w:t>community tensions</w:t>
      </w:r>
      <w:r w:rsidRPr="001A4AC8">
        <w:rPr>
          <w:rFonts w:asciiTheme="minorHAnsi" w:hAnsiTheme="minorHAnsi" w:cstheme="minorHAnsi"/>
        </w:rPr>
        <w:t>. Henk</w:t>
      </w:r>
      <w:r>
        <w:rPr>
          <w:rFonts w:asciiTheme="minorHAnsi" w:hAnsiTheme="minorHAnsi" w:cstheme="minorHAnsi"/>
        </w:rPr>
        <w:t>–</w:t>
      </w:r>
      <w:r w:rsidRPr="001A4AC8">
        <w:rPr>
          <w:rFonts w:asciiTheme="minorHAnsi" w:hAnsiTheme="minorHAnsi" w:cstheme="minorHAnsi"/>
        </w:rPr>
        <w:t xml:space="preserve">Jen </w:t>
      </w:r>
      <w:r w:rsidRPr="00D92DDC">
        <w:rPr>
          <w:rFonts w:asciiTheme="minorHAnsi" w:hAnsiTheme="minorHAnsi" w:cstheme="minorHAnsi"/>
          <w:b/>
          <w:highlight w:val="yellow"/>
          <w:u w:val="single"/>
        </w:rPr>
        <w:t>Brinkman, chief of the Policy</w:t>
      </w:r>
      <w:r w:rsidRPr="001A4AC8">
        <w:rPr>
          <w:rFonts w:asciiTheme="minorHAnsi" w:hAnsiTheme="minorHAnsi" w:cstheme="minorHAnsi"/>
          <w:b/>
          <w:u w:val="single"/>
        </w:rPr>
        <w:t xml:space="preserve">, Planning and Application Branch </w:t>
      </w:r>
      <w:r w:rsidRPr="00D92DDC">
        <w:rPr>
          <w:rFonts w:asciiTheme="minorHAnsi" w:hAnsiTheme="minorHAnsi" w:cstheme="minorHAnsi"/>
          <w:b/>
          <w:highlight w:val="yellow"/>
          <w:u w:val="single"/>
        </w:rPr>
        <w:t xml:space="preserve">of </w:t>
      </w:r>
      <w:r w:rsidRPr="001A4AC8">
        <w:rPr>
          <w:rFonts w:asciiTheme="minorHAnsi" w:hAnsiTheme="minorHAnsi" w:cstheme="minorHAnsi"/>
          <w:b/>
          <w:u w:val="single"/>
        </w:rPr>
        <w:t xml:space="preserve">the </w:t>
      </w:r>
      <w:r w:rsidRPr="00D92DDC">
        <w:rPr>
          <w:rFonts w:asciiTheme="minorHAnsi" w:hAnsiTheme="minorHAnsi" w:cstheme="minorHAnsi"/>
          <w:b/>
          <w:highlight w:val="yellow"/>
          <w:u w:val="single"/>
        </w:rPr>
        <w:t>U</w:t>
      </w:r>
      <w:r w:rsidRPr="001A4AC8">
        <w:rPr>
          <w:rFonts w:asciiTheme="minorHAnsi" w:hAnsiTheme="minorHAnsi" w:cstheme="minorHAnsi"/>
        </w:rPr>
        <w:t xml:space="preserve">nited </w:t>
      </w:r>
      <w:r w:rsidRPr="00D92DDC">
        <w:rPr>
          <w:rFonts w:asciiTheme="minorHAnsi" w:hAnsiTheme="minorHAnsi" w:cstheme="minorHAnsi"/>
          <w:b/>
          <w:highlight w:val="yellow"/>
          <w:u w:val="single"/>
        </w:rPr>
        <w:t>N</w:t>
      </w:r>
      <w:r w:rsidRPr="001A4AC8">
        <w:rPr>
          <w:rFonts w:asciiTheme="minorHAnsi" w:hAnsiTheme="minorHAnsi" w:cstheme="minorHAnsi"/>
        </w:rPr>
        <w:t xml:space="preserve">ations </w:t>
      </w:r>
      <w:r w:rsidRPr="00D92DDC">
        <w:rPr>
          <w:rFonts w:asciiTheme="minorHAnsi" w:hAnsiTheme="minorHAnsi" w:cstheme="minorHAnsi"/>
          <w:highlight w:val="yellow"/>
        </w:rPr>
        <w:t>Peacebuilding</w:t>
      </w:r>
      <w:r w:rsidRPr="001A4AC8">
        <w:rPr>
          <w:rFonts w:asciiTheme="minorHAnsi" w:hAnsiTheme="minorHAnsi" w:cstheme="minorHAnsi"/>
        </w:rPr>
        <w:t xml:space="preserve"> Support Office, </w:t>
      </w:r>
      <w:r w:rsidRPr="00D92DDC">
        <w:rPr>
          <w:rFonts w:asciiTheme="minorHAnsi" w:hAnsiTheme="minorHAnsi" w:cstheme="minorHAnsi"/>
          <w:b/>
          <w:highlight w:val="yellow"/>
          <w:u w:val="single"/>
        </w:rPr>
        <w:t>called food insecurity “a threat multiplier”</w:t>
      </w:r>
      <w:r w:rsidRPr="001A4AC8">
        <w:rPr>
          <w:rFonts w:asciiTheme="minorHAnsi" w:hAnsiTheme="minorHAnsi" w:cstheme="minorHAnsi"/>
          <w:b/>
          <w:u w:val="single"/>
        </w:rPr>
        <w:t xml:space="preserve"> and noted </w:t>
      </w:r>
      <w:r w:rsidRPr="001A4AC8">
        <w:rPr>
          <w:rFonts w:asciiTheme="minorHAnsi" w:hAnsiTheme="minorHAnsi" w:cstheme="minorHAnsi"/>
        </w:rPr>
        <w:t>the persistence in some conflict zones a “</w:t>
      </w:r>
      <w:r w:rsidRPr="001A4AC8">
        <w:rPr>
          <w:rFonts w:asciiTheme="minorHAnsi" w:hAnsiTheme="minorHAnsi" w:cstheme="minorHAnsi"/>
          <w:b/>
          <w:u w:val="single"/>
        </w:rPr>
        <w:t xml:space="preserve">vicious cycle from violence to food insecurity and from food insecurity to violence </w:t>
      </w:r>
      <w:r w:rsidRPr="001A4AC8">
        <w:rPr>
          <w:rFonts w:asciiTheme="minorHAnsi" w:hAnsiTheme="minorHAnsi" w:cstheme="minorHAnsi"/>
        </w:rPr>
        <w:t>that needs to be broken.” The concept of food security entails such factors as accessibility, sufficiency and stability of supply, and how food is used in conjunction with other basic needs, including clean water, sanitation and health care. Much of the recent record on conflict leading to food insecurity has been documented. In Sudan’s Darfur region, the government of Sudan has used destruction of food</w:t>
      </w:r>
      <w:r>
        <w:rPr>
          <w:rFonts w:asciiTheme="minorHAnsi" w:hAnsiTheme="minorHAnsi" w:cstheme="minorHAnsi"/>
        </w:rPr>
        <w:t>–</w:t>
      </w:r>
      <w:r w:rsidRPr="001A4AC8">
        <w:rPr>
          <w:rFonts w:asciiTheme="minorHAnsi" w:hAnsiTheme="minorHAnsi" w:cstheme="minorHAnsi"/>
        </w:rPr>
        <w:t>producing assets to try to undermine the region’s rebels, what one analyst who is quoted in the report calls “famine on the cheap</w:t>
      </w:r>
      <w:r>
        <w:rPr>
          <w:rFonts w:asciiTheme="minorHAnsi" w:hAnsiTheme="minorHAnsi" w:cstheme="minorHAnsi"/>
        </w:rPr>
        <w:t xml:space="preserve"> – </w:t>
      </w:r>
      <w:r w:rsidRPr="001A4AC8">
        <w:rPr>
          <w:rFonts w:asciiTheme="minorHAnsi" w:hAnsiTheme="minorHAnsi" w:cstheme="minorHAnsi"/>
        </w:rPr>
        <w:t xml:space="preserve">famine and scorched earth [as] their weapons of choice.” Studies, including by the U.N.’s Food and Agriculture Organization, chart agricultural losses due to wars. Other reports discuss how conflict has directly disrupted food flows, reduced investment in food production, and included the destruction of food stocks, animals and agricultural equipment. Children are among the worst hit. The report cites research by the Households in Conflict Network at the Institute of Development Studies. It found that children exposed to the effects of war between Eritrea and Ethiopia from 1998 to 2000 “were more stunted than children from outside the war zone.” On the question of food insecurity contributing to conflict, however, there is less evidence, and, in general, </w:t>
      </w:r>
      <w:r w:rsidRPr="001A4AC8">
        <w:rPr>
          <w:rFonts w:asciiTheme="minorHAnsi" w:hAnsiTheme="minorHAnsi" w:cstheme="minorHAnsi"/>
          <w:b/>
          <w:u w:val="single"/>
        </w:rPr>
        <w:t>food problems</w:t>
      </w:r>
      <w:r w:rsidRPr="001A4AC8">
        <w:rPr>
          <w:rFonts w:asciiTheme="minorHAnsi" w:hAnsiTheme="minorHAnsi" w:cstheme="minorHAnsi"/>
        </w:rPr>
        <w:t xml:space="preserve"> seem to </w:t>
      </w:r>
      <w:r w:rsidRPr="001A4AC8">
        <w:rPr>
          <w:rFonts w:asciiTheme="minorHAnsi" w:hAnsiTheme="minorHAnsi" w:cstheme="minorHAnsi"/>
          <w:b/>
          <w:u w:val="single"/>
        </w:rPr>
        <w:t>exert effects on conflict through their interplay with other disputes and grievance</w:t>
      </w:r>
      <w:r w:rsidRPr="001A4AC8">
        <w:rPr>
          <w:rFonts w:asciiTheme="minorHAnsi" w:hAnsiTheme="minorHAnsi" w:cstheme="minorHAnsi"/>
        </w:rPr>
        <w:t>s. One rather clear</w:t>
      </w:r>
      <w:r>
        <w:rPr>
          <w:rFonts w:asciiTheme="minorHAnsi" w:hAnsiTheme="minorHAnsi" w:cstheme="minorHAnsi"/>
        </w:rPr>
        <w:t>–</w:t>
      </w:r>
      <w:r w:rsidRPr="001A4AC8">
        <w:rPr>
          <w:rFonts w:asciiTheme="minorHAnsi" w:hAnsiTheme="minorHAnsi" w:cstheme="minorHAnsi"/>
        </w:rPr>
        <w:t xml:space="preserve">cut exception is the phenomenon of </w:t>
      </w:r>
      <w:r w:rsidRPr="00D92DDC">
        <w:rPr>
          <w:rFonts w:asciiTheme="minorHAnsi" w:hAnsiTheme="minorHAnsi" w:cstheme="minorHAnsi"/>
          <w:b/>
          <w:highlight w:val="yellow"/>
          <w:u w:val="single"/>
        </w:rPr>
        <w:t>rapid hikes in food prices as a trigger for civil unrest</w:t>
      </w:r>
      <w:r w:rsidRPr="001A4AC8">
        <w:rPr>
          <w:rFonts w:asciiTheme="minorHAnsi" w:hAnsiTheme="minorHAnsi" w:cstheme="minorHAnsi"/>
        </w:rPr>
        <w:t xml:space="preserve">. The report notes that </w:t>
      </w:r>
      <w:r w:rsidRPr="00D92DDC">
        <w:rPr>
          <w:rFonts w:asciiTheme="minorHAnsi" w:hAnsiTheme="minorHAnsi" w:cstheme="minorHAnsi"/>
          <w:b/>
          <w:highlight w:val="yellow"/>
          <w:u w:val="single"/>
        </w:rPr>
        <w:t>when</w:t>
      </w:r>
      <w:r w:rsidRPr="001A4AC8">
        <w:rPr>
          <w:rFonts w:asciiTheme="minorHAnsi" w:hAnsiTheme="minorHAnsi" w:cstheme="minorHAnsi"/>
        </w:rPr>
        <w:t xml:space="preserve"> global </w:t>
      </w:r>
      <w:r w:rsidRPr="00D92DDC">
        <w:rPr>
          <w:rFonts w:asciiTheme="minorHAnsi" w:hAnsiTheme="minorHAnsi" w:cstheme="minorHAnsi"/>
          <w:b/>
          <w:highlight w:val="yellow"/>
          <w:u w:val="single"/>
        </w:rPr>
        <w:t>grain</w:t>
      </w:r>
      <w:r w:rsidRPr="001A4AC8">
        <w:rPr>
          <w:rFonts w:asciiTheme="minorHAnsi" w:hAnsiTheme="minorHAnsi" w:cstheme="minorHAnsi"/>
          <w:b/>
          <w:u w:val="single"/>
        </w:rPr>
        <w:t xml:space="preserve"> price </w:t>
      </w:r>
      <w:r w:rsidRPr="00D92DDC">
        <w:rPr>
          <w:rFonts w:asciiTheme="minorHAnsi" w:hAnsiTheme="minorHAnsi" w:cstheme="minorHAnsi"/>
          <w:b/>
          <w:highlight w:val="yellow"/>
          <w:u w:val="single"/>
        </w:rPr>
        <w:t>increases hit in</w:t>
      </w:r>
      <w:r w:rsidRPr="001A4AC8">
        <w:rPr>
          <w:rFonts w:asciiTheme="minorHAnsi" w:hAnsiTheme="minorHAnsi" w:cstheme="minorHAnsi"/>
          <w:b/>
          <w:u w:val="single"/>
        </w:rPr>
        <w:t xml:space="preserve"> 20</w:t>
      </w:r>
      <w:r w:rsidRPr="00D92DDC">
        <w:rPr>
          <w:rFonts w:asciiTheme="minorHAnsi" w:hAnsiTheme="minorHAnsi" w:cstheme="minorHAnsi"/>
          <w:b/>
          <w:highlight w:val="yellow"/>
          <w:u w:val="single"/>
        </w:rPr>
        <w:t>08</w:t>
      </w:r>
      <w:r w:rsidRPr="001A4AC8">
        <w:rPr>
          <w:rFonts w:asciiTheme="minorHAnsi" w:hAnsiTheme="minorHAnsi" w:cstheme="minorHAnsi"/>
          <w:b/>
          <w:u w:val="single"/>
        </w:rPr>
        <w:t xml:space="preserve">, </w:t>
      </w:r>
      <w:r w:rsidRPr="00D92DDC">
        <w:rPr>
          <w:rFonts w:asciiTheme="minorHAnsi" w:hAnsiTheme="minorHAnsi" w:cstheme="minorHAnsi"/>
          <w:b/>
          <w:highlight w:val="yellow"/>
          <w:u w:val="single"/>
        </w:rPr>
        <w:t>unrest followed in more than 40 countries. Bread riots</w:t>
      </w:r>
      <w:r w:rsidRPr="001A4AC8">
        <w:rPr>
          <w:rFonts w:asciiTheme="minorHAnsi" w:hAnsiTheme="minorHAnsi" w:cstheme="minorHAnsi"/>
        </w:rPr>
        <w:t xml:space="preserve"> have </w:t>
      </w:r>
      <w:r w:rsidRPr="001A4AC8">
        <w:rPr>
          <w:rFonts w:asciiTheme="minorHAnsi" w:hAnsiTheme="minorHAnsi" w:cstheme="minorHAnsi"/>
          <w:b/>
          <w:u w:val="single"/>
        </w:rPr>
        <w:t>flared at key moments</w:t>
      </w:r>
      <w:r w:rsidRPr="001A4AC8">
        <w:rPr>
          <w:rFonts w:asciiTheme="minorHAnsi" w:hAnsiTheme="minorHAnsi" w:cstheme="minorHAnsi"/>
        </w:rPr>
        <w:t xml:space="preserve"> throughout history. </w:t>
      </w:r>
      <w:r w:rsidRPr="001A4AC8">
        <w:rPr>
          <w:rFonts w:asciiTheme="minorHAnsi" w:hAnsiTheme="minorHAnsi" w:cstheme="minorHAnsi"/>
          <w:b/>
          <w:u w:val="single"/>
        </w:rPr>
        <w:t>And</w:t>
      </w:r>
      <w:r w:rsidRPr="001A4AC8">
        <w:rPr>
          <w:rFonts w:asciiTheme="minorHAnsi" w:hAnsiTheme="minorHAnsi" w:cstheme="minorHAnsi"/>
        </w:rPr>
        <w:t xml:space="preserve"> recently, cuts in government bread subsidies </w:t>
      </w:r>
      <w:r w:rsidRPr="00D92DDC">
        <w:rPr>
          <w:rFonts w:asciiTheme="minorHAnsi" w:hAnsiTheme="minorHAnsi" w:cstheme="minorHAnsi"/>
          <w:b/>
          <w:highlight w:val="yellow"/>
          <w:u w:val="single"/>
        </w:rPr>
        <w:t>helped fuel</w:t>
      </w:r>
      <w:r w:rsidRPr="001A4AC8">
        <w:rPr>
          <w:rFonts w:asciiTheme="minorHAnsi" w:hAnsiTheme="minorHAnsi" w:cstheme="minorHAnsi"/>
        </w:rPr>
        <w:t xml:space="preserve"> some of the </w:t>
      </w:r>
      <w:r w:rsidRPr="00D92DDC">
        <w:rPr>
          <w:rFonts w:asciiTheme="minorHAnsi" w:hAnsiTheme="minorHAnsi" w:cstheme="minorHAnsi"/>
          <w:b/>
          <w:highlight w:val="yellow"/>
          <w:u w:val="single"/>
        </w:rPr>
        <w:t>Arab Spring</w:t>
      </w:r>
      <w:r w:rsidRPr="001A4AC8">
        <w:rPr>
          <w:rFonts w:asciiTheme="minorHAnsi" w:hAnsiTheme="minorHAnsi" w:cstheme="minorHAnsi"/>
          <w:b/>
          <w:u w:val="single"/>
        </w:rPr>
        <w:t xml:space="preserve">’s uprisings. </w:t>
      </w:r>
      <w:r w:rsidRPr="001A4AC8">
        <w:rPr>
          <w:rFonts w:asciiTheme="minorHAnsi" w:hAnsiTheme="minorHAnsi" w:cstheme="minorHAnsi"/>
        </w:rPr>
        <w:t xml:space="preserve">The report also mentions research that indicates </w:t>
      </w:r>
      <w:r w:rsidRPr="00D92DDC">
        <w:rPr>
          <w:rFonts w:asciiTheme="minorHAnsi" w:hAnsiTheme="minorHAnsi" w:cstheme="minorHAnsi"/>
          <w:b/>
          <w:highlight w:val="yellow"/>
          <w:u w:val="single"/>
        </w:rPr>
        <w:t>competition over land, water and livestock</w:t>
      </w:r>
      <w:r w:rsidRPr="001A4AC8">
        <w:rPr>
          <w:rFonts w:asciiTheme="minorHAnsi" w:hAnsiTheme="minorHAnsi" w:cstheme="minorHAnsi"/>
          <w:b/>
          <w:u w:val="single"/>
        </w:rPr>
        <w:t xml:space="preserve"> between communities </w:t>
      </w:r>
      <w:r w:rsidRPr="00D92DDC">
        <w:rPr>
          <w:rFonts w:asciiTheme="minorHAnsi" w:hAnsiTheme="minorHAnsi" w:cstheme="minorHAnsi"/>
          <w:b/>
          <w:highlight w:val="yellow"/>
          <w:u w:val="single"/>
        </w:rPr>
        <w:t>can deepen ongoing conflicts. Food scarcity</w:t>
      </w:r>
      <w:r w:rsidRPr="001A4AC8">
        <w:rPr>
          <w:rFonts w:asciiTheme="minorHAnsi" w:hAnsiTheme="minorHAnsi" w:cstheme="minorHAnsi"/>
        </w:rPr>
        <w:t xml:space="preserve"> has also </w:t>
      </w:r>
      <w:r w:rsidRPr="00D92DDC">
        <w:rPr>
          <w:rFonts w:asciiTheme="minorHAnsi" w:hAnsiTheme="minorHAnsi" w:cstheme="minorHAnsi"/>
          <w:b/>
          <w:highlight w:val="yellow"/>
          <w:u w:val="single"/>
        </w:rPr>
        <w:t>encouraged</w:t>
      </w:r>
      <w:r w:rsidRPr="001A4AC8">
        <w:rPr>
          <w:rFonts w:asciiTheme="minorHAnsi" w:hAnsiTheme="minorHAnsi" w:cstheme="minorHAnsi"/>
        </w:rPr>
        <w:t xml:space="preserve"> the </w:t>
      </w:r>
      <w:r w:rsidRPr="00D92DDC">
        <w:rPr>
          <w:rFonts w:asciiTheme="minorHAnsi" w:hAnsiTheme="minorHAnsi" w:cstheme="minorHAnsi"/>
          <w:b/>
          <w:highlight w:val="yellow"/>
          <w:u w:val="single"/>
        </w:rPr>
        <w:t>migration</w:t>
      </w:r>
      <w:r w:rsidRPr="001A4AC8">
        <w:rPr>
          <w:rFonts w:asciiTheme="minorHAnsi" w:hAnsiTheme="minorHAnsi" w:cstheme="minorHAnsi"/>
        </w:rPr>
        <w:t xml:space="preserve"> of young men to Algeria and Libya, </w:t>
      </w:r>
      <w:r w:rsidRPr="00D92DDC">
        <w:rPr>
          <w:rFonts w:asciiTheme="minorHAnsi" w:hAnsiTheme="minorHAnsi" w:cstheme="minorHAnsi"/>
          <w:b/>
          <w:highlight w:val="yellow"/>
          <w:u w:val="single"/>
        </w:rPr>
        <w:t>where some were swayed by revolutionary views and</w:t>
      </w:r>
      <w:r w:rsidRPr="001A4AC8">
        <w:rPr>
          <w:rFonts w:asciiTheme="minorHAnsi" w:hAnsiTheme="minorHAnsi" w:cstheme="minorHAnsi"/>
        </w:rPr>
        <w:t xml:space="preserve"> then </w:t>
      </w:r>
      <w:r w:rsidRPr="00D92DDC">
        <w:rPr>
          <w:rFonts w:asciiTheme="minorHAnsi" w:hAnsiTheme="minorHAnsi" w:cstheme="minorHAnsi"/>
          <w:b/>
          <w:highlight w:val="yellow"/>
          <w:u w:val="single"/>
        </w:rPr>
        <w:t>returned to</w:t>
      </w:r>
      <w:r w:rsidRPr="001A4AC8">
        <w:rPr>
          <w:rFonts w:asciiTheme="minorHAnsi" w:hAnsiTheme="minorHAnsi" w:cstheme="minorHAnsi"/>
        </w:rPr>
        <w:t xml:space="preserve"> northern Mali to </w:t>
      </w:r>
      <w:r w:rsidRPr="00D92DDC">
        <w:rPr>
          <w:rFonts w:asciiTheme="minorHAnsi" w:hAnsiTheme="minorHAnsi" w:cstheme="minorHAnsi"/>
          <w:b/>
          <w:highlight w:val="yellow"/>
          <w:u w:val="single"/>
        </w:rPr>
        <w:t>fight</w:t>
      </w:r>
      <w:r w:rsidRPr="001A4AC8">
        <w:rPr>
          <w:rFonts w:asciiTheme="minorHAnsi" w:hAnsiTheme="minorHAnsi" w:cstheme="minorHAnsi"/>
          <w:b/>
          <w:u w:val="single"/>
        </w:rPr>
        <w:t xml:space="preserve"> against</w:t>
      </w:r>
      <w:r w:rsidRPr="001A4AC8">
        <w:rPr>
          <w:rFonts w:asciiTheme="minorHAnsi" w:hAnsiTheme="minorHAnsi" w:cstheme="minorHAnsi"/>
        </w:rPr>
        <w:t xml:space="preserve"> a </w:t>
      </w:r>
      <w:r w:rsidRPr="001A4AC8">
        <w:rPr>
          <w:rFonts w:asciiTheme="minorHAnsi" w:hAnsiTheme="minorHAnsi" w:cstheme="minorHAnsi"/>
          <w:b/>
          <w:u w:val="single"/>
        </w:rPr>
        <w:t>government</w:t>
      </w:r>
      <w:r w:rsidRPr="001A4AC8">
        <w:rPr>
          <w:rFonts w:asciiTheme="minorHAnsi" w:hAnsiTheme="minorHAnsi" w:cstheme="minorHAnsi"/>
        </w:rPr>
        <w:t xml:space="preserve"> that they believe had treated them unfairly. And </w:t>
      </w:r>
      <w:r w:rsidRPr="00D92DDC">
        <w:rPr>
          <w:rFonts w:asciiTheme="minorHAnsi" w:hAnsiTheme="minorHAnsi" w:cstheme="minorHAnsi"/>
          <w:b/>
          <w:highlight w:val="yellow"/>
          <w:u w:val="single"/>
        </w:rPr>
        <w:t>food insecurity</w:t>
      </w:r>
      <w:r w:rsidRPr="001A4AC8">
        <w:rPr>
          <w:rFonts w:asciiTheme="minorHAnsi" w:hAnsiTheme="minorHAnsi" w:cstheme="minorHAnsi"/>
        </w:rPr>
        <w:t xml:space="preserve"> for some individuals “</w:t>
      </w:r>
      <w:r w:rsidRPr="00D92DDC">
        <w:rPr>
          <w:rFonts w:asciiTheme="minorHAnsi" w:hAnsiTheme="minorHAnsi" w:cstheme="minorHAnsi"/>
          <w:b/>
          <w:highlight w:val="yellow"/>
          <w:u w:val="single"/>
        </w:rPr>
        <w:t>may give incentives</w:t>
      </w:r>
      <w:r w:rsidRPr="001A4AC8">
        <w:rPr>
          <w:rFonts w:asciiTheme="minorHAnsi" w:hAnsiTheme="minorHAnsi" w:cstheme="minorHAnsi"/>
          <w:b/>
          <w:u w:val="single"/>
        </w:rPr>
        <w:t>”</w:t>
      </w:r>
      <w:r w:rsidRPr="001A4AC8">
        <w:rPr>
          <w:rFonts w:asciiTheme="minorHAnsi" w:hAnsiTheme="minorHAnsi" w:cstheme="minorHAnsi"/>
        </w:rPr>
        <w:t xml:space="preserve"> to them </w:t>
      </w:r>
      <w:r w:rsidRPr="00D92DDC">
        <w:rPr>
          <w:rFonts w:asciiTheme="minorHAnsi" w:hAnsiTheme="minorHAnsi" w:cstheme="minorHAnsi"/>
          <w:b/>
          <w:highlight w:val="yellow"/>
          <w:u w:val="single"/>
        </w:rPr>
        <w:t>to join rebellions</w:t>
      </w:r>
      <w:r w:rsidRPr="001A4AC8">
        <w:rPr>
          <w:rFonts w:asciiTheme="minorHAnsi" w:hAnsiTheme="minorHAnsi" w:cstheme="minorHAnsi"/>
        </w:rPr>
        <w:t>, the report argues.</w:t>
      </w:r>
    </w:p>
    <w:p w14:paraId="7E8DC89D" w14:textId="77777777" w:rsidR="00FA4A62" w:rsidRDefault="00FA4A62" w:rsidP="00FA4A62"/>
    <w:p w14:paraId="20561BC2" w14:textId="77777777" w:rsidR="00FA4A62" w:rsidRPr="003A276A" w:rsidRDefault="00FA4A62" w:rsidP="00FA4A62"/>
    <w:p w14:paraId="2273AA89" w14:textId="77777777" w:rsidR="00FA4A62" w:rsidRDefault="00FA4A62" w:rsidP="00FA4A62">
      <w:pPr>
        <w:pStyle w:val="Heading3"/>
      </w:pPr>
      <w:r>
        <w:t>No impact</w:t>
      </w:r>
    </w:p>
    <w:p w14:paraId="4A620111" w14:textId="77777777" w:rsidR="00FA4A62" w:rsidRPr="00580FEA" w:rsidRDefault="00FA4A62" w:rsidP="00FA4A62">
      <w:pPr>
        <w:pStyle w:val="Heading4"/>
      </w:pPr>
      <w:r>
        <w:t>F</w:t>
      </w:r>
      <w:r w:rsidRPr="00580FEA">
        <w:t>ood shortage doesn’t cause war – best studies</w:t>
      </w:r>
    </w:p>
    <w:p w14:paraId="2CCFC4F7" w14:textId="77777777" w:rsidR="00FA4A62" w:rsidRPr="00580FEA" w:rsidRDefault="00FA4A62" w:rsidP="00FA4A62">
      <w:r w:rsidRPr="00D971FC">
        <w:rPr>
          <w:rStyle w:val="CiteChar"/>
        </w:rPr>
        <w:t>Allouche 11</w:t>
      </w:r>
      <w:r w:rsidRPr="00580FEA">
        <w:t xml:space="preserve">, research Fellow – water supply and sanitation @ Institute for Development Studies, frmr professor – MIT, </w:t>
      </w:r>
      <w:r w:rsidRPr="00580FEA">
        <w:rPr>
          <w:rStyle w:val="Heading3Char"/>
        </w:rPr>
        <w:t>‘11</w:t>
      </w:r>
    </w:p>
    <w:p w14:paraId="39C3FEC3" w14:textId="77777777" w:rsidR="00FA4A62" w:rsidRPr="00580FEA" w:rsidRDefault="00FA4A62" w:rsidP="00FA4A62">
      <w:r w:rsidRPr="00580FEA">
        <w:t>(Jeremy, “The sustainability and resilience of global water and food systems: Political analysis of the interplay between security, resource scarcity, political systems and global trade,” Food Policy, Vol. 36 Supplement 1, p. S3-S8, January)</w:t>
      </w:r>
    </w:p>
    <w:p w14:paraId="2F11602C" w14:textId="77777777" w:rsidR="00FA4A62" w:rsidRPr="00580FEA" w:rsidRDefault="00FA4A62" w:rsidP="00FA4A62"/>
    <w:p w14:paraId="48A34FF3" w14:textId="77777777" w:rsidR="00FA4A62" w:rsidRPr="00580FEA" w:rsidRDefault="00FA4A62" w:rsidP="00FA4A62">
      <w:pPr>
        <w:rPr>
          <w:u w:val="single"/>
        </w:rPr>
      </w:pPr>
      <w:r w:rsidRPr="00580FEA">
        <w:t xml:space="preserve">The question of resource scarcity has led to many </w:t>
      </w:r>
      <w:r w:rsidRPr="00580FEA">
        <w:rPr>
          <w:rStyle w:val="StyleUnderline"/>
        </w:rPr>
        <w:t>debates on whether scarcity</w:t>
      </w:r>
      <w:r w:rsidRPr="00580FEA">
        <w:t xml:space="preserve"> (whether </w:t>
      </w:r>
      <w:r w:rsidRPr="00580FEA">
        <w:rPr>
          <w:rStyle w:val="StyleUnderline"/>
        </w:rPr>
        <w:t>of food or water</w:t>
      </w:r>
      <w:r w:rsidRPr="00580FEA">
        <w:t xml:space="preserve">) </w:t>
      </w:r>
      <w:r w:rsidRPr="00580FEA">
        <w:rPr>
          <w:rStyle w:val="StyleUnderline"/>
        </w:rPr>
        <w:t>will lead to conflict</w:t>
      </w:r>
      <w:r w:rsidRPr="00580FEA">
        <w:t xml:space="preserve"> and war. The underlining reasoning behind most of these discourses over food and water wars </w:t>
      </w:r>
      <w:r w:rsidRPr="00580FEA">
        <w:rPr>
          <w:rStyle w:val="StyleUnderline"/>
        </w:rPr>
        <w:t>comes from the Malthusian belief that there is an imbalance between</w:t>
      </w:r>
      <w:r w:rsidRPr="00580FEA">
        <w:t xml:space="preserve"> the economic availability of natural </w:t>
      </w:r>
      <w:r w:rsidRPr="00580FEA">
        <w:rPr>
          <w:rStyle w:val="StyleUnderline"/>
        </w:rPr>
        <w:t>resources and population growth</w:t>
      </w:r>
      <w:r w:rsidRPr="00580FEA">
        <w:t xml:space="preserve"> since while food production grows linearly, population increases exponentially. Following this reasoning, neo-Malthusians claim that finite natural resources place a strict limit on the growth of human population and aggregate consumption; if these limits are exceeded, social breakdown, conflict and wars result. Nonetheless, it seems that </w:t>
      </w:r>
      <w:r w:rsidRPr="00580FEA">
        <w:rPr>
          <w:rStyle w:val="UnderlineBold"/>
        </w:rPr>
        <w:t xml:space="preserve">most </w:t>
      </w:r>
      <w:r w:rsidRPr="00925025">
        <w:rPr>
          <w:rStyle w:val="UnderlineBold"/>
          <w:highlight w:val="cyan"/>
        </w:rPr>
        <w:t>empirical studies do not support</w:t>
      </w:r>
      <w:r w:rsidRPr="00580FEA">
        <w:t xml:space="preserve"> any of </w:t>
      </w:r>
      <w:r w:rsidRPr="00925025">
        <w:rPr>
          <w:rStyle w:val="UnderlineBold"/>
          <w:highlight w:val="cyan"/>
        </w:rPr>
        <w:t>these</w:t>
      </w:r>
      <w:r w:rsidRPr="00580FEA">
        <w:t xml:space="preserve"> neo-Malthusian </w:t>
      </w:r>
      <w:r w:rsidRPr="00925025">
        <w:rPr>
          <w:rStyle w:val="UnderlineBold"/>
          <w:highlight w:val="cyan"/>
        </w:rPr>
        <w:t>arguments</w:t>
      </w:r>
      <w:r w:rsidRPr="00580FEA">
        <w:rPr>
          <w:rStyle w:val="UnderlineBold"/>
        </w:rPr>
        <w:t>.</w:t>
      </w:r>
      <w:r w:rsidRPr="00580FEA">
        <w:t xml:space="preserve"> </w:t>
      </w:r>
      <w:r w:rsidRPr="00925025">
        <w:rPr>
          <w:rStyle w:val="StyleUnderline"/>
          <w:highlight w:val="cyan"/>
        </w:rPr>
        <w:t>Tech</w:t>
      </w:r>
      <w:r w:rsidRPr="00580FEA">
        <w:t xml:space="preserve">nological change </w:t>
      </w:r>
      <w:r w:rsidRPr="00925025">
        <w:rPr>
          <w:rStyle w:val="StyleUnderline"/>
          <w:highlight w:val="cyan"/>
        </w:rPr>
        <w:t>and</w:t>
      </w:r>
      <w:r w:rsidRPr="00580FEA">
        <w:t xml:space="preserve"> greater inputs of </w:t>
      </w:r>
      <w:r w:rsidRPr="00925025">
        <w:rPr>
          <w:rStyle w:val="StyleUnderline"/>
          <w:highlight w:val="cyan"/>
        </w:rPr>
        <w:t>capital have</w:t>
      </w:r>
      <w:r w:rsidRPr="00580FEA">
        <w:rPr>
          <w:rStyle w:val="StyleUnderline"/>
        </w:rPr>
        <w:t xml:space="preserve"> dramatically </w:t>
      </w:r>
      <w:r w:rsidRPr="00925025">
        <w:rPr>
          <w:rStyle w:val="StyleUnderline"/>
          <w:highlight w:val="cyan"/>
        </w:rPr>
        <w:t>increased</w:t>
      </w:r>
      <w:r w:rsidRPr="00580FEA">
        <w:t xml:space="preserve"> labour </w:t>
      </w:r>
      <w:r w:rsidRPr="00925025">
        <w:rPr>
          <w:rStyle w:val="StyleUnderline"/>
          <w:highlight w:val="cyan"/>
        </w:rPr>
        <w:t>productivity</w:t>
      </w:r>
      <w:r w:rsidRPr="00580FEA">
        <w:t xml:space="preserve"> in agriculture. More generally, </w:t>
      </w:r>
      <w:r w:rsidRPr="00580FEA">
        <w:rPr>
          <w:rStyle w:val="StyleUnderline"/>
        </w:rPr>
        <w:t>the neo-Malthusian view has suffered because</w:t>
      </w:r>
      <w:r w:rsidRPr="00580FEA">
        <w:t xml:space="preserve"> during the last two centuries </w:t>
      </w:r>
      <w:r w:rsidRPr="00925025">
        <w:rPr>
          <w:rStyle w:val="StyleUnderline"/>
          <w:highlight w:val="cyan"/>
        </w:rPr>
        <w:t>humankind has breached</w:t>
      </w:r>
      <w:r w:rsidRPr="00580FEA">
        <w:t xml:space="preserve"> many </w:t>
      </w:r>
      <w:r w:rsidRPr="00925025">
        <w:rPr>
          <w:rStyle w:val="StyleUnderline"/>
          <w:highlight w:val="cyan"/>
        </w:rPr>
        <w:t>resource barriers that seemed unchallengeable.</w:t>
      </w:r>
    </w:p>
    <w:p w14:paraId="3C3F008F" w14:textId="77777777" w:rsidR="00FA4A62" w:rsidRPr="00580FEA" w:rsidRDefault="00FA4A62" w:rsidP="00FA4A62">
      <w:r w:rsidRPr="00580FEA">
        <w:t>Lessons from history: alarmist scenarios, resource wars and international relations</w:t>
      </w:r>
    </w:p>
    <w:p w14:paraId="58053B46" w14:textId="77777777" w:rsidR="00FA4A62" w:rsidRPr="00580FEA" w:rsidRDefault="00FA4A62" w:rsidP="00FA4A62">
      <w:r w:rsidRPr="00580FEA">
        <w:t xml:space="preserve">In a so-called age of uncertainty, a number of </w:t>
      </w:r>
      <w:r w:rsidRPr="00925025">
        <w:rPr>
          <w:rStyle w:val="UnderlineBold"/>
          <w:highlight w:val="cyan"/>
        </w:rPr>
        <w:t>alarmist scenarios</w:t>
      </w:r>
      <w:r w:rsidRPr="00580FEA">
        <w:t xml:space="preserve"> have </w:t>
      </w:r>
      <w:r w:rsidRPr="00925025">
        <w:rPr>
          <w:rStyle w:val="StyleUnderline"/>
          <w:highlight w:val="cyan"/>
        </w:rPr>
        <w:t>linked</w:t>
      </w:r>
      <w:r w:rsidRPr="00580FEA">
        <w:t xml:space="preserve"> the increasing </w:t>
      </w:r>
      <w:r w:rsidRPr="00580FEA">
        <w:rPr>
          <w:rStyle w:val="StyleUnderline"/>
        </w:rPr>
        <w:t xml:space="preserve">use of </w:t>
      </w:r>
      <w:r w:rsidRPr="00925025">
        <w:rPr>
          <w:rStyle w:val="StyleUnderline"/>
          <w:highlight w:val="cyan"/>
        </w:rPr>
        <w:t>water</w:t>
      </w:r>
      <w:r w:rsidRPr="00580FEA">
        <w:rPr>
          <w:rStyle w:val="StyleUnderline"/>
        </w:rPr>
        <w:t xml:space="preserve"> resources </w:t>
      </w:r>
      <w:r w:rsidRPr="00925025">
        <w:rPr>
          <w:rStyle w:val="StyleUnderline"/>
          <w:highlight w:val="cyan"/>
        </w:rPr>
        <w:t>and food insecurity with wars.</w:t>
      </w:r>
      <w:r w:rsidRPr="00580FEA">
        <w:t xml:space="preserve"> The idea of water wars (perhaps more than food wars) is a dominant discourse in the media (see for example Smith, 2009), NGOs (International Alert, 2007) and within international organizations (UNEP, 2007). In 2007, UN Secretary General Ban Ki-moon declared that ‘water scarcity threatens economic and social gains and is a potent fuel for wars and conflict’ (Lewis, 2007). Of course, this type of discourse has an instrumental purpose; security and conflict are here used for raising water/food as key policy priorities at the international level.</w:t>
      </w:r>
    </w:p>
    <w:p w14:paraId="5BBFD7A7" w14:textId="77777777" w:rsidR="00FA4A62" w:rsidRPr="00580FEA" w:rsidRDefault="00FA4A62" w:rsidP="00FA4A62">
      <w:pPr>
        <w:rPr>
          <w:u w:val="single"/>
        </w:rPr>
      </w:pPr>
      <w:r w:rsidRPr="00925025">
        <w:rPr>
          <w:rStyle w:val="UnderlineBold"/>
          <w:highlight w:val="cyan"/>
        </w:rPr>
        <w:t>In the Mid</w:t>
      </w:r>
      <w:r w:rsidRPr="00580FEA">
        <w:rPr>
          <w:rStyle w:val="UnderlineBold"/>
        </w:rPr>
        <w:t xml:space="preserve">dle </w:t>
      </w:r>
      <w:r w:rsidRPr="00925025">
        <w:rPr>
          <w:rStyle w:val="UnderlineBold"/>
          <w:highlight w:val="cyan"/>
        </w:rPr>
        <w:t>East</w:t>
      </w:r>
      <w:r w:rsidRPr="00580FEA">
        <w:t xml:space="preserve">, presidents, prime ministers and </w:t>
      </w:r>
      <w:r w:rsidRPr="00925025">
        <w:rPr>
          <w:rStyle w:val="StyleUnderline"/>
          <w:highlight w:val="cyan"/>
        </w:rPr>
        <w:t>foreign ministers</w:t>
      </w:r>
      <w:r w:rsidRPr="00580FEA">
        <w:rPr>
          <w:rStyle w:val="StyleUnderline"/>
        </w:rPr>
        <w:t xml:space="preserve"> have</w:t>
      </w:r>
      <w:r w:rsidRPr="00580FEA">
        <w:t xml:space="preserve"> also </w:t>
      </w:r>
      <w:r w:rsidRPr="00925025">
        <w:rPr>
          <w:rStyle w:val="StyleUnderline"/>
          <w:highlight w:val="cyan"/>
        </w:rPr>
        <w:t>used this</w:t>
      </w:r>
      <w:r w:rsidRPr="00580FEA">
        <w:rPr>
          <w:rStyle w:val="StyleUnderline"/>
        </w:rPr>
        <w:t xml:space="preserve"> bellicose </w:t>
      </w:r>
      <w:r w:rsidRPr="00925025">
        <w:rPr>
          <w:rStyle w:val="StyleUnderline"/>
          <w:highlight w:val="cyan"/>
        </w:rPr>
        <w:t>rhetoric.</w:t>
      </w:r>
      <w:r w:rsidRPr="00580FEA">
        <w:t xml:space="preserve"> Boutrous Boutros-Gali said; ‘the next war in the Middle East will be over water, not politics’ (Boutros Boutros-Gali in Butts, 1997, p. 65). The question is not whether the sharing of transboundary water sparks political tension and alarmist declaration, but rather to what extent water has been a principal factor in international conflicts. </w:t>
      </w:r>
      <w:r w:rsidRPr="00580FEA">
        <w:rPr>
          <w:rStyle w:val="StyleUnderline"/>
        </w:rPr>
        <w:t>The evidence seems quite weak.</w:t>
      </w:r>
      <w:r w:rsidRPr="00580FEA">
        <w:t xml:space="preserve"> Whether by president Sadat in Egypt or King Hussein in Jordan, </w:t>
      </w:r>
      <w:r w:rsidRPr="00580FEA">
        <w:rPr>
          <w:rStyle w:val="StyleUnderline"/>
        </w:rPr>
        <w:t>none of these declarations have been followed up by military action.</w:t>
      </w:r>
    </w:p>
    <w:p w14:paraId="69C0F8BB" w14:textId="77777777" w:rsidR="00FA4A62" w:rsidRPr="00580FEA" w:rsidRDefault="00FA4A62" w:rsidP="00FA4A62">
      <w:r w:rsidRPr="00580FEA">
        <w:t>The governance of transboundary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resilience of global food systems.</w:t>
      </w:r>
    </w:p>
    <w:p w14:paraId="2B1320AF" w14:textId="77777777" w:rsidR="00FA4A62" w:rsidRDefault="00FA4A62" w:rsidP="00FA4A62">
      <w:pPr>
        <w:rPr>
          <w:rStyle w:val="StyleUnderline"/>
        </w:rPr>
      </w:pPr>
      <w:r w:rsidRPr="00925025">
        <w:rPr>
          <w:rStyle w:val="StyleUnderline"/>
          <w:highlight w:val="cyan"/>
        </w:rPr>
        <w:t xml:space="preserve">None of the </w:t>
      </w:r>
      <w:r w:rsidRPr="00925025">
        <w:rPr>
          <w:rStyle w:val="UnderlineBold"/>
          <w:highlight w:val="cyan"/>
        </w:rPr>
        <w:t>various and extensive databases</w:t>
      </w:r>
      <w:r w:rsidRPr="00925025">
        <w:rPr>
          <w:rStyle w:val="StyleUnderline"/>
          <w:highlight w:val="cyan"/>
        </w:rPr>
        <w:t xml:space="preserve"> on</w:t>
      </w:r>
      <w:r w:rsidRPr="00580FEA">
        <w:rPr>
          <w:rStyle w:val="StyleUnderline"/>
        </w:rPr>
        <w:t xml:space="preserve"> the </w:t>
      </w:r>
      <w:r w:rsidRPr="00925025">
        <w:rPr>
          <w:rStyle w:val="StyleUnderline"/>
          <w:highlight w:val="cyan"/>
        </w:rPr>
        <w:t>causes of war show water</w:t>
      </w:r>
      <w:r w:rsidRPr="00580FEA">
        <w:rPr>
          <w:rStyle w:val="StyleUnderline"/>
        </w:rPr>
        <w:t xml:space="preserve"> as a casus belli.</w:t>
      </w:r>
      <w:r w:rsidRPr="00580FEA">
        <w:t xml:space="preserve"> Using the International Crisis Behavior (ICB) data set and supplementary data from the University of Alabama on water conflicts, </w:t>
      </w:r>
      <w:r w:rsidRPr="00580FEA">
        <w:rPr>
          <w:rStyle w:val="StyleUnderline"/>
        </w:rPr>
        <w:t>Hewitt, Wolf and Hammer found only seven disputes where water seems to have been at least a partial cause</w:t>
      </w:r>
      <w:r w:rsidRPr="00580FEA">
        <w:t xml:space="preserve"> for conflict (Wolf, 1998, p. 251). In fact, about </w:t>
      </w:r>
      <w:r w:rsidRPr="00925025">
        <w:rPr>
          <w:rStyle w:val="StyleUnderline"/>
          <w:highlight w:val="cyan"/>
        </w:rPr>
        <w:t>80% of</w:t>
      </w:r>
      <w:r w:rsidRPr="00580FEA">
        <w:rPr>
          <w:rStyle w:val="StyleUnderline"/>
        </w:rPr>
        <w:t xml:space="preserve"> the </w:t>
      </w:r>
      <w:r w:rsidRPr="00925025">
        <w:rPr>
          <w:rStyle w:val="StyleUnderline"/>
          <w:highlight w:val="cyan"/>
        </w:rPr>
        <w:t>incidents</w:t>
      </w:r>
      <w:r w:rsidRPr="00580FEA">
        <w:rPr>
          <w:rStyle w:val="StyleUnderline"/>
        </w:rPr>
        <w:t xml:space="preserve"> relating to water </w:t>
      </w:r>
      <w:r w:rsidRPr="00925025">
        <w:rPr>
          <w:rStyle w:val="StyleUnderline"/>
          <w:highlight w:val="cyan"/>
        </w:rPr>
        <w:t>were limited</w:t>
      </w:r>
      <w:r w:rsidRPr="00580FEA">
        <w:t xml:space="preserve"> purely </w:t>
      </w:r>
      <w:r w:rsidRPr="00925025">
        <w:rPr>
          <w:rStyle w:val="StyleUnderline"/>
          <w:highlight w:val="cyan"/>
        </w:rPr>
        <w:t>to</w:t>
      </w:r>
      <w:r w:rsidRPr="00580FEA">
        <w:rPr>
          <w:rStyle w:val="StyleUnderline"/>
        </w:rPr>
        <w:t xml:space="preserve"> governmental </w:t>
      </w:r>
      <w:r w:rsidRPr="00925025">
        <w:rPr>
          <w:rStyle w:val="StyleUnderline"/>
          <w:highlight w:val="cyan"/>
        </w:rPr>
        <w:t>rhetoric</w:t>
      </w:r>
    </w:p>
    <w:p w14:paraId="17D9B1FE" w14:textId="77777777" w:rsidR="00FA4A62" w:rsidRDefault="00FA4A62" w:rsidP="00FA4A62">
      <w:pPr>
        <w:rPr>
          <w:rStyle w:val="StyleUnderline"/>
        </w:rPr>
      </w:pPr>
    </w:p>
    <w:p w14:paraId="158E1DA4" w14:textId="77777777" w:rsidR="00FA4A62" w:rsidRPr="00580FEA" w:rsidRDefault="00FA4A62" w:rsidP="00FA4A62">
      <w:r w:rsidRPr="00580FEA">
        <w:t xml:space="preserve"> intended for the electorate (Otchet, 2001, p. 18).</w:t>
      </w:r>
    </w:p>
    <w:p w14:paraId="0813D12E" w14:textId="77777777" w:rsidR="00FA4A62" w:rsidRPr="00580FEA" w:rsidRDefault="00FA4A62" w:rsidP="00FA4A62">
      <w:r w:rsidRPr="00580FEA">
        <w:t xml:space="preserve">As shown in The Basins At Risk (BAR) water event database, </w:t>
      </w:r>
      <w:r w:rsidRPr="00580FEA">
        <w:rPr>
          <w:rStyle w:val="StyleUnderline"/>
        </w:rPr>
        <w:t xml:space="preserve">more than </w:t>
      </w:r>
      <w:r w:rsidRPr="00925025">
        <w:rPr>
          <w:rStyle w:val="StyleUnderline"/>
          <w:highlight w:val="cyan"/>
        </w:rPr>
        <w:t>two-thirds</w:t>
      </w:r>
      <w:r w:rsidRPr="00580FEA">
        <w:rPr>
          <w:rStyle w:val="StyleUnderline"/>
        </w:rPr>
        <w:t xml:space="preserve"> of</w:t>
      </w:r>
      <w:r w:rsidRPr="00580FEA">
        <w:t xml:space="preserve"> over </w:t>
      </w:r>
      <w:r w:rsidRPr="00580FEA">
        <w:rPr>
          <w:rStyle w:val="StyleUnderline"/>
        </w:rPr>
        <w:t>1800 water</w:t>
      </w:r>
      <w:r w:rsidRPr="00580FEA">
        <w:t>-related ‘</w:t>
      </w:r>
      <w:r w:rsidRPr="00580FEA">
        <w:rPr>
          <w:rStyle w:val="StyleUnderline"/>
        </w:rPr>
        <w:t xml:space="preserve">events’ </w:t>
      </w:r>
      <w:r w:rsidRPr="00925025">
        <w:rPr>
          <w:rStyle w:val="StyleUnderline"/>
          <w:highlight w:val="cyan"/>
        </w:rPr>
        <w:t>fall on the ‘cooperative’ scale</w:t>
      </w:r>
      <w:r w:rsidRPr="00580FEA">
        <w:t xml:space="preserve"> (Yoffe et al., 2003). Indeed, if one takes into account a much longer period, the following figures clearly demonstrate this argument. According to studies by the United Nations Food and Agriculture Organization (FAO), </w:t>
      </w:r>
      <w:r w:rsidRPr="00580FEA">
        <w:rPr>
          <w:rStyle w:val="StyleUnderline"/>
        </w:rPr>
        <w:t>organized political bodies signed</w:t>
      </w:r>
      <w:r w:rsidRPr="00580FEA">
        <w:t xml:space="preserve"> between the year 805 and 1984 </w:t>
      </w:r>
      <w:r w:rsidRPr="00580FEA">
        <w:rPr>
          <w:rStyle w:val="StyleUnderline"/>
        </w:rPr>
        <w:t>more than 3600 water-related treaties</w:t>
      </w:r>
      <w:r w:rsidRPr="00580FEA">
        <w:t>, and approximately 300 treaties dealing with water management or allocations in international basins have been negotiated since 1945 (FAO, 1978 and FAO, 1984).</w:t>
      </w:r>
    </w:p>
    <w:p w14:paraId="7B4C98D1" w14:textId="77777777" w:rsidR="00FA4A62" w:rsidRPr="00580FEA" w:rsidRDefault="00FA4A62" w:rsidP="00FA4A62">
      <w:r w:rsidRPr="00580FEA">
        <w:t xml:space="preserve">The fear around water wars have been driven by a Malthusian outlook which equates scarcity with violence, conflict and war. </w:t>
      </w:r>
      <w:r w:rsidRPr="00580FEA">
        <w:rPr>
          <w:rStyle w:val="UnderlineBold"/>
        </w:rPr>
        <w:t>There is</w:t>
      </w:r>
      <w:r w:rsidRPr="00580FEA">
        <w:t xml:space="preserve"> however </w:t>
      </w:r>
      <w:r w:rsidRPr="00580FEA">
        <w:rPr>
          <w:rStyle w:val="UnderlineBold"/>
        </w:rPr>
        <w:t>no</w:t>
      </w:r>
      <w:r w:rsidRPr="00580FEA">
        <w:t xml:space="preserve"> direct </w:t>
      </w:r>
      <w:r w:rsidRPr="00580FEA">
        <w:rPr>
          <w:rStyle w:val="UnderlineBold"/>
        </w:rPr>
        <w:t xml:space="preserve">correlation between water scarcity and transboundary conflict. </w:t>
      </w:r>
      <w:r w:rsidRPr="00580FEA">
        <w:t xml:space="preserve">Most specialists now tend to agree that the major issue is not scarcity per se but rather the allocation of water resources between the different riparian states (see for example Allouche, 2005, Allouche, 2007 and [Rouyer, 2000] ). </w:t>
      </w:r>
      <w:r w:rsidRPr="00580FEA">
        <w:rPr>
          <w:rStyle w:val="StyleUnderline"/>
        </w:rPr>
        <w:t>Water rich countries have been involved in</w:t>
      </w:r>
      <w:r w:rsidRPr="00580FEA">
        <w:t xml:space="preserve"> a number of </w:t>
      </w:r>
      <w:r w:rsidRPr="00580FEA">
        <w:rPr>
          <w:rStyle w:val="StyleUnderline"/>
        </w:rPr>
        <w:t>disputes with other</w:t>
      </w:r>
      <w:r w:rsidRPr="00580FEA">
        <w:t xml:space="preserve"> relatively </w:t>
      </w:r>
      <w:r w:rsidRPr="00580FEA">
        <w:rPr>
          <w:rStyle w:val="StyleUnderline"/>
        </w:rPr>
        <w:t>water rich countries</w:t>
      </w:r>
      <w:r w:rsidRPr="00580FEA">
        <w:t xml:space="preserve"> (see for example India/Pakistan or Brazil/Argentina). The perception of each state’s estimated water needs really constitutes the core issue in transboundary water relations. Indeed, whether this scarcity exists or not in reality, </w:t>
      </w:r>
      <w:r w:rsidRPr="00925025">
        <w:rPr>
          <w:rStyle w:val="StyleUnderline"/>
          <w:highlight w:val="cyan"/>
        </w:rPr>
        <w:t>perceptions of</w:t>
      </w:r>
      <w:r w:rsidRPr="00580FEA">
        <w:rPr>
          <w:rStyle w:val="StyleUnderline"/>
        </w:rPr>
        <w:t xml:space="preserve"> the amount of available </w:t>
      </w:r>
      <w:r w:rsidRPr="00925025">
        <w:rPr>
          <w:rStyle w:val="StyleUnderline"/>
          <w:highlight w:val="cyan"/>
        </w:rPr>
        <w:t>water</w:t>
      </w:r>
      <w:r w:rsidRPr="00580FEA">
        <w:t xml:space="preserve"> shapes people’s attitude towards the environment (Ohlsson, 1999). In fact, some water experts have argued that scarcity </w:t>
      </w:r>
      <w:r w:rsidRPr="00925025">
        <w:rPr>
          <w:rStyle w:val="StyleUnderline"/>
          <w:highlight w:val="cyan"/>
        </w:rPr>
        <w:t>drives</w:t>
      </w:r>
      <w:r w:rsidRPr="00580FEA">
        <w:t xml:space="preserve"> the process of </w:t>
      </w:r>
      <w:r w:rsidRPr="00925025">
        <w:rPr>
          <w:rStyle w:val="StyleUnderline"/>
          <w:highlight w:val="cyan"/>
        </w:rPr>
        <w:t>co-operation</w:t>
      </w:r>
      <w:r w:rsidRPr="00580FEA">
        <w:rPr>
          <w:rStyle w:val="StyleUnderline"/>
        </w:rPr>
        <w:t xml:space="preserve"> among riparians</w:t>
      </w:r>
      <w:r w:rsidRPr="00580FEA">
        <w:t xml:space="preserve"> (Dinar and Dinar, 2005 and Brochmann and Gleditsch, 2006).</w:t>
      </w:r>
    </w:p>
    <w:p w14:paraId="448F723A" w14:textId="77777777" w:rsidR="00FA4A62" w:rsidRPr="00580FEA" w:rsidRDefault="00FA4A62" w:rsidP="00FA4A62">
      <w:r w:rsidRPr="00580FEA">
        <w:t xml:space="preserve">In terms of international relations, </w:t>
      </w:r>
      <w:r w:rsidRPr="00580FEA">
        <w:rPr>
          <w:rStyle w:val="UnderlineBold"/>
        </w:rPr>
        <w:t xml:space="preserve">the </w:t>
      </w:r>
      <w:r w:rsidRPr="00925025">
        <w:rPr>
          <w:rStyle w:val="UnderlineBold"/>
          <w:highlight w:val="cyan"/>
        </w:rPr>
        <w:t>threat of water wars</w:t>
      </w:r>
      <w:r w:rsidRPr="00580FEA">
        <w:t xml:space="preserve"> due to increasing scarcity </w:t>
      </w:r>
      <w:r w:rsidRPr="00925025">
        <w:rPr>
          <w:rStyle w:val="UnderlineBold"/>
          <w:highlight w:val="cyan"/>
        </w:rPr>
        <w:t>does not make</w:t>
      </w:r>
      <w:r w:rsidRPr="00580FEA">
        <w:t xml:space="preserve"> much </w:t>
      </w:r>
      <w:r w:rsidRPr="00925025">
        <w:rPr>
          <w:rStyle w:val="UnderlineBold"/>
          <w:highlight w:val="cyan"/>
        </w:rPr>
        <w:t>sense in the light of the</w:t>
      </w:r>
      <w:r w:rsidRPr="00580FEA">
        <w:rPr>
          <w:rStyle w:val="UnderlineBold"/>
        </w:rPr>
        <w:t xml:space="preserve"> recent </w:t>
      </w:r>
      <w:r w:rsidRPr="00925025">
        <w:rPr>
          <w:rStyle w:val="UnderlineBold"/>
          <w:highlight w:val="cyan"/>
        </w:rPr>
        <w:t>historical record</w:t>
      </w:r>
      <w:r w:rsidRPr="00580FEA">
        <w:rPr>
          <w:rStyle w:val="UnderlineBold"/>
        </w:rPr>
        <w:t>.</w:t>
      </w:r>
      <w:r w:rsidRPr="00580FEA">
        <w:t xml:space="preserve"> Overall, the water war rationale expects conflict to occur over water, and appears to suggest that violence is a viable means of securing national water supplies, an argument which is highly contestable.</w:t>
      </w:r>
    </w:p>
    <w:p w14:paraId="4E1DEEEA" w14:textId="77777777" w:rsidR="00FA4A62" w:rsidRPr="00580FEA" w:rsidRDefault="00FA4A62" w:rsidP="00FA4A62">
      <w:r w:rsidRPr="00580FEA">
        <w:t xml:space="preserve">The </w:t>
      </w:r>
      <w:r w:rsidRPr="00580FEA">
        <w:rPr>
          <w:rStyle w:val="StyleUnderline"/>
        </w:rPr>
        <w:t>debates over</w:t>
      </w:r>
      <w:r w:rsidRPr="00580FEA">
        <w:t xml:space="preserve"> the likely impacts of </w:t>
      </w:r>
      <w:r w:rsidRPr="00580FEA">
        <w:rPr>
          <w:rStyle w:val="StyleUnderline"/>
        </w:rPr>
        <w:t>climate change</w:t>
      </w:r>
      <w:r w:rsidRPr="00580FEA">
        <w:t xml:space="preserve"> have again </w:t>
      </w:r>
      <w:r w:rsidRPr="00580FEA">
        <w:rPr>
          <w:rStyle w:val="StyleUnderline"/>
        </w:rPr>
        <w:t>popularised</w:t>
      </w:r>
      <w:r w:rsidRPr="00580FEA">
        <w:t xml:space="preserve"> the idea of </w:t>
      </w:r>
      <w:r w:rsidRPr="00580FEA">
        <w:rPr>
          <w:rStyle w:val="StyleUnderline"/>
        </w:rPr>
        <w:t>water wars.</w:t>
      </w:r>
      <w:r w:rsidRPr="00580FEA">
        <w:t xml:space="preserve"> The argument runs that climate change will precipitate worsening ecological conditions contributing to resource scarcities, social breakdown, institutional failure, mass migrations and in turn cause greater political instability and conflict (Brauch, 2002 and Pervis and Busby, 2004). In a report for the US Department of Defense, Schwartz and Randall (2003) speculate about the consequences of a worst-case climate change scenario arguing that water shortages will lead to aggressive wars (Schwartz and Randall, 2003, p. 15). </w:t>
      </w:r>
      <w:r w:rsidRPr="00580FEA">
        <w:rPr>
          <w:rStyle w:val="StyleUnderline"/>
        </w:rPr>
        <w:t>Despite growing concern that climate change will lead to instability and violent conflict, the evidence base to substantiate the connections is thin</w:t>
      </w:r>
      <w:r w:rsidRPr="00580FEA">
        <w:t xml:space="preserve"> ( [Barnett and Adger, 2007] and Kevane and Gray, 2008).</w:t>
      </w:r>
    </w:p>
    <w:p w14:paraId="6D636AA9" w14:textId="77777777" w:rsidR="00FA4A62" w:rsidRDefault="00FA4A62" w:rsidP="00FA4A62"/>
    <w:p w14:paraId="19FFC591" w14:textId="77777777" w:rsidR="00FA4A62" w:rsidRDefault="00FA4A62" w:rsidP="00FA4A62">
      <w:pPr>
        <w:pStyle w:val="Heading4"/>
      </w:pPr>
      <w:r>
        <w:t xml:space="preserve">No food wars---no </w:t>
      </w:r>
      <w:r>
        <w:rPr>
          <w:u w:val="single"/>
        </w:rPr>
        <w:t>causal</w:t>
      </w:r>
      <w:r>
        <w:t xml:space="preserve"> evidence, only </w:t>
      </w:r>
      <w:r>
        <w:rPr>
          <w:u w:val="single"/>
        </w:rPr>
        <w:t>maybe</w:t>
      </w:r>
      <w:r>
        <w:t xml:space="preserve"> true for the poorest countries, and </w:t>
      </w:r>
      <w:r>
        <w:rPr>
          <w:u w:val="single"/>
        </w:rPr>
        <w:t>government responses</w:t>
      </w:r>
      <w:r>
        <w:t xml:space="preserve"> solve the impact </w:t>
      </w:r>
    </w:p>
    <w:p w14:paraId="044AFC02" w14:textId="77777777" w:rsidR="00FA4A62" w:rsidRDefault="00FA4A62" w:rsidP="00FA4A62">
      <w:r>
        <w:t xml:space="preserve">Mark W. </w:t>
      </w:r>
      <w:r w:rsidRPr="00EA43CF">
        <w:rPr>
          <w:rStyle w:val="Style13ptBold"/>
        </w:rPr>
        <w:t>Rosegrant 13</w:t>
      </w:r>
      <w:r>
        <w:t xml:space="preserve">, Director of the Environment and Production Technology Division at the International Food Policy Research Institute, et al., 2013, “The Future of the Global Food Economy: Scenarios for Supply, Demand, and Prices,” in Food Security and Sociopolitical Stability, p. 39-40 </w:t>
      </w:r>
    </w:p>
    <w:p w14:paraId="4BB29245" w14:textId="77777777" w:rsidR="00FA4A62" w:rsidRPr="00903A58" w:rsidRDefault="00FA4A62" w:rsidP="00FA4A62">
      <w:pPr>
        <w:rPr>
          <w:sz w:val="16"/>
        </w:rPr>
      </w:pPr>
      <w:r w:rsidRPr="00903A58">
        <w:rPr>
          <w:sz w:val="16"/>
        </w:rPr>
        <w:t xml:space="preserve">The </w:t>
      </w:r>
      <w:r w:rsidRPr="00903A58">
        <w:rPr>
          <w:rStyle w:val="StyleUnderline"/>
          <w:highlight w:val="yellow"/>
        </w:rPr>
        <w:t>food</w:t>
      </w:r>
      <w:r w:rsidRPr="00EA43CF">
        <w:rPr>
          <w:rStyle w:val="StyleUnderline"/>
        </w:rPr>
        <w:t xml:space="preserve"> price </w:t>
      </w:r>
      <w:r w:rsidRPr="00903A58">
        <w:rPr>
          <w:rStyle w:val="StyleUnderline"/>
          <w:highlight w:val="yellow"/>
        </w:rPr>
        <w:t>spikes</w:t>
      </w:r>
      <w:r w:rsidRPr="00903A58">
        <w:rPr>
          <w:rStyle w:val="StyleUnderline"/>
        </w:rPr>
        <w:t xml:space="preserve"> in the late 2000s</w:t>
      </w:r>
      <w:r w:rsidRPr="00903A58">
        <w:rPr>
          <w:sz w:val="16"/>
        </w:rPr>
        <w:t xml:space="preserve"> caught the world’s attention, particularly when sharp increases in food and fuel prices in 2008 </w:t>
      </w:r>
      <w:r w:rsidRPr="00903A58">
        <w:rPr>
          <w:rStyle w:val="StyleUnderline"/>
          <w:highlight w:val="yellow"/>
        </w:rPr>
        <w:t>coincided with</w:t>
      </w:r>
      <w:r w:rsidRPr="00EA43CF">
        <w:rPr>
          <w:rStyle w:val="StyleUnderline"/>
        </w:rPr>
        <w:t xml:space="preserve"> </w:t>
      </w:r>
      <w:r w:rsidRPr="00EA43CF">
        <w:rPr>
          <w:rStyle w:val="Emphasis"/>
        </w:rPr>
        <w:t xml:space="preserve">street demonstrations and </w:t>
      </w:r>
      <w:r w:rsidRPr="00903A58">
        <w:rPr>
          <w:rStyle w:val="Emphasis"/>
          <w:highlight w:val="yellow"/>
        </w:rPr>
        <w:t>riots</w:t>
      </w:r>
      <w:r w:rsidRPr="00903A58">
        <w:rPr>
          <w:sz w:val="16"/>
        </w:rPr>
        <w:t xml:space="preserve"> in many countries. For 2008 and the two preceding years, researchers identified a significant number of countries (totaling 54) with protests during what was called the global food crisis (Benson et al. 2008). </w:t>
      </w:r>
      <w:r w:rsidRPr="00EA43CF">
        <w:rPr>
          <w:rStyle w:val="StyleUnderline"/>
        </w:rPr>
        <w:t>Violent protests occurred in 21 countries</w:t>
      </w:r>
      <w:r w:rsidRPr="00903A58">
        <w:rPr>
          <w:sz w:val="16"/>
        </w:rPr>
        <w:t xml:space="preserve">, and nonviolent protests occurred in 44 countries. Both types of protest took place in 11 countries. In a separate analysis, developing countries with low government effectiveness experienced more food price protests between 2007 and 2008 than countries with high government effectiveness (World Bank 201la). Although the incidence of violent protests was much higher in countries with less capable governance, </w:t>
      </w:r>
      <w:r w:rsidRPr="00FD7EE3">
        <w:rPr>
          <w:rStyle w:val="Emphasis"/>
        </w:rPr>
        <w:t>many factors</w:t>
      </w:r>
      <w:r w:rsidRPr="00FD7EE3">
        <w:rPr>
          <w:rStyle w:val="StyleUnderline"/>
        </w:rPr>
        <w:t xml:space="preserve"> could be causing or contributing to these protests, such as government response tactics, </w:t>
      </w:r>
      <w:r w:rsidRPr="00FD7EE3">
        <w:rPr>
          <w:rStyle w:val="Emphasis"/>
        </w:rPr>
        <w:t>rather than the initial food price spike</w:t>
      </w:r>
      <w:r w:rsidRPr="00FD7EE3">
        <w:rPr>
          <w:sz w:val="16"/>
        </w:rPr>
        <w:t>.</w:t>
      </w:r>
    </w:p>
    <w:p w14:paraId="1CA24E17" w14:textId="77777777" w:rsidR="00FA4A62" w:rsidRPr="00903A58" w:rsidRDefault="00FA4A62" w:rsidP="00FA4A62">
      <w:pPr>
        <w:rPr>
          <w:sz w:val="16"/>
        </w:rPr>
      </w:pPr>
      <w:r w:rsidRPr="00903A58">
        <w:rPr>
          <w:sz w:val="16"/>
        </w:rPr>
        <w:t>Data on food riots and food prices have tracked together in recent years. Agricultural commodity prices started strengthening in international markets in 2006. In the latter half of 2007, as prices continued to rise, two or fewer food price riots per month were recorded (based on World Food Programme data, as reported in Brinkman and Hendrix 2011). As prices peaked and remained high during mid-2008, the number of riots increased dramatically, with a cumulative total of 84 by August 2008. Subsequently, both prices and the monthly number of protests declined.</w:t>
      </w:r>
    </w:p>
    <w:p w14:paraId="199A86D9" w14:textId="77777777" w:rsidR="00FA4A62" w:rsidRPr="00903A58" w:rsidRDefault="00FA4A62" w:rsidP="00FA4A62">
      <w:pPr>
        <w:rPr>
          <w:sz w:val="16"/>
        </w:rPr>
      </w:pPr>
      <w:r w:rsidRPr="00903A58">
        <w:rPr>
          <w:sz w:val="16"/>
        </w:rPr>
        <w:t xml:space="preserve">Several researchers have studied the connection between food price shocks and conflict, finding at least some relationship between food prices and conflict. According to Dell et al. (2008), </w:t>
      </w:r>
      <w:r w:rsidRPr="00903A58">
        <w:rPr>
          <w:rStyle w:val="StyleUnderline"/>
          <w:highlight w:val="yellow"/>
        </w:rPr>
        <w:t>higher</w:t>
      </w:r>
      <w:r w:rsidRPr="00EA43CF">
        <w:rPr>
          <w:rStyle w:val="StyleUnderline"/>
        </w:rPr>
        <w:t xml:space="preserve"> food </w:t>
      </w:r>
      <w:r w:rsidRPr="00903A58">
        <w:rPr>
          <w:rStyle w:val="StyleUnderline"/>
          <w:highlight w:val="yellow"/>
        </w:rPr>
        <w:t>prices lead to</w:t>
      </w:r>
      <w:r w:rsidRPr="00EA43CF">
        <w:rPr>
          <w:rStyle w:val="StyleUnderline"/>
        </w:rPr>
        <w:t xml:space="preserve"> income declines and an </w:t>
      </w:r>
      <w:r w:rsidRPr="00903A58">
        <w:rPr>
          <w:rStyle w:val="StyleUnderline"/>
        </w:rPr>
        <w:t xml:space="preserve">increase in political </w:t>
      </w:r>
      <w:r w:rsidRPr="00903A58">
        <w:rPr>
          <w:rStyle w:val="StyleUnderline"/>
          <w:highlight w:val="yellow"/>
        </w:rPr>
        <w:t>instability</w:t>
      </w:r>
      <w:r w:rsidRPr="00EA43CF">
        <w:rPr>
          <w:rStyle w:val="StyleUnderline"/>
        </w:rPr>
        <w:t xml:space="preserve">, but </w:t>
      </w:r>
      <w:r w:rsidRPr="00903A58">
        <w:rPr>
          <w:rStyle w:val="Emphasis"/>
          <w:highlight w:val="yellow"/>
        </w:rPr>
        <w:t>only for poor countries</w:t>
      </w:r>
      <w:r w:rsidRPr="00903A58">
        <w:rPr>
          <w:sz w:val="16"/>
        </w:rPr>
        <w:t xml:space="preserve">. Researchers also found a positive and significant relationship between weather shocks (affecting food availability, prices, and real income) and the probability of suffering government repression or a civil war (Besley and Persson 2009). Arezki and Bruckner (2011) evaluated a constructed food price index and political variables, including data on riots and anti-government demonstrations and measures of civil unrest. Using </w:t>
      </w:r>
      <w:r w:rsidRPr="00EA43CF">
        <w:rPr>
          <w:rStyle w:val="StyleUnderline"/>
        </w:rPr>
        <w:t>data from 61 countries</w:t>
      </w:r>
      <w:r w:rsidRPr="00903A58">
        <w:rPr>
          <w:sz w:val="16"/>
        </w:rPr>
        <w:t xml:space="preserve"> over the period 1970 to 2007, they </w:t>
      </w:r>
      <w:r w:rsidRPr="00EA43CF">
        <w:rPr>
          <w:rStyle w:val="StyleUnderline"/>
        </w:rPr>
        <w:t>found a direct connection between food price shocks and an increased likelihood of civil conflict, including riots and demonstrations</w:t>
      </w:r>
      <w:r w:rsidRPr="00903A58">
        <w:rPr>
          <w:sz w:val="16"/>
        </w:rPr>
        <w:t>.</w:t>
      </w:r>
    </w:p>
    <w:p w14:paraId="5833F90A" w14:textId="77777777" w:rsidR="00FA4A62" w:rsidRPr="00903A58" w:rsidRDefault="00FA4A62" w:rsidP="00FA4A62">
      <w:pPr>
        <w:rPr>
          <w:sz w:val="16"/>
        </w:rPr>
      </w:pPr>
      <w:r w:rsidRPr="00903A58">
        <w:rPr>
          <w:rStyle w:val="StyleUnderline"/>
        </w:rPr>
        <w:t xml:space="preserve">Other researchers have broadened the analysis by </w:t>
      </w:r>
      <w:r w:rsidRPr="00903A58">
        <w:rPr>
          <w:rStyle w:val="Emphasis"/>
        </w:rPr>
        <w:t>considering government responses</w:t>
      </w:r>
      <w:r w:rsidRPr="00903A58">
        <w:rPr>
          <w:sz w:val="16"/>
        </w:rPr>
        <w:t xml:space="preserve"> or underlying policies </w:t>
      </w:r>
      <w:r w:rsidRPr="00903A58">
        <w:rPr>
          <w:rStyle w:val="StyleUnderline"/>
        </w:rPr>
        <w:t>that</w:t>
      </w:r>
      <w:r w:rsidRPr="00903A58">
        <w:rPr>
          <w:sz w:val="16"/>
        </w:rPr>
        <w:t xml:space="preserve"> affect local prices, and consequently </w:t>
      </w:r>
      <w:r w:rsidRPr="00903A58">
        <w:rPr>
          <w:rStyle w:val="StyleUnderline"/>
        </w:rPr>
        <w:t>influence outcomes and the linkage between food price shocks and conflict. Carter and Bates</w:t>
      </w:r>
      <w:r w:rsidRPr="00903A58">
        <w:rPr>
          <w:sz w:val="16"/>
        </w:rPr>
        <w:t xml:space="preserve"> (2012) </w:t>
      </w:r>
      <w:r w:rsidRPr="00903A58">
        <w:rPr>
          <w:rStyle w:val="StyleUnderline"/>
        </w:rPr>
        <w:t>evaluated data from 30 developing countries</w:t>
      </w:r>
      <w:r w:rsidRPr="00903A58">
        <w:rPr>
          <w:sz w:val="16"/>
        </w:rPr>
        <w:t xml:space="preserve"> for the time period 1961 to 2001, </w:t>
      </w:r>
      <w:r w:rsidRPr="00903A58">
        <w:rPr>
          <w:rStyle w:val="StyleUnderline"/>
        </w:rPr>
        <w:t>concluding</w:t>
      </w:r>
      <w:r w:rsidRPr="00903A58">
        <w:rPr>
          <w:sz w:val="16"/>
        </w:rPr>
        <w:t xml:space="preserve"> that </w:t>
      </w:r>
      <w:r w:rsidRPr="00903A58">
        <w:rPr>
          <w:rStyle w:val="StyleUnderline"/>
          <w:highlight w:val="yellow"/>
        </w:rPr>
        <w:t>when governments mitigate the impact</w:t>
      </w:r>
      <w:r w:rsidRPr="00EA43CF">
        <w:rPr>
          <w:rStyle w:val="StyleUnderline"/>
        </w:rPr>
        <w:t xml:space="preserve"> of food price shocks on urban consumers, </w:t>
      </w:r>
      <w:r w:rsidRPr="00903A58">
        <w:rPr>
          <w:rStyle w:val="StyleUnderline"/>
          <w:highlight w:val="yellow"/>
        </w:rPr>
        <w:t xml:space="preserve">the </w:t>
      </w:r>
      <w:r w:rsidRPr="00903A58">
        <w:rPr>
          <w:rStyle w:val="Emphasis"/>
          <w:highlight w:val="yellow"/>
        </w:rPr>
        <w:t>apparent relationship between food</w:t>
      </w:r>
      <w:r w:rsidRPr="00EA43CF">
        <w:rPr>
          <w:rStyle w:val="Emphasis"/>
        </w:rPr>
        <w:t xml:space="preserve"> price </w:t>
      </w:r>
      <w:r w:rsidRPr="00903A58">
        <w:rPr>
          <w:rStyle w:val="Emphasis"/>
        </w:rPr>
        <w:t xml:space="preserve">shocks </w:t>
      </w:r>
      <w:r w:rsidRPr="00903A58">
        <w:rPr>
          <w:rStyle w:val="Emphasis"/>
          <w:highlight w:val="yellow"/>
        </w:rPr>
        <w:t>and</w:t>
      </w:r>
      <w:r w:rsidRPr="00903A58">
        <w:rPr>
          <w:rStyle w:val="Emphasis"/>
        </w:rPr>
        <w:t xml:space="preserve"> civil </w:t>
      </w:r>
      <w:r w:rsidRPr="00903A58">
        <w:rPr>
          <w:rStyle w:val="Emphasis"/>
          <w:highlight w:val="yellow"/>
        </w:rPr>
        <w:t>war disappears</w:t>
      </w:r>
      <w:r w:rsidRPr="00903A58">
        <w:rPr>
          <w:sz w:val="16"/>
        </w:rPr>
        <w:t xml:space="preserve">. Moreover, </w:t>
      </w:r>
      <w:r w:rsidRPr="00EA43CF">
        <w:rPr>
          <w:rStyle w:val="StyleUnderline"/>
        </w:rPr>
        <w:t>when</w:t>
      </w:r>
      <w:r w:rsidRPr="00903A58">
        <w:rPr>
          <w:sz w:val="16"/>
        </w:rPr>
        <w:t xml:space="preserve"> the </w:t>
      </w:r>
      <w:r w:rsidRPr="00EA43CF">
        <w:rPr>
          <w:rStyle w:val="StyleUnderline"/>
        </w:rPr>
        <w:t>urban consumers</w:t>
      </w:r>
      <w:r w:rsidRPr="00903A58">
        <w:rPr>
          <w:sz w:val="16"/>
        </w:rPr>
        <w:t xml:space="preserve"> can </w:t>
      </w:r>
      <w:r w:rsidRPr="00EA43CF">
        <w:rPr>
          <w:rStyle w:val="StyleUnderline"/>
        </w:rPr>
        <w:t>expect a favorable response,</w:t>
      </w:r>
      <w:r w:rsidRPr="00903A58">
        <w:rPr>
          <w:sz w:val="16"/>
        </w:rPr>
        <w:t xml:space="preserve"> the </w:t>
      </w:r>
      <w:r w:rsidRPr="00903A58">
        <w:rPr>
          <w:rStyle w:val="StyleUnderline"/>
          <w:highlight w:val="yellow"/>
        </w:rPr>
        <w:t>protests</w:t>
      </w:r>
      <w:r w:rsidRPr="00EA43CF">
        <w:rPr>
          <w:rStyle w:val="StyleUnderline"/>
        </w:rPr>
        <w:t xml:space="preserve"> only </w:t>
      </w:r>
      <w:r w:rsidRPr="00903A58">
        <w:rPr>
          <w:rStyle w:val="StyleUnderline"/>
          <w:highlight w:val="yellow"/>
        </w:rPr>
        <w:t xml:space="preserve">serve as a </w:t>
      </w:r>
      <w:r w:rsidRPr="00903A58">
        <w:rPr>
          <w:rStyle w:val="Emphasis"/>
          <w:highlight w:val="yellow"/>
        </w:rPr>
        <w:t>motivation for</w:t>
      </w:r>
      <w:r w:rsidRPr="00EA43CF">
        <w:rPr>
          <w:rStyle w:val="Emphasis"/>
        </w:rPr>
        <w:t xml:space="preserve"> a </w:t>
      </w:r>
      <w:r w:rsidRPr="00903A58">
        <w:rPr>
          <w:rStyle w:val="Emphasis"/>
          <w:highlight w:val="yellow"/>
        </w:rPr>
        <w:t>policy</w:t>
      </w:r>
      <w:r w:rsidRPr="00EA43CF">
        <w:rPr>
          <w:rStyle w:val="Emphasis"/>
        </w:rPr>
        <w:t xml:space="preserve"> response</w:t>
      </w:r>
      <w:r w:rsidRPr="00EA43CF">
        <w:rPr>
          <w:rStyle w:val="StyleUnderline"/>
        </w:rPr>
        <w:t xml:space="preserve"> </w:t>
      </w:r>
      <w:r w:rsidRPr="00903A58">
        <w:rPr>
          <w:rStyle w:val="StyleUnderline"/>
          <w:highlight w:val="yellow"/>
        </w:rPr>
        <w:t>rather than</w:t>
      </w:r>
      <w:r w:rsidRPr="00EA43CF">
        <w:rPr>
          <w:rStyle w:val="StyleUnderline"/>
        </w:rPr>
        <w:t xml:space="preserve"> as </w:t>
      </w:r>
      <w:r w:rsidRPr="00903A58">
        <w:rPr>
          <w:rStyle w:val="StyleUnderline"/>
          <w:highlight w:val="yellow"/>
        </w:rPr>
        <w:t>a prelude to</w:t>
      </w:r>
      <w:r w:rsidRPr="00EA43CF">
        <w:rPr>
          <w:rStyle w:val="StyleUnderline"/>
        </w:rPr>
        <w:t xml:space="preserve"> something more serious, such as </w:t>
      </w:r>
      <w:r w:rsidRPr="00903A58">
        <w:rPr>
          <w:rStyle w:val="Emphasis"/>
          <w:highlight w:val="yellow"/>
        </w:rPr>
        <w:t>violent demonstrations or</w:t>
      </w:r>
      <w:r w:rsidRPr="00903A58">
        <w:rPr>
          <w:sz w:val="16"/>
        </w:rPr>
        <w:t xml:space="preserve"> even </w:t>
      </w:r>
      <w:r w:rsidRPr="00EA43CF">
        <w:rPr>
          <w:rStyle w:val="Emphasis"/>
        </w:rPr>
        <w:t xml:space="preserve">civil </w:t>
      </w:r>
      <w:r w:rsidRPr="00903A58">
        <w:rPr>
          <w:rStyle w:val="Emphasis"/>
          <w:highlight w:val="yellow"/>
        </w:rPr>
        <w:t>war</w:t>
      </w:r>
      <w:r w:rsidRPr="00903A58">
        <w:rPr>
          <w:sz w:val="16"/>
        </w:rPr>
        <w:t>.</w:t>
      </w:r>
    </w:p>
    <w:p w14:paraId="5CE5D60A" w14:textId="77777777" w:rsidR="00FA4A62" w:rsidRPr="00903A58" w:rsidRDefault="00FA4A62" w:rsidP="00FA4A62">
      <w:pPr>
        <w:rPr>
          <w:sz w:val="16"/>
        </w:rPr>
      </w:pPr>
      <w:r w:rsidRPr="00903A58">
        <w:rPr>
          <w:sz w:val="16"/>
        </w:rPr>
        <w:t xml:space="preserve">Many in the international development community see war and conflict as a development issue, with a war or conflict severely damaging the local economy, which in turn leads to forced migration and dislocation, and ultimately acute food insecurity. </w:t>
      </w:r>
      <w:r w:rsidRPr="00903A58">
        <w:rPr>
          <w:rStyle w:val="StyleUnderline"/>
        </w:rPr>
        <w:t>Brinkman and Hendrix</w:t>
      </w:r>
      <w:r w:rsidRPr="00903A58">
        <w:rPr>
          <w:sz w:val="16"/>
        </w:rPr>
        <w:t xml:space="preserve"> (2011) </w:t>
      </w:r>
      <w:r w:rsidRPr="00903A58">
        <w:rPr>
          <w:rStyle w:val="StyleUnderline"/>
        </w:rPr>
        <w:t>ask if it could be</w:t>
      </w:r>
      <w:r w:rsidRPr="00903A58">
        <w:rPr>
          <w:sz w:val="16"/>
        </w:rPr>
        <w:t xml:space="preserve"> the other way around, with </w:t>
      </w:r>
      <w:r w:rsidRPr="00903A58">
        <w:rPr>
          <w:rStyle w:val="StyleUnderline"/>
        </w:rPr>
        <w:t>food insecurity causing conflict. Their answer</w:t>
      </w:r>
      <w:r w:rsidRPr="00903A58">
        <w:rPr>
          <w:sz w:val="16"/>
        </w:rPr>
        <w:t xml:space="preserve">, based on a review of the literature, </w:t>
      </w:r>
      <w:r w:rsidRPr="00903A58">
        <w:rPr>
          <w:rStyle w:val="StyleUnderline"/>
        </w:rPr>
        <w:t xml:space="preserve">is "a </w:t>
      </w:r>
      <w:r w:rsidRPr="00903A58">
        <w:rPr>
          <w:rStyle w:val="Emphasis"/>
        </w:rPr>
        <w:t>highly qualified yes</w:t>
      </w:r>
      <w:r w:rsidRPr="00903A58">
        <w:rPr>
          <w:sz w:val="16"/>
        </w:rPr>
        <w:t xml:space="preserve">," </w:t>
      </w:r>
      <w:r w:rsidRPr="00903A58">
        <w:rPr>
          <w:rStyle w:val="Emphasis"/>
        </w:rPr>
        <w:t>especially</w:t>
      </w:r>
      <w:r w:rsidRPr="00903A58">
        <w:rPr>
          <w:rStyle w:val="StyleUnderline"/>
        </w:rPr>
        <w:t xml:space="preserve"> for intrastate conflict</w:t>
      </w:r>
      <w:r w:rsidRPr="00903A58">
        <w:rPr>
          <w:sz w:val="16"/>
        </w:rPr>
        <w:t xml:space="preserve">. The primary reason is that insecurity itself heightens the risk of democratic breakdown and civil conflict. </w:t>
      </w:r>
      <w:r w:rsidRPr="00903A58">
        <w:rPr>
          <w:rStyle w:val="StyleUnderline"/>
        </w:rPr>
        <w:t xml:space="preserve">The </w:t>
      </w:r>
      <w:r w:rsidRPr="00903A58">
        <w:rPr>
          <w:rStyle w:val="StyleUnderline"/>
          <w:highlight w:val="yellow"/>
        </w:rPr>
        <w:t>linkage connecting food</w:t>
      </w:r>
      <w:r w:rsidRPr="00903A58">
        <w:rPr>
          <w:rStyle w:val="StyleUnderline"/>
        </w:rPr>
        <w:t xml:space="preserve"> insecurity </w:t>
      </w:r>
      <w:r w:rsidRPr="00903A58">
        <w:rPr>
          <w:rStyle w:val="StyleUnderline"/>
          <w:highlight w:val="yellow"/>
        </w:rPr>
        <w:t>to conflict is contingent on</w:t>
      </w:r>
      <w:r w:rsidRPr="00903A58">
        <w:rPr>
          <w:rStyle w:val="StyleUnderline"/>
        </w:rPr>
        <w:t xml:space="preserve"> levels of economic development (a stronger linkage for poorer countries</w:t>
      </w:r>
      <w:r w:rsidRPr="00903A58">
        <w:rPr>
          <w:sz w:val="16"/>
        </w:rPr>
        <w:t xml:space="preserve">), existing political institutions, </w:t>
      </w:r>
      <w:r w:rsidRPr="00903A58">
        <w:rPr>
          <w:rStyle w:val="StyleUnderline"/>
        </w:rPr>
        <w:t xml:space="preserve">and </w:t>
      </w:r>
      <w:r w:rsidRPr="00903A58">
        <w:rPr>
          <w:rStyle w:val="StyleUnderline"/>
          <w:highlight w:val="yellow"/>
        </w:rPr>
        <w:t>other factors</w:t>
      </w:r>
      <w:r w:rsidRPr="00903A58">
        <w:rPr>
          <w:sz w:val="16"/>
        </w:rPr>
        <w:t xml:space="preserve">. The researchers say </w:t>
      </w:r>
      <w:r w:rsidRPr="00903A58">
        <w:rPr>
          <w:rStyle w:val="Emphasis"/>
          <w:highlight w:val="yellow"/>
        </w:rPr>
        <w:t>establishing causation</w:t>
      </w:r>
      <w:r w:rsidRPr="00903A58">
        <w:rPr>
          <w:rStyle w:val="Emphasis"/>
        </w:rPr>
        <w:t xml:space="preserve"> directly </w:t>
      </w:r>
      <w:r w:rsidRPr="00903A58">
        <w:rPr>
          <w:rStyle w:val="Emphasis"/>
          <w:highlight w:val="yellow"/>
        </w:rPr>
        <w:t>is elusive</w:t>
      </w:r>
      <w:r w:rsidRPr="00FD7EE3">
        <w:rPr>
          <w:rStyle w:val="StyleUnderline"/>
        </w:rPr>
        <w:t xml:space="preserve">, </w:t>
      </w:r>
      <w:r w:rsidRPr="00903A58">
        <w:rPr>
          <w:rStyle w:val="StyleUnderline"/>
          <w:highlight w:val="yellow"/>
        </w:rPr>
        <w:t>considering</w:t>
      </w:r>
      <w:r w:rsidRPr="00903A58">
        <w:rPr>
          <w:rStyle w:val="StyleUnderline"/>
        </w:rPr>
        <w:t xml:space="preserve"> a </w:t>
      </w:r>
      <w:r w:rsidRPr="00903A58">
        <w:rPr>
          <w:rStyle w:val="Emphasis"/>
          <w:highlight w:val="yellow"/>
        </w:rPr>
        <w:t>lack of evidence</w:t>
      </w:r>
      <w:r w:rsidRPr="00903A58">
        <w:rPr>
          <w:sz w:val="16"/>
        </w:rPr>
        <w:t xml:space="preserve"> for explaining individual behavior. The debate over cause and effect is ongoing.</w:t>
      </w:r>
    </w:p>
    <w:p w14:paraId="78511C90" w14:textId="77777777" w:rsidR="00FA4A62" w:rsidRPr="00903A58" w:rsidRDefault="00FA4A62" w:rsidP="00FA4A62">
      <w:pPr>
        <w:rPr>
          <w:sz w:val="16"/>
        </w:rPr>
      </w:pPr>
      <w:r w:rsidRPr="0019075F">
        <w:rPr>
          <w:rStyle w:val="StyleUnderline"/>
          <w:highlight w:val="yellow"/>
        </w:rPr>
        <w:t>Policies can</w:t>
      </w:r>
      <w:r w:rsidRPr="00FD7EE3">
        <w:rPr>
          <w:sz w:val="16"/>
        </w:rPr>
        <w:t xml:space="preserve"> nevertheless be implemented to </w:t>
      </w:r>
      <w:r w:rsidRPr="0019075F">
        <w:rPr>
          <w:rStyle w:val="StyleUnderline"/>
          <w:highlight w:val="yellow"/>
        </w:rPr>
        <w:t>reduce</w:t>
      </w:r>
      <w:r w:rsidRPr="00FD7EE3">
        <w:rPr>
          <w:rStyle w:val="StyleUnderline"/>
        </w:rPr>
        <w:t xml:space="preserve"> price </w:t>
      </w:r>
      <w:r w:rsidRPr="0019075F">
        <w:rPr>
          <w:rStyle w:val="StyleUnderline"/>
          <w:highlight w:val="yellow"/>
        </w:rPr>
        <w:t>variability</w:t>
      </w:r>
      <w:r w:rsidRPr="00FD7EE3">
        <w:rPr>
          <w:rStyle w:val="StyleUnderline"/>
        </w:rPr>
        <w:t>. Less costly forms of stabilization</w:t>
      </w:r>
      <w:r w:rsidRPr="00FD7EE3">
        <w:rPr>
          <w:sz w:val="16"/>
        </w:rPr>
        <w:t xml:space="preserve">, at least in terms of government outlays, </w:t>
      </w:r>
      <w:r w:rsidRPr="00FD7EE3">
        <w:rPr>
          <w:rStyle w:val="StyleUnderline"/>
        </w:rPr>
        <w:t xml:space="preserve">include </w:t>
      </w:r>
      <w:r w:rsidRPr="0019075F">
        <w:rPr>
          <w:rStyle w:val="StyleUnderline"/>
          <w:highlight w:val="yellow"/>
        </w:rPr>
        <w:t>reducing</w:t>
      </w:r>
      <w:r w:rsidRPr="00FD7EE3">
        <w:rPr>
          <w:rStyle w:val="StyleUnderline"/>
        </w:rPr>
        <w:t xml:space="preserve"> </w:t>
      </w:r>
      <w:r w:rsidRPr="0019075F">
        <w:rPr>
          <w:rStyle w:val="StyleUnderline"/>
        </w:rPr>
        <w:t>import</w:t>
      </w:r>
      <w:r w:rsidRPr="00FD7EE3">
        <w:rPr>
          <w:rStyle w:val="StyleUnderline"/>
        </w:rPr>
        <w:t xml:space="preserve"> </w:t>
      </w:r>
      <w:r w:rsidRPr="0019075F">
        <w:rPr>
          <w:rStyle w:val="StyleUnderline"/>
          <w:highlight w:val="yellow"/>
        </w:rPr>
        <w:t>tariffs</w:t>
      </w:r>
      <w:r w:rsidRPr="00FD7EE3">
        <w:rPr>
          <w:sz w:val="16"/>
        </w:rPr>
        <w:t xml:space="preserve"> (and quotas) </w:t>
      </w:r>
      <w:r w:rsidRPr="00FD7EE3">
        <w:rPr>
          <w:rStyle w:val="StyleUnderline"/>
        </w:rPr>
        <w:t xml:space="preserve">to lower prices </w:t>
      </w:r>
      <w:r w:rsidRPr="0019075F">
        <w:rPr>
          <w:rStyle w:val="StyleUnderline"/>
          <w:highlight w:val="yellow"/>
        </w:rPr>
        <w:t>and</w:t>
      </w:r>
      <w:r w:rsidRPr="00FD7EE3">
        <w:rPr>
          <w:rStyle w:val="StyleUnderline"/>
        </w:rPr>
        <w:t xml:space="preserve"> </w:t>
      </w:r>
      <w:r w:rsidRPr="0019075F">
        <w:rPr>
          <w:rStyle w:val="StyleUnderline"/>
          <w:highlight w:val="yellow"/>
        </w:rPr>
        <w:t>restricting exports</w:t>
      </w:r>
      <w:r w:rsidRPr="00FD7EE3">
        <w:rPr>
          <w:rStyle w:val="StyleUnderline"/>
        </w:rPr>
        <w:t xml:space="preserve"> to </w:t>
      </w:r>
      <w:r w:rsidRPr="0019075F">
        <w:rPr>
          <w:rStyle w:val="StyleUnderline"/>
          <w:highlight w:val="yellow"/>
        </w:rPr>
        <w:t>increase food availability</w:t>
      </w:r>
      <w:r w:rsidRPr="00FD7EE3">
        <w:rPr>
          <w:sz w:val="16"/>
        </w:rPr>
        <w:t>. However</w:t>
      </w:r>
      <w:r w:rsidRPr="00903A58">
        <w:rPr>
          <w:sz w:val="16"/>
        </w:rPr>
        <w:t>, these types of policy responses, while perhaps helping an individual country's consumers in the short run, can lead to increased international price volatility, with potential for disproportionate adverse impacts on other countries that also may be experiencing food insecurity.</w:t>
      </w:r>
    </w:p>
    <w:p w14:paraId="5AC1C5D5" w14:textId="77777777" w:rsidR="00FA4A62" w:rsidRDefault="00FA4A62" w:rsidP="00FA4A62"/>
    <w:p w14:paraId="56CF7097" w14:textId="77777777" w:rsidR="00FA4A62" w:rsidRPr="006470C8" w:rsidRDefault="00FA4A62" w:rsidP="00FA4A62">
      <w:pPr>
        <w:pStyle w:val="Heading4"/>
        <w:rPr>
          <w:rFonts w:asciiTheme="majorHAnsi" w:hAnsiTheme="majorHAnsi"/>
        </w:rPr>
      </w:pPr>
      <w:r w:rsidRPr="006470C8">
        <w:rPr>
          <w:rFonts w:asciiTheme="majorHAnsi" w:hAnsiTheme="majorHAnsi"/>
        </w:rPr>
        <w:t>Other Tech advances solve food shortages</w:t>
      </w:r>
    </w:p>
    <w:p w14:paraId="6F1F467E" w14:textId="77777777" w:rsidR="00FA4A62" w:rsidRPr="006470C8" w:rsidRDefault="00FA4A62" w:rsidP="00FA4A62">
      <w:pPr>
        <w:rPr>
          <w:rFonts w:asciiTheme="majorHAnsi" w:hAnsiTheme="majorHAnsi"/>
        </w:rPr>
      </w:pPr>
      <w:r w:rsidRPr="006470C8">
        <w:rPr>
          <w:rStyle w:val="Style13ptBold"/>
          <w:rFonts w:asciiTheme="majorHAnsi" w:hAnsiTheme="majorHAnsi"/>
        </w:rPr>
        <w:t>Dickson 16</w:t>
      </w:r>
      <w:r w:rsidRPr="006470C8">
        <w:rPr>
          <w:rFonts w:asciiTheme="majorHAnsi" w:hAnsiTheme="majorHAnsi"/>
        </w:rPr>
        <w:t xml:space="preserve"> (Ben, software engineer and the founder of TechTalks. “</w:t>
      </w:r>
      <w:r w:rsidRPr="006470C8">
        <w:rPr>
          <w:rStyle w:val="StyleUnderline"/>
          <w:rFonts w:asciiTheme="majorHAnsi" w:hAnsiTheme="majorHAnsi"/>
        </w:rPr>
        <w:t>Will technology prevent the next food shortage crisis?”</w:t>
      </w:r>
      <w:r w:rsidRPr="006470C8">
        <w:rPr>
          <w:rFonts w:asciiTheme="majorHAnsi" w:hAnsiTheme="majorHAnsi"/>
        </w:rPr>
        <w:t xml:space="preserve"> https://techcrunch.com/2016/12/25/will-technology-prevent-the-next-food-shortage-crisis/)</w:t>
      </w:r>
    </w:p>
    <w:p w14:paraId="1DE0305C" w14:textId="77777777" w:rsidR="00FA4A62" w:rsidRDefault="00FA4A62" w:rsidP="00FA4A62">
      <w:pPr>
        <w:rPr>
          <w:rStyle w:val="StyleUnderline"/>
          <w:rFonts w:asciiTheme="majorHAnsi" w:hAnsiTheme="majorHAnsi"/>
        </w:rPr>
      </w:pPr>
      <w:r w:rsidRPr="006470C8">
        <w:rPr>
          <w:rFonts w:asciiTheme="majorHAnsi" w:hAnsiTheme="majorHAnsi"/>
          <w:sz w:val="14"/>
        </w:rPr>
        <w:t xml:space="preserve">This is not the first time we humans are dealing with famine and food shortage. We’ve been fighting it our entire history. In previous eras, inventions like fertilizers and mechanized farming helped us find ways to tap into more resources and produce more food to address our needs. But now, resources are becoming more scarce, and we need breakthroughs that will help make more efficient use of whatever we already have at hand. </w:t>
      </w:r>
      <w:r w:rsidRPr="006470C8">
        <w:rPr>
          <w:rStyle w:val="StyleUnderline"/>
          <w:rFonts w:asciiTheme="majorHAnsi" w:hAnsiTheme="majorHAnsi"/>
          <w:highlight w:val="yellow"/>
        </w:rPr>
        <w:t>According to scientists</w:t>
      </w:r>
      <w:r w:rsidRPr="006470C8">
        <w:rPr>
          <w:rStyle w:val="StyleUnderline"/>
          <w:rFonts w:asciiTheme="majorHAnsi" w:hAnsiTheme="majorHAnsi"/>
        </w:rPr>
        <w:t xml:space="preserve">, the </w:t>
      </w:r>
      <w:r w:rsidRPr="006470C8">
        <w:rPr>
          <w:rStyle w:val="StyleUnderline"/>
          <w:rFonts w:asciiTheme="majorHAnsi" w:hAnsiTheme="majorHAnsi"/>
          <w:highlight w:val="yellow"/>
        </w:rPr>
        <w:t>answer might be</w:t>
      </w:r>
      <w:r w:rsidRPr="006470C8">
        <w:rPr>
          <w:rStyle w:val="StyleUnderline"/>
          <w:rFonts w:asciiTheme="majorHAnsi" w:hAnsiTheme="majorHAnsi"/>
        </w:rPr>
        <w:t xml:space="preserve"> found in a </w:t>
      </w:r>
      <w:r w:rsidRPr="006470C8">
        <w:rPr>
          <w:rStyle w:val="StyleUnderline"/>
          <w:rFonts w:asciiTheme="majorHAnsi" w:hAnsiTheme="majorHAnsi"/>
          <w:highlight w:val="yellow"/>
        </w:rPr>
        <w:t>new age of digital tech</w:t>
      </w:r>
      <w:r w:rsidRPr="006470C8">
        <w:rPr>
          <w:rStyle w:val="StyleUnderline"/>
          <w:rFonts w:asciiTheme="majorHAnsi" w:hAnsiTheme="majorHAnsi"/>
        </w:rPr>
        <w:t xml:space="preserve">nologies </w:t>
      </w:r>
      <w:r w:rsidRPr="006470C8">
        <w:rPr>
          <w:rStyle w:val="StyleUnderline"/>
          <w:rFonts w:asciiTheme="majorHAnsi" w:hAnsiTheme="majorHAnsi"/>
          <w:highlight w:val="yellow"/>
        </w:rPr>
        <w:t>that have proven</w:t>
      </w:r>
      <w:r w:rsidRPr="006470C8">
        <w:rPr>
          <w:rStyle w:val="StyleUnderline"/>
          <w:rFonts w:asciiTheme="majorHAnsi" w:hAnsiTheme="majorHAnsi"/>
        </w:rPr>
        <w:t xml:space="preserve"> their worth in different fields and have the </w:t>
      </w:r>
      <w:r w:rsidRPr="006470C8">
        <w:rPr>
          <w:rStyle w:val="StyleUnderline"/>
          <w:rFonts w:asciiTheme="majorHAnsi" w:hAnsiTheme="majorHAnsi"/>
          <w:highlight w:val="yellow"/>
        </w:rPr>
        <w:t>potential to</w:t>
      </w:r>
      <w:r w:rsidRPr="006470C8">
        <w:rPr>
          <w:rStyle w:val="StyleUnderline"/>
          <w:rFonts w:asciiTheme="majorHAnsi" w:hAnsiTheme="majorHAnsi"/>
        </w:rPr>
        <w:t xml:space="preserve"> transform agriculture and food production and </w:t>
      </w:r>
      <w:r w:rsidRPr="006470C8">
        <w:rPr>
          <w:rStyle w:val="StyleUnderline"/>
          <w:rFonts w:asciiTheme="majorHAnsi" w:hAnsiTheme="majorHAnsi"/>
          <w:highlight w:val="yellow"/>
        </w:rPr>
        <w:t>meet</w:t>
      </w:r>
      <w:r w:rsidRPr="006470C8">
        <w:rPr>
          <w:rStyle w:val="StyleUnderline"/>
          <w:rFonts w:asciiTheme="majorHAnsi" w:hAnsiTheme="majorHAnsi"/>
        </w:rPr>
        <w:t xml:space="preserve"> the </w:t>
      </w:r>
      <w:r w:rsidRPr="006470C8">
        <w:rPr>
          <w:rStyle w:val="StyleUnderline"/>
          <w:rFonts w:asciiTheme="majorHAnsi" w:hAnsiTheme="majorHAnsi"/>
          <w:highlight w:val="yellow"/>
        </w:rPr>
        <w:t>consumption needs</w:t>
      </w:r>
      <w:r w:rsidRPr="006470C8">
        <w:rPr>
          <w:rFonts w:asciiTheme="majorHAnsi" w:hAnsiTheme="majorHAnsi"/>
          <w:sz w:val="14"/>
        </w:rPr>
        <w:t xml:space="preserve"> of the growing human population before we’re driven to eat cockroaches — or worse, each other. Connecting the dots with precision farming Traditional agriculture is based on performing particular tasks, such as planting and harvesting, based on a predetermined schedule. Under this model, there’s minimal control over damage and waste. However, </w:t>
      </w:r>
      <w:r w:rsidRPr="006470C8">
        <w:rPr>
          <w:rStyle w:val="StyleUnderline"/>
          <w:rFonts w:asciiTheme="majorHAnsi" w:hAnsiTheme="majorHAnsi"/>
          <w:highlight w:val="yellow"/>
        </w:rPr>
        <w:t>recent tech</w:t>
      </w:r>
      <w:r w:rsidRPr="006470C8">
        <w:rPr>
          <w:rStyle w:val="StyleUnderline"/>
          <w:rFonts w:asciiTheme="majorHAnsi" w:hAnsiTheme="majorHAnsi"/>
        </w:rPr>
        <w:t xml:space="preserve">nological </w:t>
      </w:r>
      <w:r w:rsidRPr="006470C8">
        <w:rPr>
          <w:rStyle w:val="StyleUnderline"/>
          <w:rFonts w:asciiTheme="majorHAnsi" w:hAnsiTheme="majorHAnsi"/>
          <w:highlight w:val="yellow"/>
        </w:rPr>
        <w:t>advances have gone a</w:t>
      </w:r>
      <w:r w:rsidRPr="006470C8">
        <w:rPr>
          <w:rStyle w:val="StyleUnderline"/>
          <w:rFonts w:asciiTheme="majorHAnsi" w:hAnsiTheme="majorHAnsi"/>
        </w:rPr>
        <w:t xml:space="preserve"> </w:t>
      </w:r>
      <w:r w:rsidRPr="006470C8">
        <w:rPr>
          <w:rStyle w:val="StyleUnderline"/>
          <w:rFonts w:asciiTheme="majorHAnsi" w:hAnsiTheme="majorHAnsi"/>
          <w:highlight w:val="yellow"/>
        </w:rPr>
        <w:t>long way toward making “precision farming” possible</w:t>
      </w:r>
      <w:r w:rsidRPr="006470C8">
        <w:rPr>
          <w:rStyle w:val="StyleUnderline"/>
          <w:rFonts w:asciiTheme="majorHAnsi" w:hAnsiTheme="majorHAnsi"/>
        </w:rPr>
        <w:t xml:space="preserve">, which involves gathering real-time data and obtaining actionable insights that can specify what exactly needs to be done at each location at any given time. “Precision Agriculture can transform the food industry to be more efficient, less costly, and more sustainable,” says Paul Chang, Global Supply Chain Expert at </w:t>
      </w:r>
      <w:hyperlink r:id="rId61" w:tgtFrame="_blank" w:history="1">
        <w:r w:rsidRPr="006470C8">
          <w:rPr>
            <w:rStyle w:val="StyleUnderline"/>
            <w:rFonts w:asciiTheme="majorHAnsi" w:hAnsiTheme="majorHAnsi"/>
          </w:rPr>
          <w:t>IBM</w:t>
        </w:r>
      </w:hyperlink>
      <w:r w:rsidRPr="006470C8">
        <w:rPr>
          <w:rStyle w:val="StyleUnderline"/>
          <w:rFonts w:asciiTheme="majorHAnsi" w:hAnsiTheme="majorHAnsi"/>
        </w:rPr>
        <w:t>. “</w:t>
      </w:r>
      <w:r w:rsidRPr="006470C8">
        <w:rPr>
          <w:rStyle w:val="StyleUnderline"/>
          <w:rFonts w:asciiTheme="majorHAnsi" w:hAnsiTheme="majorHAnsi"/>
          <w:highlight w:val="yellow"/>
        </w:rPr>
        <w:t>By utilizing IoT</w:t>
      </w:r>
      <w:r w:rsidRPr="006470C8">
        <w:rPr>
          <w:rStyle w:val="StyleUnderline"/>
          <w:rFonts w:asciiTheme="majorHAnsi" w:hAnsiTheme="majorHAnsi"/>
        </w:rPr>
        <w:t xml:space="preserve"> platforms </w:t>
      </w:r>
      <w:r w:rsidRPr="006470C8">
        <w:rPr>
          <w:rStyle w:val="StyleUnderline"/>
          <w:rFonts w:asciiTheme="majorHAnsi" w:hAnsiTheme="majorHAnsi"/>
          <w:highlight w:val="yellow"/>
        </w:rPr>
        <w:t>to gather various</w:t>
      </w:r>
      <w:r w:rsidRPr="006470C8">
        <w:rPr>
          <w:rStyle w:val="StyleUnderline"/>
          <w:rFonts w:asciiTheme="majorHAnsi" w:hAnsiTheme="majorHAnsi"/>
        </w:rPr>
        <w:t xml:space="preserve"> sensor </w:t>
      </w:r>
      <w:r w:rsidRPr="006470C8">
        <w:rPr>
          <w:rStyle w:val="StyleUnderline"/>
          <w:rFonts w:asciiTheme="majorHAnsi" w:hAnsiTheme="majorHAnsi"/>
          <w:highlight w:val="yellow"/>
        </w:rPr>
        <w:t>data</w:t>
      </w:r>
      <w:r w:rsidRPr="006470C8">
        <w:rPr>
          <w:rStyle w:val="StyleUnderline"/>
          <w:rFonts w:asciiTheme="majorHAnsi" w:hAnsiTheme="majorHAnsi"/>
        </w:rPr>
        <w:t xml:space="preserve"> and integrate with predictive analytics, the </w:t>
      </w:r>
      <w:r w:rsidRPr="006470C8">
        <w:rPr>
          <w:rStyle w:val="StyleUnderline"/>
          <w:rFonts w:asciiTheme="majorHAnsi" w:hAnsiTheme="majorHAnsi"/>
          <w:highlight w:val="yellow"/>
        </w:rPr>
        <w:t>industry can</w:t>
      </w:r>
      <w:r w:rsidRPr="006470C8">
        <w:rPr>
          <w:rStyle w:val="StyleUnderline"/>
          <w:rFonts w:asciiTheme="majorHAnsi" w:hAnsiTheme="majorHAnsi"/>
        </w:rPr>
        <w:t xml:space="preserve"> take actions to </w:t>
      </w:r>
      <w:r w:rsidRPr="006470C8">
        <w:rPr>
          <w:rStyle w:val="StyleUnderline"/>
          <w:rFonts w:asciiTheme="majorHAnsi" w:hAnsiTheme="majorHAnsi"/>
          <w:highlight w:val="yellow"/>
        </w:rPr>
        <w:t>maximize yield</w:t>
      </w:r>
      <w:r w:rsidRPr="006470C8">
        <w:rPr>
          <w:rFonts w:asciiTheme="majorHAnsi" w:hAnsiTheme="majorHAnsi"/>
          <w:sz w:val="14"/>
        </w:rPr>
        <w:t xml:space="preserve">, minimize losses, and ensure sustainable practices.” “Digital advancements in technology are able to make agriculture more productive and can help stabilize crops,” says Kai Goerlich, Digital Futures Research Director at </w:t>
      </w:r>
      <w:hyperlink r:id="rId62" w:tgtFrame="_blank" w:history="1">
        <w:r w:rsidRPr="006470C8">
          <w:rPr>
            <w:rStyle w:val="Hyperlink"/>
            <w:rFonts w:asciiTheme="majorHAnsi" w:hAnsiTheme="majorHAnsi"/>
            <w:sz w:val="14"/>
          </w:rPr>
          <w:t>SAP</w:t>
        </w:r>
      </w:hyperlink>
      <w:r w:rsidRPr="006470C8">
        <w:rPr>
          <w:rFonts w:asciiTheme="majorHAnsi" w:hAnsiTheme="majorHAnsi"/>
          <w:sz w:val="14"/>
        </w:rPr>
        <w:t xml:space="preserve">. “Sensors and real-time analytics can be used to optimize the planting, growing, harvesting, and transporting of food commodities.” One such platform is SAP’s Digital Farming, which connects farmers, agricultural manufacturers and suppliers alike. “Crucial data from across entire farms are now collected and analyzed by a single cloud platform, which makes farming more efficient and sustainable,” Goerlich says. “Today’s large and local farms can leverage IoT to remotely monitor </w:t>
      </w:r>
      <w:r w:rsidRPr="006470C8">
        <w:rPr>
          <w:rStyle w:val="StyleUnderline"/>
          <w:rFonts w:asciiTheme="majorHAnsi" w:hAnsiTheme="majorHAnsi"/>
          <w:highlight w:val="yellow"/>
        </w:rPr>
        <w:t>sensors</w:t>
      </w:r>
      <w:r w:rsidRPr="006470C8">
        <w:rPr>
          <w:rStyle w:val="StyleUnderline"/>
          <w:rFonts w:asciiTheme="majorHAnsi" w:hAnsiTheme="majorHAnsi"/>
        </w:rPr>
        <w:t xml:space="preserve"> that </w:t>
      </w:r>
      <w:r w:rsidRPr="006470C8">
        <w:rPr>
          <w:rStyle w:val="StyleUnderline"/>
          <w:rFonts w:asciiTheme="majorHAnsi" w:hAnsiTheme="majorHAnsi"/>
          <w:highlight w:val="yellow"/>
        </w:rPr>
        <w:t>detect soil moisture, crop growth</w:t>
      </w:r>
      <w:r w:rsidRPr="006470C8">
        <w:rPr>
          <w:rStyle w:val="StyleUnderline"/>
          <w:rFonts w:asciiTheme="majorHAnsi" w:hAnsiTheme="majorHAnsi"/>
        </w:rPr>
        <w:t xml:space="preserve"> and livestock feed levels, remotely manage and </w:t>
      </w:r>
      <w:r w:rsidRPr="006470C8">
        <w:rPr>
          <w:rStyle w:val="StyleUnderline"/>
          <w:rFonts w:asciiTheme="majorHAnsi" w:hAnsiTheme="majorHAnsi"/>
          <w:highlight w:val="yellow"/>
        </w:rPr>
        <w:t>control</w:t>
      </w:r>
      <w:r w:rsidRPr="006470C8">
        <w:rPr>
          <w:rStyle w:val="StyleUnderline"/>
          <w:rFonts w:asciiTheme="majorHAnsi" w:hAnsiTheme="majorHAnsi"/>
        </w:rPr>
        <w:t xml:space="preserve"> their </w:t>
      </w:r>
      <w:r w:rsidRPr="006470C8">
        <w:rPr>
          <w:rStyle w:val="StyleUnderline"/>
          <w:rFonts w:asciiTheme="majorHAnsi" w:hAnsiTheme="majorHAnsi"/>
          <w:highlight w:val="yellow"/>
        </w:rPr>
        <w:t>irrigation</w:t>
      </w:r>
      <w:r w:rsidRPr="006470C8">
        <w:rPr>
          <w:rStyle w:val="StyleUnderline"/>
          <w:rFonts w:asciiTheme="majorHAnsi" w:hAnsiTheme="majorHAnsi"/>
        </w:rPr>
        <w:t xml:space="preserve"> equipment</w:t>
      </w:r>
      <w:r w:rsidRPr="006470C8">
        <w:rPr>
          <w:rFonts w:asciiTheme="majorHAnsi" w:hAnsiTheme="majorHAnsi"/>
          <w:sz w:val="14"/>
        </w:rPr>
        <w:t xml:space="preserve">, and combine operational data with third party information,” says WillYapp, vice president of Business Development at </w:t>
      </w:r>
      <w:hyperlink r:id="rId63" w:tgtFrame="_blank" w:history="1">
        <w:r w:rsidRPr="006470C8">
          <w:rPr>
            <w:rStyle w:val="Hyperlink"/>
            <w:rFonts w:asciiTheme="majorHAnsi" w:hAnsiTheme="majorHAnsi"/>
            <w:sz w:val="14"/>
          </w:rPr>
          <w:t>Senet</w:t>
        </w:r>
      </w:hyperlink>
      <w:r w:rsidRPr="006470C8">
        <w:rPr>
          <w:rFonts w:asciiTheme="majorHAnsi" w:hAnsiTheme="majorHAnsi"/>
          <w:sz w:val="14"/>
        </w:rPr>
        <w:t>, a Low Power Wide Area Network (LPWAN) service provider. This is not the first time we humans are dealing with famine and food shortage. The combination, Yapp says, offers new ways to use empirical data to improve operational planning and decision making. Senet’s sensors operate over Low Power, Wide Area Networks (LPWAN) to reduce the costs of deployment and connectivity over long ranges. “[LPWAN sensors] are ideal for gathering data about local agricultural and environmental conditions supporting IoT applications designed to increase the quality, quantity, sustainability and cost effectiveness of agricultural production,” Yapp says. The data generated by these sensors can be used to improve precision farming, such as applying water to areas where the moisture of soil has dropped instead of wasting water in areas that don’t need it, Yapp explains. “An IoT-managed watering system can considerably decrease consumption while at the same time increasing yields,” he says. IBM’s Chang also presents scenarios where emerging technologies can help unlock the power of precision farming, such as the combination of video-capturing drones and cloud-based analytics software that can show the current conditions of crops and assist farmers in taking actions that can impact the growth curve of the crops</w:t>
      </w:r>
      <w:r w:rsidRPr="006470C8">
        <w:rPr>
          <w:rStyle w:val="StyleUnderline"/>
          <w:rFonts w:asciiTheme="majorHAnsi" w:hAnsiTheme="majorHAnsi"/>
        </w:rPr>
        <w:t xml:space="preserve">. </w:t>
      </w:r>
      <w:r w:rsidRPr="006470C8">
        <w:rPr>
          <w:rStyle w:val="StyleUnderline"/>
          <w:rFonts w:asciiTheme="majorHAnsi" w:hAnsiTheme="majorHAnsi"/>
          <w:highlight w:val="yellow"/>
        </w:rPr>
        <w:t>Leveraging weather forecast data</w:t>
      </w:r>
      <w:r w:rsidRPr="006470C8">
        <w:rPr>
          <w:rStyle w:val="StyleUnderline"/>
          <w:rFonts w:asciiTheme="majorHAnsi" w:hAnsiTheme="majorHAnsi"/>
        </w:rPr>
        <w:t xml:space="preserve"> Being able to integrate weather forecasts into the farming process is also a vital component of precision farming. “Precisely monitoring incoming weather condition can help ensure that water is only used when necessary,” Chang says. “Ninety percent of all crop losses are due to weather,” adds Carrie Gillespie, Agriculture Lead for </w:t>
      </w:r>
      <w:hyperlink r:id="rId64" w:tgtFrame="_blank" w:history="1">
        <w:r w:rsidRPr="006470C8">
          <w:rPr>
            <w:rStyle w:val="StyleUnderline"/>
            <w:rFonts w:asciiTheme="majorHAnsi" w:hAnsiTheme="majorHAnsi"/>
          </w:rPr>
          <w:t>The Weather Company</w:t>
        </w:r>
      </w:hyperlink>
      <w:r w:rsidRPr="006470C8">
        <w:rPr>
          <w:rStyle w:val="StyleUnderline"/>
          <w:rFonts w:asciiTheme="majorHAnsi" w:hAnsiTheme="majorHAnsi"/>
        </w:rPr>
        <w:t xml:space="preserve">, an IBM business. This is especially important as climate change is starting to take its toll on crops and farming in different areas across the world. “By integrating weather forecast models into crop planting and harvesting, </w:t>
      </w:r>
      <w:r w:rsidRPr="006470C8">
        <w:rPr>
          <w:rStyle w:val="StyleUnderline"/>
          <w:rFonts w:asciiTheme="majorHAnsi" w:hAnsiTheme="majorHAnsi"/>
          <w:highlight w:val="yellow"/>
        </w:rPr>
        <w:t>better decisions can be made in advance</w:t>
      </w:r>
      <w:r w:rsidRPr="006470C8">
        <w:rPr>
          <w:rFonts w:asciiTheme="majorHAnsi" w:hAnsiTheme="majorHAnsi"/>
          <w:sz w:val="14"/>
        </w:rPr>
        <w:t xml:space="preserve">,” Gillespie says. The Weather Company helps farmers be more efficient and profitable in the field by leveraging micro-weather data for predictive modeling in the cloud. Being able to integrate weather forecasts into the farming process is also a vital component of precision farming. The correct use of weather and soil data can give insights into when and how much to irrigate, or how to increase crop yield while reducing the use of pesticide and fertilizer, Gillespie explains. The use of analytics and machine learning technology can also enable disease and pest prediction and help growers prevent the loss of crops and tune their use of chemicals. This practice is being applied by Seven Springs Farm in Cadiz, Kentucky, which uses cloud-based software systems hosted by tractor manufacturer John Deere to improve its corn crop yield. “The farm uses an app to calibrate fertilizer purchases according to weather predictions, reducing runoff,” says SAP’s Goerlich, whose company is involved in the initiative. “We have also seen an increase of agricultural institutes implement apps to assist with weather predictions that in return create a greater amount of crops that are safe to consume.” “The ‘art of farming’ should be augmented with the ‘science of farming’ where the farmers can use data and predictive analytics to make the best decisions,” Chang says. “These technologies can now be easily consumed by individuals by leveraging mobile devices so that everyone in the world, including those in the developing countries, can have access to the latest technologies available to others.” Improving distribution and optimizing the supply chain Integrating weather forecasts into the agriculture process also helps improve the logistics around harvesting and transportation. Weather and soil analytics can predict and specify when fields will be least affected by the weight of harvesting equipment and which fields workers should be deployed to. It can also help predict which distribution routes will be affected by rain and upcoming weather changes, especially in countries where roads are dirt and heavy rain can cause trucks to get stuck in mud. “A lot of food waste happens during distribution, so it’s important to transport the food at the right temperature and not hold it for longer than needed,” Gillespie says. Product recalls also contribute to damage and waste — and they happen a lot. As </w:t>
      </w:r>
      <w:hyperlink r:id="rId65" w:tgtFrame="_blank" w:history="1">
        <w:r w:rsidRPr="006470C8">
          <w:rPr>
            <w:rStyle w:val="Hyperlink"/>
            <w:rFonts w:asciiTheme="majorHAnsi" w:hAnsiTheme="majorHAnsi"/>
            <w:sz w:val="14"/>
          </w:rPr>
          <w:t>studies suggest</w:t>
        </w:r>
      </w:hyperlink>
      <w:r w:rsidRPr="006470C8">
        <w:rPr>
          <w:rFonts w:asciiTheme="majorHAnsi" w:hAnsiTheme="majorHAnsi"/>
          <w:sz w:val="14"/>
        </w:rPr>
        <w:t xml:space="preserve">, in many cases, up to 50 percent of recalled food items are not contaminated, which ramps up costs and causes a lot of good food to go to waste. The reason is that there isn’t enough visibility into the supply chain. Federal regulations mandate that firms have traceability one step up and down the supply chain, but this isn’t sufficient for food items and perishable products, which move very quickly across the chain. “In a recall, understanding the origin of the contamination and its reach is critical in helping to prevent untainted product from being wasted and discarded unnecessarily,” says Dean Wiltse, CEO at </w:t>
      </w:r>
      <w:hyperlink r:id="rId66" w:tgtFrame="_blank" w:history="1">
        <w:r w:rsidRPr="006470C8">
          <w:rPr>
            <w:rStyle w:val="Hyperlink"/>
            <w:rFonts w:asciiTheme="majorHAnsi" w:hAnsiTheme="majorHAnsi"/>
            <w:sz w:val="14"/>
          </w:rPr>
          <w:t>FoodLogiQ</w:t>
        </w:r>
      </w:hyperlink>
      <w:r w:rsidRPr="006470C8">
        <w:rPr>
          <w:rFonts w:asciiTheme="majorHAnsi" w:hAnsiTheme="majorHAnsi"/>
          <w:sz w:val="14"/>
        </w:rPr>
        <w:t xml:space="preserve">, a software company that helps promote food safety through traceability and sustainability. Resources are becoming more scarce, and we need breakthroughs that will help make more efficient use of whatever we already have at hand. FoodLogiQ aims to provide increased visibility across the supply chain by capturing and storing data at each step of the journey, and providing customers with an interface that enables them to scan products and gain immediate access to their supply chain history, as opposed to the traditional manual processes and spreadsheets involved with supply chain management. “End-to-end traceability minimizes food waste in product recalls by helping companies realize efficiency and uncover visibility across their supply chain,” Wiltse says. “End-to-end traceability can help identify the source of the outbreak, trace back each step in the supply chain — all the way to the exact farm, batch, and container.” The streamlined supply chain management will help avoid discarding uncontaminated food, Wiltse believes, and also prevent delays that can impact food quality. </w:t>
      </w:r>
      <w:r w:rsidRPr="006470C8">
        <w:rPr>
          <w:rStyle w:val="StyleUnderline"/>
          <w:rFonts w:asciiTheme="majorHAnsi" w:hAnsiTheme="majorHAnsi"/>
          <w:highlight w:val="yellow"/>
        </w:rPr>
        <w:t>On-demand food printing In the near future</w:t>
      </w:r>
      <w:r w:rsidRPr="006470C8">
        <w:rPr>
          <w:rStyle w:val="StyleUnderline"/>
          <w:rFonts w:asciiTheme="majorHAnsi" w:hAnsiTheme="majorHAnsi"/>
        </w:rPr>
        <w:t xml:space="preserve">, we might be producing our food in a totally different way, suggests Jordan French, CMO at 3D food printing startup </w:t>
      </w:r>
      <w:hyperlink r:id="rId67" w:tgtFrame="_blank" w:history="1">
        <w:r w:rsidRPr="006470C8">
          <w:rPr>
            <w:rStyle w:val="StyleUnderline"/>
            <w:rFonts w:asciiTheme="majorHAnsi" w:hAnsiTheme="majorHAnsi"/>
          </w:rPr>
          <w:t>BeeHex</w:t>
        </w:r>
      </w:hyperlink>
      <w:r w:rsidRPr="006470C8">
        <w:rPr>
          <w:rStyle w:val="StyleUnderline"/>
          <w:rFonts w:asciiTheme="majorHAnsi" w:hAnsiTheme="majorHAnsi"/>
        </w:rPr>
        <w:t xml:space="preserve">. “3D printing technology </w:t>
      </w:r>
      <w:r w:rsidRPr="006470C8">
        <w:rPr>
          <w:rStyle w:val="StyleUnderline"/>
          <w:rFonts w:asciiTheme="majorHAnsi" w:hAnsiTheme="majorHAnsi"/>
          <w:highlight w:val="yellow"/>
        </w:rPr>
        <w:t>constitutes</w:t>
      </w:r>
      <w:r w:rsidRPr="006470C8">
        <w:rPr>
          <w:rStyle w:val="StyleUnderline"/>
          <w:rFonts w:asciiTheme="majorHAnsi" w:hAnsiTheme="majorHAnsi"/>
        </w:rPr>
        <w:t xml:space="preserve"> the </w:t>
      </w:r>
      <w:r w:rsidRPr="006470C8">
        <w:rPr>
          <w:rStyle w:val="StyleUnderline"/>
          <w:rFonts w:asciiTheme="majorHAnsi" w:hAnsiTheme="majorHAnsi"/>
          <w:highlight w:val="yellow"/>
        </w:rPr>
        <w:t>perfect opportunity to eliminate</w:t>
      </w:r>
      <w:r w:rsidRPr="006470C8">
        <w:rPr>
          <w:rStyle w:val="StyleUnderline"/>
          <w:rFonts w:asciiTheme="majorHAnsi" w:hAnsiTheme="majorHAnsi"/>
        </w:rPr>
        <w:t xml:space="preserve"> </w:t>
      </w:r>
      <w:r w:rsidRPr="006470C8">
        <w:rPr>
          <w:rStyle w:val="StyleUnderline"/>
          <w:rFonts w:asciiTheme="majorHAnsi" w:hAnsiTheme="majorHAnsi"/>
          <w:highlight w:val="yellow"/>
        </w:rPr>
        <w:t>inefficiencies</w:t>
      </w:r>
      <w:r w:rsidRPr="006470C8">
        <w:rPr>
          <w:rStyle w:val="StyleUnderline"/>
          <w:rFonts w:asciiTheme="majorHAnsi" w:hAnsiTheme="majorHAnsi"/>
        </w:rPr>
        <w:t xml:space="preserve"> across the food market </w:t>
      </w:r>
      <w:r w:rsidRPr="006470C8">
        <w:rPr>
          <w:rStyle w:val="StyleUnderline"/>
          <w:rFonts w:asciiTheme="majorHAnsi" w:hAnsiTheme="majorHAnsi"/>
          <w:highlight w:val="yellow"/>
        </w:rPr>
        <w:t>by dramatically reducing food spoilage</w:t>
      </w:r>
      <w:r w:rsidRPr="006470C8">
        <w:rPr>
          <w:rStyle w:val="StyleUnderline"/>
          <w:rFonts w:asciiTheme="majorHAnsi" w:hAnsiTheme="majorHAnsi"/>
        </w:rPr>
        <w:t xml:space="preserve"> during the supply chain while bolstering the consumer’s ability to personalize according to her wants and needs,”</w:t>
      </w:r>
      <w:r w:rsidRPr="006470C8">
        <w:rPr>
          <w:rFonts w:asciiTheme="majorHAnsi" w:hAnsiTheme="majorHAnsi"/>
          <w:sz w:val="14"/>
        </w:rPr>
        <w:t xml:space="preserve"> he says. While food printing is often viewed as a luxury technology, French explains that it has interesting use cases that can help reduce costs and work labor. “Looking towards the future, 3D printing technology will provide the food market a direct bridge from production to consumption,” he says. For example, after being harvested, fruits travel through storage units, packaging facilities and lengthy distribution channels before finally arriving at a grocery store. “This process expends an incredible amount of energy to keep the product fresh,” French says, “and still about 16 percent of all fruits and veggies are lost before ever reaching the dinner table.” In a revolutionized supply chain, French explains, fruits are converted into their powdered micronutrient form immediately after harvest, which allows for easy transportation without the risk of decomposition traditionally imposed by fully hydrated pieces of fruit. “From here, the consumer would simply use a 3D printer to reassemble the produce into its original, palatable form — using less energy and producing less waste in the process,” he concludes. The changes overcoming the green planet will impose a new order in the production, distribution and consumption of food in the coming decades. If the past is any indication, </w:t>
      </w:r>
      <w:r w:rsidRPr="006470C8">
        <w:rPr>
          <w:rStyle w:val="StyleUnderline"/>
          <w:rFonts w:asciiTheme="majorHAnsi" w:hAnsiTheme="majorHAnsi"/>
          <w:highlight w:val="yellow"/>
        </w:rPr>
        <w:t>emerging tech</w:t>
      </w:r>
      <w:r w:rsidRPr="006470C8">
        <w:rPr>
          <w:rStyle w:val="StyleUnderline"/>
          <w:rFonts w:asciiTheme="majorHAnsi" w:hAnsiTheme="majorHAnsi"/>
        </w:rPr>
        <w:t xml:space="preserve">nologies </w:t>
      </w:r>
      <w:r w:rsidRPr="006470C8">
        <w:rPr>
          <w:rStyle w:val="StyleUnderline"/>
          <w:rFonts w:asciiTheme="majorHAnsi" w:hAnsiTheme="majorHAnsi"/>
          <w:highlight w:val="yellow"/>
        </w:rPr>
        <w:t>will help humanity overcome food shortage</w:t>
      </w:r>
      <w:r w:rsidRPr="006470C8">
        <w:rPr>
          <w:rStyle w:val="StyleUnderline"/>
          <w:rFonts w:asciiTheme="majorHAnsi" w:hAnsiTheme="majorHAnsi"/>
        </w:rPr>
        <w:t xml:space="preserve"> just as it did in past cycles. The question is whether it will do so in time to prevent a crisis from developing.</w:t>
      </w:r>
    </w:p>
    <w:p w14:paraId="3CABF225" w14:textId="77777777" w:rsidR="00FA4A62" w:rsidRDefault="00FA4A62" w:rsidP="00FA4A62">
      <w:pPr>
        <w:pStyle w:val="Heading3"/>
      </w:pPr>
      <w:r>
        <w:t>Turn</w:t>
      </w:r>
    </w:p>
    <w:p w14:paraId="2B753C2D" w14:textId="77777777" w:rsidR="00FA4A62" w:rsidRPr="006470C8" w:rsidRDefault="00FA4A62" w:rsidP="00FA4A62">
      <w:pPr>
        <w:pStyle w:val="Heading4"/>
        <w:rPr>
          <w:rFonts w:asciiTheme="majorHAnsi" w:hAnsiTheme="majorHAnsi"/>
        </w:rPr>
      </w:pPr>
      <w:r w:rsidRPr="006470C8">
        <w:rPr>
          <w:rFonts w:asciiTheme="majorHAnsi" w:hAnsiTheme="majorHAnsi"/>
        </w:rPr>
        <w:t xml:space="preserve">Food-related instability takes the form of </w:t>
      </w:r>
      <w:r w:rsidRPr="006470C8">
        <w:rPr>
          <w:rFonts w:asciiTheme="majorHAnsi" w:hAnsiTheme="majorHAnsi"/>
          <w:u w:val="single"/>
        </w:rPr>
        <w:t>protests</w:t>
      </w:r>
      <w:r w:rsidRPr="006470C8">
        <w:rPr>
          <w:rFonts w:asciiTheme="majorHAnsi" w:hAnsiTheme="majorHAnsi"/>
        </w:rPr>
        <w:t xml:space="preserve"> and </w:t>
      </w:r>
      <w:r w:rsidRPr="006470C8">
        <w:rPr>
          <w:rFonts w:asciiTheme="majorHAnsi" w:hAnsiTheme="majorHAnsi"/>
          <w:u w:val="single"/>
        </w:rPr>
        <w:t>riots</w:t>
      </w:r>
      <w:r w:rsidRPr="006470C8">
        <w:rPr>
          <w:rFonts w:asciiTheme="majorHAnsi" w:hAnsiTheme="majorHAnsi"/>
        </w:rPr>
        <w:t xml:space="preserve">---those push governments to </w:t>
      </w:r>
      <w:r w:rsidRPr="006470C8">
        <w:rPr>
          <w:rFonts w:asciiTheme="majorHAnsi" w:hAnsiTheme="majorHAnsi"/>
          <w:u w:val="single"/>
        </w:rPr>
        <w:t>respond</w:t>
      </w:r>
      <w:r w:rsidRPr="006470C8">
        <w:rPr>
          <w:rFonts w:asciiTheme="majorHAnsi" w:hAnsiTheme="majorHAnsi"/>
        </w:rPr>
        <w:t xml:space="preserve"> to structural conditions, which </w:t>
      </w:r>
      <w:r w:rsidRPr="006470C8">
        <w:rPr>
          <w:rFonts w:asciiTheme="majorHAnsi" w:hAnsiTheme="majorHAnsi"/>
          <w:u w:val="single"/>
        </w:rPr>
        <w:t>solves</w:t>
      </w:r>
      <w:r w:rsidRPr="006470C8">
        <w:rPr>
          <w:rFonts w:asciiTheme="majorHAnsi" w:hAnsiTheme="majorHAnsi"/>
        </w:rPr>
        <w:t xml:space="preserve"> the risk of violence and war </w:t>
      </w:r>
    </w:p>
    <w:p w14:paraId="4B924FCE" w14:textId="77777777" w:rsidR="00FA4A62" w:rsidRPr="006470C8" w:rsidRDefault="00FA4A62" w:rsidP="00FA4A62">
      <w:pPr>
        <w:contextualSpacing/>
        <w:rPr>
          <w:rFonts w:asciiTheme="majorHAnsi" w:hAnsiTheme="majorHAnsi"/>
        </w:rPr>
      </w:pPr>
      <w:r w:rsidRPr="006470C8">
        <w:rPr>
          <w:rStyle w:val="Style13ptBold"/>
          <w:rFonts w:asciiTheme="majorHAnsi" w:hAnsiTheme="majorHAnsi"/>
        </w:rPr>
        <w:t>Barrett et. al 13</w:t>
      </w:r>
      <w:r w:rsidRPr="006470C8">
        <w:rPr>
          <w:rFonts w:asciiTheme="majorHAnsi" w:hAnsiTheme="majorHAnsi"/>
        </w:rPr>
        <w:t>, (Chris B. Barret is the Deputy Dean and Dean of Academic Affairs of the College of Business, Stephen B. and Janice G. Ashley Professor of Applied Economics and Management, and an International Professor of Agriculture, all at the Charles H. Dyson School of Applied Economics and Management, as well as a Professor in the Department of Economics and a Fellow of the David R. Atkinson Center for a Sustainable Future, all at Cornell University, 2013, “Food or Consequences: Food Security and its Implications for Global Sociopolitical Stability,” in Food Security and Sociopolitical Stability, p. 8-9)</w:t>
      </w:r>
    </w:p>
    <w:p w14:paraId="470C7A49" w14:textId="77777777" w:rsidR="00FA4A62" w:rsidRPr="006470C8" w:rsidRDefault="00FA4A62" w:rsidP="00FA4A62">
      <w:pPr>
        <w:contextualSpacing/>
        <w:rPr>
          <w:rFonts w:asciiTheme="majorHAnsi" w:hAnsiTheme="majorHAnsi"/>
        </w:rPr>
      </w:pPr>
      <w:r w:rsidRPr="006470C8">
        <w:rPr>
          <w:rFonts w:asciiTheme="majorHAnsi" w:hAnsiTheme="majorHAnsi"/>
          <w:sz w:val="16"/>
        </w:rPr>
        <w:t xml:space="preserve">The simplest definition of sociopolitical stability is the absence of coordinated human activities that cause widespread disruption of daily life for local populations. Note that this excludes violent personal crimes, such as murder, and natural disasters. But this definition encompasses a continuum of activities that we can array according to the magnitude of their human consequences, from nonviolent riots or large-scale political protests and work stoppages at one end, through violent versions of such organized actions, to guerilla movements and terrorism by state and non-state actors, to outright civil war, and finally to interstate war at the other. Boulding (1978) defined peace as the absence of war and emphasized that </w:t>
      </w:r>
      <w:r w:rsidRPr="006470C8">
        <w:rPr>
          <w:rStyle w:val="StyleUnderline"/>
          <w:rFonts w:asciiTheme="majorHAnsi" w:hAnsiTheme="majorHAnsi"/>
        </w:rPr>
        <w:t>peace does not require the resolution of all conflicts within or among nations, merely that such conflict remain nonviolent</w:t>
      </w:r>
      <w:r w:rsidRPr="006470C8">
        <w:rPr>
          <w:rFonts w:asciiTheme="majorHAnsi" w:hAnsiTheme="majorHAnsi"/>
          <w:sz w:val="16"/>
        </w:rPr>
        <w:t xml:space="preserve">. As used here and in the rest of this volume, stability is an even more Utopian state than mere peace. For example, </w:t>
      </w:r>
      <w:r w:rsidRPr="006470C8">
        <w:rPr>
          <w:rStyle w:val="StyleUnderline"/>
          <w:rFonts w:asciiTheme="majorHAnsi" w:hAnsiTheme="majorHAnsi"/>
        </w:rPr>
        <w:t xml:space="preserve">many of the </w:t>
      </w:r>
      <w:r w:rsidRPr="006470C8">
        <w:rPr>
          <w:rStyle w:val="StyleUnderline"/>
          <w:rFonts w:asciiTheme="majorHAnsi" w:hAnsiTheme="majorHAnsi"/>
          <w:highlight w:val="cyan"/>
        </w:rPr>
        <w:t xml:space="preserve">food </w:t>
      </w:r>
      <w:r w:rsidRPr="006470C8">
        <w:rPr>
          <w:rFonts w:asciiTheme="majorHAnsi" w:hAnsiTheme="majorHAnsi"/>
          <w:highlight w:val="cyan"/>
          <w:u w:val="single"/>
        </w:rPr>
        <w:t>riots</w:t>
      </w:r>
      <w:r w:rsidRPr="006470C8">
        <w:rPr>
          <w:rFonts w:asciiTheme="majorHAnsi" w:hAnsiTheme="majorHAnsi"/>
        </w:rPr>
        <w:t xml:space="preserve"> </w:t>
      </w:r>
      <w:r w:rsidRPr="006470C8">
        <w:rPr>
          <w:rFonts w:asciiTheme="majorHAnsi" w:hAnsiTheme="majorHAnsi"/>
          <w:sz w:val="14"/>
        </w:rPr>
        <w:t>of the past several years proved extremely disruptive to the populations affected—and threatening to governments—</w:t>
      </w:r>
      <w:r w:rsidRPr="006470C8">
        <w:rPr>
          <w:rStyle w:val="Emphasis"/>
          <w:rFonts w:asciiTheme="majorHAnsi" w:hAnsiTheme="majorHAnsi"/>
        </w:rPr>
        <w:t xml:space="preserve">but </w:t>
      </w:r>
      <w:r w:rsidRPr="006470C8">
        <w:rPr>
          <w:rStyle w:val="Emphasis"/>
          <w:rFonts w:asciiTheme="majorHAnsi" w:hAnsiTheme="majorHAnsi"/>
          <w:highlight w:val="cyan"/>
        </w:rPr>
        <w:t>did not turn violent</w:t>
      </w:r>
      <w:r w:rsidRPr="006470C8">
        <w:rPr>
          <w:rFonts w:asciiTheme="majorHAnsi" w:hAnsiTheme="majorHAnsi"/>
          <w:sz w:val="16"/>
        </w:rPr>
        <w:t xml:space="preserve">, at least in the sense of causing deaths. </w:t>
      </w:r>
      <w:r w:rsidRPr="006470C8">
        <w:rPr>
          <w:rStyle w:val="StyleUnderline"/>
          <w:rFonts w:asciiTheme="majorHAnsi" w:hAnsiTheme="majorHAnsi"/>
        </w:rPr>
        <w:t xml:space="preserve">We consider such events moments of instability, even though </w:t>
      </w:r>
      <w:r w:rsidRPr="006470C8">
        <w:rPr>
          <w:rStyle w:val="StyleUnderline"/>
          <w:rFonts w:asciiTheme="majorHAnsi" w:hAnsiTheme="majorHAnsi"/>
          <w:highlight w:val="cyan"/>
        </w:rPr>
        <w:t>peace prevailed</w:t>
      </w:r>
      <w:r w:rsidRPr="006470C8">
        <w:rPr>
          <w:rFonts w:asciiTheme="majorHAnsi" w:hAnsiTheme="majorHAnsi"/>
          <w:sz w:val="16"/>
        </w:rPr>
        <w:t xml:space="preserve">. This sort of hierarchical ordering is instructive, as it underscores two fundamental points made directly or indirectly by multiple contributors to this volume. First, </w:t>
      </w:r>
      <w:r w:rsidRPr="006470C8">
        <w:rPr>
          <w:rStyle w:val="Emphasis"/>
          <w:rFonts w:asciiTheme="majorHAnsi" w:hAnsiTheme="majorHAnsi"/>
          <w:highlight w:val="cyan"/>
        </w:rPr>
        <w:t>not all instability is bad</w:t>
      </w:r>
      <w:r w:rsidRPr="006470C8">
        <w:rPr>
          <w:rStyle w:val="StyleUnderline"/>
          <w:rFonts w:asciiTheme="majorHAnsi" w:hAnsiTheme="majorHAnsi"/>
        </w:rPr>
        <w:t>. When peaceful, structured, political, legal, and economic conflict occurs where</w:t>
      </w:r>
      <w:r w:rsidRPr="006470C8">
        <w:rPr>
          <w:rFonts w:asciiTheme="majorHAnsi" w:hAnsiTheme="majorHAnsi"/>
          <w:sz w:val="16"/>
        </w:rPr>
        <w:t xml:space="preserve"> the </w:t>
      </w:r>
      <w:r w:rsidRPr="006470C8">
        <w:rPr>
          <w:rStyle w:val="StyleUnderline"/>
          <w:rFonts w:asciiTheme="majorHAnsi" w:hAnsiTheme="majorHAnsi"/>
        </w:rPr>
        <w:t xml:space="preserve">probability of large-scale conflict is negligible, </w:t>
      </w:r>
      <w:r w:rsidRPr="006470C8">
        <w:rPr>
          <w:rStyle w:val="StyleUnderline"/>
          <w:rFonts w:asciiTheme="majorHAnsi" w:hAnsiTheme="majorHAnsi"/>
          <w:highlight w:val="cyan"/>
        </w:rPr>
        <w:t>mobilization against state policy</w:t>
      </w:r>
      <w:r w:rsidRPr="006470C8">
        <w:rPr>
          <w:rStyle w:val="StyleUnderline"/>
          <w:rFonts w:asciiTheme="majorHAnsi" w:hAnsiTheme="majorHAnsi"/>
        </w:rPr>
        <w:t xml:space="preserve"> is not automatically negative</w:t>
      </w:r>
      <w:r w:rsidRPr="006470C8">
        <w:rPr>
          <w:rFonts w:asciiTheme="majorHAnsi" w:hAnsiTheme="majorHAnsi"/>
          <w:sz w:val="16"/>
        </w:rPr>
        <w:t xml:space="preserve">. Indeed, </w:t>
      </w:r>
      <w:r w:rsidRPr="006470C8">
        <w:rPr>
          <w:rStyle w:val="StyleUnderline"/>
          <w:rFonts w:asciiTheme="majorHAnsi" w:hAnsiTheme="majorHAnsi"/>
        </w:rPr>
        <w:t xml:space="preserve">nonviolent social protest movements </w:t>
      </w:r>
      <w:r w:rsidRPr="006470C8">
        <w:rPr>
          <w:rStyle w:val="StyleUnderline"/>
          <w:rFonts w:asciiTheme="majorHAnsi" w:hAnsiTheme="majorHAnsi"/>
          <w:highlight w:val="cyan"/>
        </w:rPr>
        <w:t>can be</w:t>
      </w:r>
      <w:r w:rsidRPr="006470C8">
        <w:rPr>
          <w:rStyle w:val="StyleUnderline"/>
          <w:rFonts w:asciiTheme="majorHAnsi" w:hAnsiTheme="majorHAnsi"/>
        </w:rPr>
        <w:t xml:space="preserve"> important </w:t>
      </w:r>
      <w:r w:rsidRPr="006470C8">
        <w:rPr>
          <w:rStyle w:val="StyleUnderline"/>
          <w:rFonts w:asciiTheme="majorHAnsi" w:hAnsiTheme="majorHAnsi"/>
          <w:highlight w:val="cyan"/>
        </w:rPr>
        <w:t>forces for</w:t>
      </w:r>
      <w:r w:rsidRPr="006470C8">
        <w:rPr>
          <w:rStyle w:val="StyleUnderline"/>
          <w:rFonts w:asciiTheme="majorHAnsi" w:hAnsiTheme="majorHAnsi"/>
        </w:rPr>
        <w:t xml:space="preserve"> productive </w:t>
      </w:r>
      <w:r w:rsidRPr="006470C8">
        <w:rPr>
          <w:rStyle w:val="StyleUnderline"/>
          <w:rFonts w:asciiTheme="majorHAnsi" w:hAnsiTheme="majorHAnsi"/>
          <w:highlight w:val="cyan"/>
        </w:rPr>
        <w:t>change</w:t>
      </w:r>
      <w:r w:rsidRPr="006470C8">
        <w:rPr>
          <w:rFonts w:asciiTheme="majorHAnsi" w:hAnsiTheme="majorHAnsi"/>
          <w:sz w:val="16"/>
        </w:rPr>
        <w:t xml:space="preserve">. </w:t>
      </w:r>
      <w:r w:rsidRPr="006470C8">
        <w:rPr>
          <w:rStyle w:val="StyleUnderline"/>
          <w:rFonts w:asciiTheme="majorHAnsi" w:hAnsiTheme="majorHAnsi"/>
        </w:rPr>
        <w:t xml:space="preserve">Social </w:t>
      </w:r>
      <w:r w:rsidRPr="006470C8">
        <w:rPr>
          <w:rStyle w:val="StyleUnderline"/>
          <w:rFonts w:asciiTheme="majorHAnsi" w:hAnsiTheme="majorHAnsi"/>
          <w:highlight w:val="cyan"/>
        </w:rPr>
        <w:t>movements</w:t>
      </w:r>
      <w:r w:rsidRPr="006470C8">
        <w:rPr>
          <w:rStyle w:val="StyleUnderline"/>
          <w:rFonts w:asciiTheme="majorHAnsi" w:hAnsiTheme="majorHAnsi"/>
        </w:rPr>
        <w:t xml:space="preserve"> </w:t>
      </w:r>
      <w:r w:rsidRPr="006470C8">
        <w:rPr>
          <w:rStyle w:val="Emphasis"/>
          <w:rFonts w:asciiTheme="majorHAnsi" w:hAnsiTheme="majorHAnsi"/>
        </w:rPr>
        <w:t xml:space="preserve">often </w:t>
      </w:r>
      <w:r w:rsidRPr="006470C8">
        <w:rPr>
          <w:rStyle w:val="Emphasis"/>
          <w:rFonts w:asciiTheme="majorHAnsi" w:hAnsiTheme="majorHAnsi"/>
          <w:highlight w:val="cyan"/>
        </w:rPr>
        <w:t>push states to adopt policies that</w:t>
      </w:r>
      <w:r w:rsidRPr="006470C8">
        <w:rPr>
          <w:rStyle w:val="Emphasis"/>
          <w:rFonts w:asciiTheme="majorHAnsi" w:hAnsiTheme="majorHAnsi"/>
        </w:rPr>
        <w:t xml:space="preserve"> ultimately </w:t>
      </w:r>
      <w:r w:rsidRPr="006470C8">
        <w:rPr>
          <w:rStyle w:val="Emphasis"/>
          <w:rFonts w:asciiTheme="majorHAnsi" w:hAnsiTheme="majorHAnsi"/>
          <w:highlight w:val="cyan"/>
        </w:rPr>
        <w:t>enhance</w:t>
      </w:r>
      <w:r w:rsidRPr="006470C8">
        <w:rPr>
          <w:rFonts w:asciiTheme="majorHAnsi" w:hAnsiTheme="majorHAnsi"/>
          <w:sz w:val="16"/>
        </w:rPr>
        <w:t xml:space="preserve"> both </w:t>
      </w:r>
      <w:r w:rsidRPr="006470C8">
        <w:rPr>
          <w:rStyle w:val="Emphasis"/>
          <w:rFonts w:asciiTheme="majorHAnsi" w:hAnsiTheme="majorHAnsi"/>
          <w:highlight w:val="cyan"/>
        </w:rPr>
        <w:t>food security and</w:t>
      </w:r>
      <w:r w:rsidRPr="006470C8">
        <w:rPr>
          <w:rStyle w:val="Emphasis"/>
          <w:rFonts w:asciiTheme="majorHAnsi" w:hAnsiTheme="majorHAnsi"/>
        </w:rPr>
        <w:t xml:space="preserve"> sociopolitical </w:t>
      </w:r>
      <w:r w:rsidRPr="006470C8">
        <w:rPr>
          <w:rStyle w:val="Emphasis"/>
          <w:rFonts w:asciiTheme="majorHAnsi" w:hAnsiTheme="majorHAnsi"/>
          <w:highlight w:val="cyan"/>
        </w:rPr>
        <w:t>stability</w:t>
      </w:r>
      <w:r w:rsidRPr="006470C8">
        <w:rPr>
          <w:rStyle w:val="StyleUnderline"/>
          <w:rFonts w:asciiTheme="majorHAnsi" w:hAnsiTheme="majorHAnsi"/>
          <w:highlight w:val="cyan"/>
        </w:rPr>
        <w:t xml:space="preserve"> by offering</w:t>
      </w:r>
      <w:r w:rsidRPr="006470C8">
        <w:rPr>
          <w:rFonts w:asciiTheme="majorHAnsi" w:hAnsiTheme="majorHAnsi"/>
          <w:sz w:val="16"/>
        </w:rPr>
        <w:t xml:space="preserve"> some </w:t>
      </w:r>
      <w:r w:rsidRPr="006470C8">
        <w:rPr>
          <w:rStyle w:val="StyleUnderline"/>
          <w:rFonts w:asciiTheme="majorHAnsi" w:hAnsiTheme="majorHAnsi"/>
          <w:highlight w:val="cyan"/>
        </w:rPr>
        <w:t>redress for</w:t>
      </w:r>
      <w:r w:rsidRPr="006470C8">
        <w:rPr>
          <w:rFonts w:asciiTheme="majorHAnsi" w:hAnsiTheme="majorHAnsi"/>
          <w:sz w:val="16"/>
        </w:rPr>
        <w:t xml:space="preserve"> longstanding </w:t>
      </w:r>
      <w:r w:rsidRPr="006470C8">
        <w:rPr>
          <w:rStyle w:val="StyleUnderline"/>
          <w:rFonts w:asciiTheme="majorHAnsi" w:hAnsiTheme="majorHAnsi"/>
          <w:highlight w:val="cyan"/>
        </w:rPr>
        <w:t>structural grievances that</w:t>
      </w:r>
      <w:r w:rsidRPr="006470C8">
        <w:rPr>
          <w:rStyle w:val="StyleUnderline"/>
          <w:rFonts w:asciiTheme="majorHAnsi" w:hAnsiTheme="majorHAnsi"/>
        </w:rPr>
        <w:t xml:space="preserve"> </w:t>
      </w:r>
      <w:r w:rsidRPr="006470C8">
        <w:rPr>
          <w:rStyle w:val="Emphasis"/>
          <w:rFonts w:asciiTheme="majorHAnsi" w:hAnsiTheme="majorHAnsi"/>
        </w:rPr>
        <w:t xml:space="preserve">might </w:t>
      </w:r>
      <w:r w:rsidRPr="006470C8">
        <w:rPr>
          <w:rStyle w:val="Emphasis"/>
          <w:rFonts w:asciiTheme="majorHAnsi" w:hAnsiTheme="majorHAnsi"/>
          <w:highlight w:val="cyan"/>
        </w:rPr>
        <w:t>otherwise lead to</w:t>
      </w:r>
      <w:r w:rsidRPr="006470C8">
        <w:rPr>
          <w:rFonts w:asciiTheme="majorHAnsi" w:hAnsiTheme="majorHAnsi"/>
          <w:sz w:val="16"/>
        </w:rPr>
        <w:t xml:space="preserve"> violence, even </w:t>
      </w:r>
      <w:r w:rsidRPr="006470C8">
        <w:rPr>
          <w:rStyle w:val="Emphasis"/>
          <w:rFonts w:asciiTheme="majorHAnsi" w:hAnsiTheme="majorHAnsi"/>
          <w:highlight w:val="cyan"/>
        </w:rPr>
        <w:t>war</w:t>
      </w:r>
      <w:r w:rsidRPr="006470C8">
        <w:rPr>
          <w:rFonts w:asciiTheme="majorHAnsi" w:hAnsiTheme="majorHAnsi"/>
          <w:sz w:val="16"/>
        </w:rPr>
        <w:t xml:space="preserve">.  This leads directly to the second fundamental point: </w:t>
      </w:r>
      <w:r w:rsidRPr="006470C8">
        <w:rPr>
          <w:rStyle w:val="StyleUnderline"/>
          <w:rFonts w:asciiTheme="majorHAnsi" w:hAnsiTheme="majorHAnsi"/>
        </w:rPr>
        <w:t>the greatest dangers come not from lower-level instability associated with protests</w:t>
      </w:r>
      <w:r w:rsidRPr="006470C8">
        <w:rPr>
          <w:rFonts w:asciiTheme="majorHAnsi" w:hAnsiTheme="majorHAnsi"/>
          <w:sz w:val="16"/>
        </w:rPr>
        <w:t xml:space="preserve">, riots, and work stoppages, </w:t>
      </w:r>
      <w:r w:rsidRPr="006470C8">
        <w:rPr>
          <w:rStyle w:val="StyleUnderline"/>
          <w:rFonts w:asciiTheme="majorHAnsi" w:hAnsiTheme="majorHAnsi"/>
        </w:rPr>
        <w:t>but rather from</w:t>
      </w:r>
      <w:r w:rsidRPr="006470C8">
        <w:rPr>
          <w:rFonts w:asciiTheme="majorHAnsi" w:hAnsiTheme="majorHAnsi"/>
          <w:sz w:val="16"/>
        </w:rPr>
        <w:t xml:space="preserve"> violence at scale, especially in the form of </w:t>
      </w:r>
      <w:r w:rsidRPr="006470C8">
        <w:rPr>
          <w:rStyle w:val="StyleUnderline"/>
          <w:rFonts w:asciiTheme="majorHAnsi" w:hAnsiTheme="majorHAnsi"/>
        </w:rPr>
        <w:t>organized civil or interstate war</w:t>
      </w:r>
      <w:r w:rsidRPr="006470C8">
        <w:rPr>
          <w:rFonts w:asciiTheme="majorHAnsi" w:hAnsiTheme="majorHAnsi"/>
          <w:sz w:val="16"/>
        </w:rPr>
        <w:t xml:space="preserve">. </w:t>
      </w:r>
      <w:r w:rsidRPr="006470C8">
        <w:rPr>
          <w:rStyle w:val="Emphasis"/>
          <w:rFonts w:asciiTheme="majorHAnsi" w:hAnsiTheme="majorHAnsi"/>
        </w:rPr>
        <w:t xml:space="preserve">Preserving </w:t>
      </w:r>
      <w:r w:rsidRPr="006470C8">
        <w:rPr>
          <w:rStyle w:val="Emphasis"/>
          <w:rFonts w:asciiTheme="majorHAnsi" w:hAnsiTheme="majorHAnsi"/>
          <w:highlight w:val="cyan"/>
        </w:rPr>
        <w:t>peace is far more important</w:t>
      </w:r>
      <w:r w:rsidRPr="006470C8">
        <w:rPr>
          <w:rFonts w:asciiTheme="majorHAnsi" w:hAnsiTheme="majorHAnsi"/>
          <w:sz w:val="16"/>
        </w:rPr>
        <w:t xml:space="preserve">, in human, economic, and geostrategic terms, </w:t>
      </w:r>
      <w:r w:rsidRPr="006470C8">
        <w:rPr>
          <w:rStyle w:val="Emphasis"/>
          <w:rFonts w:asciiTheme="majorHAnsi" w:hAnsiTheme="majorHAnsi"/>
          <w:highlight w:val="cyan"/>
        </w:rPr>
        <w:t>than</w:t>
      </w:r>
      <w:r w:rsidRPr="006470C8">
        <w:rPr>
          <w:rStyle w:val="Emphasis"/>
          <w:rFonts w:asciiTheme="majorHAnsi" w:hAnsiTheme="majorHAnsi"/>
        </w:rPr>
        <w:t xml:space="preserve"> is maintaining </w:t>
      </w:r>
      <w:r w:rsidRPr="006470C8">
        <w:rPr>
          <w:rStyle w:val="Emphasis"/>
          <w:rFonts w:asciiTheme="majorHAnsi" w:hAnsiTheme="majorHAnsi"/>
          <w:highlight w:val="cyan"/>
        </w:rPr>
        <w:t>stability</w:t>
      </w:r>
      <w:r w:rsidRPr="006470C8">
        <w:rPr>
          <w:rFonts w:asciiTheme="majorHAnsi" w:hAnsiTheme="majorHAnsi"/>
          <w:sz w:val="16"/>
        </w:rPr>
        <w:t xml:space="preserve">. Indeed, </w:t>
      </w:r>
      <w:r w:rsidRPr="006470C8">
        <w:rPr>
          <w:rStyle w:val="StyleUnderline"/>
          <w:rFonts w:asciiTheme="majorHAnsi" w:hAnsiTheme="majorHAnsi"/>
        </w:rPr>
        <w:t xml:space="preserve">a </w:t>
      </w:r>
      <w:r w:rsidRPr="006470C8">
        <w:rPr>
          <w:rStyle w:val="StyleUnderline"/>
          <w:rFonts w:asciiTheme="majorHAnsi" w:hAnsiTheme="majorHAnsi"/>
          <w:highlight w:val="cyan"/>
        </w:rPr>
        <w:t>certain</w:t>
      </w:r>
      <w:r w:rsidRPr="006470C8">
        <w:rPr>
          <w:rStyle w:val="StyleUnderline"/>
          <w:rFonts w:asciiTheme="majorHAnsi" w:hAnsiTheme="majorHAnsi"/>
        </w:rPr>
        <w:t xml:space="preserve"> level of </w:t>
      </w:r>
      <w:r w:rsidRPr="006470C8">
        <w:rPr>
          <w:rStyle w:val="StyleUnderline"/>
          <w:rFonts w:asciiTheme="majorHAnsi" w:hAnsiTheme="majorHAnsi"/>
          <w:highlight w:val="cyan"/>
        </w:rPr>
        <w:t xml:space="preserve">nonviolent instability can </w:t>
      </w:r>
      <w:r w:rsidRPr="006470C8">
        <w:rPr>
          <w:rStyle w:val="Emphasis"/>
          <w:rFonts w:asciiTheme="majorHAnsi" w:hAnsiTheme="majorHAnsi"/>
          <w:highlight w:val="cyan"/>
        </w:rPr>
        <w:t>help</w:t>
      </w:r>
      <w:r w:rsidRPr="006470C8">
        <w:rPr>
          <w:rStyle w:val="Emphasis"/>
          <w:rFonts w:asciiTheme="majorHAnsi" w:hAnsiTheme="majorHAnsi"/>
        </w:rPr>
        <w:t xml:space="preserve"> to </w:t>
      </w:r>
      <w:r w:rsidRPr="006470C8">
        <w:rPr>
          <w:rStyle w:val="Emphasis"/>
          <w:rFonts w:asciiTheme="majorHAnsi" w:hAnsiTheme="majorHAnsi"/>
          <w:highlight w:val="cyan"/>
        </w:rPr>
        <w:t>secure a stable peace</w:t>
      </w:r>
      <w:r w:rsidRPr="006470C8">
        <w:rPr>
          <w:rStyle w:val="StyleUnderline"/>
          <w:rFonts w:asciiTheme="majorHAnsi" w:hAnsiTheme="majorHAnsi"/>
          <w:highlight w:val="cyan"/>
        </w:rPr>
        <w:t xml:space="preserve"> if it compels</w:t>
      </w:r>
      <w:r w:rsidRPr="006470C8">
        <w:rPr>
          <w:rStyle w:val="StyleUnderline"/>
          <w:rFonts w:asciiTheme="majorHAnsi" w:hAnsiTheme="majorHAnsi"/>
        </w:rPr>
        <w:t xml:space="preserve"> the </w:t>
      </w:r>
      <w:r w:rsidRPr="006470C8">
        <w:rPr>
          <w:rStyle w:val="StyleUnderline"/>
          <w:rFonts w:asciiTheme="majorHAnsi" w:hAnsiTheme="majorHAnsi"/>
          <w:highlight w:val="cyan"/>
        </w:rPr>
        <w:t>state</w:t>
      </w:r>
      <w:r w:rsidRPr="006470C8">
        <w:rPr>
          <w:rStyle w:val="StyleUnderline"/>
          <w:rFonts w:asciiTheme="majorHAnsi" w:hAnsiTheme="majorHAnsi"/>
        </w:rPr>
        <w:t xml:space="preserve"> to take </w:t>
      </w:r>
      <w:r w:rsidRPr="006470C8">
        <w:rPr>
          <w:rStyle w:val="StyleUnderline"/>
          <w:rFonts w:asciiTheme="majorHAnsi" w:hAnsiTheme="majorHAnsi"/>
          <w:highlight w:val="cyan"/>
        </w:rPr>
        <w:t>actions that preempt</w:t>
      </w:r>
      <w:r w:rsidRPr="006470C8">
        <w:rPr>
          <w:rFonts w:asciiTheme="majorHAnsi" w:hAnsiTheme="majorHAnsi"/>
          <w:sz w:val="16"/>
        </w:rPr>
        <w:t xml:space="preserve"> the </w:t>
      </w:r>
      <w:r w:rsidRPr="006470C8">
        <w:rPr>
          <w:rStyle w:val="StyleUnderline"/>
          <w:rFonts w:asciiTheme="majorHAnsi" w:hAnsiTheme="majorHAnsi"/>
        </w:rPr>
        <w:t xml:space="preserve">intensification and spread of </w:t>
      </w:r>
      <w:r w:rsidRPr="006470C8">
        <w:rPr>
          <w:rStyle w:val="StyleUnderline"/>
          <w:rFonts w:asciiTheme="majorHAnsi" w:hAnsiTheme="majorHAnsi"/>
          <w:highlight w:val="cyan"/>
        </w:rPr>
        <w:t>deeper</w:t>
      </w:r>
      <w:r w:rsidRPr="006470C8">
        <w:rPr>
          <w:rStyle w:val="StyleUnderline"/>
          <w:rFonts w:asciiTheme="majorHAnsi" w:hAnsiTheme="majorHAnsi"/>
        </w:rPr>
        <w:t xml:space="preserve"> structural </w:t>
      </w:r>
      <w:r w:rsidRPr="006470C8">
        <w:rPr>
          <w:rStyle w:val="StyleUnderline"/>
          <w:rFonts w:asciiTheme="majorHAnsi" w:hAnsiTheme="majorHAnsi"/>
          <w:highlight w:val="cyan"/>
        </w:rPr>
        <w:t>grievances</w:t>
      </w:r>
      <w:r w:rsidRPr="006470C8">
        <w:rPr>
          <w:rFonts w:asciiTheme="majorHAnsi" w:hAnsiTheme="majorHAnsi"/>
          <w:sz w:val="16"/>
        </w:rPr>
        <w:t>—</w:t>
      </w:r>
      <w:r w:rsidRPr="006470C8">
        <w:rPr>
          <w:rStyle w:val="Emphasis"/>
          <w:rFonts w:asciiTheme="majorHAnsi" w:hAnsiTheme="majorHAnsi"/>
          <w:highlight w:val="cyan"/>
        </w:rPr>
        <w:t>actions it would not choose without pressure</w:t>
      </w:r>
      <w:r w:rsidRPr="006470C8">
        <w:rPr>
          <w:rFonts w:asciiTheme="majorHAnsi" w:hAnsiTheme="majorHAnsi"/>
          <w:sz w:val="16"/>
        </w:rPr>
        <w:t xml:space="preserve">. Riots are dangerous to local populations primarily insofar as they enable an opposition to build larger, more durable coalitions for violent political struggle against a regime. </w:t>
      </w:r>
      <w:r w:rsidRPr="006470C8">
        <w:rPr>
          <w:rStyle w:val="StyleUnderline"/>
          <w:rFonts w:asciiTheme="majorHAnsi" w:hAnsiTheme="majorHAnsi"/>
        </w:rPr>
        <w:t>State and private actions can defuse more threatening and dangerous guerilla movements, terrorism, and civil or interstate war</w:t>
      </w:r>
      <w:r w:rsidRPr="006470C8">
        <w:rPr>
          <w:rFonts w:asciiTheme="majorHAnsi" w:hAnsiTheme="majorHAnsi"/>
          <w:sz w:val="16"/>
        </w:rPr>
        <w:t xml:space="preserve">. </w:t>
      </w:r>
      <w:r w:rsidRPr="006470C8">
        <w:rPr>
          <w:rStyle w:val="Emphasis"/>
          <w:rFonts w:asciiTheme="majorHAnsi" w:hAnsiTheme="majorHAnsi"/>
          <w:highlight w:val="cyan"/>
        </w:rPr>
        <w:t>Underappreciation</w:t>
      </w:r>
      <w:r w:rsidRPr="006470C8">
        <w:rPr>
          <w:rStyle w:val="StyleUnderline"/>
          <w:rFonts w:asciiTheme="majorHAnsi" w:hAnsiTheme="majorHAnsi"/>
          <w:highlight w:val="cyan"/>
        </w:rPr>
        <w:t xml:space="preserve"> of</w:t>
      </w:r>
      <w:r w:rsidRPr="006470C8">
        <w:rPr>
          <w:rStyle w:val="StyleUnderline"/>
          <w:rFonts w:asciiTheme="majorHAnsi" w:hAnsiTheme="majorHAnsi"/>
        </w:rPr>
        <w:t xml:space="preserve"> the central place of </w:t>
      </w:r>
      <w:r w:rsidRPr="006470C8">
        <w:rPr>
          <w:rStyle w:val="StyleUnderline"/>
          <w:rFonts w:asciiTheme="majorHAnsi" w:hAnsiTheme="majorHAnsi"/>
          <w:highlight w:val="cyan"/>
        </w:rPr>
        <w:t>preventive</w:t>
      </w:r>
      <w:r w:rsidRPr="006470C8">
        <w:rPr>
          <w:rStyle w:val="StyleUnderline"/>
          <w:rFonts w:asciiTheme="majorHAnsi" w:hAnsiTheme="majorHAnsi"/>
        </w:rPr>
        <w:t xml:space="preserve"> and </w:t>
      </w:r>
      <w:r w:rsidRPr="006470C8">
        <w:rPr>
          <w:rStyle w:val="StyleUnderline"/>
          <w:rFonts w:asciiTheme="majorHAnsi" w:hAnsiTheme="majorHAnsi"/>
          <w:highlight w:val="cyan"/>
        </w:rPr>
        <w:t>responsive action in</w:t>
      </w:r>
      <w:r w:rsidRPr="006470C8">
        <w:rPr>
          <w:rFonts w:asciiTheme="majorHAnsi" w:hAnsiTheme="majorHAnsi"/>
          <w:sz w:val="16"/>
          <w:highlight w:val="cyan"/>
        </w:rPr>
        <w:t xml:space="preserve"> </w:t>
      </w:r>
      <w:r w:rsidRPr="006470C8">
        <w:rPr>
          <w:rStyle w:val="Emphasis"/>
          <w:rFonts w:asciiTheme="majorHAnsi" w:hAnsiTheme="majorHAnsi"/>
          <w:highlight w:val="cyan"/>
        </w:rPr>
        <w:t>mediating</w:t>
      </w:r>
      <w:r w:rsidRPr="006470C8">
        <w:rPr>
          <w:rStyle w:val="Emphasis"/>
          <w:rFonts w:asciiTheme="majorHAnsi" w:hAnsiTheme="majorHAnsi"/>
        </w:rPr>
        <w:t xml:space="preserve"> the relationship </w:t>
      </w:r>
      <w:r w:rsidRPr="006470C8">
        <w:rPr>
          <w:rStyle w:val="Emphasis"/>
          <w:rFonts w:asciiTheme="majorHAnsi" w:hAnsiTheme="majorHAnsi"/>
          <w:highlight w:val="cyan"/>
        </w:rPr>
        <w:t>between food security and</w:t>
      </w:r>
      <w:r w:rsidRPr="006470C8">
        <w:rPr>
          <w:rStyle w:val="Emphasis"/>
          <w:rFonts w:asciiTheme="majorHAnsi" w:hAnsiTheme="majorHAnsi"/>
        </w:rPr>
        <w:t xml:space="preserve"> sociopolitical </w:t>
      </w:r>
      <w:r w:rsidRPr="006470C8">
        <w:rPr>
          <w:rStyle w:val="Emphasis"/>
          <w:rFonts w:asciiTheme="majorHAnsi" w:hAnsiTheme="majorHAnsi"/>
          <w:highlight w:val="cyan"/>
        </w:rPr>
        <w:t>stability</w:t>
      </w:r>
      <w:r w:rsidRPr="006470C8">
        <w:rPr>
          <w:rStyle w:val="StyleUnderline"/>
          <w:rFonts w:asciiTheme="majorHAnsi" w:hAnsiTheme="majorHAnsi"/>
          <w:highlight w:val="cyan"/>
        </w:rPr>
        <w:t xml:space="preserve"> is</w:t>
      </w:r>
      <w:r w:rsidRPr="006470C8">
        <w:rPr>
          <w:rFonts w:asciiTheme="majorHAnsi" w:hAnsiTheme="majorHAnsi"/>
          <w:sz w:val="16"/>
        </w:rPr>
        <w:t xml:space="preserve"> perhaps </w:t>
      </w:r>
      <w:r w:rsidRPr="006470C8">
        <w:rPr>
          <w:rStyle w:val="Emphasis"/>
          <w:rFonts w:asciiTheme="majorHAnsi" w:hAnsiTheme="majorHAnsi"/>
          <w:highlight w:val="cyan"/>
        </w:rPr>
        <w:t>the greatest deficiency of recent debates</w:t>
      </w:r>
      <w:r w:rsidRPr="006470C8">
        <w:rPr>
          <w:rFonts w:asciiTheme="majorHAnsi" w:hAnsiTheme="majorHAnsi"/>
          <w:sz w:val="16"/>
        </w:rPr>
        <w:t xml:space="preserve">, </w:t>
      </w:r>
      <w:r w:rsidRPr="006470C8">
        <w:rPr>
          <w:rStyle w:val="StyleUnderline"/>
          <w:rFonts w:asciiTheme="majorHAnsi" w:hAnsiTheme="majorHAnsi"/>
        </w:rPr>
        <w:t>which</w:t>
      </w:r>
      <w:r w:rsidRPr="006470C8">
        <w:rPr>
          <w:rFonts w:asciiTheme="majorHAnsi" w:hAnsiTheme="majorHAnsi"/>
          <w:sz w:val="16"/>
        </w:rPr>
        <w:t xml:space="preserve"> tend to </w:t>
      </w:r>
      <w:r w:rsidRPr="006470C8">
        <w:rPr>
          <w:rStyle w:val="Emphasis"/>
          <w:rFonts w:asciiTheme="majorHAnsi" w:hAnsiTheme="majorHAnsi"/>
        </w:rPr>
        <w:t>treat the sociopolitical risks of food insecurity as driven largely by exogenous forcing variables</w:t>
      </w:r>
      <w:r w:rsidRPr="006470C8">
        <w:rPr>
          <w:rStyle w:val="StyleUnderline"/>
          <w:rFonts w:asciiTheme="majorHAnsi" w:hAnsiTheme="majorHAnsi"/>
        </w:rPr>
        <w:t xml:space="preserve"> such as</w:t>
      </w:r>
      <w:r w:rsidRPr="006470C8">
        <w:rPr>
          <w:rFonts w:asciiTheme="majorHAnsi" w:hAnsiTheme="majorHAnsi"/>
          <w:sz w:val="16"/>
        </w:rPr>
        <w:t xml:space="preserve"> climate or </w:t>
      </w:r>
      <w:r w:rsidRPr="006470C8">
        <w:rPr>
          <w:rStyle w:val="Emphasis"/>
          <w:rFonts w:asciiTheme="majorHAnsi" w:hAnsiTheme="majorHAnsi"/>
        </w:rPr>
        <w:t>global market prices</w:t>
      </w:r>
      <w:r w:rsidRPr="006470C8">
        <w:rPr>
          <w:rFonts w:asciiTheme="majorHAnsi" w:hAnsiTheme="majorHAnsi"/>
        </w:rPr>
        <w:t>.</w:t>
      </w:r>
    </w:p>
    <w:p w14:paraId="44BC244D" w14:textId="77777777" w:rsidR="00FA4A62" w:rsidRPr="006470C8" w:rsidRDefault="00FA4A62" w:rsidP="00FA4A62">
      <w:pPr>
        <w:contextualSpacing/>
        <w:rPr>
          <w:rFonts w:asciiTheme="majorHAnsi" w:hAnsiTheme="majorHAnsi"/>
        </w:rPr>
      </w:pPr>
    </w:p>
    <w:p w14:paraId="27D34986" w14:textId="77777777" w:rsidR="003578B1" w:rsidRDefault="003578B1" w:rsidP="003578B1">
      <w:pPr>
        <w:pStyle w:val="Heading2"/>
      </w:pPr>
      <w:r>
        <w:t>Fracking</w:t>
      </w:r>
    </w:p>
    <w:p w14:paraId="6FB865BB" w14:textId="77777777" w:rsidR="003578B1" w:rsidRDefault="003578B1" w:rsidP="003578B1">
      <w:pPr>
        <w:pStyle w:val="Heading3"/>
      </w:pPr>
      <w:r>
        <w:t>Yes impact</w:t>
      </w:r>
    </w:p>
    <w:p w14:paraId="10239ECA" w14:textId="77777777" w:rsidR="003578B1" w:rsidRPr="004E5CC8" w:rsidRDefault="003578B1" w:rsidP="003578B1">
      <w:pPr>
        <w:keepNext/>
        <w:keepLines/>
        <w:spacing w:before="40"/>
        <w:outlineLvl w:val="3"/>
        <w:rPr>
          <w:rFonts w:eastAsiaTheme="majorEastAsia" w:cstheme="majorBidi"/>
          <w:b/>
          <w:iCs/>
          <w:sz w:val="26"/>
        </w:rPr>
      </w:pPr>
      <w:r>
        <w:rPr>
          <w:rFonts w:eastAsiaTheme="majorEastAsia" w:cstheme="majorBidi"/>
          <w:b/>
          <w:iCs/>
          <w:sz w:val="26"/>
        </w:rPr>
        <w:t xml:space="preserve">Fracking leads to </w:t>
      </w:r>
      <w:r w:rsidRPr="004E5CC8">
        <w:rPr>
          <w:rFonts w:eastAsiaTheme="majorEastAsia" w:cstheme="majorBidi"/>
          <w:b/>
          <w:iCs/>
          <w:sz w:val="26"/>
        </w:rPr>
        <w:t>Extinction</w:t>
      </w:r>
    </w:p>
    <w:p w14:paraId="418F5591" w14:textId="77777777" w:rsidR="003578B1" w:rsidRPr="004E5CC8" w:rsidRDefault="003578B1" w:rsidP="003578B1">
      <w:r w:rsidRPr="004E5CC8">
        <w:t xml:space="preserve">Karen </w:t>
      </w:r>
      <w:r w:rsidRPr="004E5CC8">
        <w:rPr>
          <w:b/>
          <w:bCs/>
          <w:sz w:val="26"/>
        </w:rPr>
        <w:t>Charman 10</w:t>
      </w:r>
      <w:r w:rsidRPr="004E5CC8">
        <w:t>, independent investigative environmental journalist, 2010, Trashing the Planet for Natural Gas, Capitalism Nature Socialism 21.4, karencharman.com/resources/TrashingThePlanet.pdf</w:t>
      </w:r>
    </w:p>
    <w:p w14:paraId="32D27FA2" w14:textId="77777777" w:rsidR="003578B1" w:rsidRPr="004E5CC8" w:rsidRDefault="003578B1" w:rsidP="003578B1">
      <w:pPr>
        <w:rPr>
          <w:sz w:val="12"/>
        </w:rPr>
      </w:pPr>
      <w:r w:rsidRPr="004E5CC8">
        <w:rPr>
          <w:sz w:val="12"/>
        </w:rPr>
        <w:t xml:space="preserve">As the large, </w:t>
      </w:r>
      <w:r w:rsidRPr="004E5CC8">
        <w:rPr>
          <w:bCs/>
          <w:u w:val="single"/>
        </w:rPr>
        <w:t>easy reservoirs of fossil fuels are exhausted,</w:t>
      </w:r>
      <w:r w:rsidRPr="004E5CC8">
        <w:rPr>
          <w:sz w:val="12"/>
        </w:rPr>
        <w:t xml:space="preserve"> </w:t>
      </w:r>
      <w:r w:rsidRPr="004E5CC8">
        <w:rPr>
          <w:bCs/>
          <w:u w:val="single"/>
        </w:rPr>
        <w:t>the capitalist machine is now scouring the earth in a frenzy to exploit sources that are much more difficult, risky, ecologically damaging</w:t>
      </w:r>
      <w:r w:rsidRPr="004E5CC8">
        <w:rPr>
          <w:sz w:val="12"/>
        </w:rPr>
        <w:t xml:space="preserve">, and expensive to extract. </w:t>
      </w:r>
      <w:r w:rsidRPr="004E5CC8">
        <w:rPr>
          <w:bCs/>
          <w:u w:val="single"/>
        </w:rPr>
        <w:t>Natural gas from</w:t>
      </w:r>
      <w:r w:rsidRPr="004E5CC8">
        <w:rPr>
          <w:sz w:val="12"/>
        </w:rPr>
        <w:t xml:space="preserve"> coalbed </w:t>
      </w:r>
      <w:r w:rsidRPr="004E5CC8">
        <w:rPr>
          <w:bCs/>
          <w:u w:val="single"/>
        </w:rPr>
        <w:t xml:space="preserve">methane, </w:t>
      </w:r>
      <w:r w:rsidRPr="004E5CC8">
        <w:rPr>
          <w:bCs/>
          <w:highlight w:val="cyan"/>
          <w:u w:val="single"/>
        </w:rPr>
        <w:t>shale</w:t>
      </w:r>
      <w:r w:rsidRPr="004E5CC8">
        <w:rPr>
          <w:bCs/>
          <w:u w:val="single"/>
        </w:rPr>
        <w:t>, and tight gas sands</w:t>
      </w:r>
      <w:r w:rsidRPr="004E5CC8">
        <w:rPr>
          <w:sz w:val="12"/>
        </w:rPr>
        <w:t xml:space="preserve">; oil from tarsands or increasingly deep wells far below the ocean floor; and thin coal seams that are only “economic” for companies to exploit by blowing up whole mountaintops define the new era of fossil fuel extraction. All of </w:t>
      </w:r>
      <w:r w:rsidRPr="004E5CC8">
        <w:rPr>
          <w:bCs/>
          <w:u w:val="single"/>
        </w:rPr>
        <w:t xml:space="preserve">these </w:t>
      </w:r>
      <w:r w:rsidRPr="004E5CC8">
        <w:rPr>
          <w:bCs/>
          <w:highlight w:val="cyan"/>
          <w:u w:val="single"/>
        </w:rPr>
        <w:t>activities are destroying</w:t>
      </w:r>
      <w:r w:rsidRPr="004E5CC8">
        <w:rPr>
          <w:bCs/>
          <w:u w:val="single"/>
        </w:rPr>
        <w:t xml:space="preserve"> ever-larger swathes of land, </w:t>
      </w:r>
      <w:r w:rsidRPr="004E5CC8">
        <w:rPr>
          <w:bCs/>
          <w:highlight w:val="cyan"/>
          <w:u w:val="single"/>
        </w:rPr>
        <w:t>ecosystems</w:t>
      </w:r>
      <w:r w:rsidRPr="004E5CC8">
        <w:rPr>
          <w:bCs/>
          <w:u w:val="single"/>
        </w:rPr>
        <w:t xml:space="preserve">, and the </w:t>
      </w:r>
      <w:r w:rsidRPr="004E5CC8">
        <w:rPr>
          <w:b/>
          <w:iCs/>
          <w:u w:val="single"/>
          <w:bdr w:val="single" w:sz="24" w:space="0" w:color="auto"/>
        </w:rPr>
        <w:t>communities that depend on them</w:t>
      </w:r>
      <w:r w:rsidRPr="004E5CC8">
        <w:rPr>
          <w:sz w:val="12"/>
        </w:rPr>
        <w:t xml:space="preserve">, </w:t>
      </w:r>
      <w:r w:rsidRPr="004E5CC8">
        <w:rPr>
          <w:bCs/>
          <w:u w:val="single"/>
        </w:rPr>
        <w:t xml:space="preserve">greatly </w:t>
      </w:r>
      <w:r w:rsidRPr="004E5CC8">
        <w:rPr>
          <w:b/>
          <w:iCs/>
          <w:highlight w:val="cyan"/>
          <w:u w:val="single"/>
          <w:bdr w:val="single" w:sz="24" w:space="0" w:color="auto"/>
        </w:rPr>
        <w:t>escalating the global ecological crisis</w:t>
      </w:r>
      <w:r w:rsidRPr="004E5CC8">
        <w:rPr>
          <w:bCs/>
          <w:highlight w:val="cyan"/>
          <w:u w:val="single"/>
        </w:rPr>
        <w:t xml:space="preserve"> that</w:t>
      </w:r>
      <w:r w:rsidRPr="004E5CC8">
        <w:rPr>
          <w:bCs/>
          <w:u w:val="single"/>
        </w:rPr>
        <w:t>,</w:t>
      </w:r>
      <w:r w:rsidRPr="004E5CC8">
        <w:rPr>
          <w:sz w:val="12"/>
        </w:rPr>
        <w:t xml:space="preserve"> if it continues unabated, </w:t>
      </w:r>
      <w:r w:rsidRPr="004E5CC8">
        <w:rPr>
          <w:bCs/>
          <w:highlight w:val="cyan"/>
          <w:u w:val="single"/>
        </w:rPr>
        <w:t xml:space="preserve">will </w:t>
      </w:r>
      <w:r w:rsidRPr="004E5CC8">
        <w:rPr>
          <w:b/>
          <w:iCs/>
          <w:highlight w:val="cyan"/>
          <w:u w:val="single"/>
          <w:bdr w:val="single" w:sz="24" w:space="0" w:color="auto"/>
        </w:rPr>
        <w:t>make the earth uninhabitable</w:t>
      </w:r>
      <w:r w:rsidRPr="004E5CC8">
        <w:rPr>
          <w:bCs/>
          <w:u w:val="single"/>
        </w:rPr>
        <w:t xml:space="preserve"> for life as we know </w:t>
      </w:r>
      <w:proofErr w:type="gramStart"/>
      <w:r w:rsidRPr="004E5CC8">
        <w:rPr>
          <w:bCs/>
          <w:u w:val="single"/>
        </w:rPr>
        <w:t>it.</w:t>
      </w:r>
      <w:r w:rsidRPr="004E5CC8">
        <w:rPr>
          <w:bCs/>
          <w:sz w:val="12"/>
          <w:u w:val="single"/>
        </w:rPr>
        <w:t>¶</w:t>
      </w:r>
      <w:proofErr w:type="gramEnd"/>
      <w:r w:rsidRPr="004E5CC8">
        <w:rPr>
          <w:b/>
          <w:bCs/>
          <w:sz w:val="12"/>
          <w:u w:val="single"/>
        </w:rPr>
        <w:t xml:space="preserve"> </w:t>
      </w:r>
      <w:r w:rsidRPr="004E5CC8">
        <w:rPr>
          <w:sz w:val="12"/>
        </w:rPr>
        <w:t xml:space="preserve">Evidence and public awareness of the ecological threats—particularly the use of fossil fuels—have been mounting for some time. But so far, global fossil fuel consumption has only increased, and several forecasts expect substantial rises in energy consumption in the coming decades.1 Although the explosion in the availability of environmentally friendly products over the last several years indicates that strong support for non-polluting, renewable energy sources does exist, private energy corporations use every means at their disposal to prevent the widespread adoption of alternatives that would threaten their enormous profits.2 </w:t>
      </w:r>
      <w:r w:rsidRPr="004E5CC8">
        <w:rPr>
          <w:bCs/>
          <w:u w:val="single"/>
        </w:rPr>
        <w:t>Energy corporations and their proponents manipulate the public sphere by engaging in sophisticated propaganda campaigns to both strengthen the perceived need for fossil fuels and confuse public debate by distorting facts about the environmental harm of extracting and burning them</w:t>
      </w:r>
      <w:r w:rsidRPr="004E5CC8">
        <w:rPr>
          <w:sz w:val="12"/>
        </w:rPr>
        <w:t>.3 Energy corporations have also been supremely successful at manipulating the political process, which supports them with massive public subsidies and laws that ensure their profitability while limiting liability for the direct and indirect harm they cause.4¶ Reports of “peak oil” and predictions that we will run out of energy supplies combined with wild fluctuations in oil prices over the last few years against a backdrop of escalating political instability in the Middle East have stoked fears in the developed world that basic needs for heating and transportation could become prohibitively expensive. At the same time, worldwide discoveries of massive amounts of natural gas, much of it in shale formations, have been announced.5 Advanced Resources International, Inc., a U.S.-based research and consulting firm specializing in shale and other unconventional sources of natural gas, describes the “new understanding of the size and availability” of these new gas supplies as a “paradigm shift” that began quietly in the U.S. a decade ago and is now poised to go global “with Australia, China and Europe in the lead.”6 Significant shale gas basins are also noted in Central Asia, the Middle East, North Africa, Russia, and South America.7¶ Natural gas forms as a result of the anaerobic decay of organic material. “Conventional” natural gas pools in permeable places, such as sandstone formations, which can be tapped with vertical wells, while shale gas is typically found in separate, tiny bubbles throughout the shale.8 Relatively small amounts of gas have been extracted from shallow fractured shale formations in the U.S. for decades. But the idea of creating “a permeable reservoir”9 to get at these small but plentiful pockets by shattering a large area of the shale made these previously unattainable gas deposits accessible. The infamous American oil services corporation, Halliburton, combined two existing technologies—hydraulic fracturing and horizontal drilling—to make this possible.¶ When burned for fuel, natural gas emits about half of the greenhouse gas emissions as coal.10 This new source of gas is now being sold to the American public as a home-grown source of plentiful, “clean” energy that will go a long way toward making the U.S. energy independent.11 However, a look at the U.S. experience so far and likely future impacts indicates a different reality.¶ Gas vs. Water¶ As the United Nations notes in its backgrounder on the “Water for Life” Decade (20052015): “</w:t>
      </w:r>
      <w:r w:rsidRPr="004E5CC8">
        <w:rPr>
          <w:bCs/>
          <w:highlight w:val="cyan"/>
          <w:u w:val="single"/>
        </w:rPr>
        <w:t>Water is essential for life</w:t>
      </w:r>
      <w:r w:rsidRPr="004E5CC8">
        <w:rPr>
          <w:bCs/>
          <w:u w:val="single"/>
        </w:rPr>
        <w:t>. No living being on planet Earth can survive without</w:t>
      </w:r>
      <w:r w:rsidRPr="004E5CC8">
        <w:rPr>
          <w:sz w:val="12"/>
        </w:rPr>
        <w:t xml:space="preserve"> it.”12 </w:t>
      </w:r>
      <w:r w:rsidRPr="004E5CC8">
        <w:rPr>
          <w:bCs/>
          <w:u w:val="single"/>
        </w:rPr>
        <w:t>Earth has a</w:t>
      </w:r>
      <w:r w:rsidRPr="004E5CC8">
        <w:rPr>
          <w:sz w:val="12"/>
        </w:rPr>
        <w:t xml:space="preserve">n essentially </w:t>
      </w:r>
      <w:r w:rsidRPr="004E5CC8">
        <w:rPr>
          <w:bCs/>
          <w:u w:val="single"/>
        </w:rPr>
        <w:t>closed hydrological cycle. This means</w:t>
      </w:r>
      <w:r w:rsidRPr="004E5CC8">
        <w:rPr>
          <w:sz w:val="12"/>
        </w:rPr>
        <w:t xml:space="preserve"> virtually </w:t>
      </w:r>
      <w:proofErr w:type="gramStart"/>
      <w:r w:rsidRPr="004E5CC8">
        <w:rPr>
          <w:bCs/>
          <w:u w:val="single"/>
        </w:rPr>
        <w:t>all of</w:t>
      </w:r>
      <w:proofErr w:type="gramEnd"/>
      <w:r w:rsidRPr="004E5CC8">
        <w:rPr>
          <w:bCs/>
          <w:u w:val="single"/>
        </w:rPr>
        <w:t xml:space="preserve"> the water that has ever existed on our planet is all the water that will ever exist here</w:t>
      </w:r>
      <w:r w:rsidRPr="004E5CC8">
        <w:rPr>
          <w:sz w:val="12"/>
        </w:rPr>
        <w:t xml:space="preserve">. And it’s the same water, just recycled over and over, down through time.¶ The last two decades have brought mounting evidence that globally, </w:t>
      </w:r>
      <w:r w:rsidRPr="004E5CC8">
        <w:rPr>
          <w:bCs/>
          <w:u w:val="single"/>
        </w:rPr>
        <w:t>fresh water supplies</w:t>
      </w:r>
      <w:r w:rsidRPr="004E5CC8">
        <w:rPr>
          <w:sz w:val="12"/>
        </w:rPr>
        <w:t>— which comprise only about 3 percent of all water on the planet—</w:t>
      </w:r>
      <w:r w:rsidRPr="004E5CC8">
        <w:rPr>
          <w:bCs/>
          <w:u w:val="single"/>
        </w:rPr>
        <w:t>are in crisis</w:t>
      </w:r>
      <w:r w:rsidRPr="004E5CC8">
        <w:rPr>
          <w:sz w:val="12"/>
        </w:rPr>
        <w:t xml:space="preserve">.13 </w:t>
      </w:r>
      <w:r w:rsidRPr="004E5CC8">
        <w:rPr>
          <w:bCs/>
          <w:u w:val="single"/>
        </w:rPr>
        <w:t>Aquifers are being drawn down faster than they can naturally replenish</w:t>
      </w:r>
      <w:r w:rsidRPr="004E5CC8">
        <w:rPr>
          <w:sz w:val="12"/>
        </w:rPr>
        <w:t xml:space="preserve">, lakes are shrinking, wetlands are disappearing, and glaciers and ice caps—the largest “bank” of freshwater on Earth—are melting into the salty oceans. Much of the remaining freshwater supplies are being contaminated with all manner of chemicals and toxins, by-products of the industrialized culture that have reached virtually everywhere on the </w:t>
      </w:r>
      <w:proofErr w:type="gramStart"/>
      <w:r w:rsidRPr="004E5CC8">
        <w:rPr>
          <w:sz w:val="12"/>
        </w:rPr>
        <w:t>planet.¶</w:t>
      </w:r>
      <w:proofErr w:type="gramEnd"/>
      <w:r w:rsidRPr="004E5CC8">
        <w:rPr>
          <w:sz w:val="12"/>
        </w:rPr>
        <w:t xml:space="preserve"> New York—the plight of the PCB-laden Hudson River and other trashed waterways immediately within and surrounding New York City notwithstanding—is famous for the abundance and purity of its fresh water supplies. Relying primarily on the natural cleansing processes of its largely rural and forested 1,969-square-mile watershed to purify the water,14 New York City boasts the largest unfiltered surface water supply in the world.15 Ninety percent of New York City’s water comes from the Catskill Mountains, a little over a hundred miles north and west of Manhattan.16 This system serves 8 million people in New York City and another million in adjacent upstate communities—approximately half of the state’s residents.17 Though the system is old, deteriorating, and in need of repair, it is 95 percent gravity fed, still considered an engineering marvel, and often described as New York State’s single most valuable asset. Overall, New York City has invested or allocated $1.5 billion to protect its drinking water.18 A key element in keeping the New York City water supply clean is the fact that much of upstate New York is not industrialized or intensively </w:t>
      </w:r>
      <w:proofErr w:type="gramStart"/>
      <w:r w:rsidRPr="004E5CC8">
        <w:rPr>
          <w:sz w:val="12"/>
        </w:rPr>
        <w:t>developed.¶</w:t>
      </w:r>
      <w:proofErr w:type="gramEnd"/>
      <w:r w:rsidRPr="004E5CC8">
        <w:rPr>
          <w:sz w:val="12"/>
        </w:rPr>
        <w:t xml:space="preserve"> In a stunning irony of capitalist greed, </w:t>
      </w:r>
      <w:r w:rsidRPr="004E5CC8">
        <w:rPr>
          <w:bCs/>
          <w:u w:val="single"/>
        </w:rPr>
        <w:t xml:space="preserve">the new era of dirty </w:t>
      </w:r>
      <w:r w:rsidRPr="004E5CC8">
        <w:rPr>
          <w:bCs/>
          <w:highlight w:val="cyan"/>
          <w:u w:val="single"/>
        </w:rPr>
        <w:t>fossil fuel extraction</w:t>
      </w:r>
      <w:r w:rsidRPr="004E5CC8">
        <w:rPr>
          <w:bCs/>
          <w:u w:val="single"/>
        </w:rPr>
        <w:t xml:space="preserve"> now </w:t>
      </w:r>
      <w:r w:rsidRPr="004E5CC8">
        <w:rPr>
          <w:bCs/>
          <w:highlight w:val="cyan"/>
          <w:u w:val="single"/>
        </w:rPr>
        <w:t>threatens</w:t>
      </w:r>
      <w:r w:rsidRPr="004E5CC8">
        <w:rPr>
          <w:bCs/>
          <w:u w:val="single"/>
        </w:rPr>
        <w:t xml:space="preserve"> the </w:t>
      </w:r>
      <w:r w:rsidRPr="004E5CC8">
        <w:rPr>
          <w:bCs/>
          <w:highlight w:val="cyan"/>
          <w:u w:val="single"/>
        </w:rPr>
        <w:t>water</w:t>
      </w:r>
      <w:r w:rsidRPr="004E5CC8">
        <w:rPr>
          <w:bCs/>
          <w:u w:val="single"/>
        </w:rPr>
        <w:t xml:space="preserve"> supply </w:t>
      </w:r>
      <w:r w:rsidRPr="004E5CC8">
        <w:rPr>
          <w:bCs/>
          <w:highlight w:val="cyan"/>
          <w:u w:val="single"/>
        </w:rPr>
        <w:t xml:space="preserve">of the </w:t>
      </w:r>
      <w:r w:rsidRPr="004E5CC8">
        <w:rPr>
          <w:bCs/>
          <w:u w:val="single"/>
        </w:rPr>
        <w:t xml:space="preserve">financial capital of the </w:t>
      </w:r>
      <w:r w:rsidRPr="004E5CC8">
        <w:rPr>
          <w:bCs/>
          <w:highlight w:val="cyan"/>
          <w:u w:val="single"/>
        </w:rPr>
        <w:t>world</w:t>
      </w:r>
      <w:r w:rsidRPr="004E5CC8">
        <w:rPr>
          <w:sz w:val="12"/>
        </w:rPr>
        <w:t xml:space="preserve">. That’s because most of the bottom third of New York State—including the New York City watershed west of the Hudson River—sits atop the Marcellus Shale, a vast expanse of sedimentary rock several thousand feet below the surface of the land extending into eight states.19 In 2008, the amount of natural gas in the Marcellus was estimated at as much as 516 trillion cubic feet,20 up from previous U.S. Geological Survey estimates in 2002 of just 1.3 trillion cubic feet.21 The new estimate has prompted some to dub the Marcellus “the Saudi Arabia of natural gas.”¶ </w:t>
      </w:r>
      <w:r w:rsidRPr="004E5CC8">
        <w:rPr>
          <w:bCs/>
          <w:u w:val="single"/>
        </w:rPr>
        <w:t xml:space="preserve">To access </w:t>
      </w:r>
      <w:r w:rsidRPr="004E5CC8">
        <w:rPr>
          <w:sz w:val="12"/>
        </w:rPr>
        <w:t xml:space="preserve">the widely distributed small bubbles of </w:t>
      </w:r>
      <w:r w:rsidRPr="004E5CC8">
        <w:rPr>
          <w:bCs/>
          <w:u w:val="single"/>
        </w:rPr>
        <w:t>gas, the extraction companies must drill horizontal wells</w:t>
      </w:r>
      <w:r w:rsidRPr="004E5CC8">
        <w:rPr>
          <w:sz w:val="12"/>
        </w:rPr>
        <w:t xml:space="preserve">. These go several thousand feet down into the shale and then run horizontally up to another 10,000 feet. </w:t>
      </w:r>
      <w:r w:rsidRPr="004E5CC8">
        <w:rPr>
          <w:bCs/>
          <w:u w:val="single"/>
        </w:rPr>
        <w:t>A mixture of water, chemicals, and sand is pumped into the</w:t>
      </w:r>
      <w:r w:rsidRPr="004E5CC8">
        <w:rPr>
          <w:sz w:val="12"/>
        </w:rPr>
        <w:t xml:space="preserve"> well at enormous pressure, which forces open cracks in the rock to let the gas flow back up to the wellhead.22 This procedure is known as horizontal hydraulic fracturing, or “fracking.”¶ James L. Northrup, a 30-year veteran of the oil and gas industry, describes horizontal hydrofracking of shale as “</w:t>
      </w:r>
      <w:r w:rsidRPr="004E5CC8">
        <w:rPr>
          <w:bCs/>
          <w:u w:val="single"/>
        </w:rPr>
        <w:t>effectively the explosion of a massive pipe bomb underground.”</w:t>
      </w:r>
      <w:r w:rsidRPr="004E5CC8">
        <w:rPr>
          <w:sz w:val="12"/>
        </w:rPr>
        <w:t xml:space="preserve">23 In order to break up the rock, the fracking pressure in a shale gas well must be extreme—15,000 pounds per square inch, which he notes has three times the explosive pressure of a thermobaric air bomb that can be heard up to 100 miles away.24 The horizontal orientation of the wells is particularly problematic for drinking water sources, since horizontal wells are much more likely to go under aquifers, lakes, streams, springs, and rivers.25 Furthermore, horizontal wells are fracked numerous times. </w:t>
      </w:r>
      <w:r w:rsidRPr="004E5CC8">
        <w:rPr>
          <w:bCs/>
          <w:u w:val="single"/>
        </w:rPr>
        <w:t>This increases the chances of hitting and expanding fault lines, which will carry to aquifers and groundwater sources naturally occurring toxic chemicals</w:t>
      </w:r>
      <w:r w:rsidRPr="004E5CC8">
        <w:rPr>
          <w:sz w:val="12"/>
        </w:rPr>
        <w:t xml:space="preserve"> such as pyrite; radioactive elements such as radium26 and uranium27 that are common in dark shales like the Marcellus; the methane gas itself; and the additional chemicals (“fracking fluids”) the companies use to maximize gas production of the wells.28 Intensive gas drilling has taken place in Garfield County, in northwestern Colorado, since 2000.29 A 2009 hydrogeologic study of the area, which like the southern tier of New York has active faults and fractures, found that both </w:t>
      </w:r>
      <w:r w:rsidRPr="004E5CC8">
        <w:rPr>
          <w:bCs/>
          <w:u w:val="single"/>
        </w:rPr>
        <w:t>methane and wastewater from gas drilling was contaminating drinking water sources, and that methane contamination increased with the number of gas wells</w:t>
      </w:r>
      <w:r w:rsidRPr="004E5CC8">
        <w:rPr>
          <w:sz w:val="12"/>
        </w:rPr>
        <w:t xml:space="preserve">.30¶ Toxic Mystery Chemicals¶ The fracking process itself requires 3-8 million gallons of water per well,31 and the fracking fluid mixed into the water includes a wide range of chemicals and compounds, many of which are known to be harmful at very low doses.32 Because gas drilling was specifically exempted from the Safe Drinking Water Act in the George W. Bush/Dick Cheney-era U.S. Energy Policy Act of 2005, the formulas are considered proprietary information and, as of this writing, are not publicly available.¶ By February 2009, independent scientist Theo Colborn compiled a list of 435 products containing 344 chemicals. However, since two-thirds of these products identified less than half of their ingredients with no way to find the contents elsewhere, the information on fracking products remains limited.33 Abrahm Lustgarten, the reporter who first brought the toxic effects of horizontal hydrofracking to national attention in the U.S., adds that because so many of the chemicals used are “unstudied and unregulated,” </w:t>
      </w:r>
      <w:r w:rsidRPr="004E5CC8">
        <w:rPr>
          <w:bCs/>
          <w:u w:val="single"/>
        </w:rPr>
        <w:t>there is “a gaping hole in the nation’s scientific understanding of how widespread drilling might affect our water resources</w:t>
      </w:r>
      <w:r w:rsidRPr="004E5CC8">
        <w:rPr>
          <w:sz w:val="12"/>
        </w:rPr>
        <w:t xml:space="preserve">.”34¶ Some of the fracking chemicals identified include diesel, which contains the carcinogen benzene; ethylene glycol (automotive antifreeze); formaldehyde; kerosene; various salts and ammonia compounds; and biocides. Many of the </w:t>
      </w:r>
      <w:r w:rsidRPr="004E5CC8">
        <w:rPr>
          <w:bCs/>
          <w:u w:val="single"/>
        </w:rPr>
        <w:t>chemicals</w:t>
      </w:r>
      <w:r w:rsidRPr="004E5CC8">
        <w:rPr>
          <w:sz w:val="12"/>
        </w:rPr>
        <w:t xml:space="preserve"> Colborn was able to identify </w:t>
      </w:r>
      <w:r w:rsidRPr="004E5CC8">
        <w:rPr>
          <w:bCs/>
          <w:u w:val="single"/>
        </w:rPr>
        <w:t>harm the nervous system, brain, respiratory system, gastrointestinal organs, skin, and eye</w:t>
      </w:r>
      <w:r w:rsidRPr="004E5CC8">
        <w:rPr>
          <w:sz w:val="12"/>
        </w:rPr>
        <w:t>.35 Many are known to cause cancer, birth defects, developmental problems, reproductive disorders, immune system damage, kidney problems, cardiovascular and blood disease, and death.36¶ The gas industry and drilling proponents maintain that gas wells go far enough below aquifers and surface water supplies in “tight,” less permeable rock to prevent horizontal hydrofracking from contaminating drinking water sources. However, “</w:t>
      </w:r>
      <w:r w:rsidRPr="004E5CC8">
        <w:rPr>
          <w:bCs/>
          <w:u w:val="single"/>
        </w:rPr>
        <w:t>more than 1,000 ... cases of contamination have been documented</w:t>
      </w:r>
      <w:r w:rsidRPr="004E5CC8">
        <w:rPr>
          <w:sz w:val="12"/>
        </w:rPr>
        <w:t xml:space="preserve"> by courts and state and local governments in Colorado, New Mexico, Alabama, Ohio and [more recently] Pennsylvania”37 in areas where drilling is taking place.¶ Underground chemical drift isn’t the only problem with horizontal hydrofracking, since “[t]ypically 30 to 40 percent of the water used for drilling and fracturing returns to the surface highly contaminated.”38 Gas drilling companies construct on-site pits, usually lined with plastic, where the wastewater evaporates in the open air. These pits are easily punctured, and spills often overflow during a heavy rain.39 In New Mexico, state officials documented approximately 800 water contamination cases from oil and gas operations, “half of them from waste pits that had leaked chemicals into the ground.”40 Water sources are also at risk from spills of truckloads of chemicals transported on and off drilling sites, and there are increasing reports of drilling companies being fined for carelessness or deliberate dumping.41 In New York, wastewater laden with high levels of radioactive elements released from deep underground present even more problems, because few if any water treatment facilities can handle radioactively contaminated water.42¶ Residents able to light their tap water on fire from methane seepage into their water supply is increasingly common in drilling areas. But the most dramatic impacts from the new gas drilling are the numerous well-documented cases of water wells, gas wells—and even a house in suburban Cleveland—that have blown up from the buildup of methane in drilling areas.43 Based on the most recent estimate of 489 trillion cubic feet of natural gas—the equivalent of 81.5 billion barrels of oil44—Cornell University Professor of Civil Engineering Anthony Ingraffea says a maximum of 410,000 wells could be drilled throughout the entire Marcellus formation, 78,000 in New York State alone.45 As drilling and gas pipelines expand, more explosions due to methane seepage are likely.¶ Full Steam Ahead!¶ </w:t>
      </w:r>
      <w:r w:rsidRPr="004E5CC8">
        <w:rPr>
          <w:bCs/>
          <w:highlight w:val="cyan"/>
          <w:u w:val="single"/>
        </w:rPr>
        <w:t>Despite increasing evidence of</w:t>
      </w:r>
      <w:r w:rsidRPr="004E5CC8">
        <w:rPr>
          <w:bCs/>
          <w:u w:val="single"/>
        </w:rPr>
        <w:t xml:space="preserve"> the danger and </w:t>
      </w:r>
      <w:r w:rsidRPr="004E5CC8">
        <w:rPr>
          <w:b/>
          <w:iCs/>
          <w:highlight w:val="cyan"/>
          <w:u w:val="single"/>
          <w:bdr w:val="single" w:sz="24" w:space="0" w:color="auto"/>
        </w:rPr>
        <w:t>irreversible ecological damage</w:t>
      </w:r>
      <w:r w:rsidRPr="004E5CC8">
        <w:rPr>
          <w:bCs/>
          <w:u w:val="single"/>
        </w:rPr>
        <w:t xml:space="preserve"> in areas where horizontal hydrofracking for natural gas is taking place</w:t>
      </w:r>
      <w:r w:rsidRPr="004E5CC8">
        <w:rPr>
          <w:sz w:val="12"/>
        </w:rPr>
        <w:t xml:space="preserve">, </w:t>
      </w:r>
      <w:r w:rsidRPr="004E5CC8">
        <w:rPr>
          <w:bCs/>
          <w:highlight w:val="cyan"/>
          <w:u w:val="single"/>
        </w:rPr>
        <w:t>governments</w:t>
      </w:r>
      <w:r w:rsidRPr="004E5CC8">
        <w:rPr>
          <w:sz w:val="12"/>
        </w:rPr>
        <w:t xml:space="preserve"> around the world </w:t>
      </w:r>
      <w:r w:rsidRPr="004E5CC8">
        <w:rPr>
          <w:bCs/>
          <w:highlight w:val="cyan"/>
          <w:u w:val="single"/>
        </w:rPr>
        <w:t>appear to be embracing</w:t>
      </w:r>
      <w:r w:rsidRPr="004E5CC8">
        <w:rPr>
          <w:bCs/>
          <w:u w:val="single"/>
        </w:rPr>
        <w:t xml:space="preserve"> this new method of </w:t>
      </w:r>
      <w:r w:rsidRPr="004E5CC8">
        <w:rPr>
          <w:bCs/>
          <w:highlight w:val="cyan"/>
          <w:u w:val="single"/>
        </w:rPr>
        <w:t>resource exploitation</w:t>
      </w:r>
      <w:r w:rsidRPr="004E5CC8">
        <w:rPr>
          <w:sz w:val="12"/>
        </w:rPr>
        <w:t>. The United States encourages gas drilling with more than $13.5 billion of subsidies, most of which were authorized in the 2005 Energy Policy Act.46 As a result, for five years prior to 2009, a typical U.S. gas company paid 0.3 percent tax on its profit instead of the standard corporate tax rate of 35 percent.47 Though most of the subsidies apply to the exploration rather than the production phase of natural gas extraction, townships and residents don’t collect taxes or royalties until gas production reaches a certain level. Gas companies, however, receive subsidies whether or not their wells produce, thus leasing land, exploration, and drilling are essentially risk-free activities—possibly even if companies abandon drilled wells without cleaning them up.48 A 2004 law that deems oil and gas a “manufactured good” permits companies to claim billions of dollars in tax deductions, shifting much of the cost of gas production to American taxpayers.49 Another subsidy allows companies to write off 70-100 percent of their outlay for equipment, supplies, and other costs of drilling.50 Other subsidies guarantee that the gas industry pays almost nothing for the cost of gas distribution and gas pipelines.51 Gas companies and their investors are also allowed to write off losses, enabling them to shelter other income.52 Currently, efforts are underway in the U.S. Congress for substantial new subsidies to switch fuels in the transportation sector by encouraging the widespread adoption of cars and trucks that run on natural gas.53</w:t>
      </w:r>
    </w:p>
    <w:p w14:paraId="5077292A" w14:textId="77777777" w:rsidR="003578B1" w:rsidRPr="0036338A" w:rsidRDefault="003578B1" w:rsidP="003578B1"/>
    <w:p w14:paraId="19F4F434" w14:textId="77777777" w:rsidR="00FA4A62" w:rsidRDefault="00FA4A62" w:rsidP="00FA4A62">
      <w:pPr>
        <w:pStyle w:val="Heading2"/>
      </w:pPr>
      <w:r>
        <w:t>Nukes turn warming</w:t>
      </w:r>
    </w:p>
    <w:p w14:paraId="65491D92" w14:textId="77777777" w:rsidR="00FA4A62" w:rsidRDefault="00FA4A62" w:rsidP="00FA4A62">
      <w:pPr>
        <w:pStyle w:val="Heading3"/>
      </w:pPr>
      <w:r>
        <w:t>turns</w:t>
      </w:r>
    </w:p>
    <w:p w14:paraId="41004A19" w14:textId="77777777" w:rsidR="00FA4A62" w:rsidRPr="00632A84" w:rsidRDefault="00FA4A62" w:rsidP="00FA4A62">
      <w:pPr>
        <w:keepNext/>
        <w:keepLines/>
        <w:spacing w:before="40" w:after="0"/>
        <w:outlineLvl w:val="3"/>
        <w:rPr>
          <w:rFonts w:eastAsiaTheme="majorEastAsia" w:cstheme="majorBidi"/>
          <w:b/>
          <w:iCs/>
          <w:sz w:val="26"/>
        </w:rPr>
      </w:pPr>
      <w:r w:rsidRPr="00632A84">
        <w:rPr>
          <w:rFonts w:eastAsiaTheme="majorEastAsia" w:cstheme="majorBidi"/>
          <w:b/>
          <w:iCs/>
          <w:sz w:val="26"/>
        </w:rPr>
        <w:t xml:space="preserve">the one example their ev cites for why our arg is wrong is because of ozone recovery – that’s wrong </w:t>
      </w:r>
    </w:p>
    <w:p w14:paraId="432775AD" w14:textId="77777777" w:rsidR="00FA4A62" w:rsidRPr="00632A84" w:rsidRDefault="00FA4A62" w:rsidP="00FA4A62">
      <w:pPr>
        <w:spacing w:after="0" w:line="240" w:lineRule="auto"/>
        <w:rPr>
          <w:rFonts w:eastAsia="Calibri"/>
          <w:sz w:val="20"/>
        </w:rPr>
      </w:pPr>
      <w:r w:rsidRPr="00632A84">
        <w:rPr>
          <w:rFonts w:eastAsia="Calibri"/>
          <w:sz w:val="20"/>
        </w:rPr>
        <w:t xml:space="preserve">Michael J. </w:t>
      </w:r>
      <w:r w:rsidRPr="00632A84">
        <w:rPr>
          <w:rFonts w:eastAsia="Calibri"/>
          <w:b/>
          <w:bCs/>
          <w:sz w:val="24"/>
          <w:u w:val="single"/>
        </w:rPr>
        <w:t>Mills ‘14</w:t>
      </w:r>
      <w:r w:rsidRPr="00632A84">
        <w:rPr>
          <w:rFonts w:eastAsia="Calibri"/>
          <w:sz w:val="20"/>
        </w:rPr>
        <w:t>, NCAR Earth System Laboratory, Owen B. Toon, Laboratory for Atmospheric and Space Physics and Department of Atmospheric and Oceanic Sciences, Julia Lee-Taylor, NCAR Earth System Laboratory, and Alan Robock, Department of Environmental Sciences, Rutgers, “Multidecadal global cooling and unprecedented ozone loss following a regional nuclear conflict,” Earth’s Future, 2, 161–176</w:t>
      </w:r>
    </w:p>
    <w:p w14:paraId="5BDA4A75" w14:textId="77777777" w:rsidR="00FA4A62" w:rsidRPr="00632A84" w:rsidRDefault="00FA4A62" w:rsidP="00FA4A62">
      <w:pPr>
        <w:spacing w:after="0" w:line="240" w:lineRule="auto"/>
        <w:rPr>
          <w:rFonts w:eastAsia="Calibri"/>
          <w:sz w:val="20"/>
          <w:u w:val="single"/>
        </w:rPr>
      </w:pPr>
    </w:p>
    <w:p w14:paraId="606757D3" w14:textId="77777777" w:rsidR="00FA4A62" w:rsidRPr="00632A84" w:rsidRDefault="00FA4A62" w:rsidP="00FA4A62">
      <w:pPr>
        <w:spacing w:after="0" w:line="240" w:lineRule="auto"/>
        <w:rPr>
          <w:rFonts w:eastAsia="Calibri"/>
          <w:sz w:val="20"/>
        </w:rPr>
      </w:pPr>
      <w:r w:rsidRPr="00632A84">
        <w:rPr>
          <w:rFonts w:eastAsia="Calibri"/>
          <w:sz w:val="20"/>
          <w:u w:val="single"/>
        </w:rPr>
        <w:t xml:space="preserve">In the 1980s, </w:t>
      </w:r>
      <w:r w:rsidRPr="00632A84">
        <w:rPr>
          <w:rFonts w:eastAsia="Calibri"/>
          <w:sz w:val="20"/>
          <w:highlight w:val="cyan"/>
          <w:u w:val="single"/>
        </w:rPr>
        <w:t>studies of</w:t>
      </w:r>
      <w:r w:rsidRPr="00632A84">
        <w:rPr>
          <w:rFonts w:eastAsia="Calibri"/>
          <w:sz w:val="20"/>
          <w:u w:val="single"/>
        </w:rPr>
        <w:t xml:space="preserve"> the aftermath of a </w:t>
      </w:r>
      <w:r w:rsidRPr="00632A84">
        <w:rPr>
          <w:rFonts w:eastAsia="Calibri"/>
          <w:sz w:val="20"/>
          <w:highlight w:val="cyan"/>
          <w:u w:val="single"/>
        </w:rPr>
        <w:t>global nuclear conflict</w:t>
      </w:r>
      <w:r w:rsidRPr="00632A84">
        <w:rPr>
          <w:rFonts w:eastAsia="Calibri"/>
          <w:sz w:val="20"/>
          <w:u w:val="single"/>
        </w:rPr>
        <w:t xml:space="preserve"> between the U</w:t>
      </w:r>
      <w:r w:rsidRPr="00632A84">
        <w:rPr>
          <w:rFonts w:eastAsia="Calibri"/>
          <w:sz w:val="16"/>
        </w:rPr>
        <w:t xml:space="preserve">nited </w:t>
      </w:r>
      <w:r w:rsidRPr="00632A84">
        <w:rPr>
          <w:rFonts w:eastAsia="Calibri"/>
          <w:sz w:val="20"/>
          <w:u w:val="single"/>
        </w:rPr>
        <w:t>S</w:t>
      </w:r>
      <w:r w:rsidRPr="00632A84">
        <w:rPr>
          <w:rFonts w:eastAsia="Calibri"/>
          <w:sz w:val="16"/>
        </w:rPr>
        <w:t xml:space="preserve">tates </w:t>
      </w:r>
      <w:r w:rsidRPr="00632A84">
        <w:rPr>
          <w:rFonts w:eastAsia="Calibri"/>
          <w:sz w:val="20"/>
          <w:u w:val="single"/>
        </w:rPr>
        <w:t xml:space="preserve">and the Soviet Union predicted </w:t>
      </w:r>
      <w:r w:rsidRPr="00632A84">
        <w:rPr>
          <w:rFonts w:eastAsia="Calibri"/>
          <w:sz w:val="16"/>
        </w:rPr>
        <w:t xml:space="preserve">that </w:t>
      </w:r>
      <w:r w:rsidRPr="00632A84">
        <w:rPr>
          <w:rFonts w:eastAsia="Calibri"/>
          <w:sz w:val="20"/>
          <w:u w:val="single"/>
        </w:rPr>
        <w:t>airborne particles</w:t>
      </w:r>
      <w:r w:rsidRPr="00632A84">
        <w:rPr>
          <w:rFonts w:eastAsia="Calibri"/>
          <w:sz w:val="16"/>
        </w:rPr>
        <w:t xml:space="preserve">, such as fine soil and smoke </w:t>
      </w:r>
      <w:r w:rsidRPr="00632A84">
        <w:rPr>
          <w:rFonts w:eastAsia="Calibri"/>
          <w:sz w:val="20"/>
          <w:highlight w:val="cyan"/>
          <w:u w:val="single"/>
        </w:rPr>
        <w:t>resulting</w:t>
      </w:r>
      <w:r w:rsidRPr="00632A84">
        <w:rPr>
          <w:rFonts w:eastAsia="Calibri"/>
          <w:sz w:val="20"/>
          <w:u w:val="single"/>
        </w:rPr>
        <w:t xml:space="preserve"> from explosions and fires, could circle the globe, producing “twilight at noon,” and cooling the surface for years,</w:t>
      </w:r>
      <w:r w:rsidRPr="00632A84">
        <w:rPr>
          <w:rFonts w:eastAsia="Calibri"/>
          <w:sz w:val="16"/>
        </w:rPr>
        <w:t xml:space="preserve"> </w:t>
      </w:r>
      <w:r w:rsidRPr="00632A84">
        <w:rPr>
          <w:rFonts w:eastAsia="Calibri"/>
          <w:sz w:val="20"/>
          <w:highlight w:val="cyan"/>
          <w:u w:val="single"/>
        </w:rPr>
        <w:t>in</w:t>
      </w:r>
      <w:r w:rsidRPr="00632A84">
        <w:rPr>
          <w:rFonts w:eastAsia="Calibri"/>
          <w:sz w:val="16"/>
          <w:highlight w:val="cyan"/>
        </w:rPr>
        <w:t xml:space="preserve"> </w:t>
      </w:r>
      <w:r w:rsidRPr="00632A84">
        <w:rPr>
          <w:rFonts w:eastAsia="Calibri"/>
          <w:b/>
          <w:sz w:val="20"/>
          <w:highlight w:val="cyan"/>
          <w:u w:val="single"/>
        </w:rPr>
        <w:t>what became</w:t>
      </w:r>
      <w:r w:rsidRPr="00632A84">
        <w:rPr>
          <w:rFonts w:eastAsia="Calibri"/>
          <w:sz w:val="16"/>
          <w:highlight w:val="cyan"/>
        </w:rPr>
        <w:t xml:space="preserve"> </w:t>
      </w:r>
      <w:r w:rsidRPr="00632A84">
        <w:rPr>
          <w:rFonts w:eastAsia="Calibri"/>
          <w:b/>
          <w:sz w:val="20"/>
          <w:highlight w:val="cyan"/>
          <w:u w:val="single"/>
        </w:rPr>
        <w:t>known as “nuclear winter</w:t>
      </w:r>
      <w:r w:rsidRPr="00632A84">
        <w:rPr>
          <w:rFonts w:eastAsia="Calibri"/>
          <w:sz w:val="16"/>
          <w:highlight w:val="cyan"/>
        </w:rPr>
        <w:t>”</w:t>
      </w:r>
      <w:r w:rsidRPr="00632A84">
        <w:rPr>
          <w:rFonts w:eastAsia="Calibri"/>
          <w:sz w:val="16"/>
        </w:rPr>
        <w:t xml:space="preserve"> [Crutzen and Birks, 1982; Turco et al., 1983; Pittock et al., 1985]. Further studies looked at perturbations to atmospheric chemistry, predicting that </w:t>
      </w:r>
      <w:r w:rsidRPr="00632A84">
        <w:rPr>
          <w:rFonts w:eastAsia="Calibri"/>
          <w:sz w:val="20"/>
          <w:highlight w:val="cyan"/>
          <w:u w:val="single"/>
        </w:rPr>
        <w:t>odd nitrogen</w:t>
      </w:r>
      <w:r w:rsidRPr="00632A84">
        <w:rPr>
          <w:rFonts w:eastAsia="Calibri"/>
          <w:sz w:val="20"/>
          <w:u w:val="single"/>
        </w:rPr>
        <w:t xml:space="preserve"> produced by the largest nuclear weapons </w:t>
      </w:r>
      <w:r w:rsidRPr="00632A84">
        <w:rPr>
          <w:rFonts w:eastAsia="Calibri"/>
          <w:sz w:val="20"/>
          <w:highlight w:val="cyan"/>
          <w:u w:val="single"/>
        </w:rPr>
        <w:t>could loft to the stratosphere, resulting in</w:t>
      </w:r>
      <w:r w:rsidRPr="00632A84">
        <w:rPr>
          <w:rFonts w:eastAsia="Calibri"/>
          <w:sz w:val="16"/>
          <w:highlight w:val="cyan"/>
        </w:rPr>
        <w:t xml:space="preserve"> </w:t>
      </w:r>
      <w:r w:rsidRPr="00632A84">
        <w:rPr>
          <w:rFonts w:eastAsia="Calibri"/>
          <w:b/>
          <w:sz w:val="20"/>
          <w:highlight w:val="cyan"/>
          <w:u w:val="single"/>
        </w:rPr>
        <w:t>significant ozone loss,</w:t>
      </w:r>
      <w:r w:rsidRPr="00632A84">
        <w:rPr>
          <w:rFonts w:eastAsia="Calibri"/>
          <w:sz w:val="16"/>
          <w:highlight w:val="cyan"/>
        </w:rPr>
        <w:t xml:space="preserve"> </w:t>
      </w:r>
      <w:r w:rsidRPr="00632A84">
        <w:rPr>
          <w:rFonts w:eastAsia="Calibri"/>
          <w:sz w:val="20"/>
          <w:highlight w:val="cyan"/>
          <w:u w:val="single"/>
        </w:rPr>
        <w:t xml:space="preserve">and an </w:t>
      </w:r>
      <w:r w:rsidRPr="00632A84">
        <w:rPr>
          <w:rFonts w:eastAsia="Calibri"/>
          <w:sz w:val="16"/>
          <w:highlight w:val="cyan"/>
        </w:rPr>
        <w:t>“</w:t>
      </w:r>
      <w:r w:rsidRPr="00632A84">
        <w:rPr>
          <w:rFonts w:eastAsia="Calibri"/>
          <w:b/>
          <w:iCs/>
          <w:sz w:val="20"/>
          <w:highlight w:val="cyan"/>
          <w:u w:val="single"/>
          <w:bdr w:val="single" w:sz="12" w:space="0" w:color="auto"/>
        </w:rPr>
        <w:t>ultraviolet spring</w:t>
      </w:r>
      <w:r w:rsidRPr="00632A84">
        <w:rPr>
          <w:rFonts w:eastAsia="Calibri"/>
          <w:sz w:val="16"/>
        </w:rPr>
        <w:t xml:space="preserve">” to follow [National Research Council, 1985; Stephens and Birks, 1985]. Leaders in the United States and the Soviet Union became aware of the global environmental damage of nuclear war and subsequently negotiated treaties that have significantly reduced their nuclear stockpiles from their peak near 65,000 in 1986 to less than 20,000, a decline that continues with further negotiations in recent years [Robock et al., 2007a; Toon et al., 2007, 2008]. Nevertheless, </w:t>
      </w:r>
      <w:r w:rsidRPr="00632A84">
        <w:rPr>
          <w:rFonts w:eastAsia="Calibri"/>
          <w:sz w:val="20"/>
          <w:u w:val="single"/>
        </w:rPr>
        <w:t xml:space="preserve">significant numbers of weapons remain, and the number of nuclear-armed states continues to increase. </w:t>
      </w:r>
      <w:r w:rsidRPr="00632A84">
        <w:rPr>
          <w:rFonts w:eastAsia="Calibri"/>
          <w:sz w:val="16"/>
        </w:rPr>
        <w:t xml:space="preserve">Since 2007, </w:t>
      </w:r>
      <w:r w:rsidRPr="00632A84">
        <w:rPr>
          <w:rFonts w:eastAsia="Calibri"/>
          <w:sz w:val="20"/>
          <w:highlight w:val="cyan"/>
          <w:u w:val="single"/>
        </w:rPr>
        <w:t xml:space="preserve">studies have revisited the issue of global nuclear conflicts with </w:t>
      </w:r>
      <w:r w:rsidRPr="00632A84">
        <w:rPr>
          <w:rFonts w:eastAsia="Calibri"/>
          <w:b/>
          <w:sz w:val="20"/>
          <w:highlight w:val="cyan"/>
          <w:u w:val="single"/>
        </w:rPr>
        <w:t>modern global climate models, confirming the severity of the climatic impacts</w:t>
      </w:r>
      <w:r w:rsidRPr="00632A84">
        <w:rPr>
          <w:rFonts w:eastAsia="Calibri"/>
          <w:b/>
          <w:sz w:val="20"/>
          <w:u w:val="single"/>
        </w:rPr>
        <w:t xml:space="preserve"> that had been predicted with simple climate models or with short simulations of low-resolution atmospheric general circulation models in the 1980s </w:t>
      </w:r>
      <w:r w:rsidRPr="00632A84">
        <w:rPr>
          <w:rFonts w:eastAsia="Calibri"/>
          <w:sz w:val="16"/>
        </w:rPr>
        <w:t xml:space="preserve">[Robock et al., 2007a], </w:t>
      </w:r>
      <w:r w:rsidRPr="00632A84">
        <w:rPr>
          <w:rFonts w:eastAsia="Calibri"/>
          <w:sz w:val="20"/>
          <w:u w:val="single"/>
        </w:rPr>
        <w:t>and raising new concerns about</w:t>
      </w:r>
      <w:r w:rsidRPr="00632A84">
        <w:rPr>
          <w:rFonts w:eastAsia="Calibri"/>
          <w:sz w:val="16"/>
        </w:rPr>
        <w:t xml:space="preserve"> </w:t>
      </w:r>
      <w:r w:rsidRPr="00632A84">
        <w:rPr>
          <w:rFonts w:eastAsia="Calibri"/>
          <w:b/>
          <w:iCs/>
          <w:sz w:val="20"/>
          <w:u w:val="single"/>
          <w:bdr w:val="single" w:sz="12" w:space="0" w:color="auto"/>
        </w:rPr>
        <w:t>severe</w:t>
      </w:r>
      <w:r w:rsidRPr="00632A84">
        <w:rPr>
          <w:rFonts w:eastAsia="Calibri"/>
          <w:sz w:val="16"/>
        </w:rPr>
        <w:t xml:space="preserve"> global </w:t>
      </w:r>
      <w:r w:rsidRPr="00632A84">
        <w:rPr>
          <w:rFonts w:eastAsia="Calibri"/>
          <w:b/>
          <w:iCs/>
          <w:sz w:val="20"/>
          <w:u w:val="single"/>
          <w:bdr w:val="single" w:sz="12" w:space="0" w:color="auto"/>
        </w:rPr>
        <w:t xml:space="preserve">climatic impacts of regional nuclear conflicts </w:t>
      </w:r>
      <w:r w:rsidRPr="00632A84">
        <w:rPr>
          <w:rFonts w:eastAsia="Calibri"/>
          <w:sz w:val="16"/>
        </w:rPr>
        <w:t xml:space="preserve">[Robock et al., 2007b; Toon et al., 2007; Mills et al., 2008; Stenke et al., 2013]. </w:t>
      </w:r>
      <w:r w:rsidRPr="00632A84">
        <w:rPr>
          <w:rFonts w:eastAsia="Calibri"/>
          <w:b/>
          <w:sz w:val="20"/>
          <w:highlight w:val="cyan"/>
          <w:u w:val="single"/>
        </w:rPr>
        <w:t>Even the smallest of nuclear weapons</w:t>
      </w:r>
      <w:r w:rsidRPr="00632A84">
        <w:rPr>
          <w:rFonts w:eastAsia="Calibri"/>
          <w:sz w:val="16"/>
        </w:rPr>
        <w:t xml:space="preserve">, such as the </w:t>
      </w:r>
      <w:r w:rsidRPr="00632A84">
        <w:rPr>
          <w:rFonts w:ascii="Cambria Math" w:eastAsia="Calibri" w:hAnsi="Cambria Math" w:cs="Cambria Math"/>
          <w:sz w:val="16"/>
        </w:rPr>
        <w:t>∼</w:t>
      </w:r>
      <w:r w:rsidRPr="00632A84">
        <w:rPr>
          <w:rFonts w:eastAsia="Calibri"/>
          <w:sz w:val="16"/>
        </w:rPr>
        <w:t xml:space="preserve">15 kt weapon used on Hiroshima, </w:t>
      </w:r>
      <w:r w:rsidRPr="00632A84">
        <w:rPr>
          <w:rFonts w:eastAsia="Calibri"/>
          <w:sz w:val="20"/>
          <w:highlight w:val="cyan"/>
          <w:u w:val="single"/>
        </w:rPr>
        <w:t>exploding in modern megacities would produce firestorms that would build for hours</w:t>
      </w:r>
      <w:r w:rsidRPr="00632A84">
        <w:rPr>
          <w:rFonts w:eastAsia="Calibri"/>
          <w:sz w:val="16"/>
          <w:highlight w:val="cyan"/>
        </w:rPr>
        <w:t xml:space="preserve">, </w:t>
      </w:r>
      <w:r w:rsidRPr="00632A84">
        <w:rPr>
          <w:rFonts w:eastAsia="Calibri"/>
          <w:sz w:val="16"/>
        </w:rPr>
        <w:t xml:space="preserve">consuming buildings, vegetation, roads, fuel depots, and other infrastructure, </w:t>
      </w:r>
      <w:r w:rsidRPr="00632A84">
        <w:rPr>
          <w:rFonts w:eastAsia="Calibri"/>
          <w:sz w:val="20"/>
          <w:u w:val="single"/>
        </w:rPr>
        <w:t>releasing energy many times that of the weapon’s yield</w:t>
      </w:r>
      <w:r w:rsidRPr="00632A84">
        <w:rPr>
          <w:rFonts w:eastAsia="Calibri"/>
          <w:sz w:val="16"/>
        </w:rPr>
        <w:t xml:space="preserve"> [Toon et al., 2007]. Toon et al. [2007] estimated the potential damage and smoke production from a variety of nuclear exchange scenarios, and found that </w:t>
      </w:r>
      <w:r w:rsidRPr="00632A84">
        <w:rPr>
          <w:rFonts w:eastAsia="Calibri"/>
          <w:sz w:val="20"/>
          <w:u w:val="single"/>
        </w:rPr>
        <w:t>smoke would</w:t>
      </w:r>
      <w:r w:rsidRPr="00632A84">
        <w:rPr>
          <w:rFonts w:eastAsia="Calibri"/>
          <w:sz w:val="16"/>
        </w:rPr>
        <w:t xml:space="preserve"> initially </w:t>
      </w:r>
      <w:r w:rsidRPr="00632A84">
        <w:rPr>
          <w:rFonts w:eastAsia="Calibri"/>
          <w:sz w:val="20"/>
          <w:u w:val="single"/>
        </w:rPr>
        <w:t>rise to the upper troposphere due to pyroconvection</w:t>
      </w:r>
      <w:r w:rsidRPr="00632A84">
        <w:rPr>
          <w:rFonts w:eastAsia="Calibri"/>
          <w:sz w:val="16"/>
        </w:rPr>
        <w:t xml:space="preserve">. Robock et al. [2007b] examined the climatic impact of the smoke produced by a regional conflict in the subtropics in which two countries each used 50 Hiroshima-size (15 kt) nuclear weapons, creating such urban firestorms. </w:t>
      </w:r>
      <w:r w:rsidRPr="00632A84">
        <w:rPr>
          <w:rFonts w:eastAsia="Calibri"/>
          <w:sz w:val="20"/>
          <w:u w:val="single"/>
        </w:rPr>
        <w:t>Using the global climate model GISS ModelE</w:t>
      </w:r>
      <w:r w:rsidRPr="00632A84">
        <w:rPr>
          <w:rFonts w:eastAsia="Calibri"/>
          <w:sz w:val="16"/>
        </w:rPr>
        <w:t xml:space="preserve"> (Goddard Institute for Space Studies, New York), </w:t>
      </w:r>
      <w:r w:rsidRPr="00632A84">
        <w:rPr>
          <w:rFonts w:eastAsia="Calibri"/>
          <w:sz w:val="20"/>
          <w:u w:val="single"/>
        </w:rPr>
        <w:t>they calculated that nearly all the 5 Tg of smoke produced would rise to the stratosphere, where it would spread globally, reducing the global average temperature by 1.25</w:t>
      </w:r>
      <w:r w:rsidRPr="00632A84">
        <w:rPr>
          <w:rFonts w:ascii="Cambria Math" w:eastAsia="Calibri" w:hAnsi="Cambria Math" w:cs="Cambria Math"/>
          <w:sz w:val="20"/>
          <w:u w:val="single"/>
        </w:rPr>
        <w:t>∘</w:t>
      </w:r>
      <w:r w:rsidRPr="00632A84">
        <w:rPr>
          <w:rFonts w:eastAsia="Calibri"/>
          <w:sz w:val="20"/>
          <w:u w:val="single"/>
        </w:rPr>
        <w:t>C for 3–4 years</w:t>
      </w:r>
      <w:r w:rsidRPr="00632A84">
        <w:rPr>
          <w:rFonts w:eastAsia="Calibri"/>
          <w:sz w:val="16"/>
        </w:rPr>
        <w:t xml:space="preserve"> and by more than 0.5</w:t>
      </w:r>
      <w:r w:rsidRPr="00632A84">
        <w:rPr>
          <w:rFonts w:ascii="Cambria Math" w:eastAsia="Calibri" w:hAnsi="Cambria Math" w:cs="Cambria Math"/>
          <w:sz w:val="16"/>
        </w:rPr>
        <w:t>∘</w:t>
      </w:r>
      <w:r w:rsidRPr="00632A84">
        <w:rPr>
          <w:rFonts w:eastAsia="Calibri"/>
          <w:sz w:val="16"/>
        </w:rPr>
        <w:t xml:space="preserve">C for a decade. </w:t>
      </w:r>
      <w:r w:rsidRPr="00632A84">
        <w:rPr>
          <w:rFonts w:eastAsia="Calibri"/>
          <w:b/>
          <w:sz w:val="20"/>
          <w:highlight w:val="cyan"/>
          <w:u w:val="single"/>
        </w:rPr>
        <w:t>This effect was longer lasting than</w:t>
      </w:r>
      <w:r w:rsidRPr="00632A84">
        <w:rPr>
          <w:rFonts w:eastAsia="Calibri"/>
          <w:sz w:val="16"/>
        </w:rPr>
        <w:t xml:space="preserve"> that </w:t>
      </w:r>
      <w:r w:rsidRPr="00632A84">
        <w:rPr>
          <w:rFonts w:eastAsia="Calibri"/>
          <w:b/>
          <w:sz w:val="20"/>
          <w:highlight w:val="cyan"/>
          <w:u w:val="single"/>
        </w:rPr>
        <w:t>found in previous “nuclear winter” studies</w:t>
      </w:r>
      <w:r w:rsidRPr="00632A84">
        <w:rPr>
          <w:rFonts w:eastAsia="Calibri"/>
          <w:sz w:val="16"/>
          <w:highlight w:val="cyan"/>
        </w:rPr>
        <w:t xml:space="preserve">, </w:t>
      </w:r>
      <w:r w:rsidRPr="00632A84">
        <w:rPr>
          <w:rFonts w:eastAsia="Calibri"/>
          <w:sz w:val="20"/>
          <w:highlight w:val="cyan"/>
          <w:u w:val="single"/>
        </w:rPr>
        <w:t>because older models could not represent the rise of smoke into the stratosphere</w:t>
      </w:r>
      <w:r w:rsidRPr="00632A84">
        <w:rPr>
          <w:rFonts w:eastAsia="Calibri"/>
          <w:sz w:val="16"/>
        </w:rPr>
        <w:t xml:space="preserve">. Mills et al. [2008] then used a chemistry-climate model to calculate that </w:t>
      </w:r>
      <w:r w:rsidRPr="00632A84">
        <w:rPr>
          <w:rFonts w:eastAsia="Calibri"/>
          <w:sz w:val="20"/>
          <w:u w:val="single"/>
        </w:rPr>
        <w:t xml:space="preserve">the concurrent </w:t>
      </w:r>
      <w:r w:rsidRPr="00632A84">
        <w:rPr>
          <w:rFonts w:eastAsia="Calibri"/>
          <w:sz w:val="20"/>
          <w:highlight w:val="cyan"/>
          <w:u w:val="single"/>
        </w:rPr>
        <w:t>heating</w:t>
      </w:r>
      <w:r w:rsidRPr="00632A84">
        <w:rPr>
          <w:rFonts w:eastAsia="Calibri"/>
          <w:sz w:val="20"/>
          <w:u w:val="single"/>
        </w:rPr>
        <w:t xml:space="preserve"> of the stratosphere</w:t>
      </w:r>
      <w:r w:rsidRPr="00632A84">
        <w:rPr>
          <w:rFonts w:eastAsia="Calibri"/>
          <w:sz w:val="16"/>
        </w:rPr>
        <w:t xml:space="preserve"> by up to 100</w:t>
      </w:r>
      <w:r w:rsidRPr="00632A84">
        <w:rPr>
          <w:rFonts w:ascii="Cambria Math" w:eastAsia="Calibri" w:hAnsi="Cambria Math" w:cs="Cambria Math"/>
          <w:sz w:val="16"/>
        </w:rPr>
        <w:t>∘</w:t>
      </w:r>
      <w:r w:rsidRPr="00632A84">
        <w:rPr>
          <w:rFonts w:eastAsia="Calibri"/>
          <w:sz w:val="16"/>
        </w:rPr>
        <w:t xml:space="preserve">C </w:t>
      </w:r>
      <w:r w:rsidRPr="00632A84">
        <w:rPr>
          <w:rFonts w:eastAsia="Calibri"/>
          <w:sz w:val="20"/>
          <w:highlight w:val="cyan"/>
          <w:u w:val="single"/>
        </w:rPr>
        <w:t xml:space="preserve">would </w:t>
      </w:r>
      <w:r w:rsidRPr="00632A84">
        <w:rPr>
          <w:rFonts w:eastAsia="Calibri"/>
          <w:b/>
          <w:iCs/>
          <w:sz w:val="20"/>
          <w:highlight w:val="cyan"/>
          <w:u w:val="single"/>
          <w:bdr w:val="single" w:sz="12" w:space="0" w:color="auto"/>
        </w:rPr>
        <w:t>produce global ozone loss</w:t>
      </w:r>
      <w:r w:rsidRPr="00632A84">
        <w:rPr>
          <w:rFonts w:eastAsia="Calibri"/>
          <w:sz w:val="20"/>
          <w:highlight w:val="cyan"/>
          <w:u w:val="single"/>
        </w:rPr>
        <w:t xml:space="preserve"> on a scale </w:t>
      </w:r>
      <w:r w:rsidRPr="00632A84">
        <w:rPr>
          <w:rFonts w:eastAsia="Calibri"/>
          <w:b/>
          <w:iCs/>
          <w:sz w:val="20"/>
          <w:highlight w:val="cyan"/>
          <w:u w:val="single"/>
          <w:bdr w:val="single" w:sz="12" w:space="0" w:color="auto"/>
        </w:rPr>
        <w:t>unprecedented in human history</w:t>
      </w:r>
      <w:r w:rsidRPr="00632A84">
        <w:rPr>
          <w:rFonts w:eastAsia="Calibri"/>
          <w:sz w:val="16"/>
        </w:rPr>
        <w:t xml:space="preserve">, </w:t>
      </w:r>
      <w:r w:rsidRPr="00632A84">
        <w:rPr>
          <w:rFonts w:eastAsia="Calibri"/>
          <w:b/>
          <w:iCs/>
          <w:sz w:val="20"/>
          <w:u w:val="single"/>
          <w:bdr w:val="single" w:sz="12" w:space="0" w:color="auto"/>
        </w:rPr>
        <w:t>lasting for up to a decade</w:t>
      </w:r>
      <w:r w:rsidRPr="00632A84">
        <w:rPr>
          <w:rFonts w:eastAsia="Calibri"/>
          <w:sz w:val="16"/>
        </w:rPr>
        <w:t xml:space="preserve">. Recently, </w:t>
      </w:r>
      <w:r w:rsidRPr="00632A84">
        <w:rPr>
          <w:rFonts w:eastAsia="Calibri"/>
          <w:b/>
          <w:sz w:val="20"/>
          <w:u w:val="single"/>
        </w:rPr>
        <w:t>Stenke et al.</w:t>
      </w:r>
      <w:r w:rsidRPr="00632A84">
        <w:rPr>
          <w:rFonts w:eastAsia="Calibri"/>
          <w:sz w:val="16"/>
        </w:rPr>
        <w:t xml:space="preserve"> [2013] </w:t>
      </w:r>
      <w:r w:rsidRPr="00632A84">
        <w:rPr>
          <w:rFonts w:eastAsia="Calibri"/>
          <w:b/>
          <w:sz w:val="20"/>
          <w:highlight w:val="cyan"/>
          <w:u w:val="single"/>
        </w:rPr>
        <w:t>used a third independent model</w:t>
      </w:r>
      <w:r w:rsidRPr="00632A84">
        <w:rPr>
          <w:rFonts w:eastAsia="Calibri"/>
          <w:sz w:val="16"/>
          <w:highlight w:val="cyan"/>
        </w:rPr>
        <w:t xml:space="preserve"> </w:t>
      </w:r>
      <w:r w:rsidRPr="00632A84">
        <w:rPr>
          <w:rFonts w:eastAsia="Calibri"/>
          <w:b/>
          <w:sz w:val="20"/>
          <w:highlight w:val="cyan"/>
          <w:u w:val="single"/>
        </w:rPr>
        <w:t>to confirm the major findings</w:t>
      </w:r>
      <w:r w:rsidRPr="00632A84">
        <w:rPr>
          <w:rFonts w:eastAsia="Calibri"/>
          <w:b/>
          <w:sz w:val="20"/>
          <w:u w:val="single"/>
        </w:rPr>
        <w:t xml:space="preserve"> of these two previous studie</w:t>
      </w:r>
      <w:r w:rsidRPr="00632A84">
        <w:rPr>
          <w:rFonts w:eastAsia="Calibri"/>
          <w:sz w:val="16"/>
        </w:rPr>
        <w:t>s. That study used the chemistry-climate model SOCOL3 to assess impacts on climate and stratospheric ozone for a range of inputs and particle sizes. The study coupled a mixed-layer ocean with a depth of 50m and a thermodynamic sea ice module to a high-top atmospheric model, which calculated chemistry effects in agreement with Mills et al. [2008]. Unlike Robock et al. [2007b], the study did not consider active ocean dynamics, and hence could not incorporate the climate effects of changing ocean circulation. The inclusion of only the top 50m of ocean limits the thermal inertia effects that occur in the presence of a deep ocean, making surface temperature responses too rapid, as the heat content of the deeper ocean is not considered.</w:t>
      </w:r>
    </w:p>
    <w:p w14:paraId="77A11403" w14:textId="77777777" w:rsidR="00FA4A62" w:rsidRPr="00632A84" w:rsidRDefault="00FA4A62" w:rsidP="00FA4A62"/>
    <w:p w14:paraId="28916C92" w14:textId="77777777" w:rsidR="00BF0A24" w:rsidRDefault="00BF0A24" w:rsidP="00BF0A24">
      <w:pPr>
        <w:pStyle w:val="Heading2"/>
      </w:pPr>
      <w:r>
        <w:t>Ocean Acidification</w:t>
      </w:r>
    </w:p>
    <w:p w14:paraId="6DFEDBC0" w14:textId="77777777" w:rsidR="00BF0A24" w:rsidRDefault="00BF0A24" w:rsidP="00BF0A24">
      <w:pPr>
        <w:pStyle w:val="Heading3"/>
      </w:pPr>
      <w:r>
        <w:t>No impact</w:t>
      </w:r>
    </w:p>
    <w:p w14:paraId="65415639" w14:textId="77777777" w:rsidR="00BF0A24" w:rsidRPr="005C5267" w:rsidRDefault="00BF0A24" w:rsidP="00BF0A24">
      <w:pPr>
        <w:pStyle w:val="Heading4"/>
      </w:pPr>
      <w:r>
        <w:t>No ocean acidification impact</w:t>
      </w:r>
      <w:r w:rsidRPr="005C5267">
        <w:t xml:space="preserve"> and </w:t>
      </w:r>
      <w:r>
        <w:t xml:space="preserve">CO2 </w:t>
      </w:r>
      <w:proofErr w:type="gramStart"/>
      <w:r w:rsidRPr="005C5267">
        <w:t>increases</w:t>
      </w:r>
      <w:proofErr w:type="gramEnd"/>
      <w:r w:rsidRPr="005C5267">
        <w:t xml:space="preserve"> ocean bio-d</w:t>
      </w:r>
    </w:p>
    <w:p w14:paraId="1695C41E" w14:textId="77777777" w:rsidR="00BF0A24" w:rsidRPr="005C5267" w:rsidRDefault="00BF0A24" w:rsidP="00BF0A24">
      <w:r w:rsidRPr="005C5267">
        <w:rPr>
          <w:rStyle w:val="Style13ptBold"/>
        </w:rPr>
        <w:t>Goklany, 15</w:t>
      </w:r>
      <w:r w:rsidRPr="005C5267">
        <w:t xml:space="preserve">—independent scholar and author, member of the US delegation that established the IPCC and helped develop its First Assessment Report, he subsequently served as a US delegate to the IPCC, and an IPCC reviewer, he is a member of the GWPF’s Academic Advisory Council (Indur, “CARBON DIOXIDE: The good news”, </w:t>
      </w:r>
      <w:hyperlink r:id="rId68" w:history="1">
        <w:r w:rsidRPr="005C5267">
          <w:rPr>
            <w:rStyle w:val="Hyperlink"/>
          </w:rPr>
          <w:t>http://www.thegwpf.org/content/uploads/2015/10/benefits1.pdf</w:t>
        </w:r>
      </w:hyperlink>
      <w:r w:rsidRPr="005C5267">
        <w:t>, dml)</w:t>
      </w:r>
    </w:p>
    <w:p w14:paraId="0A916C99" w14:textId="77777777" w:rsidR="00BF0A24" w:rsidRPr="005C5267" w:rsidRDefault="00BF0A24" w:rsidP="00BF0A24"/>
    <w:p w14:paraId="07FFD7D1" w14:textId="77777777" w:rsidR="00BF0A24" w:rsidRPr="005C5267" w:rsidRDefault="00BF0A24" w:rsidP="00BF0A24">
      <w:pPr>
        <w:rPr>
          <w:sz w:val="16"/>
        </w:rPr>
      </w:pPr>
      <w:r w:rsidRPr="005C5267">
        <w:rPr>
          <w:rStyle w:val="TitleChar"/>
        </w:rPr>
        <w:t xml:space="preserve">Increasing carbon dioxide levels in the atmosphere </w:t>
      </w:r>
      <w:r w:rsidRPr="005C5267">
        <w:rPr>
          <w:rStyle w:val="Emphasis"/>
        </w:rPr>
        <w:t>clearly increase the growth rate of land plants</w:t>
      </w:r>
      <w:r w:rsidRPr="005C5267">
        <w:rPr>
          <w:sz w:val="16"/>
        </w:rPr>
        <w:t xml:space="preserve">, other things being equal. </w:t>
      </w:r>
      <w:r w:rsidRPr="005C5267">
        <w:rPr>
          <w:rStyle w:val="TitleChar"/>
        </w:rPr>
        <w:t>Is the same true for marine photosynthesisers</w:t>
      </w:r>
      <w:r w:rsidRPr="005C5267">
        <w:rPr>
          <w:sz w:val="16"/>
        </w:rPr>
        <w:t xml:space="preserve"> such as algae, phytoplankton and symbiotic zooxanthellae in corals? </w:t>
      </w:r>
      <w:r w:rsidRPr="005C5267">
        <w:rPr>
          <w:rStyle w:val="TitleChar"/>
          <w:highlight w:val="green"/>
        </w:rPr>
        <w:t>Carbon dioxide dissolves</w:t>
      </w:r>
      <w:r w:rsidRPr="005C5267">
        <w:rPr>
          <w:rStyle w:val="TitleChar"/>
        </w:rPr>
        <w:t xml:space="preserve"> in seawater and </w:t>
      </w:r>
      <w:r w:rsidRPr="005C5267">
        <w:rPr>
          <w:rStyle w:val="TitleChar"/>
          <w:highlight w:val="green"/>
        </w:rPr>
        <w:t xml:space="preserve">there is </w:t>
      </w:r>
      <w:r w:rsidRPr="005C5267">
        <w:rPr>
          <w:rStyle w:val="Emphasis"/>
          <w:highlight w:val="green"/>
        </w:rPr>
        <w:t>good evidence</w:t>
      </w:r>
      <w:r w:rsidRPr="005C5267">
        <w:rPr>
          <w:rStyle w:val="TitleChar"/>
          <w:highlight w:val="green"/>
        </w:rPr>
        <w:t xml:space="preserve"> that this causes </w:t>
      </w:r>
      <w:r w:rsidRPr="005C5267">
        <w:rPr>
          <w:rStyle w:val="Emphasis"/>
          <w:highlight w:val="green"/>
        </w:rPr>
        <w:t>enhanced growth rates</w:t>
      </w:r>
      <w:r w:rsidRPr="005C5267">
        <w:rPr>
          <w:rStyle w:val="TitleChar"/>
        </w:rPr>
        <w:t xml:space="preserve"> in many taxa. This is </w:t>
      </w:r>
      <w:proofErr w:type="gramStart"/>
      <w:r w:rsidRPr="005C5267">
        <w:rPr>
          <w:rStyle w:val="Emphasis"/>
          <w:highlight w:val="green"/>
        </w:rPr>
        <w:t>despite</w:t>
      </w:r>
      <w:r w:rsidRPr="005C5267">
        <w:rPr>
          <w:rStyle w:val="Emphasis"/>
        </w:rPr>
        <w:t xml:space="preserve"> the fact</w:t>
      </w:r>
      <w:r w:rsidRPr="005C5267">
        <w:rPr>
          <w:rStyle w:val="TitleChar"/>
        </w:rPr>
        <w:t xml:space="preserve"> that</w:t>
      </w:r>
      <w:proofErr w:type="gramEnd"/>
      <w:r w:rsidRPr="005C5267">
        <w:rPr>
          <w:rStyle w:val="TitleChar"/>
        </w:rPr>
        <w:t xml:space="preserve"> dissolved carbon dioxide</w:t>
      </w:r>
      <w:r w:rsidRPr="005C5267">
        <w:rPr>
          <w:sz w:val="16"/>
        </w:rPr>
        <w:t xml:space="preserve"> forms bicarbonate ions, which </w:t>
      </w:r>
      <w:r w:rsidRPr="005C5267">
        <w:rPr>
          <w:rStyle w:val="TitleChar"/>
        </w:rPr>
        <w:t xml:space="preserve">slightly decrease the pH of the water, leading to what is often inaccurately called ‘ocean </w:t>
      </w:r>
      <w:r w:rsidRPr="005C5267">
        <w:rPr>
          <w:rStyle w:val="TitleChar"/>
          <w:highlight w:val="green"/>
        </w:rPr>
        <w:t>acidification’</w:t>
      </w:r>
      <w:r w:rsidRPr="005C5267">
        <w:rPr>
          <w:rStyle w:val="TitleChar"/>
        </w:rPr>
        <w:t xml:space="preserve">. </w:t>
      </w:r>
      <w:r w:rsidRPr="005C5267">
        <w:rPr>
          <w:rStyle w:val="TitleChar"/>
          <w:highlight w:val="green"/>
        </w:rPr>
        <w:t xml:space="preserve">There is </w:t>
      </w:r>
      <w:r w:rsidRPr="005C5267">
        <w:rPr>
          <w:rStyle w:val="Emphasis"/>
          <w:highlight w:val="green"/>
        </w:rPr>
        <w:t>no likelihood</w:t>
      </w:r>
      <w:r w:rsidRPr="005C5267">
        <w:rPr>
          <w:rStyle w:val="TitleChar"/>
          <w:highlight w:val="green"/>
        </w:rPr>
        <w:t xml:space="preserve"> of</w:t>
      </w:r>
      <w:r w:rsidRPr="005C5267">
        <w:rPr>
          <w:rStyle w:val="TitleChar"/>
        </w:rPr>
        <w:t xml:space="preserve"> the ocean’s average </w:t>
      </w:r>
      <w:r w:rsidRPr="005C5267">
        <w:rPr>
          <w:rStyle w:val="TitleChar"/>
          <w:highlight w:val="green"/>
        </w:rPr>
        <w:t>pH getting</w:t>
      </w:r>
      <w:r w:rsidRPr="005C5267">
        <w:rPr>
          <w:sz w:val="16"/>
        </w:rPr>
        <w:t xml:space="preserve"> anywhere near as </w:t>
      </w:r>
      <w:r w:rsidRPr="005C5267">
        <w:rPr>
          <w:rStyle w:val="TitleChar"/>
          <w:highlight w:val="green"/>
        </w:rPr>
        <w:t>low</w:t>
      </w:r>
      <w:r w:rsidRPr="005C5267">
        <w:rPr>
          <w:sz w:val="16"/>
        </w:rPr>
        <w:t xml:space="preserve"> as 7 </w:t>
      </w:r>
      <w:r w:rsidRPr="005C5267">
        <w:rPr>
          <w:rStyle w:val="TitleChar"/>
          <w:highlight w:val="green"/>
        </w:rPr>
        <w:t>because of</w:t>
      </w:r>
      <w:r w:rsidRPr="005C5267">
        <w:rPr>
          <w:rStyle w:val="TitleChar"/>
        </w:rPr>
        <w:t xml:space="preserve"> elevated </w:t>
      </w:r>
      <w:r w:rsidRPr="005C5267">
        <w:rPr>
          <w:rStyle w:val="TitleChar"/>
          <w:highlight w:val="green"/>
        </w:rPr>
        <w:t>carbon dioxide</w:t>
      </w:r>
      <w:r w:rsidRPr="005C5267">
        <w:rPr>
          <w:rStyle w:val="TitleChar"/>
        </w:rPr>
        <w:t xml:space="preserve"> concentrations</w:t>
      </w:r>
      <w:r w:rsidRPr="005C5267">
        <w:rPr>
          <w:sz w:val="16"/>
        </w:rPr>
        <w:t xml:space="preserve"> during the next three centuries. </w:t>
      </w:r>
      <w:r w:rsidRPr="005C5267">
        <w:rPr>
          <w:rStyle w:val="TitleChar"/>
        </w:rPr>
        <w:t xml:space="preserve">Ocean </w:t>
      </w:r>
      <w:r w:rsidRPr="005C5267">
        <w:rPr>
          <w:rStyle w:val="TitleChar"/>
          <w:highlight w:val="green"/>
        </w:rPr>
        <w:t>pH</w:t>
      </w:r>
      <w:r w:rsidRPr="005C5267">
        <w:rPr>
          <w:sz w:val="16"/>
        </w:rPr>
        <w:t xml:space="preserve"> currently averages about 8 and </w:t>
      </w:r>
      <w:r w:rsidRPr="005C5267">
        <w:rPr>
          <w:rStyle w:val="TitleChar"/>
          <w:highlight w:val="green"/>
        </w:rPr>
        <w:t>is</w:t>
      </w:r>
      <w:r w:rsidRPr="005C5267">
        <w:rPr>
          <w:rStyle w:val="TitleChar"/>
        </w:rPr>
        <w:t xml:space="preserve"> forecast </w:t>
      </w:r>
      <w:r w:rsidRPr="005C5267">
        <w:rPr>
          <w:rStyle w:val="TitleChar"/>
          <w:highlight w:val="green"/>
        </w:rPr>
        <w:t>to fall by 0.2</w:t>
      </w:r>
      <w:r w:rsidRPr="005C5267">
        <w:rPr>
          <w:rStyle w:val="TitleChar"/>
        </w:rPr>
        <w:t xml:space="preserve"> pH </w:t>
      </w:r>
      <w:r w:rsidRPr="005C5267">
        <w:rPr>
          <w:rStyle w:val="TitleChar"/>
          <w:highlight w:val="green"/>
        </w:rPr>
        <w:t>units</w:t>
      </w:r>
      <w:r w:rsidRPr="005C5267">
        <w:rPr>
          <w:sz w:val="16"/>
        </w:rPr>
        <w:t xml:space="preserve"> or so </w:t>
      </w:r>
      <w:r w:rsidRPr="005C5267">
        <w:rPr>
          <w:rStyle w:val="TitleChar"/>
        </w:rPr>
        <w:t xml:space="preserve">during the present century. </w:t>
      </w:r>
      <w:r w:rsidRPr="005C5267">
        <w:rPr>
          <w:rStyle w:val="TitleChar"/>
          <w:highlight w:val="green"/>
        </w:rPr>
        <w:t>This</w:t>
      </w:r>
      <w:r w:rsidRPr="005C5267">
        <w:rPr>
          <w:rStyle w:val="TitleChar"/>
        </w:rPr>
        <w:t xml:space="preserve"> change </w:t>
      </w:r>
      <w:r w:rsidRPr="005C5267">
        <w:rPr>
          <w:rStyle w:val="TitleChar"/>
          <w:highlight w:val="green"/>
        </w:rPr>
        <w:t xml:space="preserve">is </w:t>
      </w:r>
      <w:r w:rsidRPr="005C5267">
        <w:rPr>
          <w:rStyle w:val="Emphasis"/>
          <w:highlight w:val="green"/>
        </w:rPr>
        <w:t>considerably smaller</w:t>
      </w:r>
      <w:r w:rsidRPr="005C5267">
        <w:rPr>
          <w:rStyle w:val="TitleChar"/>
          <w:highlight w:val="green"/>
        </w:rPr>
        <w:t xml:space="preserve"> than the difference</w:t>
      </w:r>
      <w:r w:rsidRPr="005C5267">
        <w:rPr>
          <w:rStyle w:val="TitleChar"/>
        </w:rPr>
        <w:t xml:space="preserve"> in pH </w:t>
      </w:r>
      <w:r w:rsidRPr="005C5267">
        <w:rPr>
          <w:rStyle w:val="TitleChar"/>
          <w:highlight w:val="green"/>
        </w:rPr>
        <w:t>between different parts of the ocean,</w:t>
      </w:r>
      <w:r w:rsidRPr="005C5267">
        <w:rPr>
          <w:rStyle w:val="TitleChar"/>
        </w:rPr>
        <w:t xml:space="preserve"> different days in the same part of the ocean, </w:t>
      </w:r>
      <w:r w:rsidRPr="005C5267">
        <w:rPr>
          <w:rStyle w:val="TitleChar"/>
          <w:highlight w:val="green"/>
        </w:rPr>
        <w:t>and</w:t>
      </w:r>
      <w:r w:rsidRPr="005C5267">
        <w:rPr>
          <w:rStyle w:val="TitleChar"/>
        </w:rPr>
        <w:t xml:space="preserve"> even different </w:t>
      </w:r>
      <w:r w:rsidRPr="005C5267">
        <w:rPr>
          <w:rStyle w:val="TitleChar"/>
          <w:highlight w:val="green"/>
        </w:rPr>
        <w:t>times of day</w:t>
      </w:r>
      <w:r w:rsidRPr="005C5267">
        <w:rPr>
          <w:sz w:val="16"/>
          <w:highlight w:val="green"/>
        </w:rPr>
        <w:t xml:space="preserve"> </w:t>
      </w:r>
      <w:r w:rsidRPr="005C5267">
        <w:rPr>
          <w:sz w:val="16"/>
        </w:rPr>
        <w:t xml:space="preserve">in coral reef lagoons. An examination of upper-ocean pH for a wide variety of ecosystems ranging from polar to tropical, open-ocean to coastal, kelp forest to coral reefs, indicates that variations in month-long pH spanned a range of 0.024 –1.430 pH units, and found that many organisms ‘are already experiencing pH regimes that are not predicted until 2100.’93 In other words, the projected change in pH is much smaller than the noise in its natural variation. </w:t>
      </w:r>
      <w:proofErr w:type="gramStart"/>
      <w:r w:rsidRPr="005C5267">
        <w:rPr>
          <w:sz w:val="16"/>
        </w:rPr>
        <w:t>So</w:t>
      </w:r>
      <w:proofErr w:type="gramEnd"/>
      <w:r w:rsidRPr="005C5267">
        <w:rPr>
          <w:sz w:val="16"/>
        </w:rPr>
        <w:t xml:space="preserve"> it is highly speculative that this small long-term trend will bring problems for marine life that are greater than the benefits of extra carbon dioxide for photosynthetic marine organisms and hence the whole marine biosphere.</w:t>
      </w:r>
    </w:p>
    <w:p w14:paraId="7D07232C" w14:textId="77777777" w:rsidR="00BF0A24" w:rsidRPr="005C5267" w:rsidRDefault="00BF0A24" w:rsidP="00BF0A24">
      <w:pPr>
        <w:rPr>
          <w:sz w:val="10"/>
          <w:szCs w:val="10"/>
        </w:rPr>
      </w:pPr>
      <w:r w:rsidRPr="005C5267">
        <w:rPr>
          <w:sz w:val="10"/>
          <w:szCs w:val="10"/>
        </w:rPr>
        <w:t>Here follow some examples of studies finding positive or neutral impacts of lower pH on different groups of marine photosynthesisers:</w:t>
      </w:r>
    </w:p>
    <w:p w14:paraId="15DD3C4F" w14:textId="77777777" w:rsidR="00BF0A24" w:rsidRPr="005C5267" w:rsidRDefault="00BF0A24" w:rsidP="00BF0A24">
      <w:pPr>
        <w:rPr>
          <w:sz w:val="10"/>
          <w:szCs w:val="10"/>
        </w:rPr>
      </w:pPr>
      <w:r w:rsidRPr="005C5267">
        <w:rPr>
          <w:sz w:val="10"/>
          <w:szCs w:val="10"/>
        </w:rPr>
        <w:t>Cocolithophores Iglesias-Rodriguez et al. found evidence that ‘calcification and net primary production in the coccolithophore species Emiliania huxleyi are significantly increased by high carbon dioxide partial pressures’ in the laboratory while ‘field evidence from the deep ocean is consistent with these laboratory conclusions, indicating that over the past 220 years there has been a 40% increase in average coccolith mass’.94 Coccolithophores are among the most abundant phytoplankton in the oceans. Notably, Duarte et al. classify the evidence for a decline of calcifiers due to ocean acidification for this century as weak.95</w:t>
      </w:r>
    </w:p>
    <w:p w14:paraId="635F56C6" w14:textId="77777777" w:rsidR="00BF0A24" w:rsidRPr="005C5267" w:rsidRDefault="00BF0A24" w:rsidP="00BF0A24">
      <w:pPr>
        <w:rPr>
          <w:sz w:val="10"/>
          <w:szCs w:val="10"/>
        </w:rPr>
      </w:pPr>
      <w:r w:rsidRPr="005C5267">
        <w:rPr>
          <w:sz w:val="10"/>
          <w:szCs w:val="10"/>
        </w:rPr>
        <w:t>Diatoms In diatoms, ‘no significant change in the yield was found between the low and high carbon dioxide levels’ and ‘increased dissolved carbon dioxide concentration did not affect the mean cell size and cell volume of Phaeodactylum tricornutum’.96 Foraminifera Vogel and Uthicke found that ‘the species investigated were still able to build up their calcite skeletons in carbon dioxide conditions predicted for the year 2100 and beyond’, and ‘contrary to expectations, M. vertebralis showed significantly increased growth rates in elevated carbon dioxide’.97</w:t>
      </w:r>
    </w:p>
    <w:p w14:paraId="5B90CCFC" w14:textId="77777777" w:rsidR="00BF0A24" w:rsidRPr="005C5267" w:rsidRDefault="00BF0A24" w:rsidP="00BF0A24">
      <w:pPr>
        <w:rPr>
          <w:sz w:val="14"/>
        </w:rPr>
      </w:pPr>
      <w:r w:rsidRPr="005C5267">
        <w:rPr>
          <w:sz w:val="16"/>
        </w:rPr>
        <w:t xml:space="preserve">Marine algae and other marine plants </w:t>
      </w:r>
      <w:proofErr w:type="gramStart"/>
      <w:r w:rsidRPr="005C5267">
        <w:rPr>
          <w:sz w:val="16"/>
        </w:rPr>
        <w:t>In</w:t>
      </w:r>
      <w:proofErr w:type="gramEnd"/>
      <w:r w:rsidRPr="005C5267">
        <w:rPr>
          <w:sz w:val="16"/>
        </w:rPr>
        <w:t xml:space="preserve"> marine algae, many studies find that enhanced carbon dioxide results in faster growth. In other marine plants such as eelgrasses, Palacios and Zimmermann concluded that ‘</w:t>
      </w:r>
      <w:r w:rsidRPr="005C5267">
        <w:rPr>
          <w:rStyle w:val="TitleChar"/>
        </w:rPr>
        <w:t xml:space="preserve">ocean </w:t>
      </w:r>
      <w:r w:rsidRPr="005C5267">
        <w:rPr>
          <w:rStyle w:val="TitleChar"/>
          <w:highlight w:val="green"/>
        </w:rPr>
        <w:t xml:space="preserve">acidification will </w:t>
      </w:r>
      <w:r w:rsidRPr="005C5267">
        <w:rPr>
          <w:rStyle w:val="Emphasis"/>
          <w:highlight w:val="green"/>
        </w:rPr>
        <w:t>stimulate</w:t>
      </w:r>
      <w:r w:rsidRPr="005C5267">
        <w:rPr>
          <w:rStyle w:val="Emphasis"/>
        </w:rPr>
        <w:t xml:space="preserve"> seagrass </w:t>
      </w:r>
      <w:r w:rsidRPr="005C5267">
        <w:rPr>
          <w:rStyle w:val="Emphasis"/>
          <w:highlight w:val="green"/>
        </w:rPr>
        <w:t>biomass</w:t>
      </w:r>
      <w:r w:rsidRPr="005C5267">
        <w:rPr>
          <w:rStyle w:val="TitleChar"/>
          <w:highlight w:val="green"/>
        </w:rPr>
        <w:t xml:space="preserve"> and </w:t>
      </w:r>
      <w:r w:rsidRPr="005C5267">
        <w:rPr>
          <w:rStyle w:val="Emphasis"/>
          <w:highlight w:val="green"/>
        </w:rPr>
        <w:t>productivity</w:t>
      </w:r>
      <w:r w:rsidRPr="005C5267">
        <w:rPr>
          <w:rStyle w:val="TitleChar"/>
        </w:rPr>
        <w:t>, leading to more favorable habitat and conditions for associated invertebrate and fish species’</w:t>
      </w:r>
      <w:r w:rsidRPr="005C5267">
        <w:rPr>
          <w:sz w:val="16"/>
        </w:rPr>
        <w:t xml:space="preserve">.98 Indeed, according to Hendriks et al, </w:t>
      </w:r>
      <w:r w:rsidRPr="005C5267">
        <w:rPr>
          <w:rStyle w:val="TitleChar"/>
        </w:rPr>
        <w:t xml:space="preserve">the carbon dioxide </w:t>
      </w:r>
      <w:r w:rsidRPr="005C5267">
        <w:rPr>
          <w:rStyle w:val="TitleChar"/>
          <w:highlight w:val="green"/>
        </w:rPr>
        <w:t>fertilisation</w:t>
      </w:r>
      <w:r w:rsidRPr="005C5267">
        <w:rPr>
          <w:rStyle w:val="TitleChar"/>
        </w:rPr>
        <w:t xml:space="preserve"> effect </w:t>
      </w:r>
      <w:r w:rsidRPr="005C5267">
        <w:rPr>
          <w:rStyle w:val="TitleChar"/>
          <w:highlight w:val="green"/>
        </w:rPr>
        <w:t xml:space="preserve">might </w:t>
      </w:r>
      <w:r w:rsidRPr="005C5267">
        <w:rPr>
          <w:rStyle w:val="Emphasis"/>
          <w:highlight w:val="green"/>
        </w:rPr>
        <w:t>reverse acidification</w:t>
      </w:r>
      <w:r w:rsidRPr="005C5267">
        <w:rPr>
          <w:sz w:val="16"/>
        </w:rPr>
        <w:t>: ‘</w:t>
      </w:r>
      <w:r w:rsidRPr="005C5267">
        <w:rPr>
          <w:rStyle w:val="TitleChar"/>
        </w:rPr>
        <w:t xml:space="preserve">sea-grass </w:t>
      </w:r>
      <w:r w:rsidRPr="005C5267">
        <w:rPr>
          <w:rStyle w:val="TitleChar"/>
          <w:highlight w:val="green"/>
        </w:rPr>
        <w:t>photosynthetic rates may increase</w:t>
      </w:r>
      <w:r w:rsidRPr="005C5267">
        <w:rPr>
          <w:sz w:val="14"/>
        </w:rPr>
        <w:t xml:space="preserve"> by 50% with increased carbon dioxide, which may deplete the carbon dioxide pool, </w:t>
      </w:r>
      <w:r w:rsidRPr="005C5267">
        <w:rPr>
          <w:rStyle w:val="TitleChar"/>
        </w:rPr>
        <w:t xml:space="preserve">maintaining an elevated pH </w:t>
      </w:r>
      <w:r w:rsidRPr="005C5267">
        <w:rPr>
          <w:rStyle w:val="TitleChar"/>
          <w:highlight w:val="green"/>
        </w:rPr>
        <w:t xml:space="preserve">that may </w:t>
      </w:r>
      <w:r w:rsidRPr="005C5267">
        <w:rPr>
          <w:rStyle w:val="Emphasis"/>
          <w:highlight w:val="green"/>
        </w:rPr>
        <w:t>protect</w:t>
      </w:r>
      <w:r w:rsidRPr="005C5267">
        <w:rPr>
          <w:rStyle w:val="Emphasis"/>
        </w:rPr>
        <w:t xml:space="preserve"> associated calcifying </w:t>
      </w:r>
      <w:r w:rsidRPr="005C5267">
        <w:rPr>
          <w:rStyle w:val="Emphasis"/>
          <w:highlight w:val="green"/>
        </w:rPr>
        <w:t>organisms from the impacts</w:t>
      </w:r>
      <w:r w:rsidRPr="005C5267">
        <w:rPr>
          <w:rStyle w:val="Emphasis"/>
        </w:rPr>
        <w:t xml:space="preserve"> of ocean acidification</w:t>
      </w:r>
      <w:r w:rsidRPr="005C5267">
        <w:rPr>
          <w:sz w:val="14"/>
        </w:rPr>
        <w:t>’,99 at least in their vicinity.</w:t>
      </w:r>
    </w:p>
    <w:p w14:paraId="5D14BE54" w14:textId="77777777" w:rsidR="00BF0A24" w:rsidRPr="005C5267" w:rsidRDefault="00BF0A24" w:rsidP="00BF0A24">
      <w:pPr>
        <w:rPr>
          <w:sz w:val="14"/>
        </w:rPr>
      </w:pPr>
      <w:proofErr w:type="gramStart"/>
      <w:r w:rsidRPr="005C5267">
        <w:rPr>
          <w:sz w:val="14"/>
        </w:rPr>
        <w:t>Thus</w:t>
      </w:r>
      <w:proofErr w:type="gramEnd"/>
      <w:r w:rsidRPr="005C5267">
        <w:rPr>
          <w:sz w:val="14"/>
        </w:rPr>
        <w:t xml:space="preserve"> for many primary producers in the ocean, </w:t>
      </w:r>
      <w:r w:rsidRPr="005C5267">
        <w:rPr>
          <w:rStyle w:val="TitleChar"/>
          <w:highlight w:val="green"/>
        </w:rPr>
        <w:t>increased levels</w:t>
      </w:r>
      <w:r w:rsidRPr="005C5267">
        <w:rPr>
          <w:rStyle w:val="TitleChar"/>
        </w:rPr>
        <w:t xml:space="preserve"> of dissolved carbon dioxide will </w:t>
      </w:r>
      <w:r w:rsidRPr="005C5267">
        <w:rPr>
          <w:rStyle w:val="TitleChar"/>
          <w:highlight w:val="green"/>
        </w:rPr>
        <w:t>stimulate ecosystem productivity</w:t>
      </w:r>
      <w:r w:rsidRPr="005C5267">
        <w:rPr>
          <w:rStyle w:val="TitleChar"/>
        </w:rPr>
        <w:t xml:space="preserve"> with positive implications for the food chain. </w:t>
      </w:r>
      <w:r w:rsidRPr="005C5267">
        <w:rPr>
          <w:rStyle w:val="TitleChar"/>
          <w:highlight w:val="green"/>
        </w:rPr>
        <w:t>Studies suggest</w:t>
      </w:r>
      <w:r w:rsidRPr="005C5267">
        <w:rPr>
          <w:rStyle w:val="TitleChar"/>
        </w:rPr>
        <w:t xml:space="preserve"> that </w:t>
      </w:r>
      <w:r w:rsidRPr="005C5267">
        <w:rPr>
          <w:rStyle w:val="TitleChar"/>
          <w:highlight w:val="green"/>
        </w:rPr>
        <w:t>this</w:t>
      </w:r>
      <w:r w:rsidRPr="005C5267">
        <w:rPr>
          <w:rStyle w:val="TitleChar"/>
        </w:rPr>
        <w:t xml:space="preserve"> effect </w:t>
      </w:r>
      <w:r w:rsidRPr="005C5267">
        <w:rPr>
          <w:rStyle w:val="TitleChar"/>
          <w:highlight w:val="green"/>
        </w:rPr>
        <w:t>will</w:t>
      </w:r>
      <w:r w:rsidRPr="005C5267">
        <w:rPr>
          <w:rStyle w:val="TitleChar"/>
        </w:rPr>
        <w:t xml:space="preserve"> probably </w:t>
      </w:r>
      <w:r w:rsidRPr="005C5267">
        <w:rPr>
          <w:rStyle w:val="TitleChar"/>
          <w:highlight w:val="green"/>
        </w:rPr>
        <w:t>outweigh</w:t>
      </w:r>
      <w:r w:rsidRPr="005C5267">
        <w:rPr>
          <w:rStyle w:val="TitleChar"/>
        </w:rPr>
        <w:t xml:space="preserve"> any drawbacks from slightly </w:t>
      </w:r>
      <w:r w:rsidRPr="005C5267">
        <w:rPr>
          <w:rStyle w:val="TitleChar"/>
          <w:highlight w:val="green"/>
        </w:rPr>
        <w:t>lower pH</w:t>
      </w:r>
      <w:r w:rsidRPr="005C5267">
        <w:rPr>
          <w:rStyle w:val="TitleChar"/>
        </w:rPr>
        <w:t>.</w:t>
      </w:r>
    </w:p>
    <w:p w14:paraId="7FD69419" w14:textId="77777777" w:rsidR="00BF0A24" w:rsidRPr="005C5267" w:rsidRDefault="00BF0A24" w:rsidP="00BF0A24">
      <w:pPr>
        <w:rPr>
          <w:sz w:val="10"/>
          <w:szCs w:val="10"/>
        </w:rPr>
      </w:pPr>
      <w:r w:rsidRPr="005C5267">
        <w:rPr>
          <w:sz w:val="10"/>
          <w:szCs w:val="10"/>
        </w:rPr>
        <w:t>Could the same be true for corals? Corals build reefs by calcification, depositing calcium carbonate in their skeletons. This process is energetically costly and the energy cost increases at lower pH. However, the energy is supplied by symbiotic zooxanthellae in the corals, which photosynthesise.100 Thus the limiting factor on coral growth may be biological rather than chemical. Muscatine et al. conclude that ‘symbiotic algae may control calcification by. . . modification of physico-chemical parameters within the coral polyps’.101 This could explain why the growth rate of coral reefs shows no signs of declining as predicted. As Kleypas et al. argue with respect to benthic corals, ‘[t]he drawdown of total dissolved inorganic carbon due to photosynthesis and calcification of reef communities can exceed the drawdown of total alkalinity due to calcification of corals and calcifying algae, leading to a net increase in aragonite saturation state’.102</w:t>
      </w:r>
    </w:p>
    <w:p w14:paraId="65FC7F63" w14:textId="77777777" w:rsidR="00BF0A24" w:rsidRPr="005C5267" w:rsidRDefault="00BF0A24" w:rsidP="00BF0A24">
      <w:pPr>
        <w:rPr>
          <w:sz w:val="16"/>
        </w:rPr>
      </w:pPr>
      <w:r w:rsidRPr="005C5267">
        <w:rPr>
          <w:rStyle w:val="TitleChar"/>
        </w:rPr>
        <w:t>The general finding that calcifier organisms do not deposit less calcium when carbon dioxide concentrations increase is borne out by an experimental study</w:t>
      </w:r>
      <w:r w:rsidRPr="005C5267">
        <w:rPr>
          <w:sz w:val="16"/>
        </w:rPr>
        <w:t xml:space="preserve"> by Findlay et al. using three molluscs, one barnacle and a brittle star. They write that ‘</w:t>
      </w:r>
      <w:r w:rsidRPr="005C5267">
        <w:rPr>
          <w:rStyle w:val="Emphasis"/>
        </w:rPr>
        <w:t>contrary to popular predictions</w:t>
      </w:r>
      <w:r w:rsidRPr="005C5267">
        <w:rPr>
          <w:rStyle w:val="TitleChar"/>
        </w:rPr>
        <w:t xml:space="preserve">, the deposition of calcium carbonate can be </w:t>
      </w:r>
      <w:r w:rsidRPr="005C5267">
        <w:rPr>
          <w:rStyle w:val="Emphasis"/>
        </w:rPr>
        <w:t>maintained</w:t>
      </w:r>
      <w:r w:rsidRPr="005C5267">
        <w:rPr>
          <w:rStyle w:val="TitleChar"/>
        </w:rPr>
        <w:t xml:space="preserve"> or even </w:t>
      </w:r>
      <w:r w:rsidRPr="005C5267">
        <w:rPr>
          <w:rStyle w:val="Emphasis"/>
        </w:rPr>
        <w:t>increased</w:t>
      </w:r>
      <w:r w:rsidRPr="005C5267">
        <w:rPr>
          <w:rStyle w:val="TitleChar"/>
        </w:rPr>
        <w:t xml:space="preserve"> in acidified seawater</w:t>
      </w:r>
      <w:r w:rsidRPr="005C5267">
        <w:rPr>
          <w:sz w:val="16"/>
        </w:rPr>
        <w:t>’.103 Similarly, a ‘field growth experiment revealed seven times higher growth and calcification rates of [blue mussel Mytilus edulis] at a high carbon dioxide inner fjord field station . . .in comparison to a low pCO2 outer fjord station. . . ’104</w:t>
      </w:r>
    </w:p>
    <w:p w14:paraId="22AFDFFE" w14:textId="77777777" w:rsidR="00BF0A24" w:rsidRPr="005C5267" w:rsidRDefault="00BF0A24" w:rsidP="00BF0A24">
      <w:pPr>
        <w:rPr>
          <w:sz w:val="10"/>
          <w:szCs w:val="10"/>
        </w:rPr>
      </w:pPr>
      <w:r w:rsidRPr="005C5267">
        <w:rPr>
          <w:sz w:val="10"/>
          <w:szCs w:val="10"/>
        </w:rPr>
        <w:t xml:space="preserve">Recent laboratory experiments to investigate the variation in the coral calcification rate of the scleractinian coral Siderastrea siderea – an abundant reef-builder in the Caribbean Sea – with warming and changes in pH found that under a more-orless constant temperature of 28◦C, calcification rates increased as atmospheric carbon dioxide was increased from near-pre-industrial levels of 324 ppm to 447 ppm, remained relatively unchanged at the predicted end-of-century value of 604 ppm and then returned to near-pre-industrial rates at 2500 ppm.105 It also found that while holding the carbon dioxide level at 488 ppm, calcification rates increased as the temperature increased from 25◦C to 28◦C, but it declined by 80% when temperature was increased to 32◦C. These results suggest that rapid ocean warming will pose a threat to S. siderea in the longer </w:t>
      </w:r>
      <w:proofErr w:type="gramStart"/>
      <w:r w:rsidRPr="005C5267">
        <w:rPr>
          <w:sz w:val="10"/>
          <w:szCs w:val="10"/>
        </w:rPr>
        <w:t>term</w:t>
      </w:r>
      <w:proofErr w:type="gramEnd"/>
      <w:r w:rsidRPr="005C5267">
        <w:rPr>
          <w:sz w:val="10"/>
          <w:szCs w:val="10"/>
        </w:rPr>
        <w:t xml:space="preserve"> but that ocean acidification will be little or no threat for several centuries. Moreover, the experimentally determined calcification rates might have been adversely affected by the disruption to the coral due to the need to cut, transplant and prepare it for analysis. No less important is the fact that the changes in pH and temperature were imposed over a period of just a few months. In the real world such changes would occur over a century or more, which means some adaptation cannot be precluded, for example via symbiont shuffling.106</w:t>
      </w:r>
    </w:p>
    <w:p w14:paraId="5030E3BF" w14:textId="77777777" w:rsidR="00BF0A24" w:rsidRPr="00442603" w:rsidRDefault="00BF0A24" w:rsidP="00BF0A24">
      <w:r w:rsidRPr="005C5267">
        <w:rPr>
          <w:rStyle w:val="TitleChar"/>
        </w:rPr>
        <w:t xml:space="preserve">By far </w:t>
      </w:r>
      <w:r w:rsidRPr="005C5267">
        <w:rPr>
          <w:rStyle w:val="TitleChar"/>
          <w:highlight w:val="green"/>
        </w:rPr>
        <w:t xml:space="preserve">the </w:t>
      </w:r>
      <w:r w:rsidRPr="005C5267">
        <w:rPr>
          <w:rStyle w:val="Emphasis"/>
          <w:highlight w:val="green"/>
        </w:rPr>
        <w:t>largest peer-reviewed</w:t>
      </w:r>
      <w:r w:rsidRPr="005C5267">
        <w:rPr>
          <w:rStyle w:val="Emphasis"/>
        </w:rPr>
        <w:t xml:space="preserve"> meta-</w:t>
      </w:r>
      <w:r w:rsidRPr="005C5267">
        <w:rPr>
          <w:rStyle w:val="Emphasis"/>
          <w:highlight w:val="green"/>
        </w:rPr>
        <w:t>analysis</w:t>
      </w:r>
      <w:r w:rsidRPr="005C5267">
        <w:rPr>
          <w:rStyle w:val="TitleChar"/>
        </w:rPr>
        <w:t xml:space="preserve"> of the effect of ocean acidification upon marine life came to a </w:t>
      </w:r>
      <w:r w:rsidRPr="005C5267">
        <w:rPr>
          <w:rStyle w:val="Emphasis"/>
        </w:rPr>
        <w:t>strikingly unfashionable conclusion</w:t>
      </w:r>
      <w:r w:rsidRPr="005C5267">
        <w:rPr>
          <w:rStyle w:val="TitleChar"/>
        </w:rPr>
        <w:t xml:space="preserve">. Hendriks et al. </w:t>
      </w:r>
      <w:r w:rsidRPr="005C5267">
        <w:rPr>
          <w:rStyle w:val="TitleChar"/>
          <w:highlight w:val="green"/>
        </w:rPr>
        <w:t>studied</w:t>
      </w:r>
      <w:r w:rsidRPr="005C5267">
        <w:rPr>
          <w:rStyle w:val="TitleChar"/>
        </w:rPr>
        <w:t xml:space="preserve"> the results of </w:t>
      </w:r>
      <w:r w:rsidRPr="005C5267">
        <w:rPr>
          <w:rStyle w:val="TitleChar"/>
          <w:highlight w:val="green"/>
        </w:rPr>
        <w:t>372 experiments involving</w:t>
      </w:r>
      <w:r w:rsidRPr="005C5267">
        <w:rPr>
          <w:rStyle w:val="TitleChar"/>
        </w:rPr>
        <w:t xml:space="preserve"> raised carbon dioxide levels on </w:t>
      </w:r>
      <w:r w:rsidRPr="005C5267">
        <w:rPr>
          <w:rStyle w:val="TitleChar"/>
          <w:highlight w:val="green"/>
        </w:rPr>
        <w:t>44 species and found ‘</w:t>
      </w:r>
      <w:r w:rsidRPr="005C5267">
        <w:rPr>
          <w:rStyle w:val="Emphasis"/>
          <w:highlight w:val="green"/>
        </w:rPr>
        <w:t>limited experimental support</w:t>
      </w:r>
      <w:r w:rsidRPr="005C5267">
        <w:rPr>
          <w:rStyle w:val="TitleChar"/>
          <w:highlight w:val="green"/>
        </w:rPr>
        <w:t>’ for</w:t>
      </w:r>
      <w:r w:rsidRPr="005C5267">
        <w:rPr>
          <w:rStyle w:val="TitleChar"/>
        </w:rPr>
        <w:t xml:space="preserve"> the theoretical predictions of </w:t>
      </w:r>
      <w:r w:rsidRPr="005C5267">
        <w:rPr>
          <w:rStyle w:val="TitleChar"/>
          <w:highlight w:val="green"/>
        </w:rPr>
        <w:t>negative impacts of</w:t>
      </w:r>
      <w:r w:rsidRPr="005C5267">
        <w:rPr>
          <w:rStyle w:val="TitleChar"/>
        </w:rPr>
        <w:t xml:space="preserve"> ocean </w:t>
      </w:r>
      <w:r w:rsidRPr="005C5267">
        <w:rPr>
          <w:rStyle w:val="TitleChar"/>
          <w:highlight w:val="green"/>
        </w:rPr>
        <w:t>acidification. Marine organisms</w:t>
      </w:r>
      <w:r w:rsidRPr="005C5267">
        <w:rPr>
          <w:sz w:val="16"/>
        </w:rPr>
        <w:t xml:space="preserve">, they conclude, </w:t>
      </w:r>
      <w:r w:rsidRPr="005C5267">
        <w:rPr>
          <w:rStyle w:val="TitleChar"/>
          <w:highlight w:val="green"/>
        </w:rPr>
        <w:t>are ‘</w:t>
      </w:r>
      <w:r w:rsidRPr="005C5267">
        <w:rPr>
          <w:rStyle w:val="Emphasis"/>
          <w:highlight w:val="green"/>
        </w:rPr>
        <w:t>more resistant</w:t>
      </w:r>
      <w:r w:rsidRPr="005C5267">
        <w:rPr>
          <w:rStyle w:val="Emphasis"/>
        </w:rPr>
        <w:t xml:space="preserve"> to ocean acidification </w:t>
      </w:r>
      <w:r w:rsidRPr="005C5267">
        <w:rPr>
          <w:rStyle w:val="Emphasis"/>
          <w:highlight w:val="green"/>
        </w:rPr>
        <w:t>than suggested</w:t>
      </w:r>
      <w:r w:rsidRPr="005C5267">
        <w:rPr>
          <w:rStyle w:val="TitleChar"/>
        </w:rPr>
        <w:t xml:space="preserve"> by pessimistic predictions</w:t>
      </w:r>
      <w:proofErr w:type="gramStart"/>
      <w:r w:rsidRPr="005C5267">
        <w:rPr>
          <w:rStyle w:val="TitleChar"/>
        </w:rPr>
        <w:t>. .</w:t>
      </w:r>
      <w:r w:rsidRPr="005C5267">
        <w:rPr>
          <w:sz w:val="16"/>
        </w:rPr>
        <w:t xml:space="preserve"> . ’</w:t>
      </w:r>
      <w:proofErr w:type="gramEnd"/>
      <w:r w:rsidRPr="005C5267">
        <w:rPr>
          <w:sz w:val="16"/>
        </w:rPr>
        <w:t xml:space="preserve">, </w:t>
      </w:r>
      <w:r w:rsidRPr="005C5267">
        <w:rPr>
          <w:rStyle w:val="TitleChar"/>
        </w:rPr>
        <w:t>and</w:t>
      </w:r>
      <w:r w:rsidRPr="005C5267">
        <w:rPr>
          <w:sz w:val="16"/>
        </w:rPr>
        <w:t xml:space="preserve"> thus </w:t>
      </w:r>
      <w:r w:rsidRPr="005C5267">
        <w:rPr>
          <w:rStyle w:val="TitleChar"/>
        </w:rPr>
        <w:t>this phenomenon ‘</w:t>
      </w:r>
      <w:r w:rsidRPr="005C5267">
        <w:rPr>
          <w:rStyle w:val="Emphasis"/>
        </w:rPr>
        <w:t>may not be the widespread problem</w:t>
      </w:r>
      <w:r w:rsidRPr="005C5267">
        <w:rPr>
          <w:rStyle w:val="TitleChar"/>
        </w:rPr>
        <w:t xml:space="preserve"> conjured into the 21st century’</w:t>
      </w:r>
      <w:r w:rsidRPr="005C5267">
        <w:rPr>
          <w:sz w:val="16"/>
        </w:rPr>
        <w:t>.107</w:t>
      </w:r>
    </w:p>
    <w:p w14:paraId="7E9DF35F" w14:textId="77777777" w:rsidR="00BF0A24" w:rsidRPr="0036338A" w:rsidRDefault="00BF0A24" w:rsidP="00BF0A24"/>
    <w:p w14:paraId="02C35C0D" w14:textId="77777777" w:rsidR="00BF0A24" w:rsidRDefault="00BF0A24" w:rsidP="00BF0A24">
      <w:pPr>
        <w:pStyle w:val="Heading2"/>
      </w:pPr>
      <w:r>
        <w:t>Oil Spills</w:t>
      </w:r>
    </w:p>
    <w:p w14:paraId="1BAF20D0" w14:textId="77777777" w:rsidR="00BF0A24" w:rsidRDefault="00BF0A24" w:rsidP="00BF0A24">
      <w:pPr>
        <w:pStyle w:val="Heading3"/>
      </w:pPr>
      <w:r>
        <w:t>No impact</w:t>
      </w:r>
    </w:p>
    <w:p w14:paraId="288A86FC" w14:textId="77777777" w:rsidR="00BF0A24" w:rsidRPr="00E905AE" w:rsidRDefault="00BF0A24" w:rsidP="00BF0A24">
      <w:pPr>
        <w:keepNext/>
        <w:keepLines/>
        <w:spacing w:before="200"/>
        <w:outlineLvl w:val="3"/>
        <w:rPr>
          <w:rFonts w:eastAsiaTheme="majorEastAsia" w:cstheme="majorBidi"/>
          <w:b/>
          <w:iCs/>
        </w:rPr>
      </w:pPr>
      <w:r w:rsidRPr="00E905AE">
        <w:rPr>
          <w:rFonts w:eastAsiaTheme="majorEastAsia" w:cstheme="majorBidi"/>
          <w:b/>
          <w:iCs/>
        </w:rPr>
        <w:t>No oil spills impact—</w:t>
      </w:r>
      <w:r w:rsidRPr="00E905AE">
        <w:rPr>
          <w:rFonts w:eastAsiaTheme="majorEastAsia" w:cstheme="majorBidi"/>
          <w:b/>
          <w:iCs/>
          <w:u w:val="single"/>
        </w:rPr>
        <w:t>natural barriers</w:t>
      </w:r>
      <w:r w:rsidRPr="00E905AE">
        <w:rPr>
          <w:rFonts w:eastAsiaTheme="majorEastAsia" w:cstheme="majorBidi"/>
          <w:b/>
          <w:iCs/>
        </w:rPr>
        <w:t xml:space="preserve">, </w:t>
      </w:r>
      <w:r w:rsidRPr="00E905AE">
        <w:rPr>
          <w:rFonts w:eastAsiaTheme="majorEastAsia" w:cstheme="majorBidi"/>
          <w:b/>
          <w:iCs/>
          <w:u w:val="single"/>
        </w:rPr>
        <w:t>industry containment</w:t>
      </w:r>
      <w:r w:rsidRPr="00E905AE">
        <w:rPr>
          <w:rFonts w:eastAsiaTheme="majorEastAsia" w:cstheme="majorBidi"/>
          <w:b/>
          <w:iCs/>
        </w:rPr>
        <w:t xml:space="preserve">, and </w:t>
      </w:r>
      <w:r w:rsidRPr="00E905AE">
        <w:rPr>
          <w:rFonts w:eastAsiaTheme="majorEastAsia" w:cstheme="majorBidi"/>
          <w:b/>
          <w:iCs/>
          <w:u w:val="single"/>
        </w:rPr>
        <w:t>federal regulations</w:t>
      </w:r>
      <w:r w:rsidRPr="00E905AE">
        <w:rPr>
          <w:rFonts w:eastAsiaTheme="majorEastAsia" w:cstheme="majorBidi"/>
          <w:b/>
          <w:iCs/>
        </w:rPr>
        <w:t xml:space="preserve"> solve</w:t>
      </w:r>
    </w:p>
    <w:p w14:paraId="65693D99" w14:textId="77777777" w:rsidR="00BF0A24" w:rsidRPr="00E905AE" w:rsidRDefault="00BF0A24" w:rsidP="00BF0A24">
      <w:pPr>
        <w:rPr>
          <w:b/>
        </w:rPr>
      </w:pPr>
      <w:r w:rsidRPr="00E905AE">
        <w:rPr>
          <w:b/>
        </w:rPr>
        <w:t>AEC 16</w:t>
      </w:r>
    </w:p>
    <w:p w14:paraId="116CFE70" w14:textId="77777777" w:rsidR="00BF0A24" w:rsidRPr="00E905AE" w:rsidRDefault="00BF0A24" w:rsidP="00BF0A24">
      <w:pPr>
        <w:rPr>
          <w:sz w:val="16"/>
          <w:szCs w:val="16"/>
        </w:rPr>
      </w:pPr>
      <w:r w:rsidRPr="00E905AE">
        <w:rPr>
          <w:sz w:val="16"/>
          <w:szCs w:val="16"/>
        </w:rPr>
        <w:t>Arctic Energy Center (joint initiative of the Independent Petroleum Association of America and the Alaska Oil and Gas Association). “Myth vs. Fact: Oil Spills in the Arctic: Research, Response, Prevention.” May 31</w:t>
      </w:r>
      <w:r w:rsidRPr="00E905AE">
        <w:rPr>
          <w:sz w:val="16"/>
          <w:szCs w:val="16"/>
          <w:vertAlign w:val="superscript"/>
        </w:rPr>
        <w:t>st</w:t>
      </w:r>
      <w:r w:rsidRPr="00E905AE">
        <w:rPr>
          <w:sz w:val="16"/>
          <w:szCs w:val="16"/>
        </w:rPr>
        <w:t xml:space="preserve">, 2016. </w:t>
      </w:r>
      <w:hyperlink r:id="rId69" w:history="1">
        <w:r w:rsidRPr="00E905AE">
          <w:rPr>
            <w:sz w:val="16"/>
            <w:szCs w:val="16"/>
          </w:rPr>
          <w:t>http://arcticenergycenter.com/myth-vs-fact-oil-spills-in-the-arctic-research-response-prevention/</w:t>
        </w:r>
      </w:hyperlink>
    </w:p>
    <w:p w14:paraId="1D69B8BA" w14:textId="77777777" w:rsidR="00BF0A24" w:rsidRPr="00E905AE" w:rsidRDefault="00BF0A24" w:rsidP="00BF0A24"/>
    <w:p w14:paraId="7BE06739" w14:textId="77777777" w:rsidR="00BF0A24" w:rsidRPr="00E905AE" w:rsidRDefault="00BF0A24" w:rsidP="00BF0A24">
      <w:pPr>
        <w:rPr>
          <w:b/>
          <w:iCs/>
          <w:u w:val="single"/>
          <w:bdr w:val="single" w:sz="24" w:space="0" w:color="auto"/>
        </w:rPr>
      </w:pPr>
      <w:r w:rsidRPr="00E905AE">
        <w:rPr>
          <w:sz w:val="16"/>
          <w:szCs w:val="16"/>
        </w:rPr>
        <w:t>Myth: The presence of ice in the Arctic makes cleaning up oil spills more difficult.</w:t>
      </w:r>
      <w:r w:rsidRPr="00E905AE">
        <w:rPr>
          <w:u w:val="single"/>
        </w:rPr>
        <w:t xml:space="preserve"> </w:t>
      </w:r>
      <w:r w:rsidRPr="00E905AE">
        <w:rPr>
          <w:highlight w:val="cyan"/>
          <w:u w:val="single"/>
        </w:rPr>
        <w:t>Arctic conditions</w:t>
      </w:r>
      <w:r w:rsidRPr="00E905AE">
        <w:rPr>
          <w:u w:val="single"/>
        </w:rPr>
        <w:t xml:space="preserve"> – characterized by </w:t>
      </w:r>
      <w:r w:rsidRPr="00E905AE">
        <w:rPr>
          <w:highlight w:val="cyan"/>
          <w:u w:val="single"/>
        </w:rPr>
        <w:t>ice, snow, and cold temperatures</w:t>
      </w:r>
      <w:r w:rsidRPr="00E905AE">
        <w:rPr>
          <w:u w:val="single"/>
        </w:rPr>
        <w:t xml:space="preserve"> – </w:t>
      </w:r>
      <w:r w:rsidRPr="00E905AE">
        <w:rPr>
          <w:highlight w:val="cyan"/>
          <w:u w:val="single"/>
        </w:rPr>
        <w:t>could</w:t>
      </w:r>
      <w:r w:rsidRPr="00E905AE">
        <w:rPr>
          <w:u w:val="single"/>
        </w:rPr>
        <w:t xml:space="preserve"> </w:t>
      </w:r>
      <w:proofErr w:type="gramStart"/>
      <w:r w:rsidRPr="00E905AE">
        <w:rPr>
          <w:u w:val="single"/>
        </w:rPr>
        <w:t xml:space="preserve">actually </w:t>
      </w:r>
      <w:r w:rsidRPr="00E905AE">
        <w:rPr>
          <w:b/>
          <w:iCs/>
          <w:highlight w:val="cyan"/>
          <w:u w:val="single"/>
          <w:bdr w:val="single" w:sz="24" w:space="0" w:color="auto"/>
        </w:rPr>
        <w:t>help</w:t>
      </w:r>
      <w:proofErr w:type="gramEnd"/>
      <w:r w:rsidRPr="00E905AE">
        <w:rPr>
          <w:b/>
          <w:iCs/>
          <w:highlight w:val="cyan"/>
          <w:u w:val="single"/>
          <w:bdr w:val="single" w:sz="24" w:space="0" w:color="auto"/>
        </w:rPr>
        <w:t xml:space="preserve"> oil spill response efforts</w:t>
      </w:r>
      <w:r w:rsidRPr="00E905AE">
        <w:rPr>
          <w:u w:val="single"/>
        </w:rPr>
        <w:t xml:space="preserve"> in some circumstances </w:t>
      </w:r>
      <w:r w:rsidRPr="00E905AE">
        <w:rPr>
          <w:highlight w:val="cyan"/>
          <w:u w:val="single"/>
        </w:rPr>
        <w:t>by limiting the spread</w:t>
      </w:r>
      <w:r w:rsidRPr="00E905AE">
        <w:rPr>
          <w:u w:val="single"/>
        </w:rPr>
        <w:t xml:space="preserve"> of spilled oil. </w:t>
      </w:r>
      <w:r w:rsidRPr="00E905AE">
        <w:rPr>
          <w:highlight w:val="cyan"/>
          <w:u w:val="single"/>
        </w:rPr>
        <w:t xml:space="preserve">In the </w:t>
      </w:r>
      <w:r w:rsidRPr="00E905AE">
        <w:rPr>
          <w:b/>
          <w:iCs/>
          <w:highlight w:val="cyan"/>
          <w:u w:val="single"/>
          <w:bdr w:val="single" w:sz="24" w:space="0" w:color="auto"/>
        </w:rPr>
        <w:t>unlikely event</w:t>
      </w:r>
      <w:r w:rsidRPr="00E905AE">
        <w:rPr>
          <w:highlight w:val="cyan"/>
          <w:u w:val="single"/>
        </w:rPr>
        <w:t xml:space="preserve"> of an oil spill</w:t>
      </w:r>
      <w:r w:rsidRPr="00E905AE">
        <w:rPr>
          <w:u w:val="single"/>
        </w:rPr>
        <w:t xml:space="preserve"> in the Arctic, </w:t>
      </w:r>
      <w:r w:rsidRPr="00E905AE">
        <w:rPr>
          <w:highlight w:val="cyan"/>
          <w:u w:val="single"/>
        </w:rPr>
        <w:t>some types of ice</w:t>
      </w:r>
      <w:r w:rsidRPr="00E905AE">
        <w:rPr>
          <w:u w:val="single"/>
        </w:rPr>
        <w:t xml:space="preserve"> – and its natural ridges and blocks – </w:t>
      </w:r>
      <w:r w:rsidRPr="00E905AE">
        <w:rPr>
          <w:highlight w:val="cyan"/>
          <w:u w:val="single"/>
        </w:rPr>
        <w:t xml:space="preserve">could act as </w:t>
      </w:r>
      <w:r w:rsidRPr="00E905AE">
        <w:rPr>
          <w:b/>
          <w:iCs/>
          <w:highlight w:val="cyan"/>
          <w:u w:val="single"/>
          <w:bdr w:val="single" w:sz="24" w:space="0" w:color="auto"/>
        </w:rPr>
        <w:t>natural barriers</w:t>
      </w:r>
      <w:r w:rsidRPr="00E905AE">
        <w:rPr>
          <w:u w:val="single"/>
        </w:rPr>
        <w:t xml:space="preserve"> that prevent oil from spreading, aided by the cold temperatures that would also slow the spreading</w:t>
      </w:r>
      <w:r w:rsidRPr="00E905AE">
        <w:rPr>
          <w:sz w:val="16"/>
          <w:szCs w:val="16"/>
        </w:rPr>
        <w:t>. By keeping the oil contained and confined, ice, snow, and cold temperatures could widen the window of opportunity for effective oil spill response techniques, including recovery, dispersants, and in-situ burning. That said, Arctic drilling is typically conducted in open water conditions – in other words, when the water is largely, if not entirely, free of ice.</w:t>
      </w:r>
      <w:r w:rsidRPr="00E905AE">
        <w:rPr>
          <w:u w:val="single"/>
        </w:rPr>
        <w:t xml:space="preserve"> </w:t>
      </w:r>
      <w:r w:rsidRPr="00E905AE">
        <w:rPr>
          <w:highlight w:val="cyan"/>
          <w:u w:val="single"/>
        </w:rPr>
        <w:t>Oil spills</w:t>
      </w:r>
      <w:r w:rsidRPr="00E905AE">
        <w:rPr>
          <w:u w:val="single"/>
        </w:rPr>
        <w:t xml:space="preserve"> in those conditions </w:t>
      </w:r>
      <w:r w:rsidRPr="00E905AE">
        <w:rPr>
          <w:highlight w:val="cyan"/>
          <w:u w:val="single"/>
        </w:rPr>
        <w:t>could be cleaned</w:t>
      </w:r>
      <w:r w:rsidRPr="00E905AE">
        <w:rPr>
          <w:u w:val="single"/>
        </w:rPr>
        <w:t xml:space="preserve"> up </w:t>
      </w:r>
      <w:r w:rsidRPr="00E905AE">
        <w:rPr>
          <w:highlight w:val="cyan"/>
          <w:u w:val="single"/>
        </w:rPr>
        <w:t>using</w:t>
      </w:r>
      <w:r w:rsidRPr="00E905AE">
        <w:rPr>
          <w:u w:val="single"/>
        </w:rPr>
        <w:t xml:space="preserve"> oil spill response </w:t>
      </w:r>
      <w:r w:rsidRPr="00E905AE">
        <w:rPr>
          <w:highlight w:val="cyan"/>
          <w:u w:val="single"/>
        </w:rPr>
        <w:t>techniques that have been</w:t>
      </w:r>
      <w:r w:rsidRPr="00E905AE">
        <w:rPr>
          <w:u w:val="single"/>
        </w:rPr>
        <w:t xml:space="preserve"> tested and </w:t>
      </w:r>
      <w:r w:rsidRPr="00E905AE">
        <w:rPr>
          <w:b/>
          <w:iCs/>
          <w:highlight w:val="cyan"/>
          <w:u w:val="single"/>
          <w:bdr w:val="single" w:sz="24" w:space="0" w:color="auto"/>
        </w:rPr>
        <w:t>successfully implemented</w:t>
      </w:r>
      <w:r w:rsidRPr="00E905AE">
        <w:rPr>
          <w:u w:val="single"/>
        </w:rPr>
        <w:t xml:space="preserve"> in offshore operations around the world </w:t>
      </w:r>
      <w:r w:rsidRPr="00E905AE">
        <w:rPr>
          <w:highlight w:val="cyan"/>
          <w:u w:val="single"/>
        </w:rPr>
        <w:t>for decades</w:t>
      </w:r>
      <w:r w:rsidRPr="00E905AE">
        <w:rPr>
          <w:sz w:val="16"/>
          <w:szCs w:val="16"/>
        </w:rPr>
        <w:t xml:space="preserve">. Myth: The oil and gas industry </w:t>
      </w:r>
      <w:proofErr w:type="gramStart"/>
      <w:r w:rsidRPr="00E905AE">
        <w:rPr>
          <w:sz w:val="16"/>
          <w:szCs w:val="16"/>
        </w:rPr>
        <w:t>is</w:t>
      </w:r>
      <w:proofErr w:type="gramEnd"/>
      <w:r w:rsidRPr="00E905AE">
        <w:rPr>
          <w:sz w:val="16"/>
          <w:szCs w:val="16"/>
        </w:rPr>
        <w:t xml:space="preserve"> not prepared to clean up an oil spill in the Arctic. </w:t>
      </w:r>
      <w:r w:rsidRPr="00E905AE">
        <w:rPr>
          <w:u w:val="single"/>
        </w:rPr>
        <w:t xml:space="preserve">The </w:t>
      </w:r>
      <w:r w:rsidRPr="00E905AE">
        <w:rPr>
          <w:b/>
          <w:iCs/>
          <w:highlight w:val="cyan"/>
          <w:u w:val="single"/>
          <w:bdr w:val="single" w:sz="24" w:space="0" w:color="auto"/>
        </w:rPr>
        <w:t>substantial research</w:t>
      </w:r>
      <w:r w:rsidRPr="00E905AE">
        <w:rPr>
          <w:u w:val="single"/>
        </w:rPr>
        <w:t xml:space="preserve"> conducted thus far by industry and government alike on how oil behaves in ice </w:t>
      </w:r>
      <w:r w:rsidRPr="00E905AE">
        <w:rPr>
          <w:highlight w:val="cyan"/>
          <w:u w:val="single"/>
        </w:rPr>
        <w:t>has helped the industry develop</w:t>
      </w:r>
      <w:r w:rsidRPr="00E905AE">
        <w:rPr>
          <w:u w:val="single"/>
        </w:rPr>
        <w:t xml:space="preserve"> – </w:t>
      </w:r>
      <w:r w:rsidRPr="00E905AE">
        <w:rPr>
          <w:b/>
          <w:iCs/>
          <w:highlight w:val="cyan"/>
          <w:u w:val="single"/>
          <w:bdr w:val="single" w:sz="24" w:space="0" w:color="auto"/>
        </w:rPr>
        <w:t>and tailor to the Arctic environment</w:t>
      </w:r>
      <w:r w:rsidRPr="00E905AE">
        <w:rPr>
          <w:u w:val="single"/>
        </w:rPr>
        <w:t xml:space="preserve"> – a wide array of </w:t>
      </w:r>
      <w:r w:rsidRPr="00E905AE">
        <w:rPr>
          <w:highlight w:val="cyan"/>
          <w:u w:val="single"/>
        </w:rPr>
        <w:t>containment options</w:t>
      </w:r>
      <w:r w:rsidRPr="00E905AE">
        <w:rPr>
          <w:u w:val="single"/>
        </w:rPr>
        <w:t xml:space="preserve"> that have been successfully implemented around the world under a variety of conditions. </w:t>
      </w:r>
      <w:r w:rsidRPr="00E905AE">
        <w:rPr>
          <w:highlight w:val="cyan"/>
          <w:u w:val="single"/>
        </w:rPr>
        <w:t>These</w:t>
      </w:r>
      <w:r w:rsidRPr="00E905AE">
        <w:rPr>
          <w:u w:val="single"/>
        </w:rPr>
        <w:t xml:space="preserve"> options </w:t>
      </w:r>
      <w:r w:rsidRPr="00E905AE">
        <w:rPr>
          <w:highlight w:val="cyan"/>
          <w:u w:val="single"/>
        </w:rPr>
        <w:t>include</w:t>
      </w:r>
      <w:r w:rsidRPr="00E905AE">
        <w:rPr>
          <w:u w:val="single"/>
        </w:rPr>
        <w:t xml:space="preserve"> mechanical containment and recovery equipment, such as </w:t>
      </w:r>
      <w:r w:rsidRPr="00E905AE">
        <w:rPr>
          <w:b/>
          <w:iCs/>
          <w:highlight w:val="cyan"/>
          <w:u w:val="single"/>
          <w:bdr w:val="single" w:sz="24" w:space="0" w:color="auto"/>
        </w:rPr>
        <w:t>skimmers and booms</w:t>
      </w:r>
      <w:r w:rsidRPr="00E905AE">
        <w:rPr>
          <w:u w:val="single"/>
        </w:rPr>
        <w:t xml:space="preserve"> that are designed to remove oil from the surface of water; </w:t>
      </w:r>
      <w:r w:rsidRPr="00E905AE">
        <w:rPr>
          <w:b/>
          <w:iCs/>
          <w:highlight w:val="cyan"/>
          <w:u w:val="single"/>
          <w:bdr w:val="single" w:sz="24" w:space="0" w:color="auto"/>
        </w:rPr>
        <w:t>dispersants</w:t>
      </w:r>
      <w:r w:rsidRPr="00E905AE">
        <w:rPr>
          <w:u w:val="single"/>
        </w:rPr>
        <w:t xml:space="preserve">, which enhance the biodegradation of oil by Arctic microorganisms; </w:t>
      </w:r>
      <w:r w:rsidRPr="00E905AE">
        <w:rPr>
          <w:highlight w:val="cyan"/>
          <w:u w:val="single"/>
        </w:rPr>
        <w:t xml:space="preserve">and </w:t>
      </w:r>
      <w:r w:rsidRPr="00E905AE">
        <w:rPr>
          <w:b/>
          <w:iCs/>
          <w:highlight w:val="cyan"/>
          <w:u w:val="single"/>
          <w:bdr w:val="single" w:sz="24" w:space="0" w:color="auto"/>
        </w:rPr>
        <w:t>controlled in-situ burning</w:t>
      </w:r>
      <w:r w:rsidRPr="00E905AE">
        <w:rPr>
          <w:u w:val="single"/>
        </w:rPr>
        <w:t xml:space="preserve">, a technique of burning oil on the sea surface that has been safely and successfully used over the past 40 years. Not only does the industry have to be sufficiently prepared to respond to an oil spill, but </w:t>
      </w:r>
      <w:r w:rsidRPr="00E905AE">
        <w:rPr>
          <w:highlight w:val="cyan"/>
          <w:u w:val="single"/>
        </w:rPr>
        <w:t>companies</w:t>
      </w:r>
      <w:r w:rsidRPr="00E905AE">
        <w:rPr>
          <w:u w:val="single"/>
        </w:rPr>
        <w:t xml:space="preserve"> operating </w:t>
      </w:r>
      <w:r w:rsidRPr="00E905AE">
        <w:rPr>
          <w:highlight w:val="cyan"/>
          <w:u w:val="single"/>
        </w:rPr>
        <w:t xml:space="preserve">in the Arctic are held </w:t>
      </w:r>
      <w:r w:rsidRPr="00E905AE">
        <w:rPr>
          <w:b/>
          <w:iCs/>
          <w:highlight w:val="cyan"/>
          <w:u w:val="single"/>
          <w:bdr w:val="single" w:sz="24" w:space="0" w:color="auto"/>
        </w:rPr>
        <w:t>accountable by regulations</w:t>
      </w:r>
      <w:r w:rsidRPr="00E905AE">
        <w:rPr>
          <w:highlight w:val="cyan"/>
          <w:u w:val="single"/>
        </w:rPr>
        <w:t xml:space="preserve"> that require them to</w:t>
      </w:r>
      <w:r w:rsidRPr="00E905AE">
        <w:rPr>
          <w:u w:val="single"/>
        </w:rPr>
        <w:t xml:space="preserve"> demonstrate to federal regulators that they are able to do just that. Operators </w:t>
      </w:r>
      <w:proofErr w:type="gramStart"/>
      <w:r w:rsidRPr="00E905AE">
        <w:rPr>
          <w:u w:val="single"/>
        </w:rPr>
        <w:t>have to</w:t>
      </w:r>
      <w:proofErr w:type="gramEnd"/>
      <w:r w:rsidRPr="00E905AE">
        <w:rPr>
          <w:u w:val="single"/>
        </w:rPr>
        <w:t xml:space="preserve"> </w:t>
      </w:r>
      <w:r w:rsidRPr="00E905AE">
        <w:rPr>
          <w:highlight w:val="cyan"/>
          <w:u w:val="single"/>
        </w:rPr>
        <w:t>submit</w:t>
      </w:r>
      <w:r w:rsidRPr="00E905AE">
        <w:rPr>
          <w:u w:val="single"/>
        </w:rPr>
        <w:t xml:space="preserve"> </w:t>
      </w:r>
      <w:r w:rsidRPr="00E905AE">
        <w:rPr>
          <w:b/>
          <w:iCs/>
          <w:highlight w:val="cyan"/>
          <w:u w:val="single"/>
          <w:bdr w:val="single" w:sz="24" w:space="0" w:color="auto"/>
        </w:rPr>
        <w:t>Oil Spill Response Plans</w:t>
      </w:r>
      <w:r w:rsidRPr="00E905AE">
        <w:rPr>
          <w:u w:val="single"/>
        </w:rPr>
        <w:t xml:space="preserve"> (OSRP) to the Bureau of Safety and Environmental Enforcement (BSEE) for review and approval. </w:t>
      </w:r>
      <w:r w:rsidRPr="00E905AE">
        <w:rPr>
          <w:highlight w:val="cyan"/>
          <w:u w:val="single"/>
        </w:rPr>
        <w:t>OSRPs</w:t>
      </w:r>
      <w:r w:rsidRPr="00E905AE">
        <w:rPr>
          <w:u w:val="single"/>
        </w:rPr>
        <w:t xml:space="preserve"> not only outline how operators are equipped to respond in the event of an oil spill, but they also </w:t>
      </w:r>
      <w:r w:rsidRPr="00E905AE">
        <w:rPr>
          <w:highlight w:val="cyan"/>
          <w:u w:val="single"/>
        </w:rPr>
        <w:t xml:space="preserve">specify the </w:t>
      </w:r>
      <w:proofErr w:type="gramStart"/>
      <w:r w:rsidRPr="00E905AE">
        <w:rPr>
          <w:b/>
          <w:iCs/>
          <w:highlight w:val="cyan"/>
          <w:u w:val="single"/>
          <w:bdr w:val="single" w:sz="24" w:space="0" w:color="auto"/>
        </w:rPr>
        <w:t>Worst Case</w:t>
      </w:r>
      <w:proofErr w:type="gramEnd"/>
      <w:r w:rsidRPr="00E905AE">
        <w:rPr>
          <w:b/>
          <w:iCs/>
          <w:highlight w:val="cyan"/>
          <w:u w:val="single"/>
          <w:bdr w:val="single" w:sz="24" w:space="0" w:color="auto"/>
        </w:rPr>
        <w:t xml:space="preserve"> Discharge scenario</w:t>
      </w:r>
      <w:r w:rsidRPr="00E905AE">
        <w:rPr>
          <w:u w:val="single"/>
        </w:rPr>
        <w:t xml:space="preserve">, which details a multifaceted response and rehabilitation strategy the company would use in response, </w:t>
      </w:r>
      <w:r w:rsidRPr="00E905AE">
        <w:rPr>
          <w:highlight w:val="cyan"/>
          <w:u w:val="single"/>
        </w:rPr>
        <w:t>which takes into account</w:t>
      </w:r>
      <w:r w:rsidRPr="00E905AE">
        <w:rPr>
          <w:u w:val="single"/>
        </w:rPr>
        <w:t xml:space="preserve"> proximity to sensitive resources, estimated discharge volume and </w:t>
      </w:r>
      <w:r w:rsidRPr="00E905AE">
        <w:rPr>
          <w:b/>
          <w:iCs/>
          <w:highlight w:val="cyan"/>
          <w:u w:val="single"/>
          <w:bdr w:val="single" w:sz="24" w:space="0" w:color="auto"/>
        </w:rPr>
        <w:t>oil characteristics.</w:t>
      </w:r>
    </w:p>
    <w:p w14:paraId="6AE4E3A0" w14:textId="77777777" w:rsidR="00BF0A24" w:rsidRPr="00E905AE" w:rsidRDefault="00BF0A24" w:rsidP="00BF0A24"/>
    <w:p w14:paraId="69FD5CF2" w14:textId="77777777" w:rsidR="00BF0A24" w:rsidRPr="0036338A" w:rsidRDefault="00BF0A24" w:rsidP="00BF0A24"/>
    <w:p w14:paraId="0886D125" w14:textId="77777777" w:rsidR="00BF0A24" w:rsidRDefault="00BF0A24" w:rsidP="00BF0A24">
      <w:pPr>
        <w:pStyle w:val="Heading2"/>
      </w:pPr>
      <w:r>
        <w:t>Ozone</w:t>
      </w:r>
    </w:p>
    <w:p w14:paraId="37121C55" w14:textId="77777777" w:rsidR="00BF0A24" w:rsidRDefault="00BF0A24" w:rsidP="00BF0A24">
      <w:pPr>
        <w:pStyle w:val="Heading3"/>
      </w:pPr>
      <w:r>
        <w:t>No impact</w:t>
      </w:r>
    </w:p>
    <w:p w14:paraId="4CD5C2F1" w14:textId="77777777" w:rsidR="00BF0A24" w:rsidRPr="006E0506" w:rsidRDefault="00BF0A24" w:rsidP="00BF0A24">
      <w:pPr>
        <w:pStyle w:val="Heading4"/>
        <w:rPr>
          <w:rFonts w:cs="Arial"/>
        </w:rPr>
      </w:pPr>
      <w:r w:rsidRPr="006E0506">
        <w:rPr>
          <w:rFonts w:cs="Arial"/>
        </w:rPr>
        <w:t xml:space="preserve">Montreal protocol solves- ozone layer </w:t>
      </w:r>
      <w:r w:rsidRPr="006E0506">
        <w:rPr>
          <w:rFonts w:cs="Arial"/>
          <w:u w:val="single"/>
        </w:rPr>
        <w:t>improving</w:t>
      </w:r>
    </w:p>
    <w:p w14:paraId="3FA47E21" w14:textId="77777777" w:rsidR="00BF0A24" w:rsidRDefault="00BF0A24" w:rsidP="00BF0A24">
      <w:r w:rsidRPr="006E0506">
        <w:rPr>
          <w:rStyle w:val="Style13ptBold"/>
        </w:rPr>
        <w:t>Milman 16</w:t>
      </w:r>
      <w:r w:rsidRPr="006E0506">
        <w:t xml:space="preserve"> (Oliver, environment reporter for the Guardian, citing research published in Science, “Ozone layer hole appears to be healing, scientists say” 6/30/2016, </w:t>
      </w:r>
      <w:hyperlink r:id="rId70" w:history="1">
        <w:r w:rsidRPr="00235230">
          <w:rPr>
            <w:rStyle w:val="Hyperlink"/>
          </w:rPr>
          <w:t>https://www.theguardian.com/environment/2016/jun/30/ozone-layer-hole-appears-to-be-healing-scientists-say</w:t>
        </w:r>
      </w:hyperlink>
      <w:r w:rsidRPr="006E0506">
        <w:t>)</w:t>
      </w:r>
    </w:p>
    <w:p w14:paraId="24878504" w14:textId="77777777" w:rsidR="00BF0A24" w:rsidRPr="006E0506" w:rsidRDefault="00BF0A24" w:rsidP="00BF0A24"/>
    <w:p w14:paraId="7E06B9CC" w14:textId="77777777" w:rsidR="00BF0A24" w:rsidRDefault="00BF0A24" w:rsidP="00BF0A24">
      <w:pPr>
        <w:rPr>
          <w:sz w:val="10"/>
        </w:rPr>
      </w:pPr>
      <w:r w:rsidRPr="00046285">
        <w:rPr>
          <w:rStyle w:val="StyleUnderline"/>
          <w:highlight w:val="yellow"/>
        </w:rPr>
        <w:t>The</w:t>
      </w:r>
      <w:r w:rsidRPr="006E0506">
        <w:rPr>
          <w:rStyle w:val="StyleUnderline"/>
        </w:rPr>
        <w:t xml:space="preserve"> vast </w:t>
      </w:r>
      <w:r w:rsidRPr="00046285">
        <w:rPr>
          <w:rStyle w:val="StyleUnderline"/>
          <w:highlight w:val="yellow"/>
        </w:rPr>
        <w:t>hole in the ozone layer</w:t>
      </w:r>
      <w:r w:rsidRPr="006E0506">
        <w:rPr>
          <w:rStyle w:val="StyleUnderline"/>
        </w:rPr>
        <w:t xml:space="preserve"> above Antarctica </w:t>
      </w:r>
      <w:r w:rsidRPr="00046285">
        <w:rPr>
          <w:rStyle w:val="Emphasis"/>
          <w:highlight w:val="yellow"/>
        </w:rPr>
        <w:t>appears to be healing</w:t>
      </w:r>
      <w:r w:rsidRPr="006E0506">
        <w:rPr>
          <w:rStyle w:val="StyleUnderline"/>
        </w:rPr>
        <w:t xml:space="preserve">, scientists say, </w:t>
      </w:r>
      <w:r w:rsidRPr="00046285">
        <w:rPr>
          <w:rStyle w:val="StyleUnderline"/>
          <w:highlight w:val="yellow"/>
        </w:rPr>
        <w:t>putting the world on track to</w:t>
      </w:r>
      <w:r w:rsidRPr="006E0506">
        <w:rPr>
          <w:rStyle w:val="StyleUnderline"/>
        </w:rPr>
        <w:t xml:space="preserve"> eventually </w:t>
      </w:r>
      <w:r w:rsidRPr="00046285">
        <w:rPr>
          <w:rStyle w:val="Emphasis"/>
          <w:highlight w:val="yellow"/>
        </w:rPr>
        <w:t>remedy</w:t>
      </w:r>
      <w:r w:rsidRPr="006E0506">
        <w:rPr>
          <w:rStyle w:val="StyleUnderline"/>
        </w:rPr>
        <w:t xml:space="preserve"> one of the biggest </w:t>
      </w:r>
      <w:r w:rsidRPr="00046285">
        <w:rPr>
          <w:rStyle w:val="StyleUnderline"/>
          <w:highlight w:val="yellow"/>
        </w:rPr>
        <w:t>environmental concerns</w:t>
      </w:r>
      <w:r w:rsidRPr="006E0506">
        <w:rPr>
          <w:rStyle w:val="StyleUnderline"/>
        </w:rPr>
        <w:t xml:space="preserve"> of the 1980s and 90s.</w:t>
      </w:r>
      <w:r w:rsidRPr="006E0506">
        <w:rPr>
          <w:sz w:val="10"/>
        </w:rPr>
        <w:t xml:space="preserve"> </w:t>
      </w:r>
      <w:r w:rsidRPr="00046285">
        <w:rPr>
          <w:rStyle w:val="StyleUnderline"/>
          <w:highlight w:val="yellow"/>
        </w:rPr>
        <w:t>Research</w:t>
      </w:r>
      <w:r w:rsidRPr="006E0506">
        <w:rPr>
          <w:rStyle w:val="StyleUnderline"/>
        </w:rPr>
        <w:t xml:space="preserve"> by US and UK scientists </w:t>
      </w:r>
      <w:r w:rsidRPr="00046285">
        <w:rPr>
          <w:rStyle w:val="StyleUnderline"/>
          <w:highlight w:val="yellow"/>
        </w:rPr>
        <w:t>shows</w:t>
      </w:r>
      <w:r w:rsidRPr="006E0506">
        <w:rPr>
          <w:rStyle w:val="StyleUnderline"/>
        </w:rPr>
        <w:t xml:space="preserve"> that </w:t>
      </w:r>
      <w:r w:rsidRPr="00046285">
        <w:rPr>
          <w:rStyle w:val="StyleUnderline"/>
          <w:highlight w:val="yellow"/>
        </w:rPr>
        <w:t>the size of the</w:t>
      </w:r>
      <w:r w:rsidRPr="006E0506">
        <w:rPr>
          <w:rStyle w:val="StyleUnderline"/>
        </w:rPr>
        <w:t xml:space="preserve"> ozone </w:t>
      </w:r>
      <w:r w:rsidRPr="00046285">
        <w:rPr>
          <w:rStyle w:val="StyleUnderline"/>
          <w:highlight w:val="yellow"/>
        </w:rPr>
        <w:t>void has shrunk</w:t>
      </w:r>
      <w:r w:rsidRPr="006E0506">
        <w:rPr>
          <w:sz w:val="10"/>
        </w:rPr>
        <w:t xml:space="preserve">, on average, </w:t>
      </w:r>
      <w:r w:rsidRPr="00046285">
        <w:rPr>
          <w:rStyle w:val="StyleUnderline"/>
          <w:highlight w:val="yellow"/>
        </w:rPr>
        <w:t>by</w:t>
      </w:r>
      <w:r w:rsidRPr="006E0506">
        <w:rPr>
          <w:sz w:val="10"/>
        </w:rPr>
        <w:t xml:space="preserve"> around </w:t>
      </w:r>
      <w:r w:rsidRPr="00046285">
        <w:rPr>
          <w:rStyle w:val="StyleUnderline"/>
          <w:highlight w:val="yellow"/>
        </w:rPr>
        <w:t>4m sq km since 2000</w:t>
      </w:r>
      <w:r w:rsidRPr="006E0506">
        <w:rPr>
          <w:sz w:val="10"/>
        </w:rPr>
        <w:t xml:space="preserve">. The measurements were taken from the month of September in each year, when the ozone hole starts to </w:t>
      </w:r>
      <w:proofErr w:type="gramStart"/>
      <w:r w:rsidRPr="006E0506">
        <w:rPr>
          <w:sz w:val="10"/>
        </w:rPr>
        <w:t>open up</w:t>
      </w:r>
      <w:proofErr w:type="gramEnd"/>
      <w:r w:rsidRPr="006E0506">
        <w:rPr>
          <w:sz w:val="10"/>
        </w:rPr>
        <w:t xml:space="preserve"> each year. The study, published in Science, states that </w:t>
      </w:r>
      <w:r w:rsidRPr="006E0506">
        <w:rPr>
          <w:rStyle w:val="StyleUnderline"/>
        </w:rPr>
        <w:t xml:space="preserve">the </w:t>
      </w:r>
      <w:r w:rsidRPr="00046285">
        <w:rPr>
          <w:rStyle w:val="StyleUnderline"/>
          <w:highlight w:val="yellow"/>
        </w:rPr>
        <w:t>phase-out of</w:t>
      </w:r>
      <w:r w:rsidRPr="006E0506">
        <w:rPr>
          <w:sz w:val="10"/>
        </w:rPr>
        <w:t xml:space="preserve"> chlorofluorocarbon (</w:t>
      </w:r>
      <w:r w:rsidRPr="00046285">
        <w:rPr>
          <w:rStyle w:val="StyleUnderline"/>
          <w:highlight w:val="yellow"/>
        </w:rPr>
        <w:t>CFC</w:t>
      </w:r>
      <w:r w:rsidRPr="006E0506">
        <w:rPr>
          <w:sz w:val="10"/>
        </w:rPr>
        <w:t xml:space="preserve">) </w:t>
      </w:r>
      <w:r w:rsidRPr="006E0506">
        <w:rPr>
          <w:rStyle w:val="StyleUnderline"/>
        </w:rPr>
        <w:t xml:space="preserve">chemicals </w:t>
      </w:r>
      <w:r w:rsidRPr="00046285">
        <w:rPr>
          <w:rStyle w:val="StyleUnderline"/>
          <w:highlight w:val="yellow"/>
        </w:rPr>
        <w:t>means</w:t>
      </w:r>
      <w:r w:rsidRPr="006E0506">
        <w:rPr>
          <w:rStyle w:val="StyleUnderline"/>
        </w:rPr>
        <w:t xml:space="preserve"> that </w:t>
      </w:r>
      <w:r w:rsidRPr="00046285">
        <w:rPr>
          <w:rStyle w:val="StyleUnderline"/>
          <w:highlight w:val="yellow"/>
        </w:rPr>
        <w:t>the</w:t>
      </w:r>
      <w:r w:rsidRPr="006E0506">
        <w:rPr>
          <w:rStyle w:val="StyleUnderline"/>
        </w:rPr>
        <w:t xml:space="preserve"> ozone </w:t>
      </w:r>
      <w:r w:rsidRPr="00046285">
        <w:rPr>
          <w:rStyle w:val="StyleUnderline"/>
          <w:highlight w:val="yellow"/>
        </w:rPr>
        <w:t>layer is “expected to recover</w:t>
      </w:r>
      <w:r w:rsidRPr="006E0506">
        <w:rPr>
          <w:rStyle w:val="StyleUnderline"/>
        </w:rPr>
        <w:t xml:space="preserve"> in response</w:t>
      </w:r>
      <w:r w:rsidRPr="006E0506">
        <w:rPr>
          <w:sz w:val="10"/>
        </w:rPr>
        <w:t xml:space="preserve">, albeit very slowly.” CFCs, once commonly found in aerosols and refrigeration, can linger in the atmosphere for more than 50 years, meaning that the ozone hole will not be considered healed until 2050 or 2060. </w:t>
      </w:r>
      <w:r w:rsidRPr="00046285">
        <w:rPr>
          <w:rStyle w:val="Emphasis"/>
          <w:highlight w:val="yellow"/>
        </w:rPr>
        <w:t>The Montreal protocol</w:t>
      </w:r>
      <w:r w:rsidRPr="006E0506">
        <w:rPr>
          <w:rStyle w:val="StyleUnderline"/>
        </w:rPr>
        <w:t xml:space="preserve">, a 1987 international treaty ratified by all UN members, successfully </w:t>
      </w:r>
      <w:r w:rsidRPr="00046285">
        <w:rPr>
          <w:rStyle w:val="StyleUnderline"/>
          <w:highlight w:val="yellow"/>
        </w:rPr>
        <w:t>spurred nations to eradicate</w:t>
      </w:r>
      <w:r w:rsidRPr="006E0506">
        <w:rPr>
          <w:rStyle w:val="StyleUnderline"/>
        </w:rPr>
        <w:t xml:space="preserve"> the use of </w:t>
      </w:r>
      <w:r w:rsidRPr="00046285">
        <w:rPr>
          <w:rStyle w:val="StyleUnderline"/>
          <w:highlight w:val="yellow"/>
        </w:rPr>
        <w:t>CFCs</w:t>
      </w:r>
      <w:r w:rsidRPr="006E0506">
        <w:rPr>
          <w:rStyle w:val="StyleUnderline"/>
        </w:rPr>
        <w:t xml:space="preserve"> in products.</w:t>
      </w:r>
      <w:r w:rsidRPr="006E0506">
        <w:rPr>
          <w:sz w:val="10"/>
        </w:rPr>
        <w:t xml:space="preserve"> The agreement followed fears that ozone depletion could cause serious health and environmental harm through the ultraviolet light that would reach the surface of the Earth through the ozone barrier. The UN estimates that2m cases of skin cancer a year have been avoided through the phase-out of CFCs. The ozone hole </w:t>
      </w:r>
      <w:proofErr w:type="gramStart"/>
      <w:r w:rsidRPr="006E0506">
        <w:rPr>
          <w:sz w:val="10"/>
        </w:rPr>
        <w:t>opened up</w:t>
      </w:r>
      <w:proofErr w:type="gramEnd"/>
      <w:r w:rsidRPr="006E0506">
        <w:rPr>
          <w:sz w:val="10"/>
        </w:rPr>
        <w:t xml:space="preserve"> over the Antarctic due to the vast amounts of cloud that forms over the coldest continent on Earth. This cloud helps the CFC chemicals linger, causing the ozone layer to be eaten away. The void is at its greatest during the southern hemisphere’s spring. Volcanic activity can also spur greater ozone depletion. Last year, scientists discovered to their alarm that the largest ever ozone hole, measuring more than 20m sq km, had </w:t>
      </w:r>
      <w:proofErr w:type="gramStart"/>
      <w:r w:rsidRPr="006E0506">
        <w:rPr>
          <w:sz w:val="10"/>
        </w:rPr>
        <w:t>opened up</w:t>
      </w:r>
      <w:proofErr w:type="gramEnd"/>
      <w:r w:rsidRPr="006E0506">
        <w:rPr>
          <w:sz w:val="10"/>
        </w:rPr>
        <w:t xml:space="preserve"> in October. This is thought to be a blip, however, caused by volcanic activity in Chile. When scientists looked at data from September, compared to the same month over the past decade, they found a consistent shrinkage, with the </w:t>
      </w:r>
      <w:proofErr w:type="gramStart"/>
      <w:r w:rsidRPr="006E0506">
        <w:rPr>
          <w:sz w:val="10"/>
        </w:rPr>
        <w:t>opening up</w:t>
      </w:r>
      <w:proofErr w:type="gramEnd"/>
      <w:r w:rsidRPr="006E0506">
        <w:rPr>
          <w:sz w:val="10"/>
        </w:rPr>
        <w:t xml:space="preserve"> of the ozone hole occurring later each year. “When volcanoes team up with man-made chlorine, it’s a toxic mix and Antarctica is particularly vulnerable,” said study co-author Susan Solomon, of the Massachusetts Institute of Technology. “But when we looked at September we saw it was getting smaller. It was </w:t>
      </w:r>
      <w:proofErr w:type="gramStart"/>
      <w:r w:rsidRPr="006E0506">
        <w:rPr>
          <w:sz w:val="10"/>
        </w:rPr>
        <w:t>pretty cool</w:t>
      </w:r>
      <w:proofErr w:type="gramEnd"/>
      <w:r w:rsidRPr="006E0506">
        <w:rPr>
          <w:sz w:val="10"/>
        </w:rPr>
        <w:t xml:space="preserve"> to see it closing. The chemicals will slowly decay over time.” The extreme cold of Antarctica is thought to create a “feedback” effect that amplifies ozone depletion, by creating clouds that cause more ozone to be eaten up. The extra ultraviolet light is believed to have caused changes to plankton, but the sparse wildlife in Antarctica, such as penguins, have not been severely affected by the ozone hole. “If you had to have an ozone hole anywhere in the world, it would be Antarctica because it’s not teeming with life,” said Solomon. “It was the canary in the coalmine that showed us that if we didn’t back off with these chemicals, we’d have a crisis. “Britain, for example, has around 5% less ozone than it did 30 years ago but it would’ve been twice as bad as that if we didn’t phase out CFCs. There would be problems with skin cancer, eye damage and damage to crops. We made a decision to avert a problem and we ought to congratulate ourselves on that.” Solomon said she was hopeful the successful eradication of harmful CFCs would be followed by strong international action to avert the worst consequences of climate change. “Obviously the economics of global warming are different because the fossil fuel industry is worth a lot more in dollars than the companies making these chemicals,” she said. “But there are important parallels. </w:t>
      </w:r>
      <w:r w:rsidRPr="006E0506">
        <w:rPr>
          <w:rStyle w:val="StyleUnderline"/>
        </w:rPr>
        <w:t xml:space="preserve">It was </w:t>
      </w:r>
      <w:r w:rsidRPr="00046285">
        <w:rPr>
          <w:rStyle w:val="StyleUnderline"/>
          <w:highlight w:val="yellow"/>
        </w:rPr>
        <w:t xml:space="preserve">amazing to see how </w:t>
      </w:r>
      <w:r w:rsidRPr="00046285">
        <w:rPr>
          <w:rStyle w:val="Emphasis"/>
          <w:highlight w:val="yellow"/>
        </w:rPr>
        <w:t>quickly</w:t>
      </w:r>
      <w:r w:rsidRPr="006E0506">
        <w:rPr>
          <w:rStyle w:val="StyleUnderline"/>
        </w:rPr>
        <w:t xml:space="preserve"> </w:t>
      </w:r>
      <w:r w:rsidRPr="00046285">
        <w:rPr>
          <w:rStyle w:val="Emphasis"/>
          <w:highlight w:val="yellow"/>
        </w:rPr>
        <w:t>innovation</w:t>
      </w:r>
      <w:r w:rsidRPr="006E0506">
        <w:rPr>
          <w:rStyle w:val="StyleUnderline"/>
        </w:rPr>
        <w:t xml:space="preserve"> </w:t>
      </w:r>
      <w:r w:rsidRPr="00046285">
        <w:rPr>
          <w:rStyle w:val="Emphasis"/>
          <w:highlight w:val="yellow"/>
        </w:rPr>
        <w:t>solved the problem</w:t>
      </w:r>
      <w:r w:rsidRPr="006E0506">
        <w:rPr>
          <w:rStyle w:val="StyleUnderline"/>
        </w:rPr>
        <w:t xml:space="preserve"> with </w:t>
      </w:r>
      <w:proofErr w:type="gramStart"/>
      <w:r w:rsidRPr="006E0506">
        <w:rPr>
          <w:rStyle w:val="StyleUnderline"/>
        </w:rPr>
        <w:t>CFCs</w:t>
      </w:r>
      <w:proofErr w:type="gramEnd"/>
      <w:r w:rsidRPr="006E0506">
        <w:rPr>
          <w:rStyle w:val="StyleUnderline"/>
        </w:rPr>
        <w:t xml:space="preserve"> so we got rid of them yet still have hair spray and air conditioning</w:t>
      </w:r>
      <w:r w:rsidRPr="006E0506">
        <w:rPr>
          <w:sz w:val="10"/>
        </w:rPr>
        <w:t>. We’re starting to see the same thing with global warming. We should look at the ozone problem and realize that nations can get together and come up with solutions.”</w:t>
      </w:r>
    </w:p>
    <w:p w14:paraId="6312D506" w14:textId="77777777" w:rsidR="00BF0A24" w:rsidRPr="00DB6544" w:rsidRDefault="00BF0A24" w:rsidP="00BF0A24"/>
    <w:p w14:paraId="64832237" w14:textId="77777777" w:rsidR="00BF0A24" w:rsidRPr="004E5CC8" w:rsidRDefault="00BF0A24" w:rsidP="00BF0A24">
      <w:pPr>
        <w:keepNext/>
        <w:keepLines/>
        <w:spacing w:before="40" w:after="0"/>
        <w:outlineLvl w:val="3"/>
        <w:rPr>
          <w:rFonts w:asciiTheme="minorHAnsi" w:eastAsiaTheme="majorEastAsia" w:hAnsiTheme="minorHAnsi" w:cstheme="majorBidi"/>
          <w:b/>
          <w:iCs/>
          <w:sz w:val="26"/>
        </w:rPr>
      </w:pPr>
      <w:r w:rsidRPr="004E5CC8">
        <w:rPr>
          <w:rFonts w:asciiTheme="minorHAnsi" w:eastAsiaTheme="majorEastAsia" w:hAnsiTheme="minorHAnsi" w:cstheme="majorBidi"/>
          <w:b/>
          <w:iCs/>
          <w:sz w:val="26"/>
        </w:rPr>
        <w:t xml:space="preserve">Ozone impact is hype – emissions not key, ozone hole not dangerous </w:t>
      </w:r>
    </w:p>
    <w:p w14:paraId="15C48C6C" w14:textId="77777777" w:rsidR="00BF0A24" w:rsidRPr="004E5CC8" w:rsidRDefault="00BF0A24" w:rsidP="00BF0A24">
      <w:pPr>
        <w:rPr>
          <w:rFonts w:asciiTheme="minorHAnsi" w:hAnsiTheme="minorHAnsi"/>
          <w:sz w:val="16"/>
        </w:rPr>
      </w:pPr>
      <w:r w:rsidRPr="004E5CC8">
        <w:rPr>
          <w:rFonts w:asciiTheme="minorHAnsi" w:hAnsiTheme="minorHAnsi"/>
          <w:b/>
        </w:rPr>
        <w:t>Ridley 14</w:t>
      </w:r>
      <w:r w:rsidRPr="004E5CC8">
        <w:rPr>
          <w:rFonts w:asciiTheme="minorHAnsi" w:hAnsiTheme="minorHAnsi"/>
          <w:sz w:val="16"/>
        </w:rPr>
        <w:t xml:space="preserve"> -- Matthew White Ridley, 5th Viscount Ridley DL FRSL FMedSci, known commonly as Matt Ridley, is a British journalist, businessman and author of popular science books. Since 2013 Ridley has been a Conservative hereditary peer in the House of Lords. “THE OZONE HOLE WAS EXAGGERATED AS A PROBLEM” http://www.rationaloptimist.com/blog/the-ozone-hole-was-exaggerated-as-a-problem.aspx</w:t>
      </w:r>
    </w:p>
    <w:p w14:paraId="304BC90D" w14:textId="77777777" w:rsidR="00BF0A24" w:rsidRPr="004E5CC8" w:rsidRDefault="00BF0A24" w:rsidP="00BF0A24">
      <w:pPr>
        <w:rPr>
          <w:rFonts w:asciiTheme="minorHAnsi" w:hAnsiTheme="minorHAnsi"/>
          <w:sz w:val="12"/>
        </w:rPr>
      </w:pPr>
      <w:r w:rsidRPr="004E5CC8">
        <w:rPr>
          <w:rFonts w:asciiTheme="minorHAnsi" w:hAnsiTheme="minorHAnsi"/>
          <w:b/>
          <w:i/>
          <w:highlight w:val="cyan"/>
          <w:u w:val="single"/>
        </w:rPr>
        <w:t>Serial hyperbole does the environmental movement no favours</w:t>
      </w:r>
      <w:r w:rsidRPr="004E5CC8">
        <w:rPr>
          <w:rFonts w:asciiTheme="minorHAnsi" w:hAnsiTheme="minorHAnsi"/>
          <w:b/>
          <w:i/>
          <w:u w:val="single"/>
        </w:rPr>
        <w:t xml:space="preserve"> </w:t>
      </w:r>
      <w:r w:rsidRPr="004E5CC8">
        <w:rPr>
          <w:rFonts w:asciiTheme="minorHAnsi" w:hAnsiTheme="minorHAnsi"/>
          <w:sz w:val="12"/>
        </w:rPr>
        <w:t xml:space="preserve">My recent </w:t>
      </w:r>
      <w:hyperlink r:id="rId71" w:tgtFrame="_blank" w:history="1">
        <w:r w:rsidRPr="004E5CC8">
          <w:rPr>
            <w:rFonts w:asciiTheme="minorHAnsi" w:hAnsiTheme="minorHAnsi"/>
            <w:sz w:val="12"/>
          </w:rPr>
          <w:t>Times column</w:t>
        </w:r>
      </w:hyperlink>
      <w:r w:rsidRPr="004E5CC8">
        <w:rPr>
          <w:rFonts w:asciiTheme="minorHAnsi" w:hAnsiTheme="minorHAnsi"/>
          <w:sz w:val="12"/>
        </w:rPr>
        <w:t xml:space="preserve"> argued that the alleged healing of the ozone layer is exaggerated, but so was the impact of the ozone hole over Antarctica: The ozone layer is healing. Or so said the news last week. Thanks to a treaty signed in Montreal in 1989 to get rid of refrigerant chemicals called chlorofluorocarbons (CFCs), the planet’s stratospheric sunscreen has at last begun thickening again. Planetary disaster has been averted by politics. For reasons I will explain, this news deserves to be taken with a large pinch of salt. </w:t>
      </w:r>
      <w:r w:rsidRPr="004E5CC8">
        <w:rPr>
          <w:rFonts w:asciiTheme="minorHAnsi" w:hAnsiTheme="minorHAnsi"/>
          <w:highlight w:val="cyan"/>
          <w:u w:val="single"/>
        </w:rPr>
        <w:t>You do not have to dig</w:t>
      </w:r>
      <w:r w:rsidRPr="004E5CC8">
        <w:rPr>
          <w:rFonts w:asciiTheme="minorHAnsi" w:hAnsiTheme="minorHAnsi"/>
          <w:u w:val="single"/>
        </w:rPr>
        <w:t xml:space="preserve"> far </w:t>
      </w:r>
      <w:r w:rsidRPr="004E5CC8">
        <w:rPr>
          <w:rFonts w:asciiTheme="minorHAnsi" w:hAnsiTheme="minorHAnsi"/>
          <w:highlight w:val="cyan"/>
          <w:u w:val="single"/>
        </w:rPr>
        <w:t>to find evidence</w:t>
      </w:r>
      <w:r w:rsidRPr="004E5CC8">
        <w:rPr>
          <w:rFonts w:asciiTheme="minorHAnsi" w:hAnsiTheme="minorHAnsi"/>
          <w:u w:val="single"/>
        </w:rPr>
        <w:t xml:space="preserve"> that </w:t>
      </w:r>
      <w:r w:rsidRPr="004E5CC8">
        <w:rPr>
          <w:rFonts w:asciiTheme="minorHAnsi" w:hAnsiTheme="minorHAnsi"/>
          <w:highlight w:val="cyan"/>
          <w:u w:val="single"/>
        </w:rPr>
        <w:t>the ozone</w:t>
      </w:r>
      <w:r w:rsidRPr="004E5CC8">
        <w:rPr>
          <w:rFonts w:asciiTheme="minorHAnsi" w:hAnsiTheme="minorHAnsi"/>
          <w:u w:val="single"/>
        </w:rPr>
        <w:t xml:space="preserve"> hole </w:t>
      </w:r>
      <w:r w:rsidRPr="004E5CC8">
        <w:rPr>
          <w:rFonts w:asciiTheme="minorHAnsi" w:hAnsiTheme="minorHAnsi"/>
          <w:b/>
          <w:i/>
          <w:highlight w:val="cyan"/>
          <w:u w:val="single"/>
        </w:rPr>
        <w:t>was never nearly as dangerous as</w:t>
      </w:r>
      <w:r w:rsidRPr="004E5CC8">
        <w:rPr>
          <w:rFonts w:asciiTheme="minorHAnsi" w:hAnsiTheme="minorHAnsi"/>
          <w:b/>
          <w:i/>
          <w:u w:val="single"/>
        </w:rPr>
        <w:t xml:space="preserve"> </w:t>
      </w:r>
      <w:r w:rsidRPr="004E5CC8">
        <w:rPr>
          <w:rFonts w:asciiTheme="minorHAnsi" w:hAnsiTheme="minorHAnsi"/>
          <w:u w:val="single"/>
        </w:rPr>
        <w:t>some</w:t>
      </w:r>
      <w:r w:rsidRPr="004E5CC8">
        <w:rPr>
          <w:rFonts w:asciiTheme="minorHAnsi" w:hAnsiTheme="minorHAnsi"/>
          <w:b/>
          <w:i/>
          <w:u w:val="single"/>
        </w:rPr>
        <w:t xml:space="preserve"> </w:t>
      </w:r>
      <w:r w:rsidRPr="004E5CC8">
        <w:rPr>
          <w:rFonts w:asciiTheme="minorHAnsi" w:hAnsiTheme="minorHAnsi"/>
          <w:b/>
          <w:i/>
          <w:highlight w:val="cyan"/>
          <w:u w:val="single"/>
        </w:rPr>
        <w:t>people said</w:t>
      </w:r>
      <w:r w:rsidRPr="004E5CC8">
        <w:rPr>
          <w:rFonts w:asciiTheme="minorHAnsi" w:hAnsiTheme="minorHAnsi"/>
          <w:u w:val="single"/>
        </w:rPr>
        <w:t xml:space="preserve">, that it is not necessarily healing yet </w:t>
      </w:r>
      <w:r w:rsidRPr="004E5CC8">
        <w:rPr>
          <w:rFonts w:asciiTheme="minorHAnsi" w:hAnsiTheme="minorHAnsi"/>
          <w:highlight w:val="cyan"/>
          <w:u w:val="single"/>
        </w:rPr>
        <w:t>and</w:t>
      </w:r>
      <w:r w:rsidRPr="004E5CC8">
        <w:rPr>
          <w:rFonts w:asciiTheme="minorHAnsi" w:hAnsiTheme="minorHAnsi"/>
          <w:u w:val="single"/>
        </w:rPr>
        <w:t xml:space="preserve"> that </w:t>
      </w:r>
      <w:r w:rsidRPr="004E5CC8">
        <w:rPr>
          <w:rFonts w:asciiTheme="minorHAnsi" w:hAnsiTheme="minorHAnsi"/>
          <w:highlight w:val="cyan"/>
          <w:u w:val="single"/>
        </w:rPr>
        <w:t>it might not have been caused</w:t>
      </w:r>
      <w:r w:rsidRPr="004E5CC8">
        <w:rPr>
          <w:rFonts w:asciiTheme="minorHAnsi" w:hAnsiTheme="minorHAnsi"/>
          <w:u w:val="single"/>
        </w:rPr>
        <w:t xml:space="preserve"> mainly </w:t>
      </w:r>
      <w:r w:rsidRPr="004E5CC8">
        <w:rPr>
          <w:rFonts w:asciiTheme="minorHAnsi" w:hAnsiTheme="minorHAnsi"/>
          <w:highlight w:val="cyan"/>
          <w:u w:val="single"/>
        </w:rPr>
        <w:t>by CFCs</w:t>
      </w:r>
      <w:r w:rsidRPr="004E5CC8">
        <w:rPr>
          <w:rFonts w:asciiTheme="minorHAnsi" w:hAnsiTheme="minorHAnsi"/>
          <w:u w:val="single"/>
        </w:rPr>
        <w:t xml:space="preserve"> </w:t>
      </w:r>
      <w:r w:rsidRPr="004E5CC8">
        <w:rPr>
          <w:rFonts w:asciiTheme="minorHAnsi" w:hAnsiTheme="minorHAnsi"/>
          <w:sz w:val="12"/>
        </w:rPr>
        <w:t xml:space="preserve">anyway. The timing of the announcement was plainly political: it came on the 25th anniversary of the treaty, and just before a big United Nations climate conference in New York, the aim of which is to push for a climate treaty modelled on the ozone one. Here’s what was </w:t>
      </w:r>
      <w:proofErr w:type="gramStart"/>
      <w:r w:rsidRPr="004E5CC8">
        <w:rPr>
          <w:rFonts w:asciiTheme="minorHAnsi" w:hAnsiTheme="minorHAnsi"/>
          <w:sz w:val="12"/>
        </w:rPr>
        <w:t>actually announced</w:t>
      </w:r>
      <w:proofErr w:type="gramEnd"/>
      <w:r w:rsidRPr="004E5CC8">
        <w:rPr>
          <w:rFonts w:asciiTheme="minorHAnsi" w:hAnsiTheme="minorHAnsi"/>
          <w:sz w:val="12"/>
        </w:rPr>
        <w:t xml:space="preserve"> last week, in the words of a Nasa scientist, Paul Newman: “From 2000 to 2013, ozone levels climbed 4 per cent in the key mid-northern latitudes.” That’s a pretty small change and it is in the wrong place. The ozone thinning that worried everybody in the 1980s was over Antarctica. Over northern latitudes, ozone concentration has been falling by about 4 per cent each March before recovering. Over Antarctica, since 1980, the ozone concentration has fallen by </w:t>
      </w:r>
      <w:hyperlink r:id="rId72" w:history="1">
        <w:r w:rsidRPr="004E5CC8">
          <w:rPr>
            <w:rFonts w:asciiTheme="minorHAnsi" w:hAnsiTheme="minorHAnsi"/>
            <w:sz w:val="12"/>
          </w:rPr>
          <w:t>40 or 50 per cent each September</w:t>
        </w:r>
      </w:hyperlink>
      <w:r w:rsidRPr="004E5CC8">
        <w:rPr>
          <w:rFonts w:asciiTheme="minorHAnsi" w:hAnsiTheme="minorHAnsi"/>
          <w:sz w:val="12"/>
        </w:rPr>
        <w:t xml:space="preserve"> before the sun rebuilds it. </w:t>
      </w:r>
      <w:proofErr w:type="gramStart"/>
      <w:r w:rsidRPr="004E5CC8">
        <w:rPr>
          <w:rFonts w:asciiTheme="minorHAnsi" w:hAnsiTheme="minorHAnsi"/>
          <w:sz w:val="12"/>
        </w:rPr>
        <w:t>So</w:t>
      </w:r>
      <w:proofErr w:type="gramEnd"/>
      <w:r w:rsidRPr="004E5CC8">
        <w:rPr>
          <w:rFonts w:asciiTheme="minorHAnsi" w:hAnsiTheme="minorHAnsi"/>
          <w:sz w:val="12"/>
        </w:rPr>
        <w:t xml:space="preserve"> what’s happening to the Antarctic ozone hole? Thanks to a diligent blogger named Anthony Watts, I came across a press release also from </w:t>
      </w:r>
      <w:r w:rsidRPr="004E5CC8">
        <w:rPr>
          <w:rFonts w:asciiTheme="minorHAnsi" w:hAnsiTheme="minorHAnsi"/>
          <w:highlight w:val="cyan"/>
          <w:u w:val="single"/>
        </w:rPr>
        <w:t>Nasa</w:t>
      </w:r>
      <w:r w:rsidRPr="004E5CC8">
        <w:rPr>
          <w:rFonts w:asciiTheme="minorHAnsi" w:hAnsiTheme="minorHAnsi"/>
          <w:u w:val="single"/>
        </w:rPr>
        <w:t xml:space="preserve"> about nine months ago, which </w:t>
      </w:r>
      <w:r w:rsidRPr="004E5CC8">
        <w:rPr>
          <w:rFonts w:asciiTheme="minorHAnsi" w:hAnsiTheme="minorHAnsi"/>
          <w:highlight w:val="cyan"/>
          <w:u w:val="single"/>
        </w:rPr>
        <w:t xml:space="preserve">said: “ </w:t>
      </w:r>
      <w:hyperlink r:id="rId73" w:history="1">
        <w:r w:rsidRPr="004E5CC8">
          <w:rPr>
            <w:rFonts w:asciiTheme="minorHAnsi" w:hAnsiTheme="minorHAnsi"/>
            <w:highlight w:val="cyan"/>
            <w:u w:val="single"/>
          </w:rPr>
          <w:t>Two new studies show</w:t>
        </w:r>
      </w:hyperlink>
      <w:r w:rsidRPr="004E5CC8">
        <w:rPr>
          <w:rFonts w:asciiTheme="minorHAnsi" w:hAnsiTheme="minorHAnsi"/>
          <w:u w:val="single"/>
        </w:rPr>
        <w:t xml:space="preserve"> that signs of recovery are not yet present, and that </w:t>
      </w:r>
      <w:r w:rsidRPr="004E5CC8">
        <w:rPr>
          <w:rFonts w:asciiTheme="minorHAnsi" w:hAnsiTheme="minorHAnsi"/>
          <w:highlight w:val="cyan"/>
          <w:u w:val="single"/>
        </w:rPr>
        <w:t>temperature and winds are</w:t>
      </w:r>
      <w:r w:rsidRPr="004E5CC8">
        <w:rPr>
          <w:rFonts w:asciiTheme="minorHAnsi" w:hAnsiTheme="minorHAnsi"/>
          <w:u w:val="single"/>
        </w:rPr>
        <w:t xml:space="preserve"> still </w:t>
      </w:r>
      <w:r w:rsidRPr="004E5CC8">
        <w:rPr>
          <w:rFonts w:asciiTheme="minorHAnsi" w:hAnsiTheme="minorHAnsi"/>
          <w:highlight w:val="cyan"/>
          <w:u w:val="single"/>
        </w:rPr>
        <w:t>driving</w:t>
      </w:r>
      <w:r w:rsidRPr="004E5CC8">
        <w:rPr>
          <w:rFonts w:asciiTheme="minorHAnsi" w:hAnsiTheme="minorHAnsi"/>
          <w:u w:val="single"/>
        </w:rPr>
        <w:t xml:space="preserve"> any </w:t>
      </w:r>
      <w:r w:rsidRPr="004E5CC8">
        <w:rPr>
          <w:rFonts w:asciiTheme="minorHAnsi" w:hAnsiTheme="minorHAnsi"/>
          <w:highlight w:val="cyan"/>
          <w:u w:val="single"/>
        </w:rPr>
        <w:t>annual changes in ozone hole size.”</w:t>
      </w:r>
      <w:r w:rsidRPr="004E5CC8">
        <w:rPr>
          <w:rFonts w:asciiTheme="minorHAnsi" w:hAnsiTheme="minorHAnsi"/>
          <w:u w:val="single"/>
        </w:rPr>
        <w:t xml:space="preserve"> </w:t>
      </w:r>
      <w:r w:rsidRPr="004E5CC8">
        <w:rPr>
          <w:rFonts w:asciiTheme="minorHAnsi" w:hAnsiTheme="minorHAnsi"/>
          <w:sz w:val="12"/>
        </w:rPr>
        <w:t xml:space="preserve">As recently as 2006, Nasa announced, quoting Paul Newman again, that the Antarctic ozone hole that year was “the largest ever recorded”. The following year a paper in Nature magazine from Markus Rex, a German scientist, presented new evidence that suggested CFCs may be responsible for less than 40 per cent of ozone destruction anyway. Besides, nobody knows for sure how big the ozone hole was each spring before CFCs were invented. All we know is that it varies from year to year. </w:t>
      </w:r>
      <w:r w:rsidRPr="004E5CC8">
        <w:rPr>
          <w:rFonts w:asciiTheme="minorHAnsi" w:hAnsiTheme="minorHAnsi"/>
          <w:highlight w:val="cyan"/>
          <w:u w:val="single"/>
        </w:rPr>
        <w:t>How much damage did the</w:t>
      </w:r>
      <w:r w:rsidRPr="004E5CC8">
        <w:rPr>
          <w:rFonts w:asciiTheme="minorHAnsi" w:hAnsiTheme="minorHAnsi"/>
          <w:u w:val="single"/>
        </w:rPr>
        <w:t xml:space="preserve"> ozone </w:t>
      </w:r>
      <w:r w:rsidRPr="004E5CC8">
        <w:rPr>
          <w:rFonts w:asciiTheme="minorHAnsi" w:hAnsiTheme="minorHAnsi"/>
          <w:highlight w:val="cyan"/>
          <w:u w:val="single"/>
        </w:rPr>
        <w:t>hole</w:t>
      </w:r>
      <w:r w:rsidRPr="004E5CC8">
        <w:rPr>
          <w:rFonts w:asciiTheme="minorHAnsi" w:hAnsiTheme="minorHAnsi"/>
          <w:u w:val="single"/>
        </w:rPr>
        <w:t xml:space="preserve"> ever </w:t>
      </w:r>
      <w:r w:rsidRPr="004E5CC8">
        <w:rPr>
          <w:rFonts w:asciiTheme="minorHAnsi" w:hAnsiTheme="minorHAnsi"/>
          <w:highlight w:val="cyan"/>
          <w:u w:val="single"/>
        </w:rPr>
        <w:t>threaten to do anyway?</w:t>
      </w:r>
      <w:r w:rsidRPr="004E5CC8">
        <w:rPr>
          <w:rFonts w:asciiTheme="minorHAnsi" w:hAnsiTheme="minorHAnsi"/>
          <w:u w:val="single"/>
        </w:rPr>
        <w:t xml:space="preserve"> </w:t>
      </w:r>
      <w:r w:rsidRPr="004E5CC8">
        <w:rPr>
          <w:rFonts w:asciiTheme="minorHAnsi" w:hAnsiTheme="minorHAnsi"/>
          <w:sz w:val="12"/>
        </w:rPr>
        <w:t xml:space="preserve">It is fascinating to go back and read what the usual hyperventilating eco-exaggerators said about ozone thinning in the 1980s. </w:t>
      </w:r>
      <w:proofErr w:type="gramStart"/>
      <w:r w:rsidRPr="004E5CC8">
        <w:rPr>
          <w:rFonts w:asciiTheme="minorHAnsi" w:hAnsiTheme="minorHAnsi"/>
          <w:sz w:val="12"/>
        </w:rPr>
        <w:t>As a result of</w:t>
      </w:r>
      <w:proofErr w:type="gramEnd"/>
      <w:r w:rsidRPr="004E5CC8">
        <w:rPr>
          <w:rFonts w:asciiTheme="minorHAnsi" w:hAnsiTheme="minorHAnsi"/>
          <w:sz w:val="12"/>
        </w:rPr>
        <w:t xml:space="preserve"> the extra ultraviolet light coming through the Antarctic ozone hole, southernmost parts of Patagonia and New Zealand see about 12 per cent more UV light than expected. This means that </w:t>
      </w:r>
      <w:r w:rsidRPr="004E5CC8">
        <w:rPr>
          <w:rFonts w:asciiTheme="minorHAnsi" w:hAnsiTheme="minorHAnsi"/>
          <w:highlight w:val="cyan"/>
          <w:u w:val="single"/>
        </w:rPr>
        <w:t>the weak September sunshine</w:t>
      </w:r>
      <w:r w:rsidRPr="004E5CC8">
        <w:rPr>
          <w:rFonts w:asciiTheme="minorHAnsi" w:hAnsiTheme="minorHAnsi"/>
          <w:u w:val="single"/>
        </w:rPr>
        <w:t xml:space="preserve">, though it feels much the same, </w:t>
      </w:r>
      <w:r w:rsidRPr="004E5CC8">
        <w:rPr>
          <w:rFonts w:asciiTheme="minorHAnsi" w:hAnsiTheme="minorHAnsi"/>
          <w:highlight w:val="cyan"/>
          <w:u w:val="single"/>
        </w:rPr>
        <w:t>has the power to cause sunburn</w:t>
      </w:r>
      <w:r w:rsidRPr="004E5CC8">
        <w:rPr>
          <w:rFonts w:asciiTheme="minorHAnsi" w:hAnsiTheme="minorHAnsi"/>
          <w:u w:val="single"/>
        </w:rPr>
        <w:t xml:space="preserve"> more like that of latitudes a few hundred miles north. </w:t>
      </w:r>
      <w:r w:rsidRPr="004E5CC8">
        <w:rPr>
          <w:rFonts w:asciiTheme="minorHAnsi" w:hAnsiTheme="minorHAnsi"/>
          <w:b/>
          <w:i/>
          <w:highlight w:val="cyan"/>
          <w:u w:val="single"/>
        </w:rPr>
        <w:t>Hardly Armageddon</w:t>
      </w:r>
      <w:r w:rsidRPr="004E5CC8">
        <w:rPr>
          <w:rFonts w:asciiTheme="minorHAnsi" w:hAnsiTheme="minorHAnsi"/>
          <w:highlight w:val="cyan"/>
          <w:u w:val="single"/>
        </w:rPr>
        <w:t>.</w:t>
      </w:r>
      <w:r w:rsidRPr="004E5CC8">
        <w:rPr>
          <w:rFonts w:asciiTheme="minorHAnsi" w:hAnsiTheme="minorHAnsi"/>
          <w:u w:val="single"/>
        </w:rPr>
        <w:t xml:space="preserve"> </w:t>
      </w:r>
      <w:r w:rsidRPr="004E5CC8">
        <w:rPr>
          <w:rFonts w:asciiTheme="minorHAnsi" w:hAnsiTheme="minorHAnsi"/>
          <w:sz w:val="12"/>
        </w:rPr>
        <w:t xml:space="preserve">The New York Times reported “an increase in Twilight Zone-type reports of sheep and rabbits with cataracts” in southern Chile. Not to be outdone, Al Gore wrote that “hunters now report finding blind rabbits; fisherman catch blind salmon”. Zoologists briefly blamed the near extinction of many amphibian species on thin ozone. </w:t>
      </w:r>
      <w:hyperlink r:id="rId74" w:history="1">
        <w:r w:rsidRPr="004E5CC8">
          <w:rPr>
            <w:rFonts w:asciiTheme="minorHAnsi" w:hAnsiTheme="minorHAnsi"/>
            <w:highlight w:val="cyan"/>
            <w:u w:val="single"/>
          </w:rPr>
          <w:t>Melanoma</w:t>
        </w:r>
        <w:r w:rsidRPr="004E5CC8">
          <w:rPr>
            <w:rFonts w:asciiTheme="minorHAnsi" w:hAnsiTheme="minorHAnsi"/>
            <w:u w:val="single"/>
          </w:rPr>
          <w:t xml:space="preserve"> in people</w:t>
        </w:r>
      </w:hyperlink>
      <w:r w:rsidRPr="004E5CC8">
        <w:rPr>
          <w:rFonts w:asciiTheme="minorHAnsi" w:hAnsiTheme="minorHAnsi"/>
          <w:u w:val="single"/>
        </w:rPr>
        <w:t xml:space="preserve"> </w:t>
      </w:r>
      <w:r w:rsidRPr="004E5CC8">
        <w:rPr>
          <w:rFonts w:asciiTheme="minorHAnsi" w:hAnsiTheme="minorHAnsi"/>
          <w:highlight w:val="cyan"/>
          <w:u w:val="single"/>
        </w:rPr>
        <w:t>was</w:t>
      </w:r>
      <w:r w:rsidRPr="004E5CC8">
        <w:rPr>
          <w:rFonts w:asciiTheme="minorHAnsi" w:hAnsiTheme="minorHAnsi"/>
          <w:u w:val="single"/>
        </w:rPr>
        <w:t xml:space="preserve"> also </w:t>
      </w:r>
      <w:r w:rsidRPr="004E5CC8">
        <w:rPr>
          <w:rFonts w:asciiTheme="minorHAnsi" w:hAnsiTheme="minorHAnsi"/>
          <w:highlight w:val="cyan"/>
          <w:u w:val="single"/>
        </w:rPr>
        <w:t>said to be on the rise</w:t>
      </w:r>
      <w:r w:rsidRPr="004E5CC8">
        <w:rPr>
          <w:rFonts w:asciiTheme="minorHAnsi" w:hAnsiTheme="minorHAnsi"/>
          <w:sz w:val="12"/>
        </w:rPr>
        <w:t xml:space="preserve"> as a result. This was nonsense. Frogs were dying out because of a fungal disease spread from Africa — nothing to do with ozone. Rabbits and fish blinded by a little extra sunlight proved to be as mythical as unicorns. An eye disease in Chilean sheep was happening outside the ozone-depleted zone and was caused by an infection called pinkeye — nothing to do with UV light. And </w:t>
      </w:r>
      <w:r w:rsidRPr="004E5CC8">
        <w:rPr>
          <w:rFonts w:asciiTheme="minorHAnsi" w:hAnsiTheme="minorHAnsi"/>
          <w:highlight w:val="cyan"/>
          <w:u w:val="single"/>
        </w:rPr>
        <w:t>melanoma</w:t>
      </w:r>
      <w:r w:rsidRPr="004E5CC8">
        <w:rPr>
          <w:rFonts w:asciiTheme="minorHAnsi" w:hAnsiTheme="minorHAnsi"/>
          <w:u w:val="single"/>
        </w:rPr>
        <w:t xml:space="preserve"> incidence in people actually </w:t>
      </w:r>
      <w:r w:rsidRPr="004E5CC8">
        <w:rPr>
          <w:rFonts w:asciiTheme="minorHAnsi" w:hAnsiTheme="minorHAnsi"/>
          <w:highlight w:val="cyan"/>
          <w:u w:val="single"/>
        </w:rPr>
        <w:t>levelled out during the period</w:t>
      </w:r>
      <w:r w:rsidRPr="004E5CC8">
        <w:rPr>
          <w:rFonts w:asciiTheme="minorHAnsi" w:hAnsiTheme="minorHAnsi"/>
          <w:u w:val="single"/>
        </w:rPr>
        <w:t xml:space="preserve"> when </w:t>
      </w:r>
      <w:r w:rsidRPr="004E5CC8">
        <w:rPr>
          <w:rFonts w:asciiTheme="minorHAnsi" w:hAnsiTheme="minorHAnsi"/>
          <w:highlight w:val="cyan"/>
          <w:u w:val="single"/>
        </w:rPr>
        <w:t xml:space="preserve">the </w:t>
      </w:r>
      <w:hyperlink r:id="rId75" w:history="1">
        <w:r w:rsidRPr="004E5CC8">
          <w:rPr>
            <w:rFonts w:asciiTheme="minorHAnsi" w:hAnsiTheme="minorHAnsi"/>
            <w:highlight w:val="cyan"/>
            <w:u w:val="single"/>
          </w:rPr>
          <w:t>ozone got thinner</w:t>
        </w:r>
      </w:hyperlink>
      <w:r w:rsidRPr="004E5CC8">
        <w:rPr>
          <w:rFonts w:asciiTheme="minorHAnsi" w:hAnsiTheme="minorHAnsi"/>
          <w:u w:val="single"/>
        </w:rPr>
        <w:t xml:space="preserve">. </w:t>
      </w:r>
      <w:r w:rsidRPr="004E5CC8">
        <w:rPr>
          <w:rFonts w:asciiTheme="minorHAnsi" w:hAnsiTheme="minorHAnsi"/>
          <w:sz w:val="12"/>
        </w:rPr>
        <w:t xml:space="preserve">Then remember that the ozone hole appears when the sky is dark all day, and over an uninhabited continent. Even if it persists into the Antarctic spring and spills north briefly, the hole allows 50 times less ultraviolet light through than would hit your skin at the equator at sea level (let alone at a high altitude) in the tropics. </w:t>
      </w:r>
      <w:proofErr w:type="gramStart"/>
      <w:r w:rsidRPr="004E5CC8">
        <w:rPr>
          <w:rFonts w:asciiTheme="minorHAnsi" w:hAnsiTheme="minorHAnsi"/>
          <w:sz w:val="12"/>
        </w:rPr>
        <w:t>So</w:t>
      </w:r>
      <w:proofErr w:type="gramEnd"/>
      <w:r w:rsidRPr="004E5CC8">
        <w:rPr>
          <w:rFonts w:asciiTheme="minorHAnsi" w:hAnsiTheme="minorHAnsi"/>
          <w:sz w:val="12"/>
        </w:rPr>
        <w:t xml:space="preserve"> it would be bonkers to worry about UV as you sailed round Cape Horn in spring, say, but not when you stopped at the Galapagos: the skin cancer risk is 50 times higher in the latter place. </w:t>
      </w:r>
      <w:r w:rsidRPr="004E5CC8">
        <w:rPr>
          <w:rFonts w:asciiTheme="minorHAnsi" w:hAnsiTheme="minorHAnsi"/>
          <w:highlight w:val="cyan"/>
          <w:u w:val="single"/>
        </w:rPr>
        <w:t>This</w:t>
      </w:r>
      <w:r w:rsidRPr="004E5CC8">
        <w:rPr>
          <w:rFonts w:asciiTheme="minorHAnsi" w:hAnsiTheme="minorHAnsi"/>
          <w:sz w:val="12"/>
        </w:rPr>
        <w:t xml:space="preserve"> kind of </w:t>
      </w:r>
      <w:r w:rsidRPr="004E5CC8">
        <w:rPr>
          <w:rFonts w:asciiTheme="minorHAnsi" w:hAnsiTheme="minorHAnsi"/>
          <w:highlight w:val="cyan"/>
          <w:u w:val="single"/>
        </w:rPr>
        <w:t>eco-exaggeration has been going on for 50 years.</w:t>
      </w:r>
      <w:r w:rsidRPr="004E5CC8">
        <w:rPr>
          <w:rFonts w:asciiTheme="minorHAnsi" w:hAnsiTheme="minorHAnsi"/>
          <w:sz w:val="12"/>
        </w:rPr>
        <w:t xml:space="preserve"> In the 1960s Rachel Carson said there was an epidemic of childhood cancer caused by DDT; it was not true — DDT had environmental effects but did not cause human cancers.</w:t>
      </w:r>
    </w:p>
    <w:p w14:paraId="666CCBF1" w14:textId="77777777" w:rsidR="00BF0A24" w:rsidRPr="0011163A" w:rsidRDefault="00BF0A24" w:rsidP="00BF0A24"/>
    <w:p w14:paraId="76D8BCAE" w14:textId="77777777" w:rsidR="00BF0A24" w:rsidRPr="00B55AD5" w:rsidRDefault="00BF0A24" w:rsidP="00BF0A24"/>
    <w:p w14:paraId="73CB6122" w14:textId="77777777" w:rsidR="00BF0A24" w:rsidRPr="0036338A" w:rsidRDefault="00BF0A24" w:rsidP="00BF0A24"/>
    <w:p w14:paraId="0C13307C" w14:textId="77777777" w:rsidR="00FA4A62" w:rsidRDefault="00FA4A62" w:rsidP="00FA4A62">
      <w:pPr>
        <w:pStyle w:val="Heading2"/>
      </w:pPr>
      <w:r>
        <w:t>Plankton</w:t>
      </w:r>
    </w:p>
    <w:p w14:paraId="5737BA52" w14:textId="77777777" w:rsidR="00FA4A62" w:rsidRDefault="00FA4A62" w:rsidP="00FA4A62">
      <w:pPr>
        <w:pStyle w:val="Heading3"/>
      </w:pPr>
      <w:r>
        <w:t>Resilient</w:t>
      </w:r>
    </w:p>
    <w:p w14:paraId="0FF3BB40" w14:textId="77777777" w:rsidR="00FA4A62" w:rsidRPr="00E07C1B" w:rsidRDefault="00FA4A62" w:rsidP="00FA4A62">
      <w:pPr>
        <w:pStyle w:val="Heading4"/>
      </w:pPr>
      <w:r w:rsidRPr="00E07C1B">
        <w:t xml:space="preserve">Plankton are resilient – </w:t>
      </w:r>
      <w:r w:rsidRPr="00E07C1B">
        <w:rPr>
          <w:rFonts w:hint="eastAsia"/>
        </w:rPr>
        <w:t>E</w:t>
      </w:r>
      <w:r w:rsidRPr="00E07C1B">
        <w:t>mpirically proven</w:t>
      </w:r>
    </w:p>
    <w:p w14:paraId="14634977" w14:textId="77777777" w:rsidR="00FA4A62" w:rsidRPr="00E07C1B" w:rsidRDefault="00FA4A62" w:rsidP="00FA4A62">
      <w:r w:rsidRPr="00E07C1B">
        <w:rPr>
          <w:rStyle w:val="Style13ptBold"/>
        </w:rPr>
        <w:t>Messer 06</w:t>
      </w:r>
      <w:r w:rsidRPr="00E07C1B">
        <w:t xml:space="preserve"> Science Writer for the University of Pennsylvania and Member of the National Association of Science Writers [A’ndrea Elyse, “Phytoplankton bounce back from abrupt climate change” Biology News February 16 </w:t>
      </w:r>
      <w:hyperlink r:id="rId76" w:history="1">
        <w:r w:rsidRPr="00E07C1B">
          <w:rPr>
            <w:rStyle w:val="Hyperlink"/>
          </w:rPr>
          <w:t>http://news.bio-medicine.org/biology-news-3/Phytoplankton-bounce-back-from-abrupt-climate-change-8096-1/</w:t>
        </w:r>
      </w:hyperlink>
      <w:r w:rsidRPr="00E07C1B">
        <w:t>]</w:t>
      </w:r>
    </w:p>
    <w:p w14:paraId="40060B16" w14:textId="77777777" w:rsidR="00FA4A62" w:rsidRPr="00E07C1B" w:rsidRDefault="00FA4A62" w:rsidP="00FA4A62">
      <w:pPr>
        <w:pStyle w:val="evidencetext"/>
        <w:ind w:left="0"/>
        <w:rPr>
          <w:lang w:eastAsia="ko-KR"/>
        </w:rPr>
      </w:pPr>
    </w:p>
    <w:p w14:paraId="42E40EF4" w14:textId="77777777" w:rsidR="00FA4A62" w:rsidRDefault="00FA4A62" w:rsidP="00FA4A62">
      <w:pPr>
        <w:rPr>
          <w:lang w:eastAsia="ko-KR"/>
        </w:rPr>
      </w:pPr>
      <w:proofErr w:type="gramStart"/>
      <w:r w:rsidRPr="00E07C1B">
        <w:rPr>
          <w:rStyle w:val="StyleUnderline"/>
          <w:highlight w:val="green"/>
        </w:rPr>
        <w:t>The majority</w:t>
      </w:r>
      <w:r w:rsidRPr="00E07C1B">
        <w:rPr>
          <w:rStyle w:val="StyleUnderline"/>
        </w:rPr>
        <w:t xml:space="preserve"> of</w:t>
      </w:r>
      <w:proofErr w:type="gramEnd"/>
      <w:r w:rsidRPr="00E07C1B">
        <w:rPr>
          <w:rStyle w:val="StyleUnderline"/>
        </w:rPr>
        <w:t xml:space="preserve"> tiny marine plants </w:t>
      </w:r>
      <w:r w:rsidRPr="00E07C1B">
        <w:rPr>
          <w:rStyle w:val="StyleUnderline"/>
          <w:highlight w:val="green"/>
        </w:rPr>
        <w:t>weathered</w:t>
      </w:r>
      <w:r w:rsidRPr="00E07C1B">
        <w:rPr>
          <w:rStyle w:val="StyleUnderline"/>
        </w:rPr>
        <w:t xml:space="preserve"> the </w:t>
      </w:r>
      <w:r w:rsidRPr="00E07C1B">
        <w:rPr>
          <w:rStyle w:val="StyleUnderline"/>
          <w:highlight w:val="green"/>
        </w:rPr>
        <w:t>abrupt climate changes</w:t>
      </w:r>
      <w:r w:rsidRPr="00E07C1B">
        <w:rPr>
          <w:rStyle w:val="StyleUnderline"/>
        </w:rPr>
        <w:t xml:space="preserve"> that occurred in Earth's past </w:t>
      </w:r>
      <w:r w:rsidRPr="00E07C1B">
        <w:rPr>
          <w:rStyle w:val="StyleUnderline"/>
          <w:highlight w:val="green"/>
        </w:rPr>
        <w:t>and bounced back</w:t>
      </w:r>
      <w:r w:rsidRPr="00E07C1B">
        <w:rPr>
          <w:lang w:eastAsia="ko-KR"/>
        </w:rPr>
        <w:t>, according to a Penn State geoscientist. "</w:t>
      </w:r>
      <w:r w:rsidRPr="00E07C1B">
        <w:rPr>
          <w:rStyle w:val="StyleUnderline"/>
        </w:rPr>
        <w:t xml:space="preserve">Populations of </w:t>
      </w:r>
      <w:r w:rsidRPr="00E07C1B">
        <w:rPr>
          <w:rStyle w:val="StyleUnderline"/>
          <w:highlight w:val="green"/>
        </w:rPr>
        <w:t>plankton</w:t>
      </w:r>
      <w:r w:rsidRPr="00E07C1B">
        <w:rPr>
          <w:rStyle w:val="StyleUnderline"/>
        </w:rPr>
        <w:t xml:space="preserve"> </w:t>
      </w:r>
      <w:r w:rsidRPr="00E07C1B">
        <w:rPr>
          <w:rStyle w:val="StyleUnderline"/>
          <w:highlight w:val="green"/>
        </w:rPr>
        <w:t>are</w:t>
      </w:r>
      <w:r w:rsidRPr="00E07C1B">
        <w:rPr>
          <w:rStyle w:val="StyleUnderline"/>
        </w:rPr>
        <w:t xml:space="preserve"> pretty </w:t>
      </w:r>
      <w:r w:rsidRPr="00E07C1B">
        <w:rPr>
          <w:rStyle w:val="StyleUnderline"/>
          <w:highlight w:val="green"/>
        </w:rPr>
        <w:t>resilient</w:t>
      </w:r>
      <w:r w:rsidRPr="00E07C1B">
        <w:rPr>
          <w:rStyle w:val="StyleUnderline"/>
        </w:rPr>
        <w:t>," says Dr. Timothy J. Bralower, head and professor of geoscience</w:t>
      </w:r>
      <w:r w:rsidRPr="00E07C1B">
        <w:rPr>
          <w:lang w:eastAsia="ko-KR"/>
        </w:rPr>
        <w:t xml:space="preserve">. Bralower looked at cores of marine sediments related to thousands of years of deposition, to locate populations of these plankton during three periods of abrupt climate change. These abrupt changes were caused either by Oceanic Anoxic Events during the middle Jurassic to late Cretaceous when the oceans became uniformly depleted of oxygen or by a warming event in the early Paleocene around 55 million years ago. </w:t>
      </w:r>
      <w:r w:rsidRPr="00E07C1B">
        <w:rPr>
          <w:rStyle w:val="StyleUnderline"/>
        </w:rPr>
        <w:t>Marine sediment cores contain calcareous plankton -- single-celled organisms with a coating or shell of calcium carbonate -- as fossils. These tiny photosynthesizing plants float in the ocean and move with the currents</w:t>
      </w:r>
      <w:r w:rsidRPr="00E07C1B">
        <w:rPr>
          <w:lang w:eastAsia="ko-KR"/>
        </w:rPr>
        <w:t xml:space="preserve">. They are around 10 micrometers in size, about half the width of a human hair. Anything bigger than phytoplankton eat them. Eventually, their calcium carbonate shell falls to the ocean floor to become part of the sediment. </w:t>
      </w:r>
      <w:r w:rsidRPr="00E07C1B">
        <w:rPr>
          <w:rStyle w:val="StyleUnderline"/>
        </w:rPr>
        <w:t xml:space="preserve">The </w:t>
      </w:r>
      <w:r w:rsidRPr="00E07C1B">
        <w:rPr>
          <w:rStyle w:val="StyleUnderline"/>
          <w:highlight w:val="green"/>
        </w:rPr>
        <w:t>factors</w:t>
      </w:r>
      <w:r w:rsidRPr="00E07C1B">
        <w:rPr>
          <w:rStyle w:val="StyleUnderline"/>
        </w:rPr>
        <w:t xml:space="preserve"> that were </w:t>
      </w:r>
      <w:r w:rsidRPr="00E07C1B">
        <w:rPr>
          <w:rStyle w:val="StyleUnderline"/>
          <w:highlight w:val="green"/>
        </w:rPr>
        <w:t>altered in the upper marine environment during</w:t>
      </w:r>
      <w:r w:rsidRPr="00E07C1B">
        <w:rPr>
          <w:rStyle w:val="StyleUnderline"/>
        </w:rPr>
        <w:t xml:space="preserve"> the </w:t>
      </w:r>
      <w:r w:rsidRPr="00E07C1B">
        <w:rPr>
          <w:rStyle w:val="StyleUnderline"/>
          <w:highlight w:val="green"/>
        </w:rPr>
        <w:t>abrupt climate change events included increases in temperature</w:t>
      </w:r>
      <w:r w:rsidRPr="00E07C1B">
        <w:rPr>
          <w:rStyle w:val="StyleUnderline"/>
        </w:rPr>
        <w:t xml:space="preserve"> and </w:t>
      </w:r>
      <w:r w:rsidRPr="00E07C1B">
        <w:rPr>
          <w:rStyle w:val="StyleUnderline"/>
          <w:highlight w:val="green"/>
        </w:rPr>
        <w:t>changes in thermal structure</w:t>
      </w:r>
      <w:r w:rsidRPr="00E07C1B">
        <w:rPr>
          <w:rStyle w:val="StyleUnderline"/>
        </w:rPr>
        <w:t xml:space="preserve">, changes in </w:t>
      </w:r>
      <w:r w:rsidRPr="00E07C1B">
        <w:rPr>
          <w:rStyle w:val="StyleUnderline"/>
          <w:highlight w:val="green"/>
        </w:rPr>
        <w:t>salinity</w:t>
      </w:r>
      <w:r w:rsidRPr="00E07C1B">
        <w:rPr>
          <w:rStyle w:val="StyleUnderline"/>
        </w:rPr>
        <w:t xml:space="preserve"> and </w:t>
      </w:r>
      <w:r w:rsidRPr="00E07C1B">
        <w:rPr>
          <w:rStyle w:val="StyleUnderline"/>
          <w:highlight w:val="green"/>
        </w:rPr>
        <w:t>alkalinity</w:t>
      </w:r>
      <w:r w:rsidRPr="00E07C1B">
        <w:rPr>
          <w:rStyle w:val="StyleUnderline"/>
        </w:rPr>
        <w:t xml:space="preserve">, and changes in </w:t>
      </w:r>
      <w:r w:rsidRPr="00E07C1B">
        <w:rPr>
          <w:rStyle w:val="StyleUnderline"/>
          <w:highlight w:val="green"/>
        </w:rPr>
        <w:t>nutrient patterns and trace elements</w:t>
      </w:r>
      <w:r w:rsidRPr="00E07C1B">
        <w:rPr>
          <w:lang w:eastAsia="ko-KR"/>
        </w:rPr>
        <w:t>. "</w:t>
      </w:r>
      <w:r w:rsidRPr="00E07C1B">
        <w:rPr>
          <w:rStyle w:val="StyleUnderline"/>
        </w:rPr>
        <w:t>In every case, changes in surface habitats resulted in transient plankton communities</w:t>
      </w:r>
      <w:r w:rsidRPr="00E07C1B">
        <w:rPr>
          <w:lang w:eastAsia="ko-KR"/>
        </w:rPr>
        <w:t>," Bralower told attendees at the 2006 annual meeting of the American Association for the Advancement of Science. "</w:t>
      </w:r>
      <w:r w:rsidRPr="00E07C1B">
        <w:rPr>
          <w:rStyle w:val="StyleUnderline"/>
        </w:rPr>
        <w:t xml:space="preserve">Although we have a poor understanding of ancient plankton ecology, it appears that </w:t>
      </w:r>
      <w:r w:rsidRPr="00E07C1B">
        <w:rPr>
          <w:rStyle w:val="StyleUnderline"/>
          <w:highlight w:val="green"/>
        </w:rPr>
        <w:t>extinctions were selective</w:t>
      </w:r>
      <w:r w:rsidRPr="00E07C1B">
        <w:rPr>
          <w:rStyle w:val="StyleUnderline"/>
        </w:rPr>
        <w:t xml:space="preserve"> and targeted more specialized and often deeper-dwelling species</w:t>
      </w:r>
      <w:r w:rsidRPr="00E07C1B">
        <w:rPr>
          <w:lang w:eastAsia="ko-KR"/>
        </w:rPr>
        <w:t xml:space="preserve">." For example, about 55 million years ago there was a warming event that geologists call the Paleocene/Eocene thermal maximum. During that time, there were mass extinctions of organisms living on the ocean floor, but surface phytoplankton populations dipped and for the most part came back. During this event one genus of phytoplankton - Fasciculithus -- which had about five species went extinct. "We do not have anything like Fasciculitus in the oceans today," says Bralower. "But, these organisms were probably highly specialized and existed in a very narrow ecological niche. The other thing is that, </w:t>
      </w:r>
      <w:r w:rsidRPr="00E07C1B">
        <w:rPr>
          <w:rStyle w:val="StyleUnderline"/>
        </w:rPr>
        <w:t>as soon as some group disappears, another species comes in to occupy that niche</w:t>
      </w:r>
      <w:r w:rsidRPr="00E07C1B">
        <w:rPr>
          <w:lang w:eastAsia="ko-KR"/>
        </w:rPr>
        <w:t>." About 120 million years ago, during an episode of oxygen depletion another genus inhabiting surface waters -- Nannococus -- which also had about five species, went extinct</w:t>
      </w:r>
      <w:r w:rsidRPr="00E07C1B">
        <w:rPr>
          <w:rStyle w:val="StyleUnderline"/>
        </w:rPr>
        <w:t>. Otherwise only a few species here and there were unable to survive these abrupt changes. However, on the ocean floor during these same times, mass extinctions occurred.</w:t>
      </w:r>
      <w:r w:rsidRPr="00E07C1B">
        <w:rPr>
          <w:lang w:eastAsia="ko-KR"/>
        </w:rPr>
        <w:t xml:space="preserve"> Other extinctions, such as that at the Cetaceous Tertiary boundary (K/T) that caused the demise of the dinosaurs, are thought to be caused by other than abrupt climate changes. The K/T event had mass extinctions on land and in the upper portions of the oceans, but not on the ocean floors. </w:t>
      </w:r>
      <w:r w:rsidRPr="00E07C1B">
        <w:rPr>
          <w:rStyle w:val="StyleUnderline"/>
        </w:rPr>
        <w:t>During the abrupt climate changes that Bralower investigated, the temperature of the oceans changed about 11 degrees Fahrenheit over the course of 1,000 years</w:t>
      </w:r>
      <w:r w:rsidRPr="00E07C1B">
        <w:rPr>
          <w:lang w:eastAsia="ko-KR"/>
        </w:rPr>
        <w:t>. "This rate of change in ocean temperature is probably slower than what is happening today in the oceans," the Penn State researcher adds. "</w:t>
      </w:r>
      <w:r w:rsidRPr="00E07C1B">
        <w:rPr>
          <w:rStyle w:val="StyleUnderline"/>
        </w:rPr>
        <w:t xml:space="preserve">We are not yet seeing the same effect in today's phytoplankton." </w:t>
      </w:r>
      <w:r w:rsidRPr="00E07C1B">
        <w:rPr>
          <w:lang w:eastAsia="ko-KR"/>
        </w:rPr>
        <w:t>Besides being a major food source, phytoplankton are also important in the balance of carbon dioxide in the atmosphere as opposed to the carbon that is sequestered in the ocean sediment. Photosynthesizing organisms use carbon dioxide to create energy and so remove carbon dioxide from the atmosphere. Some of the carbon that phytoplankton take out of the air as carbon dioxide is used to make their calcium carbonate coatings. Because these coatings eventually make it into the sediment, they do not immediately return to the atmosphere. It is not until chalk or limestone beds are exposed to the elements that weathering returns the carbon to the atmosphere. "</w:t>
      </w:r>
      <w:r w:rsidRPr="00E07C1B">
        <w:rPr>
          <w:rStyle w:val="StyleUnderline"/>
        </w:rPr>
        <w:t xml:space="preserve">Today, we are sort of in the middle of a mass experiment," says Bralower. "With the oceans warming, we do not really know what </w:t>
      </w:r>
      <w:proofErr w:type="gramStart"/>
      <w:r w:rsidRPr="00E07C1B">
        <w:rPr>
          <w:rStyle w:val="StyleUnderline"/>
        </w:rPr>
        <w:t>the end result</w:t>
      </w:r>
      <w:proofErr w:type="gramEnd"/>
      <w:r w:rsidRPr="00E07C1B">
        <w:rPr>
          <w:rStyle w:val="StyleUnderline"/>
        </w:rPr>
        <w:t xml:space="preserve"> will be, but we can look to the fossil record to see how they were affected in the past. It appears that </w:t>
      </w:r>
      <w:r w:rsidRPr="00E07C1B">
        <w:rPr>
          <w:rStyle w:val="StyleUnderline"/>
          <w:highlight w:val="green"/>
        </w:rPr>
        <w:t>abrupt climate change affects plankton</w:t>
      </w:r>
      <w:r w:rsidRPr="00E07C1B">
        <w:rPr>
          <w:rStyle w:val="StyleUnderline"/>
        </w:rPr>
        <w:t xml:space="preserve"> with </w:t>
      </w:r>
      <w:r w:rsidRPr="00E07C1B">
        <w:rPr>
          <w:rStyle w:val="StyleUnderline"/>
          <w:highlight w:val="green"/>
        </w:rPr>
        <w:t>selectivity and most</w:t>
      </w:r>
      <w:r w:rsidRPr="00E07C1B">
        <w:rPr>
          <w:rStyle w:val="StyleUnderline"/>
        </w:rPr>
        <w:t xml:space="preserve"> of the organisms </w:t>
      </w:r>
      <w:r w:rsidRPr="00E07C1B">
        <w:rPr>
          <w:rStyle w:val="StyleUnderline"/>
          <w:highlight w:val="green"/>
        </w:rPr>
        <w:t>bounce right back</w:t>
      </w:r>
      <w:r w:rsidRPr="00E07C1B">
        <w:rPr>
          <w:rStyle w:val="StyleUnderline"/>
        </w:rPr>
        <w:t xml:space="preserve"> after the change</w:t>
      </w:r>
      <w:r w:rsidRPr="00E07C1B">
        <w:rPr>
          <w:lang w:eastAsia="ko-KR"/>
        </w:rPr>
        <w:t>."</w:t>
      </w:r>
    </w:p>
    <w:p w14:paraId="421E76D0" w14:textId="77777777" w:rsidR="00FA4A62" w:rsidRPr="00DB6544" w:rsidRDefault="00FA4A62" w:rsidP="00FA4A62"/>
    <w:p w14:paraId="25C0F10A" w14:textId="77777777" w:rsidR="00FA4A62" w:rsidRPr="004D66E6" w:rsidRDefault="00FA4A62" w:rsidP="00FA4A62"/>
    <w:p w14:paraId="19DFF7BC" w14:textId="77777777" w:rsidR="00FA4A62" w:rsidRDefault="00FA4A62" w:rsidP="00FA4A62">
      <w:pPr>
        <w:pStyle w:val="Heading2"/>
      </w:pPr>
      <w:r>
        <w:t>Population Growth</w:t>
      </w:r>
    </w:p>
    <w:p w14:paraId="402FA231" w14:textId="77777777" w:rsidR="00FA4A62" w:rsidRDefault="00FA4A62" w:rsidP="00FA4A62">
      <w:pPr>
        <w:pStyle w:val="Heading3"/>
      </w:pPr>
      <w:r>
        <w:t>No impact</w:t>
      </w:r>
    </w:p>
    <w:p w14:paraId="7E6E02CB" w14:textId="77777777" w:rsidR="00FA4A62" w:rsidRPr="001F4DB8" w:rsidRDefault="00FA4A62" w:rsidP="00FA4A62">
      <w:pPr>
        <w:pStyle w:val="Heading4"/>
        <w:rPr>
          <w:rFonts w:cs="Times New Roman"/>
        </w:rPr>
      </w:pPr>
      <w:r w:rsidRPr="001F4DB8">
        <w:rPr>
          <w:rFonts w:cs="Times New Roman"/>
        </w:rPr>
        <w:t xml:space="preserve">No impact to population growth---innovation and fertility decline. </w:t>
      </w:r>
    </w:p>
    <w:p w14:paraId="5D6E3382" w14:textId="77777777" w:rsidR="00FA4A62" w:rsidRPr="001F4DB8" w:rsidRDefault="00FA4A62" w:rsidP="00FA4A62">
      <w:r w:rsidRPr="001F4DB8">
        <w:rPr>
          <w:rStyle w:val="Style13ptBold"/>
        </w:rPr>
        <w:t>Pethokoukis 13</w:t>
      </w:r>
      <w:r w:rsidRPr="001F4DB8">
        <w:t xml:space="preserve">—DeWitt Wallace Fellow at the American Enterprise Institute and 2002 Jeopardy! Champion [James, “Is population growth really an existential threat?” AEI, 30 Sep, </w:t>
      </w:r>
      <w:hyperlink r:id="rId77" w:history="1">
        <w:r w:rsidRPr="001F4DB8">
          <w:rPr>
            <w:rStyle w:val="Hyperlink"/>
          </w:rPr>
          <w:t>https://www.aei.org/publication/is-population-growth-really-an-existential-threat/</w:t>
        </w:r>
      </w:hyperlink>
      <w:r w:rsidRPr="001F4DB8">
        <w:t xml:space="preserve">, accessed 4 Nov 2016] </w:t>
      </w:r>
    </w:p>
    <w:p w14:paraId="67BAF58A" w14:textId="77777777" w:rsidR="00FA4A62" w:rsidRPr="001F4DB8" w:rsidRDefault="00FA4A62" w:rsidP="00FA4A62">
      <w:pPr>
        <w:jc w:val="center"/>
      </w:pPr>
    </w:p>
    <w:p w14:paraId="0A6A9DE1" w14:textId="77777777" w:rsidR="00FA4A62" w:rsidRPr="001F4DB8" w:rsidRDefault="00FA4A62" w:rsidP="00FA4A62">
      <w:pPr>
        <w:rPr>
          <w:sz w:val="16"/>
        </w:rPr>
      </w:pPr>
      <w:r w:rsidRPr="001F4DB8">
        <w:rPr>
          <w:rStyle w:val="StyleUnderline"/>
        </w:rPr>
        <w:t>1. It’s not all clear global population will end up anywhere near those levels</w:t>
      </w:r>
      <w:r w:rsidRPr="001F4DB8">
        <w:rPr>
          <w:sz w:val="16"/>
        </w:rPr>
        <w:t xml:space="preserve">. For instance, </w:t>
      </w:r>
      <w:r w:rsidRPr="001F4DB8">
        <w:rPr>
          <w:rStyle w:val="StyleUnderline"/>
          <w:highlight w:val="yellow"/>
        </w:rPr>
        <w:t>demographer</w:t>
      </w:r>
      <w:r w:rsidRPr="001F4DB8">
        <w:rPr>
          <w:sz w:val="16"/>
        </w:rPr>
        <w:t xml:space="preserve"> Sanjeev </w:t>
      </w:r>
      <w:r w:rsidRPr="001F4DB8">
        <w:rPr>
          <w:rStyle w:val="StyleUnderline"/>
        </w:rPr>
        <w:t xml:space="preserve">Sanyal </w:t>
      </w:r>
      <w:r w:rsidRPr="001F4DB8">
        <w:rPr>
          <w:rStyle w:val="StyleUnderline"/>
          <w:highlight w:val="yellow"/>
        </w:rPr>
        <w:t>of Deutsche Bank</w:t>
      </w:r>
      <w:r w:rsidRPr="001F4DB8">
        <w:rPr>
          <w:rStyle w:val="StyleUnderline"/>
        </w:rPr>
        <w:t xml:space="preserve"> thinks the UN is way off</w:t>
      </w:r>
      <w:r w:rsidRPr="001F4DB8">
        <w:rPr>
          <w:sz w:val="16"/>
        </w:rPr>
        <w:t xml:space="preserve">. </w:t>
      </w:r>
      <w:r w:rsidRPr="001F4DB8">
        <w:rPr>
          <w:rStyle w:val="StyleUnderline"/>
        </w:rPr>
        <w:t xml:space="preserve">His </w:t>
      </w:r>
      <w:r w:rsidRPr="001F4DB8">
        <w:rPr>
          <w:rStyle w:val="StyleUnderline"/>
          <w:highlight w:val="yellow"/>
        </w:rPr>
        <w:t xml:space="preserve">calculations find the world’s </w:t>
      </w:r>
      <w:r w:rsidRPr="001F4DB8">
        <w:rPr>
          <w:rStyle w:val="Emphasis"/>
          <w:highlight w:val="yellow"/>
        </w:rPr>
        <w:t>overall fertility rate falling to the replacement rate in 2025</w:t>
      </w:r>
      <w:r w:rsidRPr="001F4DB8">
        <w:rPr>
          <w:sz w:val="16"/>
        </w:rPr>
        <w:t xml:space="preserve">, although global population will continue to expand thanks in part to rising longevity, for another few decades. </w:t>
      </w:r>
      <w:r w:rsidRPr="001F4DB8">
        <w:rPr>
          <w:rStyle w:val="StyleUnderline"/>
        </w:rPr>
        <w:t>Then comes the Big Shrink</w:t>
      </w:r>
      <w:r w:rsidRPr="001F4DB8">
        <w:rPr>
          <w:sz w:val="16"/>
        </w:rPr>
        <w:t>. Sanyal:</w:t>
      </w:r>
    </w:p>
    <w:p w14:paraId="3737860C" w14:textId="77777777" w:rsidR="00FA4A62" w:rsidRPr="001F4DB8" w:rsidRDefault="00FA4A62" w:rsidP="00FA4A62">
      <w:pPr>
        <w:ind w:left="720"/>
        <w:rPr>
          <w:sz w:val="16"/>
        </w:rPr>
      </w:pPr>
      <w:r w:rsidRPr="001F4DB8">
        <w:rPr>
          <w:rStyle w:val="StyleUnderline"/>
          <w:highlight w:val="yellow"/>
        </w:rPr>
        <w:t>We forecast that world population will</w:t>
      </w:r>
      <w:r w:rsidRPr="001F4DB8">
        <w:rPr>
          <w:rStyle w:val="StyleUnderline"/>
        </w:rPr>
        <w:t xml:space="preserve"> peak around 2055 at 8.7 billion and will then </w:t>
      </w:r>
      <w:r w:rsidRPr="001F4DB8">
        <w:rPr>
          <w:rStyle w:val="Emphasis"/>
          <w:highlight w:val="yellow"/>
        </w:rPr>
        <w:t>decline</w:t>
      </w:r>
      <w:r w:rsidRPr="001F4DB8">
        <w:rPr>
          <w:rStyle w:val="StyleUnderline"/>
          <w:highlight w:val="yellow"/>
        </w:rPr>
        <w:t xml:space="preserve"> to 8.0 billion by 2100</w:t>
      </w:r>
      <w:r w:rsidRPr="001F4DB8">
        <w:rPr>
          <w:sz w:val="16"/>
        </w:rPr>
        <w:t xml:space="preserve">. In other words, </w:t>
      </w:r>
      <w:r w:rsidRPr="001F4DB8">
        <w:rPr>
          <w:rStyle w:val="StyleUnderline"/>
        </w:rPr>
        <w:t>our forecasts suggest that world population will peak at least half a century sooner than the UN expects</w:t>
      </w:r>
      <w:r w:rsidRPr="001F4DB8">
        <w:rPr>
          <w:sz w:val="16"/>
        </w:rPr>
        <w:t xml:space="preserve"> and that by 2100, and that level will be </w:t>
      </w:r>
      <w:r w:rsidRPr="001F4DB8">
        <w:rPr>
          <w:rStyle w:val="StyleUnderline"/>
          <w:highlight w:val="yellow"/>
        </w:rPr>
        <w:t>2.8 billion below the UN’s prediction</w:t>
      </w:r>
      <w:r w:rsidRPr="001F4DB8">
        <w:rPr>
          <w:sz w:val="16"/>
        </w:rPr>
        <w:t>. This is obviously a radically different view of the world.</w:t>
      </w:r>
    </w:p>
    <w:p w14:paraId="681E54DF" w14:textId="77777777" w:rsidR="00FA4A62" w:rsidRPr="001F4DB8" w:rsidRDefault="00FA4A62" w:rsidP="00FA4A62">
      <w:pPr>
        <w:rPr>
          <w:sz w:val="16"/>
        </w:rPr>
      </w:pPr>
      <w:r w:rsidRPr="001F4DB8">
        <w:rPr>
          <w:rStyle w:val="StyleUnderline"/>
        </w:rPr>
        <w:t xml:space="preserve">2. The Weisman Declaration of Scarcity — “Ingenuity and development require resources, he says, and resources are finite” — is </w:t>
      </w:r>
      <w:r w:rsidRPr="001F4DB8">
        <w:rPr>
          <w:rStyle w:val="Emphasis"/>
        </w:rPr>
        <w:t>wrong-headed</w:t>
      </w:r>
      <w:r w:rsidRPr="001F4DB8">
        <w:rPr>
          <w:sz w:val="16"/>
        </w:rPr>
        <w:t xml:space="preserve">. For starters, </w:t>
      </w:r>
      <w:r w:rsidRPr="001F4DB8">
        <w:rPr>
          <w:rStyle w:val="StyleUnderline"/>
        </w:rPr>
        <w:t xml:space="preserve">that’s just </w:t>
      </w:r>
      <w:r w:rsidRPr="001F4DB8">
        <w:rPr>
          <w:rStyle w:val="Emphasis"/>
        </w:rPr>
        <w:t>factually wrong</w:t>
      </w:r>
      <w:r w:rsidRPr="001F4DB8">
        <w:rPr>
          <w:rStyle w:val="StyleUnderline"/>
        </w:rPr>
        <w:t xml:space="preserve"> given the vast potential of asteroid mining</w:t>
      </w:r>
      <w:r w:rsidRPr="001F4DB8">
        <w:rPr>
          <w:sz w:val="16"/>
        </w:rPr>
        <w:t xml:space="preserve">. But that aside, </w:t>
      </w:r>
      <w:r w:rsidRPr="001F4DB8">
        <w:rPr>
          <w:rStyle w:val="Emphasis"/>
          <w:highlight w:val="yellow"/>
        </w:rPr>
        <w:t>ideas and innovation turn scarcity into prosperity</w:t>
      </w:r>
      <w:r w:rsidRPr="001F4DB8">
        <w:rPr>
          <w:rStyle w:val="StyleUnderline"/>
        </w:rPr>
        <w:t>, the finite into the seemingly infinite</w:t>
      </w:r>
      <w:r w:rsidRPr="001F4DB8">
        <w:rPr>
          <w:sz w:val="16"/>
        </w:rPr>
        <w:t>. Economist Paul Romer:</w:t>
      </w:r>
    </w:p>
    <w:p w14:paraId="6EAAD908" w14:textId="77777777" w:rsidR="00FA4A62" w:rsidRPr="001F4DB8" w:rsidRDefault="00FA4A62" w:rsidP="00FA4A62">
      <w:pPr>
        <w:ind w:left="720"/>
        <w:rPr>
          <w:sz w:val="16"/>
        </w:rPr>
      </w:pPr>
      <w:r w:rsidRPr="001F4DB8">
        <w:rPr>
          <w:sz w:val="16"/>
        </w:rPr>
        <w:t xml:space="preserve">Imagine you start with about 100 elements in the periodic table and you ask: How many valuable things can we make by mixing together different elements from that table … Well, starting at two a time. Two at a time would be 100 times 99, so that’s already a big, relatively big number. But then suppose we have three things we can pick, so then there’s 100 you could pick first, then 99, then 98, and then we consider mixtures of 4 and 5…when you start to consider all the possible mixtures, the number of things we could make out of the periodic table is bigger than the total number of seconds since the Big Bang created the universe. </w:t>
      </w:r>
      <w:proofErr w:type="gramStart"/>
      <w:r w:rsidRPr="001F4DB8">
        <w:rPr>
          <w:sz w:val="16"/>
        </w:rPr>
        <w:t>So</w:t>
      </w:r>
      <w:proofErr w:type="gramEnd"/>
      <w:r w:rsidRPr="001F4DB8">
        <w:rPr>
          <w:sz w:val="16"/>
        </w:rPr>
        <w:t xml:space="preserve"> we know </w:t>
      </w:r>
      <w:r w:rsidRPr="001F4DB8">
        <w:rPr>
          <w:rStyle w:val="StyleUnderline"/>
        </w:rPr>
        <w:t>there’s things out of the periodic table that no human has ever investigated, has ever even tried</w:t>
      </w:r>
      <w:r w:rsidRPr="001F4DB8">
        <w:rPr>
          <w:sz w:val="16"/>
        </w:rPr>
        <w:t xml:space="preserve">. And </w:t>
      </w:r>
      <w:r w:rsidRPr="001F4DB8">
        <w:rPr>
          <w:rStyle w:val="StyleUnderline"/>
          <w:highlight w:val="yellow"/>
        </w:rPr>
        <w:t>scientists keep finding new things out</w:t>
      </w:r>
      <w:r w:rsidRPr="001F4DB8">
        <w:rPr>
          <w:rStyle w:val="StyleUnderline"/>
        </w:rPr>
        <w:t xml:space="preserve"> of those mixtures that turn out to be very surprising</w:t>
      </w:r>
      <w:r w:rsidRPr="001F4DB8">
        <w:rPr>
          <w:sz w:val="16"/>
        </w:rPr>
        <w:t xml:space="preserve">. … </w:t>
      </w:r>
      <w:r w:rsidRPr="001F4DB8">
        <w:rPr>
          <w:rStyle w:val="StyleUnderline"/>
        </w:rPr>
        <w:t xml:space="preserve">there are still things out there to discovered like that, out of just mixing things from the periodic table, </w:t>
      </w:r>
      <w:r w:rsidRPr="001F4DB8">
        <w:rPr>
          <w:rStyle w:val="StyleUnderline"/>
          <w:highlight w:val="yellow"/>
        </w:rPr>
        <w:t>we’ll never run out of</w:t>
      </w:r>
      <w:r w:rsidRPr="001F4DB8">
        <w:rPr>
          <w:rStyle w:val="StyleUnderline"/>
        </w:rPr>
        <w:t>-</w:t>
      </w:r>
      <w:r w:rsidRPr="001F4DB8">
        <w:rPr>
          <w:sz w:val="16"/>
        </w:rPr>
        <w:t xml:space="preserve"> between now and the time 5 or 10 billion years from now when the sun explodes and incinerates the whole solar system, we’ll never run out of </w:t>
      </w:r>
      <w:r w:rsidRPr="001F4DB8">
        <w:rPr>
          <w:rStyle w:val="StyleUnderline"/>
          <w:highlight w:val="yellow"/>
        </w:rPr>
        <w:t>important new things to discover</w:t>
      </w:r>
      <w:r w:rsidRPr="001F4DB8">
        <w:rPr>
          <w:sz w:val="16"/>
        </w:rPr>
        <w:t>.</w:t>
      </w:r>
    </w:p>
    <w:p w14:paraId="2B5508EF" w14:textId="77777777" w:rsidR="00FA4A62" w:rsidRPr="001F4DB8" w:rsidRDefault="00FA4A62" w:rsidP="00FA4A62">
      <w:pPr>
        <w:rPr>
          <w:sz w:val="16"/>
        </w:rPr>
      </w:pPr>
      <w:r w:rsidRPr="001F4DB8">
        <w:rPr>
          <w:rStyle w:val="StyleUnderline"/>
        </w:rPr>
        <w:t>3. Rather than be terrified of all those babies yet to come, I’m excited by all those new minds coming on line</w:t>
      </w:r>
      <w:r w:rsidRPr="001F4DB8">
        <w:rPr>
          <w:sz w:val="16"/>
        </w:rPr>
        <w:t>. It should be our goal to make sure they’re born into a world where they can meet their human potential, a world of economic freedom and prosperity that encourages and rewards their new ideas. Ramez Naam:</w:t>
      </w:r>
    </w:p>
    <w:p w14:paraId="78448A91" w14:textId="77777777" w:rsidR="00FA4A62" w:rsidRPr="001F4DB8" w:rsidRDefault="00FA4A62" w:rsidP="00FA4A62">
      <w:pPr>
        <w:ind w:left="720"/>
        <w:rPr>
          <w:sz w:val="16"/>
        </w:rPr>
      </w:pPr>
      <w:r w:rsidRPr="001F4DB8">
        <w:rPr>
          <w:rStyle w:val="StyleUnderline"/>
        </w:rPr>
        <w:t>Innovation is the ultimate source of our wealth</w:t>
      </w:r>
      <w:r w:rsidRPr="001F4DB8">
        <w:rPr>
          <w:sz w:val="16"/>
        </w:rPr>
        <w:t xml:space="preserve">. </w:t>
      </w:r>
      <w:r w:rsidRPr="001F4DB8">
        <w:rPr>
          <w:rStyle w:val="Emphasis"/>
          <w:highlight w:val="yellow"/>
        </w:rPr>
        <w:t>New ideas</w:t>
      </w:r>
      <w:r w:rsidRPr="001F4DB8">
        <w:rPr>
          <w:rStyle w:val="StyleUnderline"/>
        </w:rPr>
        <w:t xml:space="preserve"> have </w:t>
      </w:r>
      <w:r w:rsidRPr="001F4DB8">
        <w:rPr>
          <w:rStyle w:val="Emphasis"/>
          <w:highlight w:val="yellow"/>
        </w:rPr>
        <w:t>multiplied the resources</w:t>
      </w:r>
      <w:r w:rsidRPr="001F4DB8">
        <w:rPr>
          <w:rStyle w:val="StyleUnderline"/>
          <w:highlight w:val="yellow"/>
        </w:rPr>
        <w:t xml:space="preserve"> we have access to</w:t>
      </w:r>
      <w:r w:rsidRPr="001F4DB8">
        <w:rPr>
          <w:sz w:val="16"/>
        </w:rPr>
        <w:t xml:space="preserve">; have reduced the amount of land, energy, and raw materials we need to accomplish any task; have created substitutes for every resource </w:t>
      </w:r>
      <w:r w:rsidRPr="001F4DB8">
        <w:rPr>
          <w:rStyle w:val="StyleUnderline"/>
          <w:highlight w:val="yellow"/>
        </w:rPr>
        <w:t>we’ve</w:t>
      </w:r>
      <w:r w:rsidRPr="001F4DB8">
        <w:rPr>
          <w:sz w:val="16"/>
        </w:rPr>
        <w:t xml:space="preserve"> been in danger of exhausting in the last 500 years; have </w:t>
      </w:r>
      <w:r w:rsidRPr="001F4DB8">
        <w:rPr>
          <w:rStyle w:val="StyleUnderline"/>
          <w:highlight w:val="yellow"/>
        </w:rPr>
        <w:t xml:space="preserve">grown our ability to </w:t>
      </w:r>
      <w:r w:rsidRPr="001F4DB8">
        <w:rPr>
          <w:rStyle w:val="Emphasis"/>
          <w:highlight w:val="yellow"/>
        </w:rPr>
        <w:t>recycle</w:t>
      </w:r>
      <w:r w:rsidRPr="001F4DB8">
        <w:rPr>
          <w:rStyle w:val="StyleUnderline"/>
        </w:rPr>
        <w:t xml:space="preserve"> waste into things of value; </w:t>
      </w:r>
      <w:r w:rsidRPr="001F4DB8">
        <w:rPr>
          <w:rStyle w:val="StyleUnderline"/>
          <w:highlight w:val="yellow"/>
        </w:rPr>
        <w:t>and have</w:t>
      </w:r>
      <w:r w:rsidRPr="001F4DB8">
        <w:rPr>
          <w:sz w:val="16"/>
        </w:rPr>
        <w:t xml:space="preserve">, in recent years, </w:t>
      </w:r>
      <w:r w:rsidRPr="001F4DB8">
        <w:rPr>
          <w:rStyle w:val="StyleUnderline"/>
          <w:highlight w:val="yellow"/>
        </w:rPr>
        <w:t xml:space="preserve">begun to </w:t>
      </w:r>
      <w:r w:rsidRPr="001F4DB8">
        <w:rPr>
          <w:rStyle w:val="Emphasis"/>
          <w:highlight w:val="yellow"/>
        </w:rPr>
        <w:t>decouple</w:t>
      </w:r>
      <w:r w:rsidRPr="001F4DB8">
        <w:rPr>
          <w:rStyle w:val="Emphasis"/>
        </w:rPr>
        <w:t xml:space="preserve"> our economic </w:t>
      </w:r>
      <w:r w:rsidRPr="001F4DB8">
        <w:rPr>
          <w:rStyle w:val="Emphasis"/>
          <w:highlight w:val="yellow"/>
        </w:rPr>
        <w:t>growth</w:t>
      </w:r>
      <w:r w:rsidRPr="001F4DB8">
        <w:rPr>
          <w:rStyle w:val="StyleUnderline"/>
          <w:highlight w:val="yellow"/>
        </w:rPr>
        <w:t xml:space="preserve"> from</w:t>
      </w:r>
      <w:r w:rsidRPr="001F4DB8">
        <w:rPr>
          <w:rStyle w:val="StyleUnderline"/>
        </w:rPr>
        <w:t xml:space="preserve"> our levels of consumption and </w:t>
      </w:r>
      <w:r w:rsidRPr="001F4DB8">
        <w:rPr>
          <w:rStyle w:val="StyleUnderline"/>
          <w:highlight w:val="yellow"/>
        </w:rPr>
        <w:t>environmental change</w:t>
      </w:r>
      <w:r w:rsidRPr="001F4DB8">
        <w:rPr>
          <w:sz w:val="16"/>
        </w:rPr>
        <w:t>.</w:t>
      </w:r>
    </w:p>
    <w:p w14:paraId="7884E365" w14:textId="77777777" w:rsidR="00FA4A62" w:rsidRPr="00CC2FF0" w:rsidRDefault="00FA4A62" w:rsidP="00FA4A62"/>
    <w:p w14:paraId="1D148A50" w14:textId="77777777" w:rsidR="00FA4A62" w:rsidRPr="006B1C90" w:rsidRDefault="00FA4A62" w:rsidP="00FA4A62"/>
    <w:p w14:paraId="0FCC17CB" w14:textId="77777777" w:rsidR="00FA4A62" w:rsidRDefault="00FA4A62" w:rsidP="00FA4A62">
      <w:pPr>
        <w:pStyle w:val="Heading2"/>
      </w:pPr>
      <w:r>
        <w:rPr>
          <w:lang w:bidi="en-US"/>
        </w:rPr>
        <w:t>Resource scarcity</w:t>
      </w:r>
    </w:p>
    <w:p w14:paraId="23B97295" w14:textId="77777777" w:rsidR="00FA4A62" w:rsidRDefault="00FA4A62" w:rsidP="00FA4A62">
      <w:pPr>
        <w:pStyle w:val="Heading3"/>
        <w:rPr>
          <w:lang w:bidi="en-US"/>
        </w:rPr>
      </w:pPr>
      <w:r>
        <w:rPr>
          <w:lang w:bidi="en-US"/>
        </w:rPr>
        <w:t>No impact</w:t>
      </w:r>
    </w:p>
    <w:p w14:paraId="1C6D7B93" w14:textId="77777777" w:rsidR="00FA4A62" w:rsidRPr="00116A84" w:rsidRDefault="00FA4A62" w:rsidP="00FA4A62">
      <w:pPr>
        <w:keepNext/>
        <w:keepLines/>
        <w:spacing w:before="40" w:after="0"/>
        <w:outlineLvl w:val="3"/>
        <w:rPr>
          <w:rFonts w:eastAsiaTheme="majorEastAsia" w:cstheme="majorBidi"/>
          <w:b/>
          <w:iCs/>
          <w:sz w:val="26"/>
        </w:rPr>
      </w:pPr>
      <w:r w:rsidRPr="00116A84">
        <w:rPr>
          <w:rFonts w:eastAsiaTheme="majorEastAsia" w:cstheme="majorBidi"/>
          <w:b/>
          <w:iCs/>
          <w:sz w:val="26"/>
        </w:rPr>
        <w:t>No resource wars – peaceful resolutions, substitutes, and innovation</w:t>
      </w:r>
    </w:p>
    <w:p w14:paraId="2F2A67C8" w14:textId="77777777" w:rsidR="00FA4A62" w:rsidRPr="00116A84" w:rsidRDefault="00FA4A62" w:rsidP="00FA4A62">
      <w:r w:rsidRPr="00116A84">
        <w:rPr>
          <w:b/>
          <w:bCs/>
          <w:sz w:val="26"/>
        </w:rPr>
        <w:t>Itell 13</w:t>
      </w:r>
      <w:r w:rsidRPr="00116A84">
        <w:t xml:space="preserve">, Jeffrey, senior wikistrat analyst, this report summarizes a 14-day crowd-sourced simulation in which over 85 analysts from around the world collaboratively explored scenario pathways countering the conventional wisdom that resource scarcities in the future will lead to “resource wars., “Countering Conventional Wisdom: </w:t>
      </w:r>
      <w:proofErr w:type="gramStart"/>
      <w:r w:rsidRPr="00116A84">
        <w:t>the</w:t>
      </w:r>
      <w:proofErr w:type="gramEnd"/>
      <w:r w:rsidRPr="00116A84">
        <w:t xml:space="preserve"> Coming Resource Wars,” October, http://wikistrat.wpengine.netdna-cdn.com/wp-content/uploads/2013/10/the_coming_resource_wars-Final-Report.pdf</w:t>
      </w:r>
    </w:p>
    <w:p w14:paraId="08DC3209" w14:textId="77777777" w:rsidR="00FA4A62" w:rsidRDefault="00FA4A62" w:rsidP="00FA4A62">
      <w:pPr>
        <w:rPr>
          <w:sz w:val="16"/>
        </w:rPr>
      </w:pPr>
      <w:r w:rsidRPr="00116A84">
        <w:rPr>
          <w:highlight w:val="cyan"/>
          <w:u w:val="single"/>
        </w:rPr>
        <w:t>Politicians can</w:t>
      </w:r>
      <w:r w:rsidRPr="00116A84">
        <w:rPr>
          <w:sz w:val="16"/>
        </w:rPr>
        <w:t xml:space="preserve"> also </w:t>
      </w:r>
      <w:r w:rsidRPr="00116A84">
        <w:rPr>
          <w:highlight w:val="cyan"/>
          <w:u w:val="single"/>
        </w:rPr>
        <w:t>employ</w:t>
      </w:r>
      <w:r w:rsidRPr="00116A84">
        <w:rPr>
          <w:sz w:val="16"/>
          <w:highlight w:val="cyan"/>
        </w:rPr>
        <w:t xml:space="preserve"> </w:t>
      </w:r>
      <w:r w:rsidRPr="00116A84">
        <w:rPr>
          <w:highlight w:val="cyan"/>
          <w:u w:val="single"/>
        </w:rPr>
        <w:t>policies</w:t>
      </w:r>
      <w:r w:rsidRPr="00116A84">
        <w:rPr>
          <w:sz w:val="16"/>
        </w:rPr>
        <w:t xml:space="preserve"> that have </w:t>
      </w:r>
      <w:r w:rsidRPr="00116A84">
        <w:rPr>
          <w:u w:val="single"/>
        </w:rPr>
        <w:t>long proven</w:t>
      </w:r>
      <w:r w:rsidRPr="00116A84">
        <w:rPr>
          <w:sz w:val="16"/>
        </w:rPr>
        <w:t xml:space="preserve"> to be </w:t>
      </w:r>
      <w:r w:rsidRPr="00116A84">
        <w:rPr>
          <w:u w:val="single"/>
        </w:rPr>
        <w:t>effective</w:t>
      </w:r>
      <w:r w:rsidRPr="00116A84">
        <w:rPr>
          <w:sz w:val="16"/>
        </w:rPr>
        <w:t xml:space="preserve"> under similar economic systems </w:t>
      </w:r>
      <w:r w:rsidRPr="00116A84">
        <w:rPr>
          <w:highlight w:val="cyan"/>
          <w:u w:val="single"/>
        </w:rPr>
        <w:t>to keep resources flowing</w:t>
      </w:r>
      <w:r w:rsidRPr="00116A84">
        <w:rPr>
          <w:sz w:val="16"/>
        </w:rPr>
        <w:t xml:space="preserve">. </w:t>
      </w:r>
      <w:r w:rsidRPr="00116A84">
        <w:rPr>
          <w:u w:val="single"/>
        </w:rPr>
        <w:t>Such is the case with rubber production in southern Thailand</w:t>
      </w:r>
      <w:r w:rsidRPr="00116A84">
        <w:rPr>
          <w:sz w:val="16"/>
        </w:rPr>
        <w:t xml:space="preserve">, in which falling prices and overproduction have led to political protest and violence. The Thai government’s judicious employment of agriculture price and production controls, proven to work in Europe and the U.S. and already employed for rice in Thailand, could limit turmoil and maintain production by providing equitable subsidies to all agricultural producers, thereby reducing equity concerns between the haves (the rice farmers) and have-nots (almost all other farmers). It has been demonstrated that </w:t>
      </w:r>
      <w:r w:rsidRPr="00116A84">
        <w:rPr>
          <w:u w:val="single"/>
        </w:rPr>
        <w:t>government assistance to manage agricultural risk can lead to higher production</w:t>
      </w:r>
      <w:r w:rsidRPr="00116A84">
        <w:rPr>
          <w:sz w:val="16"/>
        </w:rPr>
        <w:t xml:space="preserve">, greater wealth and more agricultural stability, factors that would benefit Thailand’s farmers as well as the entire country’s economy and food stability situation. Finally, the United States faces huge infrastructure demands, including refitting its energy infrastructure for renewable energy. Much of this infrastructure could be funded through U.S. corporate profits. However, U.S. tax laws have resulted in U.S. corporations keeping $1.7 trillion dollars in profits offshore because marginal U.S. corporate tax rates are among the highest in the world. A deal that reduces these tax rates in return for set-aside investments in solar conversion could be a win-win for American corporations and American citizens. Sometimes an </w:t>
      </w:r>
      <w:r w:rsidRPr="00116A84">
        <w:rPr>
          <w:highlight w:val="cyan"/>
          <w:u w:val="single"/>
        </w:rPr>
        <w:t>emerging tech</w:t>
      </w:r>
      <w:r w:rsidRPr="00116A84">
        <w:rPr>
          <w:u w:val="single"/>
        </w:rPr>
        <w:t>nology</w:t>
      </w:r>
      <w:r w:rsidRPr="00116A84">
        <w:rPr>
          <w:sz w:val="16"/>
        </w:rPr>
        <w:t xml:space="preserve"> (plus some smart organizational changes) </w:t>
      </w:r>
      <w:r w:rsidRPr="00116A84">
        <w:rPr>
          <w:highlight w:val="cyan"/>
          <w:u w:val="single"/>
        </w:rPr>
        <w:t>is all that is necessary to</w:t>
      </w:r>
      <w:r w:rsidRPr="00116A84">
        <w:rPr>
          <w:u w:val="single"/>
        </w:rPr>
        <w:t xml:space="preserve"> unleash a win-win outcome and </w:t>
      </w:r>
      <w:r w:rsidRPr="00116A84">
        <w:rPr>
          <w:highlight w:val="cyan"/>
          <w:u w:val="single"/>
        </w:rPr>
        <w:t>avoid</w:t>
      </w:r>
      <w:r w:rsidRPr="00116A84">
        <w:rPr>
          <w:u w:val="single"/>
        </w:rPr>
        <w:t xml:space="preserve"> </w:t>
      </w:r>
      <w:r w:rsidRPr="00116A84">
        <w:rPr>
          <w:sz w:val="16"/>
        </w:rPr>
        <w:t>a</w:t>
      </w:r>
      <w:r w:rsidRPr="00116A84">
        <w:rPr>
          <w:u w:val="single"/>
        </w:rPr>
        <w:t xml:space="preserve"> </w:t>
      </w:r>
      <w:r w:rsidRPr="00116A84">
        <w:rPr>
          <w:highlight w:val="cyan"/>
          <w:u w:val="single"/>
        </w:rPr>
        <w:t>scarcity</w:t>
      </w:r>
      <w:r w:rsidRPr="00116A84">
        <w:rPr>
          <w:sz w:val="16"/>
        </w:rPr>
        <w:t xml:space="preserve"> situation. Consider China: With one-fifth of the world’s population to feed, China is buying up agricultural land in Africa and elsewhere, leading to concerns over who will eat or starve in fallow years. Yet this might prove to be a false concern, as Chinese meat and dairy practices are so weak and </w:t>
      </w:r>
      <w:r w:rsidRPr="00116A84">
        <w:rPr>
          <w:highlight w:val="cyan"/>
          <w:u w:val="single"/>
        </w:rPr>
        <w:t>tech</w:t>
      </w:r>
      <w:r w:rsidRPr="00116A84">
        <w:rPr>
          <w:u w:val="single"/>
        </w:rPr>
        <w:t xml:space="preserve">nology </w:t>
      </w:r>
      <w:r w:rsidRPr="00116A84">
        <w:rPr>
          <w:highlight w:val="cyan"/>
          <w:u w:val="single"/>
        </w:rPr>
        <w:t>is improving so rapidly</w:t>
      </w:r>
      <w:r w:rsidRPr="00116A84">
        <w:rPr>
          <w:u w:val="single"/>
        </w:rPr>
        <w:t xml:space="preserve"> </w:t>
      </w:r>
      <w:r w:rsidRPr="00116A84">
        <w:rPr>
          <w:highlight w:val="cyan"/>
          <w:u w:val="single"/>
        </w:rPr>
        <w:t>that China will</w:t>
      </w:r>
      <w:r w:rsidRPr="00116A84">
        <w:rPr>
          <w:u w:val="single"/>
        </w:rPr>
        <w:t xml:space="preserve"> soon be able to </w:t>
      </w:r>
      <w:r w:rsidRPr="00116A84">
        <w:rPr>
          <w:highlight w:val="cyan"/>
          <w:u w:val="single"/>
        </w:rPr>
        <w:t>increase production over demand on its own land</w:t>
      </w:r>
      <w:r w:rsidRPr="00116A84">
        <w:rPr>
          <w:sz w:val="16"/>
        </w:rPr>
        <w:t xml:space="preserve">. Chinese meat and dairy consumption will also be aided by the emergence of in vitro technologies, which produce meat and dairy products in laboratories rather than farms. </w:t>
      </w:r>
      <w:r w:rsidRPr="00116A84">
        <w:rPr>
          <w:u w:val="single"/>
        </w:rPr>
        <w:t>The uranium market also lends itself to a win-win solution</w:t>
      </w:r>
      <w:r w:rsidRPr="00116A84">
        <w:rPr>
          <w:sz w:val="16"/>
        </w:rPr>
        <w:t xml:space="preserve">. </w:t>
      </w:r>
      <w:r w:rsidRPr="00116A84">
        <w:rPr>
          <w:u w:val="single"/>
        </w:rPr>
        <w:t>Shortages in uranium production lead many to worry that producers and processors will hoard uranium</w:t>
      </w:r>
      <w:r w:rsidRPr="00116A84">
        <w:rPr>
          <w:sz w:val="16"/>
        </w:rPr>
        <w:t xml:space="preserve">, </w:t>
      </w:r>
      <w:r w:rsidRPr="00116A84">
        <w:rPr>
          <w:u w:val="single"/>
        </w:rPr>
        <w:t>which could result in proxy wars</w:t>
      </w:r>
      <w:r w:rsidRPr="00116A84">
        <w:rPr>
          <w:sz w:val="16"/>
        </w:rPr>
        <w:t xml:space="preserve"> and trade by criminal networks. In 2007, the Nuclear Energy Authority estimated that at then-current prices, untapped uranium resources consisted of about 5.5 million tons in known deposits and an additional 10.5 million tons in likely deposits, enough to supply reactors </w:t>
      </w:r>
      <w:proofErr w:type="gramStart"/>
      <w:r w:rsidRPr="00116A84">
        <w:rPr>
          <w:sz w:val="16"/>
        </w:rPr>
        <w:t>sufficient</w:t>
      </w:r>
      <w:proofErr w:type="gramEnd"/>
      <w:r w:rsidRPr="00116A84">
        <w:rPr>
          <w:sz w:val="16"/>
        </w:rPr>
        <w:t xml:space="preserve"> fuel for 100 years —provided demand did not increase. (At higher prices, known uranium deposits would likely be larger since untapped areas could be explored economically.) </w:t>
      </w:r>
      <w:r w:rsidRPr="00116A84">
        <w:rPr>
          <w:highlight w:val="cyan"/>
          <w:u w:val="single"/>
        </w:rPr>
        <w:t>Several ongoing tech</w:t>
      </w:r>
      <w:r w:rsidRPr="00116A84">
        <w:rPr>
          <w:u w:val="single"/>
        </w:rPr>
        <w:t xml:space="preserve">nological and mechanistic </w:t>
      </w:r>
      <w:r w:rsidRPr="00116A84">
        <w:rPr>
          <w:highlight w:val="cyan"/>
          <w:u w:val="single"/>
        </w:rPr>
        <w:t>processes</w:t>
      </w:r>
      <w:r w:rsidRPr="00116A84">
        <w:rPr>
          <w:u w:val="single"/>
        </w:rPr>
        <w:t xml:space="preserve"> </w:t>
      </w:r>
      <w:r w:rsidRPr="00116A84">
        <w:rPr>
          <w:highlight w:val="cyan"/>
          <w:u w:val="single"/>
        </w:rPr>
        <w:t>could suppress fuel demand</w:t>
      </w:r>
      <w:r w:rsidRPr="00116A84">
        <w:rPr>
          <w:u w:val="single"/>
        </w:rPr>
        <w:t xml:space="preserve"> even as demand for nuclear power increases, thus making conflict less likely</w:t>
      </w:r>
      <w:r w:rsidRPr="00116A84">
        <w:rPr>
          <w:sz w:val="16"/>
        </w:rPr>
        <w:t xml:space="preserve">. New nuclear energy technologies require less fuel and recycle used fuel. Higher demand would lead to higher prices, leading to the cost-effective exploitation of new sources of uranium. Alternatively, the </w:t>
      </w:r>
      <w:r w:rsidRPr="00116A84">
        <w:rPr>
          <w:u w:val="single"/>
        </w:rPr>
        <w:t>ascent of renewable energy, especially solar, would reduce global demand for uranium fuel</w:t>
      </w:r>
      <w:r w:rsidRPr="00116A84">
        <w:rPr>
          <w:sz w:val="16"/>
        </w:rPr>
        <w:t xml:space="preserve">. </w:t>
      </w:r>
      <w:r w:rsidRPr="00116A84">
        <w:rPr>
          <w:u w:val="single"/>
        </w:rPr>
        <w:t xml:space="preserve">As these examples indicate, </w:t>
      </w:r>
      <w:r w:rsidRPr="00116A84">
        <w:rPr>
          <w:highlight w:val="cyan"/>
          <w:u w:val="single"/>
        </w:rPr>
        <w:t>there are many ways to address</w:t>
      </w:r>
      <w:r w:rsidRPr="00116A84">
        <w:rPr>
          <w:u w:val="single"/>
        </w:rPr>
        <w:t xml:space="preserve"> resources </w:t>
      </w:r>
      <w:r w:rsidRPr="00116A84">
        <w:rPr>
          <w:highlight w:val="cyan"/>
          <w:u w:val="single"/>
        </w:rPr>
        <w:t>shortages</w:t>
      </w:r>
      <w:r w:rsidRPr="00116A84">
        <w:rPr>
          <w:u w:val="single"/>
        </w:rPr>
        <w:t xml:space="preserve"> in a complex, dynamic economy</w:t>
      </w:r>
      <w:r w:rsidRPr="00116A84">
        <w:rPr>
          <w:sz w:val="16"/>
        </w:rPr>
        <w:t xml:space="preserve"> </w:t>
      </w:r>
      <w:r w:rsidRPr="00116A84">
        <w:rPr>
          <w:highlight w:val="cyan"/>
          <w:u w:val="single"/>
        </w:rPr>
        <w:t>other than</w:t>
      </w:r>
      <w:r w:rsidRPr="00116A84">
        <w:rPr>
          <w:u w:val="single"/>
        </w:rPr>
        <w:t xml:space="preserve"> simply </w:t>
      </w:r>
      <w:r w:rsidRPr="00116A84">
        <w:rPr>
          <w:highlight w:val="cyan"/>
          <w:u w:val="single"/>
        </w:rPr>
        <w:t>looking for more</w:t>
      </w:r>
      <w:r w:rsidRPr="00116A84">
        <w:rPr>
          <w:u w:val="single"/>
        </w:rPr>
        <w:t xml:space="preserve"> resources</w:t>
      </w:r>
      <w:r w:rsidRPr="00116A84">
        <w:rPr>
          <w:sz w:val="16"/>
        </w:rPr>
        <w:t xml:space="preserve">. </w:t>
      </w:r>
      <w:r w:rsidRPr="00116A84">
        <w:rPr>
          <w:highlight w:val="cyan"/>
          <w:u w:val="single"/>
        </w:rPr>
        <w:t>Existing resources</w:t>
      </w:r>
      <w:r w:rsidRPr="00116A84">
        <w:rPr>
          <w:u w:val="single"/>
        </w:rPr>
        <w:t xml:space="preserve"> can be used </w:t>
      </w:r>
      <w:r w:rsidRPr="00116A84">
        <w:rPr>
          <w:highlight w:val="cyan"/>
          <w:u w:val="single"/>
        </w:rPr>
        <w:t>more efficiently</w:t>
      </w:r>
      <w:r w:rsidRPr="00116A84">
        <w:rPr>
          <w:u w:val="single"/>
        </w:rPr>
        <w:t xml:space="preserve">; </w:t>
      </w:r>
      <w:r w:rsidRPr="00116A84">
        <w:rPr>
          <w:highlight w:val="cyan"/>
          <w:u w:val="single"/>
        </w:rPr>
        <w:t>substitute products</w:t>
      </w:r>
      <w:r w:rsidRPr="00116A84">
        <w:rPr>
          <w:u w:val="single"/>
        </w:rPr>
        <w:t xml:space="preserve"> can be found; </w:t>
      </w:r>
      <w:r w:rsidRPr="00116A84">
        <w:rPr>
          <w:highlight w:val="cyan"/>
          <w:u w:val="single"/>
        </w:rPr>
        <w:t>new tech</w:t>
      </w:r>
      <w:r w:rsidRPr="00116A84">
        <w:rPr>
          <w:sz w:val="16"/>
        </w:rPr>
        <w:t xml:space="preserve">nologies </w:t>
      </w:r>
      <w:r w:rsidRPr="00116A84">
        <w:rPr>
          <w:highlight w:val="cyan"/>
          <w:u w:val="single"/>
        </w:rPr>
        <w:t>can re-popularize obsolete resources</w:t>
      </w:r>
      <w:r w:rsidRPr="00116A84">
        <w:rPr>
          <w:sz w:val="16"/>
        </w:rPr>
        <w:t xml:space="preserve"> (consider the absence of panic over whale oil). </w:t>
      </w:r>
      <w:r w:rsidRPr="00116A84">
        <w:rPr>
          <w:u w:val="single"/>
        </w:rPr>
        <w:t xml:space="preserve">The interplay of </w:t>
      </w:r>
      <w:r w:rsidRPr="00116A84">
        <w:rPr>
          <w:highlight w:val="cyan"/>
          <w:u w:val="single"/>
        </w:rPr>
        <w:t>pricing and</w:t>
      </w:r>
      <w:r w:rsidRPr="00116A84">
        <w:rPr>
          <w:sz w:val="16"/>
        </w:rPr>
        <w:t xml:space="preserve"> the </w:t>
      </w:r>
      <w:r w:rsidRPr="00116A84">
        <w:rPr>
          <w:highlight w:val="cyan"/>
          <w:u w:val="single"/>
        </w:rPr>
        <w:t>ingenuity</w:t>
      </w:r>
      <w:r w:rsidRPr="00116A84">
        <w:rPr>
          <w:sz w:val="16"/>
        </w:rPr>
        <w:t xml:space="preserve"> under-laying technological process </w:t>
      </w:r>
      <w:r w:rsidRPr="00116A84">
        <w:rPr>
          <w:highlight w:val="cyan"/>
          <w:u w:val="single"/>
        </w:rPr>
        <w:t>has time and again</w:t>
      </w:r>
      <w:r w:rsidRPr="00116A84">
        <w:rPr>
          <w:u w:val="single"/>
        </w:rPr>
        <w:t xml:space="preserve"> </w:t>
      </w:r>
      <w:r w:rsidRPr="00116A84">
        <w:rPr>
          <w:highlight w:val="cyan"/>
          <w:u w:val="single"/>
        </w:rPr>
        <w:t>proven resource scaremongers wrong</w:t>
      </w:r>
      <w:r w:rsidRPr="00116A84">
        <w:rPr>
          <w:sz w:val="16"/>
        </w:rPr>
        <w:t>.</w:t>
      </w:r>
    </w:p>
    <w:p w14:paraId="02783699" w14:textId="77777777" w:rsidR="00FA4A62" w:rsidRPr="004E5CC8" w:rsidRDefault="00FA4A62" w:rsidP="00FA4A62">
      <w:pPr>
        <w:rPr>
          <w:rStyle w:val="Style13ptBold"/>
        </w:rPr>
      </w:pPr>
      <w:r w:rsidRPr="004E5CC8">
        <w:rPr>
          <w:rStyle w:val="Style13ptBold"/>
        </w:rPr>
        <w:t>MARKED</w:t>
      </w:r>
    </w:p>
    <w:p w14:paraId="58D34F51" w14:textId="77777777" w:rsidR="00FA4A62" w:rsidRDefault="00FA4A62" w:rsidP="00FA4A62">
      <w:pPr>
        <w:rPr>
          <w:sz w:val="16"/>
        </w:rPr>
      </w:pPr>
      <w:r w:rsidRPr="00116A84">
        <w:rPr>
          <w:sz w:val="16"/>
        </w:rPr>
        <w:t xml:space="preserve"> </w:t>
      </w:r>
      <w:r w:rsidRPr="00116A84">
        <w:rPr>
          <w:u w:val="single"/>
        </w:rPr>
        <w:t>Some resource issues present themselves as zero-sum problems</w:t>
      </w:r>
      <w:r w:rsidRPr="00116A84">
        <w:rPr>
          <w:sz w:val="16"/>
        </w:rPr>
        <w:t xml:space="preserve">. To the extent one side wins, the other side must lose. By their nature, zero-sum resource issues often do not lend themselves to easy political resolutions. Losers must rely on technological advancements or economic forces to make do with available resources. </w:t>
      </w:r>
      <w:r w:rsidRPr="00116A84">
        <w:rPr>
          <w:highlight w:val="cyan"/>
          <w:u w:val="single"/>
        </w:rPr>
        <w:t>For example, Japan</w:t>
      </w:r>
      <w:r w:rsidRPr="00116A84">
        <w:rPr>
          <w:sz w:val="16"/>
        </w:rPr>
        <w:t xml:space="preserve"> (and most other technologically advanced countries) </w:t>
      </w:r>
      <w:r w:rsidRPr="00116A84">
        <w:rPr>
          <w:highlight w:val="cyan"/>
          <w:u w:val="single"/>
        </w:rPr>
        <w:t>can defend</w:t>
      </w:r>
      <w:r w:rsidRPr="00116A84">
        <w:rPr>
          <w:u w:val="single"/>
        </w:rPr>
        <w:t xml:space="preserve"> itself against </w:t>
      </w:r>
      <w:r w:rsidRPr="00116A84">
        <w:rPr>
          <w:highlight w:val="cyan"/>
          <w:u w:val="single"/>
        </w:rPr>
        <w:t>China’s</w:t>
      </w:r>
      <w:r w:rsidRPr="00116A84">
        <w:rPr>
          <w:u w:val="single"/>
        </w:rPr>
        <w:t xml:space="preserve"> near-</w:t>
      </w:r>
      <w:r w:rsidRPr="00116A84">
        <w:rPr>
          <w:highlight w:val="cyan"/>
          <w:u w:val="single"/>
        </w:rPr>
        <w:t>monopoly of r</w:t>
      </w:r>
      <w:r w:rsidRPr="00116A84">
        <w:rPr>
          <w:u w:val="single"/>
        </w:rPr>
        <w:t xml:space="preserve">are </w:t>
      </w:r>
      <w:r w:rsidRPr="00116A84">
        <w:rPr>
          <w:highlight w:val="cyan"/>
          <w:u w:val="single"/>
        </w:rPr>
        <w:t>e</w:t>
      </w:r>
      <w:r w:rsidRPr="00116A84">
        <w:rPr>
          <w:u w:val="single"/>
        </w:rPr>
        <w:t xml:space="preserve">arth </w:t>
      </w:r>
      <w:r w:rsidRPr="00116A84">
        <w:rPr>
          <w:highlight w:val="cyan"/>
          <w:u w:val="single"/>
        </w:rPr>
        <w:t>e</w:t>
      </w:r>
      <w:r w:rsidRPr="00116A84">
        <w:rPr>
          <w:u w:val="single"/>
        </w:rPr>
        <w:t>lement</w:t>
      </w:r>
      <w:r w:rsidRPr="00116A84">
        <w:rPr>
          <w:highlight w:val="cyan"/>
          <w:u w:val="single"/>
        </w:rPr>
        <w:t>s</w:t>
      </w:r>
      <w:r w:rsidRPr="00116A84">
        <w:rPr>
          <w:sz w:val="16"/>
        </w:rPr>
        <w:t xml:space="preserve"> – which are essential for many </w:t>
      </w:r>
      <w:proofErr w:type="gramStart"/>
      <w:r w:rsidRPr="00116A84">
        <w:rPr>
          <w:sz w:val="16"/>
        </w:rPr>
        <w:t>high tech</w:t>
      </w:r>
      <w:proofErr w:type="gramEnd"/>
      <w:r w:rsidRPr="00116A84">
        <w:rPr>
          <w:sz w:val="16"/>
        </w:rPr>
        <w:t xml:space="preserve"> products – </w:t>
      </w:r>
      <w:r w:rsidRPr="00116A84">
        <w:rPr>
          <w:highlight w:val="cyan"/>
          <w:u w:val="single"/>
        </w:rPr>
        <w:t>by developing substitute</w:t>
      </w:r>
      <w:r w:rsidRPr="00116A84">
        <w:rPr>
          <w:u w:val="single"/>
        </w:rPr>
        <w:t xml:space="preserve"> material</w:t>
      </w:r>
      <w:r w:rsidRPr="00116A84">
        <w:rPr>
          <w:highlight w:val="cyan"/>
          <w:u w:val="single"/>
        </w:rPr>
        <w:t>s</w:t>
      </w:r>
      <w:r w:rsidRPr="00116A84">
        <w:rPr>
          <w:sz w:val="16"/>
        </w:rPr>
        <w:t xml:space="preserve">. Continued </w:t>
      </w:r>
      <w:r w:rsidRPr="00116A84">
        <w:rPr>
          <w:u w:val="single"/>
        </w:rPr>
        <w:t>Chinese hoarding would</w:t>
      </w:r>
      <w:r w:rsidRPr="00116A84">
        <w:rPr>
          <w:sz w:val="16"/>
        </w:rPr>
        <w:t xml:space="preserve"> also </w:t>
      </w:r>
      <w:r w:rsidRPr="00116A84">
        <w:rPr>
          <w:u w:val="single"/>
        </w:rPr>
        <w:t xml:space="preserve">push up the marginal cost </w:t>
      </w:r>
      <w:r w:rsidRPr="00116A84">
        <w:rPr>
          <w:sz w:val="16"/>
        </w:rPr>
        <w:t xml:space="preserve">of using rare earth elements, </w:t>
      </w:r>
      <w:r w:rsidRPr="00116A84">
        <w:rPr>
          <w:u w:val="single"/>
        </w:rPr>
        <w:t>making exploitation of other known sources more economically viable</w:t>
      </w:r>
      <w:r w:rsidRPr="00116A84">
        <w:rPr>
          <w:sz w:val="16"/>
        </w:rPr>
        <w:t xml:space="preserve">. Similarly, potential </w:t>
      </w:r>
      <w:r w:rsidRPr="00116A84">
        <w:rPr>
          <w:u w:val="single"/>
        </w:rPr>
        <w:t xml:space="preserve">U.S. </w:t>
      </w:r>
      <w:r w:rsidRPr="00116A84">
        <w:rPr>
          <w:highlight w:val="cyan"/>
          <w:u w:val="single"/>
        </w:rPr>
        <w:t>hoarding of phosphates</w:t>
      </w:r>
      <w:r w:rsidRPr="00116A84">
        <w:rPr>
          <w:sz w:val="16"/>
        </w:rPr>
        <w:t xml:space="preserve"> (important for fertilizer) </w:t>
      </w:r>
      <w:r w:rsidRPr="00116A84">
        <w:rPr>
          <w:u w:val="single"/>
        </w:rPr>
        <w:t xml:space="preserve">extracted in the Western Sahara </w:t>
      </w:r>
      <w:r w:rsidRPr="00116A84">
        <w:rPr>
          <w:highlight w:val="cyan"/>
          <w:u w:val="single"/>
        </w:rPr>
        <w:t>would lead to</w:t>
      </w:r>
      <w:r w:rsidRPr="00116A84">
        <w:rPr>
          <w:u w:val="single"/>
        </w:rPr>
        <w:t xml:space="preserve"> the development of </w:t>
      </w:r>
      <w:r w:rsidRPr="00116A84">
        <w:rPr>
          <w:highlight w:val="cyan"/>
          <w:u w:val="single"/>
        </w:rPr>
        <w:t>synthetic fertilizer</w:t>
      </w:r>
      <w:r w:rsidRPr="00116A84">
        <w:rPr>
          <w:u w:val="single"/>
        </w:rPr>
        <w:t xml:space="preserve"> </w:t>
      </w:r>
      <w:r w:rsidRPr="00116A84">
        <w:rPr>
          <w:highlight w:val="cyan"/>
          <w:u w:val="single"/>
        </w:rPr>
        <w:t>and make</w:t>
      </w:r>
      <w:r w:rsidRPr="00116A84">
        <w:rPr>
          <w:u w:val="single"/>
        </w:rPr>
        <w:t xml:space="preserve"> phosphate </w:t>
      </w:r>
      <w:r w:rsidRPr="00116A84">
        <w:rPr>
          <w:highlight w:val="cyan"/>
          <w:u w:val="single"/>
        </w:rPr>
        <w:t>recycling</w:t>
      </w:r>
      <w:r w:rsidRPr="00116A84">
        <w:rPr>
          <w:u w:val="single"/>
        </w:rPr>
        <w:t xml:space="preserve"> economically </w:t>
      </w:r>
      <w:r w:rsidRPr="00116A84">
        <w:rPr>
          <w:highlight w:val="cyan"/>
          <w:u w:val="single"/>
        </w:rPr>
        <w:t>feasible</w:t>
      </w:r>
      <w:r w:rsidRPr="00116A84">
        <w:rPr>
          <w:sz w:val="16"/>
        </w:rPr>
        <w:t xml:space="preserve">. Asian countries may find it difficult to fully power their rapid urbanization, especially if neighboring countries are unwilling to share hydroelectric power at reasonable prices; but new technologies such as power grids and wireless transmission could ensure that supply outpaces demand. </w:t>
      </w:r>
      <w:r w:rsidRPr="00116A84">
        <w:rPr>
          <w:highlight w:val="cyan"/>
          <w:u w:val="single"/>
        </w:rPr>
        <w:t>Even</w:t>
      </w:r>
      <w:r w:rsidRPr="00116A84">
        <w:rPr>
          <w:u w:val="single"/>
        </w:rPr>
        <w:t xml:space="preserve"> water supply issues</w:t>
      </w:r>
      <w:r w:rsidRPr="00116A84">
        <w:rPr>
          <w:sz w:val="16"/>
        </w:rPr>
        <w:t xml:space="preserve"> </w:t>
      </w:r>
      <w:r w:rsidRPr="00116A84">
        <w:rPr>
          <w:u w:val="single"/>
        </w:rPr>
        <w:t>that do not lend themselves to easy political resolution</w:t>
      </w:r>
      <w:r w:rsidRPr="00116A84">
        <w:rPr>
          <w:sz w:val="16"/>
        </w:rPr>
        <w:t xml:space="preserve"> – such as in the Sea of Galilee in Israel and with the Tigris and Euphrates Rivers among Turkey, Syria and Iraq –</w:t>
      </w:r>
      <w:r w:rsidRPr="00116A84">
        <w:rPr>
          <w:highlight w:val="cyan"/>
          <w:u w:val="single"/>
        </w:rPr>
        <w:t>water conservation, recycling and desal</w:t>
      </w:r>
      <w:r w:rsidRPr="00116A84">
        <w:rPr>
          <w:u w:val="single"/>
        </w:rPr>
        <w:t xml:space="preserve">ination </w:t>
      </w:r>
      <w:r w:rsidRPr="00116A84">
        <w:rPr>
          <w:highlight w:val="cyan"/>
          <w:u w:val="single"/>
        </w:rPr>
        <w:t>will</w:t>
      </w:r>
      <w:r w:rsidRPr="00116A84">
        <w:rPr>
          <w:u w:val="single"/>
        </w:rPr>
        <w:t xml:space="preserve"> help “losers” </w:t>
      </w:r>
      <w:r w:rsidRPr="00116A84">
        <w:rPr>
          <w:highlight w:val="cyan"/>
          <w:u w:val="single"/>
        </w:rPr>
        <w:t>meet</w:t>
      </w:r>
      <w:r w:rsidRPr="00116A84">
        <w:rPr>
          <w:u w:val="single"/>
        </w:rPr>
        <w:t xml:space="preserve"> some of their water </w:t>
      </w:r>
      <w:r w:rsidRPr="00116A84">
        <w:rPr>
          <w:highlight w:val="cyan"/>
          <w:u w:val="single"/>
        </w:rPr>
        <w:t>needs</w:t>
      </w:r>
      <w:r w:rsidRPr="00116A84">
        <w:rPr>
          <w:u w:val="single"/>
        </w:rPr>
        <w:t xml:space="preserve">. </w:t>
      </w:r>
      <w:r w:rsidRPr="00116A84">
        <w:rPr>
          <w:sz w:val="16"/>
        </w:rPr>
        <w:t xml:space="preserve">A political solution, sometimes, is the only way to resolve a zero-sum resource conflict. The post-World War II international system offers countries a variety of dispute resolution mechanisms to forestall conflict, starting with the U.N. Security Council but often residing at technical agencies such as the International Atomic Energy Agency, for example, for dispute resolution and monitoring. International treaties and regional organizations such as ASEAN provide mechanisms for dispute resolution and, sometimes, interested stakeholders can provide ad hoc dispute resolution services as well. Water issues typify this type of resource problem. The headwaters for some of India’s important rivers lie within Chinese-controlled Tibet. Likewise, Armenia’s headwaters (important for hydroelectric generation) lie in hostile countries like Azerbaijan. India and Armenia are not likely to receive what either considers fair water allocations but, because of the importance of other regional political issues, third-party mediation can help both India and Armenia obtain more water than they might normally expect. For example, while India will continue to press its claims against China, likely seeking U.N. mediation, it can simultaneously mitigate the effects of China’s water diversion by introducing an economical desalination and aqueduct system to funnel water from its coasts to its inland provinces. The World Bank and other lending institutions would likely support India’s effort. Armenia may find itself in a tougher bind, although its ally Russia could help decrease its reliance on water resources for energy by reducing tariffs on natural gas. In the long run, Armenia could leverage a settlement over Nagorno-Karabakh in return for normalized relations with Turkey and Azerbaijan that would include cooperative use of collective water resources for power. Such a scenario seems unlikely now, but a disruption of regional geopolitics could make such an agreement feasible, especially if Armenia’s power situation becomes desperate. </w:t>
      </w:r>
      <w:r w:rsidRPr="00116A84">
        <w:rPr>
          <w:u w:val="single"/>
        </w:rPr>
        <w:t xml:space="preserve">The allocation of scarce </w:t>
      </w:r>
      <w:r w:rsidRPr="00116A84">
        <w:rPr>
          <w:highlight w:val="cyan"/>
          <w:u w:val="single"/>
        </w:rPr>
        <w:t>helium</w:t>
      </w:r>
      <w:r w:rsidRPr="00116A84">
        <w:rPr>
          <w:u w:val="single"/>
        </w:rPr>
        <w:t xml:space="preserve"> supplies </w:t>
      </w:r>
      <w:r w:rsidRPr="00116A84">
        <w:rPr>
          <w:highlight w:val="cyan"/>
          <w:u w:val="single"/>
        </w:rPr>
        <w:t>is another example</w:t>
      </w:r>
      <w:r w:rsidRPr="00116A84">
        <w:rPr>
          <w:u w:val="single"/>
        </w:rPr>
        <w:t xml:space="preserve"> of a zero-sum problem.</w:t>
      </w:r>
      <w:r w:rsidRPr="00116A84">
        <w:rPr>
          <w:sz w:val="16"/>
        </w:rPr>
        <w:t xml:space="preserve"> Poorly thought-out U.S. helium reserve policies have led to frivolous waste on this nonrenewable and hard-to-extract resource. </w:t>
      </w:r>
      <w:r w:rsidRPr="00116A84">
        <w:rPr>
          <w:u w:val="single"/>
        </w:rPr>
        <w:t>However</w:t>
      </w:r>
      <w:r w:rsidRPr="00116A84">
        <w:rPr>
          <w:sz w:val="16"/>
        </w:rPr>
        <w:t xml:space="preserve">, </w:t>
      </w:r>
      <w:r w:rsidRPr="00116A84">
        <w:rPr>
          <w:u w:val="single"/>
        </w:rPr>
        <w:t>changes to U.S. policy on the use and price of helium</w:t>
      </w:r>
      <w:r w:rsidRPr="00116A84">
        <w:rPr>
          <w:sz w:val="16"/>
        </w:rPr>
        <w:t xml:space="preserve">, if adopted soon, </w:t>
      </w:r>
      <w:r w:rsidRPr="00116A84">
        <w:rPr>
          <w:u w:val="single"/>
        </w:rPr>
        <w:t>can provide enough helium to meet supply until technology invents substitutes</w:t>
      </w:r>
      <w:r w:rsidRPr="00116A84">
        <w:rPr>
          <w:sz w:val="16"/>
        </w:rPr>
        <w:t xml:space="preserve">. Similarly, enforceable fishing regulations may never return Mediterranean tuna stocks to a level that meets the burgeoning </w:t>
      </w:r>
      <w:proofErr w:type="gramStart"/>
      <w:r w:rsidRPr="00116A84">
        <w:rPr>
          <w:sz w:val="16"/>
        </w:rPr>
        <w:t>middle class</w:t>
      </w:r>
      <w:proofErr w:type="gramEnd"/>
      <w:r w:rsidRPr="00116A84">
        <w:rPr>
          <w:sz w:val="16"/>
        </w:rPr>
        <w:t xml:space="preserve"> demand but they can prevent collapse and restore stocks to levels that can assure reasonable supply, albeit at higher prices. Efficacious regulatory structures are also needed to assure an adequate supply of recreational beachfront for middle class consumers and low-altitude airspace (up to 500 meters) for solar and wind arrays. Although it is likely to take many more decades to convince naysayers that earth has escaped the Malthusian Trap, this Wikistrat simulation indicates that </w:t>
      </w:r>
      <w:r w:rsidRPr="00116A84">
        <w:rPr>
          <w:u w:val="single"/>
        </w:rPr>
        <w:t>political and technological ingenuity can ameliorate virtually any type of potential resource scarcity. Fears over resource scarcity are often caused by political disputes</w:t>
      </w:r>
      <w:r w:rsidRPr="00116A84">
        <w:rPr>
          <w:sz w:val="16"/>
        </w:rPr>
        <w:t xml:space="preserve"> that make it impossible to develop known resources (such as gas off the coasts of Cyprus, Japan and the Spratly Islands), even when pricing would indicate that such development is warranted</w:t>
      </w:r>
      <w:r w:rsidRPr="00116A84">
        <w:rPr>
          <w:u w:val="single"/>
        </w:rPr>
        <w:t xml:space="preserve">. These situations are </w:t>
      </w:r>
      <w:r w:rsidRPr="00116A84">
        <w:rPr>
          <w:sz w:val="16"/>
        </w:rPr>
        <w:t xml:space="preserve">perhaps </w:t>
      </w:r>
      <w:r w:rsidRPr="00116A84">
        <w:rPr>
          <w:u w:val="single"/>
        </w:rPr>
        <w:t>the easiest to resolve, since all sides can stand to benefit from a solution</w:t>
      </w:r>
      <w:r w:rsidRPr="00116A84">
        <w:rPr>
          <w:sz w:val="16"/>
        </w:rPr>
        <w:t xml:space="preserve">. Determining how much each side wins is the lone sticking point. In addition, </w:t>
      </w:r>
      <w:r w:rsidRPr="00116A84">
        <w:rPr>
          <w:highlight w:val="cyan"/>
          <w:u w:val="single"/>
        </w:rPr>
        <w:t>tech</w:t>
      </w:r>
      <w:r w:rsidRPr="00116A84">
        <w:rPr>
          <w:u w:val="single"/>
        </w:rPr>
        <w:t xml:space="preserve">nological </w:t>
      </w:r>
      <w:r w:rsidRPr="00116A84">
        <w:rPr>
          <w:highlight w:val="cyan"/>
          <w:u w:val="single"/>
        </w:rPr>
        <w:t>advances</w:t>
      </w:r>
      <w:r w:rsidRPr="00116A84">
        <w:rPr>
          <w:u w:val="single"/>
        </w:rPr>
        <w:t xml:space="preserve"> can often </w:t>
      </w:r>
      <w:r w:rsidRPr="00116A84">
        <w:rPr>
          <w:highlight w:val="cyan"/>
          <w:u w:val="single"/>
        </w:rPr>
        <w:t>make political disputes moot</w:t>
      </w:r>
      <w:r w:rsidRPr="00116A84">
        <w:rPr>
          <w:u w:val="single"/>
        </w:rPr>
        <w:t>.</w:t>
      </w:r>
      <w:r w:rsidRPr="00116A84">
        <w:rPr>
          <w:sz w:val="16"/>
        </w:rPr>
        <w:t xml:space="preserve"> </w:t>
      </w:r>
      <w:r w:rsidRPr="00116A84">
        <w:rPr>
          <w:u w:val="single"/>
        </w:rPr>
        <w:t xml:space="preserve">By the time Africa and China settle their issues over agricultural land purchases, agro-industrial scientists may be growing enough food in their laboratories to feed the world. </w:t>
      </w:r>
      <w:r w:rsidRPr="00116A84">
        <w:rPr>
          <w:sz w:val="16"/>
        </w:rPr>
        <w:t xml:space="preserve">Technology can also transform the zero-sum resource conflicts of today into the win-win situations of tomorrow. Continued Chinese hoarding of rare earth elements would likely result in technological innovation making the Chinese practice counterproductive, just like butter shortages repeatedly gave rise to improved versions of margarine. </w:t>
      </w:r>
      <w:r w:rsidRPr="00116A84">
        <w:rPr>
          <w:u w:val="single"/>
        </w:rPr>
        <w:t>Even in the worst-case scenarios</w:t>
      </w:r>
      <w:r w:rsidRPr="00116A84">
        <w:rPr>
          <w:sz w:val="16"/>
        </w:rPr>
        <w:t xml:space="preserve"> where political leaders </w:t>
      </w:r>
      <w:proofErr w:type="gramStart"/>
      <w:r w:rsidRPr="00116A84">
        <w:rPr>
          <w:sz w:val="16"/>
        </w:rPr>
        <w:t>have to</w:t>
      </w:r>
      <w:proofErr w:type="gramEnd"/>
      <w:r w:rsidRPr="00116A84">
        <w:rPr>
          <w:sz w:val="16"/>
        </w:rPr>
        <w:t xml:space="preserve"> confront </w:t>
      </w:r>
      <w:r w:rsidRPr="00116A84">
        <w:rPr>
          <w:u w:val="single"/>
        </w:rPr>
        <w:t>true scarcity</w:t>
      </w:r>
      <w:r w:rsidRPr="00116A84">
        <w:rPr>
          <w:sz w:val="16"/>
        </w:rPr>
        <w:t xml:space="preserve">, technological progress, </w:t>
      </w:r>
      <w:r w:rsidRPr="00116A84">
        <w:rPr>
          <w:u w:val="single"/>
        </w:rPr>
        <w:t>higher prices leading to more production, recycling, efficiencies, substitute products and better policies can all lead to increased resource supplies</w:t>
      </w:r>
      <w:r w:rsidRPr="00116A84">
        <w:rPr>
          <w:sz w:val="16"/>
        </w:rPr>
        <w:t xml:space="preserve">, albeit at higher prices. Unresolved political conflict could lead to spot resource shortages around the globe, but </w:t>
      </w:r>
      <w:r w:rsidRPr="00116A84">
        <w:rPr>
          <w:u w:val="single"/>
        </w:rPr>
        <w:t>in a hyperconnected world that responds quickly to technological advances and price signals</w:t>
      </w:r>
      <w:r w:rsidRPr="00116A84">
        <w:rPr>
          <w:sz w:val="16"/>
        </w:rPr>
        <w:t xml:space="preserve"> and values conflict resolution, </w:t>
      </w:r>
      <w:r w:rsidRPr="00116A84">
        <w:rPr>
          <w:highlight w:val="cyan"/>
          <w:u w:val="single"/>
        </w:rPr>
        <w:t>the</w:t>
      </w:r>
      <w:r w:rsidRPr="00116A84">
        <w:rPr>
          <w:sz w:val="16"/>
          <w:highlight w:val="cyan"/>
        </w:rPr>
        <w:t xml:space="preserve"> </w:t>
      </w:r>
      <w:r w:rsidRPr="00116A84">
        <w:rPr>
          <w:highlight w:val="cyan"/>
          <w:u w:val="single"/>
        </w:rPr>
        <w:t>dystopian future</w:t>
      </w:r>
      <w:r w:rsidRPr="00116A84">
        <w:rPr>
          <w:sz w:val="16"/>
        </w:rPr>
        <w:t xml:space="preserve"> foretold in Soylent Green </w:t>
      </w:r>
      <w:r w:rsidRPr="00116A84">
        <w:rPr>
          <w:highlight w:val="cyan"/>
          <w:u w:val="single"/>
        </w:rPr>
        <w:t>will remain in the realm of science fiction</w:t>
      </w:r>
      <w:r w:rsidRPr="00116A84">
        <w:rPr>
          <w:sz w:val="16"/>
          <w:highlight w:val="cyan"/>
        </w:rPr>
        <w:t>.</w:t>
      </w:r>
    </w:p>
    <w:p w14:paraId="3D96B80F" w14:textId="77777777" w:rsidR="00FA4A62" w:rsidRPr="00580FEA" w:rsidRDefault="00FA4A62" w:rsidP="00FA4A62">
      <w:pPr>
        <w:pStyle w:val="Heading4"/>
        <w:rPr>
          <w:lang w:bidi="en-US"/>
        </w:rPr>
      </w:pPr>
      <w:r w:rsidRPr="00580FEA">
        <w:rPr>
          <w:lang w:bidi="en-US"/>
        </w:rPr>
        <w:t>Resource scarcity leads to cooperation, not war – empirically proven</w:t>
      </w:r>
    </w:p>
    <w:p w14:paraId="5A1FFBED" w14:textId="77777777" w:rsidR="00FA4A62" w:rsidRPr="00580FEA" w:rsidRDefault="00FA4A62" w:rsidP="00FA4A62">
      <w:pPr>
        <w:rPr>
          <w:sz w:val="16"/>
          <w:lang w:bidi="en-US"/>
        </w:rPr>
      </w:pPr>
      <w:r w:rsidRPr="00A52D3D">
        <w:rPr>
          <w:rStyle w:val="Heading2Char"/>
        </w:rPr>
        <w:t>Dalby 6</w:t>
      </w:r>
      <w:r w:rsidRPr="00580FEA">
        <w:rPr>
          <w:sz w:val="16"/>
          <w:lang w:bidi="en-US"/>
        </w:rPr>
        <w:t xml:space="preserve"> (Simon, Dept. Of Geography, Carleton University, "Security and environment linkages revisited" in Globalisation and Environmental Challenges: Reconceptualising Security in the 21st Century, www.ntu.edu.sg/idss/publications/SSIS/SSIS001.pdf) </w:t>
      </w:r>
    </w:p>
    <w:p w14:paraId="1810A331" w14:textId="77777777" w:rsidR="00FA4A62" w:rsidRPr="00580FEA" w:rsidRDefault="00FA4A62" w:rsidP="00FA4A62">
      <w:pPr>
        <w:rPr>
          <w:lang w:bidi="en-US"/>
        </w:rPr>
      </w:pPr>
      <w:r w:rsidRPr="00580FEA">
        <w:rPr>
          <w:lang w:bidi="en-US"/>
        </w:rPr>
        <w:t xml:space="preserve"> </w:t>
      </w:r>
    </w:p>
    <w:p w14:paraId="51515E73" w14:textId="77777777" w:rsidR="00FA4A62" w:rsidRPr="00580FEA" w:rsidRDefault="00FA4A62" w:rsidP="00FA4A62">
      <w:pPr>
        <w:rPr>
          <w:u w:val="thick"/>
        </w:rPr>
      </w:pPr>
      <w:r w:rsidRPr="00580FEA">
        <w:rPr>
          <w:sz w:val="16"/>
          <w:lang w:bidi="en-US"/>
        </w:rPr>
        <w:t>In parallel with the focus on human security as a necessity in the face of both natural and artificial forms of vulnerability, recent literature has emphasised the opportunities that environmental management presents for political cooperation between states and other political actors, on both largescale infrastructure projects as well as more traditional matters of wildlife and new concerns with biodiversity preservation (Matthew/Halle/Switzer 2002). Simultaneously</w:t>
      </w:r>
      <w:r w:rsidRPr="00580FEA">
        <w:rPr>
          <w:rStyle w:val="StyleUnderline"/>
        </w:rPr>
        <w:t xml:space="preserve">, the discussion on water wars, and in particular the key finding the shared </w:t>
      </w:r>
      <w:r w:rsidRPr="00F26603">
        <w:rPr>
          <w:rStyle w:val="StyleUnderline"/>
          <w:highlight w:val="cyan"/>
        </w:rPr>
        <w:t>resources frequently stimulate cooperation rather than conflict</w:t>
      </w:r>
      <w:r w:rsidRPr="00580FEA">
        <w:rPr>
          <w:rStyle w:val="StyleUnderline"/>
        </w:rPr>
        <w:t>, shifted focus from conflict to the possibilities of environmental action as a mode of peacemaking</w:t>
      </w:r>
      <w:r w:rsidRPr="00F26603">
        <w:rPr>
          <w:rStyle w:val="StyleUnderline"/>
          <w:highlight w:val="cyan"/>
        </w:rPr>
        <w:t>. Both at the international level in terms of environmental diplomacy and institution building, there is considerable evidence of cooperative action</w:t>
      </w:r>
      <w:r w:rsidRPr="00580FEA">
        <w:rPr>
          <w:rStyle w:val="StyleUnderline"/>
        </w:rPr>
        <w:t xml:space="preserve"> on the part of many states</w:t>
      </w:r>
      <w:r w:rsidRPr="00580FEA">
        <w:rPr>
          <w:sz w:val="16"/>
          <w:lang w:bidi="en-US"/>
        </w:rPr>
        <w:t xml:space="preserve"> (Conca/Dabelko 2002). </w:t>
      </w:r>
      <w:r w:rsidRPr="00F26603">
        <w:rPr>
          <w:rStyle w:val="StyleUnderline"/>
          <w:highlight w:val="cyan"/>
        </w:rPr>
        <w:t>Case studies</w:t>
      </w:r>
      <w:r w:rsidRPr="00580FEA">
        <w:rPr>
          <w:rStyle w:val="StyleUnderline"/>
        </w:rPr>
        <w:t xml:space="preserve"> from many parts of the world </w:t>
      </w:r>
      <w:r w:rsidRPr="00F26603">
        <w:rPr>
          <w:rStyle w:val="StyleUnderline"/>
          <w:highlight w:val="cyan"/>
        </w:rPr>
        <w:t>suggest that cooperation</w:t>
      </w:r>
      <w:r w:rsidRPr="00580FEA">
        <w:rPr>
          <w:rStyle w:val="StyleUnderline"/>
        </w:rPr>
        <w:t xml:space="preserve"> and diplomatic arrangements </w:t>
      </w:r>
      <w:r w:rsidRPr="00F26603">
        <w:rPr>
          <w:rStyle w:val="StyleUnderline"/>
          <w:highlight w:val="cyan"/>
        </w:rPr>
        <w:t>can facilitate peaceful responses to</w:t>
      </w:r>
      <w:r w:rsidRPr="00580FEA">
        <w:rPr>
          <w:rStyle w:val="StyleUnderline"/>
        </w:rPr>
        <w:t xml:space="preserve"> the </w:t>
      </w:r>
      <w:r w:rsidRPr="00F26603">
        <w:rPr>
          <w:rStyle w:val="StyleUnderline"/>
          <w:highlight w:val="cyan"/>
        </w:rPr>
        <w:t>environmental difficulties</w:t>
      </w:r>
      <w:r w:rsidRPr="00580FEA">
        <w:rPr>
          <w:rStyle w:val="StyleUnderline"/>
        </w:rPr>
        <w:t xml:space="preserve"> in contrast to the pessimism of the 1990’s where the focus was on the potential for conflicts.</w:t>
      </w:r>
      <w:r w:rsidRPr="00580FEA">
        <w:rPr>
          <w:sz w:val="16"/>
          <w:lang w:bidi="en-US"/>
        </w:rPr>
        <w:t xml:space="preserve"> </w:t>
      </w:r>
      <w:r w:rsidRPr="00580FEA">
        <w:rPr>
          <w:rStyle w:val="StyleUnderline"/>
        </w:rPr>
        <w:t>One recent example of the attempts to resolve difficulties in the case of Lake Victoria suggests a dramatic alternative to the resource war scenarios</w:t>
      </w:r>
      <w:r w:rsidRPr="00580FEA">
        <w:rPr>
          <w:sz w:val="16"/>
          <w:lang w:bidi="en-US"/>
        </w:rPr>
        <w:t xml:space="preserve">. The need to curtail over-fishing in the lake and the importance of remediation has encouraged cooperation; scarcities leading to conflict arguments have not been common in the region, and they have not influenced policy prescriptions (Canter/Ndegwa 2002). </w:t>
      </w:r>
      <w:r w:rsidRPr="00580FEA">
        <w:rPr>
          <w:rStyle w:val="StyleUnderline"/>
        </w:rPr>
        <w:t xml:space="preserve">Many conflicts over the allocations of water use rights continue around the world but most of them are within states and international disputes simply do not have a history of leading to wars.  </w:t>
      </w:r>
    </w:p>
    <w:p w14:paraId="39A13ED7" w14:textId="77777777" w:rsidR="00FA4A62" w:rsidRPr="00761724" w:rsidRDefault="00FA4A62" w:rsidP="00FA4A62"/>
    <w:p w14:paraId="35445BB4" w14:textId="77777777" w:rsidR="00FA4A62" w:rsidRPr="00D33B56" w:rsidRDefault="00FA4A62" w:rsidP="00FA4A62">
      <w:pPr>
        <w:pStyle w:val="Heading2"/>
      </w:pPr>
      <w:r w:rsidRPr="00D33B56">
        <w:t>Soil erosion</w:t>
      </w:r>
    </w:p>
    <w:p w14:paraId="1A7EE947" w14:textId="77777777" w:rsidR="00FA4A62" w:rsidRPr="00D33B56" w:rsidRDefault="00FA4A62" w:rsidP="00FA4A62">
      <w:pPr>
        <w:pStyle w:val="Heading3"/>
      </w:pPr>
      <w:r w:rsidRPr="00D33B56">
        <w:t>No impact</w:t>
      </w:r>
    </w:p>
    <w:p w14:paraId="11C7F6F4" w14:textId="77777777" w:rsidR="00FA4A62" w:rsidRPr="001F4DB8" w:rsidRDefault="00FA4A62" w:rsidP="00FA4A62">
      <w:pPr>
        <w:pStyle w:val="Heading4"/>
        <w:rPr>
          <w:rFonts w:cs="Times New Roman"/>
        </w:rPr>
      </w:pPr>
      <w:r w:rsidRPr="001F4DB8">
        <w:rPr>
          <w:rFonts w:cs="Times New Roman"/>
        </w:rPr>
        <w:t>Minimal and local impact to soil erosion</w:t>
      </w:r>
    </w:p>
    <w:p w14:paraId="3F599DEC" w14:textId="77777777" w:rsidR="00FA4A62" w:rsidRPr="001F4DB8" w:rsidRDefault="00FA4A62" w:rsidP="00FA4A62">
      <w:pPr>
        <w:rPr>
          <w:b/>
          <w:bCs/>
          <w:sz w:val="26"/>
          <w:u w:val="single"/>
        </w:rPr>
      </w:pPr>
      <w:r w:rsidRPr="001F4DB8">
        <w:rPr>
          <w:rStyle w:val="Style13ptBold"/>
        </w:rPr>
        <w:t>Ruttan 99</w:t>
      </w:r>
      <w:r w:rsidRPr="001F4DB8">
        <w:t xml:space="preserve"> (Vernon, Prof. Emeritus Econ. And Applied Econ. @ U. Minnesota, Proceedings of the National Academy of Sciences, “The transition to agricultural sustainability”, 96:5960-5967, May, http://www.pnas.org/content/96/11/5960.full.pdf?ck=nck)</w:t>
      </w:r>
    </w:p>
    <w:p w14:paraId="6C0C31CF" w14:textId="77777777" w:rsidR="00FA4A62" w:rsidRPr="001F4DB8" w:rsidRDefault="00FA4A62" w:rsidP="00FA4A62"/>
    <w:p w14:paraId="2ADFD28E" w14:textId="77777777" w:rsidR="00FA4A62" w:rsidRPr="001F4DB8" w:rsidRDefault="00FA4A62" w:rsidP="00FA4A62">
      <w:pPr>
        <w:rPr>
          <w:sz w:val="16"/>
        </w:rPr>
      </w:pPr>
      <w:r w:rsidRPr="001F4DB8">
        <w:rPr>
          <w:rStyle w:val="SmallChar"/>
          <w:rFonts w:ascii="Times New Roman" w:hAnsi="Times New Roman"/>
          <w:sz w:val="16"/>
        </w:rPr>
        <w:t>The fact that</w:t>
      </w:r>
      <w:r w:rsidRPr="001F4DB8">
        <w:rPr>
          <w:sz w:val="16"/>
        </w:rPr>
        <w:t xml:space="preserve"> </w:t>
      </w:r>
      <w:r w:rsidRPr="001F4DB8">
        <w:rPr>
          <w:rStyle w:val="StyleUnderline"/>
        </w:rPr>
        <w:t xml:space="preserve">the </w:t>
      </w:r>
      <w:r w:rsidRPr="001F4DB8">
        <w:rPr>
          <w:rStyle w:val="StyleUnderline"/>
          <w:highlight w:val="yellow"/>
        </w:rPr>
        <w:t>data</w:t>
      </w:r>
      <w:r w:rsidRPr="001F4DB8">
        <w:t xml:space="preserve"> </w:t>
      </w:r>
      <w:r w:rsidRPr="001F4DB8">
        <w:rPr>
          <w:rStyle w:val="SmallChar"/>
          <w:rFonts w:ascii="Times New Roman" w:hAnsi="Times New Roman"/>
          <w:sz w:val="16"/>
        </w:rPr>
        <w:t>is so limited should not be taken to</w:t>
      </w:r>
      <w:r w:rsidRPr="001F4DB8">
        <w:rPr>
          <w:rStyle w:val="StyleUnderline"/>
        </w:rPr>
        <w:t xml:space="preserve"> </w:t>
      </w:r>
      <w:r w:rsidRPr="001F4DB8">
        <w:rPr>
          <w:rStyle w:val="StyleUnderline"/>
          <w:highlight w:val="yellow"/>
        </w:rPr>
        <w:t>suggest</w:t>
      </w:r>
      <w:r w:rsidRPr="001F4DB8">
        <w:rPr>
          <w:sz w:val="16"/>
        </w:rPr>
        <w:t xml:space="preserve"> </w:t>
      </w:r>
      <w:r w:rsidRPr="001F4DB8">
        <w:rPr>
          <w:rStyle w:val="SmallChar"/>
          <w:rFonts w:ascii="Times New Roman" w:hAnsi="Times New Roman"/>
          <w:sz w:val="16"/>
        </w:rPr>
        <w:t>that soil erosion is not a serious problem. But it should induce some</w:t>
      </w:r>
      <w:r w:rsidRPr="001F4DB8">
        <w:rPr>
          <w:sz w:val="16"/>
        </w:rPr>
        <w:t xml:space="preserve"> </w:t>
      </w:r>
      <w:r w:rsidRPr="001F4DB8">
        <w:rPr>
          <w:rStyle w:val="Emphasis"/>
          <w:highlight w:val="yellow"/>
        </w:rPr>
        <w:t>caution</w:t>
      </w:r>
      <w:r w:rsidRPr="001F4DB8">
        <w:rPr>
          <w:rStyle w:val="StyleUnderline"/>
          <w:highlight w:val="yellow"/>
        </w:rPr>
        <w:t xml:space="preserve"> in accepting</w:t>
      </w:r>
      <w:r w:rsidRPr="001F4DB8">
        <w:rPr>
          <w:rStyle w:val="StyleUnderline"/>
        </w:rPr>
        <w:t xml:space="preserve"> some of the more </w:t>
      </w:r>
      <w:r w:rsidRPr="001F4DB8">
        <w:rPr>
          <w:rStyle w:val="Emphasis"/>
          <w:highlight w:val="yellow"/>
        </w:rPr>
        <w:t>dramatic pronouncements</w:t>
      </w:r>
      <w:r w:rsidRPr="001F4DB8">
        <w:rPr>
          <w:rStyle w:val="StyleUnderline"/>
          <w:highlight w:val="yellow"/>
        </w:rPr>
        <w:t xml:space="preserve"> about the inability</w:t>
      </w:r>
      <w:r w:rsidRPr="001F4DB8">
        <w:rPr>
          <w:rStyle w:val="StyleUnderline"/>
        </w:rPr>
        <w:t xml:space="preserve"> of </w:t>
      </w:r>
      <w:r w:rsidRPr="001F4DB8">
        <w:rPr>
          <w:rStyle w:val="StyleUnderline"/>
          <w:highlight w:val="yellow"/>
        </w:rPr>
        <w:t xml:space="preserve">to sustain </w:t>
      </w:r>
      <w:r w:rsidRPr="001F4DB8">
        <w:rPr>
          <w:rStyle w:val="StyleUnderline"/>
          <w:highlight w:val="yellow"/>
          <w:bdr w:val="single" w:sz="4" w:space="0" w:color="auto"/>
        </w:rPr>
        <w:t>ag</w:t>
      </w:r>
      <w:r w:rsidRPr="001F4DB8">
        <w:rPr>
          <w:rStyle w:val="StyleUnderline"/>
        </w:rPr>
        <w:t>ricultural production</w:t>
      </w:r>
      <w:r w:rsidRPr="001F4DB8">
        <w:rPr>
          <w:sz w:val="16"/>
        </w:rPr>
        <w:t xml:space="preserve"> (32). </w:t>
      </w:r>
      <w:r w:rsidRPr="001F4DB8">
        <w:rPr>
          <w:rStyle w:val="StyleUnderline"/>
        </w:rPr>
        <w:t>The impact of human-induced soil degradation</w:t>
      </w:r>
      <w:r w:rsidRPr="001F4DB8">
        <w:rPr>
          <w:sz w:val="16"/>
        </w:rPr>
        <w:t xml:space="preserve"> </w:t>
      </w:r>
      <w:r w:rsidRPr="001F4DB8">
        <w:rPr>
          <w:rStyle w:val="SmallChar"/>
          <w:rFonts w:ascii="Times New Roman" w:hAnsi="Times New Roman"/>
          <w:sz w:val="16"/>
        </w:rPr>
        <w:t xml:space="preserve">and loss </w:t>
      </w:r>
      <w:r w:rsidRPr="001F4DB8">
        <w:rPr>
          <w:rStyle w:val="StyleUnderline"/>
        </w:rPr>
        <w:t>is not evenly distributed across agroclimatic regions</w:t>
      </w:r>
      <w:r w:rsidRPr="001F4DB8">
        <w:rPr>
          <w:sz w:val="16"/>
        </w:rPr>
        <w:t xml:space="preserve">, </w:t>
      </w:r>
      <w:r w:rsidRPr="001F4DB8">
        <w:rPr>
          <w:rStyle w:val="SmallChar"/>
          <w:rFonts w:ascii="Times New Roman" w:hAnsi="Times New Roman"/>
          <w:sz w:val="16"/>
        </w:rPr>
        <w:t>either in developed or developing countries. What</w:t>
      </w:r>
      <w:r w:rsidRPr="001F4DB8">
        <w:rPr>
          <w:sz w:val="16"/>
        </w:rPr>
        <w:t xml:space="preserve"> </w:t>
      </w:r>
      <w:r w:rsidRPr="001F4DB8">
        <w:rPr>
          <w:rStyle w:val="StyleUnderline"/>
        </w:rPr>
        <w:t>I do feel comfortable in concluding</w:t>
      </w:r>
      <w:r w:rsidRPr="001F4DB8">
        <w:rPr>
          <w:sz w:val="16"/>
        </w:rPr>
        <w:t xml:space="preserve"> </w:t>
      </w:r>
      <w:r w:rsidRPr="001F4DB8">
        <w:rPr>
          <w:rStyle w:val="SmallChar"/>
          <w:rFonts w:ascii="Times New Roman" w:hAnsi="Times New Roman"/>
          <w:sz w:val="16"/>
        </w:rPr>
        <w:t xml:space="preserve">is that </w:t>
      </w:r>
      <w:r w:rsidRPr="001F4DB8">
        <w:rPr>
          <w:rStyle w:val="StyleUnderline"/>
          <w:highlight w:val="yellow"/>
        </w:rPr>
        <w:t>the impacts</w:t>
      </w:r>
      <w:r w:rsidRPr="001F4DB8">
        <w:rPr>
          <w:rStyle w:val="StyleUnderline"/>
        </w:rPr>
        <w:t xml:space="preserve"> on the resource base and on regional economies </w:t>
      </w:r>
      <w:r w:rsidRPr="001F4DB8">
        <w:rPr>
          <w:rStyle w:val="StyleUnderline"/>
          <w:highlight w:val="yellow"/>
        </w:rPr>
        <w:t>from soil erosion</w:t>
      </w:r>
      <w:r w:rsidRPr="001F4DB8">
        <w:rPr>
          <w:rStyle w:val="StyleUnderline"/>
        </w:rPr>
        <w:t xml:space="preserve"> </w:t>
      </w:r>
      <w:r w:rsidRPr="001F4DB8">
        <w:rPr>
          <w:rStyle w:val="SmallChar"/>
          <w:rFonts w:ascii="Times New Roman" w:hAnsi="Times New Roman"/>
          <w:sz w:val="16"/>
        </w:rPr>
        <w:t>and degradation</w:t>
      </w:r>
      <w:r w:rsidRPr="001F4DB8">
        <w:rPr>
          <w:sz w:val="16"/>
        </w:rPr>
        <w:t xml:space="preserve"> </w:t>
      </w:r>
      <w:r w:rsidRPr="001F4DB8">
        <w:rPr>
          <w:rStyle w:val="StyleUnderline"/>
          <w:highlight w:val="yellow"/>
        </w:rPr>
        <w:t xml:space="preserve">are </w:t>
      </w:r>
      <w:r w:rsidRPr="001F4DB8">
        <w:rPr>
          <w:rStyle w:val="Emphasis"/>
          <w:highlight w:val="yellow"/>
        </w:rPr>
        <w:t>local</w:t>
      </w:r>
      <w:r w:rsidRPr="001F4DB8">
        <w:rPr>
          <w:rStyle w:val="StyleUnderline"/>
        </w:rPr>
        <w:t xml:space="preserve"> rather than global. </w:t>
      </w:r>
      <w:r w:rsidRPr="001F4DB8">
        <w:rPr>
          <w:rStyle w:val="StyleUnderline"/>
          <w:highlight w:val="yellow"/>
        </w:rPr>
        <w:t xml:space="preserve">It is </w:t>
      </w:r>
      <w:r w:rsidRPr="001F4DB8">
        <w:rPr>
          <w:rStyle w:val="Emphasis"/>
          <w:highlight w:val="yellow"/>
        </w:rPr>
        <w:t>unlikely</w:t>
      </w:r>
      <w:r w:rsidRPr="001F4DB8">
        <w:rPr>
          <w:rStyle w:val="StyleUnderline"/>
          <w:highlight w:val="yellow"/>
        </w:rPr>
        <w:t xml:space="preserve"> that soil degradation and erosion will emerge as important threats to</w:t>
      </w:r>
      <w:r w:rsidRPr="001F4DB8">
        <w:rPr>
          <w:rStyle w:val="StyleUnderline"/>
        </w:rPr>
        <w:t xml:space="preserve"> the world </w:t>
      </w:r>
      <w:r w:rsidRPr="001F4DB8">
        <w:rPr>
          <w:rStyle w:val="StyleUnderline"/>
          <w:highlight w:val="yellow"/>
        </w:rPr>
        <w:t>food supply</w:t>
      </w:r>
      <w:r w:rsidRPr="001F4DB8">
        <w:rPr>
          <w:rStyle w:val="StyleUnderline"/>
        </w:rPr>
        <w:t xml:space="preserve"> in the foreseeable future</w:t>
      </w:r>
      <w:r w:rsidRPr="001F4DB8">
        <w:rPr>
          <w:sz w:val="16"/>
        </w:rPr>
        <w:t xml:space="preserve">. </w:t>
      </w:r>
      <w:r w:rsidRPr="001F4DB8">
        <w:rPr>
          <w:rStyle w:val="StyleUnderline"/>
        </w:rPr>
        <w:t>Where soil erosion does represent a</w:t>
      </w:r>
      <w:r w:rsidRPr="001F4DB8">
        <w:rPr>
          <w:rStyle w:val="SmallChar"/>
          <w:rFonts w:ascii="Times New Roman" w:hAnsi="Times New Roman"/>
          <w:sz w:val="16"/>
        </w:rPr>
        <w:t xml:space="preserve"> significant </w:t>
      </w:r>
      <w:r w:rsidRPr="001F4DB8">
        <w:rPr>
          <w:rStyle w:val="StyleUnderline"/>
        </w:rPr>
        <w:t>threat</w:t>
      </w:r>
      <w:r w:rsidRPr="001F4DB8">
        <w:rPr>
          <w:rStyle w:val="SmallChar"/>
          <w:rFonts w:ascii="Times New Roman" w:hAnsi="Times New Roman"/>
          <w:sz w:val="16"/>
        </w:rPr>
        <w:t xml:space="preserve"> to the resource and the economic base of an area, the</w:t>
      </w:r>
      <w:r w:rsidRPr="001F4DB8">
        <w:rPr>
          <w:sz w:val="16"/>
        </w:rPr>
        <w:t xml:space="preserve"> </w:t>
      </w:r>
      <w:r w:rsidRPr="001F4DB8">
        <w:rPr>
          <w:rStyle w:val="Emphasis"/>
          <w:highlight w:val="yellow"/>
        </w:rPr>
        <w:t>gains</w:t>
      </w:r>
      <w:r w:rsidRPr="001F4DB8">
        <w:rPr>
          <w:rStyle w:val="StyleUnderline"/>
          <w:highlight w:val="yellow"/>
        </w:rPr>
        <w:t xml:space="preserve"> from</w:t>
      </w:r>
      <w:r w:rsidRPr="001F4DB8">
        <w:rPr>
          <w:rStyle w:val="StyleUnderline"/>
        </w:rPr>
        <w:t xml:space="preserve"> implementation of the </w:t>
      </w:r>
      <w:r w:rsidRPr="001F4DB8">
        <w:rPr>
          <w:rStyle w:val="Emphasis"/>
          <w:highlight w:val="yellow"/>
        </w:rPr>
        <w:t>technical</w:t>
      </w:r>
      <w:r w:rsidRPr="001F4DB8">
        <w:rPr>
          <w:rStyle w:val="StyleUnderline"/>
        </w:rPr>
        <w:t xml:space="preserve"> and institutional </w:t>
      </w:r>
      <w:r w:rsidRPr="001F4DB8">
        <w:rPr>
          <w:rStyle w:val="Emphasis"/>
          <w:highlight w:val="yellow"/>
        </w:rPr>
        <w:t>changes</w:t>
      </w:r>
      <w:r w:rsidRPr="001F4DB8">
        <w:rPr>
          <w:rStyle w:val="StyleUnderline"/>
        </w:rPr>
        <w:t xml:space="preserve"> necessary to reclaim degraded soil resources, or</w:t>
      </w:r>
      <w:r w:rsidRPr="001F4DB8">
        <w:rPr>
          <w:sz w:val="16"/>
        </w:rPr>
        <w:t xml:space="preserve"> </w:t>
      </w:r>
      <w:r w:rsidRPr="001F4DB8">
        <w:rPr>
          <w:rStyle w:val="SmallChar"/>
          <w:rFonts w:ascii="Times New Roman" w:hAnsi="Times New Roman"/>
          <w:sz w:val="16"/>
        </w:rPr>
        <w:t>at least to</w:t>
      </w:r>
      <w:r w:rsidRPr="001F4DB8">
        <w:rPr>
          <w:sz w:val="16"/>
        </w:rPr>
        <w:t xml:space="preserve"> </w:t>
      </w:r>
      <w:r w:rsidRPr="001F4DB8">
        <w:rPr>
          <w:rStyle w:val="StyleUnderline"/>
        </w:rPr>
        <w:t xml:space="preserve">prevent further degradation, </w:t>
      </w:r>
      <w:r w:rsidRPr="001F4DB8">
        <w:rPr>
          <w:rStyle w:val="StyleUnderline"/>
          <w:highlight w:val="yellow"/>
        </w:rPr>
        <w:t>can be</w:t>
      </w:r>
      <w:r w:rsidRPr="001F4DB8">
        <w:rPr>
          <w:rStyle w:val="StyleUnderline"/>
        </w:rPr>
        <w:t xml:space="preserve"> quite </w:t>
      </w:r>
      <w:r w:rsidRPr="001F4DB8">
        <w:rPr>
          <w:rStyle w:val="Emphasis"/>
          <w:highlight w:val="yellow"/>
        </w:rPr>
        <w:t>substantial</w:t>
      </w:r>
      <w:r w:rsidRPr="001F4DB8">
        <w:rPr>
          <w:sz w:val="16"/>
        </w:rPr>
        <w:t>.</w:t>
      </w:r>
    </w:p>
    <w:p w14:paraId="679D4AE7" w14:textId="77777777" w:rsidR="00FA4A62" w:rsidRPr="006B2DB5" w:rsidRDefault="00FA4A62" w:rsidP="00FA4A62"/>
    <w:p w14:paraId="184F7E66" w14:textId="77777777" w:rsidR="00FA4A62" w:rsidRPr="006B1C90" w:rsidRDefault="00FA4A62" w:rsidP="00FA4A62"/>
    <w:p w14:paraId="27887F58" w14:textId="77777777" w:rsidR="00D41438" w:rsidRDefault="00D41438" w:rsidP="00D41438">
      <w:pPr>
        <w:pStyle w:val="Heading2"/>
      </w:pPr>
      <w:r>
        <w:t>Warming</w:t>
      </w:r>
    </w:p>
    <w:p w14:paraId="3A8A12BC" w14:textId="77777777" w:rsidR="00D41438" w:rsidRDefault="00D41438" w:rsidP="00D41438">
      <w:pPr>
        <w:pStyle w:val="Heading3"/>
      </w:pPr>
      <w:r>
        <w:t>Yes impact</w:t>
      </w:r>
    </w:p>
    <w:p w14:paraId="5DFD7FE0" w14:textId="77777777" w:rsidR="00D41438" w:rsidRPr="008449B0" w:rsidRDefault="00D41438" w:rsidP="00D41438">
      <w:pPr>
        <w:pStyle w:val="Heading4"/>
      </w:pPr>
      <w:r w:rsidRPr="008449B0">
        <w:t xml:space="preserve">Warming threatens extinction and magnifies every other existential risk </w:t>
      </w:r>
    </w:p>
    <w:p w14:paraId="611F9C73" w14:textId="77777777" w:rsidR="00D41438" w:rsidRPr="008449B0" w:rsidRDefault="00D41438" w:rsidP="00D41438">
      <w:r w:rsidRPr="008449B0">
        <w:t xml:space="preserve">Phil </w:t>
      </w:r>
      <w:r w:rsidRPr="00961A65">
        <w:rPr>
          <w:rStyle w:val="Style13ptBold"/>
        </w:rPr>
        <w:t>Torres 16</w:t>
      </w:r>
      <w:r w:rsidRPr="008449B0">
        <w:t xml:space="preserve">, Affiliate Scholar at the Institute for Ethics and Emerging Technologies, and founder of the X-Risks Institute, 7/22/16, “Op-ed: Climate Change Is the Most Urgent Existential Risk,” </w:t>
      </w:r>
      <w:hyperlink r:id="rId78" w:history="1">
        <w:r w:rsidRPr="008449B0">
          <w:t>https://futureoflife.org/2016/07/22/climate-change-is-the-most-urgent-existential-risk/</w:t>
        </w:r>
      </w:hyperlink>
    </w:p>
    <w:p w14:paraId="14C1CD15" w14:textId="77777777" w:rsidR="00D41438" w:rsidRPr="008449B0" w:rsidRDefault="00D41438" w:rsidP="00D41438">
      <w:pPr>
        <w:rPr>
          <w:sz w:val="16"/>
        </w:rPr>
      </w:pPr>
      <w:r w:rsidRPr="008449B0">
        <w:rPr>
          <w:highlight w:val="yellow"/>
          <w:u w:val="single"/>
        </w:rPr>
        <w:t>Climate change</w:t>
      </w:r>
      <w:r w:rsidRPr="008449B0">
        <w:rPr>
          <w:u w:val="single"/>
        </w:rPr>
        <w:t xml:space="preserve"> and biodiversity loss</w:t>
      </w:r>
      <w:r w:rsidRPr="008449B0">
        <w:rPr>
          <w:sz w:val="16"/>
        </w:rPr>
        <w:t xml:space="preserve"> may </w:t>
      </w:r>
      <w:r w:rsidRPr="008449B0">
        <w:rPr>
          <w:highlight w:val="yellow"/>
          <w:u w:val="single"/>
        </w:rPr>
        <w:t xml:space="preserve">pose the </w:t>
      </w:r>
      <w:r w:rsidRPr="008449B0">
        <w:rPr>
          <w:b/>
          <w:iCs/>
          <w:highlight w:val="yellow"/>
          <w:u w:val="single"/>
          <w:bdr w:val="single" w:sz="8" w:space="0" w:color="auto"/>
        </w:rPr>
        <w:t>most immediate</w:t>
      </w:r>
      <w:r w:rsidRPr="008449B0">
        <w:rPr>
          <w:b/>
          <w:iCs/>
          <w:u w:val="single"/>
          <w:bdr w:val="single" w:sz="8" w:space="0" w:color="auto"/>
        </w:rPr>
        <w:t xml:space="preserve"> and </w:t>
      </w:r>
      <w:r w:rsidRPr="008449B0">
        <w:rPr>
          <w:b/>
          <w:iCs/>
          <w:highlight w:val="yellow"/>
          <w:u w:val="single"/>
          <w:bdr w:val="single" w:sz="8" w:space="0" w:color="auto"/>
        </w:rPr>
        <w:t>important threat to human survival</w:t>
      </w:r>
      <w:r w:rsidRPr="008449B0">
        <w:rPr>
          <w:sz w:val="16"/>
        </w:rPr>
        <w:t xml:space="preserve"> given their indirect effects on other risk scenarios.</w:t>
      </w:r>
    </w:p>
    <w:p w14:paraId="69E56848" w14:textId="77777777" w:rsidR="00D41438" w:rsidRPr="008449B0" w:rsidRDefault="00D41438" w:rsidP="00D41438">
      <w:pPr>
        <w:rPr>
          <w:sz w:val="16"/>
        </w:rPr>
      </w:pPr>
      <w:r w:rsidRPr="008449B0">
        <w:rPr>
          <w:sz w:val="16"/>
        </w:rPr>
        <w:t xml:space="preserve">Humanity faces a number of formidable challenges this century. </w:t>
      </w:r>
      <w:r w:rsidRPr="008449B0">
        <w:rPr>
          <w:u w:val="single"/>
        </w:rPr>
        <w:t>Threats to our collective survival stem from asteroids</w:t>
      </w:r>
      <w:r w:rsidRPr="008449B0">
        <w:rPr>
          <w:sz w:val="16"/>
        </w:rPr>
        <w:t xml:space="preserve"> and comets, supervolcanoes, </w:t>
      </w:r>
      <w:r w:rsidRPr="008449B0">
        <w:rPr>
          <w:b/>
          <w:iCs/>
          <w:u w:val="single"/>
          <w:bdr w:val="single" w:sz="8" w:space="0" w:color="auto"/>
        </w:rPr>
        <w:t>global pandemics</w:t>
      </w:r>
      <w:r w:rsidRPr="008449B0">
        <w:rPr>
          <w:sz w:val="16"/>
        </w:rPr>
        <w:t xml:space="preserve">, </w:t>
      </w:r>
      <w:r w:rsidRPr="008449B0">
        <w:rPr>
          <w:b/>
          <w:iCs/>
          <w:u w:val="single"/>
          <w:bdr w:val="single" w:sz="8" w:space="0" w:color="auto"/>
        </w:rPr>
        <w:t>climate change</w:t>
      </w:r>
      <w:r w:rsidRPr="008449B0">
        <w:rPr>
          <w:sz w:val="16"/>
        </w:rPr>
        <w:t xml:space="preserve">, </w:t>
      </w:r>
      <w:r w:rsidRPr="008449B0">
        <w:rPr>
          <w:b/>
          <w:iCs/>
          <w:u w:val="single"/>
          <w:bdr w:val="single" w:sz="8" w:space="0" w:color="auto"/>
        </w:rPr>
        <w:t>biodiversity</w:t>
      </w:r>
      <w:r w:rsidRPr="008449B0">
        <w:rPr>
          <w:u w:val="single"/>
        </w:rPr>
        <w:t xml:space="preserve"> loss, </w:t>
      </w:r>
      <w:r w:rsidRPr="008449B0">
        <w:rPr>
          <w:b/>
          <w:iCs/>
          <w:u w:val="single"/>
          <w:bdr w:val="single" w:sz="8" w:space="0" w:color="auto"/>
        </w:rPr>
        <w:t>nuclear weapons</w:t>
      </w:r>
      <w:r w:rsidRPr="008449B0">
        <w:rPr>
          <w:sz w:val="16"/>
        </w:rPr>
        <w:t xml:space="preserve">, biotechnology, synthetic biology, </w:t>
      </w:r>
      <w:r w:rsidRPr="008449B0">
        <w:rPr>
          <w:u w:val="single"/>
        </w:rPr>
        <w:t>nanotechnology, and artificial superintelligence</w:t>
      </w:r>
      <w:r w:rsidRPr="008449B0">
        <w:rPr>
          <w:sz w:val="16"/>
        </w:rPr>
        <w:t>.</w:t>
      </w:r>
    </w:p>
    <w:p w14:paraId="20DE8134" w14:textId="77777777" w:rsidR="00D41438" w:rsidRPr="008449B0" w:rsidRDefault="00D41438" w:rsidP="00D41438">
      <w:pPr>
        <w:rPr>
          <w:sz w:val="16"/>
        </w:rPr>
      </w:pPr>
      <w:r w:rsidRPr="008449B0">
        <w:rPr>
          <w:sz w:val="16"/>
        </w:rPr>
        <w:t>With such threats in mind, an informal survey conducted by the Future of Humanity Institute placed the probability of human extinction this century at 19%. To put this in perspective, it means that the average American is more than a thousand times more likely to die in a human extinction event than a plane crash.*</w:t>
      </w:r>
    </w:p>
    <w:p w14:paraId="130F62B6" w14:textId="77777777" w:rsidR="00D41438" w:rsidRPr="008449B0" w:rsidRDefault="00D41438" w:rsidP="00D41438">
      <w:pPr>
        <w:rPr>
          <w:sz w:val="16"/>
        </w:rPr>
      </w:pPr>
      <w:r w:rsidRPr="008449B0">
        <w:rPr>
          <w:sz w:val="16"/>
        </w:rPr>
        <w:t xml:space="preserve">So, given limited resources, which risks should we prioritize? Many intellectual leaders, including Elon Musk, Stephen Hawking, and Bill Gates, have suggested that artificial superintelligence constitutes one of the most significant risks to humanity. And this may be correct in the long-term. But I would argue that two other risks, namely </w:t>
      </w:r>
      <w:r w:rsidRPr="008449B0">
        <w:rPr>
          <w:highlight w:val="yellow"/>
          <w:u w:val="single"/>
        </w:rPr>
        <w:t>climate</w:t>
      </w:r>
      <w:r w:rsidRPr="008449B0">
        <w:rPr>
          <w:u w:val="single"/>
        </w:rPr>
        <w:t xml:space="preserve"> change </w:t>
      </w:r>
      <w:r w:rsidRPr="008449B0">
        <w:rPr>
          <w:highlight w:val="yellow"/>
          <w:u w:val="single"/>
        </w:rPr>
        <w:t>and biodiveristy</w:t>
      </w:r>
      <w:r w:rsidRPr="008449B0">
        <w:rPr>
          <w:u w:val="single"/>
        </w:rPr>
        <w:t xml:space="preserve"> loss, </w:t>
      </w:r>
      <w:r w:rsidRPr="008449B0">
        <w:rPr>
          <w:highlight w:val="yellow"/>
          <w:u w:val="single"/>
        </w:rPr>
        <w:t>should take priority</w:t>
      </w:r>
      <w:r w:rsidRPr="008449B0">
        <w:rPr>
          <w:u w:val="single"/>
        </w:rPr>
        <w:t xml:space="preserve"> right now </w:t>
      </w:r>
      <w:r w:rsidRPr="008449B0">
        <w:rPr>
          <w:highlight w:val="yellow"/>
          <w:u w:val="single"/>
        </w:rPr>
        <w:t>over every other</w:t>
      </w:r>
      <w:r w:rsidRPr="008449B0">
        <w:rPr>
          <w:u w:val="single"/>
        </w:rPr>
        <w:t xml:space="preserve"> known </w:t>
      </w:r>
      <w:r w:rsidRPr="008449B0">
        <w:rPr>
          <w:highlight w:val="yellow"/>
          <w:u w:val="single"/>
        </w:rPr>
        <w:t>threat</w:t>
      </w:r>
      <w:r w:rsidRPr="008449B0">
        <w:rPr>
          <w:sz w:val="16"/>
        </w:rPr>
        <w:t>.</w:t>
      </w:r>
    </w:p>
    <w:p w14:paraId="504AAA25" w14:textId="77777777" w:rsidR="00D41438" w:rsidRPr="008449B0" w:rsidRDefault="00D41438" w:rsidP="00D41438">
      <w:pPr>
        <w:rPr>
          <w:sz w:val="16"/>
        </w:rPr>
      </w:pPr>
      <w:r w:rsidRPr="008449B0">
        <w:rPr>
          <w:sz w:val="16"/>
        </w:rPr>
        <w:t xml:space="preserve">Why? Because </w:t>
      </w:r>
      <w:r w:rsidRPr="008449B0">
        <w:rPr>
          <w:highlight w:val="yellow"/>
          <w:u w:val="single"/>
        </w:rPr>
        <w:t>these</w:t>
      </w:r>
      <w:r w:rsidRPr="008449B0">
        <w:rPr>
          <w:u w:val="single"/>
        </w:rPr>
        <w:t xml:space="preserve"> ongoing </w:t>
      </w:r>
      <w:r w:rsidRPr="008449B0">
        <w:rPr>
          <w:highlight w:val="yellow"/>
          <w:u w:val="single"/>
        </w:rPr>
        <w:t>catastrophes</w:t>
      </w:r>
      <w:r w:rsidRPr="008449B0">
        <w:rPr>
          <w:sz w:val="16"/>
        </w:rPr>
        <w:t xml:space="preserve"> in slow-motion </w:t>
      </w:r>
      <w:r w:rsidRPr="008449B0">
        <w:rPr>
          <w:highlight w:val="yellow"/>
          <w:u w:val="single"/>
        </w:rPr>
        <w:t xml:space="preserve">will </w:t>
      </w:r>
      <w:r w:rsidRPr="008449B0">
        <w:rPr>
          <w:b/>
          <w:iCs/>
          <w:highlight w:val="yellow"/>
          <w:u w:val="single"/>
          <w:bdr w:val="single" w:sz="8" w:space="0" w:color="auto"/>
        </w:rPr>
        <w:t>frame our existential predicament</w:t>
      </w:r>
      <w:r w:rsidRPr="008449B0">
        <w:rPr>
          <w:sz w:val="16"/>
        </w:rPr>
        <w:t xml:space="preserve"> on Earth not just for the rest of this century, but </w:t>
      </w:r>
      <w:r w:rsidRPr="008449B0">
        <w:rPr>
          <w:highlight w:val="yellow"/>
          <w:u w:val="single"/>
        </w:rPr>
        <w:t>for</w:t>
      </w:r>
      <w:r w:rsidRPr="008449B0">
        <w:rPr>
          <w:sz w:val="16"/>
        </w:rPr>
        <w:t xml:space="preserve"> literally </w:t>
      </w:r>
      <w:r w:rsidRPr="008449B0">
        <w:rPr>
          <w:highlight w:val="yellow"/>
          <w:u w:val="single"/>
        </w:rPr>
        <w:t>thousands of years</w:t>
      </w:r>
      <w:r w:rsidRPr="008449B0">
        <w:rPr>
          <w:sz w:val="16"/>
        </w:rPr>
        <w:t xml:space="preserve"> to come. As such, </w:t>
      </w:r>
      <w:r w:rsidRPr="008449B0">
        <w:rPr>
          <w:highlight w:val="yellow"/>
          <w:u w:val="single"/>
        </w:rPr>
        <w:t>they</w:t>
      </w:r>
      <w:r w:rsidRPr="008449B0">
        <w:rPr>
          <w:u w:val="single"/>
        </w:rPr>
        <w:t xml:space="preserve"> have the capacity to </w:t>
      </w:r>
      <w:r w:rsidRPr="008449B0">
        <w:rPr>
          <w:b/>
          <w:iCs/>
          <w:highlight w:val="yellow"/>
          <w:u w:val="single"/>
          <w:bdr w:val="single" w:sz="8" w:space="0" w:color="auto"/>
        </w:rPr>
        <w:t>raise or lower</w:t>
      </w:r>
      <w:r w:rsidRPr="008449B0">
        <w:rPr>
          <w:b/>
          <w:iCs/>
          <w:u w:val="single"/>
          <w:bdr w:val="single" w:sz="8" w:space="0" w:color="auto"/>
        </w:rPr>
        <w:t xml:space="preserve"> the </w:t>
      </w:r>
      <w:r w:rsidRPr="008449B0">
        <w:rPr>
          <w:b/>
          <w:iCs/>
          <w:highlight w:val="yellow"/>
          <w:u w:val="single"/>
          <w:bdr w:val="single" w:sz="8" w:space="0" w:color="auto"/>
        </w:rPr>
        <w:t>probability of other risks</w:t>
      </w:r>
      <w:r w:rsidRPr="008449B0">
        <w:rPr>
          <w:sz w:val="16"/>
        </w:rPr>
        <w:t xml:space="preserve"> scenarios unfolding.</w:t>
      </w:r>
    </w:p>
    <w:p w14:paraId="5B6E38F6" w14:textId="77777777" w:rsidR="00D41438" w:rsidRPr="008449B0" w:rsidRDefault="00D41438" w:rsidP="00D41438">
      <w:pPr>
        <w:rPr>
          <w:sz w:val="16"/>
        </w:rPr>
      </w:pPr>
      <w:r w:rsidRPr="008449B0">
        <w:rPr>
          <w:sz w:val="16"/>
        </w:rPr>
        <w:t>Multiplying Threats</w:t>
      </w:r>
    </w:p>
    <w:p w14:paraId="2E8C284F" w14:textId="77777777" w:rsidR="00D41438" w:rsidRPr="008449B0" w:rsidRDefault="00D41438" w:rsidP="00D41438">
      <w:pPr>
        <w:rPr>
          <w:sz w:val="16"/>
        </w:rPr>
      </w:pPr>
      <w:r w:rsidRPr="008449B0">
        <w:rPr>
          <w:sz w:val="16"/>
        </w:rPr>
        <w:t xml:space="preserve">Ask yourself the following: </w:t>
      </w:r>
      <w:r w:rsidRPr="008449B0">
        <w:rPr>
          <w:highlight w:val="yellow"/>
          <w:u w:val="single"/>
        </w:rPr>
        <w:t>are wars more or less likely in</w:t>
      </w:r>
      <w:r w:rsidRPr="008449B0">
        <w:rPr>
          <w:u w:val="single"/>
        </w:rPr>
        <w:t xml:space="preserve"> a world marked by </w:t>
      </w:r>
      <w:r w:rsidRPr="008449B0">
        <w:rPr>
          <w:highlight w:val="yellow"/>
          <w:u w:val="single"/>
        </w:rPr>
        <w:t>extreme weather</w:t>
      </w:r>
      <w:r w:rsidRPr="008449B0">
        <w:rPr>
          <w:u w:val="single"/>
        </w:rPr>
        <w:t xml:space="preserve"> events, megadroughts, </w:t>
      </w:r>
      <w:r w:rsidRPr="008449B0">
        <w:rPr>
          <w:highlight w:val="yellow"/>
          <w:u w:val="single"/>
        </w:rPr>
        <w:t>food</w:t>
      </w:r>
      <w:r w:rsidRPr="008449B0">
        <w:rPr>
          <w:u w:val="single"/>
        </w:rPr>
        <w:t xml:space="preserve"> supply </w:t>
      </w:r>
      <w:r w:rsidRPr="008449B0">
        <w:rPr>
          <w:highlight w:val="yellow"/>
          <w:u w:val="single"/>
        </w:rPr>
        <w:t>disruptions, and sea-level rise?</w:t>
      </w:r>
      <w:r w:rsidRPr="008449B0">
        <w:rPr>
          <w:u w:val="single"/>
        </w:rPr>
        <w:t xml:space="preserve"> Are </w:t>
      </w:r>
      <w:r w:rsidRPr="008449B0">
        <w:rPr>
          <w:b/>
          <w:iCs/>
          <w:highlight w:val="yellow"/>
          <w:u w:val="single"/>
          <w:bdr w:val="single" w:sz="8" w:space="0" w:color="auto"/>
        </w:rPr>
        <w:t>terrorist attacks</w:t>
      </w:r>
      <w:r w:rsidRPr="008449B0">
        <w:rPr>
          <w:highlight w:val="yellow"/>
          <w:u w:val="single"/>
        </w:rPr>
        <w:t xml:space="preserve"> more or less likely</w:t>
      </w:r>
      <w:r w:rsidRPr="008449B0">
        <w:rPr>
          <w:sz w:val="16"/>
        </w:rPr>
        <w:t xml:space="preserve"> in a world beset </w:t>
      </w:r>
      <w:r w:rsidRPr="008449B0">
        <w:rPr>
          <w:highlight w:val="yellow"/>
          <w:u w:val="single"/>
        </w:rPr>
        <w:t>by</w:t>
      </w:r>
      <w:r w:rsidRPr="008449B0">
        <w:rPr>
          <w:sz w:val="16"/>
        </w:rPr>
        <w:t xml:space="preserve"> the </w:t>
      </w:r>
      <w:r w:rsidRPr="008449B0">
        <w:rPr>
          <w:b/>
          <w:iCs/>
          <w:highlight w:val="yellow"/>
          <w:u w:val="single"/>
          <w:bdr w:val="single" w:sz="8" w:space="0" w:color="auto"/>
        </w:rPr>
        <w:t>collapse of</w:t>
      </w:r>
      <w:r w:rsidRPr="008449B0">
        <w:rPr>
          <w:b/>
          <w:iCs/>
          <w:u w:val="single"/>
          <w:bdr w:val="single" w:sz="8" w:space="0" w:color="auto"/>
        </w:rPr>
        <w:t xml:space="preserve"> global </w:t>
      </w:r>
      <w:r w:rsidRPr="008449B0">
        <w:rPr>
          <w:b/>
          <w:iCs/>
          <w:highlight w:val="yellow"/>
          <w:u w:val="single"/>
          <w:bdr w:val="single" w:sz="8" w:space="0" w:color="auto"/>
        </w:rPr>
        <w:t>ecosystems</w:t>
      </w:r>
      <w:r w:rsidRPr="008449B0">
        <w:rPr>
          <w:u w:val="single"/>
        </w:rPr>
        <w:t xml:space="preserve">, agricultural failures, </w:t>
      </w:r>
      <w:r w:rsidRPr="008449B0">
        <w:rPr>
          <w:highlight w:val="yellow"/>
          <w:u w:val="single"/>
        </w:rPr>
        <w:t>economic</w:t>
      </w:r>
      <w:r w:rsidRPr="008449B0">
        <w:rPr>
          <w:u w:val="single"/>
        </w:rPr>
        <w:t xml:space="preserve"> uncertainty, </w:t>
      </w:r>
      <w:r w:rsidRPr="008449B0">
        <w:rPr>
          <w:highlight w:val="yellow"/>
          <w:u w:val="single"/>
        </w:rPr>
        <w:t>and political instability?</w:t>
      </w:r>
    </w:p>
    <w:p w14:paraId="51F32A9A" w14:textId="77777777" w:rsidR="00D41438" w:rsidRPr="008449B0" w:rsidRDefault="00D41438" w:rsidP="00D41438">
      <w:pPr>
        <w:rPr>
          <w:sz w:val="16"/>
        </w:rPr>
      </w:pPr>
      <w:r w:rsidRPr="008449B0">
        <w:rPr>
          <w:sz w:val="16"/>
        </w:rPr>
        <w:t xml:space="preserve">Both government officials and scientists agree that </w:t>
      </w:r>
      <w:r w:rsidRPr="008449B0">
        <w:rPr>
          <w:u w:val="single"/>
        </w:rPr>
        <w:t>the answer is “more likely</w:t>
      </w:r>
      <w:r w:rsidRPr="008449B0">
        <w:rPr>
          <w:sz w:val="16"/>
        </w:rPr>
        <w:t xml:space="preserve">.” For example, the current Director of the CIA, John Brennan, recently identified “the impact of climate change” as one of the “deeper causes of this rising instability” in countries like Syria, Iraq, Yemen, Libya, and Ukraine. Similarly, the former Secretary of Defense, Chuck Hagel, has described </w:t>
      </w:r>
      <w:r w:rsidRPr="008449B0">
        <w:rPr>
          <w:u w:val="single"/>
        </w:rPr>
        <w:t>climate change</w:t>
      </w:r>
      <w:r w:rsidRPr="008449B0">
        <w:rPr>
          <w:sz w:val="16"/>
        </w:rPr>
        <w:t xml:space="preserve"> as </w:t>
      </w:r>
      <w:r w:rsidRPr="008449B0">
        <w:rPr>
          <w:u w:val="single"/>
        </w:rPr>
        <w:t>a “threat multiplier” with “the potential to exacerbate</w:t>
      </w:r>
      <w:r w:rsidRPr="008449B0">
        <w:rPr>
          <w:sz w:val="16"/>
        </w:rPr>
        <w:t xml:space="preserve"> many of the </w:t>
      </w:r>
      <w:r w:rsidRPr="008449B0">
        <w:rPr>
          <w:u w:val="single"/>
        </w:rPr>
        <w:t>challenges</w:t>
      </w:r>
      <w:r w:rsidRPr="008449B0">
        <w:rPr>
          <w:sz w:val="16"/>
        </w:rPr>
        <w:t xml:space="preserve"> we are dealing with today — </w:t>
      </w:r>
      <w:r w:rsidRPr="008449B0">
        <w:rPr>
          <w:u w:val="single"/>
        </w:rPr>
        <w:t>from infectious disease to terrorism</w:t>
      </w:r>
      <w:r w:rsidRPr="008449B0">
        <w:rPr>
          <w:sz w:val="16"/>
        </w:rPr>
        <w:t>.”</w:t>
      </w:r>
    </w:p>
    <w:p w14:paraId="78B62FDB" w14:textId="77777777" w:rsidR="00D41438" w:rsidRPr="008449B0" w:rsidRDefault="00D41438" w:rsidP="00D41438">
      <w:pPr>
        <w:rPr>
          <w:sz w:val="16"/>
        </w:rPr>
      </w:pPr>
      <w:r w:rsidRPr="008449B0">
        <w:rPr>
          <w:sz w:val="16"/>
        </w:rPr>
        <w:t>The Department of Defense has also affirmed a connection. In a 2015 report, it states, “Global climate change will aggravate problems such as poverty, social tensions, environmental degradation, ineffectual leadership and weak political institutions that threaten stability in a number of countries.”</w:t>
      </w:r>
    </w:p>
    <w:p w14:paraId="0056E391" w14:textId="77777777" w:rsidR="00D41438" w:rsidRPr="008449B0" w:rsidRDefault="00D41438" w:rsidP="00D41438">
      <w:pPr>
        <w:rPr>
          <w:sz w:val="16"/>
        </w:rPr>
      </w:pPr>
      <w:r w:rsidRPr="008449B0">
        <w:rPr>
          <w:u w:val="single"/>
        </w:rPr>
        <w:t xml:space="preserve">Scientific </w:t>
      </w:r>
      <w:r w:rsidRPr="008449B0">
        <w:rPr>
          <w:highlight w:val="yellow"/>
          <w:u w:val="single"/>
        </w:rPr>
        <w:t>studies have</w:t>
      </w:r>
      <w:r w:rsidRPr="008449B0">
        <w:rPr>
          <w:sz w:val="16"/>
        </w:rPr>
        <w:t xml:space="preserve"> further </w:t>
      </w:r>
      <w:r w:rsidRPr="008449B0">
        <w:rPr>
          <w:highlight w:val="yellow"/>
          <w:u w:val="single"/>
        </w:rPr>
        <w:t>shown</w:t>
      </w:r>
      <w:r w:rsidRPr="008449B0">
        <w:rPr>
          <w:sz w:val="16"/>
        </w:rPr>
        <w:t xml:space="preserve"> a </w:t>
      </w:r>
      <w:r w:rsidRPr="008449B0">
        <w:rPr>
          <w:highlight w:val="yellow"/>
          <w:u w:val="single"/>
        </w:rPr>
        <w:t>connection between</w:t>
      </w:r>
      <w:r w:rsidRPr="008449B0">
        <w:rPr>
          <w:u w:val="single"/>
        </w:rPr>
        <w:t xml:space="preserve"> the </w:t>
      </w:r>
      <w:r w:rsidRPr="008449B0">
        <w:rPr>
          <w:highlight w:val="yellow"/>
          <w:u w:val="single"/>
        </w:rPr>
        <w:t>environmental crisis and violent conflicts</w:t>
      </w:r>
      <w:r w:rsidRPr="008449B0">
        <w:rPr>
          <w:sz w:val="16"/>
        </w:rPr>
        <w:t xml:space="preserve">. For example, a 2015 paper in the Proceedings of the National Academy of Sciences argues that climate change was a causal factor behind the record-breaking 2007-2010 drought in Syria. This drought led to a mass migration of farmers into urban centers, which fueled the 2011 Syrian civil war. Some observers, including myself, have suggested that </w:t>
      </w:r>
      <w:r w:rsidRPr="008449B0">
        <w:rPr>
          <w:b/>
          <w:iCs/>
          <w:highlight w:val="yellow"/>
          <w:u w:val="single"/>
          <w:bdr w:val="single" w:sz="8" w:space="0" w:color="auto"/>
        </w:rPr>
        <w:t>this</w:t>
      </w:r>
      <w:r w:rsidRPr="008449B0">
        <w:rPr>
          <w:b/>
          <w:iCs/>
          <w:u w:val="single"/>
          <w:bdr w:val="single" w:sz="8" w:space="0" w:color="auto"/>
        </w:rPr>
        <w:t xml:space="preserve"> struggle </w:t>
      </w:r>
      <w:r w:rsidRPr="008449B0">
        <w:rPr>
          <w:b/>
          <w:iCs/>
          <w:highlight w:val="yellow"/>
          <w:u w:val="single"/>
          <w:bdr w:val="single" w:sz="8" w:space="0" w:color="auto"/>
        </w:rPr>
        <w:t>could be the beginning of World War III</w:t>
      </w:r>
      <w:r w:rsidRPr="008449B0">
        <w:rPr>
          <w:sz w:val="16"/>
        </w:rPr>
        <w:t>, given the complex tangle of international involvement and overlapping interests.</w:t>
      </w:r>
    </w:p>
    <w:p w14:paraId="2064E0A8" w14:textId="77777777" w:rsidR="00D41438" w:rsidRPr="008449B0" w:rsidRDefault="00D41438" w:rsidP="00D41438">
      <w:pPr>
        <w:rPr>
          <w:sz w:val="16"/>
        </w:rPr>
      </w:pPr>
      <w:r w:rsidRPr="008449B0">
        <w:rPr>
          <w:sz w:val="16"/>
        </w:rPr>
        <w:t>The study’s conclusion is also significant because the Syrian civil war was the Petri dish in which the Islamic State consolidated its forces, later emerging as the largest and most powerful terrorist organization in human history.</w:t>
      </w:r>
    </w:p>
    <w:p w14:paraId="590B629A" w14:textId="77777777" w:rsidR="00D41438" w:rsidRPr="00A33EAF" w:rsidRDefault="00D41438" w:rsidP="00D41438">
      <w:pPr>
        <w:pStyle w:val="Heading4"/>
        <w:rPr>
          <w:rFonts w:asciiTheme="majorHAnsi" w:hAnsiTheme="majorHAnsi"/>
        </w:rPr>
      </w:pPr>
      <w:r w:rsidRPr="00A33EAF">
        <w:rPr>
          <w:rFonts w:asciiTheme="majorHAnsi" w:hAnsiTheme="majorHAnsi"/>
        </w:rPr>
        <w:t>Warming causes extinction</w:t>
      </w:r>
    </w:p>
    <w:p w14:paraId="24D28071" w14:textId="77777777" w:rsidR="00D41438" w:rsidRPr="00A33EAF" w:rsidRDefault="00D41438" w:rsidP="00D41438">
      <w:pPr>
        <w:rPr>
          <w:rFonts w:asciiTheme="majorHAnsi" w:hAnsiTheme="majorHAnsi"/>
        </w:rPr>
      </w:pPr>
      <w:r w:rsidRPr="00A33EAF">
        <w:rPr>
          <w:rFonts w:asciiTheme="majorHAnsi" w:hAnsiTheme="majorHAnsi"/>
        </w:rPr>
        <w:t xml:space="preserve">Robert A. </w:t>
      </w:r>
      <w:r w:rsidRPr="00A33EAF">
        <w:rPr>
          <w:rStyle w:val="Style13ptBold"/>
          <w:rFonts w:asciiTheme="majorHAnsi" w:hAnsiTheme="majorHAnsi"/>
        </w:rPr>
        <w:t>Schultz 16</w:t>
      </w:r>
      <w:r w:rsidRPr="00A33EAF">
        <w:rPr>
          <w:rFonts w:asciiTheme="majorHAnsi" w:hAnsiTheme="majorHAnsi"/>
        </w:rPr>
        <w:t>, retired Professor and Chair of Computer Information Systems at Woodbury University, 2016, “Modern Technology and Human Extinction,” http://proceedings.informingscience.org/InSITE2016/InSITE16p131-145Schultz2307.pdf</w:t>
      </w:r>
    </w:p>
    <w:p w14:paraId="3A96485E" w14:textId="77777777" w:rsidR="00D41438" w:rsidRPr="00A33EAF" w:rsidRDefault="00D41438" w:rsidP="00D41438">
      <w:pPr>
        <w:rPr>
          <w:rFonts w:asciiTheme="majorHAnsi" w:hAnsiTheme="majorHAnsi"/>
          <w:sz w:val="16"/>
        </w:rPr>
      </w:pPr>
      <w:r w:rsidRPr="00A33EAF">
        <w:rPr>
          <w:rStyle w:val="StyleUnderline"/>
          <w:rFonts w:asciiTheme="majorHAnsi" w:hAnsiTheme="majorHAnsi"/>
          <w:highlight w:val="yellow"/>
        </w:rPr>
        <w:t xml:space="preserve">There is </w:t>
      </w:r>
      <w:r w:rsidRPr="00A33EAF">
        <w:rPr>
          <w:rStyle w:val="Emphasis"/>
          <w:rFonts w:asciiTheme="majorHAnsi" w:hAnsiTheme="majorHAnsi"/>
          <w:highlight w:val="yellow"/>
        </w:rPr>
        <w:t>consensus</w:t>
      </w:r>
      <w:r w:rsidRPr="00A33EAF">
        <w:rPr>
          <w:rStyle w:val="StyleUnderline"/>
          <w:rFonts w:asciiTheme="majorHAnsi" w:hAnsiTheme="majorHAnsi"/>
        </w:rPr>
        <w:t xml:space="preserve"> that </w:t>
      </w:r>
      <w:r w:rsidRPr="00A33EAF">
        <w:rPr>
          <w:rStyle w:val="StyleUnderline"/>
          <w:rFonts w:asciiTheme="majorHAnsi" w:hAnsiTheme="majorHAnsi"/>
          <w:highlight w:val="yellow"/>
        </w:rPr>
        <w:t>there is a</w:t>
      </w:r>
      <w:r w:rsidRPr="00A33EAF">
        <w:rPr>
          <w:rFonts w:asciiTheme="majorHAnsi" w:hAnsiTheme="majorHAnsi"/>
          <w:sz w:val="16"/>
        </w:rPr>
        <w:t xml:space="preserve"> relatively </w:t>
      </w:r>
      <w:r w:rsidRPr="00A33EAF">
        <w:rPr>
          <w:rStyle w:val="StyleUnderline"/>
          <w:rFonts w:asciiTheme="majorHAnsi" w:hAnsiTheme="majorHAnsi"/>
          <w:highlight w:val="yellow"/>
        </w:rPr>
        <w:t>short window to reduce</w:t>
      </w:r>
      <w:r w:rsidRPr="00A33EAF">
        <w:rPr>
          <w:rStyle w:val="StyleUnderline"/>
          <w:rFonts w:asciiTheme="majorHAnsi" w:hAnsiTheme="majorHAnsi"/>
        </w:rPr>
        <w:t xml:space="preserve"> carbon </w:t>
      </w:r>
      <w:r w:rsidRPr="00A33EAF">
        <w:rPr>
          <w:rStyle w:val="StyleUnderline"/>
          <w:rFonts w:asciiTheme="majorHAnsi" w:hAnsiTheme="majorHAnsi"/>
          <w:highlight w:val="yellow"/>
        </w:rPr>
        <w:t>emissions before drastic effects</w:t>
      </w:r>
      <w:r w:rsidRPr="00A33EAF">
        <w:rPr>
          <w:rStyle w:val="StyleUnderline"/>
          <w:rFonts w:asciiTheme="majorHAnsi" w:hAnsiTheme="majorHAnsi"/>
        </w:rPr>
        <w:t xml:space="preserve"> occur</w:t>
      </w:r>
      <w:r w:rsidRPr="00A33EAF">
        <w:rPr>
          <w:rFonts w:asciiTheme="majorHAnsi" w:hAnsiTheme="majorHAnsi"/>
          <w:sz w:val="16"/>
        </w:rPr>
        <w:t xml:space="preserve">. </w:t>
      </w:r>
      <w:r w:rsidRPr="00A33EAF">
        <w:rPr>
          <w:rStyle w:val="StyleUnderline"/>
          <w:rFonts w:asciiTheme="majorHAnsi" w:hAnsiTheme="majorHAnsi"/>
        </w:rPr>
        <w:t xml:space="preserve">Recent </w:t>
      </w:r>
      <w:r w:rsidRPr="00A33EAF">
        <w:rPr>
          <w:rStyle w:val="StyleUnderline"/>
          <w:rFonts w:asciiTheme="majorHAnsi" w:hAnsiTheme="majorHAnsi"/>
          <w:highlight w:val="yellow"/>
        </w:rPr>
        <w:t>credible projections</w:t>
      </w:r>
      <w:r w:rsidRPr="00A33EAF">
        <w:rPr>
          <w:rStyle w:val="StyleUnderline"/>
          <w:rFonts w:asciiTheme="majorHAnsi" w:hAnsiTheme="majorHAnsi"/>
        </w:rPr>
        <w:t xml:space="preserve"> of the result of lack of rapid drastic action </w:t>
      </w:r>
      <w:r w:rsidRPr="00A33EAF">
        <w:rPr>
          <w:rStyle w:val="StyleUnderline"/>
          <w:rFonts w:asciiTheme="majorHAnsi" w:hAnsiTheme="majorHAnsi"/>
          <w:highlight w:val="yellow"/>
        </w:rPr>
        <w:t>is an average</w:t>
      </w:r>
      <w:r w:rsidRPr="00A33EAF">
        <w:rPr>
          <w:rFonts w:asciiTheme="majorHAnsi" w:hAnsiTheme="majorHAnsi"/>
          <w:sz w:val="16"/>
        </w:rPr>
        <w:t xml:space="preserve"> temperature increase of about </w:t>
      </w:r>
      <w:r w:rsidRPr="00A33EAF">
        <w:rPr>
          <w:rStyle w:val="StyleUnderline"/>
          <w:rFonts w:asciiTheme="majorHAnsi" w:hAnsiTheme="majorHAnsi"/>
          <w:highlight w:val="yellow"/>
        </w:rPr>
        <w:t>10</w:t>
      </w:r>
      <w:r w:rsidRPr="00A33EAF">
        <w:rPr>
          <w:rFonts w:asciiTheme="majorHAnsi" w:hAnsiTheme="majorHAnsi"/>
          <w:sz w:val="16"/>
        </w:rPr>
        <w:t xml:space="preserve">o </w:t>
      </w:r>
      <w:r w:rsidRPr="00A33EAF">
        <w:rPr>
          <w:rStyle w:val="StyleUnderline"/>
          <w:rFonts w:asciiTheme="majorHAnsi" w:hAnsiTheme="majorHAnsi"/>
          <w:highlight w:val="yellow"/>
        </w:rPr>
        <w:t>F by 2050</w:t>
      </w:r>
      <w:r w:rsidRPr="00A33EAF">
        <w:rPr>
          <w:rStyle w:val="StyleUnderline"/>
          <w:rFonts w:asciiTheme="majorHAnsi" w:hAnsiTheme="majorHAnsi"/>
        </w:rPr>
        <w:t>. This</w:t>
      </w:r>
      <w:r w:rsidRPr="00A33EAF">
        <w:rPr>
          <w:rFonts w:asciiTheme="majorHAnsi" w:hAnsiTheme="majorHAnsi"/>
          <w:sz w:val="16"/>
        </w:rPr>
        <w:t xml:space="preserve"> change </w:t>
      </w:r>
      <w:r w:rsidRPr="00A33EAF">
        <w:rPr>
          <w:rStyle w:val="StyleUnderline"/>
          <w:rFonts w:asciiTheme="majorHAnsi" w:hAnsiTheme="majorHAnsi"/>
        </w:rPr>
        <w:t xml:space="preserve">alone will be </w:t>
      </w:r>
      <w:r w:rsidRPr="00A33EAF">
        <w:rPr>
          <w:rStyle w:val="Emphasis"/>
          <w:rFonts w:asciiTheme="majorHAnsi" w:hAnsiTheme="majorHAnsi"/>
          <w:highlight w:val="yellow"/>
        </w:rPr>
        <w:t>incredibly disruptive to all life</w:t>
      </w:r>
      <w:r w:rsidRPr="00A33EAF">
        <w:rPr>
          <w:rFonts w:asciiTheme="majorHAnsi" w:hAnsiTheme="majorHAnsi"/>
          <w:sz w:val="16"/>
        </w:rPr>
        <w:t>, but will also cause great weather and climate change. For comparison purposes, a 10 degree (Fahrenheit) decrease was enough to cause an ice layer 4000 feet thick over Wisconsin (Co2gether, 2012). Recently relevant information has surfaced about a massive previous extinction. This is the Permian extinction, which happened 252 million years ago, during which 95% of all species on earth, both terrestrial and aquatic, vanished. The ocean temperature after almost all life had disappeared was 15 degrees (Fahrenheit) above current ocean temperatures.</w:t>
      </w:r>
    </w:p>
    <w:p w14:paraId="32630568" w14:textId="77777777" w:rsidR="00D41438" w:rsidRPr="00A33EAF" w:rsidRDefault="00D41438" w:rsidP="00D41438">
      <w:pPr>
        <w:rPr>
          <w:rFonts w:asciiTheme="majorHAnsi" w:hAnsiTheme="majorHAnsi"/>
          <w:sz w:val="16"/>
        </w:rPr>
      </w:pPr>
      <w:r w:rsidRPr="00A33EAF">
        <w:rPr>
          <w:rFonts w:asciiTheme="majorHAnsi" w:hAnsiTheme="majorHAnsi"/>
          <w:sz w:val="16"/>
        </w:rPr>
        <w:t xml:space="preserve">Recent information about </w:t>
      </w:r>
      <w:r w:rsidRPr="00A33EAF">
        <w:rPr>
          <w:rStyle w:val="StyleUnderline"/>
          <w:rFonts w:asciiTheme="majorHAnsi" w:hAnsiTheme="majorHAnsi"/>
        </w:rPr>
        <w:t xml:space="preserve">the </w:t>
      </w:r>
      <w:r w:rsidRPr="00A33EAF">
        <w:rPr>
          <w:rStyle w:val="StyleUnderline"/>
          <w:rFonts w:asciiTheme="majorHAnsi" w:hAnsiTheme="majorHAnsi"/>
          <w:highlight w:val="yellow"/>
        </w:rPr>
        <w:t>Permian extinction</w:t>
      </w:r>
      <w:r w:rsidRPr="00A33EAF">
        <w:rPr>
          <w:rFonts w:asciiTheme="majorHAnsi" w:hAnsiTheme="majorHAnsi"/>
          <w:sz w:val="16"/>
        </w:rPr>
        <w:t xml:space="preserve"> indicates it </w:t>
      </w:r>
      <w:r w:rsidRPr="00A33EAF">
        <w:rPr>
          <w:rStyle w:val="StyleUnderline"/>
          <w:rFonts w:asciiTheme="majorHAnsi" w:hAnsiTheme="majorHAnsi"/>
          <w:highlight w:val="yellow"/>
        </w:rPr>
        <w:t>was caused by</w:t>
      </w:r>
      <w:r w:rsidRPr="00A33EAF">
        <w:rPr>
          <w:rStyle w:val="StyleUnderline"/>
          <w:rFonts w:asciiTheme="majorHAnsi" w:hAnsiTheme="majorHAnsi"/>
        </w:rPr>
        <w:t xml:space="preserve"> a </w:t>
      </w:r>
      <w:r w:rsidRPr="00A33EAF">
        <w:rPr>
          <w:rStyle w:val="StyleUnderline"/>
          <w:rFonts w:asciiTheme="majorHAnsi" w:hAnsiTheme="majorHAnsi"/>
          <w:highlight w:val="yellow"/>
        </w:rPr>
        <w:t>rapid increase in</w:t>
      </w:r>
      <w:r w:rsidRPr="00A33EAF">
        <w:rPr>
          <w:rStyle w:val="StyleUnderline"/>
          <w:rFonts w:asciiTheme="majorHAnsi" w:hAnsiTheme="majorHAnsi"/>
        </w:rPr>
        <w:t xml:space="preserve"> land and ocean </w:t>
      </w:r>
      <w:r w:rsidRPr="00A33EAF">
        <w:rPr>
          <w:rStyle w:val="StyleUnderline"/>
          <w:rFonts w:asciiTheme="majorHAnsi" w:hAnsiTheme="majorHAnsi"/>
          <w:highlight w:val="yellow"/>
        </w:rPr>
        <w:t>temperatures</w:t>
      </w:r>
      <w:r w:rsidRPr="00A33EAF">
        <w:rPr>
          <w:rFonts w:asciiTheme="majorHAnsi" w:hAnsiTheme="majorHAnsi"/>
          <w:sz w:val="16"/>
        </w:rPr>
        <w:t xml:space="preserve">, caused by the sudden appearance of stupendous amounts of carbon in the form of greenhouse gases (Kolbert, 2014, pp. 102-144). The origin of the carbon in these enormous quantities is not yet known, but one possibility is the </w:t>
      </w:r>
      <w:r w:rsidRPr="00A33EAF">
        <w:rPr>
          <w:rStyle w:val="StyleUnderline"/>
          <w:rFonts w:asciiTheme="majorHAnsi" w:hAnsiTheme="majorHAnsi"/>
          <w:highlight w:val="yellow"/>
        </w:rPr>
        <w:t>sudden release of methane</w:t>
      </w:r>
      <w:r w:rsidRPr="00A33EAF">
        <w:rPr>
          <w:rStyle w:val="StyleUnderline"/>
          <w:rFonts w:asciiTheme="majorHAnsi" w:hAnsiTheme="majorHAnsi"/>
        </w:rPr>
        <w:t xml:space="preserve"> gases stored in permafrost</w:t>
      </w:r>
      <w:r w:rsidRPr="00A33EAF">
        <w:rPr>
          <w:rFonts w:asciiTheme="majorHAnsi" w:hAnsiTheme="majorHAnsi"/>
          <w:sz w:val="16"/>
        </w:rPr>
        <w:t xml:space="preserve">. This </w:t>
      </w:r>
      <w:r w:rsidRPr="00A33EAF">
        <w:rPr>
          <w:rStyle w:val="StyleUnderline"/>
          <w:rFonts w:asciiTheme="majorHAnsi" w:hAnsiTheme="majorHAnsi"/>
          <w:highlight w:val="yellow"/>
        </w:rPr>
        <w:t>is</w:t>
      </w:r>
      <w:r w:rsidRPr="00A33EAF">
        <w:rPr>
          <w:rStyle w:val="StyleUnderline"/>
          <w:rFonts w:asciiTheme="majorHAnsi" w:hAnsiTheme="majorHAnsi"/>
        </w:rPr>
        <w:t xml:space="preserve"> also </w:t>
      </w:r>
      <w:r w:rsidRPr="00A33EAF">
        <w:rPr>
          <w:rStyle w:val="StyleUnderline"/>
          <w:rFonts w:asciiTheme="majorHAnsi" w:hAnsiTheme="majorHAnsi"/>
          <w:highlight w:val="yellow"/>
        </w:rPr>
        <w:t>a possibility</w:t>
      </w:r>
      <w:r w:rsidRPr="00A33EAF">
        <w:rPr>
          <w:rStyle w:val="StyleUnderline"/>
          <w:rFonts w:asciiTheme="majorHAnsi" w:hAnsiTheme="majorHAnsi"/>
        </w:rPr>
        <w:t xml:space="preserve"> in our current situation. If so,</w:t>
      </w:r>
      <w:r w:rsidRPr="00A33EAF">
        <w:rPr>
          <w:rFonts w:asciiTheme="majorHAnsi" w:hAnsiTheme="majorHAnsi"/>
          <w:sz w:val="16"/>
        </w:rPr>
        <w:t xml:space="preserve"> </w:t>
      </w:r>
      <w:r w:rsidRPr="00A33EAF">
        <w:rPr>
          <w:rStyle w:val="Emphasis"/>
          <w:rFonts w:asciiTheme="majorHAnsi" w:hAnsiTheme="majorHAnsi"/>
          <w:highlight w:val="yellow"/>
        </w:rPr>
        <w:t>extinction would be a natural</w:t>
      </w:r>
      <w:r w:rsidRPr="00A33EAF">
        <w:rPr>
          <w:rStyle w:val="Emphasis"/>
          <w:rFonts w:asciiTheme="majorHAnsi" w:hAnsiTheme="majorHAnsi"/>
        </w:rPr>
        <w:t xml:space="preserve"> side </w:t>
      </w:r>
      <w:r w:rsidRPr="00A33EAF">
        <w:rPr>
          <w:rStyle w:val="Emphasis"/>
          <w:rFonts w:asciiTheme="majorHAnsi" w:hAnsiTheme="majorHAnsi"/>
          <w:highlight w:val="yellow"/>
        </w:rPr>
        <w:t>effect</w:t>
      </w:r>
      <w:r w:rsidRPr="00A33EAF">
        <w:rPr>
          <w:rStyle w:val="Emphasis"/>
          <w:rFonts w:asciiTheme="majorHAnsi" w:hAnsiTheme="majorHAnsi"/>
        </w:rPr>
        <w:t xml:space="preserve"> of human processes</w:t>
      </w:r>
      <w:r w:rsidRPr="00A33EAF">
        <w:rPr>
          <w:rFonts w:asciiTheme="majorHAnsi" w:hAnsiTheme="majorHAnsi"/>
          <w:sz w:val="16"/>
        </w:rPr>
        <w:t>. There is also a real but smaller possibility of what is called “runaway greenhouse,” in which the earth’s temperature becomes like Venus’ surface temperature of 800o</w:t>
      </w:r>
    </w:p>
    <w:p w14:paraId="1BD336A8" w14:textId="77777777" w:rsidR="00D41438" w:rsidRPr="00A33EAF" w:rsidRDefault="00D41438" w:rsidP="00D41438">
      <w:pPr>
        <w:rPr>
          <w:rFonts w:asciiTheme="majorHAnsi" w:hAnsiTheme="majorHAnsi"/>
          <w:sz w:val="16"/>
        </w:rPr>
      </w:pPr>
      <w:r w:rsidRPr="00A33EAF">
        <w:rPr>
          <w:rStyle w:val="StyleUnderline"/>
          <w:rFonts w:asciiTheme="majorHAnsi" w:hAnsiTheme="majorHAnsi"/>
        </w:rPr>
        <w:t xml:space="preserve">The </w:t>
      </w:r>
      <w:r w:rsidRPr="00A33EAF">
        <w:rPr>
          <w:rStyle w:val="StyleUnderline"/>
          <w:rFonts w:asciiTheme="majorHAnsi" w:hAnsiTheme="majorHAnsi"/>
          <w:highlight w:val="yellow"/>
        </w:rPr>
        <w:t>threat of extinction</w:t>
      </w:r>
      <w:r w:rsidRPr="00A33EAF">
        <w:rPr>
          <w:rFonts w:asciiTheme="majorHAnsi" w:hAnsiTheme="majorHAnsi"/>
          <w:sz w:val="16"/>
        </w:rPr>
        <w:t xml:space="preserve"> here </w:t>
      </w:r>
      <w:r w:rsidRPr="00A33EAF">
        <w:rPr>
          <w:rStyle w:val="StyleUnderline"/>
          <w:rFonts w:asciiTheme="majorHAnsi" w:hAnsiTheme="majorHAnsi"/>
          <w:highlight w:val="yellow"/>
        </w:rPr>
        <w:t>is not</w:t>
      </w:r>
      <w:r w:rsidRPr="00A33EAF">
        <w:rPr>
          <w:rStyle w:val="StyleUnderline"/>
          <w:rFonts w:asciiTheme="majorHAnsi" w:hAnsiTheme="majorHAnsi"/>
        </w:rPr>
        <w:t xml:space="preserve"> entirely </w:t>
      </w:r>
      <w:r w:rsidRPr="00A33EAF">
        <w:rPr>
          <w:rStyle w:val="StyleUnderline"/>
          <w:rFonts w:asciiTheme="majorHAnsi" w:hAnsiTheme="majorHAnsi"/>
          <w:highlight w:val="yellow"/>
        </w:rPr>
        <w:t>sudden.</w:t>
      </w:r>
      <w:r w:rsidRPr="00A33EAF">
        <w:rPr>
          <w:rFonts w:asciiTheme="majorHAnsi" w:hAnsiTheme="majorHAnsi"/>
          <w:sz w:val="16"/>
          <w:highlight w:val="yellow"/>
        </w:rPr>
        <w:t xml:space="preserve"> </w:t>
      </w:r>
      <w:r w:rsidRPr="00A33EAF">
        <w:rPr>
          <w:rStyle w:val="Emphasis"/>
          <w:rFonts w:asciiTheme="majorHAnsi" w:hAnsiTheme="majorHAnsi"/>
          <w:highlight w:val="yellow"/>
        </w:rPr>
        <w:t>The threat is</w:t>
      </w:r>
      <w:r w:rsidRPr="00A33EAF">
        <w:rPr>
          <w:rStyle w:val="Emphasis"/>
          <w:rFonts w:asciiTheme="majorHAnsi" w:hAnsiTheme="majorHAnsi"/>
        </w:rPr>
        <w:t xml:space="preserve">, if anything, </w:t>
      </w:r>
      <w:r w:rsidRPr="00A33EAF">
        <w:rPr>
          <w:rStyle w:val="Emphasis"/>
          <w:rFonts w:asciiTheme="majorHAnsi" w:hAnsiTheme="majorHAnsi"/>
          <w:highlight w:val="yellow"/>
        </w:rPr>
        <w:t>worse</w:t>
      </w:r>
      <w:r w:rsidRPr="00A33EAF">
        <w:rPr>
          <w:rStyle w:val="StyleUnderline"/>
          <w:rFonts w:asciiTheme="majorHAnsi" w:hAnsiTheme="majorHAnsi"/>
        </w:rPr>
        <w:t>. Changes in the atmosphere</w:t>
      </w:r>
      <w:r w:rsidRPr="00A33EAF">
        <w:rPr>
          <w:rFonts w:asciiTheme="majorHAnsi" w:hAnsiTheme="majorHAnsi"/>
          <w:sz w:val="16"/>
        </w:rPr>
        <w:t xml:space="preserve">--mainly increases in the concentration of greenhouse gases in the atmosphere-- </w:t>
      </w:r>
      <w:r w:rsidRPr="00A33EAF">
        <w:rPr>
          <w:rStyle w:val="StyleUnderline"/>
          <w:rFonts w:asciiTheme="majorHAnsi" w:hAnsiTheme="majorHAnsi"/>
        </w:rPr>
        <w:t xml:space="preserve">can </w:t>
      </w:r>
      <w:r w:rsidRPr="00A33EAF">
        <w:rPr>
          <w:rStyle w:val="Emphasis"/>
          <w:rFonts w:asciiTheme="majorHAnsi" w:hAnsiTheme="majorHAnsi"/>
        </w:rPr>
        <w:t>start processes that can’t be reversed</w:t>
      </w:r>
      <w:r w:rsidRPr="00A33EAF">
        <w:rPr>
          <w:rStyle w:val="StyleUnderline"/>
          <w:rFonts w:asciiTheme="majorHAnsi" w:hAnsiTheme="majorHAnsi"/>
        </w:rPr>
        <w:t xml:space="preserve"> but which take long periods of time to manifest</w:t>
      </w:r>
      <w:r w:rsidRPr="00A33EAF">
        <w:rPr>
          <w:rFonts w:asciiTheme="majorHAnsi" w:hAnsiTheme="majorHAnsi"/>
          <w:sz w:val="16"/>
        </w:rPr>
        <w:t>. “Runaway greenhouse” may be the worst. Once again, suggestions of technological solutions to this situation should be treated with some skepticism. These proposals are often made by technophiles ignoring all the evidence that technology is very much subject to unanticipated side effects and unanticipated failures. What has happened concerning the depletion of the ozone layer should be a clear warning against the facile uses of technology through geoengineering to alter the makeup of the entire planet and its atmosphere.</w:t>
      </w:r>
    </w:p>
    <w:p w14:paraId="10E496A3" w14:textId="77777777" w:rsidR="00D41438" w:rsidRPr="00A33EAF" w:rsidRDefault="00D41438" w:rsidP="00D41438">
      <w:pPr>
        <w:rPr>
          <w:rFonts w:asciiTheme="majorHAnsi" w:hAnsiTheme="majorHAnsi"/>
          <w:sz w:val="16"/>
        </w:rPr>
      </w:pPr>
      <w:r w:rsidRPr="00A33EAF">
        <w:rPr>
          <w:rStyle w:val="StyleUnderline"/>
          <w:rFonts w:asciiTheme="majorHAnsi" w:hAnsiTheme="majorHAnsi"/>
        </w:rPr>
        <w:t>The complicating factor in assessing extinction likelihood from climate change is</w:t>
      </w:r>
      <w:r w:rsidRPr="00A33EAF">
        <w:rPr>
          <w:rFonts w:asciiTheme="majorHAnsi" w:hAnsiTheme="majorHAnsi"/>
          <w:sz w:val="16"/>
        </w:rPr>
        <w:t xml:space="preserve"> corporations, especially American </w:t>
      </w:r>
      <w:r w:rsidRPr="00A33EAF">
        <w:rPr>
          <w:rStyle w:val="Emphasis"/>
          <w:rFonts w:asciiTheme="majorHAnsi" w:hAnsiTheme="majorHAnsi"/>
        </w:rPr>
        <w:t>fossil fuel corporations</w:t>
      </w:r>
      <w:r w:rsidRPr="00A33EAF">
        <w:rPr>
          <w:rFonts w:asciiTheme="majorHAnsi" w:hAnsiTheme="majorHAnsi"/>
          <w:sz w:val="16"/>
        </w:rPr>
        <w:t xml:space="preserve"> such as Exxon-Mobil and Shell. Through their contributions, </w:t>
      </w:r>
      <w:r w:rsidRPr="00A33EAF">
        <w:rPr>
          <w:rStyle w:val="StyleUnderline"/>
          <w:rFonts w:asciiTheme="majorHAnsi" w:hAnsiTheme="majorHAnsi"/>
        </w:rPr>
        <w:t>they have been able to delay legislation ameliorating</w:t>
      </w:r>
      <w:r w:rsidRPr="00A33EAF">
        <w:rPr>
          <w:rFonts w:asciiTheme="majorHAnsi" w:hAnsiTheme="majorHAnsi"/>
          <w:sz w:val="16"/>
        </w:rPr>
        <w:t xml:space="preserve"> global warming and </w:t>
      </w:r>
      <w:r w:rsidRPr="00A33EAF">
        <w:rPr>
          <w:rStyle w:val="StyleUnderline"/>
          <w:rFonts w:asciiTheme="majorHAnsi" w:hAnsiTheme="majorHAnsi"/>
        </w:rPr>
        <w:t>climate change</w:t>
      </w:r>
      <w:r w:rsidRPr="00A33EAF">
        <w:rPr>
          <w:rFonts w:asciiTheme="majorHAnsi" w:hAnsiTheme="majorHAnsi"/>
          <w:sz w:val="16"/>
        </w:rPr>
        <w:t>. As mentioned before, recently released papers from Exxon-Mobil show that the corporation did accept the scientific findings about global warming and climate change. But they concluded that maintaining their profits was more important than acting to ameliorate climate change.</w:t>
      </w:r>
    </w:p>
    <w:p w14:paraId="2C73A942" w14:textId="77777777" w:rsidR="00D41438" w:rsidRPr="00A33EAF" w:rsidRDefault="00D41438" w:rsidP="00D41438">
      <w:pPr>
        <w:rPr>
          <w:rFonts w:asciiTheme="majorHAnsi" w:hAnsiTheme="majorHAnsi"/>
          <w:sz w:val="16"/>
        </w:rPr>
      </w:pPr>
      <w:r w:rsidRPr="00A33EAF">
        <w:rPr>
          <w:rStyle w:val="StyleUnderline"/>
          <w:rFonts w:asciiTheme="majorHAnsi" w:hAnsiTheme="majorHAnsi"/>
        </w:rPr>
        <w:t xml:space="preserve">Since it is not a matter of getting corporations to appreciate scientific facts, the </w:t>
      </w:r>
      <w:r w:rsidRPr="00A33EAF">
        <w:rPr>
          <w:rStyle w:val="Emphasis"/>
          <w:rFonts w:asciiTheme="majorHAnsi" w:hAnsiTheme="majorHAnsi"/>
          <w:highlight w:val="yellow"/>
        </w:rPr>
        <w:t>chances of extinction from climate change are good</w:t>
      </w:r>
      <w:r w:rsidRPr="00A33EAF">
        <w:rPr>
          <w:rStyle w:val="StyleUnderline"/>
          <w:rFonts w:asciiTheme="majorHAnsi" w:hAnsiTheme="majorHAnsi"/>
        </w:rPr>
        <w:t>. To ameliorate climate change, it is important to leave</w:t>
      </w:r>
      <w:r w:rsidRPr="00A33EAF">
        <w:rPr>
          <w:rFonts w:asciiTheme="majorHAnsi" w:hAnsiTheme="majorHAnsi"/>
          <w:sz w:val="16"/>
        </w:rPr>
        <w:t xml:space="preserve"> a high percentage of </w:t>
      </w:r>
      <w:r w:rsidRPr="00A33EAF">
        <w:rPr>
          <w:rStyle w:val="StyleUnderline"/>
          <w:rFonts w:asciiTheme="majorHAnsi" w:hAnsiTheme="majorHAnsi"/>
        </w:rPr>
        <w:t>fossil fuel reserves in the ground</w:t>
      </w:r>
      <w:r w:rsidRPr="00A33EAF">
        <w:rPr>
          <w:rFonts w:asciiTheme="majorHAnsi" w:hAnsiTheme="majorHAnsi"/>
          <w:sz w:val="16"/>
        </w:rPr>
        <w:t xml:space="preserve">. But this is exactly what a profit-seeking fossil fuel corporation cannot do. One can still hope that because fossil fuel corporations are made up of individuals, increasingly bad consequences of global warming and climate change will change their minds about profits. But because of the lag in effects, this mind change will probably be too late. So I conclude </w:t>
      </w:r>
      <w:r w:rsidRPr="00A33EAF">
        <w:rPr>
          <w:rStyle w:val="StyleUnderline"/>
          <w:rFonts w:asciiTheme="majorHAnsi" w:hAnsiTheme="majorHAnsi"/>
        </w:rPr>
        <w:t>we will probably see something like the effects of the Permian extinction</w:t>
      </w:r>
      <w:r w:rsidRPr="00A33EAF">
        <w:rPr>
          <w:rFonts w:asciiTheme="majorHAnsi" w:hAnsiTheme="majorHAnsi"/>
          <w:sz w:val="16"/>
        </w:rPr>
        <w:t xml:space="preserve"> perhaps some time </w:t>
      </w:r>
      <w:r w:rsidRPr="00A33EAF">
        <w:rPr>
          <w:rStyle w:val="Emphasis"/>
          <w:rFonts w:asciiTheme="majorHAnsi" w:hAnsiTheme="majorHAnsi"/>
        </w:rPr>
        <w:t>around 2050</w:t>
      </w:r>
      <w:r w:rsidRPr="00A33EAF">
        <w:rPr>
          <w:rFonts w:asciiTheme="majorHAnsi" w:hAnsiTheme="majorHAnsi"/>
          <w:sz w:val="16"/>
        </w:rPr>
        <w:t>. (The Permian extinction was 95% extinction of all species.) This assumes the release of methane from the arctic will take place around then</w:t>
      </w:r>
    </w:p>
    <w:p w14:paraId="6C310BBC" w14:textId="77777777" w:rsidR="00D41438" w:rsidRDefault="00D41438" w:rsidP="00D41438">
      <w:pPr>
        <w:pStyle w:val="Heading3"/>
      </w:pPr>
      <w:r>
        <w:t>No impact</w:t>
      </w:r>
    </w:p>
    <w:p w14:paraId="309C256E" w14:textId="77777777" w:rsidR="00D41438" w:rsidRPr="002F5817" w:rsidRDefault="00D41438" w:rsidP="00D41438">
      <w:pPr>
        <w:pStyle w:val="Heading4"/>
      </w:pPr>
      <w:r>
        <w:t>Global e</w:t>
      </w:r>
      <w:r w:rsidRPr="002F5817">
        <w:t xml:space="preserve">cosystems are stable </w:t>
      </w:r>
      <w:r w:rsidRPr="002F5817">
        <w:rPr>
          <w:u w:val="single"/>
        </w:rPr>
        <w:t>even with</w:t>
      </w:r>
      <w:r w:rsidRPr="002F5817">
        <w:t xml:space="preserve"> “catastrophic” warming</w:t>
      </w:r>
    </w:p>
    <w:p w14:paraId="7154C9CB" w14:textId="77777777" w:rsidR="00D41438" w:rsidRPr="002F5817" w:rsidRDefault="00D41438" w:rsidP="00D41438">
      <w:pPr>
        <w:rPr>
          <w:rStyle w:val="Hyperlink"/>
        </w:rPr>
      </w:pPr>
      <w:r w:rsidRPr="002F5817">
        <w:t xml:space="preserve">Robert </w:t>
      </w:r>
      <w:r w:rsidRPr="002F5817">
        <w:rPr>
          <w:rStyle w:val="Style13ptBold"/>
        </w:rPr>
        <w:t>Mendelsohn et al ’16</w:t>
      </w:r>
      <w:r w:rsidRPr="002F5817">
        <w:t xml:space="preserve">, *Mendelsohn: Edwin Weyerhaeuser Davis Professor of Forest Policy; Professor of Economics; and Professor, School of Management at Yale, **Iain C. Prentice: Chair in Biosphere and Climate Impacts at Imperial College London, ***Oswald Schmitz: Oastler Professor of Population and Community Ecology at Yale, ****Benjamin Stocker: Visiting Researcher, Faculty of Natural Sciences, Department of Life Sciences at Imperial College London, *****Robert Buchkowski: Ph.D Student, Yale School of Forestry and Environmental Studies, ******Benjamin Dawson: Masters Candidate in Environmental Economics at Yale, “The Ecosystem Impacts of Severe Warming,” </w:t>
      </w:r>
      <w:r w:rsidRPr="002F5817">
        <w:rPr>
          <w:i/>
        </w:rPr>
        <w:t>American Economic Review: Papers &amp; Proceedings</w:t>
      </w:r>
      <w:r w:rsidRPr="002F5817">
        <w:t xml:space="preserve">, Vol. 106 No. 5, pgs. 613-614, </w:t>
      </w:r>
      <w:hyperlink r:id="rId79" w:history="1">
        <w:r w:rsidRPr="002F5817">
          <w:rPr>
            <w:rStyle w:val="Hyperlink"/>
          </w:rPr>
          <w:t>https://www.aeaweb.org/articles?id=10.1257/aer.p20161104</w:t>
        </w:r>
      </w:hyperlink>
    </w:p>
    <w:p w14:paraId="5CCE72F8" w14:textId="77777777" w:rsidR="00D41438" w:rsidRPr="002F5817" w:rsidRDefault="00D41438" w:rsidP="00D41438">
      <w:r w:rsidRPr="002F5817">
        <w:rPr>
          <w:rStyle w:val="Hyperlink"/>
        </w:rPr>
        <w:t>*NPP= Net Primary Production</w:t>
      </w:r>
    </w:p>
    <w:p w14:paraId="771D889B" w14:textId="77777777" w:rsidR="00D41438" w:rsidRPr="002F5817" w:rsidRDefault="00D41438" w:rsidP="00D41438"/>
    <w:p w14:paraId="430E8D75" w14:textId="77777777" w:rsidR="00D41438" w:rsidRPr="002F5817" w:rsidRDefault="00D41438" w:rsidP="00D41438">
      <w:r w:rsidRPr="002F5817">
        <w:t>II. Results</w:t>
      </w:r>
    </w:p>
    <w:p w14:paraId="205591C1" w14:textId="77777777" w:rsidR="00D41438" w:rsidRPr="002F5817" w:rsidRDefault="00D41438" w:rsidP="00D41438">
      <w:r w:rsidRPr="002F5817">
        <w:rPr>
          <w:rStyle w:val="StyleUnderline"/>
        </w:rPr>
        <w:t xml:space="preserve">An important predicted ecosystem change caused by warming is the shift of biomes over geographic space </w:t>
      </w:r>
      <w:r w:rsidRPr="002F5817">
        <w:t>(Table 1). Warming is expected to cause tropical forests to expand into where temperate forests are now and temperate forests to expand into where boreal forests are now. As temperatures rise by 6°C, temperate forests start to give way to temperate parkland. As temperatures warm by about 9°C, tropical forests give way to tropical savanna.</w:t>
      </w:r>
    </w:p>
    <w:p w14:paraId="0DC56133" w14:textId="77777777" w:rsidR="00D41438" w:rsidRPr="002F5817" w:rsidRDefault="00D41438" w:rsidP="00D41438">
      <w:r w:rsidRPr="0045134D">
        <w:rPr>
          <w:rStyle w:val="StyleBoldUnderline1"/>
          <w:highlight w:val="green"/>
        </w:rPr>
        <w:t>Global</w:t>
      </w:r>
      <w:r w:rsidRPr="002F5817">
        <w:rPr>
          <w:rStyle w:val="StyleBoldUnderline1"/>
        </w:rPr>
        <w:t xml:space="preserve"> average </w:t>
      </w:r>
      <w:r w:rsidRPr="0045134D">
        <w:rPr>
          <w:rStyle w:val="StyleBoldUnderline1"/>
          <w:highlight w:val="green"/>
        </w:rPr>
        <w:t>NPP increases rapidly as a result of CO2</w:t>
      </w:r>
      <w:r w:rsidRPr="002F5817">
        <w:rPr>
          <w:rStyle w:val="StyleUnderline"/>
        </w:rPr>
        <w:t xml:space="preserve"> fertilization and warming </w:t>
      </w:r>
      <w:r w:rsidRPr="002F5817">
        <w:rPr>
          <w:rStyle w:val="StyleBoldUnderline1"/>
        </w:rPr>
        <w:t>during the twenty-first century</w:t>
      </w:r>
      <w:r w:rsidRPr="002F5817">
        <w:rPr>
          <w:rStyle w:val="StyleUnderline"/>
        </w:rPr>
        <w:t xml:space="preserve"> and then slows thereafter. </w:t>
      </w:r>
      <w:r w:rsidRPr="002F5817">
        <w:t>Biomass changes from 375 GtC in 2105 to 325 to 450 GtC by 2300.</w:t>
      </w:r>
    </w:p>
    <w:p w14:paraId="682E8AF6" w14:textId="77777777" w:rsidR="00D41438" w:rsidRPr="002F5817" w:rsidRDefault="00D41438" w:rsidP="00D41438">
      <w:r w:rsidRPr="002F5817">
        <w:t xml:space="preserve">The consequence of all these vegetative changes to animals and other biota are only partially understood. </w:t>
      </w:r>
      <w:r w:rsidRPr="002F5817">
        <w:rPr>
          <w:rStyle w:val="StyleBoldUnderline1"/>
        </w:rPr>
        <w:t xml:space="preserve">The </w:t>
      </w:r>
      <w:r w:rsidRPr="0045134D">
        <w:rPr>
          <w:rStyle w:val="StyleBoldUnderline1"/>
          <w:highlight w:val="green"/>
        </w:rPr>
        <w:t>increasing tropical and temperate forest habitat will provide increasing support to</w:t>
      </w:r>
      <w:r w:rsidRPr="002F5817">
        <w:rPr>
          <w:rStyle w:val="StyleBoldUnderline1"/>
        </w:rPr>
        <w:t xml:space="preserve"> the many </w:t>
      </w:r>
      <w:r w:rsidRPr="0045134D">
        <w:rPr>
          <w:rStyle w:val="StyleBoldUnderline1"/>
          <w:highlight w:val="green"/>
        </w:rPr>
        <w:t>species</w:t>
      </w:r>
      <w:r w:rsidRPr="002F5817">
        <w:rPr>
          <w:rStyle w:val="StyleBoldUnderline1"/>
        </w:rPr>
        <w:t xml:space="preserve"> dependent on this habitat. Increasing NPP, </w:t>
      </w:r>
      <w:r w:rsidRPr="0045134D">
        <w:rPr>
          <w:rStyle w:val="StyleBoldUnderline1"/>
        </w:rPr>
        <w:t>providing more food, will likely support larger populations</w:t>
      </w:r>
      <w:r w:rsidRPr="0045134D">
        <w:rPr>
          <w:rStyle w:val="StyleUnderline"/>
        </w:rPr>
        <w:t xml:space="preserve"> worldwide.</w:t>
      </w:r>
      <w:r w:rsidRPr="0045134D">
        <w:t xml:space="preserve"> However, the declining extent of</w:t>
      </w:r>
      <w:r w:rsidRPr="002F5817">
        <w:t xml:space="preserve"> boreal forests will shrink endemic boreal species (such as grizzly bears, bald eagles, moose, and common loon) possibly at the risk of extinction. There are also likely to be many species threatened by being stranded on islands and mountain tops or who face natural and human barriers that prevent migration.</w:t>
      </w:r>
    </w:p>
    <w:p w14:paraId="5C95EA5D" w14:textId="77777777" w:rsidR="00D41438" w:rsidRPr="002F5817" w:rsidRDefault="00D41438" w:rsidP="00D41438">
      <w:r w:rsidRPr="002F5817">
        <w:rPr>
          <w:rStyle w:val="StyleUnderline"/>
        </w:rPr>
        <w:t xml:space="preserve">From a market perspective, the </w:t>
      </w:r>
      <w:r w:rsidRPr="0045134D">
        <w:rPr>
          <w:rStyle w:val="StyleBoldUnderline1"/>
          <w:highlight w:val="green"/>
        </w:rPr>
        <w:t>increasing NPP of cropland</w:t>
      </w:r>
      <w:r w:rsidRPr="002F5817">
        <w:rPr>
          <w:rStyle w:val="StyleBoldUnderline1"/>
        </w:rPr>
        <w:t xml:space="preserve"> and pasture </w:t>
      </w:r>
      <w:r w:rsidRPr="0045134D">
        <w:rPr>
          <w:rStyle w:val="StyleBoldUnderline1"/>
          <w:highlight w:val="green"/>
        </w:rPr>
        <w:t>means more food</w:t>
      </w:r>
      <w:r w:rsidRPr="002F5817">
        <w:rPr>
          <w:rStyle w:val="StyleBoldUnderline1"/>
        </w:rPr>
        <w:t>. The increasing NPP of forestland means more wood.</w:t>
      </w:r>
      <w:r w:rsidRPr="002F5817">
        <w:t xml:space="preserve"> From a nonmarket perspective, the expanding temperate and tropical forests will be beneficial whereas the contracting boreal forest is harmful. </w:t>
      </w:r>
      <w:r w:rsidRPr="002F5817">
        <w:rPr>
          <w:rStyle w:val="StyleUnderline"/>
        </w:rPr>
        <w:t>The increases in NPP are likely to lead to desirable increases in wildlife populations. Increases</w:t>
      </w:r>
      <w:r w:rsidRPr="002F5817">
        <w:t xml:space="preserve"> (decreases) </w:t>
      </w:r>
      <w:r w:rsidRPr="002F5817">
        <w:rPr>
          <w:rStyle w:val="StyleUnderline"/>
        </w:rPr>
        <w:t>in biomass will generally be beneficial</w:t>
      </w:r>
      <w:r w:rsidRPr="002F5817">
        <w:t xml:space="preserve"> (harmful). There are also potential damages from the increased risk of extinction for specific species (especially boreal, polar, and island species). The movement of biomes across space will also create challenges for conservation strategies that are designed for stability.</w:t>
      </w:r>
    </w:p>
    <w:p w14:paraId="7E4CDA4F" w14:textId="77777777" w:rsidR="00D41438" w:rsidRPr="002F5817" w:rsidRDefault="00D41438" w:rsidP="00D41438">
      <w:r w:rsidRPr="002F5817">
        <w:t>III. Conclusion</w:t>
      </w:r>
    </w:p>
    <w:p w14:paraId="655FF172" w14:textId="77777777" w:rsidR="00D41438" w:rsidRPr="002F5817" w:rsidRDefault="00D41438" w:rsidP="00D41438">
      <w:r w:rsidRPr="002F5817">
        <w:rPr>
          <w:rStyle w:val="StyleUnderline"/>
        </w:rPr>
        <w:t xml:space="preserve">The </w:t>
      </w:r>
      <w:r w:rsidRPr="002F5817">
        <w:rPr>
          <w:rStyle w:val="StyleBoldUnderline1"/>
        </w:rPr>
        <w:t xml:space="preserve">modeling </w:t>
      </w:r>
      <w:r w:rsidRPr="002F5817">
        <w:rPr>
          <w:rStyle w:val="StyleUnderline"/>
        </w:rPr>
        <w:t xml:space="preserve">undertaken </w:t>
      </w:r>
      <w:r w:rsidRPr="002F5817">
        <w:rPr>
          <w:rStyle w:val="StyleBoldUnderline1"/>
        </w:rPr>
        <w:t>provides a first glimpse of what may happen to ecosystems as global temperatures increase</w:t>
      </w:r>
      <w:r w:rsidRPr="002F5817">
        <w:rPr>
          <w:rStyle w:val="StyleUnderline"/>
        </w:rPr>
        <w:t xml:space="preserve"> well </w:t>
      </w:r>
      <w:r w:rsidRPr="0045134D">
        <w:rPr>
          <w:rStyle w:val="StyleBoldUnderline1"/>
          <w:highlight w:val="green"/>
        </w:rPr>
        <w:t>beyond 5°C.</w:t>
      </w:r>
      <w:r w:rsidRPr="002F5817">
        <w:rPr>
          <w:rStyle w:val="StyleUnderline"/>
        </w:rPr>
        <w:t xml:space="preserve"> The results suggest that </w:t>
      </w:r>
      <w:r w:rsidRPr="0045134D">
        <w:rPr>
          <w:rStyle w:val="StyleBoldUnderline1"/>
          <w:highlight w:val="green"/>
        </w:rPr>
        <w:t>the global ecosystem is</w:t>
      </w:r>
      <w:r w:rsidRPr="0045134D">
        <w:rPr>
          <w:rStyle w:val="Emphasis"/>
          <w:highlight w:val="green"/>
        </w:rPr>
        <w:t xml:space="preserve"> surprisingly robust</w:t>
      </w:r>
      <w:r w:rsidRPr="002F5817">
        <w:rPr>
          <w:rStyle w:val="Emphasis"/>
        </w:rPr>
        <w:t xml:space="preserve"> </w:t>
      </w:r>
      <w:r w:rsidRPr="002F5817">
        <w:rPr>
          <w:rStyle w:val="StyleUnderline"/>
        </w:rPr>
        <w:t xml:space="preserve">to a world that is warmer, wetter, and CO2 enriched. </w:t>
      </w:r>
      <w:r w:rsidRPr="0045134D">
        <w:rPr>
          <w:rStyle w:val="StyleBoldUnderline1"/>
        </w:rPr>
        <w:t>There is scant evidence of global collapse.</w:t>
      </w:r>
      <w:r w:rsidRPr="002F5817">
        <w:rPr>
          <w:rStyle w:val="StyleBoldUnderline1"/>
        </w:rPr>
        <w:t xml:space="preserve"> Global </w:t>
      </w:r>
      <w:r w:rsidRPr="0045134D">
        <w:rPr>
          <w:rStyle w:val="StyleBoldUnderline1"/>
          <w:highlight w:val="green"/>
        </w:rPr>
        <w:t>ecosystems</w:t>
      </w:r>
      <w:r w:rsidRPr="002F5817">
        <w:rPr>
          <w:rStyle w:val="StyleBoldUnderline1"/>
        </w:rPr>
        <w:t xml:space="preserve"> will </w:t>
      </w:r>
      <w:r w:rsidRPr="0045134D">
        <w:rPr>
          <w:rStyle w:val="StyleBoldUnderline1"/>
          <w:highlight w:val="green"/>
        </w:rPr>
        <w:t>survive and maintain</w:t>
      </w:r>
      <w:r w:rsidRPr="002F5817">
        <w:rPr>
          <w:rStyle w:val="StyleBoldUnderline1"/>
        </w:rPr>
        <w:t xml:space="preserve"> their </w:t>
      </w:r>
      <w:r w:rsidRPr="0045134D">
        <w:rPr>
          <w:rStyle w:val="StyleBoldUnderline1"/>
          <w:highlight w:val="green"/>
        </w:rPr>
        <w:t>productivity</w:t>
      </w:r>
      <w:r w:rsidRPr="002F5817">
        <w:rPr>
          <w:rStyle w:val="StyleBoldUnderline1"/>
        </w:rPr>
        <w:t>.</w:t>
      </w:r>
      <w:r w:rsidRPr="002F5817">
        <w:t xml:space="preserve"> But there is evidence of substantial change with severe warming as biomes shift across space and extinction risks rise for selected species.</w:t>
      </w:r>
    </w:p>
    <w:p w14:paraId="2CBEA038" w14:textId="77777777" w:rsidR="00D41438" w:rsidRPr="002F5817" w:rsidRDefault="00D41438" w:rsidP="00D41438">
      <w:r w:rsidRPr="0045134D">
        <w:rPr>
          <w:rStyle w:val="Emphasis"/>
          <w:highlight w:val="green"/>
        </w:rPr>
        <w:t xml:space="preserve">There is no support for </w:t>
      </w:r>
      <w:r w:rsidRPr="0045134D">
        <w:rPr>
          <w:rStyle w:val="Emphasis"/>
        </w:rPr>
        <w:t xml:space="preserve">globally </w:t>
      </w:r>
      <w:r w:rsidRPr="0045134D">
        <w:rPr>
          <w:rStyle w:val="Emphasis"/>
          <w:highlight w:val="green"/>
        </w:rPr>
        <w:t>catastrophic consequences</w:t>
      </w:r>
      <w:r w:rsidRPr="0045134D">
        <w:rPr>
          <w:rStyle w:val="StyleBoldUnderline1"/>
          <w:highlight w:val="green"/>
        </w:rPr>
        <w:t xml:space="preserve"> to ecosystems across a wide range of</w:t>
      </w:r>
      <w:r w:rsidRPr="002F5817">
        <w:rPr>
          <w:rStyle w:val="StyleBoldUnderline1"/>
        </w:rPr>
        <w:t xml:space="preserve"> global warming </w:t>
      </w:r>
      <w:r w:rsidRPr="0045134D">
        <w:rPr>
          <w:rStyle w:val="StyleBoldUnderline1"/>
          <w:highlight w:val="green"/>
        </w:rPr>
        <w:t>scenarios</w:t>
      </w:r>
      <w:r w:rsidRPr="002F5817">
        <w:rPr>
          <w:rStyle w:val="StyleBoldUnderline1"/>
        </w:rPr>
        <w:t>.</w:t>
      </w:r>
      <w:r w:rsidRPr="002F5817">
        <w:t xml:space="preserve"> But there will be ecological impacts. </w:t>
      </w:r>
      <w:r w:rsidRPr="002F5817">
        <w:rPr>
          <w:rStyle w:val="StyleBoldUnderline1"/>
        </w:rPr>
        <w:t>Up to 5°C may be beneficial, as warming causes temperate and tropical forests to expand and plant growth to increase.</w:t>
      </w:r>
      <w:r w:rsidRPr="002F5817">
        <w:rPr>
          <w:rStyle w:val="StyleUnderline"/>
        </w:rPr>
        <w:t xml:space="preserve"> </w:t>
      </w:r>
      <w:r w:rsidRPr="002F5817">
        <w:t>But beyond 5°C, plant growth flattens, forests turn to savanna, and species extinction risks increase.</w:t>
      </w:r>
    </w:p>
    <w:p w14:paraId="28155D36" w14:textId="77777777" w:rsidR="00D41438" w:rsidRPr="002F5817" w:rsidRDefault="00D41438" w:rsidP="00D41438">
      <w:r w:rsidRPr="002F5817">
        <w:t xml:space="preserve">The welfare magnitude of all these changes is not clear—more research is needed before any quantitative conclusions can be drawn. But </w:t>
      </w:r>
      <w:r w:rsidRPr="002F5817">
        <w:rPr>
          <w:rStyle w:val="StyleUnderline"/>
        </w:rPr>
        <w:t xml:space="preserve">it is possible to marshal scientific evidence to study ecosystem change. </w:t>
      </w:r>
      <w:r w:rsidRPr="002F5817">
        <w:t>It is worthwhile to conduct further research into this area to quantify the value of important consequences. What are the impacts to animals and insects? How do we value these large changes in ecosystems? How can we adapt and manage global ecosystems in a warming world?</w:t>
      </w:r>
    </w:p>
    <w:p w14:paraId="56A5A46D" w14:textId="77777777" w:rsidR="00D41438" w:rsidRPr="000669C1" w:rsidRDefault="00D41438" w:rsidP="00D41438"/>
    <w:p w14:paraId="2BA1D233" w14:textId="77777777" w:rsidR="00D41438" w:rsidRDefault="00D41438" w:rsidP="00D41438">
      <w:pPr>
        <w:pStyle w:val="Heading4"/>
        <w:rPr>
          <w:u w:val="single"/>
        </w:rPr>
      </w:pPr>
      <w:r>
        <w:t xml:space="preserve">Ecological tipping points are </w:t>
      </w:r>
      <w:r>
        <w:rPr>
          <w:u w:val="single"/>
        </w:rPr>
        <w:t>“scientific garbage”</w:t>
      </w:r>
      <w:r>
        <w:t xml:space="preserve"> and lack data---effects are </w:t>
      </w:r>
      <w:r>
        <w:rPr>
          <w:u w:val="single"/>
        </w:rPr>
        <w:t>slow</w:t>
      </w:r>
      <w:r>
        <w:t xml:space="preserve"> and </w:t>
      </w:r>
      <w:r>
        <w:rPr>
          <w:u w:val="single"/>
        </w:rPr>
        <w:t>localized</w:t>
      </w:r>
    </w:p>
    <w:p w14:paraId="7A09B7E1" w14:textId="77777777" w:rsidR="00D41438" w:rsidRDefault="00D41438" w:rsidP="00D41438">
      <w:r w:rsidRPr="007B41AE">
        <w:rPr>
          <w:rStyle w:val="Style13ptBold"/>
        </w:rPr>
        <w:t xml:space="preserve">Brook </w:t>
      </w:r>
      <w:r>
        <w:rPr>
          <w:rStyle w:val="Style13ptBold"/>
        </w:rPr>
        <w:t>et</w:t>
      </w:r>
      <w:r w:rsidRPr="007B41AE">
        <w:rPr>
          <w:rStyle w:val="Style13ptBold"/>
        </w:rPr>
        <w:t xml:space="preserve"> al. 18</w:t>
      </w:r>
      <w:r>
        <w:t xml:space="preserve"> — Barry W. Brook, ARC Australian Laureate Professor and Chair of Environmental Sustainability at the University of Tasmania in the Faculty of Science, Engineering &amp; Technology, Erle C. Ellis, Ph.D., Cornell University, 1990 Professor, Geography &amp; Environmental Systems University of Maryland, and Jessie C. Buettel, “What Is the Evidence for Planetary Tipping Points?” In Effective Conservation Science: Data Not Dogma, Chapter 8, Oxford University Press (2018). http://ecotope.org/people/ellis/papers/brook_2018.pdf</w:t>
      </w:r>
    </w:p>
    <w:p w14:paraId="61E02C45" w14:textId="77777777" w:rsidR="00D41438" w:rsidRDefault="00D41438" w:rsidP="00D41438">
      <w:r>
        <w:t>*The Nine Planetary Boundaries Brook Et Al. Refer Too Are, “Land-Use Change, Rate of Biodiversity Loss, Phosphorus Cycle, Global Freshwater Use, Ocean Acidification, Climate Change, Stratospheric Ozone Depletion, Atmospheric Aerosol Loading, Chemical Pollution, Terrestrial Net Primary Production, and Biodiversity Intactness”</w:t>
      </w:r>
    </w:p>
    <w:p w14:paraId="700F44E1" w14:textId="77777777" w:rsidR="00D41438" w:rsidRPr="007B41AE" w:rsidRDefault="00D41438" w:rsidP="00D41438"/>
    <w:p w14:paraId="14D26892" w14:textId="77777777" w:rsidR="00D41438" w:rsidRDefault="00D41438" w:rsidP="00D41438">
      <w:r w:rsidRPr="007B41AE">
        <w:rPr>
          <w:rStyle w:val="StyleUnderline"/>
        </w:rPr>
        <w:t xml:space="preserve">As </w:t>
      </w:r>
      <w:r w:rsidRPr="007B41AE">
        <w:rPr>
          <w:rStyle w:val="Emphasis"/>
        </w:rPr>
        <w:t>living standards</w:t>
      </w:r>
      <w:r>
        <w:t>, technological capacities,</w:t>
      </w:r>
    </w:p>
    <w:p w14:paraId="67027431" w14:textId="77777777" w:rsidR="00D41438" w:rsidRPr="008F2381" w:rsidRDefault="00D41438" w:rsidP="00D41438">
      <w:r w:rsidRPr="007B41AE">
        <w:rPr>
          <w:rStyle w:val="StyleUnderline"/>
        </w:rPr>
        <w:t xml:space="preserve">and </w:t>
      </w:r>
      <w:r w:rsidRPr="007B41AE">
        <w:rPr>
          <w:rStyle w:val="Emphasis"/>
        </w:rPr>
        <w:t>human welfare</w:t>
      </w:r>
      <w:r w:rsidRPr="007B41AE">
        <w:rPr>
          <w:rStyle w:val="StyleUnderline"/>
        </w:rPr>
        <w:t xml:space="preserve"> have continued to improve,</w:t>
      </w:r>
      <w:r>
        <w:rPr>
          <w:rStyle w:val="StyleUnderline"/>
        </w:rPr>
        <w:t xml:space="preserve"> </w:t>
      </w:r>
      <w:r w:rsidRPr="0098448F">
        <w:rPr>
          <w:rStyle w:val="StyleUnderline"/>
          <w:highlight w:val="cyan"/>
        </w:rPr>
        <w:t>concerns have mounted about</w:t>
      </w:r>
      <w:r w:rsidRPr="007B41AE">
        <w:rPr>
          <w:rStyle w:val="StyleUnderline"/>
        </w:rPr>
        <w:t xml:space="preserve"> </w:t>
      </w:r>
      <w:r w:rsidRPr="007B41AE">
        <w:rPr>
          <w:rStyle w:val="Emphasis"/>
        </w:rPr>
        <w:t>possible natural</w:t>
      </w:r>
      <w:r>
        <w:rPr>
          <w:rStyle w:val="Emphasis"/>
        </w:rPr>
        <w:t xml:space="preserve"> </w:t>
      </w:r>
      <w:r w:rsidRPr="0098448F">
        <w:rPr>
          <w:rStyle w:val="Emphasis"/>
          <w:highlight w:val="cyan"/>
        </w:rPr>
        <w:t>limits</w:t>
      </w:r>
      <w:r w:rsidRPr="0098448F">
        <w:rPr>
          <w:rStyle w:val="StyleUnderline"/>
          <w:highlight w:val="cyan"/>
        </w:rPr>
        <w:t xml:space="preserve"> to economic</w:t>
      </w:r>
      <w:r>
        <w:t xml:space="preserve"> and population </w:t>
      </w:r>
      <w:r w:rsidRPr="0098448F">
        <w:rPr>
          <w:rStyle w:val="Emphasis"/>
          <w:highlight w:val="cyan"/>
        </w:rPr>
        <w:t>growth</w:t>
      </w:r>
      <w:r w:rsidRPr="007B41AE">
        <w:rPr>
          <w:rStyle w:val="StyleUnderline"/>
        </w:rPr>
        <w:t xml:space="preserve">. </w:t>
      </w:r>
      <w:r>
        <w:t xml:space="preserve">Climate change, habitat loss, and recent extinctions are examples of impacts on natural systems that have been used as markers of global environmental degradation associated with the expanding influence of humans (Barnosky et al., 2012; McGill et al., 2015). Past civilizations have faced rapid declines and even collapsed in the face of regional environmental degradation, drought, and other environmental challenges (Scheffer, 2016; Butzer and Endfield, 2012). </w:t>
      </w:r>
      <w:r w:rsidRPr="0098448F">
        <w:rPr>
          <w:rStyle w:val="StyleUnderline"/>
          <w:highlight w:val="cyan"/>
        </w:rPr>
        <w:t xml:space="preserve">This </w:t>
      </w:r>
      <w:r w:rsidRPr="0098448F">
        <w:rPr>
          <w:rStyle w:val="Emphasis"/>
          <w:highlight w:val="cyan"/>
        </w:rPr>
        <w:t>begs the question of</w:t>
      </w:r>
      <w:r w:rsidRPr="007B41AE">
        <w:rPr>
          <w:rStyle w:val="Emphasis"/>
        </w:rPr>
        <w:t xml:space="preserve"> whether</w:t>
      </w:r>
      <w:r>
        <w:t xml:space="preserve"> </w:t>
      </w:r>
      <w:r w:rsidRPr="007B41AE">
        <w:rPr>
          <w:rStyle w:val="StyleUnderline"/>
        </w:rPr>
        <w:t>long-term societal relationships</w:t>
      </w:r>
      <w:r>
        <w:rPr>
          <w:rStyle w:val="StyleUnderline"/>
        </w:rPr>
        <w:t xml:space="preserve"> </w:t>
      </w:r>
      <w:r w:rsidRPr="007B41AE">
        <w:rPr>
          <w:rStyle w:val="StyleUnderline"/>
        </w:rPr>
        <w:t xml:space="preserve">with the planet’s ecology may </w:t>
      </w:r>
      <w:r w:rsidRPr="007B41AE">
        <w:rPr>
          <w:rStyle w:val="Emphasis"/>
        </w:rPr>
        <w:t xml:space="preserve">be approaching </w:t>
      </w:r>
      <w:r w:rsidRPr="0098448F">
        <w:rPr>
          <w:rStyle w:val="Emphasis"/>
          <w:highlight w:val="cyan"/>
        </w:rPr>
        <w:t>a global tipping point</w:t>
      </w:r>
      <w:r>
        <w:t xml:space="preserve"> </w:t>
      </w:r>
      <w:r w:rsidRPr="007B41AE">
        <w:rPr>
          <w:rStyle w:val="StyleUnderline"/>
        </w:rPr>
        <w:t>as the human population hurtles</w:t>
      </w:r>
      <w:r>
        <w:rPr>
          <w:rStyle w:val="StyleUnderline"/>
        </w:rPr>
        <w:t xml:space="preserve"> </w:t>
      </w:r>
      <w:r w:rsidRPr="007B41AE">
        <w:rPr>
          <w:rStyle w:val="StyleUnderline"/>
        </w:rPr>
        <w:t xml:space="preserve">toward </w:t>
      </w:r>
      <w:r w:rsidRPr="007B41AE">
        <w:rPr>
          <w:rStyle w:val="Emphasis"/>
        </w:rPr>
        <w:t>ten billion people</w:t>
      </w:r>
      <w:r w:rsidRPr="007B41AE">
        <w:rPr>
          <w:rStyle w:val="StyleUnderline"/>
        </w:rPr>
        <w:t>.</w:t>
      </w:r>
      <w:r>
        <w:t xml:space="preserve"> If this is indeed the case, the future of both biodiversity and humanity hangs in the balance. The hypothesis is that without urgent action to prevent reaching a global tipping point, the natural life support systems that sustain humanity may fail abruptly, with drastic consequences. 8.1 Regional tipping points yes— but what about global tipping points? </w:t>
      </w:r>
      <w:r w:rsidRPr="007B41AE">
        <w:rPr>
          <w:rStyle w:val="StyleUnderline"/>
        </w:rPr>
        <w:t xml:space="preserve">There is strong evidence for </w:t>
      </w:r>
      <w:r w:rsidRPr="007B41AE">
        <w:rPr>
          <w:rStyle w:val="Emphasis"/>
        </w:rPr>
        <w:t>rapid global shifts</w:t>
      </w:r>
      <w:r w:rsidRPr="007B41AE">
        <w:rPr>
          <w:rStyle w:val="StyleUnderline"/>
        </w:rPr>
        <w:t xml:space="preserve"> in</w:t>
      </w:r>
      <w:r>
        <w:rPr>
          <w:rStyle w:val="StyleUnderline"/>
        </w:rPr>
        <w:t xml:space="preserve"> </w:t>
      </w:r>
      <w:r w:rsidRPr="007B41AE">
        <w:rPr>
          <w:rStyle w:val="StyleUnderline"/>
        </w:rPr>
        <w:t xml:space="preserve">the biosphere in the </w:t>
      </w:r>
      <w:r w:rsidRPr="007B41AE">
        <w:rPr>
          <w:rStyle w:val="Emphasis"/>
        </w:rPr>
        <w:t>distant past</w:t>
      </w:r>
      <w:r>
        <w:t xml:space="preserve">, sometimes </w:t>
      </w:r>
      <w:r w:rsidRPr="007B41AE">
        <w:rPr>
          <w:rStyle w:val="StyleUnderline"/>
        </w:rPr>
        <w:t>taking</w:t>
      </w:r>
      <w:r>
        <w:rPr>
          <w:rStyle w:val="StyleUnderline"/>
        </w:rPr>
        <w:t xml:space="preserve"> </w:t>
      </w:r>
      <w:r w:rsidRPr="007B41AE">
        <w:rPr>
          <w:rStyle w:val="StyleUnderline"/>
        </w:rPr>
        <w:t xml:space="preserve">the form of </w:t>
      </w:r>
      <w:r w:rsidRPr="007B41AE">
        <w:rPr>
          <w:rStyle w:val="Emphasis"/>
        </w:rPr>
        <w:t>mass extinction events</w:t>
      </w:r>
      <w:r>
        <w:t xml:space="preserve">, which have been linked to biophysical tipping points (Hughes et al., 2013). Tipping points occur when components of a system respond gradually to an external forcing to a point at which the response becomes nonlinear and abrupt. This response is often amplified through positive feedback interactions that induce an eventual state (or regime) shift (Lenton, 2013). Tipping points are well documented in studies of local ecosystems, such as lakes, that undergo regime shifts driven by alterations of energy or nutrient flows when thresholds are crossed and hysteresis prevails (Scheffer et al., 2015). Various tipping elements, some definite and others speculative, have also been noted in the Earth’s climate system (Lenton et al., 2008). Given this context, </w:t>
      </w:r>
      <w:r w:rsidRPr="007B41AE">
        <w:rPr>
          <w:rStyle w:val="StyleUnderline"/>
        </w:rPr>
        <w:t xml:space="preserve">it would seem </w:t>
      </w:r>
      <w:r w:rsidRPr="007B41AE">
        <w:rPr>
          <w:rStyle w:val="Emphasis"/>
        </w:rPr>
        <w:t>logical and</w:t>
      </w:r>
      <w:r>
        <w:rPr>
          <w:rStyle w:val="Emphasis"/>
        </w:rPr>
        <w:t xml:space="preserve"> </w:t>
      </w:r>
      <w:r w:rsidRPr="007B41AE">
        <w:rPr>
          <w:rStyle w:val="Emphasis"/>
        </w:rPr>
        <w:t>indeed intuitive</w:t>
      </w:r>
      <w:r w:rsidRPr="007B41AE">
        <w:rPr>
          <w:rStyle w:val="StyleUnderline"/>
        </w:rPr>
        <w:t xml:space="preserve"> to conclude that the </w:t>
      </w:r>
      <w:r w:rsidRPr="007B41AE">
        <w:rPr>
          <w:rStyle w:val="Emphasis"/>
        </w:rPr>
        <w:t>Earth system is</w:t>
      </w:r>
      <w:r>
        <w:rPr>
          <w:rStyle w:val="Emphasis"/>
        </w:rPr>
        <w:t xml:space="preserve"> </w:t>
      </w:r>
      <w:r w:rsidRPr="007B41AE">
        <w:rPr>
          <w:rStyle w:val="Emphasis"/>
        </w:rPr>
        <w:t>susceptible</w:t>
      </w:r>
      <w:r w:rsidRPr="007B41AE">
        <w:rPr>
          <w:rStyle w:val="StyleUnderline"/>
        </w:rPr>
        <w:t xml:space="preserve"> and sensitive to </w:t>
      </w:r>
      <w:r w:rsidRPr="007B41AE">
        <w:rPr>
          <w:rStyle w:val="Emphasis"/>
        </w:rPr>
        <w:t>planetary regime shifts</w:t>
      </w:r>
      <w:r>
        <w:rPr>
          <w:rStyle w:val="StyleUnderline"/>
        </w:rPr>
        <w:t xml:space="preserve"> </w:t>
      </w:r>
      <w:r w:rsidRPr="007B41AE">
        <w:rPr>
          <w:rStyle w:val="StyleUnderline"/>
        </w:rPr>
        <w:t xml:space="preserve">caused by </w:t>
      </w:r>
      <w:r w:rsidRPr="007B41AE">
        <w:rPr>
          <w:rStyle w:val="Emphasis"/>
        </w:rPr>
        <w:t>human alteration</w:t>
      </w:r>
      <w:r>
        <w:t xml:space="preserve"> of Earth’s ecology. James Lovelock’s original Earth-system conception of “Gaia,” for instance, focused on interconnections and positive feedbacks between the geosphere and the biosphere, which act to promote stability and resilience (Lovelock and Margulis, 1974). But within this same framework, a temporary global forcing event, invoking disconnections and positive feedbacks, could lead to a rapid transition to an alternative stable state, as has been observed in many local systems (Kefi et al., 2016). This conceptual model invites the question of whether identifiable “boundaries” exist within the interacting components of the Earth system. If they do—and they are transgressed—then the planetary biosphere might be dramatically and permanently altered (Brook et al., 2013). 8.2 Planetary boundaries as a seductive policy framework </w:t>
      </w:r>
      <w:r w:rsidRPr="007B41AE">
        <w:rPr>
          <w:rStyle w:val="StyleUnderline"/>
        </w:rPr>
        <w:t>The</w:t>
      </w:r>
      <w:r>
        <w:t xml:space="preserve"> planetary </w:t>
      </w:r>
      <w:r w:rsidRPr="007B41AE">
        <w:rPr>
          <w:rStyle w:val="Emphasis"/>
        </w:rPr>
        <w:t>boundaries concept</w:t>
      </w:r>
      <w:r w:rsidRPr="007B41AE">
        <w:rPr>
          <w:rStyle w:val="StyleUnderline"/>
        </w:rPr>
        <w:t>, coined less than</w:t>
      </w:r>
      <w:r>
        <w:rPr>
          <w:rStyle w:val="StyleUnderline"/>
        </w:rPr>
        <w:t xml:space="preserve"> </w:t>
      </w:r>
      <w:r w:rsidRPr="007B41AE">
        <w:rPr>
          <w:rStyle w:val="StyleUnderline"/>
        </w:rPr>
        <w:t>a decade ago</w:t>
      </w:r>
      <w:r>
        <w:t xml:space="preserve"> (Rockström et al., 2009), </w:t>
      </w:r>
      <w:r w:rsidRPr="007B41AE">
        <w:rPr>
          <w:rStyle w:val="StyleUnderline"/>
        </w:rPr>
        <w:t>represents the</w:t>
      </w:r>
      <w:r>
        <w:rPr>
          <w:rStyle w:val="StyleUnderline"/>
        </w:rPr>
        <w:t xml:space="preserve"> </w:t>
      </w:r>
      <w:r w:rsidRPr="007B41AE">
        <w:rPr>
          <w:rStyle w:val="StyleUnderline"/>
        </w:rPr>
        <w:t>idea that</w:t>
      </w:r>
      <w:r>
        <w:t xml:space="preserve"> contemporary </w:t>
      </w:r>
      <w:r w:rsidRPr="007B41AE">
        <w:rPr>
          <w:rStyle w:val="Emphasis"/>
        </w:rPr>
        <w:t>societies</w:t>
      </w:r>
      <w:r w:rsidRPr="007B41AE">
        <w:rPr>
          <w:rStyle w:val="StyleUnderline"/>
        </w:rPr>
        <w:t xml:space="preserve"> have</w:t>
      </w:r>
      <w:r>
        <w:t xml:space="preserve"> potentially </w:t>
      </w:r>
      <w:r w:rsidRPr="007B41AE">
        <w:rPr>
          <w:rStyle w:val="StyleUnderline"/>
        </w:rPr>
        <w:t xml:space="preserve">transgressed the </w:t>
      </w:r>
      <w:r w:rsidRPr="007B41AE">
        <w:rPr>
          <w:rStyle w:val="Emphasis"/>
        </w:rPr>
        <w:t>historical “natural” conditions</w:t>
      </w:r>
      <w:r w:rsidRPr="007B41AE">
        <w:rPr>
          <w:rStyle w:val="StyleUnderline"/>
        </w:rPr>
        <w:t>—</w:t>
      </w:r>
      <w:r>
        <w:rPr>
          <w:rStyle w:val="StyleUnderline"/>
        </w:rPr>
        <w:t xml:space="preserve"> </w:t>
      </w:r>
      <w:r w:rsidRPr="007B41AE">
        <w:rPr>
          <w:rStyle w:val="StyleUnderline"/>
        </w:rPr>
        <w:t xml:space="preserve">the </w:t>
      </w:r>
      <w:r w:rsidRPr="007B41AE">
        <w:rPr>
          <w:rStyle w:val="Emphasis"/>
        </w:rPr>
        <w:t>“safe operating space”</w:t>
      </w:r>
      <w:r w:rsidRPr="007B41AE">
        <w:rPr>
          <w:rStyle w:val="StyleUnderline"/>
        </w:rPr>
        <w:t xml:space="preserve">—under which </w:t>
      </w:r>
      <w:r w:rsidRPr="007B41AE">
        <w:rPr>
          <w:rStyle w:val="Emphasis"/>
        </w:rPr>
        <w:t>human</w:t>
      </w:r>
      <w:r>
        <w:rPr>
          <w:rStyle w:val="Emphasis"/>
        </w:rPr>
        <w:t xml:space="preserve"> </w:t>
      </w:r>
      <w:r w:rsidRPr="007B41AE">
        <w:rPr>
          <w:rStyle w:val="Emphasis"/>
        </w:rPr>
        <w:t>societies</w:t>
      </w:r>
      <w:r w:rsidRPr="007B41AE">
        <w:rPr>
          <w:rStyle w:val="StyleUnderline"/>
        </w:rPr>
        <w:t xml:space="preserve"> have</w:t>
      </w:r>
      <w:r>
        <w:t xml:space="preserve"> historically </w:t>
      </w:r>
      <w:r w:rsidRPr="007B41AE">
        <w:rPr>
          <w:rStyle w:val="Emphasis"/>
        </w:rPr>
        <w:t>thrived</w:t>
      </w:r>
      <w:r w:rsidRPr="007B41AE">
        <w:rPr>
          <w:rStyle w:val="StyleUnderline"/>
        </w:rPr>
        <w:t>. However, to</w:t>
      </w:r>
      <w:r>
        <w:rPr>
          <w:rStyle w:val="StyleUnderline"/>
        </w:rPr>
        <w:t xml:space="preserve"> </w:t>
      </w:r>
      <w:r w:rsidRPr="007B41AE">
        <w:rPr>
          <w:rStyle w:val="Emphasis"/>
        </w:rPr>
        <w:t>mark the boundaries</w:t>
      </w:r>
      <w:r>
        <w:t xml:space="preserve"> of a planetary safe </w:t>
      </w:r>
      <w:r w:rsidRPr="007B41AE">
        <w:rPr>
          <w:rStyle w:val="StyleUnderline"/>
        </w:rPr>
        <w:t>“reference</w:t>
      </w:r>
      <w:r>
        <w:rPr>
          <w:rStyle w:val="StyleUnderline"/>
        </w:rPr>
        <w:t xml:space="preserve"> </w:t>
      </w:r>
      <w:r w:rsidRPr="007B41AE">
        <w:rPr>
          <w:rStyle w:val="StyleUnderline"/>
        </w:rPr>
        <w:t xml:space="preserve">state,” defined </w:t>
      </w:r>
      <w:r w:rsidRPr="007B41AE">
        <w:rPr>
          <w:rStyle w:val="Emphasis"/>
        </w:rPr>
        <w:t>baselines are required</w:t>
      </w:r>
      <w:r w:rsidRPr="007B41AE">
        <w:rPr>
          <w:rStyle w:val="StyleUnderline"/>
        </w:rPr>
        <w:t>.</w:t>
      </w:r>
      <w:r>
        <w:t xml:space="preserve"> One possibility that has been suggested is the climatic conditions that marked the last 10 000 years of our current warm interglacial period, the Holocene, in which agricultural and urban societies first arose, should be used as a safe space (Steffen et al., 2015). Other safe spaces (or conversely boundaries) might be similarly recognized. In total, nine planetary boundaries have been hypothesized in association with Earth-system processes that, if sufficiently distorted, might potentially cause harmful changes in Earth’s functioning as a wholistic system (Table 8.1). This perspective has led some to postulate the potential breaching of critical thresholds, pushing the Earth out of the Holocene and consequently inducing a shift in the stability of the system (Barnosky et al., 2012). To quote: “Crossing these boundaries could generate abrupt or irreversible environmental changes.” (stockholmresilience.org/ research/planetary-boundaries.html). A hope often expressed is that flagging the crossing of these boundaries as a significant risk will provoke decision makers and the public into taking actions to mitigate harmful global changes (McAlpine et al., 2015). Such a framework, of global tipping points counterbalanced by secure safe spaces within planetary boundaries, is conceptually elegant and politically seductive. Notably, this implies two possible conditions—a state in which environmental change is without risk, and another in which risk is clear and action necessary. Such a framework is both constraining and liberating, and clearly defines a safe zone in which human societies may go about their activities without risk. As a consequence, if such clear knowledge on the risks of altering global environmental processes existed, a defined set of boundaries could be extremely useful to decision makers. But </w:t>
      </w:r>
      <w:r w:rsidRPr="007B41AE">
        <w:rPr>
          <w:rStyle w:val="StyleUnderline"/>
        </w:rPr>
        <w:t xml:space="preserve">is there </w:t>
      </w:r>
      <w:r w:rsidRPr="007B41AE">
        <w:rPr>
          <w:rStyle w:val="Emphasis"/>
        </w:rPr>
        <w:t>evidence of global</w:t>
      </w:r>
      <w:r>
        <w:rPr>
          <w:rStyle w:val="Emphasis"/>
        </w:rPr>
        <w:t xml:space="preserve"> </w:t>
      </w:r>
      <w:r w:rsidRPr="007B41AE">
        <w:rPr>
          <w:rStyle w:val="Emphasis"/>
        </w:rPr>
        <w:t>tipping-point</w:t>
      </w:r>
      <w:r>
        <w:t xml:space="preserve"> dynamics </w:t>
      </w:r>
      <w:r w:rsidRPr="007B41AE">
        <w:rPr>
          <w:rStyle w:val="StyleUnderline"/>
        </w:rPr>
        <w:t xml:space="preserve">with </w:t>
      </w:r>
      <w:r w:rsidRPr="007B41AE">
        <w:rPr>
          <w:rStyle w:val="Emphasis"/>
        </w:rPr>
        <w:t>safe space and global</w:t>
      </w:r>
      <w:r>
        <w:rPr>
          <w:rStyle w:val="Emphasis"/>
        </w:rPr>
        <w:t xml:space="preserve"> </w:t>
      </w:r>
      <w:r w:rsidRPr="007B41AE">
        <w:rPr>
          <w:rStyle w:val="Emphasis"/>
        </w:rPr>
        <w:t>risk</w:t>
      </w:r>
      <w:r>
        <w:t xml:space="preserve"> clearly </w:t>
      </w:r>
      <w:r w:rsidRPr="007B41AE">
        <w:rPr>
          <w:rStyle w:val="Emphasis"/>
        </w:rPr>
        <w:t>demarcated?</w:t>
      </w:r>
      <w:r>
        <w:t xml:space="preserve"> 8.3 </w:t>
      </w:r>
      <w:r w:rsidRPr="007B41AE">
        <w:rPr>
          <w:rStyle w:val="StyleUnderline"/>
        </w:rPr>
        <w:t xml:space="preserve">The search for </w:t>
      </w:r>
      <w:r w:rsidRPr="007B41AE">
        <w:rPr>
          <w:rStyle w:val="Emphasis"/>
        </w:rPr>
        <w:t>mechanisms</w:t>
      </w:r>
      <w:r>
        <w:rPr>
          <w:rStyle w:val="Emphasis"/>
        </w:rPr>
        <w:t xml:space="preserve"> </w:t>
      </w:r>
      <w:r w:rsidRPr="007B41AE">
        <w:rPr>
          <w:rStyle w:val="Emphasis"/>
        </w:rPr>
        <w:t>and evidence</w:t>
      </w:r>
      <w:r w:rsidRPr="007B41AE">
        <w:rPr>
          <w:rStyle w:val="StyleUnderline"/>
        </w:rPr>
        <w:t xml:space="preserve"> in support of the </w:t>
      </w:r>
      <w:r w:rsidRPr="007B41AE">
        <w:rPr>
          <w:rStyle w:val="Emphasis"/>
        </w:rPr>
        <w:t>nine</w:t>
      </w:r>
      <w:r>
        <w:t xml:space="preserve"> planetary </w:t>
      </w:r>
      <w:r w:rsidRPr="007B41AE">
        <w:rPr>
          <w:rStyle w:val="Emphasis"/>
        </w:rPr>
        <w:t>boundaries</w:t>
      </w:r>
      <w:r>
        <w:t xml:space="preserve"> </w:t>
      </w:r>
      <w:r w:rsidRPr="007B41AE">
        <w:rPr>
          <w:rStyle w:val="StyleUnderline"/>
        </w:rPr>
        <w:t xml:space="preserve">Since its </w:t>
      </w:r>
      <w:r w:rsidRPr="007B41AE">
        <w:rPr>
          <w:rStyle w:val="Emphasis"/>
        </w:rPr>
        <w:t>original publication</w:t>
      </w:r>
      <w:r>
        <w:t xml:space="preserve">, the planetary boundaries framework, </w:t>
      </w:r>
      <w:r w:rsidRPr="007B41AE">
        <w:rPr>
          <w:rStyle w:val="StyleUnderline"/>
        </w:rPr>
        <w:t xml:space="preserve">including the </w:t>
      </w:r>
      <w:r w:rsidRPr="007B41AE">
        <w:rPr>
          <w:rStyle w:val="Emphasis"/>
        </w:rPr>
        <w:t xml:space="preserve">related </w:t>
      </w:r>
      <w:r w:rsidRPr="007B41AE">
        <w:rPr>
          <w:rStyle w:val="StyleUnderline"/>
        </w:rPr>
        <w:t>concepts of</w:t>
      </w:r>
      <w:r>
        <w:rPr>
          <w:rStyle w:val="StyleUnderline"/>
        </w:rPr>
        <w:t xml:space="preserve"> </w:t>
      </w:r>
      <w:r w:rsidRPr="007B41AE">
        <w:rPr>
          <w:rStyle w:val="StyleUnderline"/>
        </w:rPr>
        <w:t xml:space="preserve">a </w:t>
      </w:r>
      <w:r w:rsidRPr="007B41AE">
        <w:rPr>
          <w:rStyle w:val="Emphasis"/>
        </w:rPr>
        <w:t>“safe operating space”</w:t>
      </w:r>
      <w:r w:rsidRPr="007B41AE">
        <w:rPr>
          <w:rStyle w:val="StyleUnderline"/>
        </w:rPr>
        <w:t xml:space="preserve"> and </w:t>
      </w:r>
      <w:r w:rsidRPr="007B41AE">
        <w:rPr>
          <w:rStyle w:val="Emphasis"/>
        </w:rPr>
        <w:t>global regime shifts</w:t>
      </w:r>
      <w:r w:rsidRPr="007B41AE">
        <w:rPr>
          <w:rStyle w:val="StyleUnderline"/>
        </w:rPr>
        <w:t>,</w:t>
      </w:r>
      <w:r>
        <w:rPr>
          <w:rStyle w:val="StyleUnderline"/>
        </w:rPr>
        <w:t xml:space="preserve"> </w:t>
      </w:r>
      <w:r w:rsidRPr="007B41AE">
        <w:rPr>
          <w:rStyle w:val="StyleUnderline"/>
        </w:rPr>
        <w:t>have become</w:t>
      </w:r>
      <w:r w:rsidRPr="007B41AE">
        <w:t xml:space="preserve"> increasingly </w:t>
      </w:r>
      <w:r w:rsidRPr="007B41AE">
        <w:rPr>
          <w:rStyle w:val="StyleUnderline"/>
        </w:rPr>
        <w:t xml:space="preserve">prevalent in </w:t>
      </w:r>
      <w:r w:rsidRPr="007B41AE">
        <w:rPr>
          <w:rStyle w:val="Emphasis"/>
        </w:rPr>
        <w:t>scientific</w:t>
      </w:r>
      <w:r>
        <w:t xml:space="preserve"> and policy </w:t>
      </w:r>
      <w:r w:rsidRPr="007B41AE">
        <w:rPr>
          <w:rStyle w:val="Emphasis"/>
        </w:rPr>
        <w:t>discussions</w:t>
      </w:r>
      <w:r w:rsidRPr="007B41AE">
        <w:rPr>
          <w:rStyle w:val="StyleUnderline"/>
        </w:rPr>
        <w:t xml:space="preserve"> concerned with global change</w:t>
      </w:r>
      <w:r>
        <w:rPr>
          <w:rStyle w:val="StyleUnderline"/>
        </w:rPr>
        <w:t xml:space="preserve"> </w:t>
      </w:r>
      <w:r>
        <w:t xml:space="preserve">(Corlett, 2015). </w:t>
      </w:r>
      <w:r w:rsidRPr="007B41AE">
        <w:rPr>
          <w:rStyle w:val="StyleUnderline"/>
        </w:rPr>
        <w:t xml:space="preserve">This work </w:t>
      </w:r>
      <w:r w:rsidRPr="007B41AE">
        <w:rPr>
          <w:rStyle w:val="Emphasis"/>
        </w:rPr>
        <w:t>has been heavily cited</w:t>
      </w:r>
      <w:r w:rsidRPr="007B41AE">
        <w:rPr>
          <w:rStyle w:val="StyleUnderline"/>
        </w:rPr>
        <w:t>,</w:t>
      </w:r>
      <w:r>
        <w:rPr>
          <w:rStyle w:val="StyleUnderline"/>
        </w:rPr>
        <w:t xml:space="preserve"> </w:t>
      </w:r>
      <w:r>
        <w:t xml:space="preserve">updated, and actively promoted as a policy tool. But there has also been a counter-vailing critique that challenges the universality, utility, and even the underlying validity of the planetary boundaries framework (Brook and Blomqvist, 2016; Lenton and Williams, 2013). The underlying bases for this debate stem from disagreements over technical and scientific issues, including questions of scale, scientific underpinning, deterministic “boundary setting,” and the generality of mechanisms proposed. </w:t>
      </w:r>
      <w:r w:rsidRPr="007B41AE">
        <w:rPr>
          <w:rStyle w:val="StyleUnderline"/>
        </w:rPr>
        <w:t xml:space="preserve">Most of </w:t>
      </w:r>
      <w:r w:rsidRPr="0098448F">
        <w:rPr>
          <w:rStyle w:val="StyleUnderline"/>
          <w:highlight w:val="cyan"/>
        </w:rPr>
        <w:t xml:space="preserve">the </w:t>
      </w:r>
      <w:r w:rsidRPr="0098448F">
        <w:rPr>
          <w:rStyle w:val="Emphasis"/>
          <w:highlight w:val="cyan"/>
        </w:rPr>
        <w:t>nine processes</w:t>
      </w:r>
      <w:r w:rsidRPr="007B41AE">
        <w:rPr>
          <w:rStyle w:val="StyleUnderline"/>
        </w:rPr>
        <w:t xml:space="preserve"> and systems </w:t>
      </w:r>
      <w:r w:rsidRPr="007B41AE">
        <w:rPr>
          <w:rStyle w:val="Emphasis"/>
        </w:rPr>
        <w:t>listed</w:t>
      </w:r>
      <w:r w:rsidRPr="007B41AE">
        <w:rPr>
          <w:rStyle w:val="StyleUnderline"/>
        </w:rPr>
        <w:t xml:space="preserve"> in</w:t>
      </w:r>
      <w:r>
        <w:rPr>
          <w:rStyle w:val="StyleUnderline"/>
        </w:rPr>
        <w:t xml:space="preserve"> </w:t>
      </w:r>
      <w:r>
        <w:t xml:space="preserve">Table 8.1 </w:t>
      </w:r>
      <w:r w:rsidRPr="0098448F">
        <w:rPr>
          <w:rStyle w:val="StyleUnderline"/>
          <w:highlight w:val="cyan"/>
        </w:rPr>
        <w:t xml:space="preserve">lack </w:t>
      </w:r>
      <w:r w:rsidRPr="0098448F">
        <w:rPr>
          <w:rStyle w:val="Emphasis"/>
          <w:highlight w:val="cyan"/>
        </w:rPr>
        <w:t>theoretical mechanisms</w:t>
      </w:r>
      <w:r w:rsidRPr="0098448F">
        <w:rPr>
          <w:rStyle w:val="StyleUnderline"/>
          <w:highlight w:val="cyan"/>
        </w:rPr>
        <w:t xml:space="preserve"> or </w:t>
      </w:r>
      <w:r w:rsidRPr="0098448F">
        <w:rPr>
          <w:rStyle w:val="Emphasis"/>
          <w:highlight w:val="cyan"/>
        </w:rPr>
        <w:t>evidence</w:t>
      </w:r>
      <w:r w:rsidRPr="0098448F">
        <w:rPr>
          <w:rStyle w:val="StyleUnderline"/>
          <w:highlight w:val="cyan"/>
        </w:rPr>
        <w:t xml:space="preserve"> for a </w:t>
      </w:r>
      <w:r w:rsidRPr="0098448F">
        <w:rPr>
          <w:rStyle w:val="Emphasis"/>
          <w:highlight w:val="cyan"/>
        </w:rPr>
        <w:t>causal connection</w:t>
      </w:r>
      <w:r w:rsidRPr="0098448F">
        <w:rPr>
          <w:rStyle w:val="StyleUnderline"/>
          <w:highlight w:val="cyan"/>
        </w:rPr>
        <w:t xml:space="preserve"> from </w:t>
      </w:r>
      <w:r w:rsidRPr="0098448F">
        <w:rPr>
          <w:rStyle w:val="Emphasis"/>
          <w:highlight w:val="cyan"/>
        </w:rPr>
        <w:t>local perturbations</w:t>
      </w:r>
      <w:r w:rsidRPr="0098448F">
        <w:rPr>
          <w:rStyle w:val="StyleUnderline"/>
          <w:highlight w:val="cyan"/>
        </w:rPr>
        <w:t xml:space="preserve"> to </w:t>
      </w:r>
      <w:r w:rsidRPr="0098448F">
        <w:rPr>
          <w:rStyle w:val="Emphasis"/>
          <w:highlight w:val="cyan"/>
        </w:rPr>
        <w:t>global</w:t>
      </w:r>
      <w:r w:rsidRPr="007B41AE">
        <w:rPr>
          <w:rStyle w:val="Emphasis"/>
        </w:rPr>
        <w:t xml:space="preserve"> “boundary </w:t>
      </w:r>
      <w:r w:rsidRPr="0098448F">
        <w:rPr>
          <w:rStyle w:val="Emphasis"/>
          <w:highlight w:val="cyan"/>
        </w:rPr>
        <w:t>crossing”</w:t>
      </w:r>
      <w:r>
        <w:t xml:space="preserve"> (Brook et al., 2013). The exceptions are the atmospheric and oceanic systems, which seem to most closely fit the characteristics required for a globally “scaled-up” version of the coupled, non-linear dynamics that have been shown to undergo phase shifts. But for others, like global land use or worldwide biodiversity, </w:t>
      </w:r>
      <w:r w:rsidRPr="007B41AE">
        <w:rPr>
          <w:rStyle w:val="StyleUnderline"/>
        </w:rPr>
        <w:t xml:space="preserve">it is difficult to conceive how aggregated </w:t>
      </w:r>
      <w:r w:rsidRPr="007B41AE">
        <w:rPr>
          <w:rStyle w:val="Emphasis"/>
        </w:rPr>
        <w:t>local-to-regional measures</w:t>
      </w:r>
      <w:r w:rsidRPr="007B41AE">
        <w:rPr>
          <w:rStyle w:val="StyleUnderline"/>
        </w:rPr>
        <w:t xml:space="preserve"> are </w:t>
      </w:r>
      <w:r w:rsidRPr="007B41AE">
        <w:rPr>
          <w:rStyle w:val="Emphasis"/>
        </w:rPr>
        <w:t>representative</w:t>
      </w:r>
      <w:r w:rsidRPr="007B41AE">
        <w:rPr>
          <w:rStyle w:val="StyleUnderline"/>
        </w:rPr>
        <w:t xml:space="preserve"> of a coherent</w:t>
      </w:r>
      <w:r>
        <w:t xml:space="preserve"> planetary </w:t>
      </w:r>
      <w:r w:rsidRPr="007B41AE">
        <w:rPr>
          <w:rStyle w:val="StyleUnderline"/>
        </w:rPr>
        <w:t xml:space="preserve">system that is </w:t>
      </w:r>
      <w:r w:rsidRPr="007B41AE">
        <w:rPr>
          <w:rStyle w:val="Emphasis"/>
        </w:rPr>
        <w:t>prone to tipping</w:t>
      </w:r>
      <w:r>
        <w:t xml:space="preserve"> (Mace et al., 2014). Moreover, </w:t>
      </w:r>
      <w:r w:rsidRPr="0098448F">
        <w:rPr>
          <w:rStyle w:val="Emphasis"/>
          <w:highlight w:val="cyan"/>
        </w:rPr>
        <w:t>anthropogenic pressures</w:t>
      </w:r>
      <w:r>
        <w:t xml:space="preserve"> vary geographically, </w:t>
      </w:r>
      <w:r w:rsidRPr="0098448F">
        <w:rPr>
          <w:rStyle w:val="StyleUnderline"/>
          <w:highlight w:val="cyan"/>
        </w:rPr>
        <w:t>and the</w:t>
      </w:r>
      <w:r>
        <w:t xml:space="preserve"> system </w:t>
      </w:r>
      <w:r w:rsidRPr="0098448F">
        <w:rPr>
          <w:rStyle w:val="Emphasis"/>
          <w:highlight w:val="cyan"/>
        </w:rPr>
        <w:t>responses</w:t>
      </w:r>
      <w:r w:rsidRPr="007B41AE">
        <w:rPr>
          <w:rStyle w:val="StyleUnderline"/>
        </w:rPr>
        <w:t xml:space="preserve"> to stressors </w:t>
      </w:r>
      <w:r w:rsidRPr="0098448F">
        <w:rPr>
          <w:rStyle w:val="StyleUnderline"/>
          <w:highlight w:val="cyan"/>
        </w:rPr>
        <w:t>can be</w:t>
      </w:r>
      <w:r>
        <w:rPr>
          <w:rStyle w:val="StyleUnderline"/>
        </w:rPr>
        <w:t xml:space="preserve"> </w:t>
      </w:r>
      <w:r>
        <w:t xml:space="preserve">highly </w:t>
      </w:r>
      <w:r w:rsidRPr="0098448F">
        <w:rPr>
          <w:rStyle w:val="Emphasis"/>
          <w:highlight w:val="cyan"/>
        </w:rPr>
        <w:t>heterogeneous</w:t>
      </w:r>
      <w:r>
        <w:t xml:space="preserve"> (Reyer et al., 2015). </w:t>
      </w:r>
      <w:r w:rsidRPr="007B41AE">
        <w:rPr>
          <w:rStyle w:val="StyleUnderline"/>
        </w:rPr>
        <w:t>While</w:t>
      </w:r>
      <w:r>
        <w:rPr>
          <w:rStyle w:val="StyleUnderline"/>
        </w:rPr>
        <w:t xml:space="preserve"> </w:t>
      </w:r>
      <w:r w:rsidRPr="0098448F">
        <w:rPr>
          <w:rStyle w:val="StyleUnderline"/>
        </w:rPr>
        <w:t>global tipping points have</w:t>
      </w:r>
      <w:r w:rsidRPr="007B41AE">
        <w:rPr>
          <w:rStyle w:val="StyleUnderline"/>
        </w:rPr>
        <w:t xml:space="preserve"> </w:t>
      </w:r>
      <w:r w:rsidRPr="007B41AE">
        <w:rPr>
          <w:rStyle w:val="Emphasis"/>
        </w:rPr>
        <w:t>been hypothesized</w:t>
      </w:r>
      <w:r w:rsidRPr="007B41AE">
        <w:rPr>
          <w:rStyle w:val="StyleUnderline"/>
        </w:rPr>
        <w:t xml:space="preserve">, </w:t>
      </w:r>
      <w:r w:rsidRPr="0098448F">
        <w:rPr>
          <w:rStyle w:val="StyleUnderline"/>
          <w:highlight w:val="cyan"/>
        </w:rPr>
        <w:t>their</w:t>
      </w:r>
      <w:r>
        <w:rPr>
          <w:rStyle w:val="StyleUnderline"/>
        </w:rPr>
        <w:t xml:space="preserve"> </w:t>
      </w:r>
      <w:r w:rsidRPr="007B41AE">
        <w:rPr>
          <w:rStyle w:val="Emphasis"/>
        </w:rPr>
        <w:t xml:space="preserve">exact </w:t>
      </w:r>
      <w:r w:rsidRPr="0098448F">
        <w:rPr>
          <w:rStyle w:val="Emphasis"/>
          <w:highlight w:val="cyan"/>
        </w:rPr>
        <w:t>“position”</w:t>
      </w:r>
      <w:r w:rsidRPr="0098448F">
        <w:rPr>
          <w:rStyle w:val="StyleUnderline"/>
          <w:highlight w:val="cyan"/>
        </w:rPr>
        <w:t xml:space="preserve"> has not been determined</w:t>
      </w:r>
      <w:r w:rsidRPr="007B41AE">
        <w:rPr>
          <w:rStyle w:val="StyleUnderline"/>
        </w:rPr>
        <w:t>. If the</w:t>
      </w:r>
      <w:r>
        <w:rPr>
          <w:rStyle w:val="StyleUnderline"/>
        </w:rPr>
        <w:t xml:space="preserve"> </w:t>
      </w:r>
      <w:r w:rsidRPr="007B41AE">
        <w:rPr>
          <w:rStyle w:val="StyleUnderline"/>
        </w:rPr>
        <w:t xml:space="preserve">boundaries did </w:t>
      </w:r>
      <w:r w:rsidRPr="007B41AE">
        <w:rPr>
          <w:rStyle w:val="Emphasis"/>
        </w:rPr>
        <w:t>exist at a global level</w:t>
      </w:r>
      <w:r w:rsidRPr="007B41AE">
        <w:t>, there is a good</w:t>
      </w:r>
      <w:r>
        <w:t xml:space="preserve"> </w:t>
      </w:r>
      <w:r w:rsidRPr="007B41AE">
        <w:t>chance they could</w:t>
      </w:r>
      <w:r>
        <w:t xml:space="preserve"> not be known until well after the regime shift or boundary crossing had occurred. </w:t>
      </w:r>
      <w:r w:rsidRPr="0098448F">
        <w:rPr>
          <w:rStyle w:val="StyleUnderline"/>
          <w:highlight w:val="cyan"/>
        </w:rPr>
        <w:t>This is because</w:t>
      </w:r>
      <w:r w:rsidRPr="007B41AE">
        <w:rPr>
          <w:rStyle w:val="StyleUnderline"/>
        </w:rPr>
        <w:t xml:space="preserve"> of our </w:t>
      </w:r>
      <w:r w:rsidRPr="007B41AE">
        <w:rPr>
          <w:rStyle w:val="Emphasis"/>
        </w:rPr>
        <w:t>lack of our understanding</w:t>
      </w:r>
      <w:r>
        <w:rPr>
          <w:rStyle w:val="StyleUnderline"/>
        </w:rPr>
        <w:t xml:space="preserve"> </w:t>
      </w:r>
      <w:r w:rsidRPr="0098448F">
        <w:rPr>
          <w:rStyle w:val="StyleUnderline"/>
          <w:highlight w:val="cyan"/>
        </w:rPr>
        <w:t xml:space="preserve">of </w:t>
      </w:r>
      <w:r w:rsidRPr="0098448F">
        <w:rPr>
          <w:rStyle w:val="Emphasis"/>
          <w:highlight w:val="cyan"/>
        </w:rPr>
        <w:t>complex systems</w:t>
      </w:r>
      <w:r w:rsidRPr="0098448F">
        <w:rPr>
          <w:rStyle w:val="StyleUnderline"/>
          <w:highlight w:val="cyan"/>
        </w:rPr>
        <w:t xml:space="preserve"> and</w:t>
      </w:r>
      <w:r w:rsidRPr="007B41AE">
        <w:rPr>
          <w:rStyle w:val="StyleUnderline"/>
        </w:rPr>
        <w:t xml:space="preserve"> the </w:t>
      </w:r>
      <w:r w:rsidRPr="0098448F">
        <w:rPr>
          <w:rStyle w:val="Emphasis"/>
          <w:highlight w:val="cyan"/>
        </w:rPr>
        <w:t>wild fluctuations</w:t>
      </w:r>
      <w:r w:rsidRPr="007B41AE">
        <w:rPr>
          <w:rStyle w:val="Emphasis"/>
        </w:rPr>
        <w:t xml:space="preserve"> in</w:t>
      </w:r>
      <w:r>
        <w:rPr>
          <w:rStyle w:val="Emphasis"/>
        </w:rPr>
        <w:t xml:space="preserve"> </w:t>
      </w:r>
      <w:r w:rsidRPr="007B41AE">
        <w:rPr>
          <w:rStyle w:val="Emphasis"/>
        </w:rPr>
        <w:t>state variables</w:t>
      </w:r>
      <w:r w:rsidRPr="007B41AE">
        <w:rPr>
          <w:rStyle w:val="StyleUnderline"/>
        </w:rPr>
        <w:t xml:space="preserve"> </w:t>
      </w:r>
      <w:r w:rsidRPr="0098448F">
        <w:rPr>
          <w:rStyle w:val="StyleUnderline"/>
          <w:highlight w:val="cyan"/>
        </w:rPr>
        <w:t>that have occurred</w:t>
      </w:r>
      <w:r>
        <w:t xml:space="preserve"> historically and continue to occur, </w:t>
      </w:r>
      <w:r w:rsidRPr="0098448F">
        <w:rPr>
          <w:rStyle w:val="StyleUnderline"/>
          <w:highlight w:val="cyan"/>
        </w:rPr>
        <w:t>without</w:t>
      </w:r>
      <w:r w:rsidRPr="007B41AE">
        <w:rPr>
          <w:rStyle w:val="StyleUnderline"/>
        </w:rPr>
        <w:t xml:space="preserve"> any </w:t>
      </w:r>
      <w:r w:rsidRPr="0098448F">
        <w:rPr>
          <w:rStyle w:val="Emphasis"/>
          <w:highlight w:val="cyan"/>
        </w:rPr>
        <w:t>evidence of</w:t>
      </w:r>
      <w:r w:rsidRPr="007B41AE">
        <w:rPr>
          <w:rStyle w:val="Emphasis"/>
        </w:rPr>
        <w:t xml:space="preserve"> an </w:t>
      </w:r>
      <w:r w:rsidRPr="0098448F">
        <w:rPr>
          <w:rStyle w:val="Emphasis"/>
          <w:highlight w:val="cyan"/>
        </w:rPr>
        <w:t>irreversible global collapse</w:t>
      </w:r>
      <w:r w:rsidRPr="0098448F">
        <w:rPr>
          <w:rStyle w:val="StyleUnderline"/>
          <w:highlight w:val="cyan"/>
        </w:rPr>
        <w:t>.</w:t>
      </w:r>
      <w:r>
        <w:t xml:space="preserve"> </w:t>
      </w:r>
      <w:r w:rsidRPr="007B41AE">
        <w:t>Finally, implementing</w:t>
      </w:r>
      <w:r>
        <w:t xml:space="preserve"> </w:t>
      </w:r>
      <w:r w:rsidRPr="007B41AE">
        <w:t>policies that avoid crossing planetary boundaries is</w:t>
      </w:r>
      <w:r>
        <w:t xml:space="preserve"> </w:t>
      </w:r>
      <w:r w:rsidRPr="007B41AE">
        <w:t>a “global commons” problem, and everything we</w:t>
      </w:r>
      <w:r>
        <w:t xml:space="preserve"> </w:t>
      </w:r>
      <w:r w:rsidRPr="007B41AE">
        <w:t>know from climate action indicates that it is difficult</w:t>
      </w:r>
      <w:r>
        <w:t xml:space="preserve"> </w:t>
      </w:r>
      <w:r w:rsidRPr="007B41AE">
        <w:t>to generate agreements that address such risk</w:t>
      </w:r>
      <w:r>
        <w:t xml:space="preserve"> </w:t>
      </w:r>
      <w:r w:rsidRPr="007B41AE">
        <w:t>when there is uncertainty about thresholds (Barrett</w:t>
      </w:r>
      <w:r>
        <w:t xml:space="preserve"> </w:t>
      </w:r>
      <w:r w:rsidRPr="007B41AE">
        <w:t>and Dannenberg, 2012).</w:t>
      </w:r>
      <w:r>
        <w:t xml:space="preserve"> 8.4 </w:t>
      </w:r>
      <w:r w:rsidRPr="007B41AE">
        <w:rPr>
          <w:rStyle w:val="StyleUnderline"/>
        </w:rPr>
        <w:t xml:space="preserve">The problem with </w:t>
      </w:r>
      <w:r w:rsidRPr="007B41AE">
        <w:rPr>
          <w:rStyle w:val="Emphasis"/>
        </w:rPr>
        <w:t>going from local</w:t>
      </w:r>
      <w:r>
        <w:rPr>
          <w:rStyle w:val="Emphasis"/>
        </w:rPr>
        <w:t xml:space="preserve"> </w:t>
      </w:r>
      <w:r w:rsidRPr="007B41AE">
        <w:rPr>
          <w:rStyle w:val="Emphasis"/>
        </w:rPr>
        <w:t>process</w:t>
      </w:r>
      <w:r w:rsidRPr="007B41AE">
        <w:rPr>
          <w:rStyle w:val="StyleUnderline"/>
        </w:rPr>
        <w:t xml:space="preserve"> to a </w:t>
      </w:r>
      <w:r w:rsidRPr="007B41AE">
        <w:rPr>
          <w:rStyle w:val="Emphasis"/>
        </w:rPr>
        <w:t>global tipping point</w:t>
      </w:r>
      <w:r>
        <w:rPr>
          <w:rStyle w:val="StyleUnderline"/>
        </w:rPr>
        <w:t xml:space="preserve"> </w:t>
      </w:r>
      <w:r>
        <w:t xml:space="preserve">For at least six of the nine proposed boundaries, </w:t>
      </w:r>
      <w:r w:rsidRPr="007B41AE">
        <w:rPr>
          <w:rStyle w:val="StyleUnderline"/>
        </w:rPr>
        <w:t xml:space="preserve">the operational scales of these </w:t>
      </w:r>
      <w:r w:rsidRPr="007B41AE">
        <w:rPr>
          <w:rStyle w:val="Emphasis"/>
        </w:rPr>
        <w:t>“Earth system processes”</w:t>
      </w:r>
      <w:r>
        <w:rPr>
          <w:rStyle w:val="StyleUnderline"/>
        </w:rPr>
        <w:t xml:space="preserve"> </w:t>
      </w:r>
      <w:r w:rsidRPr="007B41AE">
        <w:rPr>
          <w:rStyle w:val="StyleUnderline"/>
        </w:rPr>
        <w:t xml:space="preserve">are </w:t>
      </w:r>
      <w:r w:rsidRPr="007B41AE">
        <w:rPr>
          <w:rStyle w:val="Emphasis"/>
        </w:rPr>
        <w:t>local or regional</w:t>
      </w:r>
      <w:r>
        <w:t xml:space="preserve"> (Table 8.1), yet </w:t>
      </w:r>
      <w:r w:rsidRPr="007B41AE">
        <w:rPr>
          <w:rStyle w:val="StyleUnderline"/>
        </w:rPr>
        <w:t xml:space="preserve">the </w:t>
      </w:r>
      <w:r w:rsidRPr="007B41AE">
        <w:rPr>
          <w:rStyle w:val="Emphasis"/>
        </w:rPr>
        <w:t>proposed</w:t>
      </w:r>
      <w:r>
        <w:rPr>
          <w:rStyle w:val="StyleUnderline"/>
        </w:rPr>
        <w:t xml:space="preserve"> </w:t>
      </w:r>
      <w:r w:rsidRPr="007B41AE">
        <w:rPr>
          <w:rStyle w:val="StyleUnderline"/>
        </w:rPr>
        <w:t xml:space="preserve">boundaries represent </w:t>
      </w:r>
      <w:r w:rsidRPr="007B41AE">
        <w:rPr>
          <w:rStyle w:val="Emphasis"/>
        </w:rPr>
        <w:t>global aggregations</w:t>
      </w:r>
      <w:r>
        <w:t xml:space="preserve"> (the sum of many component sub-systems). </w:t>
      </w:r>
      <w:r w:rsidRPr="0098448F">
        <w:rPr>
          <w:rStyle w:val="StyleUnderline"/>
          <w:highlight w:val="cyan"/>
        </w:rPr>
        <w:t xml:space="preserve">The value </w:t>
      </w:r>
      <w:r w:rsidRPr="0098448F">
        <w:rPr>
          <w:rStyle w:val="Emphasis"/>
          <w:highlight w:val="cyan"/>
        </w:rPr>
        <w:t>assigned</w:t>
      </w:r>
      <w:r>
        <w:t xml:space="preserve"> to any particular boundary </w:t>
      </w:r>
      <w:r w:rsidRPr="0098448F">
        <w:rPr>
          <w:rStyle w:val="Emphasis"/>
          <w:highlight w:val="cyan"/>
        </w:rPr>
        <w:t>is</w:t>
      </w:r>
      <w:r>
        <w:t xml:space="preserve">, in virtually all cases, </w:t>
      </w:r>
      <w:r w:rsidRPr="0098448F">
        <w:rPr>
          <w:rStyle w:val="Emphasis"/>
          <w:highlight w:val="cyan"/>
        </w:rPr>
        <w:t>speculative</w:t>
      </w:r>
      <w:r w:rsidRPr="0098448F">
        <w:rPr>
          <w:rStyle w:val="StyleUnderline"/>
          <w:highlight w:val="cyan"/>
        </w:rPr>
        <w:t xml:space="preserve"> and</w:t>
      </w:r>
      <w:r w:rsidRPr="007B41AE">
        <w:rPr>
          <w:rStyle w:val="StyleUnderline"/>
        </w:rPr>
        <w:t xml:space="preserve"> </w:t>
      </w:r>
      <w:r>
        <w:t xml:space="preserve">represents </w:t>
      </w:r>
      <w:r w:rsidRPr="0098448F">
        <w:rPr>
          <w:rStyle w:val="Emphasis"/>
          <w:highlight w:val="cyan"/>
        </w:rPr>
        <w:t>an arbitrary point</w:t>
      </w:r>
      <w:r>
        <w:t xml:space="preserve"> along a continuum of possible values, </w:t>
      </w:r>
      <w:r w:rsidRPr="007B41AE">
        <w:rPr>
          <w:rStyle w:val="StyleUnderline"/>
        </w:rPr>
        <w:t xml:space="preserve">as opposed to a </w:t>
      </w:r>
      <w:r w:rsidRPr="007B41AE">
        <w:rPr>
          <w:rStyle w:val="Emphasis"/>
        </w:rPr>
        <w:t>phase shift</w:t>
      </w:r>
      <w:r w:rsidRPr="007B41AE">
        <w:rPr>
          <w:rStyle w:val="StyleUnderline"/>
        </w:rPr>
        <w:t xml:space="preserve"> due to </w:t>
      </w:r>
      <w:r w:rsidRPr="007B41AE">
        <w:rPr>
          <w:rStyle w:val="Emphasis"/>
        </w:rPr>
        <w:t>global non-linear</w:t>
      </w:r>
      <w:r>
        <w:rPr>
          <w:rStyle w:val="Emphasis"/>
        </w:rPr>
        <w:t xml:space="preserve"> </w:t>
      </w:r>
      <w:r w:rsidRPr="007B41AE">
        <w:rPr>
          <w:rStyle w:val="Emphasis"/>
        </w:rPr>
        <w:t>dynamics</w:t>
      </w:r>
      <w:r w:rsidRPr="007B41AE">
        <w:rPr>
          <w:rStyle w:val="StyleUnderline"/>
        </w:rPr>
        <w:t xml:space="preserve">. </w:t>
      </w:r>
      <w:r>
        <w:t xml:space="preserve">The most plausible threshold is for ocean acidification, because it is directly related to the calcite and aragonite compensation depth (i.e., something that is inherently quantifiable). The others are purely </w:t>
      </w:r>
      <w:r w:rsidRPr="007B41AE">
        <w:rPr>
          <w:rStyle w:val="StyleUnderline"/>
        </w:rPr>
        <w:t xml:space="preserve">supported by a </w:t>
      </w:r>
      <w:r w:rsidRPr="007B41AE">
        <w:rPr>
          <w:rStyle w:val="Emphasis"/>
        </w:rPr>
        <w:t xml:space="preserve">statement to the </w:t>
      </w:r>
      <w:r w:rsidRPr="007B41AE">
        <w:rPr>
          <w:rStyle w:val="StyleUnderline"/>
        </w:rPr>
        <w:t>effect that</w:t>
      </w:r>
      <w:r>
        <w:rPr>
          <w:rStyle w:val="StyleUnderline"/>
        </w:rPr>
        <w:t xml:space="preserve"> </w:t>
      </w:r>
      <w:r w:rsidRPr="007B41AE">
        <w:rPr>
          <w:rStyle w:val="StyleUnderline"/>
        </w:rPr>
        <w:t xml:space="preserve">“this stress or change from the </w:t>
      </w:r>
      <w:r w:rsidRPr="007B41AE">
        <w:rPr>
          <w:rStyle w:val="Emphasis"/>
        </w:rPr>
        <w:t>baseline is deemed</w:t>
      </w:r>
      <w:r>
        <w:rPr>
          <w:rStyle w:val="Emphasis"/>
        </w:rPr>
        <w:t xml:space="preserve"> </w:t>
      </w:r>
      <w:r w:rsidRPr="007B41AE">
        <w:rPr>
          <w:rStyle w:val="Emphasis"/>
        </w:rPr>
        <w:t>excessive.”</w:t>
      </w:r>
      <w:r>
        <w:t xml:space="preserve"> </w:t>
      </w:r>
      <w:r w:rsidRPr="0098448F">
        <w:rPr>
          <w:rStyle w:val="StyleUnderline"/>
          <w:highlight w:val="cyan"/>
        </w:rPr>
        <w:t xml:space="preserve">This lack of </w:t>
      </w:r>
      <w:r w:rsidRPr="0098448F">
        <w:rPr>
          <w:rStyle w:val="Emphasis"/>
          <w:highlight w:val="cyan"/>
        </w:rPr>
        <w:t>scientific underpinning</w:t>
      </w:r>
      <w:r w:rsidRPr="007B41AE">
        <w:rPr>
          <w:rStyle w:val="StyleUnderline"/>
        </w:rPr>
        <w:t xml:space="preserve"> for</w:t>
      </w:r>
      <w:r>
        <w:rPr>
          <w:rStyle w:val="StyleUnderline"/>
        </w:rPr>
        <w:t xml:space="preserve"> </w:t>
      </w:r>
      <w:r w:rsidRPr="007B41AE">
        <w:rPr>
          <w:rStyle w:val="StyleUnderline"/>
        </w:rPr>
        <w:t xml:space="preserve">these </w:t>
      </w:r>
      <w:r w:rsidRPr="007B41AE">
        <w:rPr>
          <w:rStyle w:val="Emphasis"/>
        </w:rPr>
        <w:t>boundaries</w:t>
      </w:r>
      <w:r w:rsidRPr="007B41AE">
        <w:rPr>
          <w:rStyle w:val="StyleUnderline"/>
        </w:rPr>
        <w:t xml:space="preserve"> </w:t>
      </w:r>
      <w:r w:rsidRPr="0098448F">
        <w:rPr>
          <w:rStyle w:val="StyleUnderline"/>
          <w:highlight w:val="cyan"/>
        </w:rPr>
        <w:t xml:space="preserve">raises </w:t>
      </w:r>
      <w:r w:rsidRPr="0098448F">
        <w:rPr>
          <w:rStyle w:val="Emphasis"/>
          <w:highlight w:val="cyan"/>
        </w:rPr>
        <w:t>significant questions</w:t>
      </w:r>
      <w:r w:rsidRPr="0098448F">
        <w:rPr>
          <w:rStyle w:val="StyleUnderline"/>
          <w:highlight w:val="cyan"/>
        </w:rPr>
        <w:t xml:space="preserve"> on the</w:t>
      </w:r>
      <w:r>
        <w:rPr>
          <w:rStyle w:val="StyleUnderline"/>
        </w:rPr>
        <w:t xml:space="preserve"> </w:t>
      </w:r>
      <w:r w:rsidRPr="007B41AE">
        <w:rPr>
          <w:rStyle w:val="StyleUnderline"/>
        </w:rPr>
        <w:t>biological</w:t>
      </w:r>
      <w:r>
        <w:t xml:space="preserve"> and physical </w:t>
      </w:r>
      <w:r w:rsidRPr="0098448F">
        <w:rPr>
          <w:rStyle w:val="Emphasis"/>
          <w:highlight w:val="cyan"/>
        </w:rPr>
        <w:t>relevance of such thresholds</w:t>
      </w:r>
      <w:r>
        <w:rPr>
          <w:rStyle w:val="StyleUnderline"/>
        </w:rPr>
        <w:t xml:space="preserve"> </w:t>
      </w:r>
      <w:r w:rsidRPr="007B41AE">
        <w:rPr>
          <w:rStyle w:val="StyleUnderline"/>
        </w:rPr>
        <w:t>for the Earth</w:t>
      </w:r>
      <w:r>
        <w:t xml:space="preserve"> system. What is currently needed are explicit efforts to link long-term monitoring to the choice of these boundary values (Robert et al., 2013). Unquestioning </w:t>
      </w:r>
      <w:r w:rsidRPr="007B41AE">
        <w:rPr>
          <w:rStyle w:val="StyleUnderline"/>
        </w:rPr>
        <w:t xml:space="preserve">acceptance of </w:t>
      </w:r>
      <w:r w:rsidRPr="007B41AE">
        <w:rPr>
          <w:rStyle w:val="Emphasis"/>
        </w:rPr>
        <w:t>these boundaries</w:t>
      </w:r>
      <w:r>
        <w:t xml:space="preserve"> that in turn guide subsequent global assessment (as in Newbold et al., 2016) </w:t>
      </w:r>
      <w:r w:rsidRPr="007B41AE">
        <w:rPr>
          <w:rStyle w:val="StyleUnderline"/>
        </w:rPr>
        <w:t>will</w:t>
      </w:r>
      <w:r>
        <w:t xml:space="preserve"> only </w:t>
      </w:r>
      <w:r w:rsidRPr="007B41AE">
        <w:rPr>
          <w:rStyle w:val="StyleUnderline"/>
        </w:rPr>
        <w:t>inhibit</w:t>
      </w:r>
      <w:r>
        <w:rPr>
          <w:rStyle w:val="StyleUnderline"/>
        </w:rPr>
        <w:t xml:space="preserve"> </w:t>
      </w:r>
      <w:r w:rsidRPr="007B41AE">
        <w:rPr>
          <w:rStyle w:val="StyleUnderline"/>
        </w:rPr>
        <w:t xml:space="preserve">our understanding of </w:t>
      </w:r>
      <w:r w:rsidRPr="007B41AE">
        <w:rPr>
          <w:rStyle w:val="Emphasis"/>
        </w:rPr>
        <w:t>human impacts</w:t>
      </w:r>
      <w:r w:rsidRPr="007B41AE">
        <w:rPr>
          <w:rStyle w:val="StyleUnderline"/>
        </w:rPr>
        <w:t>.</w:t>
      </w:r>
      <w:r>
        <w:rPr>
          <w:rStyle w:val="StyleUnderline"/>
        </w:rPr>
        <w:t xml:space="preserve"> </w:t>
      </w:r>
      <w:r>
        <w:t xml:space="preserve">In addition to masking finer-grained detail, globally averaged or aggregated metrics are also often difficult to link to directed action. For instance, the recent Paris Agreement to limit average global temperature rise to less than 2 °C above pre-industrial levels was ultimately re-framed as a plethora of national goals or aspirations based on carbon-emissions intensity (Rogelj et al., 2016). This is partly because a “global temperature,” averaged across all the Earth system, is not a real physical phenomenon or quantity observed in any place. As such, it cannot be used to guide or monitor local system states. What can be monitored and altered are the trajectories of the underlying drivers of system changes (e.g., carbon emissions intensity, in the climate case), and these therefore ought to be the domain of targets. </w:t>
      </w:r>
      <w:r w:rsidRPr="007B41AE">
        <w:rPr>
          <w:rStyle w:val="StyleUnderline"/>
        </w:rPr>
        <w:t>Even if one can</w:t>
      </w:r>
      <w:r>
        <w:t xml:space="preserve"> identify and </w:t>
      </w:r>
      <w:r w:rsidRPr="007B41AE">
        <w:rPr>
          <w:rStyle w:val="Emphasis"/>
        </w:rPr>
        <w:t>measure a global</w:t>
      </w:r>
      <w:r>
        <w:rPr>
          <w:rStyle w:val="Emphasis"/>
        </w:rPr>
        <w:t xml:space="preserve"> </w:t>
      </w:r>
      <w:r w:rsidRPr="007B41AE">
        <w:rPr>
          <w:rStyle w:val="Emphasis"/>
        </w:rPr>
        <w:t>environmental attribute</w:t>
      </w:r>
      <w:r w:rsidRPr="007B41AE">
        <w:rPr>
          <w:rStyle w:val="StyleUnderline"/>
        </w:rPr>
        <w:t>, it does not</w:t>
      </w:r>
      <w:r>
        <w:t xml:space="preserve"> automatically </w:t>
      </w:r>
      <w:r w:rsidRPr="007B41AE">
        <w:rPr>
          <w:rStyle w:val="StyleUnderline"/>
        </w:rPr>
        <w:t xml:space="preserve">follow that it is associated with a </w:t>
      </w:r>
      <w:r w:rsidRPr="007B41AE">
        <w:rPr>
          <w:rStyle w:val="Emphasis"/>
        </w:rPr>
        <w:t>real-world threshold</w:t>
      </w:r>
      <w:r>
        <w:rPr>
          <w:rStyle w:val="Emphasis"/>
        </w:rPr>
        <w:t xml:space="preserve"> </w:t>
      </w:r>
      <w:r w:rsidRPr="007B41AE">
        <w:rPr>
          <w:rStyle w:val="Emphasis"/>
        </w:rPr>
        <w:t>that</w:t>
      </w:r>
      <w:r w:rsidRPr="007B41AE">
        <w:rPr>
          <w:rStyle w:val="StyleUnderline"/>
        </w:rPr>
        <w:t xml:space="preserve">, when crossed, leads to </w:t>
      </w:r>
      <w:r w:rsidRPr="007B41AE">
        <w:rPr>
          <w:rStyle w:val="Emphasis"/>
        </w:rPr>
        <w:t>irreversible change</w:t>
      </w:r>
      <w:r w:rsidRPr="007B41AE">
        <w:rPr>
          <w:rStyle w:val="StyleUnderline"/>
        </w:rPr>
        <w:t>.</w:t>
      </w:r>
      <w:r>
        <w:rPr>
          <w:rStyle w:val="StyleUnderline"/>
        </w:rPr>
        <w:t xml:space="preserve"> </w:t>
      </w:r>
      <w:r w:rsidRPr="007B41AE">
        <w:rPr>
          <w:rStyle w:val="StyleUnderline"/>
        </w:rPr>
        <w:t xml:space="preserve">Asserting </w:t>
      </w:r>
      <w:r w:rsidRPr="007B41AE">
        <w:rPr>
          <w:rStyle w:val="Emphasis"/>
        </w:rPr>
        <w:t>“safe” global limits</w:t>
      </w:r>
      <w:r w:rsidRPr="007B41AE">
        <w:rPr>
          <w:rStyle w:val="StyleUnderline"/>
        </w:rPr>
        <w:t xml:space="preserve"> on</w:t>
      </w:r>
      <w:r>
        <w:t xml:space="preserve"> indicators like land-use change (the boundary of a maximum of 15% of land given over to cultivation, see Table 8.1) </w:t>
      </w:r>
      <w:r w:rsidRPr="007B41AE">
        <w:rPr>
          <w:rStyle w:val="StyleUnderline"/>
        </w:rPr>
        <w:t xml:space="preserve">or decline in the </w:t>
      </w:r>
      <w:r w:rsidRPr="007B41AE">
        <w:rPr>
          <w:rStyle w:val="Emphasis"/>
        </w:rPr>
        <w:t>local species abundance</w:t>
      </w:r>
      <w:r>
        <w:t xml:space="preserve"> of originally present species (e.g., “10% loss relative to undisturbed habitat” as is the case in Newbold et al., 2016) is totally arbitrary. Such thinking </w:t>
      </w:r>
      <w:r w:rsidRPr="007B41AE">
        <w:rPr>
          <w:rStyle w:val="StyleUnderline"/>
        </w:rPr>
        <w:t xml:space="preserve">ignores </w:t>
      </w:r>
      <w:r w:rsidRPr="007B41AE">
        <w:rPr>
          <w:rStyle w:val="Emphasis"/>
        </w:rPr>
        <w:t>inherent</w:t>
      </w:r>
      <w:r>
        <w:rPr>
          <w:rStyle w:val="Emphasis"/>
        </w:rPr>
        <w:t xml:space="preserve"> </w:t>
      </w:r>
      <w:r w:rsidRPr="007B41AE">
        <w:rPr>
          <w:rStyle w:val="Emphasis"/>
        </w:rPr>
        <w:t>complexity</w:t>
      </w:r>
      <w:r w:rsidRPr="007B41AE">
        <w:rPr>
          <w:rStyle w:val="StyleUnderline"/>
        </w:rPr>
        <w:t xml:space="preserve"> </w:t>
      </w:r>
      <w:r w:rsidRPr="0098448F">
        <w:rPr>
          <w:rStyle w:val="StyleUnderline"/>
          <w:highlight w:val="cyan"/>
        </w:rPr>
        <w:t xml:space="preserve">and promotes a </w:t>
      </w:r>
      <w:r w:rsidRPr="0098448F">
        <w:rPr>
          <w:rStyle w:val="Emphasis"/>
          <w:highlight w:val="cyan"/>
        </w:rPr>
        <w:t>“one size fits all”</w:t>
      </w:r>
      <w:r>
        <w:rPr>
          <w:rStyle w:val="StyleUnderline"/>
        </w:rPr>
        <w:t xml:space="preserve"> </w:t>
      </w:r>
      <w:r>
        <w:t xml:space="preserve">mode of thinking for conservation management that elides the very real need for locally appropriate solutions. Trying to avoid crossing a global land-use or biodiversity boundary might also lead to perverse outcomes locally, such as if restoring a “safe level” of biodiversity intactness in the world’s most fertile and productive regions (where most food originates) triggers undesirable trade-offs such as the displacement of farming to marginal regions that require more land, greater inputs, and hardship. In the context of food production, Running (2012) recently argued that at most an additional 10% of harvestable annual net global primary production (NPP) of terrestrial plants could be co-opted for future human use without crossing out of the planetary safe space. The implications of this assertion are draconian. Global NPP has been essentially steady, even with the massive agricultural expansion that has occurred over the last century. Thus, because the allocation of NPP is essentially a zerosum activity, asserting that humans can only get at most an additional 10% of that NPP implies future shortages of food, fiber, fodder, and fuel for people (Erb et al., 2012; Lewis, 2012). Policy based on this boundary would be fraught with human suffering, while the boundary itself has little mechanistic support or clear evidence of existence. In a similar vein, seeking to achieve uniform limits on practices such as nitrogen or phosphorus fertilizer use would inevitably lead to winners and losers at local scales (de Vries et al., 2013), because of differences in soil fertility and the legacies of historical farming practices (Erb et al., 2012; Carpenter and Bennett, 2011). For instance, while nitrogen fertilizer has been over-used in many developed countries, increases are urgently needed in sub-Saharan Africa to close the yield gap (Mueller et al., 2014). Given the consistent need for regionally appropriate limits, what practical use is a globally defined boundary? 8.5 Finding the research questions in an arena that is rife with competing visions of desirable futures Planetary boundaries are typically based on biogeochemical and ecological principles. </w:t>
      </w:r>
      <w:r w:rsidRPr="007B41AE">
        <w:rPr>
          <w:rStyle w:val="StyleUnderline"/>
        </w:rPr>
        <w:t>Their frame is</w:t>
      </w:r>
      <w:r>
        <w:rPr>
          <w:rStyle w:val="StyleUnderline"/>
        </w:rPr>
        <w:t xml:space="preserve"> </w:t>
      </w:r>
      <w:r w:rsidRPr="007B41AE">
        <w:rPr>
          <w:rStyle w:val="StyleUnderline"/>
        </w:rPr>
        <w:t xml:space="preserve">simple: </w:t>
      </w:r>
      <w:r w:rsidRPr="007B41AE">
        <w:rPr>
          <w:rStyle w:val="Emphasis"/>
        </w:rPr>
        <w:t>if we pass threshold “X,”</w:t>
      </w:r>
      <w:r w:rsidRPr="007B41AE">
        <w:rPr>
          <w:rStyle w:val="StyleUnderline"/>
        </w:rPr>
        <w:t xml:space="preserve"> then the following</w:t>
      </w:r>
      <w:r>
        <w:rPr>
          <w:rStyle w:val="StyleUnderline"/>
        </w:rPr>
        <w:t xml:space="preserve"> </w:t>
      </w:r>
      <w:r w:rsidRPr="007B41AE">
        <w:rPr>
          <w:rStyle w:val="Emphasis"/>
        </w:rPr>
        <w:t>ecological degradation</w:t>
      </w:r>
      <w:r w:rsidRPr="007B41AE">
        <w:t xml:space="preserve"> or regime </w:t>
      </w:r>
      <w:r>
        <w:t xml:space="preserve">shift </w:t>
      </w:r>
      <w:r w:rsidRPr="007B41AE">
        <w:rPr>
          <w:rStyle w:val="StyleUnderline"/>
        </w:rPr>
        <w:t>will occur.</w:t>
      </w:r>
      <w:r>
        <w:rPr>
          <w:rStyle w:val="StyleUnderline"/>
        </w:rPr>
        <w:t xml:space="preserve"> </w:t>
      </w:r>
      <w:r>
        <w:t xml:space="preserve">What this framing neglects is that there are inevitable trade-offs between human development goals and environmental </w:t>
      </w:r>
      <w:r w:rsidRPr="0098448F">
        <w:t xml:space="preserve">protection/risk. Policy based on any assumed boundary will substantially impact development options. For the most part, truly natural areas are not the main “life support systems” for humanity; instead, people rely on those ecosystems that have been modified or engineered (Ellis et al., 2013). </w:t>
      </w:r>
      <w:r w:rsidRPr="0098448F">
        <w:rPr>
          <w:rStyle w:val="StyleUnderline"/>
        </w:rPr>
        <w:t xml:space="preserve">If it comes </w:t>
      </w:r>
      <w:r w:rsidRPr="0098448F">
        <w:rPr>
          <w:rStyle w:val="Emphasis"/>
        </w:rPr>
        <w:t>down to a choice</w:t>
      </w:r>
      <w:r w:rsidRPr="0098448F">
        <w:rPr>
          <w:rStyle w:val="StyleUnderline"/>
        </w:rPr>
        <w:t xml:space="preserve"> between improved </w:t>
      </w:r>
      <w:r w:rsidRPr="0098448F">
        <w:rPr>
          <w:rStyle w:val="Emphasis"/>
        </w:rPr>
        <w:t>human development</w:t>
      </w:r>
      <w:r w:rsidRPr="0098448F">
        <w:rPr>
          <w:rStyle w:val="StyleUnderline"/>
        </w:rPr>
        <w:t xml:space="preserve"> and the </w:t>
      </w:r>
      <w:r w:rsidRPr="0098448F">
        <w:rPr>
          <w:rStyle w:val="Emphasis"/>
        </w:rPr>
        <w:t>potential risk</w:t>
      </w:r>
      <w:r w:rsidRPr="0098448F">
        <w:t xml:space="preserve"> </w:t>
      </w:r>
      <w:r w:rsidRPr="0098448F">
        <w:rPr>
          <w:rStyle w:val="StyleUnderline"/>
        </w:rPr>
        <w:t xml:space="preserve">of transgressing an </w:t>
      </w:r>
      <w:r w:rsidRPr="0098448F">
        <w:rPr>
          <w:rStyle w:val="Emphasis"/>
        </w:rPr>
        <w:t xml:space="preserve">uncertain (and data poor) </w:t>
      </w:r>
      <w:r w:rsidRPr="0098448F">
        <w:t xml:space="preserve">planetary </w:t>
      </w:r>
      <w:r w:rsidRPr="0098448F">
        <w:rPr>
          <w:rStyle w:val="StyleUnderline"/>
        </w:rPr>
        <w:t xml:space="preserve">boundary, it may be that </w:t>
      </w:r>
      <w:r w:rsidRPr="0098448F">
        <w:rPr>
          <w:rStyle w:val="Emphasis"/>
        </w:rPr>
        <w:t>society is willing to accept</w:t>
      </w:r>
      <w:r w:rsidRPr="0098448F">
        <w:rPr>
          <w:rStyle w:val="StyleUnderline"/>
        </w:rPr>
        <w:t xml:space="preserve"> that risk. </w:t>
      </w:r>
      <w:r w:rsidRPr="0098448F">
        <w:t>Science has a vital role in guiding environmental management. Ultimately, however, science must intersect with human decisions: physical laws are not negotiable, but our response to them is (Larsen</w:t>
      </w:r>
      <w:r>
        <w:t xml:space="preserve"> et al., 2015). Global change is not a societal construct, so we must avoid the temptation to couch scientific models as policy directives. Value judgements do (and must) play a key role in determining how people respond to global environmental challenges and the possibility of inflexible planetary boundaries. What has become starkly apparent from the debate on planetary tipping points and possible global regime changes is the need for a concerted research agenda aimed at the potential links between biophysical and social systems to determine possible boundary “positions.” This research could come in the form of: (1) empirical examinations of regime shifts (or not) under gradual degradation; (2) models that explicitly link ecosystem changes and hypothesized boundaries to specific upheavals; and (3) explorations of how the framing of a boundary influences decision makers. For instance, our approach to Earth-system simulations is sophisticated for climatic components but lacks the resolution and mechanisms needed to test ideas on the planetary interconnectedness of nutrient and energy flows, or feedbacks across global biomes (Harfoot et al., 2014). The Madingley model of ecosystem dynamics (https://madingley.github. io/about) offers one promising example of an innovative attempt in this direction, because its design goals are to explicitly capture the scaling of processes that affect biodiversity from local to global scales (Purves et al., 2013). We can also seek a better understanding of the mechanistic underpinnings of the drivers of changes in global systems, such as land-use change and agricultural intensification. This could generate empirically based “bottomup” forecasts of trajectories, which, when linked to multi-ecosystem models, should improve our forecasts of the risks of planetary state shifts (Brook and Blomqvist, 2016). </w:t>
      </w:r>
      <w:r w:rsidRPr="007B41AE">
        <w:rPr>
          <w:rStyle w:val="StyleUnderline"/>
        </w:rPr>
        <w:t xml:space="preserve">One of the appeals of </w:t>
      </w:r>
      <w:r w:rsidRPr="007B41AE">
        <w:rPr>
          <w:rStyle w:val="Emphasis"/>
        </w:rPr>
        <w:t>planetary boundaries</w:t>
      </w:r>
      <w:r w:rsidRPr="007B41AE">
        <w:rPr>
          <w:rStyle w:val="StyleUnderline"/>
        </w:rPr>
        <w:t xml:space="preserve"> is</w:t>
      </w:r>
      <w:r>
        <w:t xml:space="preserve"> the hypothesis </w:t>
      </w:r>
      <w:r w:rsidRPr="007B41AE">
        <w:rPr>
          <w:rStyle w:val="StyleUnderline"/>
        </w:rPr>
        <w:t xml:space="preserve">that it resonates as </w:t>
      </w:r>
      <w:r w:rsidRPr="007B41AE">
        <w:rPr>
          <w:rStyle w:val="Emphasis"/>
        </w:rPr>
        <w:t>a narrative for</w:t>
      </w:r>
      <w:r>
        <w:rPr>
          <w:rStyle w:val="Emphasis"/>
        </w:rPr>
        <w:t xml:space="preserve"> </w:t>
      </w:r>
      <w:r w:rsidRPr="007B41AE">
        <w:rPr>
          <w:rStyle w:val="Emphasis"/>
        </w:rPr>
        <w:t>environmental action</w:t>
      </w:r>
      <w:r>
        <w:t>.</w:t>
      </w:r>
      <w:r w:rsidRPr="007B41AE">
        <w:rPr>
          <w:rStyle w:val="StyleUnderline"/>
        </w:rPr>
        <w:t xml:space="preserve"> </w:t>
      </w:r>
      <w:r w:rsidRPr="007B41AE">
        <w:t>The</w:t>
      </w:r>
      <w:r>
        <w:t xml:space="preserve"> question is: how do decision-makers respond to these boundary arguments? Some research suggests that thresholds inhibit collective actions against tragedies of the commons (Barrett and Dannenberg, 2012). This is a field ripe for theoretical and empirical study. We also need to ask the hard questions about whether conceptual models like planetary boundaries the most effective strategy and engagement tool for conservation and mitigation are. The difficulty in getting international agreement on climate targets (e.g., the 2 °C “guardrail”) is an obvious case in point (Symons and Karlsson, 2015). Perhaps focusing on planetary opportunities: leverage points for guiding global change in better directions (e.g., carbon-neutral energy systems) is potentially a more effective focus of scientific attention (DeFries et al., 2012). By focusing on something to be averted as opposed to an outcome to be achieved, we risk breeding complacency on one side of a boundary, and hopelessness on the other. To summarize the above: </w:t>
      </w:r>
      <w:r w:rsidRPr="0098448F">
        <w:rPr>
          <w:rStyle w:val="StyleUnderline"/>
          <w:highlight w:val="cyan"/>
        </w:rPr>
        <w:t>the biosphere</w:t>
      </w:r>
      <w:r w:rsidRPr="007B41AE">
        <w:rPr>
          <w:rStyle w:val="StyleUnderline"/>
        </w:rPr>
        <w:t>, and</w:t>
      </w:r>
      <w:r>
        <w:rPr>
          <w:rStyle w:val="StyleUnderline"/>
        </w:rPr>
        <w:t xml:space="preserve"> </w:t>
      </w:r>
      <w:r w:rsidRPr="007B41AE">
        <w:rPr>
          <w:rStyle w:val="StyleUnderline"/>
        </w:rPr>
        <w:t xml:space="preserve">much of the geosphere, </w:t>
      </w:r>
      <w:r w:rsidRPr="0098448F">
        <w:rPr>
          <w:rStyle w:val="StyleUnderline"/>
          <w:highlight w:val="cyan"/>
        </w:rPr>
        <w:t>responds</w:t>
      </w:r>
      <w:r w:rsidRPr="007B41AE">
        <w:rPr>
          <w:rStyle w:val="StyleUnderline"/>
        </w:rPr>
        <w:t xml:space="preserve"> to </w:t>
      </w:r>
      <w:r w:rsidRPr="007B41AE">
        <w:rPr>
          <w:rStyle w:val="Emphasis"/>
        </w:rPr>
        <w:t>external pressures</w:t>
      </w:r>
      <w:r>
        <w:rPr>
          <w:rStyle w:val="StyleUnderline"/>
        </w:rPr>
        <w:t xml:space="preserve"> </w:t>
      </w:r>
      <w:r w:rsidRPr="0098448F">
        <w:rPr>
          <w:rStyle w:val="StyleUnderline"/>
          <w:highlight w:val="cyan"/>
        </w:rPr>
        <w:t>in</w:t>
      </w:r>
      <w:r>
        <w:t xml:space="preserve"> many and </w:t>
      </w:r>
      <w:r w:rsidRPr="0098448F">
        <w:rPr>
          <w:rStyle w:val="Emphasis"/>
          <w:highlight w:val="cyan"/>
        </w:rPr>
        <w:t>varied ways</w:t>
      </w:r>
      <w:r w:rsidRPr="0098448F">
        <w:rPr>
          <w:rStyle w:val="StyleUnderline"/>
          <w:highlight w:val="cyan"/>
        </w:rPr>
        <w:t>. The global</w:t>
      </w:r>
      <w:r w:rsidRPr="007B41AE">
        <w:rPr>
          <w:rStyle w:val="StyleUnderline"/>
        </w:rPr>
        <w:t xml:space="preserve"> human</w:t>
      </w:r>
      <w:r>
        <w:rPr>
          <w:rStyle w:val="StyleUnderline"/>
        </w:rPr>
        <w:t xml:space="preserve"> </w:t>
      </w:r>
      <w:r w:rsidRPr="0098448F">
        <w:rPr>
          <w:rStyle w:val="StyleUnderline"/>
          <w:highlight w:val="cyan"/>
        </w:rPr>
        <w:t xml:space="preserve">enterprise is </w:t>
      </w:r>
      <w:r w:rsidRPr="0098448F">
        <w:rPr>
          <w:rStyle w:val="Emphasis"/>
          <w:highlight w:val="cyan"/>
        </w:rPr>
        <w:t>driving</w:t>
      </w:r>
      <w:r w:rsidRPr="007B41AE">
        <w:rPr>
          <w:rStyle w:val="Emphasis"/>
        </w:rPr>
        <w:t xml:space="preserve"> large-scale </w:t>
      </w:r>
      <w:r w:rsidRPr="0098448F">
        <w:rPr>
          <w:rStyle w:val="Emphasis"/>
          <w:highlight w:val="cyan"/>
        </w:rPr>
        <w:t>changes</w:t>
      </w:r>
      <w:r>
        <w:t xml:space="preserve"> in most components of the Earth system, </w:t>
      </w:r>
      <w:r w:rsidRPr="007B41AE">
        <w:rPr>
          <w:rStyle w:val="StyleUnderline"/>
        </w:rPr>
        <w:t xml:space="preserve">but </w:t>
      </w:r>
      <w:r w:rsidRPr="0098448F">
        <w:rPr>
          <w:rStyle w:val="StyleUnderline"/>
          <w:highlight w:val="cyan"/>
        </w:rPr>
        <w:t xml:space="preserve">in a </w:t>
      </w:r>
      <w:r w:rsidRPr="0098448F">
        <w:rPr>
          <w:rStyle w:val="Emphasis"/>
          <w:highlight w:val="cyan"/>
        </w:rPr>
        <w:t>haphazard fashion</w:t>
      </w:r>
      <w:r w:rsidRPr="0098448F">
        <w:rPr>
          <w:rStyle w:val="StyleUnderline"/>
          <w:highlight w:val="cyan"/>
        </w:rPr>
        <w:t>, with responses</w:t>
      </w:r>
      <w:r>
        <w:t xml:space="preserve"> often being </w:t>
      </w:r>
      <w:r w:rsidRPr="0098448F">
        <w:rPr>
          <w:rStyle w:val="Emphasis"/>
          <w:highlight w:val="cyan"/>
        </w:rPr>
        <w:t>weakly connected</w:t>
      </w:r>
      <w:r>
        <w:rPr>
          <w:rStyle w:val="StyleUnderline"/>
        </w:rPr>
        <w:t xml:space="preserve"> </w:t>
      </w:r>
      <w:r w:rsidRPr="007B41AE">
        <w:rPr>
          <w:rStyle w:val="StyleUnderline"/>
        </w:rPr>
        <w:t xml:space="preserve">or </w:t>
      </w:r>
      <w:r w:rsidRPr="007B41AE">
        <w:rPr>
          <w:rStyle w:val="Emphasis"/>
        </w:rPr>
        <w:t>transmitted slowly</w:t>
      </w:r>
      <w:r w:rsidRPr="007B41AE">
        <w:rPr>
          <w:rStyle w:val="StyleUnderline"/>
        </w:rPr>
        <w:t xml:space="preserve"> at a </w:t>
      </w:r>
      <w:r w:rsidRPr="007B41AE">
        <w:rPr>
          <w:rStyle w:val="Emphasis"/>
        </w:rPr>
        <w:t>cross-continental</w:t>
      </w:r>
      <w:r>
        <w:rPr>
          <w:rStyle w:val="Emphasis"/>
        </w:rPr>
        <w:t xml:space="preserve"> </w:t>
      </w:r>
      <w:r w:rsidRPr="007B41AE">
        <w:rPr>
          <w:rStyle w:val="Emphasis"/>
        </w:rPr>
        <w:t>scale</w:t>
      </w:r>
      <w:r>
        <w:t xml:space="preserve">. What we observe, for the global processes compiled in Table 8.1, is largely just the sum of all those changes. Acknowledging this reality should not be taken as diminishing the seriousness of these impacts or denying that major changes are occurring to the biosphere, atmosphere, and hydrosphere due to human activity. But </w:t>
      </w:r>
      <w:r w:rsidRPr="0098448F">
        <w:rPr>
          <w:rStyle w:val="StyleUnderline"/>
          <w:highlight w:val="cyan"/>
        </w:rPr>
        <w:t xml:space="preserve">it does </w:t>
      </w:r>
      <w:r w:rsidRPr="0098448F">
        <w:rPr>
          <w:rStyle w:val="Emphasis"/>
          <w:highlight w:val="cyan"/>
        </w:rPr>
        <w:t>make it implausible that</w:t>
      </w:r>
      <w:r w:rsidRPr="007B41AE">
        <w:rPr>
          <w:rStyle w:val="Emphasis"/>
        </w:rPr>
        <w:t xml:space="preserve"> the planet</w:t>
      </w:r>
      <w:r w:rsidRPr="007B41AE">
        <w:rPr>
          <w:rStyle w:val="StyleUnderline"/>
        </w:rPr>
        <w:t>, or indeed most of its component</w:t>
      </w:r>
      <w:r>
        <w:rPr>
          <w:rStyle w:val="StyleUnderline"/>
        </w:rPr>
        <w:t xml:space="preserve"> </w:t>
      </w:r>
      <w:r w:rsidRPr="0098448F">
        <w:rPr>
          <w:rStyle w:val="StyleUnderline"/>
          <w:highlight w:val="cyan"/>
        </w:rPr>
        <w:t xml:space="preserve">systems, are primed </w:t>
      </w:r>
      <w:r w:rsidRPr="0098448F">
        <w:rPr>
          <w:rStyle w:val="Emphasis"/>
          <w:highlight w:val="cyan"/>
        </w:rPr>
        <w:t>to tip irreversibly</w:t>
      </w:r>
      <w:r w:rsidRPr="0098448F">
        <w:rPr>
          <w:rStyle w:val="StyleUnderline"/>
          <w:highlight w:val="cyan"/>
        </w:rPr>
        <w:t xml:space="preserve"> to a</w:t>
      </w:r>
      <w:r w:rsidRPr="007B41AE">
        <w:rPr>
          <w:rStyle w:val="StyleUnderline"/>
        </w:rPr>
        <w:t xml:space="preserve"> </w:t>
      </w:r>
      <w:r w:rsidRPr="007B41AE">
        <w:rPr>
          <w:rStyle w:val="Emphasis"/>
        </w:rPr>
        <w:t>radically</w:t>
      </w:r>
      <w:r>
        <w:rPr>
          <w:rStyle w:val="Emphasis"/>
        </w:rPr>
        <w:t xml:space="preserve"> </w:t>
      </w:r>
      <w:r w:rsidRPr="007B41AE">
        <w:rPr>
          <w:rStyle w:val="Emphasis"/>
        </w:rPr>
        <w:t xml:space="preserve">different </w:t>
      </w:r>
      <w:r w:rsidRPr="0098448F">
        <w:rPr>
          <w:rStyle w:val="Emphasis"/>
          <w:highlight w:val="cyan"/>
        </w:rPr>
        <w:t>state</w:t>
      </w:r>
      <w:r w:rsidRPr="0098448F">
        <w:rPr>
          <w:rStyle w:val="StyleUnderline"/>
          <w:highlight w:val="cyan"/>
        </w:rPr>
        <w:t xml:space="preserve"> that is </w:t>
      </w:r>
      <w:r w:rsidRPr="0098448F">
        <w:rPr>
          <w:rStyle w:val="Emphasis"/>
          <w:highlight w:val="cyan"/>
        </w:rPr>
        <w:t>inhospitable</w:t>
      </w:r>
      <w:r w:rsidRPr="0098448F">
        <w:rPr>
          <w:rStyle w:val="StyleUnderline"/>
          <w:highlight w:val="cyan"/>
        </w:rPr>
        <w:t>.</w:t>
      </w:r>
      <w:r w:rsidRPr="007B41AE">
        <w:rPr>
          <w:rStyle w:val="StyleUnderline"/>
        </w:rPr>
        <w:t xml:space="preserve"> </w:t>
      </w:r>
      <w:r>
        <w:t>Although the goal of sustainable stewardship of our planet is a laudable and an achievable one, the mechanisms and opportunities to conserve biodiversity and ecosystems lie mostly in targeted, localized actions (Jonas et al., 2014).</w:t>
      </w:r>
    </w:p>
    <w:p w14:paraId="64305CC2" w14:textId="77777777" w:rsidR="00D41438" w:rsidRPr="005C5C89" w:rsidRDefault="00D41438" w:rsidP="00D41438"/>
    <w:p w14:paraId="2E6359F7" w14:textId="77777777" w:rsidR="00D41438" w:rsidRPr="00B55AD5" w:rsidRDefault="00D41438" w:rsidP="00D41438"/>
    <w:p w14:paraId="347F2A41" w14:textId="77777777" w:rsidR="00D41438" w:rsidRPr="005A190C" w:rsidRDefault="00D41438" w:rsidP="00D41438"/>
    <w:p w14:paraId="0D84CB12" w14:textId="77777777" w:rsidR="00D41438" w:rsidRPr="00785450" w:rsidRDefault="00D41438" w:rsidP="00D41438">
      <w:pPr>
        <w:rPr>
          <w:sz w:val="16"/>
        </w:rPr>
      </w:pPr>
    </w:p>
    <w:p w14:paraId="3A6F21A5" w14:textId="77777777" w:rsidR="00D41438" w:rsidRPr="000B5D05" w:rsidRDefault="00D41438" w:rsidP="00D41438">
      <w:pPr>
        <w:pStyle w:val="Heading4"/>
      </w:pPr>
      <w:r>
        <w:t xml:space="preserve">No warming impact---their predictions are </w:t>
      </w:r>
      <w:proofErr w:type="gramStart"/>
      <w:r>
        <w:t>wrong</w:t>
      </w:r>
      <w:proofErr w:type="gramEnd"/>
      <w:r>
        <w:t xml:space="preserve"> and adaptation solves</w:t>
      </w:r>
    </w:p>
    <w:p w14:paraId="546A81F2" w14:textId="77777777" w:rsidR="00D41438" w:rsidRPr="000B5D05" w:rsidRDefault="00D41438" w:rsidP="00D41438">
      <w:r w:rsidRPr="000B5D05">
        <w:t xml:space="preserve">Oren </w:t>
      </w:r>
      <w:r w:rsidRPr="000B5D05">
        <w:rPr>
          <w:rStyle w:val="Style13ptBold"/>
        </w:rPr>
        <w:t>Cass 17</w:t>
      </w:r>
      <w:r w:rsidRPr="000B5D05">
        <w:t xml:space="preserve">, senior fellow at the Manhattan Institute, Winter 2017, “How to Worry about Climate Change,” National Affairs, </w:t>
      </w:r>
      <w:hyperlink r:id="rId80" w:history="1">
        <w:r w:rsidRPr="000B5D05">
          <w:rPr>
            <w:rStyle w:val="Hyperlink"/>
          </w:rPr>
          <w:t>http://www.nationalaffairs.com/publications/detail/how-to-worry-about-climate-change</w:t>
        </w:r>
      </w:hyperlink>
    </w:p>
    <w:p w14:paraId="1507F3F0" w14:textId="77777777" w:rsidR="00D41438" w:rsidRPr="000B5D05" w:rsidRDefault="00D41438" w:rsidP="00D41438">
      <w:pPr>
        <w:rPr>
          <w:sz w:val="16"/>
        </w:rPr>
      </w:pPr>
      <w:r w:rsidRPr="000B5D05">
        <w:rPr>
          <w:sz w:val="16"/>
        </w:rPr>
        <w:t xml:space="preserve">Even focusing within that range, </w:t>
      </w:r>
      <w:r w:rsidRPr="000B5D05">
        <w:rPr>
          <w:rStyle w:val="StyleUnderline"/>
        </w:rPr>
        <w:t>estimates for the expected environmental impacts of warming vary widely</w:t>
      </w:r>
      <w:r w:rsidRPr="000B5D05">
        <w:rPr>
          <w:sz w:val="16"/>
        </w:rPr>
        <w:t xml:space="preserve">. The </w:t>
      </w:r>
      <w:r w:rsidRPr="000B5D05">
        <w:rPr>
          <w:rStyle w:val="StyleUnderline"/>
          <w:highlight w:val="yellow"/>
        </w:rPr>
        <w:t>IPCC</w:t>
      </w:r>
      <w:r w:rsidRPr="000B5D05">
        <w:rPr>
          <w:sz w:val="16"/>
          <w:highlight w:val="yellow"/>
        </w:rPr>
        <w:t xml:space="preserve"> </w:t>
      </w:r>
      <w:r w:rsidRPr="000B5D05">
        <w:rPr>
          <w:rStyle w:val="StyleUnderline"/>
          <w:highlight w:val="yellow"/>
        </w:rPr>
        <w:t xml:space="preserve">represents the </w:t>
      </w:r>
      <w:r w:rsidRPr="000B5D05">
        <w:rPr>
          <w:rStyle w:val="Emphasis"/>
          <w:highlight w:val="yellow"/>
        </w:rPr>
        <w:t>gold standard</w:t>
      </w:r>
      <w:r w:rsidRPr="000B5D05">
        <w:rPr>
          <w:rStyle w:val="StyleUnderline"/>
        </w:rPr>
        <w:t xml:space="preserve"> for synthesizing scientific estimates, and</w:t>
      </w:r>
      <w:r w:rsidRPr="000B5D05">
        <w:rPr>
          <w:sz w:val="16"/>
        </w:rPr>
        <w:t xml:space="preserve">, </w:t>
      </w:r>
      <w:r w:rsidRPr="000B5D05">
        <w:rPr>
          <w:rStyle w:val="Emphasis"/>
          <w:sz w:val="24"/>
        </w:rPr>
        <w:t xml:space="preserve">crucially, </w:t>
      </w:r>
      <w:r w:rsidRPr="000B5D05">
        <w:rPr>
          <w:rStyle w:val="Emphasis"/>
          <w:sz w:val="24"/>
          <w:highlight w:val="yellow"/>
        </w:rPr>
        <w:t>its best guesses bear little resemblance to</w:t>
      </w:r>
      <w:r w:rsidRPr="000B5D05">
        <w:rPr>
          <w:rStyle w:val="Emphasis"/>
          <w:sz w:val="24"/>
        </w:rPr>
        <w:t xml:space="preserve"> the </w:t>
      </w:r>
      <w:r w:rsidRPr="000B5D05">
        <w:rPr>
          <w:rStyle w:val="Emphasis"/>
          <w:sz w:val="24"/>
          <w:highlight w:val="yellow"/>
        </w:rPr>
        <w:t>a</w:t>
      </w:r>
      <w:r>
        <w:rPr>
          <w:rStyle w:val="Emphasis"/>
          <w:sz w:val="24"/>
          <w:highlight w:val="yellow"/>
        </w:rPr>
        <w:t xml:space="preserve"> </w:t>
      </w:r>
      <w:r w:rsidRPr="000B5D05">
        <w:rPr>
          <w:rStyle w:val="Emphasis"/>
          <w:sz w:val="24"/>
          <w:highlight w:val="yellow"/>
        </w:rPr>
        <w:t>pocalyptic predictions</w:t>
      </w:r>
      <w:r w:rsidRPr="000B5D05">
        <w:rPr>
          <w:rStyle w:val="Emphasis"/>
          <w:sz w:val="24"/>
        </w:rPr>
        <w:t xml:space="preserve"> often repeated by activists and politicians</w:t>
      </w:r>
      <w:r w:rsidRPr="000B5D05">
        <w:rPr>
          <w:sz w:val="16"/>
        </w:rPr>
        <w:t xml:space="preserve">. For instance, the IPCC estimates that sea levels have risen by half a foot over the past century and will rise by another two feet over the current century. </w:t>
      </w:r>
      <w:r w:rsidRPr="001D29C5">
        <w:rPr>
          <w:rStyle w:val="StyleUnderline"/>
          <w:highlight w:val="yellow"/>
        </w:rPr>
        <w:t xml:space="preserve">At the </w:t>
      </w:r>
      <w:r w:rsidRPr="001D29C5">
        <w:rPr>
          <w:rStyle w:val="Emphasis"/>
          <w:highlight w:val="yellow"/>
        </w:rPr>
        <w:t>high end</w:t>
      </w:r>
      <w:r w:rsidRPr="000B5D05">
        <w:rPr>
          <w:rStyle w:val="StyleUnderline"/>
        </w:rPr>
        <w:t xml:space="preserve"> of the 3-to-4-degree range</w:t>
      </w:r>
      <w:r w:rsidRPr="000B5D05">
        <w:rPr>
          <w:sz w:val="16"/>
        </w:rPr>
        <w:t xml:space="preserve">, it reports </w:t>
      </w:r>
      <w:r w:rsidRPr="001D29C5">
        <w:rPr>
          <w:rStyle w:val="StyleUnderline"/>
          <w:highlight w:val="yellow"/>
        </w:rPr>
        <w:t>the impact</w:t>
      </w:r>
      <w:r w:rsidRPr="001D29C5">
        <w:rPr>
          <w:rStyle w:val="StyleUnderline"/>
        </w:rPr>
        <w:t xml:space="preserve"> on ecosystems </w:t>
      </w:r>
      <w:r w:rsidRPr="000B5D05">
        <w:rPr>
          <w:rStyle w:val="StyleUnderline"/>
          <w:highlight w:val="yellow"/>
        </w:rPr>
        <w:t>will be no worse than</w:t>
      </w:r>
      <w:r w:rsidRPr="000B5D05">
        <w:rPr>
          <w:rStyle w:val="StyleUnderline"/>
        </w:rPr>
        <w:t xml:space="preserve"> that of the </w:t>
      </w:r>
      <w:r w:rsidRPr="000B5D05">
        <w:rPr>
          <w:rStyle w:val="Emphasis"/>
          <w:highlight w:val="yellow"/>
        </w:rPr>
        <w:t>land-use changes</w:t>
      </w:r>
      <w:r w:rsidRPr="000B5D05">
        <w:rPr>
          <w:rStyle w:val="Emphasis"/>
        </w:rPr>
        <w:t xml:space="preserve"> to which human </w:t>
      </w:r>
      <w:r w:rsidRPr="000B5D05">
        <w:rPr>
          <w:rStyle w:val="Emphasis"/>
          <w:highlight w:val="yellow"/>
        </w:rPr>
        <w:t>civilization already subjects</w:t>
      </w:r>
      <w:r w:rsidRPr="000B5D05">
        <w:rPr>
          <w:rStyle w:val="Emphasis"/>
        </w:rPr>
        <w:t xml:space="preserve"> the natural world</w:t>
      </w:r>
      <w:r w:rsidRPr="000B5D05">
        <w:rPr>
          <w:sz w:val="16"/>
        </w:rPr>
        <w:t>.</w:t>
      </w:r>
    </w:p>
    <w:p w14:paraId="6D25FB8D" w14:textId="77777777" w:rsidR="00D41438" w:rsidRPr="001B6D22" w:rsidRDefault="00D41438" w:rsidP="00D41438">
      <w:pPr>
        <w:rPr>
          <w:sz w:val="16"/>
        </w:rPr>
      </w:pPr>
      <w:r w:rsidRPr="000B5D05">
        <w:rPr>
          <w:sz w:val="16"/>
        </w:rPr>
        <w:t xml:space="preserve">The </w:t>
      </w:r>
      <w:r w:rsidRPr="000B5D05">
        <w:rPr>
          <w:rStyle w:val="StyleUnderline"/>
        </w:rPr>
        <w:t xml:space="preserve">responsibility for </w:t>
      </w:r>
      <w:r w:rsidRPr="001B6D22">
        <w:rPr>
          <w:rStyle w:val="StyleUnderline"/>
        </w:rPr>
        <w:t>translating</w:t>
      </w:r>
      <w:r w:rsidRPr="001B6D22">
        <w:rPr>
          <w:sz w:val="16"/>
        </w:rPr>
        <w:t xml:space="preserve"> these and other </w:t>
      </w:r>
      <w:r w:rsidRPr="001B6D22">
        <w:rPr>
          <w:rStyle w:val="StyleUnderline"/>
        </w:rPr>
        <w:t>disruptions into economic costs falls to Integrated Assessment Models</w:t>
      </w:r>
      <w:r w:rsidRPr="001B6D22">
        <w:rPr>
          <w:sz w:val="16"/>
        </w:rPr>
        <w:t xml:space="preserve"> (IAMs). To create its "Social Cost of Carbon," the Obama administration surveyed this economic literature and focused specifically on three models whose forecasts themselves vary widely, even starting from a common level of warming. For warming of 3 to 4 degrees Celsius by 2100, the middle of the three models estimates an annual cost of 1% to 3% of GDP. The low case estimates 0 to 1%. The high case estimates 2% to 4%. </w:t>
      </w:r>
      <w:r w:rsidRPr="001B6D22">
        <w:rPr>
          <w:rStyle w:val="StyleUnderline"/>
        </w:rPr>
        <w:t>While 4% is a large dollar amount, arriving at that impact over nearly 100 years implies</w:t>
      </w:r>
      <w:r w:rsidRPr="001B6D22">
        <w:rPr>
          <w:sz w:val="16"/>
        </w:rPr>
        <w:t xml:space="preserve"> almost </w:t>
      </w:r>
      <w:r w:rsidRPr="001B6D22">
        <w:rPr>
          <w:rStyle w:val="Emphasis"/>
        </w:rPr>
        <w:t>imperceptibly small changes in economic growth</w:t>
      </w:r>
      <w:r w:rsidRPr="001B6D22">
        <w:rPr>
          <w:sz w:val="16"/>
        </w:rPr>
        <w:t>.</w:t>
      </w:r>
    </w:p>
    <w:p w14:paraId="6530475B" w14:textId="77777777" w:rsidR="00D41438" w:rsidRPr="000B5D05" w:rsidRDefault="00D41438" w:rsidP="00D41438">
      <w:pPr>
        <w:rPr>
          <w:sz w:val="16"/>
        </w:rPr>
      </w:pPr>
      <w:r w:rsidRPr="001B6D22">
        <w:rPr>
          <w:sz w:val="16"/>
        </w:rPr>
        <w:t xml:space="preserve">The specifics of this high-case model are informative: The Dynamic Integrated model of Climate and the Economy (known as the DICE model) developed by William Nordhaus at Yale University estimates </w:t>
      </w:r>
      <w:r w:rsidRPr="001B6D22">
        <w:rPr>
          <w:rStyle w:val="StyleUnderline"/>
        </w:rPr>
        <w:t>3.8 degrees Celsius of warming by 2100 costing</w:t>
      </w:r>
      <w:r w:rsidRPr="001B6D22">
        <w:rPr>
          <w:sz w:val="16"/>
        </w:rPr>
        <w:t xml:space="preserve"> an</w:t>
      </w:r>
      <w:r w:rsidRPr="000B5D05">
        <w:rPr>
          <w:sz w:val="16"/>
        </w:rPr>
        <w:t xml:space="preserve"> associated </w:t>
      </w:r>
      <w:r w:rsidRPr="000B5D05">
        <w:rPr>
          <w:rStyle w:val="StyleUnderline"/>
        </w:rPr>
        <w:t>3.9% of GDP in that year</w:t>
      </w:r>
      <w:r w:rsidRPr="000B5D05">
        <w:rPr>
          <w:sz w:val="16"/>
        </w:rPr>
        <w:t xml:space="preserve">. But over time, </w:t>
      </w:r>
      <w:r w:rsidRPr="000B5D05">
        <w:rPr>
          <w:rStyle w:val="StyleUnderline"/>
        </w:rPr>
        <w:t>this</w:t>
      </w:r>
      <w:r w:rsidRPr="000B5D05">
        <w:rPr>
          <w:sz w:val="16"/>
        </w:rPr>
        <w:t xml:space="preserve"> cost </w:t>
      </w:r>
      <w:r w:rsidRPr="000B5D05">
        <w:rPr>
          <w:rStyle w:val="StyleUnderline"/>
        </w:rPr>
        <w:t>is the equivalent of slowing economic growth by less than one-tenth of one percentage point annually</w:t>
      </w:r>
      <w:r w:rsidRPr="000B5D05">
        <w:rPr>
          <w:sz w:val="16"/>
        </w:rPr>
        <w:t xml:space="preserve">. By 2100, </w:t>
      </w:r>
      <w:r w:rsidRPr="000B5D05">
        <w:rPr>
          <w:rStyle w:val="StyleUnderline"/>
        </w:rPr>
        <w:t>regardless of climate change, the world is more than six times wealthier than in 2015</w:t>
      </w:r>
      <w:r w:rsidRPr="000B5D05">
        <w:rPr>
          <w:sz w:val="16"/>
        </w:rPr>
        <w:t xml:space="preserve"> under this model; global GDP is $500 trillion. The effect of climate change is to reduce that gain from a multiple of 6.7 to a multiple of 6.5. </w:t>
      </w:r>
      <w:r w:rsidRPr="000B5D05">
        <w:rPr>
          <w:rStyle w:val="StyleUnderline"/>
          <w:highlight w:val="yellow"/>
        </w:rPr>
        <w:t>The economy</w:t>
      </w:r>
      <w:r w:rsidRPr="000B5D05">
        <w:rPr>
          <w:sz w:val="16"/>
        </w:rPr>
        <w:t xml:space="preserve"> also </w:t>
      </w:r>
      <w:r w:rsidRPr="000B5D05">
        <w:rPr>
          <w:rStyle w:val="StyleUnderline"/>
          <w:highlight w:val="yellow"/>
        </w:rPr>
        <w:t>continues to grow</w:t>
      </w:r>
      <w:r w:rsidRPr="000B5D05">
        <w:rPr>
          <w:rStyle w:val="StyleUnderline"/>
        </w:rPr>
        <w:t xml:space="preserve">, so that </w:t>
      </w:r>
      <w:r w:rsidRPr="000B5D05">
        <w:rPr>
          <w:rStyle w:val="StyleUnderline"/>
          <w:highlight w:val="yellow"/>
        </w:rPr>
        <w:t>the climate</w:t>
      </w:r>
      <w:r w:rsidRPr="000B5D05">
        <w:rPr>
          <w:rStyle w:val="StyleUnderline"/>
        </w:rPr>
        <w:t>-change-</w:t>
      </w:r>
      <w:r w:rsidRPr="000B5D05">
        <w:rPr>
          <w:rStyle w:val="StyleUnderline"/>
          <w:highlight w:val="yellow"/>
        </w:rPr>
        <w:t>afflicted world of 2105 is</w:t>
      </w:r>
      <w:r w:rsidRPr="000B5D05">
        <w:rPr>
          <w:rStyle w:val="StyleUnderline"/>
        </w:rPr>
        <w:t xml:space="preserve"> already </w:t>
      </w:r>
      <w:r w:rsidRPr="000B5D05">
        <w:rPr>
          <w:rStyle w:val="StyleUnderline"/>
          <w:highlight w:val="yellow"/>
        </w:rPr>
        <w:t>much wealthier than</w:t>
      </w:r>
      <w:r w:rsidRPr="000B5D05">
        <w:rPr>
          <w:rStyle w:val="StyleUnderline"/>
        </w:rPr>
        <w:t xml:space="preserve"> a world of </w:t>
      </w:r>
      <w:r w:rsidRPr="000B5D05">
        <w:rPr>
          <w:rStyle w:val="StyleUnderline"/>
          <w:highlight w:val="yellow"/>
        </w:rPr>
        <w:t>2100 facing no climate change</w:t>
      </w:r>
      <w:r w:rsidRPr="000B5D05">
        <w:rPr>
          <w:sz w:val="16"/>
        </w:rPr>
        <w:t xml:space="preserve"> at all.</w:t>
      </w:r>
    </w:p>
    <w:p w14:paraId="082E6712" w14:textId="77777777" w:rsidR="00D41438" w:rsidRPr="000B5D05" w:rsidRDefault="00D41438" w:rsidP="00D41438">
      <w:pPr>
        <w:rPr>
          <w:sz w:val="16"/>
        </w:rPr>
      </w:pPr>
      <w:r w:rsidRPr="000B5D05">
        <w:rPr>
          <w:sz w:val="16"/>
        </w:rPr>
        <w:t>Such estimates might seem counterintuitively low, especially given the rhetoric often employed. Part of the explanation lies in the almost incomprehensible economic progress that human civilization is capable of making over the course of a century. The annual cost identified by Nordhaus in 2100 is $20 trillion</w:t>
      </w:r>
      <w:r w:rsidRPr="000B5D05">
        <w:rPr>
          <w:rFonts w:ascii="Times New Roman" w:hAnsi="Times New Roman" w:cs="Times New Roman"/>
          <w:sz w:val="16"/>
        </w:rPr>
        <w:t> </w:t>
      </w:r>
      <w:r w:rsidRPr="000B5D05">
        <w:rPr>
          <w:rFonts w:cs="Georgia"/>
          <w:sz w:val="16"/>
        </w:rPr>
        <w:t>—</w:t>
      </w:r>
      <w:r w:rsidRPr="000B5D05">
        <w:rPr>
          <w:rFonts w:ascii="Times New Roman" w:hAnsi="Times New Roman" w:cs="Times New Roman"/>
          <w:sz w:val="16"/>
        </w:rPr>
        <w:t> </w:t>
      </w:r>
      <w:r w:rsidRPr="000B5D05">
        <w:rPr>
          <w:sz w:val="16"/>
        </w:rPr>
        <w:t xml:space="preserve">massive by the standards of 2015, manageable by the standards of 2100. Further, that cost repeats every year even as the impacts are spread over many years. Thus, over the 2090 to 2110 time period, Nordhaus envisions the world spending a stunning $350 trillion to cope with climate change. One might despair over what else such resources might accomplish over that time period. But one must also recognize that </w:t>
      </w:r>
      <w:r w:rsidRPr="000B5D05">
        <w:rPr>
          <w:rStyle w:val="StyleUnderline"/>
        </w:rPr>
        <w:t>the economy of 2100 will likely be able to allocate those resources toward climate change while also allocating to every other facet of society far more resources than are available today</w:t>
      </w:r>
      <w:r w:rsidRPr="000B5D05">
        <w:rPr>
          <w:sz w:val="16"/>
        </w:rPr>
        <w:t>.</w:t>
      </w:r>
    </w:p>
    <w:p w14:paraId="7734DE6D" w14:textId="77777777" w:rsidR="00D41438" w:rsidRPr="000B5D05" w:rsidRDefault="00D41438" w:rsidP="00D41438">
      <w:pPr>
        <w:rPr>
          <w:sz w:val="16"/>
        </w:rPr>
      </w:pPr>
      <w:r w:rsidRPr="000B5D05">
        <w:rPr>
          <w:rStyle w:val="Emphasis"/>
        </w:rPr>
        <w:t>Corroborating these models</w:t>
      </w:r>
      <w:r w:rsidRPr="000B5D05">
        <w:rPr>
          <w:sz w:val="16"/>
        </w:rPr>
        <w:t xml:space="preserve">, the </w:t>
      </w:r>
      <w:r w:rsidRPr="000B5D05">
        <w:rPr>
          <w:rStyle w:val="StyleUnderline"/>
        </w:rPr>
        <w:t>IPCC concludes</w:t>
      </w:r>
      <w:r w:rsidRPr="000B5D05">
        <w:rPr>
          <w:sz w:val="16"/>
        </w:rPr>
        <w:t xml:space="preserve"> that "</w:t>
      </w:r>
      <w:r w:rsidRPr="000B5D05">
        <w:rPr>
          <w:rStyle w:val="StyleUnderline"/>
        </w:rPr>
        <w:t>for most economic sectors, the impacts of</w:t>
      </w:r>
      <w:r w:rsidRPr="000B5D05">
        <w:rPr>
          <w:sz w:val="16"/>
        </w:rPr>
        <w:t xml:space="preserve"> drivers such as </w:t>
      </w:r>
      <w:r w:rsidRPr="000B5D05">
        <w:rPr>
          <w:rStyle w:val="StyleUnderline"/>
        </w:rPr>
        <w:t>changes in population, age structure</w:t>
      </w:r>
      <w:r w:rsidRPr="000B5D05">
        <w:rPr>
          <w:sz w:val="16"/>
        </w:rPr>
        <w:t xml:space="preserve">, income, </w:t>
      </w:r>
      <w:r w:rsidRPr="000B5D05">
        <w:rPr>
          <w:rStyle w:val="StyleUnderline"/>
        </w:rPr>
        <w:t>technology</w:t>
      </w:r>
      <w:r w:rsidRPr="000B5D05">
        <w:rPr>
          <w:sz w:val="16"/>
        </w:rPr>
        <w:t xml:space="preserve">, relative prices, lifestyle, </w:t>
      </w:r>
      <w:r w:rsidRPr="000B5D05">
        <w:rPr>
          <w:rStyle w:val="StyleUnderline"/>
        </w:rPr>
        <w:t>regulation, and governance are projected to be large relative to the impacts of climate change</w:t>
      </w:r>
      <w:r w:rsidRPr="000B5D05">
        <w:rPr>
          <w:sz w:val="16"/>
        </w:rPr>
        <w:t>." In other words, other worrying problems have a far greater capacity to influence progress.</w:t>
      </w:r>
    </w:p>
    <w:p w14:paraId="4245E0FA" w14:textId="77777777" w:rsidR="00D41438" w:rsidRPr="000B5D05" w:rsidRDefault="00D41438" w:rsidP="00D41438">
      <w:pPr>
        <w:rPr>
          <w:sz w:val="16"/>
        </w:rPr>
      </w:pPr>
      <w:r w:rsidRPr="000B5D05">
        <w:rPr>
          <w:rStyle w:val="StyleUnderline"/>
        </w:rPr>
        <w:t>None of this means</w:t>
      </w:r>
      <w:r w:rsidRPr="000B5D05">
        <w:rPr>
          <w:sz w:val="16"/>
        </w:rPr>
        <w:t xml:space="preserve"> the dislocations from </w:t>
      </w:r>
      <w:r w:rsidRPr="000B5D05">
        <w:rPr>
          <w:rStyle w:val="StyleUnderline"/>
        </w:rPr>
        <w:t>climate change would be</w:t>
      </w:r>
      <w:r w:rsidRPr="000B5D05">
        <w:rPr>
          <w:sz w:val="16"/>
        </w:rPr>
        <w:t xml:space="preserve"> painless or the disruptions cheap. It is merely to observe that the </w:t>
      </w:r>
      <w:r w:rsidRPr="000B5D05">
        <w:rPr>
          <w:rStyle w:val="StyleUnderline"/>
          <w:highlight w:val="yellow"/>
        </w:rPr>
        <w:t>impacts</w:t>
      </w:r>
      <w:r w:rsidRPr="000B5D05">
        <w:rPr>
          <w:rStyle w:val="StyleUnderline"/>
        </w:rPr>
        <w:t xml:space="preserve"> expected from climate change </w:t>
      </w:r>
      <w:r w:rsidRPr="000B5D05">
        <w:rPr>
          <w:rStyle w:val="StyleUnderline"/>
          <w:highlight w:val="yellow"/>
        </w:rPr>
        <w:t xml:space="preserve">over the next hundred years look </w:t>
      </w:r>
      <w:r w:rsidRPr="000B5D05">
        <w:rPr>
          <w:rStyle w:val="Emphasis"/>
          <w:highlight w:val="yellow"/>
        </w:rPr>
        <w:t>similar to those</w:t>
      </w:r>
      <w:r w:rsidRPr="000B5D05">
        <w:rPr>
          <w:rStyle w:val="Emphasis"/>
        </w:rPr>
        <w:t xml:space="preserve"> through which both </w:t>
      </w:r>
      <w:r w:rsidRPr="000B5D05">
        <w:rPr>
          <w:rStyle w:val="Emphasis"/>
          <w:highlight w:val="yellow"/>
        </w:rPr>
        <w:t>civilization and our planet</w:t>
      </w:r>
      <w:r w:rsidRPr="000B5D05">
        <w:rPr>
          <w:rStyle w:val="Emphasis"/>
        </w:rPr>
        <w:t xml:space="preserve"> have </w:t>
      </w:r>
      <w:r w:rsidRPr="000B5D05">
        <w:rPr>
          <w:rStyle w:val="Emphasis"/>
          <w:highlight w:val="yellow"/>
        </w:rPr>
        <w:t>successfully muddled</w:t>
      </w:r>
      <w:r w:rsidRPr="000B5D05">
        <w:rPr>
          <w:rStyle w:val="StyleUnderline"/>
        </w:rPr>
        <w:t xml:space="preserve"> over the past hundred and continue to struggle with today</w:t>
      </w:r>
      <w:r w:rsidRPr="000B5D05">
        <w:rPr>
          <w:sz w:val="16"/>
        </w:rPr>
        <w:t>. Other worrying problems have their own anticipated but less-severe analogs, too. Whether a global pandemic strikes, epidemics will inevitably occur like the 2014 Ebola outbreak in West Africa that claimed more than 10,000 lives and cost the three countries at its center more than a tenth of their GDP. Whether artificial intelligence makes humans superfluous, self-driving vehicles could throw millions out of work in the years to come. Some countries will default on their debt; some business cycles will spawn deep global recessions.</w:t>
      </w:r>
    </w:p>
    <w:p w14:paraId="0DD4A785" w14:textId="77777777" w:rsidR="00D41438" w:rsidRPr="000B5D05" w:rsidRDefault="00D41438" w:rsidP="00D41438">
      <w:pPr>
        <w:rPr>
          <w:sz w:val="16"/>
        </w:rPr>
      </w:pPr>
      <w:r w:rsidRPr="000B5D05">
        <w:rPr>
          <w:rStyle w:val="StyleUnderline"/>
          <w:highlight w:val="yellow"/>
        </w:rPr>
        <w:t>These</w:t>
      </w:r>
      <w:r w:rsidRPr="000B5D05">
        <w:rPr>
          <w:rStyle w:val="StyleUnderline"/>
        </w:rPr>
        <w:t xml:space="preserve"> challenges </w:t>
      </w:r>
      <w:r w:rsidRPr="000B5D05">
        <w:rPr>
          <w:rStyle w:val="StyleUnderline"/>
          <w:highlight w:val="yellow"/>
        </w:rPr>
        <w:t xml:space="preserve">are </w:t>
      </w:r>
      <w:r w:rsidRPr="000B5D05">
        <w:rPr>
          <w:rStyle w:val="Emphasis"/>
          <w:sz w:val="24"/>
          <w:highlight w:val="yellow"/>
        </w:rPr>
        <w:t>not existential</w:t>
      </w:r>
      <w:r w:rsidRPr="000B5D05">
        <w:rPr>
          <w:rStyle w:val="Emphasis"/>
          <w:sz w:val="24"/>
        </w:rPr>
        <w:t xml:space="preserve"> threats</w:t>
      </w:r>
      <w:r w:rsidRPr="000B5D05">
        <w:rPr>
          <w:rStyle w:val="StyleUnderline"/>
        </w:rPr>
        <w:t xml:space="preserve"> or even ones that require analysis outside the standard policy process</w:t>
      </w:r>
      <w:r w:rsidRPr="000B5D05">
        <w:rPr>
          <w:rFonts w:ascii="Times New Roman" w:hAnsi="Times New Roman" w:cs="Times New Roman"/>
          <w:sz w:val="16"/>
        </w:rPr>
        <w:t> </w:t>
      </w:r>
      <w:r w:rsidRPr="000B5D05">
        <w:rPr>
          <w:rFonts w:cs="Georgia"/>
          <w:sz w:val="16"/>
        </w:rPr>
        <w:t>—</w:t>
      </w:r>
      <w:r w:rsidRPr="000B5D05">
        <w:rPr>
          <w:rFonts w:ascii="Times New Roman" w:hAnsi="Times New Roman" w:cs="Times New Roman"/>
          <w:sz w:val="16"/>
        </w:rPr>
        <w:t> </w:t>
      </w:r>
      <w:r w:rsidRPr="000B5D05">
        <w:rPr>
          <w:sz w:val="16"/>
        </w:rPr>
        <w:t>that is, they are not really worrying problems at all.</w:t>
      </w:r>
    </w:p>
    <w:p w14:paraId="322B64D8" w14:textId="77777777" w:rsidR="00D41438" w:rsidRPr="000B5D05" w:rsidRDefault="00D41438" w:rsidP="00D41438">
      <w:pPr>
        <w:rPr>
          <w:sz w:val="16"/>
        </w:rPr>
      </w:pPr>
      <w:r w:rsidRPr="000B5D05">
        <w:rPr>
          <w:sz w:val="16"/>
        </w:rPr>
        <w:t>EXTREME CASES</w:t>
      </w:r>
    </w:p>
    <w:p w14:paraId="45C88FE8" w14:textId="77777777" w:rsidR="00D41438" w:rsidRPr="000B5D05" w:rsidRDefault="00D41438" w:rsidP="00D41438">
      <w:pPr>
        <w:rPr>
          <w:sz w:val="16"/>
        </w:rPr>
      </w:pPr>
      <w:r w:rsidRPr="000B5D05">
        <w:rPr>
          <w:rStyle w:val="StyleUnderline"/>
        </w:rPr>
        <w:t>If expected climate change represents the most likely outcome, extreme climate change represents the worst case</w:t>
      </w:r>
      <w:r w:rsidRPr="000B5D05">
        <w:rPr>
          <w:sz w:val="16"/>
        </w:rPr>
        <w:t xml:space="preserve">: Models could be underestimating the warming that emissions will cause; </w:t>
      </w:r>
      <w:r w:rsidRPr="000B5D05">
        <w:rPr>
          <w:rStyle w:val="StyleUnderline"/>
        </w:rPr>
        <w:t>feedback loops could</w:t>
      </w:r>
      <w:r w:rsidRPr="000B5D05">
        <w:rPr>
          <w:sz w:val="16"/>
        </w:rPr>
        <w:t xml:space="preserve"> send a 3-degree increase suddenly careening higher; or even at the expected level the climate could </w:t>
      </w:r>
      <w:r w:rsidRPr="000B5D05">
        <w:rPr>
          <w:rStyle w:val="StyleUnderline"/>
        </w:rPr>
        <w:t>hit a tripwire that collapses global ecosystems</w:t>
      </w:r>
      <w:r w:rsidRPr="000B5D05">
        <w:rPr>
          <w:sz w:val="16"/>
        </w:rPr>
        <w:t xml:space="preserve"> or ocean currents or ice sheets </w:t>
      </w:r>
      <w:r w:rsidRPr="000B5D05">
        <w:rPr>
          <w:rStyle w:val="StyleUnderline"/>
        </w:rPr>
        <w:t>or some other prerequisite of modern civilization</w:t>
      </w:r>
      <w:r w:rsidRPr="000B5D05">
        <w:rPr>
          <w:sz w:val="16"/>
        </w:rPr>
        <w:t>.</w:t>
      </w:r>
    </w:p>
    <w:p w14:paraId="3A457E2A" w14:textId="77777777" w:rsidR="00D41438" w:rsidRPr="000B5D05" w:rsidRDefault="00D41438" w:rsidP="00D41438">
      <w:pPr>
        <w:rPr>
          <w:sz w:val="16"/>
        </w:rPr>
      </w:pPr>
      <w:r w:rsidRPr="001D29C5">
        <w:rPr>
          <w:sz w:val="16"/>
        </w:rPr>
        <w:t>Any of these things may be true</w:t>
      </w:r>
      <w:r w:rsidRPr="001D29C5">
        <w:rPr>
          <w:rFonts w:ascii="Times New Roman" w:hAnsi="Times New Roman" w:cs="Times New Roman"/>
          <w:sz w:val="16"/>
        </w:rPr>
        <w:t> </w:t>
      </w:r>
      <w:r w:rsidRPr="001D29C5">
        <w:rPr>
          <w:rFonts w:cs="Georgia"/>
          <w:sz w:val="16"/>
        </w:rPr>
        <w:t>—</w:t>
      </w:r>
      <w:r w:rsidRPr="001D29C5">
        <w:rPr>
          <w:rFonts w:ascii="Times New Roman" w:hAnsi="Times New Roman" w:cs="Times New Roman"/>
          <w:sz w:val="16"/>
        </w:rPr>
        <w:t> </w:t>
      </w:r>
      <w:r w:rsidRPr="001D29C5">
        <w:rPr>
          <w:sz w:val="16"/>
        </w:rPr>
        <w:t xml:space="preserve">as is the nature of genuinely forecasted challenges, they are mostly non-falsifiable. But while </w:t>
      </w:r>
      <w:r w:rsidRPr="001D29C5">
        <w:rPr>
          <w:rStyle w:val="StyleUnderline"/>
        </w:rPr>
        <w:t>extreme climate change</w:t>
      </w:r>
      <w:r w:rsidRPr="001D29C5">
        <w:rPr>
          <w:sz w:val="16"/>
        </w:rPr>
        <w:t xml:space="preserve"> is a quintessentially worrying problem, it is also one that </w:t>
      </w:r>
      <w:r w:rsidRPr="001D29C5">
        <w:rPr>
          <w:rStyle w:val="StyleUnderline"/>
        </w:rPr>
        <w:t xml:space="preserve">has </w:t>
      </w:r>
      <w:r w:rsidRPr="001D29C5">
        <w:rPr>
          <w:rStyle w:val="Emphasis"/>
        </w:rPr>
        <w:t>no guarantee or even likelihood of occurring</w:t>
      </w:r>
      <w:r w:rsidRPr="001D29C5">
        <w:rPr>
          <w:sz w:val="16"/>
        </w:rPr>
        <w:t>. Certainly, the "</w:t>
      </w:r>
      <w:r w:rsidRPr="001D29C5">
        <w:rPr>
          <w:rStyle w:val="StyleUnderline"/>
        </w:rPr>
        <w:t>scientific consensus</w:t>
      </w:r>
      <w:r w:rsidRPr="001D29C5">
        <w:rPr>
          <w:sz w:val="16"/>
        </w:rPr>
        <w:t xml:space="preserve">" or even the "scientific mainstream" </w:t>
      </w:r>
      <w:r w:rsidRPr="001D29C5">
        <w:rPr>
          <w:rStyle w:val="StyleUnderline"/>
        </w:rPr>
        <w:t xml:space="preserve">on climate change </w:t>
      </w:r>
      <w:r w:rsidRPr="001D29C5">
        <w:rPr>
          <w:rStyle w:val="Emphasis"/>
          <w:sz w:val="24"/>
        </w:rPr>
        <w:t>does not extend to confidence in such scenarios</w:t>
      </w:r>
      <w:r w:rsidRPr="001D29C5">
        <w:rPr>
          <w:sz w:val="16"/>
        </w:rPr>
        <w:t>.</w:t>
      </w:r>
    </w:p>
    <w:p w14:paraId="1705E4A8" w14:textId="77777777" w:rsidR="00D41438" w:rsidRPr="000B5D05" w:rsidRDefault="00D41438" w:rsidP="00D41438">
      <w:pPr>
        <w:rPr>
          <w:sz w:val="16"/>
        </w:rPr>
      </w:pPr>
      <w:r w:rsidRPr="000B5D05">
        <w:rPr>
          <w:sz w:val="16"/>
        </w:rPr>
        <w:t>To compare extreme climate change with other worrying problems, it is helpful to consider the dimensions that make a problem "worrying": that it is forecasted, irreversible, and pervasive. On all three, climate change appears less worrying than most.</w:t>
      </w:r>
    </w:p>
    <w:p w14:paraId="5821BAE0" w14:textId="77777777" w:rsidR="00D41438" w:rsidRPr="000B5D05" w:rsidRDefault="00D41438" w:rsidP="00D41438">
      <w:pPr>
        <w:rPr>
          <w:sz w:val="16"/>
        </w:rPr>
      </w:pPr>
      <w:r w:rsidRPr="000B5D05">
        <w:rPr>
          <w:rStyle w:val="StyleUnderline"/>
        </w:rPr>
        <w:t>Consider</w:t>
      </w:r>
      <w:r w:rsidRPr="000B5D05">
        <w:rPr>
          <w:sz w:val="16"/>
        </w:rPr>
        <w:t xml:space="preserve">, first, </w:t>
      </w:r>
      <w:r w:rsidRPr="000B5D05">
        <w:rPr>
          <w:rStyle w:val="StyleUnderline"/>
        </w:rPr>
        <w:t xml:space="preserve">the </w:t>
      </w:r>
      <w:r w:rsidRPr="000B5D05">
        <w:rPr>
          <w:rStyle w:val="Emphasis"/>
        </w:rPr>
        <w:t>magnitude</w:t>
      </w:r>
      <w:r w:rsidRPr="000B5D05">
        <w:rPr>
          <w:rStyle w:val="StyleUnderline"/>
        </w:rPr>
        <w:t xml:space="preserve"> of the forecasted impact. Many worrying problems feature the credible prospect of killing a significant share of the human population or erasing modern civilization</w:t>
      </w:r>
      <w:r w:rsidRPr="000B5D05">
        <w:rPr>
          <w:sz w:val="16"/>
        </w:rPr>
        <w:t xml:space="preserve">. </w:t>
      </w:r>
      <w:r w:rsidRPr="000B5D05">
        <w:rPr>
          <w:rStyle w:val="Emphasis"/>
        </w:rPr>
        <w:t>Not extreme climate change</w:t>
      </w:r>
      <w:r w:rsidRPr="000B5D05">
        <w:rPr>
          <w:sz w:val="16"/>
        </w:rPr>
        <w:t xml:space="preserve">. For instance, </w:t>
      </w:r>
      <w:r w:rsidRPr="000B5D05">
        <w:rPr>
          <w:rStyle w:val="StyleUnderline"/>
        </w:rPr>
        <w:t>even considering higher temperature increases</w:t>
      </w:r>
      <w:r w:rsidRPr="000B5D05">
        <w:rPr>
          <w:sz w:val="16"/>
        </w:rPr>
        <w:t xml:space="preserve">, the </w:t>
      </w:r>
      <w:r w:rsidRPr="000B5D05">
        <w:rPr>
          <w:rStyle w:val="StyleUnderline"/>
        </w:rPr>
        <w:t>IPCC concludes</w:t>
      </w:r>
      <w:r w:rsidRPr="000B5D05">
        <w:rPr>
          <w:sz w:val="16"/>
        </w:rPr>
        <w:t xml:space="preserve"> that:</w:t>
      </w:r>
    </w:p>
    <w:p w14:paraId="210B05E8" w14:textId="77777777" w:rsidR="00D41438" w:rsidRPr="000B5D05" w:rsidRDefault="00D41438" w:rsidP="00D41438">
      <w:pPr>
        <w:rPr>
          <w:sz w:val="16"/>
        </w:rPr>
      </w:pPr>
      <w:r w:rsidRPr="000B5D05">
        <w:rPr>
          <w:sz w:val="16"/>
        </w:rPr>
        <w:t xml:space="preserve">Global climate change </w:t>
      </w:r>
      <w:r w:rsidRPr="000B5D05">
        <w:rPr>
          <w:rStyle w:val="StyleUnderline"/>
        </w:rPr>
        <w:t>risks</w:t>
      </w:r>
      <w:r w:rsidRPr="000B5D05">
        <w:rPr>
          <w:sz w:val="16"/>
        </w:rPr>
        <w:t xml:space="preserve"> are high to very high with global mean temperature increase of 4°C or more above preindustrial levels in all reasons for concern, and </w:t>
      </w:r>
      <w:r w:rsidRPr="000B5D05">
        <w:rPr>
          <w:rStyle w:val="StyleUnderline"/>
        </w:rPr>
        <w:t>include</w:t>
      </w:r>
      <w:r w:rsidRPr="000B5D05">
        <w:rPr>
          <w:sz w:val="16"/>
        </w:rPr>
        <w:t xml:space="preserve"> severe and widespread </w:t>
      </w:r>
      <w:r w:rsidRPr="000B5D05">
        <w:rPr>
          <w:rStyle w:val="StyleUnderline"/>
        </w:rPr>
        <w:t>impacts on unique and threatened systems, substantial species extinction</w:t>
      </w:r>
      <w:r w:rsidRPr="000B5D05">
        <w:rPr>
          <w:sz w:val="16"/>
        </w:rPr>
        <w:t xml:space="preserve">, large risks to global and regional food security, and the combination of high temperature and humidity </w:t>
      </w:r>
      <w:r w:rsidRPr="000B5D05">
        <w:rPr>
          <w:rStyle w:val="StyleUnderline"/>
        </w:rPr>
        <w:t>compromising normal human activities</w:t>
      </w:r>
      <w:r w:rsidRPr="000B5D05">
        <w:rPr>
          <w:sz w:val="16"/>
        </w:rPr>
        <w:t>, including growing food or working outdoors in some areas for parts of the year.</w:t>
      </w:r>
    </w:p>
    <w:p w14:paraId="3EEE69A7" w14:textId="77777777" w:rsidR="00D41438" w:rsidRPr="000B5D05" w:rsidRDefault="00D41438" w:rsidP="00D41438">
      <w:pPr>
        <w:rPr>
          <w:sz w:val="16"/>
        </w:rPr>
      </w:pPr>
      <w:r w:rsidRPr="000B5D05">
        <w:rPr>
          <w:rStyle w:val="StyleUnderline"/>
        </w:rPr>
        <w:t>Obviously</w:t>
      </w:r>
      <w:r w:rsidRPr="000B5D05">
        <w:rPr>
          <w:sz w:val="16"/>
        </w:rPr>
        <w:t xml:space="preserve">, each of </w:t>
      </w:r>
      <w:r w:rsidRPr="000B5D05">
        <w:rPr>
          <w:rStyle w:val="StyleUnderline"/>
        </w:rPr>
        <w:t>those effects would</w:t>
      </w:r>
      <w:r w:rsidRPr="000B5D05">
        <w:rPr>
          <w:sz w:val="16"/>
        </w:rPr>
        <w:t xml:space="preserve"> entail enormous economic costs, </w:t>
      </w:r>
      <w:r w:rsidRPr="000B5D05">
        <w:rPr>
          <w:rStyle w:val="StyleUnderline"/>
        </w:rPr>
        <w:t>carry severe consequences for entire nations, and wreak havoc with the natural environment. But as a worst case, it</w:t>
      </w:r>
      <w:r w:rsidRPr="000B5D05">
        <w:rPr>
          <w:sz w:val="16"/>
        </w:rPr>
        <w:t xml:space="preserve"> nevertheless </w:t>
      </w:r>
      <w:r w:rsidRPr="000B5D05">
        <w:rPr>
          <w:rStyle w:val="StyleUnderline"/>
        </w:rPr>
        <w:t>pales in comparison to catastrophes that might kill a significant share of the human population or erase the basic physical and economic infrastructure of modern civilization</w:t>
      </w:r>
      <w:r w:rsidRPr="000B5D05">
        <w:rPr>
          <w:sz w:val="16"/>
        </w:rPr>
        <w:t>.</w:t>
      </w:r>
    </w:p>
    <w:p w14:paraId="5B57F35F" w14:textId="77777777" w:rsidR="00D41438" w:rsidRPr="00B53F78" w:rsidRDefault="00D41438" w:rsidP="00D41438">
      <w:pPr>
        <w:rPr>
          <w:sz w:val="16"/>
        </w:rPr>
      </w:pPr>
      <w:r w:rsidRPr="000B5D05">
        <w:rPr>
          <w:rStyle w:val="Emphasis"/>
        </w:rPr>
        <w:t>Serious</w:t>
      </w:r>
      <w:r w:rsidRPr="000B5D05">
        <w:rPr>
          <w:rStyle w:val="StyleUnderline"/>
        </w:rPr>
        <w:t xml:space="preserve"> efforts to quantify existential threats </w:t>
      </w:r>
      <w:r w:rsidRPr="000B5D05">
        <w:rPr>
          <w:rStyle w:val="Emphasis"/>
        </w:rPr>
        <w:t>concur</w:t>
      </w:r>
      <w:r w:rsidRPr="000B5D05">
        <w:rPr>
          <w:sz w:val="16"/>
        </w:rPr>
        <w:t xml:space="preserve">. A 2016 report by the Global Priorities Project at Oxford offered as its example of a </w:t>
      </w:r>
      <w:r w:rsidRPr="004D02B1">
        <w:rPr>
          <w:rStyle w:val="StyleUnderline"/>
        </w:rPr>
        <w:t>worst case</w:t>
      </w:r>
      <w:r w:rsidRPr="004D02B1">
        <w:rPr>
          <w:sz w:val="16"/>
        </w:rPr>
        <w:t xml:space="preserve"> that </w:t>
      </w:r>
      <w:r w:rsidRPr="004D02B1">
        <w:rPr>
          <w:rStyle w:val="StyleUnderline"/>
        </w:rPr>
        <w:t>climate change could "render</w:t>
      </w:r>
      <w:r w:rsidRPr="004D02B1">
        <w:rPr>
          <w:sz w:val="16"/>
        </w:rPr>
        <w:t xml:space="preserve"> most of </w:t>
      </w:r>
      <w:r w:rsidRPr="004D02B1">
        <w:rPr>
          <w:rStyle w:val="StyleUnderline"/>
        </w:rPr>
        <w:t>the tropics substantially less habitable</w:t>
      </w:r>
      <w:r w:rsidRPr="004D02B1">
        <w:rPr>
          <w:sz w:val="16"/>
        </w:rPr>
        <w:t xml:space="preserve"> than at present," </w:t>
      </w:r>
      <w:r w:rsidRPr="004D02B1">
        <w:rPr>
          <w:rStyle w:val="StyleUnderline"/>
        </w:rPr>
        <w:t>as compared to</w:t>
      </w:r>
      <w:r w:rsidRPr="004D02B1">
        <w:rPr>
          <w:sz w:val="16"/>
        </w:rPr>
        <w:t xml:space="preserve"> hundreds of millions or </w:t>
      </w:r>
      <w:r w:rsidRPr="004D02B1">
        <w:rPr>
          <w:rStyle w:val="Emphasis"/>
        </w:rPr>
        <w:t>billions of deaths associated with other challenges</w:t>
      </w:r>
      <w:r w:rsidRPr="004D02B1">
        <w:rPr>
          <w:rStyle w:val="StyleUnderline"/>
        </w:rPr>
        <w:t>. An</w:t>
      </w:r>
      <w:r w:rsidRPr="004D02B1">
        <w:rPr>
          <w:sz w:val="16"/>
        </w:rPr>
        <w:t xml:space="preserve">other </w:t>
      </w:r>
      <w:r w:rsidRPr="004D02B1">
        <w:rPr>
          <w:rStyle w:val="StyleUnderline"/>
        </w:rPr>
        <w:t>Oxford study</w:t>
      </w:r>
      <w:r w:rsidRPr="004D02B1">
        <w:rPr>
          <w:sz w:val="16"/>
        </w:rPr>
        <w:t xml:space="preserve"> from 2008 </w:t>
      </w:r>
      <w:r w:rsidRPr="004D02B1">
        <w:rPr>
          <w:rStyle w:val="StyleUnderline"/>
        </w:rPr>
        <w:t>asked</w:t>
      </w:r>
      <w:r w:rsidRPr="004D02B1">
        <w:rPr>
          <w:sz w:val="16"/>
        </w:rPr>
        <w:t xml:space="preserve"> conference participants </w:t>
      </w:r>
      <w:r w:rsidRPr="004D02B1">
        <w:rPr>
          <w:rStyle w:val="StyleUnderline"/>
        </w:rPr>
        <w:t>to estimate</w:t>
      </w:r>
      <w:r w:rsidRPr="004D02B1">
        <w:rPr>
          <w:sz w:val="16"/>
        </w:rPr>
        <w:t xml:space="preserve"> the </w:t>
      </w:r>
      <w:r w:rsidRPr="004D02B1">
        <w:rPr>
          <w:rStyle w:val="StyleUnderline"/>
        </w:rPr>
        <w:t>probability of</w:t>
      </w:r>
      <w:r w:rsidRPr="004D02B1">
        <w:rPr>
          <w:sz w:val="16"/>
        </w:rPr>
        <w:t xml:space="preserve"> various </w:t>
      </w:r>
      <w:r w:rsidRPr="004D02B1">
        <w:rPr>
          <w:rStyle w:val="StyleUnderline"/>
        </w:rPr>
        <w:t xml:space="preserve">global catastrophes leading to </w:t>
      </w:r>
      <w:r w:rsidRPr="004D02B1">
        <w:rPr>
          <w:rStyle w:val="Emphasis"/>
        </w:rPr>
        <w:t>human extinction</w:t>
      </w:r>
      <w:r w:rsidRPr="004D02B1">
        <w:rPr>
          <w:sz w:val="16"/>
        </w:rPr>
        <w:t xml:space="preserve"> in the coming</w:t>
      </w:r>
      <w:r w:rsidRPr="00B53F78">
        <w:rPr>
          <w:sz w:val="16"/>
        </w:rPr>
        <w:t xml:space="preserve"> century, </w:t>
      </w:r>
      <w:r w:rsidRPr="00B53F78">
        <w:rPr>
          <w:rStyle w:val="StyleUnderline"/>
        </w:rPr>
        <w:t xml:space="preserve">and </w:t>
      </w:r>
      <w:r w:rsidRPr="00B53F78">
        <w:rPr>
          <w:rStyle w:val="Emphasis"/>
        </w:rPr>
        <w:t>did not even see fit to include climate change as an option</w:t>
      </w:r>
      <w:r w:rsidRPr="00B53F78">
        <w:rPr>
          <w:sz w:val="16"/>
        </w:rPr>
        <w:t>, while respondents gave molecular nanotechnology, super-intelligent artificial intelligence, and an engineered pandemic each at least a 2% chance of erasing humanity by 2100.</w:t>
      </w:r>
    </w:p>
    <w:p w14:paraId="58207D32" w14:textId="77777777" w:rsidR="00D41438" w:rsidRPr="000B5D05" w:rsidRDefault="00D41438" w:rsidP="00D41438">
      <w:pPr>
        <w:rPr>
          <w:sz w:val="16"/>
        </w:rPr>
      </w:pPr>
      <w:r w:rsidRPr="00B53F78">
        <w:rPr>
          <w:sz w:val="16"/>
        </w:rPr>
        <w:t xml:space="preserve">Some </w:t>
      </w:r>
      <w:r w:rsidRPr="00B53F78">
        <w:rPr>
          <w:rStyle w:val="StyleUnderline"/>
        </w:rPr>
        <w:t>analysts</w:t>
      </w:r>
      <w:r w:rsidRPr="00B53F78">
        <w:rPr>
          <w:sz w:val="16"/>
        </w:rPr>
        <w:t xml:space="preserve"> nonetheless </w:t>
      </w:r>
      <w:r w:rsidRPr="00B53F78">
        <w:rPr>
          <w:rStyle w:val="StyleUnderline"/>
        </w:rPr>
        <w:t>place climate change among</w:t>
      </w:r>
      <w:r w:rsidRPr="00B53F78">
        <w:rPr>
          <w:sz w:val="16"/>
        </w:rPr>
        <w:t xml:space="preserve"> humanity's </w:t>
      </w:r>
      <w:r w:rsidRPr="00B53F78">
        <w:rPr>
          <w:rStyle w:val="StyleUnderline"/>
        </w:rPr>
        <w:t>genuinely existential threats on the basis of its "fat tail</w:t>
      </w:r>
      <w:r w:rsidRPr="00B53F78">
        <w:rPr>
          <w:sz w:val="16"/>
        </w:rPr>
        <w:t xml:space="preserve">," </w:t>
      </w:r>
      <w:r w:rsidRPr="00B53F78">
        <w:rPr>
          <w:rStyle w:val="StyleUnderline"/>
        </w:rPr>
        <w:t>arguing</w:t>
      </w:r>
      <w:r w:rsidRPr="00B53F78">
        <w:rPr>
          <w:sz w:val="16"/>
        </w:rPr>
        <w:t xml:space="preserve"> that </w:t>
      </w:r>
      <w:r w:rsidRPr="00B53F78">
        <w:rPr>
          <w:rStyle w:val="StyleUnderline"/>
        </w:rPr>
        <w:t>some unknowable but non-zero chance exists</w:t>
      </w:r>
      <w:r w:rsidRPr="00B53F78">
        <w:rPr>
          <w:sz w:val="16"/>
        </w:rPr>
        <w:t xml:space="preserve"> at the far-right end of the probability distribution </w:t>
      </w:r>
      <w:r w:rsidRPr="00B53F78">
        <w:rPr>
          <w:rStyle w:val="StyleUnderline"/>
        </w:rPr>
        <w:t>for an outcome</w:t>
      </w:r>
      <w:r w:rsidRPr="000B5D05">
        <w:rPr>
          <w:rStyle w:val="StyleUnderline"/>
        </w:rPr>
        <w:t xml:space="preserve"> with</w:t>
      </w:r>
      <w:r w:rsidRPr="000B5D05">
        <w:rPr>
          <w:sz w:val="16"/>
        </w:rPr>
        <w:t xml:space="preserve"> essentially </w:t>
      </w:r>
      <w:r w:rsidRPr="000B5D05">
        <w:rPr>
          <w:rStyle w:val="StyleUnderline"/>
        </w:rPr>
        <w:t>infinite cost. But this is true of all worrying problems</w:t>
      </w:r>
      <w:r w:rsidRPr="000B5D05">
        <w:rPr>
          <w:rFonts w:ascii="Times New Roman" w:hAnsi="Times New Roman" w:cs="Times New Roman"/>
          <w:sz w:val="16"/>
        </w:rPr>
        <w:t> </w:t>
      </w:r>
      <w:r w:rsidRPr="000B5D05">
        <w:rPr>
          <w:sz w:val="16"/>
        </w:rPr>
        <w:t>—</w:t>
      </w:r>
      <w:r w:rsidRPr="000B5D05">
        <w:rPr>
          <w:rFonts w:ascii="Times New Roman" w:hAnsi="Times New Roman" w:cs="Times New Roman"/>
          <w:sz w:val="16"/>
        </w:rPr>
        <w:t> </w:t>
      </w:r>
      <w:r w:rsidRPr="000B5D05">
        <w:rPr>
          <w:sz w:val="16"/>
        </w:rPr>
        <w:t xml:space="preserve">indeed, the characteristics of worrying problems might be viewed as those that generate such unknowable non-zero probabilities. </w:t>
      </w:r>
      <w:r w:rsidRPr="000B5D05">
        <w:rPr>
          <w:rStyle w:val="StyleUnderline"/>
        </w:rPr>
        <w:t>Climate change cannot be distinguished from other worrying problems on that basis</w:t>
      </w:r>
      <w:r w:rsidRPr="000B5D05">
        <w:rPr>
          <w:sz w:val="16"/>
        </w:rPr>
        <w:t xml:space="preserve">. Rather, </w:t>
      </w:r>
      <w:r w:rsidRPr="000B5D05">
        <w:rPr>
          <w:rStyle w:val="StyleUnderline"/>
        </w:rPr>
        <w:t>the argument begs the question: What characteristics of climate change make its tail relatively fatter or thinner?</w:t>
      </w:r>
    </w:p>
    <w:p w14:paraId="716FC067" w14:textId="77777777" w:rsidR="00D41438" w:rsidRPr="000B5D05" w:rsidRDefault="00D41438" w:rsidP="00D41438">
      <w:pPr>
        <w:rPr>
          <w:sz w:val="16"/>
        </w:rPr>
      </w:pPr>
      <w:r w:rsidRPr="000B5D05">
        <w:rPr>
          <w:sz w:val="16"/>
        </w:rPr>
        <w:t xml:space="preserve">The </w:t>
      </w:r>
      <w:r w:rsidRPr="001D29C5">
        <w:rPr>
          <w:rStyle w:val="StyleUnderline"/>
        </w:rPr>
        <w:t>weight accorded to</w:t>
      </w:r>
      <w:r w:rsidRPr="000B5D05">
        <w:rPr>
          <w:sz w:val="16"/>
        </w:rPr>
        <w:t xml:space="preserve"> a worrying problem's </w:t>
      </w:r>
      <w:r w:rsidRPr="000B5D05">
        <w:rPr>
          <w:rStyle w:val="StyleUnderline"/>
          <w:highlight w:val="yellow"/>
        </w:rPr>
        <w:t xml:space="preserve">forecasted effects </w:t>
      </w:r>
      <w:r w:rsidRPr="000B5D05">
        <w:rPr>
          <w:rStyle w:val="Emphasis"/>
          <w:highlight w:val="yellow"/>
        </w:rPr>
        <w:t>depend</w:t>
      </w:r>
      <w:r w:rsidRPr="001D29C5">
        <w:rPr>
          <w:rStyle w:val="Emphasis"/>
        </w:rPr>
        <w:t>s</w:t>
      </w:r>
      <w:r w:rsidRPr="000B5D05">
        <w:rPr>
          <w:rStyle w:val="Emphasis"/>
        </w:rPr>
        <w:t xml:space="preserve"> greatly </w:t>
      </w:r>
      <w:r w:rsidRPr="000B5D05">
        <w:rPr>
          <w:rStyle w:val="Emphasis"/>
          <w:highlight w:val="yellow"/>
        </w:rPr>
        <w:t>on the</w:t>
      </w:r>
      <w:r w:rsidRPr="000B5D05">
        <w:rPr>
          <w:rStyle w:val="Emphasis"/>
        </w:rPr>
        <w:t xml:space="preserve"> number of </w:t>
      </w:r>
      <w:r w:rsidRPr="000B5D05">
        <w:rPr>
          <w:rStyle w:val="Emphasis"/>
          <w:highlight w:val="yellow"/>
        </w:rPr>
        <w:t>causal steps between</w:t>
      </w:r>
      <w:r w:rsidRPr="000B5D05">
        <w:rPr>
          <w:rStyle w:val="Emphasis"/>
        </w:rPr>
        <w:t xml:space="preserve"> the underlying </w:t>
      </w:r>
      <w:r w:rsidRPr="000B5D05">
        <w:rPr>
          <w:rStyle w:val="Emphasis"/>
          <w:highlight w:val="yellow"/>
        </w:rPr>
        <w:t>phenomena and worst-case</w:t>
      </w:r>
      <w:r w:rsidRPr="000B5D05">
        <w:rPr>
          <w:rStyle w:val="Emphasis"/>
        </w:rPr>
        <w:t xml:space="preserve"> outcomes</w:t>
      </w:r>
      <w:r w:rsidRPr="000B5D05">
        <w:rPr>
          <w:sz w:val="16"/>
        </w:rPr>
        <w:t>. Where fewer steps are necessary, or where steps are relatively more likely to occur, the probability of the worst case arising should increase. For instance, whether an engineered pandemic devastates humanity depends on development of the necessary technology (highly likely), its use by a malicious actor (indeterminate), and its spread defying efforts at containment (indeterminate). Generally speaking, technological threats will have the shortest chains while sociological threats will have the longest ones.</w:t>
      </w:r>
    </w:p>
    <w:p w14:paraId="67351611" w14:textId="77777777" w:rsidR="00D41438" w:rsidRPr="000B5D05" w:rsidRDefault="00D41438" w:rsidP="00D41438">
      <w:pPr>
        <w:rPr>
          <w:sz w:val="16"/>
        </w:rPr>
      </w:pPr>
      <w:r w:rsidRPr="000B5D05">
        <w:rPr>
          <w:rStyle w:val="StyleUnderline"/>
        </w:rPr>
        <w:t>Climate change</w:t>
      </w:r>
      <w:r w:rsidRPr="000B5D05">
        <w:rPr>
          <w:sz w:val="16"/>
        </w:rPr>
        <w:t xml:space="preserve"> would appear to sit somewhere in between. It </w:t>
      </w:r>
      <w:r w:rsidRPr="000B5D05">
        <w:rPr>
          <w:rStyle w:val="StyleUnderline"/>
        </w:rPr>
        <w:t xml:space="preserve">has a very short chain to </w:t>
      </w:r>
      <w:r w:rsidRPr="000B5D05">
        <w:rPr>
          <w:rStyle w:val="Emphasis"/>
        </w:rPr>
        <w:t>some</w:t>
      </w:r>
      <w:r w:rsidRPr="000B5D05">
        <w:rPr>
          <w:rStyle w:val="StyleUnderline"/>
        </w:rPr>
        <w:t xml:space="preserve"> impact</w:t>
      </w:r>
      <w:r w:rsidRPr="000B5D05">
        <w:rPr>
          <w:rFonts w:ascii="Times New Roman" w:hAnsi="Times New Roman" w:cs="Times New Roman"/>
          <w:sz w:val="16"/>
        </w:rPr>
        <w:t> </w:t>
      </w:r>
      <w:r w:rsidRPr="000B5D05">
        <w:rPr>
          <w:rFonts w:cs="Georgia"/>
          <w:sz w:val="16"/>
        </w:rPr>
        <w:t>—</w:t>
      </w:r>
      <w:r w:rsidRPr="000B5D05">
        <w:rPr>
          <w:rFonts w:ascii="Times New Roman" w:hAnsi="Times New Roman" w:cs="Times New Roman"/>
          <w:sz w:val="16"/>
        </w:rPr>
        <w:t> </w:t>
      </w:r>
      <w:r w:rsidRPr="000B5D05">
        <w:rPr>
          <w:sz w:val="16"/>
        </w:rPr>
        <w:t xml:space="preserve">indeed, higher atmospheric concentrations of carbon dioxide are already having effects. </w:t>
      </w:r>
      <w:r w:rsidRPr="000B5D05">
        <w:rPr>
          <w:rStyle w:val="StyleUnderline"/>
        </w:rPr>
        <w:t xml:space="preserve">But the </w:t>
      </w:r>
      <w:r w:rsidRPr="001B6D22">
        <w:rPr>
          <w:rStyle w:val="StyleUnderline"/>
        </w:rPr>
        <w:t>connection from warmer temperatures to</w:t>
      </w:r>
      <w:r w:rsidRPr="000B5D05">
        <w:rPr>
          <w:rStyle w:val="StyleUnderline"/>
        </w:rPr>
        <w:t xml:space="preserve"> civilizational </w:t>
      </w:r>
      <w:r w:rsidRPr="001B6D22">
        <w:rPr>
          <w:rStyle w:val="StyleUnderline"/>
        </w:rPr>
        <w:t xml:space="preserve">catastrophe is </w:t>
      </w:r>
      <w:r w:rsidRPr="001B6D22">
        <w:rPr>
          <w:rStyle w:val="Emphasis"/>
        </w:rPr>
        <w:t>highly attenuated</w:t>
      </w:r>
      <w:r w:rsidRPr="000B5D05">
        <w:rPr>
          <w:sz w:val="16"/>
        </w:rPr>
        <w:t xml:space="preserve">. The initial </w:t>
      </w:r>
      <w:r w:rsidRPr="000B5D05">
        <w:rPr>
          <w:rStyle w:val="StyleUnderline"/>
        </w:rPr>
        <w:t>warming must</w:t>
      </w:r>
      <w:r w:rsidRPr="000B5D05">
        <w:rPr>
          <w:sz w:val="16"/>
        </w:rPr>
        <w:t xml:space="preserve"> cross thresholds that produce feedback loops. The ensuing warmth must produce environmental effects that </w:t>
      </w:r>
      <w:r w:rsidRPr="000B5D05">
        <w:rPr>
          <w:rStyle w:val="StyleUnderline"/>
        </w:rPr>
        <w:t>cause</w:t>
      </w:r>
      <w:r w:rsidRPr="000B5D05">
        <w:rPr>
          <w:sz w:val="16"/>
        </w:rPr>
        <w:t xml:space="preserve"> unprecedented </w:t>
      </w:r>
      <w:r w:rsidRPr="000B5D05">
        <w:rPr>
          <w:rStyle w:val="StyleUnderline"/>
        </w:rPr>
        <w:t>crises across societies. Those</w:t>
      </w:r>
      <w:r w:rsidRPr="000B5D05">
        <w:rPr>
          <w:sz w:val="16"/>
        </w:rPr>
        <w:t xml:space="preserve"> crises </w:t>
      </w:r>
      <w:r w:rsidRPr="000B5D05">
        <w:rPr>
          <w:rStyle w:val="StyleUnderline"/>
        </w:rPr>
        <w:t>must</w:t>
      </w:r>
      <w:r w:rsidRPr="000B5D05">
        <w:rPr>
          <w:sz w:val="16"/>
        </w:rPr>
        <w:t xml:space="preserve"> in turn </w:t>
      </w:r>
      <w:r w:rsidRPr="000B5D05">
        <w:rPr>
          <w:rStyle w:val="StyleUnderline"/>
        </w:rPr>
        <w:t>overwhelm</w:t>
      </w:r>
      <w:r w:rsidRPr="000B5D05">
        <w:rPr>
          <w:sz w:val="16"/>
        </w:rPr>
        <w:t xml:space="preserve"> the </w:t>
      </w:r>
      <w:r w:rsidRPr="000B5D05">
        <w:rPr>
          <w:rStyle w:val="StyleUnderline"/>
        </w:rPr>
        <w:t>coping capacity of the entire global community, which must</w:t>
      </w:r>
      <w:r w:rsidRPr="000B5D05">
        <w:rPr>
          <w:sz w:val="16"/>
        </w:rPr>
        <w:t xml:space="preserve"> in turn produce wide-scale breakdowns in social order or </w:t>
      </w:r>
      <w:r w:rsidRPr="000B5D05">
        <w:rPr>
          <w:rStyle w:val="StyleUnderline"/>
        </w:rPr>
        <w:t>trigger military conflict, which must in turn metastasize into...what?</w:t>
      </w:r>
      <w:r w:rsidRPr="000B5D05">
        <w:rPr>
          <w:sz w:val="16"/>
        </w:rPr>
        <w:t xml:space="preserve"> Certainly, </w:t>
      </w:r>
      <w:r w:rsidRPr="000B5D05">
        <w:rPr>
          <w:rStyle w:val="Emphasis"/>
          <w:highlight w:val="yellow"/>
        </w:rPr>
        <w:t>one can invent a scenario</w:t>
      </w:r>
      <w:r w:rsidRPr="000B5D05">
        <w:rPr>
          <w:sz w:val="16"/>
        </w:rPr>
        <w:t xml:space="preserve">. </w:t>
      </w:r>
      <w:r w:rsidRPr="000B5D05">
        <w:rPr>
          <w:rStyle w:val="StyleUnderline"/>
        </w:rPr>
        <w:t xml:space="preserve">But the </w:t>
      </w:r>
      <w:r w:rsidRPr="000B5D05">
        <w:rPr>
          <w:rStyle w:val="Emphasis"/>
          <w:highlight w:val="yellow"/>
        </w:rPr>
        <w:t>specifics quickly become hazy</w:t>
      </w:r>
      <w:r w:rsidRPr="000B5D05">
        <w:rPr>
          <w:rStyle w:val="StyleUnderline"/>
        </w:rPr>
        <w:t>, and a worst case entirely outside of human experience difficult to articulate</w:t>
      </w:r>
      <w:r w:rsidRPr="000B5D05">
        <w:rPr>
          <w:sz w:val="16"/>
        </w:rPr>
        <w:t>.</w:t>
      </w:r>
    </w:p>
    <w:p w14:paraId="7A9C84AE" w14:textId="77777777" w:rsidR="00D41438" w:rsidRPr="000B5D05" w:rsidRDefault="00D41438" w:rsidP="00D41438">
      <w:pPr>
        <w:rPr>
          <w:sz w:val="16"/>
        </w:rPr>
      </w:pPr>
      <w:r w:rsidRPr="000B5D05">
        <w:rPr>
          <w:sz w:val="16"/>
        </w:rPr>
        <w:t xml:space="preserve">The intent of this analysis is not to dismiss the severity of worst-case climate scenarios or to suggest that "wide-scale breakdowns in social order" are acceptable. But </w:t>
      </w:r>
      <w:r w:rsidRPr="000B5D05">
        <w:rPr>
          <w:rStyle w:val="Emphasis"/>
        </w:rPr>
        <w:t>all</w:t>
      </w:r>
      <w:r w:rsidRPr="000B5D05">
        <w:rPr>
          <w:rStyle w:val="StyleUnderline"/>
        </w:rPr>
        <w:t xml:space="preserve"> worrying problems have worst-case forecasts that look this way</w:t>
      </w:r>
      <w:r w:rsidRPr="000B5D05">
        <w:rPr>
          <w:sz w:val="16"/>
        </w:rPr>
        <w:t xml:space="preserve">, all with indeterminate probabilities of occurring, which leaves only a few options: We could become overwhelmed with despair, emphasize whichever problems are most politically useful, or seek out qualitative and quantitative bases for analysis. Too much discussion of climate change adopts the first or second approach. Efforts at the third approach will inevitably be imprecise and imperfect, but </w:t>
      </w:r>
      <w:r w:rsidRPr="000B5D05">
        <w:rPr>
          <w:rStyle w:val="StyleUnderline"/>
        </w:rPr>
        <w:t>the burden of proof should lie on those declaring that climate change stands apart from other worrying problems to explain why</w:t>
      </w:r>
      <w:r w:rsidRPr="000B5D05">
        <w:rPr>
          <w:sz w:val="16"/>
        </w:rPr>
        <w:t xml:space="preserve"> that is so. The suggestion here is not that the forecasted threat of climate change does not belong alongside other worrying problems, only that the nature of its forecast cannot be what separates it as uniquely worrying.</w:t>
      </w:r>
    </w:p>
    <w:p w14:paraId="619B06BD" w14:textId="77777777" w:rsidR="00D41438" w:rsidRPr="000B5D05" w:rsidRDefault="00D41438" w:rsidP="00D41438">
      <w:pPr>
        <w:rPr>
          <w:sz w:val="16"/>
        </w:rPr>
      </w:pPr>
      <w:r w:rsidRPr="000B5D05">
        <w:rPr>
          <w:sz w:val="16"/>
        </w:rPr>
        <w:t>WORRYING IN SLOW MOTION</w:t>
      </w:r>
    </w:p>
    <w:p w14:paraId="135E607F" w14:textId="77777777" w:rsidR="00D41438" w:rsidRPr="000B5D05" w:rsidRDefault="00D41438" w:rsidP="00D41438">
      <w:pPr>
        <w:rPr>
          <w:sz w:val="16"/>
        </w:rPr>
      </w:pPr>
      <w:r w:rsidRPr="000B5D05">
        <w:rPr>
          <w:sz w:val="16"/>
        </w:rPr>
        <w:t xml:space="preserve">In the other ways </w:t>
      </w:r>
      <w:r w:rsidRPr="000B5D05">
        <w:rPr>
          <w:rStyle w:val="StyleUnderline"/>
        </w:rPr>
        <w:t>climate change is</w:t>
      </w:r>
      <w:r w:rsidRPr="000B5D05">
        <w:rPr>
          <w:sz w:val="16"/>
        </w:rPr>
        <w:t xml:space="preserve"> a worrying problem, meanwhile, it is </w:t>
      </w:r>
      <w:r w:rsidRPr="000B5D05">
        <w:rPr>
          <w:rStyle w:val="StyleUnderline"/>
        </w:rPr>
        <w:t>less worrying than most</w:t>
      </w:r>
      <w:r w:rsidRPr="000B5D05">
        <w:rPr>
          <w:sz w:val="16"/>
        </w:rPr>
        <w:t xml:space="preserve">. This is </w:t>
      </w:r>
      <w:r w:rsidRPr="000B5D05">
        <w:rPr>
          <w:rStyle w:val="StyleUnderline"/>
        </w:rPr>
        <w:t>especially</w:t>
      </w:r>
      <w:r w:rsidRPr="000B5D05">
        <w:rPr>
          <w:sz w:val="16"/>
        </w:rPr>
        <w:t xml:space="preserve"> true </w:t>
      </w:r>
      <w:r w:rsidRPr="000B5D05">
        <w:rPr>
          <w:rStyle w:val="StyleUnderline"/>
        </w:rPr>
        <w:t>with respect to irreversibility</w:t>
      </w:r>
      <w:r w:rsidRPr="000B5D05">
        <w:rPr>
          <w:sz w:val="16"/>
        </w:rPr>
        <w:t xml:space="preserve">. While President Obama has lamented that climate change is a "comparatively slow-moving emergency," the one thing worse is a fast-moving one. </w:t>
      </w:r>
      <w:r w:rsidRPr="000B5D05">
        <w:rPr>
          <w:rStyle w:val="StyleUnderline"/>
        </w:rPr>
        <w:t xml:space="preserve">Most worrying problems have worst-case scenarios that sweep the globe in a matter of months, days, or </w:t>
      </w:r>
      <w:r w:rsidRPr="000B5D05">
        <w:rPr>
          <w:sz w:val="16"/>
        </w:rPr>
        <w:t xml:space="preserve">even </w:t>
      </w:r>
      <w:r w:rsidRPr="000B5D05">
        <w:rPr>
          <w:rStyle w:val="StyleUnderline"/>
        </w:rPr>
        <w:t>minutes. For climate change,</w:t>
      </w:r>
      <w:r w:rsidRPr="000B5D05">
        <w:rPr>
          <w:sz w:val="16"/>
        </w:rPr>
        <w:t xml:space="preserve"> the </w:t>
      </w:r>
      <w:r w:rsidRPr="000B5D05">
        <w:rPr>
          <w:rStyle w:val="StyleUnderline"/>
        </w:rPr>
        <w:t>damage unfolds over decades or centuries</w:t>
      </w:r>
      <w:r w:rsidRPr="000B5D05">
        <w:rPr>
          <w:sz w:val="16"/>
        </w:rPr>
        <w:t>. This has several implications.</w:t>
      </w:r>
    </w:p>
    <w:p w14:paraId="26A8A7D4" w14:textId="77777777" w:rsidR="00D41438" w:rsidRPr="000B5D05" w:rsidRDefault="00D41438" w:rsidP="00D41438">
      <w:pPr>
        <w:rPr>
          <w:sz w:val="16"/>
        </w:rPr>
      </w:pPr>
      <w:r w:rsidRPr="000B5D05">
        <w:rPr>
          <w:sz w:val="16"/>
        </w:rPr>
        <w:t xml:space="preserve">First, while </w:t>
      </w:r>
      <w:r w:rsidRPr="000B5D05">
        <w:rPr>
          <w:rStyle w:val="StyleUnderline"/>
        </w:rPr>
        <w:t>climate change</w:t>
      </w:r>
      <w:r w:rsidRPr="000B5D05">
        <w:rPr>
          <w:sz w:val="16"/>
        </w:rPr>
        <w:t xml:space="preserve"> is irreversible compared to the typical policy problem, it </w:t>
      </w:r>
      <w:r w:rsidRPr="000B5D05">
        <w:rPr>
          <w:rStyle w:val="StyleUnderline"/>
        </w:rPr>
        <w:t>does allow for</w:t>
      </w:r>
      <w:r w:rsidRPr="000B5D05">
        <w:rPr>
          <w:sz w:val="16"/>
        </w:rPr>
        <w:t xml:space="preserve"> some potential </w:t>
      </w:r>
      <w:r w:rsidRPr="000B5D05">
        <w:rPr>
          <w:rStyle w:val="StyleUnderline"/>
        </w:rPr>
        <w:t xml:space="preserve">interventions </w:t>
      </w:r>
      <w:r w:rsidRPr="000B5D05">
        <w:rPr>
          <w:rStyle w:val="Emphasis"/>
        </w:rPr>
        <w:t>even once well underway</w:t>
      </w:r>
      <w:r w:rsidRPr="000B5D05">
        <w:rPr>
          <w:sz w:val="16"/>
        </w:rPr>
        <w:t xml:space="preserve">. For instance, </w:t>
      </w:r>
      <w:r w:rsidRPr="000B5D05">
        <w:rPr>
          <w:rStyle w:val="StyleUnderline"/>
        </w:rPr>
        <w:t>natural processes already exist for extracting carbon dioxide</w:t>
      </w:r>
      <w:r w:rsidRPr="000B5D05">
        <w:rPr>
          <w:sz w:val="16"/>
        </w:rPr>
        <w:t xml:space="preserve"> from the atmosphere, and </w:t>
      </w:r>
      <w:r w:rsidRPr="000B5D05">
        <w:rPr>
          <w:rStyle w:val="StyleUnderline"/>
        </w:rPr>
        <w:t>new technologies could</w:t>
      </w:r>
      <w:r w:rsidRPr="000B5D05">
        <w:rPr>
          <w:sz w:val="16"/>
        </w:rPr>
        <w:t xml:space="preserve"> be developed that </w:t>
      </w:r>
      <w:r w:rsidRPr="000B5D05">
        <w:rPr>
          <w:rStyle w:val="StyleUnderline"/>
        </w:rPr>
        <w:t>accelerate those</w:t>
      </w:r>
      <w:r w:rsidRPr="000B5D05">
        <w:rPr>
          <w:sz w:val="16"/>
        </w:rPr>
        <w:t xml:space="preserve"> processes </w:t>
      </w:r>
      <w:r w:rsidRPr="000B5D05">
        <w:rPr>
          <w:rStyle w:val="StyleUnderline"/>
        </w:rPr>
        <w:t>or create artificial ones</w:t>
      </w:r>
      <w:r w:rsidRPr="000B5D05">
        <w:rPr>
          <w:sz w:val="16"/>
        </w:rPr>
        <w:t>. Alternatively, humans could use so-called "geoengineering" to effect other changes in the climate system that might counteract an intensifying greenhouse effect. These approaches offer no guarantee or even likelihood of success; turning to geoengineering might be seen as a disaster in its own right. But they offer more cause for optimism than exists with many other worrying problems.</w:t>
      </w:r>
    </w:p>
    <w:p w14:paraId="2F3B32A1" w14:textId="77777777" w:rsidR="00D41438" w:rsidRPr="000B5D05" w:rsidRDefault="00D41438" w:rsidP="00D41438">
      <w:pPr>
        <w:rPr>
          <w:sz w:val="16"/>
        </w:rPr>
      </w:pPr>
      <w:r w:rsidRPr="000B5D05">
        <w:rPr>
          <w:sz w:val="16"/>
        </w:rPr>
        <w:t xml:space="preserve">Second, </w:t>
      </w:r>
      <w:r w:rsidRPr="000B5D05">
        <w:rPr>
          <w:rStyle w:val="Emphasis"/>
        </w:rPr>
        <w:t>time permits adaptation</w:t>
      </w:r>
      <w:r w:rsidRPr="000B5D05">
        <w:rPr>
          <w:sz w:val="16"/>
        </w:rPr>
        <w:t xml:space="preserve">. While the prospect of </w:t>
      </w:r>
      <w:r w:rsidRPr="000B5D05">
        <w:rPr>
          <w:rStyle w:val="StyleUnderline"/>
        </w:rPr>
        <w:t>losing 50% of existing agricultural capacity is daunting, over a 50-year period</w:t>
      </w:r>
      <w:r w:rsidRPr="000B5D05">
        <w:rPr>
          <w:sz w:val="16"/>
        </w:rPr>
        <w:t xml:space="preserve"> only </w:t>
      </w:r>
      <w:r w:rsidRPr="000B5D05">
        <w:rPr>
          <w:rStyle w:val="StyleUnderline"/>
        </w:rPr>
        <w:t>1% of capacity needs to shift annually</w:t>
      </w:r>
      <w:r w:rsidRPr="000B5D05">
        <w:rPr>
          <w:sz w:val="16"/>
        </w:rPr>
        <w:t xml:space="preserve">. By comparison, </w:t>
      </w:r>
      <w:r w:rsidRPr="000B5D05">
        <w:rPr>
          <w:rStyle w:val="StyleUnderline"/>
        </w:rPr>
        <w:t xml:space="preserve">over the past 50 years, </w:t>
      </w:r>
      <w:r w:rsidRPr="000B5D05">
        <w:rPr>
          <w:rStyle w:val="Emphasis"/>
        </w:rPr>
        <w:t>total agricultural output has tripled</w:t>
      </w:r>
      <w:r w:rsidRPr="000B5D05">
        <w:rPr>
          <w:sz w:val="16"/>
        </w:rPr>
        <w:t>. Similarly, the need for hundreds of millions of people to migrate over a century amounts to little out of the ordinary on an annual basis. There are, for instance, more than 200 million migrant workers within China, as well as another 200 million international migrants and at least 60 million refugees around the world right now. The United Nations estimates 2.5 billion people will migrate to cities in just the next 35 years. Further migration, or perhaps the gradual abandonment of some cities or even entire regions, would obviously be extraordinarily costly and disruptive in human, economic, and environmental terms. But the reason such adaptations are rarely mentioned in the context of other worrying problems is not that they would be unnecessary, but rather that, in those other cases, they would be either impossible or else futile.</w:t>
      </w:r>
    </w:p>
    <w:p w14:paraId="0D121053" w14:textId="77777777" w:rsidR="00D41438" w:rsidRPr="000B5D05" w:rsidRDefault="00D41438" w:rsidP="00D41438">
      <w:pPr>
        <w:rPr>
          <w:sz w:val="16"/>
        </w:rPr>
      </w:pPr>
      <w:r w:rsidRPr="000B5D05">
        <w:rPr>
          <w:rStyle w:val="StyleUnderline"/>
        </w:rPr>
        <w:t>Purveyors of</w:t>
      </w:r>
      <w:r w:rsidRPr="000B5D05">
        <w:rPr>
          <w:sz w:val="16"/>
        </w:rPr>
        <w:t xml:space="preserve"> creatively </w:t>
      </w:r>
      <w:r w:rsidRPr="000B5D05">
        <w:rPr>
          <w:rStyle w:val="StyleUnderline"/>
        </w:rPr>
        <w:t>catastrophic climate cases</w:t>
      </w:r>
      <w:r w:rsidRPr="000B5D05">
        <w:rPr>
          <w:sz w:val="16"/>
        </w:rPr>
        <w:t xml:space="preserve"> also </w:t>
      </w:r>
      <w:r w:rsidRPr="000B5D05">
        <w:rPr>
          <w:rStyle w:val="StyleUnderline"/>
        </w:rPr>
        <w:t>face a Catch-22</w:t>
      </w:r>
      <w:r w:rsidRPr="000B5D05">
        <w:rPr>
          <w:sz w:val="16"/>
        </w:rPr>
        <w:t xml:space="preserve">: Developing </w:t>
      </w:r>
      <w:r w:rsidRPr="000B5D05">
        <w:rPr>
          <w:rStyle w:val="Emphasis"/>
          <w:sz w:val="24"/>
        </w:rPr>
        <w:t>ever-</w:t>
      </w:r>
      <w:r w:rsidRPr="000B5D05">
        <w:rPr>
          <w:rStyle w:val="Emphasis"/>
          <w:sz w:val="24"/>
          <w:highlight w:val="yellow"/>
        </w:rPr>
        <w:t>more extreme scenarios</w:t>
      </w:r>
      <w:r w:rsidRPr="000B5D05">
        <w:rPr>
          <w:rStyle w:val="Emphasis"/>
          <w:sz w:val="24"/>
        </w:rPr>
        <w:t xml:space="preserve"> typically </w:t>
      </w:r>
      <w:r w:rsidRPr="000B5D05">
        <w:rPr>
          <w:rStyle w:val="Emphasis"/>
          <w:sz w:val="24"/>
          <w:highlight w:val="yellow"/>
        </w:rPr>
        <w:t>requires</w:t>
      </w:r>
      <w:r w:rsidRPr="000B5D05">
        <w:rPr>
          <w:rStyle w:val="Emphasis"/>
          <w:sz w:val="24"/>
        </w:rPr>
        <w:t xml:space="preserve"> ever-</w:t>
      </w:r>
      <w:r w:rsidRPr="000B5D05">
        <w:rPr>
          <w:rStyle w:val="Emphasis"/>
          <w:sz w:val="24"/>
          <w:highlight w:val="yellow"/>
        </w:rPr>
        <w:t>longer timescales</w:t>
      </w:r>
      <w:r w:rsidRPr="000B5D05">
        <w:rPr>
          <w:rStyle w:val="StyleUnderline"/>
        </w:rPr>
        <w:t xml:space="preserve">. Even higher temperatures and risks of </w:t>
      </w:r>
      <w:r w:rsidRPr="000B5D05">
        <w:rPr>
          <w:rStyle w:val="StyleUnderline"/>
          <w:highlight w:val="yellow"/>
        </w:rPr>
        <w:t>further dominos</w:t>
      </w:r>
      <w:r w:rsidRPr="000B5D05">
        <w:rPr>
          <w:rStyle w:val="StyleUnderline"/>
        </w:rPr>
        <w:t xml:space="preserve"> falling </w:t>
      </w:r>
      <w:r w:rsidRPr="000B5D05">
        <w:rPr>
          <w:rStyle w:val="StyleUnderline"/>
          <w:highlight w:val="yellow"/>
        </w:rPr>
        <w:t>are threatened</w:t>
      </w:r>
      <w:r w:rsidRPr="000B5D05">
        <w:rPr>
          <w:rFonts w:ascii="Times New Roman" w:hAnsi="Times New Roman" w:cs="Times New Roman"/>
          <w:sz w:val="16"/>
        </w:rPr>
        <w:t> </w:t>
      </w:r>
      <w:r w:rsidRPr="000B5D05">
        <w:rPr>
          <w:rFonts w:cs="Georgia"/>
          <w:sz w:val="16"/>
        </w:rPr>
        <w:t>—</w:t>
      </w:r>
      <w:r w:rsidRPr="000B5D05">
        <w:rPr>
          <w:rFonts w:ascii="Times New Roman" w:hAnsi="Times New Roman" w:cs="Times New Roman"/>
          <w:sz w:val="16"/>
        </w:rPr>
        <w:t> </w:t>
      </w:r>
      <w:r w:rsidRPr="000B5D05">
        <w:rPr>
          <w:sz w:val="16"/>
        </w:rPr>
        <w:t xml:space="preserve">by 2300, or </w:t>
      </w:r>
      <w:r w:rsidRPr="000B5D05">
        <w:rPr>
          <w:rStyle w:val="Emphasis"/>
          <w:highlight w:val="yellow"/>
        </w:rPr>
        <w:t>after "centuries</w:t>
      </w:r>
      <w:r w:rsidRPr="000B5D05">
        <w:rPr>
          <w:rStyle w:val="StyleUnderline"/>
        </w:rPr>
        <w:t>." Confident forecasts of multi-meter sea-level rises are issued, to occur over multiple millennia</w:t>
      </w:r>
      <w:r w:rsidRPr="000B5D05">
        <w:rPr>
          <w:sz w:val="16"/>
        </w:rPr>
        <w:t xml:space="preserve">. Harvard University's Martin Weitzman, the leading proponent of the case that climate change presents a uniquely "fat tail," falls into precisely this trap: The worst case he offers relies on continued temperature increases over multiple centuries. But </w:t>
      </w:r>
      <w:r w:rsidRPr="000B5D05">
        <w:rPr>
          <w:rStyle w:val="StyleUnderline"/>
        </w:rPr>
        <w:t>if heightening the threat requires extending the timeframe further</w:t>
      </w:r>
      <w:r w:rsidRPr="000B5D05">
        <w:rPr>
          <w:sz w:val="16"/>
        </w:rPr>
        <w:t xml:space="preserve">, it becomes diluted threefold: </w:t>
      </w:r>
      <w:r w:rsidRPr="001B6D22">
        <w:rPr>
          <w:rStyle w:val="Emphasis"/>
        </w:rPr>
        <w:t>More time becomes available for adaptation</w:t>
      </w:r>
      <w:r w:rsidRPr="000B5D05">
        <w:rPr>
          <w:rStyle w:val="StyleUnderline"/>
        </w:rPr>
        <w:t xml:space="preserve">, for </w:t>
      </w:r>
      <w:r w:rsidRPr="000B5D05">
        <w:rPr>
          <w:rStyle w:val="Emphasis"/>
        </w:rPr>
        <w:t xml:space="preserve">economic progress </w:t>
      </w:r>
      <w:r w:rsidRPr="001B6D22">
        <w:rPr>
          <w:rStyle w:val="Emphasis"/>
        </w:rPr>
        <w:t xml:space="preserve">and </w:t>
      </w:r>
      <w:r w:rsidRPr="000B5D05">
        <w:rPr>
          <w:rStyle w:val="Emphasis"/>
          <w:highlight w:val="yellow"/>
        </w:rPr>
        <w:t>tech</w:t>
      </w:r>
      <w:r w:rsidRPr="000B5D05">
        <w:rPr>
          <w:rStyle w:val="Emphasis"/>
        </w:rPr>
        <w:t xml:space="preserve">nological </w:t>
      </w:r>
      <w:r w:rsidRPr="001B6D22">
        <w:rPr>
          <w:rStyle w:val="Emphasis"/>
          <w:highlight w:val="yellow"/>
        </w:rPr>
        <w:t>innovation</w:t>
      </w:r>
      <w:r w:rsidRPr="001B6D22">
        <w:rPr>
          <w:rStyle w:val="StyleUnderline"/>
        </w:rPr>
        <w:t xml:space="preserve"> that </w:t>
      </w:r>
      <w:r w:rsidRPr="001B6D22">
        <w:rPr>
          <w:rStyle w:val="StyleUnderline"/>
          <w:highlight w:val="yellow"/>
        </w:rPr>
        <w:t>render</w:t>
      </w:r>
      <w:r w:rsidRPr="001B6D22">
        <w:rPr>
          <w:rStyle w:val="StyleUnderline"/>
        </w:rPr>
        <w:t xml:space="preserve"> </w:t>
      </w:r>
      <w:r w:rsidRPr="000B5D05">
        <w:rPr>
          <w:rStyle w:val="StyleUnderline"/>
          <w:highlight w:val="yellow"/>
        </w:rPr>
        <w:t>the threat irrelevant</w:t>
      </w:r>
      <w:r w:rsidRPr="000B5D05">
        <w:rPr>
          <w:rStyle w:val="StyleUnderline"/>
        </w:rPr>
        <w:t xml:space="preserve">, or for the </w:t>
      </w:r>
      <w:r w:rsidRPr="000B5D05">
        <w:rPr>
          <w:rStyle w:val="Emphasis"/>
        </w:rPr>
        <w:t>model to fail</w:t>
      </w:r>
      <w:r w:rsidRPr="000B5D05">
        <w:rPr>
          <w:sz w:val="16"/>
        </w:rPr>
        <w:t>. Any impact forecasted for 200, let alone 2,000, years into the future becomes almost inherently less cognizable than those already under study for 2100.</w:t>
      </w:r>
    </w:p>
    <w:p w14:paraId="0908FEB9" w14:textId="77777777" w:rsidR="00D41438" w:rsidRDefault="00D41438" w:rsidP="00D41438">
      <w:pPr>
        <w:pStyle w:val="Heading3"/>
      </w:pPr>
      <w:r>
        <w:t>Warming good</w:t>
      </w:r>
    </w:p>
    <w:p w14:paraId="3920A605" w14:textId="77777777" w:rsidR="00D41438" w:rsidRPr="00B72731" w:rsidRDefault="00D41438" w:rsidP="00D41438"/>
    <w:p w14:paraId="348DEB1A" w14:textId="77777777" w:rsidR="00D41438" w:rsidRPr="003B55F0" w:rsidRDefault="00D41438" w:rsidP="00D41438">
      <w:pPr>
        <w:pStyle w:val="Heading4"/>
      </w:pPr>
      <w:r w:rsidRPr="003B55F0">
        <w:t>Experts agree warming turns food security--evaporations, insects, crop stress and desertification outweigh CO2 benefits</w:t>
      </w:r>
    </w:p>
    <w:p w14:paraId="438123C1" w14:textId="77777777" w:rsidR="00D41438" w:rsidRPr="003B55F0" w:rsidRDefault="00D41438" w:rsidP="00D41438">
      <w:r w:rsidRPr="003B55F0">
        <w:rPr>
          <w:b/>
          <w:bCs/>
          <w:sz w:val="24"/>
          <w:u w:val="single"/>
        </w:rPr>
        <w:t>Sticklen 15</w:t>
      </w:r>
      <w:r w:rsidRPr="003B55F0">
        <w:t xml:space="preserve"> (Mariam, Department of Crop, Soil and Microbial Sciences, Michigan State University, “Studies of the Negative Effects of Climate Change on Crop Productivity and Global Food Security” August 14</w:t>
      </w:r>
      <w:r w:rsidRPr="003B55F0">
        <w:rPr>
          <w:vertAlign w:val="superscript"/>
        </w:rPr>
        <w:t>th</w:t>
      </w:r>
      <w:r w:rsidRPr="003B55F0">
        <w:t xml:space="preserve"> 2015 </w:t>
      </w:r>
      <w:hyperlink r:id="rId81" w:history="1">
        <w:r w:rsidRPr="003B55F0">
          <w:t>http://www.esciencecentral.org/journals/studies-of-the-negative-effects-of-climate-change-on-crop-productivityand-global-food-security-2329-8863-1000e129.pdf)</w:t>
        </w:r>
      </w:hyperlink>
      <w:r w:rsidRPr="003B55F0">
        <w:t xml:space="preserve"> </w:t>
      </w:r>
    </w:p>
    <w:p w14:paraId="4C457EC0" w14:textId="77777777" w:rsidR="00D41438" w:rsidRPr="003B55F0" w:rsidRDefault="00D41438" w:rsidP="00D41438">
      <w:r w:rsidRPr="003B55F0">
        <w:t>The earth ‘climate change’ has been well documented. Climate change is a long-term (decades to millions of years) distribution means of weather pattern changes caused by physical and biological factors. Physical factors that contribute to climate change include; volcanic eruptions, plate tectonics, and solar energy radiations. The biological factors that affect climate change mostly include human activities including CO2 concentration increases due to fossil fuel combustion emissions and CO2 released by cement manufacturing, and by aerosols (i.e., articulate matter in the atmosphere), ozone depletion, deforestation and also by animal agriculture [1].</w:t>
      </w:r>
    </w:p>
    <w:p w14:paraId="211C6B36" w14:textId="77777777" w:rsidR="00D41438" w:rsidRPr="003B55F0" w:rsidRDefault="00D41438" w:rsidP="00D41438">
      <w:r w:rsidRPr="003B55F0">
        <w:rPr>
          <w:u w:val="single"/>
        </w:rPr>
        <w:t>Climate change has a non-linearity effect on the global food supplies system when the atmospheric CO2 reaches a new level</w:t>
      </w:r>
      <w:r w:rsidRPr="003B55F0">
        <w:t xml:space="preserve">. </w:t>
      </w:r>
      <w:r w:rsidRPr="003B55F0">
        <w:rPr>
          <w:b/>
          <w:u w:val="single"/>
        </w:rPr>
        <w:t>Although one may assume that higher CO2 may increase the earth vegetations</w:t>
      </w:r>
      <w:r w:rsidRPr="003B55F0">
        <w:t xml:space="preserve"> due to the need for CO2 in photosynthesis, </w:t>
      </w:r>
      <w:r w:rsidRPr="003B55F0">
        <w:rPr>
          <w:u w:val="single"/>
        </w:rPr>
        <w:t xml:space="preserve">increase in CO2 has </w:t>
      </w:r>
      <w:r w:rsidRPr="003B55F0">
        <w:rPr>
          <w:b/>
          <w:iCs/>
          <w:u w:val="single"/>
          <w:bdr w:val="single" w:sz="8" w:space="0" w:color="auto"/>
        </w:rPr>
        <w:t>negative effects</w:t>
      </w:r>
      <w:r w:rsidRPr="003B55F0">
        <w:rPr>
          <w:u w:val="single"/>
        </w:rPr>
        <w:t xml:space="preserve"> on plant growth </w:t>
      </w:r>
      <w:r w:rsidRPr="003B55F0">
        <w:t xml:space="preserve">mostly </w:t>
      </w:r>
      <w:r w:rsidRPr="003B55F0">
        <w:rPr>
          <w:u w:val="single"/>
        </w:rPr>
        <w:t xml:space="preserve">because increases in CO2 increases the earth temperature causing </w:t>
      </w:r>
      <w:r w:rsidRPr="003B55F0">
        <w:rPr>
          <w:b/>
          <w:u w:val="single"/>
        </w:rPr>
        <w:t>greater soil moisture evaporations</w:t>
      </w:r>
      <w:r w:rsidRPr="003B55F0">
        <w:rPr>
          <w:u w:val="single"/>
        </w:rPr>
        <w:t xml:space="preserve"> affecting the plant growth</w:t>
      </w:r>
      <w:r w:rsidRPr="003B55F0">
        <w:t xml:space="preserve">. However in certain cases, the increase in warmth along with rain falls has resulted in improved plant growth via the sequestration of airborne CO2 in plants. As far as the global climate change is concerned, </w:t>
      </w:r>
      <w:r w:rsidRPr="003B55F0">
        <w:rPr>
          <w:u w:val="single"/>
        </w:rPr>
        <w:t xml:space="preserve">increase in CO predicted to increase vegetation in Northern Latitudes; but to decrease the vegetation in Southern Latitudes, </w:t>
      </w:r>
      <w:r w:rsidRPr="003B55F0">
        <w:rPr>
          <w:b/>
          <w:u w:val="single"/>
        </w:rPr>
        <w:t xml:space="preserve">resulting in decline of amount of overall vegetation worldwide. </w:t>
      </w:r>
      <w:r w:rsidRPr="003B55F0">
        <w:rPr>
          <w:u w:val="single"/>
        </w:rPr>
        <w:t>Insects and pathogens can also increase under higher temperatures and the gradual increase in temperature can cause radical changes in vegetative stress, crop losses and desertification</w:t>
      </w:r>
      <w:r w:rsidRPr="003B55F0">
        <w:t xml:space="preserve"> [2,3]. In extreme situations, </w:t>
      </w:r>
      <w:r w:rsidRPr="003B55F0">
        <w:rPr>
          <w:b/>
          <w:u w:val="single"/>
        </w:rPr>
        <w:t>plant and animal species can</w:t>
      </w:r>
      <w:r w:rsidRPr="003B55F0">
        <w:rPr>
          <w:b/>
          <w:iCs/>
          <w:u w:val="single"/>
          <w:bdr w:val="single" w:sz="8" w:space="0" w:color="auto"/>
        </w:rPr>
        <w:t xml:space="preserve"> become extinct</w:t>
      </w:r>
      <w:r w:rsidRPr="003B55F0">
        <w:t xml:space="preserve">, </w:t>
      </w:r>
      <w:r w:rsidRPr="003B55F0">
        <w:rPr>
          <w:u w:val="single"/>
        </w:rPr>
        <w:t xml:space="preserve">as did due to the loss of rain forests during Carboniferous Rainforest Collapse (CRC) </w:t>
      </w:r>
      <w:r w:rsidRPr="003B55F0">
        <w:t>of event 300 million years ago [4].</w:t>
      </w:r>
    </w:p>
    <w:p w14:paraId="5A49B9D4" w14:textId="77777777" w:rsidR="00D41438" w:rsidRPr="003B55F0" w:rsidRDefault="00D41438" w:rsidP="00D41438">
      <w:r w:rsidRPr="003B55F0">
        <w:rPr>
          <w:b/>
          <w:u w:val="single"/>
        </w:rPr>
        <w:t>Climate change is the</w:t>
      </w:r>
      <w:r w:rsidRPr="003B55F0">
        <w:rPr>
          <w:b/>
          <w:iCs/>
          <w:u w:val="single"/>
          <w:bdr w:val="single" w:sz="8" w:space="0" w:color="auto"/>
        </w:rPr>
        <w:t xml:space="preserve"> fundamental threat</w:t>
      </w:r>
      <w:r w:rsidRPr="003B55F0">
        <w:rPr>
          <w:u w:val="single"/>
        </w:rPr>
        <w:t xml:space="preserve"> to sustainable development</w:t>
      </w:r>
      <w:r w:rsidRPr="003B55F0">
        <w:t xml:space="preserve">, </w:t>
      </w:r>
      <w:r w:rsidRPr="003B55F0">
        <w:rPr>
          <w:b/>
          <w:iCs/>
          <w:u w:val="single"/>
          <w:bdr w:val="single" w:sz="8" w:space="0" w:color="auto"/>
        </w:rPr>
        <w:t>global food security and poverty eradication.</w:t>
      </w:r>
      <w:r w:rsidRPr="003B55F0">
        <w:rPr>
          <w:u w:val="single"/>
        </w:rPr>
        <w:t xml:space="preserve"> </w:t>
      </w:r>
      <w:r w:rsidRPr="003B55F0">
        <w:rPr>
          <w:b/>
          <w:iCs/>
          <w:u w:val="single"/>
          <w:bdr w:val="single" w:sz="8" w:space="0" w:color="auto"/>
        </w:rPr>
        <w:t>All climate change experts agree</w:t>
      </w:r>
      <w:r w:rsidRPr="003B55F0">
        <w:rPr>
          <w:u w:val="single"/>
        </w:rPr>
        <w:t xml:space="preserve"> on industrial governments needs on investing in agricultural adaptation to the climate change</w:t>
      </w:r>
      <w:r w:rsidRPr="003B55F0">
        <w:t xml:space="preserve"> based on regions predicted to be affected such as South and Southeast Asia (e.g. Bangladesh, Philippines and Vietnam) and Africa (e.g. Malawi and Sudan) which are the major targets of the negative impacts of the climate change [5]. Furthermore</w:t>
      </w:r>
      <w:r w:rsidRPr="003B55F0">
        <w:rPr>
          <w:u w:val="single"/>
        </w:rPr>
        <w:t>, multilateral linked global strategies are needed to assure sustainable food supplies to feed the fast growing population of countries that are to become the further target of climate change</w:t>
      </w:r>
      <w:r w:rsidRPr="003B55F0">
        <w:t xml:space="preserve"> [6].</w:t>
      </w:r>
    </w:p>
    <w:p w14:paraId="596AD13B" w14:textId="77777777" w:rsidR="00D41438" w:rsidRPr="003B55F0" w:rsidRDefault="00D41438" w:rsidP="00D41438">
      <w:r w:rsidRPr="003B55F0">
        <w:t>While industrialized countries contribute to Greenhouse Gas emissions, most of these countries also provide opportunities via modern technologies to increase yield and productivity as an incentive mechanism to adapt to the climate change and to contribute to the environmental substantially and rural development in both industrialized and less-industrialized nations.</w:t>
      </w:r>
    </w:p>
    <w:p w14:paraId="71E9AEC1" w14:textId="77777777" w:rsidR="00D41438" w:rsidRPr="003B55F0" w:rsidRDefault="00D41438" w:rsidP="00D41438">
      <w:r w:rsidRPr="003B55F0">
        <w:t>The United States National Academy of Sciences recently recommended [7] the needs for more studies to further understand and advance the science of climate change, and to assure sufficient and fast progress on adapting of the agriculture to predicted climate change via effectively de carbonizing of the economy by shifting from fossil fuels to renewable energy in order to cut planet-warming emissions to a net zero. Among many other measures, governments need to invest in changes in water resources via the science and tools of agricultural engineering, commit to reduce the temperature below the 2.4C and stabilize the target of 550ppmv CO2 (i.e., part per million volume Co2 equivalent) and reduce environmental pollutions within the next few decades [8].</w:t>
      </w:r>
    </w:p>
    <w:p w14:paraId="2CE218A7" w14:textId="77777777" w:rsidR="00D41438" w:rsidRPr="003B55F0" w:rsidRDefault="00D41438" w:rsidP="00D41438">
      <w:pPr>
        <w:rPr>
          <w:u w:val="single"/>
        </w:rPr>
      </w:pPr>
      <w:r w:rsidRPr="003B55F0">
        <w:t xml:space="preserve">Several models have been developed in order to be able to analyze and evaluate the global consequences to crop productivity and the risk of hunger. For example one model is based on cereal crops productions, prices and number of people at the risk of hunger due to climate change variables such as CO2 effects and increase in temperature [9]. In all models/scenarios studied, the industrialized nations are less at risk of climate changes while they are mostly considered to cause the earth’s climate change due to their industrializations. As an indirect measure of accepting that industrialized nations are to be taxed for polluting of the earth, and on socio-political humanitarian bases, </w:t>
      </w:r>
      <w:r w:rsidRPr="003B55F0">
        <w:rPr>
          <w:u w:val="single"/>
        </w:rPr>
        <w:t>industrialized nations have made commitments to set standards to their creation of CO2 emissions</w:t>
      </w:r>
      <w:r w:rsidRPr="003B55F0">
        <w:t xml:space="preserve">, and to transferring crop improvement technologies to less developed nations. Transfer of technologies indeed fits well within the concept of climate change adaptation and the </w:t>
      </w:r>
      <w:r w:rsidRPr="003B55F0">
        <w:rPr>
          <w:u w:val="single"/>
        </w:rPr>
        <w:t xml:space="preserve">fact that food security cannot become sustainable without its’ four factors of ‘food availability via modern technologies, food access, food sustainability and food utilization’. It is the goal of the United Nations to reach the above goals prior to an </w:t>
      </w:r>
      <w:r w:rsidRPr="003B55F0">
        <w:rPr>
          <w:b/>
          <w:iCs/>
          <w:u w:val="single"/>
          <w:bdr w:val="single" w:sz="8" w:space="0" w:color="auto"/>
        </w:rPr>
        <w:t>extreme climate change</w:t>
      </w:r>
      <w:r w:rsidRPr="003B55F0">
        <w:t xml:space="preserve"> </w:t>
      </w:r>
      <w:r w:rsidRPr="003B55F0">
        <w:rPr>
          <w:b/>
          <w:u w:val="single"/>
        </w:rPr>
        <w:t>that is expected to become an</w:t>
      </w:r>
      <w:r w:rsidRPr="003B55F0">
        <w:rPr>
          <w:b/>
          <w:iCs/>
          <w:u w:val="single"/>
          <w:bdr w:val="single" w:sz="8" w:space="0" w:color="auto"/>
        </w:rPr>
        <w:t xml:space="preserve"> uncontrolled disaster.</w:t>
      </w:r>
    </w:p>
    <w:p w14:paraId="78D87FED" w14:textId="77777777" w:rsidR="00D41438" w:rsidRPr="003B55F0" w:rsidRDefault="00D41438" w:rsidP="00D41438">
      <w:pPr>
        <w:rPr>
          <w:u w:val="single"/>
        </w:rPr>
      </w:pPr>
    </w:p>
    <w:p w14:paraId="24B0AF52" w14:textId="77777777" w:rsidR="00D41438" w:rsidRPr="003B55F0" w:rsidRDefault="00D41438" w:rsidP="00D41438">
      <w:pPr>
        <w:pStyle w:val="Tag2"/>
      </w:pPr>
      <w:r w:rsidRPr="003B55F0">
        <w:t>Status quo warming will trigger positive feedbacks that cause mass extinctions – historical data proves</w:t>
      </w:r>
    </w:p>
    <w:p w14:paraId="294298F5" w14:textId="77777777" w:rsidR="00D41438" w:rsidRPr="003B55F0" w:rsidRDefault="00D41438" w:rsidP="00D41438">
      <w:r w:rsidRPr="003B55F0">
        <w:rPr>
          <w:rStyle w:val="Style13ptBold"/>
        </w:rPr>
        <w:t>Meissner and Alexander 16</w:t>
      </w:r>
      <w:r w:rsidRPr="003B55F0">
        <w:t xml:space="preserve"> [Katrin, Associate Professor, Climate Change Research Centre, and Kaitlin, ARC Centre of Excellence for Climate System Science, “Mass extinctions and climate change: why the speed of rising greenhouse gases matters,” 4/23/16, The Conversation]</w:t>
      </w:r>
    </w:p>
    <w:p w14:paraId="7AF2C35F" w14:textId="77777777" w:rsidR="00D41438" w:rsidRPr="003B55F0" w:rsidRDefault="00D41438" w:rsidP="00D41438">
      <w:pPr>
        <w:rPr>
          <w:b/>
          <w:u w:val="single"/>
        </w:rPr>
      </w:pPr>
      <w:r w:rsidRPr="003B55F0">
        <w:t xml:space="preserve">We now know that greenhouse gases are rising faster than at any time since the demise of dinosaurs, and possibly even earlier. According to research published in Nature Geoscience this week, </w:t>
      </w:r>
      <w:r w:rsidRPr="003B55F0">
        <w:rPr>
          <w:b/>
          <w:u w:val="single"/>
        </w:rPr>
        <w:t>carbon dioxide (CO</w:t>
      </w:r>
      <w:r w:rsidRPr="003B55F0">
        <w:rPr>
          <w:rFonts w:ascii="Cambria Math" w:hAnsi="Cambria Math" w:cs="Cambria Math"/>
          <w:b/>
          <w:u w:val="single"/>
        </w:rPr>
        <w:t>₂</w:t>
      </w:r>
      <w:r w:rsidRPr="003B55F0">
        <w:rPr>
          <w:b/>
          <w:u w:val="single"/>
        </w:rPr>
        <w:t>) is being added to the atmosphere at least ten times faster than during a major warming event about 50 million years ago.</w:t>
      </w:r>
    </w:p>
    <w:p w14:paraId="4E3E0195" w14:textId="77777777" w:rsidR="00D41438" w:rsidRPr="003B55F0" w:rsidRDefault="00D41438" w:rsidP="00D41438">
      <w:r w:rsidRPr="003B55F0">
        <w:rPr>
          <w:u w:val="single"/>
        </w:rPr>
        <w:t>We have emitted almost 600 billion tonnes of carbon since the beginning of the Industrial Revolution</w:t>
      </w:r>
      <w:r w:rsidRPr="003B55F0">
        <w:t>, and atmospheric CO</w:t>
      </w:r>
      <w:r w:rsidRPr="003B55F0">
        <w:rPr>
          <w:rFonts w:ascii="Cambria Math" w:hAnsi="Cambria Math" w:cs="Cambria Math"/>
        </w:rPr>
        <w:t>₂</w:t>
      </w:r>
      <w:r w:rsidRPr="003B55F0">
        <w:t xml:space="preserve"> concentrations are now increasing at a rate of 3 parts per million (ppm) per year.</w:t>
      </w:r>
    </w:p>
    <w:p w14:paraId="3BCF8486" w14:textId="77777777" w:rsidR="00D41438" w:rsidRPr="003B55F0" w:rsidRDefault="00D41438" w:rsidP="00D41438">
      <w:pPr>
        <w:rPr>
          <w:u w:val="single"/>
        </w:rPr>
      </w:pPr>
      <w:r w:rsidRPr="003B55F0">
        <w:rPr>
          <w:u w:val="single"/>
        </w:rPr>
        <w:t>With increasing CO</w:t>
      </w:r>
      <w:r w:rsidRPr="003B55F0">
        <w:rPr>
          <w:rFonts w:ascii="Cambria Math" w:hAnsi="Cambria Math" w:cs="Cambria Math"/>
          <w:u w:val="single"/>
        </w:rPr>
        <w:t>₂</w:t>
      </w:r>
      <w:r w:rsidRPr="003B55F0">
        <w:rPr>
          <w:u w:val="single"/>
        </w:rPr>
        <w:t xml:space="preserve"> levels,</w:t>
      </w:r>
      <w:r w:rsidRPr="003B55F0">
        <w:t xml:space="preserve"> </w:t>
      </w:r>
      <w:r w:rsidRPr="003B55F0">
        <w:rPr>
          <w:b/>
          <w:u w:val="single"/>
        </w:rPr>
        <w:t>temperatures and ocean acidification also rise</w:t>
      </w:r>
      <w:r w:rsidRPr="003B55F0">
        <w:t xml:space="preserve">, </w:t>
      </w:r>
      <w:r w:rsidRPr="003B55F0">
        <w:rPr>
          <w:u w:val="single"/>
        </w:rPr>
        <w:t>and it is an open question how ecosystems are going to cope under such rapid change.</w:t>
      </w:r>
    </w:p>
    <w:p w14:paraId="231BE8E4" w14:textId="77777777" w:rsidR="00D41438" w:rsidRPr="003B55F0" w:rsidRDefault="00D41438" w:rsidP="00D41438">
      <w:pPr>
        <w:rPr>
          <w:rStyle w:val="Emphasis"/>
        </w:rPr>
      </w:pPr>
      <w:r w:rsidRPr="003B55F0">
        <w:rPr>
          <w:u w:val="single"/>
        </w:rPr>
        <w:t>Coral reefs</w:t>
      </w:r>
      <w:r w:rsidRPr="003B55F0">
        <w:rPr>
          <w:b/>
          <w:u w:val="single"/>
        </w:rPr>
        <w:t xml:space="preserve">, </w:t>
      </w:r>
      <w:r w:rsidRPr="003B55F0">
        <w:t xml:space="preserve">our canary in the coal mine, </w:t>
      </w:r>
      <w:r w:rsidRPr="003B55F0">
        <w:rPr>
          <w:b/>
          <w:u w:val="single"/>
        </w:rPr>
        <w:t>suggest that the present rate of climate change is too fast for many species to adapt</w:t>
      </w:r>
      <w:r w:rsidRPr="003B55F0">
        <w:t xml:space="preserve">: </w:t>
      </w:r>
      <w:r w:rsidRPr="003B55F0">
        <w:rPr>
          <w:rStyle w:val="Emphasis"/>
        </w:rPr>
        <w:t>the next widespread extinction event might have already started.</w:t>
      </w:r>
    </w:p>
    <w:p w14:paraId="00C22F00" w14:textId="77777777" w:rsidR="00D41438" w:rsidRPr="003B55F0" w:rsidRDefault="00D41438" w:rsidP="00D41438">
      <w:pPr>
        <w:rPr>
          <w:u w:val="single"/>
        </w:rPr>
      </w:pPr>
      <w:r w:rsidRPr="003B55F0">
        <w:t>In the past</w:t>
      </w:r>
      <w:r w:rsidRPr="003B55F0">
        <w:rPr>
          <w:b/>
          <w:u w:val="single"/>
        </w:rPr>
        <w:t xml:space="preserve">, rapid increases in greenhouse gases have been associated with mass extinctions. </w:t>
      </w:r>
      <w:r w:rsidRPr="003B55F0">
        <w:rPr>
          <w:u w:val="single"/>
        </w:rPr>
        <w:t>It is</w:t>
      </w:r>
      <w:r w:rsidRPr="003B55F0">
        <w:t xml:space="preserve"> therefore </w:t>
      </w:r>
      <w:r w:rsidRPr="003B55F0">
        <w:rPr>
          <w:u w:val="single"/>
        </w:rPr>
        <w:t>important to understand how unusual the current rate of atmospheric CO</w:t>
      </w:r>
      <w:r w:rsidRPr="003B55F0">
        <w:rPr>
          <w:rFonts w:ascii="Cambria Math" w:hAnsi="Cambria Math" w:cs="Cambria Math"/>
          <w:u w:val="single"/>
        </w:rPr>
        <w:t>₂</w:t>
      </w:r>
      <w:r w:rsidRPr="003B55F0">
        <w:rPr>
          <w:u w:val="single"/>
        </w:rPr>
        <w:t xml:space="preserve"> increase is with respect to past climate variability.</w:t>
      </w:r>
    </w:p>
    <w:p w14:paraId="3491C102" w14:textId="77777777" w:rsidR="00D41438" w:rsidRPr="003B55F0" w:rsidRDefault="00D41438" w:rsidP="00D41438">
      <w:r w:rsidRPr="003B55F0">
        <w:t>Into the ice ages</w:t>
      </w:r>
    </w:p>
    <w:p w14:paraId="56A6316F" w14:textId="77777777" w:rsidR="00D41438" w:rsidRPr="003B55F0" w:rsidRDefault="00D41438" w:rsidP="00D41438">
      <w:r w:rsidRPr="003B55F0">
        <w:t>There is no doubt that atmospheric CO</w:t>
      </w:r>
      <w:r w:rsidRPr="003B55F0">
        <w:rPr>
          <w:rFonts w:ascii="Cambria Math" w:hAnsi="Cambria Math" w:cs="Cambria Math"/>
        </w:rPr>
        <w:t>₂</w:t>
      </w:r>
      <w:r w:rsidRPr="003B55F0">
        <w:t xml:space="preserve"> concentrations and global temperatures have changed in the past.</w:t>
      </w:r>
    </w:p>
    <w:p w14:paraId="40C34E25" w14:textId="77777777" w:rsidR="00D41438" w:rsidRPr="003B55F0" w:rsidRDefault="00D41438" w:rsidP="00D41438">
      <w:r w:rsidRPr="003B55F0">
        <w:t>Ice sheets, for example, are reliable book-keepers of ancient climate and can give us an insight into climate conditions long before the thermometer was invented. By drilling holes into ice sheets we can retrieve ice cores and analyse the accumulation of ancient snow, layer upon layer.</w:t>
      </w:r>
    </w:p>
    <w:p w14:paraId="1F99C94B" w14:textId="77777777" w:rsidR="00D41438" w:rsidRPr="003B55F0" w:rsidRDefault="00D41438" w:rsidP="00D41438">
      <w:r w:rsidRPr="003B55F0">
        <w:t>These ice cores not only record atmospheric temperatures through time, they also contain frozen bubbles that provide us with small samples of ancient air. Our longest ice core extends more than 800,000 years into the past.</w:t>
      </w:r>
    </w:p>
    <w:p w14:paraId="69CC12A4" w14:textId="77777777" w:rsidR="00D41438" w:rsidRPr="003B55F0" w:rsidRDefault="00D41438" w:rsidP="00D41438">
      <w:r w:rsidRPr="003B55F0">
        <w:t>During this time, the Earth oscillated between cold ice ages and warm “interglacials”. To move from an ice age to an interglacial, you need to increase CO</w:t>
      </w:r>
      <w:r w:rsidRPr="003B55F0">
        <w:rPr>
          <w:rFonts w:ascii="Cambria Math" w:hAnsi="Cambria Math" w:cs="Cambria Math"/>
        </w:rPr>
        <w:t>₂</w:t>
      </w:r>
      <w:r w:rsidRPr="003B55F0">
        <w:t xml:space="preserve"> by roughly 100 ppm. This increase repeatedly melted several kilometre-thick ice sheets that covered the locations of modern cities like Toronto, Boston, Chicago or Montreal.</w:t>
      </w:r>
    </w:p>
    <w:p w14:paraId="54F419F5" w14:textId="77777777" w:rsidR="00D41438" w:rsidRPr="003B55F0" w:rsidRDefault="00D41438" w:rsidP="00D41438">
      <w:r w:rsidRPr="003B55F0">
        <w:t>With increasing CO</w:t>
      </w:r>
      <w:r w:rsidRPr="003B55F0">
        <w:rPr>
          <w:rFonts w:ascii="Cambria Math" w:hAnsi="Cambria Math" w:cs="Cambria Math"/>
        </w:rPr>
        <w:t>₂</w:t>
      </w:r>
      <w:r w:rsidRPr="003B55F0">
        <w:t xml:space="preserve"> levels at the end of the last ice age, temperatures increased too. Some ecosystems could not keep up with the rate of change, resulting in several megafaunal extinctions, although human impacts were almost certainly part of the story.</w:t>
      </w:r>
    </w:p>
    <w:p w14:paraId="3394B9ED" w14:textId="77777777" w:rsidR="00D41438" w:rsidRPr="003B55F0" w:rsidRDefault="00D41438" w:rsidP="00D41438">
      <w:pPr>
        <w:rPr>
          <w:u w:val="single"/>
        </w:rPr>
      </w:pPr>
      <w:r w:rsidRPr="003B55F0">
        <w:rPr>
          <w:u w:val="single"/>
        </w:rPr>
        <w:t>Nevertheless, the rate of change in CO</w:t>
      </w:r>
      <w:r w:rsidRPr="003B55F0">
        <w:rPr>
          <w:rFonts w:ascii="Cambria Math" w:hAnsi="Cambria Math" w:cs="Cambria Math"/>
          <w:u w:val="single"/>
        </w:rPr>
        <w:t>₂</w:t>
      </w:r>
      <w:r w:rsidRPr="003B55F0">
        <w:rPr>
          <w:u w:val="single"/>
        </w:rPr>
        <w:t xml:space="preserve"> over the past million years was tame when compared to today</w:t>
      </w:r>
      <w:r w:rsidRPr="003B55F0">
        <w:t xml:space="preserve">. </w:t>
      </w:r>
      <w:r w:rsidRPr="003B55F0">
        <w:rPr>
          <w:u w:val="single"/>
        </w:rPr>
        <w:t>The highest recorded rate of change before the Industrial Revolution is less than 0.15 ppm per year,</w:t>
      </w:r>
      <w:r w:rsidRPr="003B55F0">
        <w:rPr>
          <w:b/>
          <w:u w:val="single"/>
        </w:rPr>
        <w:t xml:space="preserve"> just one-twentieth of what we are experiencing today.</w:t>
      </w:r>
    </w:p>
    <w:p w14:paraId="6BAD7E7B" w14:textId="77777777" w:rsidR="00D41438" w:rsidRPr="003B55F0" w:rsidRDefault="00D41438" w:rsidP="00D41438">
      <w:r w:rsidRPr="003B55F0">
        <w:t>Looking further back</w:t>
      </w:r>
    </w:p>
    <w:p w14:paraId="79DA1629" w14:textId="77777777" w:rsidR="00D41438" w:rsidRPr="003B55F0" w:rsidRDefault="00D41438" w:rsidP="00D41438">
      <w:pPr>
        <w:rPr>
          <w:u w:val="single"/>
        </w:rPr>
      </w:pPr>
      <w:r w:rsidRPr="003B55F0">
        <w:t xml:space="preserve">To find an analogue for present-day climate change, we therefore have to look further back, to a time when ice sheets were small or did not exist at all. </w:t>
      </w:r>
      <w:r w:rsidRPr="003B55F0">
        <w:rPr>
          <w:u w:val="single"/>
        </w:rPr>
        <w:t>Several abrupt warming events occurred between 56 million and 52 million years ago. These events were characterised by a rapid increase in temperature and ocean acidification.</w:t>
      </w:r>
    </w:p>
    <w:p w14:paraId="3E912F3C" w14:textId="77777777" w:rsidR="00D41438" w:rsidRPr="003B55F0" w:rsidRDefault="00D41438" w:rsidP="00D41438">
      <w:r w:rsidRPr="003B55F0">
        <w:rPr>
          <w:u w:val="single"/>
        </w:rPr>
        <w:t xml:space="preserve">The most prominent of these events was the </w:t>
      </w:r>
      <w:r w:rsidRPr="003B55F0">
        <w:t>Palaeocene Eocene Thermal Maximum</w:t>
      </w:r>
      <w:r w:rsidRPr="003B55F0">
        <w:rPr>
          <w:u w:val="single"/>
        </w:rPr>
        <w:t xml:space="preserve"> (PETM)</w:t>
      </w:r>
      <w:r w:rsidRPr="003B55F0">
        <w:t xml:space="preserve">. </w:t>
      </w:r>
      <w:r w:rsidRPr="003B55F0">
        <w:rPr>
          <w:u w:val="single"/>
        </w:rPr>
        <w:t>This event resulted in one of the largest known extinctions of life forms in the deep ocean</w:t>
      </w:r>
      <w:r w:rsidRPr="003B55F0">
        <w:t>. Atmospheric temperatures increased by 5-8C within a few thousand years.</w:t>
      </w:r>
    </w:p>
    <w:p w14:paraId="62CDF2E0" w14:textId="77777777" w:rsidR="00D41438" w:rsidRPr="003B55F0" w:rsidRDefault="00D41438" w:rsidP="00D41438">
      <w:r w:rsidRPr="003B55F0">
        <w:t>Reconstructions of the amount of carbon added to the atmosphere during this event vary between 2000-10,000 billion tonnes of carbon.</w:t>
      </w:r>
    </w:p>
    <w:p w14:paraId="11EB72AA" w14:textId="77777777" w:rsidR="00D41438" w:rsidRPr="003B55F0" w:rsidRDefault="00D41438" w:rsidP="00D41438">
      <w:pPr>
        <w:rPr>
          <w:u w:val="single"/>
        </w:rPr>
      </w:pPr>
      <w:r w:rsidRPr="003B55F0">
        <w:rPr>
          <w:u w:val="single"/>
        </w:rPr>
        <w:t>The new research,</w:t>
      </w:r>
      <w:r w:rsidRPr="003B55F0">
        <w:t xml:space="preserve"> led by Professor Richard Zeebe of the University of Hawaii, </w:t>
      </w:r>
      <w:r w:rsidRPr="003B55F0">
        <w:rPr>
          <w:u w:val="single"/>
        </w:rPr>
        <w:t>analysed ocean sediments to quantify the lag between warming and changes in the carbon cycle during the PETM.</w:t>
      </w:r>
    </w:p>
    <w:p w14:paraId="109A9DD5" w14:textId="77777777" w:rsidR="00D41438" w:rsidRPr="003B55F0" w:rsidRDefault="00D41438" w:rsidP="00D41438">
      <w:pPr>
        <w:rPr>
          <w:u w:val="single"/>
        </w:rPr>
      </w:pPr>
      <w:r w:rsidRPr="003B55F0">
        <w:t xml:space="preserve">Although climate archives become less certain the further we look back, </w:t>
      </w:r>
      <w:r w:rsidRPr="003B55F0">
        <w:rPr>
          <w:u w:val="single"/>
        </w:rPr>
        <w:t xml:space="preserve">the authors found that the carbon release must have been below 1.1 billion tonnes of carbon per year. </w:t>
      </w:r>
      <w:r w:rsidRPr="003B55F0">
        <w:rPr>
          <w:b/>
          <w:u w:val="single"/>
        </w:rPr>
        <w:t>That is about one-tenth of the rate of today’s carbon emissions</w:t>
      </w:r>
      <w:r w:rsidRPr="003B55F0">
        <w:rPr>
          <w:u w:val="single"/>
        </w:rPr>
        <w:t xml:space="preserve"> from human activities such as burning fossil fuels.</w:t>
      </w:r>
    </w:p>
    <w:p w14:paraId="16A59F17" w14:textId="77777777" w:rsidR="00D41438" w:rsidRPr="003B55F0" w:rsidRDefault="00D41438" w:rsidP="00D41438">
      <w:r w:rsidRPr="003B55F0">
        <w:t>What happens when the brakes are off?</w:t>
      </w:r>
    </w:p>
    <w:p w14:paraId="6AD4FD5C" w14:textId="77777777" w:rsidR="00D41438" w:rsidRPr="003B55F0" w:rsidRDefault="00D41438" w:rsidP="00D41438">
      <w:r w:rsidRPr="003B55F0">
        <w:t>Although the PETM resulted in one of the largest known deep sea extinctions, it is a small event when compared to the five major extinctions in the past.</w:t>
      </w:r>
    </w:p>
    <w:p w14:paraId="0808A19F" w14:textId="77777777" w:rsidR="00D41438" w:rsidRPr="003B55F0" w:rsidRDefault="00D41438" w:rsidP="00D41438">
      <w:pPr>
        <w:rPr>
          <w:u w:val="single"/>
        </w:rPr>
      </w:pPr>
      <w:r w:rsidRPr="003B55F0">
        <w:rPr>
          <w:u w:val="single"/>
        </w:rPr>
        <w:t>The</w:t>
      </w:r>
      <w:r w:rsidRPr="003B55F0">
        <w:t xml:space="preserve"> Permian-Triassic Boundary extinction, nicknamed “</w:t>
      </w:r>
      <w:r w:rsidRPr="003B55F0">
        <w:rPr>
          <w:u w:val="single"/>
        </w:rPr>
        <w:t>The Great Dying”, wiped out 90% of marine species and 70% of land vertebrate families 250 million years ago</w:t>
      </w:r>
      <w:r w:rsidRPr="003B55F0">
        <w:t xml:space="preserve">. Like its four brothers, this extinction event happened a very long time ago. </w:t>
      </w:r>
      <w:r w:rsidRPr="003B55F0">
        <w:rPr>
          <w:u w:val="single"/>
        </w:rPr>
        <w:t>Climate archives going that far back lack the resolution needed to reliably reconstruct rates of change.</w:t>
      </w:r>
    </w:p>
    <w:p w14:paraId="4E2CF327" w14:textId="77777777" w:rsidR="00D41438" w:rsidRPr="003B55F0" w:rsidRDefault="00D41438" w:rsidP="00D41438">
      <w:r w:rsidRPr="003B55F0">
        <w:rPr>
          <w:u w:val="single"/>
        </w:rPr>
        <w:t xml:space="preserve">There is, </w:t>
      </w:r>
      <w:r w:rsidRPr="003B55F0">
        <w:t>however</w:t>
      </w:r>
      <w:r w:rsidRPr="003B55F0">
        <w:rPr>
          <w:u w:val="single"/>
        </w:rPr>
        <w:t>, evidence for extensive volcanic activity during the Great Dying, which would have led to a release of CO</w:t>
      </w:r>
      <w:r w:rsidRPr="003B55F0">
        <w:rPr>
          <w:rFonts w:ascii="Cambria Math" w:hAnsi="Cambria Math" w:cs="Cambria Math"/>
          <w:u w:val="single"/>
        </w:rPr>
        <w:t>₂</w:t>
      </w:r>
      <w:r w:rsidRPr="003B55F0">
        <w:t xml:space="preserve"> as well as the potential release of methane along continental margins. Ocean acidification caused by high atmospheric CO</w:t>
      </w:r>
      <w:r w:rsidRPr="003B55F0">
        <w:rPr>
          <w:rFonts w:ascii="Cambria Math" w:hAnsi="Cambria Math" w:cs="Cambria Math"/>
        </w:rPr>
        <w:t>₂</w:t>
      </w:r>
      <w:r w:rsidRPr="003B55F0">
        <w:t xml:space="preserve"> concentrations and acid rain have been put forward as potential killer mechanisms.</w:t>
      </w:r>
    </w:p>
    <w:p w14:paraId="2D790752" w14:textId="77777777" w:rsidR="00D41438" w:rsidRPr="003B55F0" w:rsidRDefault="00D41438" w:rsidP="00D41438">
      <w:r w:rsidRPr="003B55F0">
        <w:t>Other hypotheses include reduced oxygen in the ocean due to global warming or escape of hydrogen sulfide, which would have caused both direct poisoning and damage to the ozone layer.</w:t>
      </w:r>
    </w:p>
    <w:p w14:paraId="171A9AB3" w14:textId="77777777" w:rsidR="00D41438" w:rsidRPr="003B55F0" w:rsidRDefault="00D41438" w:rsidP="00D41438">
      <w:pPr>
        <w:rPr>
          <w:b/>
          <w:u w:val="single"/>
        </w:rPr>
      </w:pPr>
      <w:r w:rsidRPr="003B55F0">
        <w:rPr>
          <w:u w:val="single"/>
        </w:rPr>
        <w:t>These past warming events</w:t>
      </w:r>
      <w:r w:rsidRPr="003B55F0">
        <w:t xml:space="preserve"> occurred without human influence. They </w:t>
      </w:r>
      <w:r w:rsidRPr="003B55F0">
        <w:rPr>
          <w:u w:val="single"/>
        </w:rPr>
        <w:t xml:space="preserve">point to the existence of positive feedbacks within the climate system </w:t>
      </w:r>
      <w:r w:rsidRPr="003B55F0">
        <w:rPr>
          <w:b/>
          <w:u w:val="single"/>
        </w:rPr>
        <w:t>that have the power to escalate warming dramatically. The thresholds to trigger these feedbacks are hard to predict and their impacts are hard to quantify.</w:t>
      </w:r>
    </w:p>
    <w:p w14:paraId="72AD8A8F" w14:textId="77777777" w:rsidR="00D41438" w:rsidRPr="003B55F0" w:rsidRDefault="00D41438" w:rsidP="00D41438">
      <w:r w:rsidRPr="003B55F0">
        <w:t xml:space="preserve">Some </w:t>
      </w:r>
      <w:r w:rsidRPr="003B55F0">
        <w:rPr>
          <w:u w:val="single"/>
        </w:rPr>
        <w:t>examples of feedbacks include the melting of permafrost, the release of methane hydrates from ocean sediments, changes in the ocean carbon cycle, and changes in peatlands and wetlands</w:t>
      </w:r>
      <w:r w:rsidRPr="003B55F0">
        <w:t>. All of these processes have the potential to quickly add more greenhouse gases to the atmosphere.</w:t>
      </w:r>
    </w:p>
    <w:p w14:paraId="06A97F5F" w14:textId="77777777" w:rsidR="00D41438" w:rsidRPr="003B55F0" w:rsidRDefault="00D41438" w:rsidP="00D41438">
      <w:pPr>
        <w:rPr>
          <w:u w:val="single"/>
        </w:rPr>
      </w:pPr>
      <w:r w:rsidRPr="003B55F0">
        <w:t>G</w:t>
      </w:r>
      <w:r w:rsidRPr="003B55F0">
        <w:rPr>
          <w:u w:val="single"/>
        </w:rPr>
        <w:t xml:space="preserve">iven that these feedbacks were strong enough in the past to </w:t>
      </w:r>
      <w:r w:rsidRPr="003B55F0">
        <w:rPr>
          <w:rStyle w:val="Emphasis"/>
        </w:rPr>
        <w:t>wipe out a considerable proportion of life forms on Earth</w:t>
      </w:r>
      <w:r w:rsidRPr="003B55F0">
        <w:rPr>
          <w:rStyle w:val="Emphasis"/>
          <w:b w:val="0"/>
        </w:rPr>
        <w:t>,</w:t>
      </w:r>
      <w:r w:rsidRPr="003B55F0">
        <w:rPr>
          <w:b/>
          <w:u w:val="single"/>
        </w:rPr>
        <w:t xml:space="preserve"> there is no reason to believe that they won’t be strong enough in the near future, if triggered by sufficiently rapid warming.</w:t>
      </w:r>
    </w:p>
    <w:p w14:paraId="2F8816E3" w14:textId="77777777" w:rsidR="00D41438" w:rsidRPr="003B55F0" w:rsidRDefault="00D41438" w:rsidP="00D41438">
      <w:r w:rsidRPr="003B55F0">
        <w:rPr>
          <w:rStyle w:val="Emphasis"/>
        </w:rPr>
        <w:t>Today’s rate of change in atmospheric CO</w:t>
      </w:r>
      <w:r w:rsidRPr="003B55F0">
        <w:rPr>
          <w:rStyle w:val="Emphasis"/>
          <w:rFonts w:ascii="Cambria Math" w:hAnsi="Cambria Math" w:cs="Cambria Math"/>
        </w:rPr>
        <w:t>₂</w:t>
      </w:r>
      <w:r w:rsidRPr="003B55F0">
        <w:rPr>
          <w:rStyle w:val="Emphasis"/>
        </w:rPr>
        <w:t xml:space="preserve"> is unprecedented in climate archives</w:t>
      </w:r>
      <w:r w:rsidRPr="003B55F0">
        <w:t xml:space="preserve">. </w:t>
      </w:r>
      <w:r w:rsidRPr="003B55F0">
        <w:rPr>
          <w:u w:val="single"/>
        </w:rPr>
        <w:t>It outpaces the carbon release during the most extreme abrupt warming events in the past 66 million years by at least an order of magnitude</w:t>
      </w:r>
      <w:r w:rsidRPr="003B55F0">
        <w:t>.</w:t>
      </w:r>
    </w:p>
    <w:p w14:paraId="12E2BEDC" w14:textId="77777777" w:rsidR="00D41438" w:rsidRPr="003B55F0" w:rsidRDefault="00D41438" w:rsidP="00D41438">
      <w:pPr>
        <w:rPr>
          <w:rStyle w:val="Emphasis"/>
        </w:rPr>
      </w:pPr>
      <w:r w:rsidRPr="003B55F0">
        <w:rPr>
          <w:u w:val="single"/>
        </w:rPr>
        <w:t>We are therefore unable to rely upon past records to predict if and how our ecosystems will be able to adap</w:t>
      </w:r>
      <w:r w:rsidRPr="003B55F0">
        <w:t xml:space="preserve">t. </w:t>
      </w:r>
      <w:r w:rsidRPr="003B55F0">
        <w:rPr>
          <w:b/>
          <w:u w:val="single"/>
        </w:rPr>
        <w:t>We know, however, that mass extinctions have occurred in the past and that these extinctions,</w:t>
      </w:r>
      <w:r w:rsidRPr="003B55F0">
        <w:t xml:space="preserve"> at least in the case of the PETM, </w:t>
      </w:r>
      <w:r w:rsidRPr="003B55F0">
        <w:rPr>
          <w:rStyle w:val="Emphasis"/>
        </w:rPr>
        <w:t>were triggered by much smaller rates of change.</w:t>
      </w:r>
    </w:p>
    <w:p w14:paraId="1FC0C0D6" w14:textId="77777777" w:rsidR="00D41438" w:rsidRPr="003B55F0" w:rsidRDefault="00D41438" w:rsidP="00D41438"/>
    <w:p w14:paraId="40B28D16" w14:textId="77777777" w:rsidR="00D41438" w:rsidRPr="003B55F0" w:rsidRDefault="00D41438" w:rsidP="00D41438"/>
    <w:p w14:paraId="1CDB5970" w14:textId="77777777" w:rsidR="00D41438" w:rsidRDefault="00D41438" w:rsidP="00D41438">
      <w:pPr>
        <w:pStyle w:val="Heading3"/>
      </w:pPr>
      <w:r>
        <w:t>Adaptation solves</w:t>
      </w:r>
    </w:p>
    <w:p w14:paraId="2602EC5D" w14:textId="77777777" w:rsidR="00D41438" w:rsidRPr="002F5817" w:rsidRDefault="00D41438" w:rsidP="00D41438">
      <w:pPr>
        <w:pStyle w:val="Heading4"/>
      </w:pPr>
      <w:r w:rsidRPr="002F5817">
        <w:t>Warming takes centuries and adaptation solves</w:t>
      </w:r>
    </w:p>
    <w:p w14:paraId="59327AFC" w14:textId="77777777" w:rsidR="00D41438" w:rsidRPr="002F5817" w:rsidRDefault="00D41438" w:rsidP="00D41438">
      <w:pPr>
        <w:rPr>
          <w:rStyle w:val="Style13ptBold"/>
        </w:rPr>
      </w:pPr>
      <w:r w:rsidRPr="002F5817">
        <w:rPr>
          <w:rStyle w:val="Style13ptBold"/>
        </w:rPr>
        <w:t>Mendelsohn 15</w:t>
      </w:r>
    </w:p>
    <w:p w14:paraId="00A4EF2A" w14:textId="77777777" w:rsidR="00D41438" w:rsidRPr="002F5817" w:rsidRDefault="00D41438" w:rsidP="00D41438">
      <w:r w:rsidRPr="002F5817">
        <w:t>Robert Mendelsohn is the Edwin Weyerhaeuser Davis Professor at the Yale School of Forestry and Environmental Studies, “Climate Change Demands We Change. Why Aren't We?: An Economic Perspective”, Social Research, Fall2015, Vol. 82 Issue 3, p727</w:t>
      </w:r>
    </w:p>
    <w:p w14:paraId="5277DB06" w14:textId="77777777" w:rsidR="00D41438" w:rsidRPr="002F5817" w:rsidRDefault="00D41438" w:rsidP="00D41438"/>
    <w:p w14:paraId="5B1A5AEF" w14:textId="77777777" w:rsidR="00D41438" w:rsidRPr="002F5817" w:rsidRDefault="00D41438" w:rsidP="00D41438">
      <w:r w:rsidRPr="002F5817">
        <w:t>The Benefits of Mitigation Are Modest and Delayed</w:t>
      </w:r>
    </w:p>
    <w:p w14:paraId="1D1F5B64" w14:textId="77777777" w:rsidR="00D41438" w:rsidRPr="002F5817" w:rsidRDefault="00D41438" w:rsidP="00D41438">
      <w:r w:rsidRPr="002F5817">
        <w:t xml:space="preserve">The popular </w:t>
      </w:r>
      <w:r w:rsidRPr="002F5817">
        <w:rPr>
          <w:rStyle w:val="StyleUnderline"/>
        </w:rPr>
        <w:t>literature on climate change</w:t>
      </w:r>
      <w:r w:rsidRPr="002F5817">
        <w:t xml:space="preserve"> is </w:t>
      </w:r>
      <w:r w:rsidRPr="002F5817">
        <w:rPr>
          <w:rStyle w:val="StyleUnderline"/>
        </w:rPr>
        <w:t xml:space="preserve">rife with claims that climate change is equivalent to an apocalypse. Whether </w:t>
      </w:r>
      <w:r w:rsidRPr="00996495">
        <w:rPr>
          <w:rStyle w:val="StyleUnderline"/>
          <w:highlight w:val="green"/>
        </w:rPr>
        <w:t>climate change</w:t>
      </w:r>
      <w:r w:rsidRPr="002F5817">
        <w:rPr>
          <w:rStyle w:val="StyleUnderline"/>
        </w:rPr>
        <w:t xml:space="preserve"> leads to an </w:t>
      </w:r>
      <w:r w:rsidRPr="00996495">
        <w:rPr>
          <w:rStyle w:val="StyleUnderline"/>
          <w:highlight w:val="green"/>
        </w:rPr>
        <w:t>apocalypse depends on</w:t>
      </w:r>
      <w:r w:rsidRPr="002F5817">
        <w:rPr>
          <w:rStyle w:val="StyleUnderline"/>
        </w:rPr>
        <w:t xml:space="preserve"> many factors, including</w:t>
      </w:r>
      <w:r w:rsidRPr="002F5817">
        <w:t xml:space="preserve"> </w:t>
      </w:r>
      <w:r w:rsidRPr="00996495">
        <w:rPr>
          <w:rStyle w:val="Emphasis"/>
          <w:highlight w:val="green"/>
        </w:rPr>
        <w:t>no mitigation</w:t>
      </w:r>
      <w:r w:rsidRPr="00996495">
        <w:rPr>
          <w:highlight w:val="green"/>
        </w:rPr>
        <w:t xml:space="preserve">, </w:t>
      </w:r>
      <w:r w:rsidRPr="00996495">
        <w:rPr>
          <w:rStyle w:val="Emphasis"/>
          <w:highlight w:val="green"/>
        </w:rPr>
        <w:t>no adaptation</w:t>
      </w:r>
      <w:r w:rsidRPr="00996495">
        <w:rPr>
          <w:highlight w:val="green"/>
        </w:rPr>
        <w:t xml:space="preserve">, </w:t>
      </w:r>
      <w:r w:rsidRPr="00996495">
        <w:rPr>
          <w:rStyle w:val="Emphasis"/>
          <w:highlight w:val="green"/>
        </w:rPr>
        <w:t>and unlucky</w:t>
      </w:r>
      <w:r w:rsidRPr="002F5817">
        <w:rPr>
          <w:rStyle w:val="Emphasis"/>
        </w:rPr>
        <w:t xml:space="preserve"> uncertain </w:t>
      </w:r>
      <w:r w:rsidRPr="00996495">
        <w:rPr>
          <w:rStyle w:val="Emphasis"/>
          <w:highlight w:val="green"/>
        </w:rPr>
        <w:t>events</w:t>
      </w:r>
      <w:r w:rsidRPr="002F5817">
        <w:t>. Probably the three most frightening images of climate change are tropical cyclones, floods, and droughts. Although all these events are likely to occur in a future climate, they are also an integral component of the current climate. We already have droughts, floods, and tropical cyclones. The question is, how will these things change?</w:t>
      </w:r>
    </w:p>
    <w:p w14:paraId="5701D9A1" w14:textId="77777777" w:rsidR="00D41438" w:rsidRPr="002F5817" w:rsidRDefault="00D41438" w:rsidP="00D41438">
      <w:pPr>
        <w:rPr>
          <w:rStyle w:val="Emphasis"/>
        </w:rPr>
      </w:pPr>
      <w:r w:rsidRPr="002F5817">
        <w:t xml:space="preserve">According to economic models of fossil fuel consumption, </w:t>
      </w:r>
      <w:r w:rsidRPr="002F5817">
        <w:rPr>
          <w:rStyle w:val="StyleUnderline"/>
        </w:rPr>
        <w:t>emissions of greenhouse gases are expected to double the concentrations of greenhouse gases</w:t>
      </w:r>
      <w:r w:rsidRPr="002F5817">
        <w:t xml:space="preserve"> from preindustrial levels of 275 part per million equivalent (ppme) to 550 ppme </w:t>
      </w:r>
      <w:r w:rsidRPr="002F5817">
        <w:rPr>
          <w:rStyle w:val="StyleUnderline"/>
        </w:rPr>
        <w:t>by 2040–2050. It will take more than another 100 years to double concentrations</w:t>
      </w:r>
      <w:r w:rsidRPr="002F5817">
        <w:t xml:space="preserve"> again to 1,100 ppme </w:t>
      </w:r>
      <w:r w:rsidRPr="002F5817">
        <w:rPr>
          <w:rStyle w:val="StyleUnderline"/>
        </w:rPr>
        <w:t>in the absence of mitigation. So despite the fact that fossil fuel consumption is causing a vast quantity of annual emissions</w:t>
      </w:r>
      <w:r w:rsidRPr="002F5817">
        <w:t xml:space="preserve">, </w:t>
      </w:r>
      <w:r w:rsidRPr="00996495">
        <w:rPr>
          <w:rStyle w:val="Emphasis"/>
          <w:highlight w:val="green"/>
        </w:rPr>
        <w:t>it takes a very long time for</w:t>
      </w:r>
      <w:r w:rsidRPr="002F5817">
        <w:t xml:space="preserve"> the </w:t>
      </w:r>
      <w:r w:rsidRPr="002F5817">
        <w:rPr>
          <w:rStyle w:val="Emphasis"/>
        </w:rPr>
        <w:t xml:space="preserve">concentrations of </w:t>
      </w:r>
      <w:r w:rsidRPr="00996495">
        <w:rPr>
          <w:rStyle w:val="Emphasis"/>
          <w:highlight w:val="green"/>
        </w:rPr>
        <w:t>greenhouse gases</w:t>
      </w:r>
      <w:r w:rsidRPr="002F5817">
        <w:rPr>
          <w:rStyle w:val="Emphasis"/>
        </w:rPr>
        <w:t xml:space="preserve"> in the atmosphere </w:t>
      </w:r>
      <w:r w:rsidRPr="00996495">
        <w:rPr>
          <w:rStyle w:val="Emphasis"/>
          <w:highlight w:val="green"/>
        </w:rPr>
        <w:t>to double</w:t>
      </w:r>
      <w:r w:rsidRPr="002F5817">
        <w:rPr>
          <w:rStyle w:val="Emphasis"/>
        </w:rPr>
        <w:t>.</w:t>
      </w:r>
    </w:p>
    <w:p w14:paraId="7D06C835" w14:textId="77777777" w:rsidR="00D41438" w:rsidRPr="002F5817" w:rsidRDefault="00D41438" w:rsidP="00D41438">
      <w:pPr>
        <w:rPr>
          <w:rStyle w:val="Emphasis"/>
        </w:rPr>
      </w:pPr>
      <w:r w:rsidRPr="002F5817">
        <w:t xml:space="preserve">According to climate models, a doubling of concentrations is expected to increase long-run average global temperature by 3°C, with a range between 1.5 and 4.5 degrees (IPCC 2014a). However, </w:t>
      </w:r>
      <w:r w:rsidRPr="00996495">
        <w:rPr>
          <w:rStyle w:val="StyleUnderline"/>
          <w:highlight w:val="green"/>
        </w:rPr>
        <w:t>there is a</w:t>
      </w:r>
      <w:r w:rsidRPr="00996495">
        <w:rPr>
          <w:highlight w:val="green"/>
        </w:rPr>
        <w:t xml:space="preserve"> </w:t>
      </w:r>
      <w:r w:rsidRPr="00996495">
        <w:rPr>
          <w:rStyle w:val="Emphasis"/>
          <w:highlight w:val="green"/>
        </w:rPr>
        <w:t>long lag</w:t>
      </w:r>
      <w:r w:rsidRPr="002F5817">
        <w:t xml:space="preserve"> </w:t>
      </w:r>
      <w:r w:rsidRPr="002F5817">
        <w:rPr>
          <w:rStyle w:val="StyleUnderline"/>
        </w:rPr>
        <w:t>between an increase in concentrations and the resulting temperature increase. One must warm the ocean to warm the climate. It takes several decades just to warm the upper layers of the ocean</w:t>
      </w:r>
      <w:r w:rsidRPr="002F5817">
        <w:t xml:space="preserve">. </w:t>
      </w:r>
      <w:r w:rsidRPr="00996495">
        <w:rPr>
          <w:rStyle w:val="Emphasis"/>
          <w:highlight w:val="green"/>
        </w:rPr>
        <w:t>It takes centuries for the long-run temperature to be reached.</w:t>
      </w:r>
    </w:p>
    <w:p w14:paraId="083B877A" w14:textId="77777777" w:rsidR="00D41438" w:rsidRPr="002F5817" w:rsidRDefault="00D41438" w:rsidP="00D41438">
      <w:r w:rsidRPr="002F5817">
        <w:t>The rising temperature is expected to increase the speed of the hydrological cycle. This will lead to an increase in evaporation, an increase in precipitation, and an increase in the amount of water in the atmosphere. Water vapor itself is a greenhouse gas. It represents a positive feedback mechanism and it contributes significantly to the prediction of a 3°C increase from doubling greenhouse gases. So the expectation of increased rainfall is part of the explanation why there is such a large temperature increase. That does not mean there will be increased rainfall everywhere. It simply means that average global rainfall will increase.</w:t>
      </w:r>
    </w:p>
    <w:p w14:paraId="6EC90E49" w14:textId="77777777" w:rsidR="00D41438" w:rsidRPr="002F5817" w:rsidRDefault="00D41438" w:rsidP="00D41438">
      <w:r w:rsidRPr="002F5817">
        <w:t>The level of CO2 has a direct effect on ecosystems. All plants respond to higher CO2 levels in a positive fashion. Grasses respond only slightly to CO2 fertilization, whereas the yields of most crops respond vigorously. Hundreds of laboratory studies reveal an average increase in crop yields of 30 percent as CO2 concentrations double (Kimball 2007).</w:t>
      </w:r>
    </w:p>
    <w:p w14:paraId="323604DA" w14:textId="77777777" w:rsidR="00D41438" w:rsidRPr="002F5817" w:rsidRDefault="00D41438" w:rsidP="00D41438">
      <w:r w:rsidRPr="002F5817">
        <w:t>Climate change is expected to melt ice formations. Many glaciers on land have already shrunk in response to warming, increasing flows in nearby rivers. The Arctic ice covering the sea in the North Pole is shrinking rapidly, exposing the Arctic air to the warm sea underneath and causing the most rapid warming on the planet (IPCC 2014a). Large remaining glaciers in Greenland and Antarctica might melt over the next thousand years (IPCC 2014a). The melting of the large ice deposits in Greenland and Antarctica would cause the oceans to rise to new levels never before experienced by mankind.</w:t>
      </w:r>
    </w:p>
    <w:p w14:paraId="5D64DC43" w14:textId="77777777" w:rsidR="00D41438" w:rsidRPr="002F5817" w:rsidRDefault="00D41438" w:rsidP="00D41438">
      <w:r w:rsidRPr="002F5817">
        <w:t>Climate change is expected to have one final impact. In addition to the mean temperature and precipitation levels rising, there may be a change in the distribution of weather. Seasonal patterns may change with more warming in winter than summer. Interannual variance might change. Diurnal variance may drop as nights become warmer relative to days. Tropical cyclones may become more powerful. The pattern of global winds may change, shifting moisture from one place to another. More is known about global mean changes than these other changes in the distribution. It is more difficult to study variance and even more difficult to study extreme events. But it is likely that the distribution of weather events will change.</w:t>
      </w:r>
    </w:p>
    <w:p w14:paraId="0162D19B" w14:textId="77777777" w:rsidR="00D41438" w:rsidRPr="002F5817" w:rsidRDefault="00D41438" w:rsidP="00D41438">
      <w:r w:rsidRPr="002F5817">
        <w:t>What then is the consequence of climate change if greenhouse gases cause all these changes? What sectors of the economy are vulnerable? What nonmarket goods and services are at risk?</w:t>
      </w:r>
    </w:p>
    <w:p w14:paraId="470FE3ED" w14:textId="77777777" w:rsidR="00D41438" w:rsidRPr="002F5817" w:rsidRDefault="00D41438" w:rsidP="00D41438">
      <w:r w:rsidRPr="002F5817">
        <w:t xml:space="preserve">The literature on impacts has long identified most of the sectors likely to be affected by climate change (Pearce et al. 1996). The vulnerable economic sectors include agriculture, coasts, forests, water, and energy. Important sectors outside the economy that would be affected include recreation, ecosystem change, human health, and aesthetics. The controversy about impacts does not concern what will be affected. The controversy is measuring the magnitude of the impact. Some studies report damages to mankind equal to 20 percent of total income (Stern 2007). Other </w:t>
      </w:r>
      <w:r w:rsidRPr="00996495">
        <w:rPr>
          <w:rStyle w:val="Emphasis"/>
        </w:rPr>
        <w:t>studies suggest more modest effects of</w:t>
      </w:r>
      <w:r w:rsidRPr="002F5817">
        <w:rPr>
          <w:rStyle w:val="Emphasis"/>
        </w:rPr>
        <w:t xml:space="preserve"> less than 2 percent of income</w:t>
      </w:r>
      <w:r w:rsidRPr="002F5817">
        <w:t xml:space="preserve"> (Pearce et al. 1996; Nordhaus 1991). </w:t>
      </w:r>
      <w:r w:rsidRPr="002F5817">
        <w:rPr>
          <w:rStyle w:val="StyleUnderline"/>
        </w:rPr>
        <w:t xml:space="preserve">Yet other </w:t>
      </w:r>
      <w:r w:rsidRPr="00996495">
        <w:rPr>
          <w:rStyle w:val="StyleUnderline"/>
          <w:highlight w:val="green"/>
        </w:rPr>
        <w:t>studies suggest impacts</w:t>
      </w:r>
      <w:r w:rsidRPr="002F5817">
        <w:rPr>
          <w:rStyle w:val="StyleUnderline"/>
        </w:rPr>
        <w:t xml:space="preserve"> may be closer to </w:t>
      </w:r>
      <w:r w:rsidRPr="00996495">
        <w:rPr>
          <w:rStyle w:val="StyleUnderline"/>
          <w:highlight w:val="green"/>
        </w:rPr>
        <w:t>0.2 percent of income</w:t>
      </w:r>
      <w:r w:rsidRPr="002F5817">
        <w:t xml:space="preserve"> (Mendelsohn et al. 2006). What explains estimates that vary by orders of magnitude?</w:t>
      </w:r>
    </w:p>
    <w:p w14:paraId="47A7D2EA" w14:textId="77777777" w:rsidR="00D41438" w:rsidRPr="002F5817" w:rsidRDefault="00D41438" w:rsidP="00D41438">
      <w:r w:rsidRPr="002F5817">
        <w:rPr>
          <w:rStyle w:val="StyleUnderline"/>
        </w:rPr>
        <w:t>Although some authors</w:t>
      </w:r>
      <w:r w:rsidRPr="002F5817">
        <w:t xml:space="preserve"> </w:t>
      </w:r>
      <w:r w:rsidRPr="002F5817">
        <w:rPr>
          <w:rStyle w:val="Emphasis"/>
        </w:rPr>
        <w:t>speculate about exponentially increasing damage</w:t>
      </w:r>
      <w:r w:rsidRPr="002F5817">
        <w:t xml:space="preserve"> (Stern 2007), </w:t>
      </w:r>
      <w:r w:rsidRPr="002F5817">
        <w:rPr>
          <w:rStyle w:val="Emphasis"/>
        </w:rPr>
        <w:t>empirical analysis suggests</w:t>
      </w:r>
      <w:r w:rsidRPr="002F5817">
        <w:t xml:space="preserve"> that </w:t>
      </w:r>
      <w:r w:rsidRPr="00996495">
        <w:rPr>
          <w:rStyle w:val="Emphasis"/>
          <w:highlight w:val="green"/>
        </w:rPr>
        <w:t>most sectors respond to temperature in a hill-shaped fashion</w:t>
      </w:r>
      <w:r w:rsidRPr="002F5817">
        <w:t xml:space="preserve"> (Mendelsohn and Schlesinger 1999; Tol 2002a). </w:t>
      </w:r>
      <w:r w:rsidRPr="002F5817">
        <w:rPr>
          <w:rStyle w:val="StyleUnderline"/>
        </w:rPr>
        <w:t>For each sector, there is an ideal temperature where the net value of that sector is highest</w:t>
      </w:r>
      <w:r w:rsidRPr="002F5817">
        <w:t>. If temperatures are either colder or warmer than this ideal, warming will be either beneficial or harmful, respectively.</w:t>
      </w:r>
    </w:p>
    <w:p w14:paraId="0C533BD2" w14:textId="77777777" w:rsidR="00D41438" w:rsidRPr="002F5817" w:rsidRDefault="00D41438" w:rsidP="00D41438">
      <w:r w:rsidRPr="002F5817">
        <w:t xml:space="preserve">Three important insights follow from this result. First, </w:t>
      </w:r>
      <w:r w:rsidRPr="002F5817">
        <w:rPr>
          <w:rStyle w:val="StyleUnderline"/>
        </w:rPr>
        <w:t>warming will be beneficial to relatively cool countries and harmful to relatively warm countries. Warming will not have the same universal effect on everybody</w:t>
      </w:r>
      <w:r w:rsidRPr="002F5817">
        <w:t>. Low-latitude countries may well suffer 60 to 80 percent of the global damage (Mendelsohn et al. 2006). This is problematic because these low-latitude countries collectively contribute only a small fraction of global emissions. A large fraction of the damage from climate change is not suffered by the countries causing the emissions. There is an inherent inequity in the distribution of the costs and benefits of greenhouse gas emissions.</w:t>
      </w:r>
    </w:p>
    <w:p w14:paraId="702A8E79" w14:textId="77777777" w:rsidR="00D41438" w:rsidRPr="002F5817" w:rsidRDefault="00D41438" w:rsidP="00D41438">
      <w:r w:rsidRPr="002F5817">
        <w:t xml:space="preserve">Second, the warmer the planet gets, the more damage that warming will cause. More and more countries will be pushed beyond the ideal temperature range, and the more local temperatures exceed that range, the greater the damage will be. Third, because the most serious damage requires relatively high temperatures, </w:t>
      </w:r>
      <w:r w:rsidRPr="002F5817">
        <w:rPr>
          <w:rStyle w:val="Emphasis"/>
        </w:rPr>
        <w:t>a large fraction of the damage will not occur until far into the future</w:t>
      </w:r>
      <w:r w:rsidRPr="002F5817">
        <w:t>. The present value of damage is consequently quite small.</w:t>
      </w:r>
    </w:p>
    <w:p w14:paraId="2BA8B816" w14:textId="77777777" w:rsidR="00D41438" w:rsidRPr="002F5817" w:rsidRDefault="00D41438" w:rsidP="00D41438">
      <w:r w:rsidRPr="002F5817">
        <w:t xml:space="preserve">The literature also contains one other important insight. </w:t>
      </w:r>
      <w:r w:rsidRPr="00996495">
        <w:rPr>
          <w:rStyle w:val="Emphasis"/>
          <w:highlight w:val="green"/>
        </w:rPr>
        <w:t>Adaptation is very effective</w:t>
      </w:r>
      <w:r w:rsidRPr="002F5817">
        <w:rPr>
          <w:rStyle w:val="Emphasis"/>
        </w:rPr>
        <w:t xml:space="preserve"> at lowering climate damage</w:t>
      </w:r>
      <w:r w:rsidRPr="002F5817">
        <w:t xml:space="preserve"> (Mendelsohn and Neumann 1999; Mendelsohn and Dinar 2009). </w:t>
      </w:r>
      <w:r w:rsidRPr="00996495">
        <w:rPr>
          <w:rStyle w:val="Emphasis"/>
          <w:highlight w:val="green"/>
        </w:rPr>
        <w:t>Firms, farms, and people will all change</w:t>
      </w:r>
      <w:r w:rsidRPr="002F5817">
        <w:rPr>
          <w:rStyle w:val="Emphasis"/>
        </w:rPr>
        <w:t xml:space="preserve"> their </w:t>
      </w:r>
      <w:r w:rsidRPr="00996495">
        <w:rPr>
          <w:rStyle w:val="Emphasis"/>
          <w:highlight w:val="green"/>
        </w:rPr>
        <w:t>behavior</w:t>
      </w:r>
      <w:r w:rsidRPr="002F5817">
        <w:rPr>
          <w:rStyle w:val="Emphasis"/>
        </w:rPr>
        <w:t xml:space="preserve"> as climate changes.</w:t>
      </w:r>
      <w:r w:rsidRPr="002F5817">
        <w:t xml:space="preserve"> </w:t>
      </w:r>
      <w:r w:rsidRPr="002F5817">
        <w:rPr>
          <w:rStyle w:val="StyleUnderline"/>
        </w:rPr>
        <w:t>They will subtly adjust their timing, their choices, and their management to take into account the climate that they actually live in</w:t>
      </w:r>
      <w:r w:rsidRPr="002F5817">
        <w:t xml:space="preserve">. One can see this today by comparing the behavior of people who happen to live in different climates. Farmers in warmer places plant crops suitable for that climate. People wear clothing appropriate to their climate and season. Buildings have heating and cooling systems appropriate for each climate. People and firms adapt to climate because it is in their interest to do so. </w:t>
      </w:r>
      <w:r w:rsidRPr="002F5817">
        <w:rPr>
          <w:rStyle w:val="Emphasis"/>
        </w:rPr>
        <w:t>Adaptation makes them better off</w:t>
      </w:r>
      <w:r w:rsidRPr="002F5817">
        <w:t xml:space="preserve">. That does not imply there are no damages. It simply points out that </w:t>
      </w:r>
      <w:r w:rsidRPr="00996495">
        <w:rPr>
          <w:rStyle w:val="Emphasis"/>
          <w:highlight w:val="green"/>
        </w:rPr>
        <w:t>assuming zero adaptation is not realistic</w:t>
      </w:r>
      <w:r w:rsidRPr="002F5817">
        <w:t xml:space="preserve">. </w:t>
      </w:r>
      <w:r w:rsidRPr="002F5817">
        <w:rPr>
          <w:rStyle w:val="StyleUnderline"/>
        </w:rPr>
        <w:t>The damage is much lower when people adjust. It may be more difficult to predict what will happen with adaptation</w:t>
      </w:r>
      <w:r w:rsidRPr="002F5817">
        <w:t xml:space="preserve">, </w:t>
      </w:r>
      <w:r w:rsidRPr="002F5817">
        <w:rPr>
          <w:rStyle w:val="Emphasis"/>
        </w:rPr>
        <w:t>but simply assuming it away leads to overly pessimistic predictions of damage</w:t>
      </w:r>
      <w:r w:rsidRPr="002F5817">
        <w:t xml:space="preserve">. </w:t>
      </w:r>
      <w:r w:rsidRPr="002F5817">
        <w:rPr>
          <w:rStyle w:val="StyleUnderline"/>
        </w:rPr>
        <w:t>Predictions of impacts from climate change must take private adaptation into account in order to provide accurate measures of future damages</w:t>
      </w:r>
      <w:r w:rsidRPr="002F5817">
        <w:t xml:space="preserve"> (Mendelsohn 2000). </w:t>
      </w:r>
    </w:p>
    <w:p w14:paraId="02AAEEDA" w14:textId="77777777" w:rsidR="00D41438" w:rsidRPr="006470C8" w:rsidRDefault="00D41438" w:rsidP="00D41438">
      <w:pPr>
        <w:pStyle w:val="Heading4"/>
        <w:rPr>
          <w:rFonts w:asciiTheme="majorHAnsi" w:hAnsiTheme="majorHAnsi" w:cs="Times New Roman"/>
        </w:rPr>
      </w:pPr>
      <w:r w:rsidRPr="006470C8">
        <w:rPr>
          <w:rFonts w:asciiTheme="majorHAnsi" w:hAnsiTheme="majorHAnsi" w:cs="Times New Roman"/>
          <w:u w:val="single"/>
        </w:rPr>
        <w:t>Adaptation</w:t>
      </w:r>
      <w:r w:rsidRPr="006470C8">
        <w:rPr>
          <w:rFonts w:asciiTheme="majorHAnsi" w:hAnsiTheme="majorHAnsi" w:cs="Times New Roman"/>
        </w:rPr>
        <w:t xml:space="preserve"> and </w:t>
      </w:r>
      <w:r w:rsidRPr="006470C8">
        <w:rPr>
          <w:rFonts w:asciiTheme="majorHAnsi" w:hAnsiTheme="majorHAnsi" w:cs="Times New Roman"/>
          <w:u w:val="single"/>
        </w:rPr>
        <w:t>intervening actors</w:t>
      </w:r>
      <w:r w:rsidRPr="006470C8">
        <w:rPr>
          <w:rFonts w:asciiTheme="majorHAnsi" w:hAnsiTheme="majorHAnsi" w:cs="Times New Roman"/>
        </w:rPr>
        <w:t xml:space="preserve"> check the tail-end risks of warming cause extinction.</w:t>
      </w:r>
    </w:p>
    <w:p w14:paraId="7299BFEA" w14:textId="77777777" w:rsidR="00D41438" w:rsidRPr="006470C8" w:rsidRDefault="00D41438" w:rsidP="00D41438">
      <w:pPr>
        <w:rPr>
          <w:rFonts w:asciiTheme="majorHAnsi" w:hAnsiTheme="majorHAnsi"/>
        </w:rPr>
      </w:pPr>
      <w:r w:rsidRPr="006470C8">
        <w:rPr>
          <w:rFonts w:asciiTheme="majorHAnsi" w:hAnsiTheme="majorHAnsi"/>
        </w:rPr>
        <w:t xml:space="preserve">Sebastian </w:t>
      </w:r>
      <w:r w:rsidRPr="006470C8">
        <w:rPr>
          <w:rStyle w:val="Style13ptBold"/>
          <w:rFonts w:asciiTheme="majorHAnsi" w:hAnsiTheme="majorHAnsi"/>
        </w:rPr>
        <w:t>FARQUHAR ET AL. 17</w:t>
      </w:r>
      <w:r w:rsidRPr="006470C8">
        <w:rPr>
          <w:rFonts w:asciiTheme="majorHAnsi" w:hAnsiTheme="majorHAnsi"/>
        </w:rPr>
        <w:t xml:space="preserve">, Project Manager at FHI responsible for external relations, M.A in Physics and Philosophy from the University of Oxford; John Halstead, Global Priorities Project; Owen Cotton-Barratt, Research Associate in the FHI at the University of Oxford, Lecturer in Mathematics at St. Hugh’s College, Oxford; Stefan Schubert, PhD in philosophy, Researcher at the Centre for Effective Altruism; Haydn Belfield, Academic Project Manager, Centre for the Study of Existential Risk, University of Cambridge; Andrew Snyder-Beattie, Director of Research at FHI [“Existential Risk: Diplomacy and Governance,” </w:t>
      </w:r>
      <w:r w:rsidRPr="006470C8">
        <w:rPr>
          <w:rFonts w:asciiTheme="majorHAnsi" w:hAnsiTheme="majorHAnsi"/>
          <w:i/>
        </w:rPr>
        <w:t>Future of Humanity Institute</w:t>
      </w:r>
      <w:r w:rsidRPr="006470C8">
        <w:rPr>
          <w:rFonts w:asciiTheme="majorHAnsi" w:hAnsiTheme="majorHAnsi"/>
        </w:rPr>
        <w:t>, University of Oxford, Global Priorities Project 2017, https://www.fhi.ox.ac.uk/wp-content/uploads/Existential-Risks-2017-01-23.pdf]</w:t>
      </w:r>
    </w:p>
    <w:p w14:paraId="0F645FFC" w14:textId="77777777" w:rsidR="00D41438" w:rsidRPr="006470C8" w:rsidRDefault="00D41438" w:rsidP="00D41438">
      <w:pPr>
        <w:rPr>
          <w:rFonts w:asciiTheme="majorHAnsi" w:hAnsiTheme="majorHAnsi"/>
        </w:rPr>
      </w:pPr>
    </w:p>
    <w:p w14:paraId="18C30736" w14:textId="77777777" w:rsidR="00D41438" w:rsidRPr="006470C8" w:rsidRDefault="00D41438" w:rsidP="00D41438">
      <w:pPr>
        <w:rPr>
          <w:rFonts w:asciiTheme="majorHAnsi" w:hAnsiTheme="majorHAnsi"/>
          <w:sz w:val="16"/>
        </w:rPr>
      </w:pPr>
      <w:r w:rsidRPr="006470C8">
        <w:rPr>
          <w:rStyle w:val="StyleUnderline"/>
          <w:rFonts w:asciiTheme="majorHAnsi" w:hAnsiTheme="majorHAnsi"/>
          <w:highlight w:val="yellow"/>
        </w:rPr>
        <w:t xml:space="preserve">The </w:t>
      </w:r>
      <w:r w:rsidRPr="006470C8">
        <w:rPr>
          <w:rStyle w:val="Emphasis"/>
          <w:rFonts w:asciiTheme="majorHAnsi" w:hAnsiTheme="majorHAnsi"/>
          <w:highlight w:val="yellow"/>
        </w:rPr>
        <w:t>most likely</w:t>
      </w:r>
      <w:r w:rsidRPr="006470C8">
        <w:rPr>
          <w:rStyle w:val="StyleUnderline"/>
          <w:rFonts w:asciiTheme="majorHAnsi" w:hAnsiTheme="majorHAnsi"/>
          <w:highlight w:val="yellow"/>
        </w:rPr>
        <w:t xml:space="preserve"> levels of</w:t>
      </w:r>
      <w:r w:rsidRPr="006470C8">
        <w:rPr>
          <w:rStyle w:val="StyleUnderline"/>
          <w:rFonts w:asciiTheme="majorHAnsi" w:hAnsiTheme="majorHAnsi"/>
        </w:rPr>
        <w:t xml:space="preserve"> global </w:t>
      </w:r>
      <w:r w:rsidRPr="006470C8">
        <w:rPr>
          <w:rStyle w:val="StyleUnderline"/>
          <w:rFonts w:asciiTheme="majorHAnsi" w:hAnsiTheme="majorHAnsi"/>
          <w:highlight w:val="yellow"/>
        </w:rPr>
        <w:t xml:space="preserve">warming are </w:t>
      </w:r>
      <w:r w:rsidRPr="006470C8">
        <w:rPr>
          <w:rStyle w:val="Emphasis"/>
          <w:rFonts w:asciiTheme="majorHAnsi" w:hAnsiTheme="majorHAnsi"/>
          <w:highlight w:val="yellow"/>
        </w:rPr>
        <w:t>very unlikely</w:t>
      </w:r>
      <w:r w:rsidRPr="006470C8">
        <w:rPr>
          <w:rStyle w:val="StyleUnderline"/>
          <w:rFonts w:asciiTheme="majorHAnsi" w:hAnsiTheme="majorHAnsi"/>
          <w:highlight w:val="yellow"/>
        </w:rPr>
        <w:t xml:space="preserve"> to cause</w:t>
      </w:r>
      <w:r w:rsidRPr="006470C8">
        <w:rPr>
          <w:rStyle w:val="StyleUnderline"/>
          <w:rFonts w:asciiTheme="majorHAnsi" w:hAnsiTheme="majorHAnsi"/>
        </w:rPr>
        <w:t xml:space="preserve"> human </w:t>
      </w:r>
      <w:r w:rsidRPr="006470C8">
        <w:rPr>
          <w:rStyle w:val="StyleUnderline"/>
          <w:rFonts w:asciiTheme="majorHAnsi" w:hAnsiTheme="majorHAnsi"/>
          <w:highlight w:val="yellow"/>
        </w:rPr>
        <w:t>extinction</w:t>
      </w:r>
      <w:r w:rsidRPr="006470C8">
        <w:rPr>
          <w:rFonts w:asciiTheme="majorHAnsi" w:hAnsiTheme="majorHAnsi"/>
          <w:sz w:val="16"/>
        </w:rPr>
        <w:t xml:space="preserve">.15 The </w:t>
      </w:r>
      <w:r w:rsidRPr="006470C8">
        <w:rPr>
          <w:rStyle w:val="StyleUnderline"/>
          <w:rFonts w:asciiTheme="majorHAnsi" w:hAnsiTheme="majorHAnsi"/>
          <w:highlight w:val="yellow"/>
        </w:rPr>
        <w:t>existential risks</w:t>
      </w:r>
      <w:r w:rsidRPr="006470C8">
        <w:rPr>
          <w:rFonts w:asciiTheme="majorHAnsi" w:hAnsiTheme="majorHAnsi"/>
          <w:sz w:val="16"/>
        </w:rPr>
        <w:t xml:space="preserve"> of climate change instead </w:t>
      </w:r>
      <w:r w:rsidRPr="006470C8">
        <w:rPr>
          <w:rStyle w:val="StyleUnderline"/>
          <w:rFonts w:asciiTheme="majorHAnsi" w:hAnsiTheme="majorHAnsi"/>
          <w:highlight w:val="yellow"/>
        </w:rPr>
        <w:t>stem from tail risk</w:t>
      </w:r>
      <w:r w:rsidRPr="006470C8">
        <w:rPr>
          <w:rStyle w:val="StyleUnderline"/>
          <w:rFonts w:asciiTheme="majorHAnsi" w:hAnsiTheme="majorHAnsi"/>
        </w:rPr>
        <w:t xml:space="preserve"> climate change – the </w:t>
      </w:r>
      <w:r w:rsidRPr="006470C8">
        <w:rPr>
          <w:rStyle w:val="StyleUnderline"/>
          <w:rFonts w:asciiTheme="majorHAnsi" w:hAnsiTheme="majorHAnsi"/>
          <w:highlight w:val="yellow"/>
        </w:rPr>
        <w:t>low probability</w:t>
      </w:r>
      <w:r w:rsidRPr="006470C8">
        <w:rPr>
          <w:rStyle w:val="StyleUnderline"/>
          <w:rFonts w:asciiTheme="majorHAnsi" w:hAnsiTheme="majorHAnsi"/>
        </w:rPr>
        <w:t xml:space="preserve"> of </w:t>
      </w:r>
      <w:r w:rsidRPr="006470C8">
        <w:rPr>
          <w:rStyle w:val="StyleUnderline"/>
          <w:rFonts w:asciiTheme="majorHAnsi" w:hAnsiTheme="majorHAnsi"/>
          <w:highlight w:val="yellow"/>
        </w:rPr>
        <w:t>extreme</w:t>
      </w:r>
      <w:r w:rsidRPr="006470C8">
        <w:rPr>
          <w:rFonts w:asciiTheme="majorHAnsi" w:hAnsiTheme="majorHAnsi"/>
          <w:sz w:val="16"/>
        </w:rPr>
        <w:t xml:space="preserve"> levels of </w:t>
      </w:r>
      <w:r w:rsidRPr="006470C8">
        <w:rPr>
          <w:rStyle w:val="StyleUnderline"/>
          <w:rFonts w:asciiTheme="majorHAnsi" w:hAnsiTheme="majorHAnsi"/>
          <w:highlight w:val="yellow"/>
        </w:rPr>
        <w:t>warming</w:t>
      </w:r>
      <w:r w:rsidRPr="006470C8">
        <w:rPr>
          <w:rFonts w:asciiTheme="majorHAnsi" w:hAnsiTheme="majorHAnsi"/>
          <w:sz w:val="16"/>
        </w:rPr>
        <w:t xml:space="preserve"> – and interaction with other sources of risk. It is impossible to say with confidence at what point global warming would become severe enough to pose an existential threat. </w:t>
      </w:r>
      <w:r w:rsidRPr="006470C8">
        <w:rPr>
          <w:rStyle w:val="StyleUnderline"/>
          <w:rFonts w:asciiTheme="majorHAnsi" w:hAnsiTheme="majorHAnsi"/>
        </w:rPr>
        <w:t>Research has suggested that warming of 11-12°C would render</w:t>
      </w:r>
      <w:r w:rsidRPr="006470C8">
        <w:rPr>
          <w:rFonts w:asciiTheme="majorHAnsi" w:hAnsiTheme="majorHAnsi"/>
          <w:sz w:val="16"/>
        </w:rPr>
        <w:t xml:space="preserve"> most of </w:t>
      </w:r>
      <w:r w:rsidRPr="006470C8">
        <w:rPr>
          <w:rStyle w:val="StyleUnderline"/>
          <w:rFonts w:asciiTheme="majorHAnsi" w:hAnsiTheme="majorHAnsi"/>
        </w:rPr>
        <w:t>the planet uninhabitable</w:t>
      </w:r>
      <w:r w:rsidRPr="006470C8">
        <w:rPr>
          <w:rFonts w:asciiTheme="majorHAnsi" w:hAnsiTheme="majorHAnsi"/>
          <w:sz w:val="16"/>
        </w:rPr>
        <w:t xml:space="preserve">,16 and would completely devastate agriculture.17 This would pose an extreme threat to human civilisation as we know it.18 Warming of around 7°C or more could potentially produce conflict and instability on such a scale that the indirect effects could be an existential risk, although it is extremely uncertain how likely such scenarios are.19 Moreover, </w:t>
      </w:r>
      <w:r w:rsidRPr="006470C8">
        <w:rPr>
          <w:rStyle w:val="StyleUnderline"/>
          <w:rFonts w:asciiTheme="majorHAnsi" w:hAnsiTheme="majorHAnsi"/>
          <w:highlight w:val="yellow"/>
        </w:rPr>
        <w:t xml:space="preserve">the </w:t>
      </w:r>
      <w:r w:rsidRPr="006470C8">
        <w:rPr>
          <w:rStyle w:val="Emphasis"/>
          <w:rFonts w:asciiTheme="majorHAnsi" w:hAnsiTheme="majorHAnsi"/>
          <w:highlight w:val="yellow"/>
        </w:rPr>
        <w:t>timescales</w:t>
      </w:r>
      <w:r w:rsidRPr="006470C8">
        <w:rPr>
          <w:rStyle w:val="StyleUnderline"/>
          <w:rFonts w:asciiTheme="majorHAnsi" w:hAnsiTheme="majorHAnsi"/>
          <w:highlight w:val="yellow"/>
        </w:rPr>
        <w:t xml:space="preserve"> over which such changes might happen</w:t>
      </w:r>
      <w:r w:rsidRPr="006470C8">
        <w:rPr>
          <w:rStyle w:val="StyleUnderline"/>
          <w:rFonts w:asciiTheme="majorHAnsi" w:hAnsiTheme="majorHAnsi"/>
        </w:rPr>
        <w:t xml:space="preserve"> could </w:t>
      </w:r>
      <w:r w:rsidRPr="006470C8">
        <w:rPr>
          <w:rStyle w:val="StyleUnderline"/>
          <w:rFonts w:asciiTheme="majorHAnsi" w:hAnsiTheme="majorHAnsi"/>
          <w:highlight w:val="yellow"/>
        </w:rPr>
        <w:t>mean</w:t>
      </w:r>
      <w:r w:rsidRPr="006470C8">
        <w:rPr>
          <w:rStyle w:val="StyleUnderline"/>
          <w:rFonts w:asciiTheme="majorHAnsi" w:hAnsiTheme="majorHAnsi"/>
        </w:rPr>
        <w:t xml:space="preserve"> that </w:t>
      </w:r>
      <w:r w:rsidRPr="006470C8">
        <w:rPr>
          <w:rStyle w:val="StyleUnderline"/>
          <w:rFonts w:asciiTheme="majorHAnsi" w:hAnsiTheme="majorHAnsi"/>
          <w:highlight w:val="yellow"/>
        </w:rPr>
        <w:t xml:space="preserve">humanity is able to </w:t>
      </w:r>
      <w:r w:rsidRPr="006470C8">
        <w:rPr>
          <w:rStyle w:val="Emphasis"/>
          <w:rFonts w:asciiTheme="majorHAnsi" w:hAnsiTheme="majorHAnsi"/>
          <w:highlight w:val="yellow"/>
        </w:rPr>
        <w:t>adapt</w:t>
      </w:r>
      <w:r w:rsidRPr="006470C8">
        <w:rPr>
          <w:rStyle w:val="StyleUnderline"/>
          <w:rFonts w:asciiTheme="majorHAnsi" w:hAnsiTheme="majorHAnsi"/>
        </w:rPr>
        <w:t xml:space="preserve"> enough </w:t>
      </w:r>
      <w:r w:rsidRPr="006470C8">
        <w:rPr>
          <w:rStyle w:val="StyleUnderline"/>
          <w:rFonts w:asciiTheme="majorHAnsi" w:hAnsiTheme="majorHAnsi"/>
          <w:highlight w:val="yellow"/>
        </w:rPr>
        <w:t xml:space="preserve">to </w:t>
      </w:r>
      <w:r w:rsidRPr="006470C8">
        <w:rPr>
          <w:rStyle w:val="Emphasis"/>
          <w:rFonts w:asciiTheme="majorHAnsi" w:hAnsiTheme="majorHAnsi"/>
          <w:highlight w:val="yellow"/>
        </w:rPr>
        <w:t>avoid extinction</w:t>
      </w:r>
      <w:r w:rsidRPr="006470C8">
        <w:rPr>
          <w:rStyle w:val="StyleUnderline"/>
          <w:rFonts w:asciiTheme="majorHAnsi" w:hAnsiTheme="majorHAnsi"/>
          <w:highlight w:val="yellow"/>
        </w:rPr>
        <w:t xml:space="preserve"> in even very extreme scenarios</w:t>
      </w:r>
      <w:r w:rsidRPr="006470C8">
        <w:rPr>
          <w:rFonts w:asciiTheme="majorHAnsi" w:hAnsiTheme="majorHAnsi"/>
          <w:sz w:val="16"/>
        </w:rPr>
        <w:t>.</w:t>
      </w:r>
    </w:p>
    <w:p w14:paraId="0CF87318" w14:textId="77777777" w:rsidR="00D41438" w:rsidRPr="006470C8" w:rsidRDefault="00D41438" w:rsidP="00D41438">
      <w:pPr>
        <w:rPr>
          <w:rFonts w:asciiTheme="majorHAnsi" w:hAnsiTheme="majorHAnsi"/>
          <w:sz w:val="16"/>
        </w:rPr>
      </w:pPr>
      <w:r w:rsidRPr="006470C8">
        <w:rPr>
          <w:rFonts w:asciiTheme="majorHAnsi" w:hAnsiTheme="majorHAnsi"/>
          <w:sz w:val="16"/>
        </w:rPr>
        <w:t xml:space="preserve">The probability of these levels of warming depends on eventual greenhouse gas concentrations. According to some experts, </w:t>
      </w:r>
      <w:r w:rsidRPr="006470C8">
        <w:rPr>
          <w:rStyle w:val="StyleUnderline"/>
          <w:rFonts w:asciiTheme="majorHAnsi" w:hAnsiTheme="majorHAnsi"/>
        </w:rPr>
        <w:t>unless</w:t>
      </w:r>
      <w:r w:rsidRPr="006470C8">
        <w:rPr>
          <w:rFonts w:asciiTheme="majorHAnsi" w:hAnsiTheme="majorHAnsi"/>
          <w:sz w:val="16"/>
        </w:rPr>
        <w:t xml:space="preserve"> strong </w:t>
      </w:r>
      <w:r w:rsidRPr="006470C8">
        <w:rPr>
          <w:rStyle w:val="StyleUnderline"/>
          <w:rFonts w:asciiTheme="majorHAnsi" w:hAnsiTheme="majorHAnsi"/>
        </w:rPr>
        <w:t>action is taken</w:t>
      </w:r>
      <w:r w:rsidRPr="006470C8">
        <w:rPr>
          <w:rFonts w:asciiTheme="majorHAnsi" w:hAnsiTheme="majorHAnsi"/>
          <w:sz w:val="16"/>
        </w:rPr>
        <w:t xml:space="preserve"> soon by major emitters, </w:t>
      </w:r>
      <w:r w:rsidRPr="006470C8">
        <w:rPr>
          <w:rStyle w:val="StyleUnderline"/>
          <w:rFonts w:asciiTheme="majorHAnsi" w:hAnsiTheme="majorHAnsi"/>
        </w:rPr>
        <w:t>it is likely that we will pursue a medium-high emissions pathway</w:t>
      </w:r>
      <w:r w:rsidRPr="006470C8">
        <w:rPr>
          <w:rFonts w:asciiTheme="majorHAnsi" w:hAnsiTheme="majorHAnsi"/>
          <w:sz w:val="16"/>
        </w:rPr>
        <w:t>.20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if we continue to pursue a medium-high emissions pathway, the probability of eventual warming of 6°C is around 10%,23 and of 10°C is around 3%.24 These estimates are of course highly uncertain.</w:t>
      </w:r>
    </w:p>
    <w:p w14:paraId="32641658" w14:textId="77777777" w:rsidR="00D41438" w:rsidRPr="006470C8" w:rsidRDefault="00D41438" w:rsidP="00D41438">
      <w:pPr>
        <w:rPr>
          <w:rFonts w:asciiTheme="majorHAnsi" w:hAnsiTheme="majorHAnsi"/>
          <w:sz w:val="16"/>
        </w:rPr>
      </w:pPr>
      <w:r w:rsidRPr="006470C8">
        <w:rPr>
          <w:rStyle w:val="StyleUnderline"/>
          <w:rFonts w:asciiTheme="majorHAnsi" w:hAnsiTheme="majorHAnsi"/>
        </w:rPr>
        <w:t xml:space="preserve">It is likely that </w:t>
      </w:r>
      <w:r w:rsidRPr="006470C8">
        <w:rPr>
          <w:rStyle w:val="StyleUnderline"/>
          <w:rFonts w:asciiTheme="majorHAnsi" w:hAnsiTheme="majorHAnsi"/>
          <w:highlight w:val="yellow"/>
        </w:rPr>
        <w:t>the world will take action</w:t>
      </w:r>
      <w:r w:rsidRPr="006470C8">
        <w:rPr>
          <w:rStyle w:val="StyleUnderline"/>
          <w:rFonts w:asciiTheme="majorHAnsi" w:hAnsiTheme="majorHAnsi"/>
        </w:rPr>
        <w:t xml:space="preserve"> against climate change </w:t>
      </w:r>
      <w:r w:rsidRPr="006470C8">
        <w:rPr>
          <w:rStyle w:val="StyleUnderline"/>
          <w:rFonts w:asciiTheme="majorHAnsi" w:hAnsiTheme="majorHAnsi"/>
          <w:highlight w:val="yellow"/>
        </w:rPr>
        <w:t>once it begins to impose</w:t>
      </w:r>
      <w:r w:rsidRPr="006470C8">
        <w:rPr>
          <w:rStyle w:val="StyleUnderline"/>
          <w:rFonts w:asciiTheme="majorHAnsi" w:hAnsiTheme="majorHAnsi"/>
        </w:rPr>
        <w:t xml:space="preserve"> large </w:t>
      </w:r>
      <w:r w:rsidRPr="006470C8">
        <w:rPr>
          <w:rStyle w:val="StyleUnderline"/>
          <w:rFonts w:asciiTheme="majorHAnsi" w:hAnsiTheme="majorHAnsi"/>
          <w:highlight w:val="yellow"/>
        </w:rPr>
        <w:t>costs</w:t>
      </w:r>
      <w:r w:rsidRPr="006470C8">
        <w:rPr>
          <w:rStyle w:val="StyleUnderline"/>
          <w:rFonts w:asciiTheme="majorHAnsi" w:hAnsiTheme="majorHAnsi"/>
        </w:rPr>
        <w:t xml:space="preserve"> on human society, </w:t>
      </w:r>
      <w:r w:rsidRPr="006470C8">
        <w:rPr>
          <w:rStyle w:val="StyleUnderline"/>
          <w:rFonts w:asciiTheme="majorHAnsi" w:hAnsiTheme="majorHAnsi"/>
          <w:highlight w:val="yellow"/>
        </w:rPr>
        <w:t>long before there is warming of 10°C</w:t>
      </w:r>
      <w:r w:rsidRPr="006470C8">
        <w:rPr>
          <w:rFonts w:asciiTheme="majorHAnsi" w:hAnsiTheme="majorHAnsi"/>
          <w:sz w:val="16"/>
        </w:rPr>
        <w:t xml:space="preserve">. Unfortunately, there is significant inertia in the climate system: there is a 25 to 50 year lag between CO2 emissions and eventual warming,25 and it is expected that 40% of the peak concentration of CO2 will remain in the atmosphere 1,000 years after the peak is reached.26 Consequently, it is impossible to reduce temperatures quickly by reducing CO2 emissions. </w:t>
      </w:r>
      <w:r w:rsidRPr="006470C8">
        <w:rPr>
          <w:rStyle w:val="StyleUnderline"/>
          <w:rFonts w:asciiTheme="majorHAnsi" w:hAnsiTheme="majorHAnsi"/>
        </w:rPr>
        <w:t xml:space="preserve">If the world does start to face costly warming, </w:t>
      </w:r>
      <w:r w:rsidRPr="006470C8">
        <w:rPr>
          <w:rStyle w:val="StyleUnderline"/>
          <w:rFonts w:asciiTheme="majorHAnsi" w:hAnsiTheme="majorHAnsi"/>
          <w:highlight w:val="yellow"/>
        </w:rPr>
        <w:t>the international community</w:t>
      </w:r>
      <w:r w:rsidRPr="006470C8">
        <w:rPr>
          <w:rStyle w:val="StyleUnderline"/>
          <w:rFonts w:asciiTheme="majorHAnsi" w:hAnsiTheme="majorHAnsi"/>
        </w:rPr>
        <w:t xml:space="preserve"> </w:t>
      </w:r>
      <w:r w:rsidRPr="006470C8">
        <w:rPr>
          <w:rStyle w:val="StyleUnderline"/>
          <w:rFonts w:asciiTheme="majorHAnsi" w:hAnsiTheme="majorHAnsi"/>
          <w:highlight w:val="yellow"/>
        </w:rPr>
        <w:t>will</w:t>
      </w:r>
      <w:r w:rsidRPr="006470C8">
        <w:rPr>
          <w:rFonts w:asciiTheme="majorHAnsi" w:hAnsiTheme="majorHAnsi"/>
          <w:sz w:val="16"/>
        </w:rPr>
        <w:t xml:space="preserve"> therefore </w:t>
      </w:r>
      <w:r w:rsidRPr="006470C8">
        <w:rPr>
          <w:rStyle w:val="StyleUnderline"/>
          <w:rFonts w:asciiTheme="majorHAnsi" w:hAnsiTheme="majorHAnsi"/>
          <w:highlight w:val="yellow"/>
        </w:rPr>
        <w:t>face strong incentives to find</w:t>
      </w:r>
      <w:r w:rsidRPr="006470C8">
        <w:rPr>
          <w:rFonts w:asciiTheme="majorHAnsi" w:hAnsiTheme="majorHAnsi"/>
          <w:sz w:val="16"/>
        </w:rPr>
        <w:t xml:space="preserve"> other </w:t>
      </w:r>
      <w:r w:rsidRPr="006470C8">
        <w:rPr>
          <w:rStyle w:val="StyleUnderline"/>
          <w:rFonts w:asciiTheme="majorHAnsi" w:hAnsiTheme="majorHAnsi"/>
          <w:highlight w:val="yellow"/>
        </w:rPr>
        <w:t>ways to reduce</w:t>
      </w:r>
      <w:r w:rsidRPr="006470C8">
        <w:rPr>
          <w:rStyle w:val="StyleUnderline"/>
          <w:rFonts w:asciiTheme="majorHAnsi" w:hAnsiTheme="majorHAnsi"/>
        </w:rPr>
        <w:t xml:space="preserve"> global </w:t>
      </w:r>
      <w:r w:rsidRPr="006470C8">
        <w:rPr>
          <w:rStyle w:val="StyleUnderline"/>
          <w:rFonts w:asciiTheme="majorHAnsi" w:hAnsiTheme="majorHAnsi"/>
          <w:highlight w:val="yellow"/>
        </w:rPr>
        <w:t>temperatures</w:t>
      </w:r>
      <w:r w:rsidRPr="006470C8">
        <w:rPr>
          <w:rFonts w:asciiTheme="majorHAnsi" w:hAnsiTheme="majorHAnsi"/>
          <w:sz w:val="16"/>
        </w:rPr>
        <w:t>.</w:t>
      </w:r>
    </w:p>
    <w:p w14:paraId="44B9F167" w14:textId="77777777" w:rsidR="00D41438" w:rsidRDefault="00D41438" w:rsidP="00D41438">
      <w:pPr>
        <w:pStyle w:val="Heading3"/>
      </w:pPr>
      <w:r>
        <w:t>Inevitable</w:t>
      </w:r>
    </w:p>
    <w:p w14:paraId="2C6EE88A" w14:textId="77777777" w:rsidR="00D41438" w:rsidRDefault="00D41438" w:rsidP="00D41438">
      <w:pPr>
        <w:pStyle w:val="Heading4"/>
      </w:pPr>
      <w:r>
        <w:t>Warming is inevitable and irreversible</w:t>
      </w:r>
    </w:p>
    <w:p w14:paraId="35DBD418" w14:textId="77777777" w:rsidR="00D41438" w:rsidRPr="008D1ED9" w:rsidRDefault="00D41438" w:rsidP="00D41438">
      <w:pPr>
        <w:rPr>
          <w:rStyle w:val="Style13ptBold"/>
          <w:b w:val="0"/>
        </w:rPr>
      </w:pPr>
      <w:r>
        <w:rPr>
          <w:rStyle w:val="Style13ptBold"/>
        </w:rPr>
        <w:t>McPherson ’16</w:t>
      </w:r>
      <w:r>
        <w:t xml:space="preserve"> (Guy McPherson – professor emeritus of natural resources, ecology, and evolutionary biology @ the University of Arizona, “</w:t>
      </w:r>
      <w:r w:rsidRPr="008D1ED9">
        <w:t>Climate-Change Summary and Update</w:t>
      </w:r>
      <w:r>
        <w:t xml:space="preserve">,” 2 August 2016, </w:t>
      </w:r>
      <w:r w:rsidRPr="008D1ED9">
        <w:t>http://guymcpherson.com/climate-chaos/climate-change-summary-and-update/</w:t>
      </w:r>
      <w:r>
        <w:t>)</w:t>
      </w:r>
    </w:p>
    <w:p w14:paraId="4D646E04" w14:textId="77777777" w:rsidR="00D41438" w:rsidRPr="00B72731" w:rsidRDefault="00D41438" w:rsidP="00D41438">
      <w:pPr>
        <w:rPr>
          <w:sz w:val="16"/>
        </w:rPr>
      </w:pPr>
      <w:r w:rsidRPr="008D1ED9">
        <w:rPr>
          <w:sz w:val="16"/>
        </w:rPr>
        <w:t>According to Colin Goldblatt, author of a paper published online in the 28 July 2013 issue of Nature Geoscience, "</w:t>
      </w:r>
      <w:r w:rsidRPr="008D1ED9">
        <w:rPr>
          <w:rStyle w:val="StyleUnderline"/>
        </w:rPr>
        <w:t xml:space="preserve">The </w:t>
      </w:r>
      <w:r w:rsidRPr="00BC0F6E">
        <w:rPr>
          <w:rStyle w:val="StyleUnderline"/>
          <w:highlight w:val="cyan"/>
        </w:rPr>
        <w:t>runaway</w:t>
      </w:r>
      <w:r w:rsidRPr="008D1ED9">
        <w:rPr>
          <w:rStyle w:val="StyleUnderline"/>
        </w:rPr>
        <w:t xml:space="preserve"> </w:t>
      </w:r>
      <w:r w:rsidRPr="00BC0F6E">
        <w:rPr>
          <w:rStyle w:val="StyleUnderline"/>
          <w:highlight w:val="cyan"/>
        </w:rPr>
        <w:t>greenhouse</w:t>
      </w:r>
      <w:r w:rsidRPr="008D1ED9">
        <w:rPr>
          <w:rStyle w:val="StyleUnderline"/>
        </w:rPr>
        <w:t xml:space="preserve"> </w:t>
      </w:r>
      <w:r w:rsidRPr="00BC0F6E">
        <w:rPr>
          <w:rStyle w:val="StyleUnderline"/>
          <w:highlight w:val="cyan"/>
        </w:rPr>
        <w:t>may be</w:t>
      </w:r>
      <w:r w:rsidRPr="008D1ED9">
        <w:rPr>
          <w:rStyle w:val="StyleUnderline"/>
        </w:rPr>
        <w:t xml:space="preserve"> much </w:t>
      </w:r>
      <w:r w:rsidRPr="00BC0F6E">
        <w:rPr>
          <w:rStyle w:val="StyleUnderline"/>
          <w:highlight w:val="cyan"/>
        </w:rPr>
        <w:t>easier to initiate</w:t>
      </w:r>
      <w:r w:rsidRPr="008D1ED9">
        <w:rPr>
          <w:rStyle w:val="StyleUnderline"/>
        </w:rPr>
        <w:t xml:space="preserve"> than previously thought</w:t>
      </w:r>
      <w:r w:rsidRPr="008D1ED9">
        <w:rPr>
          <w:sz w:val="16"/>
        </w:rPr>
        <w:t xml:space="preserve">." </w:t>
      </w:r>
      <w:r w:rsidRPr="008D1ED9">
        <w:rPr>
          <w:rStyle w:val="StyleUnderline"/>
        </w:rPr>
        <w:t>Furthermore</w:t>
      </w:r>
      <w:r w:rsidRPr="008D1ED9">
        <w:rPr>
          <w:sz w:val="16"/>
        </w:rPr>
        <w:t xml:space="preserve">, as pointed out in the 1 August 2013 issue of Science, </w:t>
      </w:r>
      <w:r w:rsidRPr="00BC0F6E">
        <w:rPr>
          <w:rStyle w:val="StyleUnderline"/>
          <w:highlight w:val="cyan"/>
        </w:rPr>
        <w:t>in the near term</w:t>
      </w:r>
      <w:r w:rsidRPr="008D1ED9">
        <w:rPr>
          <w:rStyle w:val="StyleUnderline"/>
        </w:rPr>
        <w:t xml:space="preserve"> Earth's </w:t>
      </w:r>
      <w:r w:rsidRPr="00BC0F6E">
        <w:rPr>
          <w:rStyle w:val="StyleUnderline"/>
          <w:highlight w:val="cyan"/>
        </w:rPr>
        <w:t>climate will change</w:t>
      </w:r>
      <w:r w:rsidRPr="008D1ED9">
        <w:rPr>
          <w:rStyle w:val="StyleUnderline"/>
        </w:rPr>
        <w:t xml:space="preserve"> </w:t>
      </w:r>
      <w:r w:rsidRPr="00BC0F6E">
        <w:rPr>
          <w:rStyle w:val="Emphasis"/>
          <w:highlight w:val="cyan"/>
        </w:rPr>
        <w:t>orders of magnitude faster</w:t>
      </w:r>
      <w:r w:rsidRPr="008D1ED9">
        <w:rPr>
          <w:sz w:val="16"/>
        </w:rPr>
        <w:t xml:space="preserve"> </w:t>
      </w:r>
      <w:r w:rsidRPr="008D1ED9">
        <w:rPr>
          <w:rStyle w:val="StyleUnderline"/>
        </w:rPr>
        <w:t>than at any time during the last 65 million years</w:t>
      </w:r>
      <w:r w:rsidRPr="008D1ED9">
        <w:rPr>
          <w:sz w:val="16"/>
        </w:rPr>
        <w:t xml:space="preserve">. </w:t>
      </w:r>
      <w:r w:rsidRPr="00BC0F6E">
        <w:rPr>
          <w:rStyle w:val="StyleUnderline"/>
          <w:highlight w:val="cyan"/>
        </w:rPr>
        <w:t>Tack on</w:t>
      </w:r>
      <w:r w:rsidRPr="008D1ED9">
        <w:rPr>
          <w:sz w:val="16"/>
        </w:rPr>
        <w:t xml:space="preserve">, </w:t>
      </w:r>
      <w:r w:rsidRPr="008D1ED9">
        <w:rPr>
          <w:rStyle w:val="StyleUnderline"/>
        </w:rPr>
        <w:t>without the large and growing number of self-reinforcing feedback loops we've triggered recently</w:t>
      </w:r>
      <w:r w:rsidRPr="008D1ED9">
        <w:rPr>
          <w:sz w:val="16"/>
        </w:rPr>
        <w:t xml:space="preserve">, </w:t>
      </w:r>
      <w:r w:rsidRPr="00BC0F6E">
        <w:rPr>
          <w:rStyle w:val="StyleUnderline"/>
          <w:highlight w:val="cyan"/>
        </w:rPr>
        <w:t>the</w:t>
      </w:r>
      <w:r w:rsidRPr="008D1ED9">
        <w:rPr>
          <w:rStyle w:val="StyleUnderline"/>
        </w:rPr>
        <w:t xml:space="preserve"> </w:t>
      </w:r>
      <w:r w:rsidRPr="00BC0F6E">
        <w:rPr>
          <w:rStyle w:val="Emphasis"/>
          <w:highlight w:val="cyan"/>
        </w:rPr>
        <w:t>5 C rise in global-average temperature</w:t>
      </w:r>
      <w:r>
        <w:rPr>
          <w:rStyle w:val="Emphasis"/>
        </w:rPr>
        <w:t xml:space="preserve"> </w:t>
      </w:r>
      <w:r w:rsidRPr="008D1ED9">
        <w:rPr>
          <w:rStyle w:val="StyleUnderline"/>
        </w:rPr>
        <w:t>55 million years ago during a span of 13 years</w:t>
      </w:r>
      <w:r w:rsidRPr="008D1ED9">
        <w:rPr>
          <w:sz w:val="16"/>
        </w:rPr>
        <w:t xml:space="preserve"> (subsequently strongly supported by this paper in the 15 December 2014 online issue of Nature Geoscience and then questioned in this paper from January 2015), </w:t>
      </w:r>
      <w:r w:rsidRPr="008D1ED9">
        <w:rPr>
          <w:rStyle w:val="StyleUnderline"/>
        </w:rPr>
        <w:t xml:space="preserve">and it </w:t>
      </w:r>
      <w:r w:rsidRPr="00BC0F6E">
        <w:rPr>
          <w:rStyle w:val="StyleUnderline"/>
          <w:highlight w:val="cyan"/>
        </w:rPr>
        <w:t>looks like trouble ahead</w:t>
      </w:r>
      <w:r w:rsidRPr="008D1ED9">
        <w:rPr>
          <w:rStyle w:val="StyleUnderline"/>
        </w:rPr>
        <w:t xml:space="preserve"> for the wise ape</w:t>
      </w:r>
      <w:r w:rsidRPr="008D1ED9">
        <w:rPr>
          <w:sz w:val="16"/>
        </w:rPr>
        <w:t xml:space="preserve">. </w:t>
      </w:r>
      <w:r w:rsidRPr="008D1ED9">
        <w:rPr>
          <w:rStyle w:val="StyleUnderline"/>
        </w:rPr>
        <w:t xml:space="preserve">This </w:t>
      </w:r>
      <w:r w:rsidRPr="00BC0F6E">
        <w:rPr>
          <w:rStyle w:val="StyleUnderline"/>
          <w:highlight w:val="cyan"/>
        </w:rPr>
        <w:t>conclusion ignores</w:t>
      </w:r>
      <w:r w:rsidRPr="008D1ED9">
        <w:rPr>
          <w:rStyle w:val="StyleUnderline"/>
        </w:rPr>
        <w:t xml:space="preserve"> the long-lasting, incredibly powerful greenhouse gas discovered 9 December 2013 by University of Toronto researchers: Perfluorotributylamine</w:t>
      </w:r>
      <w:r w:rsidRPr="008D1ED9">
        <w:rPr>
          <w:sz w:val="16"/>
        </w:rPr>
        <w:t xml:space="preserve"> (</w:t>
      </w:r>
      <w:r w:rsidRPr="00BC0F6E">
        <w:rPr>
          <w:rStyle w:val="Emphasis"/>
          <w:highlight w:val="cyan"/>
        </w:rPr>
        <w:t>PFTBA</w:t>
      </w:r>
      <w:r w:rsidRPr="008D1ED9">
        <w:rPr>
          <w:sz w:val="16"/>
        </w:rPr>
        <w:t xml:space="preserve">) </w:t>
      </w:r>
      <w:r w:rsidRPr="00BC0F6E">
        <w:rPr>
          <w:rStyle w:val="StyleUnderline"/>
          <w:highlight w:val="cyan"/>
        </w:rPr>
        <w:t>is</w:t>
      </w:r>
      <w:r w:rsidRPr="008D1ED9">
        <w:rPr>
          <w:rStyle w:val="StyleUnderline"/>
        </w:rPr>
        <w:t xml:space="preserve"> </w:t>
      </w:r>
      <w:r w:rsidRPr="00BC0F6E">
        <w:rPr>
          <w:rStyle w:val="Emphasis"/>
          <w:highlight w:val="cyan"/>
        </w:rPr>
        <w:t>7,100 times more powerful</w:t>
      </w:r>
      <w:r w:rsidRPr="008D1ED9">
        <w:rPr>
          <w:rStyle w:val="StyleUnderline"/>
        </w:rPr>
        <w:t xml:space="preserve"> </w:t>
      </w:r>
      <w:r w:rsidRPr="00BC0F6E">
        <w:rPr>
          <w:rStyle w:val="StyleUnderline"/>
          <w:highlight w:val="cyan"/>
        </w:rPr>
        <w:t>than</w:t>
      </w:r>
      <w:r w:rsidRPr="008D1ED9">
        <w:rPr>
          <w:rStyle w:val="StyleUnderline"/>
        </w:rPr>
        <w:t xml:space="preserve"> </w:t>
      </w:r>
      <w:r w:rsidRPr="00BC0F6E">
        <w:rPr>
          <w:rStyle w:val="StyleUnderline"/>
          <w:highlight w:val="cyan"/>
        </w:rPr>
        <w:t>carbon</w:t>
      </w:r>
      <w:r w:rsidRPr="008D1ED9">
        <w:rPr>
          <w:rStyle w:val="StyleUnderline"/>
        </w:rPr>
        <w:t xml:space="preserve"> dioxide as a greenhouse gas in the atmosphere, </w:t>
      </w:r>
      <w:r w:rsidRPr="00BC0F6E">
        <w:rPr>
          <w:rStyle w:val="StyleUnderline"/>
          <w:highlight w:val="cyan"/>
        </w:rPr>
        <w:t>and</w:t>
      </w:r>
      <w:r w:rsidRPr="008D1ED9">
        <w:rPr>
          <w:rStyle w:val="StyleUnderline"/>
        </w:rPr>
        <w:t xml:space="preserve"> it </w:t>
      </w:r>
      <w:r w:rsidRPr="00BC0F6E">
        <w:rPr>
          <w:rStyle w:val="StyleUnderline"/>
          <w:highlight w:val="cyan"/>
        </w:rPr>
        <w:t>persists hundreds of years</w:t>
      </w:r>
      <w:r w:rsidRPr="008D1ED9">
        <w:rPr>
          <w:rStyle w:val="StyleUnderline"/>
        </w:rPr>
        <w:t xml:space="preserve"> in the atmosphere</w:t>
      </w:r>
      <w:r w:rsidRPr="008D1ED9">
        <w:rPr>
          <w:sz w:val="16"/>
        </w:rPr>
        <w:t xml:space="preserve">. </w:t>
      </w:r>
      <w:r w:rsidRPr="008D1ED9">
        <w:rPr>
          <w:rStyle w:val="StyleUnderline"/>
        </w:rPr>
        <w:t xml:space="preserve">It </w:t>
      </w:r>
      <w:r w:rsidRPr="00BC0F6E">
        <w:rPr>
          <w:rStyle w:val="StyleUnderline"/>
          <w:highlight w:val="cyan"/>
        </w:rPr>
        <w:t>also</w:t>
      </w:r>
      <w:r w:rsidRPr="008D1ED9">
        <w:rPr>
          <w:rStyle w:val="StyleUnderline"/>
        </w:rPr>
        <w:t xml:space="preserve"> </w:t>
      </w:r>
      <w:r w:rsidRPr="00BC0F6E">
        <w:rPr>
          <w:rStyle w:val="StyleUnderline"/>
          <w:highlight w:val="cyan"/>
        </w:rPr>
        <w:t>ignores the</w:t>
      </w:r>
      <w:r w:rsidRPr="008D1ED9">
        <w:rPr>
          <w:rStyle w:val="StyleUnderline"/>
        </w:rPr>
        <w:t xml:space="preserve"> </w:t>
      </w:r>
      <w:r w:rsidRPr="00BC0F6E">
        <w:rPr>
          <w:rStyle w:val="Emphasis"/>
          <w:highlight w:val="cyan"/>
        </w:rPr>
        <w:t>irreversible</w:t>
      </w:r>
      <w:r w:rsidRPr="008D1ED9">
        <w:rPr>
          <w:rStyle w:val="Emphasis"/>
        </w:rPr>
        <w:t xml:space="preserve"> </w:t>
      </w:r>
      <w:r w:rsidRPr="00BC0F6E">
        <w:rPr>
          <w:rStyle w:val="Emphasis"/>
          <w:highlight w:val="cyan"/>
        </w:rPr>
        <w:t>nature of</w:t>
      </w:r>
      <w:r w:rsidRPr="008D1ED9">
        <w:rPr>
          <w:rStyle w:val="Emphasis"/>
        </w:rPr>
        <w:t xml:space="preserve"> climate </w:t>
      </w:r>
      <w:r w:rsidRPr="00BC0F6E">
        <w:rPr>
          <w:rStyle w:val="Emphasis"/>
          <w:highlight w:val="cyan"/>
        </w:rPr>
        <w:t>change</w:t>
      </w:r>
      <w:r w:rsidRPr="008D1ED9">
        <w:rPr>
          <w:sz w:val="16"/>
        </w:rPr>
        <w:t xml:space="preserve">: </w:t>
      </w:r>
      <w:r w:rsidRPr="008D1ED9">
        <w:rPr>
          <w:rStyle w:val="StyleUnderline"/>
        </w:rPr>
        <w:t xml:space="preserve">Earth's atmosphere will harbor, at minimum, the current warming potential of atmospheric carbon dioxide concentration for at least the next </w:t>
      </w:r>
      <w:r w:rsidRPr="008D1ED9">
        <w:rPr>
          <w:rStyle w:val="Emphasis"/>
        </w:rPr>
        <w:t>1,000 years</w:t>
      </w:r>
      <w:r w:rsidRPr="008D1ED9">
        <w:rPr>
          <w:sz w:val="16"/>
        </w:rPr>
        <w:t xml:space="preserve">, </w:t>
      </w:r>
      <w:r w:rsidRPr="008D1ED9">
        <w:rPr>
          <w:rStyle w:val="StyleUnderline"/>
        </w:rPr>
        <w:t>as indicated in the 28 January 2009 issue of the Proceedings of the National Academy of Sciences</w:t>
      </w:r>
      <w:r w:rsidRPr="008D1ED9">
        <w:rPr>
          <w:sz w:val="16"/>
        </w:rPr>
        <w:t xml:space="preserve">. </w:t>
      </w:r>
      <w:r w:rsidRPr="008D1ED9">
        <w:rPr>
          <w:rStyle w:val="StyleUnderline"/>
        </w:rPr>
        <w:t>T</w:t>
      </w:r>
      <w:r w:rsidRPr="00BC5B21">
        <w:rPr>
          <w:rStyle w:val="StyleUnderline"/>
        </w:rPr>
        <w:t>he marine situation is similarly catastrophic</w:t>
      </w:r>
      <w:r w:rsidRPr="00BC5B21">
        <w:rPr>
          <w:sz w:val="16"/>
        </w:rPr>
        <w:t>: The Guardian's headline from 16 July 2015 screams: "</w:t>
      </w:r>
      <w:r w:rsidRPr="00BC0F6E">
        <w:rPr>
          <w:rStyle w:val="StyleUnderline"/>
          <w:highlight w:val="cyan"/>
        </w:rPr>
        <w:t>Warming of oceans</w:t>
      </w:r>
      <w:r w:rsidRPr="008D1ED9">
        <w:rPr>
          <w:rStyle w:val="StyleUnderline"/>
        </w:rPr>
        <w:t xml:space="preserve"> due to climate change </w:t>
      </w:r>
      <w:r w:rsidRPr="00BC0F6E">
        <w:rPr>
          <w:rStyle w:val="StyleUnderline"/>
          <w:highlight w:val="cyan"/>
        </w:rPr>
        <w:t>is</w:t>
      </w:r>
      <w:r w:rsidRPr="008D1ED9">
        <w:rPr>
          <w:rStyle w:val="StyleUnderline"/>
        </w:rPr>
        <w:t xml:space="preserve"> </w:t>
      </w:r>
      <w:r w:rsidRPr="00BC0F6E">
        <w:rPr>
          <w:rStyle w:val="Emphasis"/>
          <w:highlight w:val="cyan"/>
        </w:rPr>
        <w:t>unstoppable</w:t>
      </w:r>
      <w:r w:rsidRPr="008D1ED9">
        <w:rPr>
          <w:sz w:val="16"/>
        </w:rPr>
        <w:t xml:space="preserve">, </w:t>
      </w:r>
      <w:r w:rsidRPr="008D1ED9">
        <w:rPr>
          <w:rStyle w:val="StyleUnderline"/>
        </w:rPr>
        <w:t>say US scientists</w:t>
      </w:r>
      <w:r w:rsidRPr="008D1ED9">
        <w:rPr>
          <w:sz w:val="16"/>
        </w:rPr>
        <w:t xml:space="preserve">" in response to the annual State of the Climate in 2014 report. According to a paper published in the 3 August 2015 issue of Nature Climate Change: "Carbon dioxide removal (CDR) from the atmosphere has been proposed as a measure for mitigating global warming and ocean acidification. ... Focusing on pH, temperature and dissolved oxygen, we find that even after several centuries of CDR deployment, past CO2 emissions would leave a substantial legacy in the marine environment." </w:t>
      </w:r>
      <w:r w:rsidRPr="008D1ED9">
        <w:rPr>
          <w:rStyle w:val="StyleUnderline"/>
        </w:rPr>
        <w:t xml:space="preserve">In other words, </w:t>
      </w:r>
      <w:r w:rsidRPr="00BC0F6E">
        <w:rPr>
          <w:rStyle w:val="StyleUnderline"/>
          <w:highlight w:val="cyan"/>
        </w:rPr>
        <w:t>removal of</w:t>
      </w:r>
      <w:r w:rsidRPr="008D1ED9">
        <w:rPr>
          <w:rStyle w:val="StyleUnderline"/>
        </w:rPr>
        <w:t xml:space="preserve"> atmospheric </w:t>
      </w:r>
      <w:r w:rsidRPr="00BC0F6E">
        <w:rPr>
          <w:rStyle w:val="StyleUnderline"/>
          <w:highlight w:val="cyan"/>
        </w:rPr>
        <w:t>carbon</w:t>
      </w:r>
      <w:r w:rsidRPr="008D1ED9">
        <w:rPr>
          <w:rStyle w:val="StyleUnderline"/>
        </w:rPr>
        <w:t xml:space="preserve"> dioxide, </w:t>
      </w:r>
      <w:r w:rsidRPr="00BC0F6E">
        <w:rPr>
          <w:rStyle w:val="StyleUnderline"/>
          <w:highlight w:val="cyan"/>
        </w:rPr>
        <w:t>even if</w:t>
      </w:r>
      <w:r w:rsidRPr="008D1ED9">
        <w:rPr>
          <w:rStyle w:val="StyleUnderline"/>
        </w:rPr>
        <w:t xml:space="preserve"> it were </w:t>
      </w:r>
      <w:r w:rsidRPr="00BC0F6E">
        <w:rPr>
          <w:rStyle w:val="StyleUnderline"/>
          <w:highlight w:val="cyan"/>
        </w:rPr>
        <w:t>possible</w:t>
      </w:r>
      <w:r w:rsidRPr="008D1ED9">
        <w:rPr>
          <w:rStyle w:val="StyleUnderline"/>
        </w:rPr>
        <w:t xml:space="preserve">, </w:t>
      </w:r>
      <w:r w:rsidRPr="00BC0F6E">
        <w:rPr>
          <w:rStyle w:val="StyleUnderline"/>
          <w:highlight w:val="cyan"/>
        </w:rPr>
        <w:t>would be</w:t>
      </w:r>
      <w:r w:rsidRPr="008D1ED9">
        <w:rPr>
          <w:rStyle w:val="StyleUnderline"/>
        </w:rPr>
        <w:t xml:space="preserve"> </w:t>
      </w:r>
      <w:r w:rsidRPr="00BC0F6E">
        <w:rPr>
          <w:rStyle w:val="Emphasis"/>
          <w:highlight w:val="cyan"/>
        </w:rPr>
        <w:t>insufficient to overcome</w:t>
      </w:r>
      <w:r w:rsidRPr="008D1ED9">
        <w:rPr>
          <w:rStyle w:val="Emphasis"/>
        </w:rPr>
        <w:t xml:space="preserve"> the damage </w:t>
      </w:r>
      <w:r w:rsidRPr="00BC0F6E">
        <w:rPr>
          <w:rStyle w:val="Emphasis"/>
          <w:highlight w:val="cyan"/>
        </w:rPr>
        <w:t>experienced by</w:t>
      </w:r>
      <w:r w:rsidRPr="008D1ED9">
        <w:rPr>
          <w:rStyle w:val="Emphasis"/>
        </w:rPr>
        <w:t xml:space="preserve"> the </w:t>
      </w:r>
      <w:r w:rsidRPr="00BC0F6E">
        <w:rPr>
          <w:rStyle w:val="Emphasis"/>
          <w:highlight w:val="cyan"/>
        </w:rPr>
        <w:t>ocean</w:t>
      </w:r>
      <w:r w:rsidRPr="00BC5B21">
        <w:rPr>
          <w:sz w:val="16"/>
        </w:rPr>
        <w:t>.</w:t>
      </w:r>
      <w:r w:rsidRPr="008D1ED9">
        <w:rPr>
          <w:sz w:val="16"/>
        </w:rPr>
        <w:t xml:space="preserve"> Finally, far too late, the New Yorker posits a relevant question on 5 November 2013: Is It Too Late to Prepare for Climate Change? Joining the too-little, too-late gang, the Geological Society of London points out on 10 December 2013 that </w:t>
      </w:r>
      <w:r w:rsidRPr="00BC0F6E">
        <w:rPr>
          <w:rStyle w:val="StyleUnderline"/>
          <w:highlight w:val="cyan"/>
        </w:rPr>
        <w:t>Earth's climate could be</w:t>
      </w:r>
      <w:r w:rsidRPr="008D1ED9">
        <w:rPr>
          <w:rStyle w:val="StyleUnderline"/>
        </w:rPr>
        <w:t xml:space="preserve"> </w:t>
      </w:r>
      <w:r w:rsidRPr="00BC0F6E">
        <w:rPr>
          <w:rStyle w:val="Emphasis"/>
          <w:highlight w:val="cyan"/>
        </w:rPr>
        <w:t>twice as sensitive</w:t>
      </w:r>
      <w:r w:rsidRPr="008D1ED9">
        <w:rPr>
          <w:rStyle w:val="StyleUnderline"/>
        </w:rPr>
        <w:t xml:space="preserve"> to atmospheric carbon as previously believed</w:t>
      </w:r>
      <w:r w:rsidRPr="008D1ED9">
        <w:rPr>
          <w:sz w:val="16"/>
        </w:rPr>
        <w:t xml:space="preserve">. New Scientist piles on in March 2014, </w:t>
      </w:r>
      <w:r w:rsidRPr="008D1ED9">
        <w:rPr>
          <w:rStyle w:val="StyleUnderline"/>
        </w:rPr>
        <w:t>pointing out that planetary warming is far more sensitive to atmospheric carbon dioxide concentration than indicated by past reports</w:t>
      </w:r>
      <w:r w:rsidRPr="008D1ED9">
        <w:rPr>
          <w:sz w:val="16"/>
        </w:rPr>
        <w:t xml:space="preserve">. As usual and expected, </w:t>
      </w:r>
      <w:r w:rsidRPr="008D1ED9">
        <w:rPr>
          <w:rStyle w:val="StyleUnderline"/>
        </w:rPr>
        <w:t>carbon dioxide emissions set a record again in 2013, the 5th-hottest year on record</w:t>
      </w:r>
      <w:r w:rsidRPr="008D1ED9">
        <w:rPr>
          <w:sz w:val="16"/>
        </w:rPr>
        <w:t xml:space="preserve"> (since 1850). </w:t>
      </w:r>
      <w:r w:rsidRPr="008D1ED9">
        <w:rPr>
          <w:rStyle w:val="StyleUnderline"/>
        </w:rPr>
        <w:t>Ditto for 2014 and 2015, the new hottest years on record</w:t>
      </w:r>
      <w:r w:rsidRPr="008D1ED9">
        <w:rPr>
          <w:sz w:val="16"/>
        </w:rPr>
        <w:t>. The previous top three hottest years (2010, 2005, and 2007) were influenced by El Niño events, which cause short-term warming of the Earth's atmosphere.</w:t>
      </w:r>
    </w:p>
    <w:p w14:paraId="48F3B96C" w14:textId="77777777" w:rsidR="00D41438" w:rsidRPr="001179B9" w:rsidRDefault="00D41438" w:rsidP="00D41438">
      <w:pPr>
        <w:pStyle w:val="Heading2"/>
      </w:pPr>
      <w:r>
        <w:t>Water Wars</w:t>
      </w:r>
    </w:p>
    <w:p w14:paraId="491D3AED" w14:textId="77777777" w:rsidR="00D41438" w:rsidRDefault="00D41438" w:rsidP="00D41438">
      <w:pPr>
        <w:pStyle w:val="Heading3"/>
      </w:pPr>
      <w:r>
        <w:t>ME impact</w:t>
      </w:r>
    </w:p>
    <w:p w14:paraId="016A7603" w14:textId="77777777" w:rsidR="00D41438" w:rsidRPr="00841DDF" w:rsidRDefault="00D41438" w:rsidP="00D41438">
      <w:pPr>
        <w:pStyle w:val="Heading4"/>
      </w:pPr>
      <w:r w:rsidRPr="00841DDF">
        <w:t>Causes Middle East conflict- cooperation doesn’t check</w:t>
      </w:r>
    </w:p>
    <w:p w14:paraId="6C3DF162" w14:textId="77777777" w:rsidR="00D41438" w:rsidRDefault="00D41438" w:rsidP="00D41438">
      <w:r>
        <w:rPr>
          <w:rStyle w:val="Style13ptBold"/>
        </w:rPr>
        <w:t>Gursoy 16</w:t>
      </w:r>
      <w:r>
        <w:t xml:space="preserve"> (Sezin- Associate Professor of International Relations and the Deputy Director of the Institute of Social Sciences at Kırklareli University in Turkey. Her current research interests focus on theories of security, food and water security, enviroment security and climate change, October 29, “A Bigger Problem than War: Water Security in the Middle East”, https://www.thecipherbrief.com/column_article/a-bigger-problem-than-war-water-security-in-the-middle-east)</w:t>
      </w:r>
    </w:p>
    <w:p w14:paraId="1F622175" w14:textId="77777777" w:rsidR="00D41438" w:rsidRDefault="00D41438" w:rsidP="00D41438">
      <w:pPr>
        <w:rPr>
          <w:sz w:val="14"/>
        </w:rPr>
      </w:pPr>
      <w:r w:rsidRPr="00D92DDC">
        <w:rPr>
          <w:rStyle w:val="StyleUnderline"/>
          <w:highlight w:val="yellow"/>
        </w:rPr>
        <w:t>Water scarcity is</w:t>
      </w:r>
      <w:r>
        <w:rPr>
          <w:sz w:val="14"/>
        </w:rPr>
        <w:t xml:space="preserve"> potentially </w:t>
      </w:r>
      <w:r w:rsidRPr="00D92DDC">
        <w:rPr>
          <w:rStyle w:val="StyleUnderline"/>
          <w:highlight w:val="yellow"/>
        </w:rPr>
        <w:t>a very stressful issue in Middle East</w:t>
      </w:r>
      <w:r>
        <w:rPr>
          <w:sz w:val="14"/>
        </w:rPr>
        <w:t xml:space="preserve">, </w:t>
      </w:r>
      <w:r w:rsidRPr="00D92DDC">
        <w:rPr>
          <w:rStyle w:val="Emphasis"/>
          <w:highlight w:val="yellow"/>
        </w:rPr>
        <w:t>the most water-contested region in the world</w:t>
      </w:r>
      <w:r>
        <w:rPr>
          <w:sz w:val="14"/>
        </w:rPr>
        <w:t xml:space="preserve">. According to World Resources Institute (WRI) rankings, most water scarce countries are in the Middle East, including Bahrain, Kuwait, Yemen, Palestine, Qatar, United Arab Emirates, Israel, Saudi Arabia, Oman, and Lebanon. The region depends heavily on underground aquifers and desalinated seawater for its water supply. </w:t>
      </w:r>
      <w:r w:rsidRPr="00D92DDC">
        <w:rPr>
          <w:rStyle w:val="StyleUnderline"/>
          <w:highlight w:val="yellow"/>
        </w:rPr>
        <w:t>Given</w:t>
      </w:r>
      <w:r>
        <w:rPr>
          <w:sz w:val="14"/>
        </w:rPr>
        <w:t xml:space="preserve"> the </w:t>
      </w:r>
      <w:r w:rsidRPr="00D92DDC">
        <w:rPr>
          <w:rStyle w:val="StyleUnderline"/>
          <w:highlight w:val="yellow"/>
        </w:rPr>
        <w:t>rapid depletion of aquifers and</w:t>
      </w:r>
      <w:r>
        <w:rPr>
          <w:sz w:val="14"/>
        </w:rPr>
        <w:t xml:space="preserve"> the </w:t>
      </w:r>
      <w:r w:rsidRPr="00D92DDC">
        <w:rPr>
          <w:rStyle w:val="StyleUnderline"/>
          <w:highlight w:val="yellow"/>
        </w:rPr>
        <w:t>limited</w:t>
      </w:r>
      <w:r>
        <w:rPr>
          <w:sz w:val="14"/>
        </w:rPr>
        <w:t xml:space="preserve"> supply of </w:t>
      </w:r>
      <w:r w:rsidRPr="00D92DDC">
        <w:rPr>
          <w:rStyle w:val="StyleUnderline"/>
          <w:highlight w:val="yellow"/>
        </w:rPr>
        <w:t>desalinated water</w:t>
      </w:r>
      <w:r>
        <w:rPr>
          <w:sz w:val="14"/>
        </w:rPr>
        <w:t xml:space="preserve">, </w:t>
      </w:r>
      <w:r w:rsidRPr="00D92DDC">
        <w:rPr>
          <w:rStyle w:val="StyleUnderline"/>
          <w:highlight w:val="yellow"/>
        </w:rPr>
        <w:t>it is bound to face</w:t>
      </w:r>
      <w:r>
        <w:rPr>
          <w:sz w:val="14"/>
        </w:rPr>
        <w:t xml:space="preserve"> exceptional </w:t>
      </w:r>
      <w:r w:rsidRPr="00D92DDC">
        <w:rPr>
          <w:rStyle w:val="StyleUnderline"/>
          <w:highlight w:val="yellow"/>
        </w:rPr>
        <w:t>water-related challenges</w:t>
      </w:r>
      <w:r>
        <w:rPr>
          <w:sz w:val="14"/>
        </w:rPr>
        <w:t xml:space="preserve"> for the foreseeable future. The Middle East is special because it endures high temperatures, which means that water stored at the surface is subject to high levels of evaporation. Climate change is expected to bring an expected 20 percent reduction in rainfall and higher rates of evaporation that will make water scarcer. Currently, most MENA (Middle-East and North Africa) countries cannot sustainably meet their water demand. Annual renewable water supplies in MENA are approximately 620 billion cubic meters. With growing populations and increasing demand, water availability per capita is expected to be halved by 2050. Ironically, parts of this region (notably the Gulf Cooperation Council countries) have some of the highest per capita water consumption rates in the world. </w:t>
      </w:r>
      <w:r>
        <w:rPr>
          <w:rStyle w:val="StyleUnderline"/>
        </w:rPr>
        <w:t>GCC countries also have the largest gaps between renewable supply and demand</w:t>
      </w:r>
      <w:r>
        <w:rPr>
          <w:sz w:val="14"/>
        </w:rPr>
        <w:t xml:space="preserve">: According to World Bank data, Bahrain uses 220 percent of its available renewable water reserves, compared to 943 percent in Saudi Arabia and 2,465 percent in Kuwait. </w:t>
      </w:r>
      <w:r w:rsidRPr="00D92DDC">
        <w:rPr>
          <w:rStyle w:val="StyleUnderline"/>
          <w:highlight w:val="yellow"/>
        </w:rPr>
        <w:t>The Middle East is</w:t>
      </w:r>
      <w:r>
        <w:rPr>
          <w:sz w:val="14"/>
        </w:rPr>
        <w:t xml:space="preserve"> a </w:t>
      </w:r>
      <w:r w:rsidRPr="00D92DDC">
        <w:rPr>
          <w:rStyle w:val="StyleUnderline"/>
          <w:highlight w:val="yellow"/>
        </w:rPr>
        <w:t>conflict-ridden</w:t>
      </w:r>
      <w:r>
        <w:rPr>
          <w:sz w:val="14"/>
        </w:rPr>
        <w:t xml:space="preserve"> region. </w:t>
      </w:r>
      <w:r w:rsidRPr="00D92DDC">
        <w:rPr>
          <w:rStyle w:val="StyleUnderline"/>
          <w:highlight w:val="yellow"/>
        </w:rPr>
        <w:t>Cooperation</w:t>
      </w:r>
      <w:r>
        <w:rPr>
          <w:sz w:val="14"/>
        </w:rPr>
        <w:t xml:space="preserve"> between neighboring countries </w:t>
      </w:r>
      <w:r w:rsidRPr="00D92DDC">
        <w:rPr>
          <w:rStyle w:val="StyleUnderline"/>
          <w:highlight w:val="yellow"/>
        </w:rPr>
        <w:t>that is</w:t>
      </w:r>
      <w:r>
        <w:rPr>
          <w:sz w:val="14"/>
        </w:rPr>
        <w:t xml:space="preserve"> absolutely </w:t>
      </w:r>
      <w:r w:rsidRPr="00D92DDC">
        <w:rPr>
          <w:rStyle w:val="StyleUnderline"/>
          <w:highlight w:val="yellow"/>
        </w:rPr>
        <w:t>needed</w:t>
      </w:r>
      <w:r>
        <w:rPr>
          <w:sz w:val="14"/>
        </w:rPr>
        <w:t xml:space="preserve"> to deal with the water shortage problem </w:t>
      </w:r>
      <w:r w:rsidRPr="00D92DDC">
        <w:rPr>
          <w:rStyle w:val="Emphasis"/>
          <w:highlight w:val="yellow"/>
        </w:rPr>
        <w:t>is rare.</w:t>
      </w:r>
      <w:r>
        <w:rPr>
          <w:sz w:val="14"/>
        </w:rPr>
        <w:t xml:space="preserve"> Despite the fact that most of them suffer from a demand–supply imbalance in the water sector and suboptimal water management, </w:t>
      </w:r>
      <w:r w:rsidRPr="00D92DDC">
        <w:rPr>
          <w:rStyle w:val="Emphasis"/>
          <w:highlight w:val="yellow"/>
        </w:rPr>
        <w:t>no collaborative effort</w:t>
      </w:r>
      <w:r>
        <w:rPr>
          <w:sz w:val="14"/>
        </w:rPr>
        <w:t xml:space="preserve"> or project </w:t>
      </w:r>
      <w:r w:rsidRPr="00D92DDC">
        <w:rPr>
          <w:rStyle w:val="StyleUnderline"/>
          <w:highlight w:val="yellow"/>
        </w:rPr>
        <w:t>has yet been agreed</w:t>
      </w:r>
      <w:r>
        <w:rPr>
          <w:sz w:val="14"/>
        </w:rPr>
        <w:t xml:space="preserve"> upon. </w:t>
      </w:r>
      <w:r w:rsidRPr="00D92DDC">
        <w:rPr>
          <w:rStyle w:val="StyleUnderline"/>
          <w:highlight w:val="yellow"/>
        </w:rPr>
        <w:t>Demand for water is expected to increase</w:t>
      </w:r>
      <w:r>
        <w:rPr>
          <w:sz w:val="14"/>
        </w:rPr>
        <w:t xml:space="preserve"> in the MENA region </w:t>
      </w:r>
      <w:r w:rsidRPr="00D92DDC">
        <w:rPr>
          <w:rStyle w:val="StyleUnderline"/>
          <w:highlight w:val="yellow"/>
        </w:rPr>
        <w:t>by 50 percent</w:t>
      </w:r>
      <w:r>
        <w:rPr>
          <w:sz w:val="14"/>
        </w:rPr>
        <w:t xml:space="preserve"> by 2050 </w:t>
      </w:r>
      <w:r w:rsidRPr="00D92DDC">
        <w:rPr>
          <w:rStyle w:val="StyleUnderline"/>
          <w:highlight w:val="yellow"/>
        </w:rPr>
        <w:t>because of further industrialization and rapid population growth</w:t>
      </w:r>
      <w:r>
        <w:rPr>
          <w:sz w:val="14"/>
        </w:rPr>
        <w:t xml:space="preserve">. </w:t>
      </w:r>
      <w:r w:rsidRPr="00D92DDC">
        <w:rPr>
          <w:rStyle w:val="StyleUnderline"/>
          <w:highlight w:val="yellow"/>
        </w:rPr>
        <w:t>Supply is expected to decrease</w:t>
      </w:r>
      <w:r>
        <w:rPr>
          <w:sz w:val="14"/>
        </w:rPr>
        <w:t xml:space="preserve"> because of </w:t>
      </w:r>
      <w:r>
        <w:rPr>
          <w:rStyle w:val="StyleUnderline"/>
        </w:rPr>
        <w:t>environmental and climatic change, and global warming</w:t>
      </w:r>
      <w:r>
        <w:rPr>
          <w:sz w:val="14"/>
        </w:rPr>
        <w:t xml:space="preserve">. Climate change is expected to make some areas drier and others wetter. Countries in the MENA region and also in the gulf require environmentally friendly solutions on both the demand and supply side. In many MENA countries, 85 percent of water is consumed by agriculture. Agriculture consumes an asymmetrical amount of water compared to the other regions of the world. Therefore, it rapidly depletes the region’s already undersized water resources. More water-efficient agricultural practices and irrigation policies would save water so that the limited supply could be used to meet other demands. Climate-smart agricultural practices and better irrigation methods will go a long way in reserving water in the region. Water security in the region has changed dramatically over the last few decades. Traditionally, water has been a source of cooperation rather than conflict, but more recently, water has become a target of non-state actors in their unconventional methods of waging war. Two recent reports, Water and Violence: Crisis of Survival in the Middle East and The Hydro-Insecure: Crisis of Survival in the Middle East, highlighted the particular challenges for water management and security, and how it impacts general security in the region. Like climate change, water insecurity acts as a threat multiplier and serves to make conflicts more likely. As Peter Jacques stated, ISIS uses water resources as a weapon against the Iraqi and Syrian citizens. The Islamic State has seized control of the upstream basins of the Tigris and the Euphrates, which are two major rivers. Today, over two million people have been cut off from water in Aleppo. The ferocity of civil war in Syria and the successes of ISIS can at least partially be linked to a four-year drought and water shortages in Syria from 2006-2010. Dwindling water resources and chronic mismanagement forced 1.5 million people, primarily farmers and herders, to lose their livelihoods and leave their land, move to urban areas, and contribute to Syria’s destabilization. Overall, low levels of water security are closely connected to the low levels of development, which serve to create the conditions that can lead to human security issues. </w:t>
      </w:r>
      <w:r w:rsidRPr="00D92DDC">
        <w:rPr>
          <w:rStyle w:val="StyleUnderline"/>
          <w:highlight w:val="yellow"/>
        </w:rPr>
        <w:t>Producing a</w:t>
      </w:r>
      <w:r>
        <w:rPr>
          <w:sz w:val="14"/>
        </w:rPr>
        <w:t xml:space="preserve"> comprehensive </w:t>
      </w:r>
      <w:r w:rsidRPr="00D92DDC">
        <w:rPr>
          <w:rStyle w:val="StyleUnderline"/>
          <w:highlight w:val="yellow"/>
        </w:rPr>
        <w:t>strategy</w:t>
      </w:r>
      <w:r>
        <w:rPr>
          <w:sz w:val="14"/>
        </w:rPr>
        <w:t xml:space="preserve"> on water security in the GCC countries </w:t>
      </w:r>
      <w:r w:rsidRPr="00D92DDC">
        <w:rPr>
          <w:rStyle w:val="StyleUnderline"/>
          <w:highlight w:val="yellow"/>
        </w:rPr>
        <w:t>is</w:t>
      </w:r>
      <w:r>
        <w:rPr>
          <w:sz w:val="14"/>
        </w:rPr>
        <w:t xml:space="preserve"> an endeavour that is </w:t>
      </w:r>
      <w:r w:rsidRPr="00D92DDC">
        <w:rPr>
          <w:rStyle w:val="StyleUnderline"/>
          <w:highlight w:val="yellow"/>
        </w:rPr>
        <w:t>already overdue</w:t>
      </w:r>
      <w:r>
        <w:rPr>
          <w:sz w:val="14"/>
        </w:rPr>
        <w:t xml:space="preserve">. In fact, water shortages create opportunities to develop new water-producing technologies and industries. To meet the growing demand, </w:t>
      </w:r>
      <w:r w:rsidRPr="00D92DDC">
        <w:rPr>
          <w:rStyle w:val="StyleUnderline"/>
          <w:highlight w:val="yellow"/>
        </w:rPr>
        <w:t>the region will rely</w:t>
      </w:r>
      <w:r>
        <w:rPr>
          <w:sz w:val="14"/>
        </w:rPr>
        <w:t xml:space="preserve"> increasingly </w:t>
      </w:r>
      <w:r w:rsidRPr="00D92DDC">
        <w:rPr>
          <w:rStyle w:val="StyleUnderline"/>
          <w:highlight w:val="yellow"/>
        </w:rPr>
        <w:t>on desalinated water</w:t>
      </w:r>
      <w:r>
        <w:rPr>
          <w:sz w:val="14"/>
        </w:rPr>
        <w:t xml:space="preserve">, which is more expensive and energy-intensive. Najib Saab, the secretary-general of the Arab Forum for Environmental Development, offers a practical solution. He suggests that it would be possible to pump seawater into underground storage in the desert and start the desalination process by filtering the water through the sand to remove much of the salt before taking it to a desalination plant. For the Middle East, these problems are not going to be resolved without serious improvements in the efficiency of irrigation, reforming agriculture, and using pricing to better revitalize efficient water usage. When we look at the strategies on how to mitigate water scarcity, it should be obvious that </w:t>
      </w:r>
      <w:r w:rsidRPr="00D92DDC">
        <w:rPr>
          <w:rStyle w:val="StyleUnderline"/>
          <w:highlight w:val="yellow"/>
        </w:rPr>
        <w:t>we need to revisit</w:t>
      </w:r>
      <w:r>
        <w:rPr>
          <w:sz w:val="14"/>
        </w:rPr>
        <w:t xml:space="preserve"> traditional </w:t>
      </w:r>
      <w:r w:rsidRPr="00D92DDC">
        <w:rPr>
          <w:rStyle w:val="StyleUnderline"/>
          <w:highlight w:val="yellow"/>
        </w:rPr>
        <w:t>water management techniques</w:t>
      </w:r>
      <w:r>
        <w:rPr>
          <w:sz w:val="14"/>
        </w:rPr>
        <w:t xml:space="preserve"> and raise societal awareness in the field of agricultural irrigation. </w:t>
      </w:r>
      <w:r w:rsidRPr="00D92DDC">
        <w:rPr>
          <w:rStyle w:val="StyleUnderline"/>
          <w:highlight w:val="yellow"/>
        </w:rPr>
        <w:t>If</w:t>
      </w:r>
      <w:r>
        <w:rPr>
          <w:sz w:val="14"/>
        </w:rPr>
        <w:t xml:space="preserve"> the “hydro-insecure” </w:t>
      </w:r>
      <w:r w:rsidRPr="00D92DDC">
        <w:rPr>
          <w:rStyle w:val="StyleUnderline"/>
          <w:highlight w:val="yellow"/>
        </w:rPr>
        <w:t>nations</w:t>
      </w:r>
      <w:r>
        <w:rPr>
          <w:sz w:val="14"/>
        </w:rPr>
        <w:t xml:space="preserve"> of the Middle East </w:t>
      </w:r>
      <w:r w:rsidRPr="00D92DDC">
        <w:rPr>
          <w:rStyle w:val="StyleUnderline"/>
          <w:highlight w:val="yellow"/>
        </w:rPr>
        <w:t>fail to take action</w:t>
      </w:r>
      <w:r>
        <w:rPr>
          <w:sz w:val="14"/>
        </w:rPr>
        <w:t xml:space="preserve"> on water security, then </w:t>
      </w:r>
      <w:r w:rsidRPr="00D92DDC">
        <w:rPr>
          <w:rStyle w:val="StyleUnderline"/>
          <w:highlight w:val="yellow"/>
        </w:rPr>
        <w:t>we can expect to see</w:t>
      </w:r>
      <w:r>
        <w:rPr>
          <w:sz w:val="14"/>
        </w:rPr>
        <w:t xml:space="preserve"> further </w:t>
      </w:r>
      <w:r w:rsidRPr="00D92DDC">
        <w:rPr>
          <w:rStyle w:val="Emphasis"/>
          <w:highlight w:val="yellow"/>
        </w:rPr>
        <w:t>conflict and destabilization</w:t>
      </w:r>
      <w:r>
        <w:rPr>
          <w:sz w:val="14"/>
        </w:rPr>
        <w:t xml:space="preserve"> of a region, which is already fraught with conflict.</w:t>
      </w:r>
    </w:p>
    <w:p w14:paraId="12AA5741" w14:textId="77777777" w:rsidR="00D41438" w:rsidRDefault="00D41438" w:rsidP="00D41438">
      <w:pPr>
        <w:rPr>
          <w:sz w:val="14"/>
        </w:rPr>
      </w:pPr>
    </w:p>
    <w:p w14:paraId="2BE2129C" w14:textId="77777777" w:rsidR="00D41438" w:rsidRPr="003A276A" w:rsidRDefault="00D41438" w:rsidP="00D41438"/>
    <w:p w14:paraId="1AF0B4C7" w14:textId="77777777" w:rsidR="00D41438" w:rsidRDefault="00D41438" w:rsidP="00D41438">
      <w:pPr>
        <w:pStyle w:val="Heading3"/>
      </w:pPr>
      <w:r>
        <w:t>No impact</w:t>
      </w:r>
    </w:p>
    <w:p w14:paraId="1F54026C" w14:textId="77777777" w:rsidR="00D41438" w:rsidRPr="00E50839" w:rsidRDefault="00D41438" w:rsidP="00D41438">
      <w:pPr>
        <w:pStyle w:val="Heading4"/>
      </w:pPr>
      <w:r>
        <w:t>No</w:t>
      </w:r>
      <w:r w:rsidRPr="00E50839">
        <w:t xml:space="preserve"> risk of water wars </w:t>
      </w:r>
    </w:p>
    <w:p w14:paraId="74EDB1B0" w14:textId="77777777" w:rsidR="00D41438" w:rsidRDefault="00D41438" w:rsidP="00D41438">
      <w:pPr>
        <w:contextualSpacing/>
        <w:rPr>
          <w:rFonts w:eastAsia="Calibri"/>
        </w:rPr>
      </w:pPr>
      <w:r w:rsidRPr="00E50839">
        <w:rPr>
          <w:rStyle w:val="Style13ptBold"/>
        </w:rPr>
        <w:t xml:space="preserve">Newton 15 </w:t>
      </w:r>
      <w:r>
        <w:rPr>
          <w:rStyle w:val="Style13ptBold"/>
        </w:rPr>
        <w:t>(</w:t>
      </w:r>
      <w:r w:rsidRPr="0074420D">
        <w:rPr>
          <w:rFonts w:eastAsia="Calibri"/>
        </w:rPr>
        <w:t>Josh Newton is a consultant on international water issues and holds a Ph.D. from the Fletcher School of Law and Diplomacy at Tufts University</w:t>
      </w:r>
      <w:r>
        <w:rPr>
          <w:rFonts w:eastAsia="Calibri"/>
        </w:rPr>
        <w:t>.</w:t>
      </w:r>
      <w:r w:rsidRPr="00D443E7">
        <w:rPr>
          <w:rFonts w:eastAsia="Calibri"/>
        </w:rPr>
        <w:t xml:space="preserve"> </w:t>
      </w:r>
      <w:r>
        <w:rPr>
          <w:rFonts w:eastAsia="Calibri"/>
        </w:rPr>
        <w:t xml:space="preserve">“The Water Wars Trap.” 2015. </w:t>
      </w:r>
      <w:hyperlink r:id="rId82" w:history="1">
        <w:r w:rsidRPr="00DC1C42">
          <w:rPr>
            <w:rStyle w:val="Hyperlink"/>
            <w:rFonts w:eastAsia="Calibri"/>
          </w:rPr>
          <w:t>http://www.slate.com/articles/technology/future_tense/2015/12/water_wars_caused_by_climate_change_aren_t_something_we_need_to_worry_about.html</w:t>
        </w:r>
      </w:hyperlink>
      <w:r>
        <w:rPr>
          <w:rFonts w:eastAsia="Calibri"/>
        </w:rPr>
        <w:t>) BW</w:t>
      </w:r>
    </w:p>
    <w:p w14:paraId="5DC69F94" w14:textId="77777777" w:rsidR="00D41438" w:rsidRPr="00745381" w:rsidRDefault="00D41438" w:rsidP="00D41438">
      <w:pPr>
        <w:contextualSpacing/>
        <w:rPr>
          <w:rStyle w:val="Emphasis"/>
        </w:rPr>
      </w:pPr>
      <w:r w:rsidRPr="00D443E7">
        <w:rPr>
          <w:rFonts w:eastAsia="Calibri"/>
          <w:sz w:val="14"/>
        </w:rPr>
        <w:t>Leading up to the Paris, a </w:t>
      </w:r>
      <w:hyperlink r:id="rId83" w:tgtFrame="_blank" w:history="1">
        <w:r w:rsidRPr="00D443E7">
          <w:rPr>
            <w:rStyle w:val="Hyperlink"/>
            <w:rFonts w:eastAsia="Calibri"/>
            <w:sz w:val="14"/>
          </w:rPr>
          <w:t>spate</w:t>
        </w:r>
      </w:hyperlink>
      <w:r w:rsidRPr="00D443E7">
        <w:rPr>
          <w:rFonts w:eastAsia="Calibri"/>
          <w:sz w:val="14"/>
        </w:rPr>
        <w:t> of </w:t>
      </w:r>
      <w:hyperlink r:id="rId84" w:tgtFrame="_blank" w:history="1">
        <w:r w:rsidRPr="00D443E7">
          <w:rPr>
            <w:rStyle w:val="Hyperlink"/>
            <w:rFonts w:eastAsia="Calibri"/>
            <w:sz w:val="14"/>
          </w:rPr>
          <w:t>studies</w:t>
        </w:r>
      </w:hyperlink>
      <w:r w:rsidRPr="00D443E7">
        <w:rPr>
          <w:rFonts w:eastAsia="Calibri"/>
          <w:sz w:val="14"/>
        </w:rPr>
        <w:t> emerged showing climate change’s impact on water scarcity, including the melting of glaciers, putting at risk billions of people’s water supply. The attention led to numerous </w:t>
      </w:r>
      <w:hyperlink r:id="rId85" w:tgtFrame="_blank" w:history="1">
        <w:r w:rsidRPr="00D443E7">
          <w:rPr>
            <w:rStyle w:val="Hyperlink"/>
            <w:rFonts w:eastAsia="Calibri"/>
            <w:sz w:val="14"/>
          </w:rPr>
          <w:t>articles</w:t>
        </w:r>
      </w:hyperlink>
      <w:r w:rsidRPr="00D443E7">
        <w:rPr>
          <w:rFonts w:eastAsia="Calibri"/>
          <w:sz w:val="14"/>
        </w:rPr>
        <w:t xml:space="preserve"> that focused on national security concerns and even “water wars,” as the attraction or mystique around the concept of wars over water is difficult for both the media and individuals to ignore. It’s understandable, as our existential dependence on water for life creates a primal, visceral reaction to the idea of its scarcity.  But, while there are real security considerations to take into account, </w:t>
      </w:r>
      <w:r w:rsidRPr="00C9782A">
        <w:rPr>
          <w:rStyle w:val="Emphasis"/>
          <w:highlight w:val="cyan"/>
        </w:rPr>
        <w:t>it is reductionist to claim water scarcity will equate to “water wars.”</w:t>
      </w:r>
      <w:r>
        <w:rPr>
          <w:rStyle w:val="Emphasis"/>
        </w:rPr>
        <w:t xml:space="preserve"> </w:t>
      </w:r>
      <w:r w:rsidRPr="00745381">
        <w:rPr>
          <w:rFonts w:eastAsia="Calibri"/>
          <w:sz w:val="14"/>
        </w:rPr>
        <w:t>The attention, however, is counterproductive</w:t>
      </w:r>
      <w:r w:rsidRPr="00630373">
        <w:rPr>
          <w:rFonts w:eastAsia="Calibri"/>
          <w:sz w:val="14"/>
        </w:rPr>
        <w:t xml:space="preserve">. Strategically, </w:t>
      </w:r>
      <w:r w:rsidRPr="00630373">
        <w:rPr>
          <w:rFonts w:eastAsia="Calibri"/>
          <w:sz w:val="14"/>
          <w:szCs w:val="14"/>
        </w:rPr>
        <w:t>water is a poor choice of resource to fight over. First, an upstream country would not attack a downstream country over water, as it controls the flow from the territory it already occupies. In the case of a downstream country attacking an upstream country, the country downstream would have to be more powerful. There are very few examples of this,</w:t>
      </w:r>
      <w:r w:rsidRPr="00630373">
        <w:rPr>
          <w:rFonts w:eastAsia="Calibri"/>
        </w:rPr>
        <w:t xml:space="preserve"> </w:t>
      </w:r>
      <w:r w:rsidRPr="00630373">
        <w:rPr>
          <w:rFonts w:eastAsia="Calibri"/>
          <w:sz w:val="14"/>
        </w:rPr>
        <w:t>but one c</w:t>
      </w:r>
      <w:r w:rsidRPr="00745381">
        <w:rPr>
          <w:rFonts w:eastAsia="Calibri"/>
          <w:sz w:val="14"/>
        </w:rPr>
        <w:t>omes to mind and is instructive to inform the thinking on the likelihood of “water wars.” Consider the example of the Nile River in East Africa: Ethiopia is currently building the much-publicized Renaissance Dam upstream from Egypt and Sudan, a concern for the downstream countries because of the potential to capture or divert water. Yet</w:t>
      </w:r>
      <w:r w:rsidRPr="00D443E7">
        <w:rPr>
          <w:rFonts w:eastAsia="Calibri"/>
        </w:rPr>
        <w:t xml:space="preserve"> </w:t>
      </w:r>
      <w:r w:rsidRPr="00DC707F">
        <w:rPr>
          <w:sz w:val="14"/>
          <w:szCs w:val="14"/>
        </w:rPr>
        <w:t>even in one of the drier parts of the planet, there have been continuous diplomatic discussions, now in their </w:t>
      </w:r>
      <w:hyperlink r:id="rId86" w:tgtFrame="_blank" w:history="1">
        <w:r w:rsidRPr="00DC707F">
          <w:rPr>
            <w:rStyle w:val="Hyperlink"/>
            <w:sz w:val="14"/>
            <w:szCs w:val="14"/>
          </w:rPr>
          <w:t>10th round</w:t>
        </w:r>
      </w:hyperlink>
      <w:r w:rsidRPr="00DC707F">
        <w:rPr>
          <w:sz w:val="14"/>
          <w:szCs w:val="14"/>
        </w:rPr>
        <w:t>, not war, over finding solutions to the Renaissance Dam issue. Additionally</w:t>
      </w:r>
      <w:r w:rsidRPr="00745381">
        <w:rPr>
          <w:rFonts w:eastAsia="Calibri"/>
          <w:sz w:val="14"/>
        </w:rPr>
        <w:t xml:space="preserve">, </w:t>
      </w:r>
      <w:r w:rsidRPr="00C9782A">
        <w:rPr>
          <w:rStyle w:val="Emphasis"/>
          <w:highlight w:val="cyan"/>
        </w:rPr>
        <w:t xml:space="preserve">war is expensive. To control water, you must control territory, and </w:t>
      </w:r>
      <w:r w:rsidRPr="00DC707F">
        <w:rPr>
          <w:rStyle w:val="Emphasis"/>
        </w:rPr>
        <w:t xml:space="preserve">then </w:t>
      </w:r>
      <w:r w:rsidRPr="00C9782A">
        <w:rPr>
          <w:rStyle w:val="Emphasis"/>
          <w:highlight w:val="cyan"/>
        </w:rPr>
        <w:t xml:space="preserve">you must move the water to your own territory. There are </w:t>
      </w:r>
      <w:r w:rsidRPr="00DC707F">
        <w:rPr>
          <w:rStyle w:val="Emphasis"/>
        </w:rPr>
        <w:t xml:space="preserve">simply </w:t>
      </w:r>
      <w:r w:rsidRPr="00C9782A">
        <w:rPr>
          <w:rStyle w:val="Emphasis"/>
          <w:highlight w:val="cyan"/>
        </w:rPr>
        <w:t xml:space="preserve">cheaper solutions </w:t>
      </w:r>
      <w:r w:rsidRPr="00630373">
        <w:rPr>
          <w:sz w:val="14"/>
        </w:rPr>
        <w:t>than waging a war. There are many examples of how, even in times of acute armed conflict, countries cooperated over their shared water.</w:t>
      </w:r>
      <w:r w:rsidRPr="00630373">
        <w:rPr>
          <w:rStyle w:val="Emphasis"/>
          <w:sz w:val="14"/>
        </w:rPr>
        <w:t xml:space="preserve"> </w:t>
      </w:r>
      <w:r w:rsidRPr="00C9782A">
        <w:rPr>
          <w:rStyle w:val="Emphasis"/>
          <w:highlight w:val="cyan"/>
        </w:rPr>
        <w:t xml:space="preserve">Israel and Palestine </w:t>
      </w:r>
      <w:r w:rsidRPr="00DC707F">
        <w:rPr>
          <w:rStyle w:val="Emphasis"/>
        </w:rPr>
        <w:t xml:space="preserve">consistently </w:t>
      </w:r>
      <w:r w:rsidRPr="00C9782A">
        <w:rPr>
          <w:rStyle w:val="Emphasis"/>
          <w:highlight w:val="cyan"/>
        </w:rPr>
        <w:t xml:space="preserve">cooperate over water </w:t>
      </w:r>
      <w:r w:rsidRPr="00630373">
        <w:rPr>
          <w:sz w:val="14"/>
        </w:rPr>
        <w:t>issues much more than they would lead anyone to believe. The Sri Lankan government and the Tamil Tigers cooperated over water before the war ended. Pakistan and India signed the Indus Waters Treaty amid tensions in 1960</w:t>
      </w:r>
      <w:r w:rsidRPr="00630373">
        <w:t xml:space="preserve">. </w:t>
      </w:r>
      <w:r w:rsidRPr="00630373">
        <w:rPr>
          <w:sz w:val="14"/>
        </w:rPr>
        <w:t xml:space="preserve">Cooperation has been the norm, not the exception. </w:t>
      </w:r>
      <w:r w:rsidRPr="00DC707F">
        <w:rPr>
          <w:rFonts w:eastAsia="Calibri"/>
          <w:u w:val="single"/>
        </w:rPr>
        <w:t xml:space="preserve">The reality is that </w:t>
      </w:r>
      <w:r w:rsidRPr="00DC707F">
        <w:rPr>
          <w:rFonts w:eastAsia="Calibri"/>
          <w:highlight w:val="cyan"/>
          <w:u w:val="single"/>
        </w:rPr>
        <w:t xml:space="preserve">a “water war,” </w:t>
      </w:r>
      <w:r w:rsidRPr="00DC707F">
        <w:rPr>
          <w:rFonts w:eastAsia="Calibri"/>
          <w:u w:val="single"/>
        </w:rPr>
        <w:t xml:space="preserve">an armed conflict between two nations over water resources, </w:t>
      </w:r>
      <w:r w:rsidRPr="00DC707F">
        <w:rPr>
          <w:rFonts w:eastAsia="Calibri"/>
          <w:highlight w:val="cyan"/>
          <w:u w:val="single"/>
        </w:rPr>
        <w:t>has not been fought since 2500 B.C</w:t>
      </w:r>
      <w:r w:rsidRPr="00C9782A">
        <w:rPr>
          <w:rFonts w:eastAsia="Calibri"/>
          <w:highlight w:val="cyan"/>
        </w:rPr>
        <w:t>.</w:t>
      </w:r>
      <w:r w:rsidRPr="00D443E7">
        <w:rPr>
          <w:rFonts w:eastAsia="Calibri"/>
        </w:rPr>
        <w:t xml:space="preserve"> </w:t>
      </w:r>
      <w:r w:rsidRPr="00745381">
        <w:rPr>
          <w:rFonts w:eastAsia="Calibri"/>
          <w:sz w:val="14"/>
        </w:rPr>
        <w:t>between the city-states of Umma and Lagash in the basin of the Tigris-Euphrates river system. According to </w:t>
      </w:r>
      <w:hyperlink r:id="rId87" w:tgtFrame="_blank" w:history="1">
        <w:r w:rsidRPr="00745381">
          <w:rPr>
            <w:rStyle w:val="Hyperlink"/>
            <w:rFonts w:eastAsia="Calibri"/>
            <w:sz w:val="14"/>
          </w:rPr>
          <w:t>research</w:t>
        </w:r>
      </w:hyperlink>
      <w:r w:rsidRPr="00745381">
        <w:rPr>
          <w:rFonts w:eastAsia="Calibri"/>
          <w:sz w:val="14"/>
        </w:rPr>
        <w:t> conducted by professor Aaron Wolf at Oregon State University, the historical record consistently demonstrates that</w:t>
      </w:r>
      <w:r w:rsidRPr="00D443E7">
        <w:rPr>
          <w:rFonts w:eastAsia="Calibri"/>
        </w:rPr>
        <w:t xml:space="preserve"> </w:t>
      </w:r>
      <w:r w:rsidRPr="00630373">
        <w:rPr>
          <w:highlight w:val="cyan"/>
          <w:u w:val="single"/>
        </w:rPr>
        <w:t xml:space="preserve">water is a greater catalyst for cooperation than conflict, and </w:t>
      </w:r>
      <w:r w:rsidRPr="00630373">
        <w:rPr>
          <w:u w:val="single"/>
        </w:rPr>
        <w:t xml:space="preserve">there is reason to believe that </w:t>
      </w:r>
      <w:r w:rsidRPr="00630373">
        <w:rPr>
          <w:highlight w:val="cyan"/>
          <w:u w:val="single"/>
        </w:rPr>
        <w:t xml:space="preserve">this trend will continue </w:t>
      </w:r>
      <w:r w:rsidRPr="00630373">
        <w:rPr>
          <w:u w:val="single"/>
        </w:rPr>
        <w:t>despite continuing global challenges of water scarcity</w:t>
      </w:r>
      <w:r w:rsidRPr="00630373">
        <w:t xml:space="preserve">. </w:t>
      </w:r>
      <w:r w:rsidRPr="00630373">
        <w:rPr>
          <w:sz w:val="14"/>
        </w:rPr>
        <w:t xml:space="preserve">Ultimately, there is more to gain via collaboration than war over shared waters. Beyond the water itself, there are </w:t>
      </w:r>
      <w:r w:rsidRPr="00630373">
        <w:rPr>
          <w:highlight w:val="cyan"/>
          <w:u w:val="single"/>
        </w:rPr>
        <w:t>benefits</w:t>
      </w:r>
      <w:r w:rsidRPr="00630373">
        <w:t xml:space="preserve"> </w:t>
      </w:r>
      <w:r w:rsidRPr="00630373">
        <w:rPr>
          <w:sz w:val="14"/>
        </w:rPr>
        <w:t xml:space="preserve">to be derived from a basin as a whole, through cooperation, which </w:t>
      </w:r>
      <w:r w:rsidRPr="00630373">
        <w:rPr>
          <w:highlight w:val="cyan"/>
          <w:u w:val="single"/>
        </w:rPr>
        <w:t>include hydropower, agricultural production</w:t>
      </w:r>
      <w:r w:rsidRPr="00630373">
        <w:rPr>
          <w:sz w:val="14"/>
        </w:rPr>
        <w:t xml:space="preserve">, improved water quality, and disaster risk reduction through upstream storage in case of drought and flood mitigation. This does not even include potential spillover effects from cooperation like </w:t>
      </w:r>
      <w:r w:rsidRPr="00630373">
        <w:rPr>
          <w:highlight w:val="cyan"/>
          <w:u w:val="single"/>
        </w:rPr>
        <w:t xml:space="preserve">trade </w:t>
      </w:r>
      <w:r w:rsidRPr="00630373">
        <w:rPr>
          <w:u w:val="single"/>
        </w:rPr>
        <w:t xml:space="preserve">and regional </w:t>
      </w:r>
      <w:r w:rsidRPr="00630373">
        <w:rPr>
          <w:highlight w:val="cyan"/>
          <w:u w:val="single"/>
        </w:rPr>
        <w:t>integration.</w:t>
      </w:r>
    </w:p>
    <w:p w14:paraId="27E4C74F" w14:textId="77777777" w:rsidR="00D41438" w:rsidRDefault="00D41438" w:rsidP="00D41438">
      <w:pPr>
        <w:contextualSpacing/>
        <w:rPr>
          <w:rFonts w:eastAsia="Calibri"/>
        </w:rPr>
      </w:pPr>
    </w:p>
    <w:p w14:paraId="2BE7BD78" w14:textId="77777777" w:rsidR="00D41438" w:rsidRDefault="00D41438" w:rsidP="00D41438">
      <w:pPr>
        <w:pStyle w:val="Heading2"/>
      </w:pPr>
      <w:r>
        <w:t>Worms</w:t>
      </w:r>
    </w:p>
    <w:p w14:paraId="745C7909" w14:textId="77777777" w:rsidR="00D41438" w:rsidRDefault="00D41438" w:rsidP="00D41438">
      <w:pPr>
        <w:pStyle w:val="Heading3"/>
      </w:pPr>
      <w:r>
        <w:t>Extinction</w:t>
      </w:r>
    </w:p>
    <w:p w14:paraId="1A9C434F" w14:textId="77777777" w:rsidR="00D41438" w:rsidRPr="009425AE" w:rsidRDefault="00D41438" w:rsidP="00D41438">
      <w:pPr>
        <w:keepNext/>
        <w:keepLines/>
        <w:spacing w:before="200"/>
        <w:outlineLvl w:val="3"/>
        <w:rPr>
          <w:rFonts w:eastAsiaTheme="majorEastAsia" w:cstheme="majorBidi"/>
          <w:b/>
          <w:iCs/>
        </w:rPr>
      </w:pPr>
      <w:r>
        <w:rPr>
          <w:rFonts w:eastAsiaTheme="majorEastAsia" w:cstheme="majorBidi"/>
          <w:b/>
          <w:iCs/>
        </w:rPr>
        <w:t>Subterrestrial biodiversity collapse causes extinction</w:t>
      </w:r>
    </w:p>
    <w:p w14:paraId="77CEFD0C" w14:textId="77777777" w:rsidR="00D41438" w:rsidRPr="009425AE" w:rsidRDefault="00D41438" w:rsidP="00D41438">
      <w:r w:rsidRPr="009425AE">
        <w:rPr>
          <w:b/>
          <w:bCs/>
        </w:rPr>
        <w:t>Balfour 99</w:t>
      </w:r>
      <w:r w:rsidRPr="009425AE">
        <w:t xml:space="preserve"> (Eve, Farmer &amp; Ag Expert, “Harnessing the Earthworm,” http://journeytoforever.org/farm_library/oliver/balfour_intro.html)</w:t>
      </w:r>
    </w:p>
    <w:p w14:paraId="5ACE9CE9" w14:textId="77777777" w:rsidR="00D41438" w:rsidRPr="00227CA8" w:rsidRDefault="00D41438" w:rsidP="00D41438">
      <w:pPr>
        <w:rPr>
          <w:sz w:val="14"/>
        </w:rPr>
      </w:pPr>
      <w:r w:rsidRPr="009425AE">
        <w:rPr>
          <w:sz w:val="14"/>
        </w:rPr>
        <w:t xml:space="preserve">When, in connection with my work for the Soil Association, I have lectured on world soil erosion and the imperative need to restore, maintain and if possible increase the vitality of what soil is left, people often say, 'I realize the situation is appalling, but what can I do?' I feel this book at last contains a practical answer to that question. 'Feed earthworms.' This answer may sound flippant. I don't think you will think so when you have read this book. The technique is easy, and involves much less work than ordinary compost-making, and in all seriousness I suggest that if everyone turned his attention to </w:t>
      </w:r>
      <w:r w:rsidRPr="009425AE">
        <w:rPr>
          <w:b/>
          <w:iCs/>
          <w:u w:val="single"/>
          <w:bdr w:val="single" w:sz="8" w:space="0" w:color="auto"/>
        </w:rPr>
        <w:t xml:space="preserve">increasing the </w:t>
      </w:r>
      <w:r w:rsidRPr="00FB71FB">
        <w:rPr>
          <w:b/>
          <w:iCs/>
          <w:u w:val="single"/>
          <w:bdr w:val="single" w:sz="8" w:space="0" w:color="auto"/>
        </w:rPr>
        <w:t>earth</w:t>
      </w:r>
      <w:r w:rsidRPr="00063EF8">
        <w:rPr>
          <w:b/>
          <w:iCs/>
          <w:highlight w:val="yellow"/>
          <w:u w:val="single"/>
          <w:bdr w:val="single" w:sz="8" w:space="0" w:color="auto"/>
        </w:rPr>
        <w:t>worm</w:t>
      </w:r>
      <w:r w:rsidRPr="009425AE">
        <w:rPr>
          <w:b/>
          <w:iCs/>
          <w:u w:val="single"/>
          <w:bdr w:val="single" w:sz="8" w:space="0" w:color="auto"/>
        </w:rPr>
        <w:t xml:space="preserve"> population</w:t>
      </w:r>
      <w:r w:rsidRPr="009425AE">
        <w:rPr>
          <w:sz w:val="14"/>
        </w:rPr>
        <w:t xml:space="preserve"> (and there is no one who cannot do this, for it can be done even in a flower-pot or window-box) it </w:t>
      </w:r>
      <w:r w:rsidRPr="00063EF8">
        <w:rPr>
          <w:highlight w:val="yellow"/>
          <w:u w:val="single"/>
        </w:rPr>
        <w:t xml:space="preserve">might be the key to </w:t>
      </w:r>
      <w:r w:rsidRPr="009425AE">
        <w:rPr>
          <w:u w:val="single"/>
        </w:rPr>
        <w:t xml:space="preserve">the </w:t>
      </w:r>
      <w:r w:rsidRPr="00063EF8">
        <w:rPr>
          <w:b/>
          <w:iCs/>
          <w:highlight w:val="yellow"/>
          <w:u w:val="single"/>
          <w:bdr w:val="single" w:sz="8" w:space="0" w:color="auto"/>
        </w:rPr>
        <w:t>survival</w:t>
      </w:r>
      <w:r w:rsidRPr="00063EF8">
        <w:rPr>
          <w:highlight w:val="yellow"/>
          <w:u w:val="single"/>
        </w:rPr>
        <w:t xml:space="preserve"> </w:t>
      </w:r>
      <w:r w:rsidRPr="009425AE">
        <w:rPr>
          <w:u w:val="single"/>
        </w:rPr>
        <w:t>of the human race, because through</w:t>
      </w:r>
      <w:r w:rsidRPr="00FB71FB">
        <w:rPr>
          <w:u w:val="single"/>
        </w:rPr>
        <w:t xml:space="preserve"> utilizing</w:t>
      </w:r>
      <w:r w:rsidRPr="009425AE">
        <w:rPr>
          <w:u w:val="single"/>
        </w:rPr>
        <w:t xml:space="preserve"> all </w:t>
      </w:r>
      <w:r w:rsidRPr="00FB71FB">
        <w:rPr>
          <w:u w:val="single"/>
        </w:rPr>
        <w:t>organic wastes to feed earth</w:t>
      </w:r>
      <w:r w:rsidRPr="00063EF8">
        <w:rPr>
          <w:highlight w:val="yellow"/>
          <w:u w:val="single"/>
        </w:rPr>
        <w:t xml:space="preserve">worms </w:t>
      </w:r>
      <w:r w:rsidRPr="00FB71FB">
        <w:rPr>
          <w:u w:val="single"/>
        </w:rPr>
        <w:t>and</w:t>
      </w:r>
      <w:r w:rsidRPr="009425AE">
        <w:rPr>
          <w:u w:val="single"/>
        </w:rPr>
        <w:t xml:space="preserve"> then </w:t>
      </w:r>
      <w:r w:rsidRPr="00FB71FB">
        <w:rPr>
          <w:u w:val="single"/>
        </w:rPr>
        <w:t xml:space="preserve">deliberately putting them to work </w:t>
      </w:r>
      <w:r w:rsidRPr="009425AE">
        <w:rPr>
          <w:u w:val="single"/>
        </w:rPr>
        <w:t xml:space="preserve">in the manner here described, it might be possible not only vastly to </w:t>
      </w:r>
      <w:r w:rsidRPr="00063EF8">
        <w:rPr>
          <w:highlight w:val="yellow"/>
          <w:u w:val="single"/>
        </w:rPr>
        <w:t>increase the fertility and productivity of</w:t>
      </w:r>
      <w:r w:rsidRPr="009425AE">
        <w:rPr>
          <w:u w:val="single"/>
        </w:rPr>
        <w:t xml:space="preserve"> the </w:t>
      </w:r>
      <w:r w:rsidRPr="00063EF8">
        <w:rPr>
          <w:highlight w:val="yellow"/>
          <w:u w:val="single"/>
        </w:rPr>
        <w:t xml:space="preserve">land </w:t>
      </w:r>
      <w:r w:rsidRPr="009425AE">
        <w:rPr>
          <w:u w:val="single"/>
        </w:rPr>
        <w:t xml:space="preserve">already under cultivation, but also to </w:t>
      </w:r>
      <w:r w:rsidRPr="00063EF8">
        <w:rPr>
          <w:highlight w:val="yellow"/>
          <w:u w:val="single"/>
        </w:rPr>
        <w:t xml:space="preserve">arrest the </w:t>
      </w:r>
      <w:r w:rsidRPr="00FB71FB">
        <w:rPr>
          <w:u w:val="single"/>
        </w:rPr>
        <w:t xml:space="preserve">further </w:t>
      </w:r>
      <w:r w:rsidRPr="00063EF8">
        <w:rPr>
          <w:highlight w:val="yellow"/>
          <w:u w:val="single"/>
        </w:rPr>
        <w:t xml:space="preserve">advance of deserts and dustbowls. This would give humanity </w:t>
      </w:r>
      <w:r w:rsidRPr="009425AE">
        <w:rPr>
          <w:u w:val="single"/>
        </w:rPr>
        <w:t xml:space="preserve">a </w:t>
      </w:r>
      <w:r w:rsidRPr="00063EF8">
        <w:rPr>
          <w:highlight w:val="yellow"/>
          <w:u w:val="single"/>
        </w:rPr>
        <w:t xml:space="preserve">breathing space </w:t>
      </w:r>
      <w:r w:rsidRPr="009425AE">
        <w:rPr>
          <w:u w:val="single"/>
        </w:rPr>
        <w:t xml:space="preserve">in which to learn how to bring other creative forces into play, </w:t>
      </w:r>
      <w:r w:rsidRPr="00063EF8">
        <w:rPr>
          <w:highlight w:val="yellow"/>
          <w:u w:val="single"/>
        </w:rPr>
        <w:t xml:space="preserve">so that water and life and the capacity to sustain vegetation may </w:t>
      </w:r>
      <w:r w:rsidRPr="009425AE">
        <w:rPr>
          <w:u w:val="single"/>
        </w:rPr>
        <w:t xml:space="preserve">ultimately </w:t>
      </w:r>
      <w:r w:rsidRPr="00063EF8">
        <w:rPr>
          <w:highlight w:val="yellow"/>
          <w:u w:val="single"/>
        </w:rPr>
        <w:t xml:space="preserve">be restored </w:t>
      </w:r>
      <w:r w:rsidRPr="009425AE">
        <w:rPr>
          <w:u w:val="single"/>
        </w:rPr>
        <w:t>to all the man-made deserts of the earth</w:t>
      </w:r>
      <w:r w:rsidRPr="009425AE">
        <w:rPr>
          <w:sz w:val="14"/>
        </w:rPr>
        <w:t>.</w:t>
      </w:r>
    </w:p>
    <w:p w14:paraId="2488EF74" w14:textId="77777777" w:rsidR="00D41438" w:rsidRDefault="00D41438" w:rsidP="00D41438">
      <w:pPr>
        <w:pStyle w:val="Heading1"/>
      </w:pPr>
      <w:r>
        <w:t>Hegemony/Military</w:t>
      </w:r>
    </w:p>
    <w:p w14:paraId="7901A49A" w14:textId="77777777" w:rsidR="008D4AE0" w:rsidRDefault="008D4AE0" w:rsidP="008D4AE0">
      <w:pPr>
        <w:pStyle w:val="Heading2"/>
      </w:pPr>
      <w:r>
        <w:t>Air power</w:t>
      </w:r>
    </w:p>
    <w:p w14:paraId="4F14B376" w14:textId="77777777" w:rsidR="008D4AE0" w:rsidRDefault="008D4AE0" w:rsidP="008D4AE0">
      <w:pPr>
        <w:pStyle w:val="Heading3"/>
      </w:pPr>
      <w:r>
        <w:t>No impact</w:t>
      </w:r>
    </w:p>
    <w:p w14:paraId="68359819" w14:textId="77777777" w:rsidR="008D4AE0" w:rsidRDefault="008D4AE0" w:rsidP="008D4AE0">
      <w:pPr>
        <w:pStyle w:val="Heading4"/>
      </w:pPr>
      <w:r>
        <w:t>No impact to air power</w:t>
      </w:r>
    </w:p>
    <w:p w14:paraId="6B18D5F0" w14:textId="77777777" w:rsidR="008D4AE0" w:rsidRPr="009F36F6" w:rsidRDefault="008D4AE0" w:rsidP="008D4AE0">
      <w:r w:rsidRPr="009F36F6">
        <w:rPr>
          <w:rStyle w:val="Style13ptBold"/>
        </w:rPr>
        <w:t>Axe ‘9</w:t>
      </w:r>
      <w:r w:rsidRPr="009F36F6">
        <w:t xml:space="preserve"> (David, military correspondent, regular contributor to The Washington Times, C-SPAN, and Wired, 3/30/9, http://www.warisboring.com/2009/03/30/f-22s-versus-russias-rusting-ramshackle-air-force/)</w:t>
      </w:r>
    </w:p>
    <w:p w14:paraId="32D456BE" w14:textId="77777777" w:rsidR="008D4AE0" w:rsidRDefault="008D4AE0" w:rsidP="008D4AE0">
      <w:pPr>
        <w:pStyle w:val="card0"/>
      </w:pPr>
      <w:r w:rsidRPr="009F36F6">
        <w:t xml:space="preserve">Analyst Gregory Martin, a retired Air Force general, said the erosion of world influence is largely the result of weak public support for the F-22 and F-35 stealth fighters, which are built by Lockheed Martin, Boeing and Northrop Grumman. “If you can’t afford that [mix], then your national objectives have to be scaled back,” Martin said. </w:t>
      </w:r>
      <w:r w:rsidRPr="00BC66F1">
        <w:rPr>
          <w:rStyle w:val="StyleUnderline"/>
        </w:rPr>
        <w:t xml:space="preserve">In other words, </w:t>
      </w:r>
      <w:r w:rsidRPr="00BC66F1">
        <w:rPr>
          <w:rStyle w:val="StyleUnderline"/>
          <w:highlight w:val="yellow"/>
        </w:rPr>
        <w:t>stealth fighters equal national power</w:t>
      </w:r>
      <w:r w:rsidRPr="00BC66F1">
        <w:rPr>
          <w:rStyle w:val="StyleUnderline"/>
        </w:rPr>
        <w:t>.</w:t>
      </w:r>
      <w:r w:rsidRPr="009F36F6">
        <w:t xml:space="preserve"> And the absence of stealth fighters equals weakness. </w:t>
      </w:r>
      <w:r w:rsidRPr="00452031">
        <w:rPr>
          <w:rStyle w:val="Emphasis"/>
          <w:highlight w:val="yellow"/>
        </w:rPr>
        <w:t>Hogwash</w:t>
      </w:r>
      <w:r w:rsidRPr="009F36F6">
        <w:t xml:space="preserve">. The economic crisis is having an effect on every country, unevenly. Arguably, the U.S. is faring better than most as investors flee to the comparative safety of the dollar. </w:t>
      </w:r>
      <w:r w:rsidRPr="00BC66F1">
        <w:rPr>
          <w:rStyle w:val="StyleUnderline"/>
          <w:highlight w:val="yellow"/>
        </w:rPr>
        <w:t>Power</w:t>
      </w:r>
      <w:r w:rsidRPr="009F36F6">
        <w:t xml:space="preserve"> in the world </w:t>
      </w:r>
      <w:r w:rsidRPr="00BC66F1">
        <w:rPr>
          <w:rStyle w:val="StyleUnderline"/>
          <w:highlight w:val="yellow"/>
        </w:rPr>
        <w:t>is</w:t>
      </w:r>
      <w:r w:rsidRPr="009F36F6">
        <w:t xml:space="preserve"> a </w:t>
      </w:r>
      <w:r w:rsidRPr="00BC66F1">
        <w:rPr>
          <w:rStyle w:val="StyleUnderline"/>
          <w:highlight w:val="yellow"/>
        </w:rPr>
        <w:t>relative</w:t>
      </w:r>
      <w:r w:rsidRPr="009F36F6">
        <w:t xml:space="preserve"> thing: if everyone else gets much weaker, and we stay the same or only grow a little weak, then we are, in fact, more powerful than we were before. Get it? The global recession, alone, does not mean we are losing influence. In fact, the recession might even boost our influence, by underscoring just how much the world depends on America as a consumer market. But more importantly, American national </w:t>
      </w:r>
      <w:r w:rsidRPr="00BC66F1">
        <w:rPr>
          <w:rStyle w:val="StyleUnderline"/>
          <w:highlight w:val="yellow"/>
        </w:rPr>
        <w:t>power does not hinge on fighter</w:t>
      </w:r>
      <w:r w:rsidRPr="00BC66F1">
        <w:rPr>
          <w:rStyle w:val="StyleUnderline"/>
        </w:rPr>
        <w:t xml:space="preserve"> </w:t>
      </w:r>
      <w:r w:rsidRPr="00BC66F1">
        <w:rPr>
          <w:rStyle w:val="StyleUnderline"/>
          <w:highlight w:val="yellow"/>
        </w:rPr>
        <w:t>jets</w:t>
      </w:r>
      <w:r w:rsidRPr="00BC66F1">
        <w:rPr>
          <w:rStyle w:val="StyleUnderline"/>
        </w:rPr>
        <w:t xml:space="preserve">. </w:t>
      </w:r>
      <w:r w:rsidRPr="00BC66F1">
        <w:rPr>
          <w:rStyle w:val="StyleUnderline"/>
          <w:highlight w:val="yellow"/>
        </w:rPr>
        <w:t>We could retire every single fighter</w:t>
      </w:r>
      <w:r w:rsidRPr="00452031">
        <w:rPr>
          <w:highlight w:val="yellow"/>
        </w:rPr>
        <w:t xml:space="preserve"> </w:t>
      </w:r>
      <w:r w:rsidRPr="009F36F6">
        <w:t>in the U.S. Air Force</w:t>
      </w:r>
      <w:r w:rsidRPr="00BC66F1">
        <w:rPr>
          <w:rStyle w:val="StyleUnderline"/>
        </w:rPr>
        <w:t>,</w:t>
      </w:r>
      <w:r w:rsidRPr="00BC66F1">
        <w:rPr>
          <w:rStyle w:val="StyleUnderline"/>
          <w:highlight w:val="yellow"/>
        </w:rPr>
        <w:t xml:space="preserve"> tomorrow, and still remain the most powerful nation</w:t>
      </w:r>
      <w:r w:rsidRPr="00452031">
        <w:rPr>
          <w:highlight w:val="yellow"/>
        </w:rPr>
        <w:t xml:space="preserve"> </w:t>
      </w:r>
      <w:r w:rsidRPr="009F36F6">
        <w:t>in the world,</w:t>
      </w:r>
      <w:r w:rsidRPr="00452031">
        <w:rPr>
          <w:highlight w:val="yellow"/>
        </w:rPr>
        <w:t xml:space="preserve"> </w:t>
      </w:r>
      <w:r w:rsidRPr="00BC66F1">
        <w:rPr>
          <w:rStyle w:val="StyleUnderline"/>
          <w:highlight w:val="yellow"/>
        </w:rPr>
        <w:t>by far</w:t>
      </w:r>
      <w:r w:rsidRPr="00BC66F1">
        <w:rPr>
          <w:rStyle w:val="StyleUnderline"/>
        </w:rPr>
        <w:t>.</w:t>
      </w:r>
      <w:r w:rsidRPr="009F36F6">
        <w:t xml:space="preserve"> National power is a complex and shifting thing, comprising military force, financial and cultural influence, leadership in international coalitions and organizations and even language. Every country in the world teaches American English to its business students, aviators and sea captains. Does that have anything to do with the F-22? Do some of our biggest exports — music, movies and television — depend on a squadron of F-35s flying orbits over North Dakota? Ignore the noise coming out of Washington’s punditocracy as the Obama Administration shapes its first defense budget. And when that budget is published, and it (inevitably) includes cuts to Air Force fighter programs, take a deep breath before panicking and consider: </w:t>
      </w:r>
      <w:r w:rsidRPr="00452031">
        <w:rPr>
          <w:rStyle w:val="Emphasis"/>
          <w:highlight w:val="yellow"/>
        </w:rPr>
        <w:t xml:space="preserve">Nearly everyone telling you we must buy </w:t>
      </w:r>
      <w:r w:rsidRPr="009F36F6">
        <w:t>a given quantity of stealth</w:t>
      </w:r>
      <w:r w:rsidRPr="00452031">
        <w:rPr>
          <w:rStyle w:val="Emphasis"/>
          <w:highlight w:val="yellow"/>
        </w:rPr>
        <w:t xml:space="preserve"> fighters, or lose global influence, has a financial stake</w:t>
      </w:r>
      <w:r w:rsidRPr="009F36F6">
        <w:t xml:space="preserve"> in advocating such purchases. Of the speakers at the Wednesday confab: * Loren </w:t>
      </w:r>
      <w:r w:rsidRPr="00BC66F1">
        <w:rPr>
          <w:rStyle w:val="StyleUnderline"/>
          <w:highlight w:val="yellow"/>
        </w:rPr>
        <w:t>Thompson</w:t>
      </w:r>
      <w:r w:rsidRPr="00BC66F1">
        <w:rPr>
          <w:rStyle w:val="StyleUnderline"/>
        </w:rPr>
        <w:t>,</w:t>
      </w:r>
      <w:r w:rsidRPr="009F36F6">
        <w:t xml:space="preserve"> from the Lexington Institute, </w:t>
      </w:r>
      <w:r w:rsidRPr="00BC66F1">
        <w:rPr>
          <w:rStyle w:val="StyleUnderline"/>
          <w:highlight w:val="yellow"/>
        </w:rPr>
        <w:t>runs a private consultancy</w:t>
      </w:r>
      <w:r w:rsidRPr="009F36F6">
        <w:t xml:space="preserve"> for the defense industry, with clients including Lockheed Martin * Thompson’s colleague, Rebecca </w:t>
      </w:r>
      <w:r w:rsidRPr="00BC66F1">
        <w:rPr>
          <w:rStyle w:val="StyleUnderline"/>
          <w:highlight w:val="yellow"/>
        </w:rPr>
        <w:t>Grant</w:t>
      </w:r>
      <w:r w:rsidRPr="009F36F6">
        <w:t xml:space="preserve">, also </w:t>
      </w:r>
      <w:r w:rsidRPr="00BC66F1">
        <w:rPr>
          <w:rStyle w:val="StyleUnderline"/>
          <w:highlight w:val="yellow"/>
        </w:rPr>
        <w:t>runs her</w:t>
      </w:r>
      <w:r w:rsidRPr="009F36F6">
        <w:t xml:space="preserve"> own </w:t>
      </w:r>
      <w:r w:rsidRPr="00BC66F1">
        <w:rPr>
          <w:rStyle w:val="StyleUnderline"/>
          <w:highlight w:val="yellow"/>
        </w:rPr>
        <w:t>consultancy for</w:t>
      </w:r>
      <w:r w:rsidRPr="009F36F6">
        <w:t xml:space="preserve"> the </w:t>
      </w:r>
      <w:r w:rsidRPr="00BC66F1">
        <w:rPr>
          <w:rStyle w:val="StyleUnderline"/>
          <w:highlight w:val="yellow"/>
        </w:rPr>
        <w:t>defense</w:t>
      </w:r>
      <w:r w:rsidRPr="009F36F6">
        <w:t xml:space="preserve"> industry * Gregory </w:t>
      </w:r>
      <w:r w:rsidRPr="00BC66F1">
        <w:rPr>
          <w:rStyle w:val="StyleUnderline"/>
          <w:highlight w:val="yellow"/>
        </w:rPr>
        <w:t>Martin has been a Northrop</w:t>
      </w:r>
      <w:r w:rsidRPr="009F36F6">
        <w:t xml:space="preserve"> Grumman </w:t>
      </w:r>
      <w:r w:rsidRPr="00BC66F1">
        <w:rPr>
          <w:rStyle w:val="StyleUnderline"/>
          <w:highlight w:val="yellow"/>
        </w:rPr>
        <w:t>consultant</w:t>
      </w:r>
      <w:r w:rsidRPr="009F36F6">
        <w:t xml:space="preserve"> The U.S. Air Force is in deep trouble, but it’s trouble of its own making. And </w:t>
      </w:r>
      <w:r w:rsidRPr="00BC66F1">
        <w:rPr>
          <w:rStyle w:val="StyleUnderline"/>
          <w:highlight w:val="yellow"/>
        </w:rPr>
        <w:t>it’s testimony to just how overwhelming, and sustainable, is America’s military, cultural, linguistic and financial dominance in the world that our primary military air service can commit slow, institutional suicide without alarming too many peopl</w:t>
      </w:r>
      <w:r w:rsidRPr="00BC66F1">
        <w:rPr>
          <w:rStyle w:val="StyleUnderline"/>
        </w:rPr>
        <w:t>e,</w:t>
      </w:r>
      <w:r w:rsidRPr="009F36F6">
        <w:t xml:space="preserve"> aside from a few hardware nerds like me and the consultants who get rich gabbing about certain pointy airplanes on behalf of wealthy corporate clients. </w:t>
      </w:r>
    </w:p>
    <w:p w14:paraId="171088EC" w14:textId="77777777" w:rsidR="008D4AE0" w:rsidRDefault="008D4AE0" w:rsidP="008D4AE0">
      <w:pPr>
        <w:rPr>
          <w:sz w:val="16"/>
        </w:rPr>
      </w:pPr>
    </w:p>
    <w:p w14:paraId="70618DAA" w14:textId="77777777" w:rsidR="008D4AE0" w:rsidRDefault="008D4AE0" w:rsidP="008D4AE0"/>
    <w:p w14:paraId="69849AFB" w14:textId="77777777" w:rsidR="008D4AE0" w:rsidRPr="002D3676" w:rsidRDefault="008D4AE0" w:rsidP="008D4AE0"/>
    <w:p w14:paraId="7B3C6DFD" w14:textId="77777777" w:rsidR="008D4AE0" w:rsidRPr="00121CEE" w:rsidRDefault="008D4AE0" w:rsidP="008D4AE0">
      <w:pPr>
        <w:pStyle w:val="Heading2"/>
      </w:pPr>
      <w:r>
        <w:t>Hegemony</w:t>
      </w:r>
    </w:p>
    <w:p w14:paraId="5854807D" w14:textId="77777777" w:rsidR="008D4AE0" w:rsidRDefault="008D4AE0" w:rsidP="008D4AE0">
      <w:pPr>
        <w:pStyle w:val="Heading3"/>
        <w:rPr>
          <w:rFonts w:eastAsia="Calibri"/>
        </w:rPr>
      </w:pPr>
      <w:r>
        <w:rPr>
          <w:rFonts w:eastAsia="Calibri"/>
        </w:rPr>
        <w:t>Multilat fails</w:t>
      </w:r>
    </w:p>
    <w:p w14:paraId="3CD225BC" w14:textId="77777777" w:rsidR="008D4AE0" w:rsidRPr="00E84824" w:rsidRDefault="008D4AE0" w:rsidP="008D4AE0">
      <w:pPr>
        <w:keepNext/>
        <w:keepLines/>
        <w:spacing w:before="200"/>
        <w:outlineLvl w:val="3"/>
        <w:rPr>
          <w:rFonts w:eastAsia="Times New Roman" w:cs="Times New Roman"/>
          <w:b/>
          <w:iCs/>
        </w:rPr>
      </w:pPr>
      <w:r w:rsidRPr="00E84824">
        <w:rPr>
          <w:rFonts w:eastAsia="Times New Roman" w:cs="Times New Roman"/>
          <w:b/>
          <w:iCs/>
        </w:rPr>
        <w:t>Multilat fails</w:t>
      </w:r>
    </w:p>
    <w:p w14:paraId="64FE6D78" w14:textId="77777777" w:rsidR="008D4AE0" w:rsidRPr="00E84824" w:rsidRDefault="008D4AE0" w:rsidP="008D4AE0">
      <w:pPr>
        <w:spacing w:line="256" w:lineRule="auto"/>
        <w:rPr>
          <w:rFonts w:eastAsia="Calibri" w:cs="Times New Roman"/>
        </w:rPr>
      </w:pPr>
      <w:r w:rsidRPr="00E84824">
        <w:rPr>
          <w:rFonts w:eastAsia="Calibri" w:cs="Times New Roman"/>
          <w:b/>
          <w:bCs/>
        </w:rPr>
        <w:t>Naim, 13</w:t>
      </w:r>
      <w:r w:rsidRPr="00E84824">
        <w:rPr>
          <w:rFonts w:eastAsia="Calibri" w:cs="Times New Roman"/>
        </w:rPr>
        <w:t xml:space="preserve"> (Senior Fellow International Economics at Carnegie, 2-15-’13 (Moises, “The G20 is a Sad Sign of Our Uncooperative World” </w:t>
      </w:r>
      <w:hyperlink r:id="rId88" w:history="1">
        <w:r w:rsidRPr="00E84824">
          <w:rPr>
            <w:rFonts w:eastAsia="Calibri" w:cs="Times New Roman"/>
          </w:rPr>
          <w:t>http://www.carnegieendowment.org/2013/02/15/g20-is-sad-sign-of-our-uncooperative-world/fgvs</w:t>
        </w:r>
      </w:hyperlink>
      <w:r w:rsidRPr="00E84824">
        <w:rPr>
          <w:rFonts w:eastAsia="Calibri" w:cs="Times New Roman"/>
        </w:rPr>
        <w:t>)</w:t>
      </w:r>
    </w:p>
    <w:p w14:paraId="0FBA7C13" w14:textId="77777777" w:rsidR="008D4AE0" w:rsidRPr="00E84824" w:rsidRDefault="008D4AE0" w:rsidP="008D4AE0">
      <w:pPr>
        <w:spacing w:line="256" w:lineRule="auto"/>
        <w:rPr>
          <w:rFonts w:eastAsia="Calibri" w:cs="Times New Roman"/>
          <w:sz w:val="12"/>
        </w:rPr>
      </w:pPr>
      <w:r w:rsidRPr="00E84824">
        <w:rPr>
          <w:rFonts w:eastAsia="Calibri" w:cs="Times New Roman"/>
          <w:sz w:val="12"/>
        </w:rPr>
        <w:t xml:space="preserve">The reality is that, despite many commitments by national leaders, </w:t>
      </w:r>
      <w:r w:rsidRPr="00E84824">
        <w:rPr>
          <w:rFonts w:eastAsia="Calibri" w:cs="Times New Roman"/>
          <w:bCs/>
          <w:highlight w:val="cyan"/>
          <w:u w:val="single"/>
        </w:rPr>
        <w:t>the capacity</w:t>
      </w:r>
      <w:r w:rsidRPr="00E84824">
        <w:rPr>
          <w:rFonts w:eastAsia="Calibri" w:cs="Times New Roman"/>
          <w:bCs/>
          <w:u w:val="single"/>
        </w:rPr>
        <w:t xml:space="preserve"> of nation-states </w:t>
      </w:r>
      <w:r w:rsidRPr="00E84824">
        <w:rPr>
          <w:rFonts w:eastAsia="Calibri" w:cs="Times New Roman"/>
          <w:bCs/>
          <w:highlight w:val="cyan"/>
          <w:u w:val="single"/>
        </w:rPr>
        <w:t>to co-ordinate</w:t>
      </w:r>
      <w:r w:rsidRPr="00E84824">
        <w:rPr>
          <w:rFonts w:eastAsia="Calibri" w:cs="Times New Roman"/>
          <w:bCs/>
          <w:u w:val="single"/>
        </w:rPr>
        <w:t xml:space="preserve"> their responses </w:t>
      </w:r>
      <w:r w:rsidRPr="00E84824">
        <w:rPr>
          <w:rFonts w:eastAsia="Calibri" w:cs="Times New Roman"/>
          <w:bCs/>
          <w:highlight w:val="cyan"/>
          <w:u w:val="single"/>
        </w:rPr>
        <w:t>has dwindled</w:t>
      </w:r>
      <w:r w:rsidRPr="00E84824">
        <w:rPr>
          <w:rFonts w:eastAsia="Calibri" w:cs="Times New Roman"/>
          <w:sz w:val="12"/>
          <w:highlight w:val="cyan"/>
        </w:rPr>
        <w:t>.</w:t>
      </w:r>
      <w:r w:rsidRPr="00E84824">
        <w:rPr>
          <w:rFonts w:eastAsia="Calibri" w:cs="Times New Roman"/>
          <w:sz w:val="12"/>
        </w:rPr>
        <w:t xml:space="preserve"> Problems may have gone global but the politics of solving them are as local as ever. </w:t>
      </w:r>
      <w:r w:rsidRPr="00E84824">
        <w:rPr>
          <w:rFonts w:eastAsia="Calibri" w:cs="Times New Roman"/>
          <w:bCs/>
          <w:highlight w:val="cyan"/>
          <w:u w:val="single"/>
        </w:rPr>
        <w:t>It is hard</w:t>
      </w:r>
      <w:r w:rsidRPr="00E84824">
        <w:rPr>
          <w:rFonts w:eastAsia="Calibri" w:cs="Times New Roman"/>
          <w:bCs/>
          <w:u w:val="single"/>
        </w:rPr>
        <w:t xml:space="preserve"> for governments </w:t>
      </w:r>
      <w:r w:rsidRPr="00E84824">
        <w:rPr>
          <w:rFonts w:eastAsia="Calibri" w:cs="Times New Roman"/>
          <w:bCs/>
          <w:highlight w:val="cyan"/>
          <w:u w:val="single"/>
        </w:rPr>
        <w:t>to devote resources to</w:t>
      </w:r>
      <w:r w:rsidRPr="00E84824">
        <w:rPr>
          <w:rFonts w:eastAsia="Calibri" w:cs="Times New Roman"/>
          <w:bCs/>
          <w:u w:val="single"/>
        </w:rPr>
        <w:t xml:space="preserve"> </w:t>
      </w:r>
      <w:r w:rsidRPr="00E84824">
        <w:rPr>
          <w:rFonts w:eastAsia="Calibri" w:cs="Times New Roman"/>
          <w:bCs/>
          <w:highlight w:val="cyan"/>
          <w:u w:val="single"/>
        </w:rPr>
        <w:t>problems beyond</w:t>
      </w:r>
      <w:r w:rsidRPr="00E84824">
        <w:rPr>
          <w:rFonts w:eastAsia="Calibri" w:cs="Times New Roman"/>
          <w:bCs/>
          <w:u w:val="single"/>
        </w:rPr>
        <w:t xml:space="preserve"> their national </w:t>
      </w:r>
      <w:r w:rsidRPr="00E84824">
        <w:rPr>
          <w:rFonts w:eastAsia="Calibri" w:cs="Times New Roman"/>
          <w:bCs/>
          <w:highlight w:val="cyan"/>
          <w:u w:val="single"/>
        </w:rPr>
        <w:t>borders</w:t>
      </w:r>
      <w:r w:rsidRPr="00E84824">
        <w:rPr>
          <w:rFonts w:eastAsia="Calibri" w:cs="Times New Roman"/>
          <w:bCs/>
          <w:u w:val="single"/>
        </w:rPr>
        <w:t xml:space="preserve"> and to work with other nations to address these challenges</w:t>
      </w:r>
      <w:r w:rsidRPr="00E84824">
        <w:rPr>
          <w:rFonts w:eastAsia="Calibri" w:cs="Times New Roman"/>
          <w:sz w:val="12"/>
        </w:rPr>
        <w:t xml:space="preserve"> – while painful problems at home remain unsolved. The changing landscape of global politics also plays a role. As the number and the interests of those sitting at the tables where agreements are negotiated have increased, </w:t>
      </w:r>
      <w:r w:rsidRPr="00E84824">
        <w:rPr>
          <w:rFonts w:eastAsia="Calibri" w:cs="Times New Roman"/>
          <w:bCs/>
          <w:u w:val="single"/>
        </w:rPr>
        <w:t xml:space="preserve">the opportunities for consensus and concerted action have shrunk. </w:t>
      </w:r>
      <w:r w:rsidRPr="00E84824">
        <w:rPr>
          <w:rFonts w:eastAsia="Calibri" w:cs="Times New Roman"/>
          <w:bCs/>
          <w:highlight w:val="cyan"/>
          <w:u w:val="single"/>
        </w:rPr>
        <w:t>Emerging powers</w:t>
      </w:r>
      <w:r w:rsidRPr="00E84824">
        <w:rPr>
          <w:rFonts w:eastAsia="Calibri" w:cs="Times New Roman"/>
          <w:sz w:val="12"/>
        </w:rPr>
        <w:t xml:space="preserve"> such as the Brics (Brazil, Russia, India, China and South Africa), new international coalitions, and influential nongovernmental players </w:t>
      </w:r>
      <w:r w:rsidRPr="00E84824">
        <w:rPr>
          <w:rFonts w:eastAsia="Calibri" w:cs="Times New Roman"/>
          <w:bCs/>
          <w:highlight w:val="cyan"/>
          <w:u w:val="single"/>
        </w:rPr>
        <w:t>are</w:t>
      </w:r>
      <w:r w:rsidRPr="00E84824">
        <w:rPr>
          <w:rFonts w:eastAsia="Calibri" w:cs="Times New Roman"/>
          <w:bCs/>
          <w:u w:val="single"/>
        </w:rPr>
        <w:t xml:space="preserve"> now </w:t>
      </w:r>
      <w:r w:rsidRPr="00E84824">
        <w:rPr>
          <w:rFonts w:eastAsia="Calibri" w:cs="Times New Roman"/>
          <w:bCs/>
          <w:highlight w:val="cyan"/>
          <w:u w:val="single"/>
        </w:rPr>
        <w:t>demanding a say</w:t>
      </w:r>
      <w:r w:rsidRPr="00E84824">
        <w:rPr>
          <w:rFonts w:eastAsia="Calibri" w:cs="Times New Roman"/>
          <w:sz w:val="12"/>
        </w:rPr>
        <w:t xml:space="preserve"> in the way the world handles its collective problems. </w:t>
      </w:r>
      <w:r w:rsidRPr="00E84824">
        <w:rPr>
          <w:rFonts w:eastAsia="Calibri" w:cs="Times New Roman"/>
          <w:bCs/>
          <w:u w:val="single"/>
        </w:rPr>
        <w:t xml:space="preserve">Inevitably, </w:t>
      </w:r>
      <w:r w:rsidRPr="00E84824">
        <w:rPr>
          <w:rFonts w:eastAsia="Calibri" w:cs="Times New Roman"/>
          <w:bCs/>
          <w:highlight w:val="cyan"/>
          <w:u w:val="single"/>
        </w:rPr>
        <w:t>when</w:t>
      </w:r>
      <w:r w:rsidRPr="00E84824">
        <w:rPr>
          <w:rFonts w:eastAsia="Calibri" w:cs="Times New Roman"/>
          <w:sz w:val="12"/>
        </w:rPr>
        <w:t xml:space="preserve"> all these disparate and often </w:t>
      </w:r>
      <w:r w:rsidRPr="00E84824">
        <w:rPr>
          <w:rFonts w:eastAsia="Calibri" w:cs="Times New Roman"/>
          <w:bCs/>
          <w:highlight w:val="cyan"/>
          <w:u w:val="single"/>
        </w:rPr>
        <w:t>conflicting interests</w:t>
      </w:r>
      <w:r w:rsidRPr="00E84824">
        <w:rPr>
          <w:rFonts w:eastAsia="Calibri" w:cs="Times New Roman"/>
          <w:bCs/>
          <w:u w:val="single"/>
        </w:rPr>
        <w:t xml:space="preserve"> </w:t>
      </w:r>
      <w:r w:rsidRPr="00E84824">
        <w:rPr>
          <w:rFonts w:eastAsia="Calibri" w:cs="Times New Roman"/>
          <w:bCs/>
          <w:highlight w:val="cyan"/>
          <w:u w:val="single"/>
        </w:rPr>
        <w:t>need to be incorporated</w:t>
      </w:r>
      <w:r w:rsidRPr="00E84824">
        <w:rPr>
          <w:rFonts w:eastAsia="Calibri" w:cs="Times New Roman"/>
          <w:bCs/>
          <w:u w:val="single"/>
        </w:rPr>
        <w:t xml:space="preserve"> into any agreement, the </w:t>
      </w:r>
      <w:r w:rsidRPr="00E84824">
        <w:rPr>
          <w:rFonts w:eastAsia="Calibri" w:cs="Times New Roman"/>
          <w:bCs/>
          <w:highlight w:val="cyan"/>
          <w:u w:val="single"/>
        </w:rPr>
        <w:t>resulting solutions fall short of what is needed</w:t>
      </w:r>
      <w:r w:rsidRPr="00E84824">
        <w:rPr>
          <w:rFonts w:eastAsia="Calibri" w:cs="Times New Roman"/>
          <w:sz w:val="12"/>
        </w:rPr>
        <w:t xml:space="preserve"> to solve the problem. </w:t>
      </w:r>
      <w:r w:rsidRPr="00E84824">
        <w:rPr>
          <w:rFonts w:eastAsia="Calibri" w:cs="Times New Roman"/>
          <w:bCs/>
          <w:u w:val="single"/>
        </w:rPr>
        <w:t xml:space="preserve">This is why global </w:t>
      </w:r>
      <w:r w:rsidRPr="00E84824">
        <w:rPr>
          <w:rFonts w:eastAsia="Calibri" w:cs="Times New Roman"/>
          <w:b/>
          <w:iCs/>
          <w:highlight w:val="cyan"/>
          <w:u w:val="single"/>
          <w:bdr w:val="single" w:sz="4" w:space="0" w:color="auto"/>
        </w:rPr>
        <w:t>multilateral agreements</w:t>
      </w:r>
      <w:r w:rsidRPr="00E84824">
        <w:rPr>
          <w:rFonts w:eastAsia="Calibri" w:cs="Times New Roman"/>
          <w:sz w:val="12"/>
        </w:rPr>
        <w:t xml:space="preserve"> in which a large number of countries deliver on co-ordinated commitments </w:t>
      </w:r>
      <w:r w:rsidRPr="00E84824">
        <w:rPr>
          <w:rFonts w:eastAsia="Calibri" w:cs="Times New Roman"/>
          <w:b/>
          <w:iCs/>
          <w:highlight w:val="cyan"/>
          <w:u w:val="single"/>
          <w:bdr w:val="single" w:sz="4" w:space="0" w:color="auto"/>
        </w:rPr>
        <w:t>have become increasingly rare</w:t>
      </w:r>
      <w:r w:rsidRPr="00E84824">
        <w:rPr>
          <w:rFonts w:eastAsia="Calibri" w:cs="Times New Roman"/>
          <w:bCs/>
          <w:u w:val="single"/>
        </w:rPr>
        <w:t xml:space="preserve">. </w:t>
      </w:r>
      <w:r w:rsidRPr="00E84824">
        <w:rPr>
          <w:rFonts w:eastAsia="Calibri" w:cs="Times New Roman"/>
          <w:bCs/>
          <w:highlight w:val="cyan"/>
          <w:u w:val="single"/>
        </w:rPr>
        <w:t>When was the last time you heard</w:t>
      </w:r>
      <w:r w:rsidRPr="00E84824">
        <w:rPr>
          <w:rFonts w:eastAsia="Calibri" w:cs="Times New Roman"/>
          <w:bCs/>
          <w:u w:val="single"/>
        </w:rPr>
        <w:t xml:space="preserve"> that an agreement with </w:t>
      </w:r>
      <w:r w:rsidRPr="00E84824">
        <w:rPr>
          <w:rFonts w:eastAsia="Calibri" w:cs="Times New Roman"/>
          <w:bCs/>
          <w:highlight w:val="cyan"/>
          <w:u w:val="single"/>
        </w:rPr>
        <w:t>concrete consequences</w:t>
      </w:r>
      <w:r w:rsidRPr="00E84824">
        <w:rPr>
          <w:rFonts w:eastAsia="Calibri" w:cs="Times New Roman"/>
          <w:bCs/>
          <w:u w:val="single"/>
        </w:rPr>
        <w:t xml:space="preserve"> was reached by a large majority of the world’s nations?</w:t>
      </w:r>
      <w:r w:rsidRPr="00E84824">
        <w:rPr>
          <w:rFonts w:eastAsia="Calibri" w:cs="Times New Roman"/>
          <w:sz w:val="12"/>
        </w:rPr>
        <w:t xml:space="preserve"> I think it was </w:t>
      </w:r>
      <w:r w:rsidRPr="00E84824">
        <w:rPr>
          <w:rFonts w:eastAsia="Calibri" w:cs="Times New Roman"/>
          <w:bCs/>
          <w:highlight w:val="cyan"/>
          <w:u w:val="single"/>
        </w:rPr>
        <w:t>13 years ago</w:t>
      </w:r>
      <w:r w:rsidRPr="00E84824">
        <w:rPr>
          <w:rFonts w:eastAsia="Calibri" w:cs="Times New Roman"/>
          <w:sz w:val="12"/>
        </w:rPr>
        <w:t xml:space="preserve"> – the Millennium Development Goals. Since then, almost all international summits have yielded meagre results, most visibly those seeking to advance the global agendas on trade liberalisation and curbing global warming. This gap between the growing need for joint international action and the declining ability of nations to act together may be the world’s most dangerous deficit. In economics, when demand outstrips supply prices go up. In geopolitics the inability of nations to satisfy the demand for solutions to problems that transcend national boundaries results in dangerous instability. Pirates hijacking ships off the coast of Somalia, financial crashes that spread internationally at great speed, overfishing, the exploitation of the rainforest and nuclear proliferation are just a few well-known examples on the long list of problems that need international co-operation.</w:t>
      </w:r>
    </w:p>
    <w:p w14:paraId="00369277" w14:textId="77777777" w:rsidR="008D4AE0" w:rsidRPr="00C020E1" w:rsidRDefault="008D4AE0" w:rsidP="008D4AE0"/>
    <w:p w14:paraId="489D7D20" w14:textId="77777777" w:rsidR="008D4AE0" w:rsidRPr="00541C18" w:rsidRDefault="008D4AE0" w:rsidP="008D4AE0">
      <w:pPr>
        <w:pStyle w:val="Heading3"/>
      </w:pPr>
      <w:proofErr w:type="gramStart"/>
      <w:r w:rsidRPr="00541C18">
        <w:t>Yes</w:t>
      </w:r>
      <w:proofErr w:type="gramEnd"/>
      <w:r w:rsidRPr="00541C18">
        <w:t xml:space="preserve"> decline impact</w:t>
      </w:r>
    </w:p>
    <w:p w14:paraId="5CD620AC" w14:textId="77777777" w:rsidR="008D4AE0" w:rsidRDefault="008D4AE0" w:rsidP="008D4AE0">
      <w:pPr>
        <w:pStyle w:val="Heading4"/>
      </w:pPr>
      <w:r>
        <w:t>Rising challengers cause extinction</w:t>
      </w:r>
    </w:p>
    <w:p w14:paraId="1DB04BDD" w14:textId="77777777" w:rsidR="008D4AE0" w:rsidRDefault="008D4AE0" w:rsidP="008D4AE0">
      <w:r>
        <w:t xml:space="preserve">Hans </w:t>
      </w:r>
      <w:r w:rsidRPr="46BDD408">
        <w:rPr>
          <w:rStyle w:val="Style13ptBold"/>
        </w:rPr>
        <w:t>Binnendijk 16</w:t>
      </w:r>
      <w:r>
        <w:t xml:space="preserve">, Senior Fellow at the Center for Transatlantic Relations at the Johns Hopkins University Paul H. Nitze School of Advanced International Studies, January 2016, “Friends, Foes, and Future Directions: U.S. Partnerships in a Turbulent World,” </w:t>
      </w:r>
      <w:hyperlink r:id="rId89">
        <w:r w:rsidRPr="46BDD408">
          <w:rPr>
            <w:rStyle w:val="Hyperlink"/>
          </w:rPr>
          <w:t>http://www.rand.org/content/dam/rand/pubs/research_reports/RR1200/RR1210/RAND_RR1210.pdf</w:t>
        </w:r>
      </w:hyperlink>
    </w:p>
    <w:p w14:paraId="0F5B2DE9" w14:textId="77777777" w:rsidR="008D4AE0" w:rsidRPr="00301891" w:rsidRDefault="008D4AE0" w:rsidP="008D4AE0">
      <w:pPr>
        <w:rPr>
          <w:sz w:val="16"/>
          <w:szCs w:val="16"/>
        </w:rPr>
      </w:pPr>
      <w:r w:rsidRPr="00301891">
        <w:rPr>
          <w:sz w:val="16"/>
          <w:szCs w:val="16"/>
        </w:rPr>
        <w:t xml:space="preserve">Today, </w:t>
      </w:r>
      <w:r w:rsidRPr="00957F86">
        <w:rPr>
          <w:rStyle w:val="StyleUnderline"/>
          <w:highlight w:val="yellow"/>
        </w:rPr>
        <w:t>the most important</w:t>
      </w:r>
      <w:r w:rsidRPr="46BDD408">
        <w:rPr>
          <w:rStyle w:val="StyleUnderline"/>
        </w:rPr>
        <w:t xml:space="preserve"> external </w:t>
      </w:r>
      <w:r w:rsidRPr="00957F86">
        <w:rPr>
          <w:rStyle w:val="StyleUnderline"/>
          <w:highlight w:val="yellow"/>
        </w:rPr>
        <w:t>challenge</w:t>
      </w:r>
      <w:r w:rsidRPr="00301891">
        <w:rPr>
          <w:sz w:val="16"/>
          <w:szCs w:val="16"/>
        </w:rPr>
        <w:t xml:space="preserve"> faced by the United States </w:t>
      </w:r>
      <w:r w:rsidRPr="00957F86">
        <w:rPr>
          <w:rStyle w:val="StyleUnderline"/>
          <w:highlight w:val="yellow"/>
        </w:rPr>
        <w:t>is</w:t>
      </w:r>
      <w:r w:rsidRPr="46BDD408">
        <w:rPr>
          <w:rStyle w:val="StyleUnderline"/>
        </w:rPr>
        <w:t xml:space="preserve"> the </w:t>
      </w:r>
      <w:r w:rsidRPr="00957F86">
        <w:rPr>
          <w:rStyle w:val="Emphasis"/>
          <w:highlight w:val="yellow"/>
        </w:rPr>
        <w:t>reemergence of</w:t>
      </w:r>
      <w:r w:rsidRPr="46BDD408">
        <w:rPr>
          <w:rStyle w:val="Emphasis"/>
        </w:rPr>
        <w:t xml:space="preserve"> potential </w:t>
      </w:r>
      <w:r w:rsidRPr="00957F86">
        <w:rPr>
          <w:rStyle w:val="Emphasis"/>
          <w:highlight w:val="yellow"/>
        </w:rPr>
        <w:t>confrontation between great powers</w:t>
      </w:r>
      <w:r w:rsidRPr="00301891">
        <w:rPr>
          <w:sz w:val="16"/>
          <w:szCs w:val="16"/>
        </w:rPr>
        <w:t xml:space="preserve"> and with rogue </w:t>
      </w:r>
      <w:r w:rsidRPr="00B303C3">
        <w:rPr>
          <w:sz w:val="16"/>
          <w:szCs w:val="16"/>
        </w:rPr>
        <w:t xml:space="preserve">states. </w:t>
      </w:r>
      <w:r w:rsidRPr="00B303C3">
        <w:rPr>
          <w:rStyle w:val="StyleUnderline"/>
        </w:rPr>
        <w:t>The U</w:t>
      </w:r>
      <w:r w:rsidRPr="00B303C3">
        <w:rPr>
          <w:sz w:val="16"/>
          <w:szCs w:val="16"/>
        </w:rPr>
        <w:t xml:space="preserve">nited </w:t>
      </w:r>
      <w:r w:rsidRPr="00B303C3">
        <w:rPr>
          <w:rStyle w:val="StyleUnderline"/>
        </w:rPr>
        <w:t>S</w:t>
      </w:r>
      <w:r w:rsidRPr="00B303C3">
        <w:rPr>
          <w:sz w:val="16"/>
          <w:szCs w:val="16"/>
        </w:rPr>
        <w:t xml:space="preserve">tates </w:t>
      </w:r>
      <w:r w:rsidRPr="00B303C3">
        <w:rPr>
          <w:rStyle w:val="StyleUnderline"/>
        </w:rPr>
        <w:t>now faces a risk of conflict with several potential adversaries</w:t>
      </w:r>
      <w:r w:rsidRPr="00B303C3">
        <w:rPr>
          <w:sz w:val="16"/>
          <w:szCs w:val="16"/>
        </w:rPr>
        <w:t xml:space="preserve">: Four are </w:t>
      </w:r>
      <w:r w:rsidRPr="00B303C3">
        <w:rPr>
          <w:rStyle w:val="StyleUnderline"/>
        </w:rPr>
        <w:t xml:space="preserve">nation-states </w:t>
      </w:r>
      <w:r w:rsidRPr="00957F86">
        <w:rPr>
          <w:rStyle w:val="StyleUnderline"/>
          <w:highlight w:val="yellow"/>
        </w:rPr>
        <w:t xml:space="preserve">with </w:t>
      </w:r>
      <w:r w:rsidRPr="00957F86">
        <w:rPr>
          <w:rStyle w:val="Emphasis"/>
          <w:highlight w:val="yellow"/>
        </w:rPr>
        <w:t>nuclear weapons</w:t>
      </w:r>
      <w:r w:rsidRPr="46BDD408">
        <w:rPr>
          <w:rStyle w:val="StyleUnderline"/>
        </w:rPr>
        <w:t xml:space="preserve"> or nuclear ambitions (</w:t>
      </w:r>
      <w:r w:rsidRPr="00B303C3">
        <w:rPr>
          <w:rStyle w:val="StyleUnderline"/>
        </w:rPr>
        <w:t>Russia, China</w:t>
      </w:r>
      <w:r w:rsidRPr="00301891">
        <w:rPr>
          <w:sz w:val="16"/>
        </w:rPr>
        <w:t>, North Korea, and Iran)</w:t>
      </w:r>
      <w:r w:rsidRPr="00301891">
        <w:rPr>
          <w:sz w:val="16"/>
          <w:szCs w:val="16"/>
        </w:rPr>
        <w:t xml:space="preserve"> and one is a diverse group of Salafi jihadists. Currently, the United States is engaged in military action against a wannabe state, the Islamic State of Iraq and Syria (ISIS).1 Most of these potential adversaries also cooperate with at least one other hostile nation, compounding the challenge for the United States.</w:t>
      </w:r>
    </w:p>
    <w:p w14:paraId="37FD0834" w14:textId="77777777" w:rsidR="008D4AE0" w:rsidRPr="009668E3" w:rsidRDefault="008D4AE0" w:rsidP="008D4AE0">
      <w:pPr>
        <w:rPr>
          <w:sz w:val="16"/>
          <w:szCs w:val="16"/>
        </w:rPr>
      </w:pPr>
      <w:r w:rsidRPr="00B303C3">
        <w:rPr>
          <w:rStyle w:val="StyleUnderline"/>
        </w:rPr>
        <w:t>This is a fundamental change from the previous decade, when the focus of U.S. national security policy was on two stability operations in the greater Middle East, nonstate actors, and transnational threats</w:t>
      </w:r>
      <w:r w:rsidRPr="00B303C3">
        <w:rPr>
          <w:sz w:val="16"/>
          <w:szCs w:val="16"/>
        </w:rPr>
        <w:t xml:space="preserve">. Those threats still exist, but </w:t>
      </w:r>
      <w:r w:rsidRPr="00B303C3">
        <w:rPr>
          <w:rStyle w:val="StyleUnderline"/>
        </w:rPr>
        <w:t>a new set of challenges from nuclear states</w:t>
      </w:r>
      <w:r w:rsidRPr="00B303C3">
        <w:rPr>
          <w:sz w:val="16"/>
          <w:szCs w:val="16"/>
        </w:rPr>
        <w:t xml:space="preserve"> and nuclear aspirants </w:t>
      </w:r>
      <w:r w:rsidRPr="00B303C3">
        <w:rPr>
          <w:rStyle w:val="StyleUnderline"/>
        </w:rPr>
        <w:t xml:space="preserve">is of </w:t>
      </w:r>
      <w:r w:rsidRPr="00B303C3">
        <w:rPr>
          <w:rStyle w:val="Emphasis"/>
        </w:rPr>
        <w:t>greater concern</w:t>
      </w:r>
      <w:r w:rsidRPr="00B303C3">
        <w:rPr>
          <w:sz w:val="16"/>
          <w:szCs w:val="16"/>
        </w:rPr>
        <w:t>.</w:t>
      </w:r>
    </w:p>
    <w:p w14:paraId="01309474" w14:textId="77777777" w:rsidR="008D4AE0" w:rsidRPr="009668E3" w:rsidRDefault="008D4AE0" w:rsidP="008D4AE0">
      <w:pPr>
        <w:rPr>
          <w:sz w:val="16"/>
          <w:szCs w:val="16"/>
        </w:rPr>
      </w:pPr>
      <w:r w:rsidRPr="46BDD408">
        <w:rPr>
          <w:sz w:val="16"/>
          <w:szCs w:val="16"/>
        </w:rPr>
        <w:t>There are dramatic differences among these potential adversaries in terms of their ability to threaten vital U.S. interests and the extent to which their goals overlap with Washington’s. As a result, the United States must design a set of flexible and differentiated policies to deal with each potential foe. The overall goal should be to reduce these threats and the prospect of close cooperation among adversaries to challenge U.S. interests. To do this, the United States needs to quickly defeat ISIS, deter North Korea, dissuade Russia, constrain Iran, and engage China.</w:t>
      </w:r>
    </w:p>
    <w:p w14:paraId="3FBBC649" w14:textId="77777777" w:rsidR="008D4AE0" w:rsidRDefault="008D4AE0" w:rsidP="008D4AE0">
      <w:r w:rsidRPr="46BDD408">
        <w:rPr>
          <w:sz w:val="16"/>
          <w:szCs w:val="16"/>
        </w:rPr>
        <w:t xml:space="preserve">These potential adversaries have created situations in which a large number of U.S. allies and partner nations are more vulnerable today than they were a decade ago. Many U.S. friends are in more danger than the United States is </w:t>
      </w:r>
      <w:r w:rsidRPr="007D08F6">
        <w:rPr>
          <w:sz w:val="16"/>
          <w:szCs w:val="16"/>
        </w:rPr>
        <w:t xml:space="preserve">itself, and </w:t>
      </w:r>
      <w:r w:rsidRPr="007D08F6">
        <w:rPr>
          <w:rStyle w:val="StyleUnderline"/>
        </w:rPr>
        <w:t>if the U</w:t>
      </w:r>
      <w:r w:rsidRPr="007D08F6">
        <w:rPr>
          <w:sz w:val="16"/>
          <w:szCs w:val="16"/>
        </w:rPr>
        <w:t xml:space="preserve">nited </w:t>
      </w:r>
      <w:r w:rsidRPr="007D08F6">
        <w:rPr>
          <w:rStyle w:val="StyleUnderline"/>
        </w:rPr>
        <w:t>S</w:t>
      </w:r>
      <w:r w:rsidRPr="007D08F6">
        <w:rPr>
          <w:sz w:val="16"/>
          <w:szCs w:val="16"/>
        </w:rPr>
        <w:t xml:space="preserve">tates </w:t>
      </w:r>
      <w:r w:rsidRPr="007D08F6">
        <w:rPr>
          <w:rStyle w:val="StyleUnderline"/>
        </w:rPr>
        <w:t>should be drawn into conflict with any of these adversaries</w:t>
      </w:r>
      <w:r w:rsidRPr="007D08F6">
        <w:rPr>
          <w:sz w:val="16"/>
          <w:szCs w:val="16"/>
        </w:rPr>
        <w:t xml:space="preserve"> (as it h</w:t>
      </w:r>
      <w:r w:rsidRPr="46BDD408">
        <w:rPr>
          <w:sz w:val="16"/>
          <w:szCs w:val="16"/>
        </w:rPr>
        <w:t xml:space="preserve">as already been drawn into conflict with ISIS), it will probably be to defend its partners more than </w:t>
      </w:r>
      <w:r w:rsidRPr="007D08F6">
        <w:rPr>
          <w:sz w:val="16"/>
          <w:szCs w:val="16"/>
        </w:rPr>
        <w:t xml:space="preserve">itself. </w:t>
      </w:r>
      <w:r w:rsidRPr="007D08F6">
        <w:rPr>
          <w:rStyle w:val="StyleUnderline"/>
        </w:rPr>
        <w:t xml:space="preserve">The </w:t>
      </w:r>
      <w:r w:rsidRPr="007D08F6">
        <w:rPr>
          <w:rStyle w:val="Emphasis"/>
        </w:rPr>
        <w:t>principal risk</w:t>
      </w:r>
      <w:r w:rsidRPr="007D08F6">
        <w:rPr>
          <w:sz w:val="16"/>
          <w:szCs w:val="16"/>
        </w:rPr>
        <w:t xml:space="preserve"> to the United States </w:t>
      </w:r>
      <w:r w:rsidRPr="007D08F6">
        <w:rPr>
          <w:rStyle w:val="StyleUnderline"/>
        </w:rPr>
        <w:t>is that</w:t>
      </w:r>
      <w:r w:rsidRPr="46BDD408">
        <w:rPr>
          <w:rStyle w:val="StyleUnderline"/>
        </w:rPr>
        <w:t xml:space="preserve"> </w:t>
      </w:r>
      <w:r w:rsidRPr="00957F86">
        <w:rPr>
          <w:rStyle w:val="StyleUnderline"/>
          <w:highlight w:val="yellow"/>
        </w:rPr>
        <w:t>conflicts</w:t>
      </w:r>
      <w:r w:rsidRPr="46BDD408">
        <w:rPr>
          <w:rStyle w:val="StyleUnderline"/>
        </w:rPr>
        <w:t xml:space="preserve"> with any of these adversaries </w:t>
      </w:r>
      <w:r w:rsidRPr="00957F86">
        <w:rPr>
          <w:rStyle w:val="StyleUnderline"/>
          <w:highlight w:val="yellow"/>
        </w:rPr>
        <w:t>could escalate. Involvement by</w:t>
      </w:r>
      <w:r w:rsidRPr="46BDD408">
        <w:rPr>
          <w:sz w:val="16"/>
          <w:szCs w:val="16"/>
        </w:rPr>
        <w:t xml:space="preserve"> the three </w:t>
      </w:r>
      <w:r w:rsidRPr="00957F86">
        <w:rPr>
          <w:rStyle w:val="StyleUnderline"/>
          <w:highlight w:val="yellow"/>
        </w:rPr>
        <w:t>nuclear powers</w:t>
      </w:r>
      <w:r w:rsidRPr="00957F86">
        <w:rPr>
          <w:sz w:val="16"/>
          <w:szCs w:val="16"/>
          <w:highlight w:val="yellow"/>
        </w:rPr>
        <w:t xml:space="preserve"> (</w:t>
      </w:r>
      <w:r w:rsidRPr="00957F86">
        <w:rPr>
          <w:rStyle w:val="StyleUnderline"/>
          <w:highlight w:val="yellow"/>
        </w:rPr>
        <w:t>Russia, China</w:t>
      </w:r>
      <w:r w:rsidRPr="46BDD408">
        <w:rPr>
          <w:rStyle w:val="StyleUnderline"/>
        </w:rPr>
        <w:t>, or</w:t>
      </w:r>
      <w:r w:rsidRPr="46BDD408">
        <w:rPr>
          <w:sz w:val="16"/>
          <w:szCs w:val="16"/>
        </w:rPr>
        <w:t xml:space="preserve">—to a lesser degree— </w:t>
      </w:r>
      <w:r w:rsidRPr="46BDD408">
        <w:rPr>
          <w:rStyle w:val="StyleUnderline"/>
        </w:rPr>
        <w:t xml:space="preserve">North Korea) </w:t>
      </w:r>
      <w:r w:rsidRPr="00957F86">
        <w:rPr>
          <w:rStyle w:val="StyleUnderline"/>
          <w:highlight w:val="yellow"/>
        </w:rPr>
        <w:t xml:space="preserve">could </w:t>
      </w:r>
      <w:r w:rsidRPr="00957F86">
        <w:rPr>
          <w:rStyle w:val="Emphasis"/>
          <w:highlight w:val="yellow"/>
        </w:rPr>
        <w:t>pose existential risks</w:t>
      </w:r>
      <w:r>
        <w:t>.</w:t>
      </w:r>
    </w:p>
    <w:p w14:paraId="21B2B571" w14:textId="77777777" w:rsidR="008D4AE0" w:rsidRDefault="008D4AE0" w:rsidP="008D4AE0">
      <w:pPr>
        <w:pStyle w:val="Heading4"/>
      </w:pPr>
      <w:r>
        <w:t xml:space="preserve">Retrenchment causes nationalism, war, and protectionism---optimists </w:t>
      </w:r>
      <w:r w:rsidRPr="00E811DC">
        <w:rPr>
          <w:u w:val="single"/>
        </w:rPr>
        <w:t>falsely assume</w:t>
      </w:r>
      <w:r>
        <w:t xml:space="preserve"> current cooperative trends will continue without the </w:t>
      </w:r>
      <w:r w:rsidRPr="00E811DC">
        <w:rPr>
          <w:u w:val="single"/>
        </w:rPr>
        <w:t>US security guarantee</w:t>
      </w:r>
    </w:p>
    <w:p w14:paraId="5FE7639A" w14:textId="77777777" w:rsidR="008D4AE0" w:rsidRPr="00C87E13" w:rsidRDefault="008D4AE0" w:rsidP="008D4AE0">
      <w:r>
        <w:t xml:space="preserve">Matthew </w:t>
      </w:r>
      <w:r w:rsidRPr="00C87E13">
        <w:rPr>
          <w:rStyle w:val="Style13ptBold"/>
        </w:rPr>
        <w:t>Fay 17</w:t>
      </w:r>
      <w:r>
        <w:t>, Director of Defense and Foreign Policy Studies @ The Niskanen Center, 11/16/17, “America Unrestrained?: Engagement, Retrenchment, and Libertarian Foreign Policy,” https://niskanencenter.org/wp-content/uploads/2017/11/America-Unrestrained.pdf</w:t>
      </w:r>
    </w:p>
    <w:p w14:paraId="4AE4E396" w14:textId="77777777" w:rsidR="008D4AE0" w:rsidRPr="00E811DC" w:rsidRDefault="008D4AE0" w:rsidP="008D4AE0">
      <w:pPr>
        <w:rPr>
          <w:sz w:val="16"/>
        </w:rPr>
      </w:pPr>
      <w:r w:rsidRPr="00E811DC">
        <w:rPr>
          <w:sz w:val="16"/>
        </w:rPr>
        <w:t xml:space="preserve">A number of the arguments libertarians make in favor of retrenchment have merit, but the cost-benefit analysis derived from them is based on a deterministic view of international politics. Libertarian </w:t>
      </w:r>
      <w:r w:rsidRPr="00E811DC">
        <w:rPr>
          <w:rStyle w:val="StyleUnderline"/>
          <w:highlight w:val="yellow"/>
        </w:rPr>
        <w:t>retrenchers assume</w:t>
      </w:r>
      <w:r w:rsidRPr="00E811DC">
        <w:rPr>
          <w:rStyle w:val="StyleUnderline"/>
        </w:rPr>
        <w:t xml:space="preserve"> that </w:t>
      </w:r>
      <w:r w:rsidRPr="00E811DC">
        <w:rPr>
          <w:rStyle w:val="StyleUnderline"/>
          <w:highlight w:val="yellow"/>
        </w:rPr>
        <w:t>international politics would</w:t>
      </w:r>
      <w:r w:rsidRPr="00E811DC">
        <w:rPr>
          <w:rStyle w:val="StyleUnderline"/>
        </w:rPr>
        <w:t xml:space="preserve"> </w:t>
      </w:r>
      <w:r w:rsidRPr="00E811DC">
        <w:rPr>
          <w:rStyle w:val="StyleUnderline"/>
          <w:highlight w:val="yellow"/>
        </w:rPr>
        <w:t>remain</w:t>
      </w:r>
      <w:r w:rsidRPr="00E811DC">
        <w:rPr>
          <w:rStyle w:val="StyleUnderline"/>
        </w:rPr>
        <w:t xml:space="preserve"> more or less </w:t>
      </w:r>
      <w:r w:rsidRPr="00E811DC">
        <w:rPr>
          <w:rStyle w:val="StyleUnderline"/>
          <w:highlight w:val="yellow"/>
        </w:rPr>
        <w:t>the same absent American engagement</w:t>
      </w:r>
      <w:r w:rsidRPr="00E811DC">
        <w:rPr>
          <w:rStyle w:val="StyleUnderline"/>
        </w:rPr>
        <w:t xml:space="preserve"> and that America’s domestic politics would remain the same even if the international system become more conflict-</w:t>
      </w:r>
      <w:r w:rsidRPr="00E811DC">
        <w:rPr>
          <w:sz w:val="16"/>
        </w:rPr>
        <w:t xml:space="preserve">prone. </w:t>
      </w:r>
      <w:r w:rsidRPr="00E811DC">
        <w:rPr>
          <w:rStyle w:val="StyleUnderline"/>
        </w:rPr>
        <w:t xml:space="preserve">Given the </w:t>
      </w:r>
      <w:r w:rsidRPr="00E811DC">
        <w:rPr>
          <w:rStyle w:val="Emphasis"/>
        </w:rPr>
        <w:t>inherent uncertainty of forecasting</w:t>
      </w:r>
      <w:r w:rsidRPr="00E811DC">
        <w:rPr>
          <w:rStyle w:val="StyleUnderline"/>
        </w:rPr>
        <w:t>, the costs and benefits of engagement and retrenchment need to be considered in a more probabilistic fashion</w:t>
      </w:r>
      <w:r w:rsidRPr="00E811DC">
        <w:rPr>
          <w:sz w:val="16"/>
        </w:rPr>
        <w:t>.86 This section begins by exploring a number of scenarios that could occur should the United States adopt a grand strategy of retrenchment. It then reassesses the costs and benefits of retrenchment for a free society.</w:t>
      </w:r>
    </w:p>
    <w:p w14:paraId="49FBC6C3" w14:textId="77777777" w:rsidR="008D4AE0" w:rsidRPr="00E811DC" w:rsidRDefault="008D4AE0" w:rsidP="008D4AE0">
      <w:pPr>
        <w:rPr>
          <w:sz w:val="16"/>
        </w:rPr>
      </w:pPr>
      <w:r w:rsidRPr="00E811DC">
        <w:rPr>
          <w:sz w:val="16"/>
        </w:rPr>
        <w:t xml:space="preserve">In a system with more independent states balancing against one another, is war more or less likely? Libertarians are placing a bet that all else would remain equal in international politics if the United States retrenches. </w:t>
      </w:r>
      <w:r w:rsidRPr="00E811DC">
        <w:rPr>
          <w:rStyle w:val="StyleUnderline"/>
        </w:rPr>
        <w:t xml:space="preserve">While </w:t>
      </w:r>
      <w:r w:rsidRPr="00E811DC">
        <w:rPr>
          <w:rStyle w:val="StyleUnderline"/>
          <w:highlight w:val="yellow"/>
        </w:rPr>
        <w:t>they assume a world where an increased number of states are balancing</w:t>
      </w:r>
      <w:r w:rsidRPr="00E811DC">
        <w:rPr>
          <w:rStyle w:val="StyleUnderline"/>
        </w:rPr>
        <w:t xml:space="preserve"> against one another </w:t>
      </w:r>
      <w:r w:rsidRPr="00E811DC">
        <w:rPr>
          <w:rStyle w:val="StyleUnderline"/>
          <w:highlight w:val="yellow"/>
        </w:rPr>
        <w:t>would remain peaceful</w:t>
      </w:r>
      <w:r w:rsidRPr="00E811DC">
        <w:rPr>
          <w:rStyle w:val="StyleUnderline"/>
        </w:rPr>
        <w:t>, the reality is not entirely clear</w:t>
      </w:r>
      <w:r w:rsidRPr="00E811DC">
        <w:rPr>
          <w:sz w:val="16"/>
        </w:rPr>
        <w:t xml:space="preserve">. Using basic realist premises about state behavior under international anarchy, it is easy to identify a number of scenarios less rosy than the one libertarians assume would occur </w:t>
      </w:r>
      <w:r w:rsidRPr="00E811DC">
        <w:rPr>
          <w:rStyle w:val="StyleUnderline"/>
          <w:highlight w:val="yellow"/>
        </w:rPr>
        <w:t>should the United States retrench</w:t>
      </w:r>
      <w:r w:rsidRPr="00E811DC">
        <w:rPr>
          <w:sz w:val="16"/>
        </w:rPr>
        <w:t xml:space="preserve">. These </w:t>
      </w:r>
      <w:r w:rsidRPr="00E811DC">
        <w:rPr>
          <w:rStyle w:val="StyleUnderline"/>
          <w:highlight w:val="yellow"/>
        </w:rPr>
        <w:t>scenarios</w:t>
      </w:r>
      <w:r w:rsidRPr="00E811DC">
        <w:rPr>
          <w:sz w:val="16"/>
        </w:rPr>
        <w:t xml:space="preserve"> might </w:t>
      </w:r>
      <w:r w:rsidRPr="00E811DC">
        <w:rPr>
          <w:rStyle w:val="StyleUnderline"/>
          <w:highlight w:val="yellow"/>
        </w:rPr>
        <w:t>include</w:t>
      </w:r>
      <w:r w:rsidRPr="00E811DC">
        <w:rPr>
          <w:sz w:val="16"/>
        </w:rPr>
        <w:t xml:space="preserve"> a world of </w:t>
      </w:r>
      <w:r w:rsidRPr="00E811DC">
        <w:rPr>
          <w:rStyle w:val="Emphasis"/>
          <w:highlight w:val="yellow"/>
        </w:rPr>
        <w:t>increased nationalism, eroding norms against military aggression, increased economic autarky, and the further spread of nuclear weapons as states look to produce security for themselves</w:t>
      </w:r>
      <w:r w:rsidRPr="00E811DC">
        <w:rPr>
          <w:rStyle w:val="StyleUnderline"/>
          <w:highlight w:val="yellow"/>
        </w:rPr>
        <w:t>. Some states may</w:t>
      </w:r>
      <w:r w:rsidRPr="00E811DC">
        <w:rPr>
          <w:sz w:val="16"/>
        </w:rPr>
        <w:t xml:space="preserve"> also </w:t>
      </w:r>
      <w:r w:rsidRPr="00E811DC">
        <w:rPr>
          <w:rStyle w:val="StyleUnderline"/>
          <w:highlight w:val="yellow"/>
        </w:rPr>
        <w:t>fail to balance against threats</w:t>
      </w:r>
      <w:r w:rsidRPr="00E811DC">
        <w:rPr>
          <w:rStyle w:val="StyleUnderline"/>
        </w:rPr>
        <w:t xml:space="preserve"> in the wake of American retrenchment, </w:t>
      </w:r>
      <w:r w:rsidRPr="00E811DC">
        <w:rPr>
          <w:rStyle w:val="StyleUnderline"/>
          <w:highlight w:val="yellow"/>
        </w:rPr>
        <w:t xml:space="preserve">increasing the likelihood the </w:t>
      </w:r>
      <w:r w:rsidRPr="00E811DC">
        <w:rPr>
          <w:rStyle w:val="Emphasis"/>
          <w:highlight w:val="yellow"/>
        </w:rPr>
        <w:t>U</w:t>
      </w:r>
      <w:r w:rsidRPr="00E811DC">
        <w:rPr>
          <w:rStyle w:val="StyleUnderline"/>
        </w:rPr>
        <w:t xml:space="preserve">nited </w:t>
      </w:r>
      <w:r w:rsidRPr="00E811DC">
        <w:rPr>
          <w:rStyle w:val="Emphasis"/>
          <w:highlight w:val="yellow"/>
        </w:rPr>
        <w:t>S</w:t>
      </w:r>
      <w:r w:rsidRPr="00E811DC">
        <w:rPr>
          <w:rStyle w:val="StyleUnderline"/>
        </w:rPr>
        <w:t xml:space="preserve">tates </w:t>
      </w:r>
      <w:r w:rsidRPr="00E811DC">
        <w:rPr>
          <w:rStyle w:val="StyleUnderline"/>
          <w:highlight w:val="yellow"/>
        </w:rPr>
        <w:t xml:space="preserve">will be </w:t>
      </w:r>
      <w:r w:rsidRPr="00E811DC">
        <w:rPr>
          <w:rStyle w:val="Emphasis"/>
          <w:highlight w:val="yellow"/>
        </w:rPr>
        <w:t>drawn into a major war</w:t>
      </w:r>
      <w:r w:rsidRPr="00E811DC">
        <w:rPr>
          <w:sz w:val="16"/>
        </w:rPr>
        <w:t>.</w:t>
      </w:r>
    </w:p>
    <w:p w14:paraId="5B04F570" w14:textId="77777777" w:rsidR="008D4AE0" w:rsidRPr="00E811DC" w:rsidRDefault="008D4AE0" w:rsidP="008D4AE0">
      <w:pPr>
        <w:rPr>
          <w:rStyle w:val="StyleUnderline"/>
        </w:rPr>
      </w:pPr>
      <w:r w:rsidRPr="00E811DC">
        <w:rPr>
          <w:sz w:val="16"/>
        </w:rPr>
        <w:t xml:space="preserve">Libertarians assume that in the absence of an alliance with the United States, other countries would simply increase their defense spending if they felt threatened. However, </w:t>
      </w:r>
      <w:r w:rsidRPr="00E811DC">
        <w:rPr>
          <w:rStyle w:val="StyleUnderline"/>
          <w:highlight w:val="yellow"/>
        </w:rPr>
        <w:t>internal balancing is not</w:t>
      </w:r>
      <w:r w:rsidRPr="00E811DC">
        <w:rPr>
          <w:rStyle w:val="StyleUnderline"/>
        </w:rPr>
        <w:t xml:space="preserve"> a </w:t>
      </w:r>
      <w:r w:rsidRPr="00E811DC">
        <w:rPr>
          <w:rStyle w:val="StyleUnderline"/>
          <w:highlight w:val="yellow"/>
        </w:rPr>
        <w:t>mechanical</w:t>
      </w:r>
      <w:r w:rsidRPr="00E811DC">
        <w:rPr>
          <w:rStyle w:val="StyleUnderline"/>
        </w:rPr>
        <w:t xml:space="preserve"> process</w:t>
      </w:r>
      <w:r w:rsidRPr="00E811DC">
        <w:rPr>
          <w:sz w:val="16"/>
        </w:rPr>
        <w:t xml:space="preserve">. According to John Mearsheimer, </w:t>
      </w:r>
      <w:r w:rsidRPr="00E811DC">
        <w:rPr>
          <w:rStyle w:val="StyleUnderline"/>
          <w:highlight w:val="yellow"/>
        </w:rPr>
        <w:t>leaders</w:t>
      </w:r>
      <w:r w:rsidRPr="00E811DC">
        <w:rPr>
          <w:rStyle w:val="StyleUnderline"/>
        </w:rPr>
        <w:t xml:space="preserve"> of states </w:t>
      </w:r>
      <w:r w:rsidRPr="00E811DC">
        <w:rPr>
          <w:rStyle w:val="StyleUnderline"/>
          <w:highlight w:val="yellow"/>
        </w:rPr>
        <w:t>facing</w:t>
      </w:r>
      <w:r w:rsidRPr="00E811DC">
        <w:rPr>
          <w:rStyle w:val="StyleUnderline"/>
        </w:rPr>
        <w:t xml:space="preserve"> security </w:t>
      </w:r>
      <w:r w:rsidRPr="00E811DC">
        <w:rPr>
          <w:rStyle w:val="StyleUnderline"/>
          <w:highlight w:val="yellow"/>
        </w:rPr>
        <w:t>competition</w:t>
      </w:r>
      <w:r w:rsidRPr="00E811DC">
        <w:rPr>
          <w:rStyle w:val="StyleUnderline"/>
        </w:rPr>
        <w:t xml:space="preserve"> are likely to </w:t>
      </w:r>
      <w:r w:rsidRPr="00E811DC">
        <w:rPr>
          <w:rStyle w:val="Emphasis"/>
          <w:highlight w:val="yellow"/>
        </w:rPr>
        <w:t>use nationalism to garner support</w:t>
      </w:r>
      <w:r w:rsidRPr="00E811DC">
        <w:rPr>
          <w:rStyle w:val="StyleUnderline"/>
        </w:rPr>
        <w:t xml:space="preserve"> from their populations </w:t>
      </w:r>
      <w:r w:rsidRPr="00E811DC">
        <w:rPr>
          <w:rStyle w:val="StyleUnderline"/>
          <w:highlight w:val="yellow"/>
        </w:rPr>
        <w:t>for</w:t>
      </w:r>
      <w:r w:rsidRPr="00E811DC">
        <w:rPr>
          <w:rStyle w:val="StyleUnderline"/>
        </w:rPr>
        <w:t xml:space="preserve"> the </w:t>
      </w:r>
      <w:r w:rsidRPr="00E811DC">
        <w:rPr>
          <w:rStyle w:val="StyleUnderline"/>
          <w:highlight w:val="yellow"/>
        </w:rPr>
        <w:t>necessary regeneration of military capabilities</w:t>
      </w:r>
      <w:r w:rsidRPr="00E811DC">
        <w:rPr>
          <w:rStyle w:val="StyleUnderline"/>
        </w:rPr>
        <w:t>.87</w:t>
      </w:r>
    </w:p>
    <w:p w14:paraId="6848B848" w14:textId="77777777" w:rsidR="008D4AE0" w:rsidRPr="00E811DC" w:rsidRDefault="008D4AE0" w:rsidP="008D4AE0">
      <w:pPr>
        <w:rPr>
          <w:sz w:val="16"/>
        </w:rPr>
      </w:pPr>
      <w:r w:rsidRPr="00E811DC">
        <w:rPr>
          <w:sz w:val="16"/>
        </w:rPr>
        <w:t>Writing at the end of the Cold War, Mearsheimer suggested that Europe would revert to a pattern of recurrent warfare. The absence of the United States and the Soviet Union would leave Europe, once again, an anarchic multipolar system. The structure of the system would force the states to compete with one another, as they had prior to the Cold War. Mearsheimer argued that pre-1945 “hypernationalism” was a product of “security competition among the European states, which compelled elites to mobilize public support for national defense efforts.”88</w:t>
      </w:r>
    </w:p>
    <w:p w14:paraId="48D27FE4" w14:textId="77777777" w:rsidR="008D4AE0" w:rsidRPr="00E811DC" w:rsidRDefault="008D4AE0" w:rsidP="008D4AE0">
      <w:pPr>
        <w:rPr>
          <w:sz w:val="16"/>
        </w:rPr>
      </w:pPr>
      <w:r w:rsidRPr="00E811DC">
        <w:rPr>
          <w:sz w:val="16"/>
        </w:rPr>
        <w:t xml:space="preserve">American </w:t>
      </w:r>
      <w:r w:rsidRPr="00E811DC">
        <w:rPr>
          <w:rStyle w:val="StyleUnderline"/>
          <w:highlight w:val="yellow"/>
        </w:rPr>
        <w:t>retrenchment</w:t>
      </w:r>
      <w:r w:rsidRPr="00E811DC">
        <w:rPr>
          <w:sz w:val="16"/>
        </w:rPr>
        <w:t xml:space="preserve"> could similarly </w:t>
      </w:r>
      <w:r w:rsidRPr="00E811DC">
        <w:rPr>
          <w:rStyle w:val="StyleUnderline"/>
          <w:highlight w:val="yellow"/>
        </w:rPr>
        <w:t>lead to a</w:t>
      </w:r>
      <w:r w:rsidRPr="00E811DC">
        <w:rPr>
          <w:rStyle w:val="StyleUnderline"/>
        </w:rPr>
        <w:t xml:space="preserve">n anarchic, </w:t>
      </w:r>
      <w:r w:rsidRPr="00E811DC">
        <w:rPr>
          <w:rStyle w:val="Emphasis"/>
          <w:highlight w:val="yellow"/>
        </w:rPr>
        <w:t>multipolar Europe</w:t>
      </w:r>
      <w:r w:rsidRPr="00E811DC">
        <w:rPr>
          <w:rStyle w:val="StyleUnderline"/>
        </w:rPr>
        <w:t xml:space="preserve">—thus </w:t>
      </w:r>
      <w:r w:rsidRPr="00E811DC">
        <w:rPr>
          <w:rStyle w:val="StyleUnderline"/>
          <w:highlight w:val="yellow"/>
        </w:rPr>
        <w:t>increasing</w:t>
      </w:r>
      <w:r w:rsidRPr="00E811DC">
        <w:rPr>
          <w:rStyle w:val="StyleUnderline"/>
        </w:rPr>
        <w:t xml:space="preserve"> the </w:t>
      </w:r>
      <w:r w:rsidRPr="00E811DC">
        <w:rPr>
          <w:rStyle w:val="StyleUnderline"/>
          <w:highlight w:val="yellow"/>
        </w:rPr>
        <w:t>chances of war on the continent</w:t>
      </w:r>
      <w:r w:rsidRPr="00E811DC">
        <w:rPr>
          <w:rStyle w:val="StyleUnderline"/>
        </w:rPr>
        <w:t>. Such a system could engender nationalist sentiments among the populations of Europe</w:t>
      </w:r>
      <w:r w:rsidRPr="00E811DC">
        <w:rPr>
          <w:sz w:val="16"/>
        </w:rPr>
        <w:t xml:space="preserve">, heightening animosities between national groups. These heightened animosities could help erode norms against military aggression that have facilitated the decline in interstate war. Nationalist groups within a country can seize on these sentiments to pursue confrontational and expansionist policies.89 </w:t>
      </w:r>
      <w:r w:rsidRPr="00E811DC">
        <w:rPr>
          <w:rStyle w:val="StyleUnderline"/>
        </w:rPr>
        <w:t>Encouraging support for increased military capabilities through nationalism might lead populations to see war as once again a means to national glory or maintaining national honor</w:t>
      </w:r>
      <w:r w:rsidRPr="00E811DC">
        <w:rPr>
          <w:sz w:val="16"/>
        </w:rPr>
        <w:t>. Matters of national prestige and honor can lead to the initiation of wars when bound up in territorial claims, while at the same time increasing the intensity and duration of a conflict.90</w:t>
      </w:r>
    </w:p>
    <w:p w14:paraId="4E813095" w14:textId="77777777" w:rsidR="008D4AE0" w:rsidRPr="00E811DC" w:rsidRDefault="008D4AE0" w:rsidP="008D4AE0">
      <w:pPr>
        <w:rPr>
          <w:sz w:val="16"/>
        </w:rPr>
      </w:pPr>
      <w:r w:rsidRPr="00E811DC">
        <w:rPr>
          <w:sz w:val="16"/>
        </w:rPr>
        <w:t xml:space="preserve">Nationalism and </w:t>
      </w:r>
      <w:r w:rsidRPr="00E811DC">
        <w:rPr>
          <w:rStyle w:val="StyleUnderline"/>
          <w:highlight w:val="yellow"/>
        </w:rPr>
        <w:t>security competition</w:t>
      </w:r>
      <w:r w:rsidRPr="00E811DC">
        <w:rPr>
          <w:sz w:val="16"/>
        </w:rPr>
        <w:t xml:space="preserve"> might also </w:t>
      </w:r>
      <w:r w:rsidRPr="00E811DC">
        <w:rPr>
          <w:rStyle w:val="Emphasis"/>
          <w:highlight w:val="yellow"/>
        </w:rPr>
        <w:t>erode the pacifying effects of economic openness</w:t>
      </w:r>
      <w:r w:rsidRPr="00E811DC">
        <w:rPr>
          <w:sz w:val="16"/>
        </w:rPr>
        <w:t xml:space="preserve">. Realism suggests states are concerned about relative gains.91 </w:t>
      </w:r>
      <w:r w:rsidRPr="00E811DC">
        <w:rPr>
          <w:rStyle w:val="StyleUnderline"/>
          <w:highlight w:val="yellow"/>
        </w:rPr>
        <w:t>States in security competition might be wary of trading</w:t>
      </w:r>
      <w:r w:rsidRPr="00E811DC">
        <w:rPr>
          <w:rStyle w:val="StyleUnderline"/>
        </w:rPr>
        <w:t xml:space="preserve"> with one another </w:t>
      </w:r>
      <w:r w:rsidRPr="00E811DC">
        <w:rPr>
          <w:rStyle w:val="StyleUnderline"/>
          <w:highlight w:val="yellow"/>
        </w:rPr>
        <w:t>due to concerns</w:t>
      </w:r>
      <w:r w:rsidRPr="00E811DC">
        <w:rPr>
          <w:rStyle w:val="StyleUnderline"/>
        </w:rPr>
        <w:t xml:space="preserve"> about how </w:t>
      </w:r>
      <w:r w:rsidRPr="00E811DC">
        <w:rPr>
          <w:rStyle w:val="StyleUnderline"/>
          <w:highlight w:val="yellow"/>
        </w:rPr>
        <w:t>a</w:t>
      </w:r>
      <w:r w:rsidRPr="00E811DC">
        <w:rPr>
          <w:rStyle w:val="StyleUnderline"/>
        </w:rPr>
        <w:t xml:space="preserve"> potential </w:t>
      </w:r>
      <w:r w:rsidRPr="00E811DC">
        <w:rPr>
          <w:rStyle w:val="StyleUnderline"/>
          <w:highlight w:val="yellow"/>
        </w:rPr>
        <w:t>rival’s economic gains</w:t>
      </w:r>
      <w:r w:rsidRPr="00E811DC">
        <w:rPr>
          <w:rStyle w:val="StyleUnderline"/>
        </w:rPr>
        <w:t xml:space="preserve"> might provide it with an advantage if </w:t>
      </w:r>
      <w:r w:rsidRPr="00E811DC">
        <w:rPr>
          <w:rStyle w:val="StyleUnderline"/>
          <w:highlight w:val="yellow"/>
        </w:rPr>
        <w:t>translate</w:t>
      </w:r>
      <w:r w:rsidRPr="00E811DC">
        <w:rPr>
          <w:sz w:val="16"/>
        </w:rPr>
        <w:t xml:space="preserve">d </w:t>
      </w:r>
      <w:r w:rsidRPr="00E811DC">
        <w:rPr>
          <w:rStyle w:val="StyleUnderline"/>
          <w:highlight w:val="yellow"/>
        </w:rPr>
        <w:t>into military power</w:t>
      </w:r>
      <w:r w:rsidRPr="00E811DC">
        <w:rPr>
          <w:sz w:val="16"/>
        </w:rPr>
        <w:t>. They may also adopt autarkic policies for fear of undermining their economic and military self-sufficiency.92 Territorial conquest has become increasing anachronistic in international politics. However, the proliferation of protectionist policies might once again make aggression and preventive war seem like strategically sensible ways for states to secure the resources necessary to reduce the ability of potential rivals to cut them off economically.</w:t>
      </w:r>
    </w:p>
    <w:p w14:paraId="4D31AD67" w14:textId="77777777" w:rsidR="008D4AE0" w:rsidRPr="00E811DC" w:rsidRDefault="008D4AE0" w:rsidP="008D4AE0">
      <w:pPr>
        <w:rPr>
          <w:rStyle w:val="StyleUnderline"/>
        </w:rPr>
      </w:pPr>
      <w:r w:rsidRPr="00E811DC">
        <w:rPr>
          <w:sz w:val="16"/>
        </w:rPr>
        <w:t xml:space="preserve">If the risk of territorial aggression increases, the possession of nuclear weapons would become an attractive option for some states whose security was previously guaranteed by the United States. Nuclear weapons are most useful for deterring major territorial aggression, meaning their potential utility increases as the potential for war does.93 A number of U.S. allies have either previously pursued nuclear weapons or have the capability to do so. </w:t>
      </w:r>
      <w:r w:rsidRPr="00E811DC">
        <w:rPr>
          <w:rStyle w:val="StyleUnderline"/>
          <w:highlight w:val="yellow"/>
        </w:rPr>
        <w:t>They might</w:t>
      </w:r>
      <w:r w:rsidRPr="00E811DC">
        <w:rPr>
          <w:rStyle w:val="StyleUnderline"/>
        </w:rPr>
        <w:t xml:space="preserve"> choose to </w:t>
      </w:r>
      <w:r w:rsidRPr="00E811DC">
        <w:rPr>
          <w:rStyle w:val="StyleUnderline"/>
          <w:highlight w:val="yellow"/>
        </w:rPr>
        <w:t>obtain a nuclear arsenal once</w:t>
      </w:r>
      <w:r w:rsidRPr="00E811DC">
        <w:rPr>
          <w:rStyle w:val="StyleUnderline"/>
        </w:rPr>
        <w:t xml:space="preserve"> </w:t>
      </w:r>
      <w:r w:rsidRPr="00E811DC">
        <w:rPr>
          <w:rStyle w:val="StyleUnderline"/>
          <w:highlight w:val="yellow"/>
        </w:rPr>
        <w:t>responsible for their own security</w:t>
      </w:r>
      <w:r w:rsidRPr="00E811DC">
        <w:rPr>
          <w:rStyle w:val="StyleUnderline"/>
        </w:rPr>
        <w:t>.</w:t>
      </w:r>
    </w:p>
    <w:p w14:paraId="05D62A21" w14:textId="77777777" w:rsidR="008D4AE0" w:rsidRDefault="008D4AE0" w:rsidP="008D4AE0"/>
    <w:p w14:paraId="041AE213" w14:textId="77777777" w:rsidR="008D4AE0" w:rsidRPr="008F538F" w:rsidRDefault="008D4AE0" w:rsidP="008D4AE0">
      <w:pPr>
        <w:pStyle w:val="Heading4"/>
      </w:pPr>
      <w:r>
        <w:t>Transition offense doesn’t assume Trump---even Heg bad authors think collapse now is bad</w:t>
      </w:r>
    </w:p>
    <w:p w14:paraId="165F9B37" w14:textId="77777777" w:rsidR="008D4AE0" w:rsidRPr="00D21777" w:rsidRDefault="008D4AE0" w:rsidP="008D4AE0">
      <w:r w:rsidRPr="00D21777">
        <w:t xml:space="preserve">Stephen M. </w:t>
      </w:r>
      <w:r w:rsidRPr="00D21777">
        <w:rPr>
          <w:rStyle w:val="Style13ptBold"/>
        </w:rPr>
        <w:t>Walt 17</w:t>
      </w:r>
      <w:r w:rsidRPr="00D21777">
        <w:t>, is the Robert and Renée Belfer professor of international relations at Harvard University. 1/25/17, “America’s New President Is Not a Rational Actor” https://foreignpolicy.com/2017/01/25/americas-new-president-is-not-a-rational-actor/</w:t>
      </w:r>
    </w:p>
    <w:p w14:paraId="6CD25C2D" w14:textId="77777777" w:rsidR="008D4AE0" w:rsidRPr="00D21777" w:rsidRDefault="008D4AE0" w:rsidP="008D4AE0">
      <w:pPr>
        <w:rPr>
          <w:rStyle w:val="Emphasis"/>
        </w:rPr>
      </w:pPr>
      <w:r w:rsidRPr="00D21777">
        <w:rPr>
          <w:sz w:val="16"/>
        </w:rPr>
        <w:t xml:space="preserve">Second, </w:t>
      </w:r>
      <w:r w:rsidRPr="00D21777">
        <w:rPr>
          <w:rStyle w:val="TitleChar"/>
          <w:highlight w:val="yellow"/>
        </w:rPr>
        <w:t>get ready for</w:t>
      </w:r>
      <w:r w:rsidRPr="00D21777">
        <w:rPr>
          <w:sz w:val="16"/>
        </w:rPr>
        <w:t xml:space="preserve"> a lot of unexpected developments and </w:t>
      </w:r>
      <w:r w:rsidRPr="00D21777">
        <w:rPr>
          <w:rStyle w:val="Emphasis"/>
          <w:highlight w:val="yellow"/>
        </w:rPr>
        <w:t>unintended consequences</w:t>
      </w:r>
      <w:r w:rsidRPr="00D21777">
        <w:rPr>
          <w:sz w:val="16"/>
          <w:highlight w:val="yellow"/>
        </w:rPr>
        <w:t xml:space="preserve">. </w:t>
      </w:r>
      <w:r w:rsidRPr="00D21777">
        <w:rPr>
          <w:rStyle w:val="TitleChar"/>
          <w:highlight w:val="yellow"/>
        </w:rPr>
        <w:t>If the U</w:t>
      </w:r>
      <w:r w:rsidRPr="00D21777">
        <w:rPr>
          <w:rStyle w:val="TitleChar"/>
        </w:rPr>
        <w:t xml:space="preserve">nited </w:t>
      </w:r>
      <w:r w:rsidRPr="00D21777">
        <w:rPr>
          <w:rStyle w:val="TitleChar"/>
          <w:highlight w:val="yellow"/>
        </w:rPr>
        <w:t>S</w:t>
      </w:r>
      <w:r w:rsidRPr="00D21777">
        <w:rPr>
          <w:rStyle w:val="TitleChar"/>
        </w:rPr>
        <w:t xml:space="preserve">tates </w:t>
      </w:r>
      <w:r w:rsidRPr="00D21777">
        <w:rPr>
          <w:rStyle w:val="TitleChar"/>
          <w:highlight w:val="yellow"/>
        </w:rPr>
        <w:t>is giving up its</w:t>
      </w:r>
      <w:r w:rsidRPr="00D21777">
        <w:rPr>
          <w:rStyle w:val="TitleChar"/>
        </w:rPr>
        <w:t xml:space="preserve"> self-appointed </w:t>
      </w:r>
      <w:r w:rsidRPr="00D21777">
        <w:rPr>
          <w:rStyle w:val="TitleChar"/>
          <w:highlight w:val="yellow"/>
        </w:rPr>
        <w:t xml:space="preserve">role as the </w:t>
      </w:r>
      <w:r w:rsidRPr="00D21777">
        <w:rPr>
          <w:rStyle w:val="Emphasis"/>
          <w:highlight w:val="yellow"/>
        </w:rPr>
        <w:t>“indispensable nation”</w:t>
      </w:r>
      <w:r w:rsidRPr="00D21777">
        <w:rPr>
          <w:rStyle w:val="TitleChar"/>
        </w:rPr>
        <w:t xml:space="preserve"> and opting instead for “America First,” </w:t>
      </w:r>
      <w:r w:rsidRPr="00D21777">
        <w:rPr>
          <w:rStyle w:val="TitleChar"/>
          <w:highlight w:val="yellow"/>
        </w:rPr>
        <w:t>a lot</w:t>
      </w:r>
      <w:r w:rsidRPr="00D21777">
        <w:rPr>
          <w:rStyle w:val="TitleChar"/>
        </w:rPr>
        <w:t xml:space="preserve"> of other </w:t>
      </w:r>
      <w:r w:rsidRPr="00D21777">
        <w:rPr>
          <w:rStyle w:val="TitleChar"/>
          <w:highlight w:val="yellow"/>
        </w:rPr>
        <w:t>countries will have to rethink their</w:t>
      </w:r>
      <w:r w:rsidRPr="00D21777">
        <w:rPr>
          <w:rStyle w:val="TitleChar"/>
        </w:rPr>
        <w:t xml:space="preserve"> policies, alignments, and </w:t>
      </w:r>
      <w:r w:rsidRPr="00D21777">
        <w:rPr>
          <w:rStyle w:val="TitleChar"/>
          <w:highlight w:val="yellow"/>
        </w:rPr>
        <w:t xml:space="preserve">commitments. Unraveling a long-standing order is rarely a pretty process, </w:t>
      </w:r>
      <w:r w:rsidRPr="00D21777">
        <w:rPr>
          <w:rStyle w:val="Emphasis"/>
          <w:highlight w:val="yellow"/>
        </w:rPr>
        <w:t>especially when it happens quickly and is driven</w:t>
      </w:r>
      <w:r w:rsidRPr="00D21777">
        <w:rPr>
          <w:rStyle w:val="Emphasis"/>
        </w:rPr>
        <w:t xml:space="preserve"> not </w:t>
      </w:r>
      <w:r w:rsidRPr="00D21777">
        <w:rPr>
          <w:rStyle w:val="Emphasis"/>
          <w:highlight w:val="yellow"/>
        </w:rPr>
        <w:t>by</w:t>
      </w:r>
      <w:r w:rsidRPr="00D21777">
        <w:rPr>
          <w:sz w:val="16"/>
        </w:rPr>
        <w:t xml:space="preserve"> </w:t>
      </w:r>
      <w:r w:rsidRPr="00D21777">
        <w:rPr>
          <w:rStyle w:val="TitleChar"/>
        </w:rPr>
        <w:t>optimism</w:t>
      </w:r>
      <w:r w:rsidRPr="00D21777">
        <w:rPr>
          <w:sz w:val="16"/>
        </w:rPr>
        <w:t xml:space="preserve"> but by </w:t>
      </w:r>
      <w:r w:rsidRPr="00D21777">
        <w:rPr>
          <w:rStyle w:val="Emphasis"/>
          <w:highlight w:val="yellow"/>
        </w:rPr>
        <w:t>anger, fear, and resentment</w:t>
      </w:r>
      <w:r w:rsidRPr="00D21777">
        <w:rPr>
          <w:sz w:val="16"/>
        </w:rPr>
        <w:t xml:space="preserve">. </w:t>
      </w:r>
      <w:r w:rsidRPr="00D21777">
        <w:rPr>
          <w:rStyle w:val="TitleChar"/>
        </w:rPr>
        <w:t>I’ve long favored</w:t>
      </w:r>
      <w:r w:rsidRPr="00D21777">
        <w:rPr>
          <w:sz w:val="16"/>
        </w:rPr>
        <w:t xml:space="preserve"> </w:t>
      </w:r>
      <w:r w:rsidRPr="00D21777">
        <w:rPr>
          <w:rStyle w:val="TitleChar"/>
          <w:highlight w:val="yellow"/>
        </w:rPr>
        <w:t>a more restrained U.S. grand strategy</w:t>
      </w:r>
      <w:r w:rsidRPr="00D21777">
        <w:rPr>
          <w:sz w:val="16"/>
        </w:rPr>
        <w:t xml:space="preserve">, but I also believed that that process </w:t>
      </w:r>
      <w:r w:rsidRPr="00D21777">
        <w:rPr>
          <w:rStyle w:val="TitleChar"/>
          <w:highlight w:val="yellow"/>
        </w:rPr>
        <w:t xml:space="preserve">had to be done </w:t>
      </w:r>
      <w:r w:rsidRPr="00D21777">
        <w:rPr>
          <w:rStyle w:val="Emphasis"/>
          <w:highlight w:val="yellow"/>
        </w:rPr>
        <w:t>carefully</w:t>
      </w:r>
      <w:r w:rsidRPr="00D21777">
        <w:rPr>
          <w:rStyle w:val="TitleChar"/>
          <w:highlight w:val="yellow"/>
        </w:rPr>
        <w:t xml:space="preserve"> and</w:t>
      </w:r>
      <w:r w:rsidRPr="00D21777">
        <w:rPr>
          <w:rStyle w:val="TitleChar"/>
        </w:rPr>
        <w:t xml:space="preserve"> above all </w:t>
      </w:r>
      <w:r w:rsidRPr="00D21777">
        <w:rPr>
          <w:rStyle w:val="Emphasis"/>
          <w:highlight w:val="yellow"/>
        </w:rPr>
        <w:t xml:space="preserve">strategically. That doesn’t appear to be </w:t>
      </w:r>
      <w:r w:rsidRPr="00D21777">
        <w:rPr>
          <w:rStyle w:val="Emphasis"/>
        </w:rPr>
        <w:t xml:space="preserve">President </w:t>
      </w:r>
      <w:r w:rsidRPr="00D21777">
        <w:rPr>
          <w:rStyle w:val="Emphasis"/>
          <w:highlight w:val="yellow"/>
        </w:rPr>
        <w:t>Trump’s approach to anything</w:t>
      </w:r>
      <w:r w:rsidRPr="00D21777">
        <w:rPr>
          <w:sz w:val="16"/>
        </w:rPr>
        <w:t xml:space="preserve">, </w:t>
      </w:r>
      <w:r w:rsidRPr="00D21777">
        <w:rPr>
          <w:rStyle w:val="TitleChar"/>
        </w:rPr>
        <w:t xml:space="preserve">which means </w:t>
      </w:r>
      <w:r w:rsidRPr="00D21777">
        <w:rPr>
          <w:rStyle w:val="Emphasis"/>
        </w:rPr>
        <w:t>we are in for a very bumpy ride to an unknown destination.</w:t>
      </w:r>
    </w:p>
    <w:p w14:paraId="5D272A53" w14:textId="77777777" w:rsidR="008D4AE0" w:rsidRDefault="008D4AE0" w:rsidP="008D4AE0"/>
    <w:p w14:paraId="428F9548" w14:textId="77777777" w:rsidR="008D4AE0" w:rsidRPr="00034E10" w:rsidRDefault="008D4AE0" w:rsidP="008D4AE0">
      <w:pPr>
        <w:pStyle w:val="Heading4"/>
      </w:pPr>
      <w:r w:rsidRPr="00034E10">
        <w:t xml:space="preserve">U.S. isolationism </w:t>
      </w:r>
      <w:r>
        <w:t xml:space="preserve">means </w:t>
      </w:r>
      <w:r w:rsidRPr="004C54B3">
        <w:rPr>
          <w:u w:val="single"/>
        </w:rPr>
        <w:t>great power war</w:t>
      </w:r>
      <w:r w:rsidRPr="00034E10">
        <w:t xml:space="preserve"> </w:t>
      </w:r>
    </w:p>
    <w:p w14:paraId="195ED0E9" w14:textId="77777777" w:rsidR="008D4AE0" w:rsidRPr="00034E10" w:rsidRDefault="008D4AE0" w:rsidP="008D4AE0">
      <w:r w:rsidRPr="00034E10">
        <w:t xml:space="preserve">Nouriel </w:t>
      </w:r>
      <w:r w:rsidRPr="00034E10">
        <w:rPr>
          <w:rStyle w:val="Style13ptBold"/>
        </w:rPr>
        <w:t>Roubini 17</w:t>
      </w:r>
      <w:r w:rsidRPr="00034E10">
        <w:t>, professor at NYU’s Stern School of Business and Chairman of Roubini Macro Associates, was Senior Economist for International Affairs in the White House's Council of Economic Advisers during the Clinton Administration, 1/5/17, “Nouriel Roubini: Trump and global peace,” https://www.weforum.org/agenda/2017/01/nouriel-roubini-trump-and-global-peace-c2f83e32-57da-4cc6-9328-7cb8ca9499b2</w:t>
      </w:r>
    </w:p>
    <w:p w14:paraId="658147BE" w14:textId="77777777" w:rsidR="008D4AE0" w:rsidRPr="00034E10" w:rsidRDefault="008D4AE0" w:rsidP="008D4AE0">
      <w:pPr>
        <w:rPr>
          <w:sz w:val="16"/>
        </w:rPr>
      </w:pPr>
      <w:r w:rsidRPr="00034E10">
        <w:rPr>
          <w:sz w:val="16"/>
        </w:rPr>
        <w:t xml:space="preserve">Meanwhile, an “America first” approach under Trump will likely worsen the longstanding Sunni-Shia proxy wars between Saudi Arabia and Iran. And </w:t>
      </w:r>
      <w:r w:rsidRPr="00034E10">
        <w:rPr>
          <w:rStyle w:val="StyleUnderline"/>
          <w:highlight w:val="yellow"/>
        </w:rPr>
        <w:t>if the US no longer guarantees</w:t>
      </w:r>
      <w:r w:rsidRPr="00034E10">
        <w:rPr>
          <w:rStyle w:val="StyleUnderline"/>
        </w:rPr>
        <w:t xml:space="preserve"> its Sunni </w:t>
      </w:r>
      <w:r w:rsidRPr="00034E10">
        <w:rPr>
          <w:rStyle w:val="StyleUnderline"/>
          <w:highlight w:val="yellow"/>
        </w:rPr>
        <w:t>allies’ security</w:t>
      </w:r>
      <w:r w:rsidRPr="00034E10">
        <w:rPr>
          <w:sz w:val="16"/>
          <w:highlight w:val="yellow"/>
        </w:rPr>
        <w:t xml:space="preserve">, </w:t>
      </w:r>
      <w:r w:rsidRPr="00034E10">
        <w:rPr>
          <w:rStyle w:val="Emphasis"/>
          <w:highlight w:val="yellow"/>
        </w:rPr>
        <w:t>all regional powers</w:t>
      </w:r>
      <w:r w:rsidRPr="00034E10">
        <w:rPr>
          <w:sz w:val="16"/>
        </w:rPr>
        <w:t xml:space="preserve"> – including </w:t>
      </w:r>
      <w:r w:rsidRPr="00034E10">
        <w:rPr>
          <w:rStyle w:val="StyleUnderline"/>
          <w:highlight w:val="yellow"/>
        </w:rPr>
        <w:t>Iran, Saudi</w:t>
      </w:r>
      <w:r w:rsidRPr="00034E10">
        <w:rPr>
          <w:rStyle w:val="StyleUnderline"/>
        </w:rPr>
        <w:t xml:space="preserve"> Arabia, </w:t>
      </w:r>
      <w:r w:rsidRPr="00034E10">
        <w:rPr>
          <w:rStyle w:val="StyleUnderline"/>
          <w:highlight w:val="yellow"/>
        </w:rPr>
        <w:t>Turkey</w:t>
      </w:r>
      <w:r w:rsidRPr="00034E10">
        <w:rPr>
          <w:rStyle w:val="StyleUnderline"/>
        </w:rPr>
        <w:t xml:space="preserve">, and </w:t>
      </w:r>
      <w:r w:rsidRPr="00034E10">
        <w:rPr>
          <w:rStyle w:val="StyleUnderline"/>
          <w:highlight w:val="yellow"/>
        </w:rPr>
        <w:t>Egypt</w:t>
      </w:r>
      <w:r w:rsidRPr="00034E10">
        <w:rPr>
          <w:sz w:val="16"/>
        </w:rPr>
        <w:t xml:space="preserve"> – </w:t>
      </w:r>
      <w:r w:rsidRPr="00034E10">
        <w:rPr>
          <w:rStyle w:val="StyleUnderline"/>
          <w:highlight w:val="yellow"/>
        </w:rPr>
        <w:t>might</w:t>
      </w:r>
      <w:r w:rsidRPr="00034E10">
        <w:rPr>
          <w:rStyle w:val="StyleUnderline"/>
        </w:rPr>
        <w:t xml:space="preserve"> decide</w:t>
      </w:r>
      <w:r w:rsidRPr="00034E10">
        <w:rPr>
          <w:sz w:val="16"/>
        </w:rPr>
        <w:t xml:space="preserve"> that </w:t>
      </w:r>
      <w:r w:rsidRPr="00034E10">
        <w:rPr>
          <w:rStyle w:val="StyleUnderline"/>
        </w:rPr>
        <w:t xml:space="preserve">they can defend themselves only by </w:t>
      </w:r>
      <w:r w:rsidRPr="00034E10">
        <w:rPr>
          <w:rStyle w:val="Emphasis"/>
          <w:highlight w:val="yellow"/>
        </w:rPr>
        <w:t>acquir</w:t>
      </w:r>
      <w:r w:rsidRPr="00034E10">
        <w:rPr>
          <w:rStyle w:val="Emphasis"/>
        </w:rPr>
        <w:t xml:space="preserve">ing </w:t>
      </w:r>
      <w:r w:rsidRPr="00034E10">
        <w:rPr>
          <w:rStyle w:val="Emphasis"/>
          <w:highlight w:val="yellow"/>
        </w:rPr>
        <w:t>nuclear weapons</w:t>
      </w:r>
      <w:r w:rsidRPr="00034E10">
        <w:rPr>
          <w:sz w:val="16"/>
        </w:rPr>
        <w:t xml:space="preserve">, and </w:t>
      </w:r>
      <w:r w:rsidRPr="00034E10">
        <w:rPr>
          <w:rStyle w:val="Emphasis"/>
        </w:rPr>
        <w:t xml:space="preserve">even more </w:t>
      </w:r>
      <w:r w:rsidRPr="00034E10">
        <w:rPr>
          <w:rStyle w:val="Emphasis"/>
          <w:highlight w:val="yellow"/>
        </w:rPr>
        <w:t>deadly conflict will ensue</w:t>
      </w:r>
      <w:r w:rsidRPr="00034E10">
        <w:rPr>
          <w:sz w:val="16"/>
        </w:rPr>
        <w:t>.</w:t>
      </w:r>
    </w:p>
    <w:p w14:paraId="2BAA40B5" w14:textId="77777777" w:rsidR="008D4AE0" w:rsidRPr="00034E10" w:rsidRDefault="008D4AE0" w:rsidP="008D4AE0">
      <w:pPr>
        <w:rPr>
          <w:sz w:val="16"/>
        </w:rPr>
      </w:pPr>
      <w:r w:rsidRPr="00034E10">
        <w:rPr>
          <w:rStyle w:val="StyleUnderline"/>
          <w:highlight w:val="yellow"/>
        </w:rPr>
        <w:t xml:space="preserve">In </w:t>
      </w:r>
      <w:r w:rsidRPr="00034E10">
        <w:rPr>
          <w:rStyle w:val="Emphasis"/>
          <w:highlight w:val="yellow"/>
        </w:rPr>
        <w:t>Asia</w:t>
      </w:r>
      <w:r w:rsidRPr="00034E10">
        <w:rPr>
          <w:sz w:val="16"/>
          <w:highlight w:val="yellow"/>
        </w:rPr>
        <w:t xml:space="preserve">, </w:t>
      </w:r>
      <w:r w:rsidRPr="00034E10">
        <w:rPr>
          <w:rStyle w:val="StyleUnderline"/>
          <w:highlight w:val="yellow"/>
        </w:rPr>
        <w:t>US</w:t>
      </w:r>
      <w:r w:rsidRPr="00034E10">
        <w:rPr>
          <w:rStyle w:val="StyleUnderline"/>
        </w:rPr>
        <w:t xml:space="preserve"> economic and military </w:t>
      </w:r>
      <w:r w:rsidRPr="00034E10">
        <w:rPr>
          <w:rStyle w:val="StyleUnderline"/>
          <w:highlight w:val="yellow"/>
        </w:rPr>
        <w:t>primacy</w:t>
      </w:r>
      <w:r w:rsidRPr="00034E10">
        <w:rPr>
          <w:rStyle w:val="StyleUnderline"/>
        </w:rPr>
        <w:t xml:space="preserve"> has </w:t>
      </w:r>
      <w:r w:rsidRPr="00034E10">
        <w:rPr>
          <w:rStyle w:val="StyleUnderline"/>
          <w:highlight w:val="yellow"/>
        </w:rPr>
        <w:t xml:space="preserve">provided </w:t>
      </w:r>
      <w:r w:rsidRPr="00034E10">
        <w:rPr>
          <w:rStyle w:val="Emphasis"/>
          <w:highlight w:val="yellow"/>
        </w:rPr>
        <w:t>decades of stability</w:t>
      </w:r>
      <w:r w:rsidRPr="00034E10">
        <w:rPr>
          <w:sz w:val="16"/>
          <w:highlight w:val="yellow"/>
        </w:rPr>
        <w:t>;</w:t>
      </w:r>
      <w:r w:rsidRPr="00034E10">
        <w:rPr>
          <w:sz w:val="16"/>
        </w:rPr>
        <w:t xml:space="preserve"> but </w:t>
      </w:r>
      <w:r w:rsidRPr="00034E10">
        <w:rPr>
          <w:rStyle w:val="StyleUnderline"/>
        </w:rPr>
        <w:t>a rising China is now challenging the status quo</w:t>
      </w:r>
      <w:r w:rsidRPr="00034E10">
        <w:rPr>
          <w:sz w:val="16"/>
        </w:rPr>
        <w:t>. US President Barack Obama’s strategic “pivot” to Asia depended primarily on enacting the 12-country Trans-Pacific Partnership, which Trump has promised to scrap on his first day in office. Meanwhile, China is quickly strengthening its own economic ties in Asia, the Pacific, and Latin America through its “one belt, one road” policy, the Asian Infrastructure Investment Bank, the New Development Bank (formerly known as the BRICS bank), and its own regional free-trade proposal to rival the TPP.</w:t>
      </w:r>
    </w:p>
    <w:p w14:paraId="3D811CD2" w14:textId="77777777" w:rsidR="008D4AE0" w:rsidRPr="00034E10" w:rsidRDefault="008D4AE0" w:rsidP="008D4AE0">
      <w:pPr>
        <w:rPr>
          <w:sz w:val="16"/>
        </w:rPr>
      </w:pPr>
      <w:r w:rsidRPr="00034E10">
        <w:rPr>
          <w:sz w:val="16"/>
        </w:rPr>
        <w:t>If the US gives up on its Asian allies such as the Philippines, South Korea, and Taiwan, those countries may have no choice but to prostrate themselves before China; and other US allies, such as Japan and India, may be forced to militarize and challenge China openly. Thus, an American withdrawal from the region could very well eventually precipitate a military conflict there.</w:t>
      </w:r>
    </w:p>
    <w:p w14:paraId="1D3B7F8E" w14:textId="77777777" w:rsidR="008D4AE0" w:rsidRPr="00034E10" w:rsidRDefault="008D4AE0" w:rsidP="008D4AE0">
      <w:pPr>
        <w:rPr>
          <w:sz w:val="16"/>
        </w:rPr>
      </w:pPr>
      <w:r w:rsidRPr="00034E10">
        <w:rPr>
          <w:rStyle w:val="StyleUnderline"/>
          <w:highlight w:val="yellow"/>
        </w:rPr>
        <w:t>As in the</w:t>
      </w:r>
      <w:r w:rsidRPr="00034E10">
        <w:rPr>
          <w:rStyle w:val="StyleUnderline"/>
        </w:rPr>
        <w:t xml:space="preserve"> 19</w:t>
      </w:r>
      <w:r w:rsidRPr="00034E10">
        <w:rPr>
          <w:rStyle w:val="StyleUnderline"/>
          <w:highlight w:val="yellow"/>
        </w:rPr>
        <w:t>30s</w:t>
      </w:r>
      <w:r w:rsidRPr="00034E10">
        <w:rPr>
          <w:rStyle w:val="StyleUnderline"/>
        </w:rPr>
        <w:t>,</w:t>
      </w:r>
      <w:r w:rsidRPr="00034E10">
        <w:rPr>
          <w:sz w:val="16"/>
        </w:rPr>
        <w:t xml:space="preserve"> when </w:t>
      </w:r>
      <w:r w:rsidRPr="00034E10">
        <w:rPr>
          <w:rStyle w:val="StyleUnderline"/>
        </w:rPr>
        <w:t xml:space="preserve">protectionist and </w:t>
      </w:r>
      <w:r w:rsidRPr="00034E10">
        <w:rPr>
          <w:rStyle w:val="StyleUnderline"/>
          <w:highlight w:val="yellow"/>
        </w:rPr>
        <w:t>isolationist US policies</w:t>
      </w:r>
      <w:r w:rsidRPr="00034E10">
        <w:rPr>
          <w:rStyle w:val="StyleUnderline"/>
        </w:rPr>
        <w:t xml:space="preserve"> hampered global</w:t>
      </w:r>
      <w:r w:rsidRPr="00034E10">
        <w:rPr>
          <w:sz w:val="16"/>
        </w:rPr>
        <w:t xml:space="preserve"> economic growth and </w:t>
      </w:r>
      <w:r w:rsidRPr="00034E10">
        <w:rPr>
          <w:rStyle w:val="StyleUnderline"/>
        </w:rPr>
        <w:t xml:space="preserve">trade, and </w:t>
      </w:r>
      <w:r w:rsidRPr="00034E10">
        <w:rPr>
          <w:rStyle w:val="StyleUnderline"/>
          <w:highlight w:val="yellow"/>
        </w:rPr>
        <w:t>created</w:t>
      </w:r>
      <w:r w:rsidRPr="00034E10">
        <w:rPr>
          <w:rStyle w:val="StyleUnderline"/>
        </w:rPr>
        <w:t xml:space="preserve"> the </w:t>
      </w:r>
      <w:r w:rsidRPr="00034E10">
        <w:rPr>
          <w:rStyle w:val="StyleUnderline"/>
          <w:highlight w:val="yellow"/>
        </w:rPr>
        <w:t>conditions for</w:t>
      </w:r>
      <w:r w:rsidRPr="00034E10">
        <w:rPr>
          <w:rStyle w:val="StyleUnderline"/>
        </w:rPr>
        <w:t xml:space="preserve"> rising </w:t>
      </w:r>
      <w:r w:rsidRPr="00034E10">
        <w:rPr>
          <w:rStyle w:val="StyleUnderline"/>
          <w:highlight w:val="yellow"/>
        </w:rPr>
        <w:t xml:space="preserve">revisionist powers to </w:t>
      </w:r>
      <w:r w:rsidRPr="00034E10">
        <w:rPr>
          <w:rStyle w:val="Emphasis"/>
          <w:highlight w:val="yellow"/>
        </w:rPr>
        <w:t>start a world war</w:t>
      </w:r>
      <w:r w:rsidRPr="00034E10">
        <w:rPr>
          <w:rStyle w:val="StyleUnderline"/>
          <w:highlight w:val="yellow"/>
        </w:rPr>
        <w:t>, similar policy impulses could</w:t>
      </w:r>
      <w:r w:rsidRPr="00034E10">
        <w:rPr>
          <w:rStyle w:val="StyleUnderline"/>
        </w:rPr>
        <w:t xml:space="preserve"> set the stage for new powers to challenge and </w:t>
      </w:r>
      <w:r w:rsidRPr="00034E10">
        <w:rPr>
          <w:rStyle w:val="StyleUnderline"/>
          <w:highlight w:val="yellow"/>
        </w:rPr>
        <w:t>undermine the American</w:t>
      </w:r>
      <w:r w:rsidRPr="00034E10">
        <w:rPr>
          <w:rStyle w:val="StyleUnderline"/>
        </w:rPr>
        <w:t xml:space="preserve">-led </w:t>
      </w:r>
      <w:r w:rsidRPr="00034E10">
        <w:rPr>
          <w:rStyle w:val="StyleUnderline"/>
          <w:highlight w:val="yellow"/>
        </w:rPr>
        <w:t>international order</w:t>
      </w:r>
      <w:r w:rsidRPr="00034E10">
        <w:rPr>
          <w:sz w:val="16"/>
        </w:rPr>
        <w:t xml:space="preserve">. An isolationist Trump administration may see the wide oceans to its east and west, and think that increasingly ambitious powers such as Russia, China, and Iran pose no direct threat to the homeland. </w:t>
      </w:r>
    </w:p>
    <w:p w14:paraId="0E992735" w14:textId="77777777" w:rsidR="008D4AE0" w:rsidRPr="00034E10" w:rsidRDefault="008D4AE0" w:rsidP="008D4AE0">
      <w:r w:rsidRPr="00034E10">
        <w:rPr>
          <w:sz w:val="16"/>
        </w:rPr>
        <w:t xml:space="preserve">But </w:t>
      </w:r>
      <w:r w:rsidRPr="00034E10">
        <w:rPr>
          <w:rStyle w:val="StyleUnderline"/>
          <w:highlight w:val="yellow"/>
        </w:rPr>
        <w:t>the US is still a global</w:t>
      </w:r>
      <w:r w:rsidRPr="00034E10">
        <w:rPr>
          <w:sz w:val="16"/>
        </w:rPr>
        <w:t xml:space="preserve"> economic and financial </w:t>
      </w:r>
      <w:r w:rsidRPr="00034E10">
        <w:rPr>
          <w:rStyle w:val="StyleUnderline"/>
          <w:highlight w:val="yellow"/>
        </w:rPr>
        <w:t>power in a</w:t>
      </w:r>
      <w:r w:rsidRPr="00034E10">
        <w:rPr>
          <w:rStyle w:val="StyleUnderline"/>
        </w:rPr>
        <w:t xml:space="preserve"> deeply </w:t>
      </w:r>
      <w:r w:rsidRPr="00034E10">
        <w:rPr>
          <w:rStyle w:val="StyleUnderline"/>
          <w:highlight w:val="yellow"/>
        </w:rPr>
        <w:t>interconnected world</w:t>
      </w:r>
      <w:r w:rsidRPr="00034E10">
        <w:rPr>
          <w:rStyle w:val="StyleUnderline"/>
        </w:rPr>
        <w:t>.</w:t>
      </w:r>
      <w:r w:rsidRPr="00034E10">
        <w:rPr>
          <w:sz w:val="16"/>
        </w:rPr>
        <w:t xml:space="preserve"> If </w:t>
      </w:r>
      <w:r w:rsidRPr="00034E10">
        <w:rPr>
          <w:rStyle w:val="StyleUnderline"/>
        </w:rPr>
        <w:t xml:space="preserve">left </w:t>
      </w:r>
      <w:r w:rsidRPr="00034E10">
        <w:rPr>
          <w:rStyle w:val="StyleUnderline"/>
          <w:highlight w:val="yellow"/>
        </w:rPr>
        <w:t>unchecked, these countries will</w:t>
      </w:r>
      <w:r w:rsidRPr="00034E10">
        <w:rPr>
          <w:sz w:val="16"/>
        </w:rPr>
        <w:t xml:space="preserve"> eventually be able </w:t>
      </w:r>
      <w:r w:rsidRPr="00034E10">
        <w:rPr>
          <w:rStyle w:val="Emphasis"/>
        </w:rPr>
        <w:t xml:space="preserve">to </w:t>
      </w:r>
      <w:r w:rsidRPr="00034E10">
        <w:rPr>
          <w:rStyle w:val="Emphasis"/>
          <w:highlight w:val="yellow"/>
        </w:rPr>
        <w:t>threaten core</w:t>
      </w:r>
      <w:r w:rsidRPr="00034E10">
        <w:rPr>
          <w:rStyle w:val="Emphasis"/>
        </w:rPr>
        <w:t xml:space="preserve"> US economic and security </w:t>
      </w:r>
      <w:r w:rsidRPr="00034E10">
        <w:rPr>
          <w:rStyle w:val="Emphasis"/>
          <w:highlight w:val="yellow"/>
        </w:rPr>
        <w:t>interests</w:t>
      </w:r>
      <w:r w:rsidRPr="00034E10">
        <w:rPr>
          <w:sz w:val="16"/>
        </w:rPr>
        <w:t xml:space="preserve"> – at home and abroad – </w:t>
      </w:r>
      <w:r w:rsidRPr="00034E10">
        <w:rPr>
          <w:rStyle w:val="StyleUnderline"/>
        </w:rPr>
        <w:t xml:space="preserve">especially </w:t>
      </w:r>
      <w:r w:rsidRPr="00034E10">
        <w:rPr>
          <w:rStyle w:val="StyleUnderline"/>
          <w:highlight w:val="yellow"/>
        </w:rPr>
        <w:t xml:space="preserve">if they </w:t>
      </w:r>
      <w:r w:rsidRPr="00034E10">
        <w:rPr>
          <w:rStyle w:val="Emphasis"/>
          <w:highlight w:val="yellow"/>
        </w:rPr>
        <w:t>expand</w:t>
      </w:r>
      <w:r w:rsidRPr="00034E10">
        <w:rPr>
          <w:rStyle w:val="Emphasis"/>
        </w:rPr>
        <w:t xml:space="preserve"> their </w:t>
      </w:r>
      <w:r w:rsidRPr="00034E10">
        <w:rPr>
          <w:rStyle w:val="Emphasis"/>
          <w:highlight w:val="yellow"/>
        </w:rPr>
        <w:t>nuclear</w:t>
      </w:r>
      <w:r w:rsidRPr="00034E10">
        <w:rPr>
          <w:sz w:val="16"/>
        </w:rPr>
        <w:t xml:space="preserve"> and cyberwarfare </w:t>
      </w:r>
      <w:r w:rsidRPr="00034E10">
        <w:rPr>
          <w:rStyle w:val="Emphasis"/>
          <w:highlight w:val="yellow"/>
        </w:rPr>
        <w:t>capacities</w:t>
      </w:r>
      <w:r w:rsidRPr="00034E10">
        <w:rPr>
          <w:sz w:val="16"/>
        </w:rPr>
        <w:t xml:space="preserve">. The historical record is clear: </w:t>
      </w:r>
      <w:r w:rsidRPr="00034E10">
        <w:rPr>
          <w:rStyle w:val="StyleUnderline"/>
        </w:rPr>
        <w:t xml:space="preserve">protectionism, </w:t>
      </w:r>
      <w:r w:rsidRPr="00034E10">
        <w:rPr>
          <w:rStyle w:val="StyleUnderline"/>
          <w:highlight w:val="yellow"/>
        </w:rPr>
        <w:t>isolationism</w:t>
      </w:r>
      <w:r w:rsidRPr="00034E10">
        <w:rPr>
          <w:rStyle w:val="StyleUnderline"/>
        </w:rPr>
        <w:t xml:space="preserve">, and “America first” policies </w:t>
      </w:r>
      <w:r w:rsidRPr="00034E10">
        <w:rPr>
          <w:rStyle w:val="StyleUnderline"/>
          <w:highlight w:val="yellow"/>
        </w:rPr>
        <w:t xml:space="preserve">are a </w:t>
      </w:r>
      <w:r w:rsidRPr="00034E10">
        <w:rPr>
          <w:rStyle w:val="Emphasis"/>
          <w:highlight w:val="yellow"/>
        </w:rPr>
        <w:t>recipe for</w:t>
      </w:r>
      <w:r w:rsidRPr="00034E10">
        <w:rPr>
          <w:rStyle w:val="Emphasis"/>
        </w:rPr>
        <w:t xml:space="preserve"> economic and </w:t>
      </w:r>
      <w:r w:rsidRPr="00034E10">
        <w:rPr>
          <w:rStyle w:val="Emphasis"/>
          <w:highlight w:val="yellow"/>
        </w:rPr>
        <w:t>military disaster</w:t>
      </w:r>
      <w:r w:rsidRPr="00034E10">
        <w:t>.</w:t>
      </w:r>
    </w:p>
    <w:p w14:paraId="2481CDB5" w14:textId="77777777" w:rsidR="008D4AE0" w:rsidRPr="00897576" w:rsidRDefault="008D4AE0" w:rsidP="008D4AE0"/>
    <w:p w14:paraId="22BD6E19" w14:textId="77777777" w:rsidR="008D4AE0" w:rsidRPr="00541C18" w:rsidRDefault="008D4AE0" w:rsidP="008D4AE0">
      <w:pPr>
        <w:pStyle w:val="Heading3"/>
      </w:pPr>
      <w:r w:rsidRPr="00541C18">
        <w:t xml:space="preserve">No decline </w:t>
      </w:r>
      <w:proofErr w:type="gramStart"/>
      <w:r w:rsidRPr="00541C18">
        <w:t>impact</w:t>
      </w:r>
      <w:proofErr w:type="gramEnd"/>
    </w:p>
    <w:p w14:paraId="58358AA6" w14:textId="77777777" w:rsidR="008D4AE0" w:rsidRPr="00121CEE" w:rsidRDefault="008D4AE0" w:rsidP="008D4AE0">
      <w:pPr>
        <w:pStyle w:val="Heading4"/>
      </w:pPr>
      <w:r w:rsidRPr="00121CEE">
        <w:t>No impact to hegemonic decline</w:t>
      </w:r>
    </w:p>
    <w:p w14:paraId="1914ECC8" w14:textId="77777777" w:rsidR="008D4AE0" w:rsidRPr="00121CEE" w:rsidRDefault="008D4AE0" w:rsidP="008D4AE0">
      <w:r w:rsidRPr="00121CEE">
        <w:rPr>
          <w:b/>
          <w:bCs/>
        </w:rPr>
        <w:t xml:space="preserve">Preble 10 </w:t>
      </w:r>
      <w:r w:rsidRPr="00121CEE">
        <w:t xml:space="preserve">(8/3, Christopher Preble, director of foreign policy studies at the Cato Institute, taught history at St. Cloud State University and Temple University, was a commissioned officer in the U.S. Navy, Ph.D. in history from Temple University. “U.S. Military Power: Preeminence for What Purpose?” 8/3/10) </w:t>
      </w:r>
      <w:hyperlink r:id="rId90" w:tgtFrame="_blank" w:history="1">
        <w:r w:rsidRPr="00121CEE">
          <w:rPr>
            <w:rStyle w:val="Hyperlink"/>
          </w:rPr>
          <w:t>http://www.cato-at-liberty.org/u-s-military-power-preeminence-for-what-purpose/</w:t>
        </w:r>
      </w:hyperlink>
      <w:r w:rsidRPr="00121CEE">
        <w:t>)</w:t>
      </w:r>
    </w:p>
    <w:p w14:paraId="52CC6C67" w14:textId="77777777" w:rsidR="008D4AE0" w:rsidRPr="00121CEE" w:rsidRDefault="008D4AE0" w:rsidP="008D4AE0"/>
    <w:p w14:paraId="07678AA8" w14:textId="77777777" w:rsidR="008D4AE0" w:rsidRPr="00121CEE" w:rsidRDefault="008D4AE0" w:rsidP="008D4AE0">
      <w:pPr>
        <w:rPr>
          <w:u w:val="single"/>
        </w:rPr>
      </w:pPr>
      <w:r w:rsidRPr="00121CEE">
        <w:rPr>
          <w:u w:val="single"/>
        </w:rPr>
        <w:t>Most in Washington still embraces the notion that America is</w:t>
      </w:r>
      <w:r w:rsidRPr="00121CEE">
        <w:t xml:space="preserve">, and forever will be, </w:t>
      </w:r>
      <w:r w:rsidRPr="00121CEE">
        <w:rPr>
          <w:u w:val="single"/>
        </w:rPr>
        <w:t>the world’s indispensable nation</w:t>
      </w:r>
      <w:r w:rsidRPr="00121CEE">
        <w:t xml:space="preserve">. Some </w:t>
      </w:r>
      <w:r w:rsidRPr="00121CEE">
        <w:rPr>
          <w:u w:val="single"/>
        </w:rPr>
        <w:t>scholars</w:t>
      </w:r>
      <w:r w:rsidRPr="00121CEE">
        <w:t>, however, </w:t>
      </w:r>
      <w:r w:rsidRPr="00121CEE">
        <w:rPr>
          <w:u w:val="single"/>
        </w:rPr>
        <w:t>questioned the logic of hegemonic stability theory from the very beginning</w:t>
      </w:r>
      <w:r w:rsidRPr="00121CEE">
        <w:t xml:space="preserve">. A number continue to do so today. They advance arguments diametrically at odds with the primacist consensus. </w:t>
      </w:r>
      <w:r w:rsidRPr="00121CEE">
        <w:rPr>
          <w:u w:val="single"/>
        </w:rPr>
        <w:t>Trade routes need not be policed by a single dominant power; the international economy is complex and resilient. Supply disruptions are likely to be temporary</w:t>
      </w:r>
      <w:r w:rsidRPr="00121CEE">
        <w:t xml:space="preserve">, and the costs of mitigating their effects should be borne by those who stand to lose — or gain — the most. </w:t>
      </w:r>
      <w:r w:rsidRPr="00121CEE">
        <w:rPr>
          <w:u w:val="single"/>
        </w:rPr>
        <w:t>Islamic extremists are scary, but hardly comparable to the threat posed by a globe-straddling Soviet Union</w:t>
      </w:r>
      <w:r w:rsidRPr="00121CEE">
        <w:t xml:space="preserve"> armed with thousands of nuclear weapons. </w:t>
      </w:r>
      <w:r w:rsidRPr="00121CEE">
        <w:rPr>
          <w:u w:val="single"/>
        </w:rPr>
        <w:t>It is frankly absurd that we spend more</w:t>
      </w:r>
      <w:r w:rsidRPr="00121CEE">
        <w:t xml:space="preserve"> today </w:t>
      </w:r>
      <w:r w:rsidRPr="00121CEE">
        <w:rPr>
          <w:u w:val="single"/>
        </w:rPr>
        <w:t xml:space="preserve">to fight </w:t>
      </w:r>
      <w:r w:rsidRPr="00121CEE">
        <w:t xml:space="preserve">Osama </w:t>
      </w:r>
      <w:r w:rsidRPr="00121CEE">
        <w:rPr>
          <w:u w:val="single"/>
        </w:rPr>
        <w:t>bin Laden and his tiny band</w:t>
      </w:r>
      <w:r w:rsidRPr="00121CEE">
        <w:t xml:space="preserve"> of murderous thugs </w:t>
      </w:r>
      <w:r w:rsidRPr="00121CEE">
        <w:rPr>
          <w:u w:val="single"/>
        </w:rPr>
        <w:t xml:space="preserve">than we spent to face down Joseph Stalin and Chairman Mao. Many factors have contributed to the dramatic decline in the number of wars </w:t>
      </w:r>
      <w:r w:rsidRPr="00121CEE">
        <w:t xml:space="preserve">between nation-states; </w:t>
      </w:r>
      <w:r w:rsidRPr="00121CEE">
        <w:rPr>
          <w:u w:val="single"/>
        </w:rPr>
        <w:t>it is unrealistic to expect that a new spasm of global conflict would erupt if the United States were to</w:t>
      </w:r>
      <w:r w:rsidRPr="00121CEE">
        <w:t xml:space="preserve"> modestly refocus its efforts, </w:t>
      </w:r>
      <w:r w:rsidRPr="00121CEE">
        <w:rPr>
          <w:u w:val="single"/>
        </w:rPr>
        <w:t>draw down its military power, and call on other countries to play a larger role</w:t>
      </w:r>
      <w:r w:rsidRPr="00121CEE">
        <w:t xml:space="preserve"> in their own defense, and </w:t>
      </w:r>
      <w:r w:rsidRPr="00121CEE">
        <w:rPr>
          <w:u w:val="single"/>
        </w:rPr>
        <w:t>in the security of their respective regions.</w:t>
      </w:r>
    </w:p>
    <w:p w14:paraId="2A3EFD57" w14:textId="77777777" w:rsidR="008D4AE0" w:rsidRPr="0070318E" w:rsidRDefault="008D4AE0" w:rsidP="008D4AE0">
      <w:pPr>
        <w:pStyle w:val="Heading3"/>
      </w:pPr>
      <w:r>
        <w:t>Doesn’t solve conflict</w:t>
      </w:r>
    </w:p>
    <w:p w14:paraId="36F61C5C" w14:textId="77777777" w:rsidR="008D4AE0" w:rsidRPr="006B55BF" w:rsidRDefault="008D4AE0" w:rsidP="008D4AE0">
      <w:pPr>
        <w:pStyle w:val="Heading4"/>
        <w:rPr>
          <w:rFonts w:asciiTheme="minorHAnsi" w:hAnsiTheme="minorHAnsi" w:cstheme="minorHAnsi"/>
        </w:rPr>
      </w:pPr>
      <w:r w:rsidRPr="006B55BF">
        <w:rPr>
          <w:rFonts w:asciiTheme="minorHAnsi" w:hAnsiTheme="minorHAnsi" w:cstheme="minorHAnsi"/>
        </w:rPr>
        <w:t xml:space="preserve">Cross-regional estimates of US military influence prove no relationship between defense spending, heg, and peace </w:t>
      </w:r>
    </w:p>
    <w:p w14:paraId="1AAAC453" w14:textId="77777777" w:rsidR="008D4AE0" w:rsidRPr="006B55BF" w:rsidRDefault="008D4AE0" w:rsidP="008D4AE0">
      <w:pPr>
        <w:rPr>
          <w:rFonts w:asciiTheme="minorHAnsi" w:hAnsiTheme="minorHAnsi" w:cstheme="minorHAnsi"/>
          <w:sz w:val="14"/>
        </w:rPr>
      </w:pPr>
      <w:r w:rsidRPr="006B55BF">
        <w:rPr>
          <w:rStyle w:val="Style13ptBold"/>
          <w:rFonts w:asciiTheme="minorHAnsi" w:hAnsiTheme="minorHAnsi" w:cstheme="minorHAnsi"/>
        </w:rPr>
        <w:t>Fettweis 17</w:t>
      </w:r>
      <w:r w:rsidRPr="006B55BF">
        <w:rPr>
          <w:rFonts w:asciiTheme="minorHAnsi" w:hAnsiTheme="minorHAnsi" w:cstheme="minorHAnsi"/>
          <w:sz w:val="14"/>
        </w:rPr>
        <w:t xml:space="preserve"> (5/8, Christopher, Associate Professor of Political Science @ Tulane, “Unipolarity, Hegemony, and the New Peace”, Security Studies, 26:3)</w:t>
      </w:r>
    </w:p>
    <w:p w14:paraId="243A61E5" w14:textId="77777777" w:rsidR="008D4AE0" w:rsidRPr="006B55BF" w:rsidRDefault="008D4AE0" w:rsidP="008D4AE0">
      <w:pPr>
        <w:rPr>
          <w:rFonts w:asciiTheme="minorHAnsi" w:hAnsiTheme="minorHAnsi" w:cstheme="minorHAnsi"/>
          <w:sz w:val="14"/>
        </w:rPr>
      </w:pPr>
      <w:r w:rsidRPr="006B55BF">
        <w:rPr>
          <w:rFonts w:asciiTheme="minorHAnsi" w:hAnsiTheme="minorHAnsi" w:cstheme="minorHAnsi"/>
          <w:sz w:val="14"/>
        </w:rPr>
        <w:t xml:space="preserve">Even the most ardent supporters of the hegemonic-stability explanation do not contend that US influence extends equally to all corners of the globe. </w:t>
      </w:r>
      <w:r w:rsidRPr="006B55BF">
        <w:rPr>
          <w:rStyle w:val="StyleUnderline"/>
          <w:rFonts w:asciiTheme="minorHAnsi" w:hAnsiTheme="minorHAnsi" w:cstheme="minorHAnsi"/>
        </w:rPr>
        <w:t>The United States has concentrated its policing</w:t>
      </w:r>
      <w:r w:rsidRPr="006B55BF">
        <w:rPr>
          <w:rFonts w:asciiTheme="minorHAnsi" w:hAnsiTheme="minorHAnsi" w:cstheme="minorHAnsi"/>
          <w:sz w:val="14"/>
        </w:rPr>
        <w:t xml:space="preserve"> </w:t>
      </w:r>
      <w:r w:rsidRPr="006B55BF">
        <w:rPr>
          <w:rStyle w:val="StyleUnderline"/>
          <w:rFonts w:asciiTheme="minorHAnsi" w:hAnsiTheme="minorHAnsi" w:cstheme="minorHAnsi"/>
        </w:rPr>
        <w:t>in</w:t>
      </w:r>
      <w:r w:rsidRPr="006B55BF">
        <w:rPr>
          <w:rFonts w:asciiTheme="minorHAnsi" w:hAnsiTheme="minorHAnsi" w:cstheme="minorHAnsi"/>
          <w:sz w:val="14"/>
        </w:rPr>
        <w:t xml:space="preserve"> what George Kennan used to call “strong points,” or the most important parts of the world: </w:t>
      </w:r>
      <w:r w:rsidRPr="006B55BF">
        <w:rPr>
          <w:rStyle w:val="StyleUnderline"/>
          <w:rFonts w:asciiTheme="minorHAnsi" w:hAnsiTheme="minorHAnsi" w:cstheme="minorHAnsi"/>
        </w:rPr>
        <w:t>Western Europe, the Pacific Rim, and Persian Gulf</w:t>
      </w:r>
      <w:r w:rsidRPr="006B55BF">
        <w:rPr>
          <w:rFonts w:asciiTheme="minorHAnsi" w:hAnsiTheme="minorHAnsi" w:cstheme="minorHAnsi"/>
          <w:sz w:val="14"/>
        </w:rPr>
        <w:t xml:space="preserve">.64 By doing so, Washington may well have contributed more to great power peace than the overall global decline in warfare. If the former phenomenon contributed to the latter, by essentially providing a behavioral model for weaker states to emulate, then perhaps this lends some support to the hegemonic-stability case.65 During the Cold War, the United States played referee to a few intra-West squabbles, especially between Greece and Turkey, and provided Hobbesian reassurance to Germany’s nervous neighbors. Other, equally plausible explanations exist for stability in the first world, including the presence of a common enemy, democracy, economic interdependence, general war aversion, etc. The looming presence of the leviathan is certainly among these plausible explanations, but only inside the US sphere of influence. Bipolarity was bad for the nonaligned world, where Soviet and Western intervention routinely exacerbated local conflicts. Unipolarity has generally been much better, but whether or not this was due to US action is again unclear. </w:t>
      </w:r>
      <w:r w:rsidRPr="006B55BF">
        <w:rPr>
          <w:rStyle w:val="StyleUnderline"/>
          <w:rFonts w:asciiTheme="minorHAnsi" w:hAnsiTheme="minorHAnsi" w:cstheme="minorHAnsi"/>
        </w:rPr>
        <w:t>Overall US interest in the affairs of the Global South has dropped markedly since the end of the Cold War, as has the level of violence in almost all regions</w:t>
      </w:r>
      <w:r w:rsidRPr="006B55BF">
        <w:rPr>
          <w:rFonts w:asciiTheme="minorHAnsi" w:hAnsiTheme="minorHAnsi" w:cstheme="minorHAnsi"/>
          <w:sz w:val="14"/>
        </w:rPr>
        <w:t xml:space="preserve">. </w:t>
      </w:r>
      <w:r w:rsidRPr="006B55BF">
        <w:rPr>
          <w:rStyle w:val="Emphasis"/>
          <w:rFonts w:asciiTheme="minorHAnsi" w:hAnsiTheme="minorHAnsi" w:cstheme="minorHAnsi"/>
        </w:rPr>
        <w:t>There is less US intervention in the political and military affairs of Latin America compared to any time in the twentieth century, for instance, and also less conflict</w:t>
      </w:r>
      <w:r w:rsidRPr="006B55BF">
        <w:rPr>
          <w:rFonts w:asciiTheme="minorHAnsi" w:hAnsiTheme="minorHAnsi" w:cstheme="minorHAnsi"/>
          <w:sz w:val="14"/>
        </w:rPr>
        <w:t xml:space="preserve">. </w:t>
      </w:r>
      <w:r w:rsidRPr="006B55BF">
        <w:rPr>
          <w:rStyle w:val="Emphasis"/>
          <w:rFonts w:asciiTheme="minorHAnsi" w:hAnsiTheme="minorHAnsi" w:cstheme="minorHAnsi"/>
        </w:rPr>
        <w:t>Warfare in Africa is at an all-time low, as is relative US interest outside of counterterrorism and security assistance</w:t>
      </w:r>
      <w:r w:rsidRPr="006B55BF">
        <w:rPr>
          <w:rFonts w:asciiTheme="minorHAnsi" w:hAnsiTheme="minorHAnsi" w:cstheme="minorHAnsi"/>
          <w:sz w:val="14"/>
        </w:rPr>
        <w:t xml:space="preserve">.66 </w:t>
      </w:r>
      <w:r w:rsidRPr="006B55BF">
        <w:rPr>
          <w:rStyle w:val="StyleUnderline"/>
          <w:rFonts w:asciiTheme="minorHAnsi" w:hAnsiTheme="minorHAnsi" w:cstheme="minorHAnsi"/>
        </w:rPr>
        <w:t xml:space="preserve">Regional peace and stability exist where there is US active intervention, as well as where there is not. </w:t>
      </w:r>
      <w:r w:rsidRPr="006B55BF">
        <w:rPr>
          <w:rStyle w:val="Emphasis"/>
          <w:rFonts w:asciiTheme="minorHAnsi" w:hAnsiTheme="minorHAnsi" w:cstheme="minorHAnsi"/>
        </w:rPr>
        <w:t>No direct relationship seems to exist across regions</w:t>
      </w:r>
      <w:r w:rsidRPr="006B55BF">
        <w:rPr>
          <w:rFonts w:asciiTheme="minorHAnsi" w:hAnsiTheme="minorHAnsi" w:cstheme="minorHAnsi"/>
          <w:sz w:val="14"/>
        </w:rPr>
        <w:t xml:space="preserve">. If intervention can be considered a function of direct and indirect activity, of both political and military action, a regional picture might look like what is outlined in Table 1. These assessments of conflict are by necessity relative, because there has not been a “high” level of conflict in any region outside the Middle East during the period of the New Peace. Putting aside for the moment that important caveat, some points become clear. The great powers of the world are clustered in the upper right quadrant, where US intervention has been high, but conflict levels low. US intervention is imperfectly correlated with stability, however. Indeed, </w:t>
      </w:r>
      <w:r w:rsidRPr="006B55BF">
        <w:rPr>
          <w:rStyle w:val="StyleUnderline"/>
          <w:rFonts w:asciiTheme="minorHAnsi" w:hAnsiTheme="minorHAnsi" w:cstheme="minorHAnsi"/>
        </w:rPr>
        <w:t>it is conceivable that the relatively high level of US interest and activity has made the security situation in the Persian Gulf and broader Middle East worse</w:t>
      </w:r>
      <w:r w:rsidRPr="006B55BF">
        <w:rPr>
          <w:rFonts w:asciiTheme="minorHAnsi" w:hAnsiTheme="minorHAnsi" w:cstheme="minorHAnsi"/>
          <w:sz w:val="14"/>
        </w:rPr>
        <w:t xml:space="preserve">. In recent years, </w:t>
      </w:r>
      <w:r w:rsidRPr="006B55BF">
        <w:rPr>
          <w:rStyle w:val="StyleUnderline"/>
          <w:rFonts w:asciiTheme="minorHAnsi" w:hAnsiTheme="minorHAnsi" w:cstheme="minorHAnsi"/>
        </w:rPr>
        <w:t>substantial hard power investments</w:t>
      </w:r>
      <w:r w:rsidRPr="006B55BF">
        <w:rPr>
          <w:rFonts w:asciiTheme="minorHAnsi" w:hAnsiTheme="minorHAnsi" w:cstheme="minorHAnsi"/>
          <w:sz w:val="14"/>
        </w:rPr>
        <w:t xml:space="preserve"> (Somalia, Afghanistan, Iraq), </w:t>
      </w:r>
      <w:r w:rsidRPr="006B55BF">
        <w:rPr>
          <w:rStyle w:val="StyleUnderline"/>
          <w:rFonts w:asciiTheme="minorHAnsi" w:hAnsiTheme="minorHAnsi" w:cstheme="minorHAnsi"/>
        </w:rPr>
        <w:t>moderate intervention</w:t>
      </w:r>
      <w:r w:rsidRPr="006B55BF">
        <w:rPr>
          <w:rFonts w:asciiTheme="minorHAnsi" w:hAnsiTheme="minorHAnsi" w:cstheme="minorHAnsi"/>
          <w:sz w:val="14"/>
        </w:rPr>
        <w:t xml:space="preserve"> (Libya), </w:t>
      </w:r>
      <w:r w:rsidRPr="006B55BF">
        <w:rPr>
          <w:rStyle w:val="StyleUnderline"/>
          <w:rFonts w:asciiTheme="minorHAnsi" w:hAnsiTheme="minorHAnsi" w:cstheme="minorHAnsi"/>
        </w:rPr>
        <w:t>and reliance on diplomacy</w:t>
      </w:r>
      <w:r w:rsidRPr="006B55BF">
        <w:rPr>
          <w:rFonts w:asciiTheme="minorHAnsi" w:hAnsiTheme="minorHAnsi" w:cstheme="minorHAnsi"/>
          <w:sz w:val="14"/>
        </w:rPr>
        <w:t xml:space="preserve"> (Syria) </w:t>
      </w:r>
      <w:r w:rsidRPr="006B55BF">
        <w:rPr>
          <w:rStyle w:val="Emphasis"/>
          <w:rFonts w:asciiTheme="minorHAnsi" w:hAnsiTheme="minorHAnsi" w:cstheme="minorHAnsi"/>
        </w:rPr>
        <w:t>have been equally ineffective in stabilizing states torn by conflict</w:t>
      </w:r>
      <w:r w:rsidRPr="006B55BF">
        <w:rPr>
          <w:rFonts w:asciiTheme="minorHAnsi" w:hAnsiTheme="minorHAnsi" w:cstheme="minorHAnsi"/>
          <w:sz w:val="14"/>
        </w:rPr>
        <w:t xml:space="preserve">. While it is possible that the region is essentially unpacifiable and no amount of police work would bring peace to its people, it remains hard to make the case that the US presence has improved matters. In this “strong point,” at least, </w:t>
      </w:r>
      <w:r w:rsidRPr="006B55BF">
        <w:rPr>
          <w:rStyle w:val="Emphasis"/>
          <w:rFonts w:asciiTheme="minorHAnsi" w:hAnsiTheme="minorHAnsi" w:cstheme="minorHAnsi"/>
        </w:rPr>
        <w:t>US hegemony has failed to bring peace</w:t>
      </w:r>
      <w:r w:rsidRPr="006B55BF">
        <w:rPr>
          <w:rFonts w:asciiTheme="minorHAnsi" w:hAnsiTheme="minorHAnsi" w:cstheme="minorHAnsi"/>
          <w:sz w:val="14"/>
        </w:rPr>
        <w:t xml:space="preserve">. </w:t>
      </w:r>
      <w:r w:rsidRPr="006B55BF">
        <w:rPr>
          <w:rStyle w:val="StyleUnderline"/>
          <w:rFonts w:asciiTheme="minorHAnsi" w:hAnsiTheme="minorHAnsi" w:cstheme="minorHAnsi"/>
        </w:rPr>
        <w:t>In much of the rest of the world, the United States has not been especially eager to enforce any particular rules. Even rather incontrovertible evidence of genocide has not been enough to inspire action</w:t>
      </w:r>
      <w:r w:rsidRPr="006B55BF">
        <w:rPr>
          <w:rFonts w:asciiTheme="minorHAnsi" w:hAnsiTheme="minorHAnsi" w:cstheme="minorHAnsi"/>
          <w:sz w:val="14"/>
        </w:rPr>
        <w:t xml:space="preserve">. Washington’s intervention choices have at best been erratic; Libya and Kosovo brought about action, but much more blood flowed uninterrupted in Rwanda, Darfur, Congo, Sri Lanka, and Syria. The US record of peacemaking is not exactly a long uninterrupted string of successes. During the turn-of-the-century conventional war between Ethiopia and Eritrea, a highlevel US delegation containing former and future National Security Advisors (Anthony Lake and Susan Rice) made a half-dozen trips to the region, but was unable to prevent either the outbreak or recurrence of the conflict. Lake and his team shuttled back and forth between the capitals with some frequency, and President Clinton made repeated phone calls to the leaders of the respective countries, offering to hold peace talks in the United States, all to no avail.67 The war ended n late 2000 when Ethiopia essentially won, and it controls the disputed territory to this day. </w:t>
      </w:r>
      <w:r w:rsidRPr="006B55BF">
        <w:rPr>
          <w:rStyle w:val="StyleUnderline"/>
          <w:rFonts w:asciiTheme="minorHAnsi" w:hAnsiTheme="minorHAnsi" w:cstheme="minorHAnsi"/>
        </w:rPr>
        <w:t xml:space="preserve">The Horn of Africa is hardly the only region where states are free to fight one another today without fear of serious US involvement. Since they are choosing not to do so with increasing frequency, </w:t>
      </w:r>
      <w:r w:rsidRPr="006B55BF">
        <w:rPr>
          <w:rStyle w:val="Emphasis"/>
          <w:rFonts w:asciiTheme="minorHAnsi" w:hAnsiTheme="minorHAnsi" w:cstheme="minorHAnsi"/>
        </w:rPr>
        <w:t>something else is probably affecting their calculations</w:t>
      </w:r>
      <w:r w:rsidRPr="006B55BF">
        <w:rPr>
          <w:rFonts w:asciiTheme="minorHAnsi" w:hAnsiTheme="minorHAnsi" w:cstheme="minorHAnsi"/>
          <w:sz w:val="14"/>
        </w:rPr>
        <w:t xml:space="preserve">. </w:t>
      </w:r>
      <w:r w:rsidRPr="006B55BF">
        <w:rPr>
          <w:rStyle w:val="Emphasis"/>
          <w:rFonts w:asciiTheme="minorHAnsi" w:hAnsiTheme="minorHAnsi" w:cstheme="minorHAnsi"/>
        </w:rPr>
        <w:t>Stability exists even in those places where the potential for intervention by the sheriff is minimal</w:t>
      </w:r>
      <w:r w:rsidRPr="006B55BF">
        <w:rPr>
          <w:rFonts w:asciiTheme="minorHAnsi" w:hAnsiTheme="minorHAnsi" w:cstheme="minorHAnsi"/>
          <w:sz w:val="14"/>
        </w:rPr>
        <w:t xml:space="preserve">. </w:t>
      </w:r>
      <w:r w:rsidRPr="006B55BF">
        <w:rPr>
          <w:rStyle w:val="StyleUnderline"/>
          <w:rFonts w:asciiTheme="minorHAnsi" w:hAnsiTheme="minorHAnsi" w:cstheme="minorHAnsi"/>
        </w:rPr>
        <w:t>Hegemonic stability can only take credit for influencing those decisions that would have ended in war without the presence, whether physical or psychological, of the United States</w:t>
      </w:r>
      <w:r w:rsidRPr="006B55BF">
        <w:rPr>
          <w:rFonts w:asciiTheme="minorHAnsi" w:hAnsiTheme="minorHAnsi" w:cstheme="minorHAnsi"/>
          <w:sz w:val="14"/>
        </w:rPr>
        <w:t xml:space="preserve">. </w:t>
      </w:r>
      <w:r w:rsidRPr="006B55BF">
        <w:rPr>
          <w:rStyle w:val="StyleUnderline"/>
          <w:rFonts w:asciiTheme="minorHAnsi" w:hAnsiTheme="minorHAnsi" w:cstheme="minorHAnsi"/>
        </w:rPr>
        <w:t>It seems hard to make the case that the relative peace that has descended on so many regions is primarily due to the kind of heavy hand of the neoconservative leviathan</w:t>
      </w:r>
      <w:r w:rsidRPr="006B55BF">
        <w:rPr>
          <w:rFonts w:asciiTheme="minorHAnsi" w:hAnsiTheme="minorHAnsi" w:cstheme="minorHAnsi"/>
          <w:sz w:val="14"/>
        </w:rPr>
        <w:t xml:space="preserve">, or its lighter, more liberal cousin. </w:t>
      </w:r>
      <w:r w:rsidRPr="006B55BF">
        <w:rPr>
          <w:rStyle w:val="Emphasis"/>
          <w:rFonts w:asciiTheme="minorHAnsi" w:hAnsiTheme="minorHAnsi" w:cstheme="minorHAnsi"/>
        </w:rPr>
        <w:t>Something else appears to be at work</w:t>
      </w:r>
      <w:r w:rsidRPr="006B55BF">
        <w:rPr>
          <w:rFonts w:asciiTheme="minorHAnsi" w:hAnsiTheme="minorHAnsi" w:cstheme="minorHAnsi"/>
          <w:sz w:val="14"/>
        </w:rPr>
        <w:t>.</w:t>
      </w:r>
    </w:p>
    <w:p w14:paraId="6ECA5B71" w14:textId="77777777" w:rsidR="008D4AE0" w:rsidRPr="00A33EAF" w:rsidRDefault="008D4AE0" w:rsidP="008D4AE0">
      <w:pPr>
        <w:pStyle w:val="Heading4"/>
        <w:rPr>
          <w:rFonts w:asciiTheme="majorHAnsi" w:hAnsiTheme="majorHAnsi"/>
        </w:rPr>
      </w:pPr>
      <w:r w:rsidRPr="00A33EAF">
        <w:rPr>
          <w:rFonts w:asciiTheme="majorHAnsi" w:hAnsiTheme="majorHAnsi"/>
        </w:rPr>
        <w:t>No hegemony impact—empirics and political psychology prove US posture is unrelated to great power peace</w:t>
      </w:r>
    </w:p>
    <w:p w14:paraId="6422E24E" w14:textId="77777777" w:rsidR="008D4AE0" w:rsidRPr="00A33EAF" w:rsidRDefault="008D4AE0" w:rsidP="008D4AE0">
      <w:pPr>
        <w:rPr>
          <w:rFonts w:asciiTheme="majorHAnsi" w:hAnsiTheme="majorHAnsi"/>
        </w:rPr>
      </w:pPr>
      <w:r w:rsidRPr="00A33EAF">
        <w:rPr>
          <w:rFonts w:asciiTheme="majorHAnsi" w:hAnsiTheme="majorHAnsi"/>
        </w:rPr>
        <w:t xml:space="preserve">Christopher </w:t>
      </w:r>
      <w:r w:rsidRPr="00A33EAF">
        <w:rPr>
          <w:rStyle w:val="Style13ptBold"/>
          <w:rFonts w:asciiTheme="majorHAnsi" w:hAnsiTheme="majorHAnsi"/>
        </w:rPr>
        <w:t>Fettweis 17</w:t>
      </w:r>
      <w:r w:rsidRPr="00A33EAF">
        <w:rPr>
          <w:rFonts w:asciiTheme="majorHAnsi" w:hAnsiTheme="majorHAnsi"/>
        </w:rPr>
        <w:t>, associate professor of political science at Tulane University. 5/8/17, “Unipolarity, Hegemony, and the New Peace” http://www.tandfonline.com/doi/pdf/10.1080/09636412.2017.1306394?needAccess=true</w:t>
      </w:r>
    </w:p>
    <w:p w14:paraId="2950A5AD" w14:textId="77777777" w:rsidR="008D4AE0" w:rsidRPr="00A33EAF" w:rsidRDefault="008D4AE0" w:rsidP="008D4AE0">
      <w:pPr>
        <w:rPr>
          <w:rFonts w:asciiTheme="majorHAnsi" w:hAnsiTheme="majorHAnsi"/>
          <w:sz w:val="16"/>
        </w:rPr>
      </w:pPr>
      <w:r w:rsidRPr="00A33EAF">
        <w:rPr>
          <w:rStyle w:val="StyleUnderline"/>
          <w:rFonts w:asciiTheme="majorHAnsi" w:hAnsiTheme="majorHAnsi"/>
        </w:rPr>
        <w:t>After three years in the White House, Ronald Reagan had learned something surprising: “Many people at the top of the Soviet hierarchy were genuinely afraid of America and Americans</w:t>
      </w:r>
      <w:r w:rsidRPr="00A33EAF">
        <w:rPr>
          <w:rFonts w:asciiTheme="majorHAnsi" w:hAnsiTheme="majorHAnsi"/>
          <w:sz w:val="16"/>
        </w:rPr>
        <w:t xml:space="preserve">,” he wrote in his autobiography. He continued: “Perhaps this shouldn’t have surprised me, but it did … I’d always felt that from our deeds it must be clear to anyone that Americans were a moral people who starting at the birth of our nation had always used our power only as a force for good in the world…. </w:t>
      </w:r>
      <w:r w:rsidRPr="00A33EAF">
        <w:rPr>
          <w:rStyle w:val="StyleUnderline"/>
          <w:rFonts w:asciiTheme="majorHAnsi" w:hAnsiTheme="majorHAnsi"/>
        </w:rPr>
        <w:t>During my first years in Washington, I think many of us took it for granted that the Russians, like ourselves, considered it unthinkable that the United States would launch a first strike against them</w:t>
      </w:r>
      <w:r w:rsidRPr="00A33EAF">
        <w:rPr>
          <w:rFonts w:asciiTheme="majorHAnsi" w:hAnsiTheme="majorHAnsi"/>
          <w:sz w:val="16"/>
        </w:rPr>
        <w:t xml:space="preserve">.” </w:t>
      </w:r>
      <w:r w:rsidRPr="00A33EAF">
        <w:rPr>
          <w:rStyle w:val="StyleUnderline"/>
          <w:rFonts w:asciiTheme="majorHAnsi" w:hAnsiTheme="majorHAnsi"/>
        </w:rPr>
        <w:t xml:space="preserve">100 Reagan is certainly not alone in believing in the essential benevolent image of his nation. While it is common for actors to attribute negative motivations to the behavior of others, it is </w:t>
      </w:r>
      <w:r w:rsidRPr="00A33EAF">
        <w:rPr>
          <w:rStyle w:val="Emphasis"/>
          <w:rFonts w:asciiTheme="majorHAnsi" w:hAnsiTheme="majorHAnsi"/>
        </w:rPr>
        <w:t>exceedingly difficult</w:t>
      </w:r>
      <w:r w:rsidRPr="00A33EAF">
        <w:rPr>
          <w:rStyle w:val="StyleUnderline"/>
          <w:rFonts w:asciiTheme="majorHAnsi" w:hAnsiTheme="majorHAnsi"/>
        </w:rPr>
        <w:t xml:space="preserve"> for them to accept that anyone could interpret their actions in negative ways. Leaders are well aware of their own motives and tend to assume that their peaceful intentions are obvious and transparent</w:t>
      </w:r>
      <w:r w:rsidRPr="00A33EAF">
        <w:rPr>
          <w:rFonts w:asciiTheme="majorHAnsi" w:hAnsiTheme="majorHAnsi"/>
          <w:sz w:val="16"/>
        </w:rPr>
        <w:t>.</w:t>
      </w:r>
    </w:p>
    <w:p w14:paraId="15F0A170" w14:textId="77777777" w:rsidR="008D4AE0" w:rsidRPr="00A33EAF" w:rsidRDefault="008D4AE0" w:rsidP="008D4AE0">
      <w:pPr>
        <w:rPr>
          <w:rFonts w:asciiTheme="majorHAnsi" w:hAnsiTheme="majorHAnsi"/>
          <w:sz w:val="16"/>
        </w:rPr>
      </w:pPr>
      <w:r w:rsidRPr="00A33EAF">
        <w:rPr>
          <w:rStyle w:val="StyleUnderline"/>
          <w:rFonts w:asciiTheme="majorHAnsi" w:hAnsiTheme="majorHAnsi"/>
        </w:rPr>
        <w:t xml:space="preserve">Both strains of the </w:t>
      </w:r>
      <w:r w:rsidRPr="00A33EAF">
        <w:rPr>
          <w:rStyle w:val="StyleUnderline"/>
          <w:rFonts w:asciiTheme="majorHAnsi" w:hAnsiTheme="majorHAnsi"/>
          <w:highlight w:val="yellow"/>
        </w:rPr>
        <w:t>heg</w:t>
      </w:r>
      <w:r w:rsidRPr="00A33EAF">
        <w:rPr>
          <w:rStyle w:val="StyleUnderline"/>
          <w:rFonts w:asciiTheme="majorHAnsi" w:hAnsiTheme="majorHAnsi"/>
        </w:rPr>
        <w:t>emonic-</w:t>
      </w:r>
      <w:r w:rsidRPr="00A33EAF">
        <w:rPr>
          <w:rStyle w:val="StyleUnderline"/>
          <w:rFonts w:asciiTheme="majorHAnsi" w:hAnsiTheme="majorHAnsi"/>
          <w:highlight w:val="yellow"/>
        </w:rPr>
        <w:t xml:space="preserve">stability </w:t>
      </w:r>
      <w:r w:rsidRPr="00A33EAF">
        <w:rPr>
          <w:rStyle w:val="StyleUnderline"/>
          <w:rFonts w:asciiTheme="majorHAnsi" w:hAnsiTheme="majorHAnsi"/>
        </w:rPr>
        <w:t xml:space="preserve">explanation </w:t>
      </w:r>
      <w:r w:rsidRPr="00A33EAF">
        <w:rPr>
          <w:rStyle w:val="StyleUnderline"/>
          <w:rFonts w:asciiTheme="majorHAnsi" w:hAnsiTheme="majorHAnsi"/>
          <w:highlight w:val="yellow"/>
        </w:rPr>
        <w:t>assume</w:t>
      </w:r>
      <w:r w:rsidRPr="00A33EAF">
        <w:rPr>
          <w:rStyle w:val="StyleUnderline"/>
          <w:rFonts w:asciiTheme="majorHAnsi" w:hAnsiTheme="majorHAnsi"/>
        </w:rPr>
        <w:t xml:space="preserve"> not only that </w:t>
      </w:r>
      <w:r w:rsidRPr="00A33EAF">
        <w:rPr>
          <w:rStyle w:val="StyleUnderline"/>
          <w:rFonts w:asciiTheme="majorHAnsi" w:hAnsiTheme="majorHAnsi"/>
          <w:highlight w:val="yellow"/>
        </w:rPr>
        <w:t>US power is benevolent</w:t>
      </w:r>
      <w:r w:rsidRPr="00A33EAF">
        <w:rPr>
          <w:rStyle w:val="StyleUnderline"/>
          <w:rFonts w:asciiTheme="majorHAnsi" w:hAnsiTheme="majorHAnsi"/>
        </w:rPr>
        <w:t xml:space="preserve">, but </w:t>
      </w:r>
      <w:r w:rsidRPr="00A33EAF">
        <w:rPr>
          <w:rStyle w:val="StyleUnderline"/>
          <w:rFonts w:asciiTheme="majorHAnsi" w:hAnsiTheme="majorHAnsi"/>
          <w:highlight w:val="yellow"/>
        </w:rPr>
        <w:t>that</w:t>
      </w:r>
      <w:r w:rsidRPr="00A33EAF">
        <w:rPr>
          <w:rStyle w:val="StyleUnderline"/>
          <w:rFonts w:asciiTheme="majorHAnsi" w:hAnsiTheme="majorHAnsi"/>
        </w:rPr>
        <w:t xml:space="preserve"> </w:t>
      </w:r>
      <w:r w:rsidRPr="00A33EAF">
        <w:rPr>
          <w:rStyle w:val="StyleUnderline"/>
          <w:rFonts w:asciiTheme="majorHAnsi" w:hAnsiTheme="majorHAnsi"/>
          <w:highlight w:val="yellow"/>
        </w:rPr>
        <w:t xml:space="preserve">others </w:t>
      </w:r>
      <w:r w:rsidRPr="00A33EAF">
        <w:rPr>
          <w:rStyle w:val="Emphasis"/>
          <w:rFonts w:asciiTheme="majorHAnsi" w:hAnsiTheme="majorHAnsi"/>
          <w:highlight w:val="yellow"/>
        </w:rPr>
        <w:t>perceive</w:t>
      </w:r>
      <w:r w:rsidRPr="00A33EAF">
        <w:rPr>
          <w:rStyle w:val="StyleUnderline"/>
          <w:rFonts w:asciiTheme="majorHAnsi" w:hAnsiTheme="majorHAnsi"/>
          <w:highlight w:val="yellow"/>
        </w:rPr>
        <w:t xml:space="preserve"> it that way.</w:t>
      </w:r>
      <w:r w:rsidRPr="00A33EAF">
        <w:rPr>
          <w:rFonts w:asciiTheme="majorHAnsi" w:hAnsiTheme="majorHAnsi"/>
          <w:sz w:val="16"/>
          <w:highlight w:val="yellow"/>
        </w:rPr>
        <w:t xml:space="preserve"> </w:t>
      </w:r>
      <w:r w:rsidRPr="00A33EAF">
        <w:rPr>
          <w:rStyle w:val="StyleUnderline"/>
          <w:rFonts w:asciiTheme="majorHAnsi" w:hAnsiTheme="majorHAnsi"/>
          <w:highlight w:val="yellow"/>
        </w:rPr>
        <w:t>Heg</w:t>
      </w:r>
      <w:r w:rsidRPr="00A33EAF">
        <w:rPr>
          <w:rStyle w:val="StyleUnderline"/>
          <w:rFonts w:asciiTheme="majorHAnsi" w:hAnsiTheme="majorHAnsi"/>
        </w:rPr>
        <w:t xml:space="preserve">emonic stability </w:t>
      </w:r>
      <w:r w:rsidRPr="00A33EAF">
        <w:rPr>
          <w:rStyle w:val="StyleUnderline"/>
          <w:rFonts w:asciiTheme="majorHAnsi" w:hAnsiTheme="majorHAnsi"/>
          <w:highlight w:val="yellow"/>
        </w:rPr>
        <w:t>depends on</w:t>
      </w:r>
      <w:r w:rsidRPr="00A33EAF">
        <w:rPr>
          <w:rStyle w:val="StyleUnderline"/>
          <w:rFonts w:asciiTheme="majorHAnsi" w:hAnsiTheme="majorHAnsi"/>
        </w:rPr>
        <w:t xml:space="preserve"> the </w:t>
      </w:r>
      <w:r w:rsidRPr="00A33EAF">
        <w:rPr>
          <w:rStyle w:val="StyleUnderline"/>
          <w:rFonts w:asciiTheme="majorHAnsi" w:hAnsiTheme="majorHAnsi"/>
          <w:highlight w:val="yellow"/>
        </w:rPr>
        <w:t>perceptions of other states</w:t>
      </w:r>
      <w:r w:rsidRPr="00A33EAF">
        <w:rPr>
          <w:rStyle w:val="StyleUnderline"/>
          <w:rFonts w:asciiTheme="majorHAnsi" w:hAnsiTheme="majorHAnsi"/>
        </w:rPr>
        <w:t xml:space="preserve"> to be successful; </w:t>
      </w:r>
      <w:r w:rsidRPr="00A33EAF">
        <w:rPr>
          <w:rStyle w:val="Emphasis"/>
          <w:rFonts w:asciiTheme="majorHAnsi" w:hAnsiTheme="majorHAnsi"/>
          <w:highlight w:val="yellow"/>
        </w:rPr>
        <w:t>it has no hope</w:t>
      </w:r>
      <w:r w:rsidRPr="00A33EAF">
        <w:rPr>
          <w:rStyle w:val="StyleUnderline"/>
          <w:rFonts w:asciiTheme="majorHAnsi" w:hAnsiTheme="majorHAnsi"/>
        </w:rPr>
        <w:t xml:space="preserve"> to succeed </w:t>
      </w:r>
      <w:r w:rsidRPr="00A33EAF">
        <w:rPr>
          <w:rStyle w:val="StyleUnderline"/>
          <w:rFonts w:asciiTheme="majorHAnsi" w:hAnsiTheme="majorHAnsi"/>
          <w:highlight w:val="yellow"/>
        </w:rPr>
        <w:t>if it encounters resistance</w:t>
      </w:r>
      <w:r w:rsidRPr="00A33EAF">
        <w:rPr>
          <w:rStyle w:val="StyleUnderline"/>
          <w:rFonts w:asciiTheme="majorHAnsi" w:hAnsiTheme="majorHAnsi"/>
        </w:rPr>
        <w:t xml:space="preserve"> from the less powerful members of the system, or even if they simply refuse to follow the rules</w:t>
      </w:r>
      <w:r w:rsidRPr="00A33EAF">
        <w:rPr>
          <w:rFonts w:asciiTheme="majorHAnsi" w:hAnsiTheme="majorHAnsi"/>
          <w:sz w:val="16"/>
        </w:rPr>
        <w:t xml:space="preserve">. </w:t>
      </w:r>
      <w:r w:rsidRPr="00A33EAF">
        <w:rPr>
          <w:rStyle w:val="StyleUnderline"/>
          <w:rFonts w:asciiTheme="majorHAnsi" w:hAnsiTheme="majorHAnsi"/>
        </w:rPr>
        <w:t>Relatively small police forces require the general cooperation of large communities to have any chance of establishing order.</w:t>
      </w:r>
      <w:r w:rsidRPr="00A33EAF">
        <w:rPr>
          <w:rFonts w:asciiTheme="majorHAnsi" w:hAnsiTheme="majorHAnsi"/>
          <w:sz w:val="16"/>
        </w:rPr>
        <w:t xml:space="preserve"> </w:t>
      </w:r>
      <w:r w:rsidRPr="00A33EAF">
        <w:rPr>
          <w:rStyle w:val="StyleUnderline"/>
          <w:rFonts w:asciiTheme="majorHAnsi" w:hAnsiTheme="majorHAnsi"/>
        </w:rPr>
        <w:t>They must perceive the sheriff as just, rational, and essentially nonthreatening.</w:t>
      </w:r>
      <w:r w:rsidRPr="00A33EAF">
        <w:rPr>
          <w:rFonts w:asciiTheme="majorHAnsi" w:hAnsiTheme="majorHAnsi"/>
          <w:sz w:val="16"/>
        </w:rPr>
        <w:t xml:space="preserve"> The lack of balancing behavior in the system, which has been puzzling to many realists, seems to support the notion of widespread perceptions of benevolent hegemony.101 Were they threatened by the order constructed by the United States, the argument goes, smaller states would react in ways that reflected their fears. Since internal and external balancing accompanied previous attempts to achieve hegemony, the absence of such behavior today suggests that something is different about the US version.</w:t>
      </w:r>
    </w:p>
    <w:p w14:paraId="4B6DF305" w14:textId="77777777" w:rsidR="008D4AE0" w:rsidRPr="00A33EAF" w:rsidRDefault="008D4AE0" w:rsidP="008D4AE0">
      <w:pPr>
        <w:rPr>
          <w:rStyle w:val="Emphasis"/>
          <w:rFonts w:asciiTheme="majorHAnsi" w:hAnsiTheme="majorHAnsi"/>
        </w:rPr>
      </w:pPr>
      <w:r w:rsidRPr="00A33EAF">
        <w:rPr>
          <w:rStyle w:val="StyleUnderline"/>
          <w:rFonts w:asciiTheme="majorHAnsi" w:hAnsiTheme="majorHAnsi"/>
        </w:rPr>
        <w:t>Hegemonic-stability theorists purport to understand the perceptions of others, at times better than those others understand themselves</w:t>
      </w:r>
      <w:r w:rsidRPr="00A33EAF">
        <w:rPr>
          <w:rFonts w:asciiTheme="majorHAnsi" w:hAnsiTheme="majorHAnsi"/>
          <w:sz w:val="16"/>
        </w:rPr>
        <w:t xml:space="preserve">. Complain as they may at times, other countries know that the United States is acting in the common interest. Objections to unipolarity, though widespread, are not “very seriously intended,” wrote Kagan, since “the truth about America’s dominant role in the world is known to most observers. And the truth is that the benevolent hegemony exercised by the United States is good for a vast portion of the world’s population.” 102 </w:t>
      </w:r>
      <w:r w:rsidRPr="00A33EAF">
        <w:rPr>
          <w:rStyle w:val="StyleUnderline"/>
          <w:rFonts w:asciiTheme="majorHAnsi" w:hAnsiTheme="majorHAnsi"/>
        </w:rPr>
        <w:t xml:space="preserve">In the 1990s, </w:t>
      </w:r>
      <w:r w:rsidRPr="00A33EAF">
        <w:rPr>
          <w:rStyle w:val="StyleUnderline"/>
          <w:rFonts w:asciiTheme="majorHAnsi" w:hAnsiTheme="majorHAnsi"/>
          <w:highlight w:val="yellow"/>
        </w:rPr>
        <w:t>Russian protests regarding NATO</w:t>
      </w:r>
      <w:r w:rsidRPr="00A33EAF">
        <w:rPr>
          <w:rStyle w:val="StyleUnderline"/>
          <w:rFonts w:asciiTheme="majorHAnsi" w:hAnsiTheme="majorHAnsi"/>
        </w:rPr>
        <w:t xml:space="preserve"> expansion—though nearly universal—</w:t>
      </w:r>
      <w:r w:rsidRPr="00A33EAF">
        <w:rPr>
          <w:rStyle w:val="StyleUnderline"/>
          <w:rFonts w:asciiTheme="majorHAnsi" w:hAnsiTheme="majorHAnsi"/>
          <w:highlight w:val="yellow"/>
        </w:rPr>
        <w:t>were not taken seriously</w:t>
      </w:r>
      <w:r w:rsidRPr="00A33EAF">
        <w:rPr>
          <w:rStyle w:val="StyleUnderline"/>
          <w:rFonts w:asciiTheme="majorHAnsi" w:hAnsiTheme="majorHAnsi"/>
        </w:rPr>
        <w:t>, since US planners believed the alliance’s benevolent intentions were apparent to all.</w:t>
      </w:r>
      <w:r w:rsidRPr="00A33EAF">
        <w:rPr>
          <w:rFonts w:asciiTheme="majorHAnsi" w:hAnsiTheme="majorHAnsi"/>
          <w:sz w:val="16"/>
        </w:rPr>
        <w:t xml:space="preserve"> Sagacious Russians understood that expansion would actually be beneficial, since it would bring stability to their western border.103 </w:t>
      </w:r>
      <w:r w:rsidRPr="00A33EAF">
        <w:rPr>
          <w:rStyle w:val="StyleUnderline"/>
          <w:rFonts w:asciiTheme="majorHAnsi" w:hAnsiTheme="majorHAnsi"/>
        </w:rPr>
        <w:t>President Clinton and Secretary of State Warren Christopher were caught off guard by the hostility of their counterparts regarding the issue at a summit in Budapest in December 1994</w:t>
      </w:r>
      <w:r w:rsidRPr="00A33EAF">
        <w:rPr>
          <w:rFonts w:asciiTheme="majorHAnsi" w:hAnsiTheme="majorHAnsi"/>
          <w:sz w:val="16"/>
        </w:rPr>
        <w:t xml:space="preserve">.104 </w:t>
      </w:r>
      <w:r w:rsidRPr="00A33EAF">
        <w:rPr>
          <w:rStyle w:val="StyleUnderline"/>
          <w:rFonts w:asciiTheme="majorHAnsi" w:hAnsiTheme="majorHAnsi"/>
          <w:highlight w:val="yellow"/>
        </w:rPr>
        <w:t>Despite warnings from</w:t>
      </w:r>
      <w:r w:rsidRPr="00A33EAF">
        <w:rPr>
          <w:rStyle w:val="StyleUnderline"/>
          <w:rFonts w:asciiTheme="majorHAnsi" w:hAnsiTheme="majorHAnsi"/>
        </w:rPr>
        <w:t xml:space="preserve"> the vast majority of academic and policy </w:t>
      </w:r>
      <w:r w:rsidRPr="00A33EAF">
        <w:rPr>
          <w:rStyle w:val="StyleUnderline"/>
          <w:rFonts w:asciiTheme="majorHAnsi" w:hAnsiTheme="majorHAnsi"/>
          <w:highlight w:val="yellow"/>
        </w:rPr>
        <w:t xml:space="preserve">experts about the </w:t>
      </w:r>
      <w:r w:rsidRPr="00A33EAF">
        <w:rPr>
          <w:rStyle w:val="StyleUnderline"/>
          <w:rFonts w:asciiTheme="majorHAnsi" w:hAnsiTheme="majorHAnsi"/>
        </w:rPr>
        <w:t xml:space="preserve">likely </w:t>
      </w:r>
      <w:r w:rsidRPr="00A33EAF">
        <w:rPr>
          <w:rStyle w:val="StyleUnderline"/>
          <w:rFonts w:asciiTheme="majorHAnsi" w:hAnsiTheme="majorHAnsi"/>
          <w:highlight w:val="yellow"/>
        </w:rPr>
        <w:t>Russian reaction</w:t>
      </w:r>
      <w:r w:rsidRPr="00A33EAF">
        <w:rPr>
          <w:rStyle w:val="StyleUnderline"/>
          <w:rFonts w:asciiTheme="majorHAnsi" w:hAnsiTheme="majorHAnsi"/>
        </w:rPr>
        <w:t xml:space="preserve"> and overall wisdom of expansion itself, the administration failed to anticipate Moscow’s position.</w:t>
      </w:r>
      <w:r w:rsidRPr="00A33EAF">
        <w:rPr>
          <w:rFonts w:asciiTheme="majorHAnsi" w:hAnsiTheme="majorHAnsi"/>
          <w:sz w:val="16"/>
        </w:rPr>
        <w:t xml:space="preserve">105 </w:t>
      </w:r>
      <w:r w:rsidRPr="00A33EAF">
        <w:rPr>
          <w:rStyle w:val="StyleUnderline"/>
          <w:rFonts w:asciiTheme="majorHAnsi" w:hAnsiTheme="majorHAnsi"/>
        </w:rPr>
        <w:t xml:space="preserve">The Russians did not seem to believe American assurances that expansion would actually be good for them. </w:t>
      </w:r>
      <w:r w:rsidRPr="00A33EAF">
        <w:rPr>
          <w:rStyle w:val="Emphasis"/>
          <w:rFonts w:asciiTheme="majorHAnsi" w:hAnsiTheme="majorHAnsi"/>
        </w:rPr>
        <w:t>The United States overestimated the degree to which others saw it as benevolent.</w:t>
      </w:r>
    </w:p>
    <w:p w14:paraId="5410DC89" w14:textId="77777777" w:rsidR="008D4AE0" w:rsidRPr="00A33EAF" w:rsidRDefault="008D4AE0" w:rsidP="008D4AE0">
      <w:pPr>
        <w:rPr>
          <w:rFonts w:asciiTheme="majorHAnsi" w:hAnsiTheme="majorHAnsi"/>
          <w:sz w:val="16"/>
        </w:rPr>
      </w:pPr>
      <w:r w:rsidRPr="00A33EAF">
        <w:rPr>
          <w:rStyle w:val="StyleUnderline"/>
          <w:rFonts w:asciiTheme="majorHAnsi" w:hAnsiTheme="majorHAnsi"/>
        </w:rPr>
        <w:t xml:space="preserve">Once again, the culture of the United States might make its leaders more vulnerable to this misperception. The need for </w:t>
      </w:r>
      <w:r w:rsidRPr="00A33EAF">
        <w:rPr>
          <w:rStyle w:val="StyleUnderline"/>
          <w:rFonts w:asciiTheme="majorHAnsi" w:hAnsiTheme="majorHAnsi"/>
          <w:highlight w:val="yellow"/>
        </w:rPr>
        <w:t>positive self-regard appears</w:t>
      </w:r>
      <w:r w:rsidRPr="00A33EAF">
        <w:rPr>
          <w:rStyle w:val="StyleUnderline"/>
          <w:rFonts w:asciiTheme="majorHAnsi" w:hAnsiTheme="majorHAnsi"/>
        </w:rPr>
        <w:t xml:space="preserve"> to be particularly </w:t>
      </w:r>
      <w:r w:rsidRPr="00A33EAF">
        <w:rPr>
          <w:rStyle w:val="StyleUnderline"/>
          <w:rFonts w:asciiTheme="majorHAnsi" w:hAnsiTheme="majorHAnsi"/>
          <w:highlight w:val="yellow"/>
        </w:rPr>
        <w:t>strong in North America</w:t>
      </w:r>
      <w:r w:rsidRPr="00A33EAF">
        <w:rPr>
          <w:rStyle w:val="StyleUnderline"/>
          <w:rFonts w:asciiTheme="majorHAnsi" w:hAnsiTheme="majorHAnsi"/>
        </w:rPr>
        <w:t>n societies</w:t>
      </w:r>
      <w:r w:rsidRPr="00A33EAF">
        <w:rPr>
          <w:rFonts w:asciiTheme="majorHAnsi" w:hAnsiTheme="majorHAnsi"/>
          <w:sz w:val="16"/>
        </w:rPr>
        <w:t xml:space="preserve"> compared to elsewhere.106 </w:t>
      </w:r>
      <w:r w:rsidRPr="00A33EAF">
        <w:rPr>
          <w:rStyle w:val="StyleUnderline"/>
          <w:rFonts w:asciiTheme="majorHAnsi" w:hAnsiTheme="majorHAnsi"/>
        </w:rPr>
        <w:t>Western egos tend to be gratified through self-promotion rather than humility, and independence rather than interdependence</w:t>
      </w:r>
      <w:r w:rsidRPr="00A33EAF">
        <w:rPr>
          <w:rFonts w:asciiTheme="majorHAnsi" w:hAnsiTheme="majorHAnsi"/>
          <w:sz w:val="16"/>
        </w:rPr>
        <w:t xml:space="preserve">. </w:t>
      </w:r>
      <w:r w:rsidRPr="00A33EAF">
        <w:rPr>
          <w:rStyle w:val="StyleUnderline"/>
          <w:rFonts w:asciiTheme="majorHAnsi" w:hAnsiTheme="majorHAnsi"/>
        </w:rPr>
        <w:t>Americans are more likely to feel good if they are unique rather than a good cog in society’s wheel, and uniquely good. The need to be perceived as benevolent</w:t>
      </w:r>
      <w:r w:rsidRPr="00A33EAF">
        <w:rPr>
          <w:rFonts w:asciiTheme="majorHAnsi" w:hAnsiTheme="majorHAnsi"/>
          <w:sz w:val="16"/>
        </w:rPr>
        <w:t>, though universal, may well exert stronger encouragement for US observers to project their perceptions onto others.</w:t>
      </w:r>
    </w:p>
    <w:p w14:paraId="25E945D1" w14:textId="77777777" w:rsidR="008D4AE0" w:rsidRPr="00A33EAF" w:rsidRDefault="008D4AE0" w:rsidP="008D4AE0">
      <w:pPr>
        <w:rPr>
          <w:rStyle w:val="StyleUnderline"/>
          <w:rFonts w:asciiTheme="majorHAnsi" w:hAnsiTheme="majorHAnsi"/>
        </w:rPr>
      </w:pPr>
      <w:r w:rsidRPr="00A33EAF">
        <w:rPr>
          <w:rStyle w:val="StyleUnderline"/>
          <w:rFonts w:asciiTheme="majorHAnsi" w:hAnsiTheme="majorHAnsi"/>
          <w:highlight w:val="yellow"/>
        </w:rPr>
        <w:t xml:space="preserve">The </w:t>
      </w:r>
      <w:r w:rsidRPr="00A33EAF">
        <w:rPr>
          <w:rStyle w:val="Emphasis"/>
          <w:rFonts w:asciiTheme="majorHAnsi" w:hAnsiTheme="majorHAnsi"/>
          <w:highlight w:val="yellow"/>
        </w:rPr>
        <w:t>U</w:t>
      </w:r>
      <w:r w:rsidRPr="00A33EAF">
        <w:rPr>
          <w:rStyle w:val="StyleUnderline"/>
          <w:rFonts w:asciiTheme="majorHAnsi" w:hAnsiTheme="majorHAnsi"/>
        </w:rPr>
        <w:t xml:space="preserve">nited </w:t>
      </w:r>
      <w:r w:rsidRPr="00A33EAF">
        <w:rPr>
          <w:rStyle w:val="Emphasis"/>
          <w:rFonts w:asciiTheme="majorHAnsi" w:hAnsiTheme="majorHAnsi"/>
          <w:highlight w:val="yellow"/>
        </w:rPr>
        <w:t>S</w:t>
      </w:r>
      <w:r w:rsidRPr="00A33EAF">
        <w:rPr>
          <w:rStyle w:val="StyleUnderline"/>
          <w:rFonts w:asciiTheme="majorHAnsi" w:hAnsiTheme="majorHAnsi"/>
        </w:rPr>
        <w:t xml:space="preserve">tates almost certainly </w:t>
      </w:r>
      <w:r w:rsidRPr="00A33EAF">
        <w:rPr>
          <w:rStyle w:val="StyleUnderline"/>
          <w:rFonts w:asciiTheme="majorHAnsi" w:hAnsiTheme="majorHAnsi"/>
          <w:highlight w:val="yellow"/>
        </w:rPr>
        <w:t>frightens others more than</w:t>
      </w:r>
      <w:r w:rsidRPr="00A33EAF">
        <w:rPr>
          <w:rStyle w:val="StyleUnderline"/>
          <w:rFonts w:asciiTheme="majorHAnsi" w:hAnsiTheme="majorHAnsi"/>
        </w:rPr>
        <w:t xml:space="preserve"> its </w:t>
      </w:r>
      <w:r w:rsidRPr="00A33EAF">
        <w:rPr>
          <w:rStyle w:val="StyleUnderline"/>
          <w:rFonts w:asciiTheme="majorHAnsi" w:hAnsiTheme="majorHAnsi"/>
          <w:highlight w:val="yellow"/>
        </w:rPr>
        <w:t>leaders perceive</w:t>
      </w:r>
      <w:r w:rsidRPr="00A33EAF">
        <w:rPr>
          <w:rFonts w:asciiTheme="majorHAnsi" w:hAnsiTheme="majorHAnsi"/>
          <w:sz w:val="16"/>
        </w:rPr>
        <w:t xml:space="preserve">. </w:t>
      </w:r>
      <w:r w:rsidRPr="00A33EAF">
        <w:rPr>
          <w:rStyle w:val="StyleUnderline"/>
          <w:rFonts w:asciiTheme="majorHAnsi" w:hAnsiTheme="majorHAnsi"/>
        </w:rPr>
        <w:t>A quarter of the 68,000 respondents to a 2013 Gallup poll in sixty-five countries identified the United States as the “greatest threat to world peace,” which was more than three times the total for the second-place country</w:t>
      </w:r>
      <w:r w:rsidRPr="00A33EAF">
        <w:rPr>
          <w:rFonts w:asciiTheme="majorHAnsi" w:hAnsiTheme="majorHAnsi"/>
          <w:sz w:val="16"/>
        </w:rPr>
        <w:t xml:space="preserve"> (Pakistan).107 </w:t>
      </w:r>
      <w:r w:rsidRPr="00A33EAF">
        <w:rPr>
          <w:rStyle w:val="StyleUnderline"/>
          <w:rFonts w:asciiTheme="majorHAnsi" w:hAnsiTheme="majorHAnsi"/>
        </w:rPr>
        <w:t>The international community always has to worry about the potential for police brutality, even if it occurs rarely</w:t>
      </w:r>
      <w:r w:rsidRPr="00A33EAF">
        <w:rPr>
          <w:rFonts w:asciiTheme="majorHAnsi" w:hAnsiTheme="majorHAnsi"/>
          <w:sz w:val="16"/>
        </w:rPr>
        <w:t>. Such ungratefulness tends to come as a surprise to US leaders. In 2003, Condoleezza Rice was dismayed to discover resistance to US initiatives in Iraq: “There were times,” she said later, “that it appeared that American power was seen to be more dangerous than, perhaps, Saddam Hussein.” 108 Both liberals and neoconservatives probably exaggerate the extent to which US hegemony is everywhere secretly welcomed</w:t>
      </w:r>
      <w:r w:rsidRPr="00A33EAF">
        <w:rPr>
          <w:rStyle w:val="StyleUnderline"/>
          <w:rFonts w:asciiTheme="majorHAnsi" w:hAnsiTheme="majorHAnsi"/>
        </w:rPr>
        <w:t xml:space="preserve">; it is not just petulant resentment, but understandable </w:t>
      </w:r>
      <w:r w:rsidRPr="00A33EAF">
        <w:rPr>
          <w:rStyle w:val="StyleUnderline"/>
          <w:rFonts w:asciiTheme="majorHAnsi" w:hAnsiTheme="majorHAnsi"/>
          <w:highlight w:val="yellow"/>
        </w:rPr>
        <w:t xml:space="preserve">disagreement with </w:t>
      </w:r>
      <w:r w:rsidRPr="00A33EAF">
        <w:rPr>
          <w:rStyle w:val="StyleUnderline"/>
          <w:rFonts w:asciiTheme="majorHAnsi" w:hAnsiTheme="majorHAnsi"/>
        </w:rPr>
        <w:t xml:space="preserve">US </w:t>
      </w:r>
      <w:r w:rsidRPr="00A33EAF">
        <w:rPr>
          <w:rStyle w:val="StyleUnderline"/>
          <w:rFonts w:asciiTheme="majorHAnsi" w:hAnsiTheme="majorHAnsi"/>
          <w:highlight w:val="yellow"/>
        </w:rPr>
        <w:t>policies</w:t>
      </w:r>
      <w:r w:rsidRPr="00A33EAF">
        <w:rPr>
          <w:rStyle w:val="StyleUnderline"/>
          <w:rFonts w:asciiTheme="majorHAnsi" w:hAnsiTheme="majorHAnsi"/>
        </w:rPr>
        <w:t xml:space="preserve">, that </w:t>
      </w:r>
      <w:r w:rsidRPr="00A33EAF">
        <w:rPr>
          <w:rStyle w:val="StyleUnderline"/>
          <w:rFonts w:asciiTheme="majorHAnsi" w:hAnsiTheme="majorHAnsi"/>
          <w:highlight w:val="yellow"/>
        </w:rPr>
        <w:t>motivates</w:t>
      </w:r>
      <w:r w:rsidRPr="00A33EAF">
        <w:rPr>
          <w:rStyle w:val="StyleUnderline"/>
          <w:rFonts w:asciiTheme="majorHAnsi" w:hAnsiTheme="majorHAnsi"/>
        </w:rPr>
        <w:t xml:space="preserve"> </w:t>
      </w:r>
      <w:r w:rsidRPr="00A33EAF">
        <w:rPr>
          <w:rStyle w:val="Emphasis"/>
          <w:rFonts w:asciiTheme="majorHAnsi" w:hAnsiTheme="majorHAnsi"/>
          <w:highlight w:val="yellow"/>
        </w:rPr>
        <w:t>counterhegemonic</w:t>
      </w:r>
      <w:r w:rsidRPr="00A33EAF">
        <w:rPr>
          <w:rStyle w:val="Emphasis"/>
          <w:rFonts w:asciiTheme="majorHAnsi" w:hAnsiTheme="majorHAnsi"/>
        </w:rPr>
        <w:t xml:space="preserve"> beliefs and </w:t>
      </w:r>
      <w:r w:rsidRPr="00A33EAF">
        <w:rPr>
          <w:rStyle w:val="Emphasis"/>
          <w:rFonts w:asciiTheme="majorHAnsi" w:hAnsiTheme="majorHAnsi"/>
          <w:highlight w:val="yellow"/>
        </w:rPr>
        <w:t>behavior</w:t>
      </w:r>
      <w:r w:rsidRPr="00A33EAF">
        <w:rPr>
          <w:rStyle w:val="StyleUnderline"/>
          <w:rFonts w:asciiTheme="majorHAnsi" w:hAnsiTheme="majorHAnsi"/>
        </w:rPr>
        <w:t>.</w:t>
      </w:r>
    </w:p>
    <w:p w14:paraId="012838CC" w14:textId="77777777" w:rsidR="008D4AE0" w:rsidRPr="00A33EAF" w:rsidRDefault="008D4AE0" w:rsidP="008D4AE0">
      <w:pPr>
        <w:rPr>
          <w:rStyle w:val="StyleUnderline"/>
          <w:rFonts w:asciiTheme="majorHAnsi" w:hAnsiTheme="majorHAnsi"/>
        </w:rPr>
      </w:pPr>
      <w:r w:rsidRPr="00A33EAF">
        <w:rPr>
          <w:rStyle w:val="StyleUnderline"/>
          <w:rFonts w:asciiTheme="majorHAnsi" w:hAnsiTheme="majorHAnsi"/>
        </w:rPr>
        <w:t xml:space="preserve">To review, assuming for a moment that US </w:t>
      </w:r>
      <w:r w:rsidRPr="00A33EAF">
        <w:rPr>
          <w:rStyle w:val="StyleUnderline"/>
          <w:rFonts w:asciiTheme="majorHAnsi" w:hAnsiTheme="majorHAnsi"/>
          <w:highlight w:val="yellow"/>
        </w:rPr>
        <w:t>leaders</w:t>
      </w:r>
      <w:r w:rsidRPr="00A33EAF">
        <w:rPr>
          <w:rStyle w:val="StyleUnderline"/>
          <w:rFonts w:asciiTheme="majorHAnsi" w:hAnsiTheme="majorHAnsi"/>
        </w:rPr>
        <w:t xml:space="preserve"> are subject to </w:t>
      </w:r>
      <w:r w:rsidRPr="00A33EAF">
        <w:rPr>
          <w:rStyle w:val="Emphasis"/>
          <w:rFonts w:asciiTheme="majorHAnsi" w:hAnsiTheme="majorHAnsi"/>
        </w:rPr>
        <w:t>the same forces that affect every human being</w:t>
      </w:r>
      <w:r w:rsidRPr="00A33EAF">
        <w:rPr>
          <w:rStyle w:val="StyleUnderline"/>
          <w:rFonts w:asciiTheme="majorHAnsi" w:hAnsiTheme="majorHAnsi"/>
        </w:rPr>
        <w:t xml:space="preserve">, they </w:t>
      </w:r>
      <w:r w:rsidRPr="00A33EAF">
        <w:rPr>
          <w:rStyle w:val="Emphasis"/>
          <w:rFonts w:asciiTheme="majorHAnsi" w:hAnsiTheme="majorHAnsi"/>
          <w:highlight w:val="yellow"/>
        </w:rPr>
        <w:t>overestimate</w:t>
      </w:r>
      <w:r w:rsidRPr="00A33EAF">
        <w:rPr>
          <w:rStyle w:val="StyleUnderline"/>
          <w:rFonts w:asciiTheme="majorHAnsi" w:hAnsiTheme="majorHAnsi"/>
        </w:rPr>
        <w:t xml:space="preserve"> the amount of </w:t>
      </w:r>
      <w:r w:rsidRPr="00A33EAF">
        <w:rPr>
          <w:rStyle w:val="StyleUnderline"/>
          <w:rFonts w:asciiTheme="majorHAnsi" w:hAnsiTheme="majorHAnsi"/>
          <w:highlight w:val="yellow"/>
        </w:rPr>
        <w:t xml:space="preserve">control they have </w:t>
      </w:r>
      <w:r w:rsidRPr="00A33EAF">
        <w:rPr>
          <w:rStyle w:val="StyleUnderline"/>
          <w:rFonts w:asciiTheme="majorHAnsi" w:hAnsiTheme="majorHAnsi"/>
        </w:rPr>
        <w:t>over other actors</w:t>
      </w:r>
      <w:r w:rsidRPr="00A33EAF">
        <w:rPr>
          <w:rFonts w:asciiTheme="majorHAnsi" w:hAnsiTheme="majorHAnsi"/>
          <w:sz w:val="16"/>
        </w:rPr>
        <w:t xml:space="preserve">, </w:t>
      </w:r>
      <w:r w:rsidRPr="00A33EAF">
        <w:rPr>
          <w:rStyle w:val="StyleUnderline"/>
          <w:rFonts w:asciiTheme="majorHAnsi" w:hAnsiTheme="majorHAnsi"/>
        </w:rPr>
        <w:t>and are not as important to decisions made elsewhere as they believe themselves to be. And they probably perceive their own benevolence to be much greater than do others.</w:t>
      </w:r>
      <w:r w:rsidRPr="00A33EAF">
        <w:rPr>
          <w:rFonts w:asciiTheme="majorHAnsi" w:hAnsiTheme="majorHAnsi"/>
          <w:sz w:val="16"/>
        </w:rPr>
        <w:t xml:space="preserve"> </w:t>
      </w:r>
      <w:r w:rsidRPr="00A33EAF">
        <w:rPr>
          <w:rStyle w:val="StyleUnderline"/>
          <w:rFonts w:asciiTheme="majorHAnsi" w:hAnsiTheme="majorHAnsi"/>
        </w:rPr>
        <w:t>These common phenomena all influence US beliefs in the same direction, and may well increase the apparent explanatory power of hegemony beyond what the facts would otherwise support.</w:t>
      </w:r>
      <w:r w:rsidRPr="00A33EAF">
        <w:rPr>
          <w:rFonts w:asciiTheme="majorHAnsi" w:hAnsiTheme="majorHAnsi"/>
          <w:sz w:val="16"/>
        </w:rPr>
        <w:t xml:space="preserve"> </w:t>
      </w:r>
      <w:r w:rsidRPr="00A33EAF">
        <w:rPr>
          <w:rStyle w:val="StyleUnderline"/>
          <w:rFonts w:asciiTheme="majorHAnsi" w:hAnsiTheme="majorHAnsi"/>
        </w:rPr>
        <w:t xml:space="preserve">The </w:t>
      </w:r>
      <w:r w:rsidRPr="00A33EAF">
        <w:rPr>
          <w:rStyle w:val="Emphasis"/>
          <w:rFonts w:asciiTheme="majorHAnsi" w:hAnsiTheme="majorHAnsi"/>
        </w:rPr>
        <w:t>U</w:t>
      </w:r>
      <w:r w:rsidRPr="00A33EAF">
        <w:rPr>
          <w:rStyle w:val="StyleUnderline"/>
          <w:rFonts w:asciiTheme="majorHAnsi" w:hAnsiTheme="majorHAnsi"/>
        </w:rPr>
        <w:t xml:space="preserve">nited </w:t>
      </w:r>
      <w:r w:rsidRPr="00A33EAF">
        <w:rPr>
          <w:rStyle w:val="Emphasis"/>
          <w:rFonts w:asciiTheme="majorHAnsi" w:hAnsiTheme="majorHAnsi"/>
        </w:rPr>
        <w:t>S</w:t>
      </w:r>
      <w:r w:rsidRPr="00A33EAF">
        <w:rPr>
          <w:rStyle w:val="StyleUnderline"/>
          <w:rFonts w:asciiTheme="majorHAnsi" w:hAnsiTheme="majorHAnsi"/>
        </w:rPr>
        <w:t>tates is probably not as central to the New Peace as either liberals or neoconservatives believe.</w:t>
      </w:r>
    </w:p>
    <w:p w14:paraId="7F17A3BA" w14:textId="77777777" w:rsidR="008D4AE0" w:rsidRPr="00A33EAF" w:rsidRDefault="008D4AE0" w:rsidP="008D4AE0">
      <w:pPr>
        <w:rPr>
          <w:rFonts w:asciiTheme="majorHAnsi" w:hAnsiTheme="majorHAnsi"/>
          <w:sz w:val="16"/>
        </w:rPr>
      </w:pPr>
      <w:r w:rsidRPr="00A33EAF">
        <w:rPr>
          <w:rFonts w:asciiTheme="majorHAnsi" w:hAnsiTheme="majorHAnsi"/>
          <w:sz w:val="16"/>
        </w:rPr>
        <w:t>In the end, what can be said about the relationship between US power and international stability? Probably not much that will satisfy partisans, and the pacifying virtue of US hegemony will remain largely an article of faith in some circles in the policy world. Like most beliefs, it will remain immune to alteration by logic and evidence. Beliefs rarely change, so debates rarely end.</w:t>
      </w:r>
    </w:p>
    <w:p w14:paraId="48F10A8F" w14:textId="77777777" w:rsidR="008D4AE0" w:rsidRPr="00A33EAF" w:rsidRDefault="008D4AE0" w:rsidP="008D4AE0">
      <w:pPr>
        <w:rPr>
          <w:rStyle w:val="StyleUnderline"/>
          <w:rFonts w:asciiTheme="majorHAnsi" w:hAnsiTheme="majorHAnsi"/>
        </w:rPr>
      </w:pPr>
      <w:r w:rsidRPr="00A33EAF">
        <w:rPr>
          <w:rFonts w:asciiTheme="majorHAnsi" w:hAnsiTheme="majorHAnsi"/>
          <w:sz w:val="16"/>
        </w:rPr>
        <w:t xml:space="preserve">For those not yet fully converted, however, </w:t>
      </w:r>
      <w:r w:rsidRPr="00A33EAF">
        <w:rPr>
          <w:rStyle w:val="StyleUnderline"/>
          <w:rFonts w:asciiTheme="majorHAnsi" w:hAnsiTheme="majorHAnsi"/>
        </w:rPr>
        <w:t>perhaps it will be significant that corroborating evidence for the relationship is extremely hard to identify. If indeed hegemonic stability exists, it does so without leaving much of a trace.</w:t>
      </w:r>
      <w:r w:rsidRPr="00A33EAF">
        <w:rPr>
          <w:rFonts w:asciiTheme="majorHAnsi" w:hAnsiTheme="majorHAnsi"/>
          <w:sz w:val="16"/>
        </w:rPr>
        <w:t xml:space="preserve"> </w:t>
      </w:r>
      <w:r w:rsidRPr="00A33EAF">
        <w:rPr>
          <w:rStyle w:val="StyleUnderline"/>
          <w:rFonts w:asciiTheme="majorHAnsi" w:hAnsiTheme="majorHAnsi"/>
          <w:highlight w:val="yellow"/>
        </w:rPr>
        <w:t>Neither Washington’s spending</w:t>
      </w:r>
      <w:r w:rsidRPr="00A33EAF">
        <w:rPr>
          <w:rFonts w:asciiTheme="majorHAnsi" w:hAnsiTheme="majorHAnsi"/>
          <w:sz w:val="16"/>
        </w:rPr>
        <w:t xml:space="preserve">, nor its </w:t>
      </w:r>
      <w:r w:rsidRPr="00A33EAF">
        <w:rPr>
          <w:rStyle w:val="StyleUnderline"/>
          <w:rFonts w:asciiTheme="majorHAnsi" w:hAnsiTheme="majorHAnsi"/>
        </w:rPr>
        <w:t>interventions,</w:t>
      </w:r>
      <w:r w:rsidRPr="00A33EAF">
        <w:rPr>
          <w:rStyle w:val="StyleUnderline"/>
          <w:rFonts w:asciiTheme="majorHAnsi" w:hAnsiTheme="majorHAnsi"/>
          <w:highlight w:val="yellow"/>
        </w:rPr>
        <w:t xml:space="preserve"> nor</w:t>
      </w:r>
      <w:r w:rsidRPr="00A33EAF">
        <w:rPr>
          <w:rFonts w:asciiTheme="majorHAnsi" w:hAnsiTheme="majorHAnsi"/>
          <w:sz w:val="16"/>
        </w:rPr>
        <w:t xml:space="preserve"> its overall </w:t>
      </w:r>
      <w:r w:rsidRPr="00A33EAF">
        <w:rPr>
          <w:rStyle w:val="StyleUnderline"/>
          <w:rFonts w:asciiTheme="majorHAnsi" w:hAnsiTheme="majorHAnsi"/>
          <w:highlight w:val="yellow"/>
        </w:rPr>
        <w:t xml:space="preserve">grand strategy </w:t>
      </w:r>
      <w:r w:rsidRPr="00A33EAF">
        <w:rPr>
          <w:rStyle w:val="StyleUnderline"/>
          <w:rFonts w:asciiTheme="majorHAnsi" w:hAnsiTheme="majorHAnsi"/>
        </w:rPr>
        <w:t>seem to</w:t>
      </w:r>
      <w:r w:rsidRPr="00A33EAF">
        <w:rPr>
          <w:rFonts w:asciiTheme="majorHAnsi" w:hAnsiTheme="majorHAnsi"/>
          <w:sz w:val="16"/>
        </w:rPr>
        <w:t xml:space="preserve"> </w:t>
      </w:r>
      <w:r w:rsidRPr="00A33EAF">
        <w:rPr>
          <w:rStyle w:val="StyleUnderline"/>
          <w:rFonts w:asciiTheme="majorHAnsi" w:hAnsiTheme="majorHAnsi"/>
          <w:highlight w:val="yellow"/>
        </w:rPr>
        <w:t xml:space="preserve">matter </w:t>
      </w:r>
      <w:r w:rsidRPr="00A33EAF">
        <w:rPr>
          <w:rStyle w:val="StyleUnderline"/>
          <w:rFonts w:asciiTheme="majorHAnsi" w:hAnsiTheme="majorHAnsi"/>
        </w:rPr>
        <w:t xml:space="preserve">much </w:t>
      </w:r>
      <w:r w:rsidRPr="00A33EAF">
        <w:rPr>
          <w:rStyle w:val="StyleUnderline"/>
          <w:rFonts w:asciiTheme="majorHAnsi" w:hAnsiTheme="majorHAnsi"/>
          <w:highlight w:val="yellow"/>
        </w:rPr>
        <w:t xml:space="preserve">to </w:t>
      </w:r>
      <w:r w:rsidRPr="00A33EAF">
        <w:rPr>
          <w:rStyle w:val="StyleUnderline"/>
          <w:rFonts w:asciiTheme="majorHAnsi" w:hAnsiTheme="majorHAnsi"/>
        </w:rPr>
        <w:t xml:space="preserve">the </w:t>
      </w:r>
      <w:r w:rsidRPr="00A33EAF">
        <w:rPr>
          <w:rStyle w:val="StyleUnderline"/>
          <w:rFonts w:asciiTheme="majorHAnsi" w:hAnsiTheme="majorHAnsi"/>
          <w:highlight w:val="yellow"/>
        </w:rPr>
        <w:t>levels of armed conflict</w:t>
      </w:r>
      <w:r w:rsidRPr="00A33EAF">
        <w:rPr>
          <w:rStyle w:val="StyleUnderline"/>
          <w:rFonts w:asciiTheme="majorHAnsi" w:hAnsiTheme="majorHAnsi"/>
        </w:rPr>
        <w:t xml:space="preserve"> around the world</w:t>
      </w:r>
      <w:r w:rsidRPr="00A33EAF">
        <w:rPr>
          <w:rFonts w:asciiTheme="majorHAnsi" w:hAnsiTheme="majorHAnsi"/>
          <w:sz w:val="16"/>
        </w:rPr>
        <w:t xml:space="preserve"> (apart from those wars that Uncle Sam starts). </w:t>
      </w:r>
      <w:r w:rsidRPr="00A33EAF">
        <w:rPr>
          <w:rStyle w:val="StyleUnderline"/>
          <w:rFonts w:asciiTheme="majorHAnsi" w:hAnsiTheme="majorHAnsi"/>
          <w:highlight w:val="yellow"/>
        </w:rPr>
        <w:t xml:space="preserve">The </w:t>
      </w:r>
      <w:r w:rsidRPr="00A33EAF">
        <w:rPr>
          <w:rStyle w:val="Emphasis"/>
          <w:rFonts w:asciiTheme="majorHAnsi" w:hAnsiTheme="majorHAnsi"/>
          <w:highlight w:val="yellow"/>
        </w:rPr>
        <w:t>empirical record</w:t>
      </w:r>
      <w:r w:rsidRPr="00A33EAF">
        <w:rPr>
          <w:rStyle w:val="StyleUnderline"/>
          <w:rFonts w:asciiTheme="majorHAnsi" w:hAnsiTheme="majorHAnsi"/>
          <w:highlight w:val="yellow"/>
        </w:rPr>
        <w:t xml:space="preserve"> does not contain</w:t>
      </w:r>
      <w:r w:rsidRPr="00A33EAF">
        <w:rPr>
          <w:rStyle w:val="StyleUnderline"/>
          <w:rFonts w:asciiTheme="majorHAnsi" w:hAnsiTheme="majorHAnsi"/>
        </w:rPr>
        <w:t xml:space="preserve"> strong </w:t>
      </w:r>
      <w:r w:rsidRPr="00A33EAF">
        <w:rPr>
          <w:rStyle w:val="StyleUnderline"/>
          <w:rFonts w:asciiTheme="majorHAnsi" w:hAnsiTheme="majorHAnsi"/>
          <w:highlight w:val="yellow"/>
        </w:rPr>
        <w:t>reasons to believe</w:t>
      </w:r>
      <w:r w:rsidRPr="00A33EAF">
        <w:rPr>
          <w:rStyle w:val="StyleUnderline"/>
          <w:rFonts w:asciiTheme="majorHAnsi" w:hAnsiTheme="majorHAnsi"/>
        </w:rPr>
        <w:t xml:space="preserve"> that </w:t>
      </w:r>
      <w:r w:rsidRPr="00A33EAF">
        <w:rPr>
          <w:rStyle w:val="StyleUnderline"/>
          <w:rFonts w:asciiTheme="majorHAnsi" w:hAnsiTheme="majorHAnsi"/>
          <w:highlight w:val="yellow"/>
        </w:rPr>
        <w:t>unipolarity and</w:t>
      </w:r>
      <w:r w:rsidRPr="00A33EAF">
        <w:rPr>
          <w:rStyle w:val="StyleUnderline"/>
          <w:rFonts w:asciiTheme="majorHAnsi" w:hAnsiTheme="majorHAnsi"/>
        </w:rPr>
        <w:t xml:space="preserve"> the New </w:t>
      </w:r>
      <w:r w:rsidRPr="00A33EAF">
        <w:rPr>
          <w:rStyle w:val="StyleUnderline"/>
          <w:rFonts w:asciiTheme="majorHAnsi" w:hAnsiTheme="majorHAnsi"/>
          <w:highlight w:val="yellow"/>
        </w:rPr>
        <w:t>Peace are related</w:t>
      </w:r>
      <w:r w:rsidRPr="00A33EAF">
        <w:rPr>
          <w:rStyle w:val="StyleUnderline"/>
          <w:rFonts w:asciiTheme="majorHAnsi" w:hAnsiTheme="majorHAnsi"/>
        </w:rPr>
        <w:t xml:space="preserve">, and </w:t>
      </w:r>
      <w:r w:rsidRPr="00A33EAF">
        <w:rPr>
          <w:rStyle w:val="StyleUnderline"/>
          <w:rFonts w:asciiTheme="majorHAnsi" w:hAnsiTheme="majorHAnsi"/>
          <w:highlight w:val="yellow"/>
        </w:rPr>
        <w:t xml:space="preserve">insights from </w:t>
      </w:r>
      <w:r w:rsidRPr="00A33EAF">
        <w:rPr>
          <w:rStyle w:val="Emphasis"/>
          <w:rFonts w:asciiTheme="majorHAnsi" w:hAnsiTheme="majorHAnsi"/>
          <w:highlight w:val="yellow"/>
        </w:rPr>
        <w:t>political psychology</w:t>
      </w:r>
      <w:r w:rsidRPr="00A33EAF">
        <w:rPr>
          <w:rStyle w:val="StyleUnderline"/>
          <w:rFonts w:asciiTheme="majorHAnsi" w:hAnsiTheme="majorHAnsi"/>
          <w:highlight w:val="yellow"/>
        </w:rPr>
        <w:t xml:space="preserve"> suggest</w:t>
      </w:r>
      <w:r w:rsidRPr="00A33EAF">
        <w:rPr>
          <w:rStyle w:val="StyleUnderline"/>
          <w:rFonts w:asciiTheme="majorHAnsi" w:hAnsiTheme="majorHAnsi"/>
        </w:rPr>
        <w:t xml:space="preserve"> that </w:t>
      </w:r>
      <w:r w:rsidRPr="00A33EAF">
        <w:rPr>
          <w:rStyle w:val="StyleUnderline"/>
          <w:rFonts w:asciiTheme="majorHAnsi" w:hAnsiTheme="majorHAnsi"/>
          <w:highlight w:val="yellow"/>
        </w:rPr>
        <w:t>heg</w:t>
      </w:r>
      <w:r w:rsidRPr="00A33EAF">
        <w:rPr>
          <w:rStyle w:val="StyleUnderline"/>
          <w:rFonts w:asciiTheme="majorHAnsi" w:hAnsiTheme="majorHAnsi"/>
        </w:rPr>
        <w:t xml:space="preserve">emonic stability </w:t>
      </w:r>
      <w:r w:rsidRPr="00A33EAF">
        <w:rPr>
          <w:rStyle w:val="StyleUnderline"/>
          <w:rFonts w:asciiTheme="majorHAnsi" w:hAnsiTheme="majorHAnsi"/>
          <w:highlight w:val="yellow"/>
        </w:rPr>
        <w:t>is</w:t>
      </w:r>
      <w:r w:rsidRPr="00A33EAF">
        <w:rPr>
          <w:rStyle w:val="StyleUnderline"/>
          <w:rFonts w:asciiTheme="majorHAnsi" w:hAnsiTheme="majorHAnsi"/>
        </w:rPr>
        <w:t xml:space="preserve"> a belief particularly </w:t>
      </w:r>
      <w:r w:rsidRPr="00A33EAF">
        <w:rPr>
          <w:rStyle w:val="StyleUnderline"/>
          <w:rFonts w:asciiTheme="majorHAnsi" w:hAnsiTheme="majorHAnsi"/>
          <w:highlight w:val="yellow"/>
        </w:rPr>
        <w:t>susceptible to misperception</w:t>
      </w:r>
      <w:r w:rsidRPr="00A33EAF">
        <w:rPr>
          <w:rFonts w:asciiTheme="majorHAnsi" w:hAnsiTheme="majorHAnsi"/>
          <w:sz w:val="16"/>
        </w:rPr>
        <w:t xml:space="preserve">. US leaders probably exaggerate the degree to which their power matters, and could retrench without much risk to themselves or the world around them. </w:t>
      </w:r>
      <w:r w:rsidRPr="00A33EAF">
        <w:rPr>
          <w:rStyle w:val="StyleUnderline"/>
          <w:rFonts w:asciiTheme="majorHAnsi" w:hAnsiTheme="majorHAnsi"/>
        </w:rPr>
        <w:t>Researchers will need to look elsewhere to explain why the world has entered into the most peaceful period in its history.</w:t>
      </w:r>
    </w:p>
    <w:p w14:paraId="622EFC38" w14:textId="77777777" w:rsidR="008D4AE0" w:rsidRPr="00A33EAF" w:rsidRDefault="008D4AE0" w:rsidP="008D4AE0">
      <w:pPr>
        <w:rPr>
          <w:rFonts w:asciiTheme="majorHAnsi" w:hAnsiTheme="majorHAnsi"/>
          <w:u w:val="single"/>
        </w:rPr>
      </w:pPr>
      <w:r w:rsidRPr="00A33EAF">
        <w:rPr>
          <w:rFonts w:asciiTheme="majorHAnsi" w:hAnsiTheme="majorHAnsi"/>
          <w:sz w:val="16"/>
        </w:rPr>
        <w:t xml:space="preserve">The good news from this is that </w:t>
      </w:r>
      <w:r w:rsidRPr="00A33EAF">
        <w:rPr>
          <w:rStyle w:val="StyleUnderline"/>
          <w:rFonts w:asciiTheme="majorHAnsi" w:hAnsiTheme="majorHAnsi"/>
          <w:highlight w:val="yellow"/>
        </w:rPr>
        <w:t>the New Peace will</w:t>
      </w:r>
      <w:r w:rsidRPr="00A33EAF">
        <w:rPr>
          <w:rFonts w:asciiTheme="majorHAnsi" w:hAnsiTheme="majorHAnsi"/>
          <w:sz w:val="16"/>
        </w:rPr>
        <w:t xml:space="preserve"> probably </w:t>
      </w:r>
      <w:r w:rsidRPr="00A33EAF">
        <w:rPr>
          <w:rStyle w:val="StyleUnderline"/>
          <w:rFonts w:asciiTheme="majorHAnsi" w:hAnsiTheme="majorHAnsi"/>
          <w:highlight w:val="yellow"/>
        </w:rPr>
        <w:t>persist</w:t>
      </w:r>
      <w:r w:rsidRPr="00A33EAF">
        <w:rPr>
          <w:rFonts w:asciiTheme="majorHAnsi" w:hAnsiTheme="majorHAnsi"/>
          <w:sz w:val="16"/>
        </w:rPr>
        <w:t xml:space="preserve"> for quite some time, </w:t>
      </w:r>
      <w:r w:rsidRPr="00A33EAF">
        <w:rPr>
          <w:rStyle w:val="StyleUnderline"/>
          <w:rFonts w:asciiTheme="majorHAnsi" w:hAnsiTheme="majorHAnsi"/>
          <w:highlight w:val="yellow"/>
        </w:rPr>
        <w:t xml:space="preserve">no matter how dominant the </w:t>
      </w:r>
      <w:r w:rsidRPr="00A33EAF">
        <w:rPr>
          <w:rStyle w:val="Emphasis"/>
          <w:rFonts w:asciiTheme="majorHAnsi" w:hAnsiTheme="majorHAnsi"/>
          <w:highlight w:val="yellow"/>
        </w:rPr>
        <w:t>U</w:t>
      </w:r>
      <w:r w:rsidRPr="00A33EAF">
        <w:rPr>
          <w:rStyle w:val="StyleUnderline"/>
          <w:rFonts w:asciiTheme="majorHAnsi" w:hAnsiTheme="majorHAnsi"/>
        </w:rPr>
        <w:t xml:space="preserve">nited </w:t>
      </w:r>
      <w:r w:rsidRPr="00A33EAF">
        <w:rPr>
          <w:rStyle w:val="Emphasis"/>
          <w:rFonts w:asciiTheme="majorHAnsi" w:hAnsiTheme="majorHAnsi"/>
          <w:highlight w:val="yellow"/>
        </w:rPr>
        <w:t>S</w:t>
      </w:r>
      <w:r w:rsidRPr="00A33EAF">
        <w:rPr>
          <w:rStyle w:val="StyleUnderline"/>
          <w:rFonts w:asciiTheme="majorHAnsi" w:hAnsiTheme="majorHAnsi"/>
        </w:rPr>
        <w:t xml:space="preserve">tates </w:t>
      </w:r>
      <w:r w:rsidRPr="00A33EAF">
        <w:rPr>
          <w:rStyle w:val="StyleUnderline"/>
          <w:rFonts w:asciiTheme="majorHAnsi" w:hAnsiTheme="majorHAnsi"/>
          <w:highlight w:val="yellow"/>
        </w:rPr>
        <w:t xml:space="preserve">is, </w:t>
      </w:r>
      <w:r w:rsidRPr="00A33EAF">
        <w:rPr>
          <w:rStyle w:val="Emphasis"/>
          <w:rFonts w:asciiTheme="majorHAnsi" w:hAnsiTheme="majorHAnsi"/>
          <w:highlight w:val="yellow"/>
        </w:rPr>
        <w:t>or what policies</w:t>
      </w:r>
      <w:r w:rsidRPr="00A33EAF">
        <w:rPr>
          <w:rStyle w:val="Emphasis"/>
          <w:rFonts w:asciiTheme="majorHAnsi" w:hAnsiTheme="majorHAnsi"/>
        </w:rPr>
        <w:t xml:space="preserve"> President </w:t>
      </w:r>
      <w:r w:rsidRPr="00A33EAF">
        <w:rPr>
          <w:rStyle w:val="Emphasis"/>
          <w:rFonts w:asciiTheme="majorHAnsi" w:hAnsiTheme="majorHAnsi"/>
          <w:highlight w:val="yellow"/>
        </w:rPr>
        <w:t>Trump follows</w:t>
      </w:r>
      <w:r w:rsidRPr="00A33EAF">
        <w:rPr>
          <w:rFonts w:asciiTheme="majorHAnsi" w:hAnsiTheme="majorHAnsi"/>
          <w:sz w:val="16"/>
        </w:rPr>
        <w:t xml:space="preserve">, or how much resentment its actions cause in the periphery. </w:t>
      </w:r>
      <w:r w:rsidRPr="00A33EAF">
        <w:rPr>
          <w:rStyle w:val="StyleUnderline"/>
          <w:rFonts w:asciiTheme="majorHAnsi" w:hAnsiTheme="majorHAnsi"/>
        </w:rPr>
        <w:t>The people of the twenty-first century are likely to be much safer and more secure than any of their predecessors, even if many of them do not always believe it.</w:t>
      </w:r>
    </w:p>
    <w:p w14:paraId="3F8EDC3E" w14:textId="77777777" w:rsidR="008D4AE0" w:rsidRPr="00A33EAF" w:rsidRDefault="008D4AE0" w:rsidP="008D4AE0">
      <w:pPr>
        <w:rPr>
          <w:rFonts w:asciiTheme="majorHAnsi" w:hAnsiTheme="majorHAnsi"/>
        </w:rPr>
      </w:pPr>
    </w:p>
    <w:p w14:paraId="66A3FF94" w14:textId="77777777" w:rsidR="008D4AE0" w:rsidRDefault="008D4AE0" w:rsidP="008D4AE0">
      <w:pPr>
        <w:pStyle w:val="Heading3"/>
      </w:pPr>
      <w:r>
        <w:t>Sustainable</w:t>
      </w:r>
    </w:p>
    <w:p w14:paraId="3C90AE6D" w14:textId="77777777" w:rsidR="008D4AE0" w:rsidRDefault="008D4AE0" w:rsidP="008D4AE0">
      <w:pPr>
        <w:pStyle w:val="Heading4"/>
        <w:rPr>
          <w:u w:val="single"/>
        </w:rPr>
      </w:pPr>
      <w:r>
        <w:t xml:space="preserve">U.S. heg is sustainable --- neg authors are wrong --- it doesn’t cause overstretch or free-riding </w:t>
      </w:r>
    </w:p>
    <w:p w14:paraId="15806763" w14:textId="77777777" w:rsidR="008D4AE0" w:rsidRDefault="008D4AE0" w:rsidP="008D4AE0">
      <w:r>
        <w:t xml:space="preserve">Carla </w:t>
      </w:r>
      <w:r>
        <w:rPr>
          <w:rStyle w:val="Style13ptBold"/>
        </w:rPr>
        <w:t>Norloff 18</w:t>
      </w:r>
      <w:r>
        <w:t xml:space="preserve">, Associate Professor in the Department of Political Science at the University of Toronto, PhD in International Relations from the Graduate Institute of International Studies, Hegemony and inequality: Trump and the liberal playbook, January 2018, International Affairs, Volume 94, Issue 1, </w:t>
      </w:r>
      <w:hyperlink r:id="rId91" w:history="1">
        <w:r>
          <w:rPr>
            <w:rStyle w:val="Hyperlink"/>
          </w:rPr>
          <w:t>https://academic.oup.com/ia/article/94/1/63/4762707</w:t>
        </w:r>
      </w:hyperlink>
    </w:p>
    <w:p w14:paraId="7A0B07FE" w14:textId="77777777" w:rsidR="008D4AE0" w:rsidRDefault="008D4AE0" w:rsidP="008D4AE0">
      <w:r>
        <w:t xml:space="preserve">LIO = Liberal International Order </w:t>
      </w:r>
    </w:p>
    <w:p w14:paraId="143EA2F9" w14:textId="77777777" w:rsidR="008D4AE0" w:rsidRDefault="008D4AE0" w:rsidP="008D4AE0">
      <w:pPr>
        <w:rPr>
          <w:sz w:val="10"/>
          <w:szCs w:val="10"/>
        </w:rPr>
      </w:pPr>
      <w:r>
        <w:rPr>
          <w:sz w:val="16"/>
        </w:rPr>
        <w:t>The second relevant theoretical approach is grounded in Waltzian realism. According to this approach, states should pursue their national interest defined narrowly, responding to threats that affect them directly. The doctrine of restraint, also called selective engagement, sees the maintenance of long-term hegemony as exceedingly costly and futile, breeding resentment and requiring rivals to be defeated and outcompeted in a continuous effort to thwart attempts at balancing. Balancing occurs when states seek to reduce the military power of exceptionally dominant states. The tendency for states to balance power is a hard systemic law, which no state can escape, and which guarantees that a unipolar distribution of power will eventually become bipolar or multipolar</w:t>
      </w:r>
      <w:r>
        <w:rPr>
          <w:rStyle w:val="StyleUnderline"/>
        </w:rPr>
        <w:t>. Academic advocates of selective engagement</w:t>
      </w:r>
      <w:r>
        <w:rPr>
          <w:sz w:val="16"/>
        </w:rPr>
        <w:t xml:space="preserve"> approve of Trump's call for a more restrained foreign policy while distancing themselves from his other ideas.44 They </w:t>
      </w:r>
      <w:r>
        <w:rPr>
          <w:rStyle w:val="StyleUnderline"/>
        </w:rPr>
        <w:t>believe America's postwar grand strategy spills too much blood and treasure and carries high opportunity costs</w:t>
      </w:r>
      <w:r>
        <w:rPr>
          <w:sz w:val="16"/>
        </w:rPr>
        <w:t xml:space="preserve">,45 and that the United States should instead pursue a strategy of offshore balancing, refocusing policies around a narrow definition of the national interest limited to preserving regional hegemony in the western hemisphere and preventing the rise of regional hegemons.46 They consider US security interests to be at stake in three areas—Europe, east Asia and the Persian Gulf—with only east Asia requiring significant onshore engagement.47 Broadly agreeing with Trump, </w:t>
      </w:r>
      <w:r>
        <w:rPr>
          <w:rStyle w:val="StyleUnderline"/>
        </w:rPr>
        <w:t>they say allies have to learn how to fend for themselves, and that the US should introduce uncertainty about forthcoming military support.</w:t>
      </w:r>
      <w:r>
        <w:rPr>
          <w:sz w:val="16"/>
        </w:rPr>
        <w:t>48 In order to improve the plight of fellow Americans, the United States should reorientate public policy around domestic goals, giving up some international goals. For proponents of these arguments, America's international commitments clash with its domestic commitments.</w:t>
      </w:r>
      <w:r>
        <w:rPr>
          <w:sz w:val="12"/>
        </w:rPr>
        <w:t>¶</w:t>
      </w:r>
      <w:r>
        <w:rPr>
          <w:sz w:val="16"/>
        </w:rPr>
        <w:t xml:space="preserve"> Three flawed assumptions</w:t>
      </w:r>
      <w:r>
        <w:rPr>
          <w:sz w:val="12"/>
        </w:rPr>
        <w:t xml:space="preserve">¶ </w:t>
      </w:r>
      <w:r>
        <w:rPr>
          <w:rStyle w:val="StyleUnderline"/>
        </w:rPr>
        <w:t>Three features of the LIO emerge as problematic</w:t>
      </w:r>
      <w:r>
        <w:rPr>
          <w:sz w:val="16"/>
        </w:rPr>
        <w:t xml:space="preserve"> </w:t>
      </w:r>
      <w:r>
        <w:rPr>
          <w:rStyle w:val="StyleUnderline"/>
        </w:rPr>
        <w:t>from these</w:t>
      </w:r>
      <w:r>
        <w:rPr>
          <w:sz w:val="16"/>
        </w:rPr>
        <w:t xml:space="preserve"> two </w:t>
      </w:r>
      <w:r>
        <w:rPr>
          <w:rStyle w:val="StyleUnderline"/>
        </w:rPr>
        <w:t>perspectives.</w:t>
      </w:r>
      <w:r>
        <w:rPr>
          <w:sz w:val="16"/>
        </w:rPr>
        <w:t xml:space="preserve"> </w:t>
      </w:r>
      <w:r>
        <w:rPr>
          <w:rStyle w:val="StyleUnderline"/>
        </w:rPr>
        <w:t xml:space="preserve">First, other countries free-ride on US </w:t>
      </w:r>
      <w:r>
        <w:rPr>
          <w:sz w:val="16"/>
        </w:rPr>
        <w:t>political and economic</w:t>
      </w:r>
      <w:r>
        <w:rPr>
          <w:rStyle w:val="StyleUnderline"/>
        </w:rPr>
        <w:t xml:space="preserve"> leadership. Second, there are fundamental trade-offs between America's military and economic capability</w:t>
      </w:r>
      <w:r>
        <w:rPr>
          <w:sz w:val="16"/>
        </w:rPr>
        <w:t xml:space="preserve">: US security commitments are responsible for US economic decline. </w:t>
      </w:r>
      <w:r>
        <w:rPr>
          <w:rStyle w:val="StyleUnderline"/>
        </w:rPr>
        <w:t>Third, there are fundamental trade-offs between America's international and domestic posture. On the basis of this analysis</w:t>
      </w:r>
      <w:r>
        <w:rPr>
          <w:sz w:val="16"/>
        </w:rPr>
        <w:t xml:space="preserve">, to promote America's national interest, the grand strategy supporting the LIO should be replaced with strategic restraint; </w:t>
      </w:r>
      <w:r>
        <w:rPr>
          <w:rStyle w:val="StyleUnderline"/>
        </w:rPr>
        <w:t>the US should stop bearing a disproportionate share of the costs associated with solving global problems and let others take care</w:t>
      </w:r>
      <w:r>
        <w:rPr>
          <w:sz w:val="16"/>
        </w:rPr>
        <w:t xml:space="preserve"> of themselves, restricting US involvement to protecting vital security interests, defending the homeland and preventing the emergence of a regional hegemon.</w:t>
      </w:r>
      <w:r>
        <w:rPr>
          <w:sz w:val="12"/>
        </w:rPr>
        <w:t>¶</w:t>
      </w:r>
      <w:r>
        <w:rPr>
          <w:sz w:val="16"/>
        </w:rPr>
        <w:t xml:space="preserve"> </w:t>
      </w:r>
      <w:r>
        <w:rPr>
          <w:rStyle w:val="StyleUnderline"/>
        </w:rPr>
        <w:t>However</w:t>
      </w:r>
      <w:r>
        <w:rPr>
          <w:sz w:val="16"/>
        </w:rPr>
        <w:t xml:space="preserve">, </w:t>
      </w:r>
      <w:r>
        <w:rPr>
          <w:rStyle w:val="StyleUnderline"/>
        </w:rPr>
        <w:t xml:space="preserve">the three assumptions underlying this analysis, and </w:t>
      </w:r>
      <w:r>
        <w:rPr>
          <w:rStyle w:val="StyleUnderline"/>
          <w:highlight w:val="yellow"/>
        </w:rPr>
        <w:t xml:space="preserve">criticisms </w:t>
      </w:r>
      <w:r>
        <w:rPr>
          <w:rStyle w:val="StyleUnderline"/>
        </w:rPr>
        <w:t xml:space="preserve">of the LIO, </w:t>
      </w:r>
      <w:r>
        <w:rPr>
          <w:rStyle w:val="Emphasis"/>
          <w:highlight w:val="yellow"/>
        </w:rPr>
        <w:t>mischaracterize</w:t>
      </w:r>
      <w:r>
        <w:rPr>
          <w:rStyle w:val="StyleUnderline"/>
          <w:highlight w:val="yellow"/>
        </w:rPr>
        <w:t xml:space="preserve"> America's</w:t>
      </w:r>
      <w:r>
        <w:rPr>
          <w:rStyle w:val="StyleUnderline"/>
        </w:rPr>
        <w:t xml:space="preserve"> liberal </w:t>
      </w:r>
      <w:r>
        <w:rPr>
          <w:rStyle w:val="StyleUnderline"/>
          <w:highlight w:val="yellow"/>
        </w:rPr>
        <w:t>dilemma</w:t>
      </w:r>
      <w:r>
        <w:rPr>
          <w:sz w:val="16"/>
        </w:rPr>
        <w:t xml:space="preserve">. </w:t>
      </w:r>
      <w:r>
        <w:rPr>
          <w:rStyle w:val="StyleUnderline"/>
        </w:rPr>
        <w:t>The first questionable assumption is that international cooperation resembles a public goods problem</w:t>
      </w:r>
      <w:r>
        <w:rPr>
          <w:sz w:val="16"/>
        </w:rPr>
        <w:t xml:space="preserve"> whereby the US, as the largest state, bears disproportionate costs while free-riding allies reap disproportionate benefits. </w:t>
      </w:r>
      <w:r>
        <w:rPr>
          <w:rStyle w:val="StyleUnderline"/>
        </w:rPr>
        <w:t>Second, the negative repercussions of US security commitments for US economic strength are rarely balanced against the full benefits of US security commitments</w:t>
      </w:r>
      <w:r>
        <w:rPr>
          <w:sz w:val="16"/>
        </w:rPr>
        <w:t xml:space="preserve"> to the United States itself. Third</w:t>
      </w:r>
      <w:r>
        <w:rPr>
          <w:rStyle w:val="StyleUnderline"/>
        </w:rPr>
        <w:t>, the assumption that there is an international–domestic trade-off and that whatever resources have been ‘squandered’ on international engagement can readily be diverted to the pursuit of productive, welfare-enhancing, domestic goals grossly understates both US benefits from the LIO and the risks attached to dismantling ‘selected’ parts of the LIO.</w:t>
      </w:r>
      <w:r>
        <w:rPr>
          <w:sz w:val="16"/>
        </w:rPr>
        <w:t>49</w:t>
      </w:r>
      <w:r>
        <w:rPr>
          <w:sz w:val="12"/>
        </w:rPr>
        <w:t>¶</w:t>
      </w:r>
      <w:r>
        <w:rPr>
          <w:sz w:val="16"/>
        </w:rPr>
        <w:t xml:space="preserve"> </w:t>
      </w:r>
      <w:r>
        <w:rPr>
          <w:rStyle w:val="StyleUnderline"/>
        </w:rPr>
        <w:t>When international cooperation is cast as a public goods dilemma, it is easy to come to the conclusion that the hegemon is in a disadvantageous position. But the public goods analogy does not adequately capture the essence of international cooperation</w:t>
      </w:r>
      <w:r>
        <w:rPr>
          <w:sz w:val="16"/>
        </w:rPr>
        <w:t xml:space="preserve">, because few issues are characterized by the properties that define public goods—non-rivalry and non-exclusion.50 Rather, </w:t>
      </w:r>
      <w:r>
        <w:rPr>
          <w:rStyle w:val="StyleUnderline"/>
          <w:highlight w:val="yellow"/>
        </w:rPr>
        <w:t>the hegemon provides a mix of public and private goods</w:t>
      </w:r>
      <w:r>
        <w:rPr>
          <w:rStyle w:val="StyleUnderline"/>
        </w:rPr>
        <w:t>, or imperfect public goods</w:t>
      </w:r>
      <w:r>
        <w:rPr>
          <w:sz w:val="16"/>
        </w:rPr>
        <w:t xml:space="preserve">.51 </w:t>
      </w:r>
      <w:r>
        <w:rPr>
          <w:rStyle w:val="StyleUnderline"/>
        </w:rPr>
        <w:t>Despite</w:t>
      </w:r>
      <w:r>
        <w:rPr>
          <w:sz w:val="16"/>
        </w:rPr>
        <w:t xml:space="preserve"> these recognized flaws, and </w:t>
      </w:r>
      <w:r>
        <w:rPr>
          <w:rStyle w:val="Emphasis"/>
        </w:rPr>
        <w:t>much scholarship</w:t>
      </w:r>
      <w:r>
        <w:rPr>
          <w:sz w:val="16"/>
        </w:rPr>
        <w:t xml:space="preserve"> </w:t>
      </w:r>
      <w:r>
        <w:rPr>
          <w:rStyle w:val="StyleUnderline"/>
        </w:rPr>
        <w:t>to the contrary, the public goods version of HST remains influential.</w:t>
      </w:r>
      <w:r>
        <w:rPr>
          <w:rStyle w:val="StyleUnderline"/>
          <w:sz w:val="12"/>
        </w:rPr>
        <w:t>¶</w:t>
      </w:r>
      <w:r>
        <w:rPr>
          <w:sz w:val="16"/>
        </w:rPr>
        <w:t xml:space="preserve"> </w:t>
      </w:r>
      <w:r>
        <w:rPr>
          <w:rStyle w:val="StyleUnderline"/>
        </w:rPr>
        <w:t>Rejecting the ‘exploited hegemon’ version of HST, several scholars point to the ways in which the hegemon is positionally primed to benefit disproportionately from underwriting the LIO.</w:t>
      </w:r>
      <w:r>
        <w:rPr>
          <w:sz w:val="16"/>
        </w:rPr>
        <w:t xml:space="preserve">52 They argue that </w:t>
      </w:r>
      <w:r>
        <w:rPr>
          <w:rStyle w:val="StyleUnderline"/>
        </w:rPr>
        <w:t xml:space="preserve">public goods provision offers </w:t>
      </w:r>
      <w:r>
        <w:rPr>
          <w:rStyle w:val="Emphasis"/>
        </w:rPr>
        <w:t>more opportunities</w:t>
      </w:r>
      <w:r>
        <w:rPr>
          <w:rStyle w:val="StyleUnderline"/>
        </w:rPr>
        <w:t xml:space="preserve"> than constraints</w:t>
      </w:r>
      <w:r>
        <w:rPr>
          <w:sz w:val="16"/>
        </w:rPr>
        <w:t xml:space="preserve">, and, </w:t>
      </w:r>
      <w:r>
        <w:rPr>
          <w:rStyle w:val="StyleUnderline"/>
        </w:rPr>
        <w:t>while</w:t>
      </w:r>
      <w:r>
        <w:rPr>
          <w:sz w:val="16"/>
        </w:rPr>
        <w:t xml:space="preserve"> they recognize that </w:t>
      </w:r>
      <w:r>
        <w:rPr>
          <w:rStyle w:val="StyleUnderline"/>
          <w:highlight w:val="yellow"/>
        </w:rPr>
        <w:t>free-riding is a possible threat</w:t>
      </w:r>
      <w:r>
        <w:rPr>
          <w:rStyle w:val="StyleUnderline"/>
        </w:rPr>
        <w:t xml:space="preserve"> to the hegemon's long-term rule</w:t>
      </w:r>
      <w:r>
        <w:rPr>
          <w:sz w:val="16"/>
        </w:rPr>
        <w:t xml:space="preserve">,53 they emphasize the ways in which </w:t>
      </w:r>
      <w:r>
        <w:rPr>
          <w:rStyle w:val="StyleUnderline"/>
          <w:highlight w:val="yellow"/>
        </w:rPr>
        <w:t>the hegemon can use its dominance to</w:t>
      </w:r>
      <w:r>
        <w:rPr>
          <w:rStyle w:val="StyleUnderline"/>
        </w:rPr>
        <w:t xml:space="preserve"> internalize positive externalities and </w:t>
      </w:r>
      <w:r>
        <w:rPr>
          <w:rStyle w:val="StyleUnderline"/>
          <w:highlight w:val="yellow"/>
        </w:rPr>
        <w:t>externalize negative externalities</w:t>
      </w:r>
      <w:r>
        <w:rPr>
          <w:sz w:val="16"/>
        </w:rPr>
        <w:t xml:space="preserve">.54 As long </w:t>
      </w:r>
      <w:r>
        <w:rPr>
          <w:rStyle w:val="StyleUnderline"/>
        </w:rPr>
        <w:t>as the hegemon is not providing pure public goods, the distribution of gains will not necessarily favour other states</w:t>
      </w:r>
      <w:r>
        <w:rPr>
          <w:sz w:val="16"/>
        </w:rPr>
        <w:t>. And as long as the distribution of gains does not favour other states, providing an open economy does not necessarily compromise the hegemon's security interests or its position of dominance.55</w:t>
      </w:r>
      <w:r>
        <w:rPr>
          <w:sz w:val="12"/>
        </w:rPr>
        <w:t>¶</w:t>
      </w:r>
      <w:r>
        <w:rPr>
          <w:sz w:val="16"/>
        </w:rPr>
        <w:t xml:space="preserve"> The founders of HST, Robert Gilpin and Stephen Krasner, believed that hegemonic orders were particularly robust during the hegemon's ascendancy, and therefore worried greatly about the future of US hegemony and the LIO as the US underwent relative decline in the 1970s and 1980s.</w:t>
      </w:r>
      <w:r>
        <w:rPr>
          <w:sz w:val="12"/>
        </w:rPr>
        <w:t>¶</w:t>
      </w:r>
      <w:r>
        <w:rPr>
          <w:sz w:val="16"/>
        </w:rPr>
        <w:t xml:space="preserve"> </w:t>
      </w:r>
      <w:r>
        <w:rPr>
          <w:rStyle w:val="StyleUnderline"/>
        </w:rPr>
        <w:t xml:space="preserve">Contemporary </w:t>
      </w:r>
      <w:r>
        <w:rPr>
          <w:rStyle w:val="StyleUnderline"/>
          <w:highlight w:val="yellow"/>
        </w:rPr>
        <w:t>scholars</w:t>
      </w:r>
      <w:r>
        <w:rPr>
          <w:sz w:val="16"/>
        </w:rPr>
        <w:t xml:space="preserve">, on the other hand, emphasize the cyclical property of postwar hegemony, </w:t>
      </w:r>
      <w:r>
        <w:rPr>
          <w:rStyle w:val="StyleUnderline"/>
          <w:highlight w:val="yellow"/>
        </w:rPr>
        <w:t>see</w:t>
      </w:r>
      <w:r>
        <w:rPr>
          <w:sz w:val="16"/>
        </w:rPr>
        <w:t xml:space="preserve">ing </w:t>
      </w:r>
      <w:r>
        <w:rPr>
          <w:rStyle w:val="StyleUnderline"/>
          <w:highlight w:val="yellow"/>
        </w:rPr>
        <w:t xml:space="preserve">the </w:t>
      </w:r>
      <w:r>
        <w:rPr>
          <w:rStyle w:val="Emphasis"/>
          <w:highlight w:val="yellow"/>
        </w:rPr>
        <w:t>U</w:t>
      </w:r>
      <w:r>
        <w:rPr>
          <w:rStyle w:val="StyleUnderline"/>
        </w:rPr>
        <w:t xml:space="preserve">nited </w:t>
      </w:r>
      <w:r>
        <w:rPr>
          <w:rStyle w:val="Emphasis"/>
          <w:highlight w:val="yellow"/>
        </w:rPr>
        <w:t>S</w:t>
      </w:r>
      <w:r>
        <w:rPr>
          <w:rStyle w:val="StyleUnderline"/>
        </w:rPr>
        <w:t xml:space="preserve">tates </w:t>
      </w:r>
      <w:r>
        <w:rPr>
          <w:rStyle w:val="StyleUnderline"/>
          <w:highlight w:val="yellow"/>
        </w:rPr>
        <w:t xml:space="preserve">as capable of </w:t>
      </w:r>
      <w:r>
        <w:rPr>
          <w:rStyle w:val="Emphasis"/>
          <w:highlight w:val="yellow"/>
        </w:rPr>
        <w:t>reversing</w:t>
      </w:r>
      <w:r>
        <w:rPr>
          <w:rStyle w:val="StyleUnderline"/>
        </w:rPr>
        <w:t xml:space="preserve"> phases of </w:t>
      </w:r>
      <w:r>
        <w:rPr>
          <w:rStyle w:val="StyleUnderline"/>
          <w:highlight w:val="yellow"/>
        </w:rPr>
        <w:t>decline</w:t>
      </w:r>
      <w:r>
        <w:rPr>
          <w:rStyle w:val="StyleUnderline"/>
        </w:rPr>
        <w:t xml:space="preserve"> </w:t>
      </w:r>
      <w:r>
        <w:rPr>
          <w:rStyle w:val="StyleUnderline"/>
          <w:highlight w:val="yellow"/>
        </w:rPr>
        <w:t>by using different levers of power</w:t>
      </w:r>
      <w:r>
        <w:rPr>
          <w:rStyle w:val="StyleUnderline"/>
        </w:rPr>
        <w:t xml:space="preserve"> to avoid absolute decline.</w:t>
      </w:r>
      <w:r>
        <w:rPr>
          <w:sz w:val="16"/>
        </w:rPr>
        <w:t>56 They see different forms of power interacting favourably for the hegemon, with financial dominance reinforcing commercial dominance, commercial dominance facilitating financial dominance, and security dominance boosting both commercial and financial dominance.57</w:t>
      </w:r>
      <w:r>
        <w:rPr>
          <w:sz w:val="12"/>
        </w:rPr>
        <w:t>¶</w:t>
      </w:r>
      <w:r>
        <w:rPr>
          <w:sz w:val="16"/>
        </w:rPr>
        <w:t xml:space="preserve"> Since the 1980s, IR scholars have tended to view the United States as militarily strong yet economically weak, a development hastened with the rise of China and other emerging economies in the third millennium.58 But </w:t>
      </w:r>
      <w:r>
        <w:rPr>
          <w:rStyle w:val="StyleUnderline"/>
        </w:rPr>
        <w:t xml:space="preserve">even today, after </w:t>
      </w:r>
      <w:r>
        <w:rPr>
          <w:rStyle w:val="StyleUnderline"/>
          <w:highlight w:val="yellow"/>
        </w:rPr>
        <w:t>many rounds of decline (and ascent), the United States has no peer competitor</w:t>
      </w:r>
      <w:r>
        <w:rPr>
          <w:rStyle w:val="StyleUnderline"/>
        </w:rPr>
        <w:t xml:space="preserve"> either </w:t>
      </w:r>
      <w:r>
        <w:rPr>
          <w:rStyle w:val="StyleUnderline"/>
          <w:highlight w:val="yellow"/>
        </w:rPr>
        <w:t>militarily or economically</w:t>
      </w:r>
      <w:r>
        <w:rPr>
          <w:rStyle w:val="StyleUnderline"/>
        </w:rPr>
        <w:t>. Commercially robust but financially vulnerable, China ranks as the world's third largest military power after Russia and the United States. While Russia's military continues to be the US military's principal rival, it is not as potent as it was under the Soviet Union</w:t>
      </w:r>
      <w:r>
        <w:rPr>
          <w:sz w:val="16"/>
        </w:rPr>
        <w:t xml:space="preserve">. And while </w:t>
      </w:r>
      <w:r>
        <w:rPr>
          <w:rStyle w:val="StyleUnderline"/>
        </w:rPr>
        <w:t>Russia's economy</w:t>
      </w:r>
      <w:r>
        <w:rPr>
          <w:sz w:val="16"/>
        </w:rPr>
        <w:t xml:space="preserve"> is not as debilitated as it was under the Soviet Union, it </w:t>
      </w:r>
      <w:r>
        <w:rPr>
          <w:rStyle w:val="StyleUnderline"/>
        </w:rPr>
        <w:t>continues to be frail. Japan and Germany, two of America's principal allies, are economically strong, but militarily weak.</w:t>
      </w:r>
      <w:r>
        <w:rPr>
          <w:rStyle w:val="StyleUnderline"/>
          <w:sz w:val="12"/>
        </w:rPr>
        <w:t>¶</w:t>
      </w:r>
      <w:r>
        <w:rPr>
          <w:sz w:val="16"/>
        </w:rPr>
        <w:t xml:space="preserve"> As figures 1 and 2 reveal, the United States has sustained its economic lead throughout the postwar era, boasting the world's first economy with an unrivalled capacity for economic output, an impressive commercial record and an unsurpassed financial position. US economic performance is grossly underrated. First, as shown in figure 1, which displays US GDP, trade and company size, US GDP is still roughly a quarter of global GDP (just below the dotted 25 per cent line). Declinists take the considerable fall in America's postwar share of global GDP as a sign of weakness. But it is unrealistic to think that the United States would continue to command a third of global GDP as it did immediately after the Second World War—particularly since much of the observed decline was the result of deliberate efforts by the United States to bolster its allies in western Europe and east Asia through the Marshall Plan and other initiatives.59 What is rather remarkable is that, even with the rise of non-allies such as China, America's share of world GDP has stabilized around a quarter and continues to be nearly twice as large as China's share. Second, as also shown in figure 1, US commercial capability aggregated into its combined share of world exports and imports—trade—is slightly higher than China's. But exports and imports are not the best way to measure commercial prowess, because the contemporary web of production globalizes manufacturing. Owing to global supply chains, imported final goods include intermediate inputs and technology produced and developed in the United States that do not show up as exports but nonetheless provide American jobs and income. And when exporting final goods, US firms depend on low trade barriers to import low-cost intermediate inputs. The United States' ability to spread production worldwide has been accompanied by long-term rising trends in numbers of foreign affiliates, value added and net income, generating significant profits for the United States.60 As shown in figure 1, the aggregate value of US companies far exceeds that of any other country.</w:t>
      </w:r>
      <w:r>
        <w:rPr>
          <w:sz w:val="12"/>
        </w:rPr>
        <w:t>¶</w:t>
      </w:r>
      <w:r>
        <w:rPr>
          <w:sz w:val="16"/>
        </w:rPr>
        <w:t xml:space="preserve"> Figure 1:</w:t>
      </w:r>
      <w:r>
        <w:rPr>
          <w:sz w:val="12"/>
        </w:rPr>
        <w:t>¶</w:t>
      </w:r>
      <w:r>
        <w:rPr>
          <w:sz w:val="16"/>
        </w:rPr>
        <w:t xml:space="preserve"> Great Power production and commercial capability, 2016</w:t>
      </w:r>
      <w:r>
        <w:rPr>
          <w:sz w:val="12"/>
        </w:rPr>
        <w:t>¶</w:t>
      </w:r>
      <w:r>
        <w:rPr>
          <w:sz w:val="16"/>
        </w:rPr>
        <w:t xml:space="preserve"> View largeDownload slide</w:t>
      </w:r>
      <w:r>
        <w:rPr>
          <w:sz w:val="12"/>
        </w:rPr>
        <w:t>¶</w:t>
      </w:r>
      <w:r>
        <w:rPr>
          <w:sz w:val="16"/>
        </w:rPr>
        <w:t xml:space="preserve"> Great Power production and commercial capability, 2016</w:t>
      </w:r>
      <w:r>
        <w:rPr>
          <w:sz w:val="12"/>
        </w:rPr>
        <w:t>¶</w:t>
      </w:r>
      <w:r>
        <w:rPr>
          <w:sz w:val="16"/>
        </w:rPr>
        <w:t xml:space="preserve"> Figure 2:</w:t>
      </w:r>
      <w:r>
        <w:rPr>
          <w:sz w:val="12"/>
        </w:rPr>
        <w:t>¶</w:t>
      </w:r>
      <w:r>
        <w:rPr>
          <w:sz w:val="16"/>
        </w:rPr>
        <w:t xml:space="preserve"> Great Power financial and military capability, 2016</w:t>
      </w:r>
      <w:r>
        <w:rPr>
          <w:sz w:val="12"/>
        </w:rPr>
        <w:t>¶</w:t>
      </w:r>
      <w:r>
        <w:rPr>
          <w:sz w:val="16"/>
        </w:rPr>
        <w:t xml:space="preserve"> View largeDownload slide</w:t>
      </w:r>
      <w:r>
        <w:rPr>
          <w:sz w:val="12"/>
        </w:rPr>
        <w:t>¶</w:t>
      </w:r>
      <w:r>
        <w:rPr>
          <w:sz w:val="16"/>
        </w:rPr>
        <w:t xml:space="preserve"> Great Power financial and military capability, 2016</w:t>
      </w:r>
      <w:r>
        <w:rPr>
          <w:sz w:val="12"/>
        </w:rPr>
        <w:t>¶</w:t>
      </w:r>
      <w:r>
        <w:rPr>
          <w:sz w:val="16"/>
        </w:rPr>
        <w:t xml:space="preserve"> Third, </w:t>
      </w:r>
      <w:r>
        <w:rPr>
          <w:rStyle w:val="StyleUnderline"/>
        </w:rPr>
        <w:t>few assessments compare the relative financial capabilities of Great Powers.</w:t>
      </w:r>
      <w:r>
        <w:rPr>
          <w:sz w:val="16"/>
        </w:rPr>
        <w:t xml:space="preserve"> Studies often favour narrow definitions of financial power over broader assessments. Some focus on the relative size of US financial markets, some on financial networks, some on reserve currency issuance, but few provide an aggregate picture.61 These incomplete portrayals lead to gross underestimation of US financial power.62 As shown in figure 2, US financial markets account for slightly more than a quarter of the global total, and US reserve currency provision far surpasses that of any other state or states, and that of the eurozone.</w:t>
      </w:r>
      <w:r>
        <w:rPr>
          <w:sz w:val="12"/>
        </w:rPr>
        <w:t>¶</w:t>
      </w:r>
      <w:r>
        <w:rPr>
          <w:sz w:val="16"/>
        </w:rPr>
        <w:t xml:space="preserve"> Fourth, as also demonstrated in figure 2, </w:t>
      </w:r>
      <w:r>
        <w:rPr>
          <w:sz w:val="16"/>
          <w:highlight w:val="yellow"/>
        </w:rPr>
        <w:t>t</w:t>
      </w:r>
      <w:r>
        <w:rPr>
          <w:rStyle w:val="StyleUnderline"/>
          <w:highlight w:val="yellow"/>
        </w:rPr>
        <w:t xml:space="preserve">he </w:t>
      </w:r>
      <w:r>
        <w:rPr>
          <w:rStyle w:val="Emphasis"/>
          <w:highlight w:val="yellow"/>
        </w:rPr>
        <w:t>U</w:t>
      </w:r>
      <w:r>
        <w:rPr>
          <w:rStyle w:val="StyleUnderline"/>
        </w:rPr>
        <w:t xml:space="preserve">nited </w:t>
      </w:r>
      <w:r>
        <w:rPr>
          <w:rStyle w:val="Emphasis"/>
          <w:highlight w:val="yellow"/>
        </w:rPr>
        <w:t>S</w:t>
      </w:r>
      <w:r>
        <w:rPr>
          <w:rStyle w:val="StyleUnderline"/>
        </w:rPr>
        <w:t xml:space="preserve">tates </w:t>
      </w:r>
      <w:r>
        <w:rPr>
          <w:rStyle w:val="StyleUnderline"/>
          <w:highlight w:val="yellow"/>
        </w:rPr>
        <w:t>is the</w:t>
      </w:r>
      <w:r>
        <w:rPr>
          <w:rStyle w:val="StyleUnderline"/>
        </w:rPr>
        <w:t xml:space="preserve"> world's </w:t>
      </w:r>
      <w:r>
        <w:rPr>
          <w:rStyle w:val="StyleUnderline"/>
          <w:highlight w:val="yellow"/>
        </w:rPr>
        <w:t>most formidable military power,</w:t>
      </w:r>
      <w:r>
        <w:rPr>
          <w:rStyle w:val="StyleUnderline"/>
        </w:rPr>
        <w:t xml:space="preserve"> its capabilities</w:t>
      </w:r>
      <w:r>
        <w:rPr>
          <w:sz w:val="16"/>
        </w:rPr>
        <w:t xml:space="preserve"> far </w:t>
      </w:r>
      <w:r>
        <w:rPr>
          <w:rStyle w:val="StyleUnderline"/>
        </w:rPr>
        <w:t>exceeding those of any other nation.</w:t>
      </w:r>
      <w:r>
        <w:rPr>
          <w:sz w:val="16"/>
        </w:rPr>
        <w:t xml:space="preserve"> Taking into account front-line capabilities on the ground, on the sea and in the air, as well as the capacity for reconnaissance, strategic transport and communication to project power, the United States has no rival.63</w:t>
      </w:r>
      <w:r>
        <w:rPr>
          <w:sz w:val="12"/>
        </w:rPr>
        <w:t>¶</w:t>
      </w:r>
      <w:r>
        <w:rPr>
          <w:sz w:val="16"/>
        </w:rPr>
        <w:t xml:space="preserve"> </w:t>
      </w:r>
      <w:r>
        <w:rPr>
          <w:rStyle w:val="StyleUnderline"/>
        </w:rPr>
        <w:t>The United States' multidimensional power base clearly puts it in a class above rival powers.</w:t>
      </w:r>
      <w:r>
        <w:rPr>
          <w:sz w:val="16"/>
        </w:rPr>
        <w:t xml:space="preserve"> Yet its privileged position in the international system is even greater than what these snapshot </w:t>
      </w:r>
      <w:r>
        <w:rPr>
          <w:sz w:val="10"/>
          <w:szCs w:val="10"/>
        </w:rPr>
        <w:t>barometers indicate, because significant synergies exist between the various dimensions.64¶ US security dominance supports US commercial and monetary dominance, and its commercial and monetary dominance are mutually supportive. First, by providing security guarantees, stabilizing hot-spots and securing sea lanes, the United States ensures that international trade and finance can occur without disruption. This is of great value to the United States itself because, as the world's single largest economy, it has a high stake in guaranteeing stable economic relations. Second, propping up the financial realm, America's vast security network provides incentives for allies to continue supporting the dollar's role as the number one global currency.65 Third, the dollar's global role gives the United States the capacity to borrow at exceptionally low rates, providing it with extraordinary macroeconomic flexibility to ease balance of payments adjustments, particularly trade adjustments.66 Fourth, America's commercial position bolsters the dollar's global role by facilitating trade adjustment as governments, particularly in emerging markets, continue to finance US deficits by holding dollar assets in the hope of gaining continued access to US markets.67¶ ‘America first’ promises to touch all of these areas, overhauling longstanding US policies in the security, commercial and monetary spheres. But its real menace lies in its potential for sparking drastic changes by overturning policies in just one sphere. If the United States ceases to defend allies, and reduces its commitment to secure the international environment, cross-border trade and investment will operate in a more uncertain setting. While it is impossible to predict which policy is most likely to unleash an unfavourable chain of events, a hypothetical example can be used to illustrate the presumptive cascade. If we assume the United States follows through with significant commercial retreat, then we should expect monetary consequences. With the United States ceasing to account for a significant portion of international trade, official and private investors will increasingly hold alternative currencies for reserves and payment. If the diversification out of dollars is substantial, the dollar could gradually lose its centrality in the monetary order, complicating the adjustment of US trade imbalances. Balance of payments difficulties could very well ricochet back in the monetary sphere, with a crisis of confidence over trade imbalances triggering a run on the dollar. With the dollar under pressure, its international role for governments and private actors could come into question. If the dollar is no longer widely used for reserves and payments, US financial markets will lose importance relative to other financial markets. A diminished role for US financial markets implies lower demand for US assets, raising US borrowing costs. And the loss of US borrowing privileges will have security ramifications, since financing US military power will become more expensive.68 With these developments, America's slippage in the ranks of Great Powers will be assured.¶ The real liberal dilemma¶ President Trump misidentifies the nature of the redistribution problem confronting America, misinterpreting unequal internal redistribution as unequal external redistribution. The liberal dilemma is not that the LIO distributes gains unfavourably to the United States, but that not everyone in the United States wins because US domestic policies have not kept pace with global economic integration. Economic globalization can deepen domestic inequality. Import competition causes some sectors to shrink, and workers employed in contracting sectors may not be fully absorbed in expanding sectors. Neo-classical trade theory predicts that economic activity will increase in the sector using the country's abundant factor since its reward will increase relative to that of the scarce factor.69 In the case of an advanced capital-abundant country such as the United States, this means that the reward to capital will increase relative to labour. Financial globalization has even more acute effects on the distribution of income, further raising the reward to capital relative to labour.70 However, since suspending international economic exchange reduces national welfare gains, countries are better off expanding the pie, and compensating losers with the higher gains available from economic globalization. The United States needs to bring back ‘embedded liberalism’ to redistribute benefits from openness through greater safeguards and labour adjustment programmes, including trade adjustment, so that the LIO can begin to work for all Americans.71¶ Dissatisfaction with the international distribution of income is, however, insufficient to explain the backlash against globalization. President Trump correctly identified the liberal dilemma inside the United States as the clash between liberal ideals and the preservation of a racial hierarchy which put ‘white America first’—a contradiction which has resulted in a racial and educational divide at the ballot box.72 To fully understand waning American support for the LIO, one must look to the unravelling of America's liberal identity as a principal cause of the less secure domestic foundations of the LIO. Some elements of America's liberal identity, such as ‘political democracy, constitutional government, individual rights [and] private property based economic systems’, remain intact. However, other elements, such as ‘toleration of diversity in non-civic areas of ethnicity and religion’ are in jeopardy.73 In fomenting an ‘us and them’ division between Americans and foreigners alleged to be exploiting the United States, and by stoking an internal division between Americans of different ethnicities and faiths, Trump unveiled an international and domestic hierarchy that some thought no longer existed. How did these factors intermingle with income inequality in the 2016 US elections?¶ The extent of inequality in the United States¶ Income inequality in the United States has increased since the late 1960s. By 2015, the top 5 per cent earned 28 times as much, and the top 20 per cent 16 times as much, as the lowest 20 per cent of Americans. This share has risen over time irrespective of the incumbent president's party affiliation, as shown in figure 3, which traces this development back to the late 1970s. Below I use mean income data from the US Census Bureau to discern the effect of income inequality on different ethnic groups. Ideally, this analysis would be performed using median income data, but this is not consistently available across all measures of interest.74¶ Figure 3:¶ Income inequality between the top and bottom income earners in the United States, 1978–2016¶ View largeDownload slide¶ Income inequality between the top and bottom income earners in the United States, 1978–2016¶ Concerns about income may have loomed large in the 2016 presidential elections. It could be, for instance, that by 2016 income inequality in the United States had reached a tipping point, a level that Americans were no longer prepared to tolerate. The only vote margin—that is, the difference in percentage of votes between Republicans and Democrats—that was consistently and substantially different from those in the 2008 and 2012 elections was the margin for those earning less than US$50,000 a year. Although this group—arguably the most affected by the widening income gap—still supported the Democratic candidate overall (though to a lesser extent than in the two previous elections), the margin between the Democratic and Republican votes narrowed to 12 points from 22 points in 2008 and 2012. The margins for higher-income groups were not as wide, nor were they significantly different from the levels recorded in the 2008 and 2012 elections. In an anti-establishment election, factors other than income, such as Clinton's ‘elitism’, might have been a liability. But the unfavourable opinion of Clinton (81 per cent) was less strong among those who voted for Trump than disapproval of former President Obama (89 per cent).75 It is, however, possible that dissatisfaction with Clinton was greater within the group earning under US$50,000.¶ While income did matter in the 2016 election, it was not, on its own, the most important predictor of the outcome. As shown in figures 4 and 5, income did play a role, but primarily as it intersected with other factors, particularly education and colour.76 In the following paragraphs I consider the income growth of non-college-educated whites relative to college-educated whites; and the absolute income (including income growth) of non-college-educated whites relative to the overall non-college-educated population.¶ Figure 4:¶ Income growth among US citizens with education below college degree level, 1998–2016¶ View largeDownload slide¶ Income growth among US citizens with education below college degree level, 1998–2016¶ Figure 5:¶ Income growth among US citizens with education above college degree level, 1998–2016¶ View largeDownload slide¶ Income growth among US citizens with education above college degree level, 1998–2016¶ In 2016, white voters without a college degree voted for Trump (66 per cent) with much higher percentages than in 2012 (61 per cent) and 2008 (58 per cent), and with much higher margins (see figure 4). But white voters without a college degree (both those with and those without a high school diploma) supported Trump despite experiencing greater income growth during the full span of Obama's presidency than any other white group defined by educational level. Their income expansion was also stronger than any other education group during Obama's second term (2012–2016). However, during Obama's first term (2008–2012), their income did not grow as fast as that of white Americans with advanced degrees, although they did better than those with an associate (i.e. two-year college) degree or bachelor's degree. Despite stronger income development than college-educated income earners, whites without a college degree voted for Trump with a 37-point margin, whereas whites with a college degree favoured Trump with only a 3-point margin. Although these numbers suggest that something other than income explains Trump's victory, it could still be that the higher margins for white voters without college degrees reflect discontent with low real incomes.¶ If low real incomes explain Trump's support among white voters without college degrees, we should find general support for Trump among voters with low real incomes. However, since 1998 the mean income of whites without college degrees has always been higher than the mean income of all those without college degrees. If their income remained higher, was their income growth slower? During the full length of Obama's presidency, and during his first term, whites without a college degree experienced higher growth than all income earners without a college degree. Only during Obama's second term did the mean income of whites without a college degree underperform the income of all earners without a college degree. The growth differential between the two groups during this period,77 however, is quite small, for both those with and those without a high school diploma: the mean income of workers without a high school diploma increased by 13.41 per cent, compared to 12.99 per cent growth for whites without a high school diploma. The mean income of all workers with a high school diploma increased by 5.73 per cent; of whites with a high-school diploma, by 5.60 per cent. It is noteworthy that during Obama's second term the overall mean income of all earners with a college degree increased less than for whites with a college degree. The biggest difference was for whites with an advanced degree, who earned US$1,394 a year less than the mean income of all recipients of advanced degrees. Yet despite slower income growth, white college graduates were disinclined to vote Republican in the 2016 elections (see figure 5).¶ If dissatisfaction with income played a role in explaining why white voters without a college degree endorsed Trump, the only evidence for it is the relatively lower income growth of white earners without college degrees compared to all earners without college degrees between 2012 and 2015. Disaggregating the income differential for non-college-educated whites, those without a high-school diploma experienced 0.43 per cent lower income growth, and those with a diploma 0.13 per cent lower income growth, than all non-college-educated earners within the corresponding educational group. It is highly unlikely that these small percentage differences explain why whites without a college degree favoured Trump with a 37-point margin whereas all earners without a college degree favoured Trump with only a 7-point margin.¶ If income mattered only in conjunction with education and colour in the 2016 elections, income might have been more decisive in distressed regions. One of the biggest surprises in the 2016 presidential election was how the Democrats lost the ‘blue wall’ states in the ‘Rust Belt’—Pennsylvania in the north-east; Iowa, Wisconsin, Michigan and Ohio in the mid-west. The Democrats also lost Florida in the south, a traditionally Republican state, which Obama won in 2008 and 2012.¶ Declining employment and income are said to have contributed to support for Trump in conventionally Democratic states. But there are several problems with this explanation. While the decline in the mid-west is real, it has been in the making for a very long time. During the Obama years, specifically between 2008 and 2016, income in the mid-west rose more sharply than in all other regions. During Obama's second term, both white and overall income growth was stronger in the mid-west than in any other region. Yet the Republican vote exceeded the Democratic vote in the mid-west by the second-highest margin of any region (see figure 6). Moreover, during the same period, income growth for whites was higher than for all ethnic groups combined; and yet whites in the mid-west voted Republican by a margin of 20 points, compared to a margin of 5 points for the region overall. However, during Obama's second term, white income growth in the mid-west was lower than in all other regions except for the west. Overall income growth was worse in the mid-west than in all other regions. Yet the white margin in favour of Trump was stronger in the mid-west (20 points) than in the west (5 points), and the overall margin in favour of Trump in the mid-west (5 points) was considerably lower than for whites in the mid-west (20 points).¶ Figure 6:¶ Income growth by region and race, 1998–2015¶ View largeDownload slide¶ Income growth by region and race, 1998–2015¶ Given the higher proportion of whites in the mid-west (76 per cent) than nationally (61 per cent), and the higher number of voters in the region aged over 25 years without a college degree (71 per cent) than nationally (55 per cent),78 it is likely that factors of education, colour and income combine to explain the level of support for Trump in 2016.¶ In the 2016 election, racial polarization, as measured by the difference between white and non-white preferences for Trump, was highest in the south, second to highest in the mid-west and north-east, and lowest in the west. These cleavages were most apparent in the south and mid-west. White voters were aligned with Trump in the south (67 per cent) and the mid-west (57 per cent), non-white voters with Clinton in the south (77 per cent) and mid-west (75 per cent).¶ Racially differentiated voting patterns do not necessarily mean that voting is racially motivated. It could be that whites are generally more cons</w:t>
      </w:r>
    </w:p>
    <w:p w14:paraId="41FEDC22" w14:textId="77777777" w:rsidR="008D4AE0" w:rsidRDefault="008D4AE0" w:rsidP="008D4AE0">
      <w:pPr>
        <w:rPr>
          <w:sz w:val="10"/>
          <w:szCs w:val="10"/>
        </w:rPr>
      </w:pPr>
    </w:p>
    <w:p w14:paraId="694FEE99" w14:textId="77777777" w:rsidR="008D4AE0" w:rsidRDefault="008D4AE0" w:rsidP="008D4AE0">
      <w:pPr>
        <w:rPr>
          <w:sz w:val="10"/>
          <w:szCs w:val="10"/>
        </w:rPr>
      </w:pPr>
    </w:p>
    <w:p w14:paraId="3A815327" w14:textId="77777777" w:rsidR="008D4AE0" w:rsidRDefault="008D4AE0" w:rsidP="008D4AE0">
      <w:pPr>
        <w:rPr>
          <w:sz w:val="10"/>
          <w:szCs w:val="10"/>
        </w:rPr>
      </w:pPr>
    </w:p>
    <w:p w14:paraId="0E5FC468" w14:textId="77777777" w:rsidR="008D4AE0" w:rsidRDefault="008D4AE0" w:rsidP="008D4AE0">
      <w:pPr>
        <w:rPr>
          <w:sz w:val="16"/>
        </w:rPr>
      </w:pPr>
      <w:r>
        <w:rPr>
          <w:sz w:val="10"/>
          <w:szCs w:val="10"/>
        </w:rPr>
        <w:t>ervative on a range of issues and that their views were therefore better aligned with the policies espoused by the Republican than the Democratic candidate. Yet that would not explain why so many white college-educated voters fled the Republican presidential nominee in 2016 (see figure 5). Rather, there exists some evidence that racist attitudes encouraged a portion of the white electorate to align with Trump. For example, 80 per cent of white evangelical Christians supported Trump.79 Their vote is important because although they account for a lower share of the population today (17 per cent) than in 2008 (21 per cent), they still account for 26 per cent of the vote because a lot of them turn out to vote.80 Their high proportion of the vote suggests that racism might have been a relevant issue. In the months before the elections, a non-partisan study by the American Values Atlas revealed that white evangelicals were less likely to perceive discrimination against blacks, with only 36 per cent saying blacks were discriminated against ‘a lot’, compared to the national average of 57 per cent.81¶ Trump and the liberal playbook¶ In 2016, socio-cultural fissures within the United States played a critical role in the election of the presidential candidate most disparaging of the LIO. Trump's call to put America ‘first’ internationally, and white Christians ‘first’ domestically, resonated with non-college-educated white voters who saw their historic privileges fading. Not all grievances were racially motivated; certainly, some poorer non-college-educated whites compared their present situation unfavourably with the rosier circumstances of their families' past.82¶ The relationship between education and race was first noted over seven decades ago. Gunnar Myrdal's 1944 book An American dilemma was famously cited in the Supreme Court decision in Brown v. Board of Education (1954), and helped desegregate education in the United States by demonstrating that education could not be separate but equal for blacks.83 Myrdal went further, calling for an ‘educational offensive against racial intolerance’ and the forging of an ‘American creed’, a civic culture with equal rights for all Americans, to overcome the contradiction between American liberal ideals and the reality of racial discrimination.84¶ Since then, great progress has been made. Blacks, and other minorities, in the United States are equal before the law and have equal political rights, and greater social and economic opportunities, than before. Education has no doubt played a significant role in reducing explicit racist behaviour or individual racism, that is, ‘overt acts by individuals, which cause death, injury or the violent destruction of property’.85 But discrimination is a problem beyond what most people would recognize as specific instances of racist behaviour. Institutional racism is a ‘less overt, far more subtle, less identifiable’ form of racism, which ‘originates in the operation of established and respected forces in society’.86 The concept of white privilege is the flip side of institutional racism and refers to the unearned benefits enjoyed as a result of being white.87 The concept is not intended to mean that every white person is ‘privileged’ or that no other form of privilege exists. It is intended to expose the existence of an implicit racial hierarchy in society and the political, economic and legal inequality which it reproduces.88 Attempts to attenuate white privilege are met with suspicion and opposition by those who benefit from it. For example, today a majority of white Americans (55 per cent) believe they are discriminated against, and nearly half of them (26 per cent) attribute this to US ‘laws and government policies’.89 Whites who believe they face institutional racism are unlikely to see a difference between policies designed to reduce unmerited privileges and policies that reduce merited privileges. They are also unlikely to appreciate how restrictive the scope for affirmative action is. For example, in the case of university admissions policies, quotas have been unconstitutional since the 1978 Supreme Court decision in Regents of the University of California v. Bakke. Many states even forbid the use of race in admissions procedures. Where states do permit the use of race, it may be used only as one criterion in promoting diversity, and only if all other methods fail, as laid down in the 2013 Supreme Court decision in Fisher v. University of Texas.¶ The political scientist and public intellectual Walter Russell Mead has explained the 2016 election outcome as a ‘Jacksonian revolt’ in which many ‘white Americans find themselves in a society that talks constantly about the importance of identity, that values ethnic authenticity, that offers economic benefits and social advantages based on identity—for everybody but them’.90 Another political scientist, Mark Lilla, proposes an end to identity politics as a way to secure broader support for liberal policies.91 I agree with Mead that identity politics cannot be unilateral, and I agree with Lilla that the American habit of categorizing individuals according to essentialist criteria is contrary to liberal principles. But I am not sure either of them would agree that there has been an essentialist identity politics in the United States, going back at least to the eighteenth century, constructed around the primacy of a white American identity of European Christian descent. Reactions against this unspoken identity politics lay beneath claims of institutional racism long before Trump gave voice to a ‘white America first’ policy at home.¶ College-educated white Americans are more likely to recognize the advantages attached to being white (47 per cent) than white Americans without college degrees (17 per cent).92 A possible reason for this is that higher education fosters liberal attitudes, and provides exposure to different ethnic groups, limiting blatant forms of racism.93 But even though college-educated whites are less inclined to vote for their privilege, and more prepared to see their privilege, there is plenty of room in the liberal playbook for race-based discrimination. There's a playbook in force that liberals are supposed to follow. The playbook prescribes responses to different forms of racism, and these responses tend to be outraged responses. When no colleague or friend is threatened by charges of racism, the playbook works. But the playbook can also be a trap leading to bad decisions because discriminatory practices often implicate someone's colleague, friend, family or wider community. The trap is especially pernicious in higher education, where people tend to overestimate their liberal inclinations, and where opportunities, support and intellectual attribution are largely network-based.94 It is therefore unsurprising that a higher percentage of college-educated blacks (55 per cent) say they have been disadvantaged by their race than non-college-educated blacks (29 per cent). An even higher percentage of all blacks (81 per cent) who at some point attended college say they were treated differently because of their race: perhaps an overlooked factor in the reasons why blacks are less likely to finish college.95¶ In addition to the different experiences and beliefs about race to which education gives rise, a partisan divide exists, with Republicans (43 per cent) more likely than Democrats (27 per cent) to say whites, rather than blacks, experience a lot of discrimination.96 Only 37 per cent of Republicans (against 76 per cent of Democrats) say racism is a problem.97 Attitudes towards blacks also extend to other groups. From the 2016 exit polls, we know that Trump voters were more likely to support a wall along the Mexican border (85 per cent) than Clinton voters (10 per cent), to support deportation of illegal immigrants (83 per cent vs 14 per cent) and view immigration as the most pressing problem for the country (64 per cent vs 33 per cent).98¶ Overall, the evidence presented in this article suggests not only that education and race were strong predictors of the 2016 presidential vote, but that racism was a contributing factor.¶ Summary and conclusion¶ Trump did not create angst about America's dominant position in the world, or about white America's dominant position vis-à-vis other ethnic groups, but he tapped into these two currents more unabashedly than any other presidential candidate in postwar history. This article deconstructs ‘America first’ into two components, an international component and a domestic component, which share common symptoms (lost greatness) and common remedies (redistribution).¶ In the first two sections of this article, I discussed the international component, and how ‘America first’ threatens to undermine the LIO. I showed how ‘America first’ reflects concerns about American decline and American overextension in three areas: the security, trade and monetary spheres. A common theme in this narrative is how the United States is being exploited by other countries, and how disengaging from the LIO presents a better path forward. In the security area, the world should no longer count on the US to act as global policeman or to tolerate unfair burden-sharing within security alliances. In trade, the US will no longer stand by as other countries free-ride on America's openness. In the monetary realm, the dollar's global role is not as good as gold. While Trump's views on the LIO are quite idiosyncratic, and have yet to be fully implemented, declinists and proponents of retrenchment share certain aspects of this outlook.¶ In opposition to this perspectiv</w:t>
      </w:r>
      <w:r>
        <w:rPr>
          <w:sz w:val="16"/>
        </w:rPr>
        <w:t>e</w:t>
      </w:r>
      <w:r>
        <w:rPr>
          <w:rStyle w:val="StyleUnderline"/>
        </w:rPr>
        <w:t xml:space="preserve">, I have provided </w:t>
      </w:r>
      <w:r>
        <w:rPr>
          <w:rStyle w:val="Emphasis"/>
          <w:highlight w:val="yellow"/>
        </w:rPr>
        <w:t>broad-based metrics</w:t>
      </w:r>
      <w:r>
        <w:rPr>
          <w:sz w:val="16"/>
          <w:highlight w:val="yellow"/>
        </w:rPr>
        <w:t xml:space="preserve"> </w:t>
      </w:r>
      <w:r>
        <w:rPr>
          <w:rStyle w:val="StyleUnderline"/>
          <w:highlight w:val="yellow"/>
        </w:rPr>
        <w:t>demonstrat</w:t>
      </w:r>
      <w:r>
        <w:rPr>
          <w:rStyle w:val="StyleUnderline"/>
        </w:rPr>
        <w:t xml:space="preserve">ing that </w:t>
      </w:r>
      <w:r>
        <w:rPr>
          <w:rStyle w:val="StyleUnderline"/>
          <w:highlight w:val="yellow"/>
        </w:rPr>
        <w:t>the United States remains</w:t>
      </w:r>
      <w:r>
        <w:rPr>
          <w:rStyle w:val="StyleUnderline"/>
        </w:rPr>
        <w:t xml:space="preserve"> </w:t>
      </w:r>
      <w:r>
        <w:rPr>
          <w:sz w:val="16"/>
          <w:szCs w:val="16"/>
        </w:rPr>
        <w:t>by a long way</w:t>
      </w:r>
      <w:r>
        <w:rPr>
          <w:rStyle w:val="StyleUnderline"/>
        </w:rPr>
        <w:t xml:space="preserve"> </w:t>
      </w:r>
      <w:r>
        <w:rPr>
          <w:rStyle w:val="StyleUnderline"/>
          <w:highlight w:val="yellow"/>
        </w:rPr>
        <w:t>the leading state i</w:t>
      </w:r>
      <w:r>
        <w:rPr>
          <w:rStyle w:val="StyleUnderline"/>
        </w:rPr>
        <w:t xml:space="preserve">n the world today, and argued that it would be a </w:t>
      </w:r>
      <w:r>
        <w:rPr>
          <w:rStyle w:val="Emphasis"/>
        </w:rPr>
        <w:t>lot worse off</w:t>
      </w:r>
      <w:r>
        <w:rPr>
          <w:rStyle w:val="StyleUnderline"/>
        </w:rPr>
        <w:t xml:space="preserve"> under alternatives to the LIO than it has been in the postwar era and is today</w:t>
      </w:r>
      <w:r>
        <w:rPr>
          <w:sz w:val="16"/>
          <w:highlight w:val="yellow"/>
        </w:rPr>
        <w:t xml:space="preserve">. </w:t>
      </w:r>
      <w:r>
        <w:rPr>
          <w:rStyle w:val="StyleUnderline"/>
          <w:highlight w:val="yellow"/>
        </w:rPr>
        <w:t xml:space="preserve">A counterfactual setting, where the United States does not provide international security, would be a </w:t>
      </w:r>
      <w:r>
        <w:rPr>
          <w:rStyle w:val="StyleUnderline"/>
        </w:rPr>
        <w:t>more uncertain and</w:t>
      </w:r>
      <w:r>
        <w:rPr>
          <w:sz w:val="16"/>
        </w:rPr>
        <w:t xml:space="preserve"> more economically </w:t>
      </w:r>
      <w:r>
        <w:rPr>
          <w:rStyle w:val="Emphasis"/>
          <w:highlight w:val="yellow"/>
        </w:rPr>
        <w:t>fragile one</w:t>
      </w:r>
      <w:r>
        <w:rPr>
          <w:sz w:val="16"/>
        </w:rPr>
        <w:t>, with more limited commerce and investment. A United States of America in which the commercial and financial playing field, including the dollar's role, no longer spans the globe, but is domestically confined, will reduce US prosperity and geopolitical reach. Yet there is a growing sense, correctly identified by President Trump, that America's global engagement is not benefiting all Americans.</w:t>
      </w:r>
    </w:p>
    <w:p w14:paraId="0AFE76F7" w14:textId="77777777" w:rsidR="008D4AE0" w:rsidRPr="00897576" w:rsidRDefault="008D4AE0" w:rsidP="008D4AE0"/>
    <w:p w14:paraId="5F26A983" w14:textId="77777777" w:rsidR="008D4AE0" w:rsidRDefault="008D4AE0" w:rsidP="008D4AE0">
      <w:pPr>
        <w:pStyle w:val="Heading3"/>
      </w:pPr>
      <w:r>
        <w:t>inevitable</w:t>
      </w:r>
    </w:p>
    <w:p w14:paraId="6941E0E0" w14:textId="77777777" w:rsidR="008D4AE0" w:rsidRPr="00E07C1B" w:rsidRDefault="008D4AE0" w:rsidP="008D4AE0">
      <w:pPr>
        <w:pStyle w:val="Heading4"/>
      </w:pPr>
      <w:r w:rsidRPr="00E07C1B">
        <w:t>Heg is inevitable</w:t>
      </w:r>
    </w:p>
    <w:p w14:paraId="1F5CECDC" w14:textId="77777777" w:rsidR="008D4AE0" w:rsidRPr="00E07C1B" w:rsidRDefault="008D4AE0" w:rsidP="008D4AE0">
      <w:r w:rsidRPr="00E07C1B">
        <w:t xml:space="preserve">Nuno P. </w:t>
      </w:r>
      <w:r w:rsidRPr="00E07C1B">
        <w:rPr>
          <w:rStyle w:val="Style13ptBold"/>
        </w:rPr>
        <w:t>Monteiro</w:t>
      </w:r>
      <w:r w:rsidRPr="00E07C1B">
        <w:t xml:space="preserve"> is an Assistant Professor of Political Science at Yale University, where he teaches International Relations theory and security studies. He earned his Ph.D. in Political Science from the University of Chicago in 2009. “ Theory of Unipolar Politics”  (Cambridge University Press) April </w:t>
      </w:r>
      <w:r w:rsidRPr="00E07C1B">
        <w:rPr>
          <w:rStyle w:val="Style13ptBold"/>
        </w:rPr>
        <w:t>2014</w:t>
      </w:r>
      <w:r w:rsidRPr="00E07C1B">
        <w:t xml:space="preserve"> Chapter 3, p. 80-112</w:t>
      </w:r>
    </w:p>
    <w:p w14:paraId="4AF77496" w14:textId="77777777" w:rsidR="008D4AE0" w:rsidRPr="00E07C1B" w:rsidRDefault="008D4AE0" w:rsidP="008D4AE0"/>
    <w:p w14:paraId="12406EF8" w14:textId="77777777" w:rsidR="008D4AE0" w:rsidRPr="00E07C1B" w:rsidRDefault="008D4AE0" w:rsidP="008D4AE0">
      <w:r w:rsidRPr="00E07C1B">
        <w:rPr>
          <w:rStyle w:val="StyleUnderline"/>
        </w:rPr>
        <w:t>Primacists</w:t>
      </w:r>
      <w:r w:rsidRPr="00E07C1B">
        <w:t xml:space="preserve">, in contrast, </w:t>
      </w:r>
      <w:r w:rsidRPr="00E07C1B">
        <w:rPr>
          <w:rStyle w:val="StyleUnderline"/>
        </w:rPr>
        <w:t>predict no change in the basic structure of international politics for the foreseeable future.</w:t>
      </w:r>
      <w:r w:rsidRPr="00E07C1B">
        <w:t xml:space="preserve"> They argue that, for a variety of reasons, </w:t>
      </w:r>
      <w:r w:rsidRPr="00E07C1B">
        <w:rPr>
          <w:rStyle w:val="StyleUnderline"/>
          <w:highlight w:val="green"/>
        </w:rPr>
        <w:t>balancing</w:t>
      </w:r>
      <w:r w:rsidRPr="00E07C1B">
        <w:rPr>
          <w:rStyle w:val="StyleUnderline"/>
        </w:rPr>
        <w:t xml:space="preserve"> against the United States </w:t>
      </w:r>
      <w:r w:rsidRPr="00E07C1B">
        <w:rPr>
          <w:rStyle w:val="StyleUnderline"/>
          <w:highlight w:val="green"/>
        </w:rPr>
        <w:t xml:space="preserve">is </w:t>
      </w:r>
      <w:r w:rsidRPr="00E07C1B">
        <w:rPr>
          <w:rStyle w:val="Emphasis"/>
          <w:highlight w:val="green"/>
        </w:rPr>
        <w:t>unlikely</w:t>
      </w:r>
      <w:r w:rsidRPr="00E07C1B">
        <w:rPr>
          <w:rStyle w:val="StyleUnderline"/>
          <w:highlight w:val="green"/>
        </w:rPr>
        <w:t>,</w:t>
      </w:r>
      <w:r w:rsidRPr="00E07C1B">
        <w:t xml:space="preserve"> </w:t>
      </w:r>
      <w:r w:rsidRPr="00E07C1B">
        <w:rPr>
          <w:rStyle w:val="StyleUnderline"/>
        </w:rPr>
        <w:t xml:space="preserve">making room for the continuation of U.S. power preponderance </w:t>
      </w:r>
      <w:r w:rsidRPr="00E07C1B">
        <w:t xml:space="preserve">at least for as far as our analytic lenses can see.18 Brooks and Wohlforth, perhaps the most prominent IR theorists upholding the primacist view, argue that </w:t>
      </w:r>
      <w:r w:rsidRPr="00E07C1B">
        <w:rPr>
          <w:rStyle w:val="StyleUnderline"/>
          <w:highlight w:val="green"/>
        </w:rPr>
        <w:t xml:space="preserve">the </w:t>
      </w:r>
      <w:r w:rsidRPr="00E07C1B">
        <w:rPr>
          <w:rStyle w:val="Emphasis"/>
          <w:highlight w:val="green"/>
        </w:rPr>
        <w:t>power differential</w:t>
      </w:r>
      <w:r w:rsidRPr="00E07C1B">
        <w:t xml:space="preserve"> between the United States and all other states </w:t>
      </w:r>
      <w:r w:rsidRPr="00E07C1B">
        <w:rPr>
          <w:rStyle w:val="StyleUnderline"/>
          <w:highlight w:val="green"/>
        </w:rPr>
        <w:t>is so wide</w:t>
      </w:r>
      <w:r w:rsidRPr="00E07C1B">
        <w:rPr>
          <w:rStyle w:val="StyleUnderline"/>
        </w:rPr>
        <w:t xml:space="preserve"> that </w:t>
      </w:r>
      <w:r w:rsidRPr="00E07C1B">
        <w:rPr>
          <w:rStyle w:val="StyleUnderline"/>
          <w:highlight w:val="green"/>
        </w:rPr>
        <w:t>there is no possibility of balancing</w:t>
      </w:r>
      <w:r w:rsidRPr="00E07C1B">
        <w:rPr>
          <w:rStyle w:val="StyleUnderline"/>
        </w:rPr>
        <w:t xml:space="preserve"> against U.S. power any time soon: "</w:t>
      </w:r>
      <w:r w:rsidRPr="00E07C1B">
        <w:rPr>
          <w:rStyle w:val="StyleUnderline"/>
          <w:highlight w:val="green"/>
        </w:rPr>
        <w:t>the unprecedented concentration of power</w:t>
      </w:r>
      <w:r w:rsidRPr="00E07C1B">
        <w:rPr>
          <w:rStyle w:val="StyleUnderline"/>
        </w:rPr>
        <w:t xml:space="preserve"> resources </w:t>
      </w:r>
      <w:r w:rsidRPr="00E07C1B">
        <w:rPr>
          <w:rStyle w:val="StyleUnderline"/>
          <w:highlight w:val="green"/>
        </w:rPr>
        <w:t>in the U</w:t>
      </w:r>
      <w:r w:rsidRPr="00E07C1B">
        <w:rPr>
          <w:rStyle w:val="StyleUnderline"/>
        </w:rPr>
        <w:t xml:space="preserve">nited </w:t>
      </w:r>
      <w:r w:rsidRPr="00E07C1B">
        <w:rPr>
          <w:rStyle w:val="StyleUnderline"/>
          <w:highlight w:val="green"/>
        </w:rPr>
        <w:t>S</w:t>
      </w:r>
      <w:r w:rsidRPr="00E07C1B">
        <w:rPr>
          <w:rStyle w:val="StyleUnderline"/>
        </w:rPr>
        <w:t xml:space="preserve">tates generally </w:t>
      </w:r>
      <w:r w:rsidRPr="00E07C1B">
        <w:rPr>
          <w:rStyle w:val="StyleUnderline"/>
          <w:highlight w:val="green"/>
        </w:rPr>
        <w:t xml:space="preserve">renders </w:t>
      </w:r>
      <w:r w:rsidRPr="00E07C1B">
        <w:rPr>
          <w:rStyle w:val="Emphasis"/>
          <w:highlight w:val="green"/>
        </w:rPr>
        <w:t>inoperative</w:t>
      </w:r>
      <w:r w:rsidRPr="00E07C1B">
        <w:rPr>
          <w:rStyle w:val="StyleUnderline"/>
          <w:highlight w:val="green"/>
        </w:rPr>
        <w:t xml:space="preserve"> </w:t>
      </w:r>
      <w:r w:rsidRPr="00E07C1B">
        <w:rPr>
          <w:rStyle w:val="StyleUnderline"/>
        </w:rPr>
        <w:t xml:space="preserve">the </w:t>
      </w:r>
      <w:r w:rsidRPr="00E07C1B">
        <w:rPr>
          <w:rStyle w:val="StyleUnderline"/>
          <w:highlight w:val="green"/>
        </w:rPr>
        <w:t xml:space="preserve">constraining effects </w:t>
      </w:r>
      <w:r w:rsidRPr="00E07C1B">
        <w:rPr>
          <w:rStyle w:val="StyleUnderline"/>
        </w:rPr>
        <w:t xml:space="preserve">of the systemic properties long central to research in </w:t>
      </w:r>
      <w:r w:rsidRPr="00E07C1B">
        <w:rPr>
          <w:rStyle w:val="Emphasis"/>
        </w:rPr>
        <w:t>i</w:t>
      </w:r>
      <w:r w:rsidRPr="00E07C1B">
        <w:rPr>
          <w:rStyle w:val="StyleUnderline"/>
        </w:rPr>
        <w:t xml:space="preserve">nternational </w:t>
      </w:r>
      <w:r w:rsidRPr="00E07C1B">
        <w:rPr>
          <w:rStyle w:val="Emphasis"/>
        </w:rPr>
        <w:t>r</w:t>
      </w:r>
      <w:r w:rsidRPr="00E07C1B">
        <w:rPr>
          <w:rStyle w:val="StyleUnderline"/>
        </w:rPr>
        <w:t>elations</w:t>
      </w:r>
      <w:r w:rsidRPr="00E07C1B">
        <w:t xml:space="preserve">."19 More strictly, </w:t>
      </w:r>
      <w:r w:rsidRPr="00E07C1B">
        <w:rPr>
          <w:rStyle w:val="StyleUnderline"/>
        </w:rPr>
        <w:t>primacists do not find any causal chain that might lead balancing to occur</w:t>
      </w:r>
      <w:r w:rsidRPr="00E07C1B">
        <w:t>. So although they stop short of arguing that unipolarity will be the perpetual state of world affairs, there is not much in their arguments that would prompt a different conclusion.</w:t>
      </w:r>
    </w:p>
    <w:p w14:paraId="4CEDD6B7" w14:textId="77777777" w:rsidR="008D4AE0" w:rsidRPr="00E07C1B" w:rsidRDefault="008D4AE0" w:rsidP="008D4AE0">
      <w:r w:rsidRPr="00E07C1B">
        <w:t xml:space="preserve">According to the primacist view, </w:t>
      </w:r>
      <w:r w:rsidRPr="00E07C1B">
        <w:rPr>
          <w:rStyle w:val="StyleUnderline"/>
        </w:rPr>
        <w:t xml:space="preserve">the </w:t>
      </w:r>
      <w:r w:rsidRPr="00E07C1B">
        <w:rPr>
          <w:rStyle w:val="StyleUnderline"/>
          <w:highlight w:val="green"/>
        </w:rPr>
        <w:t>durability</w:t>
      </w:r>
      <w:r w:rsidRPr="00E07C1B">
        <w:rPr>
          <w:rStyle w:val="StyleUnderline"/>
        </w:rPr>
        <w:t xml:space="preserve"> of a unipolar world </w:t>
      </w:r>
      <w:r w:rsidRPr="00E07C1B">
        <w:rPr>
          <w:rStyle w:val="StyleUnderline"/>
          <w:highlight w:val="green"/>
        </w:rPr>
        <w:t xml:space="preserve">is supported by a panoply of </w:t>
      </w:r>
      <w:r w:rsidRPr="00E07C1B">
        <w:rPr>
          <w:rStyle w:val="Emphasis"/>
          <w:highlight w:val="green"/>
        </w:rPr>
        <w:t>mutually reinforcing factors.</w:t>
      </w:r>
      <w:r w:rsidRPr="00E07C1B">
        <w:t xml:space="preserve"> First of all, </w:t>
      </w:r>
      <w:r w:rsidRPr="00E07C1B">
        <w:rPr>
          <w:rStyle w:val="StyleUnderline"/>
        </w:rPr>
        <w:t xml:space="preserve">there is </w:t>
      </w:r>
      <w:r w:rsidRPr="00E07C1B">
        <w:rPr>
          <w:rStyle w:val="StyleUnderline"/>
          <w:highlight w:val="green"/>
        </w:rPr>
        <w:t xml:space="preserve">the </w:t>
      </w:r>
      <w:r w:rsidRPr="00E07C1B">
        <w:rPr>
          <w:rStyle w:val="Emphasis"/>
          <w:highlight w:val="green"/>
        </w:rPr>
        <w:t>overwhelming advantage</w:t>
      </w:r>
      <w:r w:rsidRPr="00E07C1B">
        <w:rPr>
          <w:rStyle w:val="StyleUnderline"/>
        </w:rPr>
        <w:t xml:space="preserve"> the United States enjoys </w:t>
      </w:r>
      <w:r w:rsidRPr="00E07C1B">
        <w:rPr>
          <w:rStyle w:val="StyleUnderline"/>
          <w:highlight w:val="green"/>
        </w:rPr>
        <w:t xml:space="preserve">in </w:t>
      </w:r>
      <w:r w:rsidRPr="00E07C1B">
        <w:rPr>
          <w:rStyle w:val="Emphasis"/>
          <w:highlight w:val="green"/>
        </w:rPr>
        <w:t>relative power</w:t>
      </w:r>
      <w:r w:rsidRPr="00E07C1B">
        <w:rPr>
          <w:rStyle w:val="StyleUnderline"/>
          <w:highlight w:val="green"/>
        </w:rPr>
        <w:t>, which</w:t>
      </w:r>
      <w:r w:rsidRPr="00E07C1B">
        <w:t xml:space="preserve"> as noted earlier </w:t>
      </w:r>
      <w:r w:rsidRPr="00E07C1B">
        <w:rPr>
          <w:rStyle w:val="StyleUnderline"/>
          <w:highlight w:val="green"/>
        </w:rPr>
        <w:t>creates</w:t>
      </w:r>
      <w:r w:rsidRPr="00E07C1B">
        <w:rPr>
          <w:rStyle w:val="StyleUnderline"/>
        </w:rPr>
        <w:t xml:space="preserve"> virtually </w:t>
      </w:r>
      <w:r w:rsidRPr="00E07C1B">
        <w:rPr>
          <w:rStyle w:val="Emphasis"/>
          <w:highlight w:val="green"/>
        </w:rPr>
        <w:t>insurmountable obstacles</w:t>
      </w:r>
      <w:r w:rsidRPr="00E07C1B">
        <w:rPr>
          <w:highlight w:val="green"/>
        </w:rPr>
        <w:t xml:space="preserve"> </w:t>
      </w:r>
      <w:r w:rsidRPr="00E07C1B">
        <w:rPr>
          <w:rStyle w:val="StyleUnderline"/>
          <w:highlight w:val="green"/>
        </w:rPr>
        <w:t>to other states that try to balance</w:t>
      </w:r>
      <w:r w:rsidRPr="00E07C1B">
        <w:rPr>
          <w:rStyle w:val="StyleUnderline"/>
        </w:rPr>
        <w:t xml:space="preserve"> against it</w:t>
      </w:r>
      <w:r w:rsidRPr="00E07C1B">
        <w:t xml:space="preserve">." In addition, </w:t>
      </w:r>
      <w:r w:rsidRPr="00E07C1B">
        <w:rPr>
          <w:rStyle w:val="StyleUnderline"/>
        </w:rPr>
        <w:t>since the end of the Cold War, the United States has played an important role as a global security provider -</w:t>
      </w:r>
      <w:r w:rsidRPr="00E07C1B">
        <w:t xml:space="preserve"> a role from which other countries benefit and that they therefore do not want to undermine.11 Finally, </w:t>
      </w:r>
      <w:r w:rsidRPr="00E07C1B">
        <w:rPr>
          <w:rStyle w:val="StyleUnderline"/>
        </w:rPr>
        <w:t xml:space="preserve">the United States is seen as the ultimate guarantor of a liberal international order, which is based on widely shared values. </w:t>
      </w:r>
      <w:r w:rsidRPr="00E07C1B">
        <w:rPr>
          <w:rStyle w:val="StyleUnderline"/>
          <w:highlight w:val="green"/>
        </w:rPr>
        <w:t>Other</w:t>
      </w:r>
      <w:r w:rsidRPr="00E07C1B">
        <w:rPr>
          <w:rStyle w:val="StyleUnderline"/>
        </w:rPr>
        <w:t xml:space="preserve"> liberal </w:t>
      </w:r>
      <w:r w:rsidRPr="00E07C1B">
        <w:rPr>
          <w:rStyle w:val="StyleUnderline"/>
          <w:highlight w:val="green"/>
        </w:rPr>
        <w:t>states</w:t>
      </w:r>
      <w:r w:rsidRPr="00E07C1B">
        <w:t xml:space="preserve">, which make up the majority of today's international system, </w:t>
      </w:r>
      <w:r w:rsidRPr="00E07C1B">
        <w:rPr>
          <w:rStyle w:val="Emphasis"/>
          <w:highlight w:val="green"/>
        </w:rPr>
        <w:t>do not want to risk the stability of that liberal order by undermining the U</w:t>
      </w:r>
      <w:r w:rsidRPr="00E07C1B">
        <w:rPr>
          <w:rStyle w:val="Emphasis"/>
        </w:rPr>
        <w:t xml:space="preserve">nited </w:t>
      </w:r>
      <w:r w:rsidRPr="00E07C1B">
        <w:rPr>
          <w:rStyle w:val="Emphasis"/>
          <w:highlight w:val="green"/>
        </w:rPr>
        <w:t>S</w:t>
      </w:r>
      <w:r w:rsidRPr="00E07C1B">
        <w:rPr>
          <w:rStyle w:val="Emphasis"/>
        </w:rPr>
        <w:t xml:space="preserve">tates' </w:t>
      </w:r>
      <w:r w:rsidRPr="00E07C1B">
        <w:rPr>
          <w:rStyle w:val="StyleUnderline"/>
        </w:rPr>
        <w:t>role as its linchpin</w:t>
      </w:r>
      <w:r w:rsidRPr="00E07C1B">
        <w:t xml:space="preserve">." In sum, </w:t>
      </w:r>
      <w:r w:rsidRPr="00E07C1B">
        <w:rPr>
          <w:rStyle w:val="StyleUnderline"/>
        </w:rPr>
        <w:t xml:space="preserve">primacists argue that, given the United States' great advantage in relative power and the benevolent, liberal fashion in which it plays the role of unipole, </w:t>
      </w:r>
      <w:r w:rsidRPr="00E07C1B">
        <w:rPr>
          <w:rStyle w:val="StyleUnderline"/>
          <w:highlight w:val="green"/>
        </w:rPr>
        <w:t xml:space="preserve">other states have </w:t>
      </w:r>
      <w:r w:rsidRPr="00E07C1B">
        <w:rPr>
          <w:rStyle w:val="Emphasis"/>
          <w:highlight w:val="green"/>
        </w:rPr>
        <w:t>no incentive</w:t>
      </w:r>
      <w:r w:rsidRPr="00E07C1B">
        <w:rPr>
          <w:rStyle w:val="StyleUnderline"/>
          <w:highlight w:val="green"/>
        </w:rPr>
        <w:t xml:space="preserve"> to undermine</w:t>
      </w:r>
      <w:r w:rsidRPr="00E07C1B">
        <w:rPr>
          <w:rStyle w:val="StyleUnderline"/>
        </w:rPr>
        <w:t xml:space="preserve"> U.S. </w:t>
      </w:r>
      <w:r w:rsidRPr="00E07C1B">
        <w:rPr>
          <w:rStyle w:val="StyleUnderline"/>
          <w:highlight w:val="green"/>
        </w:rPr>
        <w:t>unipolarity</w:t>
      </w:r>
      <w:r w:rsidRPr="00E07C1B">
        <w:rPr>
          <w:rStyle w:val="StyleUnderline"/>
        </w:rPr>
        <w:t xml:space="preserve">, which is therefore </w:t>
      </w:r>
      <w:r w:rsidRPr="00E07C1B">
        <w:rPr>
          <w:rStyle w:val="Emphasis"/>
        </w:rPr>
        <w:t>primed to last</w:t>
      </w:r>
      <w:r w:rsidRPr="00E07C1B">
        <w:t>.</w:t>
      </w:r>
    </w:p>
    <w:p w14:paraId="5B531447" w14:textId="77777777" w:rsidR="008D4AE0" w:rsidRDefault="008D4AE0" w:rsidP="008D4AE0"/>
    <w:p w14:paraId="1D3DD3EB" w14:textId="77777777" w:rsidR="008D4AE0" w:rsidRPr="00F06AC8" w:rsidRDefault="008D4AE0" w:rsidP="008D4AE0"/>
    <w:p w14:paraId="67F795F7" w14:textId="77777777" w:rsidR="008D4AE0" w:rsidRPr="00705E94" w:rsidRDefault="008D4AE0" w:rsidP="008D4AE0"/>
    <w:p w14:paraId="20411C65" w14:textId="77777777" w:rsidR="008D4AE0" w:rsidRDefault="008D4AE0" w:rsidP="008D4AE0">
      <w:pPr>
        <w:pStyle w:val="Heading3"/>
      </w:pPr>
      <w:r>
        <w:t>Heg causes war</w:t>
      </w:r>
    </w:p>
    <w:p w14:paraId="7CEB053C" w14:textId="77777777" w:rsidR="008D4AE0" w:rsidRPr="00345DC8" w:rsidRDefault="008D4AE0" w:rsidP="008D4AE0">
      <w:pPr>
        <w:pStyle w:val="Heading4"/>
      </w:pPr>
      <w:r>
        <w:t xml:space="preserve">Heg causes </w:t>
      </w:r>
      <w:r w:rsidRPr="00705B8F">
        <w:rPr>
          <w:u w:val="single"/>
        </w:rPr>
        <w:t>great power war</w:t>
      </w:r>
      <w:r>
        <w:t xml:space="preserve">—only </w:t>
      </w:r>
      <w:r w:rsidRPr="00705B8F">
        <w:rPr>
          <w:u w:val="single"/>
        </w:rPr>
        <w:t>disengagement</w:t>
      </w:r>
      <w:r>
        <w:t xml:space="preserve"> solves</w:t>
      </w:r>
    </w:p>
    <w:p w14:paraId="5F34D7FD" w14:textId="77777777" w:rsidR="008D4AE0" w:rsidRPr="00345DC8" w:rsidRDefault="008D4AE0" w:rsidP="008D4AE0">
      <w:r w:rsidRPr="00345DC8">
        <w:t xml:space="preserve">Nuno P. </w:t>
      </w:r>
      <w:r w:rsidRPr="00345DC8">
        <w:rPr>
          <w:rStyle w:val="Style13ptBold"/>
        </w:rPr>
        <w:t>Monteiro</w:t>
      </w:r>
      <w:r w:rsidRPr="00345DC8">
        <w:t xml:space="preserve"> is an Assistant Professor of Political Science at Yale University, where he teaches International Relations theory and security studies. He earned his Ph.D. in Political Science from the University of Chicago in 2009. “ Theory of Unipolar Politics”  (Cambridge University Press) April </w:t>
      </w:r>
      <w:r w:rsidRPr="00345DC8">
        <w:rPr>
          <w:rStyle w:val="Style13ptBold"/>
        </w:rPr>
        <w:t>2014</w:t>
      </w:r>
      <w:r w:rsidRPr="00345DC8">
        <w:t xml:space="preserve"> Ch 6 p. 144-178</w:t>
      </w:r>
    </w:p>
    <w:p w14:paraId="094EF53B" w14:textId="77777777" w:rsidR="008D4AE0" w:rsidRPr="00345DC8" w:rsidRDefault="008D4AE0" w:rsidP="008D4AE0"/>
    <w:p w14:paraId="352296A0" w14:textId="77777777" w:rsidR="008D4AE0" w:rsidRDefault="008D4AE0" w:rsidP="008D4AE0">
      <w:pPr>
        <w:rPr>
          <w:rStyle w:val="Emphasis"/>
          <w:highlight w:val="green"/>
        </w:rPr>
      </w:pPr>
      <w:r w:rsidRPr="00345DC8">
        <w:t>To answer these questions, we need a better understanding of the sources of conflict in a unipolar world. In this chapter</w:t>
      </w:r>
      <w:r w:rsidRPr="00345DC8">
        <w:rPr>
          <w:rStyle w:val="StyleUnderline"/>
        </w:rPr>
        <w:t xml:space="preserve">, I develop causal mechanisms stemming from a unipolar distribution of military power and lay out a theory of how a </w:t>
      </w:r>
      <w:r w:rsidRPr="003C1E38">
        <w:rPr>
          <w:rStyle w:val="StyleUnderline"/>
          <w:highlight w:val="green"/>
        </w:rPr>
        <w:t>unipolar structure</w:t>
      </w:r>
      <w:r w:rsidRPr="00345DC8">
        <w:rPr>
          <w:rStyle w:val="StyleUnderline"/>
        </w:rPr>
        <w:t xml:space="preserve"> of international politics </w:t>
      </w:r>
      <w:r w:rsidRPr="003C1E38">
        <w:rPr>
          <w:rStyle w:val="StyleUnderline"/>
          <w:highlight w:val="green"/>
        </w:rPr>
        <w:t xml:space="preserve">generates </w:t>
      </w:r>
      <w:r w:rsidRPr="00CD76BD">
        <w:rPr>
          <w:rStyle w:val="Emphasis"/>
        </w:rPr>
        <w:t xml:space="preserve">important </w:t>
      </w:r>
      <w:r w:rsidRPr="003C1E38">
        <w:rPr>
          <w:rStyle w:val="Emphasis"/>
          <w:highlight w:val="green"/>
        </w:rPr>
        <w:t>incentives for conflict</w:t>
      </w:r>
      <w:r w:rsidRPr="00345DC8">
        <w:rPr>
          <w:rStyle w:val="Emphasis"/>
        </w:rPr>
        <w:t>.</w:t>
      </w:r>
      <w:r w:rsidRPr="00345DC8">
        <w:t xml:space="preserve"> My argument is that </w:t>
      </w:r>
      <w:r w:rsidRPr="00CD76BD">
        <w:rPr>
          <w:rStyle w:val="StyleUnderline"/>
        </w:rPr>
        <w:t>a unipolar distribution</w:t>
      </w:r>
      <w:r w:rsidRPr="00345DC8">
        <w:rPr>
          <w:rStyle w:val="StyleUnderline"/>
        </w:rPr>
        <w:t xml:space="preserve"> of military power, </w:t>
      </w:r>
      <w:r w:rsidRPr="00345DC8">
        <w:t xml:space="preserve">while removing important incentives for conflict - such as competition among several great powers - </w:t>
      </w:r>
      <w:r w:rsidRPr="00CD76BD">
        <w:rPr>
          <w:rStyle w:val="StyleUnderline"/>
        </w:rPr>
        <w:t xml:space="preserve">is </w:t>
      </w:r>
      <w:r w:rsidRPr="003C1E38">
        <w:rPr>
          <w:rStyle w:val="StyleUnderline"/>
          <w:highlight w:val="green"/>
        </w:rPr>
        <w:t xml:space="preserve">likely to </w:t>
      </w:r>
      <w:r w:rsidRPr="00CD76BD">
        <w:rPr>
          <w:rStyle w:val="StyleUnderline"/>
          <w:highlight w:val="green"/>
        </w:rPr>
        <w:t>trigger other,</w:t>
      </w:r>
      <w:r w:rsidRPr="00345DC8">
        <w:rPr>
          <w:rStyle w:val="StyleUnderline"/>
        </w:rPr>
        <w:t xml:space="preserve"> specific </w:t>
      </w:r>
      <w:r w:rsidRPr="00CD76BD">
        <w:rPr>
          <w:rStyle w:val="Emphasis"/>
          <w:highlight w:val="green"/>
        </w:rPr>
        <w:t>war-producing</w:t>
      </w:r>
      <w:r w:rsidRPr="003C1E38">
        <w:rPr>
          <w:rStyle w:val="StyleUnderline"/>
          <w:highlight w:val="green"/>
        </w:rPr>
        <w:t xml:space="preserve"> </w:t>
      </w:r>
      <w:r w:rsidRPr="00CD76BD">
        <w:rPr>
          <w:rStyle w:val="StyleUnderline"/>
        </w:rPr>
        <w:t xml:space="preserve">causal </w:t>
      </w:r>
      <w:r w:rsidRPr="003C1E38">
        <w:rPr>
          <w:rStyle w:val="StyleUnderline"/>
          <w:highlight w:val="green"/>
        </w:rPr>
        <w:t>mechanisms</w:t>
      </w:r>
      <w:r w:rsidRPr="00345DC8">
        <w:rPr>
          <w:rStyle w:val="StyleUnderline"/>
        </w:rPr>
        <w:t>.</w:t>
      </w:r>
      <w:r w:rsidRPr="00345DC8">
        <w:t xml:space="preserve"> Furthermore, </w:t>
      </w:r>
      <w:r w:rsidRPr="00345DC8">
        <w:rPr>
          <w:rStyle w:val="StyleUnderline"/>
        </w:rPr>
        <w:t xml:space="preserve">to the extent that </w:t>
      </w:r>
      <w:r w:rsidRPr="003C1E38">
        <w:rPr>
          <w:rStyle w:val="StyleUnderline"/>
          <w:highlight w:val="green"/>
        </w:rPr>
        <w:t>the unipole</w:t>
      </w:r>
      <w:r w:rsidRPr="00345DC8">
        <w:rPr>
          <w:rStyle w:val="StyleUnderline"/>
        </w:rPr>
        <w:t xml:space="preserve"> remains engaged in the world, it </w:t>
      </w:r>
      <w:r w:rsidRPr="003C1E38">
        <w:rPr>
          <w:rStyle w:val="StyleUnderline"/>
          <w:highlight w:val="green"/>
        </w:rPr>
        <w:t xml:space="preserve">is </w:t>
      </w:r>
      <w:r w:rsidRPr="003C1E38">
        <w:rPr>
          <w:rStyle w:val="Emphasis"/>
          <w:highlight w:val="green"/>
        </w:rPr>
        <w:t>likely to be involved in conflict</w:t>
      </w:r>
      <w:r w:rsidRPr="00345DC8">
        <w:rPr>
          <w:rStyle w:val="StyleUnderline"/>
        </w:rPr>
        <w:t xml:space="preserve">. </w:t>
      </w:r>
      <w:r w:rsidRPr="00345DC8">
        <w:t xml:space="preserve">This means that </w:t>
      </w:r>
      <w:r w:rsidRPr="00CD76BD">
        <w:rPr>
          <w:rStyle w:val="Emphasis"/>
          <w:highlight w:val="green"/>
        </w:rPr>
        <w:t xml:space="preserve">any </w:t>
      </w:r>
      <w:r w:rsidRPr="00CD76BD">
        <w:rPr>
          <w:rStyle w:val="StyleUnderline"/>
        </w:rPr>
        <w:t>military unipolar</w:t>
      </w:r>
      <w:r w:rsidRPr="00CD76BD">
        <w:rPr>
          <w:rStyle w:val="Emphasis"/>
        </w:rPr>
        <w:t xml:space="preserve"> </w:t>
      </w:r>
      <w:r w:rsidRPr="00CD76BD">
        <w:rPr>
          <w:rStyle w:val="Emphasis"/>
          <w:highlight w:val="green"/>
        </w:rPr>
        <w:t>strategy other than disengagement will entail</w:t>
      </w:r>
      <w:r w:rsidRPr="00CD76BD">
        <w:rPr>
          <w:rStyle w:val="Emphasis"/>
        </w:rPr>
        <w:t xml:space="preserve"> a </w:t>
      </w:r>
      <w:r w:rsidRPr="00CD76BD">
        <w:rPr>
          <w:rStyle w:val="Emphasis"/>
          <w:highlight w:val="green"/>
        </w:rPr>
        <w:t xml:space="preserve">conflict </w:t>
      </w:r>
    </w:p>
    <w:p w14:paraId="0AF948D4" w14:textId="77777777" w:rsidR="008D4AE0" w:rsidRDefault="008D4AE0" w:rsidP="008D4AE0">
      <w:pPr>
        <w:rPr>
          <w:rStyle w:val="Emphasis"/>
        </w:rPr>
      </w:pPr>
    </w:p>
    <w:p w14:paraId="186B922F" w14:textId="77777777" w:rsidR="008D4AE0" w:rsidRPr="00345DC8" w:rsidRDefault="008D4AE0" w:rsidP="008D4AE0">
      <w:r w:rsidRPr="00CD76BD">
        <w:rPr>
          <w:rStyle w:val="Emphasis"/>
        </w:rPr>
        <w:t xml:space="preserve">cost. </w:t>
      </w:r>
      <w:r w:rsidRPr="00CD76BD">
        <w:t>In</w:t>
      </w:r>
      <w:r w:rsidRPr="00345DC8">
        <w:t xml:space="preserve"> what follows, I show how </w:t>
      </w:r>
      <w:r w:rsidRPr="00CD76BD">
        <w:rPr>
          <w:rStyle w:val="StyleUnderline"/>
        </w:rPr>
        <w:t>each of the strategies the unipole may follow will trigger conflict dynamics that counter the pacifying effect of unipolarity described in extant scholarship on the topic</w:t>
      </w:r>
      <w:r w:rsidRPr="00345DC8">
        <w:t xml:space="preserve">. Therefore </w:t>
      </w:r>
      <w:r w:rsidRPr="00CD76BD">
        <w:rPr>
          <w:rStyle w:val="StyleUnderline"/>
        </w:rPr>
        <w:t>I question the view that unipolarity is peaceful.</w:t>
      </w:r>
      <w:r w:rsidRPr="00F70194">
        <w:rPr>
          <w:rStyle w:val="StyleUnderline"/>
          <w:sz w:val="12"/>
        </w:rPr>
        <w:t>¶</w:t>
      </w:r>
      <w:r w:rsidRPr="00F70194">
        <w:rPr>
          <w:sz w:val="12"/>
        </w:rPr>
        <w:t xml:space="preserve"> </w:t>
      </w:r>
      <w:r w:rsidRPr="00345DC8">
        <w:t xml:space="preserve">To be more specific, the argument I lay out in this chapter shows how </w:t>
      </w:r>
      <w:r w:rsidRPr="003C1E38">
        <w:rPr>
          <w:rStyle w:val="StyleUnderline"/>
          <w:highlight w:val="green"/>
        </w:rPr>
        <w:t>unipolar systems provide incentives for</w:t>
      </w:r>
      <w:r w:rsidRPr="00345DC8">
        <w:rPr>
          <w:rStyle w:val="StyleUnderline"/>
        </w:rPr>
        <w:t xml:space="preserve"> </w:t>
      </w:r>
      <w:r w:rsidRPr="003C1E38">
        <w:rPr>
          <w:rStyle w:val="StyleUnderline"/>
          <w:highlight w:val="green"/>
        </w:rPr>
        <w:t>wars</w:t>
      </w:r>
      <w:r w:rsidRPr="00345DC8">
        <w:rPr>
          <w:rStyle w:val="StyleUnderline"/>
        </w:rPr>
        <w:t xml:space="preserve"> of two types: those </w:t>
      </w:r>
      <w:r w:rsidRPr="003C1E38">
        <w:rPr>
          <w:rStyle w:val="StyleUnderline"/>
          <w:highlight w:val="green"/>
        </w:rPr>
        <w:t>pitting the</w:t>
      </w:r>
      <w:r w:rsidRPr="00345DC8">
        <w:rPr>
          <w:rStyle w:val="StyleUnderline"/>
        </w:rPr>
        <w:t xml:space="preserve"> sole </w:t>
      </w:r>
      <w:r w:rsidRPr="00CD76BD">
        <w:rPr>
          <w:rStyle w:val="Emphasis"/>
          <w:highlight w:val="green"/>
        </w:rPr>
        <w:t>great power against another state</w:t>
      </w:r>
      <w:r w:rsidRPr="003C1E38">
        <w:rPr>
          <w:rStyle w:val="StyleUnderline"/>
          <w:highlight w:val="green"/>
        </w:rPr>
        <w:t xml:space="preserve"> </w:t>
      </w:r>
      <w:r w:rsidRPr="00F70194">
        <w:rPr>
          <w:rStyle w:val="StyleUnderline"/>
        </w:rPr>
        <w:t xml:space="preserve">and those involving exclusively other states. </w:t>
      </w:r>
      <w:r w:rsidRPr="00F70194">
        <w:t>I do not question the impossibility of great-power war in a unipola</w:t>
      </w:r>
      <w:r w:rsidRPr="00345DC8">
        <w:t>r world, but rather aim at fleshing out the picture by looking beyond great-power wars.</w:t>
      </w:r>
    </w:p>
    <w:p w14:paraId="71D3CC25" w14:textId="77777777" w:rsidR="008D4AE0" w:rsidRDefault="008D4AE0" w:rsidP="008D4AE0">
      <w:pPr>
        <w:pStyle w:val="Heading3"/>
      </w:pPr>
      <w:r>
        <w:t>Heg solves war</w:t>
      </w:r>
    </w:p>
    <w:p w14:paraId="654B94AF" w14:textId="77777777" w:rsidR="008D4AE0" w:rsidRPr="001208E5" w:rsidRDefault="008D4AE0" w:rsidP="008D4AE0">
      <w:pPr>
        <w:pStyle w:val="Heading4"/>
      </w:pPr>
      <w:r>
        <w:t>US leadership is key to solve extinction</w:t>
      </w:r>
    </w:p>
    <w:p w14:paraId="1F93F77C" w14:textId="77777777" w:rsidR="008D4AE0" w:rsidRPr="001208E5" w:rsidRDefault="008D4AE0" w:rsidP="008D4AE0">
      <w:pPr>
        <w:rPr>
          <w:sz w:val="16"/>
        </w:rPr>
      </w:pPr>
      <w:r w:rsidRPr="001208E5">
        <w:rPr>
          <w:sz w:val="16"/>
        </w:rPr>
        <w:t xml:space="preserve">Hal </w:t>
      </w:r>
      <w:r w:rsidRPr="001208E5">
        <w:rPr>
          <w:rStyle w:val="Style13ptBold"/>
        </w:rPr>
        <w:t>Brands 17</w:t>
      </w:r>
      <w:r w:rsidRPr="001208E5">
        <w:rPr>
          <w:sz w:val="16"/>
        </w:rPr>
        <w:t xml:space="preserve"> is senior fellow at the Center for Strategic and Budgetary Assessments (CSBA) and Henry A. Kissinger Distinguished Professor of Global Affairs at the Johns Hopkins School of Advanced International Studies (SAIS). Eric Edelman is counselor at CSBA and the Hertog Distinguished Practitioner in Residence at SAIS, AMERICA AND THE GEOPOLITICS OF UPHEAVAL, </w:t>
      </w:r>
      <w:hyperlink r:id="rId92" w:history="1">
        <w:r w:rsidRPr="001208E5">
          <w:rPr>
            <w:rStyle w:val="Hyperlink"/>
            <w:sz w:val="16"/>
          </w:rPr>
          <w:t>http://www.foreignpolicyi.org/content/america-and-geopolitics-upheaval</w:t>
        </w:r>
      </w:hyperlink>
      <w:r w:rsidRPr="001208E5">
        <w:rPr>
          <w:sz w:val="16"/>
        </w:rPr>
        <w:t>, DOA: 8-10-17, y2k</w:t>
      </w:r>
    </w:p>
    <w:p w14:paraId="0A8A17D5" w14:textId="77777777" w:rsidR="008D4AE0" w:rsidRPr="003C30EE" w:rsidRDefault="008D4AE0" w:rsidP="008D4AE0">
      <w:pPr>
        <w:rPr>
          <w:sz w:val="14"/>
        </w:rPr>
      </w:pPr>
      <w:r w:rsidRPr="003C30EE">
        <w:rPr>
          <w:rStyle w:val="StyleUnderline"/>
        </w:rPr>
        <w:t>During</w:t>
      </w:r>
      <w:r w:rsidRPr="003C30EE">
        <w:rPr>
          <w:sz w:val="14"/>
        </w:rPr>
        <w:t xml:space="preserve"> Donald </w:t>
      </w:r>
      <w:r w:rsidRPr="00911F26">
        <w:rPr>
          <w:rStyle w:val="StyleUnderline"/>
          <w:highlight w:val="yellow"/>
        </w:rPr>
        <w:t>Trump’s presidency</w:t>
      </w:r>
      <w:r w:rsidRPr="00A45E87">
        <w:rPr>
          <w:rStyle w:val="StyleUnderline"/>
        </w:rPr>
        <w:t xml:space="preserve"> and after, U.S. foreign </w:t>
      </w:r>
      <w:r w:rsidRPr="003C30EE">
        <w:rPr>
          <w:rStyle w:val="StyleUnderline"/>
        </w:rPr>
        <w:t xml:space="preserve">policy </w:t>
      </w:r>
      <w:r w:rsidRPr="00911F26">
        <w:rPr>
          <w:rStyle w:val="StyleUnderline"/>
          <w:highlight w:val="yellow"/>
        </w:rPr>
        <w:t>is likely to be wracked by crises</w:t>
      </w:r>
      <w:r w:rsidRPr="003C30EE">
        <w:rPr>
          <w:sz w:val="14"/>
        </w:rPr>
        <w:t xml:space="preserve">. The instability and </w:t>
      </w:r>
      <w:r w:rsidRPr="00A45E87">
        <w:rPr>
          <w:rStyle w:val="Emphasis"/>
        </w:rPr>
        <w:t xml:space="preserve">violence along </w:t>
      </w:r>
      <w:r w:rsidRPr="00911F26">
        <w:rPr>
          <w:rStyle w:val="Emphasis"/>
          <w:highlight w:val="yellow"/>
        </w:rPr>
        <w:t>a resurgent Russia</w:t>
      </w:r>
      <w:r w:rsidRPr="00A45E87">
        <w:rPr>
          <w:rStyle w:val="Emphasis"/>
        </w:rPr>
        <w:t>’s periphery,</w:t>
      </w:r>
      <w:r w:rsidRPr="003C30EE">
        <w:rPr>
          <w:sz w:val="14"/>
        </w:rPr>
        <w:t xml:space="preserve"> the growing </w:t>
      </w:r>
      <w:r w:rsidRPr="00911F26">
        <w:rPr>
          <w:rStyle w:val="Emphasis"/>
          <w:highlight w:val="yellow"/>
        </w:rPr>
        <w:t>frictions with</w:t>
      </w:r>
      <w:r w:rsidRPr="003C30EE">
        <w:rPr>
          <w:sz w:val="14"/>
        </w:rPr>
        <w:t xml:space="preserve"> an increasingly assertive </w:t>
      </w:r>
      <w:r w:rsidRPr="00911F26">
        <w:rPr>
          <w:rStyle w:val="Emphasis"/>
          <w:highlight w:val="yellow"/>
        </w:rPr>
        <w:t>China</w:t>
      </w:r>
      <w:r w:rsidRPr="003C30EE">
        <w:rPr>
          <w:sz w:val="14"/>
        </w:rPr>
        <w:t xml:space="preserve">, the </w:t>
      </w:r>
      <w:r w:rsidRPr="00A45E87">
        <w:rPr>
          <w:rStyle w:val="Emphasis"/>
        </w:rPr>
        <w:t xml:space="preserve">provocations of </w:t>
      </w:r>
      <w:r w:rsidRPr="00911F26">
        <w:rPr>
          <w:rStyle w:val="Emphasis"/>
          <w:highlight w:val="yellow"/>
        </w:rPr>
        <w:t>a rapidly nuclearizing North Korea</w:t>
      </w:r>
      <w:r w:rsidRPr="003C30EE">
        <w:rPr>
          <w:sz w:val="14"/>
        </w:rPr>
        <w:t xml:space="preserve"> and the profound </w:t>
      </w:r>
      <w:r w:rsidRPr="00911F26">
        <w:rPr>
          <w:rStyle w:val="Emphasis"/>
          <w:highlight w:val="yellow"/>
        </w:rPr>
        <w:t>chaos</w:t>
      </w:r>
      <w:r w:rsidRPr="00A45E87">
        <w:rPr>
          <w:rStyle w:val="Emphasis"/>
        </w:rPr>
        <w:t xml:space="preserve"> at work </w:t>
      </w:r>
      <w:r w:rsidRPr="00911F26">
        <w:rPr>
          <w:rStyle w:val="Emphasis"/>
          <w:highlight w:val="yellow"/>
        </w:rPr>
        <w:t>throughout the Middle East</w:t>
      </w:r>
      <w:r w:rsidRPr="00911F26">
        <w:rPr>
          <w:sz w:val="14"/>
          <w:highlight w:val="yellow"/>
        </w:rPr>
        <w:t>:</w:t>
      </w:r>
      <w:r w:rsidRPr="003C30EE">
        <w:rPr>
          <w:sz w:val="14"/>
        </w:rPr>
        <w:t xml:space="preserve"> these and other challenges have recently tested U.S. officials and are likely to do so for the foreseeable future. </w:t>
      </w:r>
      <w:r w:rsidRPr="00A45E87">
        <w:rPr>
          <w:rStyle w:val="StyleUnderline"/>
        </w:rPr>
        <w:t xml:space="preserve">The world now seems less stable and more dangerous than at any time since the Cold War; </w:t>
      </w:r>
      <w:r w:rsidRPr="00911F26">
        <w:rPr>
          <w:rStyle w:val="StyleUnderline"/>
          <w:highlight w:val="yellow"/>
        </w:rPr>
        <w:t xml:space="preserve">the number and severity of </w:t>
      </w:r>
      <w:r w:rsidRPr="003C30EE">
        <w:rPr>
          <w:rStyle w:val="StyleUnderline"/>
        </w:rPr>
        <w:t xml:space="preserve">global </w:t>
      </w:r>
      <w:r w:rsidRPr="00911F26">
        <w:rPr>
          <w:rStyle w:val="StyleUnderline"/>
          <w:highlight w:val="yellow"/>
        </w:rPr>
        <w:t>crises are increasing</w:t>
      </w:r>
      <w:r w:rsidRPr="003C30EE">
        <w:rPr>
          <w:sz w:val="14"/>
        </w:rPr>
        <w:t xml:space="preserve">. Yet </w:t>
      </w:r>
      <w:r w:rsidRPr="00911F26">
        <w:rPr>
          <w:rStyle w:val="StyleUnderline"/>
          <w:highlight w:val="yellow"/>
        </w:rPr>
        <w:t>crises</w:t>
      </w:r>
      <w:r w:rsidRPr="00A45E87">
        <w:rPr>
          <w:rStyle w:val="StyleUnderline"/>
        </w:rPr>
        <w:t xml:space="preserve"> do not occur in a vacuum; they </w:t>
      </w:r>
      <w:r w:rsidRPr="00911F26">
        <w:rPr>
          <w:rStyle w:val="StyleUnderline"/>
          <w:highlight w:val="yellow"/>
        </w:rPr>
        <w:t>are symptomatic of deeper changes in the international order</w:t>
      </w:r>
      <w:r w:rsidRPr="00A45E87">
        <w:rPr>
          <w:rStyle w:val="StyleUnderline"/>
        </w:rPr>
        <w:t>.</w:t>
      </w:r>
      <w:r w:rsidRPr="003C30EE">
        <w:rPr>
          <w:sz w:val="14"/>
        </w:rPr>
        <w:t xml:space="preserve"> Accordingly, America’s responses will be ill-informed and astrategic unless Washington first forms a deeper conception of the current moment. </w:t>
      </w:r>
      <w:r w:rsidRPr="00A45E87">
        <w:rPr>
          <w:rStyle w:val="StyleUnderline"/>
        </w:rPr>
        <w:t>The geopolitical changes underway are often framed in terms of “polarity”—the debate on whether America’s “unipolar moment” is over and a multipolar world has emerged</w:t>
      </w:r>
      <w:r w:rsidRPr="003C30EE">
        <w:rPr>
          <w:sz w:val="14"/>
        </w:rPr>
        <w:t xml:space="preserve">. But this debate is misleading. On the one hand, discussions of polarity frequently exaggerate American decline, obscuring the fact that even though Washington’s international superiority has diminished, its global lead over any single challenger remains quite impressive. On the other hand, the polarity debate actually obscures both the degree and breadth of the ongoing changes in the international system, and of the challenges facing American officials. The fundamental fact of international politics today is that </w:t>
      </w:r>
      <w:r w:rsidRPr="00A45E87">
        <w:rPr>
          <w:rStyle w:val="StyleUnderline"/>
        </w:rPr>
        <w:t>the post–Cold War era has ended.</w:t>
      </w:r>
      <w:r w:rsidRPr="003C30EE">
        <w:rPr>
          <w:sz w:val="14"/>
        </w:rPr>
        <w:t xml:space="preserve"> The defining features of that period were uncontested U.S. and Western primacy, marked declines in ideological struggle and great-power conflict, and remarkable global cooperation in addressing key international-security challenges. </w:t>
      </w:r>
      <w:r w:rsidRPr="00A45E87">
        <w:rPr>
          <w:rStyle w:val="StyleUnderline"/>
        </w:rPr>
        <w:t>Now, however, the world has returned to a more normal—which is to say, more dangerous and unsettled—state</w:t>
      </w:r>
      <w:r w:rsidRPr="003C30EE">
        <w:rPr>
          <w:sz w:val="14"/>
        </w:rPr>
        <w:t xml:space="preserve">. The core characteristics of the emerging era are </w:t>
      </w:r>
      <w:r w:rsidRPr="00911F26">
        <w:rPr>
          <w:rStyle w:val="StyleUnderline"/>
          <w:highlight w:val="yellow"/>
        </w:rPr>
        <w:t>the</w:t>
      </w:r>
      <w:r w:rsidRPr="003C30EE">
        <w:rPr>
          <w:rStyle w:val="StyleUnderline"/>
        </w:rPr>
        <w:t xml:space="preserve"> gradual </w:t>
      </w:r>
      <w:r w:rsidRPr="00911F26">
        <w:rPr>
          <w:rStyle w:val="StyleUnderline"/>
          <w:highlight w:val="yellow"/>
        </w:rPr>
        <w:t>erosion of U.S.</w:t>
      </w:r>
      <w:r w:rsidRPr="003C30EE">
        <w:rPr>
          <w:rStyle w:val="StyleUnderline"/>
        </w:rPr>
        <w:t xml:space="preserve"> and Western </w:t>
      </w:r>
      <w:r w:rsidRPr="00911F26">
        <w:rPr>
          <w:rStyle w:val="StyleUnderline"/>
          <w:highlight w:val="yellow"/>
        </w:rPr>
        <w:t>primacy</w:t>
      </w:r>
      <w:r w:rsidRPr="003C30EE">
        <w:rPr>
          <w:rStyle w:val="StyleUnderline"/>
        </w:rPr>
        <w:t xml:space="preserve">, </w:t>
      </w:r>
      <w:r w:rsidRPr="00911F26">
        <w:rPr>
          <w:rStyle w:val="StyleUnderline"/>
          <w:highlight w:val="yellow"/>
        </w:rPr>
        <w:t>revived</w:t>
      </w:r>
      <w:r w:rsidRPr="003C30EE">
        <w:rPr>
          <w:rStyle w:val="StyleUnderline"/>
        </w:rPr>
        <w:t xml:space="preserve"> great-power </w:t>
      </w:r>
      <w:r w:rsidRPr="00911F26">
        <w:rPr>
          <w:rStyle w:val="StyleUnderline"/>
          <w:highlight w:val="yellow"/>
        </w:rPr>
        <w:t>competition across all three</w:t>
      </w:r>
      <w:r w:rsidRPr="003C30EE">
        <w:rPr>
          <w:rStyle w:val="StyleUnderline"/>
        </w:rPr>
        <w:t xml:space="preserve"> key </w:t>
      </w:r>
      <w:r w:rsidRPr="00911F26">
        <w:rPr>
          <w:rStyle w:val="StyleUnderline"/>
          <w:highlight w:val="yellow"/>
        </w:rPr>
        <w:t>regions of Eurasia</w:t>
      </w:r>
      <w:r w:rsidRPr="003C30EE">
        <w:rPr>
          <w:rStyle w:val="StyleUnderline"/>
        </w:rPr>
        <w:t xml:space="preserve">, </w:t>
      </w:r>
      <w:r w:rsidRPr="00911F26">
        <w:rPr>
          <w:rStyle w:val="StyleUnderline"/>
          <w:highlight w:val="yellow"/>
        </w:rPr>
        <w:t>renewed</w:t>
      </w:r>
      <w:r w:rsidRPr="003C30EE">
        <w:rPr>
          <w:rStyle w:val="StyleUnderline"/>
        </w:rPr>
        <w:t xml:space="preserve"> global </w:t>
      </w:r>
      <w:r w:rsidRPr="00911F26">
        <w:rPr>
          <w:rStyle w:val="StyleUnderline"/>
          <w:highlight w:val="yellow"/>
        </w:rPr>
        <w:t>ideological struggle</w:t>
      </w:r>
      <w:r w:rsidRPr="003C30EE">
        <w:rPr>
          <w:rStyle w:val="StyleUnderline"/>
        </w:rPr>
        <w:t xml:space="preserve">, </w:t>
      </w:r>
      <w:r w:rsidRPr="00911F26">
        <w:rPr>
          <w:rStyle w:val="StyleUnderline"/>
          <w:highlight w:val="yellow"/>
        </w:rPr>
        <w:t>and</w:t>
      </w:r>
      <w:r w:rsidRPr="003C30EE">
        <w:rPr>
          <w:rStyle w:val="StyleUnderline"/>
        </w:rPr>
        <w:t xml:space="preserve"> </w:t>
      </w:r>
      <w:r w:rsidRPr="00911F26">
        <w:rPr>
          <w:rStyle w:val="StyleUnderline"/>
          <w:highlight w:val="yellow"/>
        </w:rPr>
        <w:t>empowerment of the agents of</w:t>
      </w:r>
      <w:r w:rsidRPr="003C30EE">
        <w:rPr>
          <w:rStyle w:val="StyleUnderline"/>
        </w:rPr>
        <w:t xml:space="preserve"> international strife and </w:t>
      </w:r>
      <w:r w:rsidRPr="00911F26">
        <w:rPr>
          <w:rStyle w:val="StyleUnderline"/>
          <w:highlight w:val="yellow"/>
        </w:rPr>
        <w:t>disorder</w:t>
      </w:r>
      <w:r w:rsidRPr="003C30EE">
        <w:rPr>
          <w:sz w:val="14"/>
        </w:rPr>
        <w:t xml:space="preserve">. What makes the present period so tumultuous is that </w:t>
      </w:r>
      <w:r w:rsidRPr="003C30EE">
        <w:rPr>
          <w:rStyle w:val="StyleUnderline"/>
        </w:rPr>
        <w:t>these forces often compound one another’s destabilizing effects</w:t>
      </w:r>
      <w:r w:rsidRPr="003C30EE">
        <w:rPr>
          <w:sz w:val="14"/>
        </w:rPr>
        <w:t xml:space="preserve">; moreover, </w:t>
      </w:r>
      <w:r w:rsidRPr="003C30EE">
        <w:rPr>
          <w:rStyle w:val="StyleUnderline"/>
        </w:rPr>
        <w:t>their</w:t>
      </w:r>
      <w:r w:rsidRPr="003C30EE">
        <w:rPr>
          <w:sz w:val="14"/>
        </w:rPr>
        <w:t xml:space="preserve"> collective </w:t>
      </w:r>
      <w:r w:rsidRPr="003C30EE">
        <w:rPr>
          <w:rStyle w:val="StyleUnderline"/>
        </w:rPr>
        <w:t>impact is magnified by</w:t>
      </w:r>
      <w:r w:rsidRPr="003C30EE">
        <w:rPr>
          <w:sz w:val="14"/>
        </w:rPr>
        <w:t xml:space="preserve"> a growing </w:t>
      </w:r>
      <w:r w:rsidRPr="003C30EE">
        <w:rPr>
          <w:rStyle w:val="StyleUnderline"/>
        </w:rPr>
        <w:t>uncertainty about whether America</w:t>
      </w:r>
      <w:r w:rsidRPr="003C30EE">
        <w:rPr>
          <w:sz w:val="14"/>
        </w:rPr>
        <w:t xml:space="preserve"> and other traditional defenders of the international system </w:t>
      </w:r>
      <w:r w:rsidRPr="003C30EE">
        <w:rPr>
          <w:rStyle w:val="StyleUnderline"/>
        </w:rPr>
        <w:t>will continue playing that role in the future</w:t>
      </w:r>
      <w:r w:rsidRPr="003C30EE">
        <w:rPr>
          <w:sz w:val="14"/>
        </w:rPr>
        <w:t xml:space="preserve">. </w:t>
      </w:r>
      <w:r w:rsidRPr="003C30EE">
        <w:rPr>
          <w:rStyle w:val="StyleUnderline"/>
        </w:rPr>
        <w:t>American primacy is not dead</w:t>
      </w:r>
      <w:r w:rsidRPr="003C30EE">
        <w:rPr>
          <w:sz w:val="14"/>
        </w:rPr>
        <w:t xml:space="preserve">, in other words, and true multipolarity is still a long ways off. </w:t>
      </w:r>
      <w:r w:rsidRPr="003C30EE">
        <w:rPr>
          <w:rStyle w:val="StyleUnderline"/>
        </w:rPr>
        <w:t xml:space="preserve">But </w:t>
      </w:r>
      <w:r w:rsidRPr="00911F26">
        <w:rPr>
          <w:rStyle w:val="StyleUnderline"/>
          <w:highlight w:val="yellow"/>
        </w:rPr>
        <w:t>U.S. primacy is far more contested</w:t>
      </w:r>
      <w:r w:rsidRPr="003C30EE">
        <w:rPr>
          <w:sz w:val="14"/>
        </w:rPr>
        <w:t xml:space="preserve"> than at any time in a quarter-century, and the friendly contours of the post–Cold War system have given way to a darker and more challenging environment. The best way to understand the present era is to compare it to the previous one. The post–Cold War era was defined by four phenomena that made it historically favorable to American interests. The first was uncontested U.S. primacy. America emerged from the Cold War with clear economic dominance, possessing nearly 25 percent of global GDP in 1994. It controlled nearly 40 percent of world defense outlays, along with utterly unrivaled advantages in global power-projection capabilities. Crucially, these capabilities not only gave Washington an enormous lead over any geopolitical competitor; they also provided the ability—as Saddam Hussein discovered in 1991—to marshal decisive military might in virtually all the key strategic regions around the world. In the nineteenth century, the British ship of the line symbolized London’s global primacy; in the late twentieth century, the American carrier strike group symbolized an even more imposing preeminence. Nor was American dominance purely unilateral, because it was powerfully accentuated by the strengths of the broader Western coalition. In 1994, America’s treaty allies in Europe and the Asia-Pacific accounted for 47 percent of global GDP and 35 percent of global military spending, giving Washington and its closest friends upward of 70 percent of global economic power and military spending. Throughout the post–Cold War era, allied involvement thus lent added force to U.S. diplomacy on key issues of international order; from the Gulf War to the war in Afghanistan, allied contributions reinforced America’s ability to project military power overseas. This was no balance of power; it was one of the most pronounced imbalances the world had ever seen. U.S. dominance was also evident in a second phenomenon—the decline of international ideological competition. Francis Fukuyama’s “end of history” thesis has been much derided, but it captured three indisputable facts about the post–Cold War era: that democracy and markets were spreading more widely than ever before; that there was no credible global competitor to the liberal-capitalist model; and that even former U.S. enemies, such as Russia, and authoritarian states, such as China, were making unprecedented efforts to integrate into the liberal order either economically, politically or both. To be clear, Western concepts of human rights and political democracy were far from fully accepted in these countries, and Russian and Chinese leaders—among others—sooner or later came to see liberal proselytism as a grave threat. But the intense ideological struggles of the twentieth century were clearly over, and the liberal model seemed incontestably ascendant. These first two phenomena related to a third—the remarkable great-power comity of the post–Cold War era. The end of the Cold War did not, as was widely expected, see a fragmenting of America’s alliances, or a resurgence of Japanese and German revisionism. Rather, the major Western powers remained tied to America, largely because Washington continued to provide crucial global public goods such as security and leadership of an open global economy. Moreover, the sheer geopolitical dominance of the Western coalition meant that it was dangerous if not impossible for countries like Russia and China to mount serious great-power challenges of their own. Admittedly, there remained sometimes-serious disagreements between the United States and these countries, over issues from NATO enlargement to Taiwan, and those disagreements would grow more pronounced with time. But the danger of great-power war was nonetheless historically low during the 1990s, and great-power rivalries were more muted than at any time since the Concert of Europe. All of these characteristics fed into a final post–Cold War phenomenon: remarkable multilateral cooperation in addressing the relatively mild international disorder of the day. </w:t>
      </w:r>
      <w:r w:rsidRPr="00911F26">
        <w:rPr>
          <w:rStyle w:val="StyleUnderline"/>
          <w:highlight w:val="yellow"/>
        </w:rPr>
        <w:t>With</w:t>
      </w:r>
      <w:r w:rsidRPr="003C30EE">
        <w:rPr>
          <w:rStyle w:val="StyleUnderline"/>
        </w:rPr>
        <w:t xml:space="preserve"> great-power </w:t>
      </w:r>
      <w:r w:rsidRPr="00911F26">
        <w:rPr>
          <w:rStyle w:val="StyleUnderline"/>
          <w:highlight w:val="yellow"/>
        </w:rPr>
        <w:t>conflict dormant, U.S. foreign policy</w:t>
      </w:r>
      <w:r w:rsidRPr="003C30EE">
        <w:rPr>
          <w:rStyle w:val="StyleUnderline"/>
        </w:rPr>
        <w:t xml:space="preserve"> and the international community </w:t>
      </w:r>
      <w:r w:rsidRPr="00911F26">
        <w:rPr>
          <w:rStyle w:val="StyleUnderline"/>
          <w:highlight w:val="yellow"/>
        </w:rPr>
        <w:t>focused</w:t>
      </w:r>
      <w:r w:rsidRPr="003C30EE">
        <w:rPr>
          <w:rStyle w:val="StyleUnderline"/>
        </w:rPr>
        <w:t xml:space="preserve"> largely </w:t>
      </w:r>
      <w:r w:rsidRPr="00911F26">
        <w:rPr>
          <w:rStyle w:val="StyleUnderline"/>
          <w:highlight w:val="yellow"/>
        </w:rPr>
        <w:t>on combating</w:t>
      </w:r>
      <w:r w:rsidRPr="003C30EE">
        <w:rPr>
          <w:rStyle w:val="StyleUnderline"/>
        </w:rPr>
        <w:t xml:space="preserve"> lesser geopolitical “spoilers,”</w:t>
      </w:r>
      <w:r w:rsidRPr="003C30EE">
        <w:rPr>
          <w:sz w:val="14"/>
        </w:rPr>
        <w:t xml:space="preserve"> </w:t>
      </w:r>
      <w:r w:rsidRPr="003C30EE">
        <w:rPr>
          <w:rStyle w:val="StyleUnderline"/>
        </w:rPr>
        <w:t>from</w:t>
      </w:r>
      <w:r w:rsidRPr="003C30EE">
        <w:rPr>
          <w:sz w:val="14"/>
        </w:rPr>
        <w:t xml:space="preserve"> ethnic cleansing to mass-casualty </w:t>
      </w:r>
      <w:r w:rsidRPr="00911F26">
        <w:rPr>
          <w:rStyle w:val="StyleUnderline"/>
          <w:highlight w:val="yellow"/>
        </w:rPr>
        <w:t>terrorism</w:t>
      </w:r>
      <w:r w:rsidRPr="003C30EE">
        <w:rPr>
          <w:rStyle w:val="StyleUnderline"/>
        </w:rPr>
        <w:t xml:space="preserve"> </w:t>
      </w:r>
      <w:r w:rsidRPr="00911F26">
        <w:rPr>
          <w:rStyle w:val="StyleUnderline"/>
          <w:highlight w:val="yellow"/>
        </w:rPr>
        <w:t>to</w:t>
      </w:r>
      <w:r w:rsidRPr="003C30EE">
        <w:rPr>
          <w:rStyle w:val="StyleUnderline"/>
        </w:rPr>
        <w:t xml:space="preserve"> the actions of </w:t>
      </w:r>
      <w:r w:rsidRPr="00911F26">
        <w:rPr>
          <w:rStyle w:val="StyleUnderline"/>
          <w:highlight w:val="yellow"/>
        </w:rPr>
        <w:t>aggressive</w:t>
      </w:r>
      <w:r w:rsidRPr="003C30EE">
        <w:rPr>
          <w:rStyle w:val="StyleUnderline"/>
        </w:rPr>
        <w:t xml:space="preserve"> regional </w:t>
      </w:r>
      <w:r w:rsidRPr="00911F26">
        <w:rPr>
          <w:rStyle w:val="StyleUnderline"/>
          <w:highlight w:val="yellow"/>
        </w:rPr>
        <w:t>powers such as Iraq or North Korea</w:t>
      </w:r>
      <w:r w:rsidRPr="003C30EE">
        <w:rPr>
          <w:sz w:val="14"/>
        </w:rPr>
        <w:t xml:space="preserve">. </w:t>
      </w:r>
      <w:r w:rsidRPr="003C30EE">
        <w:rPr>
          <w:rStyle w:val="StyleUnderline"/>
        </w:rPr>
        <w:t>These efforts</w:t>
      </w:r>
      <w:r w:rsidRPr="003C30EE">
        <w:rPr>
          <w:sz w:val="14"/>
        </w:rPr>
        <w:t xml:space="preserve">, in turn, </w:t>
      </w:r>
      <w:r w:rsidRPr="003C30EE">
        <w:rPr>
          <w:rStyle w:val="StyleUnderline"/>
        </w:rPr>
        <w:t>were</w:t>
      </w:r>
      <w:r w:rsidRPr="003C30EE">
        <w:rPr>
          <w:sz w:val="14"/>
        </w:rPr>
        <w:t xml:space="preserve"> greatly </w:t>
      </w:r>
      <w:r w:rsidRPr="003C30EE">
        <w:rPr>
          <w:rStyle w:val="StyleUnderline"/>
        </w:rPr>
        <w:t>aided by the relatively tranquil state of international politics</w:t>
      </w:r>
      <w:r w:rsidRPr="003C30EE">
        <w:rPr>
          <w:sz w:val="14"/>
        </w:rPr>
        <w:t xml:space="preserve">. </w:t>
      </w:r>
      <w:r w:rsidRPr="00911F26">
        <w:rPr>
          <w:rStyle w:val="StyleUnderline"/>
          <w:highlight w:val="yellow"/>
        </w:rPr>
        <w:t xml:space="preserve">The absence of great-power conflict made it </w:t>
      </w:r>
      <w:r w:rsidRPr="003C30EE">
        <w:rPr>
          <w:rStyle w:val="StyleUnderline"/>
        </w:rPr>
        <w:t xml:space="preserve">far </w:t>
      </w:r>
      <w:r w:rsidRPr="00911F26">
        <w:rPr>
          <w:rStyle w:val="StyleUnderline"/>
          <w:highlight w:val="yellow"/>
        </w:rPr>
        <w:t>easier to organize</w:t>
      </w:r>
      <w:r w:rsidRPr="003C30EE">
        <w:rPr>
          <w:rStyle w:val="StyleUnderline"/>
        </w:rPr>
        <w:t xml:space="preserve"> broad coalitions to confront malevolent actors</w:t>
      </w:r>
      <w:r w:rsidRPr="003C30EE">
        <w:rPr>
          <w:sz w:val="14"/>
        </w:rPr>
        <w:t xml:space="preserve">, whether Saddam Hussein in 1990–91 or Al Qaeda after 9/11. In the same vein, great-power peace allowed America and its allies to devote increasing attention to other forms of post–Cold War disorder. The fact that NATO could focus on “out of area” interventions for roughly two decades after the Soviet collapse, for instance, was directly related to the paucity of more traditional geopolitical threats. It would be a mistake, of course, to exaggerate how benign or pliable the post–Cold War environment really was. The “global disorder” of the period hardly seemed mild for the victims of catastrophic terrorism or ethnic cleansing; U.S. primacy was not omnipotence, as Washington’s travails in places from Mogadishu to Srebrenica to Helmand amply demonstrated. But by any meaningful historical comparison, </w:t>
      </w:r>
      <w:r w:rsidRPr="003C30EE">
        <w:rPr>
          <w:rStyle w:val="StyleUnderline"/>
        </w:rPr>
        <w:t>the structure of international politics was uniquely conducive to the promotion of U.S. interests and ideals</w:t>
      </w:r>
      <w:r w:rsidRPr="003C30EE">
        <w:rPr>
          <w:sz w:val="14"/>
        </w:rPr>
        <w:t xml:space="preserve">—a fact that is now the source of some nostalgia as the global system changes in five significant ways. The first key structural shift underway is the erosion of U.S. and Western primacy. It is incorrect to see this change as a transition from unipolarity to multipolarity, for true multipolarity will not arrive anytime soon. The United States still possesses substantial economic advantages over its closest competitor, China, namely an $18 trillion GDP that (as of 2015) was more than $7 trillion larger than China’s, and a per-capita GDP roughly four times that of China. U.S. defense spending also remains around three times that of China, and Washington maintains enormous advantages in the power-projection capabilities—aircraft carriers, advanced tactical aircraft, nuclear-powered submarines and others—that allow it to command the global commons and exert disproportionate influence around the world. What has happened over the past fifteen years, however, is that the extent of U.S. and Western primacy has diminished. The U.S. shares of global wealth and military spending have declined from 25 percent and 42 percent, respectively, in 2004, to around 22 and 34 percent in 2015. The drop-off among America’s allies has been more severe. U.S. allies in Europe and the Asia-Pacific commanded 47 percent of global GDP and 35 percent of global military spending in 1994; those shares had fallen to 39 and 25 percent, respectively, by 2015. Moreover, many of America’s most powerful allies—particularly in Europe—have undergone severe military decline. The British Royal Navy once ruled the waves, but now struggles to rule even the waters around the home islands; the German army faces equipment shortfalls so severe that its troops have had to exercise with broomsticks in place of machine guns. Western overmatch remains impressive by historical standards, but the global playing field is slanted much less dramatically than before. Meanwhile, the relative positions of America’s principal competitors have improved significantly. Russian economic power remains unimpressive, but an aggressive military modernization program has roughly doubled defense spending over a decade while also developing the capabilities needed to compete with the West—airborne assault units, special-operations forces, ballistic and other missile systems, and anti-access/area-denial capabilities, among others. China, meanwhile, has expanded its share of global wealth more than threefold, from 3.3 to 11.8 percent, between 1994 and 2015, and its share of world military spending more than fivefold, from 2.2 to 12.2 percent. As in Russia’s case, China’s military buildup has featured the tools—ballistic and cruise missiles, diesel-electric and nuclear submarines, advanced air defenses, and fourth-generation fighters—needed to offset longstanding U.S. advantages in the Asia-Pacific, as well as capabilities, such as aircraft carriers, needed to project Chinese power even further afield. The uncontested U.S. primacy of the 1990s has become the highly contested primacy of today. This is no academic distinction; the pernicious effects of this shift are already being seen. The decline of allied military power has made it harder for those allies to defend themselves against growing security threats, and to make more than token military contributions to addressing global challenges such as the rise of the Islamic State. Secretary of Defense Robert Gates famously warned in 2011 that NATO faced a “dim if not dismal future” if European capabilities continued to erode; American frustration has only become more pronounced since then. More fundamentally still, the changing power balance means that U.S. rivals and adversaries now have greater ability to shift the international order to suit their own preferences, a factor driving a second key shift in global politics today. If great-power comity was the post–Cold War norm, great-power competition is the standard today. Authoritarian rivals that were never fully reconciled to the post–Cold War order, and accepted it only to the degree compelled by U.S. and Western primacy, are now using their greater relative power to push back against that order in key geopolitical regions from East Asia to the Middle East to eastern Europe. Because Washington’s principal adversaries can concentrate their resources regionally, rather than having to distribute them globally, the power shifts that have occurred in recent years are having outsized effects at the regional level. And because the regional orders now being challenged have been the foundation of the broader post–Cold War system, these countries are effectively subverting the system “from the bottom up.” Consider Chinese behavior in East Asia. Chinese leaders always saw America’s post–Cold War dominance as a transitory condition to be suffered for a time, not something to be welcomed forever. And so as China’s geopolitical potential has soared, Beijing has taken bolder steps to erect a Sino-centric regional order. It has asserted expansive maritime claims and used techniques such as island building to shift facts on the ground without risking a premature military clash with America. It has challenged longstanding norms such as freedom of navigation in the South China Sea, and steadily increased efforts to coerce its neighbors. It has probed and worked to weaken U.S. alliances and partnerships, by simultaneously wooing and intimidating America’s regional friends. Finally, Beijing has conducted a major military buildup focused precisely on capabilities that will give it dominance over its neighbors and prevent the United States from intervening in their defense. These efforts are now having an accumulating effect. Chinese coercion has dramatically altered perceptions of momentum and power in the region, while the Chinese buildup has made the outcome of a Sino-American war over Taiwan or other regional hotspots far more doubtful. Chinese economic diplomacy has drawn many countries in the region closer into Beijing’s economic orbit. “America has lost” the struggle for regional supremacy, President Rodrigo Duterte of the Philippines announced in 2016—an exaggeration, surely, but a marker of how contested the region has become. Great-power competition is even more unvarnished in Europe, where a militarily resurgent Russia is reasserting lost influence and undoing key aspects of the post–Cold War settlement. Moscow has waged wars of conquest against Georgia and Ukraine; it has worked to undermine NATO and the European Union through efforts ranging from paramilitary subversion, to military intimidation, to financial support for anti-EU and anti-NATO politicians and other intervention in Western political processes. In doing all of this, Russia has fundamentally contested the notion of a post–Cold War Europe whole, free and at peace; it has challenged—with some success—the institutions that have long maintained security and prosperity in the region. And as with China, these actions have been underwritten by a military buildup that has restored Russian overmatch along NATO’s exposed eastern flank and enhanced Moscow’s ability to project power as far afield as the Middle East. Russia has become an ambitious great power again: it is asserting its prerogatives in ways that only seem anomalous in contrast to the remarkable cooperation of the post–Cold War era. Finally, geopolitical revisionism is alive and well in the Middle East. Iran is not in the same power-political class as Russia or China, but it is a regional power seeking to assert regional mastery. It is doing so via the use of proxies and its own forces in conflicts in Syria, Yemen and Iraq, via the weaponization of sectarianism in countries across the region, and via investments in asymmetric capabilities such as ballistic missiles and special-operations forces. This agenda has led Tehran into conflict with U.S. security partners such as Egypt, Saudi Arabia and the United Arab Emirates; it has contributed significantly to the instability that plagues the region. Each of these geopolitical challenges is different, of course. But taken collectively, they represent a geopolitical sea change from the post–Cold War era. </w:t>
      </w:r>
      <w:r w:rsidRPr="003C30EE">
        <w:rPr>
          <w:rStyle w:val="StyleUnderline"/>
        </w:rPr>
        <w:t xml:space="preserve">The </w:t>
      </w:r>
      <w:r w:rsidRPr="00911F26">
        <w:rPr>
          <w:rStyle w:val="StyleUnderline"/>
          <w:highlight w:val="yellow"/>
        </w:rPr>
        <w:t>revival of</w:t>
      </w:r>
      <w:r w:rsidRPr="003C30EE">
        <w:rPr>
          <w:rStyle w:val="StyleUnderline"/>
        </w:rPr>
        <w:t xml:space="preserve"> great-power </w:t>
      </w:r>
      <w:r w:rsidRPr="00911F26">
        <w:rPr>
          <w:rStyle w:val="StyleUnderline"/>
          <w:highlight w:val="yellow"/>
        </w:rPr>
        <w:t>competition entails</w:t>
      </w:r>
      <w:r w:rsidRPr="003C30EE">
        <w:rPr>
          <w:rStyle w:val="StyleUnderline"/>
        </w:rPr>
        <w:t xml:space="preserve"> sharper international </w:t>
      </w:r>
      <w:r w:rsidRPr="00911F26">
        <w:rPr>
          <w:rStyle w:val="StyleUnderline"/>
          <w:highlight w:val="yellow"/>
        </w:rPr>
        <w:t>tensions</w:t>
      </w:r>
      <w:r w:rsidRPr="003C30EE">
        <w:rPr>
          <w:rStyle w:val="StyleUnderline"/>
        </w:rPr>
        <w:t xml:space="preserve"> than have been known for decades</w:t>
      </w:r>
      <w:r w:rsidRPr="003C30EE">
        <w:rPr>
          <w:sz w:val="14"/>
        </w:rPr>
        <w:t xml:space="preserve">, and the return of Cold War phenomena </w:t>
      </w:r>
      <w:r w:rsidRPr="00911F26">
        <w:rPr>
          <w:rStyle w:val="Emphasis"/>
          <w:highlight w:val="yellow"/>
        </w:rPr>
        <w:t>such as arms races</w:t>
      </w:r>
      <w:r w:rsidRPr="003C30EE">
        <w:rPr>
          <w:rStyle w:val="Emphasis"/>
        </w:rPr>
        <w:t xml:space="preserve"> and </w:t>
      </w:r>
      <w:r w:rsidRPr="00911F26">
        <w:rPr>
          <w:rStyle w:val="Emphasis"/>
          <w:highlight w:val="yellow"/>
        </w:rPr>
        <w:t>security dilemmas</w:t>
      </w:r>
      <w:r w:rsidRPr="003C30EE">
        <w:rPr>
          <w:sz w:val="14"/>
        </w:rPr>
        <w:t xml:space="preserve">. It entails </w:t>
      </w:r>
      <w:r w:rsidRPr="003C30EE">
        <w:rPr>
          <w:rStyle w:val="Emphasis"/>
        </w:rPr>
        <w:t>intensifying conflicts</w:t>
      </w:r>
      <w:r w:rsidRPr="003C30EE">
        <w:rPr>
          <w:sz w:val="14"/>
        </w:rPr>
        <w:t xml:space="preserve"> </w:t>
      </w:r>
      <w:r w:rsidRPr="003C30EE">
        <w:rPr>
          <w:rStyle w:val="StyleUnderline"/>
        </w:rPr>
        <w:t>over the global rules of the road</w:t>
      </w:r>
      <w:r w:rsidRPr="003C30EE">
        <w:rPr>
          <w:sz w:val="14"/>
        </w:rPr>
        <w:t xml:space="preserve">, on issues </w:t>
      </w:r>
      <w:r w:rsidRPr="003C30EE">
        <w:rPr>
          <w:rStyle w:val="StyleUnderline"/>
        </w:rPr>
        <w:t>from</w:t>
      </w:r>
      <w:r w:rsidRPr="003C30EE">
        <w:rPr>
          <w:sz w:val="14"/>
        </w:rPr>
        <w:t xml:space="preserve"> freedom of navigation in the </w:t>
      </w:r>
      <w:r w:rsidRPr="00911F26">
        <w:rPr>
          <w:rStyle w:val="Emphasis"/>
          <w:highlight w:val="yellow"/>
        </w:rPr>
        <w:t>South China Sea</w:t>
      </w:r>
      <w:r w:rsidRPr="003C30EE">
        <w:rPr>
          <w:rStyle w:val="Emphasis"/>
        </w:rPr>
        <w:t xml:space="preserve"> to the illegitimacy of </w:t>
      </w:r>
      <w:r w:rsidRPr="00911F26">
        <w:rPr>
          <w:rStyle w:val="Emphasis"/>
          <w:highlight w:val="yellow"/>
        </w:rPr>
        <w:t>altering borders by force</w:t>
      </w:r>
      <w:r w:rsidRPr="003C30EE">
        <w:rPr>
          <w:sz w:val="14"/>
        </w:rPr>
        <w:t xml:space="preserve">. It entails </w:t>
      </w:r>
      <w:r w:rsidRPr="003C30EE">
        <w:rPr>
          <w:rStyle w:val="StyleUnderline"/>
        </w:rPr>
        <w:t>starker struggles over</w:t>
      </w:r>
      <w:r w:rsidRPr="003C30EE">
        <w:rPr>
          <w:sz w:val="14"/>
        </w:rPr>
        <w:t xml:space="preserve"> states that reside at </w:t>
      </w:r>
      <w:r w:rsidRPr="003C30EE">
        <w:rPr>
          <w:rStyle w:val="StyleUnderline"/>
        </w:rPr>
        <w:t xml:space="preserve">the </w:t>
      </w:r>
      <w:r w:rsidRPr="00911F26">
        <w:rPr>
          <w:rStyle w:val="StyleUnderline"/>
          <w:highlight w:val="yellow"/>
        </w:rPr>
        <w:t>intersection of</w:t>
      </w:r>
      <w:r w:rsidRPr="003C30EE">
        <w:rPr>
          <w:rStyle w:val="StyleUnderline"/>
        </w:rPr>
        <w:t xml:space="preserve"> rival great powers’ </w:t>
      </w:r>
      <w:r w:rsidRPr="00911F26">
        <w:rPr>
          <w:rStyle w:val="StyleUnderline"/>
          <w:highlight w:val="yellow"/>
        </w:rPr>
        <w:t>spheres of influence</w:t>
      </w:r>
      <w:r w:rsidRPr="003C30EE">
        <w:rPr>
          <w:sz w:val="14"/>
        </w:rPr>
        <w:t xml:space="preserve">, such as the </w:t>
      </w:r>
      <w:r w:rsidRPr="00911F26">
        <w:rPr>
          <w:rStyle w:val="Emphasis"/>
          <w:highlight w:val="yellow"/>
        </w:rPr>
        <w:t>Philippines, Ukraine and Iraq</w:t>
      </w:r>
      <w:r w:rsidRPr="00911F26">
        <w:rPr>
          <w:sz w:val="14"/>
          <w:highlight w:val="yellow"/>
        </w:rPr>
        <w:t>.</w:t>
      </w:r>
      <w:r w:rsidRPr="003C30EE">
        <w:rPr>
          <w:sz w:val="14"/>
        </w:rPr>
        <w:t xml:space="preserve"> Finally, it raises the prospect that </w:t>
      </w:r>
      <w:r w:rsidRPr="00911F26">
        <w:rPr>
          <w:rStyle w:val="Emphasis"/>
          <w:highlight w:val="yellow"/>
        </w:rPr>
        <w:t>great-power rivalry could lead to great-power war</w:t>
      </w:r>
      <w:r w:rsidRPr="003C30EE">
        <w:rPr>
          <w:rStyle w:val="Emphasis"/>
        </w:rPr>
        <w:t>—</w:t>
      </w:r>
      <w:r w:rsidRPr="003C30EE">
        <w:rPr>
          <w:sz w:val="14"/>
        </w:rPr>
        <w:t xml:space="preserve">a phenomenon that seemed to have followed the Soviet Union onto the ash heap of history with the end of the Cold War. </w:t>
      </w:r>
      <w:r w:rsidRPr="003C30EE">
        <w:rPr>
          <w:rStyle w:val="StyleUnderline"/>
        </w:rPr>
        <w:t>The world has not yet returned to the titanic geopolitical struggles of the twentieth century, but it is returning to the historical norm of great-power strife—with all the dangers that entails.</w:t>
      </w:r>
    </w:p>
    <w:p w14:paraId="6EC0FA4D" w14:textId="77777777" w:rsidR="008D4AE0" w:rsidRPr="003E32D9" w:rsidRDefault="008D4AE0" w:rsidP="008D4AE0">
      <w:pPr>
        <w:keepNext/>
        <w:keepLines/>
        <w:spacing w:before="40" w:after="0"/>
        <w:outlineLvl w:val="3"/>
        <w:rPr>
          <w:rFonts w:eastAsia="MS Gothic" w:cs="Times New Roman"/>
          <w:b/>
          <w:iCs/>
          <w:sz w:val="26"/>
          <w:u w:val="single"/>
        </w:rPr>
      </w:pPr>
      <w:r w:rsidRPr="003E32D9">
        <w:rPr>
          <w:rFonts w:eastAsia="MS Gothic" w:cs="Times New Roman"/>
          <w:b/>
          <w:iCs/>
          <w:sz w:val="26"/>
        </w:rPr>
        <w:t xml:space="preserve">Hegemony solves </w:t>
      </w:r>
      <w:r w:rsidRPr="003E32D9">
        <w:rPr>
          <w:rFonts w:eastAsia="MS Gothic" w:cs="Times New Roman"/>
          <w:b/>
          <w:iCs/>
          <w:sz w:val="26"/>
          <w:u w:val="single"/>
        </w:rPr>
        <w:t>global nuclear war</w:t>
      </w:r>
      <w:r w:rsidRPr="003E32D9">
        <w:rPr>
          <w:rFonts w:eastAsia="MS Gothic" w:cs="Times New Roman"/>
          <w:b/>
          <w:iCs/>
          <w:sz w:val="26"/>
        </w:rPr>
        <w:t xml:space="preserve">---decline </w:t>
      </w:r>
      <w:r w:rsidRPr="003E32D9">
        <w:rPr>
          <w:rFonts w:eastAsia="MS Gothic" w:cs="Times New Roman"/>
          <w:b/>
          <w:iCs/>
          <w:sz w:val="26"/>
          <w:u w:val="single"/>
        </w:rPr>
        <w:t>emboldens</w:t>
      </w:r>
      <w:r w:rsidRPr="003E32D9">
        <w:rPr>
          <w:rFonts w:eastAsia="MS Gothic" w:cs="Times New Roman"/>
          <w:b/>
          <w:iCs/>
          <w:sz w:val="26"/>
        </w:rPr>
        <w:t xml:space="preserve"> China, Russia, and Iran---causes </w:t>
      </w:r>
      <w:r w:rsidRPr="003E32D9">
        <w:rPr>
          <w:rFonts w:eastAsia="MS Gothic" w:cs="Times New Roman"/>
          <w:b/>
          <w:iCs/>
          <w:sz w:val="26"/>
          <w:u w:val="single"/>
        </w:rPr>
        <w:t>counter-balancing</w:t>
      </w:r>
      <w:r w:rsidRPr="003E32D9">
        <w:rPr>
          <w:rFonts w:eastAsia="MS Gothic" w:cs="Times New Roman"/>
          <w:b/>
          <w:iCs/>
          <w:sz w:val="26"/>
        </w:rPr>
        <w:t xml:space="preserve"> and </w:t>
      </w:r>
      <w:r w:rsidRPr="003E32D9">
        <w:rPr>
          <w:rFonts w:eastAsia="MS Gothic" w:cs="Times New Roman"/>
          <w:b/>
          <w:iCs/>
          <w:sz w:val="26"/>
          <w:u w:val="single"/>
        </w:rPr>
        <w:t>transition wars</w:t>
      </w:r>
    </w:p>
    <w:p w14:paraId="7C4F5773" w14:textId="77777777" w:rsidR="008D4AE0" w:rsidRPr="003E32D9" w:rsidRDefault="008D4AE0" w:rsidP="008D4AE0">
      <w:pPr>
        <w:rPr>
          <w:rFonts w:eastAsia="Cambria"/>
        </w:rPr>
      </w:pPr>
      <w:r w:rsidRPr="003E32D9">
        <w:rPr>
          <w:rFonts w:eastAsia="Cambria"/>
          <w:b/>
          <w:bCs/>
          <w:sz w:val="26"/>
        </w:rPr>
        <w:t>Twining, 17</w:t>
      </w:r>
      <w:r w:rsidRPr="003E32D9">
        <w:rPr>
          <w:rFonts w:eastAsia="Cambria"/>
        </w:rPr>
        <w:t xml:space="preserve"> - director of the Asia Program at The German Marshall Fund of the United States, based in Washington, DC, MPhil &amp; PhD degrees from Oxford University (Daniel, "Abandoning the Liberal International Order for a Spheres-of-Influence World is a Trap for America…," </w:t>
      </w:r>
      <w:r w:rsidRPr="003E32D9">
        <w:rPr>
          <w:rFonts w:eastAsia="Cambria"/>
          <w:i/>
        </w:rPr>
        <w:t>Medium</w:t>
      </w:r>
      <w:r w:rsidRPr="003E32D9">
        <w:rPr>
          <w:rFonts w:eastAsia="Cambria"/>
        </w:rPr>
        <w:t>, 3-21-2017, https://medium.com/out-of-order/abandoning-the-liberal-international-order-for-a-spheres-of-influence-world-is-a-trap-for-america-7bfcdbb83df4)</w:t>
      </w:r>
    </w:p>
    <w:p w14:paraId="0ADAE42C" w14:textId="77777777" w:rsidR="008D4AE0" w:rsidRPr="003E32D9" w:rsidRDefault="008D4AE0" w:rsidP="008D4AE0">
      <w:pPr>
        <w:rPr>
          <w:rFonts w:eastAsia="Cambria"/>
        </w:rPr>
      </w:pPr>
      <w:r w:rsidRPr="003E32D9">
        <w:rPr>
          <w:rFonts w:eastAsia="Cambria"/>
          <w:u w:val="single"/>
        </w:rPr>
        <w:t xml:space="preserve">The liberal world order is </w:t>
      </w:r>
      <w:r w:rsidRPr="003E32D9">
        <w:rPr>
          <w:rFonts w:eastAsia="Cambria"/>
          <w:b/>
          <w:iCs/>
          <w:u w:val="single"/>
        </w:rPr>
        <w:t>under assault</w:t>
      </w:r>
      <w:r w:rsidRPr="003E32D9">
        <w:rPr>
          <w:rFonts w:eastAsia="Cambria"/>
          <w:sz w:val="16"/>
        </w:rPr>
        <w:t xml:space="preserve">. Polls suggest an American ambivalence about upholding the rules-based global system. Populists are besieging governing elites in the West while Russia works strategically to destabilize European and American governments through propaganda and proxies. </w:t>
      </w:r>
      <w:r w:rsidRPr="003E32D9">
        <w:rPr>
          <w:rFonts w:eastAsia="Cambria"/>
          <w:highlight w:val="yellow"/>
          <w:u w:val="single"/>
        </w:rPr>
        <w:t>A rising China</w:t>
      </w:r>
      <w:r w:rsidRPr="003E32D9">
        <w:rPr>
          <w:rFonts w:eastAsia="Cambria"/>
          <w:u w:val="single"/>
        </w:rPr>
        <w:t xml:space="preserve"> wants to create a global system that is not U.S.-centric</w:t>
      </w:r>
      <w:r w:rsidRPr="003E32D9">
        <w:rPr>
          <w:rFonts w:eastAsia="Cambria"/>
          <w:sz w:val="16"/>
        </w:rPr>
        <w:t xml:space="preserve">, one </w:t>
      </w:r>
      <w:r w:rsidRPr="003E32D9">
        <w:rPr>
          <w:rFonts w:eastAsia="Cambria"/>
          <w:u w:val="single"/>
        </w:rPr>
        <w:t>in which</w:t>
      </w:r>
      <w:r w:rsidRPr="003E32D9">
        <w:rPr>
          <w:rFonts w:eastAsia="Cambria"/>
          <w:sz w:val="16"/>
        </w:rPr>
        <w:t xml:space="preserve"> </w:t>
      </w:r>
      <w:r w:rsidRPr="003E32D9">
        <w:rPr>
          <w:rFonts w:eastAsia="Cambria"/>
          <w:u w:val="single"/>
        </w:rPr>
        <w:t>smaller powers defer to bigger ones</w:t>
      </w:r>
      <w:r w:rsidRPr="003E32D9">
        <w:rPr>
          <w:rFonts w:eastAsia="Cambria"/>
          <w:sz w:val="16"/>
        </w:rPr>
        <w:t xml:space="preserve"> and norms of democracy and rule of law do not prevail. Meanwhile, the U.S. alliance system looks adrift while competitors in China and Russia appear to be on the march. If it holds, </w:t>
      </w:r>
      <w:r w:rsidRPr="003E32D9">
        <w:rPr>
          <w:rFonts w:eastAsia="Cambria"/>
          <w:u w:val="single"/>
        </w:rPr>
        <w:t xml:space="preserve">this trend </w:t>
      </w:r>
      <w:r w:rsidRPr="003E32D9">
        <w:rPr>
          <w:rFonts w:eastAsia="Cambria"/>
          <w:highlight w:val="yellow"/>
          <w:u w:val="single"/>
        </w:rPr>
        <w:t>could produc</w:t>
      </w:r>
      <w:r w:rsidRPr="003E32D9">
        <w:rPr>
          <w:rFonts w:eastAsia="Cambria"/>
          <w:u w:val="single"/>
        </w:rPr>
        <w:t xml:space="preserve">e a </w:t>
      </w:r>
      <w:r w:rsidRPr="003E32D9">
        <w:rPr>
          <w:rFonts w:eastAsia="Cambria"/>
          <w:b/>
          <w:iCs/>
          <w:highlight w:val="yellow"/>
          <w:u w:val="single"/>
        </w:rPr>
        <w:t>spheres-of-influence world</w:t>
      </w:r>
      <w:r w:rsidRPr="003E32D9">
        <w:rPr>
          <w:rFonts w:eastAsia="Calibri"/>
          <w:sz w:val="16"/>
        </w:rPr>
        <w:t> </w:t>
      </w:r>
      <w:r w:rsidRPr="003E32D9">
        <w:rPr>
          <w:rFonts w:eastAsia="Cambria"/>
          <w:sz w:val="16"/>
        </w:rPr>
        <w:t>—</w:t>
      </w:r>
      <w:r w:rsidRPr="003E32D9">
        <w:rPr>
          <w:rFonts w:eastAsia="Calibri"/>
          <w:sz w:val="16"/>
        </w:rPr>
        <w:t> </w:t>
      </w:r>
      <w:r w:rsidRPr="003E32D9">
        <w:rPr>
          <w:rFonts w:eastAsia="Cambria"/>
          <w:highlight w:val="yellow"/>
          <w:u w:val="single"/>
        </w:rPr>
        <w:t>which</w:t>
      </w:r>
      <w:r w:rsidRPr="003E32D9">
        <w:rPr>
          <w:rFonts w:eastAsia="Cambria"/>
          <w:sz w:val="16"/>
        </w:rPr>
        <w:t xml:space="preserve"> many, including the current presidents of the United States, </w:t>
      </w:r>
      <w:r w:rsidRPr="003E32D9">
        <w:rPr>
          <w:rFonts w:eastAsia="Cambria"/>
          <w:highlight w:val="yellow"/>
          <w:u w:val="single"/>
        </w:rPr>
        <w:t>China</w:t>
      </w:r>
      <w:r w:rsidRPr="003E32D9">
        <w:rPr>
          <w:rFonts w:eastAsia="Cambria"/>
          <w:sz w:val="16"/>
          <w:highlight w:val="yellow"/>
        </w:rPr>
        <w:t xml:space="preserve">, </w:t>
      </w:r>
      <w:r w:rsidRPr="003E32D9">
        <w:rPr>
          <w:rFonts w:eastAsia="Cambria"/>
          <w:highlight w:val="yellow"/>
          <w:u w:val="single"/>
        </w:rPr>
        <w:t>and Russia</w:t>
      </w:r>
      <w:r w:rsidRPr="003E32D9">
        <w:rPr>
          <w:rFonts w:eastAsia="Cambria"/>
          <w:sz w:val="16"/>
          <w:highlight w:val="yellow"/>
        </w:rPr>
        <w:t xml:space="preserve">, </w:t>
      </w:r>
      <w:r w:rsidRPr="003E32D9">
        <w:rPr>
          <w:rFonts w:eastAsia="Cambria"/>
          <w:highlight w:val="yellow"/>
          <w:u w:val="single"/>
        </w:rPr>
        <w:t>find</w:t>
      </w:r>
      <w:r w:rsidRPr="003E32D9">
        <w:rPr>
          <w:rFonts w:eastAsia="Cambria"/>
          <w:u w:val="single"/>
        </w:rPr>
        <w:t xml:space="preserve"> </w:t>
      </w:r>
      <w:r w:rsidRPr="003E32D9">
        <w:rPr>
          <w:rFonts w:eastAsia="Cambria"/>
          <w:b/>
          <w:iCs/>
          <w:u w:val="single"/>
        </w:rPr>
        <w:t xml:space="preserve">intuitively </w:t>
      </w:r>
      <w:r w:rsidRPr="003E32D9">
        <w:rPr>
          <w:rFonts w:eastAsia="Cambria"/>
          <w:b/>
          <w:iCs/>
          <w:highlight w:val="yellow"/>
          <w:u w:val="single"/>
        </w:rPr>
        <w:t>attractive</w:t>
      </w:r>
      <w:r w:rsidRPr="003E32D9">
        <w:rPr>
          <w:rFonts w:eastAsia="Cambria"/>
          <w:sz w:val="16"/>
        </w:rPr>
        <w:t>. But were such an order to replace one based on global integration and American leadership in the geopolitical cockpits of Europe and Asia</w:t>
      </w:r>
      <w:r w:rsidRPr="003E32D9">
        <w:rPr>
          <w:rFonts w:eastAsia="Cambria"/>
          <w:sz w:val="16"/>
          <w:highlight w:val="yellow"/>
        </w:rPr>
        <w:t xml:space="preserve">, </w:t>
      </w:r>
      <w:r w:rsidRPr="003E32D9">
        <w:rPr>
          <w:rFonts w:eastAsia="Cambria"/>
          <w:highlight w:val="yellow"/>
          <w:u w:val="single"/>
        </w:rPr>
        <w:t>it would</w:t>
      </w:r>
      <w:r w:rsidRPr="003E32D9">
        <w:rPr>
          <w:rFonts w:eastAsia="Cambria"/>
          <w:u w:val="single"/>
        </w:rPr>
        <w:t xml:space="preserve"> only </w:t>
      </w:r>
      <w:r w:rsidRPr="003E32D9">
        <w:rPr>
          <w:rFonts w:eastAsia="Cambria"/>
          <w:highlight w:val="yellow"/>
          <w:u w:val="single"/>
        </w:rPr>
        <w:t xml:space="preserve">engender </w:t>
      </w:r>
      <w:r w:rsidRPr="003E32D9">
        <w:rPr>
          <w:rFonts w:eastAsia="Cambria"/>
          <w:b/>
          <w:iCs/>
          <w:highlight w:val="yellow"/>
          <w:u w:val="single"/>
        </w:rPr>
        <w:t>insecurity</w:t>
      </w:r>
      <w:r w:rsidRPr="003E32D9">
        <w:rPr>
          <w:rFonts w:eastAsia="Cambria"/>
          <w:highlight w:val="yellow"/>
          <w:u w:val="single"/>
        </w:rPr>
        <w:t xml:space="preserve"> and </w:t>
      </w:r>
      <w:r w:rsidRPr="003E32D9">
        <w:rPr>
          <w:rFonts w:eastAsia="Cambria"/>
          <w:b/>
          <w:iCs/>
          <w:highlight w:val="yellow"/>
          <w:u w:val="single"/>
        </w:rPr>
        <w:t>conflict</w:t>
      </w:r>
      <w:r w:rsidRPr="003E32D9">
        <w:rPr>
          <w:rFonts w:eastAsia="Cambria"/>
          <w:sz w:val="16"/>
        </w:rPr>
        <w:t xml:space="preserve">. </w:t>
      </w:r>
      <w:r w:rsidRPr="003E32D9">
        <w:rPr>
          <w:rFonts w:eastAsia="Cambria"/>
          <w:u w:val="single"/>
        </w:rPr>
        <w:t>In a spheres-of-influence world</w:t>
      </w:r>
      <w:r w:rsidRPr="003E32D9">
        <w:rPr>
          <w:rFonts w:eastAsia="Cambria"/>
          <w:sz w:val="16"/>
        </w:rPr>
        <w:t xml:space="preserve">, </w:t>
      </w:r>
      <w:r w:rsidRPr="003E32D9">
        <w:rPr>
          <w:rFonts w:eastAsia="Cambria"/>
          <w:u w:val="single"/>
        </w:rPr>
        <w:t>great powers order their regions</w:t>
      </w:r>
      <w:r w:rsidRPr="003E32D9">
        <w:rPr>
          <w:rFonts w:eastAsia="Cambria"/>
          <w:sz w:val="16"/>
        </w:rPr>
        <w:t xml:space="preserve">. The United States would go back to a “Monroe Doctrine” version of grand strategy; </w:t>
      </w:r>
      <w:r w:rsidRPr="003E32D9">
        <w:rPr>
          <w:rFonts w:eastAsia="Cambria"/>
          <w:highlight w:val="yellow"/>
          <w:u w:val="single"/>
        </w:rPr>
        <w:t>Russia would dominate</w:t>
      </w:r>
      <w:r w:rsidRPr="003E32D9">
        <w:rPr>
          <w:rFonts w:eastAsia="Cambria"/>
          <w:sz w:val="16"/>
        </w:rPr>
        <w:t xml:space="preserve"> the </w:t>
      </w:r>
      <w:r w:rsidRPr="003E32D9">
        <w:rPr>
          <w:rFonts w:eastAsia="Cambria"/>
          <w:u w:val="single"/>
        </w:rPr>
        <w:t xml:space="preserve">former </w:t>
      </w:r>
      <w:r w:rsidRPr="003E32D9">
        <w:rPr>
          <w:rFonts w:eastAsia="Cambria"/>
          <w:highlight w:val="yellow"/>
          <w:u w:val="single"/>
        </w:rPr>
        <w:t>Soviet space</w:t>
      </w:r>
      <w:r w:rsidRPr="003E32D9">
        <w:rPr>
          <w:rFonts w:eastAsia="Cambria"/>
          <w:sz w:val="16"/>
          <w:highlight w:val="yellow"/>
        </w:rPr>
        <w:t xml:space="preserve">; </w:t>
      </w:r>
      <w:r w:rsidRPr="003E32D9">
        <w:rPr>
          <w:rFonts w:eastAsia="Cambria"/>
          <w:highlight w:val="yellow"/>
          <w:u w:val="single"/>
        </w:rPr>
        <w:t>China would govern East Asia</w:t>
      </w:r>
      <w:r w:rsidRPr="003E32D9">
        <w:rPr>
          <w:rFonts w:eastAsia="Cambria"/>
          <w:sz w:val="16"/>
          <w:highlight w:val="yellow"/>
        </w:rPr>
        <w:t xml:space="preserve">, </w:t>
      </w:r>
      <w:r w:rsidRPr="003E32D9">
        <w:rPr>
          <w:rFonts w:eastAsia="Cambria"/>
          <w:u w:val="single"/>
        </w:rPr>
        <w:t>and India South Asia</w:t>
      </w:r>
      <w:r w:rsidRPr="003E32D9">
        <w:rPr>
          <w:rFonts w:eastAsia="Cambria"/>
          <w:sz w:val="16"/>
        </w:rPr>
        <w:t xml:space="preserve">. The problem with this kind of order, however, is several-fold. Too many </w:t>
      </w:r>
      <w:r w:rsidRPr="003E32D9">
        <w:rPr>
          <w:rFonts w:eastAsia="Cambria"/>
          <w:b/>
          <w:iCs/>
          <w:highlight w:val="yellow"/>
          <w:u w:val="single"/>
        </w:rPr>
        <w:t>spheres overlap</w:t>
      </w:r>
      <w:r w:rsidRPr="003E32D9">
        <w:rPr>
          <w:rFonts w:eastAsia="Cambria"/>
          <w:sz w:val="16"/>
        </w:rPr>
        <w:t xml:space="preserve"> </w:t>
      </w:r>
      <w:r w:rsidRPr="003E32D9">
        <w:rPr>
          <w:rFonts w:eastAsia="Cambria"/>
          <w:u w:val="single"/>
        </w:rPr>
        <w:t xml:space="preserve">in ways that </w:t>
      </w:r>
      <w:r w:rsidRPr="003E32D9">
        <w:rPr>
          <w:rFonts w:eastAsia="Cambria"/>
          <w:highlight w:val="yellow"/>
          <w:u w:val="single"/>
        </w:rPr>
        <w:t xml:space="preserve">would </w:t>
      </w:r>
      <w:r w:rsidRPr="003E32D9">
        <w:rPr>
          <w:rFonts w:eastAsia="Cambria"/>
          <w:b/>
          <w:iCs/>
          <w:highlight w:val="yellow"/>
          <w:u w:val="single"/>
        </w:rPr>
        <w:t>generate conflict</w:t>
      </w:r>
      <w:r w:rsidRPr="003E32D9">
        <w:rPr>
          <w:rFonts w:eastAsia="Cambria"/>
          <w:sz w:val="16"/>
        </w:rPr>
        <w:t xml:space="preserve"> </w:t>
      </w:r>
      <w:r w:rsidRPr="003E32D9">
        <w:rPr>
          <w:rFonts w:eastAsia="Cambria"/>
          <w:u w:val="single"/>
        </w:rPr>
        <w:t>rather than clean lines of responsibility</w:t>
      </w:r>
      <w:r w:rsidRPr="003E32D9">
        <w:rPr>
          <w:rFonts w:eastAsia="Cambria"/>
          <w:sz w:val="16"/>
        </w:rPr>
        <w:t xml:space="preserve">. </w:t>
      </w:r>
      <w:r w:rsidRPr="003E32D9">
        <w:rPr>
          <w:rFonts w:eastAsia="Cambria"/>
          <w:highlight w:val="yellow"/>
          <w:u w:val="single"/>
        </w:rPr>
        <w:t xml:space="preserve">Japan would </w:t>
      </w:r>
      <w:r w:rsidRPr="003E32D9">
        <w:rPr>
          <w:rFonts w:eastAsia="Cambria"/>
          <w:u w:val="single"/>
        </w:rPr>
        <w:t xml:space="preserve">oppose Chinese </w:t>
      </w:r>
      <w:r w:rsidRPr="003E32D9">
        <w:rPr>
          <w:rFonts w:eastAsia="Cambria"/>
          <w:highlight w:val="yellow"/>
          <w:u w:val="single"/>
        </w:rPr>
        <w:t>s</w:t>
      </w:r>
      <w:r w:rsidRPr="003E32D9">
        <w:rPr>
          <w:rFonts w:eastAsia="Cambria"/>
          <w:u w:val="single"/>
        </w:rPr>
        <w:t xml:space="preserve">uzerainty in East Asia, including by </w:t>
      </w:r>
      <w:r w:rsidRPr="003E32D9">
        <w:rPr>
          <w:rFonts w:eastAsia="Cambria"/>
          <w:b/>
          <w:iCs/>
          <w:highlight w:val="yellow"/>
          <w:u w:val="single"/>
        </w:rPr>
        <w:t>develop</w:t>
      </w:r>
      <w:r w:rsidRPr="003E32D9">
        <w:rPr>
          <w:rFonts w:eastAsia="Cambria"/>
          <w:b/>
          <w:iCs/>
          <w:u w:val="single"/>
        </w:rPr>
        <w:t xml:space="preserve">ing </w:t>
      </w:r>
      <w:r w:rsidRPr="003E32D9">
        <w:rPr>
          <w:rFonts w:eastAsia="Cambria"/>
          <w:b/>
          <w:iCs/>
          <w:highlight w:val="yellow"/>
          <w:u w:val="single"/>
        </w:rPr>
        <w:t>nuclear weapons</w:t>
      </w:r>
      <w:r w:rsidRPr="003E32D9">
        <w:rPr>
          <w:rFonts w:eastAsia="Cambria"/>
          <w:sz w:val="16"/>
          <w:highlight w:val="yellow"/>
        </w:rPr>
        <w:t xml:space="preserve">; </w:t>
      </w:r>
      <w:r w:rsidRPr="003E32D9">
        <w:rPr>
          <w:rFonts w:eastAsia="Cambria"/>
          <w:u w:val="single"/>
        </w:rPr>
        <w:t xml:space="preserve">India and China would </w:t>
      </w:r>
      <w:r w:rsidRPr="003E32D9">
        <w:rPr>
          <w:rFonts w:eastAsia="Cambria"/>
          <w:b/>
          <w:iCs/>
          <w:u w:val="single"/>
        </w:rPr>
        <w:t>compete vigorously</w:t>
      </w:r>
      <w:r w:rsidRPr="003E32D9">
        <w:rPr>
          <w:rFonts w:eastAsia="Cambria"/>
          <w:sz w:val="16"/>
        </w:rPr>
        <w:t xml:space="preserve"> </w:t>
      </w:r>
      <w:r w:rsidRPr="003E32D9">
        <w:rPr>
          <w:rFonts w:eastAsia="Cambria"/>
          <w:u w:val="single"/>
        </w:rPr>
        <w:t>in Southeast Asia</w:t>
      </w:r>
      <w:r w:rsidRPr="003E32D9">
        <w:rPr>
          <w:rFonts w:eastAsia="Cambria"/>
          <w:sz w:val="16"/>
        </w:rPr>
        <w:t xml:space="preserve">; </w:t>
      </w:r>
      <w:r w:rsidRPr="003E32D9">
        <w:rPr>
          <w:rFonts w:eastAsia="Cambria"/>
          <w:highlight w:val="yellow"/>
          <w:u w:val="single"/>
        </w:rPr>
        <w:t xml:space="preserve">Russia and China would </w:t>
      </w:r>
      <w:r w:rsidRPr="003E32D9">
        <w:rPr>
          <w:rFonts w:eastAsia="Cambria"/>
          <w:b/>
          <w:iCs/>
          <w:highlight w:val="yellow"/>
          <w:u w:val="single"/>
        </w:rPr>
        <w:t>contest the resources</w:t>
      </w:r>
      <w:r w:rsidRPr="003E32D9">
        <w:rPr>
          <w:rFonts w:eastAsia="Cambria"/>
          <w:highlight w:val="yellow"/>
          <w:u w:val="single"/>
        </w:rPr>
        <w:t xml:space="preserve"> and loyalties of Central Asia</w:t>
      </w:r>
      <w:r w:rsidRPr="003E32D9">
        <w:rPr>
          <w:rFonts w:eastAsia="Cambria"/>
          <w:sz w:val="16"/>
        </w:rPr>
        <w:t xml:space="preserve">; </w:t>
      </w:r>
      <w:r w:rsidRPr="003E32D9">
        <w:rPr>
          <w:rFonts w:eastAsia="Cambria"/>
          <w:u w:val="single"/>
        </w:rPr>
        <w:t>Europe and Russia would clash over primacy of Central and Eastern Europe</w:t>
      </w:r>
      <w:r w:rsidRPr="003E32D9">
        <w:rPr>
          <w:rFonts w:eastAsia="Cambria"/>
          <w:sz w:val="16"/>
        </w:rPr>
        <w:t xml:space="preserve">. </w:t>
      </w:r>
      <w:r w:rsidRPr="003E32D9">
        <w:rPr>
          <w:rFonts w:eastAsia="Cambria"/>
          <w:highlight w:val="yellow"/>
          <w:u w:val="single"/>
        </w:rPr>
        <w:t xml:space="preserve">The Middle East would be an even more likely arena for </w:t>
      </w:r>
      <w:r w:rsidRPr="003E32D9">
        <w:rPr>
          <w:rFonts w:eastAsia="Cambria"/>
          <w:b/>
          <w:iCs/>
          <w:highlight w:val="yellow"/>
          <w:u w:val="single"/>
        </w:rPr>
        <w:t>hot war</w:t>
      </w:r>
      <w:r w:rsidRPr="003E32D9">
        <w:rPr>
          <w:rFonts w:eastAsia="Cambria"/>
          <w:u w:val="single"/>
        </w:rPr>
        <w:t xml:space="preserve"> between Saudi Arabia and Iran</w:t>
      </w:r>
      <w:r w:rsidRPr="003E32D9">
        <w:rPr>
          <w:rFonts w:eastAsia="Cambria"/>
          <w:sz w:val="16"/>
        </w:rPr>
        <w:t xml:space="preserve">, </w:t>
      </w:r>
      <w:r w:rsidRPr="003E32D9">
        <w:rPr>
          <w:rFonts w:eastAsia="Cambria"/>
          <w:u w:val="single"/>
        </w:rPr>
        <w:t>and Turkey would contest regions</w:t>
      </w:r>
      <w:r w:rsidRPr="003E32D9">
        <w:rPr>
          <w:rFonts w:eastAsia="Cambria"/>
          <w:sz w:val="16"/>
        </w:rPr>
        <w:t xml:space="preserve"> also </w:t>
      </w:r>
      <w:r w:rsidRPr="003E32D9">
        <w:rPr>
          <w:rFonts w:eastAsia="Cambria"/>
          <w:u w:val="single"/>
        </w:rPr>
        <w:t>claimed by Russia</w:t>
      </w:r>
      <w:r w:rsidRPr="003E32D9">
        <w:rPr>
          <w:rFonts w:eastAsia="Cambria"/>
          <w:sz w:val="16"/>
        </w:rPr>
        <w:t xml:space="preserve">, </w:t>
      </w:r>
      <w:r w:rsidRPr="003E32D9">
        <w:rPr>
          <w:rFonts w:eastAsia="Cambria"/>
          <w:u w:val="single"/>
        </w:rPr>
        <w:t>Europe</w:t>
      </w:r>
      <w:r w:rsidRPr="003E32D9">
        <w:rPr>
          <w:rFonts w:eastAsia="Cambria"/>
          <w:sz w:val="16"/>
        </w:rPr>
        <w:t xml:space="preserve">, </w:t>
      </w:r>
      <w:r w:rsidRPr="003E32D9">
        <w:rPr>
          <w:rFonts w:eastAsia="Cambria"/>
          <w:u w:val="single"/>
        </w:rPr>
        <w:t>and</w:t>
      </w:r>
      <w:r w:rsidRPr="003E32D9">
        <w:rPr>
          <w:rFonts w:eastAsia="Cambria"/>
          <w:sz w:val="16"/>
        </w:rPr>
        <w:t xml:space="preserve"> possibly </w:t>
      </w:r>
      <w:r w:rsidRPr="003E32D9">
        <w:rPr>
          <w:rFonts w:eastAsia="Cambria"/>
          <w:u w:val="single"/>
        </w:rPr>
        <w:t>China</w:t>
      </w:r>
      <w:r w:rsidRPr="003E32D9">
        <w:rPr>
          <w:rFonts w:eastAsia="Cambria"/>
          <w:sz w:val="16"/>
        </w:rPr>
        <w:t xml:space="preserve">. </w:t>
      </w:r>
      <w:r w:rsidRPr="003E32D9">
        <w:rPr>
          <w:rFonts w:eastAsia="Cambria"/>
          <w:u w:val="single"/>
        </w:rPr>
        <w:t>Russia</w:t>
      </w:r>
      <w:r w:rsidRPr="003E32D9">
        <w:rPr>
          <w:rFonts w:eastAsia="Cambria"/>
          <w:sz w:val="16"/>
        </w:rPr>
        <w:t xml:space="preserve">, like the Soviet Empire before it, </w:t>
      </w:r>
      <w:r w:rsidRPr="003E32D9">
        <w:rPr>
          <w:rFonts w:eastAsia="Cambria"/>
          <w:u w:val="single"/>
        </w:rPr>
        <w:t>would keep pushing west until it met enough hard power to stop it</w:t>
      </w:r>
      <w:r w:rsidRPr="003E32D9">
        <w:rPr>
          <w:rFonts w:eastAsia="Cambria"/>
          <w:sz w:val="16"/>
        </w:rPr>
        <w:t xml:space="preserve">. </w:t>
      </w:r>
      <w:r w:rsidRPr="003E32D9">
        <w:rPr>
          <w:rFonts w:eastAsia="Cambria"/>
          <w:u w:val="single"/>
        </w:rPr>
        <w:t>A spheres of influence world</w:t>
      </w:r>
      <w:r w:rsidRPr="003E32D9">
        <w:rPr>
          <w:rFonts w:eastAsia="Cambria"/>
          <w:sz w:val="16"/>
        </w:rPr>
        <w:t xml:space="preserve"> </w:t>
      </w:r>
      <w:r w:rsidRPr="003E32D9">
        <w:rPr>
          <w:rFonts w:eastAsia="Cambria"/>
          <w:u w:val="single"/>
        </w:rPr>
        <w:t>would</w:t>
      </w:r>
      <w:r w:rsidRPr="003E32D9">
        <w:rPr>
          <w:rFonts w:eastAsia="Cambria"/>
          <w:sz w:val="16"/>
        </w:rPr>
        <w:t xml:space="preserve"> also </w:t>
      </w:r>
      <w:r w:rsidRPr="003E32D9">
        <w:rPr>
          <w:rFonts w:eastAsia="Cambria"/>
          <w:b/>
          <w:iCs/>
          <w:u w:val="single"/>
        </w:rPr>
        <w:t>sharpen great power competition</w:t>
      </w:r>
      <w:r w:rsidRPr="003E32D9">
        <w:rPr>
          <w:rFonts w:eastAsia="Cambria"/>
          <w:sz w:val="16"/>
        </w:rPr>
        <w:t xml:space="preserve"> </w:t>
      </w:r>
      <w:r w:rsidRPr="003E32D9">
        <w:rPr>
          <w:rFonts w:eastAsia="Cambria"/>
          <w:u w:val="single"/>
        </w:rPr>
        <w:t>outside of each region</w:t>
      </w:r>
      <w:r w:rsidRPr="003E32D9">
        <w:rPr>
          <w:rFonts w:eastAsia="Cambria"/>
          <w:sz w:val="16"/>
        </w:rPr>
        <w:t xml:space="preserve">. </w:t>
      </w:r>
      <w:r w:rsidRPr="003E32D9">
        <w:rPr>
          <w:rFonts w:eastAsia="Cambria"/>
          <w:u w:val="single"/>
        </w:rPr>
        <w:t xml:space="preserve">Regional hegemony is a </w:t>
      </w:r>
      <w:r w:rsidRPr="003E32D9">
        <w:rPr>
          <w:rFonts w:eastAsia="Cambria"/>
          <w:b/>
          <w:iCs/>
          <w:u w:val="single"/>
        </w:rPr>
        <w:t>springboard</w:t>
      </w:r>
      <w:r w:rsidRPr="003E32D9">
        <w:rPr>
          <w:rFonts w:eastAsia="Cambria"/>
          <w:u w:val="single"/>
        </w:rPr>
        <w:t xml:space="preserve"> for global contestation</w:t>
      </w:r>
      <w:r w:rsidRPr="003E32D9">
        <w:rPr>
          <w:rFonts w:eastAsia="Cambria"/>
          <w:sz w:val="16"/>
        </w:rPr>
        <w:t xml:space="preserve">. </w:t>
      </w:r>
      <w:r w:rsidRPr="003E32D9">
        <w:rPr>
          <w:rFonts w:eastAsia="Cambria"/>
          <w:highlight w:val="yellow"/>
          <w:u w:val="single"/>
        </w:rPr>
        <w:t>China</w:t>
      </w:r>
      <w:r w:rsidRPr="003E32D9">
        <w:rPr>
          <w:rFonts w:eastAsia="Cambria"/>
          <w:u w:val="single"/>
        </w:rPr>
        <w:t xml:space="preserve"> </w:t>
      </w:r>
      <w:r w:rsidRPr="003E32D9">
        <w:rPr>
          <w:rFonts w:eastAsia="Cambria"/>
          <w:highlight w:val="yellow"/>
          <w:u w:val="single"/>
        </w:rPr>
        <w:t>would</w:t>
      </w:r>
      <w:r w:rsidRPr="003E32D9">
        <w:rPr>
          <w:rFonts w:eastAsia="Cambria"/>
          <w:u w:val="single"/>
        </w:rPr>
        <w:t xml:space="preserve"> be more likely to </w:t>
      </w:r>
      <w:r w:rsidRPr="003E32D9">
        <w:rPr>
          <w:rFonts w:eastAsia="Cambria"/>
          <w:highlight w:val="yellow"/>
          <w:u w:val="single"/>
        </w:rPr>
        <w:t>challenge the United States out-of-area if it had</w:t>
      </w:r>
      <w:r w:rsidRPr="003E32D9">
        <w:rPr>
          <w:rFonts w:eastAsia="Cambria"/>
          <w:u w:val="single"/>
        </w:rPr>
        <w:t xml:space="preserve"> subdued </w:t>
      </w:r>
      <w:r w:rsidRPr="003E32D9">
        <w:rPr>
          <w:rFonts w:eastAsia="Cambria"/>
          <w:b/>
          <w:iCs/>
          <w:highlight w:val="yellow"/>
          <w:u w:val="single"/>
        </w:rPr>
        <w:t>strategic competition</w:t>
      </w:r>
      <w:r w:rsidRPr="003E32D9">
        <w:rPr>
          <w:rFonts w:eastAsia="Cambria"/>
          <w:sz w:val="16"/>
        </w:rPr>
        <w:t xml:space="preserve"> in its own region. </w:t>
      </w:r>
      <w:r w:rsidRPr="003E32D9">
        <w:rPr>
          <w:rFonts w:eastAsia="Cambria"/>
          <w:u w:val="single"/>
        </w:rPr>
        <w:t>Russia</w:t>
      </w:r>
      <w:r w:rsidRPr="003E32D9">
        <w:rPr>
          <w:rFonts w:eastAsia="Cambria"/>
          <w:sz w:val="16"/>
        </w:rPr>
        <w:t xml:space="preserve">, like the Soviet Empire before it, </w:t>
      </w:r>
      <w:r w:rsidRPr="003E32D9">
        <w:rPr>
          <w:rFonts w:eastAsia="Cambria"/>
          <w:u w:val="single"/>
        </w:rPr>
        <w:t>would keep pushing west until it met enough hard power to stop it</w:t>
      </w:r>
      <w:r w:rsidRPr="003E32D9">
        <w:rPr>
          <w:rFonts w:eastAsia="Cambria"/>
          <w:sz w:val="16"/>
        </w:rPr>
        <w:t>. (The fact that Russian troops marched through Paris during the Napoleonic Wars demonstrates that the limits of Russian power need not be confined to the former Warsaw Pact). American leaders have long understood that a “Fortress America” approach is a source of national insecurity. Franklin Roosevelt made this case in a series of “fireside chats” in the run-up to America’s participation in World War II</w:t>
      </w:r>
      <w:r w:rsidRPr="003E32D9">
        <w:rPr>
          <w:rFonts w:eastAsia="Calibri"/>
          <w:sz w:val="16"/>
        </w:rPr>
        <w:t> </w:t>
      </w:r>
      <w:r w:rsidRPr="003E32D9">
        <w:rPr>
          <w:rFonts w:eastAsia="Cambria"/>
          <w:sz w:val="16"/>
        </w:rPr>
        <w:t>—</w:t>
      </w:r>
      <w:r w:rsidRPr="003E32D9">
        <w:rPr>
          <w:rFonts w:eastAsia="Calibri"/>
          <w:sz w:val="16"/>
        </w:rPr>
        <w:t> </w:t>
      </w:r>
      <w:r w:rsidRPr="003E32D9">
        <w:rPr>
          <w:rFonts w:eastAsia="Cambria"/>
          <w:sz w:val="16"/>
        </w:rPr>
        <w:t xml:space="preserve">even before the advent of the far more sophisticated power-projection technologies that exist today. Roosevelt and his generals well understood that the United States could not be safe if hostile powers controlled Europe and Asia, despite the wide oceans separating North America from both theaters. A </w:t>
      </w:r>
      <w:r w:rsidRPr="003E32D9">
        <w:rPr>
          <w:rFonts w:eastAsia="Cambria"/>
          <w:u w:val="single"/>
        </w:rPr>
        <w:t>spheres-of-influence world would</w:t>
      </w:r>
      <w:r w:rsidRPr="003E32D9">
        <w:rPr>
          <w:rFonts w:eastAsia="Cambria"/>
          <w:sz w:val="16"/>
        </w:rPr>
        <w:t xml:space="preserve"> also </w:t>
      </w:r>
      <w:r w:rsidRPr="003E32D9">
        <w:rPr>
          <w:rFonts w:eastAsia="Cambria"/>
          <w:b/>
          <w:iCs/>
          <w:u w:val="single"/>
        </w:rPr>
        <w:t>crack up</w:t>
      </w:r>
      <w:r w:rsidRPr="003E32D9">
        <w:rPr>
          <w:rFonts w:eastAsia="Cambria"/>
          <w:sz w:val="16"/>
        </w:rPr>
        <w:t xml:space="preserve"> </w:t>
      </w:r>
      <w:r w:rsidRPr="003E32D9">
        <w:rPr>
          <w:rFonts w:eastAsia="Cambria"/>
          <w:u w:val="single"/>
        </w:rPr>
        <w:t>the integrated global economy</w:t>
      </w:r>
      <w:r w:rsidRPr="003E32D9">
        <w:rPr>
          <w:rFonts w:eastAsia="Cambria"/>
          <w:sz w:val="16"/>
        </w:rPr>
        <w:t xml:space="preserve"> that underlies the miracle in human welfare that has lifted billions out of poverty in past decades. </w:t>
      </w:r>
      <w:r w:rsidRPr="003E32D9">
        <w:rPr>
          <w:rFonts w:eastAsia="Cambria"/>
          <w:u w:val="single"/>
        </w:rPr>
        <w:t xml:space="preserve">It would replicate the </w:t>
      </w:r>
      <w:r w:rsidRPr="003E32D9">
        <w:rPr>
          <w:rFonts w:eastAsia="Cambria"/>
          <w:b/>
          <w:iCs/>
          <w:u w:val="single"/>
        </w:rPr>
        <w:t>exclusive economic blocs</w:t>
      </w:r>
      <w:r w:rsidRPr="003E32D9">
        <w:rPr>
          <w:rFonts w:eastAsia="Cambria"/>
          <w:sz w:val="16"/>
        </w:rPr>
        <w:t xml:space="preserve"> </w:t>
      </w:r>
      <w:r w:rsidRPr="003E32D9">
        <w:rPr>
          <w:rFonts w:eastAsia="Cambria"/>
          <w:u w:val="single"/>
        </w:rPr>
        <w:t>of the 1930s</w:t>
      </w:r>
      <w:r w:rsidRPr="003E32D9">
        <w:rPr>
          <w:rFonts w:eastAsia="Cambria"/>
          <w:sz w:val="16"/>
        </w:rPr>
        <w:t xml:space="preserve">, </w:t>
      </w:r>
      <w:r w:rsidRPr="003E32D9">
        <w:rPr>
          <w:rFonts w:eastAsia="Cambria"/>
          <w:u w:val="single"/>
        </w:rPr>
        <w:t>including an East Asia</w:t>
      </w:r>
      <w:r w:rsidRPr="003E32D9">
        <w:rPr>
          <w:rFonts w:eastAsia="Cambria"/>
          <w:sz w:val="16"/>
        </w:rPr>
        <w:t xml:space="preserve"> “co-prosperity sphere,” </w:t>
      </w:r>
      <w:r w:rsidRPr="003E32D9">
        <w:rPr>
          <w:rFonts w:eastAsia="Cambria"/>
          <w:u w:val="single"/>
        </w:rPr>
        <w:t>seeding conflict and undercutting prosperity</w:t>
      </w:r>
      <w:r w:rsidRPr="003E32D9">
        <w:rPr>
          <w:rFonts w:eastAsia="Cambria"/>
          <w:sz w:val="16"/>
        </w:rPr>
        <w:t>. A real-world and real-time example of what happens when American power retreats in an effort to encourage regional powers to solve their own problems is the mess in Syria. It has produced the greatest refugee crisis since 1945</w:t>
      </w:r>
      <w:r w:rsidRPr="003E32D9">
        <w:rPr>
          <w:rFonts w:eastAsia="Calibri"/>
          <w:sz w:val="16"/>
        </w:rPr>
        <w:t> </w:t>
      </w:r>
      <w:r w:rsidRPr="003E32D9">
        <w:rPr>
          <w:rFonts w:eastAsia="Cambria"/>
          <w:sz w:val="16"/>
        </w:rPr>
        <w:t>—</w:t>
      </w:r>
      <w:r w:rsidRPr="003E32D9">
        <w:rPr>
          <w:rFonts w:eastAsia="Calibri"/>
          <w:sz w:val="16"/>
        </w:rPr>
        <w:t> </w:t>
      </w:r>
      <w:r w:rsidRPr="003E32D9">
        <w:rPr>
          <w:rFonts w:eastAsia="Cambria"/>
          <w:sz w:val="16"/>
        </w:rPr>
        <w:t>a stain on the consciousness of human civilization</w:t>
      </w:r>
      <w:r w:rsidRPr="003E32D9">
        <w:rPr>
          <w:rFonts w:eastAsia="Calibri"/>
          <w:sz w:val="16"/>
        </w:rPr>
        <w:t> </w:t>
      </w:r>
      <w:r w:rsidRPr="003E32D9">
        <w:rPr>
          <w:rFonts w:eastAsia="Cambria"/>
          <w:sz w:val="16"/>
        </w:rPr>
        <w:t>—</w:t>
      </w:r>
      <w:r w:rsidRPr="003E32D9">
        <w:rPr>
          <w:rFonts w:eastAsia="Calibri"/>
          <w:sz w:val="16"/>
        </w:rPr>
        <w:t> </w:t>
      </w:r>
      <w:r w:rsidRPr="003E32D9">
        <w:rPr>
          <w:rFonts w:eastAsia="Cambria"/>
          <w:sz w:val="16"/>
        </w:rPr>
        <w:t xml:space="preserve">and has led many to conclude that the Middle Eastern order of states dating to the end of World War 1 is collapsing. President Obama pursued an express policy of retracting American military power from the Middle East, including withdrawing all troops from Iraq and refusing to intervene militarily when President Assad used chemical weapons against his own people, despite a red-line injunction from the United States not to do so. Obama and his White House political advisors believed that American withdrawal from the Arab Middle East (if not from the ironclad U.S. commitment to Israel) would lead a new balance of power to form, one policed by regional powers rather than by America. </w:t>
      </w:r>
      <w:r w:rsidRPr="003E32D9">
        <w:rPr>
          <w:rFonts w:eastAsia="Cambria"/>
          <w:highlight w:val="yellow"/>
          <w:u w:val="single"/>
        </w:rPr>
        <w:t xml:space="preserve">This </w:t>
      </w:r>
      <w:r w:rsidRPr="003E32D9">
        <w:rPr>
          <w:rFonts w:eastAsia="Cambria"/>
          <w:u w:val="single"/>
        </w:rPr>
        <w:t>flawed</w:t>
      </w:r>
      <w:r w:rsidRPr="003E32D9">
        <w:rPr>
          <w:rFonts w:eastAsia="Cambria"/>
          <w:sz w:val="16"/>
        </w:rPr>
        <w:t xml:space="preserve">, amoral, and </w:t>
      </w:r>
      <w:r w:rsidRPr="003E32D9">
        <w:rPr>
          <w:rFonts w:eastAsia="Cambria"/>
          <w:u w:val="single"/>
        </w:rPr>
        <w:t xml:space="preserve">un-strategic </w:t>
      </w:r>
      <w:r w:rsidRPr="003E32D9">
        <w:rPr>
          <w:rFonts w:eastAsia="Cambria"/>
          <w:highlight w:val="yellow"/>
          <w:u w:val="single"/>
        </w:rPr>
        <w:t xml:space="preserve">approach has led to a series of </w:t>
      </w:r>
      <w:r w:rsidRPr="003E32D9">
        <w:rPr>
          <w:rFonts w:eastAsia="Cambria"/>
          <w:b/>
          <w:iCs/>
          <w:highlight w:val="yellow"/>
          <w:u w:val="single"/>
        </w:rPr>
        <w:t>hot wars</w:t>
      </w:r>
      <w:r w:rsidRPr="003E32D9">
        <w:rPr>
          <w:rFonts w:eastAsia="Calibri"/>
          <w:b/>
          <w:iCs/>
          <w:u w:val="single"/>
        </w:rPr>
        <w:t> </w:t>
      </w:r>
      <w:r w:rsidRPr="003E32D9">
        <w:rPr>
          <w:rFonts w:eastAsia="Cambria"/>
          <w:sz w:val="16"/>
        </w:rPr>
        <w:t>—</w:t>
      </w:r>
      <w:r w:rsidRPr="003E32D9">
        <w:rPr>
          <w:rFonts w:eastAsia="Calibri"/>
          <w:sz w:val="16"/>
        </w:rPr>
        <w:t> </w:t>
      </w:r>
      <w:r w:rsidRPr="003E32D9">
        <w:rPr>
          <w:rFonts w:eastAsia="Cambria"/>
          <w:sz w:val="16"/>
        </w:rPr>
        <w:t xml:space="preserve">in </w:t>
      </w:r>
      <w:r w:rsidRPr="003E32D9">
        <w:rPr>
          <w:rFonts w:eastAsia="Cambria"/>
          <w:highlight w:val="yellow"/>
          <w:u w:val="single"/>
        </w:rPr>
        <w:t>Syria</w:t>
      </w:r>
      <w:r w:rsidRPr="003E32D9">
        <w:rPr>
          <w:rFonts w:eastAsia="Cambria"/>
          <w:sz w:val="16"/>
          <w:highlight w:val="yellow"/>
        </w:rPr>
        <w:t xml:space="preserve">, </w:t>
      </w:r>
      <w:r w:rsidRPr="003E32D9">
        <w:rPr>
          <w:rFonts w:eastAsia="Cambria"/>
          <w:highlight w:val="yellow"/>
          <w:u w:val="single"/>
        </w:rPr>
        <w:t>Iraq</w:t>
      </w:r>
      <w:r w:rsidRPr="003E32D9">
        <w:rPr>
          <w:rFonts w:eastAsia="Cambria"/>
          <w:sz w:val="16"/>
          <w:highlight w:val="yellow"/>
        </w:rPr>
        <w:t xml:space="preserve">, </w:t>
      </w:r>
      <w:r w:rsidRPr="003E32D9">
        <w:rPr>
          <w:rFonts w:eastAsia="Cambria"/>
          <w:highlight w:val="yellow"/>
          <w:u w:val="single"/>
        </w:rPr>
        <w:t>and</w:t>
      </w:r>
      <w:r w:rsidRPr="003E32D9">
        <w:rPr>
          <w:rFonts w:eastAsia="Cambria"/>
          <w:sz w:val="16"/>
          <w:highlight w:val="yellow"/>
        </w:rPr>
        <w:t xml:space="preserve"> </w:t>
      </w:r>
      <w:r w:rsidRPr="003E32D9">
        <w:rPr>
          <w:rFonts w:eastAsia="Cambria"/>
          <w:highlight w:val="yellow"/>
          <w:u w:val="single"/>
        </w:rPr>
        <w:t>Yemen</w:t>
      </w:r>
      <w:r w:rsidRPr="003E32D9">
        <w:rPr>
          <w:rFonts w:eastAsia="Calibri"/>
          <w:sz w:val="16"/>
        </w:rPr>
        <w:t> </w:t>
      </w:r>
      <w:r w:rsidRPr="003E32D9">
        <w:rPr>
          <w:rFonts w:eastAsia="Cambria"/>
          <w:sz w:val="16"/>
        </w:rPr>
        <w:t>—</w:t>
      </w:r>
      <w:r w:rsidRPr="003E32D9">
        <w:rPr>
          <w:rFonts w:eastAsia="Calibri"/>
          <w:sz w:val="16"/>
        </w:rPr>
        <w:t> </w:t>
      </w:r>
      <w:r w:rsidRPr="003E32D9">
        <w:rPr>
          <w:rFonts w:eastAsia="Cambria"/>
          <w:sz w:val="16"/>
        </w:rPr>
        <w:t xml:space="preserve">the </w:t>
      </w:r>
      <w:r w:rsidRPr="003E32D9">
        <w:rPr>
          <w:rFonts w:eastAsia="Cambria"/>
          <w:u w:val="single"/>
        </w:rPr>
        <w:t>collapse of Arab allies’ confidence in the United States as an ally</w:t>
      </w:r>
      <w:r w:rsidRPr="003E32D9">
        <w:rPr>
          <w:rFonts w:eastAsia="Cambria"/>
          <w:sz w:val="16"/>
          <w:highlight w:val="yellow"/>
        </w:rPr>
        <w:t xml:space="preserve">, </w:t>
      </w:r>
      <w:r w:rsidRPr="003E32D9">
        <w:rPr>
          <w:rFonts w:eastAsia="Cambria"/>
          <w:highlight w:val="yellow"/>
          <w:u w:val="single"/>
        </w:rPr>
        <w:t>as well a</w:t>
      </w:r>
      <w:r w:rsidRPr="003E32D9">
        <w:rPr>
          <w:rFonts w:eastAsia="Cambria"/>
          <w:u w:val="single"/>
        </w:rPr>
        <w:t>s</w:t>
      </w:r>
      <w:r w:rsidRPr="003E32D9">
        <w:rPr>
          <w:rFonts w:eastAsia="Cambria"/>
          <w:sz w:val="16"/>
        </w:rPr>
        <w:t xml:space="preserve"> an </w:t>
      </w:r>
      <w:r w:rsidRPr="003E32D9">
        <w:rPr>
          <w:rFonts w:eastAsia="Cambria"/>
          <w:b/>
          <w:iCs/>
          <w:u w:val="single"/>
        </w:rPr>
        <w:t xml:space="preserve">intensified </w:t>
      </w:r>
      <w:r w:rsidRPr="003E32D9">
        <w:rPr>
          <w:rFonts w:eastAsia="Cambria"/>
          <w:b/>
          <w:iCs/>
          <w:highlight w:val="yellow"/>
          <w:u w:val="single"/>
        </w:rPr>
        <w:t>cold war</w:t>
      </w:r>
      <w:r w:rsidRPr="003E32D9">
        <w:rPr>
          <w:rFonts w:eastAsia="Cambria"/>
          <w:highlight w:val="yellow"/>
          <w:u w:val="single"/>
        </w:rPr>
        <w:t xml:space="preserve"> with Iran</w:t>
      </w:r>
      <w:r w:rsidRPr="003E32D9">
        <w:rPr>
          <w:rFonts w:eastAsia="Cambria"/>
          <w:sz w:val="16"/>
        </w:rPr>
        <w:t xml:space="preserve">. </w:t>
      </w:r>
      <w:r w:rsidRPr="003E32D9">
        <w:rPr>
          <w:rFonts w:eastAsia="Cambria"/>
          <w:u w:val="single"/>
        </w:rPr>
        <w:t>Despite the international agreement</w:t>
      </w:r>
      <w:r w:rsidRPr="003E32D9">
        <w:rPr>
          <w:rFonts w:eastAsia="Cambria"/>
          <w:sz w:val="16"/>
        </w:rPr>
        <w:t xml:space="preserve"> freezing Iran’s nuclear program, </w:t>
      </w:r>
      <w:r w:rsidRPr="003E32D9">
        <w:rPr>
          <w:rFonts w:eastAsia="Cambria"/>
          <w:u w:val="single"/>
        </w:rPr>
        <w:t xml:space="preserve">Iran’s support for terrorism and hostile insurgencies targeting American allies across its region actually </w:t>
      </w:r>
      <w:r w:rsidRPr="003E32D9">
        <w:rPr>
          <w:rFonts w:eastAsia="Cambria"/>
          <w:b/>
          <w:iCs/>
          <w:u w:val="single"/>
        </w:rPr>
        <w:t>intensified</w:t>
      </w:r>
      <w:r w:rsidRPr="003E32D9">
        <w:rPr>
          <w:rFonts w:eastAsia="Cambria"/>
          <w:u w:val="single"/>
        </w:rPr>
        <w:t xml:space="preserve"> during this period</w:t>
      </w:r>
      <w:r w:rsidRPr="003E32D9">
        <w:rPr>
          <w:rFonts w:eastAsia="Cambria"/>
          <w:sz w:val="16"/>
        </w:rPr>
        <w:t xml:space="preserve">. A </w:t>
      </w:r>
      <w:r w:rsidRPr="003E32D9">
        <w:rPr>
          <w:rFonts w:eastAsia="Cambria"/>
          <w:u w:val="single"/>
        </w:rPr>
        <w:t>spheres-of-influence</w:t>
      </w:r>
      <w:r w:rsidRPr="003E32D9">
        <w:rPr>
          <w:rFonts w:eastAsia="Cambria"/>
          <w:sz w:val="16"/>
        </w:rPr>
        <w:t xml:space="preserve"> world </w:t>
      </w:r>
      <w:r w:rsidRPr="003E32D9">
        <w:rPr>
          <w:rFonts w:eastAsia="Cambria"/>
          <w:u w:val="single"/>
        </w:rPr>
        <w:t>leaves weaker states to become the victims of stronger</w:t>
      </w:r>
      <w:r w:rsidRPr="003E32D9">
        <w:rPr>
          <w:rFonts w:eastAsia="Cambria"/>
          <w:sz w:val="16"/>
        </w:rPr>
        <w:t xml:space="preserve"> or more </w:t>
      </w:r>
      <w:r w:rsidRPr="003E32D9">
        <w:rPr>
          <w:rFonts w:eastAsia="Cambria"/>
          <w:u w:val="single"/>
        </w:rPr>
        <w:t>aggressive ones</w:t>
      </w:r>
      <w:r w:rsidRPr="003E32D9">
        <w:rPr>
          <w:rFonts w:eastAsia="Cambria"/>
          <w:sz w:val="16"/>
        </w:rPr>
        <w:t xml:space="preserve">, and </w:t>
      </w:r>
      <w:r w:rsidRPr="003E32D9">
        <w:rPr>
          <w:rFonts w:eastAsia="Cambria"/>
          <w:u w:val="single"/>
        </w:rPr>
        <w:t xml:space="preserve">it seeds </w:t>
      </w:r>
      <w:r w:rsidRPr="003E32D9">
        <w:rPr>
          <w:rFonts w:eastAsia="Cambria"/>
          <w:b/>
          <w:iCs/>
          <w:u w:val="single"/>
        </w:rPr>
        <w:t>insecurity</w:t>
      </w:r>
      <w:r w:rsidRPr="003E32D9">
        <w:rPr>
          <w:rFonts w:eastAsia="Cambria"/>
          <w:u w:val="single"/>
        </w:rPr>
        <w:t xml:space="preserve"> by</w:t>
      </w:r>
      <w:r w:rsidRPr="003E32D9">
        <w:rPr>
          <w:rFonts w:eastAsia="Cambria"/>
          <w:sz w:val="16"/>
        </w:rPr>
        <w:t xml:space="preserve"> </w:t>
      </w:r>
      <w:r w:rsidRPr="003E32D9">
        <w:rPr>
          <w:rFonts w:eastAsia="Cambria"/>
          <w:u w:val="single"/>
        </w:rPr>
        <w:t>removing the reassuring variable of American military guarantees and presence</w:t>
      </w:r>
      <w:r w:rsidRPr="003E32D9">
        <w:rPr>
          <w:rFonts w:eastAsia="Cambria"/>
          <w:sz w:val="16"/>
        </w:rPr>
        <w:t xml:space="preserve"> This experience underlines a core problem with a </w:t>
      </w:r>
      <w:r w:rsidRPr="003E32D9">
        <w:rPr>
          <w:rFonts w:eastAsia="Cambria"/>
          <w:u w:val="single"/>
        </w:rPr>
        <w:t>spheres-of-influence</w:t>
      </w:r>
      <w:r w:rsidRPr="003E32D9">
        <w:rPr>
          <w:rFonts w:eastAsia="Cambria"/>
          <w:sz w:val="16"/>
        </w:rPr>
        <w:t xml:space="preserve"> world. It leaves weaker states to become the victims of stronger or more aggressive ones, and it seeds insecurity by removing the reassuring variable of American military guarantees and presence</w:t>
      </w:r>
      <w:r w:rsidRPr="003E32D9">
        <w:rPr>
          <w:rFonts w:eastAsia="Cambria"/>
          <w:sz w:val="16"/>
          <w:highlight w:val="yellow"/>
        </w:rPr>
        <w:t xml:space="preserve">. </w:t>
      </w:r>
      <w:r w:rsidRPr="003E32D9">
        <w:rPr>
          <w:rFonts w:eastAsia="Cambria"/>
          <w:highlight w:val="yellow"/>
          <w:u w:val="single"/>
        </w:rPr>
        <w:t xml:space="preserve">It </w:t>
      </w:r>
      <w:r w:rsidRPr="003E32D9">
        <w:rPr>
          <w:rFonts w:eastAsia="Cambria"/>
          <w:b/>
          <w:iCs/>
          <w:highlight w:val="yellow"/>
          <w:u w:val="single"/>
        </w:rPr>
        <w:t>emboldens American adversaries</w:t>
      </w:r>
      <w:r w:rsidRPr="003E32D9">
        <w:rPr>
          <w:rFonts w:eastAsia="Cambria"/>
          <w:u w:val="single"/>
        </w:rPr>
        <w:t xml:space="preserve"> </w:t>
      </w:r>
      <w:r w:rsidRPr="003E32D9">
        <w:rPr>
          <w:rFonts w:eastAsia="Cambria"/>
          <w:highlight w:val="yellow"/>
          <w:u w:val="single"/>
        </w:rPr>
        <w:t>and leads</w:t>
      </w:r>
      <w:r w:rsidRPr="003E32D9">
        <w:rPr>
          <w:rFonts w:eastAsia="Cambria"/>
          <w:u w:val="single"/>
        </w:rPr>
        <w:t xml:space="preserve"> American </w:t>
      </w:r>
      <w:r w:rsidRPr="003E32D9">
        <w:rPr>
          <w:rFonts w:eastAsia="Cambria"/>
          <w:highlight w:val="yellow"/>
          <w:u w:val="single"/>
        </w:rPr>
        <w:t>allies to take self-help measures</w:t>
      </w:r>
      <w:r w:rsidRPr="003E32D9">
        <w:rPr>
          <w:rFonts w:eastAsia="Cambria"/>
          <w:u w:val="single"/>
        </w:rPr>
        <w:t xml:space="preserve"> </w:t>
      </w:r>
      <w:r w:rsidRPr="003E32D9">
        <w:rPr>
          <w:rFonts w:eastAsia="Cambria"/>
          <w:highlight w:val="yellow"/>
          <w:u w:val="single"/>
        </w:rPr>
        <w:t>that</w:t>
      </w:r>
      <w:r w:rsidRPr="003E32D9">
        <w:rPr>
          <w:rFonts w:eastAsia="Cambria"/>
          <w:u w:val="single"/>
        </w:rPr>
        <w:t xml:space="preserve"> themselves may </w:t>
      </w:r>
      <w:r w:rsidRPr="003E32D9">
        <w:rPr>
          <w:rFonts w:eastAsia="Cambria"/>
          <w:b/>
          <w:iCs/>
          <w:highlight w:val="yellow"/>
          <w:u w:val="single"/>
        </w:rPr>
        <w:t>undercut</w:t>
      </w:r>
      <w:r w:rsidRPr="003E32D9">
        <w:rPr>
          <w:rFonts w:eastAsia="Cambria"/>
          <w:highlight w:val="yellow"/>
          <w:u w:val="single"/>
        </w:rPr>
        <w:t xml:space="preserve"> American security interests</w:t>
      </w:r>
      <w:r w:rsidRPr="003E32D9">
        <w:rPr>
          <w:rFonts w:eastAsia="Cambria"/>
          <w:sz w:val="16"/>
          <w:highlight w:val="yellow"/>
        </w:rPr>
        <w:t>.</w:t>
      </w:r>
      <w:r w:rsidRPr="003E32D9">
        <w:rPr>
          <w:rFonts w:eastAsia="Cambria"/>
          <w:sz w:val="16"/>
        </w:rPr>
        <w:t xml:space="preserve"> A </w:t>
      </w:r>
      <w:r w:rsidRPr="003E32D9">
        <w:rPr>
          <w:rFonts w:eastAsia="Cambria"/>
          <w:u w:val="single"/>
        </w:rPr>
        <w:t>spheres-of-influence world</w:t>
      </w:r>
      <w:r w:rsidRPr="003E32D9">
        <w:rPr>
          <w:rFonts w:eastAsia="Cambria"/>
          <w:sz w:val="16"/>
        </w:rPr>
        <w:t xml:space="preserve"> would also </w:t>
      </w:r>
      <w:r w:rsidRPr="003E32D9">
        <w:rPr>
          <w:rFonts w:eastAsia="Cambria"/>
          <w:u w:val="single"/>
        </w:rPr>
        <w:t>produce contestation of the open global commons</w:t>
      </w:r>
      <w:r w:rsidRPr="003E32D9">
        <w:rPr>
          <w:rFonts w:eastAsia="Cambria"/>
          <w:sz w:val="16"/>
        </w:rPr>
        <w:t xml:space="preserve"> </w:t>
      </w:r>
      <w:r w:rsidRPr="003E32D9">
        <w:rPr>
          <w:rFonts w:eastAsia="Cambria"/>
          <w:u w:val="single"/>
        </w:rPr>
        <w:t xml:space="preserve">that are the basis for the </w:t>
      </w:r>
      <w:r w:rsidRPr="003E32D9">
        <w:rPr>
          <w:rFonts w:eastAsia="Cambria"/>
          <w:b/>
          <w:iCs/>
          <w:u w:val="single"/>
        </w:rPr>
        <w:t>unprecedented prosperity</w:t>
      </w:r>
      <w:r w:rsidRPr="003E32D9">
        <w:rPr>
          <w:rFonts w:eastAsia="Cambria"/>
          <w:sz w:val="16"/>
        </w:rPr>
        <w:t xml:space="preserve"> produced by the liberal international economic order. </w:t>
      </w:r>
      <w:r w:rsidRPr="003E32D9">
        <w:rPr>
          <w:rFonts w:eastAsia="Cambria"/>
          <w:u w:val="single"/>
        </w:rPr>
        <w:t>Should the Indian and Pacific Oceans</w:t>
      </w:r>
      <w:r w:rsidRPr="003E32D9">
        <w:rPr>
          <w:rFonts w:eastAsia="Cambria"/>
          <w:sz w:val="16"/>
        </w:rPr>
        <w:t xml:space="preserve">, or the </w:t>
      </w:r>
      <w:r w:rsidRPr="003E32D9">
        <w:rPr>
          <w:rFonts w:eastAsia="Cambria"/>
          <w:u w:val="single"/>
        </w:rPr>
        <w:t>Arctic and Mediterranean Seas</w:t>
      </w:r>
      <w:r w:rsidRPr="003E32D9">
        <w:rPr>
          <w:rFonts w:eastAsia="Cambria"/>
          <w:sz w:val="16"/>
        </w:rPr>
        <w:t xml:space="preserve">, </w:t>
      </w:r>
      <w:r w:rsidRPr="003E32D9">
        <w:rPr>
          <w:rFonts w:eastAsia="Cambria"/>
          <w:u w:val="single"/>
        </w:rPr>
        <w:t>become arenas of great-power conflict</w:t>
      </w:r>
      <w:r w:rsidRPr="003E32D9">
        <w:rPr>
          <w:rFonts w:eastAsia="Cambria"/>
          <w:sz w:val="16"/>
        </w:rPr>
        <w:t xml:space="preserve"> (like the South China Sea already has thanks to China’s militarization and unilateral assertion of sovereignty over it) </w:t>
      </w:r>
      <w:r w:rsidRPr="003E32D9">
        <w:rPr>
          <w:rFonts w:eastAsia="Cambria"/>
          <w:u w:val="single"/>
        </w:rPr>
        <w:t>as leading states seek to incorporate them into their privileged zones of control</w:t>
      </w:r>
      <w:r w:rsidRPr="003E32D9">
        <w:rPr>
          <w:rFonts w:eastAsia="Cambria"/>
          <w:sz w:val="16"/>
        </w:rPr>
        <w:t xml:space="preserve">, </w:t>
      </w:r>
      <w:r w:rsidRPr="003E32D9">
        <w:rPr>
          <w:rFonts w:eastAsia="Cambria"/>
          <w:u w:val="single"/>
        </w:rPr>
        <w:t xml:space="preserve">economic globalization would </w:t>
      </w:r>
      <w:r w:rsidRPr="003E32D9">
        <w:rPr>
          <w:rFonts w:eastAsia="Cambria"/>
          <w:b/>
          <w:iCs/>
          <w:u w:val="single"/>
        </w:rPr>
        <w:t>collapse</w:t>
      </w:r>
      <w:r w:rsidRPr="003E32D9">
        <w:rPr>
          <w:rFonts w:eastAsia="Cambria"/>
          <w:u w:val="single"/>
        </w:rPr>
        <w:t>, harming the economies of every major power.</w:t>
      </w:r>
      <w:r w:rsidRPr="003E32D9">
        <w:rPr>
          <w:rFonts w:eastAsia="Cambria"/>
          <w:sz w:val="16"/>
        </w:rPr>
        <w:t xml:space="preserve"> </w:t>
      </w:r>
      <w:r w:rsidRPr="003E32D9">
        <w:rPr>
          <w:rFonts w:eastAsia="Cambria"/>
          <w:u w:val="single"/>
        </w:rPr>
        <w:t>The United States</w:t>
      </w:r>
      <w:r w:rsidRPr="003E32D9">
        <w:rPr>
          <w:rFonts w:eastAsia="Cambria"/>
          <w:sz w:val="16"/>
        </w:rPr>
        <w:t xml:space="preserve">, because of its sheer power and resource base as well as its relative geographical isolation, </w:t>
      </w:r>
      <w:r w:rsidRPr="003E32D9">
        <w:rPr>
          <w:rFonts w:eastAsia="Cambria"/>
          <w:u w:val="single"/>
        </w:rPr>
        <w:t>might do OK</w:t>
      </w:r>
      <w:r w:rsidRPr="003E32D9">
        <w:rPr>
          <w:rFonts w:eastAsia="Cambria"/>
          <w:sz w:val="16"/>
        </w:rPr>
        <w:t xml:space="preserve"> in a spheres-of-influence world. Most of </w:t>
      </w:r>
      <w:r w:rsidRPr="003E32D9">
        <w:rPr>
          <w:rFonts w:eastAsia="Cambria"/>
          <w:u w:val="single"/>
        </w:rPr>
        <w:t>America’s friends and allies would not</w:t>
      </w:r>
      <w:r w:rsidRPr="003E32D9">
        <w:rPr>
          <w:rFonts w:eastAsia="Cambria"/>
          <w:sz w:val="16"/>
        </w:rPr>
        <w:t xml:space="preserve">. </w:t>
      </w:r>
      <w:r w:rsidRPr="003E32D9">
        <w:rPr>
          <w:rFonts w:eastAsia="Cambria"/>
          <w:u w:val="single"/>
        </w:rPr>
        <w:t>Their weakening and insecurity would in turn render the United States weaker and more insecure</w:t>
      </w:r>
      <w:r w:rsidRPr="003E32D9">
        <w:rPr>
          <w:rFonts w:eastAsia="Calibri"/>
          <w:sz w:val="16"/>
        </w:rPr>
        <w:t> </w:t>
      </w:r>
      <w:r w:rsidRPr="003E32D9">
        <w:rPr>
          <w:rFonts w:eastAsia="Cambria"/>
          <w:sz w:val="16"/>
        </w:rPr>
        <w:t>—</w:t>
      </w:r>
      <w:r w:rsidRPr="003E32D9">
        <w:rPr>
          <w:rFonts w:eastAsia="Calibri"/>
          <w:sz w:val="16"/>
        </w:rPr>
        <w:t> </w:t>
      </w:r>
      <w:r w:rsidRPr="003E32D9">
        <w:rPr>
          <w:rFonts w:eastAsia="Cambria"/>
          <w:sz w:val="16"/>
        </w:rPr>
        <w:t xml:space="preserve">since </w:t>
      </w:r>
      <w:r w:rsidRPr="003E32D9">
        <w:rPr>
          <w:rFonts w:eastAsia="Cambria"/>
          <w:highlight w:val="yellow"/>
          <w:u w:val="single"/>
        </w:rPr>
        <w:t xml:space="preserve">U.S. allies are </w:t>
      </w:r>
      <w:r w:rsidRPr="003E32D9">
        <w:rPr>
          <w:rFonts w:eastAsia="Cambria"/>
          <w:b/>
          <w:iCs/>
          <w:highlight w:val="yellow"/>
          <w:u w:val="single"/>
        </w:rPr>
        <w:t>force-multipliers</w:t>
      </w:r>
      <w:r w:rsidRPr="003E32D9">
        <w:rPr>
          <w:rFonts w:eastAsia="Cambria"/>
          <w:sz w:val="16"/>
          <w:highlight w:val="yellow"/>
        </w:rPr>
        <w:t xml:space="preserve"> </w:t>
      </w:r>
      <w:r w:rsidRPr="003E32D9">
        <w:rPr>
          <w:rFonts w:eastAsia="Cambria"/>
          <w:highlight w:val="yellow"/>
          <w:u w:val="single"/>
        </w:rPr>
        <w:t>for American hard</w:t>
      </w:r>
      <w:r w:rsidRPr="003E32D9">
        <w:rPr>
          <w:rFonts w:eastAsia="Cambria"/>
          <w:u w:val="single"/>
        </w:rPr>
        <w:t xml:space="preserve"> and soft </w:t>
      </w:r>
      <w:r w:rsidRPr="003E32D9">
        <w:rPr>
          <w:rFonts w:eastAsia="Cambria"/>
          <w:highlight w:val="yellow"/>
          <w:u w:val="single"/>
        </w:rPr>
        <w:t>power</w:t>
      </w:r>
      <w:r w:rsidRPr="003E32D9">
        <w:rPr>
          <w:rFonts w:eastAsia="Cambria"/>
          <w:sz w:val="16"/>
        </w:rPr>
        <w:t xml:space="preserve">, and since norms like </w:t>
      </w:r>
      <w:r w:rsidRPr="003E32D9">
        <w:rPr>
          <w:rFonts w:eastAsia="Cambria"/>
          <w:u w:val="single"/>
        </w:rPr>
        <w:t>freedom of the global commons</w:t>
      </w:r>
      <w:r w:rsidRPr="003E32D9">
        <w:rPr>
          <w:rFonts w:eastAsia="Cambria"/>
          <w:sz w:val="16"/>
        </w:rPr>
        <w:t xml:space="preserve"> </w:t>
      </w:r>
      <w:r w:rsidRPr="003E32D9">
        <w:rPr>
          <w:rFonts w:eastAsia="Cambria"/>
          <w:u w:val="single"/>
        </w:rPr>
        <w:t>are</w:t>
      </w:r>
      <w:r w:rsidRPr="003E32D9">
        <w:rPr>
          <w:rFonts w:eastAsia="Cambria"/>
          <w:sz w:val="16"/>
        </w:rPr>
        <w:t xml:space="preserve"> in fact </w:t>
      </w:r>
      <w:r w:rsidRPr="003E32D9">
        <w:rPr>
          <w:rFonts w:eastAsia="Cambria"/>
          <w:u w:val="single"/>
        </w:rPr>
        <w:t>underwritten by that power</w:t>
      </w:r>
      <w:r w:rsidRPr="003E32D9">
        <w:rPr>
          <w:rFonts w:eastAsia="Cambria"/>
          <w:sz w:val="16"/>
        </w:rPr>
        <w:t xml:space="preserve">. More broadly, </w:t>
      </w:r>
      <w:r w:rsidRPr="003E32D9">
        <w:rPr>
          <w:rFonts w:eastAsia="Cambria"/>
          <w:u w:val="single"/>
        </w:rPr>
        <w:t>such a transition</w:t>
      </w:r>
      <w:r w:rsidRPr="003E32D9">
        <w:rPr>
          <w:rFonts w:eastAsia="Cambria"/>
          <w:sz w:val="16"/>
        </w:rPr>
        <w:t xml:space="preserve"> </w:t>
      </w:r>
      <w:r w:rsidRPr="003E32D9">
        <w:rPr>
          <w:rFonts w:eastAsia="Cambria"/>
          <w:u w:val="single"/>
        </w:rPr>
        <w:t>would</w:t>
      </w:r>
      <w:r w:rsidRPr="003E32D9">
        <w:rPr>
          <w:rFonts w:eastAsia="Cambria"/>
          <w:sz w:val="16"/>
        </w:rPr>
        <w:t xml:space="preserve"> also likely </w:t>
      </w:r>
      <w:r w:rsidRPr="003E32D9">
        <w:rPr>
          <w:rFonts w:eastAsia="Cambria"/>
          <w:highlight w:val="yellow"/>
          <w:u w:val="single"/>
        </w:rPr>
        <w:t>l</w:t>
      </w:r>
      <w:r w:rsidRPr="003E32D9">
        <w:rPr>
          <w:rFonts w:eastAsia="Cambria"/>
          <w:u w:val="single"/>
        </w:rPr>
        <w:t xml:space="preserve">ead to the kind of </w:t>
      </w:r>
      <w:r w:rsidRPr="003E32D9">
        <w:rPr>
          <w:rFonts w:eastAsia="Cambria"/>
          <w:b/>
          <w:iCs/>
          <w:u w:val="single"/>
        </w:rPr>
        <w:t>hot wars</w:t>
      </w:r>
      <w:r w:rsidRPr="003E32D9">
        <w:rPr>
          <w:rFonts w:eastAsia="Cambria"/>
          <w:u w:val="single"/>
        </w:rPr>
        <w:t xml:space="preserve"> that </w:t>
      </w:r>
      <w:r w:rsidRPr="003E32D9">
        <w:rPr>
          <w:rFonts w:eastAsia="Cambria"/>
          <w:b/>
          <w:iCs/>
          <w:u w:val="single"/>
        </w:rPr>
        <w:t>reorder the international balance of power</w:t>
      </w:r>
      <w:r w:rsidRPr="003E32D9">
        <w:rPr>
          <w:rFonts w:eastAsia="Cambria"/>
          <w:sz w:val="16"/>
        </w:rPr>
        <w:t xml:space="preserve">, </w:t>
      </w:r>
      <w:r w:rsidRPr="003E32D9">
        <w:rPr>
          <w:rFonts w:eastAsia="Cambria"/>
          <w:u w:val="single"/>
        </w:rPr>
        <w:t>including</w:t>
      </w:r>
      <w:r w:rsidRPr="003E32D9">
        <w:rPr>
          <w:rFonts w:eastAsia="Cambria"/>
          <w:sz w:val="16"/>
        </w:rPr>
        <w:t xml:space="preserve"> by </w:t>
      </w:r>
      <w:r w:rsidRPr="003E32D9">
        <w:rPr>
          <w:rFonts w:eastAsia="Cambria"/>
          <w:b/>
          <w:iCs/>
          <w:u w:val="single"/>
        </w:rPr>
        <w:t>incentivizing aggressive states to push out and assert regional dominion</w:t>
      </w:r>
      <w:r w:rsidRPr="003E32D9">
        <w:rPr>
          <w:rFonts w:eastAsia="Cambria"/>
          <w:sz w:val="16"/>
        </w:rPr>
        <w:t xml:space="preserve">, </w:t>
      </w:r>
      <w:r w:rsidRPr="003E32D9">
        <w:rPr>
          <w:rFonts w:eastAsia="Cambria"/>
          <w:u w:val="single"/>
        </w:rPr>
        <w:t>knowing that America does not have the will or interest to oppose them</w:t>
      </w:r>
      <w:r w:rsidRPr="003E32D9">
        <w:rPr>
          <w:rFonts w:eastAsia="Cambria"/>
          <w:sz w:val="16"/>
        </w:rPr>
        <w:t xml:space="preserve">. </w:t>
      </w:r>
      <w:r w:rsidRPr="003E32D9">
        <w:rPr>
          <w:rFonts w:eastAsia="Cambria"/>
          <w:u w:val="single"/>
        </w:rPr>
        <w:t xml:space="preserve">The fact that </w:t>
      </w:r>
      <w:r w:rsidRPr="003E32D9">
        <w:rPr>
          <w:rFonts w:eastAsia="Cambria"/>
          <w:sz w:val="16"/>
        </w:rPr>
        <w:t xml:space="preserve">U.S. </w:t>
      </w:r>
      <w:r w:rsidRPr="003E32D9">
        <w:rPr>
          <w:rFonts w:eastAsia="Cambria"/>
          <w:u w:val="single"/>
        </w:rPr>
        <w:t>competitors</w:t>
      </w:r>
      <w:r w:rsidRPr="003E32D9">
        <w:rPr>
          <w:rFonts w:eastAsia="Cambria"/>
          <w:sz w:val="16"/>
        </w:rPr>
        <w:t xml:space="preserve"> such as </w:t>
      </w:r>
      <w:r w:rsidRPr="003E32D9">
        <w:rPr>
          <w:rFonts w:eastAsia="Cambria"/>
          <w:u w:val="single"/>
        </w:rPr>
        <w:t>Russia</w:t>
      </w:r>
      <w:r w:rsidRPr="003E32D9">
        <w:rPr>
          <w:rFonts w:eastAsia="Cambria"/>
          <w:sz w:val="16"/>
        </w:rPr>
        <w:t xml:space="preserve">, </w:t>
      </w:r>
      <w:r w:rsidRPr="003E32D9">
        <w:rPr>
          <w:rFonts w:eastAsia="Cambria"/>
          <w:u w:val="single"/>
        </w:rPr>
        <w:t>China</w:t>
      </w:r>
      <w:r w:rsidRPr="003E32D9">
        <w:rPr>
          <w:rFonts w:eastAsia="Cambria"/>
          <w:sz w:val="16"/>
        </w:rPr>
        <w:t xml:space="preserve">, </w:t>
      </w:r>
      <w:r w:rsidRPr="003E32D9">
        <w:rPr>
          <w:rFonts w:eastAsia="Cambria"/>
          <w:u w:val="single"/>
        </w:rPr>
        <w:t>and Iran</w:t>
      </w:r>
      <w:r w:rsidRPr="003E32D9">
        <w:rPr>
          <w:rFonts w:eastAsia="Calibri"/>
          <w:sz w:val="16"/>
        </w:rPr>
        <w:t> </w:t>
      </w:r>
      <w:r w:rsidRPr="003E32D9">
        <w:rPr>
          <w:rFonts w:eastAsia="Cambria"/>
          <w:sz w:val="16"/>
        </w:rPr>
        <w:t>—</w:t>
      </w:r>
      <w:r w:rsidRPr="003E32D9">
        <w:rPr>
          <w:rFonts w:eastAsia="Calibri"/>
          <w:sz w:val="16"/>
        </w:rPr>
        <w:t> </w:t>
      </w:r>
      <w:r w:rsidRPr="003E32D9">
        <w:rPr>
          <w:rFonts w:eastAsia="Cambria"/>
          <w:sz w:val="16"/>
        </w:rPr>
        <w:t>all of whom want to weaken the American-led world order</w:t>
      </w:r>
      <w:r w:rsidRPr="003E32D9">
        <w:rPr>
          <w:rFonts w:eastAsia="Calibri"/>
          <w:sz w:val="16"/>
        </w:rPr>
        <w:t> </w:t>
      </w:r>
      <w:r w:rsidRPr="003E32D9">
        <w:rPr>
          <w:rFonts w:eastAsia="Cambria"/>
          <w:sz w:val="16"/>
        </w:rPr>
        <w:t>—</w:t>
      </w:r>
      <w:r w:rsidRPr="003E32D9">
        <w:rPr>
          <w:rFonts w:eastAsia="Calibri"/>
          <w:sz w:val="16"/>
        </w:rPr>
        <w:t> </w:t>
      </w:r>
      <w:r w:rsidRPr="003E32D9">
        <w:rPr>
          <w:rFonts w:eastAsia="Cambria"/>
          <w:u w:val="single"/>
        </w:rPr>
        <w:t>would welcome a spheres-of-influence world is another reason for Americans to oppose it</w:t>
      </w:r>
      <w:r w:rsidRPr="003E32D9">
        <w:rPr>
          <w:rFonts w:eastAsia="Cambria"/>
          <w:sz w:val="16"/>
        </w:rPr>
        <w:t>. It would also be ironic if the United States were to back away from its historic commitment to shaping a world that is an idealized vision of America itself</w:t>
      </w:r>
      <w:r w:rsidRPr="003E32D9">
        <w:rPr>
          <w:rFonts w:eastAsia="Calibri"/>
          <w:sz w:val="16"/>
        </w:rPr>
        <w:t> </w:t>
      </w:r>
      <w:r w:rsidRPr="003E32D9">
        <w:rPr>
          <w:rFonts w:eastAsia="Cambria"/>
          <w:sz w:val="16"/>
        </w:rPr>
        <w:t>—</w:t>
      </w:r>
      <w:r w:rsidRPr="003E32D9">
        <w:rPr>
          <w:rFonts w:eastAsia="Calibri"/>
          <w:sz w:val="16"/>
        </w:rPr>
        <w:t> </w:t>
      </w:r>
      <w:r w:rsidRPr="003E32D9">
        <w:rPr>
          <w:rFonts w:eastAsia="Cambria"/>
          <w:sz w:val="16"/>
        </w:rPr>
        <w:t>one ruled by laws, norms, institutions, markets, and peaceful settlement of disputes.</w:t>
      </w:r>
    </w:p>
    <w:p w14:paraId="0A70162C" w14:textId="77777777" w:rsidR="008D4AE0" w:rsidRPr="00DE1D93" w:rsidRDefault="008D4AE0" w:rsidP="008D4AE0">
      <w:pPr>
        <w:pStyle w:val="Heading4"/>
      </w:pPr>
      <w:r>
        <w:t>Heg stops global nuclear war</w:t>
      </w:r>
    </w:p>
    <w:p w14:paraId="090F5394" w14:textId="77777777" w:rsidR="008D4AE0" w:rsidRDefault="008D4AE0" w:rsidP="008D4AE0">
      <w:r>
        <w:t xml:space="preserve">Zalmay </w:t>
      </w:r>
      <w:r w:rsidRPr="00B40421">
        <w:rPr>
          <w:rStyle w:val="Style13ptBold"/>
        </w:rPr>
        <w:t xml:space="preserve">Khalilzad </w:t>
      </w:r>
      <w:r>
        <w:rPr>
          <w:rStyle w:val="Style13ptBold"/>
        </w:rPr>
        <w:t>16</w:t>
      </w:r>
      <w:r>
        <w:t xml:space="preserve">, former U.S. ambassador to the United Nations, counselor at the CSIS, 3/23/16, “4 Lessons about America's Role in the World,” http://nationalinterest.org/feature/4-lessons-about-americas-role-the-world-15574?page=show </w:t>
      </w:r>
    </w:p>
    <w:p w14:paraId="2C061415" w14:textId="77777777" w:rsidR="008D4AE0" w:rsidRPr="00205E07" w:rsidRDefault="008D4AE0" w:rsidP="008D4AE0">
      <w:pPr>
        <w:rPr>
          <w:sz w:val="16"/>
          <w:szCs w:val="16"/>
        </w:rPr>
      </w:pPr>
      <w:r w:rsidRPr="79EC3894">
        <w:rPr>
          <w:sz w:val="16"/>
          <w:szCs w:val="16"/>
        </w:rPr>
        <w:t xml:space="preserve">Ultimately, however, we concluded that </w:t>
      </w:r>
      <w:r w:rsidRPr="000E785F">
        <w:rPr>
          <w:rStyle w:val="StyleUnderline"/>
          <w:highlight w:val="yellow"/>
        </w:rPr>
        <w:t>the U</w:t>
      </w:r>
      <w:r w:rsidRPr="79EC3894">
        <w:rPr>
          <w:sz w:val="16"/>
          <w:szCs w:val="16"/>
        </w:rPr>
        <w:t xml:space="preserve">nited </w:t>
      </w:r>
      <w:r w:rsidRPr="000E785F">
        <w:rPr>
          <w:rStyle w:val="StyleUnderline"/>
          <w:highlight w:val="yellow"/>
        </w:rPr>
        <w:t>S</w:t>
      </w:r>
      <w:r w:rsidRPr="79EC3894">
        <w:rPr>
          <w:sz w:val="16"/>
          <w:szCs w:val="16"/>
        </w:rPr>
        <w:t xml:space="preserve">tates </w:t>
      </w:r>
      <w:r w:rsidRPr="000E785F">
        <w:rPr>
          <w:rStyle w:val="StyleUnderline"/>
          <w:highlight w:val="yellow"/>
        </w:rPr>
        <w:t xml:space="preserve">has a strong interest in </w:t>
      </w:r>
      <w:r w:rsidRPr="000E785F">
        <w:rPr>
          <w:rStyle w:val="Emphasis"/>
          <w:highlight w:val="yellow"/>
        </w:rPr>
        <w:t>precluding</w:t>
      </w:r>
      <w:r w:rsidRPr="00205E07">
        <w:rPr>
          <w:rStyle w:val="Emphasis"/>
        </w:rPr>
        <w:t xml:space="preserve"> the emergence of </w:t>
      </w:r>
      <w:r w:rsidRPr="000E785F">
        <w:rPr>
          <w:rStyle w:val="Emphasis"/>
          <w:highlight w:val="yellow"/>
        </w:rPr>
        <w:t>another bipolar world</w:t>
      </w:r>
      <w:r w:rsidRPr="79EC3894">
        <w:rPr>
          <w:sz w:val="16"/>
          <w:szCs w:val="16"/>
        </w:rPr>
        <w:t>—as in the Cold War—</w:t>
      </w:r>
      <w:r w:rsidRPr="000E785F">
        <w:rPr>
          <w:rStyle w:val="StyleUnderline"/>
          <w:highlight w:val="yellow"/>
        </w:rPr>
        <w:t>or</w:t>
      </w:r>
      <w:r w:rsidRPr="00DE1D93">
        <w:rPr>
          <w:rStyle w:val="StyleUnderline"/>
        </w:rPr>
        <w:t xml:space="preserve"> a world of </w:t>
      </w:r>
      <w:r w:rsidRPr="000E785F">
        <w:rPr>
          <w:rStyle w:val="Emphasis"/>
          <w:highlight w:val="yellow"/>
        </w:rPr>
        <w:t>many</w:t>
      </w:r>
      <w:r w:rsidRPr="00205E07">
        <w:rPr>
          <w:rStyle w:val="Emphasis"/>
        </w:rPr>
        <w:t xml:space="preserve"> great </w:t>
      </w:r>
      <w:r w:rsidRPr="000E785F">
        <w:rPr>
          <w:rStyle w:val="Emphasis"/>
          <w:highlight w:val="yellow"/>
        </w:rPr>
        <w:t>powers</w:t>
      </w:r>
      <w:r w:rsidRPr="79EC3894">
        <w:rPr>
          <w:sz w:val="16"/>
          <w:szCs w:val="16"/>
        </w:rPr>
        <w:t xml:space="preserve">, as existed before the two world wars. </w:t>
      </w:r>
      <w:r w:rsidRPr="000E785F">
        <w:rPr>
          <w:rStyle w:val="StyleUnderline"/>
          <w:highlight w:val="yellow"/>
        </w:rPr>
        <w:t>Multipolarity led to</w:t>
      </w:r>
      <w:r w:rsidRPr="00205E07">
        <w:rPr>
          <w:rStyle w:val="StyleUnderline"/>
        </w:rPr>
        <w:t xml:space="preserve"> two </w:t>
      </w:r>
      <w:r w:rsidRPr="000E785F">
        <w:rPr>
          <w:rStyle w:val="StyleUnderline"/>
          <w:highlight w:val="yellow"/>
        </w:rPr>
        <w:t>world wars</w:t>
      </w:r>
      <w:r w:rsidRPr="00DE1D93">
        <w:rPr>
          <w:rStyle w:val="StyleUnderline"/>
        </w:rPr>
        <w:t xml:space="preserve"> and </w:t>
      </w:r>
      <w:r w:rsidRPr="000E785F">
        <w:rPr>
          <w:rStyle w:val="StyleUnderline"/>
          <w:highlight w:val="yellow"/>
        </w:rPr>
        <w:t>bipolarity resulted in</w:t>
      </w:r>
      <w:r w:rsidRPr="00205E07">
        <w:rPr>
          <w:rStyle w:val="StyleUnderline"/>
        </w:rPr>
        <w:t xml:space="preserve"> a</w:t>
      </w:r>
      <w:r w:rsidRPr="79EC3894">
        <w:rPr>
          <w:sz w:val="16"/>
          <w:szCs w:val="16"/>
        </w:rPr>
        <w:t xml:space="preserve"> protracted </w:t>
      </w:r>
      <w:r w:rsidRPr="00205E07">
        <w:rPr>
          <w:rStyle w:val="StyleUnderline"/>
        </w:rPr>
        <w:t xml:space="preserve">worldwide struggle with the </w:t>
      </w:r>
      <w:r w:rsidRPr="000E785F">
        <w:rPr>
          <w:rStyle w:val="Emphasis"/>
          <w:highlight w:val="yellow"/>
        </w:rPr>
        <w:t>risk of nuclear annihilation</w:t>
      </w:r>
      <w:r w:rsidRPr="000E785F">
        <w:rPr>
          <w:rStyle w:val="StyleUnderline"/>
          <w:highlight w:val="yellow"/>
        </w:rPr>
        <w:t>. To avoid a return</w:t>
      </w:r>
      <w:r w:rsidRPr="00205E07">
        <w:rPr>
          <w:rStyle w:val="StyleUnderline"/>
        </w:rPr>
        <w:t xml:space="preserve"> such circumstances</w:t>
      </w:r>
      <w:r w:rsidRPr="79EC3894">
        <w:rPr>
          <w:sz w:val="16"/>
          <w:szCs w:val="16"/>
        </w:rPr>
        <w:t xml:space="preserve">, Secretary of Defense Dick Cheney ultimately agreed that </w:t>
      </w:r>
      <w:r w:rsidRPr="000E785F">
        <w:rPr>
          <w:rStyle w:val="StyleUnderline"/>
          <w:highlight w:val="yellow"/>
        </w:rPr>
        <w:t>our objective must be to prevent a hostile power to dominate a “critical region</w:t>
      </w:r>
      <w:r w:rsidRPr="00205E07">
        <w:rPr>
          <w:rStyle w:val="StyleUnderline"/>
        </w:rPr>
        <w:t>,” which would</w:t>
      </w:r>
      <w:r w:rsidRPr="79EC3894">
        <w:rPr>
          <w:sz w:val="16"/>
          <w:szCs w:val="16"/>
        </w:rPr>
        <w:t xml:space="preserve"> give it the resources, industrial capabilities and population to </w:t>
      </w:r>
      <w:r w:rsidRPr="00205E07">
        <w:rPr>
          <w:rStyle w:val="Emphasis"/>
        </w:rPr>
        <w:t>pose a global challenge</w:t>
      </w:r>
      <w:r w:rsidRPr="79EC3894">
        <w:rPr>
          <w:sz w:val="16"/>
          <w:szCs w:val="16"/>
        </w:rPr>
        <w:t xml:space="preserve">. This insight has guided U.S. defense policy throughout the post–Cold War era. </w:t>
      </w:r>
    </w:p>
    <w:p w14:paraId="003D2FC4" w14:textId="77777777" w:rsidR="008D4AE0" w:rsidRPr="00205E07" w:rsidRDefault="008D4AE0" w:rsidP="008D4AE0">
      <w:pPr>
        <w:rPr>
          <w:sz w:val="16"/>
          <w:szCs w:val="16"/>
        </w:rPr>
      </w:pPr>
      <w:r w:rsidRPr="000E785F">
        <w:rPr>
          <w:rStyle w:val="StyleUnderline"/>
          <w:highlight w:val="yellow"/>
        </w:rPr>
        <w:t>Giving major powers the green light</w:t>
      </w:r>
      <w:r w:rsidRPr="00DE1D93">
        <w:rPr>
          <w:rStyle w:val="StyleUnderline"/>
        </w:rPr>
        <w:t xml:space="preserve"> to establish spheres of influence </w:t>
      </w:r>
      <w:r w:rsidRPr="000E785F">
        <w:rPr>
          <w:rStyle w:val="StyleUnderline"/>
          <w:highlight w:val="yellow"/>
        </w:rPr>
        <w:t xml:space="preserve">would produce a multipolar world and </w:t>
      </w:r>
      <w:r w:rsidRPr="000E785F">
        <w:rPr>
          <w:rStyle w:val="Emphasis"/>
          <w:highlight w:val="yellow"/>
        </w:rPr>
        <w:t>risk</w:t>
      </w:r>
      <w:r w:rsidRPr="79EC3894">
        <w:rPr>
          <w:sz w:val="16"/>
          <w:szCs w:val="16"/>
        </w:rPr>
        <w:t xml:space="preserve"> the return of </w:t>
      </w:r>
      <w:r w:rsidRPr="000E785F">
        <w:rPr>
          <w:rStyle w:val="Emphasis"/>
          <w:highlight w:val="yellow"/>
        </w:rPr>
        <w:t>war between</w:t>
      </w:r>
      <w:r w:rsidRPr="00205E07">
        <w:rPr>
          <w:rStyle w:val="Emphasis"/>
        </w:rPr>
        <w:t xml:space="preserve"> the </w:t>
      </w:r>
      <w:r w:rsidRPr="000E785F">
        <w:rPr>
          <w:rStyle w:val="Emphasis"/>
          <w:highlight w:val="yellow"/>
        </w:rPr>
        <w:t>major powers</w:t>
      </w:r>
      <w:r w:rsidRPr="79EC3894">
        <w:rPr>
          <w:sz w:val="16"/>
          <w:szCs w:val="16"/>
        </w:rPr>
        <w:t xml:space="preserve">. Without a stabilizing U.S. presence in the Persian Gulf and U.S. relationships with Jordan and the Gulf States, Iran could shut down oil shipments in its supposed sphere of influence. A similar scenario in fact played out during the 1987 “tanker war” of the Iran-Iraq war, which eventually escalated into a direct military conflict between the United States and Iran. Iran’s nuclear program makes these scenarios even more dangerous. </w:t>
      </w:r>
    </w:p>
    <w:p w14:paraId="465E2647" w14:textId="77777777" w:rsidR="008D4AE0" w:rsidRDefault="008D4AE0" w:rsidP="008D4AE0">
      <w:r w:rsidRPr="000E785F">
        <w:rPr>
          <w:rStyle w:val="StyleUnderline"/>
          <w:highlight w:val="yellow"/>
        </w:rPr>
        <w:t>The U</w:t>
      </w:r>
      <w:r w:rsidRPr="79EC3894">
        <w:rPr>
          <w:sz w:val="16"/>
          <w:szCs w:val="16"/>
        </w:rPr>
        <w:t xml:space="preserve">nited </w:t>
      </w:r>
      <w:r w:rsidRPr="000E785F">
        <w:rPr>
          <w:rStyle w:val="StyleUnderline"/>
          <w:highlight w:val="yellow"/>
        </w:rPr>
        <w:t>S</w:t>
      </w:r>
      <w:r w:rsidRPr="79EC3894">
        <w:rPr>
          <w:sz w:val="16"/>
          <w:szCs w:val="16"/>
        </w:rPr>
        <w:t xml:space="preserve">tates </w:t>
      </w:r>
      <w:r w:rsidRPr="000E785F">
        <w:rPr>
          <w:rStyle w:val="StyleUnderline"/>
          <w:highlight w:val="yellow"/>
        </w:rPr>
        <w:t>can manage the rise</w:t>
      </w:r>
      <w:r w:rsidRPr="00205E07">
        <w:rPr>
          <w:rStyle w:val="StyleUnderline"/>
        </w:rPr>
        <w:t xml:space="preserve"> and resurgence </w:t>
      </w:r>
      <w:r w:rsidRPr="000E785F">
        <w:rPr>
          <w:rStyle w:val="StyleUnderline"/>
          <w:highlight w:val="yellow"/>
        </w:rPr>
        <w:t xml:space="preserve">of great powers like </w:t>
      </w:r>
      <w:r w:rsidRPr="000E785F">
        <w:rPr>
          <w:rStyle w:val="Emphasis"/>
          <w:highlight w:val="yellow"/>
        </w:rPr>
        <w:t>China, Russia and Iran</w:t>
      </w:r>
      <w:r w:rsidRPr="00205E07">
        <w:rPr>
          <w:rStyle w:val="StyleUnderline"/>
        </w:rPr>
        <w:t xml:space="preserve"> at an acceptable cost </w:t>
      </w:r>
      <w:r w:rsidRPr="000E785F">
        <w:rPr>
          <w:rStyle w:val="StyleUnderline"/>
          <w:highlight w:val="yellow"/>
        </w:rPr>
        <w:t>without ceding</w:t>
      </w:r>
      <w:r w:rsidRPr="00205E07">
        <w:rPr>
          <w:rStyle w:val="StyleUnderline"/>
        </w:rPr>
        <w:t xml:space="preserve"> entire </w:t>
      </w:r>
      <w:r w:rsidRPr="000E785F">
        <w:rPr>
          <w:rStyle w:val="StyleUnderline"/>
          <w:highlight w:val="yellow"/>
        </w:rPr>
        <w:t>spheres of influence</w:t>
      </w:r>
      <w:r w:rsidRPr="79EC3894">
        <w:rPr>
          <w:sz w:val="16"/>
          <w:szCs w:val="16"/>
        </w:rPr>
        <w:t xml:space="preserve">. The key is to focus on normalizing the geopolitics of the Middle East, Europe and the Asia-Pacific, which the United States can do by strengthening its transatlantic and transpacific alliances and adapting them to the new, dangerous circumstances on the horizon. </w:t>
      </w:r>
      <w:r w:rsidRPr="00DE1D93">
        <w:rPr>
          <w:rStyle w:val="StyleUnderline"/>
        </w:rPr>
        <w:t>The U</w:t>
      </w:r>
      <w:r w:rsidRPr="79EC3894">
        <w:rPr>
          <w:sz w:val="16"/>
          <w:szCs w:val="16"/>
        </w:rPr>
        <w:t xml:space="preserve">nited </w:t>
      </w:r>
      <w:r w:rsidRPr="00DE1D93">
        <w:rPr>
          <w:rStyle w:val="StyleUnderline"/>
        </w:rPr>
        <w:t>S</w:t>
      </w:r>
      <w:r w:rsidRPr="79EC3894">
        <w:rPr>
          <w:sz w:val="16"/>
          <w:szCs w:val="16"/>
        </w:rPr>
        <w:t xml:space="preserve">tates </w:t>
      </w:r>
      <w:r w:rsidRPr="00DE1D93">
        <w:rPr>
          <w:rStyle w:val="StyleUnderline"/>
        </w:rPr>
        <w:t>should promote a balance of power in key regions while seeking opportunities to reconcile differences among major actors</w:t>
      </w:r>
      <w:r w:rsidRPr="00DE1D93">
        <w:t>.</w:t>
      </w:r>
    </w:p>
    <w:p w14:paraId="24EF54DA" w14:textId="77777777" w:rsidR="008D4AE0" w:rsidRDefault="008D4AE0" w:rsidP="008D4AE0">
      <w:pPr>
        <w:pStyle w:val="Heading4"/>
      </w:pPr>
      <w:r>
        <w:t xml:space="preserve">Quantitative and qualitative data prove heg is </w:t>
      </w:r>
      <w:proofErr w:type="gramStart"/>
      <w:r>
        <w:t>sufficient</w:t>
      </w:r>
      <w:proofErr w:type="gramEnd"/>
      <w:r>
        <w:t xml:space="preserve"> and necessary to contain prolif</w:t>
      </w:r>
    </w:p>
    <w:p w14:paraId="0C96F602" w14:textId="77777777" w:rsidR="008D4AE0" w:rsidRDefault="008D4AE0" w:rsidP="008D4AE0">
      <w:r>
        <w:t xml:space="preserve">Rebecca Davis </w:t>
      </w:r>
      <w:r w:rsidRPr="009765CB">
        <w:rPr>
          <w:rStyle w:val="Style13ptBold"/>
        </w:rPr>
        <w:t>Gibbons 16</w:t>
      </w:r>
      <w:r>
        <w:t xml:space="preserve">, PhD Government, Georgetown, MA International Security Studies, Georgetown, “AMERICAN HEGEMONY AND THE POLITICS OF THE NUCLEAR NONPROLIFERATION REGIME,” 2016, </w:t>
      </w:r>
      <w:hyperlink r:id="rId93" w:history="1">
        <w:r w:rsidRPr="00845B69">
          <w:rPr>
            <w:rStyle w:val="Hyperlink"/>
          </w:rPr>
          <w:t>https://repository.library.georgetown.edu/bitstream/handle/10822/1041833/Gibbons_georgetown_0076D_13333.pdf?sequence=1&amp;isAllowed=y</w:t>
        </w:r>
      </w:hyperlink>
    </w:p>
    <w:p w14:paraId="166850CB" w14:textId="77777777" w:rsidR="008D4AE0" w:rsidRPr="009765CB" w:rsidRDefault="008D4AE0" w:rsidP="008D4AE0">
      <w:pPr>
        <w:rPr>
          <w:sz w:val="16"/>
        </w:rPr>
      </w:pPr>
      <w:r w:rsidRPr="009765CB">
        <w:rPr>
          <w:sz w:val="16"/>
        </w:rPr>
        <w:t>CHAPTER ONE: INTRODUCTION</w:t>
      </w:r>
    </w:p>
    <w:p w14:paraId="3AF039B6" w14:textId="77777777" w:rsidR="008D4AE0" w:rsidRPr="009765CB" w:rsidRDefault="008D4AE0" w:rsidP="008D4AE0">
      <w:pPr>
        <w:rPr>
          <w:sz w:val="16"/>
        </w:rPr>
      </w:pPr>
      <w:r w:rsidRPr="009765CB">
        <w:rPr>
          <w:sz w:val="16"/>
        </w:rPr>
        <w:t>The 1970 Treaty on the Nonproliferation of Nuclear Weapons (NPT) is the most widespread arms control treaty in history. The non-nuclear weapons states in the NPT have committed to forgo possession of the most powerful weapon on the planet. And yet, many of these states have been slow to support additional treaties, agreements, and activities that also promote the goal of nuclear nonproliferation. For example, some states, such as Canada, Jordan, Japan, Ireland, and New Zealand, have signed on to every new regime agreement and activity, most within a relatively short amount of time. Others, such as Egypt and Saudi Arabia, acceded to the NPT but have been unwilling to sign, ratify, or join many additional regime agreements and activities. Most NPT states fall somewhere in between.</w:t>
      </w:r>
    </w:p>
    <w:p w14:paraId="2CE2DD46" w14:textId="77777777" w:rsidR="008D4AE0" w:rsidRPr="009765CB" w:rsidRDefault="008D4AE0" w:rsidP="008D4AE0">
      <w:pPr>
        <w:rPr>
          <w:sz w:val="16"/>
        </w:rPr>
      </w:pPr>
      <w:r w:rsidRPr="009765CB">
        <w:rPr>
          <w:sz w:val="16"/>
        </w:rPr>
        <w:t xml:space="preserve">The variation in NPT states’ commitment to elements of the larger nuclear nonproliferation regime raises a question: if states have ratified the NPT, the cornerstone of the nuclear nonproliferation regime, what explains variation in states’ commitment to other aspects of the regime? In other words, </w:t>
      </w:r>
      <w:r w:rsidRPr="009765CB">
        <w:rPr>
          <w:rStyle w:val="StyleUnderline"/>
        </w:rPr>
        <w:t>why are some NPT states more committed to the nuclear nonproliferation regime than others</w:t>
      </w:r>
      <w:r w:rsidRPr="009765CB">
        <w:rPr>
          <w:sz w:val="16"/>
        </w:rPr>
        <w:t>?</w:t>
      </w:r>
    </w:p>
    <w:p w14:paraId="164F9E53" w14:textId="77777777" w:rsidR="008D4AE0" w:rsidRPr="009765CB" w:rsidRDefault="008D4AE0" w:rsidP="008D4AE0">
      <w:pPr>
        <w:rPr>
          <w:rStyle w:val="StyleUnderline"/>
        </w:rPr>
      </w:pPr>
      <w:r w:rsidRPr="009765CB">
        <w:rPr>
          <w:sz w:val="16"/>
        </w:rPr>
        <w:t xml:space="preserve">Employing a theory based on the leadership of the hegemon, this project argues NPT </w:t>
      </w:r>
      <w:r w:rsidRPr="009765CB">
        <w:rPr>
          <w:rStyle w:val="StyleUnderline"/>
          <w:highlight w:val="yellow"/>
        </w:rPr>
        <w:t>members most favorable to the hegemon</w:t>
      </w:r>
      <w:r w:rsidRPr="009765CB">
        <w:rPr>
          <w:rStyle w:val="StyleUnderline"/>
        </w:rPr>
        <w:t xml:space="preserve">’s global leadership </w:t>
      </w:r>
      <w:r w:rsidRPr="009765CB">
        <w:rPr>
          <w:rStyle w:val="StyleUnderline"/>
          <w:highlight w:val="yellow"/>
        </w:rPr>
        <w:t>are most likely to commit</w:t>
      </w:r>
      <w:r w:rsidRPr="009765CB">
        <w:rPr>
          <w:rStyle w:val="StyleUnderline"/>
        </w:rPr>
        <w:t xml:space="preserve">, and commit more quickly, </w:t>
      </w:r>
      <w:r w:rsidRPr="009765CB">
        <w:rPr>
          <w:rStyle w:val="StyleUnderline"/>
          <w:highlight w:val="yellow"/>
        </w:rPr>
        <w:t>to</w:t>
      </w:r>
      <w:r w:rsidRPr="009765CB">
        <w:rPr>
          <w:rStyle w:val="StyleUnderline"/>
        </w:rPr>
        <w:t xml:space="preserve"> additional elements of the nuclear </w:t>
      </w:r>
      <w:r w:rsidRPr="009765CB">
        <w:rPr>
          <w:rStyle w:val="StyleUnderline"/>
          <w:highlight w:val="yellow"/>
        </w:rPr>
        <w:t>nonprolif</w:t>
      </w:r>
      <w:r w:rsidRPr="009765CB">
        <w:rPr>
          <w:rStyle w:val="StyleUnderline"/>
        </w:rPr>
        <w:t>eration regime</w:t>
      </w:r>
      <w:r w:rsidRPr="009765CB">
        <w:rPr>
          <w:sz w:val="16"/>
        </w:rPr>
        <w:t xml:space="preserve"> after minimal diplomatic outreach. Less favorable states are less likely to support new nonproliferation initiatives, and when they do, will join more slowly. Moreover, </w:t>
      </w:r>
      <w:r w:rsidRPr="009765CB">
        <w:rPr>
          <w:rStyle w:val="StyleUnderline"/>
          <w:highlight w:val="yellow"/>
        </w:rPr>
        <w:t>states less favorable</w:t>
      </w:r>
      <w:r w:rsidRPr="009765CB">
        <w:rPr>
          <w:rStyle w:val="StyleUnderline"/>
        </w:rPr>
        <w:t xml:space="preserve"> to hegemonic leadership will often </w:t>
      </w:r>
      <w:r w:rsidRPr="009765CB">
        <w:rPr>
          <w:rStyle w:val="Emphasis"/>
          <w:highlight w:val="yellow"/>
        </w:rPr>
        <w:t>require threats</w:t>
      </w:r>
      <w:r w:rsidRPr="009765CB">
        <w:rPr>
          <w:rStyle w:val="Emphasis"/>
        </w:rPr>
        <w:t xml:space="preserve"> or inducements </w:t>
      </w:r>
      <w:r w:rsidRPr="009765CB">
        <w:rPr>
          <w:rStyle w:val="Emphasis"/>
          <w:highlight w:val="yellow"/>
        </w:rPr>
        <w:t>from the hegemon</w:t>
      </w:r>
      <w:r w:rsidRPr="009765CB">
        <w:rPr>
          <w:rStyle w:val="StyleUnderline"/>
        </w:rPr>
        <w:t xml:space="preserve"> in order to commit.</w:t>
      </w:r>
    </w:p>
    <w:p w14:paraId="07798C1B" w14:textId="77777777" w:rsidR="008D4AE0" w:rsidRPr="009765CB" w:rsidRDefault="008D4AE0" w:rsidP="008D4AE0">
      <w:pPr>
        <w:rPr>
          <w:rStyle w:val="StyleUnderline"/>
        </w:rPr>
      </w:pPr>
      <w:r w:rsidRPr="009765CB">
        <w:rPr>
          <w:sz w:val="16"/>
        </w:rPr>
        <w:t xml:space="preserve">This theory is based on the premise that the most powerful states have a strategic interest in nuclear nonproliferation.1 Nuclear weapons in the possession of other states threaten these powers in a number of ways: limiting power-projection capabilities, threatening areas of strategic interest, and menacing domestic and allied populations. </w:t>
      </w:r>
      <w:r w:rsidRPr="009765CB">
        <w:rPr>
          <w:rStyle w:val="StyleUnderline"/>
        </w:rPr>
        <w:t>Because the hegemon has the greatest strategic interest in preventing additional nuclear weapons states, it pursues nonproliferation globally. As a result, other states associate nonproliferation with the hegemon and therefore their commitment to the nonproliferation regime reflects their favorability to the hegemon’s global leadership.</w:t>
      </w:r>
    </w:p>
    <w:p w14:paraId="5D0092E4" w14:textId="77777777" w:rsidR="008D4AE0" w:rsidRPr="009765CB" w:rsidRDefault="008D4AE0" w:rsidP="008D4AE0">
      <w:pPr>
        <w:rPr>
          <w:sz w:val="16"/>
        </w:rPr>
      </w:pPr>
      <w:r w:rsidRPr="009765CB">
        <w:rPr>
          <w:sz w:val="16"/>
        </w:rPr>
        <w:t xml:space="preserve">In the nuclear age, </w:t>
      </w:r>
      <w:r w:rsidRPr="009765CB">
        <w:rPr>
          <w:rStyle w:val="StyleUnderline"/>
        </w:rPr>
        <w:t>the United States has been this hegemonic power</w:t>
      </w:r>
      <w:r w:rsidRPr="009765CB">
        <w:rPr>
          <w:sz w:val="16"/>
        </w:rPr>
        <w:t xml:space="preserve">. Because of its strategic concerns about the spread of nuclear weapons, </w:t>
      </w:r>
      <w:r w:rsidRPr="009765CB">
        <w:rPr>
          <w:rStyle w:val="StyleUnderline"/>
          <w:highlight w:val="yellow"/>
        </w:rPr>
        <w:t>the U</w:t>
      </w:r>
      <w:r w:rsidRPr="009765CB">
        <w:rPr>
          <w:rStyle w:val="StyleUnderline"/>
        </w:rPr>
        <w:t xml:space="preserve">nited </w:t>
      </w:r>
      <w:r w:rsidRPr="009765CB">
        <w:rPr>
          <w:rStyle w:val="StyleUnderline"/>
          <w:highlight w:val="yellow"/>
        </w:rPr>
        <w:t>S</w:t>
      </w:r>
      <w:r w:rsidRPr="009765CB">
        <w:rPr>
          <w:rStyle w:val="StyleUnderline"/>
        </w:rPr>
        <w:t xml:space="preserve">tates </w:t>
      </w:r>
      <w:r w:rsidRPr="009765CB">
        <w:rPr>
          <w:rStyle w:val="StyleUnderline"/>
          <w:highlight w:val="yellow"/>
        </w:rPr>
        <w:t xml:space="preserve">has been the </w:t>
      </w:r>
      <w:r w:rsidRPr="009765CB">
        <w:rPr>
          <w:rStyle w:val="Emphasis"/>
          <w:highlight w:val="yellow"/>
        </w:rPr>
        <w:t>primary catalyst</w:t>
      </w:r>
      <w:r w:rsidRPr="009765CB">
        <w:rPr>
          <w:rStyle w:val="StyleUnderline"/>
          <w:highlight w:val="yellow"/>
        </w:rPr>
        <w:t xml:space="preserve"> in developing</w:t>
      </w:r>
      <w:r w:rsidRPr="009765CB">
        <w:rPr>
          <w:rStyle w:val="StyleUnderline"/>
        </w:rPr>
        <w:t xml:space="preserve"> the </w:t>
      </w:r>
      <w:r w:rsidRPr="009765CB">
        <w:rPr>
          <w:rStyle w:val="StyleUnderline"/>
          <w:highlight w:val="yellow"/>
        </w:rPr>
        <w:t>nonprolif</w:t>
      </w:r>
      <w:r w:rsidRPr="009765CB">
        <w:rPr>
          <w:rStyle w:val="StyleUnderline"/>
        </w:rPr>
        <w:t>eration regime</w:t>
      </w:r>
      <w:r w:rsidRPr="009765CB">
        <w:rPr>
          <w:sz w:val="16"/>
        </w:rPr>
        <w:t xml:space="preserve">. Of all states, </w:t>
      </w:r>
      <w:r w:rsidRPr="009765CB">
        <w:rPr>
          <w:rStyle w:val="StyleUnderline"/>
        </w:rPr>
        <w:t>the United States has expended the greatest amount of time and resources in garnering regime commitments</w:t>
      </w:r>
      <w:r w:rsidRPr="009765CB">
        <w:rPr>
          <w:sz w:val="16"/>
        </w:rPr>
        <w:t xml:space="preserve"> to reduce the number of additional nuclear weapons states and to protect fissile material from getting into the hands of dangerous actors.</w:t>
      </w:r>
    </w:p>
    <w:p w14:paraId="7A101FAC" w14:textId="77777777" w:rsidR="008D4AE0" w:rsidRPr="009765CB" w:rsidRDefault="008D4AE0" w:rsidP="008D4AE0">
      <w:pPr>
        <w:rPr>
          <w:sz w:val="16"/>
        </w:rPr>
      </w:pPr>
      <w:r w:rsidRPr="009765CB">
        <w:rPr>
          <w:sz w:val="16"/>
        </w:rPr>
        <w:t xml:space="preserve">This argument stands in contrast to recent scholarship arguing that international institutional commitments are heavily shaped by domestic political institutions.2 To provide a small sampling of this literature, scholars find differences in regime type explain variation in advocacy surrounding early European human rights treaties,3 ascension to the International Criminal Court,4 and the propensity to enter preferential trading arrangements.5 Other scholars find democratization leads states to enter all types of international organizations because joining allows leaders to credibly commit to democratic reforms.6 In contrast to the preponderance of research connecting regime type and other domestic level variables to treaty and agreement ascension, </w:t>
      </w:r>
      <w:r w:rsidRPr="009765CB">
        <w:rPr>
          <w:rStyle w:val="StyleUnderline"/>
        </w:rPr>
        <w:t>this project instead points to</w:t>
      </w:r>
      <w:r w:rsidRPr="009765CB">
        <w:rPr>
          <w:sz w:val="16"/>
        </w:rPr>
        <w:t xml:space="preserve"> the importance of international factors, specifically </w:t>
      </w:r>
      <w:r w:rsidRPr="009765CB">
        <w:rPr>
          <w:rStyle w:val="StyleUnderline"/>
        </w:rPr>
        <w:t xml:space="preserve">the role of </w:t>
      </w:r>
      <w:r w:rsidRPr="009765CB">
        <w:rPr>
          <w:rStyle w:val="StyleUnderline"/>
          <w:highlight w:val="yellow"/>
        </w:rPr>
        <w:t>the hegemon</w:t>
      </w:r>
      <w:r w:rsidRPr="009765CB">
        <w:rPr>
          <w:rStyle w:val="StyleUnderline"/>
        </w:rPr>
        <w:t xml:space="preserve">, in </w:t>
      </w:r>
      <w:r w:rsidRPr="009765CB">
        <w:rPr>
          <w:rStyle w:val="StyleUnderline"/>
          <w:highlight w:val="yellow"/>
        </w:rPr>
        <w:t>explain</w:t>
      </w:r>
      <w:r w:rsidRPr="009765CB">
        <w:rPr>
          <w:rStyle w:val="StyleUnderline"/>
        </w:rPr>
        <w:t xml:space="preserve">ing </w:t>
      </w:r>
      <w:r w:rsidRPr="009765CB">
        <w:rPr>
          <w:rStyle w:val="StyleUnderline"/>
          <w:highlight w:val="yellow"/>
        </w:rPr>
        <w:t>variation in nonprolif</w:t>
      </w:r>
      <w:r w:rsidRPr="009765CB">
        <w:rPr>
          <w:rStyle w:val="StyleUnderline"/>
        </w:rPr>
        <w:t>eration regime participation</w:t>
      </w:r>
      <w:r w:rsidRPr="009765CB">
        <w:rPr>
          <w:sz w:val="16"/>
        </w:rPr>
        <w:t>. This conclusion thus suggests that commitment to security institutions may be explained by different mechanisms than those driving commitment to other types of multilateral institutions.</w:t>
      </w:r>
    </w:p>
    <w:p w14:paraId="579C0A6F" w14:textId="77777777" w:rsidR="008D4AE0" w:rsidRPr="009765CB" w:rsidRDefault="008D4AE0" w:rsidP="008D4AE0">
      <w:pPr>
        <w:rPr>
          <w:sz w:val="16"/>
        </w:rPr>
      </w:pPr>
      <w:r w:rsidRPr="009765CB">
        <w:rPr>
          <w:sz w:val="16"/>
        </w:rPr>
        <w:t>Scholars have a limited understanding of the nuclear nonproliferation regime and why states agree to participate in its many activities and agreements.7 In a recent review of the nonproliferation literature, Scott D. Sagan argues, “We know very little about why different governments joined the NPT and how their interests and interpretations have shaped the patterns of their compliance behavior.”8 Similarly, William C. Potter, in an article assessing causes of nuclear restraint, argues that it is challenging to make predictions about the future of nonproliferation because of “the underdeveloped state of research on foreign policy forecasting in general and nuclear decision-making in particular.”9</w:t>
      </w:r>
    </w:p>
    <w:p w14:paraId="18493565" w14:textId="77777777" w:rsidR="008D4AE0" w:rsidRDefault="008D4AE0" w:rsidP="008D4AE0">
      <w:pPr>
        <w:rPr>
          <w:rStyle w:val="StyleUnderline"/>
          <w:highlight w:val="yellow"/>
        </w:rPr>
      </w:pPr>
      <w:r w:rsidRPr="009765CB">
        <w:rPr>
          <w:rStyle w:val="StyleUnderline"/>
          <w:highlight w:val="yellow"/>
        </w:rPr>
        <w:t xml:space="preserve">Employing </w:t>
      </w:r>
      <w:r w:rsidRPr="009765CB">
        <w:rPr>
          <w:rStyle w:val="StyleUnderline"/>
        </w:rPr>
        <w:t xml:space="preserve">both </w:t>
      </w:r>
      <w:r w:rsidRPr="009765CB">
        <w:rPr>
          <w:rStyle w:val="Emphasis"/>
        </w:rPr>
        <w:t xml:space="preserve">large-N </w:t>
      </w:r>
      <w:r w:rsidRPr="009765CB">
        <w:rPr>
          <w:rStyle w:val="Emphasis"/>
          <w:highlight w:val="yellow"/>
        </w:rPr>
        <w:t>quantitative analysis and</w:t>
      </w:r>
      <w:r w:rsidRPr="009765CB">
        <w:rPr>
          <w:rStyle w:val="Emphasis"/>
        </w:rPr>
        <w:t xml:space="preserve"> detailed </w:t>
      </w:r>
      <w:r w:rsidRPr="009765CB">
        <w:rPr>
          <w:rStyle w:val="Emphasis"/>
          <w:highlight w:val="yellow"/>
        </w:rPr>
        <w:t>case studies</w:t>
      </w:r>
      <w:r w:rsidRPr="009765CB">
        <w:rPr>
          <w:rStyle w:val="StyleUnderline"/>
          <w:highlight w:val="yellow"/>
        </w:rPr>
        <w:t>, I conduct</w:t>
      </w:r>
      <w:r w:rsidRPr="009765CB">
        <w:rPr>
          <w:rStyle w:val="StyleUnderline"/>
        </w:rPr>
        <w:t xml:space="preserve"> an </w:t>
      </w:r>
      <w:r w:rsidRPr="009765CB">
        <w:rPr>
          <w:rStyle w:val="StyleUnderline"/>
          <w:highlight w:val="yellow"/>
        </w:rPr>
        <w:t>analysis</w:t>
      </w:r>
    </w:p>
    <w:p w14:paraId="4B921AD7" w14:textId="77777777" w:rsidR="008D4AE0" w:rsidRDefault="008D4AE0" w:rsidP="008D4AE0">
      <w:pPr>
        <w:rPr>
          <w:rStyle w:val="StyleUnderline"/>
        </w:rPr>
      </w:pPr>
    </w:p>
    <w:p w14:paraId="3F1C77F5" w14:textId="77777777" w:rsidR="008D4AE0" w:rsidRDefault="008D4AE0" w:rsidP="008D4AE0">
      <w:pPr>
        <w:rPr>
          <w:rStyle w:val="StyleUnderline"/>
        </w:rPr>
      </w:pPr>
    </w:p>
    <w:p w14:paraId="4232C147" w14:textId="77777777" w:rsidR="008D4AE0" w:rsidRDefault="008D4AE0" w:rsidP="008D4AE0">
      <w:pPr>
        <w:rPr>
          <w:rStyle w:val="StyleUnderline"/>
        </w:rPr>
      </w:pPr>
    </w:p>
    <w:p w14:paraId="302DA160" w14:textId="77777777" w:rsidR="008D4AE0" w:rsidRDefault="008D4AE0" w:rsidP="008D4AE0">
      <w:pPr>
        <w:rPr>
          <w:rStyle w:val="StyleUnderline"/>
        </w:rPr>
      </w:pPr>
    </w:p>
    <w:p w14:paraId="6194BEE2" w14:textId="77777777" w:rsidR="008D4AE0" w:rsidRPr="009765CB" w:rsidRDefault="008D4AE0" w:rsidP="008D4AE0">
      <w:pPr>
        <w:rPr>
          <w:sz w:val="16"/>
        </w:rPr>
      </w:pPr>
      <w:r w:rsidRPr="009765CB">
        <w:rPr>
          <w:rStyle w:val="StyleUnderline"/>
        </w:rPr>
        <w:t xml:space="preserve"> on the determinants and mechanisms of states’ commitment to the regime</w:t>
      </w:r>
      <w:r w:rsidRPr="009765CB">
        <w:rPr>
          <w:sz w:val="16"/>
        </w:rPr>
        <w:t xml:space="preserve">. To preview the findings, this project’s quantitative analysis contends that </w:t>
      </w:r>
      <w:r w:rsidRPr="009765CB">
        <w:rPr>
          <w:rStyle w:val="StyleUnderline"/>
        </w:rPr>
        <w:t>favorability toward the U.S.-led order has a statistically and substantively significant effect on nuclear nonproliferation regime commitment</w:t>
      </w:r>
      <w:r w:rsidRPr="009765CB">
        <w:rPr>
          <w:sz w:val="16"/>
        </w:rPr>
        <w:t xml:space="preserve">. Favorability to U.S. global leadership is proxied using UN General Assembly voting data, a commonly used indicator for such preferences. These findings suggest that </w:t>
      </w:r>
      <w:r w:rsidRPr="009765CB">
        <w:rPr>
          <w:rStyle w:val="StyleUnderline"/>
        </w:rPr>
        <w:t>the nuclear nonproliferation regime is best considered a hegemonic order</w:t>
      </w:r>
      <w:r w:rsidRPr="009765CB">
        <w:rPr>
          <w:sz w:val="16"/>
        </w:rPr>
        <w:t>. Contrary to recent literature on international agreements, I do not find support for the idea that domestic political variables are an important driver of nonproliferation commitments. I also find little support that resisting additional commitments is related to hedging behavior born from external security threats.</w:t>
      </w:r>
    </w:p>
    <w:p w14:paraId="226BCA3B" w14:textId="77777777" w:rsidR="008D4AE0" w:rsidRPr="009765CB" w:rsidRDefault="008D4AE0" w:rsidP="008D4AE0">
      <w:pPr>
        <w:rPr>
          <w:rStyle w:val="StyleUnderline"/>
        </w:rPr>
      </w:pPr>
      <w:r w:rsidRPr="009765CB">
        <w:rPr>
          <w:sz w:val="16"/>
        </w:rPr>
        <w:t xml:space="preserve">The </w:t>
      </w:r>
      <w:r w:rsidRPr="009765CB">
        <w:rPr>
          <w:rStyle w:val="StyleUnderline"/>
        </w:rPr>
        <w:t>qualitative case studies trace the decision-making of</w:t>
      </w:r>
      <w:r w:rsidRPr="009765CB">
        <w:rPr>
          <w:sz w:val="16"/>
        </w:rPr>
        <w:t xml:space="preserve"> three key states within the nuclear nonproliferation regime—</w:t>
      </w:r>
      <w:r w:rsidRPr="009765CB">
        <w:rPr>
          <w:rStyle w:val="StyleUnderline"/>
        </w:rPr>
        <w:t>Japan, Indonesia, and Egypt—surrounding three elements of the regime</w:t>
      </w:r>
      <w:r w:rsidRPr="009765CB">
        <w:rPr>
          <w:sz w:val="16"/>
        </w:rPr>
        <w:t xml:space="preserve">: ratification of the NPT, the 1995 extension of the NPT, and conclusion of the 1997 International Atomic Energy Agency (IAEA) Additional Protocol Safeguards agreement. Together </w:t>
      </w:r>
      <w:r w:rsidRPr="009765CB">
        <w:rPr>
          <w:rStyle w:val="StyleUnderline"/>
        </w:rPr>
        <w:t xml:space="preserve">the </w:t>
      </w:r>
      <w:r w:rsidRPr="009765CB">
        <w:rPr>
          <w:rStyle w:val="StyleUnderline"/>
          <w:highlight w:val="yellow"/>
        </w:rPr>
        <w:t xml:space="preserve">quantitative and qualitative findings indicate </w:t>
      </w:r>
      <w:r w:rsidRPr="009765CB">
        <w:rPr>
          <w:rStyle w:val="Emphasis"/>
          <w:highlight w:val="yellow"/>
        </w:rPr>
        <w:t>strong support</w:t>
      </w:r>
      <w:r w:rsidRPr="009765CB">
        <w:rPr>
          <w:rStyle w:val="StyleUnderline"/>
          <w:highlight w:val="yellow"/>
        </w:rPr>
        <w:t xml:space="preserve"> for</w:t>
      </w:r>
      <w:r w:rsidRPr="009765CB">
        <w:rPr>
          <w:rStyle w:val="StyleUnderline"/>
        </w:rPr>
        <w:t xml:space="preserve"> a theory of commitment based on </w:t>
      </w:r>
      <w:r w:rsidRPr="009765CB">
        <w:rPr>
          <w:rStyle w:val="StyleUnderline"/>
          <w:highlight w:val="yellow"/>
        </w:rPr>
        <w:t>hegemonic leadership</w:t>
      </w:r>
      <w:r w:rsidRPr="009765CB">
        <w:rPr>
          <w:rStyle w:val="StyleUnderline"/>
        </w:rPr>
        <w:t>.</w:t>
      </w:r>
    </w:p>
    <w:p w14:paraId="1C3A0304" w14:textId="77777777" w:rsidR="008D4AE0" w:rsidRPr="009765CB" w:rsidRDefault="008D4AE0" w:rsidP="008D4AE0">
      <w:pPr>
        <w:rPr>
          <w:sz w:val="16"/>
        </w:rPr>
      </w:pPr>
      <w:r w:rsidRPr="009765CB">
        <w:rPr>
          <w:sz w:val="16"/>
        </w:rPr>
        <w:t xml:space="preserve">This project makes both empirical and theoretical contributions to the literature. </w:t>
      </w:r>
      <w:r w:rsidRPr="009765CB">
        <w:rPr>
          <w:rStyle w:val="StyleUnderline"/>
        </w:rPr>
        <w:t xml:space="preserve">Empirically, using a newly developed dataset, it finds that variation in commitment to the nuclear nonproliferation regime is best explained by variation in states’ favorability toward </w:t>
      </w:r>
      <w:r w:rsidRPr="009765CB">
        <w:rPr>
          <w:rStyle w:val="StyleUnderline"/>
          <w:highlight w:val="yellow"/>
        </w:rPr>
        <w:t>the hegemon</w:t>
      </w:r>
      <w:r w:rsidRPr="009765CB">
        <w:rPr>
          <w:sz w:val="16"/>
        </w:rPr>
        <w:t xml:space="preserve">’s global leadership. </w:t>
      </w:r>
      <w:r w:rsidRPr="009765CB">
        <w:rPr>
          <w:rStyle w:val="StyleUnderline"/>
        </w:rPr>
        <w:t>The case study research</w:t>
      </w:r>
      <w:r w:rsidRPr="009765CB">
        <w:rPr>
          <w:sz w:val="16"/>
        </w:rPr>
        <w:t xml:space="preserve">, based on archival materials and over 35 interviews with current and former diplomats, </w:t>
      </w:r>
      <w:r w:rsidRPr="009765CB">
        <w:rPr>
          <w:rStyle w:val="StyleUnderline"/>
        </w:rPr>
        <w:t>provides new information about the U.S. role in promoting nuclear nonproliferation</w:t>
      </w:r>
      <w:r w:rsidRPr="009765CB">
        <w:rPr>
          <w:sz w:val="16"/>
        </w:rPr>
        <w:t xml:space="preserve">. Theoretically, the findings in this project indicate that </w:t>
      </w:r>
      <w:r w:rsidRPr="009765CB">
        <w:rPr>
          <w:rStyle w:val="StyleUnderline"/>
        </w:rPr>
        <w:t xml:space="preserve">the nuclear nonproliferation regime should be conceptualized as a hegemonic order, in which the most powerful state </w:t>
      </w:r>
      <w:r w:rsidRPr="009765CB">
        <w:rPr>
          <w:rStyle w:val="Emphasis"/>
          <w:highlight w:val="yellow"/>
        </w:rPr>
        <w:t>shapes the decision-making of all other states</w:t>
      </w:r>
      <w:r w:rsidRPr="009765CB">
        <w:rPr>
          <w:sz w:val="16"/>
        </w:rPr>
        <w:t xml:space="preserve">. This conclusion is significant for the future of nonproliferation efforts as it suggests that </w:t>
      </w:r>
      <w:r w:rsidRPr="009765CB">
        <w:rPr>
          <w:rStyle w:val="Emphasis"/>
          <w:highlight w:val="yellow"/>
        </w:rPr>
        <w:t>the order may not continue</w:t>
      </w:r>
      <w:r w:rsidRPr="009765CB">
        <w:rPr>
          <w:rStyle w:val="Emphasis"/>
        </w:rPr>
        <w:t xml:space="preserve"> without a superpower backer, or “</w:t>
      </w:r>
      <w:r w:rsidRPr="009765CB">
        <w:rPr>
          <w:rStyle w:val="Emphasis"/>
          <w:highlight w:val="yellow"/>
        </w:rPr>
        <w:t>after hegemony</w:t>
      </w:r>
      <w:r w:rsidRPr="009765CB">
        <w:rPr>
          <w:rStyle w:val="Emphasis"/>
        </w:rPr>
        <w:t>.”</w:t>
      </w:r>
      <w:r w:rsidRPr="009765CB">
        <w:rPr>
          <w:sz w:val="16"/>
        </w:rPr>
        <w:t>10</w:t>
      </w:r>
    </w:p>
    <w:p w14:paraId="7892722A" w14:textId="77777777" w:rsidR="008D4AE0" w:rsidRPr="00504D28" w:rsidRDefault="008D4AE0" w:rsidP="008D4AE0"/>
    <w:p w14:paraId="25329A90" w14:textId="77777777" w:rsidR="008D4AE0" w:rsidRDefault="008D4AE0" w:rsidP="008D4AE0">
      <w:pPr>
        <w:pStyle w:val="Heading3"/>
      </w:pPr>
      <w:r>
        <w:t>Heg fails</w:t>
      </w:r>
    </w:p>
    <w:p w14:paraId="21604FF8" w14:textId="77777777" w:rsidR="008D4AE0" w:rsidRPr="00A33EAF" w:rsidRDefault="008D4AE0" w:rsidP="008D4AE0">
      <w:pPr>
        <w:pStyle w:val="Heading4"/>
        <w:rPr>
          <w:rFonts w:asciiTheme="majorHAnsi" w:hAnsiTheme="majorHAnsi"/>
        </w:rPr>
      </w:pPr>
      <w:r w:rsidRPr="00A33EAF">
        <w:rPr>
          <w:rFonts w:asciiTheme="majorHAnsi" w:hAnsiTheme="majorHAnsi"/>
        </w:rPr>
        <w:t>US military superiority fails.</w:t>
      </w:r>
    </w:p>
    <w:p w14:paraId="06E8A5C7" w14:textId="77777777" w:rsidR="008D4AE0" w:rsidRPr="00A33EAF" w:rsidRDefault="008D4AE0" w:rsidP="008D4AE0">
      <w:pPr>
        <w:rPr>
          <w:rFonts w:asciiTheme="majorHAnsi" w:hAnsiTheme="majorHAnsi"/>
        </w:rPr>
      </w:pPr>
      <w:r w:rsidRPr="00A33EAF">
        <w:rPr>
          <w:rStyle w:val="Style13ptBold"/>
          <w:rFonts w:asciiTheme="majorHAnsi" w:hAnsiTheme="majorHAnsi"/>
        </w:rPr>
        <w:t>Fitzsimmons 17</w:t>
      </w:r>
      <w:r w:rsidRPr="00A33EAF">
        <w:rPr>
          <w:rFonts w:asciiTheme="majorHAnsi" w:hAnsiTheme="majorHAnsi"/>
        </w:rPr>
        <w:t xml:space="preserve"> (Michael, analyst in the Strategy, Forces, and Resources Division at the Institute for Defense Analyses, where he works on multidisciplinary studies for sponsors in the Office of the Secretary of Defense (OSD) and the Joint Staff, with a focus on defense strategy and force planning, 11-16-2017, "The False Allure of Escalation Dominance", War on the Rocks, https://warontherocks.com/2017/11/false-allure-escalation-dominance/, Accessed: 3-15-2018)</w:t>
      </w:r>
    </w:p>
    <w:p w14:paraId="262C7E1D" w14:textId="77777777" w:rsidR="008D4AE0" w:rsidRPr="00A33EAF" w:rsidRDefault="008D4AE0" w:rsidP="008D4AE0">
      <w:pPr>
        <w:rPr>
          <w:rFonts w:asciiTheme="majorHAnsi" w:hAnsiTheme="majorHAnsi"/>
          <w:sz w:val="16"/>
        </w:rPr>
      </w:pPr>
      <w:r w:rsidRPr="00A33EAF">
        <w:rPr>
          <w:rFonts w:asciiTheme="majorHAnsi" w:hAnsiTheme="majorHAnsi"/>
          <w:sz w:val="16"/>
        </w:rPr>
        <w:t xml:space="preserve">Indeed, </w:t>
      </w:r>
      <w:r w:rsidRPr="00A33EAF">
        <w:rPr>
          <w:rStyle w:val="StyleUnderline"/>
          <w:rFonts w:asciiTheme="majorHAnsi" w:hAnsiTheme="majorHAnsi"/>
          <w:highlight w:val="green"/>
        </w:rPr>
        <w:t>escalation dominance is</w:t>
      </w:r>
      <w:r w:rsidRPr="00A33EAF">
        <w:rPr>
          <w:rStyle w:val="StyleUnderline"/>
          <w:rFonts w:asciiTheme="majorHAnsi" w:hAnsiTheme="majorHAnsi"/>
        </w:rPr>
        <w:t xml:space="preserve"> </w:t>
      </w:r>
      <w:r w:rsidRPr="00A33EAF">
        <w:rPr>
          <w:rStyle w:val="StyleUnderline"/>
          <w:rFonts w:asciiTheme="majorHAnsi" w:hAnsiTheme="majorHAnsi"/>
          <w:highlight w:val="green"/>
        </w:rPr>
        <w:t>superficially appealing</w:t>
      </w:r>
      <w:r w:rsidRPr="00A33EAF">
        <w:rPr>
          <w:rFonts w:asciiTheme="majorHAnsi" w:hAnsiTheme="majorHAnsi"/>
          <w:sz w:val="16"/>
        </w:rPr>
        <w:t>. Its deterrent logic is easy to grasp. What could dissuade a regional challenger more effectively than comprehensive superiority? And it comports well with the strategic habits of mind ingrained in a generation of U.S. policy makers by unrivaled post-Cold War military superiority.</w:t>
      </w:r>
    </w:p>
    <w:p w14:paraId="13EEE891" w14:textId="77777777" w:rsidR="008D4AE0" w:rsidRPr="00A33EAF" w:rsidRDefault="008D4AE0" w:rsidP="008D4AE0">
      <w:pPr>
        <w:rPr>
          <w:rStyle w:val="StyleUnderline"/>
          <w:rFonts w:asciiTheme="majorHAnsi" w:hAnsiTheme="majorHAnsi"/>
        </w:rPr>
      </w:pPr>
      <w:r w:rsidRPr="00A33EAF">
        <w:rPr>
          <w:rFonts w:asciiTheme="majorHAnsi" w:hAnsiTheme="majorHAnsi"/>
          <w:sz w:val="16"/>
        </w:rPr>
        <w:t xml:space="preserve">Nevertheless, </w:t>
      </w:r>
      <w:r w:rsidRPr="00A33EAF">
        <w:rPr>
          <w:rStyle w:val="StyleUnderline"/>
          <w:rFonts w:asciiTheme="majorHAnsi" w:hAnsiTheme="majorHAnsi"/>
        </w:rPr>
        <w:t xml:space="preserve">the </w:t>
      </w:r>
      <w:r w:rsidRPr="00A33EAF">
        <w:rPr>
          <w:rStyle w:val="StyleUnderline"/>
          <w:rFonts w:asciiTheme="majorHAnsi" w:hAnsiTheme="majorHAnsi"/>
          <w:highlight w:val="green"/>
        </w:rPr>
        <w:t>concept has</w:t>
      </w:r>
      <w:r w:rsidRPr="00A33EAF">
        <w:rPr>
          <w:rStyle w:val="StyleUnderline"/>
          <w:rFonts w:asciiTheme="majorHAnsi" w:hAnsiTheme="majorHAnsi"/>
        </w:rPr>
        <w:t xml:space="preserve"> always </w:t>
      </w:r>
      <w:r w:rsidRPr="00A33EAF">
        <w:rPr>
          <w:rStyle w:val="StyleUnderline"/>
          <w:rFonts w:asciiTheme="majorHAnsi" w:hAnsiTheme="majorHAnsi"/>
          <w:highlight w:val="green"/>
        </w:rPr>
        <w:t>suffered from</w:t>
      </w:r>
      <w:r w:rsidRPr="00A33EAF">
        <w:rPr>
          <w:rStyle w:val="StyleUnderline"/>
          <w:rFonts w:asciiTheme="majorHAnsi" w:hAnsiTheme="majorHAnsi"/>
        </w:rPr>
        <w:t xml:space="preserve"> serious flaws</w:t>
      </w:r>
      <w:r w:rsidRPr="00A33EAF">
        <w:rPr>
          <w:rFonts w:asciiTheme="majorHAnsi" w:hAnsiTheme="majorHAnsi"/>
          <w:sz w:val="16"/>
        </w:rPr>
        <w:t xml:space="preserve"> </w:t>
      </w:r>
      <w:r w:rsidRPr="00A33EAF">
        <w:rPr>
          <w:rStyle w:val="StyleUnderline"/>
          <w:rFonts w:asciiTheme="majorHAnsi" w:hAnsiTheme="majorHAnsi"/>
        </w:rPr>
        <w:t>and is particularly poorly suited to</w:t>
      </w:r>
      <w:r w:rsidRPr="00A33EAF">
        <w:rPr>
          <w:rFonts w:asciiTheme="majorHAnsi" w:hAnsiTheme="majorHAnsi"/>
          <w:sz w:val="16"/>
        </w:rPr>
        <w:t xml:space="preserve"> the regional deterrence </w:t>
      </w:r>
      <w:r w:rsidRPr="00A33EAF">
        <w:rPr>
          <w:rStyle w:val="StyleUnderline"/>
          <w:rFonts w:asciiTheme="majorHAnsi" w:hAnsiTheme="majorHAnsi"/>
        </w:rPr>
        <w:t xml:space="preserve">challenges </w:t>
      </w:r>
      <w:r w:rsidRPr="00A33EAF">
        <w:rPr>
          <w:rFonts w:asciiTheme="majorHAnsi" w:hAnsiTheme="majorHAnsi"/>
          <w:sz w:val="16"/>
        </w:rPr>
        <w:t xml:space="preserve">the United States faces </w:t>
      </w:r>
      <w:r w:rsidRPr="00A33EAF">
        <w:rPr>
          <w:rStyle w:val="StyleUnderline"/>
          <w:rFonts w:asciiTheme="majorHAnsi" w:hAnsiTheme="majorHAnsi"/>
        </w:rPr>
        <w:t>in the 21st century</w:t>
      </w:r>
      <w:r w:rsidRPr="00A33EAF">
        <w:rPr>
          <w:rFonts w:asciiTheme="majorHAnsi" w:hAnsiTheme="majorHAnsi"/>
          <w:sz w:val="16"/>
        </w:rPr>
        <w:t xml:space="preserve">. At least </w:t>
      </w:r>
      <w:r w:rsidRPr="00A33EAF">
        <w:rPr>
          <w:rStyle w:val="StyleUnderline"/>
          <w:rFonts w:asciiTheme="majorHAnsi" w:hAnsiTheme="majorHAnsi"/>
        </w:rPr>
        <w:t>five problems are cause for concern.</w:t>
      </w:r>
    </w:p>
    <w:p w14:paraId="4F5CC7D6" w14:textId="77777777" w:rsidR="008D4AE0" w:rsidRPr="00A33EAF" w:rsidRDefault="008D4AE0" w:rsidP="008D4AE0">
      <w:pPr>
        <w:rPr>
          <w:rFonts w:asciiTheme="majorHAnsi" w:hAnsiTheme="majorHAnsi"/>
          <w:sz w:val="16"/>
        </w:rPr>
      </w:pPr>
      <w:r w:rsidRPr="00A33EAF">
        <w:rPr>
          <w:rStyle w:val="StyleUnderline"/>
          <w:rFonts w:asciiTheme="majorHAnsi" w:hAnsiTheme="majorHAnsi"/>
        </w:rPr>
        <w:t>Asymmetric stakes</w:t>
      </w:r>
      <w:r w:rsidRPr="00A33EAF">
        <w:rPr>
          <w:rFonts w:asciiTheme="majorHAnsi" w:hAnsiTheme="majorHAnsi"/>
          <w:sz w:val="16"/>
        </w:rPr>
        <w:t xml:space="preserve">. As already noted, </w:t>
      </w:r>
      <w:r w:rsidRPr="00A33EAF">
        <w:rPr>
          <w:rStyle w:val="StyleUnderline"/>
          <w:rFonts w:asciiTheme="majorHAnsi" w:hAnsiTheme="majorHAnsi"/>
        </w:rPr>
        <w:t xml:space="preserve">one of the key </w:t>
      </w:r>
      <w:r w:rsidRPr="00A33EAF">
        <w:rPr>
          <w:rStyle w:val="StyleUnderline"/>
          <w:rFonts w:asciiTheme="majorHAnsi" w:hAnsiTheme="majorHAnsi"/>
          <w:highlight w:val="green"/>
        </w:rPr>
        <w:t>source</w:t>
      </w:r>
      <w:r w:rsidRPr="00A33EAF">
        <w:rPr>
          <w:rStyle w:val="StyleUnderline"/>
          <w:rFonts w:asciiTheme="majorHAnsi" w:hAnsiTheme="majorHAnsi"/>
        </w:rPr>
        <w:t xml:space="preserve">s </w:t>
      </w:r>
      <w:r w:rsidRPr="00A33EAF">
        <w:rPr>
          <w:rStyle w:val="StyleUnderline"/>
          <w:rFonts w:asciiTheme="majorHAnsi" w:hAnsiTheme="majorHAnsi"/>
          <w:highlight w:val="green"/>
        </w:rPr>
        <w:t>of</w:t>
      </w:r>
      <w:r w:rsidRPr="00A33EAF">
        <w:rPr>
          <w:rStyle w:val="StyleUnderline"/>
          <w:rFonts w:asciiTheme="majorHAnsi" w:hAnsiTheme="majorHAnsi"/>
        </w:rPr>
        <w:t xml:space="preserve"> escalation </w:t>
      </w:r>
      <w:r w:rsidRPr="00A33EAF">
        <w:rPr>
          <w:rStyle w:val="StyleUnderline"/>
          <w:rFonts w:asciiTheme="majorHAnsi" w:hAnsiTheme="majorHAnsi"/>
          <w:highlight w:val="green"/>
        </w:rPr>
        <w:t>risk is</w:t>
      </w:r>
      <w:r w:rsidRPr="00A33EAF">
        <w:rPr>
          <w:rStyle w:val="StyleUnderline"/>
          <w:rFonts w:asciiTheme="majorHAnsi" w:hAnsiTheme="majorHAnsi"/>
        </w:rPr>
        <w:t xml:space="preserve"> the </w:t>
      </w:r>
      <w:r w:rsidRPr="00A33EAF">
        <w:rPr>
          <w:rStyle w:val="StyleUnderline"/>
          <w:rFonts w:asciiTheme="majorHAnsi" w:hAnsiTheme="majorHAnsi"/>
          <w:highlight w:val="green"/>
        </w:rPr>
        <w:t>asymmetry of interests</w:t>
      </w:r>
      <w:r w:rsidRPr="00A33EAF">
        <w:rPr>
          <w:rStyle w:val="StyleUnderline"/>
          <w:rFonts w:asciiTheme="majorHAnsi" w:hAnsiTheme="majorHAnsi"/>
        </w:rPr>
        <w:t xml:space="preserve"> </w:t>
      </w:r>
      <w:r w:rsidRPr="00A33EAF">
        <w:rPr>
          <w:rStyle w:val="StyleUnderline"/>
          <w:rFonts w:asciiTheme="majorHAnsi" w:hAnsiTheme="majorHAnsi"/>
          <w:highlight w:val="green"/>
        </w:rPr>
        <w:t xml:space="preserve">between </w:t>
      </w:r>
      <w:r w:rsidRPr="00A33EAF">
        <w:rPr>
          <w:rStyle w:val="StyleUnderline"/>
          <w:rFonts w:asciiTheme="majorHAnsi" w:hAnsiTheme="majorHAnsi"/>
        </w:rPr>
        <w:t xml:space="preserve">prospective </w:t>
      </w:r>
      <w:r w:rsidRPr="00A33EAF">
        <w:rPr>
          <w:rStyle w:val="StyleUnderline"/>
          <w:rFonts w:asciiTheme="majorHAnsi" w:hAnsiTheme="majorHAnsi"/>
          <w:highlight w:val="green"/>
        </w:rPr>
        <w:t>combatants</w:t>
      </w:r>
      <w:r w:rsidRPr="00A33EAF">
        <w:rPr>
          <w:rFonts w:asciiTheme="majorHAnsi" w:hAnsiTheme="majorHAnsi"/>
          <w:sz w:val="16"/>
        </w:rPr>
        <w:t xml:space="preserve">. </w:t>
      </w:r>
      <w:r w:rsidRPr="00A33EAF">
        <w:rPr>
          <w:rStyle w:val="StyleUnderline"/>
          <w:rFonts w:asciiTheme="majorHAnsi" w:hAnsiTheme="majorHAnsi"/>
        </w:rPr>
        <w:t>The most plausible scenarios of escalation involve core, vital interests of the challengers juxtaposed with American extended deterrence commitments to allies and partners.</w:t>
      </w:r>
      <w:r w:rsidRPr="00A33EAF">
        <w:rPr>
          <w:rFonts w:asciiTheme="majorHAnsi" w:hAnsiTheme="majorHAnsi"/>
          <w:sz w:val="16"/>
        </w:rPr>
        <w:t xml:space="preserve"> For instance, the United States seeks to deter a Chinese attack on Taiwan. But under extreme circumstances, Chinese leaders may well see the survival of their regime riding on a military victory, while U.S. stakes in protecting Taiwan lie in more abstract goals of maintaining stability, order, and deterrent credibility. Will the United States really engage in nuclear war over Taiwan? Or, in a NATO-Russia conflict, risk trading Virginia Beach for Vilnius?</w:t>
      </w:r>
    </w:p>
    <w:p w14:paraId="356B2952" w14:textId="77777777" w:rsidR="008D4AE0" w:rsidRPr="00A33EAF" w:rsidRDefault="008D4AE0" w:rsidP="008D4AE0">
      <w:pPr>
        <w:rPr>
          <w:rFonts w:asciiTheme="majorHAnsi" w:hAnsiTheme="majorHAnsi"/>
          <w:sz w:val="16"/>
        </w:rPr>
      </w:pPr>
      <w:r w:rsidRPr="00A33EAF">
        <w:rPr>
          <w:rFonts w:asciiTheme="majorHAnsi" w:hAnsiTheme="majorHAnsi"/>
          <w:sz w:val="16"/>
        </w:rPr>
        <w:t>Such potential imbalance of interests is a long-standing problem of extended deterrence</w:t>
      </w:r>
      <w:r w:rsidRPr="00A33EAF">
        <w:rPr>
          <w:rStyle w:val="StyleUnderline"/>
          <w:rFonts w:asciiTheme="majorHAnsi" w:hAnsiTheme="majorHAnsi"/>
          <w:sz w:val="16"/>
        </w:rPr>
        <w:t>.</w:t>
      </w:r>
      <w:r w:rsidRPr="00A33EAF">
        <w:rPr>
          <w:rFonts w:asciiTheme="majorHAnsi" w:hAnsiTheme="majorHAnsi"/>
          <w:sz w:val="16"/>
        </w:rPr>
        <w:t xml:space="preserve"> Thomas Schelling famously observed that escalation may take the form of a “competition in risk taking,” and therefore may be governed at least as much by “balance of resolve” as by balance of capabilities. This poses a challenge for any escalation management strategy, but is especially problematic for escalation dominance, which relies heavily on superiority in capabilities. While theoretically plausible, establishing “dominant” resolve as well as dominant capabilities is a difficult standard to meet in a conflict where a capable, nuclear-armed rival has already gambled great stakes.</w:t>
      </w:r>
    </w:p>
    <w:p w14:paraId="6B1CFAB0" w14:textId="77777777" w:rsidR="008D4AE0" w:rsidRPr="00A33EAF" w:rsidRDefault="008D4AE0" w:rsidP="008D4AE0">
      <w:pPr>
        <w:rPr>
          <w:rFonts w:asciiTheme="majorHAnsi" w:hAnsiTheme="majorHAnsi"/>
          <w:sz w:val="16"/>
        </w:rPr>
      </w:pPr>
      <w:r w:rsidRPr="00A33EAF">
        <w:rPr>
          <w:rStyle w:val="StyleUnderline"/>
          <w:rFonts w:asciiTheme="majorHAnsi" w:hAnsiTheme="majorHAnsi"/>
          <w:highlight w:val="green"/>
        </w:rPr>
        <w:t>Conventional balance</w:t>
      </w:r>
      <w:r w:rsidRPr="00A33EAF">
        <w:rPr>
          <w:rStyle w:val="StyleUnderline"/>
          <w:rFonts w:asciiTheme="majorHAnsi" w:hAnsiTheme="majorHAnsi"/>
        </w:rPr>
        <w:t>.</w:t>
      </w:r>
      <w:r w:rsidRPr="00A33EAF">
        <w:rPr>
          <w:rFonts w:asciiTheme="majorHAnsi" w:hAnsiTheme="majorHAnsi"/>
          <w:sz w:val="16"/>
        </w:rPr>
        <w:t xml:space="preserve"> For escalation dominance to produce the desired deterrent effect, </w:t>
      </w:r>
      <w:r w:rsidRPr="00A33EAF">
        <w:rPr>
          <w:rStyle w:val="StyleUnderline"/>
          <w:rFonts w:asciiTheme="majorHAnsi" w:hAnsiTheme="majorHAnsi"/>
          <w:highlight w:val="green"/>
        </w:rPr>
        <w:t>both parties</w:t>
      </w:r>
      <w:r w:rsidRPr="00A33EAF">
        <w:rPr>
          <w:rStyle w:val="StyleUnderline"/>
          <w:rFonts w:asciiTheme="majorHAnsi" w:hAnsiTheme="majorHAnsi"/>
        </w:rPr>
        <w:t xml:space="preserve"> </w:t>
      </w:r>
      <w:r w:rsidRPr="00A33EAF">
        <w:rPr>
          <w:rStyle w:val="StyleUnderline"/>
          <w:rFonts w:asciiTheme="majorHAnsi" w:hAnsiTheme="majorHAnsi"/>
          <w:highlight w:val="green"/>
        </w:rPr>
        <w:t>must recognize</w:t>
      </w:r>
      <w:r w:rsidRPr="00A33EAF">
        <w:rPr>
          <w:rStyle w:val="StyleUnderline"/>
          <w:rFonts w:asciiTheme="majorHAnsi" w:hAnsiTheme="majorHAnsi"/>
        </w:rPr>
        <w:t xml:space="preserve"> one side’s </w:t>
      </w:r>
      <w:r w:rsidRPr="00A33EAF">
        <w:rPr>
          <w:rStyle w:val="StyleUnderline"/>
          <w:rFonts w:asciiTheme="majorHAnsi" w:hAnsiTheme="majorHAnsi"/>
          <w:highlight w:val="green"/>
        </w:rPr>
        <w:t>superiority at multiple levels</w:t>
      </w:r>
      <w:r w:rsidRPr="00A33EAF">
        <w:rPr>
          <w:rStyle w:val="StyleUnderline"/>
          <w:rFonts w:asciiTheme="majorHAnsi" w:hAnsiTheme="majorHAnsi"/>
        </w:rPr>
        <w:t xml:space="preserve"> of escalation, </w:t>
      </w:r>
      <w:r w:rsidRPr="00A33EAF">
        <w:rPr>
          <w:rFonts w:asciiTheme="majorHAnsi" w:hAnsiTheme="majorHAnsi"/>
          <w:sz w:val="16"/>
        </w:rPr>
        <w:t xml:space="preserve">below and above the nuclear threshold. Superiority itself is of no use if it goes unrecognized or doubted. On this point, escalation dominance faces another formidable obstacle. As alluded to above, </w:t>
      </w:r>
      <w:r w:rsidRPr="00A33EAF">
        <w:rPr>
          <w:rStyle w:val="StyleUnderline"/>
          <w:rFonts w:asciiTheme="majorHAnsi" w:hAnsiTheme="majorHAnsi"/>
        </w:rPr>
        <w:t xml:space="preserve">the </w:t>
      </w:r>
      <w:r w:rsidRPr="00A33EAF">
        <w:rPr>
          <w:rStyle w:val="StyleUnderline"/>
          <w:rFonts w:asciiTheme="majorHAnsi" w:hAnsiTheme="majorHAnsi"/>
          <w:highlight w:val="green"/>
        </w:rPr>
        <w:t>longstanding conventional</w:t>
      </w:r>
      <w:r w:rsidRPr="00A33EAF">
        <w:rPr>
          <w:rStyle w:val="StyleUnderline"/>
          <w:rFonts w:asciiTheme="majorHAnsi" w:hAnsiTheme="majorHAnsi"/>
        </w:rPr>
        <w:t xml:space="preserve"> capability </w:t>
      </w:r>
      <w:r w:rsidRPr="00A33EAF">
        <w:rPr>
          <w:rStyle w:val="StyleUnderline"/>
          <w:rFonts w:asciiTheme="majorHAnsi" w:hAnsiTheme="majorHAnsi"/>
          <w:highlight w:val="green"/>
        </w:rPr>
        <w:t>gap</w:t>
      </w:r>
      <w:r w:rsidRPr="00A33EAF">
        <w:rPr>
          <w:rStyle w:val="StyleUnderline"/>
          <w:rFonts w:asciiTheme="majorHAnsi" w:hAnsiTheme="majorHAnsi"/>
        </w:rPr>
        <w:t xml:space="preserve"> between the United States and both China and Russia </w:t>
      </w:r>
      <w:r w:rsidRPr="00A33EAF">
        <w:rPr>
          <w:rStyle w:val="StyleUnderline"/>
          <w:rFonts w:asciiTheme="majorHAnsi" w:hAnsiTheme="majorHAnsi"/>
          <w:highlight w:val="green"/>
        </w:rPr>
        <w:t>has shrunk</w:t>
      </w:r>
      <w:r w:rsidRPr="00A33EAF">
        <w:rPr>
          <w:rStyle w:val="StyleUnderline"/>
          <w:rFonts w:asciiTheme="majorHAnsi" w:hAnsiTheme="majorHAnsi"/>
        </w:rPr>
        <w:t xml:space="preserve"> in recent years</w:t>
      </w:r>
      <w:r w:rsidRPr="00A33EAF">
        <w:rPr>
          <w:rFonts w:asciiTheme="majorHAnsi" w:hAnsiTheme="majorHAnsi"/>
          <w:sz w:val="16"/>
        </w:rPr>
        <w:t xml:space="preserve">. </w:t>
      </w:r>
      <w:r w:rsidRPr="00A33EAF">
        <w:rPr>
          <w:rStyle w:val="StyleUnderline"/>
          <w:rFonts w:asciiTheme="majorHAnsi" w:hAnsiTheme="majorHAnsi"/>
          <w:highlight w:val="green"/>
        </w:rPr>
        <w:t>The</w:t>
      </w:r>
      <w:r w:rsidRPr="00A33EAF">
        <w:rPr>
          <w:rStyle w:val="StyleUnderline"/>
          <w:rFonts w:asciiTheme="majorHAnsi" w:hAnsiTheme="majorHAnsi"/>
        </w:rPr>
        <w:t xml:space="preserve"> </w:t>
      </w:r>
      <w:r w:rsidRPr="00A33EAF">
        <w:rPr>
          <w:rStyle w:val="StyleUnderline"/>
          <w:rFonts w:asciiTheme="majorHAnsi" w:hAnsiTheme="majorHAnsi"/>
          <w:highlight w:val="green"/>
        </w:rPr>
        <w:t>match-ups are becoming</w:t>
      </w:r>
      <w:r w:rsidRPr="00A33EAF">
        <w:rPr>
          <w:rStyle w:val="StyleUnderline"/>
          <w:rFonts w:asciiTheme="majorHAnsi" w:hAnsiTheme="majorHAnsi"/>
        </w:rPr>
        <w:t xml:space="preserve"> </w:t>
      </w:r>
      <w:r w:rsidRPr="00A33EAF">
        <w:rPr>
          <w:rStyle w:val="StyleUnderline"/>
          <w:rFonts w:asciiTheme="majorHAnsi" w:hAnsiTheme="majorHAnsi"/>
          <w:highlight w:val="green"/>
        </w:rPr>
        <w:t>too close</w:t>
      </w:r>
      <w:r w:rsidRPr="00A33EAF">
        <w:rPr>
          <w:rStyle w:val="StyleUnderline"/>
          <w:rFonts w:asciiTheme="majorHAnsi" w:hAnsiTheme="majorHAnsi"/>
        </w:rPr>
        <w:t xml:space="preserve">ly balanced </w:t>
      </w:r>
      <w:r w:rsidRPr="00A33EAF">
        <w:rPr>
          <w:rStyle w:val="StyleUnderline"/>
          <w:rFonts w:asciiTheme="majorHAnsi" w:hAnsiTheme="majorHAnsi"/>
          <w:highlight w:val="green"/>
        </w:rPr>
        <w:t>to</w:t>
      </w:r>
      <w:r w:rsidRPr="00A33EAF">
        <w:rPr>
          <w:rStyle w:val="StyleUnderline"/>
          <w:rFonts w:asciiTheme="majorHAnsi" w:hAnsiTheme="majorHAnsi"/>
        </w:rPr>
        <w:t xml:space="preserve"> confidently </w:t>
      </w:r>
      <w:r w:rsidRPr="00A33EAF">
        <w:rPr>
          <w:rStyle w:val="StyleUnderline"/>
          <w:rFonts w:asciiTheme="majorHAnsi" w:hAnsiTheme="majorHAnsi"/>
          <w:highlight w:val="green"/>
        </w:rPr>
        <w:t>predict</w:t>
      </w:r>
      <w:r w:rsidRPr="00A33EAF">
        <w:rPr>
          <w:rStyle w:val="StyleUnderline"/>
          <w:rFonts w:asciiTheme="majorHAnsi" w:hAnsiTheme="majorHAnsi"/>
        </w:rPr>
        <w:t xml:space="preserve"> </w:t>
      </w:r>
      <w:r w:rsidRPr="00A33EAF">
        <w:rPr>
          <w:rStyle w:val="StyleUnderline"/>
          <w:rFonts w:asciiTheme="majorHAnsi" w:hAnsiTheme="majorHAnsi"/>
          <w:highlight w:val="green"/>
        </w:rPr>
        <w:t>that one side will prevail</w:t>
      </w:r>
      <w:r w:rsidRPr="00A33EAF">
        <w:rPr>
          <w:rStyle w:val="StyleUnderline"/>
          <w:rFonts w:asciiTheme="majorHAnsi" w:hAnsiTheme="majorHAnsi"/>
        </w:rPr>
        <w:t>, especially in those fait accompli scenarios in which an adversary seeks a quick victory enabled by local tactical advantages</w:t>
      </w:r>
      <w:r w:rsidRPr="00A33EAF">
        <w:rPr>
          <w:rFonts w:asciiTheme="majorHAnsi" w:hAnsiTheme="majorHAnsi"/>
          <w:sz w:val="16"/>
        </w:rPr>
        <w:t>. Even analysts who believe that relative regional shortfalls in U.S. conventional strength have been exaggerated could readily agree that America’s ability to dictate the pace and intensity of a conventional war has diminished.</w:t>
      </w:r>
    </w:p>
    <w:p w14:paraId="51CA3237" w14:textId="77777777" w:rsidR="008D4AE0" w:rsidRPr="00A33EAF" w:rsidRDefault="008D4AE0" w:rsidP="008D4AE0">
      <w:pPr>
        <w:rPr>
          <w:rFonts w:asciiTheme="majorHAnsi" w:hAnsiTheme="majorHAnsi"/>
          <w:sz w:val="16"/>
        </w:rPr>
      </w:pPr>
      <w:r w:rsidRPr="00A33EAF">
        <w:rPr>
          <w:rFonts w:asciiTheme="majorHAnsi" w:hAnsiTheme="majorHAnsi"/>
          <w:sz w:val="16"/>
        </w:rPr>
        <w:t>Information and decision-making challenges. Crisis decision-making is subject to a host of extra-rational factors and information limitations, which makes it difficult for actors to precisely evaluate their rivals’ escalation thresholds. In a crisis involving nuclear weapons, factors like time pressures, risk tolerance, incomplete or conflicting intelligence, and psychological stress are a few of the unpredictable elements that complicate fine-tuned chess moves of escalation. This is true regardless of one’s escalation management strategy, but its pathologies may be magnified by a strategy that depends on establishing and communicating superiority at every turn. The party asserting dominance may be more apt to underestimate its adversary’s resolve, while the ostensibly “dominated” party may become more risk-tolerant in the face of a tempting but fleeting opportunity for successful escalation of its own.</w:t>
      </w:r>
    </w:p>
    <w:p w14:paraId="54F5409F" w14:textId="77777777" w:rsidR="008D4AE0" w:rsidRPr="00A33EAF" w:rsidRDefault="008D4AE0" w:rsidP="008D4AE0">
      <w:pPr>
        <w:rPr>
          <w:rFonts w:asciiTheme="majorHAnsi" w:hAnsiTheme="majorHAnsi"/>
          <w:sz w:val="16"/>
        </w:rPr>
      </w:pPr>
      <w:r w:rsidRPr="00A33EAF">
        <w:rPr>
          <w:rFonts w:asciiTheme="majorHAnsi" w:hAnsiTheme="majorHAnsi"/>
          <w:sz w:val="16"/>
        </w:rPr>
        <w:t>Similarly, misperception of adversary behavior, intent, and communication is a common feature of international affairs and military history, including in cases of crisis escalation. Even if U.S. decision makers are confident of their own information and analysis, it is not possible to reliably discern adversary values and interpretations of thresholds. In a seminal 2008 study of escalation, RAND Corporation analysts concluded that, relative to the Cold War, “predicting how [U.S. opponents] will perceive U.S. actions is not dramatically easier and, in some cases, can be even more challenging.”</w:t>
      </w:r>
    </w:p>
    <w:p w14:paraId="5FBCE907" w14:textId="77777777" w:rsidR="008D4AE0" w:rsidRDefault="008D4AE0" w:rsidP="008D4AE0">
      <w:pPr>
        <w:rPr>
          <w:rFonts w:asciiTheme="majorHAnsi" w:hAnsiTheme="majorHAnsi"/>
          <w:sz w:val="16"/>
        </w:rPr>
      </w:pPr>
      <w:r w:rsidRPr="00A33EAF">
        <w:rPr>
          <w:rStyle w:val="StyleUnderline"/>
          <w:rFonts w:asciiTheme="majorHAnsi" w:hAnsiTheme="majorHAnsi"/>
          <w:highlight w:val="green"/>
        </w:rPr>
        <w:t>Influence of new tech</w:t>
      </w:r>
      <w:r w:rsidRPr="00A33EAF">
        <w:rPr>
          <w:rStyle w:val="StyleUnderline"/>
          <w:rFonts w:asciiTheme="majorHAnsi" w:hAnsiTheme="majorHAnsi"/>
        </w:rPr>
        <w:t>nologies</w:t>
      </w:r>
      <w:r w:rsidRPr="00A33EAF">
        <w:rPr>
          <w:rFonts w:asciiTheme="majorHAnsi" w:hAnsiTheme="majorHAnsi"/>
          <w:sz w:val="16"/>
        </w:rPr>
        <w:t xml:space="preserve">. </w:t>
      </w:r>
      <w:r w:rsidRPr="00A33EAF">
        <w:rPr>
          <w:rStyle w:val="StyleUnderline"/>
          <w:rFonts w:asciiTheme="majorHAnsi" w:hAnsiTheme="majorHAnsi"/>
        </w:rPr>
        <w:t>Rapidly improving</w:t>
      </w:r>
      <w:r w:rsidRPr="00A33EAF">
        <w:rPr>
          <w:rFonts w:asciiTheme="majorHAnsi" w:hAnsiTheme="majorHAnsi"/>
          <w:sz w:val="16"/>
        </w:rPr>
        <w:t xml:space="preserve"> and proliferating </w:t>
      </w:r>
      <w:r w:rsidRPr="00A33EAF">
        <w:rPr>
          <w:rStyle w:val="StyleUnderline"/>
          <w:rFonts w:asciiTheme="majorHAnsi" w:hAnsiTheme="majorHAnsi"/>
        </w:rPr>
        <w:t>capabilities in long-range precision</w:t>
      </w:r>
      <w:r w:rsidRPr="00A33EAF">
        <w:rPr>
          <w:rFonts w:asciiTheme="majorHAnsi" w:hAnsiTheme="majorHAnsi"/>
          <w:sz w:val="16"/>
        </w:rPr>
        <w:t xml:space="preserve"> </w:t>
      </w:r>
      <w:r w:rsidRPr="00A33EAF">
        <w:rPr>
          <w:rStyle w:val="StyleUnderline"/>
          <w:rFonts w:asciiTheme="majorHAnsi" w:hAnsiTheme="majorHAnsi"/>
        </w:rPr>
        <w:t>strike, and cyber and space</w:t>
      </w:r>
      <w:r w:rsidRPr="00A33EAF">
        <w:rPr>
          <w:rFonts w:asciiTheme="majorHAnsi" w:hAnsiTheme="majorHAnsi"/>
          <w:sz w:val="16"/>
        </w:rPr>
        <w:t xml:space="preserve"> operations </w:t>
      </w:r>
      <w:r w:rsidRPr="00A33EAF">
        <w:rPr>
          <w:rStyle w:val="StyleUnderline"/>
          <w:rFonts w:asciiTheme="majorHAnsi" w:hAnsiTheme="majorHAnsi"/>
          <w:highlight w:val="green"/>
        </w:rPr>
        <w:t>have complicated</w:t>
      </w:r>
      <w:r w:rsidRPr="00A33EAF">
        <w:rPr>
          <w:rStyle w:val="StyleUnderline"/>
          <w:rFonts w:asciiTheme="majorHAnsi" w:hAnsiTheme="majorHAnsi"/>
        </w:rPr>
        <w:t xml:space="preserve"> </w:t>
      </w:r>
      <w:r w:rsidRPr="00A33EAF">
        <w:rPr>
          <w:rStyle w:val="StyleUnderline"/>
          <w:rFonts w:asciiTheme="majorHAnsi" w:hAnsiTheme="majorHAnsi"/>
          <w:highlight w:val="green"/>
        </w:rPr>
        <w:t>the concept of an escalation “ladder</w:t>
      </w:r>
      <w:r w:rsidRPr="00A33EAF">
        <w:rPr>
          <w:rFonts w:asciiTheme="majorHAnsi" w:hAnsiTheme="majorHAnsi"/>
          <w:sz w:val="16"/>
          <w:highlight w:val="green"/>
        </w:rPr>
        <w:t xml:space="preserve">.” </w:t>
      </w:r>
      <w:r w:rsidRPr="00A33EAF">
        <w:rPr>
          <w:rFonts w:asciiTheme="majorHAnsi" w:hAnsiTheme="majorHAnsi"/>
          <w:sz w:val="16"/>
        </w:rPr>
        <w:t xml:space="preserve">Kahn’s original ladder with 44 rungs spanning conventional and nuclear war was already quite complex. Today, the menu of non-nuclear options available to strategic competitors to signal or attack each other has expanded dramatically. Whether the proper metaphor for 21st-century escalation is a ladder or a vortex or something else entirely, </w:t>
      </w:r>
      <w:r w:rsidRPr="00A33EAF">
        <w:rPr>
          <w:rStyle w:val="StyleUnderline"/>
          <w:rFonts w:asciiTheme="majorHAnsi" w:hAnsiTheme="majorHAnsi"/>
        </w:rPr>
        <w:t xml:space="preserve">there is little doubt that </w:t>
      </w:r>
      <w:r w:rsidRPr="00A33EAF">
        <w:rPr>
          <w:rStyle w:val="StyleUnderline"/>
          <w:rFonts w:asciiTheme="majorHAnsi" w:hAnsiTheme="majorHAnsi"/>
          <w:highlight w:val="green"/>
        </w:rPr>
        <w:t>contingency planning for escalation is harder than ever.</w:t>
      </w:r>
      <w:r w:rsidRPr="00A33EAF">
        <w:rPr>
          <w:rStyle w:val="StyleUnderline"/>
          <w:rFonts w:asciiTheme="majorHAnsi" w:hAnsiTheme="majorHAnsi"/>
        </w:rPr>
        <w:t xml:space="preserve"> </w:t>
      </w:r>
      <w:r w:rsidRPr="00A33EAF">
        <w:rPr>
          <w:rFonts w:asciiTheme="majorHAnsi" w:hAnsiTheme="majorHAnsi"/>
          <w:sz w:val="16"/>
        </w:rPr>
        <w:t xml:space="preserve">Where in the hierarchy of escalation does a disabling but reversible Chinese attack on U.S. military satellites belong? Is a Russian cyber attack on the U.S. electrical grid more or less escalatory than missile strikes on European bases? </w:t>
      </w:r>
      <w:r w:rsidRPr="00A33EAF">
        <w:rPr>
          <w:rStyle w:val="StyleUnderline"/>
          <w:rFonts w:asciiTheme="majorHAnsi" w:hAnsiTheme="majorHAnsi"/>
          <w:highlight w:val="green"/>
        </w:rPr>
        <w:t>This</w:t>
      </w:r>
      <w:r w:rsidRPr="00A33EAF">
        <w:rPr>
          <w:rStyle w:val="StyleUnderline"/>
          <w:rFonts w:asciiTheme="majorHAnsi" w:hAnsiTheme="majorHAnsi"/>
        </w:rPr>
        <w:t xml:space="preserve"> kind of </w:t>
      </w:r>
      <w:r w:rsidRPr="00A33EAF">
        <w:rPr>
          <w:rStyle w:val="StyleUnderline"/>
          <w:rFonts w:asciiTheme="majorHAnsi" w:hAnsiTheme="majorHAnsi"/>
          <w:highlight w:val="green"/>
        </w:rPr>
        <w:t>complexity</w:t>
      </w:r>
      <w:r w:rsidRPr="00A33EAF">
        <w:rPr>
          <w:rStyle w:val="StyleUnderline"/>
          <w:rFonts w:asciiTheme="majorHAnsi" w:hAnsiTheme="majorHAnsi"/>
        </w:rPr>
        <w:t xml:space="preserve"> also </w:t>
      </w:r>
      <w:r w:rsidRPr="00A33EAF">
        <w:rPr>
          <w:rStyle w:val="StyleUnderline"/>
          <w:rFonts w:asciiTheme="majorHAnsi" w:hAnsiTheme="majorHAnsi"/>
          <w:highlight w:val="green"/>
        </w:rPr>
        <w:t>compounds</w:t>
      </w:r>
      <w:r w:rsidRPr="00A33EAF">
        <w:rPr>
          <w:rStyle w:val="StyleUnderline"/>
          <w:rFonts w:asciiTheme="majorHAnsi" w:hAnsiTheme="majorHAnsi"/>
        </w:rPr>
        <w:t xml:space="preserve"> the challenges of </w:t>
      </w:r>
      <w:r w:rsidRPr="00A33EAF">
        <w:rPr>
          <w:rStyle w:val="StyleUnderline"/>
          <w:rFonts w:asciiTheme="majorHAnsi" w:hAnsiTheme="majorHAnsi"/>
          <w:highlight w:val="green"/>
        </w:rPr>
        <w:t>misperception</w:t>
      </w:r>
      <w:r w:rsidRPr="00A33EAF">
        <w:rPr>
          <w:rFonts w:asciiTheme="majorHAnsi" w:hAnsiTheme="majorHAnsi"/>
          <w:sz w:val="16"/>
        </w:rPr>
        <w:t>. If a shared framework among potential adversaries for understanding escalation thresholds was elusive in the Cold War, it is only farther from reach today.’</w:t>
      </w:r>
    </w:p>
    <w:p w14:paraId="6D44A681" w14:textId="77777777" w:rsidR="008D4AE0" w:rsidRDefault="008D4AE0" w:rsidP="008D4AE0">
      <w:pPr>
        <w:pStyle w:val="Heading3"/>
      </w:pPr>
      <w:r>
        <w:t>Us K</w:t>
      </w:r>
    </w:p>
    <w:p w14:paraId="7DB49174" w14:textId="77777777" w:rsidR="008D4AE0" w:rsidRPr="00B7533F" w:rsidRDefault="008D4AE0" w:rsidP="008D4AE0">
      <w:pPr>
        <w:pStyle w:val="Heading4"/>
        <w:rPr>
          <w:rFonts w:cs="Times New Roman"/>
        </w:rPr>
      </w:pPr>
      <w:r w:rsidRPr="00B7533F">
        <w:rPr>
          <w:rFonts w:cs="Times New Roman"/>
        </w:rPr>
        <w:t xml:space="preserve">Only U.S. hegemony prevents </w:t>
      </w:r>
      <w:r w:rsidRPr="00B7533F">
        <w:rPr>
          <w:rFonts w:cs="Times New Roman"/>
          <w:u w:val="single"/>
        </w:rPr>
        <w:t>global instability</w:t>
      </w:r>
      <w:r w:rsidRPr="00B7533F">
        <w:rPr>
          <w:rFonts w:cs="Times New Roman"/>
        </w:rPr>
        <w:t>---alternatives can't maintain peace</w:t>
      </w:r>
    </w:p>
    <w:p w14:paraId="133D133E" w14:textId="77777777" w:rsidR="008D4AE0" w:rsidRPr="00B7533F" w:rsidRDefault="008D4AE0" w:rsidP="008D4AE0">
      <w:r w:rsidRPr="00B7533F">
        <w:rPr>
          <w:rStyle w:val="Style13ptBold"/>
        </w:rPr>
        <w:t>Haass, 17</w:t>
      </w:r>
      <w:r w:rsidRPr="00B7533F">
        <w:t xml:space="preserve"> - President of the Council on Foreign Relations (Richard, "Who Will Fill America’s Shoes?," </w:t>
      </w:r>
      <w:r w:rsidRPr="00B7533F">
        <w:rPr>
          <w:i/>
        </w:rPr>
        <w:t>Project Syndicate</w:t>
      </w:r>
      <w:r w:rsidRPr="00B7533F">
        <w:t>, 6-24-2017, https://www.project-syndicate.org/commentary/global-leadership-successor-to-america-by-richard-n--haass-2017-06)</w:t>
      </w:r>
    </w:p>
    <w:p w14:paraId="2917EDFE" w14:textId="77777777" w:rsidR="008D4AE0" w:rsidRPr="00B7533F" w:rsidRDefault="008D4AE0" w:rsidP="008D4AE0">
      <w:pPr>
        <w:rPr>
          <w:sz w:val="16"/>
        </w:rPr>
      </w:pPr>
      <w:r w:rsidRPr="00B7533F">
        <w:rPr>
          <w:sz w:val="16"/>
        </w:rPr>
        <w:t xml:space="preserve">Still, </w:t>
      </w:r>
      <w:r w:rsidRPr="00B7533F">
        <w:rPr>
          <w:rStyle w:val="StyleUnderline"/>
        </w:rPr>
        <w:t>a shift away from a US-dominated world of structured relationships and standing institutions and toward something else is under way</w:t>
      </w:r>
      <w:r w:rsidRPr="00B7533F">
        <w:rPr>
          <w:sz w:val="16"/>
        </w:rPr>
        <w:t xml:space="preserve">. What this alternative will be, however, remains largely unknowable. What we do know is that </w:t>
      </w:r>
      <w:r w:rsidRPr="00B7533F">
        <w:rPr>
          <w:rStyle w:val="Emphasis"/>
          <w:highlight w:val="cyan"/>
        </w:rPr>
        <w:t>there is no alternative great power willing and able to step in and assume</w:t>
      </w:r>
      <w:r w:rsidRPr="00B7533F">
        <w:rPr>
          <w:rStyle w:val="Emphasis"/>
        </w:rPr>
        <w:t xml:space="preserve"> what had been </w:t>
      </w:r>
      <w:r w:rsidRPr="00B7533F">
        <w:rPr>
          <w:rStyle w:val="Emphasis"/>
          <w:highlight w:val="cyan"/>
        </w:rPr>
        <w:t>the US role</w:t>
      </w:r>
      <w:r w:rsidRPr="00B7533F">
        <w:rPr>
          <w:sz w:val="16"/>
          <w:highlight w:val="cyan"/>
        </w:rPr>
        <w:t>.</w:t>
      </w:r>
    </w:p>
    <w:p w14:paraId="1611F328" w14:textId="77777777" w:rsidR="008D4AE0" w:rsidRPr="00B7533F" w:rsidRDefault="008D4AE0" w:rsidP="008D4AE0">
      <w:pPr>
        <w:rPr>
          <w:sz w:val="16"/>
        </w:rPr>
      </w:pPr>
      <w:r w:rsidRPr="00B7533F">
        <w:rPr>
          <w:rStyle w:val="StyleUnderline"/>
          <w:highlight w:val="cyan"/>
        </w:rPr>
        <w:t>China</w:t>
      </w:r>
      <w:r w:rsidRPr="00B7533F">
        <w:rPr>
          <w:rStyle w:val="StyleUnderline"/>
        </w:rPr>
        <w:t xml:space="preserve"> is a frequent</w:t>
      </w:r>
      <w:r w:rsidRPr="00B7533F">
        <w:rPr>
          <w:sz w:val="16"/>
        </w:rPr>
        <w:t xml:space="preserve">ly mentioned </w:t>
      </w:r>
      <w:r w:rsidRPr="00B7533F">
        <w:rPr>
          <w:rStyle w:val="StyleUnderline"/>
        </w:rPr>
        <w:t>candidate</w:t>
      </w:r>
      <w:r w:rsidRPr="00B7533F">
        <w:rPr>
          <w:sz w:val="16"/>
        </w:rPr>
        <w:t xml:space="preserve">, </w:t>
      </w:r>
      <w:r w:rsidRPr="00B7533F">
        <w:rPr>
          <w:rStyle w:val="StyleUnderline"/>
        </w:rPr>
        <w:t xml:space="preserve">but its </w:t>
      </w:r>
      <w:r w:rsidRPr="00B7533F">
        <w:rPr>
          <w:rStyle w:val="StyleUnderline"/>
          <w:highlight w:val="cyan"/>
        </w:rPr>
        <w:t>leadership is focused</w:t>
      </w:r>
      <w:r w:rsidRPr="00B7533F">
        <w:rPr>
          <w:sz w:val="16"/>
        </w:rPr>
        <w:t xml:space="preserve"> mostly </w:t>
      </w:r>
      <w:r w:rsidRPr="00B7533F">
        <w:rPr>
          <w:rStyle w:val="StyleUnderline"/>
          <w:highlight w:val="cyan"/>
        </w:rPr>
        <w:t>on</w:t>
      </w:r>
      <w:r w:rsidRPr="00B7533F">
        <w:rPr>
          <w:sz w:val="16"/>
          <w:highlight w:val="cyan"/>
        </w:rPr>
        <w:t xml:space="preserve"> </w:t>
      </w:r>
      <w:r w:rsidRPr="00B7533F">
        <w:rPr>
          <w:rStyle w:val="StyleUnderline"/>
          <w:highlight w:val="cyan"/>
        </w:rPr>
        <w:t>consolidating domestic order</w:t>
      </w:r>
      <w:r w:rsidRPr="00B7533F">
        <w:rPr>
          <w:sz w:val="16"/>
          <w:highlight w:val="cyan"/>
        </w:rPr>
        <w:t xml:space="preserve"> </w:t>
      </w:r>
      <w:r w:rsidRPr="00B7533F">
        <w:rPr>
          <w:rStyle w:val="StyleUnderline"/>
          <w:highlight w:val="cyan"/>
        </w:rPr>
        <w:t>and</w:t>
      </w:r>
      <w:r w:rsidRPr="00B7533F">
        <w:rPr>
          <w:sz w:val="16"/>
          <w:highlight w:val="cyan"/>
        </w:rPr>
        <w:t xml:space="preserve"> </w:t>
      </w:r>
      <w:r w:rsidRPr="00B7533F">
        <w:rPr>
          <w:rStyle w:val="StyleUnderline"/>
          <w:highlight w:val="cyan"/>
        </w:rPr>
        <w:t>maintaining</w:t>
      </w:r>
      <w:r w:rsidRPr="00B7533F">
        <w:rPr>
          <w:rStyle w:val="StyleUnderline"/>
        </w:rPr>
        <w:t xml:space="preserve"> artificially high</w:t>
      </w:r>
      <w:r w:rsidRPr="00B7533F">
        <w:rPr>
          <w:sz w:val="16"/>
        </w:rPr>
        <w:t xml:space="preserve"> economic-</w:t>
      </w:r>
      <w:r w:rsidRPr="00B7533F">
        <w:rPr>
          <w:rStyle w:val="StyleUnderline"/>
          <w:highlight w:val="cyan"/>
        </w:rPr>
        <w:t>growth</w:t>
      </w:r>
      <w:r w:rsidRPr="00B7533F">
        <w:rPr>
          <w:sz w:val="16"/>
        </w:rPr>
        <w:t xml:space="preserve"> rates </w:t>
      </w:r>
      <w:r w:rsidRPr="00B7533F">
        <w:rPr>
          <w:rStyle w:val="StyleUnderline"/>
        </w:rPr>
        <w:t>to stave off popular unrest</w:t>
      </w:r>
      <w:r w:rsidRPr="00B7533F">
        <w:rPr>
          <w:sz w:val="16"/>
        </w:rPr>
        <w:t xml:space="preserve">. </w:t>
      </w:r>
      <w:r w:rsidRPr="00B7533F">
        <w:rPr>
          <w:rStyle w:val="StyleUnderline"/>
        </w:rPr>
        <w:t>China’s interest in</w:t>
      </w:r>
      <w:r w:rsidRPr="00B7533F">
        <w:rPr>
          <w:sz w:val="16"/>
        </w:rPr>
        <w:t xml:space="preserve"> regional and global </w:t>
      </w:r>
      <w:r w:rsidRPr="00B7533F">
        <w:rPr>
          <w:rStyle w:val="StyleUnderline"/>
        </w:rPr>
        <w:t>institutions seems</w:t>
      </w:r>
      <w:r w:rsidRPr="00B7533F">
        <w:rPr>
          <w:sz w:val="16"/>
        </w:rPr>
        <w:t xml:space="preserve"> </w:t>
      </w:r>
      <w:r w:rsidRPr="00B7533F">
        <w:rPr>
          <w:rStyle w:val="StyleUnderline"/>
        </w:rPr>
        <w:t>designed</w:t>
      </w:r>
      <w:r w:rsidRPr="00B7533F">
        <w:rPr>
          <w:sz w:val="16"/>
        </w:rPr>
        <w:t xml:space="preserve"> mostly </w:t>
      </w:r>
      <w:r w:rsidRPr="00B7533F">
        <w:rPr>
          <w:rStyle w:val="StyleUnderline"/>
        </w:rPr>
        <w:t>to bolster its economy and geopolitical influence</w:t>
      </w:r>
      <w:r w:rsidRPr="00B7533F">
        <w:rPr>
          <w:sz w:val="16"/>
        </w:rPr>
        <w:t xml:space="preserve">, </w:t>
      </w:r>
      <w:r w:rsidRPr="00B7533F">
        <w:rPr>
          <w:rStyle w:val="StyleUnderline"/>
        </w:rPr>
        <w:t>rather than</w:t>
      </w:r>
      <w:r w:rsidRPr="00B7533F">
        <w:rPr>
          <w:sz w:val="16"/>
        </w:rPr>
        <w:t xml:space="preserve"> to help </w:t>
      </w:r>
      <w:r w:rsidRPr="00B7533F">
        <w:rPr>
          <w:rStyle w:val="StyleUnderline"/>
        </w:rPr>
        <w:t>set rules and create</w:t>
      </w:r>
      <w:r w:rsidRPr="00B7533F">
        <w:rPr>
          <w:sz w:val="16"/>
        </w:rPr>
        <w:t xml:space="preserve"> broadly beneficial </w:t>
      </w:r>
      <w:r w:rsidRPr="00B7533F">
        <w:rPr>
          <w:rStyle w:val="StyleUnderline"/>
        </w:rPr>
        <w:t>arrangements</w:t>
      </w:r>
      <w:r w:rsidRPr="00B7533F">
        <w:rPr>
          <w:sz w:val="16"/>
        </w:rPr>
        <w:t>.</w:t>
      </w:r>
    </w:p>
    <w:p w14:paraId="49A9FCC1" w14:textId="77777777" w:rsidR="008D4AE0" w:rsidRPr="00B7533F" w:rsidRDefault="008D4AE0" w:rsidP="008D4AE0">
      <w:pPr>
        <w:rPr>
          <w:sz w:val="16"/>
        </w:rPr>
      </w:pPr>
      <w:r w:rsidRPr="00B7533F">
        <w:rPr>
          <w:sz w:val="16"/>
        </w:rPr>
        <w:t xml:space="preserve">Likewise, </w:t>
      </w:r>
      <w:r w:rsidRPr="00B7533F">
        <w:rPr>
          <w:rStyle w:val="StyleUnderline"/>
          <w:highlight w:val="cyan"/>
        </w:rPr>
        <w:t>Russia is</w:t>
      </w:r>
      <w:r w:rsidRPr="00B7533F">
        <w:rPr>
          <w:sz w:val="16"/>
        </w:rPr>
        <w:t xml:space="preserve"> a country with a narrowly-based economy </w:t>
      </w:r>
      <w:r w:rsidRPr="00B7533F">
        <w:rPr>
          <w:rStyle w:val="StyleUnderline"/>
          <w:highlight w:val="cyan"/>
        </w:rPr>
        <w:t>led by a government</w:t>
      </w:r>
      <w:r w:rsidRPr="00B7533F">
        <w:rPr>
          <w:rStyle w:val="StyleUnderline"/>
        </w:rPr>
        <w:t xml:space="preserve"> </w:t>
      </w:r>
      <w:r w:rsidRPr="00B7533F">
        <w:rPr>
          <w:rStyle w:val="StyleUnderline"/>
          <w:highlight w:val="cyan"/>
        </w:rPr>
        <w:t>focused on retaining power</w:t>
      </w:r>
      <w:r w:rsidRPr="00B7533F">
        <w:rPr>
          <w:sz w:val="16"/>
        </w:rPr>
        <w:t xml:space="preserve"> at home </w:t>
      </w:r>
      <w:r w:rsidRPr="00B7533F">
        <w:rPr>
          <w:rStyle w:val="StyleUnderline"/>
          <w:highlight w:val="cyan"/>
        </w:rPr>
        <w:t>and re-establishing Russian influence</w:t>
      </w:r>
      <w:r w:rsidRPr="00B7533F">
        <w:rPr>
          <w:rStyle w:val="StyleUnderline"/>
        </w:rPr>
        <w:t xml:space="preserve"> in the Middle East and Europe</w:t>
      </w:r>
      <w:r w:rsidRPr="00B7533F">
        <w:rPr>
          <w:sz w:val="16"/>
        </w:rPr>
        <w:t xml:space="preserve">. </w:t>
      </w:r>
      <w:r w:rsidRPr="00B7533F">
        <w:rPr>
          <w:rStyle w:val="StyleUnderline"/>
          <w:highlight w:val="cyan"/>
        </w:rPr>
        <w:t>India is preoccupied with</w:t>
      </w:r>
      <w:r w:rsidRPr="00B7533F">
        <w:rPr>
          <w:sz w:val="16"/>
        </w:rPr>
        <w:t xml:space="preserve"> the challenge of </w:t>
      </w:r>
      <w:r w:rsidRPr="00B7533F">
        <w:rPr>
          <w:rStyle w:val="StyleUnderline"/>
          <w:highlight w:val="cyan"/>
        </w:rPr>
        <w:t>economic development</w:t>
      </w:r>
      <w:r w:rsidRPr="00B7533F">
        <w:rPr>
          <w:rStyle w:val="StyleUnderline"/>
        </w:rPr>
        <w:t xml:space="preserve"> </w:t>
      </w:r>
      <w:r w:rsidRPr="00B7533F">
        <w:rPr>
          <w:rStyle w:val="StyleUnderline"/>
          <w:highlight w:val="cyan"/>
        </w:rPr>
        <w:t>and</w:t>
      </w:r>
      <w:r w:rsidRPr="00B7533F">
        <w:rPr>
          <w:sz w:val="16"/>
        </w:rPr>
        <w:t xml:space="preserve"> is </w:t>
      </w:r>
      <w:r w:rsidRPr="00B7533F">
        <w:rPr>
          <w:rStyle w:val="StyleUnderline"/>
          <w:highlight w:val="cyan"/>
        </w:rPr>
        <w:t>tied down by</w:t>
      </w:r>
      <w:r w:rsidRPr="00B7533F">
        <w:rPr>
          <w:sz w:val="16"/>
        </w:rPr>
        <w:t xml:space="preserve"> its problematic relationship with </w:t>
      </w:r>
      <w:r w:rsidRPr="00B7533F">
        <w:rPr>
          <w:rStyle w:val="StyleUnderline"/>
          <w:highlight w:val="cyan"/>
        </w:rPr>
        <w:t>Pakistan</w:t>
      </w:r>
      <w:r w:rsidRPr="00B7533F">
        <w:rPr>
          <w:sz w:val="16"/>
        </w:rPr>
        <w:t xml:space="preserve">. </w:t>
      </w:r>
      <w:r w:rsidRPr="00B7533F">
        <w:rPr>
          <w:rStyle w:val="StyleUnderline"/>
          <w:highlight w:val="cyan"/>
        </w:rPr>
        <w:t>Japan is held back by</w:t>
      </w:r>
      <w:r w:rsidRPr="00B7533F">
        <w:rPr>
          <w:sz w:val="16"/>
        </w:rPr>
        <w:t xml:space="preserve"> its </w:t>
      </w:r>
      <w:r w:rsidRPr="00B7533F">
        <w:rPr>
          <w:rStyle w:val="StyleUnderline"/>
          <w:highlight w:val="cyan"/>
        </w:rPr>
        <w:t>declining population</w:t>
      </w:r>
      <w:r w:rsidRPr="00B7533F">
        <w:rPr>
          <w:sz w:val="16"/>
        </w:rPr>
        <w:t xml:space="preserve">, </w:t>
      </w:r>
      <w:r w:rsidRPr="00B7533F">
        <w:rPr>
          <w:rStyle w:val="StyleUnderline"/>
          <w:highlight w:val="cyan"/>
        </w:rPr>
        <w:t>domestic political and economic constraints</w:t>
      </w:r>
      <w:r w:rsidRPr="00B7533F">
        <w:rPr>
          <w:sz w:val="16"/>
        </w:rPr>
        <w:t xml:space="preserve">, </w:t>
      </w:r>
      <w:r w:rsidRPr="00B7533F">
        <w:rPr>
          <w:rStyle w:val="StyleUnderline"/>
        </w:rPr>
        <w:t>and</w:t>
      </w:r>
      <w:r w:rsidRPr="00B7533F">
        <w:rPr>
          <w:sz w:val="16"/>
        </w:rPr>
        <w:t xml:space="preserve"> its </w:t>
      </w:r>
      <w:r w:rsidRPr="00B7533F">
        <w:rPr>
          <w:rStyle w:val="StyleUnderline"/>
        </w:rPr>
        <w:t>neighbors’ suspicions</w:t>
      </w:r>
      <w:r w:rsidRPr="00B7533F">
        <w:rPr>
          <w:sz w:val="16"/>
        </w:rPr>
        <w:t>.</w:t>
      </w:r>
    </w:p>
    <w:p w14:paraId="19524CEF" w14:textId="77777777" w:rsidR="008D4AE0" w:rsidRPr="00B7533F" w:rsidRDefault="008D4AE0" w:rsidP="008D4AE0">
      <w:pPr>
        <w:rPr>
          <w:sz w:val="16"/>
        </w:rPr>
      </w:pPr>
      <w:r w:rsidRPr="00B7533F">
        <w:rPr>
          <w:rStyle w:val="StyleUnderline"/>
          <w:highlight w:val="cyan"/>
        </w:rPr>
        <w:t>Europe</w:t>
      </w:r>
      <w:r w:rsidRPr="00B7533F">
        <w:rPr>
          <w:sz w:val="16"/>
        </w:rPr>
        <w:t xml:space="preserve">, for its part, </w:t>
      </w:r>
      <w:r w:rsidRPr="00B7533F">
        <w:rPr>
          <w:rStyle w:val="StyleUnderline"/>
          <w:highlight w:val="cyan"/>
        </w:rPr>
        <w:t>is distracted by</w:t>
      </w:r>
      <w:r w:rsidRPr="00B7533F">
        <w:rPr>
          <w:sz w:val="16"/>
        </w:rPr>
        <w:t xml:space="preserve"> questions surrounding the relationship between </w:t>
      </w:r>
      <w:r w:rsidRPr="00B7533F">
        <w:rPr>
          <w:rStyle w:val="StyleUnderline"/>
          <w:highlight w:val="cyan"/>
        </w:rPr>
        <w:t>member states</w:t>
      </w:r>
      <w:r w:rsidRPr="00B7533F">
        <w:rPr>
          <w:rStyle w:val="StyleUnderline"/>
        </w:rPr>
        <w:t xml:space="preserve"> and the E</w:t>
      </w:r>
      <w:r w:rsidRPr="00B7533F">
        <w:rPr>
          <w:sz w:val="16"/>
        </w:rPr>
        <w:t xml:space="preserve">uropean </w:t>
      </w:r>
      <w:r w:rsidRPr="00B7533F">
        <w:rPr>
          <w:rStyle w:val="StyleUnderline"/>
        </w:rPr>
        <w:t>U</w:t>
      </w:r>
      <w:r w:rsidRPr="00B7533F">
        <w:rPr>
          <w:sz w:val="16"/>
        </w:rPr>
        <w:t xml:space="preserve">nion. As a result, the whole of the continent is less than the sum of its parts – </w:t>
      </w:r>
      <w:r w:rsidRPr="00B7533F">
        <w:rPr>
          <w:rStyle w:val="Emphasis"/>
          <w:highlight w:val="cyan"/>
        </w:rPr>
        <w:t>none</w:t>
      </w:r>
      <w:r w:rsidRPr="00B7533F">
        <w:rPr>
          <w:sz w:val="16"/>
        </w:rPr>
        <w:t xml:space="preserve"> of which </w:t>
      </w:r>
      <w:r w:rsidRPr="00B7533F">
        <w:rPr>
          <w:rStyle w:val="Emphasis"/>
          <w:highlight w:val="cyan"/>
        </w:rPr>
        <w:t>is large enough to succeed America</w:t>
      </w:r>
      <w:r w:rsidRPr="00B7533F">
        <w:rPr>
          <w:rStyle w:val="Emphasis"/>
        </w:rPr>
        <w:t xml:space="preserve"> on the world stage</w:t>
      </w:r>
      <w:r w:rsidRPr="00B7533F">
        <w:rPr>
          <w:sz w:val="16"/>
        </w:rPr>
        <w:t>.</w:t>
      </w:r>
    </w:p>
    <w:p w14:paraId="055E37FB" w14:textId="77777777" w:rsidR="008D4AE0" w:rsidRPr="00B7533F" w:rsidRDefault="008D4AE0" w:rsidP="008D4AE0">
      <w:pPr>
        <w:rPr>
          <w:sz w:val="16"/>
        </w:rPr>
      </w:pPr>
      <w:r w:rsidRPr="00B7533F">
        <w:rPr>
          <w:sz w:val="16"/>
        </w:rPr>
        <w:t xml:space="preserve">But the absence of a single successor to the US does not mean that what awaits is chaos. At least in principle, </w:t>
      </w:r>
      <w:r w:rsidRPr="00B7533F">
        <w:rPr>
          <w:rStyle w:val="StyleUnderline"/>
        </w:rPr>
        <w:t>the</w:t>
      </w:r>
      <w:r w:rsidRPr="00B7533F">
        <w:rPr>
          <w:sz w:val="16"/>
        </w:rPr>
        <w:t xml:space="preserve"> world’s </w:t>
      </w:r>
      <w:r w:rsidRPr="00B7533F">
        <w:rPr>
          <w:rStyle w:val="StyleUnderline"/>
        </w:rPr>
        <w:t>most powerful countries</w:t>
      </w:r>
      <w:r w:rsidRPr="00B7533F">
        <w:rPr>
          <w:sz w:val="16"/>
        </w:rPr>
        <w:t xml:space="preserve"> </w:t>
      </w:r>
      <w:r w:rsidRPr="00B7533F">
        <w:rPr>
          <w:rStyle w:val="StyleUnderline"/>
        </w:rPr>
        <w:t>could</w:t>
      </w:r>
      <w:r w:rsidRPr="00B7533F">
        <w:rPr>
          <w:sz w:val="16"/>
        </w:rPr>
        <w:t xml:space="preserve"> come together to fi</w:t>
      </w:r>
      <w:r w:rsidRPr="00B7533F">
        <w:rPr>
          <w:rStyle w:val="StyleUnderline"/>
        </w:rPr>
        <w:t>ll America’s shoes</w:t>
      </w:r>
      <w:r w:rsidRPr="00B7533F">
        <w:rPr>
          <w:sz w:val="16"/>
        </w:rPr>
        <w:t xml:space="preserve">. In practice, though, </w:t>
      </w:r>
      <w:r w:rsidRPr="00B7533F">
        <w:rPr>
          <w:rStyle w:val="Emphasis"/>
          <w:highlight w:val="cyan"/>
        </w:rPr>
        <w:t>this will not happen</w:t>
      </w:r>
      <w:r w:rsidRPr="00B7533F">
        <w:rPr>
          <w:sz w:val="16"/>
        </w:rPr>
        <w:t xml:space="preserve">, as these </w:t>
      </w:r>
      <w:r w:rsidRPr="00B7533F">
        <w:rPr>
          <w:rStyle w:val="StyleUnderline"/>
          <w:highlight w:val="cyan"/>
        </w:rPr>
        <w:t>countries</w:t>
      </w:r>
      <w:r w:rsidRPr="00B7533F">
        <w:rPr>
          <w:rStyle w:val="StyleUnderline"/>
        </w:rPr>
        <w:t xml:space="preserve"> </w:t>
      </w:r>
      <w:r w:rsidRPr="00B7533F">
        <w:rPr>
          <w:rStyle w:val="StyleUnderline"/>
          <w:highlight w:val="cyan"/>
        </w:rPr>
        <w:t>lack the capabilities</w:t>
      </w:r>
      <w:r w:rsidRPr="00B7533F">
        <w:rPr>
          <w:sz w:val="16"/>
        </w:rPr>
        <w:t xml:space="preserve">, </w:t>
      </w:r>
      <w:r w:rsidRPr="00B7533F">
        <w:rPr>
          <w:rStyle w:val="StyleUnderline"/>
          <w:highlight w:val="cyan"/>
        </w:rPr>
        <w:t>experience</w:t>
      </w:r>
      <w:r w:rsidRPr="00B7533F">
        <w:rPr>
          <w:sz w:val="16"/>
        </w:rPr>
        <w:t xml:space="preserve">, </w:t>
      </w:r>
      <w:r w:rsidRPr="00B7533F">
        <w:rPr>
          <w:rStyle w:val="StyleUnderline"/>
          <w:highlight w:val="cyan"/>
        </w:rPr>
        <w:t>and</w:t>
      </w:r>
      <w:r w:rsidRPr="00B7533F">
        <w:rPr>
          <w:sz w:val="16"/>
        </w:rPr>
        <w:t xml:space="preserve">, above all, a </w:t>
      </w:r>
      <w:r w:rsidRPr="00B7533F">
        <w:rPr>
          <w:rStyle w:val="StyleUnderline"/>
          <w:highlight w:val="cyan"/>
        </w:rPr>
        <w:t>consensus</w:t>
      </w:r>
      <w:r w:rsidRPr="00B7533F">
        <w:rPr>
          <w:sz w:val="16"/>
        </w:rPr>
        <w:t xml:space="preserve"> on what needs doing and who needs to do it.</w:t>
      </w:r>
    </w:p>
    <w:p w14:paraId="0A9652C8" w14:textId="77777777" w:rsidR="008D4AE0" w:rsidRDefault="008D4AE0" w:rsidP="008D4AE0">
      <w:pPr>
        <w:pStyle w:val="Heading4"/>
      </w:pPr>
      <w:r>
        <w:t>Goes nuclear---extinction</w:t>
      </w:r>
    </w:p>
    <w:p w14:paraId="43F277C8" w14:textId="77777777" w:rsidR="008D4AE0" w:rsidRDefault="008D4AE0" w:rsidP="008D4AE0">
      <w:r>
        <w:t xml:space="preserve">Thomas H. </w:t>
      </w:r>
      <w:r>
        <w:rPr>
          <w:rStyle w:val="Style13ptBold"/>
        </w:rPr>
        <w:t>Henricksen 17</w:t>
      </w:r>
      <w:r>
        <w:t xml:space="preserve">, emeritus senior fellow at the Hoover Institution, 3/23/17, “Post-American World Order,” </w:t>
      </w:r>
      <w:hyperlink r:id="rId94" w:history="1">
        <w:r>
          <w:rPr>
            <w:rStyle w:val="Hyperlink"/>
          </w:rPr>
          <w:t>http://www.hoover.org/research/post-american-world-order</w:t>
        </w:r>
      </w:hyperlink>
    </w:p>
    <w:p w14:paraId="47EA052E" w14:textId="77777777" w:rsidR="008D4AE0" w:rsidRDefault="008D4AE0" w:rsidP="008D4AE0">
      <w:pPr>
        <w:rPr>
          <w:sz w:val="16"/>
        </w:rPr>
      </w:pPr>
      <w:r>
        <w:rPr>
          <w:sz w:val="16"/>
        </w:rPr>
        <w:t xml:space="preserve">The </w:t>
      </w:r>
      <w:r>
        <w:rPr>
          <w:rStyle w:val="IntenseEmphasis"/>
          <w:highlight w:val="yellow"/>
        </w:rPr>
        <w:t>tensions stoked by</w:t>
      </w:r>
      <w:r>
        <w:rPr>
          <w:sz w:val="16"/>
        </w:rPr>
        <w:t xml:space="preserve"> the </w:t>
      </w:r>
      <w:r>
        <w:rPr>
          <w:rStyle w:val="IntenseEmphasis"/>
          <w:highlight w:val="yellow"/>
        </w:rPr>
        <w:t>assertive regimes</w:t>
      </w:r>
      <w:r>
        <w:rPr>
          <w:sz w:val="16"/>
        </w:rPr>
        <w:t xml:space="preserve"> in the Kremlin or Tiananmen Square </w:t>
      </w:r>
      <w:r>
        <w:rPr>
          <w:rStyle w:val="IntenseEmphasis"/>
          <w:highlight w:val="yellow"/>
        </w:rPr>
        <w:t xml:space="preserve">could </w:t>
      </w:r>
      <w:r>
        <w:rPr>
          <w:rStyle w:val="Emphasis"/>
          <w:highlight w:val="yellow"/>
        </w:rPr>
        <w:t>spark</w:t>
      </w:r>
      <w:r>
        <w:rPr>
          <w:rStyle w:val="Emphasis"/>
        </w:rPr>
        <w:t xml:space="preserve"> a political or military incident</w:t>
      </w:r>
      <w:r>
        <w:rPr>
          <w:rStyle w:val="IntenseEmphasis"/>
        </w:rPr>
        <w:t xml:space="preserve"> that might set off a chain reaction leading to a</w:t>
      </w:r>
      <w:r>
        <w:rPr>
          <w:sz w:val="16"/>
        </w:rPr>
        <w:t xml:space="preserve"> </w:t>
      </w:r>
      <w:r>
        <w:rPr>
          <w:rStyle w:val="Emphasis"/>
          <w:highlight w:val="yellow"/>
        </w:rPr>
        <w:t>large-scale war</w:t>
      </w:r>
      <w:r>
        <w:rPr>
          <w:sz w:val="16"/>
        </w:rPr>
        <w:t xml:space="preserve">. Historically, powerful rivalries nearly always lead to at least skirmishes, if not a full-blown war. </w:t>
      </w:r>
      <w:r>
        <w:rPr>
          <w:rStyle w:val="IntenseEmphasis"/>
        </w:rPr>
        <w:t xml:space="preserve">The anomalous </w:t>
      </w:r>
      <w:r>
        <w:rPr>
          <w:rStyle w:val="IntenseEmphasis"/>
          <w:highlight w:val="yellow"/>
        </w:rPr>
        <w:t>Cold War</w:t>
      </w:r>
      <w:r>
        <w:rPr>
          <w:rStyle w:val="IntenseEmphasis"/>
        </w:rPr>
        <w:t xml:space="preserve"> era</w:t>
      </w:r>
      <w:r>
        <w:rPr>
          <w:sz w:val="16"/>
        </w:rPr>
        <w:t xml:space="preserve"> </w:t>
      </w:r>
      <w:r>
        <w:rPr>
          <w:rStyle w:val="Emphasis"/>
          <w:highlight w:val="yellow"/>
        </w:rPr>
        <w:t>spared</w:t>
      </w:r>
      <w:r>
        <w:rPr>
          <w:sz w:val="16"/>
        </w:rPr>
        <w:t xml:space="preserve"> the United States and Soviet Russia a direct conflict, largely from concerns that one would trigger a </w:t>
      </w:r>
      <w:r>
        <w:rPr>
          <w:rStyle w:val="Emphasis"/>
          <w:highlight w:val="yellow"/>
        </w:rPr>
        <w:t>nuclear exchange destroying</w:t>
      </w:r>
      <w:r>
        <w:rPr>
          <w:sz w:val="16"/>
        </w:rPr>
        <w:t xml:space="preserve"> both states and much of </w:t>
      </w:r>
      <w:r>
        <w:rPr>
          <w:rStyle w:val="Emphasis"/>
          <w:highlight w:val="yellow"/>
        </w:rPr>
        <w:t>the world</w:t>
      </w:r>
      <w:r>
        <w:rPr>
          <w:rStyle w:val="IntenseEmphasis"/>
        </w:rPr>
        <w:t xml:space="preserve">. Such a </w:t>
      </w:r>
      <w:r>
        <w:rPr>
          <w:rStyle w:val="IntenseEmphasis"/>
          <w:highlight w:val="yellow"/>
        </w:rPr>
        <w:t xml:space="preserve">repetition </w:t>
      </w:r>
      <w:r>
        <w:rPr>
          <w:rStyle w:val="Emphasis"/>
          <w:highlight w:val="yellow"/>
        </w:rPr>
        <w:t>might</w:t>
      </w:r>
      <w:r>
        <w:rPr>
          <w:rStyle w:val="IntenseEmphasis"/>
          <w:highlight w:val="yellow"/>
        </w:rPr>
        <w:t xml:space="preserve"> reoccur</w:t>
      </w:r>
      <w:r>
        <w:rPr>
          <w:rStyle w:val="IntenseEmphasis"/>
        </w:rPr>
        <w:t xml:space="preserve"> in the unfolding</w:t>
      </w:r>
      <w:r>
        <w:rPr>
          <w:sz w:val="16"/>
        </w:rPr>
        <w:t xml:space="preserve"> three-cornered </w:t>
      </w:r>
      <w:r>
        <w:rPr>
          <w:rStyle w:val="IntenseEmphasis"/>
        </w:rPr>
        <w:t>geopolitical world</w:t>
      </w:r>
      <w:r>
        <w:rPr>
          <w:sz w:val="16"/>
        </w:rPr>
        <w:t>. It seems safe to acknowledge that an ascendant China and a resurgent Russia will persist in their geo-strategic ambitions.</w:t>
      </w:r>
    </w:p>
    <w:p w14:paraId="77D58129" w14:textId="77777777" w:rsidR="008D4AE0" w:rsidRDefault="008D4AE0" w:rsidP="008D4AE0">
      <w:pPr>
        <w:rPr>
          <w:sz w:val="16"/>
        </w:rPr>
      </w:pPr>
      <w:r>
        <w:rPr>
          <w:sz w:val="16"/>
        </w:rPr>
        <w:t>What Is To Be Done?</w:t>
      </w:r>
    </w:p>
    <w:p w14:paraId="54C8FEB9" w14:textId="77777777" w:rsidR="008D4AE0" w:rsidRDefault="008D4AE0" w:rsidP="008D4AE0">
      <w:pPr>
        <w:rPr>
          <w:sz w:val="16"/>
        </w:rPr>
      </w:pPr>
      <w:r>
        <w:rPr>
          <w:sz w:val="16"/>
        </w:rPr>
        <w:t>The first marching order is to dodge any kind of perpetual war of the sort that George Orwell outlined in  “1984,” which engulfed the three super states of Eastasia, Eurasia, and Oceania, and made possible the totalitarian Big Brother regime. A long-running Cold War-type confrontation would almost certainly take another form than the one that ran from 1945 until the downfall of the Soviet Union.</w:t>
      </w:r>
    </w:p>
    <w:p w14:paraId="3DE0F0B9" w14:textId="77777777" w:rsidR="008D4AE0" w:rsidRDefault="008D4AE0" w:rsidP="008D4AE0">
      <w:pPr>
        <w:rPr>
          <w:sz w:val="16"/>
        </w:rPr>
      </w:pPr>
      <w:r>
        <w:rPr>
          <w:sz w:val="16"/>
        </w:rPr>
        <w:t xml:space="preserve">What prescriptions can be offered in the face of the escalating competition among the three global powers? First, </w:t>
      </w:r>
      <w:r>
        <w:rPr>
          <w:rStyle w:val="IntenseEmphasis"/>
          <w:highlight w:val="yellow"/>
        </w:rPr>
        <w:t xml:space="preserve">by </w:t>
      </w:r>
      <w:r>
        <w:rPr>
          <w:rStyle w:val="Emphasis"/>
          <w:highlight w:val="yellow"/>
        </w:rPr>
        <w:t>staying militarily and economically strong</w:t>
      </w:r>
      <w:r>
        <w:rPr>
          <w:rStyle w:val="IntenseEmphasis"/>
          <w:highlight w:val="yellow"/>
        </w:rPr>
        <w:t>, the U</w:t>
      </w:r>
      <w:r>
        <w:rPr>
          <w:sz w:val="16"/>
        </w:rPr>
        <w:t xml:space="preserve">nited </w:t>
      </w:r>
      <w:r>
        <w:rPr>
          <w:rStyle w:val="IntenseEmphasis"/>
          <w:highlight w:val="yellow"/>
        </w:rPr>
        <w:t>S</w:t>
      </w:r>
      <w:r>
        <w:rPr>
          <w:sz w:val="16"/>
        </w:rPr>
        <w:t xml:space="preserve">tates </w:t>
      </w:r>
      <w:r>
        <w:rPr>
          <w:rStyle w:val="IntenseEmphasis"/>
          <w:highlight w:val="yellow"/>
        </w:rPr>
        <w:t>will</w:t>
      </w:r>
      <w:r>
        <w:rPr>
          <w:rStyle w:val="IntenseEmphasis"/>
        </w:rPr>
        <w:t xml:space="preserve"> have the resources to </w:t>
      </w:r>
      <w:r>
        <w:rPr>
          <w:rStyle w:val="IntenseEmphasis"/>
          <w:highlight w:val="yellow"/>
        </w:rPr>
        <w:t>deter</w:t>
      </w:r>
      <w:r>
        <w:rPr>
          <w:rStyle w:val="IntenseEmphasis"/>
        </w:rPr>
        <w:t xml:space="preserve"> its peers’ hawkish behavior that might otherwise trigger</w:t>
      </w:r>
      <w:r>
        <w:rPr>
          <w:sz w:val="16"/>
        </w:rPr>
        <w:t xml:space="preserve"> a </w:t>
      </w:r>
      <w:r>
        <w:rPr>
          <w:rStyle w:val="Emphasis"/>
          <w:highlight w:val="yellow"/>
        </w:rPr>
        <w:t>major conflict</w:t>
      </w:r>
      <w:r>
        <w:rPr>
          <w:sz w:val="16"/>
        </w:rPr>
        <w:t xml:space="preserve">. Judging by the history of the Cold War, </w:t>
      </w:r>
      <w:r>
        <w:rPr>
          <w:rStyle w:val="IntenseEmphasis"/>
          <w:highlight w:val="yellow"/>
        </w:rPr>
        <w:t>the</w:t>
      </w:r>
      <w:r>
        <w:rPr>
          <w:rStyle w:val="IntenseEmphasis"/>
        </w:rPr>
        <w:t xml:space="preserve"> coming </w:t>
      </w:r>
      <w:r>
        <w:rPr>
          <w:rStyle w:val="IntenseEmphasis"/>
          <w:highlight w:val="yellow"/>
        </w:rPr>
        <w:t>strategic chess match</w:t>
      </w:r>
      <w:r>
        <w:rPr>
          <w:rStyle w:val="IntenseEmphasis"/>
        </w:rPr>
        <w:t xml:space="preserve"> with Russia and China </w:t>
      </w:r>
      <w:r>
        <w:rPr>
          <w:rStyle w:val="IntenseEmphasis"/>
          <w:highlight w:val="yellow"/>
        </w:rPr>
        <w:t>will prove tense</w:t>
      </w:r>
      <w:r>
        <w:rPr>
          <w:rStyle w:val="IntenseEmphasis"/>
        </w:rPr>
        <w:t xml:space="preserve"> and demanding</w:t>
      </w:r>
      <w:r>
        <w:rPr>
          <w:sz w:val="16"/>
        </w:rPr>
        <w:t>—</w:t>
      </w:r>
      <w:r>
        <w:rPr>
          <w:rStyle w:val="IntenseEmphasis"/>
          <w:highlight w:val="yellow"/>
        </w:rPr>
        <w:t>since</w:t>
      </w:r>
      <w:r>
        <w:rPr>
          <w:sz w:val="16"/>
          <w:highlight w:val="yellow"/>
        </w:rPr>
        <w:t xml:space="preserve"> </w:t>
      </w:r>
      <w:r>
        <w:rPr>
          <w:rStyle w:val="Emphasis"/>
          <w:highlight w:val="yellow"/>
        </w:rPr>
        <w:t>all</w:t>
      </w:r>
      <w:r>
        <w:rPr>
          <w:rStyle w:val="Emphasis"/>
        </w:rPr>
        <w:t xml:space="preserve"> the </w:t>
      </w:r>
      <w:r>
        <w:rPr>
          <w:rStyle w:val="Emphasis"/>
          <w:highlight w:val="yellow"/>
        </w:rPr>
        <w:t>countries boast nuclear arms</w:t>
      </w:r>
      <w:r>
        <w:rPr>
          <w:sz w:val="16"/>
        </w:rPr>
        <w:t xml:space="preserve"> and long-range ballistic missiles. Next, </w:t>
      </w:r>
      <w:r>
        <w:rPr>
          <w:rStyle w:val="IntenseEmphasis"/>
        </w:rPr>
        <w:t>the U</w:t>
      </w:r>
      <w:r>
        <w:rPr>
          <w:sz w:val="16"/>
        </w:rPr>
        <w:t xml:space="preserve">nited </w:t>
      </w:r>
      <w:r>
        <w:rPr>
          <w:rStyle w:val="IntenseEmphasis"/>
        </w:rPr>
        <w:t>S</w:t>
      </w:r>
      <w:r>
        <w:rPr>
          <w:sz w:val="16"/>
        </w:rPr>
        <w:t xml:space="preserve">tates </w:t>
      </w:r>
      <w:r>
        <w:rPr>
          <w:rStyle w:val="IntenseEmphasis"/>
        </w:rPr>
        <w:t>should widen and sustain willing coalitions of partners</w:t>
      </w:r>
      <w:r>
        <w:rPr>
          <w:sz w:val="16"/>
        </w:rPr>
        <w:t>, something at which America excels, and at which China and Russia fail conspicuously.</w:t>
      </w:r>
    </w:p>
    <w:p w14:paraId="797FCA29" w14:textId="77777777" w:rsidR="008D4AE0" w:rsidRDefault="008D4AE0" w:rsidP="008D4AE0">
      <w:pPr>
        <w:rPr>
          <w:sz w:val="16"/>
        </w:rPr>
      </w:pPr>
      <w:r>
        <w:rPr>
          <w:rStyle w:val="IntenseEmphasis"/>
          <w:highlight w:val="yellow"/>
        </w:rPr>
        <w:t xml:space="preserve">There can be </w:t>
      </w:r>
      <w:r>
        <w:rPr>
          <w:rStyle w:val="Emphasis"/>
          <w:highlight w:val="yellow"/>
        </w:rPr>
        <w:t>little</w:t>
      </w:r>
      <w:r>
        <w:rPr>
          <w:rStyle w:val="Emphasis"/>
        </w:rPr>
        <w:t xml:space="preserve"> room for </w:t>
      </w:r>
      <w:r>
        <w:rPr>
          <w:rStyle w:val="Emphasis"/>
          <w:highlight w:val="yellow"/>
        </w:rPr>
        <w:t>error</w:t>
      </w:r>
      <w:r>
        <w:rPr>
          <w:rStyle w:val="IntenseEmphasis"/>
        </w:rPr>
        <w:t xml:space="preserve"> in</w:t>
      </w:r>
      <w:r>
        <w:rPr>
          <w:sz w:val="16"/>
        </w:rPr>
        <w:t xml:space="preserve"> fraught </w:t>
      </w:r>
      <w:r>
        <w:rPr>
          <w:rStyle w:val="Emphasis"/>
        </w:rPr>
        <w:t xml:space="preserve">crises </w:t>
      </w:r>
      <w:r>
        <w:rPr>
          <w:rStyle w:val="Emphasis"/>
          <w:highlight w:val="yellow"/>
        </w:rPr>
        <w:t>among nuclear</w:t>
      </w:r>
      <w:r>
        <w:rPr>
          <w:rStyle w:val="Emphasis"/>
        </w:rPr>
        <w:t>-weaponized</w:t>
      </w:r>
      <w:r>
        <w:rPr>
          <w:sz w:val="16"/>
        </w:rPr>
        <w:t xml:space="preserve"> and </w:t>
      </w:r>
      <w:r>
        <w:rPr>
          <w:rStyle w:val="Emphasis"/>
          <w:highlight w:val="yellow"/>
        </w:rPr>
        <w:t>hostile powers</w:t>
      </w:r>
      <w:r>
        <w:rPr>
          <w:sz w:val="16"/>
        </w:rPr>
        <w:t xml:space="preserve">. Short- and long-term standoffs are likely, as they were during the Cold War. Thus, </w:t>
      </w:r>
      <w:r>
        <w:rPr>
          <w:rStyle w:val="IntenseEmphasis"/>
        </w:rPr>
        <w:t>the playbook</w:t>
      </w:r>
      <w:r>
        <w:rPr>
          <w:sz w:val="16"/>
        </w:rPr>
        <w:t xml:space="preserve">, in part, </w:t>
      </w:r>
      <w:r>
        <w:rPr>
          <w:rStyle w:val="IntenseEmphasis"/>
        </w:rPr>
        <w:t xml:space="preserve">involves a </w:t>
      </w:r>
      <w:r>
        <w:rPr>
          <w:rStyle w:val="Emphasis"/>
        </w:rPr>
        <w:t>waiting game</w:t>
      </w:r>
      <w:r>
        <w:rPr>
          <w:rStyle w:val="IntenseEmphasis"/>
        </w:rPr>
        <w:t xml:space="preserve"> in which each power looks to its rivals to suffer</w:t>
      </w:r>
      <w:r>
        <w:rPr>
          <w:sz w:val="16"/>
        </w:rPr>
        <w:t xml:space="preserve"> grievous </w:t>
      </w:r>
      <w:r>
        <w:rPr>
          <w:rStyle w:val="IntenseEmphasis"/>
        </w:rPr>
        <w:t>internal problems</w:t>
      </w:r>
      <w:r>
        <w:rPr>
          <w:sz w:val="16"/>
        </w:rPr>
        <w:t xml:space="preserve"> which could entail a collapse, as happened to the Soviet Union.</w:t>
      </w:r>
    </w:p>
    <w:p w14:paraId="367B88BF" w14:textId="77777777" w:rsidR="008D4AE0" w:rsidRDefault="008D4AE0" w:rsidP="008D4AE0"/>
    <w:p w14:paraId="3C39D8FC" w14:textId="77777777" w:rsidR="008D4AE0" w:rsidRDefault="008D4AE0" w:rsidP="008D4AE0">
      <w:pPr>
        <w:pStyle w:val="Heading3"/>
      </w:pPr>
      <w:r>
        <w:t>US not k</w:t>
      </w:r>
    </w:p>
    <w:p w14:paraId="12460DF9" w14:textId="77777777" w:rsidR="008D4AE0" w:rsidRPr="00F328BA" w:rsidRDefault="008D4AE0" w:rsidP="008D4AE0">
      <w:pPr>
        <w:pStyle w:val="Heading4"/>
        <w:rPr>
          <w:rFonts w:asciiTheme="minorHAnsi" w:hAnsiTheme="minorHAnsi" w:cstheme="minorHAnsi"/>
        </w:rPr>
      </w:pPr>
      <w:r>
        <w:rPr>
          <w:rFonts w:asciiTheme="minorHAnsi" w:hAnsiTheme="minorHAnsi" w:cstheme="minorHAnsi"/>
        </w:rPr>
        <w:t>US leadership not key</w:t>
      </w:r>
    </w:p>
    <w:p w14:paraId="2492B571" w14:textId="77777777" w:rsidR="008D4AE0" w:rsidRPr="00F328BA" w:rsidRDefault="008D4AE0" w:rsidP="008D4AE0">
      <w:pPr>
        <w:rPr>
          <w:rFonts w:asciiTheme="minorHAnsi" w:hAnsiTheme="minorHAnsi" w:cstheme="minorHAnsi"/>
          <w:sz w:val="14"/>
        </w:rPr>
      </w:pPr>
      <w:r w:rsidRPr="00F328BA">
        <w:rPr>
          <w:rStyle w:val="Style13ptBold"/>
          <w:rFonts w:asciiTheme="minorHAnsi" w:hAnsiTheme="minorHAnsi" w:cstheme="minorHAnsi"/>
        </w:rPr>
        <w:t>Fettweis 17</w:t>
      </w:r>
      <w:r w:rsidRPr="00F328BA">
        <w:rPr>
          <w:rFonts w:asciiTheme="minorHAnsi" w:hAnsiTheme="minorHAnsi" w:cstheme="minorHAnsi"/>
          <w:sz w:val="14"/>
        </w:rPr>
        <w:t xml:space="preserve"> (5/8, Christopher, Associate Professor of Political Science @ Tulane, “Unipolarity, Hegemony, and the New Peace”, Security Studies, 26:3)</w:t>
      </w:r>
    </w:p>
    <w:p w14:paraId="2B477B6E" w14:textId="77777777" w:rsidR="008D4AE0" w:rsidRPr="00F328BA" w:rsidRDefault="008D4AE0" w:rsidP="008D4AE0">
      <w:pPr>
        <w:rPr>
          <w:rFonts w:asciiTheme="minorHAnsi" w:hAnsiTheme="minorHAnsi" w:cstheme="minorHAnsi"/>
          <w:sz w:val="14"/>
        </w:rPr>
      </w:pPr>
      <w:r w:rsidRPr="00F328BA">
        <w:rPr>
          <w:rFonts w:asciiTheme="minorHAnsi" w:hAnsiTheme="minorHAnsi" w:cstheme="minorHAnsi"/>
          <w:sz w:val="14"/>
        </w:rPr>
        <w:t xml:space="preserve">Even the most ardent supporters of the hegemonic-stability explanation do not contend that US influence extends equally to all corners of the globe. </w:t>
      </w:r>
      <w:r w:rsidRPr="00F328BA">
        <w:rPr>
          <w:rStyle w:val="StyleUnderline"/>
          <w:rFonts w:asciiTheme="minorHAnsi" w:hAnsiTheme="minorHAnsi" w:cstheme="minorHAnsi"/>
          <w:highlight w:val="yellow"/>
        </w:rPr>
        <w:t>The United States has concentrated its policing</w:t>
      </w:r>
      <w:r w:rsidRPr="00F328BA">
        <w:rPr>
          <w:rFonts w:asciiTheme="minorHAnsi" w:hAnsiTheme="minorHAnsi" w:cstheme="minorHAnsi"/>
          <w:sz w:val="14"/>
        </w:rPr>
        <w:t xml:space="preserve"> </w:t>
      </w:r>
      <w:r w:rsidRPr="00F328BA">
        <w:rPr>
          <w:rStyle w:val="StyleUnderline"/>
          <w:rFonts w:asciiTheme="minorHAnsi" w:hAnsiTheme="minorHAnsi" w:cstheme="minorHAnsi"/>
        </w:rPr>
        <w:t>in</w:t>
      </w:r>
      <w:r w:rsidRPr="00F328BA">
        <w:rPr>
          <w:rFonts w:asciiTheme="minorHAnsi" w:hAnsiTheme="minorHAnsi" w:cstheme="minorHAnsi"/>
          <w:sz w:val="14"/>
        </w:rPr>
        <w:t xml:space="preserve"> what George Kennan used to call “strong points,” or the most important parts of the world: </w:t>
      </w:r>
      <w:r w:rsidRPr="00F328BA">
        <w:rPr>
          <w:rStyle w:val="StyleUnderline"/>
          <w:rFonts w:asciiTheme="minorHAnsi" w:hAnsiTheme="minorHAnsi" w:cstheme="minorHAnsi"/>
        </w:rPr>
        <w:t>Western Europe, the Pacific Rim, and Persian Gulf</w:t>
      </w:r>
      <w:r w:rsidRPr="00F328BA">
        <w:rPr>
          <w:rFonts w:asciiTheme="minorHAnsi" w:hAnsiTheme="minorHAnsi" w:cstheme="minorHAnsi"/>
          <w:sz w:val="14"/>
        </w:rPr>
        <w:t xml:space="preserve">.64 By doing so, Washington may well have contributed more to great power peace than the overall global decline in warfare. If the former phenomenon contributed to the latter, by essentially providing a behavioral model for weaker states to emulate, then perhaps this lends some support to the hegemonic-stability case.65 During the Cold War, the United States played referee to a few intra-West squabbles, especially between Greece and Turkey, and provided Hobbesian reassurance to Germany’s nervous neighbors. Other, equally plausible explanations exist for stability in the first world, including the presence of a common enemy, democracy, economic interdependence, general war aversion, etc. The looming presence of the leviathan is certainly among these plausible explanations, but only inside the US sphere of influence. Bipolarity was bad for the nonaligned world, where Soviet and Western intervention routinely exacerbated local conflicts. Unipolarity has generally been much better, but whether or not this was due to US action is again unclear. </w:t>
      </w:r>
      <w:r w:rsidRPr="00F328BA">
        <w:rPr>
          <w:rStyle w:val="StyleUnderline"/>
          <w:rFonts w:asciiTheme="minorHAnsi" w:hAnsiTheme="minorHAnsi" w:cstheme="minorHAnsi"/>
        </w:rPr>
        <w:t>Overall US interest in the affairs of the Global South has dropped markedly since the end of the Cold War, as has the level of violence in almost all regions</w:t>
      </w:r>
      <w:r w:rsidRPr="00F328BA">
        <w:rPr>
          <w:rFonts w:asciiTheme="minorHAnsi" w:hAnsiTheme="minorHAnsi" w:cstheme="minorHAnsi"/>
          <w:sz w:val="14"/>
        </w:rPr>
        <w:t xml:space="preserve">. </w:t>
      </w:r>
      <w:r w:rsidRPr="00F328BA">
        <w:rPr>
          <w:rStyle w:val="Emphasis"/>
          <w:rFonts w:asciiTheme="minorHAnsi" w:hAnsiTheme="minorHAnsi" w:cstheme="minorHAnsi"/>
          <w:highlight w:val="yellow"/>
        </w:rPr>
        <w:t>There is less US intervention in</w:t>
      </w:r>
      <w:r w:rsidRPr="00F328BA">
        <w:rPr>
          <w:rStyle w:val="Emphasis"/>
          <w:rFonts w:asciiTheme="minorHAnsi" w:hAnsiTheme="minorHAnsi" w:cstheme="minorHAnsi"/>
        </w:rPr>
        <w:t xml:space="preserve"> the political and military affairs of </w:t>
      </w:r>
      <w:r w:rsidRPr="00F328BA">
        <w:rPr>
          <w:rStyle w:val="Emphasis"/>
          <w:rFonts w:asciiTheme="minorHAnsi" w:hAnsiTheme="minorHAnsi" w:cstheme="minorHAnsi"/>
          <w:highlight w:val="yellow"/>
        </w:rPr>
        <w:t>Latin America</w:t>
      </w:r>
      <w:r w:rsidRPr="00F328BA">
        <w:rPr>
          <w:rStyle w:val="Emphasis"/>
          <w:rFonts w:asciiTheme="minorHAnsi" w:hAnsiTheme="minorHAnsi" w:cstheme="minorHAnsi"/>
        </w:rPr>
        <w:t xml:space="preserve"> compared to any time in the twentieth century, for instance, </w:t>
      </w:r>
      <w:r w:rsidRPr="00F328BA">
        <w:rPr>
          <w:rStyle w:val="Emphasis"/>
          <w:rFonts w:asciiTheme="minorHAnsi" w:hAnsiTheme="minorHAnsi" w:cstheme="minorHAnsi"/>
          <w:highlight w:val="yellow"/>
        </w:rPr>
        <w:t>and also less conflict</w:t>
      </w:r>
      <w:r w:rsidRPr="00F328BA">
        <w:rPr>
          <w:rFonts w:asciiTheme="minorHAnsi" w:hAnsiTheme="minorHAnsi" w:cstheme="minorHAnsi"/>
          <w:sz w:val="14"/>
        </w:rPr>
        <w:t xml:space="preserve">. </w:t>
      </w:r>
      <w:r w:rsidRPr="00F328BA">
        <w:rPr>
          <w:rStyle w:val="Emphasis"/>
          <w:rFonts w:asciiTheme="minorHAnsi" w:hAnsiTheme="minorHAnsi" w:cstheme="minorHAnsi"/>
          <w:highlight w:val="yellow"/>
        </w:rPr>
        <w:t>Warfare in Africa is at an all-time low, as is relative US interest</w:t>
      </w:r>
      <w:r w:rsidRPr="00F328BA">
        <w:rPr>
          <w:rStyle w:val="Emphasis"/>
          <w:rFonts w:asciiTheme="minorHAnsi" w:hAnsiTheme="minorHAnsi" w:cstheme="minorHAnsi"/>
        </w:rPr>
        <w:t xml:space="preserve"> outside of counterterrorism and security assistance</w:t>
      </w:r>
      <w:r w:rsidRPr="00F328BA">
        <w:rPr>
          <w:rFonts w:asciiTheme="minorHAnsi" w:hAnsiTheme="minorHAnsi" w:cstheme="minorHAnsi"/>
          <w:sz w:val="14"/>
        </w:rPr>
        <w:t xml:space="preserve">.66 </w:t>
      </w:r>
      <w:r w:rsidRPr="00F328BA">
        <w:rPr>
          <w:rStyle w:val="StyleUnderline"/>
          <w:rFonts w:asciiTheme="minorHAnsi" w:hAnsiTheme="minorHAnsi" w:cstheme="minorHAnsi"/>
        </w:rPr>
        <w:t xml:space="preserve">Regional peace and stability exist where there is US active intervention, as well as where there is not. </w:t>
      </w:r>
      <w:r w:rsidRPr="00F328BA">
        <w:rPr>
          <w:rStyle w:val="Emphasis"/>
          <w:rFonts w:asciiTheme="minorHAnsi" w:hAnsiTheme="minorHAnsi" w:cstheme="minorHAnsi"/>
          <w:highlight w:val="yellow"/>
        </w:rPr>
        <w:t>No</w:t>
      </w:r>
      <w:r w:rsidRPr="00F328BA">
        <w:rPr>
          <w:rStyle w:val="Emphasis"/>
          <w:rFonts w:asciiTheme="minorHAnsi" w:hAnsiTheme="minorHAnsi" w:cstheme="minorHAnsi"/>
        </w:rPr>
        <w:t xml:space="preserve"> direct </w:t>
      </w:r>
      <w:r w:rsidRPr="00F328BA">
        <w:rPr>
          <w:rStyle w:val="Emphasis"/>
          <w:rFonts w:asciiTheme="minorHAnsi" w:hAnsiTheme="minorHAnsi" w:cstheme="minorHAnsi"/>
          <w:highlight w:val="yellow"/>
        </w:rPr>
        <w:t>relationship seems to exist across regions</w:t>
      </w:r>
      <w:r w:rsidRPr="00F328BA">
        <w:rPr>
          <w:rFonts w:asciiTheme="minorHAnsi" w:hAnsiTheme="minorHAnsi" w:cstheme="minorHAnsi"/>
          <w:sz w:val="14"/>
        </w:rPr>
        <w:t xml:space="preserve">. If intervention can be considered a function of direct and indirect activity, of both political and military action, a regional picture might look like what is outlined in Table 1. These assessments of conflict are by necessity relative, because there has not been a “high” level of conflict in any region outside the Middle East during the period of the New Peace. Putting aside for the moment that important caveat, some points become clear. The great powers of the world are clustered in the upper right quadrant, where US intervention has been high, but conflict levels low. US intervention is imperfectly correlated with stability, however. Indeed, </w:t>
      </w:r>
      <w:r w:rsidRPr="00F328BA">
        <w:rPr>
          <w:rStyle w:val="StyleUnderline"/>
          <w:rFonts w:asciiTheme="minorHAnsi" w:hAnsiTheme="minorHAnsi" w:cstheme="minorHAnsi"/>
        </w:rPr>
        <w:t xml:space="preserve">it is conceivable that the </w:t>
      </w:r>
      <w:r w:rsidRPr="00F328BA">
        <w:rPr>
          <w:rStyle w:val="StyleUnderline"/>
          <w:rFonts w:asciiTheme="minorHAnsi" w:hAnsiTheme="minorHAnsi" w:cstheme="minorHAnsi"/>
          <w:highlight w:val="yellow"/>
        </w:rPr>
        <w:t>relatively high level of US</w:t>
      </w:r>
      <w:r w:rsidRPr="00F328BA">
        <w:rPr>
          <w:rStyle w:val="StyleUnderline"/>
          <w:rFonts w:asciiTheme="minorHAnsi" w:hAnsiTheme="minorHAnsi" w:cstheme="minorHAnsi"/>
        </w:rPr>
        <w:t xml:space="preserve"> interest and </w:t>
      </w:r>
      <w:r w:rsidRPr="00F328BA">
        <w:rPr>
          <w:rStyle w:val="StyleUnderline"/>
          <w:rFonts w:asciiTheme="minorHAnsi" w:hAnsiTheme="minorHAnsi" w:cstheme="minorHAnsi"/>
          <w:highlight w:val="yellow"/>
        </w:rPr>
        <w:t>activity has made the security situation in the Persian Gulf and broader Middle East worse</w:t>
      </w:r>
      <w:r w:rsidRPr="00F328BA">
        <w:rPr>
          <w:rFonts w:asciiTheme="minorHAnsi" w:hAnsiTheme="minorHAnsi" w:cstheme="minorHAnsi"/>
          <w:sz w:val="14"/>
        </w:rPr>
        <w:t xml:space="preserve">. In recent years, </w:t>
      </w:r>
      <w:r w:rsidRPr="00F328BA">
        <w:rPr>
          <w:rStyle w:val="StyleUnderline"/>
          <w:rFonts w:asciiTheme="minorHAnsi" w:hAnsiTheme="minorHAnsi" w:cstheme="minorHAnsi"/>
        </w:rPr>
        <w:t>substantial hard power investments</w:t>
      </w:r>
      <w:r w:rsidRPr="00F328BA">
        <w:rPr>
          <w:rFonts w:asciiTheme="minorHAnsi" w:hAnsiTheme="minorHAnsi" w:cstheme="minorHAnsi"/>
          <w:sz w:val="14"/>
        </w:rPr>
        <w:t xml:space="preserve"> (Somalia, Afghanistan, Iraq), </w:t>
      </w:r>
      <w:r w:rsidRPr="00F328BA">
        <w:rPr>
          <w:rStyle w:val="StyleUnderline"/>
          <w:rFonts w:asciiTheme="minorHAnsi" w:hAnsiTheme="minorHAnsi" w:cstheme="minorHAnsi"/>
        </w:rPr>
        <w:t>moderate intervention</w:t>
      </w:r>
      <w:r w:rsidRPr="00F328BA">
        <w:rPr>
          <w:rFonts w:asciiTheme="minorHAnsi" w:hAnsiTheme="minorHAnsi" w:cstheme="minorHAnsi"/>
          <w:sz w:val="14"/>
        </w:rPr>
        <w:t xml:space="preserve"> (Libya), </w:t>
      </w:r>
      <w:r w:rsidRPr="00F328BA">
        <w:rPr>
          <w:rStyle w:val="StyleUnderline"/>
          <w:rFonts w:asciiTheme="minorHAnsi" w:hAnsiTheme="minorHAnsi" w:cstheme="minorHAnsi"/>
        </w:rPr>
        <w:t>and reliance on diplomacy</w:t>
      </w:r>
      <w:r w:rsidRPr="00F328BA">
        <w:rPr>
          <w:rFonts w:asciiTheme="minorHAnsi" w:hAnsiTheme="minorHAnsi" w:cstheme="minorHAnsi"/>
          <w:sz w:val="14"/>
        </w:rPr>
        <w:t xml:space="preserve"> (Syria) </w:t>
      </w:r>
      <w:r w:rsidRPr="00F328BA">
        <w:rPr>
          <w:rStyle w:val="Emphasis"/>
          <w:rFonts w:asciiTheme="minorHAnsi" w:hAnsiTheme="minorHAnsi" w:cstheme="minorHAnsi"/>
        </w:rPr>
        <w:t>have been equally ineffective in stabilizing states torn by conflict</w:t>
      </w:r>
      <w:r w:rsidRPr="00F328BA">
        <w:rPr>
          <w:rFonts w:asciiTheme="minorHAnsi" w:hAnsiTheme="minorHAnsi" w:cstheme="minorHAnsi"/>
          <w:sz w:val="14"/>
        </w:rPr>
        <w:t xml:space="preserve">. While it is possible that the region is essentially unpacifiable and no amount of police work would bring peace to its people, it remains hard to make the case that the US presence has improved matters. In this “strong point,” at least, </w:t>
      </w:r>
      <w:r w:rsidRPr="00F328BA">
        <w:rPr>
          <w:rStyle w:val="Emphasis"/>
          <w:rFonts w:asciiTheme="minorHAnsi" w:hAnsiTheme="minorHAnsi" w:cstheme="minorHAnsi"/>
        </w:rPr>
        <w:t xml:space="preserve">US </w:t>
      </w:r>
      <w:r w:rsidRPr="00F328BA">
        <w:rPr>
          <w:rStyle w:val="Emphasis"/>
          <w:rFonts w:asciiTheme="minorHAnsi" w:hAnsiTheme="minorHAnsi" w:cstheme="minorHAnsi"/>
          <w:highlight w:val="yellow"/>
        </w:rPr>
        <w:t>hegemony has failed to bring peace</w:t>
      </w:r>
      <w:r w:rsidRPr="00F328BA">
        <w:rPr>
          <w:rFonts w:asciiTheme="minorHAnsi" w:hAnsiTheme="minorHAnsi" w:cstheme="minorHAnsi"/>
          <w:sz w:val="14"/>
        </w:rPr>
        <w:t xml:space="preserve">. </w:t>
      </w:r>
      <w:r w:rsidRPr="00F328BA">
        <w:rPr>
          <w:rStyle w:val="StyleUnderline"/>
          <w:rFonts w:asciiTheme="minorHAnsi" w:hAnsiTheme="minorHAnsi" w:cstheme="minorHAnsi"/>
        </w:rPr>
        <w:t>In much of the rest of the world, the United States has not been especially eager to enforce any particular rules. Even rather incontrovertible evidence of genocide has not been enough to inspire action</w:t>
      </w:r>
      <w:r w:rsidRPr="00F328BA">
        <w:rPr>
          <w:rFonts w:asciiTheme="minorHAnsi" w:hAnsiTheme="minorHAnsi" w:cstheme="minorHAnsi"/>
          <w:sz w:val="14"/>
        </w:rPr>
        <w:t xml:space="preserve">. Washington’s intervention choices have at best been erratic; Libya and Kosovo brought about action, but much more blood flowed uninterrupted in Rwanda, Darfur, Congo, Sri Lanka, and Syria. The US record of peacemaking is not exactly a long uninterrupted string of successes. During the turn-of-the-century conventional war between Ethiopia and Eritrea, a highlevel US delegation containing former and future National Security Advisors (Anthony Lake and Susan Rice) made a half-dozen trips to the region, but was unable to prevent either the outbreak or recurrence of the conflict. Lake and his team shuttled back and forth between the capitals with some frequency, and President Clinton made repeated phone calls to the leaders of the respective countries, offering to hold peace talks in the United States, all to no avail.67 The war ended n late 2000 when Ethiopia essentially won, and it controls the disputed territory to this day. </w:t>
      </w:r>
      <w:r w:rsidRPr="00F328BA">
        <w:rPr>
          <w:rStyle w:val="StyleUnderline"/>
          <w:rFonts w:asciiTheme="minorHAnsi" w:hAnsiTheme="minorHAnsi" w:cstheme="minorHAnsi"/>
        </w:rPr>
        <w:t xml:space="preserve">The Horn of Africa is hardly the only region where states are free to fight one another today without fear of serious US involvement. Since they are choosing not to do so with increasing frequency, </w:t>
      </w:r>
      <w:r w:rsidRPr="00F328BA">
        <w:rPr>
          <w:rStyle w:val="Emphasis"/>
          <w:rFonts w:asciiTheme="minorHAnsi" w:hAnsiTheme="minorHAnsi" w:cstheme="minorHAnsi"/>
          <w:highlight w:val="yellow"/>
        </w:rPr>
        <w:t>something else is probably affecting their calculations</w:t>
      </w:r>
      <w:r w:rsidRPr="00F328BA">
        <w:rPr>
          <w:rFonts w:asciiTheme="minorHAnsi" w:hAnsiTheme="minorHAnsi" w:cstheme="minorHAnsi"/>
          <w:sz w:val="14"/>
        </w:rPr>
        <w:t xml:space="preserve">. </w:t>
      </w:r>
      <w:r w:rsidRPr="00F328BA">
        <w:rPr>
          <w:rStyle w:val="Emphasis"/>
          <w:rFonts w:asciiTheme="minorHAnsi" w:hAnsiTheme="minorHAnsi" w:cstheme="minorHAnsi"/>
          <w:highlight w:val="yellow"/>
        </w:rPr>
        <w:t>Stability exists even in those places where the potential for intervention by the sheriff is minimal</w:t>
      </w:r>
      <w:r w:rsidRPr="00F328BA">
        <w:rPr>
          <w:rFonts w:asciiTheme="minorHAnsi" w:hAnsiTheme="minorHAnsi" w:cstheme="minorHAnsi"/>
          <w:sz w:val="14"/>
        </w:rPr>
        <w:t xml:space="preserve">. </w:t>
      </w:r>
      <w:r w:rsidRPr="00F328BA">
        <w:rPr>
          <w:rStyle w:val="StyleUnderline"/>
          <w:rFonts w:asciiTheme="minorHAnsi" w:hAnsiTheme="minorHAnsi" w:cstheme="minorHAnsi"/>
        </w:rPr>
        <w:t>Hegemonic stability can only take credit for influencing those decisions that would have ended in war without the presence, whether physical or psychological, of the United States</w:t>
      </w:r>
      <w:r w:rsidRPr="00F328BA">
        <w:rPr>
          <w:rFonts w:asciiTheme="minorHAnsi" w:hAnsiTheme="minorHAnsi" w:cstheme="minorHAnsi"/>
          <w:sz w:val="14"/>
        </w:rPr>
        <w:t xml:space="preserve">. </w:t>
      </w:r>
      <w:r w:rsidRPr="00F328BA">
        <w:rPr>
          <w:rStyle w:val="StyleUnderline"/>
          <w:rFonts w:asciiTheme="minorHAnsi" w:hAnsiTheme="minorHAnsi" w:cstheme="minorHAnsi"/>
        </w:rPr>
        <w:t>It seems hard to make the case that the relative peace that has descended on so many regions is primarily due to the kind of heavy hand of the neoconservative leviathan</w:t>
      </w:r>
      <w:r w:rsidRPr="00F328BA">
        <w:rPr>
          <w:rFonts w:asciiTheme="minorHAnsi" w:hAnsiTheme="minorHAnsi" w:cstheme="minorHAnsi"/>
          <w:sz w:val="14"/>
        </w:rPr>
        <w:t xml:space="preserve">, or its lighter, more liberal cousin. </w:t>
      </w:r>
      <w:r w:rsidRPr="00F328BA">
        <w:rPr>
          <w:rStyle w:val="Emphasis"/>
          <w:rFonts w:asciiTheme="minorHAnsi" w:hAnsiTheme="minorHAnsi" w:cstheme="minorHAnsi"/>
          <w:highlight w:val="yellow"/>
        </w:rPr>
        <w:t>Something else appears to be at work</w:t>
      </w:r>
      <w:r w:rsidRPr="00F328BA">
        <w:rPr>
          <w:rFonts w:asciiTheme="minorHAnsi" w:hAnsiTheme="minorHAnsi" w:cstheme="minorHAnsi"/>
          <w:sz w:val="14"/>
        </w:rPr>
        <w:t>.</w:t>
      </w:r>
    </w:p>
    <w:p w14:paraId="7056FA75" w14:textId="77777777" w:rsidR="008D4AE0" w:rsidRPr="0069013B" w:rsidRDefault="008D4AE0" w:rsidP="008D4AE0"/>
    <w:p w14:paraId="53D34FFE" w14:textId="77777777" w:rsidR="008D4AE0" w:rsidRPr="00756106" w:rsidRDefault="008D4AE0" w:rsidP="008D4AE0"/>
    <w:p w14:paraId="6CB095EB" w14:textId="77777777" w:rsidR="008D4AE0" w:rsidRDefault="008D4AE0" w:rsidP="008D4AE0">
      <w:pPr>
        <w:pStyle w:val="Heading3"/>
      </w:pPr>
      <w:r>
        <w:t>Genocide</w:t>
      </w:r>
    </w:p>
    <w:p w14:paraId="4D743F9F" w14:textId="77777777" w:rsidR="008D4AE0" w:rsidRPr="007C28AF" w:rsidRDefault="008D4AE0" w:rsidP="008D4AE0">
      <w:pPr>
        <w:pStyle w:val="Heading4"/>
        <w:rPr>
          <w:rFonts w:cs="Times New Roman"/>
        </w:rPr>
      </w:pPr>
      <w:r>
        <w:rPr>
          <w:rFonts w:cs="Times New Roman"/>
        </w:rPr>
        <w:t xml:space="preserve">It’s </w:t>
      </w:r>
      <w:r w:rsidRPr="001D3F35">
        <w:rPr>
          <w:rFonts w:cs="Times New Roman"/>
          <w:u w:val="single"/>
        </w:rPr>
        <w:t>unethical</w:t>
      </w:r>
      <w:r>
        <w:rPr>
          <w:rFonts w:cs="Times New Roman"/>
        </w:rPr>
        <w:t xml:space="preserve"> to ignore </w:t>
      </w:r>
      <w:r>
        <w:rPr>
          <w:rFonts w:cs="Times New Roman"/>
          <w:u w:val="single"/>
        </w:rPr>
        <w:t>alternatives</w:t>
      </w:r>
      <w:r w:rsidRPr="00A529A9">
        <w:rPr>
          <w:rFonts w:cs="Times New Roman"/>
        </w:rPr>
        <w:t xml:space="preserve"> to US power</w:t>
      </w:r>
      <w:r>
        <w:rPr>
          <w:rFonts w:cs="Times New Roman"/>
        </w:rPr>
        <w:t>---voting aff legitimates global genocide</w:t>
      </w:r>
    </w:p>
    <w:p w14:paraId="7FB99C49" w14:textId="77777777" w:rsidR="008D4AE0" w:rsidRDefault="008D4AE0" w:rsidP="008D4AE0">
      <w:r w:rsidRPr="0098577C">
        <w:rPr>
          <w:rStyle w:val="Style13ptBold"/>
        </w:rPr>
        <w:t>Gitlin 3</w:t>
      </w:r>
      <w:r>
        <w:t xml:space="preserve"> – </w:t>
      </w:r>
      <w:r w:rsidRPr="0098577C">
        <w:t>Pr</w:t>
      </w:r>
      <w:r>
        <w:t>ofessor Sociology at Columbia</w:t>
      </w:r>
    </w:p>
    <w:p w14:paraId="0EADA172" w14:textId="77777777" w:rsidR="008D4AE0" w:rsidRPr="0098577C" w:rsidRDefault="008D4AE0" w:rsidP="008D4AE0">
      <w:r w:rsidRPr="0098577C">
        <w:t>(Todd, July, “Goodbye, New World Order: Keep the Global Ideal Alive” MotherJones, http://www.motherjones.com/commentary/gitlin/2003/07/we_478_01.html)</w:t>
      </w:r>
    </w:p>
    <w:p w14:paraId="36174EE2" w14:textId="77777777" w:rsidR="008D4AE0" w:rsidRDefault="008D4AE0" w:rsidP="008D4AE0">
      <w:pPr>
        <w:rPr>
          <w:sz w:val="8"/>
        </w:rPr>
      </w:pPr>
      <w:r w:rsidRPr="00A529A9">
        <w:rPr>
          <w:sz w:val="8"/>
        </w:rPr>
        <w:t xml:space="preserve">The point is that this would be a terrible time to give up on internationalism. The simple fact that the US proved victorious in Iraq does not alter the following chain of truths: To push the world toward democratic rights, power must be legitimate; it is only legitimate if it is held to be legitimate; it is very unlikely to be legitimate if it is unilateral or close to unilateral; and the wider the base of power, the more likely it is to appear legitimate. Bush may have no doubt that American armed force in the Middle East is legitimate, and right now Americans may agree, but that won't do.  Common sense alone should tell us not to overreach. Even with the best intentions in the world -- which hundreds of millions doubt -- the United States is simply not up to the global mission that the Bush administration embraces. This nation hasn't the staying power, the economic strength, the knowledge, the wisdom, or the legitimacy to command the continents. It is sheerest delusion to think otherwise.  Meanwhile, it is an irony of the recent past that as the United States has lost prestige, the United Nations has gained it -- at least outside our borders. For all its demonstrable flaws, it retains some credibility -- no small thing in a world growing more anarchic. Even </w:t>
      </w:r>
      <w:r w:rsidRPr="00216E9D">
        <w:rPr>
          <w:rStyle w:val="StyleUnderline"/>
          <w:highlight w:val="yellow"/>
        </w:rPr>
        <w:t>the U. N.</w:t>
      </w:r>
      <w:r w:rsidRPr="00A529A9">
        <w:rPr>
          <w:sz w:val="8"/>
        </w:rPr>
        <w:t xml:space="preserve">'s sharpest critics concede that it learns from its mistakes. Having </w:t>
      </w:r>
      <w:r w:rsidRPr="00216E9D">
        <w:rPr>
          <w:rStyle w:val="StyleUnderline"/>
          <w:highlight w:val="yellow"/>
        </w:rPr>
        <w:t>failed</w:t>
      </w:r>
      <w:r w:rsidRPr="001579E2">
        <w:rPr>
          <w:rStyle w:val="StyleUnderline"/>
        </w:rPr>
        <w:t xml:space="preserve"> miserably </w:t>
      </w:r>
      <w:r w:rsidRPr="00216E9D">
        <w:rPr>
          <w:rStyle w:val="StyleUnderline"/>
          <w:highlight w:val="yellow"/>
        </w:rPr>
        <w:t>to</w:t>
      </w:r>
      <w:r w:rsidRPr="001579E2">
        <w:rPr>
          <w:rStyle w:val="StyleUnderline"/>
        </w:rPr>
        <w:t xml:space="preserve"> </w:t>
      </w:r>
      <w:r w:rsidRPr="00216E9D">
        <w:rPr>
          <w:rStyle w:val="StyleUnderline"/>
          <w:highlight w:val="yellow"/>
        </w:rPr>
        <w:t>stop ethnic cleansing in Bosnia and Rwanda</w:t>
      </w:r>
      <w:r w:rsidRPr="00A529A9">
        <w:rPr>
          <w:sz w:val="8"/>
        </w:rPr>
        <w:t xml:space="preserve">, it started talking about the need to keep constabulary forces at the ready. Having been assigned much of the world's dirty work -- </w:t>
      </w:r>
      <w:r w:rsidRPr="00216E9D">
        <w:rPr>
          <w:rStyle w:val="StyleUnderline"/>
        </w:rPr>
        <w:t>peacekeeping, public health, refugee and humanitarian aid</w:t>
      </w:r>
      <w:r w:rsidRPr="001579E2">
        <w:rPr>
          <w:rStyle w:val="StyleUnderline"/>
        </w:rPr>
        <w:t xml:space="preserve"> -- </w:t>
      </w:r>
      <w:r w:rsidRPr="00216E9D">
        <w:rPr>
          <w:rStyle w:val="StyleUnderline"/>
          <w:highlight w:val="yellow"/>
        </w:rPr>
        <w:t>its institutions accumulate the lore of experience.</w:t>
      </w:r>
      <w:r w:rsidRPr="001579E2">
        <w:rPr>
          <w:rStyle w:val="StyleUnderline"/>
        </w:rPr>
        <w:t xml:space="preserve"> </w:t>
      </w:r>
      <w:r w:rsidRPr="00A529A9">
        <w:rPr>
          <w:sz w:val="8"/>
        </w:rPr>
        <w:t xml:space="preserve">Resolution 1441, which the Security Council passed unanimously last year, might even be interpreted, strange to say, as a step forward in the enforcement of </w:t>
      </w:r>
      <w:r w:rsidRPr="00216E9D">
        <w:rPr>
          <w:rStyle w:val="StyleUnderline"/>
          <w:highlight w:val="yellow"/>
        </w:rPr>
        <w:t>i</w:t>
      </w:r>
      <w:r w:rsidRPr="001579E2">
        <w:rPr>
          <w:rStyle w:val="StyleUnderline"/>
        </w:rPr>
        <w:t xml:space="preserve">nternational </w:t>
      </w:r>
      <w:r w:rsidRPr="00216E9D">
        <w:rPr>
          <w:rStyle w:val="StyleUnderline"/>
          <w:highlight w:val="yellow"/>
        </w:rPr>
        <w:t>law</w:t>
      </w:r>
      <w:r w:rsidRPr="00A529A9">
        <w:rPr>
          <w:sz w:val="8"/>
        </w:rPr>
        <w:t xml:space="preserve">, for if the U. S. had been more adroit and patient diplomatically, the French and others could have been nudged into signing onto limited force a few months hence. In the end, the organization </w:t>
      </w:r>
      <w:r w:rsidRPr="00216E9D">
        <w:rPr>
          <w:rStyle w:val="StyleUnderline"/>
          <w:highlight w:val="yellow"/>
        </w:rPr>
        <w:t>failed</w:t>
      </w:r>
      <w:r w:rsidRPr="001579E2">
        <w:rPr>
          <w:rStyle w:val="StyleUnderline"/>
        </w:rPr>
        <w:t xml:space="preserve"> to prevent war</w:t>
      </w:r>
      <w:r w:rsidRPr="00A529A9">
        <w:rPr>
          <w:sz w:val="8"/>
        </w:rPr>
        <w:t xml:space="preserve">, but its hopes have never been more necessary, its resurrection more indispensable.  If internationalism is toothless, right now, that's not an argument against internationalist principle; it's an argument for implanting teeth. If what's left on the East River is nothing but a clunky hulk, there was still enough prestige left in the hulk that George W. Bush, master unilateralist, felt impelled to dally with the Security Council -- however reluctantly, however deceptively -- for months. No less a figure than his father's consigliore and former Secretary of State James W. Baker urged that course upon the president last summer. Going the Security Council route was the tribute George W. Bush paid to internationalism -- before underscoring his contempt for it by going to war on his own schedule.  This is not the first time an international assembly of nation-states has failed abjectly to prove its mettle. Indeed, in 1945, the UN itself was built atop the site of an earlier breakdown. The </w:t>
      </w:r>
      <w:r w:rsidRPr="00216E9D">
        <w:rPr>
          <w:rStyle w:val="StyleUnderline"/>
          <w:highlight w:val="yellow"/>
        </w:rPr>
        <w:t>rubble of the</w:t>
      </w:r>
      <w:r w:rsidRPr="001579E2">
        <w:rPr>
          <w:rStyle w:val="StyleUnderline"/>
        </w:rPr>
        <w:t xml:space="preserve"> collapsed </w:t>
      </w:r>
      <w:r w:rsidRPr="00216E9D">
        <w:rPr>
          <w:rStyle w:val="StyleUnderline"/>
          <w:highlight w:val="yellow"/>
        </w:rPr>
        <w:t>League</w:t>
      </w:r>
      <w:r w:rsidRPr="001579E2">
        <w:rPr>
          <w:rStyle w:val="StyleUnderline"/>
        </w:rPr>
        <w:t xml:space="preserve"> of Nations, which had failed to arrest blatant aggression by Italy, Japan, and Germany, </w:t>
      </w:r>
      <w:r w:rsidRPr="00216E9D">
        <w:rPr>
          <w:rStyle w:val="StyleUnderline"/>
          <w:highlight w:val="yellow"/>
        </w:rPr>
        <w:t>had to be cleared</w:t>
      </w:r>
      <w:r w:rsidRPr="001579E2">
        <w:rPr>
          <w:rStyle w:val="StyleUnderline"/>
        </w:rPr>
        <w:t xml:space="preserve"> away before the UN could rise from the ashes</w:t>
      </w:r>
      <w:r w:rsidRPr="00A529A9">
        <w:rPr>
          <w:sz w:val="8"/>
        </w:rPr>
        <w:t xml:space="preserve">.  Yet rise it did. And people were inspired -- and frightened -- by it. Even as a spectral presence, the UN was substantial enough to arouse right-wingers to put up billboards urging the US to flee its clutches. Recently, George W. Bush fondly remembered those signs, conspicuous around Midland, Texas, during his early years. To Midland's America Firsters, the U. N. had a reputation as demonic as it was, to this writer, benign. In the General Assembly building, which my friends and I frequented in high school, the ceiling was left unfinished -- to signal, we were told, that </w:t>
      </w:r>
      <w:r w:rsidRPr="001579E2">
        <w:rPr>
          <w:rStyle w:val="StyleUnderline"/>
        </w:rPr>
        <w:t xml:space="preserve">world peace was unfinished. </w:t>
      </w:r>
      <w:r w:rsidRPr="00216E9D">
        <w:rPr>
          <w:rStyle w:val="StyleUnderline"/>
          <w:highlight w:val="yellow"/>
        </w:rPr>
        <w:t>What if the symbolism was</w:t>
      </w:r>
      <w:r w:rsidRPr="001579E2">
        <w:rPr>
          <w:rStyle w:val="StyleUnderline"/>
        </w:rPr>
        <w:t xml:space="preserve"> indeed </w:t>
      </w:r>
      <w:r w:rsidRPr="00216E9D">
        <w:rPr>
          <w:rStyle w:val="StyleUnderline"/>
          <w:highlight w:val="yellow"/>
        </w:rPr>
        <w:t>a pointer toward a different order</w:t>
      </w:r>
      <w:r w:rsidRPr="001579E2">
        <w:rPr>
          <w:rStyle w:val="StyleUnderline"/>
        </w:rPr>
        <w:t xml:space="preserve"> of things</w:t>
      </w:r>
      <w:r w:rsidRPr="00216E9D">
        <w:rPr>
          <w:rStyle w:val="StyleUnderline"/>
          <w:highlight w:val="yellow"/>
        </w:rPr>
        <w:t>?</w:t>
      </w:r>
      <w:r w:rsidRPr="001579E2">
        <w:rPr>
          <w:rStyle w:val="StyleUnderline"/>
        </w:rPr>
        <w:t xml:space="preserve"> </w:t>
      </w:r>
      <w:r w:rsidRPr="00A529A9">
        <w:rPr>
          <w:sz w:val="8"/>
        </w:rPr>
        <w:t xml:space="preserve"> It is not always easy to tell the difference between dead symbols and promising ones. Push came to shove, and the </w:t>
      </w:r>
      <w:r w:rsidRPr="00216E9D">
        <w:rPr>
          <w:rStyle w:val="StyleUnderline"/>
        </w:rPr>
        <w:t>UN was</w:t>
      </w:r>
      <w:r w:rsidRPr="00A529A9">
        <w:rPr>
          <w:sz w:val="8"/>
        </w:rPr>
        <w:t xml:space="preserve"> mainly an intimation -- </w:t>
      </w:r>
      <w:r w:rsidRPr="001579E2">
        <w:rPr>
          <w:rStyle w:val="StyleUnderline"/>
        </w:rPr>
        <w:t xml:space="preserve">at most an inspiration. Neither as peacemaker nor peacekeeper was it the world government-in-the-making that some desired and others feared. </w:t>
      </w:r>
      <w:r w:rsidRPr="00A529A9">
        <w:rPr>
          <w:sz w:val="8"/>
        </w:rPr>
        <w:t>It was a force in Korea only because the Russians agreed not to play.</w:t>
      </w:r>
      <w:r w:rsidRPr="001579E2">
        <w:rPr>
          <w:rStyle w:val="StyleUnderline"/>
        </w:rPr>
        <w:t xml:space="preserve"> </w:t>
      </w:r>
      <w:r w:rsidRPr="00216E9D">
        <w:rPr>
          <w:rStyle w:val="StyleUnderline"/>
          <w:highlight w:val="yellow"/>
        </w:rPr>
        <w:t>It was useless in Vietnam</w:t>
      </w:r>
      <w:r w:rsidRPr="00216E9D">
        <w:rPr>
          <w:rStyle w:val="StyleUnderline"/>
        </w:rPr>
        <w:t>.</w:t>
      </w:r>
      <w:r w:rsidRPr="001579E2">
        <w:rPr>
          <w:rStyle w:val="StyleUnderline"/>
        </w:rPr>
        <w:t xml:space="preserve"> During </w:t>
      </w:r>
      <w:r w:rsidRPr="00216E9D">
        <w:rPr>
          <w:rStyle w:val="StyleUnderline"/>
          <w:highlight w:val="yellow"/>
        </w:rPr>
        <w:t>the</w:t>
      </w:r>
      <w:r w:rsidRPr="001579E2">
        <w:rPr>
          <w:rStyle w:val="StyleUnderline"/>
        </w:rPr>
        <w:t xml:space="preserve"> endless </w:t>
      </w:r>
      <w:r w:rsidRPr="00216E9D">
        <w:rPr>
          <w:rStyle w:val="StyleUnderline"/>
          <w:highlight w:val="yellow"/>
        </w:rPr>
        <w:t>Israel-Palestine war</w:t>
      </w:r>
      <w:r w:rsidRPr="001579E2">
        <w:rPr>
          <w:rStyle w:val="StyleUnderline"/>
        </w:rPr>
        <w:t>, it has been bootless</w:t>
      </w:r>
      <w:r w:rsidRPr="00A529A9">
        <w:rPr>
          <w:sz w:val="8"/>
        </w:rPr>
        <w:t xml:space="preserve">. In the 1990s, </w:t>
      </w:r>
      <w:r w:rsidRPr="001579E2">
        <w:rPr>
          <w:rStyle w:val="StyleUnderline"/>
        </w:rPr>
        <w:t xml:space="preserve">it failed miserably to stop </w:t>
      </w:r>
      <w:r w:rsidRPr="00216E9D">
        <w:rPr>
          <w:rStyle w:val="StyleUnderline"/>
          <w:highlight w:val="yellow"/>
        </w:rPr>
        <w:t>Serb aggression in Bosnia</w:t>
      </w:r>
      <w:r w:rsidRPr="001579E2">
        <w:rPr>
          <w:rStyle w:val="StyleUnderline"/>
        </w:rPr>
        <w:t xml:space="preserve"> </w:t>
      </w:r>
      <w:r w:rsidRPr="00216E9D">
        <w:rPr>
          <w:rStyle w:val="StyleUnderline"/>
          <w:highlight w:val="yellow"/>
        </w:rPr>
        <w:t>and Kosovo</w:t>
      </w:r>
      <w:r w:rsidRPr="001579E2">
        <w:rPr>
          <w:rStyle w:val="StyleUnderline"/>
        </w:rPr>
        <w:t>.</w:t>
      </w:r>
      <w:r w:rsidRPr="00A529A9">
        <w:rPr>
          <w:sz w:val="8"/>
        </w:rPr>
        <w:t xml:space="preserve">   </w:t>
      </w:r>
      <w:r w:rsidRPr="001579E2">
        <w:rPr>
          <w:rStyle w:val="StyleUnderline"/>
        </w:rPr>
        <w:t xml:space="preserve">It stood by during </w:t>
      </w:r>
      <w:r w:rsidRPr="00216E9D">
        <w:rPr>
          <w:rStyle w:val="StyleUnderline"/>
          <w:highlight w:val="yellow"/>
        </w:rPr>
        <w:t>the Rwandan genocide</w:t>
      </w:r>
      <w:r w:rsidRPr="00A529A9">
        <w:rPr>
          <w:sz w:val="8"/>
        </w:rPr>
        <w:t xml:space="preserve">, too, though its own military commander on the scene, Canadian General Romeo Dallaire, pleaded desperately for UN reinforcements. </w:t>
      </w:r>
      <w:r w:rsidRPr="00216E9D">
        <w:rPr>
          <w:rStyle w:val="StyleUnderline"/>
          <w:highlight w:val="yellow"/>
        </w:rPr>
        <w:t>You can see why realists</w:t>
      </w:r>
      <w:r w:rsidRPr="001579E2">
        <w:rPr>
          <w:rStyle w:val="StyleUnderline"/>
        </w:rPr>
        <w:t xml:space="preserve"> like to </w:t>
      </w:r>
      <w:r w:rsidRPr="00216E9D">
        <w:rPr>
          <w:rStyle w:val="StyleUnderline"/>
          <w:highlight w:val="yellow"/>
        </w:rPr>
        <w:t>smirk and claim it's</w:t>
      </w:r>
      <w:r w:rsidRPr="001579E2">
        <w:rPr>
          <w:rStyle w:val="StyleUnderline"/>
        </w:rPr>
        <w:t xml:space="preserve"> hopelessly </w:t>
      </w:r>
      <w:r w:rsidRPr="00216E9D">
        <w:rPr>
          <w:rStyle w:val="StyleUnderline"/>
          <w:highlight w:val="yellow"/>
        </w:rPr>
        <w:t>idealistic to think</w:t>
      </w:r>
      <w:r w:rsidRPr="001579E2">
        <w:rPr>
          <w:rStyle w:val="StyleUnderline"/>
        </w:rPr>
        <w:t xml:space="preserve"> that </w:t>
      </w:r>
      <w:r w:rsidRPr="00216E9D">
        <w:rPr>
          <w:rStyle w:val="StyleUnderline"/>
          <w:highlight w:val="yellow"/>
        </w:rPr>
        <w:t>the UN could ever amount to anything more than a debating society</w:t>
      </w:r>
      <w:r w:rsidRPr="001579E2">
        <w:rPr>
          <w:rStyle w:val="StyleUnderline"/>
        </w:rPr>
        <w:t xml:space="preserve"> whose main achievement has been to reserve a lot of Manhattan parking spots. </w:t>
      </w:r>
      <w:r w:rsidRPr="00A529A9">
        <w:rPr>
          <w:sz w:val="8"/>
        </w:rPr>
        <w:t xml:space="preserve"> Interestingly, Dallaire, who was shattered by UN failure in Rwanda, does not sneer. In retirement, he continues campaigning to strengthen world governance. "You can't on one side, say the UN is screwing it up and we're going to go to war, and on other side not give the UN the resources," he said recently. "It is not the UN that failed [in Iraq]. But it is the permanent five [members of the Security Council] in particular. If they don't want the UN to be effective, it won't be." Pause with this elementary observation a moment. The reasons for the UN's weakness are several, but not the least is that -- no surprise here -- the most powerful nations want it weak. They like the principle of national sovereignty, and then some, as the recent war amply demonstrates. It will take a long, steady, popular campaign to override the inhibitions.  Campaigners might start by underscoring some modest successes. For all the impediments thrown in its way -- and not only by the US -- the UN has done constructive work. It helped restore decent governments in Cambodia, East Timor, and Bosnia. It helps keep the peace on the Golan Heights. On a thousand unnoticed fronts, it daily comes to the aid of refugees, the sick, the malnourished. A top UN official recently told me that Secretary General Kofi Annan was inches away from a partition-ending deal in long-suffering Cyprus, only to lose momentum with the distraction of the Bush-Saddam confrontation. In Afghanistan and Iraq, we need not less of the UN, but much more -- more efficient, better led, better funded. Rebuild The Destroyed Nations: Now there's an agenda for a peace movement.  But much of the global movement that sprang up to oppose the Iraq war proceeded to subside into easy chants of "US Out" -- an analogue to the right wing's "US Out of the UN." This sort of short-circuit unilateralism begs the tough questions about the uses (as well as abuses) of international intervention. "US Out" resounds more ringingly if you refrain from thinking about what actual Afghans and actual Iraqis need -- constitutional rights, law enforcement, infrastructure. </w:t>
      </w:r>
      <w:r w:rsidRPr="00216E9D">
        <w:rPr>
          <w:rStyle w:val="StyleUnderline"/>
          <w:highlight w:val="yellow"/>
        </w:rPr>
        <w:t>Protest has its time and place, but what's needed</w:t>
      </w:r>
      <w:r w:rsidRPr="001579E2">
        <w:rPr>
          <w:rStyle w:val="StyleUnderline"/>
        </w:rPr>
        <w:t xml:space="preserve"> now </w:t>
      </w:r>
      <w:r w:rsidRPr="00216E9D">
        <w:rPr>
          <w:rStyle w:val="StyleUnderline"/>
          <w:highlight w:val="yellow"/>
        </w:rPr>
        <w:t>is politics</w:t>
      </w:r>
      <w:r w:rsidRPr="00A529A9">
        <w:rPr>
          <w:sz w:val="8"/>
        </w:rPr>
        <w:t xml:space="preserve"> -- politics to plan the unilateralists' exit from office, combined with practical pressure, here and now, to solve practical problems</w:t>
      </w:r>
      <w:r w:rsidRPr="00216E9D">
        <w:rPr>
          <w:sz w:val="8"/>
          <w:highlight w:val="yellow"/>
        </w:rPr>
        <w:t xml:space="preserve">. </w:t>
      </w:r>
      <w:r w:rsidRPr="00216E9D">
        <w:rPr>
          <w:rStyle w:val="Emphasis"/>
          <w:highlight w:val="yellow"/>
        </w:rPr>
        <w:t xml:space="preserve">We must not </w:t>
      </w:r>
      <w:r w:rsidRPr="00216E9D">
        <w:rPr>
          <w:rStyle w:val="Emphasis"/>
        </w:rPr>
        <w:t>permit ourselves to</w:t>
      </w:r>
      <w:r w:rsidRPr="00446AE1">
        <w:rPr>
          <w:rStyle w:val="Emphasis"/>
        </w:rPr>
        <w:t xml:space="preserve"> </w:t>
      </w:r>
      <w:r w:rsidRPr="00216E9D">
        <w:rPr>
          <w:rStyle w:val="Emphasis"/>
          <w:highlight w:val="yellow"/>
        </w:rPr>
        <w:t>retreat</w:t>
      </w:r>
      <w:r w:rsidRPr="00446AE1">
        <w:rPr>
          <w:rStyle w:val="Emphasis"/>
        </w:rPr>
        <w:t xml:space="preserve"> noisily </w:t>
      </w:r>
      <w:r w:rsidRPr="00216E9D">
        <w:rPr>
          <w:rStyle w:val="Emphasis"/>
          <w:highlight w:val="yellow"/>
        </w:rPr>
        <w:t>into protest's good night</w:t>
      </w:r>
      <w:r w:rsidRPr="00A529A9">
        <w:rPr>
          <w:sz w:val="8"/>
        </w:rPr>
        <w:t xml:space="preserve">.  Most of all, internationalism needs more than a nudge here and there -- it needs a jump-start, a riveting proof that multilateral action can change facts on the ground. Here's one idea: What if the UN and Europe decided to take on the toughest assignment? There is no more stringent test for internationalism's future than what seems the world's most intractable trauma: The endless Israel-Palestine war, which has outlasted a thousand manifestos, plans, meetings about meetings. The new postwar situation might just be promising, the Bush administration just possibly susceptible to pressure. Practical, peace-seeking Jews and Palestinians ought to get in on the pressure; so should Europeans looking for payback, not least Tony Blair.  And we ought to be thinking of a practical role for a UN, or joint UN-NATO constabulary. As Tony Klug of Britain's Council for Jewish-Palestinian Dialogue has pointed out on openDemocracy.net, the two bloodied, intertwined, myopic peoples need far more than a road map: they need enforcement. Klug's idea is an international protectorate for the West Bank and Gaza. Some combination of the UN, NATO, and various national forces would play various parts. The point would be to supplant the Israeli occupation, relieve the immediate suffering, and guarantee secure borders.  Such a scheme would seem to have taken leave of this earth. The U. S. won't permit it....Sharon won't permit it....The Europeans won't pay for it....The Israelis won't trust the UN, or the Palestinians, who won't trust the Israeli. But </w:t>
      </w:r>
      <w:r w:rsidRPr="00216E9D">
        <w:rPr>
          <w:rStyle w:val="Emphasis"/>
          <w:highlight w:val="yellow"/>
        </w:rPr>
        <w:t>what is the alternative?</w:t>
      </w:r>
      <w:r w:rsidRPr="00216E9D">
        <w:rPr>
          <w:rStyle w:val="StyleUnderline"/>
          <w:highlight w:val="yellow"/>
        </w:rPr>
        <w:t xml:space="preserve"> More</w:t>
      </w:r>
      <w:r w:rsidRPr="001579E2">
        <w:rPr>
          <w:rStyle w:val="StyleUnderline"/>
        </w:rPr>
        <w:t xml:space="preserve"> living </w:t>
      </w:r>
      <w:r w:rsidRPr="00216E9D">
        <w:rPr>
          <w:rStyle w:val="StyleUnderline"/>
          <w:highlight w:val="yellow"/>
        </w:rPr>
        <w:t xml:space="preserve">nightmares? </w:t>
      </w:r>
      <w:r w:rsidRPr="00216E9D">
        <w:rPr>
          <w:rStyle w:val="Emphasis"/>
          <w:highlight w:val="yellow"/>
        </w:rPr>
        <w:t>Occupation and massacre in perpetuity?</w:t>
      </w:r>
      <w:r>
        <w:rPr>
          <w:rStyle w:val="StyleUnderline"/>
        </w:rPr>
        <w:t xml:space="preserve"> </w:t>
      </w:r>
      <w:r w:rsidRPr="001579E2">
        <w:rPr>
          <w:rStyle w:val="StyleUnderline"/>
        </w:rPr>
        <w:t xml:space="preserve">Military </w:t>
      </w:r>
      <w:r w:rsidRPr="00216E9D">
        <w:rPr>
          <w:rStyle w:val="StyleUnderline"/>
          <w:highlight w:val="yellow"/>
        </w:rPr>
        <w:t>enforcement</w:t>
      </w:r>
      <w:r w:rsidRPr="001579E2">
        <w:rPr>
          <w:rStyle w:val="StyleUnderline"/>
        </w:rPr>
        <w:t xml:space="preserve"> on a global scale </w:t>
      </w:r>
      <w:r w:rsidRPr="00216E9D">
        <w:rPr>
          <w:rStyle w:val="StyleUnderline"/>
        </w:rPr>
        <w:t xml:space="preserve">has been </w:t>
      </w:r>
      <w:r w:rsidRPr="00216E9D">
        <w:rPr>
          <w:rStyle w:val="StyleUnderline"/>
          <w:highlight w:val="yellow"/>
        </w:rPr>
        <w:t>left to ad hoc coalitions</w:t>
      </w:r>
      <w:r w:rsidRPr="00A529A9">
        <w:rPr>
          <w:sz w:val="8"/>
        </w:rPr>
        <w:t xml:space="preserve"> -- sometimes with blue helmets, sometimes not. </w:t>
      </w:r>
      <w:r w:rsidRPr="00216E9D">
        <w:rPr>
          <w:rStyle w:val="Emphasis"/>
          <w:highlight w:val="yellow"/>
        </w:rPr>
        <w:t>That won't do</w:t>
      </w:r>
      <w:r w:rsidRPr="00216E9D">
        <w:rPr>
          <w:rStyle w:val="StyleUnderline"/>
          <w:highlight w:val="yellow"/>
        </w:rPr>
        <w:t>. To put</w:t>
      </w:r>
      <w:r w:rsidRPr="001579E2">
        <w:rPr>
          <w:rStyle w:val="StyleUnderline"/>
        </w:rPr>
        <w:t xml:space="preserve"> human </w:t>
      </w:r>
      <w:r w:rsidRPr="00216E9D">
        <w:rPr>
          <w:rStyle w:val="StyleUnderline"/>
          <w:highlight w:val="yellow"/>
        </w:rPr>
        <w:t>rights on the ground, avert genocides</w:t>
      </w:r>
      <w:r w:rsidRPr="001579E2">
        <w:rPr>
          <w:rStyle w:val="StyleUnderline"/>
        </w:rPr>
        <w:t xml:space="preserve"> to come, </w:t>
      </w:r>
      <w:r w:rsidRPr="00216E9D">
        <w:rPr>
          <w:rStyle w:val="StyleUnderline"/>
          <w:highlight w:val="yellow"/>
        </w:rPr>
        <w:t>and</w:t>
      </w:r>
      <w:r w:rsidRPr="00A529A9">
        <w:rPr>
          <w:sz w:val="8"/>
        </w:rPr>
        <w:t xml:space="preserve"> -- not incidentally -- </w:t>
      </w:r>
      <w:r w:rsidRPr="001579E2">
        <w:rPr>
          <w:rStyle w:val="StyleUnderline"/>
        </w:rPr>
        <w:t xml:space="preserve">help </w:t>
      </w:r>
      <w:r w:rsidRPr="00216E9D">
        <w:rPr>
          <w:rStyle w:val="StyleUnderline"/>
          <w:highlight w:val="yellow"/>
        </w:rPr>
        <w:t>protect</w:t>
      </w:r>
      <w:r w:rsidRPr="001579E2">
        <w:rPr>
          <w:rStyle w:val="StyleUnderline"/>
        </w:rPr>
        <w:t xml:space="preserve"> the U</w:t>
      </w:r>
      <w:r w:rsidRPr="00A529A9">
        <w:rPr>
          <w:sz w:val="8"/>
        </w:rPr>
        <w:t xml:space="preserve">nited </w:t>
      </w:r>
      <w:r w:rsidRPr="001579E2">
        <w:rPr>
          <w:rStyle w:val="StyleUnderline"/>
        </w:rPr>
        <w:t>S</w:t>
      </w:r>
      <w:r w:rsidRPr="00A529A9">
        <w:rPr>
          <w:sz w:val="8"/>
        </w:rPr>
        <w:t xml:space="preserve">tates </w:t>
      </w:r>
      <w:r w:rsidRPr="00216E9D">
        <w:rPr>
          <w:rStyle w:val="StyleUnderline"/>
          <w:highlight w:val="yellow"/>
        </w:rPr>
        <w:t>from</w:t>
      </w:r>
      <w:r w:rsidRPr="001579E2">
        <w:rPr>
          <w:rStyle w:val="StyleUnderline"/>
        </w:rPr>
        <w:t xml:space="preserve"> the </w:t>
      </w:r>
      <w:r w:rsidRPr="00216E9D">
        <w:rPr>
          <w:rStyle w:val="StyleUnderline"/>
          <w:highlight w:val="yellow"/>
        </w:rPr>
        <w:t>more vengeful</w:t>
      </w:r>
      <w:r w:rsidRPr="001579E2">
        <w:rPr>
          <w:rStyle w:val="StyleUnderline"/>
        </w:rPr>
        <w:t xml:space="preserve"> of </w:t>
      </w:r>
      <w:r w:rsidRPr="00216E9D">
        <w:rPr>
          <w:rStyle w:val="StyleUnderline"/>
          <w:highlight w:val="yellow"/>
        </w:rPr>
        <w:t>empire's</w:t>
      </w:r>
      <w:r w:rsidRPr="001579E2">
        <w:rPr>
          <w:rStyle w:val="StyleUnderline"/>
        </w:rPr>
        <w:t xml:space="preserve"> resentful subjects</w:t>
      </w:r>
      <w:r w:rsidRPr="00A529A9">
        <w:rPr>
          <w:sz w:val="8"/>
        </w:rPr>
        <w:t xml:space="preserve"> (funny, their not understanding how good our power is for them), </w:t>
      </w:r>
      <w:r w:rsidRPr="00216E9D">
        <w:rPr>
          <w:rStyle w:val="Emphasis"/>
          <w:highlight w:val="yellow"/>
        </w:rPr>
        <w:t>we need a</w:t>
      </w:r>
      <w:r w:rsidRPr="00446AE1">
        <w:rPr>
          <w:rStyle w:val="Emphasis"/>
        </w:rPr>
        <w:t xml:space="preserve"> more </w:t>
      </w:r>
      <w:r w:rsidRPr="00216E9D">
        <w:rPr>
          <w:rStyle w:val="Emphasis"/>
          <w:highlight w:val="yellow"/>
        </w:rPr>
        <w:t>muscular global authority</w:t>
      </w:r>
      <w:r w:rsidRPr="00A529A9">
        <w:rPr>
          <w:sz w:val="8"/>
        </w:rPr>
        <w:t xml:space="preserve"> -- including a global constabulary. Imagine, say, a flexible force permitted to commit, say, 10,000 troops if a simple majority, eight members, of the Security Council signed on, but expandable to 50,000 if the vote were unanimous. Wouldn't Europe have been in a stronger position to avert Bush's war if such a force had been in readiness to enforce resolutions of the Security Council? A wise superpower would know it needs to share responsibility -- which entails sharing the force that makes responsibility real.  Of course such a denouement is scarcely around the corner, nor is there any guarantee that it is destined to come at all. Like the abolition of slavery, or the unity of Europe, it surely will not come without pain or error, nor will it be the work of a single generation. But again, </w:t>
      </w:r>
      <w:r w:rsidRPr="00C70071">
        <w:rPr>
          <w:rStyle w:val="StyleUnderline"/>
          <w:highlight w:val="yellow"/>
        </w:rPr>
        <w:t xml:space="preserve">what is the alternative? </w:t>
      </w:r>
      <w:r w:rsidRPr="00C70071">
        <w:rPr>
          <w:rStyle w:val="Emphasis"/>
          <w:highlight w:val="yellow"/>
        </w:rPr>
        <w:t>Tyranny and unilateralism</w:t>
      </w:r>
      <w:r w:rsidRPr="00C70071">
        <w:rPr>
          <w:rStyle w:val="StyleUnderline"/>
          <w:highlight w:val="yellow"/>
        </w:rPr>
        <w:t xml:space="preserve">; </w:t>
      </w:r>
      <w:r w:rsidRPr="00C70071">
        <w:rPr>
          <w:rStyle w:val="Emphasis"/>
          <w:highlight w:val="yellow"/>
        </w:rPr>
        <w:t>hubris and mile-high resentment</w:t>
      </w:r>
      <w:r w:rsidRPr="00C70071">
        <w:rPr>
          <w:rStyle w:val="StyleUnderline"/>
          <w:highlight w:val="yellow"/>
        </w:rPr>
        <w:t>. In the world as it is, effective moral force cannot preclude military force</w:t>
      </w:r>
      <w:r w:rsidRPr="00A529A9">
        <w:rPr>
          <w:sz w:val="8"/>
        </w:rPr>
        <w:t xml:space="preserve">. If internationalists don't press more strongly for international law and multilateralist order, one thing is certain: </w:t>
      </w:r>
      <w:r w:rsidRPr="00C70071">
        <w:rPr>
          <w:rStyle w:val="StyleUnderline"/>
          <w:highlight w:val="yellow"/>
        </w:rPr>
        <w:t xml:space="preserve">we shall be left with protests, playing catch-up forever, waiting for "told you so" moments. </w:t>
      </w:r>
      <w:r w:rsidRPr="00C70071">
        <w:rPr>
          <w:rStyle w:val="Emphasis"/>
          <w:highlight w:val="yellow"/>
        </w:rPr>
        <w:t>"No" is not a foreign policy</w:t>
      </w:r>
      <w:r w:rsidRPr="00A529A9">
        <w:rPr>
          <w:sz w:val="8"/>
        </w:rPr>
        <w:t xml:space="preserve">. Coupled with the properly skeptical "no" must be the transformative "yes" -- not a grudging, perfunctory afterthought, but international law with enforcers; not empire, but human rights with guns.  </w:t>
      </w:r>
    </w:p>
    <w:p w14:paraId="3739FDFB" w14:textId="77777777" w:rsidR="008D4AE0" w:rsidRDefault="008D4AE0" w:rsidP="008D4AE0"/>
    <w:p w14:paraId="46D163C5" w14:textId="77777777" w:rsidR="008D4AE0" w:rsidRPr="00837126" w:rsidRDefault="008D4AE0" w:rsidP="008D4AE0"/>
    <w:p w14:paraId="69ED5162" w14:textId="77777777" w:rsidR="008D4AE0" w:rsidRPr="00CF2402" w:rsidRDefault="008D4AE0" w:rsidP="008D4AE0"/>
    <w:p w14:paraId="50580E1E" w14:textId="77777777" w:rsidR="008D4AE0" w:rsidRDefault="008D4AE0" w:rsidP="008D4AE0">
      <w:pPr>
        <w:rPr>
          <w:rFonts w:asciiTheme="minorHAnsi" w:hAnsiTheme="minorHAnsi"/>
        </w:rPr>
      </w:pPr>
    </w:p>
    <w:p w14:paraId="5D2275DB" w14:textId="77777777" w:rsidR="008D4AE0" w:rsidRDefault="008D4AE0" w:rsidP="008D4AE0"/>
    <w:p w14:paraId="0E102E0D" w14:textId="77777777" w:rsidR="008D4AE0" w:rsidRPr="0035218F" w:rsidRDefault="008D4AE0" w:rsidP="008D4AE0"/>
    <w:p w14:paraId="1DC353E2" w14:textId="77777777" w:rsidR="008D4AE0" w:rsidRPr="0035218F" w:rsidRDefault="008D4AE0" w:rsidP="008D4AE0"/>
    <w:p w14:paraId="6975D08D" w14:textId="77777777" w:rsidR="008D4AE0" w:rsidRPr="00B72731" w:rsidRDefault="008D4AE0" w:rsidP="008D4AE0"/>
    <w:p w14:paraId="67CEAE0D" w14:textId="77777777" w:rsidR="008D4AE0" w:rsidRDefault="008D4AE0" w:rsidP="008D4AE0">
      <w:pPr>
        <w:pStyle w:val="Heading3"/>
      </w:pPr>
      <w:r>
        <w:t>Trump doesn’t deck</w:t>
      </w:r>
    </w:p>
    <w:p w14:paraId="7EF81A16" w14:textId="77777777" w:rsidR="008D4AE0" w:rsidRPr="00B7533F" w:rsidRDefault="008D4AE0" w:rsidP="008D4AE0">
      <w:pPr>
        <w:pStyle w:val="Heading4"/>
        <w:rPr>
          <w:rFonts w:cs="Times New Roman"/>
        </w:rPr>
      </w:pPr>
      <w:r w:rsidRPr="00B7533F">
        <w:rPr>
          <w:rFonts w:cs="Times New Roman"/>
        </w:rPr>
        <w:t xml:space="preserve">Trump </w:t>
      </w:r>
      <w:r w:rsidRPr="00B7533F">
        <w:rPr>
          <w:rFonts w:cs="Times New Roman"/>
          <w:u w:val="single"/>
        </w:rPr>
        <w:t>can't</w:t>
      </w:r>
      <w:r w:rsidRPr="00B7533F">
        <w:rPr>
          <w:rFonts w:cs="Times New Roman"/>
        </w:rPr>
        <w:t xml:space="preserve"> unilaterally dismantle hegemony---administrative personnel will </w:t>
      </w:r>
      <w:r w:rsidRPr="00B7533F">
        <w:rPr>
          <w:rFonts w:cs="Times New Roman"/>
          <w:u w:val="single"/>
        </w:rPr>
        <w:t>sustain</w:t>
      </w:r>
      <w:r w:rsidRPr="00B7533F">
        <w:rPr>
          <w:rFonts w:cs="Times New Roman"/>
        </w:rPr>
        <w:t xml:space="preserve"> the grand strategy</w:t>
      </w:r>
    </w:p>
    <w:p w14:paraId="0F0DB761" w14:textId="77777777" w:rsidR="008D4AE0" w:rsidRPr="00B7533F" w:rsidRDefault="008D4AE0" w:rsidP="008D4AE0">
      <w:r w:rsidRPr="00B7533F">
        <w:rPr>
          <w:rStyle w:val="Style13ptBold"/>
        </w:rPr>
        <w:t>Layne, 17</w:t>
      </w:r>
      <w:r w:rsidRPr="00B7533F">
        <w:t xml:space="preserve"> - University Distinguished Professor of International Affairs, and Robert M. Gates Chair in National Security, at Texas A &amp; M University (Christopher, "The Big Forces of History," </w:t>
      </w:r>
      <w:r w:rsidRPr="00B7533F">
        <w:rPr>
          <w:i/>
        </w:rPr>
        <w:t>American Conservative</w:t>
      </w:r>
      <w:r w:rsidRPr="00B7533F">
        <w:t>, 2-10-2017, http://www.theamericanconservative.com/articles/the-big-forces-of-history/)</w:t>
      </w:r>
    </w:p>
    <w:p w14:paraId="1C40C19B" w14:textId="77777777" w:rsidR="008D4AE0" w:rsidRPr="00B7533F" w:rsidRDefault="008D4AE0" w:rsidP="008D4AE0">
      <w:r w:rsidRPr="00B7533F">
        <w:rPr>
          <w:sz w:val="16"/>
        </w:rPr>
        <w:t xml:space="preserve">Taken together, </w:t>
      </w:r>
      <w:r w:rsidRPr="00B7533F">
        <w:rPr>
          <w:rStyle w:val="StyleUnderline"/>
        </w:rPr>
        <w:t>Trump’s campaign statements about foreign policy did not add up to a new vision of American grand strategy</w:t>
      </w:r>
      <w:r w:rsidRPr="00B7533F">
        <w:rPr>
          <w:sz w:val="16"/>
        </w:rPr>
        <w:t xml:space="preserve">. At best, they were impressionistic, a series of hints at what a Trump administration might do rather than a road map. Moreover, some of Trump’s foreign-policy views were contradictory. How, for example, could he lead America out of the Middle East quagmire while demonstrating unrestrained bellicosity toward Iran? But whatever </w:t>
      </w:r>
      <w:r w:rsidRPr="00B7533F">
        <w:rPr>
          <w:rStyle w:val="StyleUnderline"/>
          <w:highlight w:val="cyan"/>
        </w:rPr>
        <w:t>Trump’s</w:t>
      </w:r>
      <w:r w:rsidRPr="00B7533F">
        <w:rPr>
          <w:sz w:val="16"/>
        </w:rPr>
        <w:t xml:space="preserve"> jumbled </w:t>
      </w:r>
      <w:r w:rsidRPr="00B7533F">
        <w:rPr>
          <w:rStyle w:val="StyleUnderline"/>
          <w:highlight w:val="cyan"/>
        </w:rPr>
        <w:t>foreign-policy pronouncements</w:t>
      </w:r>
      <w:r w:rsidRPr="00B7533F">
        <w:rPr>
          <w:sz w:val="16"/>
        </w:rPr>
        <w:t xml:space="preserve"> will add up to in policy terms, they </w:t>
      </w:r>
      <w:r w:rsidRPr="00B7533F">
        <w:rPr>
          <w:rStyle w:val="Emphasis"/>
          <w:highlight w:val="cyan"/>
        </w:rPr>
        <w:t>did not signal</w:t>
      </w:r>
      <w:r w:rsidRPr="00B7533F">
        <w:rPr>
          <w:sz w:val="16"/>
        </w:rPr>
        <w:t xml:space="preserve"> </w:t>
      </w:r>
      <w:r w:rsidRPr="00B7533F">
        <w:rPr>
          <w:rStyle w:val="StyleUnderline"/>
        </w:rPr>
        <w:t>a</w:t>
      </w:r>
      <w:r w:rsidRPr="00B7533F">
        <w:rPr>
          <w:sz w:val="16"/>
        </w:rPr>
        <w:t xml:space="preserve"> “</w:t>
      </w:r>
      <w:r w:rsidRPr="00B7533F">
        <w:rPr>
          <w:rStyle w:val="Emphasis"/>
          <w:highlight w:val="cyan"/>
        </w:rPr>
        <w:t>neo-isolationist</w:t>
      </w:r>
      <w:r w:rsidRPr="00B7533F">
        <w:rPr>
          <w:sz w:val="16"/>
          <w:highlight w:val="cyan"/>
        </w:rPr>
        <w:t>”</w:t>
      </w:r>
      <w:r w:rsidRPr="00B7533F">
        <w:rPr>
          <w:sz w:val="16"/>
        </w:rPr>
        <w:t xml:space="preserve"> </w:t>
      </w:r>
      <w:r w:rsidRPr="00B7533F">
        <w:rPr>
          <w:rStyle w:val="StyleUnderline"/>
        </w:rPr>
        <w:t xml:space="preserve">foreign </w:t>
      </w:r>
      <w:r w:rsidRPr="00B7533F">
        <w:rPr>
          <w:rStyle w:val="StyleUnderline"/>
          <w:highlight w:val="cyan"/>
        </w:rPr>
        <w:t>policy</w:t>
      </w:r>
      <w:r w:rsidRPr="00B7533F">
        <w:rPr>
          <w:sz w:val="16"/>
        </w:rPr>
        <w:t xml:space="preserve">, as many of his critics have alleged. It’s always wise to be skeptical when the “I” word is injected into debates about U.S. grand strategy; usually it signals a desire to stifle debate. In fact, </w:t>
      </w:r>
      <w:r w:rsidRPr="00B7533F">
        <w:rPr>
          <w:rStyle w:val="StyleUnderline"/>
        </w:rPr>
        <w:t>America has always been deeply connected with the world economically and culturally</w:t>
      </w:r>
      <w:r w:rsidRPr="00B7533F">
        <w:rPr>
          <w:sz w:val="16"/>
        </w:rPr>
        <w:t xml:space="preserve">, even when it chose to remain aloof from great power conflicts abroad. So what really is meant when the term “isolationism” is invoked with respect to a specific set of grand-strategic proposals? University of Pennsylvania diplomatic historian Walter A. McDougall expressed it well in his book, Promised Land, Crusader State. Isolationism is a term of opprobrium—“a dirty word that interventionists, especially since Pearl Harbor, hurl at anyone who questions their policies.” It’s still true today, when America Firsters of 1940–41 are lumped with Charles A. Lindbergh as either overt Nazi sympathizers or as fellow travelers. Susan Dunn’s 2014 book, 1940: FDR, Willkie, Lindbergh, and Hitler—The Election Amid the Storm, is an especially egregious example. In fact, most of those who believed in non-intervention in the European war in 1940–41 had sound strategic and national-interest reasons for doing so. Britain and the Soviet Union (with the help of U.S. economic support and war materiel) were tying down Nazi Germany. At the same time, geography and rapidly increasing American naval and air power effectively insulated North America from German attack. Of course, the received wisdom is that the United States was drawn into World War II because its “isolationist” policy failed. This is false. In fact, the U.S. became involved in the war because it was not isolationist enough. Far from taking a hands-off stance in 1940–41, the United States actively opposed Japan’s ambitions to become the hegemon of its own region, East Asia. American policymakers knew full well that U.S. policies toward Japan—including a crippling oil embargo—could culminate in war between the United States and Japan. Washington nevertheless deliberately ran that risk. The result was Pearl Harbor. Thus can we see that sometimes, despite the pejorative name-calling, non-interventionism (restraint, offshore balancing, even neo-isolationism, if one wants to call it that) can be a good grand strategy that keeps the United States from spilling its blood and treasure in otherwise avoidable wars of choice. Will this be Trump’s outlook and strategy? Apparently perceiving that America’s “unipolar moment” is a thing of the past, he offered a tantalizing hint that </w:t>
      </w:r>
      <w:r w:rsidRPr="00B7533F">
        <w:rPr>
          <w:rStyle w:val="StyleUnderline"/>
        </w:rPr>
        <w:t>America’s</w:t>
      </w:r>
      <w:r w:rsidRPr="00B7533F">
        <w:rPr>
          <w:sz w:val="16"/>
        </w:rPr>
        <w:t xml:space="preserve"> “</w:t>
      </w:r>
      <w:r w:rsidRPr="00B7533F">
        <w:rPr>
          <w:rStyle w:val="StyleUnderline"/>
        </w:rPr>
        <w:t>neo-isolationist moment</w:t>
      </w:r>
      <w:r w:rsidRPr="00B7533F">
        <w:rPr>
          <w:sz w:val="16"/>
        </w:rPr>
        <w:t xml:space="preserve">” might be just around the corner. Specifically, his campaign comments at the least suggested that a Trump administration would recalibrate America’s alliances in Europe and East Asia, pursue rapprochement with Moscow, and curtail U.S. involvement in the Middle East. But this </w:t>
      </w:r>
      <w:r w:rsidRPr="00B7533F">
        <w:rPr>
          <w:rStyle w:val="Emphasis"/>
        </w:rPr>
        <w:t>shouldn’t be overblown</w:t>
      </w:r>
      <w:r w:rsidRPr="00B7533F">
        <w:rPr>
          <w:sz w:val="16"/>
        </w:rPr>
        <w:t xml:space="preserve">. True, Trump’s advisers want America’s European and East Asian partners to pick up more of the slack with respect to defense. But this is a purely transactional concern—over who pays how much for defense. America’s foreign-policy establishment has been wrestling with burden-sharing issues for decades, dating back almost to NATO’s beginning. And Trump’s foreign-policy team doesn’t include people who seem inclined to fundamentally rethink America’s alliance commitments. Nor is there any indication that Trump’s </w:t>
      </w:r>
      <w:r w:rsidRPr="00B7533F">
        <w:rPr>
          <w:rStyle w:val="StyleUnderline"/>
        </w:rPr>
        <w:t>senior appointees</w:t>
      </w:r>
      <w:r w:rsidRPr="00B7533F">
        <w:rPr>
          <w:sz w:val="16"/>
        </w:rPr>
        <w:t xml:space="preserve"> share his desire to heal Washington’s relations with the Kremlin. On the contrary, they </w:t>
      </w:r>
      <w:r w:rsidRPr="00B7533F">
        <w:rPr>
          <w:rStyle w:val="StyleUnderline"/>
        </w:rPr>
        <w:t>view Russia through a Cold War lens</w:t>
      </w:r>
      <w:r w:rsidRPr="00B7533F">
        <w:rPr>
          <w:sz w:val="16"/>
        </w:rPr>
        <w:t xml:space="preserve">. </w:t>
      </w:r>
      <w:r w:rsidRPr="00B7533F">
        <w:rPr>
          <w:rStyle w:val="StyleUnderline"/>
        </w:rPr>
        <w:t>Nor is there any reason to believe that any of his senior appointees will pick up on Trump’s suggestion that South Korea and Japan should provide their own nuclear deterrence instead of relying on the American nuclear shield</w:t>
      </w:r>
      <w:r w:rsidRPr="00B7533F">
        <w:rPr>
          <w:sz w:val="16"/>
        </w:rPr>
        <w:t xml:space="preserve">. Far from disengaging from the Mideast quicksand, many </w:t>
      </w:r>
      <w:r w:rsidRPr="00B7533F">
        <w:rPr>
          <w:rStyle w:val="Emphasis"/>
          <w:highlight w:val="cyan"/>
        </w:rPr>
        <w:t>key members</w:t>
      </w:r>
      <w:r w:rsidRPr="00B7533F">
        <w:rPr>
          <w:sz w:val="16"/>
          <w:highlight w:val="cyan"/>
        </w:rPr>
        <w:t xml:space="preserve"> </w:t>
      </w:r>
      <w:r w:rsidRPr="00B7533F">
        <w:rPr>
          <w:rStyle w:val="StyleUnderline"/>
          <w:highlight w:val="cyan"/>
        </w:rPr>
        <w:t>of the Trump</w:t>
      </w:r>
      <w:r w:rsidRPr="00B7533F">
        <w:rPr>
          <w:rStyle w:val="StyleUnderline"/>
        </w:rPr>
        <w:t xml:space="preserve"> national-security </w:t>
      </w:r>
      <w:r w:rsidRPr="00B7533F">
        <w:rPr>
          <w:rStyle w:val="StyleUnderline"/>
          <w:highlight w:val="cyan"/>
        </w:rPr>
        <w:t xml:space="preserve">team seem bent on plunging the United States even </w:t>
      </w:r>
      <w:r w:rsidRPr="00B7533F">
        <w:rPr>
          <w:rStyle w:val="Emphasis"/>
          <w:highlight w:val="cyan"/>
        </w:rPr>
        <w:t>more deeply</w:t>
      </w:r>
      <w:r w:rsidRPr="00B7533F">
        <w:rPr>
          <w:rStyle w:val="StyleUnderline"/>
          <w:highlight w:val="cyan"/>
        </w:rPr>
        <w:t xml:space="preserve"> into the region</w:t>
      </w:r>
      <w:r w:rsidRPr="00B7533F">
        <w:rPr>
          <w:sz w:val="16"/>
        </w:rPr>
        <w:t xml:space="preserve">. Indeed some, such as National Security Adviser-designate Michael Flynn, are champing at the bit to trigger a civilizational war between the United States and the Islamic world. By the same token, </w:t>
      </w:r>
      <w:r w:rsidRPr="00B7533F">
        <w:rPr>
          <w:rStyle w:val="StyleUnderline"/>
          <w:highlight w:val="cyan"/>
        </w:rPr>
        <w:t xml:space="preserve">there is </w:t>
      </w:r>
      <w:r w:rsidRPr="00B7533F">
        <w:rPr>
          <w:rStyle w:val="Emphasis"/>
          <w:highlight w:val="cyan"/>
        </w:rPr>
        <w:t>no sign</w:t>
      </w:r>
      <w:r w:rsidRPr="00B7533F">
        <w:rPr>
          <w:rStyle w:val="StyleUnderline"/>
        </w:rPr>
        <w:t xml:space="preserve"> that </w:t>
      </w:r>
      <w:r w:rsidRPr="00B7533F">
        <w:rPr>
          <w:rStyle w:val="StyleUnderline"/>
          <w:highlight w:val="cyan"/>
        </w:rPr>
        <w:t>any senior</w:t>
      </w:r>
      <w:r w:rsidRPr="00B7533F">
        <w:rPr>
          <w:rStyle w:val="StyleUnderline"/>
        </w:rPr>
        <w:t xml:space="preserve"> Trump </w:t>
      </w:r>
      <w:r w:rsidRPr="00B7533F">
        <w:rPr>
          <w:rStyle w:val="StyleUnderline"/>
          <w:highlight w:val="cyan"/>
        </w:rPr>
        <w:t>appointee dissents from</w:t>
      </w:r>
      <w:r w:rsidRPr="00B7533F">
        <w:rPr>
          <w:rStyle w:val="StyleUnderline"/>
        </w:rPr>
        <w:t xml:space="preserve"> the idea of American </w:t>
      </w:r>
      <w:r w:rsidRPr="00B7533F">
        <w:rPr>
          <w:rStyle w:val="StyleUnderline"/>
          <w:highlight w:val="cyan"/>
        </w:rPr>
        <w:t>exceptionalism</w:t>
      </w:r>
      <w:r w:rsidRPr="00B7533F">
        <w:rPr>
          <w:sz w:val="16"/>
        </w:rPr>
        <w:t xml:space="preserve">, </w:t>
      </w:r>
      <w:r w:rsidRPr="00B7533F">
        <w:rPr>
          <w:rStyle w:val="StyleUnderline"/>
        </w:rPr>
        <w:t>or questions whether the United States is the world’s</w:t>
      </w:r>
      <w:r w:rsidRPr="00B7533F">
        <w:rPr>
          <w:sz w:val="16"/>
        </w:rPr>
        <w:t xml:space="preserve"> “</w:t>
      </w:r>
      <w:r w:rsidRPr="00B7533F">
        <w:rPr>
          <w:rStyle w:val="StyleUnderline"/>
        </w:rPr>
        <w:t>indispensable nation</w:t>
      </w:r>
      <w:r w:rsidRPr="00B7533F">
        <w:rPr>
          <w:sz w:val="16"/>
        </w:rPr>
        <w:t xml:space="preserve">.” In other words, </w:t>
      </w:r>
      <w:r w:rsidRPr="00B7533F">
        <w:rPr>
          <w:rStyle w:val="StyleUnderline"/>
          <w:highlight w:val="cyan"/>
        </w:rPr>
        <w:t>the senior foreign- and defense-policy figures</w:t>
      </w:r>
      <w:r w:rsidRPr="00B7533F">
        <w:rPr>
          <w:rStyle w:val="StyleUnderline"/>
        </w:rPr>
        <w:t xml:space="preserve"> in the Trump administration </w:t>
      </w:r>
      <w:r w:rsidRPr="00B7533F">
        <w:rPr>
          <w:rStyle w:val="StyleUnderline"/>
          <w:highlight w:val="cyan"/>
        </w:rPr>
        <w:t>are</w:t>
      </w:r>
      <w:r w:rsidRPr="00B7533F">
        <w:rPr>
          <w:rStyle w:val="StyleUnderline"/>
        </w:rPr>
        <w:t xml:space="preserve"> </w:t>
      </w:r>
      <w:r w:rsidRPr="00B7533F">
        <w:rPr>
          <w:rStyle w:val="Emphasis"/>
        </w:rPr>
        <w:t xml:space="preserve">very much </w:t>
      </w:r>
      <w:r w:rsidRPr="00B7533F">
        <w:rPr>
          <w:rStyle w:val="Emphasis"/>
          <w:highlight w:val="cyan"/>
        </w:rPr>
        <w:t>in the mold of</w:t>
      </w:r>
      <w:r w:rsidRPr="00B7533F">
        <w:rPr>
          <w:rStyle w:val="Emphasis"/>
        </w:rPr>
        <w:t xml:space="preserve"> the </w:t>
      </w:r>
      <w:r w:rsidRPr="00B7533F">
        <w:rPr>
          <w:rStyle w:val="Emphasis"/>
          <w:highlight w:val="cyan"/>
        </w:rPr>
        <w:t>foreign-policy establishment types</w:t>
      </w:r>
      <w:r w:rsidRPr="00B7533F">
        <w:rPr>
          <w:rStyle w:val="StyleUnderline"/>
        </w:rPr>
        <w:t xml:space="preserve"> who have staffed every administration since FDR’</w:t>
      </w:r>
      <w:r w:rsidRPr="00B7533F">
        <w:rPr>
          <w:sz w:val="16"/>
        </w:rPr>
        <w:t xml:space="preserve">s. There is a big reason why America’s grand strategy under Trump probably will not break in any significant way with the establishment’s post-1945 foreign-policy consensus. </w:t>
      </w:r>
      <w:r w:rsidRPr="00B7533F">
        <w:rPr>
          <w:rStyle w:val="StyleUnderline"/>
          <w:highlight w:val="cyan"/>
        </w:rPr>
        <w:t>Even if Trump wanted to redirect U.S. grand strategy</w:t>
      </w:r>
      <w:r w:rsidRPr="00B7533F">
        <w:rPr>
          <w:rStyle w:val="StyleUnderline"/>
        </w:rPr>
        <w:t xml:space="preserve"> along the lines of offshore balancing and restraint, </w:t>
      </w:r>
      <w:r w:rsidRPr="00B7533F">
        <w:rPr>
          <w:rStyle w:val="Emphasis"/>
          <w:highlight w:val="cyan"/>
        </w:rPr>
        <w:t>it would be nearly impossible</w:t>
      </w:r>
      <w:r w:rsidRPr="00B7533F">
        <w:rPr>
          <w:rStyle w:val="StyleUnderline"/>
        </w:rPr>
        <w:t xml:space="preserve"> for him to do so</w:t>
      </w:r>
      <w:r w:rsidRPr="00B7533F">
        <w:rPr>
          <w:sz w:val="16"/>
        </w:rPr>
        <w:t xml:space="preserve">. </w:t>
      </w:r>
      <w:r w:rsidRPr="00B7533F">
        <w:rPr>
          <w:rStyle w:val="StyleUnderline"/>
          <w:highlight w:val="cyan"/>
        </w:rPr>
        <w:t>Policy is decided by personnel</w:t>
      </w:r>
      <w:r w:rsidRPr="00B7533F">
        <w:rPr>
          <w:sz w:val="16"/>
        </w:rPr>
        <w:t xml:space="preserve">, </w:t>
      </w:r>
      <w:r w:rsidRPr="00B7533F">
        <w:rPr>
          <w:rStyle w:val="StyleUnderline"/>
          <w:highlight w:val="cyan"/>
        </w:rPr>
        <w:t>and there</w:t>
      </w:r>
      <w:r w:rsidRPr="00B7533F">
        <w:rPr>
          <w:rStyle w:val="StyleUnderline"/>
        </w:rPr>
        <w:t xml:space="preserve"> just </w:t>
      </w:r>
      <w:r w:rsidRPr="00B7533F">
        <w:rPr>
          <w:rStyle w:val="StyleUnderline"/>
          <w:highlight w:val="cyan"/>
        </w:rPr>
        <w:t>aren’t enough qualified non-interventionist realists to fill the key positions</w:t>
      </w:r>
      <w:r w:rsidRPr="00B7533F">
        <w:rPr>
          <w:rStyle w:val="StyleUnderline"/>
        </w:rPr>
        <w:t xml:space="preserve"> at the assistant secretary</w:t>
      </w:r>
      <w:r w:rsidRPr="00B7533F">
        <w:rPr>
          <w:sz w:val="16"/>
        </w:rPr>
        <w:t xml:space="preserve">, </w:t>
      </w:r>
      <w:r w:rsidRPr="00B7533F">
        <w:rPr>
          <w:rStyle w:val="StyleUnderline"/>
        </w:rPr>
        <w:t>deputy assistant secretary</w:t>
      </w:r>
      <w:r w:rsidRPr="00B7533F">
        <w:rPr>
          <w:sz w:val="16"/>
        </w:rPr>
        <w:t xml:space="preserve">, </w:t>
      </w:r>
      <w:r w:rsidRPr="00B7533F">
        <w:rPr>
          <w:rStyle w:val="StyleUnderline"/>
        </w:rPr>
        <w:t>and NSC staff levels of an administration</w:t>
      </w:r>
      <w:r w:rsidRPr="00B7533F">
        <w:rPr>
          <w:sz w:val="16"/>
        </w:rPr>
        <w:t>.</w:t>
      </w:r>
    </w:p>
    <w:p w14:paraId="7B502814" w14:textId="77777777" w:rsidR="008D4AE0" w:rsidRPr="00B7533F" w:rsidRDefault="008D4AE0" w:rsidP="008D4AE0"/>
    <w:p w14:paraId="4D1E8020" w14:textId="77777777" w:rsidR="008D4AE0" w:rsidRPr="0095722E" w:rsidRDefault="008D4AE0" w:rsidP="008D4AE0"/>
    <w:p w14:paraId="26262504" w14:textId="77777777" w:rsidR="008D4AE0" w:rsidRDefault="008D4AE0" w:rsidP="008D4AE0"/>
    <w:p w14:paraId="2066D8AE" w14:textId="77777777" w:rsidR="008D4AE0" w:rsidRPr="00B72731" w:rsidRDefault="008D4AE0" w:rsidP="008D4AE0"/>
    <w:p w14:paraId="0F8FBAB6" w14:textId="77777777" w:rsidR="008D4AE0" w:rsidRDefault="008D4AE0" w:rsidP="008D4AE0">
      <w:pPr>
        <w:pStyle w:val="Heading2"/>
      </w:pPr>
      <w:bookmarkStart w:id="7" w:name="_Hlk503131630"/>
      <w:r>
        <w:t>I law</w:t>
      </w:r>
    </w:p>
    <w:p w14:paraId="17FA8C0C" w14:textId="77777777" w:rsidR="008D4AE0" w:rsidRDefault="008D4AE0" w:rsidP="008D4AE0">
      <w:pPr>
        <w:pStyle w:val="Heading3"/>
      </w:pPr>
      <w:r>
        <w:t>No impact</w:t>
      </w:r>
    </w:p>
    <w:p w14:paraId="01DB571E" w14:textId="77777777" w:rsidR="008D4AE0" w:rsidRPr="00E362DA" w:rsidRDefault="008D4AE0" w:rsidP="008D4AE0">
      <w:pPr>
        <w:pStyle w:val="Heading4"/>
      </w:pPr>
      <w:r w:rsidRPr="00E362DA">
        <w:t>No one cares about international norms</w:t>
      </w:r>
    </w:p>
    <w:p w14:paraId="56A9DA8F" w14:textId="77777777" w:rsidR="008D4AE0" w:rsidRPr="00E362DA" w:rsidRDefault="008D4AE0" w:rsidP="008D4AE0">
      <w:r w:rsidRPr="00E362DA">
        <w:rPr>
          <w:rStyle w:val="Style13ptBold"/>
        </w:rPr>
        <w:t xml:space="preserve">Guzman </w:t>
      </w:r>
      <w:r w:rsidRPr="00E362DA">
        <w:t>14 (Andrew, Assistant Professor of Law, Boalt Hall School of Law, University of California at Berkeley, “A COMPLIANCE BASED THEORY OF INTERNATIONAL LAW”)</w:t>
      </w:r>
    </w:p>
    <w:p w14:paraId="4D3296CA" w14:textId="77777777" w:rsidR="008D4AE0" w:rsidRPr="00E362DA" w:rsidRDefault="008D4AE0" w:rsidP="008D4AE0">
      <w:r w:rsidRPr="00E362DA">
        <w:t xml:space="preserve">All else equal, it is reasonable to expect that </w:t>
      </w:r>
      <w:r w:rsidRPr="00E362DA">
        <w:rPr>
          <w:rStyle w:val="StyleUnderline"/>
        </w:rPr>
        <w:t xml:space="preserve">the compliance pull of international law will be the </w:t>
      </w:r>
      <w:r w:rsidRPr="00E362DA">
        <w:rPr>
          <w:rStyle w:val="Emphasis"/>
        </w:rPr>
        <w:t>weakest</w:t>
      </w:r>
      <w:r w:rsidRPr="00E362DA">
        <w:rPr>
          <w:rStyle w:val="StyleUnderline"/>
        </w:rPr>
        <w:t xml:space="preserve"> when the stakes at issue are large</w:t>
      </w:r>
      <w:r w:rsidRPr="00E362DA">
        <w:t xml:space="preserve">.  This is so because </w:t>
      </w:r>
      <w:r w:rsidRPr="00E362DA">
        <w:rPr>
          <w:rStyle w:val="StyleUnderline"/>
        </w:rPr>
        <w:t>reputational effects have limited power</w:t>
      </w:r>
      <w:r w:rsidRPr="00E362DA">
        <w:t xml:space="preserve">.  </w:t>
      </w:r>
      <w:r w:rsidRPr="00E362DA">
        <w:rPr>
          <w:rStyle w:val="StyleUnderline"/>
        </w:rPr>
        <w:t>The likelihood that reputational effects are sufficient to ensure compliance grows smaller as the stakes grow larger.</w:t>
      </w:r>
      <w:r w:rsidRPr="00E362DA">
        <w:t xml:space="preserve">  For example, </w:t>
      </w:r>
      <w:r w:rsidRPr="00E362DA">
        <w:rPr>
          <w:rStyle w:val="StyleUnderline"/>
        </w:rPr>
        <w:t>the decision to use military force against another state is a serious one</w:t>
      </w:r>
      <w:r w:rsidRPr="00E362DA">
        <w:t xml:space="preserve"> for any nation.  Both the costs and benefits from such an action are typically very large.   </w:t>
      </w:r>
      <w:r w:rsidRPr="00E362DA">
        <w:rPr>
          <w:rStyle w:val="StyleUnderline"/>
        </w:rPr>
        <w:t>Because the stakes are so high, a country is unlikely to take an action that is otherwise contrary to its interests in order to preserve its reputation</w:t>
      </w:r>
      <w:r w:rsidRPr="00E362DA">
        <w:t xml:space="preserve">.  </w:t>
      </w:r>
      <w:r w:rsidRPr="00E362DA">
        <w:rPr>
          <w:rStyle w:val="StyleUnderline"/>
        </w:rPr>
        <w:t>The value of a reputation for compliance with international commitments is rarely large enough to affect the outcome when decisions are of such great magnitude</w:t>
      </w:r>
      <w:r w:rsidRPr="00E362DA">
        <w:t xml:space="preserve">. </w:t>
      </w:r>
    </w:p>
    <w:p w14:paraId="28CF9103" w14:textId="77777777" w:rsidR="008D4AE0" w:rsidRPr="00E362DA" w:rsidRDefault="008D4AE0" w:rsidP="008D4AE0">
      <w:r w:rsidRPr="00E362DA">
        <w:t xml:space="preserve">Imagine, for example, that a country must decide whether or not to invade a neighbor’s territory in violation of international law.  Invading promises to provide benefits in the form of greater territory, resources, and a reduction in the strategic threat from that neighbor.  Label these benefits B.   The cost of entering into the war includes loss of life, economic costs, social costs, and so on.  Label these costs C.  In addition, a decision to go to war would bring about a reputational loss in the international community.  Label this cost R.  The reputational consequences of going to war will only affect the decision if 0&lt;B-C&lt;R.  That is, </w:t>
      </w:r>
      <w:r w:rsidRPr="00E362DA">
        <w:rPr>
          <w:rStyle w:val="StyleUnderline"/>
        </w:rPr>
        <w:t>reputation is enough to prevent a war only if the country would otherwise have gone to war, but the decision to do so was sufficiently close that the reputational cost tips the balance in favor of peace</w:t>
      </w:r>
      <w:r w:rsidRPr="00E362DA">
        <w:t xml:space="preserve">.  When the costs and benefits of a particular action are small, there is a good chance that the reputational consequences will tip the balance in favor of compliance with international law.  </w:t>
      </w:r>
      <w:r w:rsidRPr="00E362DA">
        <w:rPr>
          <w:rStyle w:val="StyleUnderline"/>
        </w:rPr>
        <w:t>Where the costs and benefits other than reputation are relatively large, however, it is less likely that reputational costs will be enough to alter the outcome</w:t>
      </w:r>
      <w:r w:rsidRPr="00E362DA">
        <w:t>.</w:t>
      </w:r>
    </w:p>
    <w:p w14:paraId="3DFADA76" w14:textId="77777777" w:rsidR="008D4AE0" w:rsidRPr="00E362DA" w:rsidRDefault="008D4AE0" w:rsidP="008D4AE0">
      <w:r w:rsidRPr="00E362DA">
        <w:t xml:space="preserve">The above discussion implicitly assumes that the reputational cost of violating an international obligation is fixed.  Under this assumption, international law has less effect as the magnitudes at stake increase.  Although convenient to demonstrate the point that the most important issues are less likely to be affected by international law, the assumption of a constant reputational cost for violations of such law is unrealistic.   That being said, it remains true that reputation plays a more important role when the costs and benefits of a particular action are small.  This is so for at least two reasons.  First, </w:t>
      </w:r>
      <w:r w:rsidRPr="00E362DA">
        <w:rPr>
          <w:rStyle w:val="StyleUnderline"/>
        </w:rPr>
        <w:t xml:space="preserve">there is an upper bound to the reputational cost that a country can suffer as a result of a decision.  Even a complete loss of reputation has a limited cost for a country, and the </w:t>
      </w:r>
      <w:r w:rsidRPr="00E362DA">
        <w:rPr>
          <w:rStyle w:val="Emphasis"/>
        </w:rPr>
        <w:t>reputation can be rebuilt over time</w:t>
      </w:r>
      <w:r w:rsidRPr="00E362DA">
        <w:t>.  Furthermore</w:t>
      </w:r>
      <w:r w:rsidRPr="00E362DA">
        <w:rPr>
          <w:rStyle w:val="StyleUnderline"/>
        </w:rPr>
        <w:t>, a single decision to violate international law is unlikely to cause a complete loss of reputational capital</w:t>
      </w:r>
      <w:r w:rsidRPr="00E362DA">
        <w:t xml:space="preserve">.  Faced with a matter of great importance to a country, therefore, </w:t>
      </w:r>
      <w:r w:rsidRPr="00E362DA">
        <w:rPr>
          <w:rStyle w:val="Emphasis"/>
        </w:rPr>
        <w:t>even the most severe reputational sanction</w:t>
      </w:r>
      <w:r w:rsidRPr="00E362DA">
        <w:rPr>
          <w:rStyle w:val="StyleUnderline"/>
        </w:rPr>
        <w:t xml:space="preserve"> is unlikely to affect national behavior</w:t>
      </w:r>
      <w:r w:rsidRPr="00E362DA">
        <w:t>.</w:t>
      </w:r>
    </w:p>
    <w:p w14:paraId="5B9BA773" w14:textId="77777777" w:rsidR="008D4AE0" w:rsidRPr="00E362DA" w:rsidRDefault="008D4AE0" w:rsidP="008D4AE0">
      <w:r w:rsidRPr="00E362DA">
        <w:t xml:space="preserve">Second, </w:t>
      </w:r>
      <w:r w:rsidRPr="00E362DA">
        <w:rPr>
          <w:rStyle w:val="StyleUnderline"/>
        </w:rPr>
        <w:t>although the reputational cost of a violation of international law can vary based on the circumstances, it does not necessarily increase with the importance of the issue</w:t>
      </w:r>
      <w:r w:rsidRPr="00E362DA">
        <w:t xml:space="preserve">.  For example, </w:t>
      </w:r>
      <w:r w:rsidRPr="00E362DA">
        <w:rPr>
          <w:rStyle w:val="StyleUnderline"/>
        </w:rPr>
        <w:t xml:space="preserve">a country’s decision to violate an arms control agreement may impose reputational costs </w:t>
      </w:r>
      <w:r w:rsidRPr="00E362DA">
        <w:rPr>
          <w:rStyle w:val="Emphasis"/>
        </w:rPr>
        <w:t>only in the area of arms control</w:t>
      </w:r>
      <w:r w:rsidRPr="00E362DA">
        <w:t xml:space="preserve">.  Other states may recognize that military and national security issues are central to a country’s identity, and that treaties in that area are not particularly reliable. As a result, </w:t>
      </w:r>
      <w:r w:rsidRPr="00E362DA">
        <w:rPr>
          <w:rStyle w:val="StyleUnderline"/>
        </w:rPr>
        <w:t>the violation of this sort of treaty may not call into question the willingness of the state to honor a treaty in another area, such as economic matters</w:t>
      </w:r>
      <w:r w:rsidRPr="00E362DA">
        <w:t xml:space="preserve">.  Remember that violations of international law impose a reputational cost because they have a negative impact on other countries’ perception of a state’s willingness to accept short term costs in order to protect long term relationships and trust.  When compliance with international law would impose extreme losses on a country, violation of that law may not have much impact on reputation.  Such a violation sheds little light on the willingness of a state to violate agreements when the costs of compliance are smaller.  That international law cannot easily impact outcomes in high stakes explains why analysis of international law during the Cold War leads to a pessimistic set of conclusions – many issues were perceived to involve high stakes. </w:t>
      </w:r>
    </w:p>
    <w:p w14:paraId="7D73C4A9" w14:textId="77777777" w:rsidR="008D4AE0" w:rsidRPr="00E362DA" w:rsidRDefault="008D4AE0" w:rsidP="008D4AE0">
      <w:r w:rsidRPr="00E362DA">
        <w:t xml:space="preserve">These implications are significant for the study of international law.  Most obviously, the theory predicts that international law will have the smallest impact in those areas of greatest importance to countries.  This observation suggests that many of the most central topics in traditional international law scholarship are the most resistant to influence.  Thus, for example, </w:t>
      </w:r>
      <w:r w:rsidRPr="00E362DA">
        <w:rPr>
          <w:rStyle w:val="StyleUnderline"/>
        </w:rPr>
        <w:t>the laws of war, territorial limits (including territorial seas), neutrality, arms agreements, and military alliances are among the areas least likely to be affected by international law</w:t>
      </w:r>
      <w:r w:rsidRPr="00E362DA">
        <w:t xml:space="preserve">.  </w:t>
      </w:r>
      <w:r w:rsidRPr="00E362DA">
        <w:rPr>
          <w:rStyle w:val="StyleUnderline"/>
        </w:rPr>
        <w:t xml:space="preserve">Although agreements with large stakes can be stable, this will rarely be the result of the obligations imposed by international law.  Adherence to such agreements is more likely to be the result of a game in which international law plays </w:t>
      </w:r>
      <w:r w:rsidRPr="00E362DA">
        <w:rPr>
          <w:rStyle w:val="Emphasis"/>
        </w:rPr>
        <w:t>a small part, if any</w:t>
      </w:r>
      <w:r w:rsidRPr="00E362DA">
        <w:t>.  The existence of an international legal obligation may be consistent with the outcome, but it is unlikely to alter behavior.</w:t>
      </w:r>
    </w:p>
    <w:p w14:paraId="5D4C7816" w14:textId="77777777" w:rsidR="008D4AE0" w:rsidRDefault="008D4AE0" w:rsidP="008D4AE0">
      <w:pPr>
        <w:pStyle w:val="Heading4"/>
      </w:pPr>
      <w:r>
        <w:t>World order is resilient and no impact</w:t>
      </w:r>
    </w:p>
    <w:p w14:paraId="59A7C506" w14:textId="77777777" w:rsidR="008D4AE0" w:rsidRPr="006B632D" w:rsidRDefault="008D4AE0" w:rsidP="008D4AE0">
      <w:pPr>
        <w:rPr>
          <w:rStyle w:val="Style13ptBold"/>
        </w:rPr>
      </w:pPr>
      <w:r w:rsidRPr="006B632D">
        <w:rPr>
          <w:rStyle w:val="Style13ptBold"/>
        </w:rPr>
        <w:t>Tatum 17</w:t>
      </w:r>
    </w:p>
    <w:p w14:paraId="143E59A3" w14:textId="77777777" w:rsidR="008D4AE0" w:rsidRDefault="008D4AE0" w:rsidP="008D4AE0">
      <w:r>
        <w:t>Dillon Stone Tatum, Assistant Professor in the Department of Political Science and Geography at Francis Marion University, Duck of Minerva, May 9, 2017, “Is the Liberal World Order Finished?”, http://duckofminerva.com/2017/05/is-the-liberal-world-order-finished.html#more-30758</w:t>
      </w:r>
    </w:p>
    <w:p w14:paraId="37018F9E" w14:textId="77777777" w:rsidR="008D4AE0" w:rsidRDefault="008D4AE0" w:rsidP="008D4AE0"/>
    <w:p w14:paraId="51EF6C3A" w14:textId="77777777" w:rsidR="008D4AE0" w:rsidRPr="00003060" w:rsidRDefault="008D4AE0" w:rsidP="008D4AE0">
      <w:pPr>
        <w:rPr>
          <w:rStyle w:val="Emphasis"/>
        </w:rPr>
      </w:pPr>
      <w:r w:rsidRPr="00A440D1">
        <w:rPr>
          <w:rStyle w:val="Emphasis"/>
          <w:highlight w:val="yellow"/>
        </w:rPr>
        <w:t>Rest in Peace, liberalism</w:t>
      </w:r>
      <w:r w:rsidRPr="00003060">
        <w:rPr>
          <w:rStyle w:val="Emphasis"/>
        </w:rPr>
        <w:t>.</w:t>
      </w:r>
    </w:p>
    <w:p w14:paraId="6917C004" w14:textId="77777777" w:rsidR="008D4AE0" w:rsidRDefault="008D4AE0" w:rsidP="008D4AE0">
      <w:r w:rsidRPr="00003060">
        <w:rPr>
          <w:rStyle w:val="StyleUnderline"/>
        </w:rPr>
        <w:t>The post-mortems</w:t>
      </w:r>
      <w:r>
        <w:t xml:space="preserve">, however, </w:t>
      </w:r>
      <w:r w:rsidRPr="00003060">
        <w:rPr>
          <w:rStyle w:val="StyleUnderline"/>
        </w:rPr>
        <w:t>are distracting and misplaced</w:t>
      </w:r>
      <w:r>
        <w:t xml:space="preserve">. They are distracting because they focus our attention away from pragmatic solutions to global problems. </w:t>
      </w:r>
      <w:r w:rsidRPr="00A440D1">
        <w:rPr>
          <w:rStyle w:val="StyleUnderline"/>
          <w:highlight w:val="yellow"/>
        </w:rPr>
        <w:t>They</w:t>
      </w:r>
      <w:r>
        <w:t xml:space="preserve"> are misplaced because such arguments </w:t>
      </w:r>
      <w:r w:rsidRPr="00A440D1">
        <w:rPr>
          <w:rStyle w:val="StyleUnderline"/>
          <w:highlight w:val="yellow"/>
        </w:rPr>
        <w:t>have a narrow understanding</w:t>
      </w:r>
      <w:r w:rsidRPr="00003060">
        <w:rPr>
          <w:rStyle w:val="StyleUnderline"/>
        </w:rPr>
        <w:t xml:space="preserve"> </w:t>
      </w:r>
      <w:r w:rsidRPr="00A440D1">
        <w:rPr>
          <w:rStyle w:val="StyleUnderline"/>
          <w:highlight w:val="yellow"/>
        </w:rPr>
        <w:t>of</w:t>
      </w:r>
      <w:r w:rsidRPr="00003060">
        <w:t xml:space="preserve"> international liberalism, </w:t>
      </w:r>
      <w:r w:rsidRPr="00A440D1">
        <w:rPr>
          <w:rStyle w:val="StyleUnderline"/>
          <w:highlight w:val="yellow"/>
        </w:rPr>
        <w:t>the</w:t>
      </w:r>
      <w:r w:rsidRPr="00003060">
        <w:t xml:space="preserve"> contents of this “</w:t>
      </w:r>
      <w:r w:rsidRPr="00A440D1">
        <w:rPr>
          <w:rStyle w:val="StyleUnderline"/>
          <w:highlight w:val="yellow"/>
        </w:rPr>
        <w:t>world order</w:t>
      </w:r>
      <w:r w:rsidRPr="00003060">
        <w:rPr>
          <w:rStyle w:val="StyleUnderline"/>
        </w:rPr>
        <w:t>,”</w:t>
      </w:r>
      <w:r w:rsidRPr="00003060">
        <w:t xml:space="preserve"> and its history.</w:t>
      </w:r>
      <w:r>
        <w:t xml:space="preserve"> </w:t>
      </w:r>
      <w:r w:rsidRPr="00003060">
        <w:rPr>
          <w:rStyle w:val="StyleUnderline"/>
        </w:rPr>
        <w:t>These accounts all make presuppositions about: (1) What liberalism is; (2) What its history is; and (3) the effects of a liberal world order. These assumptions do not survived scrutiny.</w:t>
      </w:r>
    </w:p>
    <w:p w14:paraId="4F2E3637" w14:textId="77777777" w:rsidR="008D4AE0" w:rsidRPr="00003060" w:rsidRDefault="008D4AE0" w:rsidP="008D4AE0">
      <w:pPr>
        <w:rPr>
          <w:rStyle w:val="StyleUnderline"/>
        </w:rPr>
      </w:pPr>
      <w:r w:rsidRPr="00003060">
        <w:t xml:space="preserve">There is </w:t>
      </w:r>
      <w:r w:rsidRPr="00003060">
        <w:rPr>
          <w:rStyle w:val="StyleUnderline"/>
        </w:rPr>
        <w:t>a growing amount of research</w:t>
      </w:r>
      <w:r>
        <w:t xml:space="preserve"> </w:t>
      </w:r>
      <w:r w:rsidRPr="00003060">
        <w:rPr>
          <w:rStyle w:val="StyleUnderline"/>
        </w:rPr>
        <w:t>in political science</w:t>
      </w:r>
      <w:r>
        <w:t xml:space="preserve"> interested in describing what the liberal international order is made out of—both historically and today. These studies have </w:t>
      </w:r>
      <w:r w:rsidRPr="00003060">
        <w:rPr>
          <w:rStyle w:val="StyleUnderline"/>
        </w:rPr>
        <w:t>demonstrated three important facts.</w:t>
      </w:r>
    </w:p>
    <w:p w14:paraId="3AE2B0E0" w14:textId="77777777" w:rsidR="008D4AE0" w:rsidRPr="00003060" w:rsidRDefault="008D4AE0" w:rsidP="008D4AE0">
      <w:pPr>
        <w:rPr>
          <w:rStyle w:val="StyleUnderline"/>
        </w:rPr>
      </w:pPr>
      <w:r w:rsidRPr="00003060">
        <w:rPr>
          <w:rStyle w:val="StyleUnderline"/>
        </w:rPr>
        <w:t xml:space="preserve">First, </w:t>
      </w:r>
      <w:r w:rsidRPr="00A440D1">
        <w:rPr>
          <w:rStyle w:val="StyleUnderline"/>
          <w:highlight w:val="yellow"/>
        </w:rPr>
        <w:t>liberal world order has a much longer history than it is given credit for</w:t>
      </w:r>
      <w:r>
        <w:t xml:space="preserve">. </w:t>
      </w:r>
      <w:r w:rsidRPr="00003060">
        <w:rPr>
          <w:rStyle w:val="StyleUnderline"/>
        </w:rPr>
        <w:t xml:space="preserve">Scholars of liberal empire have traced this idea of global international order to the nineteenth century, and perhaps even </w:t>
      </w:r>
      <w:r w:rsidRPr="00003060">
        <w:t xml:space="preserve">earlier. Beate Jahn’s new book on liberal internationalism traces these ideas back to John Locke in </w:t>
      </w:r>
      <w:r w:rsidRPr="00003060">
        <w:rPr>
          <w:rStyle w:val="StyleUnderline"/>
        </w:rPr>
        <w:t>the seventeenth</w:t>
      </w:r>
      <w:r w:rsidRPr="00003060">
        <w:t xml:space="preserve"> century, and Duncan Bell’s impressive new collection of essays on liberal empire shows not just the intellectual development</w:t>
      </w:r>
      <w:r>
        <w:t xml:space="preserve"> of liberal order in the nineteenth century, but also the way that liberalism was an important component of empire. </w:t>
      </w:r>
      <w:r w:rsidRPr="00A440D1">
        <w:rPr>
          <w:rStyle w:val="StyleUnderline"/>
          <w:highlight w:val="yellow"/>
        </w:rPr>
        <w:t>Liberal order has a long history that is not limited to just the institutions of the post-1945 period.</w:t>
      </w:r>
    </w:p>
    <w:p w14:paraId="25A85380" w14:textId="77777777" w:rsidR="008D4AE0" w:rsidRDefault="008D4AE0" w:rsidP="008D4AE0">
      <w:r w:rsidRPr="00003060">
        <w:rPr>
          <w:rStyle w:val="StyleUnderline"/>
        </w:rPr>
        <w:t xml:space="preserve">Second, </w:t>
      </w:r>
      <w:r w:rsidRPr="00A440D1">
        <w:rPr>
          <w:rStyle w:val="StyleUnderline"/>
          <w:highlight w:val="yellow"/>
        </w:rPr>
        <w:t>though liberal world order today looks significantly different</w:t>
      </w:r>
      <w:r w:rsidRPr="00003060">
        <w:rPr>
          <w:rStyle w:val="StyleUnderline"/>
        </w:rPr>
        <w:t xml:space="preserve"> from the nineteenth century</w:t>
      </w:r>
      <w:r>
        <w:t xml:space="preserve">, many of </w:t>
      </w:r>
      <w:r w:rsidRPr="00A440D1">
        <w:rPr>
          <w:rStyle w:val="StyleUnderline"/>
          <w:highlight w:val="yellow"/>
        </w:rPr>
        <w:t>its central components remain intact</w:t>
      </w:r>
      <w:r>
        <w:t xml:space="preserve">. </w:t>
      </w:r>
      <w:r w:rsidRPr="00003060">
        <w:rPr>
          <w:rStyle w:val="StyleUnderline"/>
        </w:rPr>
        <w:t>Liberal world order has almost always been constituted around</w:t>
      </w:r>
      <w:r>
        <w:t xml:space="preserve"> three big themes: </w:t>
      </w:r>
      <w:r w:rsidRPr="00003060">
        <w:rPr>
          <w:rStyle w:val="StyleUnderline"/>
        </w:rPr>
        <w:t>civilization and progress, opposition to totalitarianism, and a general concern with global development</w:t>
      </w:r>
      <w:r>
        <w:t xml:space="preserve"> of underdeveloped societies. </w:t>
      </w:r>
      <w:r w:rsidRPr="00003060">
        <w:rPr>
          <w:rStyle w:val="StyleUnderline"/>
        </w:rPr>
        <w:t xml:space="preserve">While post-1945 institutions often associated with this liberal world order fulfill other important functions, </w:t>
      </w:r>
      <w:r w:rsidRPr="00A440D1">
        <w:rPr>
          <w:rStyle w:val="StyleUnderline"/>
          <w:highlight w:val="yellow"/>
        </w:rPr>
        <w:t xml:space="preserve">the ideas that underlie them have been a central feature of world politics for </w:t>
      </w:r>
      <w:r w:rsidRPr="00A440D1">
        <w:rPr>
          <w:rStyle w:val="Emphasis"/>
          <w:highlight w:val="yellow"/>
        </w:rPr>
        <w:t>centuries</w:t>
      </w:r>
      <w:r w:rsidRPr="00A440D1">
        <w:rPr>
          <w:rStyle w:val="StyleUnderline"/>
          <w:highlight w:val="yellow"/>
        </w:rPr>
        <w:t>.</w:t>
      </w:r>
      <w:r w:rsidRPr="00A440D1">
        <w:rPr>
          <w:highlight w:val="yellow"/>
        </w:rPr>
        <w:t xml:space="preserve"> </w:t>
      </w:r>
      <w:r w:rsidRPr="00A440D1">
        <w:rPr>
          <w:rStyle w:val="Emphasis"/>
          <w:highlight w:val="yellow"/>
        </w:rPr>
        <w:t>These ideas, and institutions, are not</w:t>
      </w:r>
      <w:r>
        <w:t xml:space="preserve"> as </w:t>
      </w:r>
      <w:r w:rsidRPr="00A440D1">
        <w:rPr>
          <w:rStyle w:val="Emphasis"/>
          <w:highlight w:val="yellow"/>
        </w:rPr>
        <w:t>fragile</w:t>
      </w:r>
      <w:r>
        <w:t xml:space="preserve"> as analysts might have us believe.</w:t>
      </w:r>
    </w:p>
    <w:p w14:paraId="45980BF9" w14:textId="77777777" w:rsidR="008D4AE0" w:rsidRPr="00003060" w:rsidRDefault="008D4AE0" w:rsidP="008D4AE0">
      <w:pPr>
        <w:rPr>
          <w:rStyle w:val="Emphasis"/>
        </w:rPr>
      </w:pPr>
      <w:r w:rsidRPr="00003060">
        <w:rPr>
          <w:rStyle w:val="StyleUnderline"/>
        </w:rPr>
        <w:t xml:space="preserve">Third, </w:t>
      </w:r>
      <w:r w:rsidRPr="00A440D1">
        <w:rPr>
          <w:rStyle w:val="StyleUnderline"/>
          <w:highlight w:val="yellow"/>
        </w:rPr>
        <w:t>liberal world order has never been based on consensus</w:t>
      </w:r>
      <w:r>
        <w:t xml:space="preserve">. </w:t>
      </w:r>
      <w:r w:rsidRPr="00003060">
        <w:rPr>
          <w:rStyle w:val="StyleUnderline"/>
        </w:rPr>
        <w:t>Nineteenth century liberal empire hosted a variety of contradictory and competing visions</w:t>
      </w:r>
      <w:r>
        <w:t xml:space="preserve">. </w:t>
      </w:r>
      <w:r w:rsidRPr="00003060">
        <w:rPr>
          <w:rStyle w:val="StyleUnderline"/>
        </w:rPr>
        <w:t>American visions of liberal order</w:t>
      </w:r>
      <w:r>
        <w:t xml:space="preserve"> in the late-nineteenth and early twentieth centuries, as well, </w:t>
      </w:r>
      <w:r w:rsidRPr="00003060">
        <w:rPr>
          <w:rStyle w:val="StyleUnderline"/>
        </w:rPr>
        <w:t>were in consistent conflict with European</w:t>
      </w:r>
      <w:r>
        <w:t xml:space="preserve"> </w:t>
      </w:r>
      <w:r w:rsidRPr="00003060">
        <w:rPr>
          <w:rStyle w:val="StyleUnderline"/>
        </w:rPr>
        <w:t>understandings</w:t>
      </w:r>
      <w:r>
        <w:t xml:space="preserve">—often understandings based on reconsiderations of empire. </w:t>
      </w:r>
      <w:r w:rsidRPr="00003060">
        <w:rPr>
          <w:rStyle w:val="StyleUnderline"/>
        </w:rPr>
        <w:t>And, as my own research has shown, the post-1945 period saw big divisions emerge between developmental liberals obsessed with the spread of democracy, and more “minimalist” liberals: who worried that a “crusading” liberalism shared similarities to the very same totalitarianisms that WWII was fought over</w:t>
      </w:r>
      <w:r>
        <w:t xml:space="preserve">. The </w:t>
      </w:r>
      <w:r w:rsidRPr="00A440D1">
        <w:rPr>
          <w:rStyle w:val="StyleUnderline"/>
          <w:highlight w:val="yellow"/>
        </w:rPr>
        <w:t>assumption underlying arguments about the decline of liberal world order today depend on the idea that there is one liberal world order, one vision, one framework</w:t>
      </w:r>
      <w:r w:rsidRPr="00A440D1">
        <w:rPr>
          <w:highlight w:val="yellow"/>
        </w:rPr>
        <w:t xml:space="preserve">. </w:t>
      </w:r>
      <w:r w:rsidRPr="00A440D1">
        <w:rPr>
          <w:rStyle w:val="Emphasis"/>
          <w:highlight w:val="yellow"/>
        </w:rPr>
        <w:t>This has never been the case</w:t>
      </w:r>
      <w:r w:rsidRPr="00003060">
        <w:rPr>
          <w:rStyle w:val="Emphasis"/>
        </w:rPr>
        <w:t>.</w:t>
      </w:r>
    </w:p>
    <w:p w14:paraId="75102B51" w14:textId="77777777" w:rsidR="008D4AE0" w:rsidRDefault="008D4AE0" w:rsidP="008D4AE0">
      <w:pPr>
        <w:rPr>
          <w:rStyle w:val="Emphasis"/>
        </w:rPr>
      </w:pPr>
      <w:r>
        <w:t xml:space="preserve">What </w:t>
      </w:r>
      <w:r w:rsidRPr="00003060">
        <w:rPr>
          <w:rStyle w:val="StyleUnderline"/>
        </w:rPr>
        <w:t>this demonstrates, rather conspicuously</w:t>
      </w:r>
      <w:r>
        <w:t xml:space="preserve">, is </w:t>
      </w:r>
      <w:r w:rsidRPr="00003060">
        <w:rPr>
          <w:rStyle w:val="StyleUnderline"/>
        </w:rPr>
        <w:t xml:space="preserve">that </w:t>
      </w:r>
      <w:r w:rsidRPr="00A440D1">
        <w:rPr>
          <w:rStyle w:val="StyleUnderline"/>
          <w:highlight w:val="yellow"/>
        </w:rPr>
        <w:t xml:space="preserve">liberal world order has </w:t>
      </w:r>
      <w:r w:rsidRPr="00A440D1">
        <w:rPr>
          <w:rStyle w:val="Emphasis"/>
          <w:highlight w:val="yellow"/>
        </w:rPr>
        <w:t>weathered significant storms.</w:t>
      </w:r>
      <w:r w:rsidRPr="00003060">
        <w:rPr>
          <w:rStyle w:val="StyleUnderline"/>
        </w:rPr>
        <w:t xml:space="preserve"> More than that, our praise of the values of a liberal international system often ignores the historical connection between liberalism on the one hand, and empire, war, and racism on the other</w:t>
      </w:r>
      <w:r>
        <w:t xml:space="preserve">. </w:t>
      </w:r>
      <w:r w:rsidRPr="00A440D1">
        <w:rPr>
          <w:rStyle w:val="StyleUnderline"/>
          <w:highlight w:val="yellow"/>
        </w:rPr>
        <w:t>Democratic peace theory suggests that democracies do not go to war with each other, but</w:t>
      </w:r>
      <w:r w:rsidRPr="00CE2344">
        <w:rPr>
          <w:rStyle w:val="StyleUnderline"/>
        </w:rPr>
        <w:t xml:space="preserve"> </w:t>
      </w:r>
      <w:r w:rsidRPr="00A440D1">
        <w:rPr>
          <w:rStyle w:val="Emphasis"/>
          <w:highlight w:val="yellow"/>
        </w:rPr>
        <w:t>liberal visions of world politics have.</w:t>
      </w:r>
    </w:p>
    <w:p w14:paraId="085AB6CB" w14:textId="77777777" w:rsidR="008D4AE0" w:rsidRDefault="008D4AE0" w:rsidP="008D4AE0"/>
    <w:p w14:paraId="1B2340AC" w14:textId="77777777" w:rsidR="008D4AE0" w:rsidRPr="0042276C" w:rsidRDefault="008D4AE0" w:rsidP="008D4AE0">
      <w:pPr>
        <w:pStyle w:val="Heading4"/>
      </w:pPr>
      <w:r w:rsidRPr="0042276C">
        <w:t xml:space="preserve">No </w:t>
      </w:r>
      <w:r w:rsidRPr="0042276C">
        <w:rPr>
          <w:u w:val="single"/>
        </w:rPr>
        <w:t>foreign policy</w:t>
      </w:r>
      <w:r w:rsidRPr="0042276C">
        <w:t xml:space="preserve"> or </w:t>
      </w:r>
      <w:r w:rsidRPr="0042276C">
        <w:rPr>
          <w:u w:val="single"/>
        </w:rPr>
        <w:t>leadership</w:t>
      </w:r>
      <w:r w:rsidRPr="0042276C">
        <w:t xml:space="preserve"> impact---the U.S. can utilize sanctions and economic pressure to prevent geopolitical conflicts </w:t>
      </w:r>
      <w:r w:rsidRPr="0042276C">
        <w:rPr>
          <w:u w:val="single"/>
        </w:rPr>
        <w:t>regardless</w:t>
      </w:r>
      <w:r w:rsidRPr="0042276C">
        <w:t xml:space="preserve"> of its </w:t>
      </w:r>
      <w:r w:rsidRPr="0042276C">
        <w:rPr>
          <w:u w:val="single"/>
        </w:rPr>
        <w:t>rate</w:t>
      </w:r>
      <w:r w:rsidRPr="0042276C">
        <w:t xml:space="preserve"> or </w:t>
      </w:r>
      <w:r w:rsidRPr="0042276C">
        <w:rPr>
          <w:u w:val="single"/>
        </w:rPr>
        <w:t>share</w:t>
      </w:r>
      <w:r w:rsidRPr="0042276C">
        <w:t xml:space="preserve"> of GDP growth </w:t>
      </w:r>
    </w:p>
    <w:p w14:paraId="3274BF6E" w14:textId="77777777" w:rsidR="008D4AE0" w:rsidRPr="0042276C" w:rsidRDefault="008D4AE0" w:rsidP="008D4AE0">
      <w:r w:rsidRPr="0042276C">
        <w:t xml:space="preserve">Salvatore </w:t>
      </w:r>
      <w:r w:rsidRPr="0042276C">
        <w:rPr>
          <w:rStyle w:val="Style13ptBold"/>
        </w:rPr>
        <w:t>Babones 10-3</w:t>
      </w:r>
      <w:r w:rsidRPr="0042276C">
        <w:t>, Professor of Sociology at the University of Sydney, 10/3/17, “Money Talks: The Rise of Geoeconomics Is Playing Right Into Washington’s Hands,” https://www.worldpoliticsreview.com/articles/23295/money-talks-the-rise-of-geoeconomics-is-playing-right-into-washington-s-hands</w:t>
      </w:r>
    </w:p>
    <w:p w14:paraId="43E0BA99" w14:textId="77777777" w:rsidR="008D4AE0" w:rsidRPr="0042276C" w:rsidRDefault="008D4AE0" w:rsidP="008D4AE0">
      <w:r w:rsidRPr="0042276C">
        <w:t xml:space="preserve">Geopolitics is dead. Long live geoeconomics. Since the turn of the millennium, </w:t>
      </w:r>
      <w:r w:rsidRPr="0042276C">
        <w:rPr>
          <w:rStyle w:val="StyleUnderline"/>
        </w:rPr>
        <w:t xml:space="preserve">the </w:t>
      </w:r>
      <w:r w:rsidRPr="0042276C">
        <w:rPr>
          <w:rStyle w:val="Emphasis"/>
        </w:rPr>
        <w:t>geoeconomics</w:t>
      </w:r>
      <w:r w:rsidRPr="0042276C">
        <w:rPr>
          <w:rStyle w:val="StyleUnderline"/>
        </w:rPr>
        <w:t xml:space="preserve"> of sanctions and sweeteners has</w:t>
      </w:r>
      <w:r w:rsidRPr="0042276C">
        <w:t xml:space="preserve"> slowly </w:t>
      </w:r>
      <w:r w:rsidRPr="0042276C">
        <w:rPr>
          <w:rStyle w:val="StyleUnderline"/>
        </w:rPr>
        <w:t xml:space="preserve">been </w:t>
      </w:r>
      <w:r w:rsidRPr="0042276C">
        <w:rPr>
          <w:rStyle w:val="Emphasis"/>
        </w:rPr>
        <w:t>replacing</w:t>
      </w:r>
      <w:r w:rsidRPr="0042276C">
        <w:t xml:space="preserve"> the </w:t>
      </w:r>
      <w:r w:rsidRPr="0042276C">
        <w:rPr>
          <w:rStyle w:val="StyleUnderline"/>
        </w:rPr>
        <w:t>geopolitics of diplomacy and war</w:t>
      </w:r>
      <w:r w:rsidRPr="0042276C">
        <w:t xml:space="preserve">. With U.S. forces actively engaged across a wide swath of Africa and the Middle East, the transition from geopolitics to geoeconomics may not seem all that obvious. But on closer inspection, it becomes clear that </w:t>
      </w:r>
      <w:r w:rsidRPr="0042276C">
        <w:rPr>
          <w:rStyle w:val="StyleUnderline"/>
        </w:rPr>
        <w:t>military intervention these days is limited to places that lack</w:t>
      </w:r>
      <w:r w:rsidRPr="0042276C">
        <w:t xml:space="preserve"> functioning </w:t>
      </w:r>
      <w:r w:rsidRPr="0042276C">
        <w:rPr>
          <w:rStyle w:val="StyleUnderline"/>
        </w:rPr>
        <w:t>economies that can be</w:t>
      </w:r>
      <w:r w:rsidRPr="0042276C">
        <w:t xml:space="preserve"> effectively </w:t>
      </w:r>
      <w:r w:rsidRPr="0042276C">
        <w:rPr>
          <w:rStyle w:val="StyleUnderline"/>
        </w:rPr>
        <w:t>sanctioned</w:t>
      </w:r>
      <w:r w:rsidRPr="0042276C">
        <w:t xml:space="preserve">. </w:t>
      </w:r>
      <w:r w:rsidRPr="0042276C">
        <w:rPr>
          <w:rStyle w:val="Emphasis"/>
        </w:rPr>
        <w:t>Most of the world</w:t>
      </w:r>
      <w:r w:rsidRPr="0042276C">
        <w:t xml:space="preserve">, and all of the economically productive world, </w:t>
      </w:r>
      <w:r w:rsidRPr="0042276C">
        <w:rPr>
          <w:rStyle w:val="StyleUnderline"/>
        </w:rPr>
        <w:t>lies in the sphere of geoeconomics</w:t>
      </w:r>
      <w:r w:rsidRPr="0042276C">
        <w:t>.</w:t>
      </w:r>
    </w:p>
    <w:p w14:paraId="1F635F0B" w14:textId="77777777" w:rsidR="008D4AE0" w:rsidRPr="0042276C" w:rsidRDefault="008D4AE0" w:rsidP="008D4AE0">
      <w:r w:rsidRPr="0042276C">
        <w:t xml:space="preserve">That economically productive section of the world, spanning the Atlantic and Pacific basins with North America at its center, incorporates more than 80 percent of global GDP into an interwoven fabric of transnational production networks. In this zone of integration, outright war is obsolete as a tool of foreign policy. </w:t>
      </w:r>
      <w:r w:rsidRPr="0042276C">
        <w:rPr>
          <w:rStyle w:val="StyleUnderline"/>
        </w:rPr>
        <w:t>Those who suggest</w:t>
      </w:r>
      <w:r w:rsidRPr="0042276C">
        <w:t xml:space="preserve"> that the “</w:t>
      </w:r>
      <w:r w:rsidRPr="0042276C">
        <w:rPr>
          <w:rStyle w:val="Emphasis"/>
        </w:rPr>
        <w:t>great powers</w:t>
      </w:r>
      <w:r w:rsidRPr="0042276C">
        <w:t xml:space="preserve">” of today </w:t>
      </w:r>
      <w:r w:rsidRPr="0042276C">
        <w:rPr>
          <w:rStyle w:val="StyleUnderline"/>
        </w:rPr>
        <w:t>might repeat</w:t>
      </w:r>
      <w:r w:rsidRPr="0042276C">
        <w:t xml:space="preserve"> the </w:t>
      </w:r>
      <w:r w:rsidRPr="0042276C">
        <w:rPr>
          <w:rStyle w:val="StyleUnderline"/>
        </w:rPr>
        <w:t xml:space="preserve">mistakes of 1914 and stumble into war </w:t>
      </w:r>
      <w:r w:rsidRPr="0042276C">
        <w:rPr>
          <w:rStyle w:val="Emphasis"/>
        </w:rPr>
        <w:t>fail to understand</w:t>
      </w:r>
      <w:r w:rsidRPr="0042276C">
        <w:t xml:space="preserve"> that </w:t>
      </w:r>
      <w:r w:rsidRPr="0042276C">
        <w:rPr>
          <w:rStyle w:val="StyleUnderline"/>
        </w:rPr>
        <w:t>21st century economic integration is much deeper than</w:t>
      </w:r>
      <w:r w:rsidRPr="0042276C">
        <w:t xml:space="preserve"> the international trade of </w:t>
      </w:r>
      <w:r w:rsidRPr="0042276C">
        <w:rPr>
          <w:rStyle w:val="StyleUnderline"/>
        </w:rPr>
        <w:t>the early 20th century</w:t>
      </w:r>
      <w:r w:rsidRPr="0042276C">
        <w:t>. It’s hard to imagine China invading Taiwan when Taiwanese firms employ more than 15 million people in China itself.</w:t>
      </w:r>
    </w:p>
    <w:p w14:paraId="4241EC35" w14:textId="77777777" w:rsidR="008D4AE0" w:rsidRPr="0042276C" w:rsidRDefault="008D4AE0" w:rsidP="008D4AE0">
      <w:r w:rsidRPr="0042276C">
        <w:rPr>
          <w:rStyle w:val="StyleUnderline"/>
        </w:rPr>
        <w:t>The U.S.</w:t>
      </w:r>
      <w:r w:rsidRPr="0042276C">
        <w:t xml:space="preserve"> still </w:t>
      </w:r>
      <w:r w:rsidRPr="0042276C">
        <w:rPr>
          <w:rStyle w:val="StyleUnderline"/>
        </w:rPr>
        <w:t>maintains by far the most powerful</w:t>
      </w:r>
      <w:r w:rsidRPr="0042276C">
        <w:t>—and most expensive—</w:t>
      </w:r>
      <w:r w:rsidRPr="0042276C">
        <w:rPr>
          <w:rStyle w:val="StyleUnderline"/>
        </w:rPr>
        <w:t>military force in the world</w:t>
      </w:r>
      <w:r w:rsidRPr="0042276C">
        <w:t xml:space="preserve">. China will find it very difficult to catch up, even more so as its economic growth slows. </w:t>
      </w:r>
      <w:r w:rsidRPr="0042276C">
        <w:rPr>
          <w:rStyle w:val="StyleUnderline"/>
        </w:rPr>
        <w:t>But military power is less and less the main source of American influence</w:t>
      </w:r>
      <w:r w:rsidRPr="0042276C">
        <w:t xml:space="preserve"> in the world. If the U.S. was the preeminent geopolitical power of the 20th century, it is the geoeconomic behemoth of the 21st. </w:t>
      </w:r>
      <w:r w:rsidRPr="0042276C">
        <w:rPr>
          <w:rStyle w:val="Emphasis"/>
          <w:sz w:val="24"/>
        </w:rPr>
        <w:t>The U.S. may account for a declining share of global GDP</w:t>
      </w:r>
      <w:r w:rsidRPr="0042276C">
        <w:rPr>
          <w:rStyle w:val="StyleUnderline"/>
        </w:rPr>
        <w:t>, but its corporations</w:t>
      </w:r>
      <w:r w:rsidRPr="0042276C">
        <w:t xml:space="preserve"> increasingly </w:t>
      </w:r>
      <w:r w:rsidRPr="0042276C">
        <w:rPr>
          <w:rStyle w:val="StyleUnderline"/>
        </w:rPr>
        <w:t xml:space="preserve">dominate global </w:t>
      </w:r>
      <w:r w:rsidRPr="0042276C">
        <w:rPr>
          <w:rStyle w:val="Emphasis"/>
        </w:rPr>
        <w:t>value chains</w:t>
      </w:r>
      <w:r w:rsidRPr="0042276C">
        <w:rPr>
          <w:rStyle w:val="StyleUnderline"/>
        </w:rPr>
        <w:t xml:space="preserve"> and its institutions hold </w:t>
      </w:r>
      <w:r w:rsidRPr="0042276C">
        <w:rPr>
          <w:rStyle w:val="Emphasis"/>
        </w:rPr>
        <w:t>overwhelming sway</w:t>
      </w:r>
      <w:r w:rsidRPr="0042276C">
        <w:rPr>
          <w:rStyle w:val="StyleUnderline"/>
        </w:rPr>
        <w:t xml:space="preserve"> at international forums</w:t>
      </w:r>
      <w:r w:rsidRPr="0042276C">
        <w:t xml:space="preserve">. Just as important, </w:t>
      </w:r>
      <w:r w:rsidRPr="0042276C">
        <w:rPr>
          <w:rStyle w:val="StyleUnderline"/>
        </w:rPr>
        <w:t>the U.S. is at the center of the financial, technological, educational and other networks that form the backbone of the 21st-century global economy</w:t>
      </w:r>
      <w:r w:rsidRPr="0042276C">
        <w:t>.</w:t>
      </w:r>
    </w:p>
    <w:p w14:paraId="760F8478" w14:textId="77777777" w:rsidR="008D4AE0" w:rsidRPr="0042276C" w:rsidRDefault="008D4AE0" w:rsidP="008D4AE0">
      <w:r w:rsidRPr="0042276C">
        <w:t>The centrality of the U.S. in the 21st-century economy makes it a new kind of sanctions superpower.</w:t>
      </w:r>
    </w:p>
    <w:p w14:paraId="4C59D9EB" w14:textId="77777777" w:rsidR="008D4AE0" w:rsidRPr="0042276C" w:rsidRDefault="008D4AE0" w:rsidP="008D4AE0">
      <w:r w:rsidRPr="0042276C">
        <w:rPr>
          <w:rStyle w:val="StyleUnderline"/>
        </w:rPr>
        <w:t xml:space="preserve">Geoeconomic power is generated </w:t>
      </w:r>
      <w:r w:rsidRPr="0042276C">
        <w:rPr>
          <w:rStyle w:val="Emphasis"/>
          <w:sz w:val="24"/>
        </w:rPr>
        <w:t>more by centrality than by sheer size</w:t>
      </w:r>
      <w:r w:rsidRPr="0042276C">
        <w:t xml:space="preserve">, and </w:t>
      </w:r>
      <w:r w:rsidRPr="0042276C">
        <w:rPr>
          <w:rStyle w:val="StyleUnderline"/>
        </w:rPr>
        <w:t>the centrality of the U.S.</w:t>
      </w:r>
      <w:r w:rsidRPr="0042276C">
        <w:t xml:space="preserve"> in the 21st-century economy </w:t>
      </w:r>
      <w:r w:rsidRPr="0042276C">
        <w:rPr>
          <w:rStyle w:val="StyleUnderline"/>
        </w:rPr>
        <w:t>makes it a new kind of sanctions superpower</w:t>
      </w:r>
      <w:r w:rsidRPr="0042276C">
        <w:t xml:space="preserve">. Few people are even aware of EU sanctions that are not part of larger American-coordinated efforts. </w:t>
      </w:r>
      <w:r w:rsidRPr="0042276C">
        <w:rPr>
          <w:rStyle w:val="StyleUnderline"/>
        </w:rPr>
        <w:t>Countries don’t worry much about</w:t>
      </w:r>
      <w:r w:rsidRPr="0042276C">
        <w:t xml:space="preserve"> being the target of </w:t>
      </w:r>
      <w:r w:rsidRPr="0042276C">
        <w:rPr>
          <w:rStyle w:val="StyleUnderline"/>
        </w:rPr>
        <w:t>Russian</w:t>
      </w:r>
      <w:r w:rsidRPr="0042276C">
        <w:t xml:space="preserve"> economic </w:t>
      </w:r>
      <w:r w:rsidRPr="0042276C">
        <w:rPr>
          <w:rStyle w:val="StyleUnderline"/>
        </w:rPr>
        <w:t>sanctions</w:t>
      </w:r>
      <w:r w:rsidRPr="0042276C">
        <w:t xml:space="preserve">, and </w:t>
      </w:r>
      <w:r w:rsidRPr="0042276C">
        <w:rPr>
          <w:rStyle w:val="StyleUnderline"/>
        </w:rPr>
        <w:t>China tends to offer</w:t>
      </w:r>
      <w:r w:rsidRPr="0042276C">
        <w:t xml:space="preserve"> economic </w:t>
      </w:r>
      <w:r w:rsidRPr="0042276C">
        <w:rPr>
          <w:rStyle w:val="StyleUnderline"/>
        </w:rPr>
        <w:t>carrots rather than</w:t>
      </w:r>
      <w:r w:rsidRPr="0042276C">
        <w:t xml:space="preserve"> punish with economic </w:t>
      </w:r>
      <w:r w:rsidRPr="0042276C">
        <w:rPr>
          <w:rStyle w:val="StyleUnderline"/>
        </w:rPr>
        <w:t>sticks</w:t>
      </w:r>
      <w:r w:rsidRPr="0042276C">
        <w:t xml:space="preserve">. </w:t>
      </w:r>
      <w:r w:rsidRPr="0042276C">
        <w:rPr>
          <w:rStyle w:val="StyleUnderline"/>
        </w:rPr>
        <w:t xml:space="preserve">The EU, Russia and China all have some geoeconomic power, but </w:t>
      </w:r>
      <w:r w:rsidRPr="0042276C">
        <w:rPr>
          <w:rStyle w:val="Emphasis"/>
        </w:rPr>
        <w:t>only the U.S.</w:t>
      </w:r>
      <w:r w:rsidRPr="0042276C">
        <w:rPr>
          <w:rStyle w:val="StyleUnderline"/>
        </w:rPr>
        <w:t xml:space="preserve"> has the power to exclude</w:t>
      </w:r>
      <w:r w:rsidRPr="0042276C">
        <w:t xml:space="preserve"> individuals, firms or even entire </w:t>
      </w:r>
      <w:r w:rsidRPr="0042276C">
        <w:rPr>
          <w:rStyle w:val="StyleUnderline"/>
        </w:rPr>
        <w:t>countries from participation</w:t>
      </w:r>
      <w:r w:rsidRPr="0042276C">
        <w:t xml:space="preserve"> in </w:t>
      </w:r>
      <w:r w:rsidRPr="0042276C">
        <w:rPr>
          <w:rStyle w:val="StyleUnderline"/>
        </w:rPr>
        <w:t>the</w:t>
      </w:r>
      <w:r w:rsidRPr="0042276C">
        <w:t xml:space="preserve"> larger global </w:t>
      </w:r>
      <w:r w:rsidRPr="0042276C">
        <w:rPr>
          <w:rStyle w:val="StyleUnderline"/>
        </w:rPr>
        <w:t>economy</w:t>
      </w:r>
      <w:r w:rsidRPr="0042276C">
        <w:t xml:space="preserve">. </w:t>
      </w:r>
      <w:r w:rsidRPr="0042276C">
        <w:rPr>
          <w:rStyle w:val="StyleUnderline"/>
        </w:rPr>
        <w:t xml:space="preserve">In the realm of geoeconomics, the U.S. </w:t>
      </w:r>
      <w:r w:rsidRPr="0042276C">
        <w:rPr>
          <w:rStyle w:val="Emphasis"/>
        </w:rPr>
        <w:t>isn’t just</w:t>
      </w:r>
      <w:r w:rsidRPr="0042276C">
        <w:t xml:space="preserve"> a major player, or even </w:t>
      </w:r>
      <w:r w:rsidRPr="0042276C">
        <w:rPr>
          <w:rStyle w:val="StyleUnderline"/>
        </w:rPr>
        <w:t>the lone superpower</w:t>
      </w:r>
      <w:r w:rsidRPr="0042276C">
        <w:t xml:space="preserve">. Quite simply, </w:t>
      </w:r>
      <w:r w:rsidRPr="0042276C">
        <w:rPr>
          <w:rStyle w:val="StyleUnderline"/>
        </w:rPr>
        <w:t>it exercises</w:t>
      </w:r>
      <w:r w:rsidRPr="0042276C">
        <w:t xml:space="preserve"> many of </w:t>
      </w:r>
      <w:r w:rsidRPr="0042276C">
        <w:rPr>
          <w:rStyle w:val="StyleUnderline"/>
        </w:rPr>
        <w:t xml:space="preserve">the functions of a </w:t>
      </w:r>
      <w:r w:rsidRPr="0042276C">
        <w:rPr>
          <w:rStyle w:val="Emphasis"/>
        </w:rPr>
        <w:t>global government</w:t>
      </w:r>
      <w:r w:rsidRPr="0042276C">
        <w:t>.</w:t>
      </w:r>
    </w:p>
    <w:p w14:paraId="2E09DC9F" w14:textId="77777777" w:rsidR="008D4AE0" w:rsidRPr="0042276C" w:rsidRDefault="008D4AE0" w:rsidP="008D4AE0">
      <w:r w:rsidRPr="0042276C">
        <w:t>The New Middle Kingdom</w:t>
      </w:r>
    </w:p>
    <w:p w14:paraId="4B6187D8" w14:textId="77777777" w:rsidR="008D4AE0" w:rsidRPr="0042276C" w:rsidRDefault="008D4AE0" w:rsidP="008D4AE0">
      <w:r w:rsidRPr="0042276C">
        <w:t xml:space="preserve">The U.S. is in effect the spider at the center of the web of the integrated global economy. </w:t>
      </w:r>
      <w:r w:rsidRPr="0042276C">
        <w:rPr>
          <w:rStyle w:val="StyleUnderline"/>
        </w:rPr>
        <w:t>This</w:t>
      </w:r>
      <w:r w:rsidRPr="0042276C">
        <w:t xml:space="preserve"> position </w:t>
      </w:r>
      <w:r w:rsidRPr="0042276C">
        <w:rPr>
          <w:rStyle w:val="StyleUnderline"/>
        </w:rPr>
        <w:t>makes it disproportionately influential and by far the most powerful player in</w:t>
      </w:r>
      <w:r w:rsidRPr="0042276C">
        <w:t xml:space="preserve"> the new great power game of </w:t>
      </w:r>
      <w:r w:rsidRPr="0042276C">
        <w:rPr>
          <w:rStyle w:val="StyleUnderline"/>
        </w:rPr>
        <w:t>geoeconomics</w:t>
      </w:r>
      <w:r w:rsidRPr="0042276C">
        <w:t xml:space="preserve">. The dominance of the U.S. dollar is well known, and the global financial system has been centered on the U.S. since the end of World War I, when France, Germany and the United Kingdom all found themselves financially dependent on New York, America’s financial capital. But today the virtual infrastructure of the internet, operating systems, app stores and </w:t>
      </w:r>
      <w:r w:rsidRPr="0042276C">
        <w:rPr>
          <w:rStyle w:val="StyleUnderline"/>
        </w:rPr>
        <w:t>the entire online economy is</w:t>
      </w:r>
      <w:r w:rsidRPr="0042276C">
        <w:t xml:space="preserve"> also </w:t>
      </w:r>
      <w:r w:rsidRPr="0042276C">
        <w:rPr>
          <w:rStyle w:val="StyleUnderline"/>
        </w:rPr>
        <w:t>centered on the U.S., as are</w:t>
      </w:r>
      <w:r w:rsidRPr="0042276C">
        <w:t xml:space="preserve"> the worlds of </w:t>
      </w:r>
      <w:r w:rsidRPr="0042276C">
        <w:rPr>
          <w:rStyle w:val="StyleUnderline"/>
        </w:rPr>
        <w:t>higher education, science, medicine, publishing, business services</w:t>
      </w:r>
      <w:r w:rsidRPr="0042276C">
        <w:t xml:space="preserve"> and a host of other “post-industrial” industries.</w:t>
      </w:r>
    </w:p>
    <w:p w14:paraId="77A53944" w14:textId="77777777" w:rsidR="008D4AE0" w:rsidRPr="0042276C" w:rsidRDefault="008D4AE0" w:rsidP="008D4AE0">
      <w:r w:rsidRPr="0042276C">
        <w:t xml:space="preserve">From Asia to Europe, the giants of China, Japan and Germany also host key nodes in the 21st-century economy, but </w:t>
      </w:r>
      <w:r w:rsidRPr="0042276C">
        <w:rPr>
          <w:rStyle w:val="StyleUnderline"/>
        </w:rPr>
        <w:t>American firms and institutions predominate because they occupy leading positions</w:t>
      </w:r>
      <w:r w:rsidRPr="0042276C">
        <w:t xml:space="preserve"> not just in one or two fields, but </w:t>
      </w:r>
      <w:r w:rsidRPr="0042276C">
        <w:rPr>
          <w:rStyle w:val="StyleUnderline"/>
        </w:rPr>
        <w:t>in</w:t>
      </w:r>
      <w:r w:rsidRPr="0042276C">
        <w:t xml:space="preserve"> nearly </w:t>
      </w:r>
      <w:r w:rsidRPr="0042276C">
        <w:rPr>
          <w:rStyle w:val="StyleUnderline"/>
        </w:rPr>
        <w:t>every field simultaneously. This generates network effects that multiply American influence</w:t>
      </w:r>
      <w:r w:rsidRPr="0042276C">
        <w:t xml:space="preserve">. What’s more, many of the </w:t>
      </w:r>
      <w:r w:rsidRPr="0042276C">
        <w:rPr>
          <w:rStyle w:val="StyleUnderline"/>
        </w:rPr>
        <w:t>leading firms and institutions that are not American are based in countries</w:t>
      </w:r>
      <w:r w:rsidRPr="0042276C">
        <w:t xml:space="preserve"> that are </w:t>
      </w:r>
      <w:r w:rsidRPr="0042276C">
        <w:rPr>
          <w:rStyle w:val="StyleUnderline"/>
        </w:rPr>
        <w:t xml:space="preserve">closely allied to the </w:t>
      </w:r>
      <w:r w:rsidRPr="0042276C">
        <w:rPr>
          <w:rStyle w:val="Emphasis"/>
        </w:rPr>
        <w:t>U</w:t>
      </w:r>
      <w:r w:rsidRPr="0042276C">
        <w:t xml:space="preserve">nited </w:t>
      </w:r>
      <w:r w:rsidRPr="0042276C">
        <w:rPr>
          <w:rStyle w:val="Emphasis"/>
        </w:rPr>
        <w:t>S</w:t>
      </w:r>
      <w:r w:rsidRPr="0042276C">
        <w:t>tates. Twenty-two of the 28 EU member states are also members of NATO; Canada, Australia, Japan and South Korea are all close U.S. allies; Taiwan is in effect a U.S. protectorate.</w:t>
      </w:r>
    </w:p>
    <w:p w14:paraId="1892D0B4" w14:textId="77777777" w:rsidR="008D4AE0" w:rsidRPr="0042276C" w:rsidRDefault="008D4AE0" w:rsidP="008D4AE0">
      <w:r w:rsidRPr="0042276C">
        <w:t xml:space="preserve">The world’s only major economic power that is not a U.S. ally is China, but </w:t>
      </w:r>
      <w:r w:rsidRPr="0042276C">
        <w:rPr>
          <w:rStyle w:val="StyleUnderline"/>
        </w:rPr>
        <w:t>China is highly dependent on investment from and exports to the U.S. and its allies</w:t>
      </w:r>
      <w:r w:rsidRPr="0042276C">
        <w:t>. Many of the most productive and profitable niches in China’s own economy are foreign-owned, with China’s moribund state-owned enterprises claiming the majority of what remains. Even China’s world-class internet companies are locked into an American-managed industrial infrastructure. Google search may be blocked in China, but 99 percent of Chinese mobile phones run Google’s Android or Apple’s iOS operating system.</w:t>
      </w:r>
    </w:p>
    <w:p w14:paraId="535D4B8D" w14:textId="77777777" w:rsidR="008D4AE0" w:rsidRPr="0042276C" w:rsidRDefault="008D4AE0" w:rsidP="008D4AE0">
      <w:r w:rsidRPr="0042276C">
        <w:t>The centrality of the U.S. in what has been called the “zone of integration” created by the globalization of the world’s economy is a new phenomenon, but it’s not unprecedented. In the premodern era, before the emergence of a single global economy, the world was fragmented into separate regional economies. One of those regional economies was the East Asian economy centered on China. The English word for China descends from the ancient Roman and Greek name, “Sinae,” or the “the land of the Qin,” named for China’s founding Qin Dynasty (221-206 B.C.). But in Chinese, China is simply Zhongguo, the “Central State” or, more poetically, the “Middle Kingdom.” Premodern China was always at the center of its own world.</w:t>
      </w:r>
    </w:p>
    <w:p w14:paraId="3D2848F9" w14:textId="77777777" w:rsidR="008D4AE0" w:rsidRPr="0042276C" w:rsidRDefault="008D4AE0" w:rsidP="008D4AE0">
      <w:r w:rsidRPr="0042276C">
        <w:t>In all the other major languages of East Asia, China is also called by some variant of Zhongguo. Some other countries even defined themselves in relation to China. Japan is the “land of the rising sun”—as seen from China. The “nam” in Vietnam means “south,” placing Vietnam to the south of China. Japan and Vietnam, along with Korea, Mongolia, Tibet and much of Southeast Asia, once formed an integrated economic region centered on China. The Chinese name for this area, which represented the world as seen from China, was tianxia, meaning “sky-encompassed” or “all under heaven.”</w:t>
      </w:r>
    </w:p>
    <w:p w14:paraId="4D844FBF" w14:textId="77777777" w:rsidR="008D4AE0" w:rsidRPr="0042276C" w:rsidRDefault="008D4AE0" w:rsidP="008D4AE0">
      <w:r w:rsidRPr="0042276C">
        <w:t>By the time of the Ming Dynasty (A.D. 1363-1644), the Chinese tianxia was an integrated economic zone covering all of East Asia and extending at times into the Indian Ocean as far west as Somalia and Tanzania. This precursor to globalization with China at the center was the historical inspiration for Chinese President Xi Jinping’s One Belt, One Road initiative, known as OBOR. The two components of OBOR—the Silk Road Economic Belt and the 21st-Century Maritime Silk Road—are explicitly designed to put China back at the economic center of the Afro-Eurasian landmass. The Chinese government clearly appreciates the geoeconomic value of centrality.</w:t>
      </w:r>
    </w:p>
    <w:p w14:paraId="67F443AD" w14:textId="77777777" w:rsidR="008D4AE0" w:rsidRPr="0042276C" w:rsidRDefault="008D4AE0" w:rsidP="008D4AE0">
      <w:r w:rsidRPr="0042276C">
        <w:t>The problem for China is that although the OBOR strategy of “build it and they will come” might work for the physical infrastructure of ports and railways, it is not an effective way to improve China’s position in the virtual infrastructure of the 21st-century economy. Centrality in human networks depends very little on physical connectivity. China can send all the rail cars in the world chugging across Central Asia to Western Europe, but it won’t change the fact that Western Europeans are more likely to use Facebook than WeChat—and more likely to educate their children in North America than in China.</w:t>
      </w:r>
    </w:p>
    <w:p w14:paraId="20D53644" w14:textId="77777777" w:rsidR="008D4AE0" w:rsidRPr="0042276C" w:rsidRDefault="008D4AE0" w:rsidP="008D4AE0">
      <w:r w:rsidRPr="0042276C">
        <w:t>The fact that Chinese parents are themselves beating down the doors to educate—and even give birth to—their children in North America makes the prospect of a new Chinese tianxia even more remote. Instead, as Chinese individuals seek out the most advantageous positions for themselves and their families in global economic networks, they reinforce the centrality of the U.S. in those networks. As a result, the U.S. is becoming a kind of new Middle Kingdom of what might be called an American Tianxia. The emerging American Tianxia is very different in language, culture and politics from the old Chinese tianxia, but it does share one crucial trait: the leveraging of network centrality into world-spanning geoeconomic power.</w:t>
      </w:r>
    </w:p>
    <w:p w14:paraId="2E8F9031" w14:textId="77777777" w:rsidR="008D4AE0" w:rsidRPr="0042276C" w:rsidRDefault="008D4AE0" w:rsidP="008D4AE0">
      <w:r w:rsidRPr="0042276C">
        <w:t>The Zone of Irrelevance</w:t>
      </w:r>
    </w:p>
    <w:p w14:paraId="549B7833" w14:textId="77777777" w:rsidR="008D4AE0" w:rsidRPr="0042276C" w:rsidRDefault="008D4AE0" w:rsidP="008D4AE0">
      <w:r w:rsidRPr="0042276C">
        <w:t xml:space="preserve">The historian Wang Gungwu, writing in 2013, was the first to suggest that the Chinese term tianxia might be applied to today’s American-centered world. He described the word tianxia as depicting “an enlightened realm that Confucian thinkers and mandarins raised to one of universal values that determined who was civilized and who was not” and suggested that today’s American Tianxia performs the same function. Replace “Confucian thinkers and mandarins” with “political pundits and NGOs” and you get the point. </w:t>
      </w:r>
    </w:p>
    <w:p w14:paraId="6B5F128B" w14:textId="77777777" w:rsidR="008D4AE0" w:rsidRPr="0042276C" w:rsidRDefault="008D4AE0" w:rsidP="008D4AE0">
      <w:r w:rsidRPr="0042276C">
        <w:t>The globalized people who participate in the networks of the American Tianxia—the journalists, think tankers, businesspeople, academics and other opinion leaders who are much more closely tied to the U.S. than to, say, Syria or North Korea—get to mold the image of nations and their leaders, with clear results. It’s no mystery what they think of Assad, Kim Jong Un or Abu Bakr al-Baghdadi—or even Vladimir Putin and Recep Tayyip Erdogan, who are skating on thin ice. By contrast, Saudi and Emirati attempts to stigmatize Qatar have fallen flat, since Qatar is in many ways the most liberal of the Gulf states. And with a reported 11,000 U.S. military personnel based in Qatar, it is unlikely that the U.S. would ever bring its full geoeconomic power to bear against the Qatari government. Reversing his initial condemnation of Qatar, even U.S. President Donald Trump is now offering to mediate the dispute.</w:t>
      </w:r>
    </w:p>
    <w:p w14:paraId="39574C6B" w14:textId="77777777" w:rsidR="008D4AE0" w:rsidRPr="0042276C" w:rsidRDefault="008D4AE0" w:rsidP="008D4AE0">
      <w:r w:rsidRPr="0042276C">
        <w:t>China can send all the rail cars in the world chugging toward Western Europe, but it won’t change the fact that Europeans are more likely to use Facebook than WeChat.</w:t>
      </w:r>
    </w:p>
    <w:p w14:paraId="651B6A54" w14:textId="77777777" w:rsidR="008D4AE0" w:rsidRPr="0042276C" w:rsidRDefault="008D4AE0" w:rsidP="008D4AE0">
      <w:r w:rsidRPr="0042276C">
        <w:rPr>
          <w:rStyle w:val="StyleUnderline"/>
        </w:rPr>
        <w:t>The world may seem to be awash in conflict</w:t>
      </w:r>
      <w:r w:rsidRPr="0042276C">
        <w:t xml:space="preserve"> today, </w:t>
      </w:r>
      <w:r w:rsidRPr="0042276C">
        <w:rPr>
          <w:rStyle w:val="StyleUnderline"/>
        </w:rPr>
        <w:t>but</w:t>
      </w:r>
      <w:r w:rsidRPr="0042276C">
        <w:t xml:space="preserve"> terrible as </w:t>
      </w:r>
      <w:r w:rsidRPr="0042276C">
        <w:rPr>
          <w:rStyle w:val="StyleUnderline"/>
        </w:rPr>
        <w:t>those wars</w:t>
      </w:r>
      <w:r w:rsidRPr="0042276C">
        <w:t xml:space="preserve"> may be, they </w:t>
      </w:r>
      <w:r w:rsidRPr="0042276C">
        <w:rPr>
          <w:rStyle w:val="StyleUnderline"/>
        </w:rPr>
        <w:t>are concentrated in countries that are peripheral to the larger global economy</w:t>
      </w:r>
      <w:r w:rsidRPr="0042276C">
        <w:t>. Conflict hotspots like Syria, Afghanistan, South Sudan, Ukraine, Myanmar and Yemen are only tenuously connected to the outside world and are completely excluded from sophisticated global production networks. They form what from a geopolitical perspective has been called the “zone of intervention” but which from a geoeconomic perspective might just as well be called the “zone of irrelevance.” Who wins these wars may make an enormous difference to the people who live in the countries affected, but it will have no meaningful impact on the larger global economy.</w:t>
      </w:r>
    </w:p>
    <w:p w14:paraId="67CB00F7" w14:textId="77777777" w:rsidR="008D4AE0" w:rsidRPr="0042276C" w:rsidRDefault="008D4AE0" w:rsidP="008D4AE0">
      <w:r w:rsidRPr="0042276C">
        <w:rPr>
          <w:rStyle w:val="StyleUnderline"/>
        </w:rPr>
        <w:t>Geoeconomic stigmatization via</w:t>
      </w:r>
      <w:r w:rsidRPr="0042276C">
        <w:t xml:space="preserve"> the imposition of </w:t>
      </w:r>
      <w:r w:rsidRPr="0042276C">
        <w:rPr>
          <w:rStyle w:val="StyleUnderline"/>
        </w:rPr>
        <w:t>economic sanctions is</w:t>
      </w:r>
      <w:r w:rsidRPr="0042276C">
        <w:t xml:space="preserve"> also </w:t>
      </w:r>
      <w:r w:rsidRPr="0042276C">
        <w:rPr>
          <w:rStyle w:val="StyleUnderline"/>
        </w:rPr>
        <w:t>focused on countries that are relatively isolated from global economic networks</w:t>
      </w:r>
      <w:r w:rsidRPr="0042276C">
        <w:t>. Autarkic Russia is routinely criticized for its democratic failures, yet globally networked China is not a democracy at all. It is perhaps no coincidence that while it costs the U.S. very little to sanction Russia, it would cost a fortune to sanction China. The distinction between civilization and barbarism in the American Tianxia may be based on the acceptance of universal values, but it is mainly American pundits and NGOs who make the distinction, and these days they’re much better networked with China than with Russia. As a result, China tends to get a pass from the Western expert class, at least for now. Russia does not.</w:t>
      </w:r>
    </w:p>
    <w:p w14:paraId="71F0E582" w14:textId="77777777" w:rsidR="008D4AE0" w:rsidRPr="0042276C" w:rsidRDefault="008D4AE0" w:rsidP="008D4AE0">
      <w:r w:rsidRPr="0042276C">
        <w:t xml:space="preserve">The few remaining “hot” conflicts or crises that affect economically consequential areas of the world, like the ones in Iraq and North Korea, are legacies of 20th-century geopolitics. They also involve countries that are not themselves integrated into 21st-century value chains. Iraq may be oil-rich and North Korea surrounded by advanced economies, but neither is itself very well networked economically. Their very irrelevance, ironically, limits their susceptibility to geoeconomic pressure. Islamic State forces in Iraq must be confronted by military power precisely because they have no formal economy to govern, even if they have overseen a black market for oil. North Korea is similarly relatively immune to sanctions because its economy is so meager. </w:t>
      </w:r>
    </w:p>
    <w:p w14:paraId="41A1AE01" w14:textId="77777777" w:rsidR="008D4AE0" w:rsidRPr="0042276C" w:rsidRDefault="008D4AE0" w:rsidP="008D4AE0">
      <w:r w:rsidRPr="0042276C">
        <w:rPr>
          <w:rStyle w:val="StyleUnderline"/>
        </w:rPr>
        <w:t>China is particularly careful to keep its geopolitical conflict zones clear of geoeconomic entanglements</w:t>
      </w:r>
      <w:r w:rsidRPr="0042276C">
        <w:t xml:space="preserve">. China has broadly supported the U.S. in applying economic sanctions on North Korea because China no longer has any geopolitical use for North Korea. By contrast, in the South China Sea, where China does have geopolitical interests, it ensures that these do not interfere with the smooth functioning of important economic systems. It may be true that </w:t>
      </w:r>
      <w:r w:rsidRPr="0042276C">
        <w:rPr>
          <w:rStyle w:val="StyleUnderline"/>
        </w:rPr>
        <w:t xml:space="preserve">one-third of global ocean trade passes through the </w:t>
      </w:r>
      <w:r w:rsidRPr="0042276C">
        <w:rPr>
          <w:rStyle w:val="Emphasis"/>
        </w:rPr>
        <w:t>S</w:t>
      </w:r>
      <w:r w:rsidRPr="0042276C">
        <w:t xml:space="preserve">outh </w:t>
      </w:r>
      <w:r w:rsidRPr="0042276C">
        <w:rPr>
          <w:rStyle w:val="Emphasis"/>
        </w:rPr>
        <w:t>C</w:t>
      </w:r>
      <w:r w:rsidRPr="0042276C">
        <w:t xml:space="preserve">hina </w:t>
      </w:r>
      <w:r w:rsidRPr="0042276C">
        <w:rPr>
          <w:rStyle w:val="Emphasis"/>
        </w:rPr>
        <w:t>S</w:t>
      </w:r>
      <w:r w:rsidRPr="0042276C">
        <w:t xml:space="preserve">ea, </w:t>
      </w:r>
      <w:r w:rsidRPr="0042276C">
        <w:rPr>
          <w:rStyle w:val="StyleUnderline"/>
        </w:rPr>
        <w:t>but</w:t>
      </w:r>
      <w:r w:rsidRPr="0042276C">
        <w:t xml:space="preserve"> it is less often pointed out that </w:t>
      </w:r>
      <w:r w:rsidRPr="0042276C">
        <w:rPr>
          <w:rStyle w:val="Emphasis"/>
        </w:rPr>
        <w:t>most of that trade is China’s</w:t>
      </w:r>
      <w:r w:rsidRPr="0042276C">
        <w:rPr>
          <w:rStyle w:val="StyleUnderline"/>
        </w:rPr>
        <w:t xml:space="preserve">. Thus China speaks loudly but </w:t>
      </w:r>
      <w:r w:rsidRPr="0042276C">
        <w:rPr>
          <w:rStyle w:val="Emphasis"/>
        </w:rPr>
        <w:t>carries a small stick</w:t>
      </w:r>
      <w:r w:rsidRPr="0042276C">
        <w:rPr>
          <w:rStyle w:val="StyleUnderline"/>
        </w:rPr>
        <w:t xml:space="preserve"> when it comes to</w:t>
      </w:r>
      <w:r w:rsidRPr="0042276C">
        <w:t xml:space="preserve"> the possibility of </w:t>
      </w:r>
      <w:r w:rsidRPr="0042276C">
        <w:rPr>
          <w:rStyle w:val="StyleUnderline"/>
        </w:rPr>
        <w:t xml:space="preserve">real conflict in the </w:t>
      </w:r>
      <w:r w:rsidRPr="0042276C">
        <w:rPr>
          <w:rStyle w:val="Emphasis"/>
        </w:rPr>
        <w:t>S</w:t>
      </w:r>
      <w:r w:rsidRPr="0042276C">
        <w:t xml:space="preserve">outh </w:t>
      </w:r>
      <w:r w:rsidRPr="0042276C">
        <w:rPr>
          <w:rStyle w:val="Emphasis"/>
        </w:rPr>
        <w:t>C</w:t>
      </w:r>
      <w:r w:rsidRPr="0042276C">
        <w:t xml:space="preserve">hina </w:t>
      </w:r>
      <w:r w:rsidRPr="0042276C">
        <w:rPr>
          <w:rStyle w:val="Emphasis"/>
        </w:rPr>
        <w:t>S</w:t>
      </w:r>
      <w:r w:rsidRPr="0042276C">
        <w:t>ea.</w:t>
      </w:r>
    </w:p>
    <w:p w14:paraId="729D26EA" w14:textId="77777777" w:rsidR="008D4AE0" w:rsidRPr="0042276C" w:rsidRDefault="008D4AE0" w:rsidP="008D4AE0"/>
    <w:p w14:paraId="11EAD4F3" w14:textId="77777777" w:rsidR="008D4AE0" w:rsidRPr="0042276C" w:rsidRDefault="008D4AE0" w:rsidP="008D4AE0"/>
    <w:p w14:paraId="78F81E27" w14:textId="77777777" w:rsidR="008D4AE0" w:rsidRPr="0042276C" w:rsidRDefault="008D4AE0" w:rsidP="008D4AE0"/>
    <w:p w14:paraId="61A9C0FE" w14:textId="77777777" w:rsidR="008D4AE0" w:rsidRPr="0042276C" w:rsidRDefault="008D4AE0" w:rsidP="008D4AE0">
      <w:r w:rsidRPr="0042276C">
        <w:t xml:space="preserve">China’s recently resolved Doklam Plateau standoff on its border with India and Bhutan similarly illustrates China’s separation of geopolitics from economics. The Doklam Plateau is almost literally in the middle of nowhere. China’s road-building there was in many ways similar to its island-building in the South China Sea. Both represent the development of infrastructure in remote locations in order to establish a permanent Chinese presence in previously unoccupied territories. They are bold geopolitical provocations, but they are geoeconomically irrelevant. </w:t>
      </w:r>
      <w:r w:rsidRPr="0042276C">
        <w:rPr>
          <w:rStyle w:val="StyleUnderline"/>
        </w:rPr>
        <w:t xml:space="preserve">With China, as in the rest of the world, </w:t>
      </w:r>
      <w:r w:rsidRPr="0042276C">
        <w:rPr>
          <w:rStyle w:val="Emphasis"/>
        </w:rPr>
        <w:t>geopolitical conflicts are confined to the zone of irrelevance</w:t>
      </w:r>
      <w:r w:rsidRPr="0042276C">
        <w:rPr>
          <w:rStyle w:val="StyleUnderline"/>
        </w:rPr>
        <w:t>. In the parts of the world that matter, geoeconomics is the order of the day</w:t>
      </w:r>
      <w:r w:rsidRPr="0042276C">
        <w:t>.</w:t>
      </w:r>
    </w:p>
    <w:p w14:paraId="485DAFCF" w14:textId="77777777" w:rsidR="008D4AE0" w:rsidRPr="0042276C" w:rsidRDefault="008D4AE0" w:rsidP="008D4AE0">
      <w:r w:rsidRPr="0042276C">
        <w:t>Belts and BRICS</w:t>
      </w:r>
    </w:p>
    <w:p w14:paraId="4D2E6261" w14:textId="77777777" w:rsidR="008D4AE0" w:rsidRPr="0042276C" w:rsidRDefault="008D4AE0" w:rsidP="008D4AE0">
      <w:r w:rsidRPr="0042276C">
        <w:t>With its OBOR initiative, China is at the forefront of moving from geopolitics to geoeconomics as the basis of its foreign relations. Unlike in the Doklam and the South China Sea, China has no territorial ambitions along its belt and road routes. Instead, it seeks to leverage economic statecraft for political gain. For example, not long after Chinese state-owned shipping company COSCO made a major investment in Athens’ port of Piraeus, the Greek government blocked an EU effort to criticize China’s human rights record. Similarly, at China’s behest the Dalai Lama has repeatedly been denied a visa to enter South Africa. South Africa is a major beneficiary of Chinese largesse that has gained entry into the BRICS summit club—joining Brazil, Russia, India and China—entirely at China’s behest.</w:t>
      </w:r>
    </w:p>
    <w:p w14:paraId="0780F656" w14:textId="77777777" w:rsidR="008D4AE0" w:rsidRPr="0042276C" w:rsidRDefault="008D4AE0" w:rsidP="008D4AE0">
      <w:r w:rsidRPr="0042276C">
        <w:t>The problem for China is that it does not control access to major global networks that people value for their own sake. As a result, China’s geoeconomic checkbook diplomacy is fundamentally transactional. This is very different from the classical Chinese tianxia, under which the countries of East Asia valued access to China’s learning, technology and unique products and thus were willing to accept the trappings of nominal Chinese suzerainty in exchange for the privilege of trading with China. In the old tianxia, China was the center of the world and could use that position to its advantage. In the new geoeconomics, China must pay full price to meet its foreign policy goals.</w:t>
      </w:r>
    </w:p>
    <w:p w14:paraId="79770593" w14:textId="77777777" w:rsidR="008D4AE0" w:rsidRPr="0042276C" w:rsidRDefault="008D4AE0" w:rsidP="008D4AE0">
      <w:r w:rsidRPr="0042276C">
        <w:t>In its exercise of geoeconomic power, China rewards while the U.S. punishes.</w:t>
      </w:r>
    </w:p>
    <w:p w14:paraId="661DCB6A" w14:textId="77777777" w:rsidR="008D4AE0" w:rsidRPr="0042276C" w:rsidRDefault="008D4AE0" w:rsidP="008D4AE0">
      <w:r w:rsidRPr="0042276C">
        <w:t xml:space="preserve">The most recent BRICS summit in early September is a case in point. Just a week before the opening of the summit in Xiamen, in eastern China’s Fujian province, Chinese and Indian troops were facing off on the remote Doklam Plateau 1,700 miles to the west. But Xi presumably didn’t want to see the crisis disrupt an economic summit on his own home turf; early in his career he had served as deputy mayor of Xiamen and governor of Fujian. So he bought India off with a geopolitical withdrawal in order to meet his geoeconomic goals. </w:t>
      </w:r>
    </w:p>
    <w:p w14:paraId="20119AD2" w14:textId="77777777" w:rsidR="008D4AE0" w:rsidRPr="0042276C" w:rsidRDefault="008D4AE0" w:rsidP="008D4AE0">
      <w:r w:rsidRPr="0042276C">
        <w:t>China can afford its many geoeconomic initiatives—the BRICS-sponsored New Development Bank, its own Asian Infrastructure Investment Bank, multiple OBOR initiatives, diplomatic offensives to isolate Taiwan—but the fact that it has to pay for them underlines the point that for China, geoeconomics is a costly game. China has to buy its friends. The U.S., by contrast, gets its friends for free. People are even willing to pay to join the U.S. “club,” as when countries buy U.S. airplanes or military hardware as the price of U.S. friendship.</w:t>
      </w:r>
    </w:p>
    <w:p w14:paraId="5E6D20AF" w14:textId="77777777" w:rsidR="008D4AE0" w:rsidRPr="0042276C" w:rsidRDefault="008D4AE0" w:rsidP="008D4AE0">
      <w:r w:rsidRPr="0042276C">
        <w:t>In its exercise of geoeconomic power, China rewards while the U.S. punishes. That’s because the U.S. is in the enviable position that mere access to its geoeconomic infrastructure is valuable in itself. Countries are not paying China for the privilege of joining OBOR; China is paying them to join. China has effectively paid India to keep quiet and stay in the BRICS, paid Greece to plead its case at the EU, and paid dozens of African countries to allow Chinese state-owned firms to build infrastructure at below-cost rates. China even donated a new headquarters building for the African Union—and sent a Chinese crew to Addis Ababa to build it.</w:t>
      </w:r>
    </w:p>
    <w:p w14:paraId="1B8BD4D5" w14:textId="77777777" w:rsidR="008D4AE0" w:rsidRPr="0042276C" w:rsidRDefault="008D4AE0" w:rsidP="008D4AE0">
      <w:r w:rsidRPr="0042276C">
        <w:t>By contrast, more than a million international students—nearly a third of them Chinese—pay to study in the U.S., subsidizing American colleges while absorbing American values. More than 500 foreign companies are listed on the New York Stock Exchange, subjecting themselves to U.S. government oversight, and the U.S. dollar is on one side of the deal in 88 percent of all international currency transactions. The whole world relies on the American-dominated internet, the American-provided Global Positioning System (GPS) and American-owned computer and mobile phone operating systems. It is difficult to do business of any kind in today’s integrated economy without using U.S.-linked systems of one kind or another, which is why the U.S. is uniquely powerful in the imposition of economic sanctions.</w:t>
      </w:r>
    </w:p>
    <w:p w14:paraId="5E70C180" w14:textId="77777777" w:rsidR="008D4AE0" w:rsidRPr="0042276C" w:rsidRDefault="008D4AE0" w:rsidP="008D4AE0">
      <w:r w:rsidRPr="0042276C">
        <w:rPr>
          <w:rStyle w:val="StyleUnderline"/>
        </w:rPr>
        <w:t>Geoeconomics</w:t>
      </w:r>
      <w:r w:rsidRPr="0042276C">
        <w:t xml:space="preserve"> isn’t everything, </w:t>
      </w:r>
      <w:r w:rsidRPr="0042276C">
        <w:rPr>
          <w:rStyle w:val="StyleUnderline"/>
        </w:rPr>
        <w:t>and sanctions may not</w:t>
      </w:r>
      <w:r w:rsidRPr="0042276C">
        <w:t xml:space="preserve"> be able to </w:t>
      </w:r>
      <w:r w:rsidRPr="0042276C">
        <w:rPr>
          <w:rStyle w:val="StyleUnderline"/>
        </w:rPr>
        <w:t>solve all of the world’s geopolitical crises. Sometimes boots on the ground</w:t>
      </w:r>
      <w:r w:rsidRPr="0042276C">
        <w:t xml:space="preserve"> and missiles in the air </w:t>
      </w:r>
      <w:r w:rsidRPr="0042276C">
        <w:rPr>
          <w:rStyle w:val="StyleUnderline"/>
        </w:rPr>
        <w:t>are the only ways to achieve</w:t>
      </w:r>
      <w:r w:rsidRPr="0042276C">
        <w:t xml:space="preserve"> important </w:t>
      </w:r>
      <w:r w:rsidRPr="0042276C">
        <w:rPr>
          <w:rStyle w:val="StyleUnderline"/>
        </w:rPr>
        <w:t>policy</w:t>
      </w:r>
      <w:r w:rsidRPr="0042276C">
        <w:t xml:space="preserve"> and humanitarian </w:t>
      </w:r>
      <w:r w:rsidRPr="0042276C">
        <w:rPr>
          <w:rStyle w:val="StyleUnderline"/>
        </w:rPr>
        <w:t xml:space="preserve">goals. But geoeconomics is </w:t>
      </w:r>
      <w:r w:rsidRPr="0042276C">
        <w:rPr>
          <w:rStyle w:val="Emphasis"/>
        </w:rPr>
        <w:t>increasingly important</w:t>
      </w:r>
      <w:r w:rsidRPr="0042276C">
        <w:rPr>
          <w:rStyle w:val="StyleUnderline"/>
        </w:rPr>
        <w:t xml:space="preserve">, and in that realm, the U.S. is </w:t>
      </w:r>
      <w:r w:rsidRPr="0042276C">
        <w:rPr>
          <w:rStyle w:val="Emphasis"/>
        </w:rPr>
        <w:t>vastly more powerful</w:t>
      </w:r>
      <w:r w:rsidRPr="0042276C">
        <w:t xml:space="preserve"> today </w:t>
      </w:r>
      <w:r w:rsidRPr="0042276C">
        <w:rPr>
          <w:rStyle w:val="StyleUnderline"/>
        </w:rPr>
        <w:t>than postwar America was in its Cold War heyday</w:t>
      </w:r>
      <w:r w:rsidRPr="0042276C">
        <w:t xml:space="preserve">. It is worth remembering that </w:t>
      </w:r>
      <w:r w:rsidRPr="0042276C">
        <w:rPr>
          <w:rStyle w:val="StyleUnderline"/>
        </w:rPr>
        <w:t xml:space="preserve">the U.S. at its </w:t>
      </w:r>
      <w:r w:rsidRPr="0042276C">
        <w:rPr>
          <w:rStyle w:val="Emphasis"/>
        </w:rPr>
        <w:t>geopolitical zenith</w:t>
      </w:r>
      <w:r w:rsidRPr="0042276C">
        <w:rPr>
          <w:rStyle w:val="StyleUnderline"/>
        </w:rPr>
        <w:t xml:space="preserve"> struggled to contain an impoverished China</w:t>
      </w:r>
      <w:r w:rsidRPr="0042276C">
        <w:t xml:space="preserve"> in the Korean War </w:t>
      </w:r>
      <w:r w:rsidRPr="0042276C">
        <w:rPr>
          <w:rStyle w:val="StyleUnderline"/>
        </w:rPr>
        <w:t>and</w:t>
      </w:r>
      <w:r w:rsidRPr="0042276C">
        <w:t xml:space="preserve"> failed to contain an impoverished </w:t>
      </w:r>
      <w:r w:rsidRPr="0042276C">
        <w:rPr>
          <w:rStyle w:val="StyleUnderline"/>
        </w:rPr>
        <w:t>North Vietnam</w:t>
      </w:r>
      <w:r w:rsidRPr="0042276C">
        <w:t xml:space="preserve"> in Southeast Asia. </w:t>
      </w:r>
      <w:r w:rsidRPr="0042276C">
        <w:rPr>
          <w:rStyle w:val="StyleUnderline"/>
        </w:rPr>
        <w:t xml:space="preserve">Today, geoeconomic centrality gives the U.S. much </w:t>
      </w:r>
      <w:r w:rsidRPr="0042276C">
        <w:rPr>
          <w:rStyle w:val="Emphasis"/>
        </w:rPr>
        <w:t>more power to influence</w:t>
      </w:r>
      <w:r w:rsidRPr="0042276C">
        <w:t xml:space="preserve"> the </w:t>
      </w:r>
      <w:r w:rsidRPr="0042276C">
        <w:rPr>
          <w:rStyle w:val="StyleUnderline"/>
        </w:rPr>
        <w:t xml:space="preserve">policies and behaviors of other countries </w:t>
      </w:r>
      <w:r w:rsidRPr="0042276C">
        <w:rPr>
          <w:rStyle w:val="Emphasis"/>
        </w:rPr>
        <w:t>than military force ever did</w:t>
      </w:r>
      <w:r w:rsidRPr="0042276C">
        <w:t xml:space="preserve">. </w:t>
      </w:r>
      <w:r w:rsidRPr="0042276C">
        <w:rPr>
          <w:rStyle w:val="Emphasis"/>
          <w:sz w:val="24"/>
        </w:rPr>
        <w:t>Hegemony is dead. Long live centrality</w:t>
      </w:r>
      <w:r w:rsidRPr="0042276C">
        <w:t>.</w:t>
      </w:r>
      <w:bookmarkEnd w:id="7"/>
    </w:p>
    <w:p w14:paraId="7A63A991" w14:textId="77777777" w:rsidR="008D4AE0" w:rsidRDefault="008D4AE0" w:rsidP="008D4AE0">
      <w:pPr>
        <w:pStyle w:val="Heading2"/>
      </w:pPr>
      <w:r>
        <w:t>Naval decline</w:t>
      </w:r>
    </w:p>
    <w:p w14:paraId="5C6D1B15" w14:textId="77777777" w:rsidR="008D4AE0" w:rsidRDefault="008D4AE0" w:rsidP="008D4AE0">
      <w:pPr>
        <w:pStyle w:val="Heading3"/>
      </w:pPr>
      <w:r>
        <w:t>Yes impact</w:t>
      </w:r>
    </w:p>
    <w:p w14:paraId="60B4D4C3" w14:textId="77777777" w:rsidR="008D4AE0" w:rsidRPr="00676D78" w:rsidRDefault="008D4AE0" w:rsidP="008D4AE0">
      <w:pPr>
        <w:keepNext/>
        <w:keepLines/>
        <w:spacing w:before="40" w:after="0"/>
        <w:outlineLvl w:val="3"/>
        <w:rPr>
          <w:rFonts w:eastAsiaTheme="majorEastAsia" w:cstheme="majorBidi"/>
          <w:b/>
          <w:iCs/>
          <w:sz w:val="26"/>
        </w:rPr>
      </w:pPr>
      <w:r w:rsidRPr="00676D78">
        <w:rPr>
          <w:rFonts w:eastAsiaTheme="majorEastAsia" w:cstheme="majorBidi"/>
          <w:b/>
          <w:iCs/>
          <w:sz w:val="26"/>
        </w:rPr>
        <w:t xml:space="preserve">Effective naval power prevents global nuclear war </w:t>
      </w:r>
    </w:p>
    <w:p w14:paraId="14531868" w14:textId="77777777" w:rsidR="008D4AE0" w:rsidRPr="00676D78" w:rsidRDefault="008D4AE0" w:rsidP="008D4AE0">
      <w:r w:rsidRPr="00676D78">
        <w:t xml:space="preserve">Seth </w:t>
      </w:r>
      <w:r w:rsidRPr="00676D78">
        <w:rPr>
          <w:b/>
          <w:bCs/>
          <w:sz w:val="26"/>
        </w:rPr>
        <w:t>Cropsey 16</w:t>
      </w:r>
      <w:r w:rsidRPr="00676D78">
        <w:t>, Director, Center for American Seapower, 4/13/16, “New American Grand Strategy,” http://www.hudson.org/research/12409-new-american-grand-strategy</w:t>
      </w:r>
    </w:p>
    <w:p w14:paraId="52DBFFE8" w14:textId="77777777" w:rsidR="008D4AE0" w:rsidRPr="00676D78" w:rsidRDefault="008D4AE0" w:rsidP="008D4AE0">
      <w:pPr>
        <w:rPr>
          <w:sz w:val="16"/>
        </w:rPr>
      </w:pPr>
      <w:r w:rsidRPr="00676D78">
        <w:rPr>
          <w:highlight w:val="yellow"/>
          <w:u w:val="single"/>
        </w:rPr>
        <w:t>The U.S.</w:t>
      </w:r>
      <w:r w:rsidRPr="00676D78">
        <w:rPr>
          <w:sz w:val="16"/>
        </w:rPr>
        <w:t xml:space="preserve"> today </w:t>
      </w:r>
      <w:r w:rsidRPr="00676D78">
        <w:rPr>
          <w:highlight w:val="yellow"/>
          <w:u w:val="single"/>
        </w:rPr>
        <w:t>faces</w:t>
      </w:r>
      <w:r w:rsidRPr="00676D78">
        <w:rPr>
          <w:u w:val="single"/>
        </w:rPr>
        <w:t xml:space="preserve"> a</w:t>
      </w:r>
      <w:r w:rsidRPr="00676D78">
        <w:rPr>
          <w:sz w:val="16"/>
        </w:rPr>
        <w:t xml:space="preserve"> heretofore </w:t>
      </w:r>
      <w:r w:rsidRPr="00676D78">
        <w:rPr>
          <w:u w:val="single"/>
        </w:rPr>
        <w:t xml:space="preserve">unfamiliar strategic challenge, the </w:t>
      </w:r>
      <w:r w:rsidRPr="00676D78">
        <w:rPr>
          <w:highlight w:val="yellow"/>
          <w:u w:val="single"/>
        </w:rPr>
        <w:t xml:space="preserve">possibility of </w:t>
      </w:r>
      <w:r w:rsidRPr="00676D78">
        <w:rPr>
          <w:b/>
          <w:iCs/>
          <w:highlight w:val="yellow"/>
          <w:u w:val="single"/>
          <w:bdr w:val="single" w:sz="24" w:space="0" w:color="auto"/>
        </w:rPr>
        <w:t>three linked hegemonies</w:t>
      </w:r>
      <w:r w:rsidRPr="00676D78">
        <w:rPr>
          <w:sz w:val="16"/>
        </w:rPr>
        <w:t xml:space="preserve"> that span the Eurasian land mass. </w:t>
      </w:r>
      <w:r w:rsidRPr="00676D78">
        <w:rPr>
          <w:highlight w:val="yellow"/>
          <w:u w:val="single"/>
        </w:rPr>
        <w:t>Russia</w:t>
      </w:r>
      <w:r w:rsidRPr="00676D78">
        <w:rPr>
          <w:u w:val="single"/>
        </w:rPr>
        <w:t xml:space="preserve"> is on the ramparts in Ukraine</w:t>
      </w:r>
      <w:r w:rsidRPr="00676D78">
        <w:rPr>
          <w:sz w:val="16"/>
        </w:rPr>
        <w:t xml:space="preserve">, Georgia, </w:t>
      </w:r>
      <w:r w:rsidRPr="00676D78">
        <w:rPr>
          <w:u w:val="single"/>
        </w:rPr>
        <w:t>and the Middle East</w:t>
      </w:r>
      <w:r w:rsidRPr="00676D78">
        <w:rPr>
          <w:sz w:val="16"/>
        </w:rPr>
        <w:t xml:space="preserve">. Its Baltic State ambitions are not a secret. NATO’s failure to respond in a real crisis means the alliance’s end and a maturing Russian hegemony that stretches from Central Asia to the Atlantic. </w:t>
      </w:r>
      <w:r w:rsidRPr="00676D78">
        <w:rPr>
          <w:highlight w:val="yellow"/>
          <w:u w:val="single"/>
        </w:rPr>
        <w:t>China</w:t>
      </w:r>
      <w:r w:rsidRPr="00676D78">
        <w:rPr>
          <w:u w:val="single"/>
        </w:rPr>
        <w:t xml:space="preserve"> actively seeks to become Asia’s hegemon. </w:t>
      </w:r>
      <w:r w:rsidRPr="00676D78">
        <w:rPr>
          <w:highlight w:val="yellow"/>
          <w:u w:val="single"/>
        </w:rPr>
        <w:t>Iran</w:t>
      </w:r>
      <w:r w:rsidRPr="00676D78">
        <w:rPr>
          <w:u w:val="single"/>
        </w:rPr>
        <w:t>’s rulers</w:t>
      </w:r>
      <w:r w:rsidRPr="00676D78">
        <w:rPr>
          <w:sz w:val="16"/>
        </w:rPr>
        <w:t xml:space="preserve">, armed with missiles of increasing range, added financial resources, and the likelihood of nuclear weapons, </w:t>
      </w:r>
      <w:r w:rsidRPr="00676D78">
        <w:rPr>
          <w:u w:val="single"/>
        </w:rPr>
        <w:t>have their eye on dominating the strategic space between Moscow’s influence and Beijing’s</w:t>
      </w:r>
      <w:r w:rsidRPr="00676D78">
        <w:rPr>
          <w:sz w:val="16"/>
        </w:rPr>
        <w:t>.</w:t>
      </w:r>
    </w:p>
    <w:p w14:paraId="5CF554FA" w14:textId="77777777" w:rsidR="008D4AE0" w:rsidRPr="00676D78" w:rsidRDefault="008D4AE0" w:rsidP="008D4AE0">
      <w:pPr>
        <w:rPr>
          <w:sz w:val="16"/>
        </w:rPr>
      </w:pPr>
      <w:r w:rsidRPr="00676D78">
        <w:rPr>
          <w:sz w:val="16"/>
        </w:rPr>
        <w:t xml:space="preserve">A single hegemony on the Eurasian land mass threatens U.S. markets, our ability to keep conflict at a distance, regional stability, and democracy. At a minimum, </w:t>
      </w:r>
      <w:r w:rsidRPr="00676D78">
        <w:rPr>
          <w:highlight w:val="yellow"/>
          <w:u w:val="single"/>
        </w:rPr>
        <w:t xml:space="preserve">the three hegemonies would </w:t>
      </w:r>
      <w:r w:rsidRPr="00676D78">
        <w:rPr>
          <w:b/>
          <w:iCs/>
          <w:highlight w:val="yellow"/>
          <w:u w:val="single"/>
          <w:bdr w:val="single" w:sz="24" w:space="0" w:color="auto"/>
        </w:rPr>
        <w:t>overturn the</w:t>
      </w:r>
      <w:r w:rsidRPr="00676D78">
        <w:rPr>
          <w:b/>
          <w:iCs/>
          <w:u w:val="single"/>
          <w:bdr w:val="single" w:sz="24" w:space="0" w:color="auto"/>
        </w:rPr>
        <w:t xml:space="preserve"> current </w:t>
      </w:r>
      <w:r w:rsidRPr="00676D78">
        <w:rPr>
          <w:b/>
          <w:iCs/>
          <w:highlight w:val="yellow"/>
          <w:u w:val="single"/>
          <w:bdr w:val="single" w:sz="24" w:space="0" w:color="auto"/>
        </w:rPr>
        <w:t>liberal</w:t>
      </w:r>
      <w:r w:rsidRPr="00676D78">
        <w:rPr>
          <w:b/>
          <w:iCs/>
          <w:u w:val="single"/>
          <w:bdr w:val="single" w:sz="24" w:space="0" w:color="auto"/>
        </w:rPr>
        <w:t xml:space="preserve"> international </w:t>
      </w:r>
      <w:r w:rsidRPr="00676D78">
        <w:rPr>
          <w:b/>
          <w:iCs/>
          <w:highlight w:val="yellow"/>
          <w:u w:val="single"/>
          <w:bdr w:val="single" w:sz="24" w:space="0" w:color="auto"/>
        </w:rPr>
        <w:t>order</w:t>
      </w:r>
      <w:r w:rsidRPr="00676D78">
        <w:rPr>
          <w:highlight w:val="yellow"/>
          <w:u w:val="single"/>
        </w:rPr>
        <w:t>. If the U.S. does not</w:t>
      </w:r>
      <w:r w:rsidRPr="00676D78">
        <w:rPr>
          <w:u w:val="single"/>
        </w:rPr>
        <w:t xml:space="preserve"> take effective action to </w:t>
      </w:r>
      <w:r w:rsidRPr="00676D78">
        <w:rPr>
          <w:highlight w:val="yellow"/>
          <w:u w:val="single"/>
        </w:rPr>
        <w:t>prevent this, its run as a</w:t>
      </w:r>
      <w:r w:rsidRPr="00676D78">
        <w:rPr>
          <w:u w:val="single"/>
        </w:rPr>
        <w:t xml:space="preserve"> pre-eminent </w:t>
      </w:r>
      <w:r w:rsidRPr="00676D78">
        <w:rPr>
          <w:highlight w:val="yellow"/>
          <w:u w:val="single"/>
        </w:rPr>
        <w:t>global power will end</w:t>
      </w:r>
      <w:r w:rsidRPr="00676D78">
        <w:rPr>
          <w:sz w:val="16"/>
          <w:highlight w:val="yellow"/>
        </w:rPr>
        <w:t xml:space="preserve">. </w:t>
      </w:r>
      <w:r w:rsidRPr="00676D78">
        <w:rPr>
          <w:b/>
          <w:iCs/>
          <w:highlight w:val="yellow"/>
          <w:u w:val="single"/>
          <w:bdr w:val="single" w:sz="24" w:space="0" w:color="auto"/>
        </w:rPr>
        <w:t>Proximity to</w:t>
      </w:r>
      <w:r w:rsidRPr="00676D78">
        <w:rPr>
          <w:b/>
          <w:iCs/>
          <w:u w:val="single"/>
          <w:bdr w:val="single" w:sz="24" w:space="0" w:color="auto"/>
        </w:rPr>
        <w:t xml:space="preserve"> the oceans and </w:t>
      </w:r>
      <w:r w:rsidRPr="00676D78">
        <w:rPr>
          <w:b/>
          <w:iCs/>
          <w:highlight w:val="yellow"/>
          <w:u w:val="single"/>
          <w:bdr w:val="single" w:sz="24" w:space="0" w:color="auto"/>
        </w:rPr>
        <w:t>seas</w:t>
      </w:r>
      <w:r w:rsidRPr="00676D78">
        <w:rPr>
          <w:highlight w:val="yellow"/>
          <w:u w:val="single"/>
        </w:rPr>
        <w:t xml:space="preserve"> offers</w:t>
      </w:r>
      <w:r w:rsidRPr="00676D78">
        <w:rPr>
          <w:u w:val="single"/>
        </w:rPr>
        <w:t xml:space="preserve"> the U.S. </w:t>
      </w:r>
      <w:r w:rsidRPr="00676D78">
        <w:rPr>
          <w:highlight w:val="yellow"/>
          <w:u w:val="single"/>
        </w:rPr>
        <w:t>the opportunity to leverage</w:t>
      </w:r>
      <w:r w:rsidRPr="00676D78">
        <w:rPr>
          <w:u w:val="single"/>
        </w:rPr>
        <w:t xml:space="preserve"> its </w:t>
      </w:r>
      <w:r w:rsidRPr="00676D78">
        <w:rPr>
          <w:b/>
          <w:iCs/>
          <w:highlight w:val="yellow"/>
          <w:u w:val="single"/>
          <w:bdr w:val="single" w:sz="24" w:space="0" w:color="auto"/>
        </w:rPr>
        <w:t>still-dominant seapower</w:t>
      </w:r>
      <w:r w:rsidRPr="00676D78">
        <w:rPr>
          <w:highlight w:val="yellow"/>
          <w:u w:val="single"/>
        </w:rPr>
        <w:t xml:space="preserve"> as </w:t>
      </w:r>
      <w:r w:rsidRPr="00676D78">
        <w:rPr>
          <w:b/>
          <w:iCs/>
          <w:highlight w:val="yellow"/>
          <w:u w:val="single"/>
          <w:bdr w:val="single" w:sz="24" w:space="0" w:color="auto"/>
        </w:rPr>
        <w:t>the key</w:t>
      </w:r>
      <w:r w:rsidRPr="00676D78">
        <w:rPr>
          <w:highlight w:val="yellow"/>
          <w:u w:val="single"/>
        </w:rPr>
        <w:t xml:space="preserve"> to countering</w:t>
      </w:r>
      <w:r w:rsidRPr="00676D78">
        <w:rPr>
          <w:u w:val="single"/>
        </w:rPr>
        <w:t xml:space="preserve"> or if necessary opposing the three </w:t>
      </w:r>
      <w:r w:rsidRPr="00676D78">
        <w:rPr>
          <w:highlight w:val="yellow"/>
          <w:u w:val="single"/>
        </w:rPr>
        <w:t>would-be hegemons</w:t>
      </w:r>
      <w:r w:rsidRPr="00676D78">
        <w:rPr>
          <w:sz w:val="16"/>
        </w:rPr>
        <w:t>.</w:t>
      </w:r>
    </w:p>
    <w:p w14:paraId="4AC9D1A9" w14:textId="77777777" w:rsidR="008D4AE0" w:rsidRPr="00676D78" w:rsidRDefault="008D4AE0" w:rsidP="008D4AE0">
      <w:pPr>
        <w:rPr>
          <w:sz w:val="16"/>
        </w:rPr>
      </w:pPr>
      <w:r w:rsidRPr="00676D78">
        <w:rPr>
          <w:sz w:val="16"/>
        </w:rPr>
        <w:t>Since Woodrow Wilson, the goal of American foreign policy has been to prevent regional hegemony.</w:t>
      </w:r>
    </w:p>
    <w:p w14:paraId="3B7D2E3D" w14:textId="77777777" w:rsidR="008D4AE0" w:rsidRPr="00676D78" w:rsidRDefault="008D4AE0" w:rsidP="008D4AE0">
      <w:pPr>
        <w:rPr>
          <w:sz w:val="16"/>
        </w:rPr>
      </w:pPr>
      <w:r w:rsidRPr="00676D78">
        <w:rPr>
          <w:sz w:val="16"/>
        </w:rPr>
        <w:t>Two decades after Wilson, President Roosevelt led the United States in another global conflict, against Nazi Germany and the Empire of Japan. Both Europe and Asia were—and remain— critical to our hopes for greater prosperity, security, and an increasingly democratic world. The United States and its allies destroyed both totalitarian hegemons. Finally, the United States contained the Soviet Union for almost half a century, blunting its threat to Europe, and confronting its expanding influence in Asia, Africa, the Middle East, and Latin America.</w:t>
      </w:r>
    </w:p>
    <w:p w14:paraId="4C63BEF0" w14:textId="77777777" w:rsidR="008D4AE0" w:rsidRPr="00676D78" w:rsidRDefault="008D4AE0" w:rsidP="008D4AE0">
      <w:pPr>
        <w:rPr>
          <w:sz w:val="16"/>
        </w:rPr>
      </w:pPr>
      <w:r w:rsidRPr="00676D78">
        <w:rPr>
          <w:sz w:val="16"/>
        </w:rPr>
        <w:t xml:space="preserve">Emerging from this century of nearly continuous global conflict, the United States was the unquestioned global power. No state could challenge it economically, politically, or militarily. The U.S. destroyed the Iraqi military twice in slightly over a </w:t>
      </w:r>
      <w:proofErr w:type="gramStart"/>
      <w:r w:rsidRPr="00676D78">
        <w:rPr>
          <w:sz w:val="16"/>
        </w:rPr>
        <w:t>decade, and</w:t>
      </w:r>
      <w:proofErr w:type="gramEnd"/>
      <w:r w:rsidRPr="00676D78">
        <w:rPr>
          <w:sz w:val="16"/>
        </w:rPr>
        <w:t xml:space="preserve"> put a stop to ethnic cleansing in the Balkans.</w:t>
      </w:r>
    </w:p>
    <w:p w14:paraId="29A0E2CB" w14:textId="77777777" w:rsidR="008D4AE0" w:rsidRPr="00676D78" w:rsidRDefault="008D4AE0" w:rsidP="008D4AE0">
      <w:pPr>
        <w:rPr>
          <w:sz w:val="16"/>
        </w:rPr>
      </w:pPr>
      <w:r w:rsidRPr="00676D78">
        <w:rPr>
          <w:sz w:val="16"/>
        </w:rPr>
        <w:t>New threats have ended this brief period of America’s benevolent international leadership. Three competitors are at odds with the American-led international system. The sum of their ambitions is to undermine U.S. global power.</w:t>
      </w:r>
    </w:p>
    <w:p w14:paraId="1C2944EA" w14:textId="77777777" w:rsidR="008D4AE0" w:rsidRPr="00676D78" w:rsidRDefault="008D4AE0" w:rsidP="008D4AE0">
      <w:pPr>
        <w:rPr>
          <w:sz w:val="16"/>
        </w:rPr>
      </w:pPr>
      <w:r w:rsidRPr="00676D78">
        <w:rPr>
          <w:u w:val="single"/>
        </w:rPr>
        <w:t xml:space="preserve">A resurgent Russia aims to reclaim its previous </w:t>
      </w:r>
      <w:proofErr w:type="gramStart"/>
      <w:r w:rsidRPr="00676D78">
        <w:rPr>
          <w:u w:val="single"/>
        </w:rPr>
        <w:t>glory</w:t>
      </w:r>
      <w:r w:rsidRPr="00676D78">
        <w:rPr>
          <w:sz w:val="16"/>
        </w:rPr>
        <w:t>, and</w:t>
      </w:r>
      <w:proofErr w:type="gramEnd"/>
      <w:r w:rsidRPr="00676D78">
        <w:rPr>
          <w:sz w:val="16"/>
        </w:rPr>
        <w:t xml:space="preserve"> capitalize on the current U.S. administration’s idea that a small America translates into a more secure world.</w:t>
      </w:r>
    </w:p>
    <w:p w14:paraId="76457D33" w14:textId="77777777" w:rsidR="008D4AE0" w:rsidRPr="00676D78" w:rsidRDefault="008D4AE0" w:rsidP="008D4AE0">
      <w:pPr>
        <w:rPr>
          <w:sz w:val="16"/>
        </w:rPr>
      </w:pPr>
      <w:r w:rsidRPr="00676D78">
        <w:rPr>
          <w:sz w:val="16"/>
        </w:rPr>
        <w:t xml:space="preserve">The European refugee crisis and potential </w:t>
      </w:r>
      <w:r w:rsidRPr="00676D78">
        <w:rPr>
          <w:u w:val="single"/>
        </w:rPr>
        <w:t>destabilization in the E</w:t>
      </w:r>
      <w:r w:rsidRPr="00676D78">
        <w:rPr>
          <w:sz w:val="16"/>
        </w:rPr>
        <w:t xml:space="preserve">uropean </w:t>
      </w:r>
      <w:r w:rsidRPr="00676D78">
        <w:rPr>
          <w:u w:val="single"/>
        </w:rPr>
        <w:t>U</w:t>
      </w:r>
      <w:r w:rsidRPr="00676D78">
        <w:rPr>
          <w:sz w:val="16"/>
        </w:rPr>
        <w:t xml:space="preserve">nion </w:t>
      </w:r>
      <w:r w:rsidRPr="00676D78">
        <w:rPr>
          <w:u w:val="single"/>
        </w:rPr>
        <w:t>challenge the American alliance system in Europe</w:t>
      </w:r>
      <w:r w:rsidRPr="00676D78">
        <w:rPr>
          <w:sz w:val="16"/>
        </w:rPr>
        <w:t xml:space="preserve"> – the cornerstone of American security policy since the end of World War II. America’s remaining allies show little resolve. Meager European defense budgets make matters worse.</w:t>
      </w:r>
    </w:p>
    <w:p w14:paraId="62E11692" w14:textId="77777777" w:rsidR="008D4AE0" w:rsidRPr="00676D78" w:rsidRDefault="008D4AE0" w:rsidP="008D4AE0">
      <w:pPr>
        <w:rPr>
          <w:sz w:val="16"/>
        </w:rPr>
      </w:pPr>
      <w:r w:rsidRPr="00676D78">
        <w:rPr>
          <w:u w:val="single"/>
        </w:rPr>
        <w:t>In Asia, a rising China focuses on cultivating its economic resources and marshalling them to develop its military power</w:t>
      </w:r>
      <w:r w:rsidRPr="00676D78">
        <w:rPr>
          <w:sz w:val="16"/>
        </w:rPr>
        <w:t xml:space="preserve">. China’s island-building campaign that seeks to extend its territorial claims into international waters directly confronts the international order. As Admiral Harry Harris, commander of U.S. forces in the Pacific recently told Congress, “China has unilaterally changed the (region’s) status quo.” Beijing combines its land reclamation campaign with high-tempo presence operations, conducted by the PLAN and coast guard in contested areas of the South and East China Seas. </w:t>
      </w:r>
      <w:r w:rsidRPr="00676D78">
        <w:rPr>
          <w:u w:val="single"/>
        </w:rPr>
        <w:t>The Chinese are</w:t>
      </w:r>
      <w:r w:rsidRPr="00676D78">
        <w:rPr>
          <w:sz w:val="16"/>
        </w:rPr>
        <w:t xml:space="preserve"> also </w:t>
      </w:r>
      <w:r w:rsidRPr="00676D78">
        <w:rPr>
          <w:b/>
          <w:iCs/>
          <w:u w:val="single"/>
          <w:bdr w:val="single" w:sz="24" w:space="0" w:color="auto"/>
        </w:rPr>
        <w:t>accelerating their ability to project naval power</w:t>
      </w:r>
      <w:r w:rsidRPr="00676D78">
        <w:rPr>
          <w:sz w:val="16"/>
        </w:rPr>
        <w:t xml:space="preserve"> and control the seas by constructing troop transports, large surface combatants, and a second aircraft carrier.</w:t>
      </w:r>
    </w:p>
    <w:p w14:paraId="702BC16B" w14:textId="77777777" w:rsidR="008D4AE0" w:rsidRPr="00676D78" w:rsidRDefault="008D4AE0" w:rsidP="008D4AE0">
      <w:pPr>
        <w:rPr>
          <w:sz w:val="16"/>
        </w:rPr>
      </w:pPr>
      <w:r w:rsidRPr="00676D78">
        <w:rPr>
          <w:sz w:val="16"/>
        </w:rPr>
        <w:t>This situation bears a resemblance to the world America faced before World War II when Nazi Germany and Imperial Japan initially overwhelmed the European powers that had refused to rearm following World War I.</w:t>
      </w:r>
    </w:p>
    <w:p w14:paraId="59A812AA" w14:textId="77777777" w:rsidR="008D4AE0" w:rsidRPr="00676D78" w:rsidRDefault="008D4AE0" w:rsidP="008D4AE0">
      <w:pPr>
        <w:rPr>
          <w:sz w:val="16"/>
        </w:rPr>
      </w:pPr>
      <w:r w:rsidRPr="00676D78">
        <w:rPr>
          <w:sz w:val="16"/>
        </w:rPr>
        <w:t xml:space="preserve">But the semblance is passing. America faces not two aspiring hegemons, but three. The Middle East is the critical link between Europe and Asia. Its oil-rich states supply a large amount of the world’s energy </w:t>
      </w:r>
      <w:proofErr w:type="gramStart"/>
      <w:r w:rsidRPr="00676D78">
        <w:rPr>
          <w:sz w:val="16"/>
        </w:rPr>
        <w:t>resources, and</w:t>
      </w:r>
      <w:proofErr w:type="gramEnd"/>
      <w:r w:rsidRPr="00676D78">
        <w:rPr>
          <w:sz w:val="16"/>
        </w:rPr>
        <w:t xml:space="preserve"> facilitate exchange between the two hemispheres. With the Red Sea and Persian Gulf/Arabian Sea in the South, the Mediterranean to the West, and the Caspian and Black Sea to the North, the Middle East is more like an island than a contiguous land mass.</w:t>
      </w:r>
    </w:p>
    <w:p w14:paraId="1FE0FA12" w14:textId="77777777" w:rsidR="008D4AE0" w:rsidRPr="00676D78" w:rsidRDefault="008D4AE0" w:rsidP="008D4AE0">
      <w:pPr>
        <w:rPr>
          <w:sz w:val="16"/>
        </w:rPr>
      </w:pPr>
      <w:r w:rsidRPr="00676D78">
        <w:rPr>
          <w:sz w:val="16"/>
        </w:rPr>
        <w:t xml:space="preserve">On this island </w:t>
      </w:r>
      <w:r w:rsidRPr="00676D78">
        <w:rPr>
          <w:u w:val="single"/>
        </w:rPr>
        <w:t>Iran attempts to assert its dominance</w:t>
      </w:r>
      <w:r w:rsidRPr="00676D78">
        <w:rPr>
          <w:sz w:val="16"/>
        </w:rPr>
        <w:t xml:space="preserve">. Russia aids Iran with weapons transfers and its support of Iranian proxy Bashar al-Assad. Relieved of sanctions, </w:t>
      </w:r>
      <w:r w:rsidRPr="00676D78">
        <w:rPr>
          <w:u w:val="single"/>
        </w:rPr>
        <w:t xml:space="preserve">the Islamic Republic has begun to receive massive financial </w:t>
      </w:r>
      <w:proofErr w:type="gramStart"/>
      <w:r w:rsidRPr="00676D78">
        <w:rPr>
          <w:u w:val="single"/>
        </w:rPr>
        <w:t>inflows, and</w:t>
      </w:r>
      <w:proofErr w:type="gramEnd"/>
      <w:r w:rsidRPr="00676D78">
        <w:rPr>
          <w:u w:val="single"/>
        </w:rPr>
        <w:t xml:space="preserve"> has actively directed some of its profits towards obtaining dual-use military technology</w:t>
      </w:r>
      <w:r w:rsidRPr="00676D78">
        <w:rPr>
          <w:sz w:val="16"/>
        </w:rPr>
        <w:t xml:space="preserve"> like jet engines. Iranian Special Forces, known as the Quds Force, conduct paramilitary operations in Iraq and Syria, expanding Tehran’s influence over its neighbors.</w:t>
      </w:r>
    </w:p>
    <w:p w14:paraId="14E6571D" w14:textId="77777777" w:rsidR="008D4AE0" w:rsidRPr="00676D78" w:rsidRDefault="008D4AE0" w:rsidP="008D4AE0">
      <w:pPr>
        <w:rPr>
          <w:sz w:val="16"/>
        </w:rPr>
      </w:pPr>
      <w:r w:rsidRPr="00676D78">
        <w:rPr>
          <w:sz w:val="16"/>
        </w:rPr>
        <w:t xml:space="preserve">Although America’s adversaries have worked with one another in the past, </w:t>
      </w:r>
      <w:r w:rsidRPr="00676D78">
        <w:rPr>
          <w:u w:val="single"/>
        </w:rPr>
        <w:t>the current degree of cooperation between China, Russia, and Iran is a strategic terra incognita</w:t>
      </w:r>
      <w:r w:rsidRPr="00676D78">
        <w:rPr>
          <w:sz w:val="16"/>
        </w:rPr>
        <w:t>. Iranian oil shipped into Chinese ports generates financial resources that the Islamic Republic uses to purchase advanced weapons from Russia. Russia helps Iran fight its proxy wars while Iran supports growing Russian influence in the Eastern Mediterranean.</w:t>
      </w:r>
    </w:p>
    <w:p w14:paraId="63A8AD74" w14:textId="77777777" w:rsidR="008D4AE0" w:rsidRPr="00676D78" w:rsidRDefault="008D4AE0" w:rsidP="008D4AE0">
      <w:pPr>
        <w:rPr>
          <w:sz w:val="16"/>
        </w:rPr>
      </w:pPr>
      <w:r w:rsidRPr="00676D78">
        <w:rPr>
          <w:sz w:val="16"/>
        </w:rPr>
        <w:t>America’s three strategic competitors oppose the U.S. in similar ways. China, Russia, and Iran understand the lessons of the First Gulf War. Since the Cold War’s end, America’s style of warfare has been to build coalitions, amass men and resources in neighboring countries, and launch combined arms assaults that overwhelm the enemy technologically and operationally. The American-led coalition in the First Gulf War of nearly one million soldiers eviscerated an entrenched Iraqi army of over 1.5 million. However, without neighboring Saudi Arabia’s willingness, the U.S. would have been unable to conduct the operation. A naval assault would have been smaller, and Kuwait’s crowded coastline could have meant high casualties.</w:t>
      </w:r>
    </w:p>
    <w:p w14:paraId="591324A3" w14:textId="77777777" w:rsidR="008D4AE0" w:rsidRPr="00676D78" w:rsidRDefault="008D4AE0" w:rsidP="008D4AE0">
      <w:pPr>
        <w:rPr>
          <w:sz w:val="16"/>
        </w:rPr>
      </w:pPr>
      <w:r w:rsidRPr="00676D78">
        <w:rPr>
          <w:sz w:val="16"/>
        </w:rPr>
        <w:t>The First Gulf War suggested a clear strategy to counter the U.S. Deny American forces access to a region, and the U.S. loses power. Chinese, Russian, and Iranian efforts have all focused on denying America access to their respective regions. As it turns up the heat on the Baltic States, Russia is proscribing options for a rapid buildup by deploying long-range air defense and strike missiles at NATO’s borders. This is consistent with U.S. European Command commander General Philip Breedlove’s late February statement to Congress that “President Putin has sought to undermine the rules-based system of European security and attempted to maximize his power on the world stage.” China’s land reclamation campaign, increasing naval power, and anti-ship missiles aim to keep American forces at a distance from which effective combat power cannot readily be applied. Iran’s low-cost missile boats, midget subs, large numbers of ballistic and cruise missile as well as mines, and its influence at the Strait of Hormuz seek to offset American escalation. Instability in Iraq and the U.S.’s shaky relations with Pakistan further restrict staging points for an American attack.</w:t>
      </w:r>
    </w:p>
    <w:p w14:paraId="4E7177D3" w14:textId="77777777" w:rsidR="008D4AE0" w:rsidRPr="00676D78" w:rsidRDefault="008D4AE0" w:rsidP="008D4AE0">
      <w:pPr>
        <w:rPr>
          <w:sz w:val="16"/>
        </w:rPr>
      </w:pPr>
      <w:r w:rsidRPr="00676D78">
        <w:rPr>
          <w:sz w:val="16"/>
        </w:rPr>
        <w:t>Declining U.S. military budgets and a shrinking force combined with poor treatment of critical allies have made things worse calling into question the US’ ability to honor its commitments. The current administration’s abrogation of ballistic missile defense agreements with Poland and the Czech Republic; its prolonged interruption of defensive arms sales to Taiwan; and its failure to keep the Saudis informed about last year’s deal with Iran are examples of treating allies shabbily. As a result, the U.S. is less able to rely on adequate basing rights where they are needed both to deter and if necessary to fight.</w:t>
      </w:r>
    </w:p>
    <w:p w14:paraId="720EC818" w14:textId="77777777" w:rsidR="008D4AE0" w:rsidRPr="00676D78" w:rsidRDefault="008D4AE0" w:rsidP="008D4AE0">
      <w:pPr>
        <w:rPr>
          <w:sz w:val="16"/>
        </w:rPr>
      </w:pPr>
      <w:r w:rsidRPr="00676D78">
        <w:rPr>
          <w:sz w:val="16"/>
        </w:rPr>
        <w:t>The man or woman who takes office 10 months from now faces a new challenge to U.S. national security. It calls for changes to American strategy. The access that once allowed us to deter the Soviets has been eroded. Its resurrection in today’s Europe is unlikely. Such access is largely nonexistent in the Middle East and tenuous in East Asia.</w:t>
      </w:r>
    </w:p>
    <w:p w14:paraId="3C1F36E2" w14:textId="77777777" w:rsidR="008D4AE0" w:rsidRPr="00676D78" w:rsidRDefault="008D4AE0" w:rsidP="008D4AE0">
      <w:pPr>
        <w:rPr>
          <w:sz w:val="16"/>
        </w:rPr>
      </w:pPr>
      <w:r w:rsidRPr="00676D78">
        <w:rPr>
          <w:sz w:val="16"/>
        </w:rPr>
        <w:t>Coalitions of allied and partner nations remain extremely important—as they have since the U.S. became a major power. U.S. ground forces will not go it alone. They rarely have. Even the 1994 operation to remove Haiti’s military junta engaged coalition partners: Poland and Argentina. The combat operation, had it been necessary, would have been staged out of the U.S, Puerto Rico and Guantanamo.</w:t>
      </w:r>
    </w:p>
    <w:p w14:paraId="148940D0" w14:textId="77777777" w:rsidR="008D4AE0" w:rsidRPr="00676D78" w:rsidRDefault="008D4AE0" w:rsidP="008D4AE0">
      <w:pPr>
        <w:rPr>
          <w:sz w:val="16"/>
        </w:rPr>
      </w:pPr>
      <w:r w:rsidRPr="00676D78">
        <w:rPr>
          <w:sz w:val="16"/>
        </w:rPr>
        <w:t xml:space="preserve">Equally reliable options are limited in Eurasia. So, </w:t>
      </w:r>
      <w:r w:rsidRPr="00676D78">
        <w:rPr>
          <w:u w:val="single"/>
        </w:rPr>
        <w:t xml:space="preserve">while </w:t>
      </w:r>
      <w:r w:rsidRPr="00676D78">
        <w:rPr>
          <w:highlight w:val="yellow"/>
          <w:u w:val="single"/>
        </w:rPr>
        <w:t>alliances</w:t>
      </w:r>
      <w:r w:rsidRPr="00676D78">
        <w:rPr>
          <w:u w:val="single"/>
        </w:rPr>
        <w:t xml:space="preserve"> and partnerships</w:t>
      </w:r>
      <w:r w:rsidRPr="00676D78">
        <w:rPr>
          <w:sz w:val="16"/>
        </w:rPr>
        <w:t>—for example, of Sunni states opposed to ISIS—</w:t>
      </w:r>
      <w:r w:rsidRPr="00676D78">
        <w:rPr>
          <w:u w:val="single"/>
        </w:rPr>
        <w:t xml:space="preserve">are vital, they </w:t>
      </w:r>
      <w:r w:rsidRPr="00676D78">
        <w:rPr>
          <w:highlight w:val="yellow"/>
          <w:u w:val="single"/>
        </w:rPr>
        <w:t xml:space="preserve">may not </w:t>
      </w:r>
      <w:r w:rsidRPr="00676D78">
        <w:rPr>
          <w:u w:val="single"/>
        </w:rPr>
        <w:t xml:space="preserve">always </w:t>
      </w:r>
      <w:r w:rsidRPr="00676D78">
        <w:rPr>
          <w:highlight w:val="yellow"/>
          <w:u w:val="single"/>
        </w:rPr>
        <w:t>be</w:t>
      </w:r>
      <w:r w:rsidRPr="00676D78">
        <w:rPr>
          <w:u w:val="single"/>
        </w:rPr>
        <w:t xml:space="preserve"> available, or </w:t>
      </w:r>
      <w:r w:rsidRPr="00676D78">
        <w:rPr>
          <w:highlight w:val="yellow"/>
          <w:u w:val="single"/>
        </w:rPr>
        <w:t>dependable</w:t>
      </w:r>
      <w:r w:rsidRPr="00676D78">
        <w:rPr>
          <w:sz w:val="16"/>
        </w:rPr>
        <w:t>. If North Korea were to invade the South, there is no guarantee that Japan would allow its bases to be used for repelling the invaders or striking deep into North Korea.</w:t>
      </w:r>
    </w:p>
    <w:p w14:paraId="708834B1" w14:textId="77777777" w:rsidR="008D4AE0" w:rsidRPr="00676D78" w:rsidRDefault="008D4AE0" w:rsidP="008D4AE0">
      <w:pPr>
        <w:rPr>
          <w:sz w:val="16"/>
        </w:rPr>
      </w:pPr>
      <w:r w:rsidRPr="00676D78">
        <w:rPr>
          <w:b/>
          <w:iCs/>
          <w:highlight w:val="yellow"/>
          <w:u w:val="single"/>
          <w:bdr w:val="single" w:sz="24" w:space="0" w:color="auto"/>
        </w:rPr>
        <w:t>Seapower</w:t>
      </w:r>
      <w:r w:rsidRPr="00676D78">
        <w:rPr>
          <w:highlight w:val="yellow"/>
          <w:u w:val="single"/>
        </w:rPr>
        <w:t xml:space="preserve"> </w:t>
      </w:r>
      <w:r w:rsidRPr="00676D78">
        <w:rPr>
          <w:u w:val="single"/>
        </w:rPr>
        <w:t>possesses the advantages of geography, mobility, and</w:t>
      </w:r>
      <w:r w:rsidRPr="00676D78">
        <w:rPr>
          <w:sz w:val="16"/>
        </w:rPr>
        <w:t xml:space="preserve">—with </w:t>
      </w:r>
      <w:proofErr w:type="gramStart"/>
      <w:r w:rsidRPr="00676D78">
        <w:rPr>
          <w:sz w:val="16"/>
        </w:rPr>
        <w:t>sufficient</w:t>
      </w:r>
      <w:proofErr w:type="gramEnd"/>
      <w:r w:rsidRPr="00676D78">
        <w:rPr>
          <w:sz w:val="16"/>
        </w:rPr>
        <w:t xml:space="preserve"> investment—</w:t>
      </w:r>
      <w:r w:rsidRPr="00676D78">
        <w:rPr>
          <w:u w:val="single"/>
        </w:rPr>
        <w:t>numbers and growing technological edge</w:t>
      </w:r>
      <w:r w:rsidRPr="00676D78">
        <w:rPr>
          <w:sz w:val="16"/>
        </w:rPr>
        <w:t xml:space="preserve">. </w:t>
      </w:r>
      <w:r w:rsidRPr="00676D78">
        <w:rPr>
          <w:u w:val="single"/>
        </w:rPr>
        <w:t xml:space="preserve">It </w:t>
      </w:r>
      <w:r w:rsidRPr="00676D78">
        <w:rPr>
          <w:highlight w:val="yellow"/>
          <w:u w:val="single"/>
        </w:rPr>
        <w:t xml:space="preserve">will be </w:t>
      </w:r>
      <w:r w:rsidRPr="00676D78">
        <w:rPr>
          <w:b/>
          <w:iCs/>
          <w:highlight w:val="yellow"/>
          <w:u w:val="single"/>
          <w:bdr w:val="single" w:sz="24" w:space="0" w:color="auto"/>
        </w:rPr>
        <w:t>essential in future conflicts</w:t>
      </w:r>
      <w:r w:rsidRPr="00676D78">
        <w:rPr>
          <w:u w:val="single"/>
        </w:rPr>
        <w:t xml:space="preserve"> because it depends less on nearby bases</w:t>
      </w:r>
      <w:r w:rsidRPr="00676D78">
        <w:rPr>
          <w:sz w:val="16"/>
        </w:rPr>
        <w:t xml:space="preserve">. Logistics ships in </w:t>
      </w:r>
      <w:proofErr w:type="gramStart"/>
      <w:r w:rsidRPr="00676D78">
        <w:rPr>
          <w:sz w:val="16"/>
        </w:rPr>
        <w:t>sufficient number</w:t>
      </w:r>
      <w:proofErr w:type="gramEnd"/>
      <w:r w:rsidRPr="00676D78">
        <w:rPr>
          <w:sz w:val="16"/>
        </w:rPr>
        <w:t xml:space="preserve"> can keep battle groups including amphibious forces on station, present, and combat-ready largely independent of basing agreements. </w:t>
      </w:r>
      <w:r w:rsidRPr="00676D78">
        <w:rPr>
          <w:u w:val="single"/>
        </w:rPr>
        <w:t>Maritime coalitions will</w:t>
      </w:r>
      <w:r w:rsidRPr="00676D78">
        <w:rPr>
          <w:sz w:val="16"/>
        </w:rPr>
        <w:t xml:space="preserve"> likely </w:t>
      </w:r>
      <w:r w:rsidRPr="00676D78">
        <w:rPr>
          <w:u w:val="single"/>
        </w:rPr>
        <w:t>offer more security in the future</w:t>
      </w:r>
      <w:r w:rsidRPr="00676D78">
        <w:rPr>
          <w:sz w:val="16"/>
        </w:rPr>
        <w:t xml:space="preserve">. But </w:t>
      </w:r>
      <w:r w:rsidRPr="00676D78">
        <w:rPr>
          <w:highlight w:val="yellow"/>
          <w:u w:val="single"/>
        </w:rPr>
        <w:t xml:space="preserve">there is </w:t>
      </w:r>
      <w:r w:rsidRPr="00676D78">
        <w:rPr>
          <w:b/>
          <w:iCs/>
          <w:highlight w:val="yellow"/>
          <w:u w:val="single"/>
          <w:bdr w:val="single" w:sz="24" w:space="0" w:color="auto"/>
        </w:rPr>
        <w:t>no alternative to dominant U.S. seapower</w:t>
      </w:r>
      <w:r w:rsidRPr="00676D78">
        <w:rPr>
          <w:b/>
          <w:iCs/>
          <w:u w:val="single"/>
          <w:bdr w:val="single" w:sz="24" w:space="0" w:color="auto"/>
        </w:rPr>
        <w:t xml:space="preserve"> today</w:t>
      </w:r>
      <w:r w:rsidRPr="00676D78">
        <w:rPr>
          <w:u w:val="single"/>
        </w:rPr>
        <w:t>. Allies</w:t>
      </w:r>
      <w:r w:rsidRPr="00676D78">
        <w:rPr>
          <w:sz w:val="16"/>
        </w:rPr>
        <w:t xml:space="preserve"> like Japan </w:t>
      </w:r>
      <w:r w:rsidRPr="00676D78">
        <w:rPr>
          <w:u w:val="single"/>
        </w:rPr>
        <w:t>lack the industrial capacity to make up the deficit between the U.S. Navy and the expanding PLAN</w:t>
      </w:r>
      <w:r w:rsidRPr="00676D78">
        <w:rPr>
          <w:sz w:val="16"/>
        </w:rPr>
        <w:t xml:space="preserve">. Newer partners like Vietnam cannot hope to hold against a Chinese onslaught without American support. </w:t>
      </w:r>
      <w:r w:rsidRPr="00676D78">
        <w:rPr>
          <w:highlight w:val="yellow"/>
          <w:u w:val="single"/>
        </w:rPr>
        <w:t>Seapower is the</w:t>
      </w:r>
      <w:r w:rsidRPr="00676D78">
        <w:rPr>
          <w:u w:val="single"/>
        </w:rPr>
        <w:t xml:space="preserve"> surest </w:t>
      </w:r>
      <w:r w:rsidRPr="00676D78">
        <w:rPr>
          <w:highlight w:val="yellow"/>
          <w:u w:val="single"/>
        </w:rPr>
        <w:t>means to assure constant</w:t>
      </w:r>
      <w:r w:rsidRPr="00676D78">
        <w:rPr>
          <w:u w:val="single"/>
        </w:rPr>
        <w:t xml:space="preserve"> access to effective </w:t>
      </w:r>
      <w:r w:rsidRPr="00676D78">
        <w:rPr>
          <w:highlight w:val="yellow"/>
          <w:u w:val="single"/>
        </w:rPr>
        <w:t>combat capability in the</w:t>
      </w:r>
      <w:r w:rsidRPr="00676D78">
        <w:rPr>
          <w:u w:val="single"/>
        </w:rPr>
        <w:t xml:space="preserve"> Western </w:t>
      </w:r>
      <w:r w:rsidRPr="00676D78">
        <w:rPr>
          <w:highlight w:val="yellow"/>
          <w:u w:val="single"/>
        </w:rPr>
        <w:t>Pacific</w:t>
      </w:r>
      <w:r w:rsidRPr="00676D78">
        <w:rPr>
          <w:sz w:val="16"/>
        </w:rPr>
        <w:t>.</w:t>
      </w:r>
    </w:p>
    <w:p w14:paraId="345A4EEE" w14:textId="77777777" w:rsidR="008D4AE0" w:rsidRPr="00676D78" w:rsidRDefault="008D4AE0" w:rsidP="008D4AE0">
      <w:pPr>
        <w:rPr>
          <w:sz w:val="16"/>
        </w:rPr>
      </w:pPr>
      <w:r w:rsidRPr="00676D78">
        <w:rPr>
          <w:highlight w:val="yellow"/>
          <w:u w:val="single"/>
        </w:rPr>
        <w:t>The same</w:t>
      </w:r>
      <w:r w:rsidRPr="00676D78">
        <w:rPr>
          <w:sz w:val="16"/>
        </w:rPr>
        <w:t xml:space="preserve"> shift in thinking </w:t>
      </w:r>
      <w:r w:rsidRPr="00676D78">
        <w:rPr>
          <w:highlight w:val="yellow"/>
          <w:u w:val="single"/>
        </w:rPr>
        <w:t>applies to the</w:t>
      </w:r>
      <w:r w:rsidRPr="00676D78">
        <w:rPr>
          <w:u w:val="single"/>
        </w:rPr>
        <w:t xml:space="preserve"> greater </w:t>
      </w:r>
      <w:r w:rsidRPr="00676D78">
        <w:rPr>
          <w:highlight w:val="yellow"/>
          <w:u w:val="single"/>
        </w:rPr>
        <w:t>Middle East</w:t>
      </w:r>
      <w:r w:rsidRPr="00676D78">
        <w:rPr>
          <w:sz w:val="16"/>
        </w:rPr>
        <w:t xml:space="preserve">. Its gulfs and seas allow access that is largely independent of diplomatic agreement. Robust seapower may not be </w:t>
      </w:r>
      <w:proofErr w:type="gramStart"/>
      <w:r w:rsidRPr="00676D78">
        <w:rPr>
          <w:sz w:val="16"/>
        </w:rPr>
        <w:t>sufficient</w:t>
      </w:r>
      <w:proofErr w:type="gramEnd"/>
      <w:r w:rsidRPr="00676D78">
        <w:rPr>
          <w:sz w:val="16"/>
        </w:rPr>
        <w:t xml:space="preserve"> to cover our security interests in the Middle East, but its usefulness increases proportionately to the territorial holdings on which ISIS makes its claim as a caliphate. The Persian Gulf and Gulf of Oman are Iran’s southwest and southern borders. It’s a long haul from there or from the Eastern Mediterranean to Tehran but a doable one with refueling tankers based in Gulf States or carrier-launched drones of the foreseeable future that can refuel the ship’s strike aircraft.</w:t>
      </w:r>
    </w:p>
    <w:p w14:paraId="0792D835" w14:textId="77777777" w:rsidR="008D4AE0" w:rsidRPr="00676D78" w:rsidRDefault="008D4AE0" w:rsidP="008D4AE0">
      <w:pPr>
        <w:rPr>
          <w:sz w:val="16"/>
        </w:rPr>
      </w:pPr>
      <w:r w:rsidRPr="00676D78">
        <w:rPr>
          <w:sz w:val="16"/>
        </w:rPr>
        <w:t xml:space="preserve">The Cold War plan to mass land forces in defense of Europe has been voided by continental hopes that perpetual peace arrived. Even the most stalwart American partners, such as the UK, have cut military capacity and capability. But Europe is a peninsula. It is surrounded by accessible waters from St. Petersburg to Crimea. </w:t>
      </w:r>
      <w:r w:rsidRPr="00676D78">
        <w:rPr>
          <w:highlight w:val="yellow"/>
          <w:u w:val="single"/>
        </w:rPr>
        <w:t>Seapower</w:t>
      </w:r>
      <w:r w:rsidRPr="00676D78">
        <w:rPr>
          <w:u w:val="single"/>
        </w:rPr>
        <w:t xml:space="preserve"> cannot stop a Russian ground invasion of the Baltics but it </w:t>
      </w:r>
      <w:r w:rsidRPr="00676D78">
        <w:rPr>
          <w:highlight w:val="yellow"/>
          <w:u w:val="single"/>
        </w:rPr>
        <w:t>can</w:t>
      </w:r>
      <w:r w:rsidRPr="00676D78">
        <w:rPr>
          <w:u w:val="single"/>
        </w:rPr>
        <w:t xml:space="preserve"> snap the supply lines of an attack and </w:t>
      </w:r>
      <w:r w:rsidRPr="00676D78">
        <w:rPr>
          <w:highlight w:val="yellow"/>
          <w:u w:val="single"/>
        </w:rPr>
        <w:t>give</w:t>
      </w:r>
      <w:r w:rsidRPr="00676D78">
        <w:rPr>
          <w:u w:val="single"/>
        </w:rPr>
        <w:t xml:space="preserve"> such ground forces as </w:t>
      </w:r>
      <w:r w:rsidRPr="00676D78">
        <w:rPr>
          <w:highlight w:val="yellow"/>
          <w:u w:val="single"/>
        </w:rPr>
        <w:t>NATO</w:t>
      </w:r>
      <w:r w:rsidRPr="00676D78">
        <w:rPr>
          <w:u w:val="single"/>
        </w:rPr>
        <w:t xml:space="preserve"> can muster </w:t>
      </w:r>
      <w:r w:rsidRPr="00676D78">
        <w:rPr>
          <w:highlight w:val="yellow"/>
          <w:u w:val="single"/>
        </w:rPr>
        <w:t>a chance to prevail</w:t>
      </w:r>
      <w:r w:rsidRPr="00676D78">
        <w:rPr>
          <w:sz w:val="16"/>
          <w:highlight w:val="yellow"/>
        </w:rPr>
        <w:t xml:space="preserve">. </w:t>
      </w:r>
      <w:r w:rsidRPr="00676D78">
        <w:rPr>
          <w:b/>
          <w:iCs/>
          <w:highlight w:val="yellow"/>
          <w:u w:val="single"/>
          <w:bdr w:val="single" w:sz="24" w:space="0" w:color="auto"/>
        </w:rPr>
        <w:t>Naval vessels’ ability to project power inland can</w:t>
      </w:r>
      <w:r w:rsidRPr="00676D78">
        <w:rPr>
          <w:b/>
          <w:iCs/>
          <w:u w:val="single"/>
          <w:bdr w:val="single" w:sz="24" w:space="0" w:color="auto"/>
        </w:rPr>
        <w:t xml:space="preserve"> also </w:t>
      </w:r>
      <w:r w:rsidRPr="00676D78">
        <w:rPr>
          <w:b/>
          <w:iCs/>
          <w:highlight w:val="yellow"/>
          <w:u w:val="single"/>
          <w:bdr w:val="single" w:sz="24" w:space="0" w:color="auto"/>
        </w:rPr>
        <w:t>deter Russia</w:t>
      </w:r>
      <w:r w:rsidRPr="00676D78">
        <w:rPr>
          <w:sz w:val="16"/>
        </w:rPr>
        <w:t>.</w:t>
      </w:r>
    </w:p>
    <w:p w14:paraId="277D1144" w14:textId="77777777" w:rsidR="008D4AE0" w:rsidRPr="00676D78" w:rsidRDefault="008D4AE0" w:rsidP="008D4AE0">
      <w:r w:rsidRPr="00676D78">
        <w:rPr>
          <w:u w:val="single"/>
        </w:rPr>
        <w:t xml:space="preserve">The U.S. has emerged into a new world. To the </w:t>
      </w:r>
      <w:r w:rsidRPr="00676D78">
        <w:rPr>
          <w:highlight w:val="yellow"/>
          <w:u w:val="single"/>
        </w:rPr>
        <w:t xml:space="preserve">potential for </w:t>
      </w:r>
      <w:r w:rsidRPr="00676D78">
        <w:rPr>
          <w:b/>
          <w:iCs/>
          <w:highlight w:val="yellow"/>
          <w:u w:val="single"/>
          <w:bdr w:val="single" w:sz="24" w:space="0" w:color="auto"/>
        </w:rPr>
        <w:t>nuclear warfare with</w:t>
      </w:r>
      <w:r w:rsidRPr="00676D78">
        <w:rPr>
          <w:b/>
          <w:iCs/>
          <w:u w:val="single"/>
          <w:bdr w:val="single" w:sz="24" w:space="0" w:color="auto"/>
        </w:rPr>
        <w:t xml:space="preserve"> a would-be peer competitor</w:t>
      </w:r>
      <w:r w:rsidRPr="00676D78">
        <w:rPr>
          <w:sz w:val="16"/>
        </w:rPr>
        <w:t>—</w:t>
      </w:r>
      <w:r w:rsidRPr="00676D78">
        <w:rPr>
          <w:b/>
          <w:iCs/>
          <w:highlight w:val="yellow"/>
          <w:u w:val="single"/>
          <w:bdr w:val="single" w:sz="24" w:space="0" w:color="auto"/>
        </w:rPr>
        <w:t>China</w:t>
      </w:r>
      <w:r w:rsidRPr="00676D78">
        <w:rPr>
          <w:sz w:val="16"/>
        </w:rPr>
        <w:t xml:space="preserve">—that American statesmen most wished to avoid after the Cold War </w:t>
      </w:r>
      <w:r w:rsidRPr="00676D78">
        <w:rPr>
          <w:highlight w:val="yellow"/>
          <w:u w:val="single"/>
        </w:rPr>
        <w:t>have been added</w:t>
      </w:r>
      <w:r w:rsidRPr="00676D78">
        <w:rPr>
          <w:u w:val="single"/>
        </w:rPr>
        <w:t xml:space="preserve"> threats from </w:t>
      </w:r>
      <w:r w:rsidRPr="00676D78">
        <w:rPr>
          <w:highlight w:val="yellow"/>
          <w:u w:val="single"/>
        </w:rPr>
        <w:t xml:space="preserve">a </w:t>
      </w:r>
      <w:r w:rsidRPr="00676D78">
        <w:rPr>
          <w:b/>
          <w:iCs/>
          <w:highlight w:val="yellow"/>
          <w:u w:val="single"/>
          <w:bdr w:val="single" w:sz="24" w:space="0" w:color="auto"/>
        </w:rPr>
        <w:t>nuclear</w:t>
      </w:r>
      <w:r w:rsidRPr="00676D78">
        <w:rPr>
          <w:b/>
          <w:iCs/>
          <w:u w:val="single"/>
          <w:bdr w:val="single" w:sz="24" w:space="0" w:color="auto"/>
        </w:rPr>
        <w:t xml:space="preserve">-armed </w:t>
      </w:r>
      <w:r w:rsidRPr="00676D78">
        <w:rPr>
          <w:b/>
          <w:iCs/>
          <w:highlight w:val="yellow"/>
          <w:u w:val="single"/>
          <w:bdr w:val="single" w:sz="24" w:space="0" w:color="auto"/>
        </w:rPr>
        <w:t>Russia</w:t>
      </w:r>
      <w:r w:rsidRPr="00676D78">
        <w:rPr>
          <w:highlight w:val="yellow"/>
          <w:u w:val="single"/>
        </w:rPr>
        <w:t xml:space="preserve">, </w:t>
      </w:r>
      <w:r w:rsidRPr="00676D78">
        <w:rPr>
          <w:b/>
          <w:iCs/>
          <w:highlight w:val="yellow"/>
          <w:u w:val="single"/>
          <w:bdr w:val="single" w:sz="24" w:space="0" w:color="auto"/>
        </w:rPr>
        <w:t>North Korea</w:t>
      </w:r>
      <w:r w:rsidRPr="00676D78">
        <w:rPr>
          <w:highlight w:val="yellow"/>
          <w:u w:val="single"/>
        </w:rPr>
        <w:t>, and</w:t>
      </w:r>
      <w:r w:rsidRPr="00676D78">
        <w:rPr>
          <w:u w:val="single"/>
        </w:rPr>
        <w:t xml:space="preserve"> sooner or later, </w:t>
      </w:r>
      <w:r w:rsidRPr="00676D78">
        <w:rPr>
          <w:b/>
          <w:iCs/>
          <w:highlight w:val="yellow"/>
          <w:u w:val="single"/>
          <w:bdr w:val="single" w:sz="24" w:space="0" w:color="auto"/>
        </w:rPr>
        <w:t>Iran</w:t>
      </w:r>
      <w:r w:rsidRPr="00676D78">
        <w:rPr>
          <w:sz w:val="16"/>
        </w:rPr>
        <w:t xml:space="preserve">. The more immediate prospect of a triple hegemony may not be an existential threat. But its outcome would cripple our markets, destroy our alliances, and endanger us where we live. </w:t>
      </w:r>
      <w:r w:rsidRPr="00676D78">
        <w:rPr>
          <w:b/>
          <w:iCs/>
          <w:highlight w:val="yellow"/>
          <w:u w:val="single"/>
          <w:bdr w:val="single" w:sz="24" w:space="0" w:color="auto"/>
        </w:rPr>
        <w:t>All can be avoided</w:t>
      </w:r>
      <w:r w:rsidRPr="00676D78">
        <w:rPr>
          <w:highlight w:val="yellow"/>
          <w:u w:val="single"/>
        </w:rPr>
        <w:t xml:space="preserve"> by</w:t>
      </w:r>
      <w:r w:rsidRPr="00676D78">
        <w:rPr>
          <w:u w:val="single"/>
        </w:rPr>
        <w:t xml:space="preserve"> a</w:t>
      </w:r>
      <w:r w:rsidRPr="00676D78">
        <w:rPr>
          <w:sz w:val="16"/>
        </w:rPr>
        <w:t xml:space="preserve"> change in </w:t>
      </w:r>
      <w:r w:rsidRPr="00676D78">
        <w:rPr>
          <w:u w:val="single"/>
        </w:rPr>
        <w:t>grand strategy that</w:t>
      </w:r>
      <w:r w:rsidRPr="00676D78">
        <w:rPr>
          <w:sz w:val="16"/>
        </w:rPr>
        <w:t xml:space="preserve"> continues to hold threats at a distance as it </w:t>
      </w:r>
      <w:r w:rsidRPr="00676D78">
        <w:rPr>
          <w:u w:val="single"/>
        </w:rPr>
        <w:t xml:space="preserve">relies on the </w:t>
      </w:r>
      <w:r w:rsidRPr="00676D78">
        <w:rPr>
          <w:b/>
          <w:iCs/>
          <w:highlight w:val="yellow"/>
          <w:u w:val="single"/>
          <w:bdr w:val="single" w:sz="24" w:space="0" w:color="auto"/>
        </w:rPr>
        <w:t>independence, accessibility, and tech</w:t>
      </w:r>
      <w:r w:rsidRPr="00676D78">
        <w:rPr>
          <w:b/>
          <w:iCs/>
          <w:u w:val="single"/>
          <w:bdr w:val="single" w:sz="24" w:space="0" w:color="auto"/>
        </w:rPr>
        <w:t xml:space="preserve">nological </w:t>
      </w:r>
      <w:r w:rsidRPr="00676D78">
        <w:rPr>
          <w:b/>
          <w:iCs/>
          <w:highlight w:val="yellow"/>
          <w:u w:val="single"/>
          <w:bdr w:val="single" w:sz="24" w:space="0" w:color="auto"/>
        </w:rPr>
        <w:t>superiority of seapower</w:t>
      </w:r>
      <w:r w:rsidRPr="00676D78">
        <w:t>.</w:t>
      </w:r>
    </w:p>
    <w:p w14:paraId="040C3765" w14:textId="77777777" w:rsidR="008D4AE0" w:rsidRPr="00676D78" w:rsidRDefault="008D4AE0" w:rsidP="008D4AE0"/>
    <w:p w14:paraId="63B5E16D" w14:textId="77777777" w:rsidR="008D4AE0" w:rsidRPr="00676D78" w:rsidRDefault="008D4AE0" w:rsidP="008D4AE0">
      <w:pPr>
        <w:keepNext/>
        <w:keepLines/>
        <w:spacing w:before="40" w:after="0"/>
        <w:outlineLvl w:val="3"/>
        <w:rPr>
          <w:rFonts w:eastAsiaTheme="majorEastAsia" w:cstheme="majorBidi"/>
          <w:b/>
          <w:iCs/>
          <w:sz w:val="26"/>
        </w:rPr>
      </w:pPr>
      <w:r w:rsidRPr="00676D78">
        <w:rPr>
          <w:rFonts w:eastAsiaTheme="majorEastAsia" w:cstheme="majorBidi"/>
          <w:b/>
          <w:iCs/>
          <w:sz w:val="26"/>
        </w:rPr>
        <w:t>Naval power turns the economy</w:t>
      </w:r>
    </w:p>
    <w:p w14:paraId="5395F43A" w14:textId="77777777" w:rsidR="008D4AE0" w:rsidRPr="00676D78" w:rsidRDefault="008D4AE0" w:rsidP="008D4AE0">
      <w:r w:rsidRPr="00676D78">
        <w:t xml:space="preserve">Representative Randy </w:t>
      </w:r>
      <w:r w:rsidRPr="00676D78">
        <w:rPr>
          <w:b/>
          <w:bCs/>
          <w:sz w:val="26"/>
        </w:rPr>
        <w:t>Forbes 14</w:t>
      </w:r>
      <w:r w:rsidRPr="00676D78">
        <w:t xml:space="preserve"> (“Revitalize American Sea Power”, </w:t>
      </w:r>
      <w:hyperlink r:id="rId95" w:history="1">
        <w:r w:rsidRPr="00676D78">
          <w:t>https://www.usni.org/magazines/proceedings/2014-03/revitalize-american-sea-power</w:t>
        </w:r>
      </w:hyperlink>
      <w:r w:rsidRPr="00676D78">
        <w:t>, accessed 9/13/17, jmg, US Naval Institute)</w:t>
      </w:r>
    </w:p>
    <w:p w14:paraId="3AC748E9" w14:textId="77777777" w:rsidR="008D4AE0" w:rsidRPr="00676D78" w:rsidRDefault="008D4AE0" w:rsidP="008D4AE0">
      <w:r w:rsidRPr="00676D78">
        <w:rPr>
          <w:sz w:val="16"/>
        </w:rPr>
        <w:t xml:space="preserve">American economic prosperity and national security have always been tied to the sea in some form. More than two centuries ago, George Washington wrote of the need, “as certain as that night succeeds the day,” for effective sea power to achieve decisive military outcomes. Writing long before theorists like Alfred Thayer Mahan or Julian Corbett were heard from, Washington opined that success on land required superiority at sea. </w:t>
      </w:r>
      <w:hyperlink r:id="rId96" w:anchor="footnotes" w:history="1">
        <w:r w:rsidRPr="00676D78">
          <w:rPr>
            <w:sz w:val="16"/>
          </w:rPr>
          <w:t xml:space="preserve">1 </w:t>
        </w:r>
      </w:hyperlink>
      <w:r w:rsidRPr="00676D78">
        <w:rPr>
          <w:sz w:val="16"/>
        </w:rPr>
        <w:t xml:space="preserve">Our nation’s first foreign conflicts, the Barbary Wars at the dawn of the 19th century, were undertaken to secure global maritime trade against the scourge of international piracy. The growing U.S. ability to defend the maritime commons and project power abroad increased international respect for our fledgling nation and began America’s ascent as a great power. Like Great Britain in an earlier era, the United States has used its maritime supremacy to construct an international order predicated on a commitment to unrestricted access to the global commons and deterrence of regional aggression. Our Enduring Global Interests </w:t>
      </w:r>
      <w:r w:rsidRPr="00676D78">
        <w:rPr>
          <w:highlight w:val="cyan"/>
          <w:u w:val="single"/>
        </w:rPr>
        <w:t>Under</w:t>
      </w:r>
      <w:r w:rsidRPr="00676D78">
        <w:rPr>
          <w:sz w:val="16"/>
        </w:rPr>
        <w:t xml:space="preserve"> the latent protection of </w:t>
      </w:r>
      <w:r w:rsidRPr="00676D78">
        <w:rPr>
          <w:highlight w:val="cyan"/>
          <w:u w:val="single"/>
        </w:rPr>
        <w:t>U.S. maritime power</w:t>
      </w:r>
      <w:r w:rsidRPr="00676D78">
        <w:rPr>
          <w:sz w:val="16"/>
        </w:rPr>
        <w:t xml:space="preserve">, </w:t>
      </w:r>
      <w:r w:rsidRPr="00676D78">
        <w:rPr>
          <w:highlight w:val="cyan"/>
          <w:u w:val="single"/>
        </w:rPr>
        <w:t>international commerce and prosperity has expanded exponentially</w:t>
      </w:r>
      <w:r w:rsidRPr="00676D78">
        <w:rPr>
          <w:sz w:val="16"/>
        </w:rPr>
        <w:t xml:space="preserve">. Ninety percent of global trade by volume is seaborne, and the tonnage shipped is expected to more than double by 2030. </w:t>
      </w:r>
      <w:hyperlink r:id="rId97" w:anchor="footnotes" w:history="1">
        <w:r w:rsidRPr="00676D78">
          <w:rPr>
            <w:sz w:val="16"/>
          </w:rPr>
          <w:t xml:space="preserve">2 </w:t>
        </w:r>
      </w:hyperlink>
      <w:r w:rsidRPr="00676D78">
        <w:rPr>
          <w:highlight w:val="cyan"/>
          <w:u w:val="single"/>
        </w:rPr>
        <w:t>Our economy has derived tremendous benefit from the maritime stability</w:t>
      </w:r>
      <w:r w:rsidRPr="00676D78">
        <w:rPr>
          <w:sz w:val="16"/>
        </w:rPr>
        <w:t xml:space="preserve"> that results in robust trade; sea power thus helps pay for itself. </w:t>
      </w:r>
      <w:r w:rsidRPr="00676D78">
        <w:rPr>
          <w:highlight w:val="cyan"/>
          <w:u w:val="single"/>
        </w:rPr>
        <w:t>Undersea cables</w:t>
      </w:r>
      <w:r w:rsidRPr="00676D78">
        <w:rPr>
          <w:sz w:val="16"/>
        </w:rPr>
        <w:t xml:space="preserve"> have tied continents together through affordable, prompt communication lines. More than 30 percent of </w:t>
      </w:r>
      <w:r w:rsidRPr="00676D78">
        <w:rPr>
          <w:highlight w:val="cyan"/>
          <w:u w:val="single"/>
        </w:rPr>
        <w:t>global oil</w:t>
      </w:r>
      <w:r w:rsidRPr="00676D78">
        <w:rPr>
          <w:sz w:val="16"/>
        </w:rPr>
        <w:t xml:space="preserve"> production, including 34 percent of U.S. production, is from offshore sources, and that percentage is rising. </w:t>
      </w:r>
      <w:hyperlink r:id="rId98" w:anchor="footnotes" w:history="1">
        <w:r w:rsidRPr="00676D78">
          <w:rPr>
            <w:sz w:val="16"/>
          </w:rPr>
          <w:t xml:space="preserve">3 </w:t>
        </w:r>
      </w:hyperlink>
      <w:r w:rsidRPr="00676D78">
        <w:rPr>
          <w:sz w:val="16"/>
        </w:rPr>
        <w:t xml:space="preserve">The sea will also become an important space for </w:t>
      </w:r>
      <w:r w:rsidRPr="00676D78">
        <w:rPr>
          <w:highlight w:val="cyan"/>
          <w:u w:val="single"/>
        </w:rPr>
        <w:t>renewable energy,</w:t>
      </w:r>
      <w:r w:rsidRPr="00676D78">
        <w:rPr>
          <w:sz w:val="16"/>
        </w:rPr>
        <w:t xml:space="preserve"> ensuring a continued role in American energy security. These </w:t>
      </w:r>
      <w:r w:rsidRPr="00676D78">
        <w:rPr>
          <w:highlight w:val="cyan"/>
          <w:u w:val="single"/>
        </w:rPr>
        <w:t>forces</w:t>
      </w:r>
      <w:r w:rsidRPr="00676D78">
        <w:rPr>
          <w:sz w:val="16"/>
        </w:rPr>
        <w:t xml:space="preserve"> are </w:t>
      </w:r>
      <w:r w:rsidRPr="00676D78">
        <w:rPr>
          <w:highlight w:val="cyan"/>
          <w:u w:val="single"/>
        </w:rPr>
        <w:t>essential to</w:t>
      </w:r>
      <w:r w:rsidRPr="00676D78">
        <w:rPr>
          <w:sz w:val="16"/>
        </w:rPr>
        <w:t xml:space="preserve"> not just the American economy, but </w:t>
      </w:r>
      <w:r w:rsidRPr="00676D78">
        <w:rPr>
          <w:highlight w:val="cyan"/>
          <w:u w:val="single"/>
        </w:rPr>
        <w:t>the very financial system that underpins our international order</w:t>
      </w:r>
      <w:r w:rsidRPr="00676D78">
        <w:t xml:space="preserve">. </w:t>
      </w:r>
    </w:p>
    <w:p w14:paraId="0A44E572" w14:textId="77777777" w:rsidR="008D4AE0" w:rsidRPr="0036338A" w:rsidRDefault="008D4AE0" w:rsidP="008D4AE0"/>
    <w:p w14:paraId="1022EEE1" w14:textId="77777777" w:rsidR="008D4AE0" w:rsidRPr="00652D6C" w:rsidRDefault="008D4AE0" w:rsidP="008D4AE0">
      <w:pPr>
        <w:pStyle w:val="Heading3"/>
      </w:pPr>
      <w:r>
        <w:t>No impact</w:t>
      </w:r>
    </w:p>
    <w:p w14:paraId="2732E483" w14:textId="77777777" w:rsidR="008D4AE0" w:rsidRPr="000E5146" w:rsidRDefault="008D4AE0" w:rsidP="008D4AE0">
      <w:pPr>
        <w:pStyle w:val="Heading4"/>
      </w:pPr>
      <w:r>
        <w:t xml:space="preserve">Naval dominance is </w:t>
      </w:r>
      <w:r w:rsidRPr="000E5146">
        <w:rPr>
          <w:u w:val="single"/>
        </w:rPr>
        <w:t>inevitable</w:t>
      </w:r>
      <w:r>
        <w:t>---no other country is even remotely close---assumes all of their scenarios</w:t>
      </w:r>
    </w:p>
    <w:p w14:paraId="667546F6" w14:textId="77777777" w:rsidR="008D4AE0" w:rsidRPr="000E5146" w:rsidRDefault="008D4AE0" w:rsidP="008D4AE0">
      <w:r w:rsidRPr="000E5146">
        <w:rPr>
          <w:rStyle w:val="Style13ptBold"/>
        </w:rPr>
        <w:t>Easterbrook, 15</w:t>
      </w:r>
      <w:r w:rsidRPr="000E5146">
        <w:t xml:space="preserve"> - a contributing editor to The Atlantic, NY Times (Gregg, "Our Navy Is Big Enough," </w:t>
      </w:r>
      <w:r w:rsidRPr="000E5146">
        <w:rPr>
          <w:i/>
        </w:rPr>
        <w:t>New York Times</w:t>
      </w:r>
      <w:r w:rsidRPr="000E5146">
        <w:t>, 3-9-2015, https://www.nytimes.com/2015/03/09/opinion/our-navy-is-big-enough.html?_r=0)</w:t>
      </w:r>
    </w:p>
    <w:p w14:paraId="3C302F3F" w14:textId="77777777" w:rsidR="008D4AE0" w:rsidRPr="00D97B5B" w:rsidRDefault="008D4AE0" w:rsidP="008D4AE0">
      <w:pPr>
        <w:rPr>
          <w:sz w:val="16"/>
        </w:rPr>
      </w:pPr>
      <w:r w:rsidRPr="00D97B5B">
        <w:rPr>
          <w:sz w:val="16"/>
        </w:rPr>
        <w:t xml:space="preserve">AT General Dynamics Bath Iron Works in Maine, workers are completing a warship unlike any the world has seen. The $3.3 billion Zumwalt destroyer uses all-electric propulsion, employs stealth features, carries a huge arsenal of guided missiles, and mounts advanced cannons that can hit targets 63 miles away. Most likely it will never be tested in battle, because </w:t>
      </w:r>
      <w:r w:rsidRPr="00D97B5B">
        <w:rPr>
          <w:rStyle w:val="Emphasis"/>
          <w:highlight w:val="yellow"/>
        </w:rPr>
        <w:t>no other nation</w:t>
      </w:r>
      <w:r w:rsidRPr="00D97B5B">
        <w:rPr>
          <w:sz w:val="16"/>
        </w:rPr>
        <w:t xml:space="preserve"> </w:t>
      </w:r>
      <w:r w:rsidRPr="00D97B5B">
        <w:rPr>
          <w:rStyle w:val="StyleUnderline"/>
          <w:highlight w:val="yellow"/>
        </w:rPr>
        <w:t>is even attempting to build a warship</w:t>
      </w:r>
      <w:r w:rsidRPr="00EA1694">
        <w:rPr>
          <w:rStyle w:val="StyleUnderline"/>
        </w:rPr>
        <w:t xml:space="preserve"> like the Zumwalt</w:t>
      </w:r>
      <w:r w:rsidRPr="00D97B5B">
        <w:rPr>
          <w:sz w:val="16"/>
        </w:rPr>
        <w:t xml:space="preserve">, </w:t>
      </w:r>
      <w:r w:rsidRPr="00D97B5B">
        <w:rPr>
          <w:rStyle w:val="StyleUnderline"/>
          <w:highlight w:val="yellow"/>
        </w:rPr>
        <w:t>which</w:t>
      </w:r>
      <w:r w:rsidRPr="00EA1694">
        <w:rPr>
          <w:rStyle w:val="StyleUnderline"/>
        </w:rPr>
        <w:t xml:space="preserve"> </w:t>
      </w:r>
      <w:r w:rsidRPr="00D97B5B">
        <w:rPr>
          <w:rStyle w:val="Emphasis"/>
          <w:highlight w:val="yellow"/>
        </w:rPr>
        <w:t>symbolizes</w:t>
      </w:r>
      <w:r w:rsidRPr="00D97B5B">
        <w:rPr>
          <w:rStyle w:val="StyleUnderline"/>
          <w:highlight w:val="yellow"/>
        </w:rPr>
        <w:t xml:space="preserve"> the </w:t>
      </w:r>
      <w:r w:rsidRPr="00D97B5B">
        <w:rPr>
          <w:rStyle w:val="Emphasis"/>
          <w:highlight w:val="yellow"/>
        </w:rPr>
        <w:t>gigantic advantage</w:t>
      </w:r>
      <w:r w:rsidRPr="00D97B5B">
        <w:rPr>
          <w:sz w:val="16"/>
          <w:highlight w:val="yellow"/>
        </w:rPr>
        <w:t xml:space="preserve"> </w:t>
      </w:r>
      <w:r w:rsidRPr="00D97B5B">
        <w:rPr>
          <w:rStyle w:val="StyleUnderline"/>
          <w:highlight w:val="yellow"/>
        </w:rPr>
        <w:t>the United States Navy enjoys</w:t>
      </w:r>
      <w:r w:rsidRPr="00D97B5B">
        <w:rPr>
          <w:sz w:val="16"/>
        </w:rPr>
        <w:t>.</w:t>
      </w:r>
    </w:p>
    <w:p w14:paraId="1F916299" w14:textId="77777777" w:rsidR="008D4AE0" w:rsidRPr="00D97B5B" w:rsidRDefault="008D4AE0" w:rsidP="008D4AE0">
      <w:pPr>
        <w:rPr>
          <w:sz w:val="16"/>
        </w:rPr>
      </w:pPr>
      <w:r w:rsidRPr="00D97B5B">
        <w:rPr>
          <w:sz w:val="16"/>
        </w:rPr>
        <w:t xml:space="preserve">The Pentagon’s new budget request asks that the Navy receive a large increase: $161 billion for the 2016 fiscal year, versus $149 billion in the current fiscal year. Last month, Navy Secretary Ray Mabus told the House Appropriations Committee that the Navy must get bigger — </w:t>
      </w:r>
      <w:r w:rsidRPr="000E5146">
        <w:rPr>
          <w:rStyle w:val="StyleUnderline"/>
        </w:rPr>
        <w:t>increasing to a total of at least 300 ships, versus the current 275</w:t>
      </w:r>
      <w:r w:rsidRPr="00D97B5B">
        <w:rPr>
          <w:sz w:val="16"/>
        </w:rPr>
        <w:t>.</w:t>
      </w:r>
    </w:p>
    <w:p w14:paraId="278051D6" w14:textId="77777777" w:rsidR="008D4AE0" w:rsidRPr="00D97B5B" w:rsidRDefault="008D4AE0" w:rsidP="008D4AE0">
      <w:pPr>
        <w:rPr>
          <w:sz w:val="16"/>
        </w:rPr>
      </w:pPr>
      <w:r w:rsidRPr="000E5146">
        <w:rPr>
          <w:rStyle w:val="StyleUnderline"/>
        </w:rPr>
        <w:t>Both houses of Congress are now under Republican control</w:t>
      </w:r>
      <w:r w:rsidRPr="00D97B5B">
        <w:rPr>
          <w:sz w:val="16"/>
        </w:rPr>
        <w:t xml:space="preserve">, with the Senate Armed Services Committee headed by John McCain, a Navy veteran. </w:t>
      </w:r>
      <w:r w:rsidRPr="000E5146">
        <w:rPr>
          <w:rStyle w:val="StyleUnderline"/>
        </w:rPr>
        <w:t>Desire for a larger</w:t>
      </w:r>
      <w:r w:rsidRPr="00D97B5B">
        <w:rPr>
          <w:sz w:val="16"/>
        </w:rPr>
        <w:t xml:space="preserve">, </w:t>
      </w:r>
      <w:r w:rsidRPr="000E5146">
        <w:rPr>
          <w:rStyle w:val="Emphasis"/>
        </w:rPr>
        <w:t>more expensive</w:t>
      </w:r>
      <w:r w:rsidRPr="00D97B5B">
        <w:rPr>
          <w:sz w:val="16"/>
        </w:rPr>
        <w:t xml:space="preserve"> </w:t>
      </w:r>
      <w:r w:rsidRPr="000E5146">
        <w:rPr>
          <w:rStyle w:val="StyleUnderline"/>
        </w:rPr>
        <w:t xml:space="preserve">Navy has been a Republican political theme since </w:t>
      </w:r>
      <w:r w:rsidRPr="00D97B5B">
        <w:rPr>
          <w:sz w:val="16"/>
        </w:rPr>
        <w:t xml:space="preserve">the </w:t>
      </w:r>
      <w:r w:rsidRPr="000E5146">
        <w:rPr>
          <w:rStyle w:val="StyleUnderline"/>
        </w:rPr>
        <w:t>Reagan</w:t>
      </w:r>
      <w:r w:rsidRPr="00D97B5B">
        <w:rPr>
          <w:sz w:val="16"/>
        </w:rPr>
        <w:t xml:space="preserve"> presidency. The Republican presidential aspirant Jeb Bush, who favors higher military spending, has called Navy budget restrictions “really severe.” Another potential Republican White House candidate, Gov. Bobby Jindal of Louisiana, told the American Enterprise Institute in October that if cuts were made to the defense budget, “America will not have a global Navy anymore.”</w:t>
      </w:r>
    </w:p>
    <w:p w14:paraId="00D058CF" w14:textId="77777777" w:rsidR="008D4AE0" w:rsidRPr="00D97B5B" w:rsidRDefault="008D4AE0" w:rsidP="008D4AE0">
      <w:pPr>
        <w:rPr>
          <w:sz w:val="16"/>
        </w:rPr>
      </w:pPr>
      <w:r w:rsidRPr="00D97B5B">
        <w:rPr>
          <w:sz w:val="16"/>
        </w:rPr>
        <w:t xml:space="preserve">Yet </w:t>
      </w:r>
      <w:r w:rsidRPr="00D97B5B">
        <w:rPr>
          <w:rStyle w:val="Emphasis"/>
          <w:highlight w:val="yellow"/>
        </w:rPr>
        <w:t>no naval expansion is needed</w:t>
      </w:r>
      <w:r w:rsidRPr="00D97B5B">
        <w:rPr>
          <w:sz w:val="16"/>
        </w:rPr>
        <w:t xml:space="preserve">. </w:t>
      </w:r>
      <w:r w:rsidRPr="000E5146">
        <w:rPr>
          <w:rStyle w:val="StyleUnderline"/>
        </w:rPr>
        <w:t>The Navy has 10 nuclear-powered supercarriers</w:t>
      </w:r>
      <w:r w:rsidRPr="00D97B5B">
        <w:rPr>
          <w:sz w:val="16"/>
        </w:rPr>
        <w:t xml:space="preserve"> — 10 more than the rest of the world. </w:t>
      </w:r>
      <w:r w:rsidRPr="00D97B5B">
        <w:rPr>
          <w:rStyle w:val="Emphasis"/>
          <w:highlight w:val="yellow"/>
        </w:rPr>
        <w:t>No other nation is even contemplating</w:t>
      </w:r>
      <w:r w:rsidRPr="000E5146">
        <w:rPr>
          <w:rStyle w:val="StyleUnderline"/>
        </w:rPr>
        <w:t xml:space="preserve"> anything like the advanced </w:t>
      </w:r>
      <w:r w:rsidRPr="00D97B5B">
        <w:rPr>
          <w:rStyle w:val="StyleUnderline"/>
          <w:highlight w:val="yellow"/>
        </w:rPr>
        <w:t>nuclear supercarriers</w:t>
      </w:r>
      <w:r w:rsidRPr="000E5146">
        <w:rPr>
          <w:rStyle w:val="StyleUnderline"/>
        </w:rPr>
        <w:t xml:space="preserve"> that the United States has under construction</w:t>
      </w:r>
      <w:r w:rsidRPr="00D97B5B">
        <w:rPr>
          <w:sz w:val="16"/>
        </w:rPr>
        <w:t xml:space="preserve">. China possesses one outdated, conventionally powered carrier, and is believed to be building two other carriers, neither of which is a nuclear supercarrier capable of contesting the “blue water,” or deep open oceans, where the United States Navy dominates. In aircraft carriers, nuclear submarines, naval aviation, surface firepower, assault ships, missiles and logistics, </w:t>
      </w:r>
      <w:r w:rsidRPr="00D97B5B">
        <w:rPr>
          <w:rStyle w:val="Emphasis"/>
          <w:highlight w:val="yellow"/>
        </w:rPr>
        <w:t>the</w:t>
      </w:r>
      <w:r w:rsidRPr="000E5146">
        <w:rPr>
          <w:rStyle w:val="Emphasis"/>
        </w:rPr>
        <w:t xml:space="preserve"> United States </w:t>
      </w:r>
      <w:r w:rsidRPr="00D97B5B">
        <w:rPr>
          <w:rStyle w:val="Emphasis"/>
          <w:highlight w:val="yellow"/>
        </w:rPr>
        <w:t>Navy is more powerful than all other navies of the world combined</w:t>
      </w:r>
      <w:r w:rsidRPr="000E5146">
        <w:rPr>
          <w:rStyle w:val="Emphasis"/>
        </w:rPr>
        <w:t>.</w:t>
      </w:r>
    </w:p>
    <w:p w14:paraId="53EBBD69" w14:textId="77777777" w:rsidR="008D4AE0" w:rsidRPr="00D97B5B" w:rsidRDefault="008D4AE0" w:rsidP="008D4AE0">
      <w:pPr>
        <w:rPr>
          <w:sz w:val="16"/>
        </w:rPr>
      </w:pPr>
      <w:r w:rsidRPr="00D97B5B">
        <w:rPr>
          <w:sz w:val="16"/>
        </w:rPr>
        <w:t xml:space="preserve">Some </w:t>
      </w:r>
      <w:r w:rsidRPr="000E5146">
        <w:rPr>
          <w:rStyle w:val="StyleUnderline"/>
        </w:rPr>
        <w:t xml:space="preserve">commentators engage in fearmongering regarding </w:t>
      </w:r>
      <w:r w:rsidRPr="00D97B5B">
        <w:rPr>
          <w:rStyle w:val="StyleUnderline"/>
          <w:highlight w:val="yellow"/>
        </w:rPr>
        <w:t>China’s</w:t>
      </w:r>
      <w:r w:rsidRPr="000E5146">
        <w:rPr>
          <w:rStyle w:val="StyleUnderline"/>
        </w:rPr>
        <w:t xml:space="preserve"> carriers</w:t>
      </w:r>
      <w:r w:rsidRPr="00D97B5B">
        <w:rPr>
          <w:sz w:val="16"/>
        </w:rPr>
        <w:t xml:space="preserve">, </w:t>
      </w:r>
      <w:r w:rsidRPr="000E5146">
        <w:rPr>
          <w:rStyle w:val="StyleUnderline"/>
        </w:rPr>
        <w:t>new submarines and</w:t>
      </w:r>
      <w:r w:rsidRPr="00D97B5B">
        <w:rPr>
          <w:sz w:val="16"/>
        </w:rPr>
        <w:t xml:space="preserve"> its </w:t>
      </w:r>
      <w:r w:rsidRPr="000E5146">
        <w:rPr>
          <w:rStyle w:val="StyleUnderline"/>
        </w:rPr>
        <w:t>anti-ship ballistic missile</w:t>
      </w:r>
      <w:r w:rsidRPr="00D97B5B">
        <w:rPr>
          <w:sz w:val="16"/>
        </w:rPr>
        <w:t xml:space="preserve">. But </w:t>
      </w:r>
      <w:r w:rsidRPr="000E5146">
        <w:rPr>
          <w:rStyle w:val="StyleUnderline"/>
        </w:rPr>
        <w:t xml:space="preserve">the </w:t>
      </w:r>
      <w:r w:rsidRPr="00D97B5B">
        <w:rPr>
          <w:rStyle w:val="StyleUnderline"/>
          <w:highlight w:val="yellow"/>
        </w:rPr>
        <w:t xml:space="preserve">carriers are </w:t>
      </w:r>
      <w:r w:rsidRPr="00D97B5B">
        <w:rPr>
          <w:rStyle w:val="Emphasis"/>
          <w:highlight w:val="yellow"/>
        </w:rPr>
        <w:t>modest</w:t>
      </w:r>
      <w:r w:rsidRPr="00D97B5B">
        <w:rPr>
          <w:sz w:val="16"/>
        </w:rPr>
        <w:t xml:space="preserve"> </w:t>
      </w:r>
      <w:r w:rsidRPr="000E5146">
        <w:rPr>
          <w:rStyle w:val="StyleUnderline"/>
        </w:rPr>
        <w:t>compared with America’s</w:t>
      </w:r>
      <w:r w:rsidRPr="00D97B5B">
        <w:rPr>
          <w:sz w:val="16"/>
        </w:rPr>
        <w:t xml:space="preserve">, </w:t>
      </w:r>
      <w:r w:rsidRPr="000E5146">
        <w:rPr>
          <w:rStyle w:val="StyleUnderline"/>
        </w:rPr>
        <w:t xml:space="preserve">the </w:t>
      </w:r>
      <w:r w:rsidRPr="00D97B5B">
        <w:rPr>
          <w:rStyle w:val="StyleUnderline"/>
          <w:highlight w:val="yellow"/>
        </w:rPr>
        <w:t xml:space="preserve">submarines </w:t>
      </w:r>
      <w:r w:rsidRPr="00D97B5B">
        <w:rPr>
          <w:rStyle w:val="Emphasis"/>
          <w:highlight w:val="yellow"/>
        </w:rPr>
        <w:t>far less capable</w:t>
      </w:r>
      <w:r w:rsidRPr="000E5146">
        <w:rPr>
          <w:rStyle w:val="StyleUnderline"/>
        </w:rPr>
        <w:t xml:space="preserve"> than ours</w:t>
      </w:r>
      <w:r w:rsidRPr="00D97B5B">
        <w:rPr>
          <w:sz w:val="16"/>
        </w:rPr>
        <w:t xml:space="preserve">. And </w:t>
      </w:r>
      <w:r w:rsidRPr="00D97B5B">
        <w:rPr>
          <w:rStyle w:val="StyleUnderline"/>
          <w:highlight w:val="yellow"/>
        </w:rPr>
        <w:t xml:space="preserve">there’s </w:t>
      </w:r>
      <w:r w:rsidRPr="00D97B5B">
        <w:rPr>
          <w:rStyle w:val="Emphasis"/>
          <w:highlight w:val="yellow"/>
        </w:rPr>
        <w:t>no evidence</w:t>
      </w:r>
      <w:r w:rsidRPr="00D97B5B">
        <w:rPr>
          <w:sz w:val="16"/>
        </w:rPr>
        <w:t xml:space="preserve"> that </w:t>
      </w:r>
      <w:r w:rsidRPr="000E5146">
        <w:rPr>
          <w:rStyle w:val="StyleUnderline"/>
        </w:rPr>
        <w:t>its anti-ship missile has had a realistic test.</w:t>
      </w:r>
    </w:p>
    <w:p w14:paraId="15CE588A" w14:textId="77777777" w:rsidR="008D4AE0" w:rsidRPr="00D97B5B" w:rsidRDefault="008D4AE0" w:rsidP="008D4AE0">
      <w:pPr>
        <w:rPr>
          <w:sz w:val="16"/>
        </w:rPr>
      </w:pPr>
      <w:r w:rsidRPr="00D97B5B">
        <w:rPr>
          <w:sz w:val="16"/>
        </w:rPr>
        <w:t xml:space="preserve">China’s neighbors are unhappy that the growing Chinese Navy may back Beijing’s claims regarding the South China Sea. But </w:t>
      </w:r>
      <w:r w:rsidRPr="00D97B5B">
        <w:rPr>
          <w:rStyle w:val="StyleUnderline"/>
          <w:highlight w:val="yellow"/>
        </w:rPr>
        <w:t xml:space="preserve">Chinese naval expansion </w:t>
      </w:r>
      <w:r w:rsidRPr="00D97B5B">
        <w:rPr>
          <w:rStyle w:val="Emphasis"/>
          <w:highlight w:val="yellow"/>
        </w:rPr>
        <w:t>does not pose any direct threat</w:t>
      </w:r>
      <w:r w:rsidRPr="000E5146">
        <w:rPr>
          <w:rStyle w:val="StyleUnderline"/>
        </w:rPr>
        <w:t xml:space="preserve"> to the national security of the United States</w:t>
      </w:r>
      <w:r w:rsidRPr="00D97B5B">
        <w:rPr>
          <w:sz w:val="16"/>
        </w:rPr>
        <w:t xml:space="preserve">, </w:t>
      </w:r>
      <w:r w:rsidRPr="000E5146">
        <w:rPr>
          <w:rStyle w:val="StyleUnderline"/>
        </w:rPr>
        <w:t>or</w:t>
      </w:r>
      <w:r w:rsidRPr="00D97B5B">
        <w:rPr>
          <w:sz w:val="16"/>
        </w:rPr>
        <w:t xml:space="preserve"> to its </w:t>
      </w:r>
      <w:r w:rsidRPr="000E5146">
        <w:rPr>
          <w:rStyle w:val="StyleUnderline"/>
        </w:rPr>
        <w:t>dominance of the oceans</w:t>
      </w:r>
      <w:r w:rsidRPr="00D97B5B">
        <w:rPr>
          <w:sz w:val="16"/>
        </w:rPr>
        <w:t xml:space="preserve">. For the United States to think there is something sinister in China’s projecting power in its own nearby waters would be like China’s asserting there were something sinister in the fact that the United States Fourth Fleet operates in the Caribbean. </w:t>
      </w:r>
      <w:r w:rsidRPr="00D97B5B">
        <w:rPr>
          <w:rStyle w:val="StyleUnderline"/>
          <w:highlight w:val="yellow"/>
        </w:rPr>
        <w:t>South China Sea jurisdictional disputes are an issue to be resolved by negotiation</w:t>
      </w:r>
      <w:r w:rsidRPr="00D97B5B">
        <w:rPr>
          <w:sz w:val="16"/>
        </w:rPr>
        <w:t xml:space="preserve">. </w:t>
      </w:r>
      <w:r w:rsidRPr="000E5146">
        <w:rPr>
          <w:rStyle w:val="StyleUnderline"/>
        </w:rPr>
        <w:t xml:space="preserve">Making the United States </w:t>
      </w:r>
      <w:r w:rsidRPr="00D97B5B">
        <w:rPr>
          <w:rStyle w:val="StyleUnderline"/>
          <w:highlight w:val="yellow"/>
        </w:rPr>
        <w:t>Navy</w:t>
      </w:r>
      <w:r w:rsidRPr="00D97B5B">
        <w:rPr>
          <w:sz w:val="16"/>
        </w:rPr>
        <w:t xml:space="preserve"> even </w:t>
      </w:r>
      <w:r w:rsidRPr="000E5146">
        <w:rPr>
          <w:rStyle w:val="StyleUnderline"/>
        </w:rPr>
        <w:t xml:space="preserve">more powerful </w:t>
      </w:r>
      <w:r w:rsidRPr="00D97B5B">
        <w:rPr>
          <w:rStyle w:val="Emphasis"/>
          <w:highlight w:val="yellow"/>
        </w:rPr>
        <w:t>won’t matter</w:t>
      </w:r>
      <w:r w:rsidRPr="000E5146">
        <w:rPr>
          <w:rStyle w:val="StyleUnderline"/>
        </w:rPr>
        <w:t xml:space="preserve"> to such clashes</w:t>
      </w:r>
      <w:r w:rsidRPr="00D97B5B">
        <w:rPr>
          <w:sz w:val="16"/>
        </w:rPr>
        <w:t>.</w:t>
      </w:r>
    </w:p>
    <w:p w14:paraId="28275A96" w14:textId="77777777" w:rsidR="008D4AE0" w:rsidRPr="00D97B5B" w:rsidRDefault="008D4AE0" w:rsidP="008D4AE0">
      <w:pPr>
        <w:rPr>
          <w:sz w:val="16"/>
        </w:rPr>
      </w:pPr>
      <w:r w:rsidRPr="00D97B5B">
        <w:rPr>
          <w:sz w:val="16"/>
        </w:rPr>
        <w:t xml:space="preserve">For many centuries, naval rivalry was a central aspect of great-power relations. Yet </w:t>
      </w:r>
      <w:r w:rsidRPr="000E5146">
        <w:rPr>
          <w:rStyle w:val="StyleUnderline"/>
        </w:rPr>
        <w:t xml:space="preserve">for more than half a century </w:t>
      </w:r>
      <w:r w:rsidRPr="00D97B5B">
        <w:rPr>
          <w:rStyle w:val="StyleUnderline"/>
          <w:highlight w:val="yellow"/>
        </w:rPr>
        <w:t xml:space="preserve">there has been </w:t>
      </w:r>
      <w:r w:rsidRPr="00D97B5B">
        <w:rPr>
          <w:rStyle w:val="Emphasis"/>
          <w:highlight w:val="yellow"/>
        </w:rPr>
        <w:t>no great-power naval rivalry</w:t>
      </w:r>
      <w:r w:rsidRPr="00D97B5B">
        <w:rPr>
          <w:sz w:val="16"/>
        </w:rPr>
        <w:t xml:space="preserve"> — </w:t>
      </w:r>
      <w:r w:rsidRPr="00D97B5B">
        <w:rPr>
          <w:rStyle w:val="Emphasis"/>
          <w:highlight w:val="yellow"/>
        </w:rPr>
        <w:t>because the United States Navy rules</w:t>
      </w:r>
      <w:r w:rsidRPr="00D97B5B">
        <w:rPr>
          <w:sz w:val="16"/>
        </w:rPr>
        <w:t xml:space="preserve">. The last major sea battle was at Okinawa, in 1945. </w:t>
      </w:r>
      <w:r w:rsidRPr="000E5146">
        <w:rPr>
          <w:rStyle w:val="StyleUnderline"/>
        </w:rPr>
        <w:t>Piracy still occurs</w:t>
      </w:r>
      <w:r w:rsidRPr="00D97B5B">
        <w:rPr>
          <w:sz w:val="16"/>
        </w:rPr>
        <w:t xml:space="preserve">, </w:t>
      </w:r>
      <w:r w:rsidRPr="000E5146">
        <w:rPr>
          <w:rStyle w:val="StyleUnderline"/>
        </w:rPr>
        <w:t>but</w:t>
      </w:r>
      <w:r w:rsidRPr="00D97B5B">
        <w:rPr>
          <w:sz w:val="16"/>
        </w:rPr>
        <w:t xml:space="preserve"> in the main, </w:t>
      </w:r>
      <w:r w:rsidRPr="00D97B5B">
        <w:rPr>
          <w:rStyle w:val="StyleUnderline"/>
          <w:highlight w:val="yellow"/>
        </w:rPr>
        <w:t xml:space="preserve">global trade has flowered because sea lanes are open and commercial vessels ply the oceans </w:t>
      </w:r>
      <w:r w:rsidRPr="00D97B5B">
        <w:rPr>
          <w:rStyle w:val="Emphasis"/>
          <w:highlight w:val="yellow"/>
        </w:rPr>
        <w:t>unthreatened by warships</w:t>
      </w:r>
      <w:r w:rsidRPr="00D97B5B">
        <w:rPr>
          <w:sz w:val="16"/>
        </w:rPr>
        <w:t xml:space="preserve">. </w:t>
      </w:r>
      <w:r w:rsidRPr="000E5146">
        <w:rPr>
          <w:rStyle w:val="StyleUnderline"/>
        </w:rPr>
        <w:t>Free commerce</w:t>
      </w:r>
      <w:r w:rsidRPr="00D97B5B">
        <w:rPr>
          <w:sz w:val="16"/>
        </w:rPr>
        <w:t xml:space="preserve"> upon the oceans </w:t>
      </w:r>
      <w:r w:rsidRPr="000E5146">
        <w:rPr>
          <w:rStyle w:val="StyleUnderline"/>
        </w:rPr>
        <w:t>brings nearly all nations</w:t>
      </w:r>
      <w:r w:rsidRPr="00D97B5B">
        <w:rPr>
          <w:sz w:val="16"/>
        </w:rPr>
        <w:t xml:space="preserve">, </w:t>
      </w:r>
      <w:r w:rsidRPr="000E5146">
        <w:rPr>
          <w:rStyle w:val="StyleUnderline"/>
        </w:rPr>
        <w:t>including developing nations</w:t>
      </w:r>
      <w:r w:rsidRPr="00D97B5B">
        <w:rPr>
          <w:sz w:val="16"/>
        </w:rPr>
        <w:t xml:space="preserve">, </w:t>
      </w:r>
      <w:r w:rsidRPr="000E5146">
        <w:rPr>
          <w:rStyle w:val="StyleUnderline"/>
        </w:rPr>
        <w:t>higher living standards and less poverty</w:t>
      </w:r>
      <w:r w:rsidRPr="00D97B5B">
        <w:rPr>
          <w:sz w:val="16"/>
        </w:rPr>
        <w:t>.</w:t>
      </w:r>
    </w:p>
    <w:p w14:paraId="08CAE5AB" w14:textId="77777777" w:rsidR="008D4AE0" w:rsidRPr="00D97B5B" w:rsidRDefault="008D4AE0" w:rsidP="008D4AE0">
      <w:pPr>
        <w:rPr>
          <w:sz w:val="16"/>
        </w:rPr>
      </w:pPr>
      <w:r w:rsidRPr="00D97B5B">
        <w:rPr>
          <w:sz w:val="16"/>
        </w:rPr>
        <w:t xml:space="preserve">Since Navy operations take place far from home, </w:t>
      </w:r>
      <w:r w:rsidRPr="000E5146">
        <w:rPr>
          <w:rStyle w:val="StyleUnderline"/>
        </w:rPr>
        <w:t xml:space="preserve">Americans may be unaware of their country’s </w:t>
      </w:r>
      <w:r w:rsidRPr="000E5146">
        <w:rPr>
          <w:rStyle w:val="Emphasis"/>
        </w:rPr>
        <w:t>nautical strength</w:t>
      </w:r>
      <w:r w:rsidRPr="00D97B5B">
        <w:rPr>
          <w:sz w:val="16"/>
        </w:rPr>
        <w:t xml:space="preserve"> </w:t>
      </w:r>
      <w:r w:rsidRPr="000E5146">
        <w:rPr>
          <w:rStyle w:val="StyleUnderline"/>
        </w:rPr>
        <w:t xml:space="preserve">and of the </w:t>
      </w:r>
      <w:r w:rsidRPr="000E5146">
        <w:rPr>
          <w:rStyle w:val="Emphasis"/>
        </w:rPr>
        <w:t>progressive role</w:t>
      </w:r>
      <w:r w:rsidRPr="000E5146">
        <w:rPr>
          <w:rStyle w:val="StyleUnderline"/>
        </w:rPr>
        <w:t xml:space="preserve"> the Navy plays in world affairs</w:t>
      </w:r>
      <w:r w:rsidRPr="00D97B5B">
        <w:rPr>
          <w:sz w:val="16"/>
        </w:rPr>
        <w:t xml:space="preserve">. Many Americans have never seen an active-duty United States warship; ships can’t march in Fourth of July parades or fly over football games. But arguably, </w:t>
      </w:r>
      <w:r w:rsidRPr="00D97B5B">
        <w:rPr>
          <w:rStyle w:val="Emphasis"/>
          <w:highlight w:val="yellow"/>
        </w:rPr>
        <w:t>naval hegemony</w:t>
      </w:r>
      <w:r w:rsidRPr="000E5146">
        <w:rPr>
          <w:rStyle w:val="Emphasis"/>
        </w:rPr>
        <w:t xml:space="preserve"> is among the greatest American achievements</w:t>
      </w:r>
      <w:r w:rsidRPr="00D97B5B">
        <w:rPr>
          <w:sz w:val="16"/>
        </w:rPr>
        <w:t xml:space="preserve">, and one that makes all nations better off. </w:t>
      </w:r>
      <w:r w:rsidRPr="000E5146">
        <w:rPr>
          <w:rStyle w:val="StyleUnderline"/>
        </w:rPr>
        <w:t xml:space="preserve">That hegemony </w:t>
      </w:r>
      <w:r w:rsidRPr="00D97B5B">
        <w:rPr>
          <w:rStyle w:val="StyleUnderline"/>
          <w:highlight w:val="yellow"/>
        </w:rPr>
        <w:t xml:space="preserve">is secured by such a </w:t>
      </w:r>
      <w:r w:rsidRPr="00D97B5B">
        <w:rPr>
          <w:rStyle w:val="Emphasis"/>
          <w:highlight w:val="yellow"/>
        </w:rPr>
        <w:t>dramatic margin</w:t>
      </w:r>
      <w:r w:rsidRPr="00D97B5B">
        <w:rPr>
          <w:sz w:val="16"/>
          <w:highlight w:val="yellow"/>
        </w:rPr>
        <w:t xml:space="preserve"> </w:t>
      </w:r>
      <w:r w:rsidRPr="00D97B5B">
        <w:rPr>
          <w:rStyle w:val="StyleUnderline"/>
          <w:highlight w:val="yellow"/>
        </w:rPr>
        <w:t>that no naval buildup is needed</w:t>
      </w:r>
      <w:r w:rsidRPr="00D97B5B">
        <w:rPr>
          <w:sz w:val="16"/>
        </w:rPr>
        <w:t>.</w:t>
      </w:r>
    </w:p>
    <w:p w14:paraId="6AD974EF" w14:textId="77777777" w:rsidR="008D4AE0" w:rsidRPr="00A33EAF" w:rsidRDefault="008D4AE0" w:rsidP="008D4AE0">
      <w:pPr>
        <w:pStyle w:val="Heading4"/>
        <w:rPr>
          <w:rFonts w:asciiTheme="majorHAnsi" w:hAnsiTheme="majorHAnsi" w:cs="Times New Roman"/>
        </w:rPr>
      </w:pPr>
      <w:r w:rsidRPr="00A33EAF">
        <w:rPr>
          <w:rFonts w:asciiTheme="majorHAnsi" w:hAnsiTheme="majorHAnsi" w:cs="Times New Roman"/>
        </w:rPr>
        <w:t xml:space="preserve">No naval challengers or decline --- structural factors. </w:t>
      </w:r>
    </w:p>
    <w:p w14:paraId="3367EE49" w14:textId="77777777" w:rsidR="008D4AE0" w:rsidRPr="00A33EAF" w:rsidRDefault="008D4AE0" w:rsidP="008D4AE0">
      <w:pPr>
        <w:rPr>
          <w:rFonts w:asciiTheme="majorHAnsi" w:hAnsiTheme="majorHAnsi"/>
        </w:rPr>
      </w:pPr>
      <w:r w:rsidRPr="00A33EAF">
        <w:rPr>
          <w:rStyle w:val="Style13ptBold"/>
          <w:rFonts w:asciiTheme="majorHAnsi" w:hAnsiTheme="majorHAnsi"/>
        </w:rPr>
        <w:t>ISA 17</w:t>
      </w:r>
      <w:r w:rsidRPr="00A33EAF">
        <w:rPr>
          <w:rFonts w:asciiTheme="majorHAnsi" w:hAnsiTheme="majorHAnsi"/>
        </w:rPr>
        <w:t xml:space="preserve">—International Strategic Analysis is a world leader in the fields of country intelligence, economic forecasting and international market analysis [“HOW LONG WILL THE US NAVY RULE THE SEAS?” 7 Mar, http://tinyurl.com/kco8za3, accessed 28 Mar 2017] </w:t>
      </w:r>
    </w:p>
    <w:p w14:paraId="352D2AEE" w14:textId="77777777" w:rsidR="008D4AE0" w:rsidRPr="00A33EAF" w:rsidRDefault="008D4AE0" w:rsidP="008D4AE0">
      <w:pPr>
        <w:rPr>
          <w:rFonts w:asciiTheme="majorHAnsi" w:hAnsiTheme="majorHAnsi"/>
        </w:rPr>
      </w:pPr>
      <w:r w:rsidRPr="00A33EAF">
        <w:rPr>
          <w:rFonts w:asciiTheme="majorHAnsi" w:hAnsiTheme="majorHAnsi"/>
        </w:rPr>
        <w:t xml:space="preserve">[Symbols to words] </w:t>
      </w:r>
    </w:p>
    <w:p w14:paraId="20D4C015" w14:textId="77777777" w:rsidR="008D4AE0" w:rsidRPr="00A33EAF" w:rsidRDefault="008D4AE0" w:rsidP="008D4AE0">
      <w:pPr>
        <w:rPr>
          <w:rFonts w:asciiTheme="majorHAnsi" w:hAnsiTheme="majorHAnsi"/>
          <w:sz w:val="16"/>
        </w:rPr>
      </w:pPr>
      <w:r w:rsidRPr="00A33EAF">
        <w:rPr>
          <w:rFonts w:asciiTheme="majorHAnsi" w:hAnsiTheme="majorHAnsi"/>
          <w:sz w:val="16"/>
        </w:rPr>
        <w:t xml:space="preserve">Of all of the measures of military power in which the United States is the world’s leading country, </w:t>
      </w:r>
      <w:r w:rsidRPr="00A33EAF">
        <w:rPr>
          <w:rStyle w:val="StyleUnderline"/>
          <w:rFonts w:asciiTheme="majorHAnsi" w:hAnsiTheme="majorHAnsi"/>
        </w:rPr>
        <w:t>it is in the field of naval power in which the US has</w:t>
      </w:r>
      <w:r w:rsidRPr="00A33EAF">
        <w:rPr>
          <w:rFonts w:asciiTheme="majorHAnsi" w:hAnsiTheme="majorHAnsi"/>
          <w:sz w:val="16"/>
        </w:rPr>
        <w:t xml:space="preserve"> perhaps </w:t>
      </w:r>
      <w:r w:rsidRPr="00A33EAF">
        <w:rPr>
          <w:rStyle w:val="StyleUnderline"/>
          <w:rFonts w:asciiTheme="majorHAnsi" w:hAnsiTheme="majorHAnsi"/>
        </w:rPr>
        <w:t>its greatest lead over all other countries</w:t>
      </w:r>
      <w:r w:rsidRPr="00A33EAF">
        <w:rPr>
          <w:rFonts w:asciiTheme="majorHAnsi" w:hAnsiTheme="majorHAnsi"/>
          <w:sz w:val="16"/>
        </w:rPr>
        <w:t xml:space="preserve">.  In terms of land power, the US has the world’s most powerful land forces, but the gap between it and rivals such as China and Russia is not as great on land as it is in the air or the sea.  In terms of air power, the US has a formidable array of planes and systems designed to give the US air superiority in any potential conflict, but even here, its power advantage is not as great as it is at sea.  </w:t>
      </w:r>
      <w:r w:rsidRPr="00A33EAF">
        <w:rPr>
          <w:rStyle w:val="StyleUnderline"/>
          <w:rFonts w:asciiTheme="majorHAnsi" w:hAnsiTheme="majorHAnsi"/>
        </w:rPr>
        <w:t xml:space="preserve">At sea, </w:t>
      </w:r>
      <w:r w:rsidRPr="00A33EAF">
        <w:rPr>
          <w:rStyle w:val="StyleUnderline"/>
          <w:rFonts w:asciiTheme="majorHAnsi" w:hAnsiTheme="majorHAnsi"/>
          <w:highlight w:val="yellow"/>
        </w:rPr>
        <w:t>the US navy</w:t>
      </w:r>
      <w:r w:rsidRPr="00A33EAF">
        <w:rPr>
          <w:rStyle w:val="StyleUnderline"/>
          <w:rFonts w:asciiTheme="majorHAnsi" w:hAnsiTheme="majorHAnsi"/>
        </w:rPr>
        <w:t xml:space="preserve"> currently </w:t>
      </w:r>
      <w:r w:rsidRPr="00A33EAF">
        <w:rPr>
          <w:rStyle w:val="StyleUnderline"/>
          <w:rFonts w:asciiTheme="majorHAnsi" w:hAnsiTheme="majorHAnsi"/>
          <w:highlight w:val="yellow"/>
        </w:rPr>
        <w:t xml:space="preserve">has </w:t>
      </w:r>
      <w:r w:rsidRPr="00A33EAF">
        <w:rPr>
          <w:rStyle w:val="Emphasis"/>
          <w:rFonts w:asciiTheme="majorHAnsi" w:hAnsiTheme="majorHAnsi"/>
          <w:highlight w:val="yellow"/>
        </w:rPr>
        <w:t>no rival</w:t>
      </w:r>
      <w:r w:rsidRPr="00A33EAF">
        <w:rPr>
          <w:rStyle w:val="StyleUnderline"/>
          <w:rFonts w:asciiTheme="majorHAnsi" w:hAnsiTheme="majorHAnsi"/>
        </w:rPr>
        <w:t xml:space="preserve"> and is able to both dominate the open seas and to control most of the world’s most important shipping lanes</w:t>
      </w:r>
      <w:r w:rsidRPr="00A33EAF">
        <w:rPr>
          <w:rFonts w:asciiTheme="majorHAnsi" w:hAnsiTheme="majorHAnsi"/>
          <w:sz w:val="16"/>
        </w:rPr>
        <w:t xml:space="preserve">.  </w:t>
      </w:r>
      <w:r w:rsidRPr="00A33EAF">
        <w:rPr>
          <w:rStyle w:val="StyleUnderline"/>
          <w:rFonts w:asciiTheme="majorHAnsi" w:hAnsiTheme="majorHAnsi"/>
        </w:rPr>
        <w:t>Since the</w:t>
      </w:r>
      <w:r w:rsidRPr="00A33EAF">
        <w:rPr>
          <w:rFonts w:asciiTheme="majorHAnsi" w:hAnsiTheme="majorHAnsi"/>
          <w:sz w:val="16"/>
        </w:rPr>
        <w:t xml:space="preserve"> </w:t>
      </w:r>
      <w:r w:rsidRPr="00A33EAF">
        <w:rPr>
          <w:rStyle w:val="StyleUnderline"/>
          <w:rFonts w:asciiTheme="majorHAnsi" w:hAnsiTheme="majorHAnsi"/>
          <w:bdr w:val="single" w:sz="4" w:space="0" w:color="auto"/>
        </w:rPr>
        <w:t>U</w:t>
      </w:r>
      <w:r w:rsidRPr="00A33EAF">
        <w:rPr>
          <w:rFonts w:asciiTheme="majorHAnsi" w:hAnsiTheme="majorHAnsi"/>
          <w:sz w:val="16"/>
        </w:rPr>
        <w:t xml:space="preserve">nited </w:t>
      </w:r>
      <w:r w:rsidRPr="00A33EAF">
        <w:rPr>
          <w:rStyle w:val="StyleUnderline"/>
          <w:rFonts w:asciiTheme="majorHAnsi" w:hAnsiTheme="majorHAnsi"/>
          <w:bdr w:val="single" w:sz="4" w:space="0" w:color="auto"/>
        </w:rPr>
        <w:t>S</w:t>
      </w:r>
      <w:r w:rsidRPr="00A33EAF">
        <w:rPr>
          <w:rFonts w:asciiTheme="majorHAnsi" w:hAnsiTheme="majorHAnsi"/>
          <w:sz w:val="16"/>
        </w:rPr>
        <w:t xml:space="preserve">tates </w:t>
      </w:r>
      <w:r w:rsidRPr="00A33EAF">
        <w:rPr>
          <w:rStyle w:val="StyleUnderline"/>
          <w:rFonts w:asciiTheme="majorHAnsi" w:hAnsiTheme="majorHAnsi"/>
        </w:rPr>
        <w:t>gained control of the seas during the Second World War, its lead in terms of naval power over rival navies has continued to expand</w:t>
      </w:r>
      <w:r w:rsidRPr="00A33EAF">
        <w:rPr>
          <w:rFonts w:asciiTheme="majorHAnsi" w:hAnsiTheme="majorHAnsi"/>
          <w:sz w:val="16"/>
        </w:rPr>
        <w:t xml:space="preserve">.  Moreover, </w:t>
      </w:r>
      <w:r w:rsidRPr="00A33EAF">
        <w:rPr>
          <w:rStyle w:val="StyleUnderline"/>
          <w:rFonts w:asciiTheme="majorHAnsi" w:hAnsiTheme="majorHAnsi"/>
          <w:highlight w:val="yellow"/>
        </w:rPr>
        <w:t>even as</w:t>
      </w:r>
      <w:r w:rsidRPr="00A33EAF">
        <w:rPr>
          <w:rStyle w:val="StyleUnderline"/>
          <w:rFonts w:asciiTheme="majorHAnsi" w:hAnsiTheme="majorHAnsi"/>
        </w:rPr>
        <w:t xml:space="preserve"> other countries such as </w:t>
      </w:r>
      <w:r w:rsidRPr="00A33EAF">
        <w:rPr>
          <w:rStyle w:val="StyleUnderline"/>
          <w:rFonts w:asciiTheme="majorHAnsi" w:hAnsiTheme="majorHAnsi"/>
          <w:highlight w:val="yellow"/>
        </w:rPr>
        <w:t>China and India invest heavily in</w:t>
      </w:r>
      <w:r w:rsidRPr="00A33EAF">
        <w:rPr>
          <w:rStyle w:val="StyleUnderline"/>
          <w:rFonts w:asciiTheme="majorHAnsi" w:hAnsiTheme="majorHAnsi"/>
        </w:rPr>
        <w:t xml:space="preserve"> their </w:t>
      </w:r>
      <w:r w:rsidRPr="00A33EAF">
        <w:rPr>
          <w:rStyle w:val="StyleUnderline"/>
          <w:rFonts w:asciiTheme="majorHAnsi" w:hAnsiTheme="majorHAnsi"/>
          <w:highlight w:val="yellow"/>
        </w:rPr>
        <w:t xml:space="preserve">naval forces, the US’ </w:t>
      </w:r>
      <w:r w:rsidRPr="00A33EAF">
        <w:rPr>
          <w:rStyle w:val="Emphasis"/>
          <w:rFonts w:asciiTheme="majorHAnsi" w:hAnsiTheme="majorHAnsi"/>
          <w:highlight w:val="yellow"/>
        </w:rPr>
        <w:t>massive lead</w:t>
      </w:r>
      <w:r w:rsidRPr="00A33EAF">
        <w:rPr>
          <w:rStyle w:val="StyleUnderline"/>
          <w:rFonts w:asciiTheme="majorHAnsi" w:hAnsiTheme="majorHAnsi"/>
        </w:rPr>
        <w:t xml:space="preserve"> in this area </w:t>
      </w:r>
      <w:r w:rsidRPr="00A33EAF">
        <w:rPr>
          <w:rStyle w:val="StyleUnderline"/>
          <w:rFonts w:asciiTheme="majorHAnsi" w:hAnsiTheme="majorHAnsi"/>
          <w:highlight w:val="yellow"/>
        </w:rPr>
        <w:t xml:space="preserve">is </w:t>
      </w:r>
      <w:r w:rsidRPr="00A33EAF">
        <w:rPr>
          <w:rStyle w:val="Emphasis"/>
          <w:rFonts w:asciiTheme="majorHAnsi" w:hAnsiTheme="majorHAnsi"/>
          <w:highlight w:val="yellow"/>
        </w:rPr>
        <w:t>set to remain in place</w:t>
      </w:r>
      <w:r w:rsidRPr="00A33EAF">
        <w:rPr>
          <w:rStyle w:val="StyleUnderline"/>
          <w:rFonts w:asciiTheme="majorHAnsi" w:hAnsiTheme="majorHAnsi"/>
          <w:highlight w:val="yellow"/>
        </w:rPr>
        <w:t xml:space="preserve"> for a </w:t>
      </w:r>
      <w:r w:rsidRPr="00A33EAF">
        <w:rPr>
          <w:rStyle w:val="Emphasis"/>
          <w:rFonts w:asciiTheme="majorHAnsi" w:hAnsiTheme="majorHAnsi"/>
          <w:highlight w:val="yellow"/>
        </w:rPr>
        <w:t>very long time</w:t>
      </w:r>
      <w:r w:rsidRPr="00A33EAF">
        <w:rPr>
          <w:rFonts w:asciiTheme="majorHAnsi" w:hAnsiTheme="majorHAnsi"/>
          <w:sz w:val="16"/>
        </w:rPr>
        <w:t>.  Nevertheless, internal and external threats could emerge that could weaken the US’ dominance of the seas over the longer term.</w:t>
      </w:r>
    </w:p>
    <w:p w14:paraId="1CD9B462" w14:textId="77777777" w:rsidR="008D4AE0" w:rsidRPr="00A33EAF" w:rsidRDefault="008D4AE0" w:rsidP="008D4AE0">
      <w:pPr>
        <w:rPr>
          <w:rFonts w:asciiTheme="majorHAnsi" w:hAnsiTheme="majorHAnsi"/>
          <w:sz w:val="16"/>
        </w:rPr>
      </w:pPr>
      <w:r w:rsidRPr="00A33EAF">
        <w:rPr>
          <w:rStyle w:val="StyleUnderline"/>
          <w:rFonts w:asciiTheme="majorHAnsi" w:hAnsiTheme="majorHAnsi"/>
        </w:rPr>
        <w:t xml:space="preserve">It is </w:t>
      </w:r>
      <w:r w:rsidRPr="00A33EAF">
        <w:rPr>
          <w:rStyle w:val="Emphasis"/>
          <w:rFonts w:asciiTheme="majorHAnsi" w:hAnsiTheme="majorHAnsi"/>
        </w:rPr>
        <w:t>easy to understate</w:t>
      </w:r>
      <w:r w:rsidRPr="00A33EAF">
        <w:rPr>
          <w:rStyle w:val="StyleUnderline"/>
          <w:rFonts w:asciiTheme="majorHAnsi" w:hAnsiTheme="majorHAnsi"/>
        </w:rPr>
        <w:t xml:space="preserve"> the level of dominance that </w:t>
      </w:r>
      <w:r w:rsidRPr="00A33EAF">
        <w:rPr>
          <w:rStyle w:val="StyleUnderline"/>
          <w:rFonts w:asciiTheme="majorHAnsi" w:hAnsiTheme="majorHAnsi"/>
          <w:highlight w:val="yellow"/>
        </w:rPr>
        <w:t>the</w:t>
      </w:r>
      <w:r w:rsidRPr="00A33EAF">
        <w:rPr>
          <w:rStyle w:val="StyleUnderline"/>
          <w:rFonts w:asciiTheme="majorHAnsi" w:hAnsiTheme="majorHAnsi"/>
        </w:rPr>
        <w:t xml:space="preserve"> </w:t>
      </w:r>
      <w:r w:rsidRPr="00A33EAF">
        <w:rPr>
          <w:rStyle w:val="StyleUnderline"/>
          <w:rFonts w:asciiTheme="majorHAnsi" w:hAnsiTheme="majorHAnsi"/>
          <w:highlight w:val="yellow"/>
          <w:bdr w:val="single" w:sz="4" w:space="0" w:color="auto"/>
        </w:rPr>
        <w:t>U</w:t>
      </w:r>
      <w:r w:rsidRPr="00A33EAF">
        <w:rPr>
          <w:rFonts w:asciiTheme="majorHAnsi" w:hAnsiTheme="majorHAnsi"/>
          <w:sz w:val="16"/>
        </w:rPr>
        <w:t xml:space="preserve">nited </w:t>
      </w:r>
      <w:r w:rsidRPr="00A33EAF">
        <w:rPr>
          <w:rStyle w:val="StyleUnderline"/>
          <w:rFonts w:asciiTheme="majorHAnsi" w:hAnsiTheme="majorHAnsi"/>
          <w:highlight w:val="yellow"/>
          <w:bdr w:val="single" w:sz="4" w:space="0" w:color="auto"/>
        </w:rPr>
        <w:t>S</w:t>
      </w:r>
      <w:r w:rsidRPr="00A33EAF">
        <w:rPr>
          <w:rFonts w:asciiTheme="majorHAnsi" w:hAnsiTheme="majorHAnsi"/>
          <w:sz w:val="16"/>
        </w:rPr>
        <w:t xml:space="preserve">tates </w:t>
      </w:r>
      <w:r w:rsidRPr="00A33EAF">
        <w:rPr>
          <w:rStyle w:val="StyleUnderline"/>
          <w:rFonts w:asciiTheme="majorHAnsi" w:hAnsiTheme="majorHAnsi"/>
        </w:rPr>
        <w:t>possesses at sea</w:t>
      </w:r>
      <w:r w:rsidRPr="00A33EAF">
        <w:rPr>
          <w:rFonts w:asciiTheme="majorHAnsi" w:hAnsiTheme="majorHAnsi"/>
          <w:sz w:val="16"/>
        </w:rPr>
        <w:t xml:space="preserve">.  </w:t>
      </w:r>
      <w:r w:rsidRPr="00A33EAF">
        <w:rPr>
          <w:rStyle w:val="StyleUnderline"/>
          <w:rFonts w:asciiTheme="majorHAnsi" w:hAnsiTheme="majorHAnsi"/>
        </w:rPr>
        <w:t xml:space="preserve">Its </w:t>
      </w:r>
      <w:r w:rsidRPr="00A33EAF">
        <w:rPr>
          <w:rStyle w:val="Emphasis"/>
          <w:rFonts w:asciiTheme="majorHAnsi" w:hAnsiTheme="majorHAnsi"/>
          <w:highlight w:val="yellow"/>
        </w:rPr>
        <w:t>naval budget alone</w:t>
      </w:r>
      <w:r w:rsidRPr="00A33EAF">
        <w:rPr>
          <w:rStyle w:val="StyleUnderline"/>
          <w:rFonts w:asciiTheme="majorHAnsi" w:hAnsiTheme="majorHAnsi"/>
          <w:highlight w:val="yellow"/>
        </w:rPr>
        <w:t xml:space="preserve"> exceeds</w:t>
      </w:r>
      <w:r w:rsidRPr="00A33EAF">
        <w:rPr>
          <w:rStyle w:val="StyleUnderline"/>
          <w:rFonts w:asciiTheme="majorHAnsi" w:hAnsiTheme="majorHAnsi"/>
        </w:rPr>
        <w:t xml:space="preserve"> that of </w:t>
      </w:r>
      <w:r w:rsidRPr="00A33EAF">
        <w:rPr>
          <w:rStyle w:val="Emphasis"/>
          <w:rFonts w:asciiTheme="majorHAnsi" w:hAnsiTheme="majorHAnsi"/>
          <w:highlight w:val="yellow"/>
        </w:rPr>
        <w:t>all</w:t>
      </w:r>
      <w:r w:rsidRPr="00A33EAF">
        <w:rPr>
          <w:rStyle w:val="StyleUnderline"/>
          <w:rFonts w:asciiTheme="majorHAnsi" w:hAnsiTheme="majorHAnsi"/>
        </w:rPr>
        <w:t xml:space="preserve"> of its major </w:t>
      </w:r>
      <w:r w:rsidRPr="00A33EAF">
        <w:rPr>
          <w:rStyle w:val="StyleUnderline"/>
          <w:rFonts w:asciiTheme="majorHAnsi" w:hAnsiTheme="majorHAnsi"/>
          <w:highlight w:val="yellow"/>
        </w:rPr>
        <w:t xml:space="preserve">rivals’ </w:t>
      </w:r>
      <w:r w:rsidRPr="00A33EAF">
        <w:rPr>
          <w:rStyle w:val="Emphasis"/>
          <w:rFonts w:asciiTheme="majorHAnsi" w:hAnsiTheme="majorHAnsi"/>
          <w:highlight w:val="yellow"/>
        </w:rPr>
        <w:t>combined</w:t>
      </w:r>
      <w:r w:rsidRPr="00A33EAF">
        <w:rPr>
          <w:rStyle w:val="StyleUnderline"/>
          <w:rFonts w:asciiTheme="majorHAnsi" w:hAnsiTheme="majorHAnsi"/>
        </w:rPr>
        <w:t xml:space="preserve"> naval expenditures, and </w:t>
      </w:r>
      <w:r w:rsidRPr="00A33EAF">
        <w:rPr>
          <w:rStyle w:val="StyleUnderline"/>
          <w:rFonts w:asciiTheme="majorHAnsi" w:hAnsiTheme="majorHAnsi"/>
          <w:highlight w:val="yellow"/>
        </w:rPr>
        <w:t>its fleet of</w:t>
      </w:r>
      <w:r w:rsidRPr="00A33EAF">
        <w:rPr>
          <w:rStyle w:val="StyleUnderline"/>
          <w:rFonts w:asciiTheme="majorHAnsi" w:hAnsiTheme="majorHAnsi"/>
        </w:rPr>
        <w:t xml:space="preserve"> aircraft </w:t>
      </w:r>
      <w:r w:rsidRPr="00A33EAF">
        <w:rPr>
          <w:rStyle w:val="StyleUnderline"/>
          <w:rFonts w:asciiTheme="majorHAnsi" w:hAnsiTheme="majorHAnsi"/>
          <w:highlight w:val="yellow"/>
        </w:rPr>
        <w:t>carriers, cruisers, destroyers,</w:t>
      </w:r>
      <w:r w:rsidRPr="00A33EAF">
        <w:rPr>
          <w:rStyle w:val="StyleUnderline"/>
          <w:rFonts w:asciiTheme="majorHAnsi" w:hAnsiTheme="majorHAnsi"/>
        </w:rPr>
        <w:t xml:space="preserve"> </w:t>
      </w:r>
      <w:r w:rsidRPr="00A33EAF">
        <w:rPr>
          <w:rStyle w:val="StyleUnderline"/>
          <w:rFonts w:asciiTheme="majorHAnsi" w:hAnsiTheme="majorHAnsi"/>
          <w:highlight w:val="yellow"/>
          <w:bdr w:val="single" w:sz="4" w:space="0" w:color="auto"/>
        </w:rPr>
        <w:t>sub</w:t>
      </w:r>
      <w:r w:rsidRPr="00A33EAF">
        <w:rPr>
          <w:rFonts w:asciiTheme="majorHAnsi" w:hAnsiTheme="majorHAnsi"/>
          <w:sz w:val="16"/>
        </w:rPr>
        <w:t>marine</w:t>
      </w:r>
      <w:r w:rsidRPr="00A33EAF">
        <w:rPr>
          <w:rStyle w:val="StyleUnderline"/>
          <w:rFonts w:asciiTheme="majorHAnsi" w:hAnsiTheme="majorHAnsi"/>
          <w:highlight w:val="yellow"/>
          <w:bdr w:val="single" w:sz="4" w:space="0" w:color="auto"/>
        </w:rPr>
        <w:t>s</w:t>
      </w:r>
      <w:r w:rsidRPr="00A33EAF">
        <w:rPr>
          <w:rStyle w:val="StyleUnderline"/>
          <w:rFonts w:asciiTheme="majorHAnsi" w:hAnsiTheme="majorHAnsi"/>
        </w:rPr>
        <w:t xml:space="preserve"> </w:t>
      </w:r>
      <w:r w:rsidRPr="00A33EAF">
        <w:rPr>
          <w:rStyle w:val="StyleUnderline"/>
          <w:rFonts w:asciiTheme="majorHAnsi" w:hAnsiTheme="majorHAnsi"/>
          <w:highlight w:val="yellow"/>
        </w:rPr>
        <w:t>and other</w:t>
      </w:r>
      <w:r w:rsidRPr="00A33EAF">
        <w:rPr>
          <w:rStyle w:val="StyleUnderline"/>
          <w:rFonts w:asciiTheme="majorHAnsi" w:hAnsiTheme="majorHAnsi"/>
        </w:rPr>
        <w:t xml:space="preserve"> naval </w:t>
      </w:r>
      <w:r w:rsidRPr="00A33EAF">
        <w:rPr>
          <w:rStyle w:val="StyleUnderline"/>
          <w:rFonts w:asciiTheme="majorHAnsi" w:hAnsiTheme="majorHAnsi"/>
          <w:highlight w:val="yellow"/>
        </w:rPr>
        <w:t>vessels not only dwarfs its rivals in</w:t>
      </w:r>
      <w:r w:rsidRPr="00A33EAF">
        <w:rPr>
          <w:rStyle w:val="StyleUnderline"/>
          <w:rFonts w:asciiTheme="majorHAnsi" w:hAnsiTheme="majorHAnsi"/>
        </w:rPr>
        <w:t xml:space="preserve"> terms of </w:t>
      </w:r>
      <w:r w:rsidRPr="00A33EAF">
        <w:rPr>
          <w:rStyle w:val="Emphasis"/>
          <w:rFonts w:asciiTheme="majorHAnsi" w:hAnsiTheme="majorHAnsi"/>
          <w:highlight w:val="yellow"/>
        </w:rPr>
        <w:t>numbers</w:t>
      </w:r>
      <w:r w:rsidRPr="00A33EAF">
        <w:rPr>
          <w:rStyle w:val="StyleUnderline"/>
          <w:rFonts w:asciiTheme="majorHAnsi" w:hAnsiTheme="majorHAnsi"/>
          <w:highlight w:val="yellow"/>
        </w:rPr>
        <w:t>, but also</w:t>
      </w:r>
      <w:r w:rsidRPr="00A33EAF">
        <w:rPr>
          <w:rStyle w:val="StyleUnderline"/>
          <w:rFonts w:asciiTheme="majorHAnsi" w:hAnsiTheme="majorHAnsi"/>
        </w:rPr>
        <w:t xml:space="preserve"> in terms of </w:t>
      </w:r>
      <w:r w:rsidRPr="00A33EAF">
        <w:rPr>
          <w:rStyle w:val="Emphasis"/>
          <w:rFonts w:asciiTheme="majorHAnsi" w:hAnsiTheme="majorHAnsi"/>
          <w:highlight w:val="yellow"/>
        </w:rPr>
        <w:t>firepower</w:t>
      </w:r>
      <w:r w:rsidRPr="00A33EAF">
        <w:rPr>
          <w:rStyle w:val="StyleUnderline"/>
          <w:rFonts w:asciiTheme="majorHAnsi" w:hAnsiTheme="majorHAnsi"/>
          <w:highlight w:val="yellow"/>
        </w:rPr>
        <w:t xml:space="preserve"> and </w:t>
      </w:r>
      <w:r w:rsidRPr="00A33EAF">
        <w:rPr>
          <w:rStyle w:val="Emphasis"/>
          <w:rFonts w:asciiTheme="majorHAnsi" w:hAnsiTheme="majorHAnsi"/>
          <w:highlight w:val="yellow"/>
        </w:rPr>
        <w:t>tech</w:t>
      </w:r>
      <w:r w:rsidRPr="00A33EAF">
        <w:rPr>
          <w:rFonts w:asciiTheme="majorHAnsi" w:hAnsiTheme="majorHAnsi"/>
          <w:sz w:val="16"/>
        </w:rPr>
        <w:t xml:space="preserve">nology.  One example of this is the fact that </w:t>
      </w:r>
      <w:r w:rsidRPr="00A33EAF">
        <w:rPr>
          <w:rStyle w:val="StyleUnderline"/>
          <w:rFonts w:asciiTheme="majorHAnsi" w:hAnsiTheme="majorHAnsi"/>
          <w:highlight w:val="yellow"/>
        </w:rPr>
        <w:t>the</w:t>
      </w:r>
      <w:r w:rsidRPr="00A33EAF">
        <w:rPr>
          <w:rFonts w:asciiTheme="majorHAnsi" w:hAnsiTheme="majorHAnsi"/>
          <w:sz w:val="16"/>
        </w:rPr>
        <w:t xml:space="preserve"> </w:t>
      </w:r>
      <w:r w:rsidRPr="00A33EAF">
        <w:rPr>
          <w:rStyle w:val="StyleUnderline"/>
          <w:rFonts w:asciiTheme="majorHAnsi" w:hAnsiTheme="majorHAnsi"/>
          <w:highlight w:val="yellow"/>
          <w:bdr w:val="single" w:sz="4" w:space="0" w:color="auto"/>
        </w:rPr>
        <w:t>U</w:t>
      </w:r>
      <w:r w:rsidRPr="00A33EAF">
        <w:rPr>
          <w:rFonts w:asciiTheme="majorHAnsi" w:hAnsiTheme="majorHAnsi"/>
          <w:sz w:val="16"/>
        </w:rPr>
        <w:t xml:space="preserve">nited </w:t>
      </w:r>
      <w:r w:rsidRPr="00A33EAF">
        <w:rPr>
          <w:rStyle w:val="StyleUnderline"/>
          <w:rFonts w:asciiTheme="majorHAnsi" w:hAnsiTheme="majorHAnsi"/>
          <w:highlight w:val="yellow"/>
          <w:bdr w:val="single" w:sz="4" w:space="0" w:color="auto"/>
        </w:rPr>
        <w:t>S</w:t>
      </w:r>
      <w:r w:rsidRPr="00A33EAF">
        <w:rPr>
          <w:rFonts w:asciiTheme="majorHAnsi" w:hAnsiTheme="majorHAnsi"/>
          <w:sz w:val="16"/>
        </w:rPr>
        <w:t xml:space="preserve">tates </w:t>
      </w:r>
      <w:r w:rsidRPr="00A33EAF">
        <w:rPr>
          <w:rStyle w:val="StyleUnderline"/>
          <w:rFonts w:asciiTheme="majorHAnsi" w:hAnsiTheme="majorHAnsi"/>
          <w:highlight w:val="yellow"/>
        </w:rPr>
        <w:t>has ten of the world’s 20</w:t>
      </w:r>
      <w:r w:rsidRPr="00A33EAF">
        <w:rPr>
          <w:rStyle w:val="StyleUnderline"/>
          <w:rFonts w:asciiTheme="majorHAnsi" w:hAnsiTheme="majorHAnsi"/>
        </w:rPr>
        <w:t xml:space="preserve"> active aircraft </w:t>
      </w:r>
      <w:r w:rsidRPr="00A33EAF">
        <w:rPr>
          <w:rStyle w:val="StyleUnderline"/>
          <w:rFonts w:asciiTheme="majorHAnsi" w:hAnsiTheme="majorHAnsi"/>
          <w:highlight w:val="yellow"/>
        </w:rPr>
        <w:t>carriers, with each</w:t>
      </w:r>
      <w:r w:rsidRPr="00A33EAF">
        <w:rPr>
          <w:rStyle w:val="StyleUnderline"/>
          <w:rFonts w:asciiTheme="majorHAnsi" w:hAnsiTheme="majorHAnsi"/>
        </w:rPr>
        <w:t xml:space="preserve"> individual US carrier </w:t>
      </w:r>
      <w:r w:rsidRPr="00A33EAF">
        <w:rPr>
          <w:rStyle w:val="StyleUnderline"/>
          <w:rFonts w:asciiTheme="majorHAnsi" w:hAnsiTheme="majorHAnsi"/>
          <w:highlight w:val="yellow"/>
        </w:rPr>
        <w:t>having the firepower of</w:t>
      </w:r>
      <w:r w:rsidRPr="00A33EAF">
        <w:rPr>
          <w:rFonts w:asciiTheme="majorHAnsi" w:hAnsiTheme="majorHAnsi"/>
          <w:sz w:val="16"/>
        </w:rPr>
        <w:t xml:space="preserve"> three or </w:t>
      </w:r>
      <w:r w:rsidRPr="00A33EAF">
        <w:rPr>
          <w:rStyle w:val="StyleUnderline"/>
          <w:rFonts w:asciiTheme="majorHAnsi" w:hAnsiTheme="majorHAnsi"/>
          <w:highlight w:val="yellow"/>
        </w:rPr>
        <w:t>four of its rivals</w:t>
      </w:r>
      <w:r w:rsidRPr="00A33EAF">
        <w:rPr>
          <w:rFonts w:asciiTheme="majorHAnsi" w:hAnsiTheme="majorHAnsi"/>
          <w:sz w:val="16"/>
        </w:rPr>
        <w:t xml:space="preserve">.  In addition, </w:t>
      </w:r>
      <w:r w:rsidRPr="00A33EAF">
        <w:rPr>
          <w:rStyle w:val="StyleUnderline"/>
          <w:rFonts w:asciiTheme="majorHAnsi" w:hAnsiTheme="majorHAnsi"/>
          <w:highlight w:val="yellow"/>
        </w:rPr>
        <w:t>the US</w:t>
      </w:r>
      <w:r w:rsidRPr="00A33EAF">
        <w:rPr>
          <w:rStyle w:val="StyleUnderline"/>
          <w:rFonts w:asciiTheme="majorHAnsi" w:hAnsiTheme="majorHAnsi"/>
        </w:rPr>
        <w:t xml:space="preserve"> Navy </w:t>
      </w:r>
      <w:r w:rsidRPr="00A33EAF">
        <w:rPr>
          <w:rStyle w:val="StyleUnderline"/>
          <w:rFonts w:asciiTheme="majorHAnsi" w:hAnsiTheme="majorHAnsi"/>
          <w:highlight w:val="yellow"/>
        </w:rPr>
        <w:t>possesses 75 [percent]</w:t>
      </w:r>
      <w:r w:rsidRPr="00A33EAF">
        <w:rPr>
          <w:rStyle w:val="StyleUnderline"/>
          <w:rFonts w:asciiTheme="majorHAnsi" w:hAnsiTheme="majorHAnsi"/>
        </w:rPr>
        <w:t xml:space="preserve"> % </w:t>
      </w:r>
      <w:r w:rsidRPr="00A33EAF">
        <w:rPr>
          <w:rStyle w:val="StyleUnderline"/>
          <w:rFonts w:asciiTheme="majorHAnsi" w:hAnsiTheme="majorHAnsi"/>
          <w:highlight w:val="yellow"/>
        </w:rPr>
        <w:t>of</w:t>
      </w:r>
      <w:r w:rsidRPr="00A33EAF">
        <w:rPr>
          <w:rStyle w:val="StyleUnderline"/>
          <w:rFonts w:asciiTheme="majorHAnsi" w:hAnsiTheme="majorHAnsi"/>
        </w:rPr>
        <w:t xml:space="preserve"> the world’s </w:t>
      </w:r>
      <w:r w:rsidRPr="00A33EAF">
        <w:rPr>
          <w:rStyle w:val="StyleUnderline"/>
          <w:rFonts w:asciiTheme="majorHAnsi" w:hAnsiTheme="majorHAnsi"/>
          <w:highlight w:val="yellow"/>
        </w:rPr>
        <w:t>cruisers, 50 [percent]</w:t>
      </w:r>
      <w:r w:rsidRPr="00A33EAF">
        <w:rPr>
          <w:rStyle w:val="StyleUnderline"/>
          <w:rFonts w:asciiTheme="majorHAnsi" w:hAnsiTheme="majorHAnsi"/>
        </w:rPr>
        <w:t xml:space="preserve"> % </w:t>
      </w:r>
      <w:r w:rsidRPr="00A33EAF">
        <w:rPr>
          <w:rStyle w:val="StyleUnderline"/>
          <w:rFonts w:asciiTheme="majorHAnsi" w:hAnsiTheme="majorHAnsi"/>
          <w:highlight w:val="yellow"/>
        </w:rPr>
        <w:t>of</w:t>
      </w:r>
      <w:r w:rsidRPr="00A33EAF">
        <w:rPr>
          <w:rStyle w:val="StyleUnderline"/>
          <w:rFonts w:asciiTheme="majorHAnsi" w:hAnsiTheme="majorHAnsi"/>
        </w:rPr>
        <w:t xml:space="preserve"> the world’s nuclear </w:t>
      </w:r>
      <w:r w:rsidRPr="00A33EAF">
        <w:rPr>
          <w:rStyle w:val="StyleUnderline"/>
          <w:rFonts w:asciiTheme="majorHAnsi" w:hAnsiTheme="majorHAnsi"/>
          <w:highlight w:val="yellow"/>
          <w:bdr w:val="single" w:sz="4" w:space="0" w:color="auto"/>
        </w:rPr>
        <w:t>sub</w:t>
      </w:r>
      <w:r w:rsidRPr="00A33EAF">
        <w:rPr>
          <w:rFonts w:asciiTheme="majorHAnsi" w:hAnsiTheme="majorHAnsi"/>
          <w:sz w:val="16"/>
        </w:rPr>
        <w:t>marine</w:t>
      </w:r>
      <w:r w:rsidRPr="00A33EAF">
        <w:rPr>
          <w:rStyle w:val="StyleUnderline"/>
          <w:rFonts w:asciiTheme="majorHAnsi" w:hAnsiTheme="majorHAnsi"/>
          <w:highlight w:val="yellow"/>
          <w:bdr w:val="single" w:sz="4" w:space="0" w:color="auto"/>
        </w:rPr>
        <w:t>s</w:t>
      </w:r>
      <w:r w:rsidRPr="00A33EAF">
        <w:rPr>
          <w:rFonts w:asciiTheme="majorHAnsi" w:hAnsiTheme="majorHAnsi"/>
          <w:sz w:val="16"/>
        </w:rPr>
        <w:t xml:space="preserve"> </w:t>
      </w:r>
      <w:r w:rsidRPr="00A33EAF">
        <w:rPr>
          <w:rStyle w:val="StyleUnderline"/>
          <w:rFonts w:asciiTheme="majorHAnsi" w:hAnsiTheme="majorHAnsi"/>
          <w:highlight w:val="yellow"/>
        </w:rPr>
        <w:t>and</w:t>
      </w:r>
      <w:r w:rsidRPr="00A33EAF">
        <w:rPr>
          <w:rStyle w:val="StyleUnderline"/>
          <w:rFonts w:asciiTheme="majorHAnsi" w:hAnsiTheme="majorHAnsi"/>
        </w:rPr>
        <w:t xml:space="preserve"> </w:t>
      </w:r>
      <w:r w:rsidRPr="00A33EAF">
        <w:rPr>
          <w:rStyle w:val="StyleUnderline"/>
          <w:rFonts w:asciiTheme="majorHAnsi" w:hAnsiTheme="majorHAnsi"/>
          <w:highlight w:val="yellow"/>
        </w:rPr>
        <w:t>30 [percent]</w:t>
      </w:r>
      <w:r w:rsidRPr="00A33EAF">
        <w:rPr>
          <w:rStyle w:val="StyleUnderline"/>
          <w:rFonts w:asciiTheme="majorHAnsi" w:hAnsiTheme="majorHAnsi"/>
        </w:rPr>
        <w:t xml:space="preserve"> % </w:t>
      </w:r>
      <w:r w:rsidRPr="00A33EAF">
        <w:rPr>
          <w:rStyle w:val="StyleUnderline"/>
          <w:rFonts w:asciiTheme="majorHAnsi" w:hAnsiTheme="majorHAnsi"/>
          <w:highlight w:val="yellow"/>
        </w:rPr>
        <w:t>of</w:t>
      </w:r>
      <w:r w:rsidRPr="00A33EAF">
        <w:rPr>
          <w:rStyle w:val="StyleUnderline"/>
          <w:rFonts w:asciiTheme="majorHAnsi" w:hAnsiTheme="majorHAnsi"/>
        </w:rPr>
        <w:t xml:space="preserve"> the world’s </w:t>
      </w:r>
      <w:r w:rsidRPr="00A33EAF">
        <w:rPr>
          <w:rStyle w:val="StyleUnderline"/>
          <w:rFonts w:asciiTheme="majorHAnsi" w:hAnsiTheme="majorHAnsi"/>
          <w:highlight w:val="yellow"/>
        </w:rPr>
        <w:t>destroyers</w:t>
      </w:r>
      <w:r w:rsidRPr="00A33EAF">
        <w:rPr>
          <w:rFonts w:asciiTheme="majorHAnsi" w:hAnsiTheme="majorHAnsi"/>
          <w:sz w:val="16"/>
        </w:rPr>
        <w:t xml:space="preserve">.  </w:t>
      </w:r>
      <w:r w:rsidRPr="00A33EAF">
        <w:rPr>
          <w:rStyle w:val="StyleUnderline"/>
          <w:rFonts w:asciiTheme="majorHAnsi" w:hAnsiTheme="majorHAnsi"/>
        </w:rPr>
        <w:t xml:space="preserve">Add to this array of weaponry </w:t>
      </w:r>
      <w:r w:rsidRPr="00A33EAF">
        <w:rPr>
          <w:rStyle w:val="StyleUnderline"/>
          <w:rFonts w:asciiTheme="majorHAnsi" w:hAnsiTheme="majorHAnsi"/>
          <w:highlight w:val="yellow"/>
        </w:rPr>
        <w:t xml:space="preserve">a </w:t>
      </w:r>
      <w:r w:rsidRPr="00A33EAF">
        <w:rPr>
          <w:rStyle w:val="Emphasis"/>
          <w:rFonts w:asciiTheme="majorHAnsi" w:hAnsiTheme="majorHAnsi"/>
          <w:highlight w:val="yellow"/>
        </w:rPr>
        <w:t>favorable geographic position</w:t>
      </w:r>
      <w:r w:rsidRPr="00A33EAF">
        <w:rPr>
          <w:rStyle w:val="StyleUnderline"/>
          <w:rFonts w:asciiTheme="majorHAnsi" w:hAnsiTheme="majorHAnsi"/>
        </w:rPr>
        <w:t xml:space="preserve"> that </w:t>
      </w:r>
      <w:r w:rsidRPr="00A33EAF">
        <w:rPr>
          <w:rStyle w:val="StyleUnderline"/>
          <w:rFonts w:asciiTheme="majorHAnsi" w:hAnsiTheme="majorHAnsi"/>
          <w:highlight w:val="yellow"/>
        </w:rPr>
        <w:t>gives the US open access to all</w:t>
      </w:r>
      <w:r w:rsidRPr="00A33EAF">
        <w:rPr>
          <w:rStyle w:val="StyleUnderline"/>
          <w:rFonts w:asciiTheme="majorHAnsi" w:hAnsiTheme="majorHAnsi"/>
        </w:rPr>
        <w:t xml:space="preserve"> of the world’s </w:t>
      </w:r>
      <w:r w:rsidRPr="00A33EAF">
        <w:rPr>
          <w:rStyle w:val="StyleUnderline"/>
          <w:rFonts w:asciiTheme="majorHAnsi" w:hAnsiTheme="majorHAnsi"/>
          <w:highlight w:val="yellow"/>
        </w:rPr>
        <w:t>oceans</w:t>
      </w:r>
      <w:r w:rsidRPr="00A33EAF">
        <w:rPr>
          <w:rStyle w:val="StyleUnderline"/>
          <w:rFonts w:asciiTheme="majorHAnsi" w:hAnsiTheme="majorHAnsi"/>
        </w:rPr>
        <w:t xml:space="preserve"> and it is </w:t>
      </w:r>
      <w:r w:rsidRPr="00A33EAF">
        <w:rPr>
          <w:rStyle w:val="Emphasis"/>
          <w:rFonts w:asciiTheme="majorHAnsi" w:hAnsiTheme="majorHAnsi"/>
        </w:rPr>
        <w:t>clear</w:t>
      </w:r>
      <w:r w:rsidRPr="00A33EAF">
        <w:rPr>
          <w:rStyle w:val="StyleUnderline"/>
          <w:rFonts w:asciiTheme="majorHAnsi" w:hAnsiTheme="majorHAnsi"/>
        </w:rPr>
        <w:t xml:space="preserve"> that the US is operating from a position of </w:t>
      </w:r>
      <w:r w:rsidRPr="00A33EAF">
        <w:rPr>
          <w:rStyle w:val="Emphasis"/>
          <w:rFonts w:asciiTheme="majorHAnsi" w:hAnsiTheme="majorHAnsi"/>
        </w:rPr>
        <w:t>overwhelming strength</w:t>
      </w:r>
      <w:r w:rsidRPr="00A33EAF">
        <w:rPr>
          <w:rStyle w:val="StyleUnderline"/>
          <w:rFonts w:asciiTheme="majorHAnsi" w:hAnsiTheme="majorHAnsi"/>
        </w:rPr>
        <w:t xml:space="preserve"> at sea</w:t>
      </w:r>
      <w:r w:rsidRPr="00A33EAF">
        <w:rPr>
          <w:rFonts w:asciiTheme="majorHAnsi" w:hAnsiTheme="majorHAnsi"/>
          <w:sz w:val="16"/>
        </w:rPr>
        <w:t xml:space="preserve">.  In addition, </w:t>
      </w:r>
      <w:r w:rsidRPr="00A33EAF">
        <w:rPr>
          <w:rStyle w:val="StyleUnderline"/>
          <w:rFonts w:asciiTheme="majorHAnsi" w:hAnsiTheme="majorHAnsi"/>
          <w:highlight w:val="yellow"/>
        </w:rPr>
        <w:t>its</w:t>
      </w:r>
      <w:r w:rsidRPr="00A33EAF">
        <w:rPr>
          <w:rStyle w:val="StyleUnderline"/>
          <w:rFonts w:asciiTheme="majorHAnsi" w:hAnsiTheme="majorHAnsi"/>
        </w:rPr>
        <w:t xml:space="preserve"> main </w:t>
      </w:r>
      <w:r w:rsidRPr="00A33EAF">
        <w:rPr>
          <w:rStyle w:val="Emphasis"/>
          <w:rFonts w:asciiTheme="majorHAnsi" w:hAnsiTheme="majorHAnsi"/>
          <w:highlight w:val="yellow"/>
        </w:rPr>
        <w:t>rivals suffer</w:t>
      </w:r>
      <w:r w:rsidRPr="00A33EAF">
        <w:rPr>
          <w:rStyle w:val="StyleUnderline"/>
          <w:rFonts w:asciiTheme="majorHAnsi" w:hAnsiTheme="majorHAnsi"/>
          <w:highlight w:val="yellow"/>
        </w:rPr>
        <w:t xml:space="preserve"> from distinct </w:t>
      </w:r>
      <w:r w:rsidRPr="00A33EAF">
        <w:rPr>
          <w:rStyle w:val="Emphasis"/>
          <w:rFonts w:asciiTheme="majorHAnsi" w:hAnsiTheme="majorHAnsi"/>
          <w:highlight w:val="yellow"/>
        </w:rPr>
        <w:t>geographical disadvantages</w:t>
      </w:r>
      <w:r w:rsidRPr="00A33EAF">
        <w:rPr>
          <w:rStyle w:val="StyleUnderline"/>
          <w:rFonts w:asciiTheme="majorHAnsi" w:hAnsiTheme="majorHAnsi"/>
        </w:rPr>
        <w:t xml:space="preserve">, </w:t>
      </w:r>
      <w:r w:rsidRPr="00A33EAF">
        <w:rPr>
          <w:rStyle w:val="StyleUnderline"/>
          <w:rFonts w:asciiTheme="majorHAnsi" w:hAnsiTheme="majorHAnsi"/>
          <w:highlight w:val="yellow"/>
        </w:rPr>
        <w:t>such as China’s location behind</w:t>
      </w:r>
      <w:r w:rsidRPr="00A33EAF">
        <w:rPr>
          <w:rStyle w:val="StyleUnderline"/>
          <w:rFonts w:asciiTheme="majorHAnsi" w:hAnsiTheme="majorHAnsi"/>
        </w:rPr>
        <w:t xml:space="preserve"> multiple series of </w:t>
      </w:r>
      <w:r w:rsidRPr="00A33EAF">
        <w:rPr>
          <w:rStyle w:val="Emphasis"/>
          <w:rFonts w:asciiTheme="majorHAnsi" w:hAnsiTheme="majorHAnsi"/>
          <w:highlight w:val="yellow"/>
        </w:rPr>
        <w:t>island chains</w:t>
      </w:r>
      <w:r w:rsidRPr="00A33EAF">
        <w:rPr>
          <w:rStyle w:val="StyleUnderline"/>
          <w:rFonts w:asciiTheme="majorHAnsi" w:hAnsiTheme="majorHAnsi"/>
          <w:highlight w:val="yellow"/>
        </w:rPr>
        <w:t xml:space="preserve"> and Russia’s </w:t>
      </w:r>
      <w:r w:rsidRPr="00A33EAF">
        <w:rPr>
          <w:rStyle w:val="Emphasis"/>
          <w:rFonts w:asciiTheme="majorHAnsi" w:hAnsiTheme="majorHAnsi"/>
          <w:highlight w:val="yellow"/>
        </w:rPr>
        <w:t>lack of warm water ports</w:t>
      </w:r>
      <w:r w:rsidRPr="00A33EAF">
        <w:rPr>
          <w:rStyle w:val="StyleUnderline"/>
          <w:rFonts w:asciiTheme="majorHAnsi" w:hAnsiTheme="majorHAnsi"/>
        </w:rPr>
        <w:t>, further enhancing the US’ naval advantages</w:t>
      </w:r>
      <w:r w:rsidRPr="00A33EAF">
        <w:rPr>
          <w:rFonts w:asciiTheme="majorHAnsi" w:hAnsiTheme="majorHAnsi"/>
          <w:sz w:val="16"/>
        </w:rPr>
        <w:t>.</w:t>
      </w:r>
    </w:p>
    <w:p w14:paraId="34570AA3" w14:textId="77777777" w:rsidR="00D41438" w:rsidRDefault="00D41438" w:rsidP="00D41438">
      <w:pPr>
        <w:pStyle w:val="Heading2"/>
      </w:pPr>
      <w:r>
        <w:t>readiness</w:t>
      </w:r>
    </w:p>
    <w:p w14:paraId="0A3FCC5C" w14:textId="77777777" w:rsidR="00D41438" w:rsidRDefault="00D41438" w:rsidP="00D41438">
      <w:pPr>
        <w:pStyle w:val="Heading3"/>
      </w:pPr>
      <w:r>
        <w:t>yes impact</w:t>
      </w:r>
    </w:p>
    <w:p w14:paraId="4C8FA14A" w14:textId="77777777" w:rsidR="00D41438" w:rsidRPr="00FE7B5D" w:rsidRDefault="00D41438" w:rsidP="00D41438">
      <w:pPr>
        <w:pStyle w:val="Heading4"/>
        <w:rPr>
          <w:rFonts w:cs="Times New Roman"/>
        </w:rPr>
      </w:pPr>
      <w:r w:rsidRPr="00FE7B5D">
        <w:rPr>
          <w:rFonts w:cs="Times New Roman"/>
        </w:rPr>
        <w:t>Readiness is key to prevent nuclear great power war</w:t>
      </w:r>
    </w:p>
    <w:p w14:paraId="3D2B72BE" w14:textId="77777777" w:rsidR="00D41438" w:rsidRPr="00FE7B5D" w:rsidRDefault="00D41438" w:rsidP="00D41438">
      <w:r w:rsidRPr="00FE7B5D">
        <w:rPr>
          <w:rStyle w:val="Style13ptBold"/>
        </w:rPr>
        <w:t>Dowd</w:t>
      </w:r>
      <w:r w:rsidRPr="00FE7B5D">
        <w:t xml:space="preserve"> </w:t>
      </w:r>
      <w:r w:rsidRPr="00FE7B5D">
        <w:rPr>
          <w:rStyle w:val="Style13ptBold"/>
        </w:rPr>
        <w:t>15</w:t>
      </w:r>
      <w:r w:rsidRPr="00FE7B5D">
        <w:t xml:space="preserve"> - senior fellow at the Sagamore Institute for Policy Research and a contributing editor for the American Legion magazine</w:t>
      </w:r>
    </w:p>
    <w:p w14:paraId="46DDBB37" w14:textId="77777777" w:rsidR="00D41438" w:rsidRPr="00FE7B5D" w:rsidRDefault="00D41438" w:rsidP="00D41438">
      <w:r w:rsidRPr="00FE7B5D">
        <w:t xml:space="preserve">(Alan, “Shield &amp; Sword: The Case for Military Deterrence”, 12/31/15, </w:t>
      </w:r>
      <w:hyperlink r:id="rId99" w:history="1">
        <w:r w:rsidRPr="00FE7B5D">
          <w:rPr>
            <w:rStyle w:val="Hyperlink"/>
          </w:rPr>
          <w:t>https://providencemag.com/2015/12/shield-sword-the-case-for-military-deterrence/</w:t>
        </w:r>
      </w:hyperlink>
      <w:r w:rsidRPr="00FE7B5D">
        <w:t>, Providence Magazine)</w:t>
      </w:r>
    </w:p>
    <w:p w14:paraId="4363FECD" w14:textId="77777777" w:rsidR="00D41438" w:rsidRPr="00FE7B5D" w:rsidRDefault="00D41438" w:rsidP="00D41438">
      <w:pPr>
        <w:rPr>
          <w:sz w:val="16"/>
        </w:rPr>
      </w:pPr>
      <w:r w:rsidRPr="00FE7B5D">
        <w:rPr>
          <w:sz w:val="16"/>
        </w:rPr>
        <w:t xml:space="preserve">Surely, the same principle applies in the realm of nations. Our world teems with violent regimes and vicious [humans]. And something precious—our notion of peace, sovereignty, liberty, civilization itself—sits exposed to all that danger. </w:t>
      </w:r>
      <w:r w:rsidRPr="00FE7B5D">
        <w:rPr>
          <w:rStyle w:val="StyleUnderline"/>
        </w:rPr>
        <w:t xml:space="preserve">In a world where might makes right, </w:t>
      </w:r>
      <w:r w:rsidRPr="00FE7B5D">
        <w:rPr>
          <w:rStyle w:val="StyleUnderline"/>
          <w:highlight w:val="cyan"/>
        </w:rPr>
        <w:t xml:space="preserve">the </w:t>
      </w:r>
      <w:r w:rsidRPr="00FE7B5D">
        <w:rPr>
          <w:rStyle w:val="Emphasis"/>
          <w:highlight w:val="cyan"/>
        </w:rPr>
        <w:t>only thing</w:t>
      </w:r>
      <w:r w:rsidRPr="00FE7B5D">
        <w:rPr>
          <w:rStyle w:val="StyleUnderline"/>
          <w:highlight w:val="cyan"/>
        </w:rPr>
        <w:t xml:space="preserve"> that keeps the peace</w:t>
      </w:r>
      <w:r w:rsidRPr="00FE7B5D">
        <w:rPr>
          <w:sz w:val="16"/>
        </w:rPr>
        <w:t xml:space="preserve">, defends our sovereignty and liberty, and upholds civilization </w:t>
      </w:r>
      <w:r w:rsidRPr="00FE7B5D">
        <w:rPr>
          <w:rStyle w:val="StyleUnderline"/>
          <w:highlight w:val="cyan"/>
        </w:rPr>
        <w:t>is</w:t>
      </w:r>
      <w:r w:rsidRPr="00FE7B5D">
        <w:rPr>
          <w:rStyle w:val="StyleUnderline"/>
        </w:rPr>
        <w:t xml:space="preserve"> the willingness to use our resources to keep the dangers at bay</w:t>
      </w:r>
      <w:r w:rsidRPr="00FE7B5D">
        <w:rPr>
          <w:sz w:val="16"/>
        </w:rPr>
        <w:t xml:space="preserve">. Yet </w:t>
      </w:r>
      <w:r w:rsidRPr="00FE7B5D">
        <w:rPr>
          <w:rStyle w:val="StyleUnderline"/>
        </w:rPr>
        <w:t>too many</w:t>
      </w:r>
      <w:r w:rsidRPr="00FE7B5D">
        <w:rPr>
          <w:sz w:val="16"/>
        </w:rPr>
        <w:t xml:space="preserve"> policymakers </w:t>
      </w:r>
      <w:r w:rsidRPr="00FE7B5D">
        <w:rPr>
          <w:rStyle w:val="StyleUnderline"/>
        </w:rPr>
        <w:t xml:space="preserve">disregard the wisdom of military </w:t>
      </w:r>
      <w:r w:rsidRPr="00FE7B5D">
        <w:rPr>
          <w:rStyle w:val="StyleUnderline"/>
          <w:highlight w:val="cyan"/>
        </w:rPr>
        <w:t>deterrence</w:t>
      </w:r>
      <w:r w:rsidRPr="00FE7B5D">
        <w:rPr>
          <w:sz w:val="16"/>
        </w:rPr>
        <w:t xml:space="preserve">, and too many people of faith forget that the aim of deterrence is, by definition, to prevent wars, not start them. Some people of faith oppose the threat of military force, let alone the use of military force, because of Christ’s message of peace. This is understandable in the abstract, but we must keep in mind two truths. First, governments are held to a different standard than individuals, and hence are expected to do certain things individuals aren’t expected to do—and arguably shouldn’t do certain things individuals should do. For example, a government that turned the other cheek when attacked would be conquered by its foes, leaving countless innocents defenseless. A government that put away the sword—that neglected its defenses—would invite aggression, thus jeopardizing its people. Second, all uses of force are not the same. The sheriff who uses force to apprehend a murderer is decidedly different from the criminal who uses force to commit a murder. The policemen posted outside a sporting event to deter violence are decidedly different from those who plot violence. Moral relativism is anything but a virtue. </w:t>
      </w:r>
      <w:r w:rsidRPr="00FE7B5D">
        <w:rPr>
          <w:rStyle w:val="StyleUnderline"/>
        </w:rPr>
        <w:t xml:space="preserve">Some lament the fact that we live in such a violent world, but </w:t>
      </w:r>
      <w:r w:rsidRPr="00FE7B5D">
        <w:rPr>
          <w:rStyle w:val="Emphasis"/>
        </w:rPr>
        <w:t>that’s precisely the point</w:t>
      </w:r>
      <w:r w:rsidRPr="00FE7B5D">
        <w:rPr>
          <w:rStyle w:val="StyleUnderline"/>
        </w:rPr>
        <w:t>. Because we live in a violent world, governments must take steps to deter those who can be deterred</w:t>
      </w:r>
      <w:r w:rsidRPr="00FE7B5D">
        <w:rPr>
          <w:sz w:val="16"/>
        </w:rPr>
        <w:t>—</w:t>
      </w:r>
      <w:r w:rsidRPr="00FE7B5D">
        <w:rPr>
          <w:rStyle w:val="StyleUnderline"/>
        </w:rPr>
        <w:t>and neutralize those who cannot</w:t>
      </w:r>
      <w:r w:rsidRPr="00FE7B5D">
        <w:rPr>
          <w:sz w:val="16"/>
        </w:rPr>
        <w:t xml:space="preserve">. In this regard, it pays to recall that Jesus had sterner words for scholars and scribes than He did for soldiers. In fact, when a centurion asked Jesus for help, He didn’t admonish the military commander to put down his sword. Instead, He commended him for his faith.[i] “Even in the Gospels,” soldier-scholar Ralph Peters reminds us, “it is assumed that soldiers are, however regrettably, necessary.”[ii] They are necessary not only for waging war but, preferably, for maintaining peace. </w:t>
      </w:r>
      <w:r w:rsidRPr="00FE7B5D">
        <w:rPr>
          <w:rStyle w:val="StyleUnderline"/>
          <w:highlight w:val="cyan"/>
        </w:rPr>
        <w:t xml:space="preserve">It’s a paradoxical truth that </w:t>
      </w:r>
      <w:r w:rsidRPr="00FE7B5D">
        <w:rPr>
          <w:rStyle w:val="Emphasis"/>
          <w:highlight w:val="cyan"/>
        </w:rPr>
        <w:t>military readiness can keep the peace</w:t>
      </w:r>
      <w:r w:rsidRPr="00FE7B5D">
        <w:rPr>
          <w:sz w:val="16"/>
        </w:rPr>
        <w:t xml:space="preserve">. The Romans had a phrase for it: Si vis pacem, para bellum. “If you wish for peace, prepare for war.” President George Washington put it more genteelly: “There is nothing so likely to produce peace as to be well prepared to meet an enemy.” Or, in the same way, “We infinitely desire peace,” President Theodore Roosevelt declared. “And the surest way of obtaining it is to show that we are not afraid of war.” </w:t>
      </w:r>
      <w:r w:rsidRPr="00FE7B5D">
        <w:rPr>
          <w:rStyle w:val="StyleUnderline"/>
        </w:rPr>
        <w:t xml:space="preserve">After </w:t>
      </w:r>
      <w:r w:rsidRPr="00FE7B5D">
        <w:rPr>
          <w:rStyle w:val="StyleUnderline"/>
          <w:highlight w:val="cyan"/>
        </w:rPr>
        <w:t>the West gambled civilization’</w:t>
      </w:r>
      <w:r w:rsidRPr="00FE7B5D">
        <w:rPr>
          <w:rStyle w:val="StyleUnderline"/>
        </w:rPr>
        <w:t xml:space="preserve">s very </w:t>
      </w:r>
      <w:r w:rsidRPr="00FE7B5D">
        <w:rPr>
          <w:rStyle w:val="StyleUnderline"/>
          <w:highlight w:val="cyan"/>
        </w:rPr>
        <w:t>existence in the</w:t>
      </w:r>
      <w:r w:rsidRPr="00FE7B5D">
        <w:rPr>
          <w:rStyle w:val="StyleUnderline"/>
        </w:rPr>
        <w:t xml:space="preserve"> 1920s and 19</w:t>
      </w:r>
      <w:r w:rsidRPr="00FE7B5D">
        <w:rPr>
          <w:rStyle w:val="StyleUnderline"/>
          <w:highlight w:val="cyan"/>
        </w:rPr>
        <w:t>30s</w:t>
      </w:r>
      <w:r w:rsidRPr="00FE7B5D">
        <w:rPr>
          <w:rStyle w:val="StyleUnderline"/>
        </w:rPr>
        <w:t xml:space="preserve"> on hopes that war could somehow be outlawed</w:t>
      </w:r>
      <w:r w:rsidRPr="00FE7B5D">
        <w:rPr>
          <w:sz w:val="16"/>
        </w:rPr>
        <w:t xml:space="preserve">, the men who crafted the blueprint for waging </w:t>
      </w:r>
      <w:r w:rsidRPr="00FE7B5D">
        <w:rPr>
          <w:rStyle w:val="StyleUnderline"/>
        </w:rPr>
        <w:t>the Cold War returned to peace through strength</w:t>
      </w:r>
      <w:r w:rsidRPr="00FE7B5D">
        <w:rPr>
          <w:sz w:val="16"/>
        </w:rPr>
        <w:t>. Winston Churchill proposed “defense through deterrents.” President Harry Truman called NATO “an integrated international force whose object is to maintain peace through strength…we devoutly pray that our present course of action will succeed and maintain peace without war.”[iii] President Dwight Eisenhower explained, “</w:t>
      </w:r>
      <w:r w:rsidRPr="00FE7B5D">
        <w:rPr>
          <w:rStyle w:val="StyleUnderline"/>
          <w:highlight w:val="cyan"/>
        </w:rPr>
        <w:t>Our arms must be</w:t>
      </w:r>
      <w:r w:rsidRPr="00FE7B5D">
        <w:rPr>
          <w:rStyle w:val="StyleUnderline"/>
        </w:rPr>
        <w:t xml:space="preserve"> mighty, </w:t>
      </w:r>
      <w:r w:rsidRPr="00FE7B5D">
        <w:rPr>
          <w:rStyle w:val="Emphasis"/>
          <w:highlight w:val="cyan"/>
        </w:rPr>
        <w:t>ready for instant action</w:t>
      </w:r>
      <w:r w:rsidRPr="00FE7B5D">
        <w:rPr>
          <w:rStyle w:val="StyleUnderline"/>
        </w:rPr>
        <w:t xml:space="preserve">, </w:t>
      </w:r>
      <w:r w:rsidRPr="00FE7B5D">
        <w:rPr>
          <w:rStyle w:val="StyleUnderline"/>
          <w:highlight w:val="cyan"/>
        </w:rPr>
        <w:t xml:space="preserve">so that no </w:t>
      </w:r>
      <w:r w:rsidRPr="00FE7B5D">
        <w:rPr>
          <w:rStyle w:val="StyleUnderline"/>
        </w:rPr>
        <w:t xml:space="preserve">potential </w:t>
      </w:r>
      <w:r w:rsidRPr="00FE7B5D">
        <w:rPr>
          <w:rStyle w:val="StyleUnderline"/>
          <w:highlight w:val="cyan"/>
        </w:rPr>
        <w:t>aggressor may be tempted</w:t>
      </w:r>
      <w:r w:rsidRPr="00FE7B5D">
        <w:rPr>
          <w:rStyle w:val="StyleUnderline"/>
        </w:rPr>
        <w:t xml:space="preserve"> to risk its own destruction</w:t>
      </w:r>
      <w:r w:rsidRPr="00FE7B5D">
        <w:rPr>
          <w:sz w:val="16"/>
        </w:rPr>
        <w:t>.” President John Kennedy vowed to “strengthen our military power to the point where no aggressor will dare attack.” And President Ronald Reagan steered the Cold War to a peaceful end by noting, “None of the four wars in my lifetime came about because we were too strong.” Reagan also argued, “</w:t>
      </w:r>
      <w:r w:rsidRPr="00FE7B5D">
        <w:rPr>
          <w:rStyle w:val="StyleUnderline"/>
        </w:rPr>
        <w:t xml:space="preserve">Our military strength is a </w:t>
      </w:r>
      <w:r w:rsidRPr="00FE7B5D">
        <w:rPr>
          <w:rStyle w:val="Emphasis"/>
        </w:rPr>
        <w:t>prerequisite</w:t>
      </w:r>
      <w:r w:rsidRPr="00FE7B5D">
        <w:rPr>
          <w:rStyle w:val="StyleUnderline"/>
        </w:rPr>
        <w:t xml:space="preserve"> for peace</w:t>
      </w:r>
      <w:r w:rsidRPr="00FE7B5D">
        <w:rPr>
          <w:sz w:val="16"/>
        </w:rPr>
        <w:t xml:space="preserve">.”[iv] </w:t>
      </w:r>
      <w:r w:rsidRPr="00FE7B5D">
        <w:rPr>
          <w:rStyle w:val="StyleUnderline"/>
        </w:rPr>
        <w:t xml:space="preserve">Even so, </w:t>
      </w:r>
      <w:r w:rsidRPr="00FE7B5D">
        <w:rPr>
          <w:rStyle w:val="Emphasis"/>
        </w:rPr>
        <w:t>arms alone aren’t enough</w:t>
      </w:r>
      <w:r w:rsidRPr="00FE7B5D">
        <w:rPr>
          <w:rStyle w:val="StyleUnderline"/>
        </w:rPr>
        <w:t xml:space="preserve"> to deter war</w:t>
      </w:r>
      <w:r w:rsidRPr="00FE7B5D">
        <w:rPr>
          <w:sz w:val="16"/>
        </w:rPr>
        <w:t xml:space="preserve">. After all, </w:t>
      </w:r>
      <w:r w:rsidRPr="00FE7B5D">
        <w:rPr>
          <w:rStyle w:val="StyleUnderline"/>
        </w:rPr>
        <w:t>the great powers were armed to the teeth in 1914</w:t>
      </w:r>
      <w:r w:rsidRPr="00FE7B5D">
        <w:rPr>
          <w:sz w:val="16"/>
        </w:rPr>
        <w:t xml:space="preserve">. But since they weren’t clear about their intentions and treaty commitments, a small crisis on the fringes of Europe mushroomed into a global war. </w:t>
      </w:r>
      <w:r w:rsidRPr="00FE7B5D">
        <w:rPr>
          <w:rStyle w:val="StyleUnderline"/>
        </w:rPr>
        <w:t>Neither is clarity alone enough to deter war</w:t>
      </w:r>
      <w:r w:rsidRPr="00FE7B5D">
        <w:rPr>
          <w:sz w:val="16"/>
        </w:rPr>
        <w:t xml:space="preserve">. After all, President Woodrow Wilson’s admonitions to the Kaiser were clear, but America lacked the military strength at the onset of war to make those words matter and thus deter German aggression. In other words, America was unable to deter. “The purpose of a deterrence force is to create a set of conditions that would cause an adversary to conclude that the cost of any particular act against the United States of America or her allies is far higher than the potential benefit of that act,” explains Gen. Kevin Chilton, former commander of U.S. Strategic Command. It is a “cost-benefit calculus.”[v] So, given the anemic state of America’s military before 1917, the Kaiser calculated that the benefits of attacking U.S. ships and trying to lure Mexico into an alliance outweighed the costs. That proved to be a grave miscalculation. </w:t>
      </w:r>
      <w:r w:rsidRPr="00FE7B5D">
        <w:rPr>
          <w:rStyle w:val="StyleUnderline"/>
          <w:highlight w:val="cyan"/>
        </w:rPr>
        <w:t>In order</w:t>
      </w:r>
      <w:r w:rsidRPr="00FE7B5D">
        <w:rPr>
          <w:rStyle w:val="StyleUnderline"/>
        </w:rPr>
        <w:t xml:space="preserve"> for the adversary </w:t>
      </w:r>
      <w:r w:rsidRPr="00FE7B5D">
        <w:rPr>
          <w:rStyle w:val="StyleUnderline"/>
          <w:highlight w:val="cyan"/>
        </w:rPr>
        <w:t xml:space="preserve">not to </w:t>
      </w:r>
      <w:r w:rsidRPr="00FE7B5D">
        <w:rPr>
          <w:rStyle w:val="Emphasis"/>
          <w:highlight w:val="cyan"/>
        </w:rPr>
        <w:t>miscalculate</w:t>
      </w:r>
      <w:r w:rsidRPr="00FE7B5D">
        <w:rPr>
          <w:sz w:val="16"/>
        </w:rPr>
        <w:t>, a few factors must hold.</w:t>
      </w:r>
      <w:r w:rsidRPr="00FE7B5D">
        <w:rPr>
          <w:rStyle w:val="StyleUnderline"/>
        </w:rPr>
        <w:t xml:space="preserve"> </w:t>
      </w:r>
      <w:r w:rsidRPr="00FE7B5D">
        <w:rPr>
          <w:sz w:val="16"/>
        </w:rPr>
        <w:t xml:space="preserve">First, </w:t>
      </w:r>
      <w:r w:rsidRPr="00FE7B5D">
        <w:rPr>
          <w:rStyle w:val="StyleUnderline"/>
          <w:highlight w:val="cyan"/>
        </w:rPr>
        <w:t>consequences must be clear</w:t>
      </w:r>
      <w:r w:rsidRPr="00FE7B5D">
        <w:rPr>
          <w:sz w:val="16"/>
        </w:rPr>
        <w:t xml:space="preserve">, which was not the case on the eve of World War I. </w:t>
      </w:r>
      <w:r w:rsidRPr="00FE7B5D">
        <w:rPr>
          <w:rStyle w:val="StyleUnderline"/>
        </w:rPr>
        <w:t>Critics of deterrence often cite World War I to argue that arms races trigger wars. But if it were that simple, then a) there wouldn’t have been a World War II</w:t>
      </w:r>
      <w:r w:rsidRPr="00FE7B5D">
        <w:rPr>
          <w:sz w:val="16"/>
        </w:rPr>
        <w:t xml:space="preserve">, since the Allies allowed their arsenals to atrophy after 1918, </w:t>
      </w:r>
      <w:r w:rsidRPr="00FE7B5D">
        <w:rPr>
          <w:rStyle w:val="StyleUnderline"/>
        </w:rPr>
        <w:t>and b) there would have been a World War III, since Washington and Moscow engaged in an unprecedented arms race</w:t>
      </w:r>
      <w:r w:rsidRPr="00FE7B5D">
        <w:rPr>
          <w:sz w:val="16"/>
        </w:rPr>
        <w:t xml:space="preserve">. </w:t>
      </w:r>
      <w:r w:rsidRPr="00FE7B5D">
        <w:rPr>
          <w:rStyle w:val="StyleUnderline"/>
        </w:rPr>
        <w:t xml:space="preserve">The reality is that </w:t>
      </w:r>
      <w:r w:rsidRPr="00FE7B5D">
        <w:rPr>
          <w:rStyle w:val="Emphasis"/>
          <w:highlight w:val="cyan"/>
        </w:rPr>
        <w:t>miscalculation lit the fuse</w:t>
      </w:r>
      <w:r w:rsidRPr="00FE7B5D">
        <w:rPr>
          <w:rStyle w:val="StyleUnderline"/>
          <w:highlight w:val="cyan"/>
        </w:rPr>
        <w:t xml:space="preserve"> of World War I. The antidote</w:t>
      </w:r>
      <w:r w:rsidRPr="00FE7B5D">
        <w:rPr>
          <w:rStyle w:val="StyleUnderline"/>
        </w:rPr>
        <w:t xml:space="preserve">, as alluded to above, </w:t>
      </w:r>
      <w:r w:rsidRPr="00FE7B5D">
        <w:rPr>
          <w:rStyle w:val="StyleUnderline"/>
          <w:highlight w:val="cyan"/>
        </w:rPr>
        <w:t xml:space="preserve">is </w:t>
      </w:r>
      <w:r w:rsidRPr="00FE7B5D">
        <w:rPr>
          <w:rStyle w:val="Emphasis"/>
          <w:highlight w:val="cyan"/>
        </w:rPr>
        <w:t>strength plus clarity</w:t>
      </w:r>
      <w:r w:rsidRPr="00FE7B5D">
        <w:rPr>
          <w:rStyle w:val="StyleUnderline"/>
        </w:rPr>
        <w:t xml:space="preserve">. </w:t>
      </w:r>
      <w:r w:rsidRPr="00FE7B5D">
        <w:rPr>
          <w:sz w:val="16"/>
        </w:rPr>
        <w:t xml:space="preserve">A second important factor to avoid miscalculation: The adversary must be rational, which means it can grasp and fear consequences. Fear is an essential ingredient of deterrence. It pays to recall that deterrence comes from the Latin dēterreō: “to frighten off.”[vi] Of course, as Churchill conceded, “The deterrent does not cover the case of lunatics.”[vii] Mass-murderers masquerading as holy men and death-wish dictators may be immune from deterrence. (The secondary benefit of the peace-through-strength model is that it equips those who embrace it with the capacity to defeat these sorts of enemies rapidly and return to the status quo ante.) Third, </w:t>
      </w:r>
      <w:r w:rsidRPr="00FE7B5D">
        <w:rPr>
          <w:rStyle w:val="StyleUnderline"/>
          <w:highlight w:val="cyan"/>
        </w:rPr>
        <w:t xml:space="preserve">the consequences of military confrontation must be </w:t>
      </w:r>
      <w:r w:rsidRPr="00FE7B5D">
        <w:rPr>
          <w:rStyle w:val="Emphasis"/>
          <w:highlight w:val="cyan"/>
        </w:rPr>
        <w:t>credible</w:t>
      </w:r>
      <w:r w:rsidRPr="00FE7B5D">
        <w:rPr>
          <w:rStyle w:val="StyleUnderline"/>
          <w:highlight w:val="cyan"/>
        </w:rPr>
        <w:t xml:space="preserve"> and </w:t>
      </w:r>
      <w:r w:rsidRPr="00FE7B5D">
        <w:rPr>
          <w:rStyle w:val="Emphasis"/>
          <w:highlight w:val="cyan"/>
        </w:rPr>
        <w:t>tangible</w:t>
      </w:r>
      <w:r w:rsidRPr="00FE7B5D">
        <w:rPr>
          <w:sz w:val="16"/>
        </w:rPr>
        <w:t xml:space="preserve">, which was the case during most of the Cold War. Not only did Washington and Moscow construct vast military arsenals to deter one another; they were clear about their treaty commitments and about the consequences of any threat to those commitments. Recall how Eisenhower answered Soviet Premier Nikita Khrushchev’s boast about the Red Army’s overwhelming conventional advantage in Germany: “If you attack us in Germany,” the steely American commander-in-chief fired back, “there will be nothing conventional about our response.”[viii] Eisenhower’s words were unambiguously clear, and unlike Wilson, he wielded the military strength to give them credibility. Discussing military deterrence in the context of Christianity may seem incongruent to some readers. But for a pair of reasons it is not. First, deterrence is not just a matter of GDPs and geopolitics. In fact, scripture often uses the language of deterrence and preparedness. For example, in the first chapter of Numbers the Lord directs Moses and Aaron to count “all the men in Israel who are twenty years old or more and able to serve in the army.” This ancient selective-service system is a form of military readiness. Similarly, I Chronicles 27 provides detail about the Israelites’ massive standing army: twelve divisions of 24,000 men each. II Chronicles 17 explains the military preparations made by King Jehoshaphat of Judah, a king highly revered for his piety, who built forts, maintained armories in strategically located cities “with large supplies” and fielded an army of more than a million men “armed for battle.” Not surprisingly, “the fear of the Lord fell on all the kingdoms of the lands surrounding Judah, so that they did not go to war against Jehoshaphat.” In the New Testament, Paul writes in Romans 13 that “Rulers hold no terror for those who do right, but for those who do wrong…Rulers do not bear the sword for no reason.” Again, this is the language of deterrence. Those who follow the law within a country and who respect codes of conduct between countries have nothing to fear. Those who don’t have much to fear. Likewise, to explain the importance of calculating the costs of following Him, Jesus asks in Luke 14, “What king would go to war against another king without first sitting down to consider whether his 10,000 soldiers could go up against the 20,000 coming against him? And if he didn’t think he could win, he would send a representative to discuss terms of peace while his enemy was still a long way off.” In a sense, both kings are wise—one because he recognizes that he’s outnumbered; the other because he makes sure that he’s not. Put another way, both kings subscribe to peace through strength. Again, as with the Centurion earlier, Jesus could have rebuked the martial character of these kings, but he did not. This is not just description but commendation. We ignore their example at our peril. Secondly, it is not incongruent if </w:t>
      </w:r>
      <w:r w:rsidRPr="00FE7B5D">
        <w:rPr>
          <w:rStyle w:val="StyleUnderline"/>
        </w:rPr>
        <w:t xml:space="preserve">we understand military deterrence as a means to </w:t>
      </w:r>
      <w:r w:rsidRPr="00FE7B5D">
        <w:rPr>
          <w:rStyle w:val="Emphasis"/>
        </w:rPr>
        <w:t>prevent great-power war</w:t>
      </w:r>
      <w:r w:rsidRPr="00FE7B5D">
        <w:rPr>
          <w:sz w:val="16"/>
        </w:rPr>
        <w:t xml:space="preserve">—the kind that kills by the millions, </w:t>
      </w:r>
      <w:r w:rsidRPr="00FE7B5D">
        <w:rPr>
          <w:rStyle w:val="StyleUnderline"/>
        </w:rPr>
        <w:t>the kind humanity has not endured for seven decades</w:t>
      </w:r>
      <w:r w:rsidRPr="00FE7B5D">
        <w:rPr>
          <w:sz w:val="16"/>
        </w:rPr>
        <w:t xml:space="preserve">. We know we will not experience the biblical notion of peace—of shalom, peace with harmony and justice—until Christ returns to make all things new. In the interim, in a broken world, the </w:t>
      </w:r>
      <w:r w:rsidRPr="00FE7B5D">
        <w:rPr>
          <w:rStyle w:val="StyleUnderline"/>
        </w:rPr>
        <w:t>alternatives to peace through strength leave much to be desired</w:t>
      </w:r>
      <w:r w:rsidRPr="00FE7B5D">
        <w:rPr>
          <w:sz w:val="16"/>
        </w:rPr>
        <w:t xml:space="preserve">: peace through hope, peace through violence, or peace through submission. But </w:t>
      </w:r>
      <w:r w:rsidRPr="00FE7B5D">
        <w:rPr>
          <w:rStyle w:val="StyleUnderline"/>
        </w:rPr>
        <w:t xml:space="preserve">these options are </w:t>
      </w:r>
      <w:r w:rsidRPr="00FE7B5D">
        <w:rPr>
          <w:rStyle w:val="Emphasis"/>
        </w:rPr>
        <w:t>inadequate</w:t>
      </w:r>
      <w:r w:rsidRPr="00FE7B5D">
        <w:rPr>
          <w:sz w:val="16"/>
        </w:rPr>
        <w:t xml:space="preserve">. </w:t>
      </w:r>
      <w:r w:rsidRPr="00FE7B5D">
        <w:rPr>
          <w:rStyle w:val="StyleUnderline"/>
        </w:rPr>
        <w:t xml:space="preserve">The sheer </w:t>
      </w:r>
      <w:r w:rsidRPr="00FE7B5D">
        <w:rPr>
          <w:rStyle w:val="Emphasis"/>
        </w:rPr>
        <w:t>destructiveness</w:t>
      </w:r>
      <w:r w:rsidRPr="00FE7B5D">
        <w:rPr>
          <w:rStyle w:val="StyleUnderline"/>
        </w:rPr>
        <w:t xml:space="preserve"> and </w:t>
      </w:r>
      <w:r w:rsidRPr="00FE7B5D">
        <w:rPr>
          <w:rStyle w:val="Emphasis"/>
        </w:rPr>
        <w:t>totality</w:t>
      </w:r>
      <w:r w:rsidRPr="00FE7B5D">
        <w:rPr>
          <w:rStyle w:val="StyleUnderline"/>
        </w:rPr>
        <w:t xml:space="preserve"> of great-power war testify that crossing our fingers and hoping for peace is not a</w:t>
      </w:r>
      <w:r w:rsidRPr="00FE7B5D">
        <w:rPr>
          <w:sz w:val="16"/>
        </w:rPr>
        <w:t xml:space="preserve"> Christian </w:t>
      </w:r>
      <w:r w:rsidRPr="00FE7B5D">
        <w:rPr>
          <w:rStyle w:val="StyleUnderline"/>
        </w:rPr>
        <w:t>option</w:t>
      </w:r>
      <w:r w:rsidRPr="00FE7B5D">
        <w:rPr>
          <w:sz w:val="16"/>
        </w:rPr>
        <w:t xml:space="preserve">. </w:t>
      </w:r>
      <w:r w:rsidRPr="00FE7B5D">
        <w:rPr>
          <w:rStyle w:val="StyleUnderline"/>
        </w:rPr>
        <w:t>Wishful thinking, romanticizing reality, is the surest way to invite</w:t>
      </w:r>
      <w:r w:rsidRPr="00FE7B5D">
        <w:rPr>
          <w:sz w:val="16"/>
        </w:rPr>
        <w:t xml:space="preserve"> what Churchill called “</w:t>
      </w:r>
      <w:r w:rsidRPr="00FE7B5D">
        <w:rPr>
          <w:rStyle w:val="StyleUnderline"/>
        </w:rPr>
        <w:t>temptations to a trial of strength</w:t>
      </w:r>
      <w:r w:rsidRPr="00FE7B5D">
        <w:rPr>
          <w:sz w:val="16"/>
        </w:rPr>
        <w:t xml:space="preserve">.” </w:t>
      </w:r>
      <w:r w:rsidRPr="00FE7B5D">
        <w:rPr>
          <w:rStyle w:val="StyleUnderline"/>
        </w:rPr>
        <w:t xml:space="preserve">Moreover, the likelihood that the next great-power war would involve multiple nuclear-weapons states means that it could </w:t>
      </w:r>
      <w:r w:rsidRPr="00FE7B5D">
        <w:rPr>
          <w:rStyle w:val="Emphasis"/>
        </w:rPr>
        <w:t>end civilization</w:t>
      </w:r>
      <w:r w:rsidRPr="00FE7B5D">
        <w:rPr>
          <w:sz w:val="16"/>
        </w:rPr>
        <w:t xml:space="preserve">. </w:t>
      </w:r>
      <w:r w:rsidRPr="00FE7B5D">
        <w:rPr>
          <w:rStyle w:val="StyleUnderline"/>
        </w:rPr>
        <w:t xml:space="preserve">Therefore, a posture that leaves peer adversaries doubting the West’s capabilities and resolve—thus </w:t>
      </w:r>
      <w:r w:rsidRPr="00FE7B5D">
        <w:rPr>
          <w:rStyle w:val="Emphasis"/>
        </w:rPr>
        <w:t>inviting miscalculation</w:t>
      </w:r>
      <w:r w:rsidRPr="00FE7B5D">
        <w:rPr>
          <w:rStyle w:val="StyleUnderline"/>
        </w:rPr>
        <w:t>—is not only unsound, but immoral and inhumane</w:t>
      </w:r>
      <w:r w:rsidRPr="00FE7B5D">
        <w:rPr>
          <w:sz w:val="16"/>
        </w:rPr>
        <w:t xml:space="preserve">—unchristian. “Deterrence of war is more humanitarian than anything,” Gen. Park Yong Ok, a longtime South Korean military official, argues. “If we fail to deter war, a tremendous number of civilians will be killed.”[ix] </w:t>
      </w:r>
      <w:r w:rsidRPr="00FE7B5D">
        <w:rPr>
          <w:rStyle w:val="StyleUnderline"/>
        </w:rPr>
        <w:t>Peace through violence</w:t>
      </w:r>
      <w:r w:rsidRPr="00FE7B5D">
        <w:rPr>
          <w:sz w:val="16"/>
        </w:rPr>
        <w:t xml:space="preserve"> has been tried throughout history. Pharaoh, Caesar and Genghis Khan, Lenin, Hitler, Stalin and Mao, all attained a kind of peace by employing brutal forms of violence. However, this is not the kind of “peace” under which God’s crowning creation can flourish; neither would the world long tolerate such a scorched-earth “peace.” This option, too, the Christian rejects. Finally, the civilized world could bring about </w:t>
      </w:r>
      <w:r w:rsidRPr="00FE7B5D">
        <w:rPr>
          <w:rStyle w:val="StyleUnderline"/>
        </w:rPr>
        <w:t>peace simply by not resisting</w:t>
      </w:r>
      <w:r w:rsidRPr="00FE7B5D">
        <w:rPr>
          <w:sz w:val="16"/>
        </w:rPr>
        <w:t xml:space="preserve"> the </w:t>
      </w:r>
      <w:r w:rsidRPr="00FE7B5D">
        <w:rPr>
          <w:rStyle w:val="StyleUnderline"/>
        </w:rPr>
        <w:t>enemies</w:t>
      </w:r>
      <w:r w:rsidRPr="00FE7B5D">
        <w:rPr>
          <w:sz w:val="16"/>
        </w:rPr>
        <w:t xml:space="preserve"> of civilization—by not blunting the Islamic State’s blitzkrieg of Iraq; by not defending the 38th Parallel; by not standing up to Beijing’s land-grab in the South China Sea or Moscow’s bullying of the Baltics or al-Qaeda’s death creed; by not having armies or, for that matter, police. As Reagan said, “There’s only one guaranteed way you can have peace—and you can have it in the next second—surrender.”[x] </w:t>
      </w:r>
      <w:r w:rsidRPr="00FE7B5D">
        <w:rPr>
          <w:rStyle w:val="StyleUnderline"/>
        </w:rPr>
        <w:t xml:space="preserve">The world has tried these alternatives to peace through strength, and the outcomes have been </w:t>
      </w:r>
      <w:r w:rsidRPr="00FE7B5D">
        <w:rPr>
          <w:rStyle w:val="Emphasis"/>
        </w:rPr>
        <w:t>disastrous</w:t>
      </w:r>
      <w:r w:rsidRPr="00FE7B5D">
        <w:rPr>
          <w:rStyle w:val="StyleUnderline"/>
        </w:rPr>
        <w:t xml:space="preserve">. </w:t>
      </w:r>
      <w:r w:rsidRPr="00FE7B5D">
        <w:rPr>
          <w:sz w:val="16"/>
        </w:rPr>
        <w:t xml:space="preserve">After World War I, Western powers disarmed and convinced themselves they had waged the war to end all wars. By 1938, as Churchill concluded after Munich, the Allies had been “reduced…from a position of security so overwhelming and so unchallengeable that we never cared to think about it.”[xi] Like predators in the wilderness, the Axis powers sensed weakness and attacked. In October 1945—not three months after the Missouri steamed into Tokyo Bay—Gen. George Marshall decried the “disintegration not only of the Armed Forces, but apparently…all conception of world responsibility,” warily asking, “Are we already, at this early date, inviting that same international disrespect that prevailed before this war?”[xii] Stalin answered Marshall’s question by gobbling up half of Europe, blockading Berlin, and arming Kim Il-Sung in patient preparation for the invasion of South Korea.[xiii] The U.S. military had taken up positions in Korea in 1945, but withdrew all combat forces in 1949.[xiv] Then, in 1950, Secretary of State Dean Acheson announced that Japan, Alaska and the Philippines fell within America’s “defensive perimeter.”[xv] Korea didn’t. Stalin noticed. Without a U.S. deterrent in place, Stalin gave Kim a green light to invade. Washington then reversed course and rushed American forces back into Korea, and the Korean peninsula plunged into one of the most ferocious wars in history. The cost of miscalculation in Washington and Moscow: 38,000 Americans, 103,250 South Korean troops, 316,000 North Korean troops, 422,000 Chinese troops and 2 million civilian casualties.[xvi] The North Korean tyranny— now under command of Kim’s grandson—still dreams of conquering South Korea. The difference between 2015 and 1950 is that tens of thousands of battle-ready U.S. and ROK troops are stationed on the border. They’ve been there every day since 1953. </w:t>
      </w:r>
      <w:r w:rsidRPr="00FE7B5D">
        <w:rPr>
          <w:rStyle w:val="StyleUnderline"/>
        </w:rPr>
        <w:t>The lesson of history is that waging war is far more costly than maintaining a military capable of deterring war</w:t>
      </w:r>
      <w:r w:rsidRPr="00FE7B5D">
        <w:rPr>
          <w:sz w:val="16"/>
        </w:rPr>
        <w:t>. As Washington observed, “Timely disbursements to prepare for danger frequently prevent much greater disbursements to repel it.” Just compare military allocations, as a percentage of GDP, during times of war and times of peace: In the eight years before entering World War I, the United States devoted an average of 0.7 percent of GDP to defense; during the war, U.S. defense spending spiked to 16.1 percent of GDP. In the decade before entering World War II, the United States spent an average of 1.1 percent of GDP on defense; during the war, the U.S. diverted an average of 27 percent of GDP to the military annually. During the Cold War, Washington spent an average of 7 percent of GDP on defense to deter Moscow; it worked. Yet it seems we have forgotten those hard-learned lessons. In his book The World America Made, Robert Kagan explains how “</w:t>
      </w:r>
      <w:r w:rsidRPr="00FE7B5D">
        <w:rPr>
          <w:rStyle w:val="StyleUnderline"/>
          <w:highlight w:val="cyan"/>
        </w:rPr>
        <w:t>America’s most important role has been to dampen and deter</w:t>
      </w:r>
      <w:r w:rsidRPr="00FE7B5D">
        <w:rPr>
          <w:rStyle w:val="StyleUnderline"/>
        </w:rPr>
        <w:t xml:space="preserve"> the normal </w:t>
      </w:r>
      <w:r w:rsidRPr="00FE7B5D">
        <w:rPr>
          <w:rStyle w:val="StyleUnderline"/>
          <w:highlight w:val="cyan"/>
        </w:rPr>
        <w:t>tendencies of</w:t>
      </w:r>
      <w:r w:rsidRPr="00FE7B5D">
        <w:rPr>
          <w:rStyle w:val="StyleUnderline"/>
        </w:rPr>
        <w:t xml:space="preserve"> other </w:t>
      </w:r>
      <w:r w:rsidRPr="00FE7B5D">
        <w:rPr>
          <w:rStyle w:val="StyleUnderline"/>
          <w:highlight w:val="cyan"/>
        </w:rPr>
        <w:t>great powers to compete</w:t>
      </w:r>
      <w:r w:rsidRPr="00FE7B5D">
        <w:rPr>
          <w:rStyle w:val="StyleUnderline"/>
        </w:rPr>
        <w:t xml:space="preserve"> and jostle</w:t>
      </w:r>
      <w:r w:rsidRPr="00FE7B5D">
        <w:rPr>
          <w:sz w:val="16"/>
        </w:rPr>
        <w:t xml:space="preserve"> with one another in ways that historically have led to war.” </w:t>
      </w:r>
      <w:r w:rsidRPr="00FE7B5D">
        <w:rPr>
          <w:rStyle w:val="StyleUnderline"/>
        </w:rPr>
        <w:t>This role has depended on America’s military might</w:t>
      </w:r>
      <w:r w:rsidRPr="00FE7B5D">
        <w:rPr>
          <w:sz w:val="16"/>
        </w:rPr>
        <w:t>. “</w:t>
      </w:r>
      <w:r w:rsidRPr="00FE7B5D">
        <w:rPr>
          <w:rStyle w:val="StyleUnderline"/>
          <w:highlight w:val="cyan"/>
        </w:rPr>
        <w:t>There is no better recipe for</w:t>
      </w:r>
      <w:r w:rsidRPr="00FE7B5D">
        <w:rPr>
          <w:rStyle w:val="StyleUnderline"/>
        </w:rPr>
        <w:t xml:space="preserve"> great-power </w:t>
      </w:r>
      <w:r w:rsidRPr="00FE7B5D">
        <w:rPr>
          <w:rStyle w:val="StyleUnderline"/>
          <w:highlight w:val="cyan"/>
        </w:rPr>
        <w:t>peace</w:t>
      </w:r>
      <w:r w:rsidRPr="00FE7B5D">
        <w:rPr>
          <w:sz w:val="16"/>
        </w:rPr>
        <w:t>,” Kagan concludes, “</w:t>
      </w:r>
      <w:r w:rsidRPr="00FE7B5D">
        <w:rPr>
          <w:rStyle w:val="StyleUnderline"/>
          <w:highlight w:val="cyan"/>
        </w:rPr>
        <w:t xml:space="preserve">than </w:t>
      </w:r>
      <w:r w:rsidRPr="00FE7B5D">
        <w:rPr>
          <w:rStyle w:val="Emphasis"/>
          <w:highlight w:val="cyan"/>
        </w:rPr>
        <w:t>certainty</w:t>
      </w:r>
      <w:r w:rsidRPr="00FE7B5D">
        <w:rPr>
          <w:rStyle w:val="StyleUnderline"/>
        </w:rPr>
        <w:t xml:space="preserve"> about who holds the upper hand</w:t>
      </w:r>
      <w:r w:rsidRPr="00FE7B5D">
        <w:rPr>
          <w:sz w:val="16"/>
        </w:rPr>
        <w:t>.”[xvii]</w:t>
      </w:r>
    </w:p>
    <w:p w14:paraId="6E32E5CC" w14:textId="77777777" w:rsidR="00D41438" w:rsidRPr="00296F37" w:rsidRDefault="00D41438" w:rsidP="00D41438"/>
    <w:p w14:paraId="31A6AF75" w14:textId="77777777" w:rsidR="00D41438" w:rsidRDefault="00D41438" w:rsidP="00D41438">
      <w:pPr>
        <w:pStyle w:val="Heading3"/>
      </w:pPr>
      <w:r>
        <w:t>No impact</w:t>
      </w:r>
    </w:p>
    <w:p w14:paraId="62A5E827" w14:textId="77777777" w:rsidR="00D41438" w:rsidRDefault="00D41438" w:rsidP="00D41438">
      <w:pPr>
        <w:pStyle w:val="Heading4"/>
      </w:pPr>
      <w:r>
        <w:t xml:space="preserve">No readiness impact </w:t>
      </w:r>
    </w:p>
    <w:p w14:paraId="11C81968" w14:textId="77777777" w:rsidR="00D41438" w:rsidRDefault="00D41438" w:rsidP="00D41438">
      <w:r>
        <w:t xml:space="preserve">John </w:t>
      </w:r>
      <w:r w:rsidRPr="000B0435">
        <w:rPr>
          <w:rStyle w:val="Style13ptBold"/>
        </w:rPr>
        <w:t>Mueller 16</w:t>
      </w:r>
      <w:r>
        <w:t xml:space="preserve">, Woody Hayes Senior Research Scientist, Mershon Center for International Security Studies; Adjunct Professor, Department of Political Science, Ohio State University, 6/5/16, “Embracing Threatlessness: US Military Spending, Newt Gingrich, and the Costa Rica Option,” </w:t>
      </w:r>
      <w:hyperlink r:id="rId100" w:history="1">
        <w:r w:rsidRPr="00DE12A7">
          <w:rPr>
            <w:rStyle w:val="Hyperlink"/>
          </w:rPr>
          <w:t>http://politicalscience.osu.edu/faculty/jmueller/CNArestraintCato16.pdf</w:t>
        </w:r>
      </w:hyperlink>
    </w:p>
    <w:p w14:paraId="44835A36" w14:textId="77777777" w:rsidR="00D41438" w:rsidRPr="000B0435" w:rsidRDefault="00D41438" w:rsidP="00D41438">
      <w:r w:rsidRPr="000B0435">
        <w:rPr>
          <w:rStyle w:val="StyleUnderline"/>
          <w:highlight w:val="yellow"/>
        </w:rPr>
        <w:t xml:space="preserve">The </w:t>
      </w:r>
      <w:r w:rsidRPr="000B0435">
        <w:rPr>
          <w:rStyle w:val="Emphasis"/>
          <w:highlight w:val="yellow"/>
        </w:rPr>
        <w:t>U</w:t>
      </w:r>
      <w:r w:rsidRPr="000B0435">
        <w:t xml:space="preserve">nited </w:t>
      </w:r>
      <w:r w:rsidRPr="000B0435">
        <w:rPr>
          <w:rStyle w:val="Emphasis"/>
          <w:highlight w:val="yellow"/>
        </w:rPr>
        <w:t>S</w:t>
      </w:r>
      <w:r w:rsidRPr="000B0435">
        <w:t xml:space="preserve">tates </w:t>
      </w:r>
      <w:r w:rsidRPr="000B0435">
        <w:rPr>
          <w:rStyle w:val="StyleUnderline"/>
          <w:highlight w:val="yellow"/>
        </w:rPr>
        <w:t>seems</w:t>
      </w:r>
      <w:r w:rsidRPr="000B0435">
        <w:t xml:space="preserve"> to be substantially </w:t>
      </w:r>
      <w:r w:rsidRPr="000B0435">
        <w:rPr>
          <w:rStyle w:val="Emphasis"/>
          <w:highlight w:val="yellow"/>
        </w:rPr>
        <w:t>free from threats that require</w:t>
      </w:r>
      <w:r w:rsidRPr="000B0435">
        <w:rPr>
          <w:rStyle w:val="Emphasis"/>
        </w:rPr>
        <w:t xml:space="preserve"> a </w:t>
      </w:r>
      <w:r w:rsidRPr="004237FA">
        <w:rPr>
          <w:rStyle w:val="Emphasis"/>
        </w:rPr>
        <w:t>great</w:t>
      </w:r>
      <w:r w:rsidRPr="000B0435">
        <w:rPr>
          <w:rStyle w:val="Emphasis"/>
        </w:rPr>
        <w:t xml:space="preserve"> deal of </w:t>
      </w:r>
      <w:r w:rsidRPr="000B0435">
        <w:rPr>
          <w:rStyle w:val="Emphasis"/>
          <w:highlight w:val="yellow"/>
        </w:rPr>
        <w:t>military preparedness</w:t>
      </w:r>
      <w:r w:rsidRPr="000B0435">
        <w:t>.</w:t>
      </w:r>
    </w:p>
    <w:p w14:paraId="7E28A2A1" w14:textId="77777777" w:rsidR="00D41438" w:rsidRPr="000B0435" w:rsidRDefault="00D41438" w:rsidP="00D41438">
      <w:r w:rsidRPr="000B0435">
        <w:t xml:space="preserve">To begin with, it really seems time to consider the consequences of the fact that a </w:t>
      </w:r>
      <w:r w:rsidRPr="004237FA">
        <w:rPr>
          <w:rStyle w:val="StyleUnderline"/>
        </w:rPr>
        <w:t>conflict like World War II is extremely unlikely</w:t>
      </w:r>
      <w:r w:rsidRPr="000B0435">
        <w:t xml:space="preserve"> to recur. Spending a lot of money for an eventuality—or fantasy—of ever-receding likelihood is highly questionable. </w:t>
      </w:r>
      <w:r w:rsidRPr="004237FA">
        <w:rPr>
          <w:rStyle w:val="StyleUnderline"/>
        </w:rPr>
        <w:t>Some envision threat in China’s</w:t>
      </w:r>
      <w:r w:rsidRPr="000B0435">
        <w:t xml:space="preserve"> rapidly-increasing </w:t>
      </w:r>
      <w:r w:rsidRPr="004237FA">
        <w:rPr>
          <w:rStyle w:val="StyleUnderline"/>
        </w:rPr>
        <w:t>prosperity</w:t>
      </w:r>
      <w:r w:rsidRPr="000B0435">
        <w:t xml:space="preserve">. But, although its oft-stated desire to incorporate (or re-incorporate) Taiwan into its territory should be watched, </w:t>
      </w:r>
      <w:r w:rsidRPr="000B0435">
        <w:rPr>
          <w:rStyle w:val="StyleUnderline"/>
        </w:rPr>
        <w:t xml:space="preserve">armed </w:t>
      </w:r>
      <w:r w:rsidRPr="000B0435">
        <w:rPr>
          <w:rStyle w:val="StyleUnderline"/>
          <w:highlight w:val="yellow"/>
        </w:rPr>
        <w:t>conflict would be</w:t>
      </w:r>
      <w:r w:rsidRPr="000B0435">
        <w:t xml:space="preserve"> extremely—even </w:t>
      </w:r>
      <w:r w:rsidRPr="000B0435">
        <w:rPr>
          <w:rStyle w:val="StyleUnderline"/>
          <w:highlight w:val="yellow"/>
        </w:rPr>
        <w:t>overwhelmingly</w:t>
      </w:r>
      <w:r w:rsidRPr="004237FA">
        <w:rPr>
          <w:rStyle w:val="StyleUnderline"/>
        </w:rPr>
        <w:t>—</w:t>
      </w:r>
      <w:r w:rsidRPr="000B0435">
        <w:rPr>
          <w:rStyle w:val="StyleUnderline"/>
          <w:highlight w:val="yellow"/>
        </w:rPr>
        <w:t>costly</w:t>
      </w:r>
      <w:r w:rsidRPr="000B0435">
        <w:t xml:space="preserve"> to the country. And </w:t>
      </w:r>
      <w:r w:rsidRPr="000B0435">
        <w:rPr>
          <w:rStyle w:val="Emphasis"/>
          <w:highlight w:val="yellow"/>
        </w:rPr>
        <w:t>Chinese leaders</w:t>
      </w:r>
      <w:r w:rsidRPr="000B0435">
        <w:t xml:space="preserve">, already rattled by internal difficulties, seem to </w:t>
      </w:r>
      <w:r w:rsidRPr="000B0435">
        <w:rPr>
          <w:rStyle w:val="Emphasis"/>
          <w:highlight w:val="yellow"/>
        </w:rPr>
        <w:t>realize this</w:t>
      </w:r>
      <w:r w:rsidRPr="000B0435">
        <w:rPr>
          <w:rStyle w:val="StyleUnderline"/>
          <w:highlight w:val="yellow"/>
        </w:rPr>
        <w:t>. Russia’s</w:t>
      </w:r>
      <w:r w:rsidRPr="000B0435">
        <w:t xml:space="preserve"> recent </w:t>
      </w:r>
      <w:r w:rsidRPr="000B0435">
        <w:rPr>
          <w:rStyle w:val="StyleUnderline"/>
          <w:highlight w:val="yellow"/>
        </w:rPr>
        <w:t>assertiveness</w:t>
      </w:r>
      <w:r w:rsidRPr="000B0435">
        <w:t xml:space="preserve"> bears watching, but it </w:t>
      </w:r>
      <w:r w:rsidRPr="000B0435">
        <w:rPr>
          <w:rStyle w:val="StyleUnderline"/>
          <w:highlight w:val="yellow"/>
        </w:rPr>
        <w:t>does not suggest</w:t>
      </w:r>
      <w:r w:rsidRPr="000B0435">
        <w:rPr>
          <w:rStyle w:val="StyleUnderline"/>
        </w:rPr>
        <w:t xml:space="preserve"> that </w:t>
      </w:r>
      <w:r w:rsidRPr="000B0435">
        <w:rPr>
          <w:rStyle w:val="StyleUnderline"/>
          <w:highlight w:val="yellow"/>
        </w:rPr>
        <w:t>the game has</w:t>
      </w:r>
      <w:r w:rsidRPr="000B0435">
        <w:rPr>
          <w:rStyle w:val="StyleUnderline"/>
        </w:rPr>
        <w:t xml:space="preserve"> been</w:t>
      </w:r>
      <w:r w:rsidRPr="000B0435">
        <w:t xml:space="preserve"> crucially </w:t>
      </w:r>
      <w:r w:rsidRPr="004237FA">
        <w:rPr>
          <w:rStyle w:val="StyleUnderline"/>
          <w:highlight w:val="yellow"/>
        </w:rPr>
        <w:t>changed</w:t>
      </w:r>
      <w:r w:rsidRPr="004237FA">
        <w:rPr>
          <w:rStyle w:val="StyleUnderline"/>
        </w:rPr>
        <w:t>. It might make sense to maintain</w:t>
      </w:r>
      <w:r w:rsidRPr="000B0435">
        <w:rPr>
          <w:rStyle w:val="StyleUnderline"/>
        </w:rPr>
        <w:t xml:space="preserve"> a </w:t>
      </w:r>
      <w:r w:rsidRPr="004237FA">
        <w:rPr>
          <w:rStyle w:val="StyleUnderline"/>
        </w:rPr>
        <w:t>containment</w:t>
      </w:r>
      <w:r w:rsidRPr="000B0435">
        <w:t xml:space="preserve"> </w:t>
      </w:r>
      <w:r w:rsidRPr="004237FA">
        <w:t>and</w:t>
      </w:r>
      <w:r w:rsidRPr="000B0435">
        <w:t xml:space="preserve"> deterrent </w:t>
      </w:r>
      <w:r w:rsidRPr="000B0435">
        <w:rPr>
          <w:rStyle w:val="StyleUnderline"/>
        </w:rPr>
        <w:t xml:space="preserve">capacity </w:t>
      </w:r>
      <w:r w:rsidRPr="000B0435">
        <w:rPr>
          <w:rStyle w:val="StyleUnderline"/>
          <w:highlight w:val="yellow"/>
        </w:rPr>
        <w:t>against rogue states</w:t>
      </w:r>
      <w:r w:rsidRPr="000B0435">
        <w:t xml:space="preserve"> in formal or informal coalition with other concerned countries. However, </w:t>
      </w:r>
      <w:r w:rsidRPr="000B0435">
        <w:rPr>
          <w:rStyle w:val="Emphasis"/>
          <w:highlight w:val="yellow"/>
        </w:rPr>
        <w:t>the military requirements</w:t>
      </w:r>
      <w:r w:rsidRPr="000B0435">
        <w:rPr>
          <w:rStyle w:val="Emphasis"/>
        </w:rPr>
        <w:t xml:space="preserve"> for the task </w:t>
      </w:r>
      <w:r w:rsidRPr="000B0435">
        <w:rPr>
          <w:rStyle w:val="Emphasis"/>
          <w:highlight w:val="yellow"/>
        </w:rPr>
        <w:t>are limited</w:t>
      </w:r>
      <w:r w:rsidRPr="000B0435">
        <w:rPr>
          <w:rStyle w:val="StyleUnderline"/>
          <w:highlight w:val="yellow"/>
        </w:rPr>
        <w:t xml:space="preserve">. </w:t>
      </w:r>
      <w:r w:rsidRPr="004237FA">
        <w:rPr>
          <w:rStyle w:val="StyleUnderline"/>
        </w:rPr>
        <w:t>Humanitarian intervention</w:t>
      </w:r>
      <w:r w:rsidRPr="000B0435">
        <w:rPr>
          <w:rStyle w:val="StyleUnderline"/>
        </w:rPr>
        <w:t xml:space="preserve"> with military force </w:t>
      </w:r>
      <w:r w:rsidRPr="004237FA">
        <w:rPr>
          <w:rStyle w:val="StyleUnderline"/>
        </w:rPr>
        <w:t>is unlikely</w:t>
      </w:r>
      <w:r w:rsidRPr="000B0435">
        <w:t xml:space="preserve"> due to a low tolerance for casualties in such ventures, an increasing aversion to the costs of nation-building, and the lack of political gain from successful ventures. </w:t>
      </w:r>
      <w:r w:rsidRPr="000B0435">
        <w:rPr>
          <w:rStyle w:val="StyleUnderline"/>
          <w:highlight w:val="yellow"/>
        </w:rPr>
        <w:t>Concern about</w:t>
      </w:r>
      <w:r w:rsidRPr="000B0435">
        <w:rPr>
          <w:rStyle w:val="StyleUnderline"/>
        </w:rPr>
        <w:t xml:space="preserve"> nuclear </w:t>
      </w:r>
      <w:r w:rsidRPr="000B0435">
        <w:rPr>
          <w:rStyle w:val="StyleUnderline"/>
          <w:highlight w:val="yellow"/>
        </w:rPr>
        <w:t>prolif</w:t>
      </w:r>
      <w:r w:rsidRPr="000B0435">
        <w:rPr>
          <w:rStyle w:val="StyleUnderline"/>
        </w:rPr>
        <w:t xml:space="preserve">eration </w:t>
      </w:r>
      <w:r w:rsidRPr="000B0435">
        <w:rPr>
          <w:rStyle w:val="StyleUnderline"/>
          <w:highlight w:val="yellow"/>
        </w:rPr>
        <w:t>is overwrought</w:t>
      </w:r>
      <w:r w:rsidRPr="000B0435">
        <w:t xml:space="preserve">: long experience suggests that when countries obtain the weapons, they “use” them only to stoke their national ego and to deter real or imagined threats. </w:t>
      </w:r>
      <w:r w:rsidRPr="004237FA">
        <w:rPr>
          <w:rStyle w:val="StyleUnderline"/>
        </w:rPr>
        <w:t>Europe</w:t>
      </w:r>
      <w:r w:rsidRPr="000B0435">
        <w:t xml:space="preserve"> seems to </w:t>
      </w:r>
      <w:r w:rsidRPr="004237FA">
        <w:rPr>
          <w:rStyle w:val="StyleUnderline"/>
        </w:rPr>
        <w:t>face no</w:t>
      </w:r>
      <w:r w:rsidRPr="000B0435">
        <w:t xml:space="preserve"> notable </w:t>
      </w:r>
      <w:r w:rsidRPr="004237FA">
        <w:rPr>
          <w:rStyle w:val="StyleUnderline"/>
        </w:rPr>
        <w:t>threats</w:t>
      </w:r>
      <w:r w:rsidRPr="000B0435">
        <w:rPr>
          <w:rStyle w:val="StyleUnderline"/>
        </w:rPr>
        <w:t xml:space="preserve"> of a military nature</w:t>
      </w:r>
      <w:r w:rsidRPr="000B0435">
        <w:t xml:space="preserve">, the </w:t>
      </w:r>
      <w:r w:rsidRPr="000B0435">
        <w:rPr>
          <w:rStyle w:val="StyleUnderline"/>
          <w:highlight w:val="yellow"/>
        </w:rPr>
        <w:t>Taiwan</w:t>
      </w:r>
      <w:r w:rsidRPr="000B0435">
        <w:rPr>
          <w:rStyle w:val="StyleUnderline"/>
        </w:rPr>
        <w:t>/China</w:t>
      </w:r>
      <w:r w:rsidRPr="000B0435">
        <w:t xml:space="preserve"> issue </w:t>
      </w:r>
      <w:r w:rsidRPr="000B0435">
        <w:rPr>
          <w:rStyle w:val="StyleUnderline"/>
          <w:highlight w:val="yellow"/>
        </w:rPr>
        <w:t>remains</w:t>
      </w:r>
      <w:r w:rsidRPr="000B0435">
        <w:rPr>
          <w:rStyle w:val="StyleUnderline"/>
        </w:rPr>
        <w:t xml:space="preserve"> a</w:t>
      </w:r>
      <w:r w:rsidRPr="000B0435">
        <w:t xml:space="preserve"> fairly </w:t>
      </w:r>
      <w:r w:rsidRPr="000B0435">
        <w:rPr>
          <w:rStyle w:val="StyleUnderline"/>
          <w:highlight w:val="yellow"/>
        </w:rPr>
        <w:t>remote concern</w:t>
      </w:r>
      <w:r w:rsidRPr="000B0435">
        <w:t xml:space="preserve">, and </w:t>
      </w:r>
      <w:r w:rsidRPr="000B0435">
        <w:rPr>
          <w:rStyle w:val="StyleUnderline"/>
          <w:highlight w:val="yellow"/>
        </w:rPr>
        <w:t>Israel’s</w:t>
      </w:r>
      <w:r w:rsidRPr="000B0435">
        <w:rPr>
          <w:rStyle w:val="StyleUnderline"/>
        </w:rPr>
        <w:t xml:space="preserve"> primary </w:t>
      </w:r>
      <w:r w:rsidRPr="000B0435">
        <w:rPr>
          <w:rStyle w:val="StyleUnderline"/>
          <w:highlight w:val="yellow"/>
        </w:rPr>
        <w:t>problems derive from</w:t>
      </w:r>
      <w:r w:rsidRPr="000B0435">
        <w:rPr>
          <w:rStyle w:val="StyleUnderline"/>
        </w:rPr>
        <w:t xml:space="preserve"> the actions of </w:t>
      </w:r>
      <w:r w:rsidRPr="000B0435">
        <w:rPr>
          <w:rStyle w:val="StyleUnderline"/>
          <w:highlight w:val="yellow"/>
        </w:rPr>
        <w:t>sub-state groups</w:t>
      </w:r>
      <w:r w:rsidRPr="000B0435">
        <w:t xml:space="preserve">. The </w:t>
      </w:r>
      <w:r w:rsidRPr="004237FA">
        <w:rPr>
          <w:rStyle w:val="StyleUnderline"/>
          <w:highlight w:val="yellow"/>
        </w:rPr>
        <w:t xml:space="preserve">military relevance </w:t>
      </w:r>
      <w:r w:rsidRPr="000B0435">
        <w:rPr>
          <w:rStyle w:val="StyleUnderline"/>
          <w:highlight w:val="yellow"/>
        </w:rPr>
        <w:t>of</w:t>
      </w:r>
      <w:r w:rsidRPr="000B0435">
        <w:rPr>
          <w:rStyle w:val="StyleUnderline"/>
        </w:rPr>
        <w:t xml:space="preserve"> the </w:t>
      </w:r>
      <w:r w:rsidRPr="000B0435">
        <w:rPr>
          <w:rStyle w:val="StyleUnderline"/>
          <w:highlight w:val="yellow"/>
        </w:rPr>
        <w:t>terrorism</w:t>
      </w:r>
      <w:r w:rsidRPr="000B0435">
        <w:rPr>
          <w:rStyle w:val="StyleUnderline"/>
        </w:rPr>
        <w:t xml:space="preserve"> “threat” </w:t>
      </w:r>
      <w:r w:rsidRPr="000B0435">
        <w:rPr>
          <w:rStyle w:val="StyleUnderline"/>
          <w:highlight w:val="yellow"/>
        </w:rPr>
        <w:t>has been</w:t>
      </w:r>
      <w:r w:rsidRPr="004237FA">
        <w:rPr>
          <w:rStyle w:val="StyleUnderline"/>
        </w:rPr>
        <w:t xml:space="preserve"> substantially </w:t>
      </w:r>
      <w:r w:rsidRPr="000B0435">
        <w:rPr>
          <w:rStyle w:val="StyleUnderline"/>
          <w:highlight w:val="yellow"/>
        </w:rPr>
        <w:t>exaggerated</w:t>
      </w:r>
      <w:r w:rsidRPr="000B0435">
        <w:t>, and it mainly calls for policing and intelligence work and perhaps for occasional focused strikes by small units.</w:t>
      </w:r>
    </w:p>
    <w:p w14:paraId="77F3F298" w14:textId="77777777" w:rsidR="00D41438" w:rsidRDefault="00D41438" w:rsidP="00D41438">
      <w:pPr>
        <w:pStyle w:val="Heading4"/>
      </w:pPr>
      <w:r>
        <w:t xml:space="preserve">Status quo solves readiness---no crisis in hard power or the defense base  </w:t>
      </w:r>
    </w:p>
    <w:p w14:paraId="64AEB803" w14:textId="77777777" w:rsidR="00D41438" w:rsidRDefault="00D41438" w:rsidP="00D41438">
      <w:r>
        <w:t xml:space="preserve">Michael </w:t>
      </w:r>
      <w:r w:rsidRPr="00F97432">
        <w:rPr>
          <w:rStyle w:val="Style13ptBold"/>
        </w:rPr>
        <w:t>O'Hanlon 16</w:t>
      </w:r>
      <w:r>
        <w:t xml:space="preserve">, senior fellow at the Brookings Institution; and David Petraeus, retired Army general, commanded coalition forces in Iraq (2007-08) and in Afghanistan (2010-11) and later served as director of the CIA, 8/9/16, “The Myth of a U.S. Military 'Readiness' Crisis,” The Wall Street Journal, p. ProQuest </w:t>
      </w:r>
    </w:p>
    <w:p w14:paraId="1DD6429A" w14:textId="77777777" w:rsidR="00D41438" w:rsidRPr="00F97432" w:rsidRDefault="00D41438" w:rsidP="00D41438">
      <w:pPr>
        <w:rPr>
          <w:sz w:val="16"/>
        </w:rPr>
      </w:pPr>
      <w:r w:rsidRPr="00F97432">
        <w:rPr>
          <w:rStyle w:val="StyleUnderline"/>
        </w:rPr>
        <w:t xml:space="preserve">U.S. military </w:t>
      </w:r>
      <w:r w:rsidRPr="00F97432">
        <w:rPr>
          <w:rStyle w:val="StyleUnderline"/>
          <w:highlight w:val="yellow"/>
        </w:rPr>
        <w:t>readiness is</w:t>
      </w:r>
      <w:r w:rsidRPr="00F97432">
        <w:rPr>
          <w:sz w:val="16"/>
        </w:rPr>
        <w:t xml:space="preserve"> again </w:t>
      </w:r>
      <w:r w:rsidRPr="00F97432">
        <w:rPr>
          <w:rStyle w:val="StyleUnderline"/>
          <w:highlight w:val="yellow"/>
        </w:rPr>
        <w:t>a hot issue</w:t>
      </w:r>
      <w:r w:rsidRPr="00F97432">
        <w:rPr>
          <w:sz w:val="16"/>
        </w:rPr>
        <w:t xml:space="preserve"> in the presidential election, </w:t>
      </w:r>
      <w:r w:rsidRPr="00F97432">
        <w:rPr>
          <w:rStyle w:val="StyleUnderline"/>
        </w:rPr>
        <w:t>but</w:t>
      </w:r>
      <w:r w:rsidRPr="00F97432">
        <w:rPr>
          <w:sz w:val="16"/>
        </w:rPr>
        <w:t xml:space="preserve"> unfortunately the </w:t>
      </w:r>
      <w:r w:rsidRPr="00F97432">
        <w:rPr>
          <w:rStyle w:val="StyleUnderline"/>
        </w:rPr>
        <w:t xml:space="preserve">current </w:t>
      </w:r>
      <w:r w:rsidRPr="00F97432">
        <w:rPr>
          <w:rStyle w:val="StyleUnderline"/>
          <w:highlight w:val="yellow"/>
        </w:rPr>
        <w:t xml:space="preserve">debate </w:t>
      </w:r>
      <w:r w:rsidRPr="00F97432">
        <w:rPr>
          <w:rStyle w:val="Emphasis"/>
          <w:highlight w:val="yellow"/>
        </w:rPr>
        <w:t>glosses over</w:t>
      </w:r>
      <w:r w:rsidRPr="00F97432">
        <w:rPr>
          <w:sz w:val="16"/>
        </w:rPr>
        <w:t xml:space="preserve"> some of </w:t>
      </w:r>
      <w:r w:rsidRPr="00F97432">
        <w:rPr>
          <w:rStyle w:val="Emphasis"/>
        </w:rPr>
        <w:t xml:space="preserve">the </w:t>
      </w:r>
      <w:r w:rsidRPr="00F97432">
        <w:rPr>
          <w:rStyle w:val="Emphasis"/>
          <w:highlight w:val="yellow"/>
        </w:rPr>
        <w:t>most important facts</w:t>
      </w:r>
      <w:r w:rsidRPr="00F97432">
        <w:rPr>
          <w:sz w:val="16"/>
        </w:rPr>
        <w:t xml:space="preserve">. While Congress's sequestration-mandated cuts to military spending have hurt preparedness, </w:t>
      </w:r>
      <w:r w:rsidRPr="00F97432">
        <w:rPr>
          <w:rStyle w:val="StyleUnderline"/>
        </w:rPr>
        <w:t xml:space="preserve">America's </w:t>
      </w:r>
      <w:r w:rsidRPr="00F97432">
        <w:rPr>
          <w:rStyle w:val="StyleUnderline"/>
          <w:highlight w:val="yellow"/>
        </w:rPr>
        <w:t>fighting forces remain ready</w:t>
      </w:r>
      <w:r w:rsidRPr="00F97432">
        <w:rPr>
          <w:rStyle w:val="StyleUnderline"/>
        </w:rPr>
        <w:t xml:space="preserve"> for battle. </w:t>
      </w:r>
      <w:r w:rsidRPr="00F97432">
        <w:rPr>
          <w:rStyle w:val="StyleUnderline"/>
          <w:highlight w:val="yellow"/>
        </w:rPr>
        <w:t>They have extensive combat experience</w:t>
      </w:r>
      <w:r w:rsidRPr="00F97432">
        <w:rPr>
          <w:sz w:val="16"/>
        </w:rPr>
        <w:t xml:space="preserve"> across multiple theaters since 9/11, </w:t>
      </w:r>
      <w:r w:rsidRPr="00F97432">
        <w:rPr>
          <w:rStyle w:val="StyleUnderline"/>
          <w:highlight w:val="yellow"/>
        </w:rPr>
        <w:t>a tremendous high-tech defense industry</w:t>
      </w:r>
      <w:r w:rsidRPr="00F97432">
        <w:rPr>
          <w:rStyle w:val="StyleUnderline"/>
        </w:rPr>
        <w:t xml:space="preserve"> supplying advanced weaponry, </w:t>
      </w:r>
      <w:r w:rsidRPr="00F97432">
        <w:rPr>
          <w:rStyle w:val="StyleUnderline"/>
          <w:highlight w:val="yellow"/>
        </w:rPr>
        <w:t>and support from</w:t>
      </w:r>
      <w:r w:rsidRPr="00F97432">
        <w:rPr>
          <w:rStyle w:val="StyleUnderline"/>
        </w:rPr>
        <w:t xml:space="preserve"> an extraordinary </w:t>
      </w:r>
      <w:r w:rsidRPr="00F97432">
        <w:rPr>
          <w:rStyle w:val="StyleUnderline"/>
          <w:highlight w:val="yellow"/>
        </w:rPr>
        <w:t>intel</w:t>
      </w:r>
      <w:r w:rsidRPr="00F97432">
        <w:rPr>
          <w:rStyle w:val="StyleUnderline"/>
        </w:rPr>
        <w:t>ligence community</w:t>
      </w:r>
      <w:r w:rsidRPr="00F97432">
        <w:rPr>
          <w:sz w:val="16"/>
        </w:rPr>
        <w:t>.</w:t>
      </w:r>
    </w:p>
    <w:p w14:paraId="3FC5DCEC" w14:textId="77777777" w:rsidR="00D41438" w:rsidRPr="00F97432" w:rsidRDefault="00D41438" w:rsidP="00D41438">
      <w:pPr>
        <w:rPr>
          <w:sz w:val="16"/>
        </w:rPr>
      </w:pPr>
      <w:r w:rsidRPr="00F97432">
        <w:rPr>
          <w:sz w:val="16"/>
        </w:rPr>
        <w:t>For those concerned that America's military is in decline or somehow not up to the next challenge, we offer a few reassuring facts:</w:t>
      </w:r>
    </w:p>
    <w:p w14:paraId="24B90E72" w14:textId="77777777" w:rsidR="00D41438" w:rsidRPr="00F97432" w:rsidRDefault="00D41438" w:rsidP="00D41438">
      <w:pPr>
        <w:rPr>
          <w:sz w:val="16"/>
        </w:rPr>
      </w:pPr>
      <w:r w:rsidRPr="00F97432">
        <w:rPr>
          <w:sz w:val="16"/>
        </w:rPr>
        <w:t xml:space="preserve">* </w:t>
      </w:r>
      <w:r w:rsidRPr="00F97432">
        <w:rPr>
          <w:rStyle w:val="StyleUnderline"/>
          <w:highlight w:val="yellow"/>
        </w:rPr>
        <w:t>The</w:t>
      </w:r>
      <w:r w:rsidRPr="00F97432">
        <w:rPr>
          <w:rStyle w:val="StyleUnderline"/>
        </w:rPr>
        <w:t xml:space="preserve"> current national defense </w:t>
      </w:r>
      <w:r w:rsidRPr="00F97432">
        <w:rPr>
          <w:rStyle w:val="StyleUnderline"/>
          <w:highlight w:val="yellow"/>
        </w:rPr>
        <w:t>budget</w:t>
      </w:r>
      <w:r w:rsidRPr="00F97432">
        <w:rPr>
          <w:sz w:val="16"/>
        </w:rPr>
        <w:t xml:space="preserve"> of over $600 billion a year </w:t>
      </w:r>
      <w:r w:rsidRPr="00F97432">
        <w:rPr>
          <w:rStyle w:val="Emphasis"/>
          <w:highlight w:val="yellow"/>
        </w:rPr>
        <w:t>far exceeds</w:t>
      </w:r>
      <w:r w:rsidRPr="00F97432">
        <w:rPr>
          <w:rStyle w:val="StyleUnderline"/>
          <w:highlight w:val="yellow"/>
        </w:rPr>
        <w:t xml:space="preserve"> the Cold War average</w:t>
      </w:r>
      <w:r w:rsidRPr="00F97432">
        <w:rPr>
          <w:sz w:val="16"/>
        </w:rPr>
        <w:t xml:space="preserve"> of about $525 billion (in inflation-adjusted 2016 dollars) and the $400 billion spent in 2001, according to official Pentagon and Office of Management and Budget data. The national defense budget, which doesn't include Veterans Affairs or the Department of Homeland Security, constitutes 35% of global military spending and is </w:t>
      </w:r>
      <w:r w:rsidRPr="00F97432">
        <w:rPr>
          <w:rStyle w:val="StyleUnderline"/>
          <w:highlight w:val="yellow"/>
        </w:rPr>
        <w:t>more than</w:t>
      </w:r>
      <w:r w:rsidRPr="00F97432">
        <w:rPr>
          <w:rStyle w:val="StyleUnderline"/>
        </w:rPr>
        <w:t xml:space="preserve"> that of </w:t>
      </w:r>
      <w:r w:rsidRPr="00F97432">
        <w:rPr>
          <w:rStyle w:val="StyleUnderline"/>
          <w:highlight w:val="yellow"/>
        </w:rPr>
        <w:t>the next eight</w:t>
      </w:r>
      <w:r w:rsidRPr="00F97432">
        <w:rPr>
          <w:rStyle w:val="StyleUnderline"/>
        </w:rPr>
        <w:t xml:space="preserve"> countries--</w:t>
      </w:r>
      <w:r w:rsidRPr="00F97432">
        <w:rPr>
          <w:rStyle w:val="StyleUnderline"/>
          <w:highlight w:val="yellow"/>
        </w:rPr>
        <w:t>including China and Russia--combined</w:t>
      </w:r>
      <w:r w:rsidRPr="00F97432">
        <w:rPr>
          <w:sz w:val="16"/>
        </w:rPr>
        <w:t>. Spending has been reduced from the levels of the late Bush and early Obama years, but that isn't unreasonable in light of scaled-down combat operations abroad and fiscal pressures at home.</w:t>
      </w:r>
    </w:p>
    <w:p w14:paraId="6A6BF48B" w14:textId="77777777" w:rsidR="00D41438" w:rsidRPr="00F97432" w:rsidRDefault="00D41438" w:rsidP="00D41438">
      <w:pPr>
        <w:rPr>
          <w:sz w:val="16"/>
        </w:rPr>
      </w:pPr>
      <w:r w:rsidRPr="00F97432">
        <w:rPr>
          <w:sz w:val="16"/>
        </w:rPr>
        <w:t xml:space="preserve">* Assuming no return to sequestration, as occurred in 2013, </w:t>
      </w:r>
      <w:r w:rsidRPr="00F97432">
        <w:rPr>
          <w:rStyle w:val="StyleUnderline"/>
        </w:rPr>
        <w:t xml:space="preserve">Pentagon </w:t>
      </w:r>
      <w:r w:rsidRPr="00F97432">
        <w:rPr>
          <w:rStyle w:val="StyleUnderline"/>
          <w:highlight w:val="yellow"/>
        </w:rPr>
        <w:t>budgets to buy equipment</w:t>
      </w:r>
      <w:r w:rsidRPr="00F97432">
        <w:rPr>
          <w:rStyle w:val="StyleUnderline"/>
        </w:rPr>
        <w:t xml:space="preserve"> now </w:t>
      </w:r>
      <w:r w:rsidRPr="00F97432">
        <w:rPr>
          <w:rStyle w:val="StyleUnderline"/>
          <w:highlight w:val="yellow"/>
        </w:rPr>
        <w:t>exceed $100 billion</w:t>
      </w:r>
      <w:r w:rsidRPr="00F97432">
        <w:rPr>
          <w:rStyle w:val="StyleUnderline"/>
        </w:rPr>
        <w:t xml:space="preserve"> a year, a </w:t>
      </w:r>
      <w:r w:rsidRPr="00F97432">
        <w:rPr>
          <w:rStyle w:val="StyleUnderline"/>
          <w:highlight w:val="yellow"/>
        </w:rPr>
        <w:t>healthy and sustainable</w:t>
      </w:r>
      <w:r w:rsidRPr="00F97432">
        <w:rPr>
          <w:rStyle w:val="StyleUnderline"/>
        </w:rPr>
        <w:t xml:space="preserve"> level</w:t>
      </w:r>
      <w:r w:rsidRPr="00F97432">
        <w:rPr>
          <w:sz w:val="16"/>
        </w:rPr>
        <w:t>. The so-called "procurement holiday" of the 1990s and early 2000s is over.</w:t>
      </w:r>
    </w:p>
    <w:p w14:paraId="4A915D20" w14:textId="77777777" w:rsidR="00D41438" w:rsidRPr="00F97432" w:rsidRDefault="00D41438" w:rsidP="00D41438">
      <w:pPr>
        <w:rPr>
          <w:sz w:val="16"/>
        </w:rPr>
      </w:pPr>
      <w:r w:rsidRPr="00F97432">
        <w:rPr>
          <w:sz w:val="16"/>
        </w:rPr>
        <w:t xml:space="preserve">* While </w:t>
      </w:r>
      <w:r w:rsidRPr="00B876B7">
        <w:rPr>
          <w:sz w:val="16"/>
        </w:rPr>
        <w:t xml:space="preserve">some categories of aircraft and other key weapons are aging and will need replacement or major refurbishment soon, </w:t>
      </w:r>
      <w:r w:rsidRPr="00B876B7">
        <w:rPr>
          <w:rStyle w:val="StyleUnderline"/>
        </w:rPr>
        <w:t>most equipment remains in fairly good shape</w:t>
      </w:r>
      <w:r w:rsidRPr="00B876B7">
        <w:rPr>
          <w:sz w:val="16"/>
        </w:rPr>
        <w:t xml:space="preserve">. According to our sources in the military, </w:t>
      </w:r>
      <w:r w:rsidRPr="00B876B7">
        <w:rPr>
          <w:rStyle w:val="StyleUnderline"/>
        </w:rPr>
        <w:t>Army equipment has</w:t>
      </w:r>
      <w:r w:rsidRPr="00B876B7">
        <w:rPr>
          <w:sz w:val="16"/>
        </w:rPr>
        <w:t>, on</w:t>
      </w:r>
      <w:r w:rsidRPr="00F97432">
        <w:rPr>
          <w:sz w:val="16"/>
        </w:rPr>
        <w:t xml:space="preserve"> average, </w:t>
      </w:r>
      <w:r w:rsidRPr="00F97432">
        <w:rPr>
          <w:rStyle w:val="StyleUnderline"/>
        </w:rPr>
        <w:t xml:space="preserve">mission-capable rates today exceeding 90%--a </w:t>
      </w:r>
      <w:r w:rsidRPr="00F97432">
        <w:rPr>
          <w:rStyle w:val="Emphasis"/>
        </w:rPr>
        <w:t>historically high level</w:t>
      </w:r>
      <w:r w:rsidRPr="00F97432">
        <w:rPr>
          <w:sz w:val="16"/>
        </w:rPr>
        <w:t>. Marine Corps aviation is an exception and urgently needs to be addressed.</w:t>
      </w:r>
    </w:p>
    <w:p w14:paraId="45AE6C4B" w14:textId="77777777" w:rsidR="00D41438" w:rsidRPr="00F97432" w:rsidRDefault="00D41438" w:rsidP="00D41438">
      <w:pPr>
        <w:rPr>
          <w:sz w:val="16"/>
        </w:rPr>
      </w:pPr>
      <w:r w:rsidRPr="00F97432">
        <w:rPr>
          <w:sz w:val="16"/>
        </w:rPr>
        <w:t xml:space="preserve">* </w:t>
      </w:r>
      <w:r w:rsidRPr="00B876B7">
        <w:rPr>
          <w:rStyle w:val="StyleUnderline"/>
        </w:rPr>
        <w:t xml:space="preserve">Training for full-spectrum operations is resuming after over a decade of appropriate focus on </w:t>
      </w:r>
      <w:r w:rsidRPr="00B876B7">
        <w:rPr>
          <w:rStyle w:val="Emphasis"/>
        </w:rPr>
        <w:t>co</w:t>
      </w:r>
      <w:r w:rsidRPr="00B876B7">
        <w:rPr>
          <w:rStyle w:val="StyleUnderline"/>
        </w:rPr>
        <w:t>unter</w:t>
      </w:r>
      <w:r w:rsidRPr="00B876B7">
        <w:rPr>
          <w:rStyle w:val="Emphasis"/>
        </w:rPr>
        <w:t>in</w:t>
      </w:r>
      <w:r w:rsidRPr="00B876B7">
        <w:rPr>
          <w:rStyle w:val="StyleUnderline"/>
        </w:rPr>
        <w:t>surgency.</w:t>
      </w:r>
      <w:r w:rsidRPr="00B876B7">
        <w:rPr>
          <w:sz w:val="16"/>
        </w:rPr>
        <w:t xml:space="preserve"> By 2017 </w:t>
      </w:r>
      <w:r w:rsidRPr="00B876B7">
        <w:rPr>
          <w:rStyle w:val="StyleUnderline"/>
        </w:rPr>
        <w:t>the Army plans to rotate nearly 20 brigades</w:t>
      </w:r>
      <w:r w:rsidRPr="00B876B7">
        <w:rPr>
          <w:sz w:val="16"/>
        </w:rPr>
        <w:t>--about a third of its force--</w:t>
      </w:r>
      <w:r w:rsidRPr="00B876B7">
        <w:rPr>
          <w:rStyle w:val="StyleUnderline"/>
        </w:rPr>
        <w:t>through national</w:t>
      </w:r>
      <w:r w:rsidRPr="00F97432">
        <w:rPr>
          <w:rStyle w:val="StyleUnderline"/>
        </w:rPr>
        <w:t xml:space="preserve"> training centers</w:t>
      </w:r>
      <w:r w:rsidRPr="00F97432">
        <w:rPr>
          <w:sz w:val="16"/>
        </w:rPr>
        <w:t xml:space="preserve"> each year. </w:t>
      </w:r>
      <w:r w:rsidRPr="00F97432">
        <w:rPr>
          <w:rStyle w:val="StyleUnderline"/>
        </w:rPr>
        <w:t>The Marine Corps plans to put 12 infantry battalions</w:t>
      </w:r>
      <w:r w:rsidRPr="00F97432">
        <w:rPr>
          <w:sz w:val="16"/>
        </w:rPr>
        <w:t xml:space="preserve">--about </w:t>
      </w:r>
      <w:r w:rsidRPr="00F97432">
        <w:rPr>
          <w:rStyle w:val="StyleUnderline"/>
        </w:rPr>
        <w:t>half its force--through large training exercises. The Air Force is funding its training and readiness programs at 80%-98% of what it considers fully resourced levels</w:t>
      </w:r>
      <w:r w:rsidRPr="00F97432">
        <w:rPr>
          <w:sz w:val="16"/>
        </w:rPr>
        <w:t>. This situation isn't perfect, but it has improved--and while the military is still engaged in combat operations across the world.</w:t>
      </w:r>
    </w:p>
    <w:p w14:paraId="4F7D40A7" w14:textId="77777777" w:rsidR="00D41438" w:rsidRPr="00F97432" w:rsidRDefault="00D41438" w:rsidP="00D41438">
      <w:pPr>
        <w:rPr>
          <w:sz w:val="16"/>
        </w:rPr>
      </w:pPr>
      <w:r w:rsidRPr="00F97432">
        <w:rPr>
          <w:sz w:val="16"/>
        </w:rPr>
        <w:t xml:space="preserve">* The men and women of </w:t>
      </w:r>
      <w:r w:rsidRPr="00F97432">
        <w:rPr>
          <w:rStyle w:val="StyleUnderline"/>
        </w:rPr>
        <w:t>today's all-volunteer military continue to be outstanding and committed to protecting America</w:t>
      </w:r>
      <w:r w:rsidRPr="00F97432">
        <w:rPr>
          <w:sz w:val="16"/>
        </w:rPr>
        <w:t xml:space="preserve">. Typical </w:t>
      </w:r>
      <w:r w:rsidRPr="007C3784">
        <w:rPr>
          <w:rStyle w:val="StyleUnderline"/>
          <w:highlight w:val="yellow"/>
        </w:rPr>
        <w:t>scores of</w:t>
      </w:r>
      <w:r w:rsidRPr="00F97432">
        <w:rPr>
          <w:rStyle w:val="StyleUnderline"/>
        </w:rPr>
        <w:t xml:space="preserve"> new </w:t>
      </w:r>
      <w:r w:rsidRPr="007C3784">
        <w:rPr>
          <w:rStyle w:val="StyleUnderline"/>
          <w:highlight w:val="yellow"/>
        </w:rPr>
        <w:t>recruits</w:t>
      </w:r>
      <w:r w:rsidRPr="00F97432">
        <w:rPr>
          <w:sz w:val="16"/>
        </w:rPr>
        <w:t xml:space="preserve"> on the armed forces qualification test </w:t>
      </w:r>
      <w:r w:rsidRPr="007C3784">
        <w:rPr>
          <w:rStyle w:val="StyleUnderline"/>
          <w:highlight w:val="yellow"/>
        </w:rPr>
        <w:t>are</w:t>
      </w:r>
      <w:r w:rsidRPr="00F97432">
        <w:rPr>
          <w:rStyle w:val="StyleUnderline"/>
        </w:rPr>
        <w:t xml:space="preserve"> now </w:t>
      </w:r>
      <w:r w:rsidRPr="007C3784">
        <w:rPr>
          <w:rStyle w:val="Emphasis"/>
          <w:highlight w:val="yellow"/>
        </w:rPr>
        <w:t>significantly better</w:t>
      </w:r>
      <w:r w:rsidRPr="007C3784">
        <w:rPr>
          <w:rStyle w:val="StyleUnderline"/>
          <w:highlight w:val="yellow"/>
        </w:rPr>
        <w:t xml:space="preserve"> than</w:t>
      </w:r>
      <w:r w:rsidRPr="00F97432">
        <w:rPr>
          <w:rStyle w:val="StyleUnderline"/>
        </w:rPr>
        <w:t xml:space="preserve"> in </w:t>
      </w:r>
      <w:r w:rsidRPr="007C3784">
        <w:rPr>
          <w:rStyle w:val="StyleUnderline"/>
          <w:highlight w:val="yellow"/>
        </w:rPr>
        <w:t>the Reagan years or</w:t>
      </w:r>
      <w:r w:rsidRPr="00F97432">
        <w:rPr>
          <w:rStyle w:val="StyleUnderline"/>
        </w:rPr>
        <w:t xml:space="preserve"> the immediate </w:t>
      </w:r>
      <w:r w:rsidRPr="007C3784">
        <w:rPr>
          <w:rStyle w:val="StyleUnderline"/>
          <w:highlight w:val="yellow"/>
        </w:rPr>
        <w:t>pre-9/11</w:t>
      </w:r>
      <w:r w:rsidRPr="00F97432">
        <w:rPr>
          <w:rStyle w:val="StyleUnderline"/>
        </w:rPr>
        <w:t xml:space="preserve"> period</w:t>
      </w:r>
      <w:r w:rsidRPr="00F97432">
        <w:rPr>
          <w:sz w:val="16"/>
        </w:rPr>
        <w:t>, two useful benchmarks. The average time in service, a reflection of the experience of the force, is now about 80 months in the enlisted ranks, according to Defense Department data. That is not quite as good as in the 1990s, when the average was 85-90 months, but is better than the 75-month norm of the 1980s.</w:t>
      </w:r>
    </w:p>
    <w:p w14:paraId="1326247B" w14:textId="77777777" w:rsidR="00D41438" w:rsidRPr="00B876B7" w:rsidRDefault="00D41438" w:rsidP="00D41438">
      <w:pPr>
        <w:rPr>
          <w:sz w:val="16"/>
        </w:rPr>
      </w:pPr>
      <w:r w:rsidRPr="00F97432">
        <w:rPr>
          <w:rStyle w:val="StyleUnderline"/>
        </w:rPr>
        <w:t xml:space="preserve">While </w:t>
      </w:r>
      <w:r w:rsidRPr="00B876B7">
        <w:rPr>
          <w:rStyle w:val="StyleUnderline"/>
        </w:rPr>
        <w:t xml:space="preserve">there are areas of concern, there is </w:t>
      </w:r>
      <w:r w:rsidRPr="00B876B7">
        <w:rPr>
          <w:rStyle w:val="Emphasis"/>
        </w:rPr>
        <w:t>no crisis</w:t>
      </w:r>
      <w:r w:rsidRPr="00B876B7">
        <w:rPr>
          <w:rStyle w:val="StyleUnderline"/>
        </w:rPr>
        <w:t xml:space="preserve"> in military readiness</w:t>
      </w:r>
      <w:r w:rsidRPr="00B876B7">
        <w:rPr>
          <w:sz w:val="16"/>
        </w:rPr>
        <w:t>. But that doesn't mean the U.S. is good enough--especially in a world of rapidly changing technology, new threats emerging across several regions, and a constantly evolving strategic landscape. Here are some of the most pressing issues:</w:t>
      </w:r>
    </w:p>
    <w:p w14:paraId="3952460B" w14:textId="77777777" w:rsidR="00D41438" w:rsidRPr="00B876B7" w:rsidRDefault="00D41438" w:rsidP="00D41438">
      <w:pPr>
        <w:rPr>
          <w:sz w:val="16"/>
        </w:rPr>
      </w:pPr>
      <w:r w:rsidRPr="00B876B7">
        <w:rPr>
          <w:sz w:val="16"/>
        </w:rPr>
        <w:t>Should the Army and Navy, considerably reduced in size in recent years, be modestly larger? Are the Air Force, Navy and Marine Corps overemphasizing short-range tactical manned fighter jets in their aircraft modernization plans, and underemphasizing drones and bombers? Can the Navy develop underwater robotics and unmanned systems more aggressively? How can the U.S. more effectively counter other nations's ballistic- and cruise-missile capabilities? What more needs to be done to structure and enhance Defense Department capabilities for operations in cyberspace? How should the military best prepare and structure forces for "advise and assist" missions to the Middle East, Europe and elsewhere?</w:t>
      </w:r>
    </w:p>
    <w:p w14:paraId="2455F927" w14:textId="77777777" w:rsidR="00D41438" w:rsidRPr="00B876B7" w:rsidRDefault="00D41438" w:rsidP="00D41438">
      <w:pPr>
        <w:rPr>
          <w:sz w:val="16"/>
        </w:rPr>
      </w:pPr>
      <w:r w:rsidRPr="00B876B7">
        <w:rPr>
          <w:sz w:val="16"/>
        </w:rPr>
        <w:t>Beyond Defense Secretary Ash Carter's admirable initiatives, are there other ways the military can bring Silicon Valley and other innovators into the defense world? How much larger does the defense budget need to be, and how should it be structured, in base budget and supplemental funds for ongoing overseas operations? And what next steps might be needed to counter the growing assertiveness of Russia and China?</w:t>
      </w:r>
    </w:p>
    <w:p w14:paraId="114408E4" w14:textId="77777777" w:rsidR="00D41438" w:rsidRDefault="00D41438" w:rsidP="00D41438">
      <w:pPr>
        <w:rPr>
          <w:sz w:val="16"/>
        </w:rPr>
      </w:pPr>
      <w:r w:rsidRPr="00B876B7">
        <w:rPr>
          <w:rStyle w:val="StyleUnderline"/>
        </w:rPr>
        <w:t>The good news is</w:t>
      </w:r>
      <w:r w:rsidRPr="00B876B7">
        <w:rPr>
          <w:sz w:val="16"/>
        </w:rPr>
        <w:t xml:space="preserve"> that </w:t>
      </w:r>
      <w:r w:rsidRPr="00B876B7">
        <w:rPr>
          <w:rStyle w:val="StyleUnderline"/>
        </w:rPr>
        <w:t xml:space="preserve">there are </w:t>
      </w:r>
      <w:r w:rsidRPr="00B876B7">
        <w:rPr>
          <w:rStyle w:val="Emphasis"/>
        </w:rPr>
        <w:t>reasonable answers</w:t>
      </w:r>
      <w:r w:rsidRPr="00B876B7">
        <w:rPr>
          <w:rStyle w:val="StyleUnderline"/>
        </w:rPr>
        <w:t xml:space="preserve"> to each of these challenges that are </w:t>
      </w:r>
      <w:r w:rsidRPr="00B876B7">
        <w:rPr>
          <w:rStyle w:val="Emphasis"/>
        </w:rPr>
        <w:t>affordable</w:t>
      </w:r>
      <w:r w:rsidRPr="00B876B7">
        <w:rPr>
          <w:rStyle w:val="StyleUnderline"/>
        </w:rPr>
        <w:t xml:space="preserve"> and</w:t>
      </w:r>
      <w:r w:rsidRPr="00B876B7">
        <w:rPr>
          <w:sz w:val="16"/>
        </w:rPr>
        <w:t xml:space="preserve"> at least partially </w:t>
      </w:r>
      <w:r w:rsidRPr="00B876B7">
        <w:rPr>
          <w:rStyle w:val="Emphasis"/>
        </w:rPr>
        <w:t>achievable</w:t>
      </w:r>
      <w:r w:rsidRPr="00B876B7">
        <w:rPr>
          <w:sz w:val="16"/>
        </w:rPr>
        <w:t>. The bad news is that such issues are getting insufficient attention in the continuing debate. It's time to</w:t>
      </w:r>
      <w:r w:rsidRPr="00F97432">
        <w:rPr>
          <w:sz w:val="16"/>
        </w:rPr>
        <w:t xml:space="preserve"> remedy that.</w:t>
      </w:r>
    </w:p>
    <w:p w14:paraId="7A15BD62" w14:textId="77777777" w:rsidR="00D41438" w:rsidRPr="00557126" w:rsidRDefault="00D41438" w:rsidP="00D41438"/>
    <w:p w14:paraId="4583D3F3" w14:textId="77777777" w:rsidR="00D41438" w:rsidRDefault="00D41438" w:rsidP="00D41438">
      <w:pPr>
        <w:pStyle w:val="Heading2"/>
      </w:pPr>
      <w:r>
        <w:t>Soft power</w:t>
      </w:r>
    </w:p>
    <w:p w14:paraId="6D66F800" w14:textId="77777777" w:rsidR="00D41438" w:rsidRDefault="00D41438" w:rsidP="00D41438">
      <w:pPr>
        <w:pStyle w:val="Heading3"/>
      </w:pPr>
      <w:r>
        <w:t>Yes impact</w:t>
      </w:r>
    </w:p>
    <w:p w14:paraId="22451954" w14:textId="77777777" w:rsidR="00D41438" w:rsidRPr="00A33EAF" w:rsidRDefault="00D41438" w:rsidP="00D41438">
      <w:pPr>
        <w:pStyle w:val="Heading4"/>
        <w:rPr>
          <w:rFonts w:asciiTheme="majorHAnsi" w:hAnsiTheme="majorHAnsi"/>
        </w:rPr>
      </w:pPr>
      <w:r w:rsidRPr="00A33EAF">
        <w:rPr>
          <w:rFonts w:asciiTheme="majorHAnsi" w:hAnsiTheme="majorHAnsi"/>
        </w:rPr>
        <w:t>Lack diplomacy/soft power US lash-out and global nuclear war.</w:t>
      </w:r>
    </w:p>
    <w:p w14:paraId="4FE972C6" w14:textId="77777777" w:rsidR="00D41438" w:rsidRPr="00A33EAF" w:rsidRDefault="00D41438" w:rsidP="00D41438">
      <w:pPr>
        <w:rPr>
          <w:rFonts w:asciiTheme="majorHAnsi" w:hAnsiTheme="majorHAnsi"/>
        </w:rPr>
      </w:pPr>
      <w:r w:rsidRPr="00A33EAF">
        <w:rPr>
          <w:rFonts w:asciiTheme="majorHAnsi" w:hAnsiTheme="majorHAnsi"/>
        </w:rPr>
        <w:t xml:space="preserve">Sasha </w:t>
      </w:r>
      <w:r w:rsidRPr="00A33EAF">
        <w:rPr>
          <w:rStyle w:val="Style13ptBold"/>
          <w:rFonts w:asciiTheme="majorHAnsi" w:hAnsiTheme="majorHAnsi"/>
        </w:rPr>
        <w:t>Abramsky 17</w:t>
      </w:r>
      <w:r w:rsidRPr="00A33EAF">
        <w:rPr>
          <w:rFonts w:asciiTheme="majorHAnsi" w:hAnsiTheme="majorHAnsi"/>
        </w:rPr>
        <w:t xml:space="preserve">, freelance journalist published in The Nation, The Atlantic Monthly, New York magazine, the American Prospect, Salon, Slate, the New Yorker online, the Los Angeles Weekly, The Village Voice, the Daily Beast, and Rolling Stone, 1/24/17, “Under Trump, American democracy will change – with the whole world at stake,” </w:t>
      </w:r>
      <w:hyperlink r:id="rId101" w:history="1">
        <w:r w:rsidRPr="00A33EAF">
          <w:rPr>
            <w:rStyle w:val="Hyperlink"/>
            <w:rFonts w:asciiTheme="majorHAnsi" w:hAnsiTheme="majorHAnsi"/>
          </w:rPr>
          <w:t>http://www.newstatesman.com/world/2017/01/under-trump-american-democracy-will-change-whole-world-stake</w:t>
        </w:r>
      </w:hyperlink>
    </w:p>
    <w:p w14:paraId="49E4E5CE" w14:textId="77777777" w:rsidR="00D41438" w:rsidRPr="00A33EAF" w:rsidRDefault="00D41438" w:rsidP="00D41438">
      <w:pPr>
        <w:rPr>
          <w:rFonts w:asciiTheme="majorHAnsi" w:hAnsiTheme="majorHAnsi"/>
        </w:rPr>
      </w:pPr>
    </w:p>
    <w:p w14:paraId="6D50DB70" w14:textId="77777777" w:rsidR="00D41438" w:rsidRPr="00A33EAF" w:rsidRDefault="00D41438" w:rsidP="00D41438">
      <w:pPr>
        <w:rPr>
          <w:rFonts w:asciiTheme="majorHAnsi" w:hAnsiTheme="majorHAnsi"/>
          <w:sz w:val="16"/>
        </w:rPr>
      </w:pPr>
      <w:r w:rsidRPr="00A33EAF">
        <w:rPr>
          <w:rStyle w:val="StyleUnderline"/>
          <w:rFonts w:asciiTheme="majorHAnsi" w:hAnsiTheme="majorHAnsi"/>
        </w:rPr>
        <w:t>Nor, on the international stage, is it likely</w:t>
      </w:r>
      <w:r w:rsidRPr="00A33EAF">
        <w:rPr>
          <w:rFonts w:asciiTheme="majorHAnsi" w:hAnsiTheme="majorHAnsi"/>
          <w:sz w:val="16"/>
        </w:rPr>
        <w:t xml:space="preserve"> that </w:t>
      </w:r>
      <w:r w:rsidRPr="00A33EAF">
        <w:rPr>
          <w:rStyle w:val="StyleUnderline"/>
          <w:rFonts w:asciiTheme="majorHAnsi" w:hAnsiTheme="majorHAnsi"/>
        </w:rPr>
        <w:t>this troupe of political novices will be able to control</w:t>
      </w:r>
      <w:r w:rsidRPr="00A33EAF">
        <w:rPr>
          <w:rFonts w:asciiTheme="majorHAnsi" w:hAnsiTheme="majorHAnsi"/>
          <w:sz w:val="16"/>
        </w:rPr>
        <w:t xml:space="preserve"> the </w:t>
      </w:r>
      <w:r w:rsidRPr="00A33EAF">
        <w:rPr>
          <w:rStyle w:val="StyleUnderline"/>
          <w:rFonts w:asciiTheme="majorHAnsi" w:hAnsiTheme="majorHAnsi"/>
        </w:rPr>
        <w:t>forces of resentment</w:t>
      </w:r>
      <w:r w:rsidRPr="00A33EAF">
        <w:rPr>
          <w:rFonts w:asciiTheme="majorHAnsi" w:hAnsiTheme="majorHAnsi"/>
          <w:sz w:val="16"/>
        </w:rPr>
        <w:t xml:space="preserve"> they are unleashing. </w:t>
      </w:r>
      <w:r w:rsidRPr="00A33EAF">
        <w:rPr>
          <w:rStyle w:val="StyleUnderline"/>
          <w:rFonts w:asciiTheme="majorHAnsi" w:hAnsiTheme="majorHAnsi"/>
          <w:highlight w:val="yellow"/>
        </w:rPr>
        <w:t>Trump’s cabinet is full of Islamophobes</w:t>
      </w:r>
      <w:r w:rsidRPr="00A33EAF">
        <w:rPr>
          <w:rFonts w:asciiTheme="majorHAnsi" w:hAnsiTheme="majorHAnsi"/>
          <w:sz w:val="16"/>
        </w:rPr>
        <w:t xml:space="preserve"> who believe that the entire Muslim world is now America’s enemy. It </w:t>
      </w:r>
      <w:r w:rsidRPr="00A33EAF">
        <w:rPr>
          <w:rStyle w:val="StyleUnderline"/>
          <w:rFonts w:asciiTheme="majorHAnsi" w:hAnsiTheme="majorHAnsi"/>
        </w:rPr>
        <w:t xml:space="preserve">is dominated by </w:t>
      </w:r>
      <w:r w:rsidRPr="00A33EAF">
        <w:rPr>
          <w:rStyle w:val="Emphasis"/>
          <w:rFonts w:asciiTheme="majorHAnsi" w:hAnsiTheme="majorHAnsi"/>
          <w:highlight w:val="yellow"/>
        </w:rPr>
        <w:t>China-haters and climate</w:t>
      </w:r>
      <w:r w:rsidRPr="00A33EAF">
        <w:rPr>
          <w:rStyle w:val="Emphasis"/>
          <w:rFonts w:asciiTheme="majorHAnsi" w:hAnsiTheme="majorHAnsi"/>
        </w:rPr>
        <w:t xml:space="preserve"> change </w:t>
      </w:r>
      <w:r w:rsidRPr="00A33EAF">
        <w:rPr>
          <w:rStyle w:val="Emphasis"/>
          <w:rFonts w:asciiTheme="majorHAnsi" w:hAnsiTheme="majorHAnsi"/>
          <w:highlight w:val="yellow"/>
        </w:rPr>
        <w:t>deniers</w:t>
      </w:r>
      <w:r w:rsidRPr="00A33EAF">
        <w:rPr>
          <w:rFonts w:asciiTheme="majorHAnsi" w:hAnsiTheme="majorHAnsi"/>
          <w:sz w:val="16"/>
        </w:rPr>
        <w:t>. By the time Trump assumes the presidency, he will have done an almighty job of pissing off swaths of the world’s population.</w:t>
      </w:r>
    </w:p>
    <w:p w14:paraId="51FF3C17" w14:textId="77777777" w:rsidR="00D41438" w:rsidRPr="00A33EAF" w:rsidRDefault="00D41438" w:rsidP="00D41438">
      <w:pPr>
        <w:rPr>
          <w:rFonts w:asciiTheme="majorHAnsi" w:hAnsiTheme="majorHAnsi"/>
          <w:sz w:val="16"/>
        </w:rPr>
      </w:pPr>
      <w:r w:rsidRPr="00A33EAF">
        <w:rPr>
          <w:rFonts w:asciiTheme="majorHAnsi" w:hAnsiTheme="majorHAnsi"/>
          <w:sz w:val="16"/>
        </w:rPr>
        <w:t xml:space="preserve">The optimistic scenario is that the world turns its back on an inward-looking America, getting on with the serious business of international affairs while the pre-eminent superpower throws a four-to-eight-year tantrum. It is more likely, however, that </w:t>
      </w:r>
      <w:r w:rsidRPr="00A33EAF">
        <w:rPr>
          <w:rStyle w:val="StyleUnderline"/>
          <w:rFonts w:asciiTheme="majorHAnsi" w:hAnsiTheme="majorHAnsi"/>
          <w:highlight w:val="yellow"/>
        </w:rPr>
        <w:t xml:space="preserve">there will be a </w:t>
      </w:r>
      <w:r w:rsidRPr="00A33EAF">
        <w:rPr>
          <w:rStyle w:val="Emphasis"/>
          <w:rFonts w:asciiTheme="majorHAnsi" w:hAnsiTheme="majorHAnsi"/>
          <w:highlight w:val="yellow"/>
        </w:rPr>
        <w:t>scramble for influence</w:t>
      </w:r>
      <w:r w:rsidRPr="00A33EAF">
        <w:rPr>
          <w:rStyle w:val="StyleUnderline"/>
          <w:rFonts w:asciiTheme="majorHAnsi" w:hAnsiTheme="majorHAnsi"/>
          <w:highlight w:val="yellow"/>
        </w:rPr>
        <w:t xml:space="preserve"> as US soft power wanes and</w:t>
      </w:r>
      <w:r w:rsidRPr="00A33EAF">
        <w:rPr>
          <w:rStyle w:val="StyleUnderline"/>
          <w:rFonts w:asciiTheme="majorHAnsi" w:hAnsiTheme="majorHAnsi"/>
        </w:rPr>
        <w:t xml:space="preserve"> other </w:t>
      </w:r>
      <w:r w:rsidRPr="00A33EAF">
        <w:rPr>
          <w:rStyle w:val="StyleUnderline"/>
          <w:rFonts w:asciiTheme="majorHAnsi" w:hAnsiTheme="majorHAnsi"/>
          <w:highlight w:val="yellow"/>
        </w:rPr>
        <w:t>powerful countries</w:t>
      </w:r>
      <w:r w:rsidRPr="00A33EAF">
        <w:rPr>
          <w:rStyle w:val="StyleUnderline"/>
          <w:rFonts w:asciiTheme="majorHAnsi" w:hAnsiTheme="majorHAnsi"/>
        </w:rPr>
        <w:t xml:space="preserve"> and non-state organisations seek to </w:t>
      </w:r>
      <w:r w:rsidRPr="00A33EAF">
        <w:rPr>
          <w:rStyle w:val="StyleUnderline"/>
          <w:rFonts w:asciiTheme="majorHAnsi" w:hAnsiTheme="majorHAnsi"/>
          <w:highlight w:val="yellow"/>
        </w:rPr>
        <w:t xml:space="preserve">fill a </w:t>
      </w:r>
      <w:r w:rsidRPr="00A33EAF">
        <w:rPr>
          <w:rStyle w:val="Emphasis"/>
          <w:rFonts w:asciiTheme="majorHAnsi" w:hAnsiTheme="majorHAnsi"/>
          <w:highlight w:val="yellow"/>
        </w:rPr>
        <w:t>vacuum created by</w:t>
      </w:r>
      <w:r w:rsidRPr="00A33EAF">
        <w:rPr>
          <w:rStyle w:val="Emphasis"/>
          <w:rFonts w:asciiTheme="majorHAnsi" w:hAnsiTheme="majorHAnsi"/>
        </w:rPr>
        <w:t xml:space="preserve"> the </w:t>
      </w:r>
      <w:r w:rsidRPr="00A33EAF">
        <w:rPr>
          <w:rStyle w:val="Emphasis"/>
          <w:rFonts w:asciiTheme="majorHAnsi" w:hAnsiTheme="majorHAnsi"/>
          <w:highlight w:val="yellow"/>
        </w:rPr>
        <w:t>dearth of sensible American</w:t>
      </w:r>
      <w:r w:rsidRPr="00A33EAF">
        <w:rPr>
          <w:rFonts w:asciiTheme="majorHAnsi" w:hAnsiTheme="majorHAnsi"/>
          <w:sz w:val="16"/>
        </w:rPr>
        <w:t xml:space="preserve"> voices and </w:t>
      </w:r>
      <w:r w:rsidRPr="00A33EAF">
        <w:rPr>
          <w:rStyle w:val="Emphasis"/>
          <w:rFonts w:asciiTheme="majorHAnsi" w:hAnsiTheme="majorHAnsi"/>
          <w:highlight w:val="yellow"/>
        </w:rPr>
        <w:t>policies</w:t>
      </w:r>
      <w:r w:rsidRPr="00A33EAF">
        <w:rPr>
          <w:rStyle w:val="StyleUnderline"/>
          <w:rFonts w:asciiTheme="majorHAnsi" w:hAnsiTheme="majorHAnsi"/>
        </w:rPr>
        <w:t xml:space="preserve">. Such </w:t>
      </w:r>
      <w:r w:rsidRPr="00A33EAF">
        <w:rPr>
          <w:rStyle w:val="StyleUnderline"/>
          <w:rFonts w:asciiTheme="majorHAnsi" w:hAnsiTheme="majorHAnsi"/>
          <w:highlight w:val="yellow"/>
        </w:rPr>
        <w:t>players could range from</w:t>
      </w:r>
      <w:r w:rsidRPr="00A33EAF">
        <w:rPr>
          <w:rFonts w:asciiTheme="majorHAnsi" w:hAnsiTheme="majorHAnsi"/>
          <w:sz w:val="16"/>
        </w:rPr>
        <w:t xml:space="preserve"> economic powerhouses such as </w:t>
      </w:r>
      <w:r w:rsidRPr="00A33EAF">
        <w:rPr>
          <w:rStyle w:val="StyleUnderline"/>
          <w:rFonts w:asciiTheme="majorHAnsi" w:hAnsiTheme="majorHAnsi"/>
          <w:highlight w:val="yellow"/>
        </w:rPr>
        <w:t>China</w:t>
      </w:r>
      <w:r w:rsidRPr="00A33EAF">
        <w:rPr>
          <w:rStyle w:val="StyleUnderline"/>
          <w:rFonts w:asciiTheme="majorHAnsi" w:hAnsiTheme="majorHAnsi"/>
        </w:rPr>
        <w:t xml:space="preserve"> and Germany, </w:t>
      </w:r>
      <w:r w:rsidRPr="00A33EAF">
        <w:rPr>
          <w:rStyle w:val="StyleUnderline"/>
          <w:rFonts w:asciiTheme="majorHAnsi" w:hAnsiTheme="majorHAnsi"/>
          <w:highlight w:val="yellow"/>
        </w:rPr>
        <w:t>seeking</w:t>
      </w:r>
      <w:r w:rsidRPr="00A33EAF">
        <w:rPr>
          <w:rStyle w:val="StyleUnderline"/>
          <w:rFonts w:asciiTheme="majorHAnsi" w:hAnsiTheme="majorHAnsi"/>
        </w:rPr>
        <w:t>,</w:t>
      </w:r>
      <w:r w:rsidRPr="00A33EAF">
        <w:rPr>
          <w:rFonts w:asciiTheme="majorHAnsi" w:hAnsiTheme="majorHAnsi"/>
          <w:sz w:val="16"/>
        </w:rPr>
        <w:t xml:space="preserve"> or being forced to accept, </w:t>
      </w:r>
      <w:r w:rsidRPr="00A33EAF">
        <w:rPr>
          <w:rStyle w:val="StyleUnderline"/>
          <w:rFonts w:asciiTheme="majorHAnsi" w:hAnsiTheme="majorHAnsi"/>
          <w:highlight w:val="yellow"/>
        </w:rPr>
        <w:t>a bigger military</w:t>
      </w:r>
      <w:r w:rsidRPr="00A33EAF">
        <w:rPr>
          <w:rStyle w:val="StyleUnderline"/>
          <w:rFonts w:asciiTheme="majorHAnsi" w:hAnsiTheme="majorHAnsi"/>
        </w:rPr>
        <w:t xml:space="preserve"> and geopolitical </w:t>
      </w:r>
      <w:r w:rsidRPr="00A33EAF">
        <w:rPr>
          <w:rStyle w:val="StyleUnderline"/>
          <w:rFonts w:asciiTheme="majorHAnsi" w:hAnsiTheme="majorHAnsi"/>
          <w:highlight w:val="yellow"/>
        </w:rPr>
        <w:t xml:space="preserve">role, to </w:t>
      </w:r>
      <w:r w:rsidRPr="00A33EAF">
        <w:rPr>
          <w:rStyle w:val="Emphasis"/>
          <w:rFonts w:asciiTheme="majorHAnsi" w:hAnsiTheme="majorHAnsi"/>
          <w:highlight w:val="yellow"/>
        </w:rPr>
        <w:t>resurgent</w:t>
      </w:r>
      <w:r w:rsidRPr="00A33EAF">
        <w:rPr>
          <w:rFonts w:asciiTheme="majorHAnsi" w:hAnsiTheme="majorHAnsi"/>
          <w:sz w:val="16"/>
        </w:rPr>
        <w:t xml:space="preserve"> powers such as </w:t>
      </w:r>
      <w:r w:rsidRPr="00A33EAF">
        <w:rPr>
          <w:rStyle w:val="Emphasis"/>
          <w:rFonts w:asciiTheme="majorHAnsi" w:hAnsiTheme="majorHAnsi"/>
          <w:highlight w:val="yellow"/>
        </w:rPr>
        <w:t>Russia</w:t>
      </w:r>
      <w:r w:rsidRPr="00A33EAF">
        <w:rPr>
          <w:rFonts w:asciiTheme="majorHAnsi" w:hAnsiTheme="majorHAnsi"/>
          <w:sz w:val="16"/>
        </w:rPr>
        <w:t xml:space="preserve"> – as well as non-state actors ranging from terrorist entities such as Isis to techno-anarchist groups such as WikiLeaks.</w:t>
      </w:r>
    </w:p>
    <w:p w14:paraId="47B1277B" w14:textId="77777777" w:rsidR="00D41438" w:rsidRPr="00A33EAF" w:rsidRDefault="00D41438" w:rsidP="00D41438">
      <w:pPr>
        <w:rPr>
          <w:rFonts w:asciiTheme="majorHAnsi" w:hAnsiTheme="majorHAnsi"/>
          <w:sz w:val="16"/>
        </w:rPr>
      </w:pPr>
      <w:r w:rsidRPr="00A33EAF">
        <w:rPr>
          <w:rStyle w:val="StyleUnderline"/>
          <w:rFonts w:asciiTheme="majorHAnsi" w:hAnsiTheme="majorHAnsi"/>
          <w:highlight w:val="yellow"/>
        </w:rPr>
        <w:t>As America’s image mutates, they will</w:t>
      </w:r>
      <w:r w:rsidRPr="00A33EAF">
        <w:rPr>
          <w:rStyle w:val="StyleUnderline"/>
          <w:rFonts w:asciiTheme="majorHAnsi" w:hAnsiTheme="majorHAnsi"/>
        </w:rPr>
        <w:t xml:space="preserve"> have a growing opportunity</w:t>
      </w:r>
      <w:r w:rsidRPr="00A33EAF">
        <w:rPr>
          <w:rFonts w:asciiTheme="majorHAnsi" w:hAnsiTheme="majorHAnsi"/>
          <w:sz w:val="16"/>
        </w:rPr>
        <w:t xml:space="preserve"> either </w:t>
      </w:r>
      <w:r w:rsidRPr="00A33EAF">
        <w:rPr>
          <w:rStyle w:val="StyleUnderline"/>
          <w:rFonts w:asciiTheme="majorHAnsi" w:hAnsiTheme="majorHAnsi"/>
        </w:rPr>
        <w:t xml:space="preserve">to </w:t>
      </w:r>
      <w:r w:rsidRPr="00A33EAF">
        <w:rPr>
          <w:rStyle w:val="Emphasis"/>
          <w:rFonts w:asciiTheme="majorHAnsi" w:hAnsiTheme="majorHAnsi"/>
          <w:highlight w:val="yellow"/>
        </w:rPr>
        <w:t>sow instability or</w:t>
      </w:r>
      <w:r w:rsidRPr="00A33EAF">
        <w:rPr>
          <w:rStyle w:val="Emphasis"/>
          <w:rFonts w:asciiTheme="majorHAnsi" w:hAnsiTheme="majorHAnsi"/>
        </w:rPr>
        <w:t xml:space="preserve"> to </w:t>
      </w:r>
      <w:r w:rsidRPr="00A33EAF">
        <w:rPr>
          <w:rStyle w:val="Emphasis"/>
          <w:rFonts w:asciiTheme="majorHAnsi" w:hAnsiTheme="majorHAnsi"/>
          <w:highlight w:val="yellow"/>
        </w:rPr>
        <w:t>reshape</w:t>
      </w:r>
      <w:r w:rsidRPr="00A33EAF">
        <w:rPr>
          <w:rStyle w:val="Emphasis"/>
          <w:rFonts w:asciiTheme="majorHAnsi" w:hAnsiTheme="majorHAnsi"/>
        </w:rPr>
        <w:t xml:space="preserve"> regions of </w:t>
      </w:r>
      <w:r w:rsidRPr="00A33EAF">
        <w:rPr>
          <w:rStyle w:val="Emphasis"/>
          <w:rFonts w:asciiTheme="majorHAnsi" w:hAnsiTheme="majorHAnsi"/>
          <w:highlight w:val="yellow"/>
        </w:rPr>
        <w:t>the world</w:t>
      </w:r>
      <w:r w:rsidRPr="00A33EAF">
        <w:rPr>
          <w:rStyle w:val="StyleUnderline"/>
          <w:rFonts w:asciiTheme="majorHAnsi" w:hAnsiTheme="majorHAnsi"/>
        </w:rPr>
        <w:t xml:space="preserve"> in their own image. </w:t>
      </w:r>
      <w:r w:rsidRPr="00A33EAF">
        <w:rPr>
          <w:rStyle w:val="StyleUnderline"/>
          <w:rFonts w:asciiTheme="majorHAnsi" w:hAnsiTheme="majorHAnsi"/>
          <w:highlight w:val="yellow"/>
        </w:rPr>
        <w:t xml:space="preserve">The </w:t>
      </w:r>
      <w:r w:rsidRPr="00A33EAF">
        <w:rPr>
          <w:rStyle w:val="Emphasis"/>
          <w:rFonts w:asciiTheme="majorHAnsi" w:hAnsiTheme="majorHAnsi"/>
          <w:highlight w:val="yellow"/>
        </w:rPr>
        <w:t>nightmare scenario</w:t>
      </w:r>
      <w:r w:rsidRPr="00A33EAF">
        <w:rPr>
          <w:rStyle w:val="StyleUnderline"/>
          <w:rFonts w:asciiTheme="majorHAnsi" w:hAnsiTheme="majorHAnsi"/>
          <w:highlight w:val="yellow"/>
        </w:rPr>
        <w:t xml:space="preserve"> is</w:t>
      </w:r>
      <w:r w:rsidRPr="00A33EAF">
        <w:rPr>
          <w:rStyle w:val="StyleUnderline"/>
          <w:rFonts w:asciiTheme="majorHAnsi" w:hAnsiTheme="majorHAnsi"/>
        </w:rPr>
        <w:t xml:space="preserve"> that </w:t>
      </w:r>
      <w:r w:rsidRPr="00A33EAF">
        <w:rPr>
          <w:rStyle w:val="StyleUnderline"/>
          <w:rFonts w:asciiTheme="majorHAnsi" w:hAnsiTheme="majorHAnsi"/>
          <w:highlight w:val="yellow"/>
        </w:rPr>
        <w:t>Trump</w:t>
      </w:r>
      <w:r w:rsidRPr="00A33EAF">
        <w:rPr>
          <w:rFonts w:asciiTheme="majorHAnsi" w:hAnsiTheme="majorHAnsi"/>
          <w:sz w:val="16"/>
        </w:rPr>
        <w:t xml:space="preserve">, relying on his instincts in place of the counsel of experts, </w:t>
      </w:r>
      <w:r w:rsidRPr="00A33EAF">
        <w:rPr>
          <w:rStyle w:val="StyleUnderline"/>
          <w:rFonts w:asciiTheme="majorHAnsi" w:hAnsiTheme="majorHAnsi"/>
          <w:highlight w:val="yellow"/>
        </w:rPr>
        <w:t xml:space="preserve">seeks to </w:t>
      </w:r>
      <w:r w:rsidRPr="00A33EAF">
        <w:rPr>
          <w:rStyle w:val="Emphasis"/>
          <w:rFonts w:asciiTheme="majorHAnsi" w:hAnsiTheme="majorHAnsi"/>
          <w:highlight w:val="yellow"/>
        </w:rPr>
        <w:t>shore up America’s declining influence through</w:t>
      </w:r>
      <w:r w:rsidRPr="00A33EAF">
        <w:rPr>
          <w:rStyle w:val="Emphasis"/>
          <w:rFonts w:asciiTheme="majorHAnsi" w:hAnsiTheme="majorHAnsi"/>
        </w:rPr>
        <w:t xml:space="preserve"> spasmodic demonstrations of </w:t>
      </w:r>
      <w:r w:rsidRPr="00A33EAF">
        <w:rPr>
          <w:rStyle w:val="Emphasis"/>
          <w:rFonts w:asciiTheme="majorHAnsi" w:hAnsiTheme="majorHAnsi"/>
          <w:highlight w:val="yellow"/>
        </w:rPr>
        <w:t>military power</w:t>
      </w:r>
      <w:r w:rsidRPr="00A33EAF">
        <w:rPr>
          <w:rFonts w:asciiTheme="majorHAnsi" w:hAnsiTheme="majorHAnsi"/>
          <w:sz w:val="16"/>
        </w:rPr>
        <w:t xml:space="preserve"> – </w:t>
      </w:r>
      <w:r w:rsidRPr="00A33EAF">
        <w:rPr>
          <w:rStyle w:val="StyleUnderline"/>
          <w:rFonts w:asciiTheme="majorHAnsi" w:hAnsiTheme="majorHAnsi"/>
        </w:rPr>
        <w:t>bullying and threatening one country after another</w:t>
      </w:r>
      <w:r w:rsidRPr="00A33EAF">
        <w:rPr>
          <w:rFonts w:asciiTheme="majorHAnsi" w:hAnsiTheme="majorHAnsi"/>
          <w:sz w:val="16"/>
        </w:rPr>
        <w:t xml:space="preserve">, much as fascist regimes did in the 1930s. The consequences could be disastrous: </w:t>
      </w:r>
      <w:r w:rsidRPr="00A33EAF">
        <w:rPr>
          <w:rStyle w:val="StyleUnderline"/>
          <w:rFonts w:asciiTheme="majorHAnsi" w:hAnsiTheme="majorHAnsi"/>
          <w:highlight w:val="yellow"/>
        </w:rPr>
        <w:t xml:space="preserve">US nationalism unleashed could </w:t>
      </w:r>
      <w:r w:rsidRPr="00A33EAF">
        <w:rPr>
          <w:rStyle w:val="Emphasis"/>
          <w:rFonts w:asciiTheme="majorHAnsi" w:hAnsiTheme="majorHAnsi"/>
          <w:sz w:val="24"/>
          <w:highlight w:val="yellow"/>
        </w:rPr>
        <w:t>plunge the world into conflict</w:t>
      </w:r>
      <w:r w:rsidRPr="00A33EAF">
        <w:rPr>
          <w:rFonts w:asciiTheme="majorHAnsi" w:hAnsiTheme="majorHAnsi"/>
          <w:sz w:val="16"/>
          <w:highlight w:val="yellow"/>
        </w:rPr>
        <w:t>.</w:t>
      </w:r>
    </w:p>
    <w:p w14:paraId="72446D73" w14:textId="77777777" w:rsidR="00D41438" w:rsidRPr="00A33EAF" w:rsidRDefault="00D41438" w:rsidP="00D41438">
      <w:pPr>
        <w:rPr>
          <w:rStyle w:val="StyleUnderline"/>
          <w:rFonts w:asciiTheme="majorHAnsi" w:hAnsiTheme="majorHAnsi"/>
        </w:rPr>
      </w:pPr>
      <w:r w:rsidRPr="00A33EAF">
        <w:rPr>
          <w:rFonts w:asciiTheme="majorHAnsi" w:hAnsiTheme="majorHAnsi"/>
          <w:sz w:val="16"/>
        </w:rPr>
        <w:t xml:space="preserve">Thus </w:t>
      </w:r>
      <w:r w:rsidRPr="00A33EAF">
        <w:rPr>
          <w:rStyle w:val="StyleUnderline"/>
          <w:rFonts w:asciiTheme="majorHAnsi" w:hAnsiTheme="majorHAnsi"/>
          <w:highlight w:val="yellow"/>
        </w:rPr>
        <w:t xml:space="preserve">we </w:t>
      </w:r>
      <w:r w:rsidRPr="00A33EAF">
        <w:rPr>
          <w:rStyle w:val="Emphasis"/>
          <w:rFonts w:asciiTheme="majorHAnsi" w:hAnsiTheme="majorHAnsi"/>
          <w:highlight w:val="yellow"/>
        </w:rPr>
        <w:t>hover on the edge of</w:t>
      </w:r>
      <w:r w:rsidRPr="00A33EAF">
        <w:rPr>
          <w:rStyle w:val="Emphasis"/>
          <w:rFonts w:asciiTheme="majorHAnsi" w:hAnsiTheme="majorHAnsi"/>
        </w:rPr>
        <w:t xml:space="preserve"> a </w:t>
      </w:r>
      <w:r w:rsidRPr="00A33EAF">
        <w:rPr>
          <w:rStyle w:val="Emphasis"/>
          <w:rFonts w:asciiTheme="majorHAnsi" w:hAnsiTheme="majorHAnsi"/>
          <w:highlight w:val="yellow"/>
        </w:rPr>
        <w:t>catastrophe</w:t>
      </w:r>
      <w:r w:rsidRPr="00A33EAF">
        <w:rPr>
          <w:rStyle w:val="StyleUnderline"/>
          <w:rFonts w:asciiTheme="majorHAnsi" w:hAnsiTheme="majorHAnsi"/>
        </w:rPr>
        <w:t>: a great democracy</w:t>
      </w:r>
      <w:r w:rsidRPr="00A33EAF">
        <w:rPr>
          <w:rFonts w:asciiTheme="majorHAnsi" w:hAnsiTheme="majorHAnsi"/>
          <w:sz w:val="16"/>
        </w:rPr>
        <w:t xml:space="preserve"> that has come to be </w:t>
      </w:r>
      <w:r w:rsidRPr="00A33EAF">
        <w:rPr>
          <w:rStyle w:val="StyleUnderline"/>
          <w:rFonts w:asciiTheme="majorHAnsi" w:hAnsiTheme="majorHAnsi"/>
        </w:rPr>
        <w:t>controlled by demagogues</w:t>
      </w:r>
      <w:r w:rsidRPr="00A33EAF">
        <w:rPr>
          <w:rFonts w:asciiTheme="majorHAnsi" w:hAnsiTheme="majorHAnsi"/>
          <w:sz w:val="16"/>
        </w:rPr>
        <w:t xml:space="preserve">, ready to pounce at the slightest provocation, itching for an excuse to implement emergency measures against Muslims and others, </w:t>
      </w:r>
      <w:r w:rsidRPr="00A33EAF">
        <w:rPr>
          <w:rStyle w:val="StyleUnderline"/>
          <w:rFonts w:asciiTheme="majorHAnsi" w:hAnsiTheme="majorHAnsi"/>
        </w:rPr>
        <w:t>convinced</w:t>
      </w:r>
      <w:r w:rsidRPr="00A33EAF">
        <w:rPr>
          <w:rFonts w:asciiTheme="majorHAnsi" w:hAnsiTheme="majorHAnsi"/>
          <w:sz w:val="16"/>
        </w:rPr>
        <w:t xml:space="preserve"> that </w:t>
      </w:r>
      <w:r w:rsidRPr="00A33EAF">
        <w:rPr>
          <w:rStyle w:val="StyleUnderline"/>
          <w:rFonts w:asciiTheme="majorHAnsi" w:hAnsiTheme="majorHAnsi"/>
        </w:rPr>
        <w:t>its military might will cow the rest of the world into toeing the Trumpian line</w:t>
      </w:r>
      <w:r w:rsidRPr="00A33EAF">
        <w:rPr>
          <w:rFonts w:asciiTheme="majorHAnsi" w:hAnsiTheme="majorHAnsi"/>
        </w:rPr>
        <w:t>.</w:t>
      </w:r>
    </w:p>
    <w:p w14:paraId="4627D7D4" w14:textId="77777777" w:rsidR="00D41438" w:rsidRPr="00ED4157" w:rsidRDefault="00D41438" w:rsidP="00D41438"/>
    <w:p w14:paraId="018FAE05" w14:textId="77777777" w:rsidR="00D41438" w:rsidRDefault="00D41438" w:rsidP="00D41438">
      <w:pPr>
        <w:pStyle w:val="Heading3"/>
      </w:pPr>
      <w:r>
        <w:t>No impact</w:t>
      </w:r>
    </w:p>
    <w:p w14:paraId="0013ACAB" w14:textId="77777777" w:rsidR="00D41438" w:rsidRDefault="00D41438" w:rsidP="00D41438">
      <w:pPr>
        <w:pStyle w:val="Heading4"/>
      </w:pPr>
      <w:r>
        <w:t>No diplomacy impact and too many alt causes</w:t>
      </w:r>
    </w:p>
    <w:p w14:paraId="0DD3CE1A" w14:textId="77777777" w:rsidR="00D41438" w:rsidRDefault="00D41438" w:rsidP="00D41438">
      <w:r>
        <w:t xml:space="preserve">C. Richard </w:t>
      </w:r>
      <w:r w:rsidRPr="00A272DC">
        <w:rPr>
          <w:rStyle w:val="Style13ptBold"/>
        </w:rPr>
        <w:t>Neu 13</w:t>
      </w:r>
      <w:r>
        <w:t xml:space="preserve">, senior economist at the nonprofit, nonpartisan RAND Corporation, 2/8/13, “U.S. 'Soft Power' Abroad Is Losing Its Punch,” </w:t>
      </w:r>
      <w:hyperlink r:id="rId102" w:history="1">
        <w:r w:rsidRPr="005E6B14">
          <w:rPr>
            <w:rStyle w:val="Hyperlink"/>
          </w:rPr>
          <w:t>http://www.rand.org/blog/2013/02/us-soft-power-abroad-is-losing-its-punch.html?utm_campaign=rand_socialflow_twitter&amp;utm_source=rand_socialflow_twitter&amp;utm_medium=socialflow</w:t>
        </w:r>
      </w:hyperlink>
    </w:p>
    <w:p w14:paraId="11968058" w14:textId="77777777" w:rsidR="00D41438" w:rsidRPr="00A272DC" w:rsidRDefault="00D41438" w:rsidP="00D41438">
      <w:pPr>
        <w:ind w:left="288"/>
        <w:rPr>
          <w:sz w:val="16"/>
        </w:rPr>
      </w:pPr>
      <w:r w:rsidRPr="00A272DC">
        <w:rPr>
          <w:sz w:val="16"/>
        </w:rPr>
        <w:t xml:space="preserve">This is a small example of what may be a troubling trend: </w:t>
      </w:r>
      <w:r w:rsidRPr="000A6C33">
        <w:rPr>
          <w:rStyle w:val="StyleUnderline"/>
          <w:highlight w:val="yellow"/>
        </w:rPr>
        <w:t>America's fiscal predicament</w:t>
      </w:r>
      <w:r w:rsidRPr="00A272DC">
        <w:rPr>
          <w:rStyle w:val="StyleUnderline"/>
        </w:rPr>
        <w:t xml:space="preserve"> and the</w:t>
      </w:r>
      <w:r w:rsidRPr="00A272DC">
        <w:rPr>
          <w:sz w:val="16"/>
        </w:rPr>
        <w:t xml:space="preserve"> seeming </w:t>
      </w:r>
      <w:r w:rsidRPr="00A272DC">
        <w:rPr>
          <w:rStyle w:val="StyleUnderline"/>
        </w:rPr>
        <w:t xml:space="preserve">inability of its political system to resolve these matters </w:t>
      </w:r>
      <w:r w:rsidRPr="000A6C33">
        <w:rPr>
          <w:rStyle w:val="StyleUnderline"/>
          <w:highlight w:val="yellow"/>
        </w:rPr>
        <w:t>may be</w:t>
      </w:r>
      <w:r w:rsidRPr="000A6C33">
        <w:rPr>
          <w:sz w:val="16"/>
          <w:highlight w:val="yellow"/>
        </w:rPr>
        <w:t xml:space="preserve"> </w:t>
      </w:r>
      <w:r w:rsidRPr="000A6C33">
        <w:rPr>
          <w:rStyle w:val="StyleUnderline"/>
          <w:highlight w:val="yellow"/>
          <w:bdr w:val="single" w:sz="4" w:space="0" w:color="auto"/>
        </w:rPr>
        <w:t>taking a toll on</w:t>
      </w:r>
      <w:r w:rsidRPr="00A272DC">
        <w:rPr>
          <w:rStyle w:val="StyleUnderline"/>
          <w:bdr w:val="single" w:sz="4" w:space="0" w:color="auto"/>
        </w:rPr>
        <w:t xml:space="preserve"> the instruments of </w:t>
      </w:r>
      <w:r w:rsidRPr="00E033BB">
        <w:rPr>
          <w:rStyle w:val="StyleUnderline"/>
          <w:highlight w:val="yellow"/>
          <w:bdr w:val="single" w:sz="4" w:space="0" w:color="auto"/>
        </w:rPr>
        <w:t>U.</w:t>
      </w:r>
      <w:r w:rsidRPr="000A6C33">
        <w:rPr>
          <w:rStyle w:val="StyleUnderline"/>
          <w:highlight w:val="yellow"/>
          <w:bdr w:val="single" w:sz="4" w:space="0" w:color="auto"/>
        </w:rPr>
        <w:t>S. “soft power</w:t>
      </w:r>
      <w:r w:rsidRPr="000A6C33">
        <w:rPr>
          <w:sz w:val="16"/>
          <w:highlight w:val="yellow"/>
        </w:rPr>
        <w:t xml:space="preserve">” </w:t>
      </w:r>
      <w:r w:rsidRPr="000A6C33">
        <w:rPr>
          <w:rStyle w:val="StyleUnderline"/>
          <w:highlight w:val="yellow"/>
        </w:rPr>
        <w:t>and</w:t>
      </w:r>
      <w:r w:rsidRPr="00A272DC">
        <w:rPr>
          <w:sz w:val="16"/>
        </w:rPr>
        <w:t xml:space="preserve"> on </w:t>
      </w:r>
      <w:r w:rsidRPr="00A272DC">
        <w:rPr>
          <w:rStyle w:val="StyleUnderline"/>
        </w:rPr>
        <w:t>the</w:t>
      </w:r>
      <w:r w:rsidRPr="00A272DC">
        <w:rPr>
          <w:sz w:val="16"/>
        </w:rPr>
        <w:t xml:space="preserve"> country's </w:t>
      </w:r>
      <w:r w:rsidRPr="000A6C33">
        <w:rPr>
          <w:rStyle w:val="StyleUnderline"/>
          <w:highlight w:val="yellow"/>
        </w:rPr>
        <w:t>ability to shape international developments</w:t>
      </w:r>
      <w:r w:rsidRPr="00A272DC">
        <w:rPr>
          <w:rStyle w:val="StyleUnderline"/>
        </w:rPr>
        <w:t xml:space="preserve"> in ways that serve American interests</w:t>
      </w:r>
      <w:r w:rsidRPr="00A272DC">
        <w:rPr>
          <w:sz w:val="16"/>
        </w:rPr>
        <w:t xml:space="preserve">. </w:t>
      </w:r>
    </w:p>
    <w:p w14:paraId="55C6627D" w14:textId="77777777" w:rsidR="00D41438" w:rsidRPr="00A272DC" w:rsidRDefault="00D41438" w:rsidP="00D41438">
      <w:pPr>
        <w:ind w:left="288"/>
        <w:rPr>
          <w:sz w:val="16"/>
        </w:rPr>
      </w:pPr>
      <w:r w:rsidRPr="00A272DC">
        <w:rPr>
          <w:sz w:val="16"/>
        </w:rPr>
        <w:t xml:space="preserve">The most potent instrument of U.S. soft power is probably the simple size of the U.S. economy. As the biggest economy in the world, America has a lot to say about how the world works. But the economics profession is beginning to understand that high levels of public debt can slow economic growth, especially when gross general government debt rises above 85 or 90 percent of GDP. </w:t>
      </w:r>
    </w:p>
    <w:p w14:paraId="36BD37BC" w14:textId="77777777" w:rsidR="00D41438" w:rsidRPr="00A272DC" w:rsidRDefault="00D41438" w:rsidP="00D41438">
      <w:pPr>
        <w:ind w:left="288"/>
        <w:rPr>
          <w:sz w:val="16"/>
        </w:rPr>
      </w:pPr>
      <w:r w:rsidRPr="00A272DC">
        <w:rPr>
          <w:sz w:val="16"/>
        </w:rPr>
        <w:t xml:space="preserve">The United States crossed that threshold in 2009, and the negative effects are probably mostly out in the future. These will come at a bad time. The U.S. share of global economic output has been falling since 1999—by nearly 5 percentage points as of 2011. As America's GDP share declined, so did its share of world trade, which may reduce U.S. influence in setting the rules for international trade. </w:t>
      </w:r>
    </w:p>
    <w:p w14:paraId="14100543" w14:textId="77777777" w:rsidR="00D41438" w:rsidRPr="00A272DC" w:rsidRDefault="00D41438" w:rsidP="00D41438">
      <w:pPr>
        <w:ind w:left="288"/>
        <w:rPr>
          <w:sz w:val="16"/>
        </w:rPr>
      </w:pPr>
      <w:r w:rsidRPr="00A272DC">
        <w:rPr>
          <w:sz w:val="16"/>
        </w:rPr>
        <w:t xml:space="preserve">And it's not just the debt itself that may be slowing GDP growth. Economists at Stanford and the University of Chicago have demonstrated that uncertainty about economic policy—on the rise as a result of political squabbling over U.S. fiscal policy—typically foreshadows slower economic growth. </w:t>
      </w:r>
    </w:p>
    <w:p w14:paraId="45A68646" w14:textId="77777777" w:rsidR="00D41438" w:rsidRPr="00A272DC" w:rsidRDefault="00D41438" w:rsidP="00D41438">
      <w:pPr>
        <w:ind w:left="288"/>
        <w:rPr>
          <w:sz w:val="16"/>
        </w:rPr>
      </w:pPr>
      <w:r w:rsidRPr="000A6C33">
        <w:rPr>
          <w:rStyle w:val="StyleUnderline"/>
          <w:highlight w:val="yellow"/>
        </w:rPr>
        <w:t>Investors</w:t>
      </w:r>
      <w:r w:rsidRPr="00A272DC">
        <w:rPr>
          <w:rStyle w:val="StyleUnderline"/>
        </w:rPr>
        <w:t xml:space="preserve"> may be </w:t>
      </w:r>
      <w:r w:rsidRPr="000A6C33">
        <w:rPr>
          <w:rStyle w:val="StyleUnderline"/>
          <w:highlight w:val="yellow"/>
        </w:rPr>
        <w:t>grow</w:t>
      </w:r>
      <w:r w:rsidRPr="00A272DC">
        <w:rPr>
          <w:rStyle w:val="StyleUnderline"/>
        </w:rPr>
        <w:t xml:space="preserve">ing </w:t>
      </w:r>
      <w:r w:rsidRPr="000A6C33">
        <w:rPr>
          <w:rStyle w:val="StyleUnderline"/>
          <w:highlight w:val="yellow"/>
        </w:rPr>
        <w:t>skittish about U.S.</w:t>
      </w:r>
      <w:r w:rsidRPr="00A272DC">
        <w:rPr>
          <w:rStyle w:val="StyleUnderline"/>
        </w:rPr>
        <w:t xml:space="preserve"> government </w:t>
      </w:r>
      <w:r w:rsidRPr="000A6C33">
        <w:rPr>
          <w:rStyle w:val="StyleUnderline"/>
          <w:highlight w:val="yellow"/>
        </w:rPr>
        <w:t>debt levels</w:t>
      </w:r>
      <w:r w:rsidRPr="00A272DC">
        <w:rPr>
          <w:rStyle w:val="StyleUnderline"/>
        </w:rPr>
        <w:t xml:space="preserve"> </w:t>
      </w:r>
      <w:r w:rsidRPr="000A6C33">
        <w:rPr>
          <w:rStyle w:val="StyleUnderline"/>
          <w:highlight w:val="yellow"/>
        </w:rPr>
        <w:t>and</w:t>
      </w:r>
      <w:r w:rsidRPr="00A272DC">
        <w:rPr>
          <w:rStyle w:val="StyleUnderline"/>
        </w:rPr>
        <w:t xml:space="preserve"> the </w:t>
      </w:r>
      <w:r w:rsidRPr="000A6C33">
        <w:rPr>
          <w:rStyle w:val="StyleUnderline"/>
          <w:highlight w:val="yellow"/>
        </w:rPr>
        <w:t>disordered</w:t>
      </w:r>
      <w:r w:rsidRPr="00A272DC">
        <w:rPr>
          <w:rStyle w:val="StyleUnderline"/>
        </w:rPr>
        <w:t xml:space="preserve"> state of U.S. </w:t>
      </w:r>
      <w:r w:rsidRPr="000A6C33">
        <w:rPr>
          <w:rStyle w:val="StyleUnderline"/>
          <w:highlight w:val="yellow"/>
        </w:rPr>
        <w:t>fiscal policymaking</w:t>
      </w:r>
      <w:r w:rsidRPr="00A272DC">
        <w:rPr>
          <w:sz w:val="16"/>
        </w:rPr>
        <w:t xml:space="preserve">. </w:t>
      </w:r>
    </w:p>
    <w:p w14:paraId="207A0858" w14:textId="77777777" w:rsidR="00D41438" w:rsidRPr="00A272DC" w:rsidRDefault="00D41438" w:rsidP="00D41438">
      <w:pPr>
        <w:ind w:left="288"/>
        <w:rPr>
          <w:sz w:val="16"/>
        </w:rPr>
      </w:pPr>
      <w:r w:rsidRPr="00A272DC">
        <w:rPr>
          <w:sz w:val="16"/>
        </w:rPr>
        <w:t xml:space="preserve">From the beginning of 2002, when U.S. government debt was at its most recent minimum as a share of GDP, to the end of 2012, the dollar lost 25 percent of its value, in price-adjusted terms, against a basket of the currencies of major trading partners. This may have been because investors fear that the only way out of the current debt problems will be future inflation. </w:t>
      </w:r>
      <w:r w:rsidRPr="000A6C33">
        <w:rPr>
          <w:rStyle w:val="StyleUnderline"/>
          <w:highlight w:val="yellow"/>
        </w:rPr>
        <w:t>The dollar has</w:t>
      </w:r>
      <w:r w:rsidRPr="00A272DC">
        <w:rPr>
          <w:sz w:val="16"/>
        </w:rPr>
        <w:t xml:space="preserve"> also </w:t>
      </w:r>
      <w:r w:rsidRPr="000A6C33">
        <w:rPr>
          <w:rStyle w:val="StyleUnderline"/>
          <w:highlight w:val="yellow"/>
        </w:rPr>
        <w:t>given up</w:t>
      </w:r>
      <w:r w:rsidRPr="00A272DC">
        <w:rPr>
          <w:rStyle w:val="StyleUnderline"/>
        </w:rPr>
        <w:t xml:space="preserve"> a bit of its </w:t>
      </w:r>
      <w:r w:rsidRPr="000A6C33">
        <w:rPr>
          <w:rStyle w:val="StyleUnderline"/>
          <w:highlight w:val="yellow"/>
        </w:rPr>
        <w:t>dominance</w:t>
      </w:r>
      <w:r w:rsidRPr="00A272DC">
        <w:rPr>
          <w:rStyle w:val="StyleUnderline"/>
        </w:rPr>
        <w:t xml:space="preserve"> as the preferred currency</w:t>
      </w:r>
      <w:r w:rsidRPr="00A272DC">
        <w:rPr>
          <w:sz w:val="16"/>
        </w:rPr>
        <w:t xml:space="preserve"> for international reserves among advanced economies. And </w:t>
      </w:r>
      <w:r w:rsidRPr="00A272DC">
        <w:rPr>
          <w:rStyle w:val="StyleUnderline"/>
        </w:rPr>
        <w:t>the renminbi appears to have replaced the dollar as the “reference currency” for most of East Asia</w:t>
      </w:r>
      <w:r w:rsidRPr="00A272DC">
        <w:rPr>
          <w:sz w:val="16"/>
        </w:rPr>
        <w:t xml:space="preserve">. (The good news is that in recent years U.S. banks have increased their share of deposits from foreigners, mostly at the expense of banks in London.) </w:t>
      </w:r>
    </w:p>
    <w:p w14:paraId="049ED471" w14:textId="77777777" w:rsidR="00D41438" w:rsidRPr="00A272DC" w:rsidRDefault="00D41438" w:rsidP="00D41438">
      <w:pPr>
        <w:ind w:left="288"/>
        <w:rPr>
          <w:sz w:val="16"/>
        </w:rPr>
      </w:pPr>
      <w:r w:rsidRPr="00A272DC">
        <w:rPr>
          <w:sz w:val="16"/>
        </w:rPr>
        <w:t xml:space="preserve">More troubling for the future is that </w:t>
      </w:r>
      <w:r w:rsidRPr="00A272DC">
        <w:rPr>
          <w:rStyle w:val="StyleUnderline"/>
        </w:rPr>
        <w:t>private domestic investment</w:t>
      </w:r>
      <w:r w:rsidRPr="00A272DC">
        <w:rPr>
          <w:sz w:val="16"/>
        </w:rPr>
        <w:t>—the fuel for future economic growth—</w:t>
      </w:r>
      <w:r w:rsidRPr="00A272DC">
        <w:rPr>
          <w:rStyle w:val="StyleUnderline"/>
        </w:rPr>
        <w:t>shows a strong negative correlation with government debt levels</w:t>
      </w:r>
      <w:r w:rsidRPr="00A272DC">
        <w:rPr>
          <w:sz w:val="16"/>
        </w:rPr>
        <w:t xml:space="preserve"> over several business cycles dating back to the late 1950s. Continuing high debt does not bode well in this regard. </w:t>
      </w:r>
    </w:p>
    <w:p w14:paraId="5C489691" w14:textId="77777777" w:rsidR="00D41438" w:rsidRPr="00A272DC" w:rsidRDefault="00D41438" w:rsidP="00D41438">
      <w:pPr>
        <w:ind w:left="288"/>
        <w:rPr>
          <w:sz w:val="16"/>
        </w:rPr>
      </w:pPr>
      <w:r w:rsidRPr="00A272DC">
        <w:rPr>
          <w:sz w:val="16"/>
        </w:rPr>
        <w:t xml:space="preserve">But perhaps the worst consequences of U.S. debt are actions not taken. </w:t>
      </w:r>
    </w:p>
    <w:p w14:paraId="67C51642" w14:textId="77777777" w:rsidR="00D41438" w:rsidRDefault="00D41438" w:rsidP="00D41438">
      <w:pPr>
        <w:ind w:left="288"/>
        <w:rPr>
          <w:rStyle w:val="StyleUnderline"/>
          <w:highlight w:val="yellow"/>
        </w:rPr>
      </w:pPr>
      <w:r w:rsidRPr="00E033BB">
        <w:rPr>
          <w:rStyle w:val="StyleUnderline"/>
          <w:highlight w:val="yellow"/>
        </w:rPr>
        <w:t xml:space="preserve">U.S. </w:t>
      </w:r>
      <w:r w:rsidRPr="00E033BB">
        <w:rPr>
          <w:rStyle w:val="StyleUnderline"/>
        </w:rPr>
        <w:t xml:space="preserve">international </w:t>
      </w:r>
      <w:r w:rsidRPr="00E033BB">
        <w:rPr>
          <w:rStyle w:val="StyleUnderline"/>
          <w:highlight w:val="yellow"/>
        </w:rPr>
        <w:t>leadership has been based</w:t>
      </w:r>
      <w:r w:rsidRPr="00A272DC">
        <w:rPr>
          <w:sz w:val="16"/>
        </w:rPr>
        <w:t xml:space="preserve">, in part, </w:t>
      </w:r>
      <w:r w:rsidRPr="00E033BB">
        <w:rPr>
          <w:rStyle w:val="StyleUnderline"/>
          <w:highlight w:val="yellow"/>
        </w:rPr>
        <w:t>on contributions</w:t>
      </w:r>
      <w:r w:rsidRPr="00A272DC">
        <w:rPr>
          <w:sz w:val="16"/>
        </w:rPr>
        <w:t>—political and financial—</w:t>
      </w:r>
      <w:r w:rsidRPr="00E033BB">
        <w:rPr>
          <w:rStyle w:val="StyleUnderline"/>
          <w:highlight w:val="yellow"/>
        </w:rPr>
        <w:t>to major institutions and initiatives</w:t>
      </w:r>
    </w:p>
    <w:p w14:paraId="0EF3DD29" w14:textId="77777777" w:rsidR="00D41438" w:rsidRDefault="00D41438" w:rsidP="00D41438">
      <w:pPr>
        <w:ind w:left="288"/>
        <w:rPr>
          <w:sz w:val="16"/>
        </w:rPr>
      </w:pPr>
    </w:p>
    <w:p w14:paraId="3C78390C" w14:textId="77777777" w:rsidR="00D41438" w:rsidRDefault="00D41438" w:rsidP="00D41438">
      <w:pPr>
        <w:ind w:left="288"/>
        <w:rPr>
          <w:sz w:val="16"/>
        </w:rPr>
      </w:pPr>
    </w:p>
    <w:p w14:paraId="6B316250" w14:textId="77777777" w:rsidR="00D41438" w:rsidRPr="00A272DC" w:rsidRDefault="00D41438" w:rsidP="00D41438">
      <w:pPr>
        <w:ind w:left="288"/>
        <w:rPr>
          <w:sz w:val="16"/>
        </w:rPr>
      </w:pPr>
      <w:r w:rsidRPr="00A272DC">
        <w:rPr>
          <w:sz w:val="16"/>
        </w:rPr>
        <w:t xml:space="preserve">—International Monetary Fund, World Bank, General Agreements on Tariffs and Trade (and later World Trade Organization), NATO, North America Free Trade Agreement, the Marshall Plan, and so on. These served U.S. interests and made the world better. </w:t>
      </w:r>
    </w:p>
    <w:p w14:paraId="609598E9" w14:textId="77777777" w:rsidR="00D41438" w:rsidRPr="00A272DC" w:rsidRDefault="00D41438" w:rsidP="00D41438">
      <w:pPr>
        <w:ind w:left="288"/>
        <w:rPr>
          <w:sz w:val="16"/>
        </w:rPr>
      </w:pPr>
      <w:r w:rsidRPr="00A272DC">
        <w:rPr>
          <w:sz w:val="16"/>
        </w:rPr>
        <w:t xml:space="preserve">But </w:t>
      </w:r>
      <w:r w:rsidRPr="00A272DC">
        <w:rPr>
          <w:rStyle w:val="StyleUnderline"/>
        </w:rPr>
        <w:t xml:space="preserve">what have we done </w:t>
      </w:r>
      <w:r w:rsidRPr="00E033BB">
        <w:rPr>
          <w:rStyle w:val="StyleUnderline"/>
        </w:rPr>
        <w:t>lately</w:t>
      </w:r>
      <w:r w:rsidRPr="00A272DC">
        <w:rPr>
          <w:rStyle w:val="StyleUnderline"/>
        </w:rPr>
        <w:t>?</w:t>
      </w:r>
      <w:r w:rsidRPr="00A272DC">
        <w:rPr>
          <w:sz w:val="16"/>
        </w:rPr>
        <w:t xml:space="preserve"> The </w:t>
      </w:r>
      <w:r w:rsidRPr="00E033BB">
        <w:rPr>
          <w:rStyle w:val="StyleUnderline"/>
          <w:highlight w:val="yellow"/>
        </w:rPr>
        <w:t>Doha</w:t>
      </w:r>
      <w:r w:rsidRPr="00A272DC">
        <w:rPr>
          <w:sz w:val="16"/>
        </w:rPr>
        <w:t xml:space="preserve"> round of trade negotiations has </w:t>
      </w:r>
      <w:r w:rsidRPr="00E033BB">
        <w:rPr>
          <w:rStyle w:val="StyleUnderline"/>
          <w:highlight w:val="yellow"/>
        </w:rPr>
        <w:t>stalled</w:t>
      </w:r>
      <w:r w:rsidRPr="00E033BB">
        <w:rPr>
          <w:sz w:val="16"/>
          <w:highlight w:val="yellow"/>
        </w:rPr>
        <w:t xml:space="preserve">. </w:t>
      </w:r>
      <w:r w:rsidRPr="00E033BB">
        <w:rPr>
          <w:rStyle w:val="StyleUnderline"/>
          <w:highlight w:val="yellow"/>
        </w:rPr>
        <w:t>Ditto</w:t>
      </w:r>
      <w:r w:rsidRPr="00A272DC">
        <w:rPr>
          <w:sz w:val="16"/>
        </w:rPr>
        <w:t xml:space="preserve"> efforts at coordinated international </w:t>
      </w:r>
      <w:r w:rsidRPr="00A272DC">
        <w:rPr>
          <w:rStyle w:val="StyleUnderline"/>
        </w:rPr>
        <w:t xml:space="preserve">action on </w:t>
      </w:r>
      <w:r w:rsidRPr="00E033BB">
        <w:rPr>
          <w:rStyle w:val="StyleUnderline"/>
          <w:highlight w:val="yellow"/>
        </w:rPr>
        <w:t>climate change</w:t>
      </w:r>
      <w:r w:rsidRPr="00A272DC">
        <w:rPr>
          <w:sz w:val="16"/>
        </w:rPr>
        <w:t xml:space="preserve">. </w:t>
      </w:r>
      <w:r w:rsidRPr="00A272DC">
        <w:rPr>
          <w:rStyle w:val="StyleUnderline"/>
        </w:rPr>
        <w:t>Countries of the Arab Spring need rebuilding</w:t>
      </w:r>
      <w:r w:rsidRPr="00A272DC">
        <w:rPr>
          <w:sz w:val="16"/>
        </w:rPr>
        <w:t xml:space="preserve">. </w:t>
      </w:r>
      <w:r w:rsidRPr="00E033BB">
        <w:rPr>
          <w:rStyle w:val="StyleUnderline"/>
          <w:highlight w:val="yellow"/>
        </w:rPr>
        <w:t>Little progress is apparent on</w:t>
      </w:r>
      <w:r w:rsidRPr="00A272DC">
        <w:rPr>
          <w:rStyle w:val="StyleUnderline"/>
        </w:rPr>
        <w:t xml:space="preserve"> the </w:t>
      </w:r>
      <w:r w:rsidRPr="00E033BB">
        <w:rPr>
          <w:rStyle w:val="StyleUnderline"/>
          <w:highlight w:val="yellow"/>
        </w:rPr>
        <w:t>T</w:t>
      </w:r>
      <w:r w:rsidRPr="00A272DC">
        <w:rPr>
          <w:rStyle w:val="StyleUnderline"/>
        </w:rPr>
        <w:t>rans</w:t>
      </w:r>
      <w:r w:rsidRPr="00E033BB">
        <w:rPr>
          <w:rStyle w:val="StyleUnderline"/>
          <w:highlight w:val="yellow"/>
        </w:rPr>
        <w:t>p</w:t>
      </w:r>
      <w:r w:rsidRPr="00A272DC">
        <w:rPr>
          <w:rStyle w:val="StyleUnderline"/>
        </w:rPr>
        <w:t xml:space="preserve">acific </w:t>
      </w:r>
      <w:r w:rsidRPr="00E033BB">
        <w:rPr>
          <w:rStyle w:val="StyleUnderline"/>
          <w:highlight w:val="yellow"/>
        </w:rPr>
        <w:t>P</w:t>
      </w:r>
      <w:r w:rsidRPr="00A272DC">
        <w:rPr>
          <w:rStyle w:val="StyleUnderline"/>
        </w:rPr>
        <w:t>artnership</w:t>
      </w:r>
      <w:r w:rsidRPr="00A272DC">
        <w:rPr>
          <w:sz w:val="16"/>
        </w:rPr>
        <w:t xml:space="preserve">, a proposed new free-trade area. And </w:t>
      </w:r>
      <w:r w:rsidRPr="00E033BB">
        <w:rPr>
          <w:rStyle w:val="StyleUnderline"/>
          <w:highlight w:val="yellow"/>
        </w:rPr>
        <w:t>warnings from the U.S</w:t>
      </w:r>
      <w:r w:rsidRPr="00A272DC">
        <w:rPr>
          <w:rStyle w:val="StyleUnderline"/>
        </w:rPr>
        <w:t>.</w:t>
      </w:r>
      <w:r w:rsidRPr="00A272DC">
        <w:rPr>
          <w:sz w:val="16"/>
        </w:rPr>
        <w:t xml:space="preserve"> treasury secretary </w:t>
      </w:r>
      <w:r w:rsidRPr="00E033BB">
        <w:rPr>
          <w:rStyle w:val="StyleUnderline"/>
          <w:highlight w:val="yellow"/>
        </w:rPr>
        <w:t>to</w:t>
      </w:r>
      <w:r w:rsidRPr="00A272DC">
        <w:rPr>
          <w:sz w:val="16"/>
        </w:rPr>
        <w:t xml:space="preserve"> his </w:t>
      </w:r>
      <w:r w:rsidRPr="00A272DC">
        <w:rPr>
          <w:rStyle w:val="StyleUnderline"/>
        </w:rPr>
        <w:t>European counterparts about</w:t>
      </w:r>
      <w:r w:rsidRPr="00A272DC">
        <w:rPr>
          <w:sz w:val="16"/>
        </w:rPr>
        <w:t xml:space="preserve"> the dangers of failing to resolve </w:t>
      </w:r>
      <w:r w:rsidRPr="00A272DC">
        <w:rPr>
          <w:rStyle w:val="StyleUnderline"/>
        </w:rPr>
        <w:t xml:space="preserve">the fiscal crisis in </w:t>
      </w:r>
      <w:r w:rsidRPr="00E033BB">
        <w:rPr>
          <w:rStyle w:val="StyleUnderline"/>
          <w:highlight w:val="yellow"/>
        </w:rPr>
        <w:t>the eurozone met</w:t>
      </w:r>
      <w:r w:rsidRPr="00E033BB">
        <w:rPr>
          <w:sz w:val="16"/>
          <w:highlight w:val="yellow"/>
        </w:rPr>
        <w:t xml:space="preserve"> </w:t>
      </w:r>
      <w:r w:rsidRPr="00E033BB">
        <w:rPr>
          <w:rStyle w:val="StyleUnderline"/>
          <w:highlight w:val="yellow"/>
          <w:bdr w:val="single" w:sz="4" w:space="0" w:color="auto"/>
        </w:rPr>
        <w:t>with public rebukes</w:t>
      </w:r>
      <w:r w:rsidRPr="00A272DC">
        <w:rPr>
          <w:sz w:val="16"/>
        </w:rPr>
        <w:t xml:space="preserve">: Get your own house in order before you lecture us. </w:t>
      </w:r>
      <w:r w:rsidRPr="00A272DC">
        <w:rPr>
          <w:rStyle w:val="StyleUnderline"/>
          <w:bdr w:val="single" w:sz="4" w:space="0" w:color="auto"/>
        </w:rPr>
        <w:t xml:space="preserve">Have </w:t>
      </w:r>
      <w:r w:rsidRPr="00E033BB">
        <w:rPr>
          <w:rStyle w:val="StyleUnderline"/>
          <w:highlight w:val="yellow"/>
          <w:bdr w:val="single" w:sz="4" w:space="0" w:color="auto"/>
        </w:rPr>
        <w:t>U.S. fiscal problems undermined America's</w:t>
      </w:r>
      <w:r w:rsidRPr="00A272DC">
        <w:rPr>
          <w:rStyle w:val="StyleUnderline"/>
          <w:bdr w:val="single" w:sz="4" w:space="0" w:color="auto"/>
        </w:rPr>
        <w:t xml:space="preserve"> self confidence and </w:t>
      </w:r>
      <w:r w:rsidRPr="00E033BB">
        <w:rPr>
          <w:rStyle w:val="StyleUnderline"/>
          <w:highlight w:val="yellow"/>
          <w:bdr w:val="single" w:sz="4" w:space="0" w:color="auto"/>
        </w:rPr>
        <w:t>external credibility to the extent that it can no longer lead</w:t>
      </w:r>
      <w:r w:rsidRPr="00A272DC">
        <w:rPr>
          <w:rStyle w:val="StyleUnderline"/>
          <w:bdr w:val="single" w:sz="4" w:space="0" w:color="auto"/>
        </w:rPr>
        <w:t>?</w:t>
      </w:r>
    </w:p>
    <w:p w14:paraId="66181A9A" w14:textId="77777777" w:rsidR="00D41438" w:rsidRPr="00A272DC" w:rsidRDefault="00D41438" w:rsidP="00D41438">
      <w:pPr>
        <w:ind w:left="288"/>
        <w:rPr>
          <w:sz w:val="16"/>
        </w:rPr>
      </w:pPr>
      <w:r w:rsidRPr="00A272DC">
        <w:rPr>
          <w:sz w:val="16"/>
        </w:rPr>
        <w:t xml:space="preserve">And </w:t>
      </w:r>
      <w:r w:rsidRPr="00A272DC">
        <w:rPr>
          <w:rStyle w:val="StyleUnderline"/>
        </w:rPr>
        <w:t>what about unmet needs at home</w:t>
      </w:r>
      <w:r w:rsidRPr="00A272DC">
        <w:rPr>
          <w:sz w:val="16"/>
        </w:rPr>
        <w:t xml:space="preserve">—healthcare costs, a foundering public education system, deteriorating infrastructure, and increasing inequality? </w:t>
      </w:r>
      <w:r w:rsidRPr="00E033BB">
        <w:rPr>
          <w:rStyle w:val="StyleUnderline"/>
          <w:highlight w:val="yellow"/>
        </w:rPr>
        <w:t>A strained fiscal situation</w:t>
      </w:r>
      <w:r w:rsidRPr="00A272DC">
        <w:rPr>
          <w:rStyle w:val="StyleUnderline"/>
        </w:rPr>
        <w:t xml:space="preserve"> that limits resources for action and </w:t>
      </w:r>
      <w:r w:rsidRPr="00E033BB">
        <w:rPr>
          <w:rStyle w:val="StyleUnderline"/>
          <w:highlight w:val="yellow"/>
        </w:rPr>
        <w:t>absorbs so much political energy</w:t>
      </w:r>
      <w:r w:rsidRPr="00A272DC">
        <w:rPr>
          <w:sz w:val="16"/>
        </w:rPr>
        <w:t xml:space="preserve"> </w:t>
      </w:r>
      <w:r w:rsidRPr="00A272DC">
        <w:rPr>
          <w:rStyle w:val="StyleUnderline"/>
        </w:rPr>
        <w:t>cannot be helping with any of these matters</w:t>
      </w:r>
      <w:r w:rsidRPr="00A272DC">
        <w:rPr>
          <w:sz w:val="16"/>
        </w:rPr>
        <w:t xml:space="preserve">. But </w:t>
      </w:r>
      <w:r w:rsidRPr="00A272DC">
        <w:rPr>
          <w:rStyle w:val="StyleUnderline"/>
        </w:rPr>
        <w:t>without progress on such things</w:t>
      </w:r>
      <w:r w:rsidRPr="00A272DC">
        <w:rPr>
          <w:sz w:val="16"/>
        </w:rPr>
        <w:t xml:space="preserve">, </w:t>
      </w:r>
      <w:r w:rsidRPr="00E033BB">
        <w:rPr>
          <w:rStyle w:val="StyleUnderline"/>
          <w:highlight w:val="yellow"/>
        </w:rPr>
        <w:t xml:space="preserve">what becomes of the social cohesion </w:t>
      </w:r>
      <w:r w:rsidRPr="00E033BB">
        <w:rPr>
          <w:rStyle w:val="StyleUnderline"/>
          <w:highlight w:val="yellow"/>
          <w:bdr w:val="single" w:sz="4" w:space="0" w:color="auto"/>
        </w:rPr>
        <w:t>necessary for unified</w:t>
      </w:r>
      <w:r w:rsidRPr="00A272DC">
        <w:rPr>
          <w:rStyle w:val="StyleUnderline"/>
          <w:bdr w:val="single" w:sz="4" w:space="0" w:color="auto"/>
        </w:rPr>
        <w:t xml:space="preserve"> </w:t>
      </w:r>
      <w:r w:rsidRPr="00E033BB">
        <w:rPr>
          <w:rStyle w:val="StyleUnderline"/>
          <w:highlight w:val="yellow"/>
          <w:bdr w:val="single" w:sz="4" w:space="0" w:color="auto"/>
        </w:rPr>
        <w:t>action abroad or</w:t>
      </w:r>
      <w:r w:rsidRPr="00A272DC">
        <w:rPr>
          <w:rStyle w:val="StyleUnderline"/>
          <w:bdr w:val="single" w:sz="4" w:space="0" w:color="auto"/>
        </w:rPr>
        <w:t xml:space="preserve"> the </w:t>
      </w:r>
      <w:r w:rsidRPr="00E033BB">
        <w:rPr>
          <w:rStyle w:val="StyleUnderline"/>
          <w:highlight w:val="yellow"/>
          <w:bdr w:val="single" w:sz="4" w:space="0" w:color="auto"/>
        </w:rPr>
        <w:t>moral authority to lead</w:t>
      </w:r>
      <w:r w:rsidRPr="00A272DC">
        <w:rPr>
          <w:rStyle w:val="StyleUnderline"/>
          <w:bdr w:val="single" w:sz="4" w:space="0" w:color="auto"/>
        </w:rPr>
        <w:t xml:space="preserve"> other nations by example?</w:t>
      </w:r>
    </w:p>
    <w:p w14:paraId="45C17EBB" w14:textId="77777777" w:rsidR="00D41438" w:rsidRPr="00A272DC" w:rsidRDefault="00D41438" w:rsidP="00D41438">
      <w:pPr>
        <w:ind w:left="288"/>
        <w:rPr>
          <w:sz w:val="16"/>
        </w:rPr>
      </w:pPr>
      <w:r w:rsidRPr="00A272DC">
        <w:rPr>
          <w:sz w:val="16"/>
        </w:rPr>
        <w:t>America's fiscal predicament is serious. The problem has become obvious in the last few years, but it has been building for decades, largely the result of promises of extensive social benefits without a corresponding willingness to pay for them.</w:t>
      </w:r>
    </w:p>
    <w:p w14:paraId="2B279E48" w14:textId="77777777" w:rsidR="00D41438" w:rsidRPr="00A272DC" w:rsidRDefault="00D41438" w:rsidP="00D41438">
      <w:pPr>
        <w:ind w:left="288"/>
        <w:rPr>
          <w:sz w:val="16"/>
        </w:rPr>
      </w:pPr>
      <w:r w:rsidRPr="00A272DC">
        <w:rPr>
          <w:sz w:val="16"/>
        </w:rPr>
        <w:t xml:space="preserve">Putting U.S. government financing on a sustainable path will require painful adjustments over a number of years—increased government revenue and painful reductions in government outlays, almost certainly including outlays for defense and international affairs. </w:t>
      </w:r>
      <w:r w:rsidRPr="00A272DC">
        <w:rPr>
          <w:rStyle w:val="StyleUnderline"/>
        </w:rPr>
        <w:t>During the necessary period of fiscal adjustment and constrained government resources</w:t>
      </w:r>
      <w:r w:rsidRPr="00A272DC">
        <w:rPr>
          <w:sz w:val="16"/>
        </w:rPr>
        <w:t xml:space="preserve">, </w:t>
      </w:r>
      <w:r w:rsidRPr="00E033BB">
        <w:rPr>
          <w:rStyle w:val="StyleUnderline"/>
          <w:highlight w:val="yellow"/>
          <w:bdr w:val="single" w:sz="4" w:space="0" w:color="auto"/>
        </w:rPr>
        <w:t>U.S. international influence may decline yet further</w:t>
      </w:r>
      <w:r w:rsidRPr="00E033BB">
        <w:rPr>
          <w:sz w:val="16"/>
          <w:highlight w:val="yellow"/>
        </w:rPr>
        <w:t>.</w:t>
      </w:r>
    </w:p>
    <w:p w14:paraId="29EFFB89" w14:textId="77777777" w:rsidR="00D41438" w:rsidRPr="004D719F" w:rsidRDefault="00D41438" w:rsidP="00D41438"/>
    <w:p w14:paraId="47694425" w14:textId="77777777" w:rsidR="00D41438" w:rsidRDefault="00D41438" w:rsidP="00D41438">
      <w:pPr>
        <w:pStyle w:val="Heading1"/>
      </w:pPr>
      <w:r>
        <w:t>Inequality</w:t>
      </w:r>
    </w:p>
    <w:p w14:paraId="2D35CFFD" w14:textId="77777777" w:rsidR="00211E54" w:rsidRDefault="00211E54" w:rsidP="00211E54">
      <w:pPr>
        <w:pStyle w:val="Heading3"/>
      </w:pPr>
      <w:r>
        <w:t>Econ- no</w:t>
      </w:r>
    </w:p>
    <w:p w14:paraId="0478E765" w14:textId="77777777" w:rsidR="00211E54" w:rsidRPr="00807122" w:rsidRDefault="00211E54" w:rsidP="00211E54">
      <w:pPr>
        <w:pStyle w:val="Heading4"/>
      </w:pPr>
      <w:r w:rsidRPr="00807122">
        <w:t>Inequality is a non-factor for economic health</w:t>
      </w:r>
    </w:p>
    <w:p w14:paraId="2D51AFEF" w14:textId="77777777" w:rsidR="00211E54" w:rsidRPr="00807122" w:rsidRDefault="00211E54" w:rsidP="00211E54">
      <w:r w:rsidRPr="00807122">
        <w:rPr>
          <w:rStyle w:val="Style13ptBold"/>
        </w:rPr>
        <w:t>Giles 15</w:t>
      </w:r>
      <w:r w:rsidRPr="00807122">
        <w:t xml:space="preserve"> (8/18, Chris Giles is the Economics Editor of the Financial Times. Before that he was a leader writer. He reports on international and UK economics and writes a fortnightly column on the UK economy. “Inequality is unjust, not bad for growth”, https://www.ft.com/content/94a7b252-45a1-11e5-b3b2-1672f710807b)</w:t>
      </w:r>
    </w:p>
    <w:p w14:paraId="31D73E0A" w14:textId="77777777" w:rsidR="00211E54" w:rsidRDefault="00211E54" w:rsidP="00211E54">
      <w:r w:rsidRPr="00931F44">
        <w:rPr>
          <w:rStyle w:val="StyleUnderline"/>
          <w:highlight w:val="yellow"/>
        </w:rPr>
        <w:t>Inequality is</w:t>
      </w:r>
      <w:r w:rsidRPr="00807122">
        <w:rPr>
          <w:rStyle w:val="StyleUnderline"/>
        </w:rPr>
        <w:t xml:space="preserve"> unjust, </w:t>
      </w:r>
      <w:r w:rsidRPr="00931F44">
        <w:rPr>
          <w:rStyle w:val="Emphasis"/>
          <w:highlight w:val="yellow"/>
        </w:rPr>
        <w:t>not bad for growth</w:t>
      </w:r>
      <w:r w:rsidRPr="00807122">
        <w:rPr>
          <w:rStyle w:val="StyleUnderline"/>
        </w:rPr>
        <w:t xml:space="preserve"> </w:t>
      </w:r>
      <w:r w:rsidRPr="00807122">
        <w:t xml:space="preserve">Disparity of income is both a virtue and a vice. The virtue of providing rewards for effort and generating economic growth must be balanced against the vice of inequality’s manifest injustice. Riches derived through good fortune, good parents or being born at a good time are far from easy to defend. </w:t>
      </w:r>
      <w:r w:rsidRPr="00807122">
        <w:rPr>
          <w:rStyle w:val="StyleUnderline"/>
        </w:rPr>
        <w:t>The problem for society and governments is to determine an acceptable degree of redistribution, balancing</w:t>
      </w:r>
      <w:r w:rsidRPr="00807122">
        <w:t xml:space="preserve"> the remaining </w:t>
      </w:r>
      <w:r w:rsidRPr="00807122">
        <w:rPr>
          <w:rStyle w:val="StyleUnderline"/>
        </w:rPr>
        <w:t>inequality with the blunted incentives from higher taxes and benefits</w:t>
      </w:r>
      <w:r w:rsidRPr="00807122">
        <w:t xml:space="preserve">. Or so we thought. </w:t>
      </w:r>
      <w:r w:rsidRPr="00807122">
        <w:rPr>
          <w:rStyle w:val="StyleUnderline"/>
        </w:rPr>
        <w:t>The past two years have witnessed huge growth in the industry of academic research rejecting this trade-off</w:t>
      </w:r>
      <w:r w:rsidRPr="00807122">
        <w:t xml:space="preserve">. </w:t>
      </w:r>
      <w:r w:rsidRPr="00807122">
        <w:rPr>
          <w:rStyle w:val="StyleUnderline"/>
        </w:rPr>
        <w:t>Lower inequality boosts growth, its advocates claim</w:t>
      </w:r>
      <w:r w:rsidRPr="00807122">
        <w:t xml:space="preserve">, so countries really can have more redistribution, a narrower gap between rich and poor, alongside more sustained economic expansion. </w:t>
      </w:r>
      <w:r w:rsidRPr="00807122">
        <w:rPr>
          <w:rStyle w:val="StyleUnderline"/>
        </w:rPr>
        <w:t>Leading the charge</w:t>
      </w:r>
      <w:r w:rsidRPr="00807122">
        <w:t xml:space="preserve"> towards the new consensus </w:t>
      </w:r>
      <w:r w:rsidRPr="00807122">
        <w:rPr>
          <w:rStyle w:val="StyleUnderline"/>
        </w:rPr>
        <w:t>are</w:t>
      </w:r>
      <w:r w:rsidRPr="00807122">
        <w:t xml:space="preserve"> two somewhat surprising institutions — </w:t>
      </w:r>
      <w:r w:rsidRPr="00931F44">
        <w:rPr>
          <w:rStyle w:val="StyleUnderline"/>
          <w:highlight w:val="yellow"/>
        </w:rPr>
        <w:t xml:space="preserve">the </w:t>
      </w:r>
      <w:r w:rsidRPr="00931F44">
        <w:rPr>
          <w:rStyle w:val="Emphasis"/>
          <w:highlight w:val="yellow"/>
        </w:rPr>
        <w:t>I</w:t>
      </w:r>
      <w:r w:rsidRPr="00807122">
        <w:t xml:space="preserve">nternational </w:t>
      </w:r>
      <w:r w:rsidRPr="00931F44">
        <w:rPr>
          <w:rStyle w:val="Emphasis"/>
          <w:highlight w:val="yellow"/>
        </w:rPr>
        <w:t>M</w:t>
      </w:r>
      <w:r w:rsidRPr="00807122">
        <w:t xml:space="preserve">onetary </w:t>
      </w:r>
      <w:r w:rsidRPr="00931F44">
        <w:rPr>
          <w:rStyle w:val="Emphasis"/>
          <w:highlight w:val="yellow"/>
        </w:rPr>
        <w:t>F</w:t>
      </w:r>
      <w:r w:rsidRPr="00807122">
        <w:t xml:space="preserve">und </w:t>
      </w:r>
      <w:r w:rsidRPr="00931F44">
        <w:rPr>
          <w:rStyle w:val="StyleUnderline"/>
          <w:highlight w:val="yellow"/>
        </w:rPr>
        <w:t>and</w:t>
      </w:r>
      <w:r w:rsidRPr="00807122">
        <w:rPr>
          <w:rStyle w:val="StyleUnderline"/>
        </w:rPr>
        <w:t xml:space="preserve"> the </w:t>
      </w:r>
      <w:r w:rsidRPr="00931F44">
        <w:rPr>
          <w:rStyle w:val="Emphasis"/>
          <w:highlight w:val="yellow"/>
        </w:rPr>
        <w:t>O</w:t>
      </w:r>
      <w:r w:rsidRPr="00807122">
        <w:t xml:space="preserve">rganisation for </w:t>
      </w:r>
      <w:r w:rsidRPr="00931F44">
        <w:rPr>
          <w:rStyle w:val="Emphasis"/>
          <w:highlight w:val="yellow"/>
        </w:rPr>
        <w:t>E</w:t>
      </w:r>
      <w:r w:rsidRPr="00807122">
        <w:t xml:space="preserve">conomic </w:t>
      </w:r>
      <w:r w:rsidRPr="00931F44">
        <w:rPr>
          <w:rStyle w:val="Emphasis"/>
          <w:highlight w:val="yellow"/>
        </w:rPr>
        <w:t>C</w:t>
      </w:r>
      <w:r w:rsidRPr="00807122">
        <w:t xml:space="preserve">ooperation and </w:t>
      </w:r>
      <w:r w:rsidRPr="00931F44">
        <w:rPr>
          <w:rStyle w:val="Emphasis"/>
          <w:highlight w:val="yellow"/>
        </w:rPr>
        <w:t>D</w:t>
      </w:r>
      <w:r w:rsidRPr="00807122">
        <w:t xml:space="preserve">evelopment. Are these traditional bastions of orthodoxy infusing their policy prescriptions with the most up-to-date empirical evidence or merely following fashion? There is no doubt that the new ideas are strongly held. Angel Gurría, head of the OECD, is convinced of the new reality. “Addressing high and growing inequality is critical to promote strong and sustained growth,” he says only to be outbid in rhetorical certainty by Christine Lagarde, the fund’s managing director. She reckons the rich should thank the poor. “Contrary to conventional wisdom, the benefits of higher income are trickling up, not down,” she says. </w:t>
      </w:r>
      <w:r w:rsidRPr="00807122">
        <w:rPr>
          <w:rStyle w:val="StyleUnderline"/>
        </w:rPr>
        <w:t xml:space="preserve">For all the excitement among this rarefied global elite, </w:t>
      </w:r>
      <w:r w:rsidRPr="00807122">
        <w:rPr>
          <w:rStyle w:val="Emphasis"/>
        </w:rPr>
        <w:t xml:space="preserve">the </w:t>
      </w:r>
      <w:r w:rsidRPr="00931F44">
        <w:rPr>
          <w:rStyle w:val="Emphasis"/>
          <w:highlight w:val="yellow"/>
        </w:rPr>
        <w:t>research results are mundane</w:t>
      </w:r>
      <w:r w:rsidRPr="00931F44">
        <w:rPr>
          <w:highlight w:val="yellow"/>
        </w:rPr>
        <w:t xml:space="preserve">. </w:t>
      </w:r>
      <w:r w:rsidRPr="00931F44">
        <w:rPr>
          <w:rStyle w:val="StyleUnderline"/>
          <w:highlight w:val="yellow"/>
        </w:rPr>
        <w:t>Economic performance varies</w:t>
      </w:r>
      <w:r w:rsidRPr="00807122">
        <w:rPr>
          <w:rStyle w:val="StyleUnderline"/>
        </w:rPr>
        <w:t xml:space="preserve"> wildly over time and across countries</w:t>
      </w:r>
      <w:r w:rsidRPr="00807122">
        <w:t xml:space="preserve">, yet the </w:t>
      </w:r>
      <w:r w:rsidRPr="00931F44">
        <w:rPr>
          <w:rStyle w:val="StyleUnderline"/>
          <w:highlight w:val="yellow"/>
        </w:rPr>
        <w:t xml:space="preserve">evidence suggests </w:t>
      </w:r>
      <w:r w:rsidRPr="00931F44">
        <w:rPr>
          <w:rStyle w:val="Emphasis"/>
          <w:highlight w:val="yellow"/>
        </w:rPr>
        <w:t>inequality explains only a tiny fraction</w:t>
      </w:r>
      <w:r w:rsidRPr="00807122">
        <w:rPr>
          <w:rStyle w:val="Emphasis"/>
        </w:rPr>
        <w:t xml:space="preserve"> of these differences</w:t>
      </w:r>
      <w:r w:rsidRPr="00807122">
        <w:t xml:space="preserve">. </w:t>
      </w:r>
      <w:r w:rsidRPr="00807122">
        <w:rPr>
          <w:rStyle w:val="StyleUnderline"/>
        </w:rPr>
        <w:t xml:space="preserve">Whatever effect the gap between rich and poor might have on growth, </w:t>
      </w:r>
      <w:r w:rsidRPr="00931F44">
        <w:rPr>
          <w:rStyle w:val="Emphasis"/>
          <w:highlight w:val="yellow"/>
        </w:rPr>
        <w:t>other forces dominate</w:t>
      </w:r>
      <w:r w:rsidRPr="00807122">
        <w:rPr>
          <w:rStyle w:val="StyleUnderline"/>
        </w:rPr>
        <w:t>, so we should not look to redistribution as the new engine of growth</w:t>
      </w:r>
      <w:r w:rsidRPr="00807122">
        <w:t xml:space="preserve">. </w:t>
      </w:r>
      <w:r w:rsidRPr="00807122">
        <w:rPr>
          <w:rStyle w:val="StyleUnderline"/>
        </w:rPr>
        <w:t xml:space="preserve">With the results almost entirely based on cross-country correlations, they also have </w:t>
      </w:r>
      <w:r w:rsidRPr="00807122">
        <w:rPr>
          <w:rStyle w:val="Emphasis"/>
        </w:rPr>
        <w:t>troubling inconsistencies</w:t>
      </w:r>
      <w:r w:rsidRPr="00807122">
        <w:t xml:space="preserve">. Ms Lagarde and the IMF research think that a higher income share for the rich harms economic performance while the OECD says only inequality between the poorest and the middle matters. The Paris-based international organisation concludes that a lack of access to skills among the poor is the mechanism by which higher inequality hits growth at the same time as finding no role for skills in its equations on growth. </w:t>
      </w:r>
      <w:r w:rsidRPr="00807122">
        <w:rPr>
          <w:rStyle w:val="StyleUnderline"/>
        </w:rPr>
        <w:t xml:space="preserve">If the </w:t>
      </w:r>
      <w:r w:rsidRPr="00931F44">
        <w:rPr>
          <w:rStyle w:val="StyleUnderline"/>
          <w:highlight w:val="yellow"/>
        </w:rPr>
        <w:t>global results</w:t>
      </w:r>
      <w:r w:rsidRPr="00807122">
        <w:rPr>
          <w:rStyle w:val="StyleUnderline"/>
        </w:rPr>
        <w:t xml:space="preserve"> are weak, they also </w:t>
      </w:r>
      <w:r w:rsidRPr="00931F44">
        <w:rPr>
          <w:rStyle w:val="StyleUnderline"/>
          <w:highlight w:val="yellow"/>
        </w:rPr>
        <w:t xml:space="preserve">have close to </w:t>
      </w:r>
      <w:r w:rsidRPr="00931F44">
        <w:rPr>
          <w:rStyle w:val="Emphasis"/>
          <w:highlight w:val="yellow"/>
        </w:rPr>
        <w:t>zero policy prescriptions for rich countries</w:t>
      </w:r>
      <w:r w:rsidRPr="00807122">
        <w:t xml:space="preserve"> where the results have caused most excitement — </w:t>
      </w:r>
      <w:r w:rsidRPr="00931F44">
        <w:rPr>
          <w:highlight w:val="yellow"/>
        </w:rPr>
        <w:t>t</w:t>
      </w:r>
      <w:r w:rsidRPr="00931F44">
        <w:rPr>
          <w:rStyle w:val="StyleUnderline"/>
          <w:highlight w:val="yellow"/>
        </w:rPr>
        <w:t xml:space="preserve">he US </w:t>
      </w:r>
      <w:r w:rsidRPr="008A74B5">
        <w:rPr>
          <w:rStyle w:val="StyleUnderline"/>
        </w:rPr>
        <w:t>and</w:t>
      </w:r>
      <w:r w:rsidRPr="00807122">
        <w:rPr>
          <w:rStyle w:val="StyleUnderline"/>
        </w:rPr>
        <w:t xml:space="preserve"> the UK </w:t>
      </w:r>
      <w:r w:rsidRPr="00931F44">
        <w:rPr>
          <w:rStyle w:val="StyleUnderline"/>
          <w:highlight w:val="yellow"/>
        </w:rPr>
        <w:t>in particular</w:t>
      </w:r>
      <w:r w:rsidRPr="00807122">
        <w:rPr>
          <w:rStyle w:val="StyleUnderline"/>
        </w:rPr>
        <w:t>. Far from being examples of the worst excesses of capitalism, these Anglo-Saxon nations emerge</w:t>
      </w:r>
      <w:r w:rsidRPr="00807122">
        <w:t xml:space="preserve"> from the IMF data set </w:t>
      </w:r>
      <w:r w:rsidRPr="00807122">
        <w:rPr>
          <w:rStyle w:val="StyleUnderline"/>
        </w:rPr>
        <w:t>as countries with relatively strong growth, low inequality and high redistribution</w:t>
      </w:r>
      <w:r w:rsidRPr="00807122">
        <w:t>.</w:t>
      </w:r>
    </w:p>
    <w:p w14:paraId="2973D3C9" w14:textId="77777777" w:rsidR="00211E54" w:rsidRDefault="00211E54" w:rsidP="00211E54"/>
    <w:p w14:paraId="5B908ACD" w14:textId="77777777" w:rsidR="00211E54" w:rsidRDefault="00211E54" w:rsidP="00211E54"/>
    <w:p w14:paraId="2C680BB8" w14:textId="4F5F2868" w:rsidR="00D41438" w:rsidRDefault="00211E54" w:rsidP="00D41438">
      <w:pPr>
        <w:pStyle w:val="Heading3"/>
      </w:pPr>
      <w:r>
        <w:t>E</w:t>
      </w:r>
      <w:r w:rsidR="00D41438">
        <w:t>con</w:t>
      </w:r>
      <w:r>
        <w:t>- yes</w:t>
      </w:r>
    </w:p>
    <w:p w14:paraId="2E96683D" w14:textId="77777777" w:rsidR="00D41438" w:rsidRPr="002011BB" w:rsidRDefault="00D41438" w:rsidP="00D41438">
      <w:pPr>
        <w:pStyle w:val="Heading4"/>
      </w:pPr>
      <w:r>
        <w:t xml:space="preserve">Inequality creates </w:t>
      </w:r>
      <w:r w:rsidRPr="002011BB">
        <w:rPr>
          <w:u w:val="single"/>
        </w:rPr>
        <w:t>economic rot</w:t>
      </w:r>
      <w:r>
        <w:t xml:space="preserve"> which generates constant crises and </w:t>
      </w:r>
      <w:r w:rsidRPr="002011BB">
        <w:rPr>
          <w:u w:val="single"/>
        </w:rPr>
        <w:t>deep</w:t>
      </w:r>
      <w:r>
        <w:t xml:space="preserve"> economic collapse </w:t>
      </w:r>
    </w:p>
    <w:p w14:paraId="5B29B032" w14:textId="77777777" w:rsidR="00D41438" w:rsidRDefault="00D41438" w:rsidP="00D41438">
      <w:r w:rsidRPr="00511DFF">
        <w:rPr>
          <w:rStyle w:val="Style13ptBold"/>
        </w:rPr>
        <w:t>Rauch 12</w:t>
      </w:r>
      <w:r>
        <w:t xml:space="preserve"> – Contributor Editor @ The Atlantic and National Journal</w:t>
      </w:r>
    </w:p>
    <w:p w14:paraId="6959454E" w14:textId="77777777" w:rsidR="00D41438" w:rsidRDefault="00D41438" w:rsidP="00D41438">
      <w:r>
        <w:t>(Han, “</w:t>
      </w:r>
      <w:r w:rsidRPr="00511DFF">
        <w:t>Inequality and Its Perils</w:t>
      </w:r>
      <w:r>
        <w:t>,” September 27</w:t>
      </w:r>
      <w:r w:rsidRPr="00511DFF">
        <w:rPr>
          <w:vertAlign w:val="superscript"/>
        </w:rPr>
        <w:t>th</w:t>
      </w:r>
      <w:r>
        <w:t xml:space="preserve"> 2012, </w:t>
      </w:r>
      <w:hyperlink r:id="rId103" w:history="1">
        <w:r w:rsidRPr="00511DFF">
          <w:rPr>
            <w:rStyle w:val="Hyperlink"/>
          </w:rPr>
          <w:t>https://www.theatlantic.com/business/archive/2012/09/inequality-and-its-perils/426309/</w:t>
        </w:r>
      </w:hyperlink>
      <w:r>
        <w:t>)</w:t>
      </w:r>
      <w:r w:rsidRPr="00511DFF">
        <w:t xml:space="preserve"> </w:t>
      </w:r>
    </w:p>
    <w:p w14:paraId="20C4A4B1" w14:textId="77777777" w:rsidR="00D41438" w:rsidRPr="002E3219" w:rsidRDefault="00D41438" w:rsidP="00D41438">
      <w:pPr>
        <w:rPr>
          <w:rStyle w:val="Emphasis"/>
        </w:rPr>
      </w:pPr>
      <w:r w:rsidRPr="00682DAF">
        <w:rPr>
          <w:sz w:val="16"/>
        </w:rPr>
        <w:t xml:space="preserve">Something potentially analogous is stirring among the Left. </w:t>
      </w:r>
      <w:r w:rsidRPr="00D93F45">
        <w:rPr>
          <w:rStyle w:val="StyleUnderline"/>
        </w:rPr>
        <w:t xml:space="preserve">An emerging view holds that </w:t>
      </w:r>
      <w:r w:rsidRPr="00FA46AD">
        <w:rPr>
          <w:rStyle w:val="StyleUnderline"/>
          <w:highlight w:val="yellow"/>
        </w:rPr>
        <w:t>inequality has reached levels that are damaging</w:t>
      </w:r>
      <w:r w:rsidRPr="00D93F45">
        <w:rPr>
          <w:rStyle w:val="StyleUnderline"/>
        </w:rPr>
        <w:t xml:space="preserve"> not only to liberals' sense of justice </w:t>
      </w:r>
      <w:r w:rsidRPr="00D93F45">
        <w:rPr>
          <w:rStyle w:val="Emphasis"/>
        </w:rPr>
        <w:t xml:space="preserve">but </w:t>
      </w:r>
      <w:r w:rsidRPr="00FA46AD">
        <w:rPr>
          <w:rStyle w:val="Emphasis"/>
          <w:highlight w:val="yellow"/>
        </w:rPr>
        <w:t>to the economy's stability and growth</w:t>
      </w:r>
      <w:r w:rsidRPr="00682DAF">
        <w:rPr>
          <w:sz w:val="16"/>
        </w:rPr>
        <w:t xml:space="preserve">. If this narrative catches on, it could give the egalitarian Left new purchase in the national economic debate. </w:t>
      </w:r>
      <w:r w:rsidRPr="00D93F45">
        <w:rPr>
          <w:rStyle w:val="StyleUnderline"/>
        </w:rPr>
        <w:t xml:space="preserve">"Widely </w:t>
      </w:r>
      <w:r w:rsidRPr="00FA46AD">
        <w:rPr>
          <w:rStyle w:val="StyleUnderline"/>
          <w:highlight w:val="yellow"/>
        </w:rPr>
        <w:t>unequal societies do not function efficiently, and their economies are neither stable nor sustainable in the long term</w:t>
      </w:r>
      <w:r w:rsidRPr="00682DAF">
        <w:rPr>
          <w:sz w:val="16"/>
        </w:rPr>
        <w:t>," Joseph E. Stiglitz, a Nobel Prize-winning economist, writes in his new book, The Price of Inequality. "</w:t>
      </w:r>
      <w:r w:rsidRPr="00D93F45">
        <w:rPr>
          <w:rStyle w:val="StyleUnderline"/>
        </w:rPr>
        <w:t>Taken to its extreme — and this is where we are now — this trend distorts a country and its economy as much as the quick and easy revenues of the extractive industry distort oil- or mineral-rich countries."</w:t>
      </w:r>
      <w:r>
        <w:rPr>
          <w:rStyle w:val="StyleUnderline"/>
        </w:rPr>
        <w:t xml:space="preserve"> </w:t>
      </w:r>
      <w:r w:rsidRPr="00682DAF">
        <w:rPr>
          <w:sz w:val="16"/>
        </w:rPr>
        <w:t xml:space="preserve">Stiglitz's formulation is a good two-sentence summary of the emerging macroeconomic indictment of inequality, and the two key words in his second sentence, "extreme" and "distort," make good handles for grasping the arguments. Let's consider them in turn. INEQUALITY'S BROKEN PROMISE Equality and Efficiency: The Big Trade-off was a 1975 book written by the late Arthur Okun, a Harvard University economist and pillar of the economic establishment. Okun's title encapsulated an economic consensus: Inequality is the price America pays for a dynamic, efficient economy; we may not like it, but the alternatives are worse. As long as the bottom and the middle are moving up, there is no reason to mind if the top is moving up faster, except perhaps for an ideological grudge against the rich — what conservatives call the politics of envy. For years, the idea that inequality, per se, is economically neutral has been the mainstream view not just among conservatives but among most Americans outside the further reaches of the political Left. There might be ideological or ethical reasons to object to a growing gap between the rich and the rest. But economic reasons? No. </w:t>
      </w:r>
      <w:r w:rsidRPr="00D93F45">
        <w:rPr>
          <w:rStyle w:val="StyleUnderline"/>
        </w:rPr>
        <w:t>"</w:t>
      </w:r>
      <w:r w:rsidRPr="00FA46AD">
        <w:rPr>
          <w:rStyle w:val="StyleUnderline"/>
        </w:rPr>
        <w:t>The debate</w:t>
      </w:r>
      <w:r w:rsidRPr="00D93F45">
        <w:rPr>
          <w:rStyle w:val="StyleUnderline"/>
        </w:rPr>
        <w:t xml:space="preserve"> for many years </w:t>
      </w:r>
      <w:r w:rsidRPr="00FA46AD">
        <w:rPr>
          <w:rStyle w:val="StyleUnderline"/>
        </w:rPr>
        <w:t>looked settled</w:t>
      </w:r>
      <w:r w:rsidRPr="00D93F45">
        <w:rPr>
          <w:rStyle w:val="StyleUnderline"/>
        </w:rPr>
        <w:t xml:space="preserve">," said Robert Shapiro, an economist with Sonecon, a Washington consulting firm. "Changes in the economy and </w:t>
      </w:r>
      <w:r w:rsidRPr="00FA46AD">
        <w:rPr>
          <w:rStyle w:val="StyleUnderline"/>
        </w:rPr>
        <w:t>changes</w:t>
      </w:r>
      <w:r w:rsidRPr="00D93F45">
        <w:rPr>
          <w:rStyle w:val="StyleUnderline"/>
        </w:rPr>
        <w:t xml:space="preserve"> in the data </w:t>
      </w:r>
      <w:r w:rsidRPr="00D93F45">
        <w:rPr>
          <w:rStyle w:val="Emphasis"/>
        </w:rPr>
        <w:t>have reopened the debate</w:t>
      </w:r>
      <w:r w:rsidRPr="00D93F45">
        <w:rPr>
          <w:rStyle w:val="StyleUnderline"/>
        </w:rPr>
        <w:t>."</w:t>
      </w:r>
      <w:r>
        <w:rPr>
          <w:rStyle w:val="StyleUnderline"/>
        </w:rPr>
        <w:t xml:space="preserve"> </w:t>
      </w:r>
      <w:r w:rsidRPr="00D93F45">
        <w:rPr>
          <w:rStyle w:val="StyleUnderline"/>
        </w:rPr>
        <w:t xml:space="preserve">Economists know more today than they did in Okun's day about the distribution of income. "There's been enormous progress in </w:t>
      </w:r>
      <w:r w:rsidRPr="00FA46AD">
        <w:rPr>
          <w:rStyle w:val="StyleUnderline"/>
        </w:rPr>
        <w:t>measuring</w:t>
      </w:r>
      <w:r w:rsidRPr="00D93F45">
        <w:rPr>
          <w:rStyle w:val="StyleUnderline"/>
        </w:rPr>
        <w:t xml:space="preserve"> inequality</w:t>
      </w:r>
      <w:r w:rsidRPr="00682DAF">
        <w:rPr>
          <w:sz w:val="16"/>
        </w:rPr>
        <w:t xml:space="preserve"> — Nobel Prize-level progress," said David Moss, an economist at Harvard Business School. </w:t>
      </w:r>
      <w:r w:rsidRPr="0005758E">
        <w:rPr>
          <w:rStyle w:val="StyleUnderline"/>
        </w:rPr>
        <w:t>As the data came in and the view got clearer, the picture that emerged was unsettling</w:t>
      </w:r>
      <w:r w:rsidRPr="0005758E">
        <w:rPr>
          <w:sz w:val="16"/>
        </w:rPr>
        <w:t xml:space="preserve">. "In the 1990s," Moss said, "it began to appear that income was being concentrated among the very highest earners and that stagnation was occurring not just at the low end but across most income levels." It wasn't just that the top was doing better than the rest, but that the very top was absorbing most of the economy's growth. This was a more extreme and dynamic kind of inequality than the country was accustomed to. According to a recent Congressional Budget Office report, those in the top 1 percent of households doubled their share of pretax income from 1979 to 2007; the bottom 80 percent saw their share fall. Worse, while the average income for the top 1 percent more than tripled (after inflation), </w:t>
      </w:r>
      <w:r w:rsidRPr="0005758E">
        <w:rPr>
          <w:rStyle w:val="StyleUnderline"/>
        </w:rPr>
        <w:t>the bottom 80 percent saw only feeble income growth, on the order of just 20 percent over nearly 30 years. The rising tide was raising a few boats hugely and most other boats not very much.</w:t>
      </w:r>
      <w:r w:rsidRPr="0005758E">
        <w:rPr>
          <w:sz w:val="16"/>
        </w:rPr>
        <w:t xml:space="preserve"> It thus began to seem that the old bargain, in which inequality bought rising incomes for all, had failed — much as the Keynesian bargain (bigger government, faster growth) had failed two generations earlier. "</w:t>
      </w:r>
      <w:r w:rsidRPr="0005758E">
        <w:rPr>
          <w:rStyle w:val="StyleUnderline"/>
        </w:rPr>
        <w:t xml:space="preserve">The majority of Americans have simply not been benefiting from the country's growth," Stiglitz wrote, overstating things — but not by a lot. </w:t>
      </w:r>
      <w:r w:rsidRPr="0005758E">
        <w:rPr>
          <w:sz w:val="16"/>
        </w:rPr>
        <w:t>PATHWAYS TO PERIL So much for "extreme." Next came the financial-system meltdown of 2008 and the Great Recession, which bring us to "distort"</w:t>
      </w:r>
      <w:r w:rsidRPr="00682DAF">
        <w:rPr>
          <w:sz w:val="16"/>
        </w:rPr>
        <w:t xml:space="preserve"> — how an excess of inequality may have warped the economy. As the data on inequality came in, economists noticed something else: </w:t>
      </w:r>
      <w:r w:rsidRPr="00543EB9">
        <w:rPr>
          <w:rStyle w:val="StyleUnderline"/>
          <w:highlight w:val="yellow"/>
        </w:rPr>
        <w:t>The last time inequality rose to its current heights</w:t>
      </w:r>
      <w:r w:rsidRPr="00D93F45">
        <w:rPr>
          <w:rStyle w:val="StyleUnderline"/>
        </w:rPr>
        <w:t xml:space="preserve"> was in the late 1920s, </w:t>
      </w:r>
      <w:r w:rsidRPr="00543EB9">
        <w:rPr>
          <w:rStyle w:val="StyleUnderline"/>
          <w:highlight w:val="yellow"/>
        </w:rPr>
        <w:t>just before a financial meltdown</w:t>
      </w:r>
      <w:r w:rsidRPr="00D93F45">
        <w:rPr>
          <w:rStyle w:val="StyleUnderline"/>
        </w:rPr>
        <w:t xml:space="preserve">. Might there be a connection? In 2010, Moss plotted inequality and bank failures since 1864 on the same graph; </w:t>
      </w:r>
      <w:r w:rsidRPr="00D93F45">
        <w:rPr>
          <w:rStyle w:val="Emphasis"/>
        </w:rPr>
        <w:t>he found an eerily close fit</w:t>
      </w:r>
      <w:r w:rsidRPr="00682DAF">
        <w:rPr>
          <w:sz w:val="16"/>
        </w:rPr>
        <w:t xml:space="preserve">. That is, in both the 1920s and the first decade of this century, </w:t>
      </w:r>
      <w:r w:rsidRPr="007523C9">
        <w:rPr>
          <w:rStyle w:val="StyleUnderline"/>
        </w:rPr>
        <w:t>inequality and financial crisis went hand in glove</w:t>
      </w:r>
      <w:r w:rsidRPr="00D93F45">
        <w:rPr>
          <w:rStyle w:val="StyleUnderline"/>
        </w:rPr>
        <w:t>. Others noticed the same conjunction</w:t>
      </w:r>
      <w:r w:rsidRPr="00682DAF">
        <w:rPr>
          <w:sz w:val="16"/>
        </w:rPr>
        <w:t xml:space="preserve">. Although Moss recognized that a simple correlation based on only two examples proves nothing, he wasn't alone in wondering if something might be going on. But what? </w:t>
      </w:r>
      <w:r w:rsidRPr="00D93F45">
        <w:rPr>
          <w:rStyle w:val="StyleUnderline"/>
        </w:rPr>
        <w:t xml:space="preserve">Different economists suggest different pathways by which </w:t>
      </w:r>
      <w:r w:rsidRPr="00543EB9">
        <w:rPr>
          <w:rStyle w:val="StyleUnderline"/>
        </w:rPr>
        <w:t>inequality</w:t>
      </w:r>
      <w:r w:rsidRPr="00D93F45">
        <w:rPr>
          <w:rStyle w:val="StyleUnderline"/>
        </w:rPr>
        <w:t xml:space="preserve"> at the microeconomic level might cause macroeconomic problems.</w:t>
      </w:r>
      <w:r w:rsidRPr="00682DAF">
        <w:rPr>
          <w:sz w:val="16"/>
        </w:rPr>
        <w:t xml:space="preserve"> What follows is a composite story based on common elements. As with supply-side, </w:t>
      </w:r>
      <w:r w:rsidRPr="00D93F45">
        <w:rPr>
          <w:rStyle w:val="StyleUnderline"/>
        </w:rPr>
        <w:t>the case starts with the two extreme ends of a curve. Supply-siders pointed out that two tax rates produce no revenue: zero percent and 100 percent. Inequality traces an analogous curve</w:t>
      </w:r>
      <w:r w:rsidRPr="00682DAF">
        <w:rPr>
          <w:sz w:val="16"/>
        </w:rPr>
        <w:t xml:space="preserve">. </w:t>
      </w:r>
      <w:r w:rsidRPr="00543EB9">
        <w:rPr>
          <w:rStyle w:val="StyleUnderline"/>
          <w:highlight w:val="yellow"/>
        </w:rPr>
        <w:t>At</w:t>
      </w:r>
      <w:r w:rsidRPr="00D93F45">
        <w:rPr>
          <w:rStyle w:val="StyleUnderline"/>
        </w:rPr>
        <w:t xml:space="preserve"> both </w:t>
      </w:r>
      <w:r w:rsidRPr="00543EB9">
        <w:rPr>
          <w:rStyle w:val="StyleUnderline"/>
          <w:highlight w:val="yellow"/>
        </w:rPr>
        <w:t>extremes of inequality</w:t>
      </w:r>
      <w:r w:rsidRPr="00D93F45">
        <w:rPr>
          <w:rStyle w:val="StyleUnderline"/>
        </w:rPr>
        <w:t xml:space="preserve"> — either perfect inequality, where a single person receives all the income, or perfect equality, where rewards and incentives cannot exist — </w:t>
      </w:r>
      <w:r w:rsidRPr="00543EB9">
        <w:rPr>
          <w:rStyle w:val="StyleUnderline"/>
          <w:highlight w:val="yellow"/>
        </w:rPr>
        <w:t>an economy won't function</w:t>
      </w:r>
      <w:r w:rsidRPr="00543EB9">
        <w:rPr>
          <w:sz w:val="16"/>
          <w:highlight w:val="yellow"/>
        </w:rPr>
        <w:t>.</w:t>
      </w:r>
      <w:r w:rsidRPr="00682DAF">
        <w:rPr>
          <w:sz w:val="16"/>
        </w:rPr>
        <w:t xml:space="preserve"> So, Moss said, "the question is: Where are the break points in between?" Suppose various changes (globalization, technology, increased demand for skills, deregulation, financial innovation, the rising premium on superstar talent — take your pick) drove most of the economy's income gains to the few people at the top. The rich save — that is, invest — 15 to 25 percent of their income, Stiglitz writes, whereas those on the lower rungs consume most or all of their income and save little or nothing. </w:t>
      </w:r>
      <w:r w:rsidRPr="00543EB9">
        <w:rPr>
          <w:rStyle w:val="StyleUnderline"/>
          <w:highlight w:val="yellow"/>
        </w:rPr>
        <w:t>As the country's earnings migrate toward the highest reaches</w:t>
      </w:r>
      <w:r w:rsidRPr="00D93F45">
        <w:rPr>
          <w:rStyle w:val="StyleUnderline"/>
        </w:rPr>
        <w:t xml:space="preserve"> of the income distribution, therefore, you would </w:t>
      </w:r>
      <w:r w:rsidRPr="00543EB9">
        <w:rPr>
          <w:rStyle w:val="StyleUnderline"/>
          <w:highlight w:val="yellow"/>
        </w:rPr>
        <w:t>expect to see</w:t>
      </w:r>
      <w:r w:rsidRPr="00D93F45">
        <w:rPr>
          <w:rStyle w:val="StyleUnderline"/>
        </w:rPr>
        <w:t xml:space="preserve"> the economy's mix of </w:t>
      </w:r>
      <w:r w:rsidRPr="00543EB9">
        <w:rPr>
          <w:rStyle w:val="StyleUnderline"/>
          <w:highlight w:val="yellow"/>
        </w:rPr>
        <w:t>activity tip away from spending</w:t>
      </w:r>
      <w:r w:rsidRPr="00D93F45">
        <w:rPr>
          <w:rStyle w:val="StyleUnderline"/>
        </w:rPr>
        <w:t xml:space="preserve"> (demand) </w:t>
      </w:r>
      <w:r w:rsidRPr="00543EB9">
        <w:rPr>
          <w:rStyle w:val="StyleUnderline"/>
          <w:highlight w:val="yellow"/>
        </w:rPr>
        <w:t>and toward investment</w:t>
      </w:r>
      <w:r w:rsidRPr="00D93F45">
        <w:rPr>
          <w:rStyle w:val="StyleUnderline"/>
        </w:rPr>
        <w:t>.</w:t>
      </w:r>
      <w:r w:rsidRPr="00682DAF">
        <w:rPr>
          <w:sz w:val="16"/>
        </w:rPr>
        <w:t xml:space="preserve"> </w:t>
      </w:r>
      <w:r w:rsidRPr="00D93F45">
        <w:rPr>
          <w:rStyle w:val="StyleUnderline"/>
        </w:rPr>
        <w:t xml:space="preserve">That is fine up to a point, but beyond that, </w:t>
      </w:r>
      <w:r w:rsidRPr="007523C9">
        <w:rPr>
          <w:rStyle w:val="Emphasis"/>
        </w:rPr>
        <w:t>imbalances may arise</w:t>
      </w:r>
      <w:r w:rsidRPr="00682DAF">
        <w:rPr>
          <w:sz w:val="16"/>
        </w:rPr>
        <w:t>. As Christopher Brown, an economist at Arkansas State University, put it in a pioneering 2004 paper, "</w:t>
      </w:r>
      <w:r w:rsidRPr="00D93F45">
        <w:rPr>
          <w:rStyle w:val="StyleUnderline"/>
        </w:rPr>
        <w:t>Income inequality can exert a significant drag on effective demand.</w:t>
      </w:r>
      <w:r w:rsidRPr="00682DAF">
        <w:rPr>
          <w:sz w:val="16"/>
        </w:rPr>
        <w:t xml:space="preserve">" Looking back on the two decades before 1986, </w:t>
      </w:r>
      <w:r w:rsidRPr="00D93F45">
        <w:rPr>
          <w:rStyle w:val="StyleUnderline"/>
        </w:rPr>
        <w:t xml:space="preserve">Brown found that </w:t>
      </w:r>
      <w:r w:rsidRPr="00543EB9">
        <w:rPr>
          <w:rStyle w:val="StyleUnderline"/>
          <w:highlight w:val="yellow"/>
        </w:rPr>
        <w:t>if the gap</w:t>
      </w:r>
      <w:r w:rsidRPr="00D93F45">
        <w:rPr>
          <w:rStyle w:val="StyleUnderline"/>
        </w:rPr>
        <w:t xml:space="preserve"> between rich and poor </w:t>
      </w:r>
      <w:r w:rsidRPr="00543EB9">
        <w:rPr>
          <w:rStyle w:val="StyleUnderline"/>
          <w:highlight w:val="yellow"/>
        </w:rPr>
        <w:t>hadn't grown</w:t>
      </w:r>
      <w:r w:rsidRPr="00D93F45">
        <w:rPr>
          <w:rStyle w:val="StyleUnderline"/>
        </w:rPr>
        <w:t xml:space="preserve"> wider, </w:t>
      </w:r>
      <w:r w:rsidRPr="00543EB9">
        <w:rPr>
          <w:rStyle w:val="StyleUnderline"/>
          <w:highlight w:val="yellow"/>
        </w:rPr>
        <w:t>consumption</w:t>
      </w:r>
      <w:r w:rsidRPr="00D93F45">
        <w:rPr>
          <w:rStyle w:val="StyleUnderline"/>
        </w:rPr>
        <w:t xml:space="preserve"> spending </w:t>
      </w:r>
      <w:r w:rsidRPr="00543EB9">
        <w:rPr>
          <w:rStyle w:val="Emphasis"/>
          <w:highlight w:val="yellow"/>
        </w:rPr>
        <w:t>would</w:t>
      </w:r>
      <w:r w:rsidRPr="00D93F45">
        <w:rPr>
          <w:rStyle w:val="Emphasis"/>
        </w:rPr>
        <w:t xml:space="preserve"> have </w:t>
      </w:r>
      <w:r w:rsidRPr="00543EB9">
        <w:rPr>
          <w:rStyle w:val="Emphasis"/>
          <w:highlight w:val="yellow"/>
        </w:rPr>
        <w:t>be</w:t>
      </w:r>
      <w:r w:rsidRPr="00D93F45">
        <w:rPr>
          <w:rStyle w:val="Emphasis"/>
        </w:rPr>
        <w:t xml:space="preserve">en almost </w:t>
      </w:r>
      <w:r w:rsidRPr="00543EB9">
        <w:rPr>
          <w:rStyle w:val="Emphasis"/>
          <w:highlight w:val="yellow"/>
        </w:rPr>
        <w:t>12 percent higher</w:t>
      </w:r>
      <w:r w:rsidRPr="00D93F45">
        <w:rPr>
          <w:rStyle w:val="StyleUnderline"/>
        </w:rPr>
        <w:t xml:space="preserve"> than it actually was</w:t>
      </w:r>
      <w:r w:rsidRPr="00682DAF">
        <w:rPr>
          <w:sz w:val="16"/>
        </w:rPr>
        <w:t xml:space="preserve">. </w:t>
      </w:r>
      <w:r w:rsidRPr="00543EB9">
        <w:rPr>
          <w:rStyle w:val="StyleUnderline"/>
          <w:highlight w:val="yellow"/>
        </w:rPr>
        <w:t>That was</w:t>
      </w:r>
      <w:r w:rsidRPr="00D93F45">
        <w:rPr>
          <w:rStyle w:val="StyleUnderline"/>
        </w:rPr>
        <w:t xml:space="preserve"> a </w:t>
      </w:r>
      <w:r w:rsidRPr="00543EB9">
        <w:rPr>
          <w:rStyle w:val="StyleUnderline"/>
          <w:highlight w:val="yellow"/>
        </w:rPr>
        <w:t>big enough</w:t>
      </w:r>
      <w:r w:rsidRPr="00D93F45">
        <w:rPr>
          <w:rStyle w:val="StyleUnderline"/>
        </w:rPr>
        <w:t xml:space="preserve"> number </w:t>
      </w:r>
      <w:r w:rsidRPr="00543EB9">
        <w:rPr>
          <w:rStyle w:val="StyleUnderline"/>
          <w:highlight w:val="yellow"/>
        </w:rPr>
        <w:t>to</w:t>
      </w:r>
      <w:r w:rsidRPr="00D93F45">
        <w:rPr>
          <w:rStyle w:val="StyleUnderline"/>
        </w:rPr>
        <w:t xml:space="preserve"> have </w:t>
      </w:r>
      <w:r w:rsidRPr="00543EB9">
        <w:rPr>
          <w:rStyle w:val="StyleUnderline"/>
          <w:highlight w:val="yellow"/>
        </w:rPr>
        <w:t>produce</w:t>
      </w:r>
      <w:r w:rsidRPr="00D93F45">
        <w:rPr>
          <w:rStyle w:val="StyleUnderline"/>
        </w:rPr>
        <w:t xml:space="preserve">d </w:t>
      </w:r>
      <w:r w:rsidRPr="00543EB9">
        <w:rPr>
          <w:rStyle w:val="StyleUnderline"/>
          <w:highlight w:val="yellow"/>
        </w:rPr>
        <w:t>a noticeable macroeconomic impact</w:t>
      </w:r>
      <w:r w:rsidRPr="00D93F45">
        <w:rPr>
          <w:rStyle w:val="StyleUnderline"/>
        </w:rPr>
        <w:t xml:space="preserve">. Stiglitz, in his book, argues that </w:t>
      </w:r>
      <w:r w:rsidRPr="00543EB9">
        <w:rPr>
          <w:rStyle w:val="StyleUnderline"/>
          <w:highlight w:val="yellow"/>
        </w:rPr>
        <w:t>an inequality-driven shift away from consumption accounts for "</w:t>
      </w:r>
      <w:r w:rsidRPr="00543EB9">
        <w:rPr>
          <w:rStyle w:val="Emphasis"/>
          <w:highlight w:val="yellow"/>
        </w:rPr>
        <w:t>the entire shortfall in aggregate demand</w:t>
      </w:r>
      <w:r w:rsidRPr="00543EB9">
        <w:rPr>
          <w:rStyle w:val="StyleUnderline"/>
          <w:highlight w:val="yellow"/>
        </w:rPr>
        <w:t xml:space="preserve"> — and hence in the U.S. economy</w:t>
      </w:r>
      <w:r w:rsidRPr="00D93F45">
        <w:rPr>
          <w:rStyle w:val="StyleUnderline"/>
        </w:rPr>
        <w:t xml:space="preserve"> — today."</w:t>
      </w:r>
      <w:r>
        <w:rPr>
          <w:rStyle w:val="StyleUnderline"/>
        </w:rPr>
        <w:t xml:space="preserve"> </w:t>
      </w:r>
      <w:r w:rsidRPr="00682DAF">
        <w:rPr>
          <w:sz w:val="16"/>
        </w:rPr>
        <w:t xml:space="preserve">True, saving and spending should eventually re-equilibrate. But "eventually" can be a long time. </w:t>
      </w:r>
      <w:r w:rsidRPr="00D93F45">
        <w:rPr>
          <w:rStyle w:val="StyleUnderline"/>
        </w:rPr>
        <w:t xml:space="preserve">Meanwhile, </w:t>
      </w:r>
      <w:r w:rsidRPr="007523C9">
        <w:rPr>
          <w:rStyle w:val="StyleUnderline"/>
        </w:rPr>
        <w:t xml:space="preserve">extreme and growing inequality might depress demand enough to deepen and prolong a downturn, </w:t>
      </w:r>
      <w:r w:rsidRPr="00543EB9">
        <w:rPr>
          <w:rStyle w:val="StyleUnderline"/>
        </w:rPr>
        <w:t xml:space="preserve">perhaps </w:t>
      </w:r>
      <w:r w:rsidRPr="007523C9">
        <w:rPr>
          <w:rStyle w:val="StyleUnderline"/>
        </w:rPr>
        <w:t xml:space="preserve">even </w:t>
      </w:r>
      <w:r w:rsidRPr="00543EB9">
        <w:rPr>
          <w:rStyle w:val="Emphasis"/>
          <w:highlight w:val="yellow"/>
        </w:rPr>
        <w:t xml:space="preserve">turning it into a lost decade </w:t>
      </w:r>
      <w:r w:rsidRPr="00543EB9">
        <w:rPr>
          <w:rStyle w:val="Emphasis"/>
        </w:rPr>
        <w:t>— or two</w:t>
      </w:r>
      <w:r w:rsidRPr="00543EB9">
        <w:rPr>
          <w:rStyle w:val="StyleUnderline"/>
        </w:rPr>
        <w:t xml:space="preserve">. </w:t>
      </w:r>
      <w:r w:rsidRPr="00543EB9">
        <w:rPr>
          <w:sz w:val="16"/>
        </w:rPr>
        <w:t xml:space="preserve">EASY CREDIT — UH-OH </w:t>
      </w:r>
      <w:r w:rsidRPr="00543EB9">
        <w:rPr>
          <w:rStyle w:val="StyleUnderline"/>
        </w:rPr>
        <w:t>So inequality</w:t>
      </w:r>
      <w:r w:rsidRPr="00D93F45">
        <w:rPr>
          <w:rStyle w:val="StyleUnderline"/>
        </w:rPr>
        <w:t xml:space="preserve"> might suppress growth. </w:t>
      </w:r>
      <w:r w:rsidRPr="002E3219">
        <w:rPr>
          <w:rStyle w:val="Emphasis"/>
        </w:rPr>
        <w:t>It might also cause instability</w:t>
      </w:r>
      <w:r w:rsidRPr="00D93F45">
        <w:rPr>
          <w:rStyle w:val="StyleUnderline"/>
        </w:rPr>
        <w:t xml:space="preserve">. In a democracy, politicians and </w:t>
      </w:r>
      <w:r w:rsidRPr="0005758E">
        <w:rPr>
          <w:rStyle w:val="StyleUnderline"/>
        </w:rPr>
        <w:t>the public are unlikely to accept depressed spending power if they can</w:t>
      </w:r>
      <w:r w:rsidRPr="00D93F45">
        <w:rPr>
          <w:rStyle w:val="StyleUnderline"/>
        </w:rPr>
        <w:t xml:space="preserve"> help it. </w:t>
      </w:r>
      <w:r w:rsidRPr="00543EB9">
        <w:rPr>
          <w:rStyle w:val="StyleUnderline"/>
          <w:highlight w:val="yellow"/>
        </w:rPr>
        <w:t>They can try to compensate by easing credit standards</w:t>
      </w:r>
      <w:r w:rsidRPr="00D93F45">
        <w:rPr>
          <w:rStyle w:val="StyleUnderline"/>
        </w:rPr>
        <w:t>, effectively encouraging the non-rich to sustain purchasing power by borrowing</w:t>
      </w:r>
      <w:r w:rsidRPr="00682DAF">
        <w:rPr>
          <w:sz w:val="16"/>
        </w:rPr>
        <w:t xml:space="preserve">. They might, for example, create policies allowing banks to write flimsy home mortgages and encouraging consumers to seek them. </w:t>
      </w:r>
      <w:r w:rsidRPr="00543EB9">
        <w:rPr>
          <w:rStyle w:val="StyleUnderline"/>
        </w:rPr>
        <w:t>Call</w:t>
      </w:r>
      <w:r w:rsidRPr="00D93F45">
        <w:rPr>
          <w:rStyle w:val="StyleUnderline"/>
        </w:rPr>
        <w:t xml:space="preserve"> this the "let them eat credit" strategy.</w:t>
      </w:r>
      <w:r>
        <w:rPr>
          <w:rStyle w:val="StyleUnderline"/>
        </w:rPr>
        <w:t xml:space="preserve"> </w:t>
      </w:r>
      <w:r w:rsidRPr="00682DAF">
        <w:rPr>
          <w:sz w:val="16"/>
        </w:rPr>
        <w:t>"Cynical as it may seem," Raghuram Rajan, a finance professor at the University of Chicago's Booth School of Business, wrote in his 2010 book, Fault Lines: How Hidden Fractures Still Threaten the World Economy, "</w:t>
      </w:r>
      <w:r w:rsidRPr="00543EB9">
        <w:rPr>
          <w:rStyle w:val="StyleUnderline"/>
        </w:rPr>
        <w:t>easy credit</w:t>
      </w:r>
      <w:r w:rsidRPr="00D93F45">
        <w:rPr>
          <w:rStyle w:val="StyleUnderline"/>
        </w:rPr>
        <w:t xml:space="preserve"> has been used as a palliative throughout history by governments that </w:t>
      </w:r>
      <w:r w:rsidRPr="00543EB9">
        <w:rPr>
          <w:rStyle w:val="StyleUnderline"/>
        </w:rPr>
        <w:t>are unable to address the deeper anxieties</w:t>
      </w:r>
      <w:r w:rsidRPr="00D93F45">
        <w:rPr>
          <w:rStyle w:val="StyleUnderline"/>
        </w:rPr>
        <w:t xml:space="preserve"> of the middle class directly</w:t>
      </w:r>
      <w:r w:rsidRPr="00682DAF">
        <w:rPr>
          <w:sz w:val="16"/>
        </w:rPr>
        <w:t xml:space="preserve">." </w:t>
      </w:r>
      <w:r w:rsidRPr="00D93F45">
        <w:rPr>
          <w:rStyle w:val="StyleUnderline"/>
        </w:rPr>
        <w:t>That certainly seems to have happened in the years leading to the mortgage crisis.</w:t>
      </w:r>
      <w:r w:rsidRPr="00682DAF">
        <w:rPr>
          <w:sz w:val="16"/>
        </w:rPr>
        <w:t xml:space="preserve"> Marianne Bertrand and Adair Morse, also of Chicago's business school, have found that legislators who represent constituencies with higher inequality are more likely to support the easing of credit. S</w:t>
      </w:r>
      <w:r w:rsidRPr="00D93F45">
        <w:rPr>
          <w:rStyle w:val="StyleUnderline"/>
        </w:rPr>
        <w:t xml:space="preserve">everal papers by International Monetary Fund economists comparing countries likewise find support for the "let them eat credit" approach. </w:t>
      </w:r>
      <w:r w:rsidRPr="00543EB9">
        <w:rPr>
          <w:rStyle w:val="StyleUnderline"/>
          <w:highlight w:val="yellow"/>
        </w:rPr>
        <w:t>And credit splurges</w:t>
      </w:r>
      <w:r w:rsidRPr="00D93F45">
        <w:rPr>
          <w:rStyle w:val="StyleUnderline"/>
        </w:rPr>
        <w:t xml:space="preserve">, they find, </w:t>
      </w:r>
      <w:r w:rsidRPr="00543EB9">
        <w:rPr>
          <w:rStyle w:val="Emphasis"/>
          <w:highlight w:val="yellow"/>
        </w:rPr>
        <w:t>bring on instability and current-account deficits</w:t>
      </w:r>
      <w:r w:rsidRPr="00D93F45">
        <w:rPr>
          <w:rStyle w:val="StyleUnderline"/>
        </w:rPr>
        <w:t>.</w:t>
      </w:r>
      <w:r w:rsidRPr="00682DAF">
        <w:rPr>
          <w:sz w:val="16"/>
        </w:rPr>
        <w:t xml:space="preserve"> You can see where the logic leads. </w:t>
      </w:r>
      <w:r w:rsidRPr="006F4D47">
        <w:rPr>
          <w:rStyle w:val="StyleUnderline"/>
        </w:rPr>
        <w:t xml:space="preserve">The economy, propped up on shaky credit, becomes more vulnerable to shocks. When a recession comes, </w:t>
      </w:r>
      <w:r w:rsidRPr="006F4D47">
        <w:rPr>
          <w:rStyle w:val="Emphasis"/>
        </w:rPr>
        <w:t>the economy takes a double hit</w:t>
      </w:r>
      <w:r w:rsidRPr="006F4D47">
        <w:rPr>
          <w:rStyle w:val="StyleUnderline"/>
        </w:rPr>
        <w:t xml:space="preserve"> as banks fail</w:t>
      </w:r>
      <w:r w:rsidRPr="002E3219">
        <w:rPr>
          <w:rStyle w:val="StyleUnderline"/>
        </w:rPr>
        <w:t xml:space="preserve"> and credit-fueled consumer spending collapses</w:t>
      </w:r>
      <w:r w:rsidRPr="00682DAF">
        <w:rPr>
          <w:sz w:val="16"/>
        </w:rPr>
        <w:t xml:space="preserve">. That is not a bad description of what happened in the 1920s and again during these past few years. "When — as appears to have happened in the long run-up to both crises — </w:t>
      </w:r>
      <w:r w:rsidRPr="002E3219">
        <w:rPr>
          <w:rStyle w:val="StyleUnderline"/>
        </w:rPr>
        <w:t>the rich lend a large part of their added income to the poor and middle class, and when income inequality grows for several decades," the IMF's Michael Kumhof and Romain RanciÃ¨re wrote, "</w:t>
      </w:r>
      <w:r w:rsidRPr="00543EB9">
        <w:rPr>
          <w:rStyle w:val="StyleUnderline"/>
          <w:highlight w:val="yellow"/>
        </w:rPr>
        <w:t xml:space="preserve">debt-to-income ratios increase sufficiently </w:t>
      </w:r>
      <w:r w:rsidRPr="00543EB9">
        <w:rPr>
          <w:rStyle w:val="Emphasis"/>
          <w:highlight w:val="yellow"/>
        </w:rPr>
        <w:t>to raise the risk of a major crisis</w:t>
      </w:r>
      <w:r w:rsidRPr="00682DAF">
        <w:rPr>
          <w:sz w:val="16"/>
        </w:rPr>
        <w:t xml:space="preserve">." </w:t>
      </w:r>
      <w:r w:rsidRPr="002E3219">
        <w:rPr>
          <w:rStyle w:val="StyleUnderline"/>
        </w:rPr>
        <w:t xml:space="preserve">But wait. Which is it? Does inequality depress demand? Or does it inflate credit bubbles that maintain demand? Unfortunately, </w:t>
      </w:r>
      <w:r w:rsidRPr="002E3219">
        <w:rPr>
          <w:rStyle w:val="Emphasis"/>
        </w:rPr>
        <w:t>the answer can be both</w:t>
      </w:r>
      <w:r w:rsidRPr="00682DAF">
        <w:rPr>
          <w:sz w:val="16"/>
        </w:rPr>
        <w:t xml:space="preserve">. If inequality is severe enough, </w:t>
      </w:r>
      <w:r w:rsidRPr="002E3219">
        <w:rPr>
          <w:rStyle w:val="StyleUnderline"/>
        </w:rPr>
        <w:t xml:space="preserve">there could be enough of it to cause the country to inflate a dangerous credit bubble </w:t>
      </w:r>
      <w:r w:rsidRPr="00543EB9">
        <w:rPr>
          <w:rStyle w:val="Emphasis"/>
          <w:highlight w:val="yellow"/>
        </w:rPr>
        <w:t>and still not offset the reduction in demand</w:t>
      </w:r>
      <w:r w:rsidRPr="002E3219">
        <w:rPr>
          <w:rStyle w:val="StyleUnderline"/>
        </w:rPr>
        <w:t>.</w:t>
      </w:r>
      <w:r>
        <w:rPr>
          <w:rStyle w:val="StyleUnderline"/>
        </w:rPr>
        <w:t xml:space="preserve"> </w:t>
      </w:r>
      <w:r w:rsidRPr="00682DAF">
        <w:rPr>
          <w:sz w:val="16"/>
        </w:rPr>
        <w:t xml:space="preserve">And, no, we're not finished. Inequality may also be destabilizing in another way. "Of every dollar of real income growth that was generated between 1976 and 2007," Rajan wrote, "58 cents went to the top 1 percent of households." In other words, for decades, </w:t>
      </w:r>
      <w:r w:rsidRPr="002E3219">
        <w:rPr>
          <w:rStyle w:val="StyleUnderline"/>
        </w:rPr>
        <w:t xml:space="preserve">more than half of the increase in the country's GDP poured into the bank accounts of the richest Americans, who needed liquid investments in which to put their additional wealth. </w:t>
      </w:r>
      <w:r w:rsidRPr="007523C9">
        <w:rPr>
          <w:rStyle w:val="StyleUnderline"/>
        </w:rPr>
        <w:t>Their appetite for new investment vehicles fueled a surge in</w:t>
      </w:r>
      <w:r w:rsidRPr="002E3219">
        <w:rPr>
          <w:rStyle w:val="StyleUnderline"/>
        </w:rPr>
        <w:t xml:space="preserve"> what Arkansas State's Brown calls "</w:t>
      </w:r>
      <w:r w:rsidRPr="007523C9">
        <w:rPr>
          <w:rStyle w:val="Emphasis"/>
        </w:rPr>
        <w:t>financial engineering</w:t>
      </w:r>
      <w:r w:rsidRPr="002E3219">
        <w:rPr>
          <w:rStyle w:val="StyleUnderline"/>
        </w:rPr>
        <w:t xml:space="preserve">" — the concoction of exotic financial instruments, which acted on the financial sector </w:t>
      </w:r>
      <w:r w:rsidRPr="002E3219">
        <w:rPr>
          <w:rStyle w:val="Emphasis"/>
        </w:rPr>
        <w:t>like steroids</w:t>
      </w:r>
      <w:r w:rsidRPr="002E3219">
        <w:rPr>
          <w:rStyle w:val="StyleUnderline"/>
        </w:rPr>
        <w:t>.</w:t>
      </w:r>
      <w:r>
        <w:rPr>
          <w:rStyle w:val="StyleUnderline"/>
        </w:rPr>
        <w:t xml:space="preserve"> </w:t>
      </w:r>
      <w:r w:rsidRPr="00682DAF">
        <w:rPr>
          <w:sz w:val="16"/>
        </w:rPr>
        <w:t xml:space="preserve">Those changes, the French economists Jean-Paul Fitoussi and Francesco Saraceno wrote in a 2010 paper, "help explain why the expansion of the financial sector was so out of touch with the economy. </w:t>
      </w:r>
      <w:r w:rsidRPr="007523C9">
        <w:rPr>
          <w:rStyle w:val="StyleUnderline"/>
        </w:rPr>
        <w:t>And why</w:t>
      </w:r>
      <w:r w:rsidRPr="002E3219">
        <w:rPr>
          <w:rStyle w:val="StyleUnderline"/>
        </w:rPr>
        <w:t xml:space="preserve">, for example, in the U.S., the financial sector represented about 40 percent of the total profit of the economy."Alas, when the recession struck, the financial sector's gigantism and complexity </w:t>
      </w:r>
      <w:r w:rsidRPr="007523C9">
        <w:rPr>
          <w:rStyle w:val="StyleUnderline"/>
          <w:highlight w:val="yellow"/>
        </w:rPr>
        <w:t>helped turn w</w:t>
      </w:r>
      <w:r w:rsidRPr="00543EB9">
        <w:rPr>
          <w:rStyle w:val="StyleUnderline"/>
          <w:highlight w:val="yellow"/>
        </w:rPr>
        <w:t xml:space="preserve">hat might have been a brush fire </w:t>
      </w:r>
      <w:r w:rsidRPr="00543EB9">
        <w:rPr>
          <w:rStyle w:val="Emphasis"/>
          <w:highlight w:val="yellow"/>
        </w:rPr>
        <w:t>into a meltdown</w:t>
      </w:r>
      <w:r w:rsidRPr="002E3219">
        <w:rPr>
          <w:rStyle w:val="Emphasis"/>
        </w:rPr>
        <w:t>.</w:t>
      </w:r>
    </w:p>
    <w:p w14:paraId="32EEEE99" w14:textId="77777777" w:rsidR="00D41438" w:rsidRPr="0078687B" w:rsidRDefault="00D41438" w:rsidP="00D41438">
      <w:pPr>
        <w:pStyle w:val="Heading4"/>
      </w:pPr>
      <w:r>
        <w:t xml:space="preserve">*Inequality undermines economic </w:t>
      </w:r>
      <w:r w:rsidRPr="002011BB">
        <w:rPr>
          <w:u w:val="single"/>
        </w:rPr>
        <w:t>circulation</w:t>
      </w:r>
      <w:r>
        <w:t xml:space="preserve"> and </w:t>
      </w:r>
      <w:r w:rsidRPr="002011BB">
        <w:rPr>
          <w:u w:val="single"/>
        </w:rPr>
        <w:t>balance</w:t>
      </w:r>
      <w:r>
        <w:t xml:space="preserve"> which makes vicious cycles of decline inevitable</w:t>
      </w:r>
    </w:p>
    <w:p w14:paraId="13442453" w14:textId="77777777" w:rsidR="00D41438" w:rsidRDefault="00D41438" w:rsidP="00D41438">
      <w:r w:rsidRPr="0078687B">
        <w:rPr>
          <w:rStyle w:val="Style13ptBold"/>
        </w:rPr>
        <w:t>Goerner 17</w:t>
      </w:r>
      <w:r>
        <w:t xml:space="preserve"> – </w:t>
      </w:r>
      <w:hyperlink r:id="rId104" w:history="1">
        <w:r w:rsidRPr="0078687B">
          <w:rPr>
            <w:rStyle w:val="Hyperlink"/>
          </w:rPr>
          <w:t>Capital Institute’s</w:t>
        </w:r>
      </w:hyperlink>
      <w:r w:rsidRPr="0078687B">
        <w:t xml:space="preserve"> science advisor, and director of the Research Alliance for Regenerative Economics </w:t>
      </w:r>
    </w:p>
    <w:p w14:paraId="3832353B" w14:textId="77777777" w:rsidR="00D41438" w:rsidRPr="0078687B" w:rsidRDefault="00D41438" w:rsidP="00D41438">
      <w:r>
        <w:t>(Sally, “</w:t>
      </w:r>
      <w:r w:rsidRPr="0078687B">
        <w:t>The Science of Flow Says Extreme Inequality Causes Economic Collapse</w:t>
      </w:r>
      <w:r>
        <w:t>,” February 9</w:t>
      </w:r>
      <w:r w:rsidRPr="0078687B">
        <w:rPr>
          <w:vertAlign w:val="superscript"/>
        </w:rPr>
        <w:t>th</w:t>
      </w:r>
      <w:r>
        <w:t xml:space="preserve"> 2017, </w:t>
      </w:r>
      <w:r w:rsidRPr="0078687B">
        <w:t>http://evonomics.com/science-flow-says-extreme-inequality-causes-economic-collapse/</w:t>
      </w:r>
      <w:r>
        <w:t>)</w:t>
      </w:r>
    </w:p>
    <w:p w14:paraId="7930F14C" w14:textId="77777777" w:rsidR="00D41438" w:rsidRDefault="00D41438" w:rsidP="00D41438">
      <w:pPr>
        <w:rPr>
          <w:rStyle w:val="StyleUnderline"/>
        </w:rPr>
      </w:pPr>
      <w:r w:rsidRPr="00682DAF">
        <w:rPr>
          <w:sz w:val="16"/>
        </w:rPr>
        <w:t xml:space="preserve">According to a recent study by Oxfam International, in 2010 the top 388 richest people owned as much wealth as the poorest half of the world’s population– a whopping 3.6 billion people. By 2014, this number was down to 85 people. </w:t>
      </w:r>
      <w:r w:rsidRPr="0078687B">
        <w:rPr>
          <w:rStyle w:val="StyleUnderline"/>
        </w:rPr>
        <w:t xml:space="preserve">Oxfam claims that, if this trend </w:t>
      </w:r>
      <w:r w:rsidRPr="0005758E">
        <w:rPr>
          <w:rStyle w:val="StyleUnderline"/>
        </w:rPr>
        <w:t>continues, by the end of 2016 the top 1% will own more wealth than everyone else in the world combined. At the same time, according to Oxfam, the extremely wealthy are also extremely efficient in dodging taxes, now hiding an estimate</w:t>
      </w:r>
      <w:r w:rsidRPr="0078687B">
        <w:rPr>
          <w:rStyle w:val="StyleUnderline"/>
        </w:rPr>
        <w:t>d $7.6 trillion in offshore tax-havens.[3]</w:t>
      </w:r>
      <w:r>
        <w:rPr>
          <w:rStyle w:val="StyleUnderline"/>
        </w:rPr>
        <w:t xml:space="preserve"> </w:t>
      </w:r>
      <w:r w:rsidRPr="0078687B">
        <w:rPr>
          <w:rStyle w:val="StyleUnderline"/>
        </w:rPr>
        <w:t xml:space="preserve">Why should we care about such gross economic inequality?[4] After all, isn’t it natural? The science of flow says: yes, some degree of inequality is natural, but </w:t>
      </w:r>
      <w:r w:rsidRPr="00805C7E">
        <w:rPr>
          <w:rStyle w:val="StyleUnderline"/>
          <w:highlight w:val="yellow"/>
        </w:rPr>
        <w:t xml:space="preserve">extreme inequality violates </w:t>
      </w:r>
      <w:r w:rsidRPr="00805C7E">
        <w:rPr>
          <w:rStyle w:val="Emphasis"/>
          <w:highlight w:val="yellow"/>
        </w:rPr>
        <w:t>two core principles of systemic health: circulation and balance</w:t>
      </w:r>
      <w:r w:rsidRPr="00682DAF">
        <w:rPr>
          <w:sz w:val="16"/>
        </w:rPr>
        <w:t xml:space="preserve">. Circulation represents the lifeblood of all flow-systems, be they economies, ecosystems, or living organisms. In living organisms, poor circulation of blood causes necrosis that can kill. In the biosphere, poor circulation of carbon, oxygen, nitrogen, etc. strangles life and would cause every living system, from bacteria to the biosphere, to collapse. </w:t>
      </w:r>
      <w:r w:rsidRPr="0078687B">
        <w:rPr>
          <w:rStyle w:val="StyleUnderline"/>
        </w:rPr>
        <w:t xml:space="preserve">Similarly, </w:t>
      </w:r>
      <w:r w:rsidRPr="00805C7E">
        <w:rPr>
          <w:rStyle w:val="StyleUnderline"/>
          <w:highlight w:val="yellow"/>
        </w:rPr>
        <w:t xml:space="preserve">poor circulation </w:t>
      </w:r>
      <w:r w:rsidRPr="0005758E">
        <w:rPr>
          <w:rStyle w:val="StyleUnderline"/>
        </w:rPr>
        <w:t xml:space="preserve">of money, goods, resources, and services </w:t>
      </w:r>
      <w:r w:rsidRPr="00805C7E">
        <w:rPr>
          <w:rStyle w:val="StyleUnderline"/>
          <w:highlight w:val="yellow"/>
        </w:rPr>
        <w:t xml:space="preserve">leads to </w:t>
      </w:r>
      <w:r w:rsidRPr="0005758E">
        <w:rPr>
          <w:rStyle w:val="StyleUnderline"/>
        </w:rPr>
        <w:t xml:space="preserve">economic necrosis – </w:t>
      </w:r>
      <w:r w:rsidRPr="00805C7E">
        <w:rPr>
          <w:rStyle w:val="StyleUnderline"/>
          <w:highlight w:val="yellow"/>
        </w:rPr>
        <w:t xml:space="preserve">the dying off of large swaths of economic tissue that ultimately </w:t>
      </w:r>
      <w:r w:rsidRPr="00805C7E">
        <w:rPr>
          <w:rStyle w:val="Emphasis"/>
          <w:highlight w:val="yellow"/>
        </w:rPr>
        <w:t>undermines the health of the economy as a whole</w:t>
      </w:r>
      <w:r w:rsidRPr="0078687B">
        <w:rPr>
          <w:rStyle w:val="StyleUnderline"/>
        </w:rPr>
        <w:t>.</w:t>
      </w:r>
      <w:r>
        <w:rPr>
          <w:rStyle w:val="StyleUnderline"/>
        </w:rPr>
        <w:t xml:space="preserve"> </w:t>
      </w:r>
      <w:r w:rsidRPr="00682DAF">
        <w:rPr>
          <w:sz w:val="16"/>
        </w:rPr>
        <w:t xml:space="preserve">In flow systems, </w:t>
      </w:r>
      <w:r w:rsidRPr="0078687B">
        <w:rPr>
          <w:rStyle w:val="StyleUnderline"/>
        </w:rPr>
        <w:t xml:space="preserve">balance is not simply a nice way to be, but a set of complementary factors – such as big and little; efficiency and resilience; flexibility and constraint – whose </w:t>
      </w:r>
      <w:r w:rsidRPr="0005758E">
        <w:rPr>
          <w:rStyle w:val="StyleUnderline"/>
        </w:rPr>
        <w:t>optimal balance is critical to maintaining circulation across scales</w:t>
      </w:r>
      <w:r w:rsidRPr="0005758E">
        <w:rPr>
          <w:sz w:val="16"/>
        </w:rPr>
        <w:t>. For example, the familiar branching structure seen in lungs, trees, circulatory systems, river deltas, and banking systems (Fig. 1) connects a geometrically constant ratio of a few large, a few more medium-sized, and a great man</w:t>
      </w:r>
      <w:r w:rsidRPr="00682DAF">
        <w:rPr>
          <w:sz w:val="16"/>
        </w:rPr>
        <w:t xml:space="preserve">y small entities. This arrangement, which mathematicians call a fractal, is extremely common because it’s particular balance of small, medium, and large helps optimize circulation across different levels of the whole. Just as too many large animals and too few small ones creates an unstable ecosystem, so financial systems with too many big banks and too few small ones tend towards poor circulation, poor health, and high instability. </w:t>
      </w:r>
      <w:r w:rsidRPr="0078687B">
        <w:rPr>
          <w:rStyle w:val="StyleUnderline"/>
        </w:rPr>
        <w:t xml:space="preserve">In his documentary film, Inequality for All , Robert Reich uses virtuous cycles to clarify how </w:t>
      </w:r>
      <w:r w:rsidRPr="00805C7E">
        <w:rPr>
          <w:rStyle w:val="StyleUnderline"/>
          <w:highlight w:val="yellow"/>
        </w:rPr>
        <w:t>robust circulation of money serves systemic health</w:t>
      </w:r>
      <w:r w:rsidRPr="0078687B">
        <w:rPr>
          <w:rStyle w:val="StyleUnderline"/>
        </w:rPr>
        <w:t xml:space="preserve">. </w:t>
      </w:r>
      <w:r w:rsidRPr="00805C7E">
        <w:rPr>
          <w:rStyle w:val="StyleUnderline"/>
          <w:highlight w:val="yellow"/>
        </w:rPr>
        <w:t>In virtuous cycles</w:t>
      </w:r>
      <w:r w:rsidRPr="0078687B">
        <w:rPr>
          <w:rStyle w:val="StyleUnderline"/>
        </w:rPr>
        <w:t>, each step of money movement makes things better</w:t>
      </w:r>
      <w:r w:rsidRPr="00682DAF">
        <w:rPr>
          <w:sz w:val="16"/>
        </w:rPr>
        <w:t xml:space="preserve">. For example, </w:t>
      </w:r>
      <w:r w:rsidRPr="0078687B">
        <w:rPr>
          <w:rStyle w:val="StyleUnderline"/>
        </w:rPr>
        <w:t xml:space="preserve">when </w:t>
      </w:r>
      <w:r w:rsidRPr="00805C7E">
        <w:rPr>
          <w:rStyle w:val="StyleUnderline"/>
          <w:highlight w:val="yellow"/>
        </w:rPr>
        <w:t>wages go up,</w:t>
      </w:r>
      <w:r w:rsidRPr="0078687B">
        <w:rPr>
          <w:rStyle w:val="StyleUnderline"/>
        </w:rPr>
        <w:t xml:space="preserve"> workers have more money to buy things, </w:t>
      </w:r>
      <w:r w:rsidRPr="00805C7E">
        <w:rPr>
          <w:rStyle w:val="StyleUnderline"/>
          <w:highlight w:val="yellow"/>
        </w:rPr>
        <w:t xml:space="preserve">which </w:t>
      </w:r>
      <w:r w:rsidRPr="0005758E">
        <w:rPr>
          <w:rStyle w:val="StyleUnderline"/>
        </w:rPr>
        <w:t xml:space="preserve">should </w:t>
      </w:r>
      <w:r w:rsidRPr="00805C7E">
        <w:rPr>
          <w:rStyle w:val="StyleUnderline"/>
          <w:highlight w:val="yellow"/>
        </w:rPr>
        <w:t>increase demand, expand the economy, stimulate hiring, and boost tax revenues</w:t>
      </w:r>
      <w:r w:rsidRPr="00682DAF">
        <w:rPr>
          <w:sz w:val="16"/>
        </w:rPr>
        <w:t xml:space="preserve">. In theory, government will then spend more money on education which will increase worker skills, productivity and hopefully wages. </w:t>
      </w:r>
      <w:r w:rsidRPr="0078687B">
        <w:rPr>
          <w:rStyle w:val="StyleUnderline"/>
        </w:rPr>
        <w:t xml:space="preserve">This stimulates even more circulation, which starts the virtuous cycle over again. </w:t>
      </w:r>
      <w:r w:rsidRPr="0005758E">
        <w:rPr>
          <w:rStyle w:val="StyleUnderline"/>
        </w:rPr>
        <w:t xml:space="preserve">In flow terms, all of </w:t>
      </w:r>
      <w:r w:rsidRPr="00805C7E">
        <w:rPr>
          <w:rStyle w:val="StyleUnderline"/>
          <w:highlight w:val="yellow"/>
        </w:rPr>
        <w:t>this represents robust constructive flow</w:t>
      </w:r>
      <w:r w:rsidRPr="0078687B">
        <w:rPr>
          <w:rStyle w:val="StyleUnderline"/>
        </w:rPr>
        <w:t>, the kind that develops human and network capital and enhances well-being for all.</w:t>
      </w:r>
      <w:r>
        <w:rPr>
          <w:rStyle w:val="StyleUnderline"/>
        </w:rPr>
        <w:t xml:space="preserve"> </w:t>
      </w:r>
      <w:r w:rsidRPr="00682DAF">
        <w:rPr>
          <w:sz w:val="16"/>
        </w:rPr>
        <w:t xml:space="preserve">Of course, </w:t>
      </w:r>
      <w:r w:rsidRPr="00805C7E">
        <w:rPr>
          <w:rStyle w:val="StyleUnderline"/>
          <w:highlight w:val="yellow"/>
        </w:rPr>
        <w:t>economies also sometimes exhibit vicious cycles</w:t>
      </w:r>
      <w:r w:rsidRPr="0078687B">
        <w:rPr>
          <w:rStyle w:val="StyleUnderline"/>
        </w:rPr>
        <w:t xml:space="preserve">, in which weaker circulation makes everything go downhill – i.e., falling wages, consumption, demand, hiring, tax revenues, government spending, etc. These are destructive flows, </w:t>
      </w:r>
      <w:r w:rsidRPr="0078687B">
        <w:rPr>
          <w:rStyle w:val="Emphasis"/>
        </w:rPr>
        <w:t xml:space="preserve">ones </w:t>
      </w:r>
      <w:r w:rsidRPr="00805C7E">
        <w:rPr>
          <w:rStyle w:val="Emphasis"/>
          <w:highlight w:val="yellow"/>
        </w:rPr>
        <w:t>that erode system health</w:t>
      </w:r>
      <w:r w:rsidRPr="00682DAF">
        <w:rPr>
          <w:sz w:val="16"/>
        </w:rPr>
        <w:t xml:space="preserve">. Both vicious and virtuous cycles have occurred in various economies at various times and under various economic theories and policy pressures. </w:t>
      </w:r>
      <w:r w:rsidRPr="0078687B">
        <w:rPr>
          <w:rStyle w:val="StyleUnderline"/>
        </w:rPr>
        <w:t xml:space="preserve">But, for the last 30 years, the global economy in general and </w:t>
      </w:r>
      <w:r w:rsidRPr="00805C7E">
        <w:rPr>
          <w:rStyle w:val="StyleUnderline"/>
          <w:highlight w:val="yellow"/>
        </w:rPr>
        <w:t>the American economy</w:t>
      </w:r>
      <w:r w:rsidRPr="0078687B">
        <w:rPr>
          <w:rStyle w:val="StyleUnderline"/>
        </w:rPr>
        <w:t xml:space="preserve"> in particular has witnessed a strange combination pattern in which prosperity is booming for CEOs and Wall Street speculators, while </w:t>
      </w:r>
      <w:r w:rsidRPr="00805C7E">
        <w:rPr>
          <w:rStyle w:val="StyleUnderline"/>
        </w:rPr>
        <w:t>the</w:t>
      </w:r>
      <w:r w:rsidRPr="0078687B">
        <w:rPr>
          <w:rStyle w:val="StyleUnderline"/>
        </w:rPr>
        <w:t xml:space="preserve"> rest of the economy – particularly workers, the middle class, and small businesses – </w:t>
      </w:r>
      <w:r w:rsidRPr="00805C7E">
        <w:rPr>
          <w:rStyle w:val="Emphasis"/>
          <w:highlight w:val="yellow"/>
        </w:rPr>
        <w:t>have undergone a particularly vicious cycle</w:t>
      </w:r>
      <w:r w:rsidRPr="0078687B">
        <w:rPr>
          <w:rStyle w:val="StyleUnderline"/>
        </w:rPr>
        <w:t>.</w:t>
      </w:r>
      <w:r w:rsidRPr="00682DAF">
        <w:rPr>
          <w:sz w:val="16"/>
        </w:rPr>
        <w:t xml:space="preserve"> Productivity has grown massively, but wages have stagnated. Consumption has remained reasonably high because, in an effort to maintain their standard of living, working people have: 1) added hours, becoming two-income families, often with two and even three jobs per person; and 2) increased household debt. Inequality has skyrocketed because effective tax rates on the 1% have dropped (notwithstanding a partial reversal under Obama), while their income and profits have risen steeply. </w:t>
      </w:r>
      <w:r w:rsidRPr="0078687B">
        <w:rPr>
          <w:rStyle w:val="StyleUnderline"/>
        </w:rPr>
        <w:t xml:space="preserve">We should care about this kind of inequality because </w:t>
      </w:r>
      <w:r w:rsidRPr="00805C7E">
        <w:rPr>
          <w:rStyle w:val="StyleUnderline"/>
          <w:highlight w:val="yellow"/>
        </w:rPr>
        <w:t>history shows that too much concentration</w:t>
      </w:r>
      <w:r w:rsidRPr="0078687B">
        <w:rPr>
          <w:rStyle w:val="StyleUnderline"/>
        </w:rPr>
        <w:t xml:space="preserve"> of wealth </w:t>
      </w:r>
      <w:r w:rsidRPr="00805C7E">
        <w:rPr>
          <w:rStyle w:val="StyleUnderline"/>
          <w:highlight w:val="yellow"/>
        </w:rPr>
        <w:t>at the top</w:t>
      </w:r>
      <w:r w:rsidRPr="0078687B">
        <w:rPr>
          <w:rStyle w:val="StyleUnderline"/>
        </w:rPr>
        <w:t xml:space="preserve">, </w:t>
      </w:r>
      <w:r w:rsidRPr="00805C7E">
        <w:rPr>
          <w:rStyle w:val="StyleUnderline"/>
          <w:highlight w:val="yellow"/>
        </w:rPr>
        <w:t>and</w:t>
      </w:r>
      <w:r w:rsidRPr="0078687B">
        <w:rPr>
          <w:rStyle w:val="StyleUnderline"/>
        </w:rPr>
        <w:t xml:space="preserve"> too much </w:t>
      </w:r>
      <w:r w:rsidRPr="00805C7E">
        <w:rPr>
          <w:rStyle w:val="StyleUnderline"/>
          <w:highlight w:val="yellow"/>
        </w:rPr>
        <w:t>stagnation</w:t>
      </w:r>
      <w:r w:rsidRPr="0078687B">
        <w:rPr>
          <w:rStyle w:val="StyleUnderline"/>
        </w:rPr>
        <w:t xml:space="preserve"> everywhere else </w:t>
      </w:r>
      <w:r w:rsidRPr="00805C7E">
        <w:rPr>
          <w:rStyle w:val="Emphasis"/>
          <w:highlight w:val="yellow"/>
        </w:rPr>
        <w:t>indicate an economy nearing collapse</w:t>
      </w:r>
      <w:r w:rsidRPr="00805C7E">
        <w:rPr>
          <w:rStyle w:val="StyleUnderline"/>
          <w:highlight w:val="yellow"/>
        </w:rPr>
        <w:t>.</w:t>
      </w:r>
      <w:r w:rsidRPr="0078687B">
        <w:rPr>
          <w:rStyle w:val="StyleUnderline"/>
        </w:rPr>
        <w:t xml:space="preserve"> For example, as Reich shows (Figure 1a &amp; b), both the crashes of 1928 and 2007 </w:t>
      </w:r>
      <w:r w:rsidRPr="0078687B">
        <w:rPr>
          <w:rStyle w:val="Emphasis"/>
        </w:rPr>
        <w:t>followed on the heels of peaks</w:t>
      </w:r>
      <w:r w:rsidRPr="0078687B">
        <w:rPr>
          <w:rStyle w:val="StyleUnderline"/>
        </w:rPr>
        <w:t xml:space="preserve"> in which the top 1% owned 25% of the country’s total wealth.</w:t>
      </w:r>
      <w:r w:rsidRPr="00682DAF">
        <w:rPr>
          <w:sz w:val="16"/>
        </w:rPr>
        <w:t xml:space="preserve"> What accounts for this strange mix of increasing concentration at the top and increasing malaise everywhere else? Putting aside the parallels to 1929 for a moment, most common explanations for today’s situation include: the rise of technology which makes many jobs obsolete; and globalization which puts incredible pressures on companies to lower wages and outsource jobs to compete against low-wage workers around the world. But, while technology and globalization are clearly creating transformative pressures, neither of these factors completely explains our current situation. </w:t>
      </w:r>
      <w:r w:rsidRPr="0005758E">
        <w:rPr>
          <w:rStyle w:val="StyleUnderline"/>
        </w:rPr>
        <w:t xml:space="preserve">Yes, technology makes many jobs obsolete, but </w:t>
      </w:r>
      <w:r w:rsidRPr="0005758E">
        <w:rPr>
          <w:rStyle w:val="Emphasis"/>
        </w:rPr>
        <w:t>it also creates many new jobs</w:t>
      </w:r>
      <w:r w:rsidRPr="0005758E">
        <w:rPr>
          <w:sz w:val="16"/>
        </w:rPr>
        <w:t xml:space="preserve">. Yet, where the German, South Korean and Norwegian governments invest in educating their workforce to fill those new jobs, the American government has been cutting back on education for decades. </w:t>
      </w:r>
      <w:r w:rsidRPr="0005758E">
        <w:rPr>
          <w:rStyle w:val="StyleUnderline"/>
        </w:rPr>
        <w:t>A similar thought holds for globalization. Yes, high-volume industrialism – that is, head-to-head competition over price of mass-produced, uniform goods – leads to a race to the bottom; that’s been known for a long time.</w:t>
      </w:r>
      <w:r w:rsidRPr="0005758E">
        <w:rPr>
          <w:sz w:val="16"/>
        </w:rPr>
        <w:t xml:space="preserve"> But in The Work of Nations (2010),</w:t>
      </w:r>
      <w:r w:rsidRPr="00682DAF">
        <w:rPr>
          <w:sz w:val="16"/>
        </w:rPr>
        <w:t xml:space="preserve"> Robert </w:t>
      </w:r>
      <w:r w:rsidRPr="0078687B">
        <w:rPr>
          <w:rStyle w:val="StyleUnderline"/>
        </w:rPr>
        <w:t xml:space="preserve">Reich also points out </w:t>
      </w:r>
      <w:r w:rsidRPr="0005758E">
        <w:rPr>
          <w:rStyle w:val="StyleUnderline"/>
        </w:rPr>
        <w:t>that the companies that are flourishing through globalization and technology are ones pursuing what he calls high-value capitalism, the high-quality customization of goods and services that can’t be duplicated by mass-produced uni</w:t>
      </w:r>
      <w:r w:rsidRPr="0078687B">
        <w:rPr>
          <w:rStyle w:val="StyleUnderline"/>
        </w:rPr>
        <w:t>formity at cheap places around the world.</w:t>
      </w:r>
    </w:p>
    <w:p w14:paraId="65A5DAC8" w14:textId="77777777" w:rsidR="00D41438" w:rsidRPr="00A66987" w:rsidRDefault="00D41438" w:rsidP="00D41438"/>
    <w:p w14:paraId="3752220E" w14:textId="77777777" w:rsidR="00D41438" w:rsidRDefault="00D41438" w:rsidP="00D41438">
      <w:pPr>
        <w:pStyle w:val="Heading3"/>
      </w:pPr>
      <w:r>
        <w:t>inevitable</w:t>
      </w:r>
    </w:p>
    <w:p w14:paraId="64F1473A" w14:textId="77777777" w:rsidR="00D41438" w:rsidRPr="004D3709" w:rsidRDefault="00D41438" w:rsidP="00D41438">
      <w:pPr>
        <w:pStyle w:val="Heading4"/>
      </w:pPr>
      <w:r>
        <w:t xml:space="preserve">Inequality </w:t>
      </w:r>
      <w:r w:rsidRPr="004D3709">
        <w:rPr>
          <w:u w:val="single"/>
        </w:rPr>
        <w:t>inevitable</w:t>
      </w:r>
    </w:p>
    <w:p w14:paraId="17467B9A" w14:textId="77777777" w:rsidR="00D41438" w:rsidRDefault="00D41438" w:rsidP="00D41438">
      <w:r w:rsidRPr="004D3709">
        <w:rPr>
          <w:rStyle w:val="Style13ptBold"/>
        </w:rPr>
        <w:t>Gobry, 5-20</w:t>
      </w:r>
      <w:r>
        <w:t xml:space="preserve"> —  Pascal-Emmanuel Gobry, 5-20-2016, Accessed: 10-1-2017, "Is inequality inevitable?" No Publication, http://theweek.com/articles/625010/inequality-inevitable</w:t>
      </w:r>
    </w:p>
    <w:p w14:paraId="06007C45" w14:textId="77777777" w:rsidR="00D41438" w:rsidRDefault="00D41438" w:rsidP="00D41438"/>
    <w:p w14:paraId="5BAC14D1" w14:textId="77777777" w:rsidR="00D41438" w:rsidRPr="004D3709" w:rsidRDefault="00D41438" w:rsidP="00D41438">
      <w:pPr>
        <w:rPr>
          <w:rStyle w:val="StyleUnderline"/>
        </w:rPr>
      </w:pPr>
      <w:r w:rsidRPr="004D3709">
        <w:rPr>
          <w:rStyle w:val="StyleUnderline"/>
          <w:highlight w:val="yellow"/>
        </w:rPr>
        <w:t xml:space="preserve">This might be the </w:t>
      </w:r>
      <w:r w:rsidRPr="004D3709">
        <w:rPr>
          <w:rStyle w:val="Emphasis"/>
          <w:highlight w:val="yellow"/>
        </w:rPr>
        <w:t>most depressing finding</w:t>
      </w:r>
      <w:r w:rsidRPr="004D3709">
        <w:rPr>
          <w:rStyle w:val="StyleUnderline"/>
          <w:highlight w:val="yellow"/>
        </w:rPr>
        <w:t xml:space="preserve"> in </w:t>
      </w:r>
      <w:r w:rsidRPr="004D3709">
        <w:rPr>
          <w:rStyle w:val="Emphasis"/>
          <w:highlight w:val="yellow"/>
        </w:rPr>
        <w:t>social science</w:t>
      </w:r>
      <w:r w:rsidRPr="004D3709">
        <w:rPr>
          <w:rStyle w:val="StyleUnderline"/>
        </w:rPr>
        <w:t xml:space="preserve">. A new </w:t>
      </w:r>
      <w:r w:rsidRPr="004D3709">
        <w:rPr>
          <w:rStyle w:val="StyleUnderline"/>
          <w:highlight w:val="yellow"/>
        </w:rPr>
        <w:t xml:space="preserve">study tried to assess </w:t>
      </w:r>
      <w:r w:rsidRPr="004D3709">
        <w:rPr>
          <w:rStyle w:val="Emphasis"/>
          <w:highlight w:val="yellow"/>
        </w:rPr>
        <w:t>intergenerational mobility</w:t>
      </w:r>
      <w:r w:rsidRPr="004D3709">
        <w:rPr>
          <w:rStyle w:val="StyleUnderline"/>
        </w:rPr>
        <w:t xml:space="preserve"> by looking at last names and found the </w:t>
      </w:r>
      <w:r w:rsidRPr="004D3709">
        <w:rPr>
          <w:rStyle w:val="StyleUnderline"/>
          <w:highlight w:val="yellow"/>
        </w:rPr>
        <w:t>highest earners in</w:t>
      </w:r>
      <w:r w:rsidRPr="004D3709">
        <w:t xml:space="preserve"> Florence in </w:t>
      </w:r>
      <w:r w:rsidRPr="004D3709">
        <w:rPr>
          <w:rStyle w:val="StyleUnderline"/>
          <w:highlight w:val="yellow"/>
        </w:rPr>
        <w:t xml:space="preserve">2011 were the </w:t>
      </w:r>
      <w:r w:rsidRPr="004D3709">
        <w:rPr>
          <w:rStyle w:val="Emphasis"/>
          <w:highlight w:val="yellow"/>
        </w:rPr>
        <w:t>descendants of the highest earners</w:t>
      </w:r>
      <w:r w:rsidRPr="004D3709">
        <w:rPr>
          <w:rStyle w:val="StyleUnderline"/>
        </w:rPr>
        <w:t xml:space="preserve"> in the year </w:t>
      </w:r>
      <w:r>
        <w:t xml:space="preserve">1427, </w:t>
      </w:r>
      <w:r w:rsidRPr="004D3709">
        <w:rPr>
          <w:rStyle w:val="StyleUnderline"/>
          <w:highlight w:val="yellow"/>
        </w:rPr>
        <w:t xml:space="preserve">nearly </w:t>
      </w:r>
      <w:r w:rsidRPr="004D3709">
        <w:rPr>
          <w:rStyle w:val="Emphasis"/>
          <w:highlight w:val="yellow"/>
        </w:rPr>
        <w:t>600 years earlier</w:t>
      </w:r>
      <w:r w:rsidRPr="004D3709">
        <w:rPr>
          <w:rStyle w:val="StyleUnderline"/>
        </w:rPr>
        <w:t>.</w:t>
      </w:r>
      <w:r>
        <w:t xml:space="preserve"> Social mobility, or the lack thereof, persisted "despite the huge political, demographic, and economic upheavals that occurred between the two dates." Lest you think this problem is quarantined to Italy, let me assure you: It is not. There have been similar findings across various countries that possess vastly different cultures, histories, and political and economic systems, including Sweden, England, the U.S., and even China, in spite of the Maoist revolution. Those of us in the modern democratic West tend to think intergenerational mobility is desirable and achievable. Sure, social stratification exists, but, we think, with just the right policy tweaks, we can ensure every child at the bottom rung has a shot at joining, if not the 1 percent, then at least the 10 percent. But what </w:t>
      </w:r>
      <w:r w:rsidRPr="004D3709">
        <w:rPr>
          <w:rStyle w:val="StyleUnderline"/>
        </w:rPr>
        <w:t>i</w:t>
      </w:r>
      <w:r w:rsidRPr="004D3709">
        <w:t xml:space="preserve">f </w:t>
      </w:r>
      <w:r w:rsidRPr="004D3709">
        <w:rPr>
          <w:rStyle w:val="Emphasis"/>
          <w:highlight w:val="yellow"/>
        </w:rPr>
        <w:t>social mobility</w:t>
      </w:r>
      <w:r w:rsidRPr="004D3709">
        <w:rPr>
          <w:rStyle w:val="StyleUnderline"/>
          <w:highlight w:val="yellow"/>
        </w:rPr>
        <w:t xml:space="preserve"> on a </w:t>
      </w:r>
      <w:r w:rsidRPr="004D3709">
        <w:rPr>
          <w:rStyle w:val="Emphasis"/>
          <w:highlight w:val="yellow"/>
        </w:rPr>
        <w:t>large scale simply</w:t>
      </w:r>
      <w:r w:rsidRPr="004D3709">
        <w:rPr>
          <w:rStyle w:val="StyleUnderline"/>
          <w:highlight w:val="yellow"/>
        </w:rPr>
        <w:t xml:space="preserve"> isn't possible</w:t>
      </w:r>
      <w:r w:rsidRPr="004D3709">
        <w:t>?</w:t>
      </w:r>
      <w:r>
        <w:t xml:space="preserve"> If Chairman Mao, who sent his country's entire elite to death camps and labor camps, couldn't shuffle the deck, do you really think Bernie Sanders will? Regardless of circumstances, </w:t>
      </w:r>
      <w:r w:rsidRPr="004D3709">
        <w:rPr>
          <w:rStyle w:val="StyleUnderline"/>
        </w:rPr>
        <w:t xml:space="preserve">people with the money will always have the </w:t>
      </w:r>
      <w:r w:rsidRPr="004D3709">
        <w:rPr>
          <w:rStyle w:val="Emphasis"/>
        </w:rPr>
        <w:t>power to pass on their privilege</w:t>
      </w:r>
      <w:r w:rsidRPr="004D3709">
        <w:rPr>
          <w:rStyle w:val="StyleUnderline"/>
        </w:rPr>
        <w:t xml:space="preserve">, whether that power takes the form of </w:t>
      </w:r>
      <w:r w:rsidRPr="004D3709">
        <w:rPr>
          <w:rStyle w:val="Emphasis"/>
        </w:rPr>
        <w:t>actual political power</w:t>
      </w:r>
      <w:r w:rsidRPr="004D3709">
        <w:rPr>
          <w:rStyle w:val="StyleUnderline"/>
        </w:rPr>
        <w:t>, or money, or status, or social capital and social networks, or human capital.</w:t>
      </w:r>
    </w:p>
    <w:p w14:paraId="73A78724" w14:textId="77777777" w:rsidR="00D41438" w:rsidRDefault="00D41438" w:rsidP="00D41438"/>
    <w:p w14:paraId="3E94AD43" w14:textId="77777777" w:rsidR="00D41438" w:rsidRDefault="00D41438" w:rsidP="00D41438">
      <w:pPr>
        <w:pStyle w:val="Heading1"/>
      </w:pPr>
      <w:r>
        <w:t>Politics</w:t>
      </w:r>
    </w:p>
    <w:p w14:paraId="5382B3DF" w14:textId="77777777" w:rsidR="000B3703" w:rsidRDefault="000B3703" w:rsidP="000B3703">
      <w:pPr>
        <w:pStyle w:val="Heading2"/>
      </w:pPr>
      <w:r>
        <w:t>Bolton</w:t>
      </w:r>
    </w:p>
    <w:p w14:paraId="583B6686" w14:textId="77777777" w:rsidR="000B3703" w:rsidRPr="00227CA8" w:rsidRDefault="000B3703" w:rsidP="000B3703">
      <w:pPr>
        <w:pStyle w:val="Heading3"/>
      </w:pPr>
      <w:r w:rsidRPr="00227CA8">
        <w:t>No impact</w:t>
      </w:r>
    </w:p>
    <w:p w14:paraId="79D90DD3" w14:textId="77777777" w:rsidR="000B3703" w:rsidRPr="00227CA8" w:rsidRDefault="000B3703" w:rsidP="000B3703">
      <w:pPr>
        <w:pStyle w:val="Heading4"/>
      </w:pPr>
      <w:r w:rsidRPr="00227CA8">
        <w:t xml:space="preserve">No Bolton impact </w:t>
      </w:r>
    </w:p>
    <w:p w14:paraId="16F44E1E" w14:textId="77777777" w:rsidR="000B3703" w:rsidRPr="00266476" w:rsidRDefault="000B3703" w:rsidP="000B3703">
      <w:r>
        <w:t xml:space="preserve">Elizabeth </w:t>
      </w:r>
      <w:r w:rsidRPr="00266476">
        <w:rPr>
          <w:rStyle w:val="Style13ptBold"/>
        </w:rPr>
        <w:t>Saunders 3-23</w:t>
      </w:r>
      <w:r>
        <w:t>, associate professor of political science and international affairs at George Washington University, 3/23/18, “John Bolton will be the new national security adviser. That doesn’t mean we’re going to war — yet.,” https://www.washingtonpost.com/news/monkey-cage/wp/2018/03/23/john-bolton-will-be-the-new-national-security-adviser-that-doesnt-mean-were-going-to-war-yet/?utm_term=.bf0f1ed03995</w:t>
      </w:r>
    </w:p>
    <w:p w14:paraId="35658F1E" w14:textId="77777777" w:rsidR="000B3703" w:rsidRPr="00266476" w:rsidRDefault="000B3703" w:rsidP="000B3703">
      <w:pPr>
        <w:rPr>
          <w:sz w:val="16"/>
        </w:rPr>
      </w:pPr>
      <w:r w:rsidRPr="00266476">
        <w:rPr>
          <w:sz w:val="16"/>
        </w:rPr>
        <w:t xml:space="preserve">Thursday evening — two days after the 15th anniversary of the start of the Iraq War — President Trump tweeted that he would replace his national security adviser H.R. McMaster with John Bolton. The appointment of Bolton, well known for his very hawkish views, immediately sounded alarm bells for those who recalled his role in the Iraq War and who are concerned about U.S. policy toward North Korea and Iran. </w:t>
      </w:r>
    </w:p>
    <w:p w14:paraId="143050E9" w14:textId="77777777" w:rsidR="000B3703" w:rsidRPr="00266476" w:rsidRDefault="000B3703" w:rsidP="000B3703">
      <w:pPr>
        <w:rPr>
          <w:sz w:val="16"/>
        </w:rPr>
      </w:pPr>
      <w:r w:rsidRPr="00CA07C0">
        <w:rPr>
          <w:rStyle w:val="StyleUnderline"/>
          <w:highlight w:val="yellow"/>
        </w:rPr>
        <w:t>Bolton</w:t>
      </w:r>
      <w:r w:rsidRPr="00266476">
        <w:rPr>
          <w:sz w:val="16"/>
        </w:rPr>
        <w:t xml:space="preserve"> is at the far end of the hawkish spectrum on foreign policy. Trump has expressed mixed views on military force, but Bolton’s views look as if they will dovetail with Trump’s confrontational stance toward both North Korea and Iran. Recently, for example, Bolton penned an op-ed in the Wall Street Journal making a legal case for a first strike against North Korea. </w:t>
      </w:r>
    </w:p>
    <w:p w14:paraId="1C9CBA69" w14:textId="77777777" w:rsidR="000B3703" w:rsidRPr="00266476" w:rsidRDefault="000B3703" w:rsidP="000B3703">
      <w:pPr>
        <w:rPr>
          <w:sz w:val="16"/>
        </w:rPr>
      </w:pPr>
      <w:r w:rsidRPr="00266476">
        <w:rPr>
          <w:sz w:val="16"/>
        </w:rPr>
        <w:t xml:space="preserve">Still, the appointment </w:t>
      </w:r>
      <w:r w:rsidRPr="00CA07C0">
        <w:rPr>
          <w:rStyle w:val="Emphasis"/>
          <w:highlight w:val="yellow"/>
        </w:rPr>
        <w:t>does not</w:t>
      </w:r>
      <w:r w:rsidRPr="00266476">
        <w:rPr>
          <w:sz w:val="16"/>
        </w:rPr>
        <w:t xml:space="preserve"> necessarily </w:t>
      </w:r>
      <w:r w:rsidRPr="00CA07C0">
        <w:rPr>
          <w:rStyle w:val="Emphasis"/>
          <w:highlight w:val="yellow"/>
        </w:rPr>
        <w:t>mean</w:t>
      </w:r>
      <w:r w:rsidRPr="00266476">
        <w:rPr>
          <w:rStyle w:val="Emphasis"/>
        </w:rPr>
        <w:t xml:space="preserve"> that </w:t>
      </w:r>
      <w:r w:rsidRPr="00CA07C0">
        <w:rPr>
          <w:rStyle w:val="Emphasis"/>
          <w:highlight w:val="yellow"/>
        </w:rPr>
        <w:t>war</w:t>
      </w:r>
      <w:r w:rsidRPr="00266476">
        <w:rPr>
          <w:rStyle w:val="Emphasis"/>
        </w:rPr>
        <w:t xml:space="preserve"> is imminent</w:t>
      </w:r>
      <w:r w:rsidRPr="00266476">
        <w:rPr>
          <w:sz w:val="16"/>
        </w:rPr>
        <w:t xml:space="preserve"> … yet. Here are three ways foreign policy advisers — and especially hawkish advisers — matter. </w:t>
      </w:r>
    </w:p>
    <w:p w14:paraId="43A817B9" w14:textId="77777777" w:rsidR="000B3703" w:rsidRPr="00266476" w:rsidRDefault="000B3703" w:rsidP="000B3703">
      <w:pPr>
        <w:rPr>
          <w:sz w:val="16"/>
        </w:rPr>
      </w:pPr>
      <w:r w:rsidRPr="00266476">
        <w:rPr>
          <w:sz w:val="16"/>
        </w:rPr>
        <w:t xml:space="preserve">1. Hawkish advisers can play a large role in foreign policy decision-making. </w:t>
      </w:r>
    </w:p>
    <w:p w14:paraId="22A2FC49" w14:textId="77777777" w:rsidR="000B3703" w:rsidRPr="00266476" w:rsidRDefault="000B3703" w:rsidP="000B3703">
      <w:pPr>
        <w:rPr>
          <w:sz w:val="16"/>
        </w:rPr>
      </w:pPr>
      <w:r w:rsidRPr="00266476">
        <w:rPr>
          <w:sz w:val="16"/>
        </w:rPr>
        <w:t xml:space="preserve">One basic question is: How much do foreign policy advisers matter? In my own research, I have found that they do, particularly when the president is inexperienced. President George W. Bush’s inexperience effectively delegated enormous power to his foreign policy advisers, with little presidential monitoring or oversight, contributing to the planning failures in the Iraq War. </w:t>
      </w:r>
    </w:p>
    <w:p w14:paraId="61B53B75" w14:textId="77777777" w:rsidR="000B3703" w:rsidRPr="0086651B" w:rsidRDefault="000B3703" w:rsidP="000B3703">
      <w:pPr>
        <w:rPr>
          <w:sz w:val="16"/>
        </w:rPr>
      </w:pPr>
      <w:r w:rsidRPr="00266476">
        <w:rPr>
          <w:sz w:val="16"/>
        </w:rPr>
        <w:t xml:space="preserve">But research also suggests that hawks play a particularly large role. One reason comes from psychology. As the psychologist Daniel Kahneman and the political scientist Jonathan Renshon have written, “a bias in favor of hawkish beliefs and preferences is built into the fabric of the human mind.” The arguments of hawkish advisers often play into policymakers’ psychological biases and shortcuts — such as over-optimism </w:t>
      </w:r>
      <w:r w:rsidRPr="0086651B">
        <w:rPr>
          <w:sz w:val="16"/>
        </w:rPr>
        <w:t xml:space="preserve">about potential conflicts or the aversion to cutting losses. As a result, in debates about war, decision-makers are more likely to listen to hawks than doves. </w:t>
      </w:r>
    </w:p>
    <w:p w14:paraId="00B6E787" w14:textId="77777777" w:rsidR="000B3703" w:rsidRPr="0086651B" w:rsidRDefault="000B3703" w:rsidP="000B3703">
      <w:pPr>
        <w:rPr>
          <w:sz w:val="16"/>
        </w:rPr>
      </w:pPr>
      <w:r w:rsidRPr="0086651B">
        <w:rPr>
          <w:sz w:val="16"/>
        </w:rPr>
        <w:t xml:space="preserve">2. But </w:t>
      </w:r>
      <w:r w:rsidRPr="0086651B">
        <w:rPr>
          <w:rStyle w:val="StyleUnderline"/>
        </w:rPr>
        <w:t xml:space="preserve">hawks may be </w:t>
      </w:r>
      <w:r w:rsidRPr="0086651B">
        <w:rPr>
          <w:rStyle w:val="Emphasis"/>
        </w:rPr>
        <w:t>less helpful for selling a new war</w:t>
      </w:r>
      <w:r w:rsidRPr="0086651B">
        <w:rPr>
          <w:sz w:val="16"/>
        </w:rPr>
        <w:t xml:space="preserve">. </w:t>
      </w:r>
    </w:p>
    <w:p w14:paraId="03DCC85D" w14:textId="77777777" w:rsidR="000B3703" w:rsidRPr="00266476" w:rsidRDefault="000B3703" w:rsidP="000B3703">
      <w:pPr>
        <w:rPr>
          <w:sz w:val="16"/>
        </w:rPr>
      </w:pPr>
      <w:r w:rsidRPr="0086651B">
        <w:rPr>
          <w:sz w:val="16"/>
        </w:rPr>
        <w:t xml:space="preserve">A hawk like </w:t>
      </w:r>
      <w:r w:rsidRPr="0086651B">
        <w:rPr>
          <w:rStyle w:val="StyleUnderline"/>
        </w:rPr>
        <w:t>Bolton might have a more limited role in how others perceive a potential conflict</w:t>
      </w:r>
      <w:r w:rsidRPr="0086651B">
        <w:rPr>
          <w:sz w:val="16"/>
        </w:rPr>
        <w:t xml:space="preserve">. In research that will be published later this year, </w:t>
      </w:r>
      <w:r w:rsidRPr="0086651B">
        <w:rPr>
          <w:rStyle w:val="StyleUnderline"/>
        </w:rPr>
        <w:t>I used a survey experiment</w:t>
      </w:r>
      <w:r w:rsidRPr="0086651B">
        <w:rPr>
          <w:sz w:val="16"/>
        </w:rPr>
        <w:t xml:space="preserve"> conducted on a sample of approximately 3,000 Americans </w:t>
      </w:r>
      <w:r w:rsidRPr="0086651B">
        <w:rPr>
          <w:rStyle w:val="StyleUnderline"/>
        </w:rPr>
        <w:t>to examine</w:t>
      </w:r>
      <w:r w:rsidRPr="00266476">
        <w:rPr>
          <w:rStyle w:val="StyleUnderline"/>
        </w:rPr>
        <w:t xml:space="preserve"> how different advisers’ statements about a hypothetical conflict affected public support for war and presidential approval</w:t>
      </w:r>
      <w:r w:rsidRPr="00266476">
        <w:rPr>
          <w:sz w:val="16"/>
        </w:rPr>
        <w:t xml:space="preserve">. </w:t>
      </w:r>
    </w:p>
    <w:p w14:paraId="47FF529B" w14:textId="77777777" w:rsidR="000B3703" w:rsidRPr="00266476" w:rsidRDefault="000B3703" w:rsidP="000B3703">
      <w:pPr>
        <w:rPr>
          <w:sz w:val="16"/>
        </w:rPr>
      </w:pPr>
      <w:r w:rsidRPr="00266476">
        <w:rPr>
          <w:sz w:val="16"/>
        </w:rPr>
        <w:t xml:space="preserve">I found that whether a hawkish adviser publicly supports or opposes a potential conflict affects both public support for war and public approval of the president. In general, if the president follows any adviser’s advice, approval goes up; if not, it goes down. </w:t>
      </w:r>
    </w:p>
    <w:p w14:paraId="2910D9D6" w14:textId="77777777" w:rsidR="000B3703" w:rsidRPr="00266476" w:rsidRDefault="000B3703" w:rsidP="000B3703">
      <w:pPr>
        <w:rPr>
          <w:sz w:val="16"/>
        </w:rPr>
      </w:pPr>
      <w:r w:rsidRPr="00266476">
        <w:rPr>
          <w:sz w:val="16"/>
        </w:rPr>
        <w:t xml:space="preserve">But </w:t>
      </w:r>
      <w:r w:rsidRPr="00266476">
        <w:rPr>
          <w:rStyle w:val="StyleUnderline"/>
        </w:rPr>
        <w:t>a hawkish adviser’s support or opposition to a</w:t>
      </w:r>
      <w:r w:rsidRPr="00266476">
        <w:rPr>
          <w:sz w:val="16"/>
        </w:rPr>
        <w:t xml:space="preserve"> potential </w:t>
      </w:r>
      <w:r w:rsidRPr="00266476">
        <w:rPr>
          <w:rStyle w:val="StyleUnderline"/>
        </w:rPr>
        <w:t>troop deployment was more important for Democratic presidents</w:t>
      </w:r>
      <w:r w:rsidRPr="00266476">
        <w:rPr>
          <w:sz w:val="16"/>
        </w:rPr>
        <w:t xml:space="preserve">, partly </w:t>
      </w:r>
      <w:r w:rsidRPr="00266476">
        <w:rPr>
          <w:rStyle w:val="StyleUnderline"/>
        </w:rPr>
        <w:t xml:space="preserve">because of the stereotype of Democrats as weak on national security. For Republican presidents, a hawk’s statement could still matter but </w:t>
      </w:r>
      <w:r w:rsidRPr="00266476">
        <w:rPr>
          <w:rStyle w:val="Emphasis"/>
        </w:rPr>
        <w:t>mainly when a hawkish adviser opposed war</w:t>
      </w:r>
      <w:r w:rsidRPr="00266476">
        <w:rPr>
          <w:sz w:val="16"/>
        </w:rPr>
        <w:t xml:space="preserve"> — primarily because such a stance is surprising. More important for Republican presidents was whether an adviser known for more restrained views on using military force came out in support of the war. This is one reason Colin L. Powell’s public support for the Iraq War was so important to the Bush administration. </w:t>
      </w:r>
    </w:p>
    <w:p w14:paraId="0681B2F3" w14:textId="77777777" w:rsidR="000B3703" w:rsidRPr="00266476" w:rsidRDefault="000B3703" w:rsidP="000B3703">
      <w:pPr>
        <w:rPr>
          <w:sz w:val="16"/>
        </w:rPr>
      </w:pPr>
      <w:r w:rsidRPr="00266476">
        <w:rPr>
          <w:rStyle w:val="StyleUnderline"/>
        </w:rPr>
        <w:t xml:space="preserve">In </w:t>
      </w:r>
      <w:r w:rsidRPr="00CA07C0">
        <w:rPr>
          <w:rStyle w:val="StyleUnderline"/>
          <w:highlight w:val="yellow"/>
        </w:rPr>
        <w:t>Bolton’s</w:t>
      </w:r>
      <w:r w:rsidRPr="00266476">
        <w:rPr>
          <w:rStyle w:val="StyleUnderline"/>
        </w:rPr>
        <w:t xml:space="preserve"> case, his hawkish </w:t>
      </w:r>
      <w:r w:rsidRPr="00CA07C0">
        <w:rPr>
          <w:rStyle w:val="StyleUnderline"/>
          <w:highlight w:val="yellow"/>
        </w:rPr>
        <w:t>views</w:t>
      </w:r>
      <w:r w:rsidRPr="00266476">
        <w:rPr>
          <w:sz w:val="16"/>
        </w:rPr>
        <w:t xml:space="preserve">, and his history in the Iraq War, likely </w:t>
      </w:r>
      <w:r w:rsidRPr="00CA07C0">
        <w:rPr>
          <w:rStyle w:val="Emphasis"/>
          <w:highlight w:val="yellow"/>
        </w:rPr>
        <w:t>already influence how others perceive any statements</w:t>
      </w:r>
      <w:r w:rsidRPr="00266476">
        <w:rPr>
          <w:rStyle w:val="Emphasis"/>
        </w:rPr>
        <w:t xml:space="preserve"> he might make</w:t>
      </w:r>
      <w:r w:rsidRPr="00266476">
        <w:rPr>
          <w:sz w:val="16"/>
        </w:rPr>
        <w:t xml:space="preserve"> in favor of war. Even if the public does not pay close attention to Beltway foreign policy debates — or even know who Bolton is — </w:t>
      </w:r>
      <w:r w:rsidRPr="00266476">
        <w:rPr>
          <w:rStyle w:val="StyleUnderline"/>
        </w:rPr>
        <w:t xml:space="preserve">members of </w:t>
      </w:r>
      <w:r w:rsidRPr="00CA07C0">
        <w:rPr>
          <w:rStyle w:val="StyleUnderline"/>
          <w:highlight w:val="yellow"/>
        </w:rPr>
        <w:t>Congress</w:t>
      </w:r>
      <w:r w:rsidRPr="00266476">
        <w:rPr>
          <w:rStyle w:val="StyleUnderline"/>
        </w:rPr>
        <w:t xml:space="preserve">, who can send important signals to the public about foreign policy, </w:t>
      </w:r>
      <w:r w:rsidRPr="00CA07C0">
        <w:rPr>
          <w:rStyle w:val="StyleUnderline"/>
          <w:highlight w:val="yellow"/>
        </w:rPr>
        <w:t>will</w:t>
      </w:r>
      <w:r w:rsidRPr="00CA07C0">
        <w:rPr>
          <w:sz w:val="16"/>
          <w:highlight w:val="yellow"/>
        </w:rPr>
        <w:t xml:space="preserve"> </w:t>
      </w:r>
      <w:r w:rsidRPr="00CA07C0">
        <w:rPr>
          <w:rStyle w:val="Emphasis"/>
          <w:sz w:val="24"/>
          <w:highlight w:val="yellow"/>
        </w:rPr>
        <w:t>likely</w:t>
      </w:r>
      <w:r w:rsidRPr="00266476">
        <w:rPr>
          <w:rStyle w:val="Emphasis"/>
          <w:sz w:val="24"/>
        </w:rPr>
        <w:t xml:space="preserve"> similarly </w:t>
      </w:r>
      <w:r w:rsidRPr="00CA07C0">
        <w:rPr>
          <w:rStyle w:val="Emphasis"/>
          <w:sz w:val="24"/>
          <w:highlight w:val="yellow"/>
        </w:rPr>
        <w:t>discount his views</w:t>
      </w:r>
      <w:r w:rsidRPr="00266476">
        <w:rPr>
          <w:sz w:val="16"/>
        </w:rPr>
        <w:t xml:space="preserve">. After all, Congress didn’t confirm the George W. Bush administration’s nomination of Bolton for U.N. ambassador; he received a recess appointment. </w:t>
      </w:r>
    </w:p>
    <w:p w14:paraId="38BABD57" w14:textId="77777777" w:rsidR="000B3703" w:rsidRPr="00266476" w:rsidRDefault="000B3703" w:rsidP="000B3703">
      <w:pPr>
        <w:rPr>
          <w:sz w:val="16"/>
        </w:rPr>
      </w:pPr>
      <w:r w:rsidRPr="00266476">
        <w:rPr>
          <w:sz w:val="16"/>
        </w:rPr>
        <w:t xml:space="preserve">3. Even advisers with strongly biased views can have surprising effects on decision-making. </w:t>
      </w:r>
    </w:p>
    <w:p w14:paraId="6EFE7AC2" w14:textId="77777777" w:rsidR="000B3703" w:rsidRPr="00266476" w:rsidRDefault="000B3703" w:rsidP="000B3703">
      <w:pPr>
        <w:rPr>
          <w:sz w:val="16"/>
        </w:rPr>
      </w:pPr>
      <w:r w:rsidRPr="00266476">
        <w:rPr>
          <w:sz w:val="16"/>
        </w:rPr>
        <w:t xml:space="preserve">Bolton’s hawkishness is well known. But an argument made by political scientist Randall Calvert about “biased information” suggests an unlikely, but still possible, way that Bolton might have a surprising effect. Calvert notes that if a decision-maker who favors a policy has two advisers, one neutral and one also predisposed to that policy, it can make sense for the decision-maker to consult the biased adviser. </w:t>
      </w:r>
    </w:p>
    <w:p w14:paraId="33B8619C" w14:textId="77777777" w:rsidR="000B3703" w:rsidRPr="00266476" w:rsidRDefault="000B3703" w:rsidP="000B3703">
      <w:pPr>
        <w:rPr>
          <w:sz w:val="16"/>
        </w:rPr>
      </w:pPr>
      <w:r w:rsidRPr="00266476">
        <w:rPr>
          <w:sz w:val="16"/>
        </w:rPr>
        <w:t xml:space="preserve">Why? Because the decision-maker who favors a policy like war is not likely to be swayed by the objective advice from the neutral adviser. But, Calvert writes, “there is always the possibility (small but significant) that the biased advisor … will unexpectedly pronounce policy 1 bad or policy 2 good or both. Such an unexpected finding makes a big impression on the decision maker; it is enough to reverse prior preferences.” </w:t>
      </w:r>
    </w:p>
    <w:p w14:paraId="43855E56" w14:textId="77777777" w:rsidR="000B3703" w:rsidRPr="0086651B" w:rsidRDefault="000B3703" w:rsidP="000B3703">
      <w:pPr>
        <w:rPr>
          <w:sz w:val="16"/>
        </w:rPr>
      </w:pPr>
      <w:r w:rsidRPr="00266476">
        <w:rPr>
          <w:sz w:val="16"/>
        </w:rPr>
        <w:t>In other words</w:t>
      </w:r>
      <w:r w:rsidRPr="0086651B">
        <w:rPr>
          <w:sz w:val="16"/>
        </w:rPr>
        <w:t xml:space="preserve">, </w:t>
      </w:r>
      <w:r w:rsidRPr="0086651B">
        <w:rPr>
          <w:rStyle w:val="StyleUnderline"/>
        </w:rPr>
        <w:t>if Bolton advises against war, Trump would likely sit up and take notice</w:t>
      </w:r>
      <w:r w:rsidRPr="0086651B">
        <w:rPr>
          <w:sz w:val="16"/>
        </w:rPr>
        <w:t xml:space="preserve">. Of course, there is a big caveat: Calvert assumes the decision-maker is rational, and we do not know if this is true of Trump. </w:t>
      </w:r>
    </w:p>
    <w:p w14:paraId="6E80D9B6" w14:textId="77777777" w:rsidR="000B3703" w:rsidRPr="00266476" w:rsidRDefault="000B3703" w:rsidP="000B3703">
      <w:pPr>
        <w:rPr>
          <w:sz w:val="16"/>
        </w:rPr>
      </w:pPr>
      <w:r w:rsidRPr="0086651B">
        <w:rPr>
          <w:sz w:val="16"/>
        </w:rPr>
        <w:t xml:space="preserve">Still, </w:t>
      </w:r>
      <w:r w:rsidRPr="0086651B">
        <w:rPr>
          <w:rStyle w:val="StyleUnderline"/>
        </w:rPr>
        <w:t>why might Bolton advise against war? Take</w:t>
      </w:r>
      <w:r w:rsidRPr="00266476">
        <w:rPr>
          <w:rStyle w:val="StyleUnderline"/>
        </w:rPr>
        <w:t xml:space="preserve"> North Korea. Yes, he has clearly hawkish views</w:t>
      </w:r>
      <w:r w:rsidRPr="00266476">
        <w:rPr>
          <w:sz w:val="16"/>
        </w:rPr>
        <w:t xml:space="preserve"> on striking North Korea. </w:t>
      </w:r>
      <w:r w:rsidRPr="00266476">
        <w:rPr>
          <w:rStyle w:val="StyleUnderline"/>
        </w:rPr>
        <w:t xml:space="preserve">But some </w:t>
      </w:r>
      <w:r w:rsidRPr="00CA07C0">
        <w:rPr>
          <w:rStyle w:val="Emphasis"/>
          <w:highlight w:val="yellow"/>
        </w:rPr>
        <w:t>powerful, structural constraints</w:t>
      </w:r>
      <w:r w:rsidRPr="00266476">
        <w:rPr>
          <w:sz w:val="16"/>
        </w:rPr>
        <w:t xml:space="preserve"> in the North Korean standoff </w:t>
      </w:r>
      <w:r w:rsidRPr="00CA07C0">
        <w:rPr>
          <w:rStyle w:val="StyleUnderline"/>
          <w:highlight w:val="yellow"/>
        </w:rPr>
        <w:t xml:space="preserve">make </w:t>
      </w:r>
      <w:r w:rsidRPr="00CA07C0">
        <w:rPr>
          <w:rStyle w:val="Emphasis"/>
          <w:highlight w:val="yellow"/>
        </w:rPr>
        <w:t>even hawks leery of</w:t>
      </w:r>
      <w:r w:rsidRPr="00266476">
        <w:rPr>
          <w:rStyle w:val="Emphasis"/>
        </w:rPr>
        <w:t xml:space="preserve"> starting a </w:t>
      </w:r>
      <w:r w:rsidRPr="00CA07C0">
        <w:rPr>
          <w:rStyle w:val="Emphasis"/>
          <w:highlight w:val="yellow"/>
        </w:rPr>
        <w:t>conflict</w:t>
      </w:r>
      <w:r w:rsidRPr="00266476">
        <w:rPr>
          <w:sz w:val="16"/>
        </w:rPr>
        <w:t xml:space="preserve">, as Michael Horowitz and I wrote here at the Monkey Cage in early January. And as Dan Reiter argued, there are many reasons to think </w:t>
      </w:r>
      <w:r w:rsidRPr="00CA07C0">
        <w:rPr>
          <w:rStyle w:val="StyleUnderline"/>
          <w:highlight w:val="yellow"/>
        </w:rPr>
        <w:t>we are unlikely to see</w:t>
      </w:r>
      <w:r w:rsidRPr="00266476">
        <w:rPr>
          <w:rStyle w:val="StyleUnderline"/>
        </w:rPr>
        <w:t xml:space="preserve"> a </w:t>
      </w:r>
      <w:r w:rsidRPr="00CA07C0">
        <w:rPr>
          <w:rStyle w:val="StyleUnderline"/>
          <w:highlight w:val="yellow"/>
        </w:rPr>
        <w:t>preemptive or accidental war</w:t>
      </w:r>
      <w:r w:rsidRPr="00266476">
        <w:rPr>
          <w:sz w:val="16"/>
        </w:rPr>
        <w:t xml:space="preserve"> — and, indeed, they have rarely happened. </w:t>
      </w:r>
    </w:p>
    <w:p w14:paraId="602D1E77" w14:textId="77777777" w:rsidR="000B3703" w:rsidRPr="00266476" w:rsidRDefault="000B3703" w:rsidP="000B3703">
      <w:pPr>
        <w:rPr>
          <w:sz w:val="16"/>
        </w:rPr>
      </w:pPr>
      <w:r w:rsidRPr="00266476">
        <w:rPr>
          <w:sz w:val="16"/>
        </w:rPr>
        <w:t>None of this is to discount or dismiss the effect Bolton could have on U.S. foreign policy. One set of views he shares with Trump is disdain for international institutions, alliances and norms — the often-invisible backbone of much of U.S. foreign policy for the past 70 years. His appointment is likely to lead to the further erosion of U.S. commitments in these areas.</w:t>
      </w:r>
    </w:p>
    <w:p w14:paraId="3DF6A51B" w14:textId="77777777" w:rsidR="000B3703" w:rsidRPr="00266476" w:rsidRDefault="000B3703" w:rsidP="000B3703">
      <w:pPr>
        <w:rPr>
          <w:sz w:val="16"/>
        </w:rPr>
      </w:pPr>
      <w:r w:rsidRPr="00266476">
        <w:rPr>
          <w:sz w:val="16"/>
        </w:rPr>
        <w:t xml:space="preserve">But in the end, </w:t>
      </w:r>
      <w:r w:rsidRPr="00266476">
        <w:rPr>
          <w:rStyle w:val="StyleUnderline"/>
        </w:rPr>
        <w:t xml:space="preserve">U.S. </w:t>
      </w:r>
      <w:r w:rsidRPr="00CA07C0">
        <w:rPr>
          <w:rStyle w:val="StyleUnderline"/>
          <w:highlight w:val="yellow"/>
        </w:rPr>
        <w:t>foreign policy</w:t>
      </w:r>
      <w:r w:rsidRPr="00266476">
        <w:rPr>
          <w:rStyle w:val="StyleUnderline"/>
        </w:rPr>
        <w:t xml:space="preserve"> the day </w:t>
      </w:r>
      <w:r w:rsidRPr="00CA07C0">
        <w:rPr>
          <w:rStyle w:val="StyleUnderline"/>
          <w:highlight w:val="yellow"/>
        </w:rPr>
        <w:t>after Bolton</w:t>
      </w:r>
      <w:r w:rsidRPr="00266476">
        <w:rPr>
          <w:rStyle w:val="StyleUnderline"/>
        </w:rPr>
        <w:t xml:space="preserve"> takes over</w:t>
      </w:r>
      <w:r w:rsidRPr="00266476">
        <w:rPr>
          <w:sz w:val="16"/>
        </w:rPr>
        <w:t xml:space="preserve"> as national security adviser </w:t>
      </w:r>
      <w:r w:rsidRPr="00CA07C0">
        <w:rPr>
          <w:rStyle w:val="StyleUnderline"/>
          <w:highlight w:val="yellow"/>
        </w:rPr>
        <w:t>is likely</w:t>
      </w:r>
      <w:r w:rsidRPr="00266476">
        <w:rPr>
          <w:rStyle w:val="StyleUnderline"/>
        </w:rPr>
        <w:t xml:space="preserve"> to be </w:t>
      </w:r>
      <w:r w:rsidRPr="00CA07C0">
        <w:rPr>
          <w:rStyle w:val="Emphasis"/>
          <w:sz w:val="24"/>
          <w:highlight w:val="yellow"/>
        </w:rPr>
        <w:t>only a little more unpredictable than</w:t>
      </w:r>
      <w:r w:rsidRPr="00266476">
        <w:rPr>
          <w:rStyle w:val="Emphasis"/>
          <w:sz w:val="24"/>
        </w:rPr>
        <w:t xml:space="preserve"> it was the day </w:t>
      </w:r>
      <w:r w:rsidRPr="00CA07C0">
        <w:rPr>
          <w:rStyle w:val="Emphasis"/>
          <w:sz w:val="24"/>
          <w:highlight w:val="yellow"/>
        </w:rPr>
        <w:t>before</w:t>
      </w:r>
      <w:r w:rsidRPr="00266476">
        <w:rPr>
          <w:sz w:val="16"/>
        </w:rPr>
        <w:t>.</w:t>
      </w:r>
    </w:p>
    <w:p w14:paraId="3A28C989" w14:textId="77777777" w:rsidR="000B3703" w:rsidRPr="00B55AD5" w:rsidRDefault="000B3703" w:rsidP="000B3703"/>
    <w:p w14:paraId="49C8669C" w14:textId="77777777" w:rsidR="000B3703" w:rsidRPr="00A537AF" w:rsidRDefault="000B3703" w:rsidP="000B3703"/>
    <w:p w14:paraId="28154058" w14:textId="77777777" w:rsidR="000B3703" w:rsidRPr="009C1B3F" w:rsidRDefault="000B3703" w:rsidP="000B3703"/>
    <w:p w14:paraId="63070E74" w14:textId="77777777" w:rsidR="000B3703" w:rsidRDefault="000B3703" w:rsidP="000B3703">
      <w:pPr>
        <w:pStyle w:val="Heading2"/>
      </w:pPr>
      <w:r>
        <w:t>DACA</w:t>
      </w:r>
    </w:p>
    <w:p w14:paraId="20C27160" w14:textId="77777777" w:rsidR="000B3703" w:rsidRDefault="000B3703" w:rsidP="000B3703">
      <w:pPr>
        <w:pStyle w:val="Heading3"/>
      </w:pPr>
      <w:r>
        <w:t>no impact</w:t>
      </w:r>
    </w:p>
    <w:p w14:paraId="5E8445AB" w14:textId="77777777" w:rsidR="000B3703" w:rsidRDefault="000B3703" w:rsidP="000B3703">
      <w:pPr>
        <w:pStyle w:val="Heading4"/>
      </w:pPr>
      <w:r>
        <w:t>Their impacts are wildly overhyped</w:t>
      </w:r>
    </w:p>
    <w:p w14:paraId="13718A24" w14:textId="77777777" w:rsidR="000B3703" w:rsidRDefault="000B3703" w:rsidP="000B3703">
      <w:r w:rsidRPr="009014A0">
        <w:rPr>
          <w:rStyle w:val="Style13ptBold"/>
        </w:rPr>
        <w:t>Kaus, 9/13</w:t>
      </w:r>
      <w:r>
        <w:t xml:space="preserve">/17 – </w:t>
      </w:r>
      <w:r w:rsidRPr="009014A0">
        <w:t>editor at the New Republic</w:t>
      </w:r>
      <w:r>
        <w:t xml:space="preserve"> (Mickey, “</w:t>
      </w:r>
      <w:r w:rsidRPr="009014A0">
        <w:t>Commentary: Don't buy into all of that rosy PR about DACA</w:t>
      </w:r>
      <w:r>
        <w:t xml:space="preserve">.” </w:t>
      </w:r>
      <w:r w:rsidRPr="009014A0">
        <w:t>http://www.chicagotribune.com/news/opinion/commentary/ct-perspec-dreamers-daca-narrative-0914-story.html</w:t>
      </w:r>
      <w:r>
        <w:t>)</w:t>
      </w:r>
    </w:p>
    <w:p w14:paraId="05CD3277" w14:textId="77777777" w:rsidR="000B3703" w:rsidRDefault="000B3703" w:rsidP="000B3703">
      <w:r>
        <w:t xml:space="preserve">Who wants to deport "Dreamers"? Not many people, it turns out. Even veteran immigration restrictionists seem willing to legalize this subset of immigrants in the country illegally if it is part of a package deal. That's true even though </w:t>
      </w:r>
      <w:r w:rsidRPr="00FF75B1">
        <w:rPr>
          <w:rStyle w:val="Emphasis"/>
          <w:highlight w:val="green"/>
        </w:rPr>
        <w:t>a lot of what's said about</w:t>
      </w:r>
      <w:r w:rsidRPr="009014A0">
        <w:rPr>
          <w:rStyle w:val="Emphasis"/>
        </w:rPr>
        <w:t xml:space="preserve"> the </w:t>
      </w:r>
      <w:r w:rsidRPr="00FF75B1">
        <w:rPr>
          <w:rStyle w:val="Emphasis"/>
          <w:highlight w:val="green"/>
        </w:rPr>
        <w:t>DACA</w:t>
      </w:r>
      <w:r w:rsidRPr="009014A0">
        <w:rPr>
          <w:rStyle w:val="Emphasis"/>
        </w:rPr>
        <w:t xml:space="preserve"> recipients </w:t>
      </w:r>
      <w:r w:rsidRPr="00FF75B1">
        <w:rPr>
          <w:rStyle w:val="Emphasis"/>
          <w:highlight w:val="green"/>
        </w:rPr>
        <w:t>is PR-style hooey</w:t>
      </w:r>
      <w:r w:rsidRPr="009014A0">
        <w:rPr>
          <w:rStyle w:val="Emphasis"/>
        </w:rPr>
        <w:t>.</w:t>
      </w:r>
    </w:p>
    <w:p w14:paraId="2C15B93A" w14:textId="77777777" w:rsidR="000B3703" w:rsidRDefault="000B3703" w:rsidP="000B3703">
      <w:r>
        <w:t>For example, it's often said — indeed, former President Barack Obama just recently said — that the approximately 800,000 of them were "brought to this country by their parents." Well, many were. But that's not required to qualify as a protected Deferred Action for Childhood Arrivals program recipient under the various plans, including Obama's. You just have to have entered the country illegally before age 16. You could have decided to sneak in against your parents' wishes. You're still a “Dreamer!”</w:t>
      </w:r>
    </w:p>
    <w:p w14:paraId="586FB02C" w14:textId="77777777" w:rsidR="000B3703" w:rsidRDefault="000B3703" w:rsidP="000B3703">
      <w:r>
        <w:t xml:space="preserve">Likewise, </w:t>
      </w:r>
      <w:r w:rsidRPr="00FF75B1">
        <w:rPr>
          <w:rStyle w:val="StyleUnderline"/>
          <w:highlight w:val="green"/>
        </w:rPr>
        <w:t>we're told DACA recipients are college-bound</w:t>
      </w:r>
      <w:r w:rsidRPr="009014A0">
        <w:rPr>
          <w:rStyle w:val="StyleUnderline"/>
        </w:rPr>
        <w:t xml:space="preserve"> high school grads or military personnel. </w:t>
      </w:r>
      <w:r w:rsidRPr="00FF75B1">
        <w:rPr>
          <w:rStyle w:val="StyleUnderline"/>
          <w:highlight w:val="green"/>
        </w:rPr>
        <w:t>That's an exaggeration. All that's actually required is</w:t>
      </w:r>
      <w:r w:rsidRPr="009014A0">
        <w:rPr>
          <w:rStyle w:val="StyleUnderline"/>
        </w:rPr>
        <w:t xml:space="preserve"> that </w:t>
      </w:r>
      <w:r w:rsidRPr="00FF75B1">
        <w:rPr>
          <w:rStyle w:val="StyleUnderline"/>
          <w:highlight w:val="green"/>
        </w:rPr>
        <w:t>the person enroll in a high school</w:t>
      </w:r>
      <w:r w:rsidRPr="009014A0">
        <w:rPr>
          <w:rStyle w:val="StyleUnderline"/>
        </w:rPr>
        <w:t xml:space="preserve"> </w:t>
      </w:r>
      <w:r w:rsidRPr="00FF75B1">
        <w:rPr>
          <w:rStyle w:val="StyleUnderline"/>
          <w:highlight w:val="green"/>
        </w:rPr>
        <w:t>course</w:t>
      </w:r>
      <w:r w:rsidRPr="009014A0">
        <w:rPr>
          <w:rStyle w:val="StyleUnderline"/>
        </w:rPr>
        <w:t xml:space="preserve"> or an "alternative,</w:t>
      </w:r>
      <w:r>
        <w:t>" including online courses and English-as-a-second-language classes. Under Obama's now-suspended program, you didn't even have to stay enrolled.</w:t>
      </w:r>
    </w:p>
    <w:p w14:paraId="4FC67A79" w14:textId="77777777" w:rsidR="000B3703" w:rsidRDefault="000B3703" w:rsidP="000B3703">
      <w:r w:rsidRPr="009014A0">
        <w:rPr>
          <w:rStyle w:val="StyleUnderline"/>
        </w:rPr>
        <w:t xml:space="preserve">Compared with the general population, </w:t>
      </w:r>
      <w:r w:rsidRPr="00FF75B1">
        <w:rPr>
          <w:rStyle w:val="StyleUnderline"/>
          <w:highlight w:val="green"/>
        </w:rPr>
        <w:t xml:space="preserve">DACA recipients are </w:t>
      </w:r>
      <w:r w:rsidRPr="00FF75B1">
        <w:rPr>
          <w:rStyle w:val="Emphasis"/>
          <w:highlight w:val="green"/>
        </w:rPr>
        <w:t>not especially highly skilled</w:t>
      </w:r>
      <w:r>
        <w:t xml:space="preserve">. A recent survey for several pro-”Dreamer” groups, with participants recruited by those groups, found that while most DACA recipients are not in school, the vast majority work. But </w:t>
      </w:r>
      <w:r w:rsidRPr="00FF75B1">
        <w:rPr>
          <w:rStyle w:val="StyleUnderline"/>
          <w:highlight w:val="green"/>
        </w:rPr>
        <w:t>their median hourly wage is only $15.34</w:t>
      </w:r>
      <w:r w:rsidRPr="009014A0">
        <w:rPr>
          <w:rStyle w:val="StyleUnderline"/>
        </w:rPr>
        <w:t>, meaning that many are competing with hard-pressed lower-skilled Americans</w:t>
      </w:r>
      <w:r>
        <w:t>.</w:t>
      </w:r>
    </w:p>
    <w:p w14:paraId="0C5562C8" w14:textId="77777777" w:rsidR="000B3703" w:rsidRPr="009014A0" w:rsidRDefault="000B3703" w:rsidP="000B3703">
      <w:r>
        <w:t xml:space="preserve">The </w:t>
      </w:r>
      <w:r w:rsidRPr="00FF75B1">
        <w:rPr>
          <w:rStyle w:val="StyleUnderline"/>
          <w:highlight w:val="green"/>
        </w:rPr>
        <w:t>DACA recipients you read about have</w:t>
      </w:r>
      <w:r w:rsidRPr="009014A0">
        <w:rPr>
          <w:rStyle w:val="StyleUnderline"/>
        </w:rPr>
        <w:t xml:space="preserve"> typically b</w:t>
      </w:r>
      <w:r w:rsidRPr="00FF75B1">
        <w:rPr>
          <w:rStyle w:val="StyleUnderline"/>
          <w:highlight w:val="green"/>
        </w:rPr>
        <w:t>een carefully selected</w:t>
      </w:r>
      <w:r w:rsidRPr="009014A0">
        <w:rPr>
          <w:rStyle w:val="StyleUnderline"/>
        </w:rPr>
        <w:t xml:space="preserve"> for their appeal</w:t>
      </w:r>
      <w:r>
        <w:t>. They're valedictorians. They're first responders. They're curing diseases. They root for the Yankees. They want to serve in the Army. If DACA recipients are the poster children for the much larger population of immigrants in the country illegally, these are the poster children for the poster children.</w:t>
      </w:r>
    </w:p>
    <w:p w14:paraId="42BB3892" w14:textId="77777777" w:rsidR="000B3703" w:rsidRPr="00B55AD5" w:rsidRDefault="000B3703" w:rsidP="000B3703"/>
    <w:p w14:paraId="23760F6F" w14:textId="77777777" w:rsidR="000B3703" w:rsidRPr="0005178B" w:rsidRDefault="000B3703" w:rsidP="000B3703"/>
    <w:p w14:paraId="033AD95D" w14:textId="77777777" w:rsidR="000B3703" w:rsidRPr="00A425C5" w:rsidRDefault="000B3703" w:rsidP="000B3703"/>
    <w:p w14:paraId="03B17591" w14:textId="77777777" w:rsidR="000B3703" w:rsidRDefault="000B3703" w:rsidP="000B3703"/>
    <w:p w14:paraId="7D61D55C" w14:textId="77777777" w:rsidR="000B3703" w:rsidRDefault="000B3703" w:rsidP="000B3703">
      <w:pPr>
        <w:pStyle w:val="Heading2"/>
      </w:pPr>
      <w:r>
        <w:t>Dem wave</w:t>
      </w:r>
    </w:p>
    <w:p w14:paraId="2D431D4A" w14:textId="77777777" w:rsidR="000B3703" w:rsidRPr="004C567C" w:rsidRDefault="000B3703" w:rsidP="000B3703">
      <w:pPr>
        <w:pStyle w:val="Heading3"/>
      </w:pPr>
      <w:r>
        <w:t>bad</w:t>
      </w:r>
    </w:p>
    <w:p w14:paraId="02C7706F" w14:textId="77777777" w:rsidR="000B3703" w:rsidRDefault="000B3703" w:rsidP="000B3703">
      <w:pPr>
        <w:pStyle w:val="Heading4"/>
      </w:pPr>
      <w:r>
        <w:t xml:space="preserve">Democratic wave guarantees Trump diversionary war---Middle East, Russia, North Korea --- turns the impact </w:t>
      </w:r>
    </w:p>
    <w:p w14:paraId="38310FEB" w14:textId="77777777" w:rsidR="000B3703" w:rsidRDefault="000B3703" w:rsidP="000B3703">
      <w:r>
        <w:t xml:space="preserve">Oliver Della Costa </w:t>
      </w:r>
      <w:r>
        <w:rPr>
          <w:rStyle w:val="Style13ptBold"/>
        </w:rPr>
        <w:t>Stuenkel 12-30</w:t>
      </w:r>
      <w:r>
        <w:t>, Associate Professor of International Relations at the Getulio Vargas Foundation (FGV) in São Paulo, 12/30/17, “International Politics in 2018: Ten Predictions,” http://www.postwesternworld.com/2017/12/30/international-politics-2018-predictions/</w:t>
      </w:r>
    </w:p>
    <w:p w14:paraId="4D3C69B0" w14:textId="77777777" w:rsidR="000B3703" w:rsidRDefault="000B3703" w:rsidP="000B3703">
      <w:pPr>
        <w:rPr>
          <w:sz w:val="16"/>
        </w:rPr>
      </w:pPr>
      <w:r>
        <w:rPr>
          <w:sz w:val="16"/>
        </w:rPr>
        <w:t xml:space="preserve">5. President Trump will get less done </w:t>
      </w:r>
      <w:r>
        <w:rPr>
          <w:rStyle w:val="StyleUnderline"/>
          <w:highlight w:val="yellow"/>
        </w:rPr>
        <w:t>after the</w:t>
      </w:r>
      <w:r>
        <w:rPr>
          <w:rStyle w:val="StyleUnderline"/>
        </w:rPr>
        <w:t xml:space="preserve"> 2018</w:t>
      </w:r>
      <w:r>
        <w:rPr>
          <w:sz w:val="16"/>
        </w:rPr>
        <w:t xml:space="preserve"> in the </w:t>
      </w:r>
      <w:r>
        <w:rPr>
          <w:rStyle w:val="StyleUnderline"/>
          <w:highlight w:val="yellow"/>
        </w:rPr>
        <w:t>midterm</w:t>
      </w:r>
      <w:r>
        <w:rPr>
          <w:rStyle w:val="StyleUnderline"/>
        </w:rPr>
        <w:t xml:space="preserve"> election</w:t>
      </w:r>
      <w:r>
        <w:rPr>
          <w:sz w:val="16"/>
        </w:rPr>
        <w:t xml:space="preserve">, and </w:t>
      </w:r>
      <w:r>
        <w:rPr>
          <w:rStyle w:val="StyleUnderline"/>
        </w:rPr>
        <w:t>Democrats will seek to initiate impeachment</w:t>
      </w:r>
      <w:r>
        <w:rPr>
          <w:sz w:val="16"/>
        </w:rPr>
        <w:t xml:space="preserve"> proceedings</w:t>
      </w:r>
    </w:p>
    <w:p w14:paraId="21AF6213" w14:textId="77777777" w:rsidR="000B3703" w:rsidRPr="00AF37F7" w:rsidRDefault="000B3703" w:rsidP="000B3703">
      <w:pPr>
        <w:rPr>
          <w:sz w:val="16"/>
        </w:rPr>
      </w:pPr>
      <w:r>
        <w:rPr>
          <w:rStyle w:val="StyleUnderline"/>
          <w:highlight w:val="yellow"/>
        </w:rPr>
        <w:t>Dem</w:t>
      </w:r>
      <w:r>
        <w:rPr>
          <w:rStyle w:val="StyleUnderline"/>
        </w:rPr>
        <w:t>ocrat</w:t>
      </w:r>
      <w:r>
        <w:rPr>
          <w:rStyle w:val="StyleUnderline"/>
          <w:highlight w:val="yellow"/>
        </w:rPr>
        <w:t>s</w:t>
      </w:r>
      <w:r>
        <w:rPr>
          <w:rStyle w:val="StyleUnderline"/>
        </w:rPr>
        <w:t xml:space="preserve"> will </w:t>
      </w:r>
      <w:r>
        <w:rPr>
          <w:rStyle w:val="StyleUnderline"/>
          <w:highlight w:val="yellow"/>
        </w:rPr>
        <w:t>regain control</w:t>
      </w:r>
      <w:r>
        <w:rPr>
          <w:rStyle w:val="StyleUnderline"/>
        </w:rPr>
        <w:t xml:space="preserve"> of Congress, </w:t>
      </w:r>
      <w:r>
        <w:rPr>
          <w:rStyle w:val="StyleUnderline"/>
          <w:highlight w:val="yellow"/>
        </w:rPr>
        <w:t>their first move will be to try to impeach</w:t>
      </w:r>
      <w:r>
        <w:rPr>
          <w:sz w:val="16"/>
        </w:rPr>
        <w:t xml:space="preserve"> President </w:t>
      </w:r>
      <w:r>
        <w:rPr>
          <w:rStyle w:val="StyleUnderline"/>
        </w:rPr>
        <w:t>Trump</w:t>
      </w:r>
      <w:r>
        <w:rPr>
          <w:sz w:val="16"/>
        </w:rPr>
        <w:t xml:space="preserve"> -- </w:t>
      </w:r>
      <w:r>
        <w:rPr>
          <w:rStyle w:val="Emphasis"/>
          <w:highlight w:val="yellow"/>
        </w:rPr>
        <w:t>despite</w:t>
      </w:r>
      <w:r>
        <w:rPr>
          <w:rStyle w:val="Emphasis"/>
        </w:rPr>
        <w:t xml:space="preserve"> all the</w:t>
      </w:r>
      <w:r>
        <w:rPr>
          <w:sz w:val="16"/>
        </w:rPr>
        <w:t xml:space="preserve"> hurdles and </w:t>
      </w:r>
      <w:r>
        <w:rPr>
          <w:rStyle w:val="Emphasis"/>
          <w:highlight w:val="yellow"/>
        </w:rPr>
        <w:t>risks</w:t>
      </w:r>
      <w:r>
        <w:rPr>
          <w:sz w:val="16"/>
        </w:rPr>
        <w:t xml:space="preserve"> involved. </w:t>
      </w:r>
      <w:r>
        <w:rPr>
          <w:rStyle w:val="StyleUnderline"/>
          <w:highlight w:val="yellow"/>
        </w:rPr>
        <w:t>Irrespective of whether they succeed</w:t>
      </w:r>
      <w:r>
        <w:rPr>
          <w:sz w:val="16"/>
        </w:rPr>
        <w:t xml:space="preserve"> or not, </w:t>
      </w:r>
      <w:r>
        <w:rPr>
          <w:rStyle w:val="StyleUnderline"/>
        </w:rPr>
        <w:t xml:space="preserve">it is likely to slow down Trump's agenda as </w:t>
      </w:r>
      <w:r>
        <w:rPr>
          <w:rStyle w:val="StyleUnderline"/>
          <w:highlight w:val="yellow"/>
        </w:rPr>
        <w:t>he will have to dedicate</w:t>
      </w:r>
      <w:r>
        <w:rPr>
          <w:rStyle w:val="StyleUnderline"/>
        </w:rPr>
        <w:t xml:space="preserve"> more </w:t>
      </w:r>
      <w:r>
        <w:rPr>
          <w:rStyle w:val="StyleUnderline"/>
          <w:highlight w:val="yellow"/>
        </w:rPr>
        <w:t>time to defending</w:t>
      </w:r>
      <w:r>
        <w:rPr>
          <w:rStyle w:val="StyleUnderline"/>
        </w:rPr>
        <w:t xml:space="preserve"> himself. </w:t>
      </w:r>
      <w:r>
        <w:rPr>
          <w:rStyle w:val="StyleUnderline"/>
          <w:highlight w:val="yellow"/>
        </w:rPr>
        <w:t>That will make foreign policy one of the</w:t>
      </w:r>
      <w:r>
        <w:rPr>
          <w:rStyle w:val="StyleUnderline"/>
        </w:rPr>
        <w:t xml:space="preserve"> few </w:t>
      </w:r>
      <w:r>
        <w:rPr>
          <w:rStyle w:val="StyleUnderline"/>
          <w:highlight w:val="yellow"/>
        </w:rPr>
        <w:t>areas</w:t>
      </w:r>
      <w:r>
        <w:rPr>
          <w:rStyle w:val="StyleUnderline"/>
        </w:rPr>
        <w:t xml:space="preserve"> in which </w:t>
      </w:r>
      <w:r>
        <w:rPr>
          <w:rStyle w:val="StyleUnderline"/>
          <w:highlight w:val="yellow"/>
        </w:rPr>
        <w:t>he can act</w:t>
      </w:r>
      <w:r>
        <w:rPr>
          <w:rStyle w:val="StyleUnderline"/>
        </w:rPr>
        <w:t xml:space="preserve"> in an </w:t>
      </w:r>
      <w:r>
        <w:rPr>
          <w:rStyle w:val="StyleUnderline"/>
          <w:highlight w:val="yellow"/>
        </w:rPr>
        <w:t>unrestrained</w:t>
      </w:r>
      <w:r>
        <w:rPr>
          <w:rStyle w:val="StyleUnderline"/>
        </w:rPr>
        <w:t xml:space="preserve"> manner</w:t>
      </w:r>
      <w:r>
        <w:rPr>
          <w:sz w:val="16"/>
        </w:rPr>
        <w:t xml:space="preserve">, </w:t>
      </w:r>
      <w:r>
        <w:rPr>
          <w:rStyle w:val="Emphasis"/>
          <w:highlight w:val="yellow"/>
        </w:rPr>
        <w:t>increasing</w:t>
      </w:r>
      <w:r>
        <w:rPr>
          <w:rStyle w:val="Emphasis"/>
        </w:rPr>
        <w:t xml:space="preserve"> the </w:t>
      </w:r>
      <w:r>
        <w:rPr>
          <w:rStyle w:val="Emphasis"/>
          <w:highlight w:val="yellow"/>
        </w:rPr>
        <w:t>risk of adventures in the Middle East, Eastern Europe, North Korea</w:t>
      </w:r>
      <w:r>
        <w:rPr>
          <w:rStyle w:val="Emphasis"/>
        </w:rPr>
        <w:t xml:space="preserve"> or Venezuela</w:t>
      </w:r>
      <w:r>
        <w:rPr>
          <w:sz w:val="16"/>
        </w:rPr>
        <w:t>. His mentally stable advisors Kelly, Mattis and McMaster, however, will avoid a war with the regime in Pyongyang. On the domestic front, Trump will fail to build the much-touted wall along the Southern border, though his changes in the judiciary boost conservative forces in US politics for decades to come.</w:t>
      </w:r>
    </w:p>
    <w:p w14:paraId="60524446" w14:textId="77777777" w:rsidR="000B3703" w:rsidRPr="00E63714" w:rsidRDefault="000B3703" w:rsidP="000B3703"/>
    <w:p w14:paraId="60E4A01B" w14:textId="56147D79" w:rsidR="000B3703" w:rsidRPr="004B02AB" w:rsidRDefault="000B3703" w:rsidP="000B3703">
      <w:pPr>
        <w:pStyle w:val="Heading2"/>
      </w:pPr>
      <w:r>
        <w:t>Federalism</w:t>
      </w:r>
    </w:p>
    <w:p w14:paraId="3DDF04C0" w14:textId="77777777" w:rsidR="000B3703" w:rsidRDefault="000B3703" w:rsidP="000B3703">
      <w:pPr>
        <w:pStyle w:val="Heading3"/>
      </w:pPr>
      <w:r>
        <w:t>No impact</w:t>
      </w:r>
    </w:p>
    <w:p w14:paraId="2FC60488" w14:textId="77777777" w:rsidR="000B3703" w:rsidRDefault="000B3703" w:rsidP="000B3703">
      <w:pPr>
        <w:pStyle w:val="Heading4"/>
        <w:rPr>
          <w:rFonts w:cs="Times New Roman"/>
        </w:rPr>
      </w:pPr>
      <w:r>
        <w:rPr>
          <w:rFonts w:cs="Times New Roman"/>
          <w:b w:val="0"/>
        </w:rPr>
        <w:t>Federalism is resilient --- it’s cyclical</w:t>
      </w:r>
    </w:p>
    <w:p w14:paraId="5AA89385" w14:textId="77777777" w:rsidR="000B3703" w:rsidRDefault="000B3703" w:rsidP="000B3703">
      <w:r>
        <w:rPr>
          <w:rStyle w:val="Style13ptBold"/>
        </w:rPr>
        <w:t>Dinan and Kane 06</w:t>
      </w:r>
      <w:r>
        <w:t xml:space="preserve"> – Associate Professor of Political Science at Wake Forest University and Professor in the School of Public Administration at the University of Nebraska, Omaha</w:t>
      </w:r>
    </w:p>
    <w:p w14:paraId="1030456A" w14:textId="77777777" w:rsidR="000B3703" w:rsidRDefault="000B3703" w:rsidP="000B3703">
      <w:r>
        <w:t xml:space="preserve">(John and Dale, Summer. “The State of American Federalism, 2005: Federalism Resurfaces in the Political Debate.” Publius, The Journal of Federalism, Vol 36 No 3. p. 374. Oxford Journals.) </w:t>
      </w:r>
    </w:p>
    <w:p w14:paraId="26E39CCC" w14:textId="77777777" w:rsidR="000B3703" w:rsidRDefault="000B3703" w:rsidP="000B3703">
      <w:pPr>
        <w:rPr>
          <w:sz w:val="12"/>
        </w:rPr>
      </w:pPr>
    </w:p>
    <w:p w14:paraId="0502F4D0" w14:textId="77777777" w:rsidR="000B3703" w:rsidRDefault="000B3703" w:rsidP="000B3703">
      <w:r>
        <w:t xml:space="preserve">This type of </w:t>
      </w:r>
      <w:r>
        <w:rPr>
          <w:rStyle w:val="StyleUnderline"/>
          <w:highlight w:val="green"/>
        </w:rPr>
        <w:t>reading</w:t>
      </w:r>
      <w:r>
        <w:rPr>
          <w:rStyle w:val="StyleUnderline"/>
        </w:rPr>
        <w:t xml:space="preserve"> of </w:t>
      </w:r>
      <w:r>
        <w:rPr>
          <w:rStyle w:val="StyleUnderline"/>
          <w:highlight w:val="green"/>
        </w:rPr>
        <w:t>recent trends in American federalism</w:t>
      </w:r>
      <w:r>
        <w:t xml:space="preserve"> may be too pessimistic because it </w:t>
      </w:r>
      <w:r>
        <w:rPr>
          <w:rStyle w:val="StyleUnderline"/>
          <w:highlight w:val="green"/>
        </w:rPr>
        <w:t>ignores the cyclical</w:t>
      </w:r>
      <w:r>
        <w:rPr>
          <w:rStyle w:val="StyleUnderline"/>
        </w:rPr>
        <w:t xml:space="preserve"> and dynamic </w:t>
      </w:r>
      <w:r>
        <w:rPr>
          <w:rStyle w:val="StyleUnderline"/>
          <w:highlight w:val="green"/>
        </w:rPr>
        <w:t>nature of American federalism</w:t>
      </w:r>
      <w:r>
        <w:t xml:space="preserve">. More than one student of the subject has developed a delineation of historical periods in </w:t>
      </w:r>
      <w:r>
        <w:rPr>
          <w:rStyle w:val="StyleUnderline"/>
          <w:highlight w:val="green"/>
        </w:rPr>
        <w:t>American federalism</w:t>
      </w:r>
      <w:r>
        <w:rPr>
          <w:rStyle w:val="StyleUnderline"/>
        </w:rPr>
        <w:t xml:space="preserve"> that describes </w:t>
      </w:r>
      <w:r>
        <w:rPr>
          <w:rStyle w:val="StyleUnderline"/>
          <w:highlight w:val="green"/>
        </w:rPr>
        <w:t>shifts between centralizing and decentralizing</w:t>
      </w:r>
      <w:r>
        <w:rPr>
          <w:rStyle w:val="StyleUnderline"/>
        </w:rPr>
        <w:t xml:space="preserve"> trends. </w:t>
      </w:r>
      <w:r>
        <w:rPr>
          <w:rStyle w:val="StyleUnderline"/>
          <w:highlight w:val="green"/>
        </w:rPr>
        <w:t>The institutional "honeycomb</w:t>
      </w:r>
      <w:r>
        <w:rPr>
          <w:rStyle w:val="StyleUnderline"/>
        </w:rPr>
        <w:t xml:space="preserve">" of American federalism </w:t>
      </w:r>
      <w:r>
        <w:rPr>
          <w:rStyle w:val="StyleUnderline"/>
          <w:highlight w:val="green"/>
        </w:rPr>
        <w:t>allows different political interests</w:t>
      </w:r>
      <w:r>
        <w:rPr>
          <w:rStyle w:val="StyleUnderline"/>
        </w:rPr>
        <w:t xml:space="preserve"> and organizations </w:t>
      </w:r>
      <w:r>
        <w:rPr>
          <w:rStyle w:val="StyleUnderline"/>
          <w:highlight w:val="green"/>
        </w:rPr>
        <w:t>to pursue their</w:t>
      </w:r>
      <w:r>
        <w:rPr>
          <w:rStyle w:val="StyleUnderline"/>
        </w:rPr>
        <w:t xml:space="preserve"> policy </w:t>
      </w:r>
      <w:r>
        <w:rPr>
          <w:rStyle w:val="StyleUnderline"/>
          <w:highlight w:val="green"/>
        </w:rPr>
        <w:t>objectives at different venues</w:t>
      </w:r>
      <w:r>
        <w:rPr>
          <w:rStyle w:val="StyleUnderline"/>
        </w:rPr>
        <w:t xml:space="preserve"> within the matrix </w:t>
      </w:r>
      <w:r>
        <w:rPr>
          <w:rStyle w:val="StyleUnderline"/>
          <w:highlight w:val="green"/>
        </w:rPr>
        <w:t>created by the horizontal and vertical divisions of authority</w:t>
      </w:r>
      <w:r>
        <w:rPr>
          <w:rStyle w:val="StyleUnderline"/>
        </w:rPr>
        <w:t>. Richard Nathan and Martha Derthick observed, "</w:t>
      </w:r>
      <w:r>
        <w:rPr>
          <w:rStyle w:val="StyleUnderline"/>
          <w:highlight w:val="green"/>
        </w:rPr>
        <w:t>when</w:t>
      </w:r>
      <w:r>
        <w:rPr>
          <w:rStyle w:val="StyleUnderline"/>
        </w:rPr>
        <w:t xml:space="preserve"> all or part of </w:t>
      </w:r>
      <w:r>
        <w:rPr>
          <w:rStyle w:val="StyleUnderline"/>
          <w:highlight w:val="green"/>
        </w:rPr>
        <w:t>the national Government is controlled by conservatives,</w:t>
      </w:r>
      <w:r>
        <w:rPr>
          <w:rStyle w:val="StyleUnderline"/>
        </w:rPr>
        <w:t xml:space="preserve"> as it has been recently, people who seek to experiment in social </w:t>
      </w:r>
      <w:r>
        <w:rPr>
          <w:rStyle w:val="StyleUnderline"/>
          <w:highlight w:val="green"/>
        </w:rPr>
        <w:t>policy</w:t>
      </w:r>
      <w:r>
        <w:rPr>
          <w:rStyle w:val="StyleUnderline"/>
        </w:rPr>
        <w:t xml:space="preserve"> are inclined to </w:t>
      </w:r>
      <w:r>
        <w:rPr>
          <w:rStyle w:val="StyleUnderline"/>
          <w:highlight w:val="green"/>
        </w:rPr>
        <w:t>concentrate on the state level</w:t>
      </w:r>
      <w:r>
        <w:t xml:space="preserve">" (1987; quoted in Nathan 2005). Thus, while national action has become more centralist, state governments have not been passive. Instead, state governments, despite their recent fiscal stress, have engaged in significant and substantial policy initiatives, often in advance of action by Washington. Carl Friedrich called attention to the dynamics of federalism and urged scholars to view federal systems from a longitudinal perspective so that </w:t>
      </w:r>
      <w:r>
        <w:rPr>
          <w:rStyle w:val="StyleUnderline"/>
          <w:highlight w:val="green"/>
        </w:rPr>
        <w:t>any</w:t>
      </w:r>
      <w:r>
        <w:rPr>
          <w:rStyle w:val="StyleUnderline"/>
        </w:rPr>
        <w:t xml:space="preserve"> one design or </w:t>
      </w:r>
      <w:r>
        <w:rPr>
          <w:rStyle w:val="StyleUnderline"/>
          <w:highlight w:val="green"/>
        </w:rPr>
        <w:t>pattern of activity would be understood as part of a "continually evolving political reality</w:t>
      </w:r>
      <w:r>
        <w:t xml:space="preserve">" (1965, 1). The structures, finances, and policies of a federal system are not permanently fixed; rather </w:t>
      </w:r>
      <w:r>
        <w:rPr>
          <w:rStyle w:val="StyleUnderline"/>
          <w:highlight w:val="green"/>
        </w:rPr>
        <w:t>federal arrangements are "elastic</w:t>
      </w:r>
      <w:r>
        <w:rPr>
          <w:rStyle w:val="StyleUnderline"/>
        </w:rPr>
        <w:t>,</w:t>
      </w:r>
      <w:r>
        <w:t xml:space="preserve">" and citizens and officials can take advantage of this flexibility as they strive to achieve their policy goals (Krane 1987). They may even go so far as to alter (over time) various institutional patterns of their federal system (Krane 1998). Some observers may have a favorable view of the national government's current policy directions, whereas others may decry it. But Richard Nathan offers a more balanced judgment of the current trends in American federalism when he declares that </w:t>
      </w:r>
      <w:r>
        <w:rPr>
          <w:rStyle w:val="StyleUnderline"/>
          <w:highlight w:val="green"/>
        </w:rPr>
        <w:t>in the longer run, "there will always be a New Federalism</w:t>
      </w:r>
      <w:r>
        <w:t>" (2005, 1)</w:t>
      </w:r>
    </w:p>
    <w:p w14:paraId="5D76739A" w14:textId="77777777" w:rsidR="000B3703" w:rsidRDefault="000B3703" w:rsidP="000B3703"/>
    <w:p w14:paraId="243DC2F3" w14:textId="77777777" w:rsidR="000B3703" w:rsidRPr="00E17DDC" w:rsidRDefault="000B3703" w:rsidP="000B3703">
      <w:pPr>
        <w:pStyle w:val="Heading4"/>
      </w:pPr>
      <w:r>
        <w:t xml:space="preserve">Its </w:t>
      </w:r>
      <w:r w:rsidRPr="00B47839">
        <w:rPr>
          <w:u w:val="single"/>
        </w:rPr>
        <w:t xml:space="preserve">resilient </w:t>
      </w:r>
      <w:r>
        <w:t xml:space="preserve">and </w:t>
      </w:r>
      <w:r w:rsidRPr="00B47839">
        <w:rPr>
          <w:u w:val="single"/>
        </w:rPr>
        <w:t>doesn’t spill over</w:t>
      </w:r>
      <w:r>
        <w:t>---plus fed power is already high now</w:t>
      </w:r>
    </w:p>
    <w:p w14:paraId="706C9C3F" w14:textId="77777777" w:rsidR="000B3703" w:rsidRDefault="000B3703" w:rsidP="000B3703">
      <w:r>
        <w:t xml:space="preserve">Jessica </w:t>
      </w:r>
      <w:r>
        <w:rPr>
          <w:rStyle w:val="Style13ptBold"/>
        </w:rPr>
        <w:t>Bulman-Pozen 16</w:t>
      </w:r>
      <w:r>
        <w:t>, Associate Professor, Columbia Law School, EXECUTIVE FEDERALISM COMES TO AMERICA, http://www.virginialawreview.org/sites/virginialawreview.org/files/Bulman-Pozen_Online.pdf</w:t>
      </w:r>
    </w:p>
    <w:p w14:paraId="11B31107" w14:textId="77777777" w:rsidR="000B3703" w:rsidRDefault="000B3703" w:rsidP="000B3703">
      <w:pPr>
        <w:rPr>
          <w:rStyle w:val="StyleUnderline"/>
        </w:rPr>
      </w:pPr>
      <w:r>
        <w:rPr>
          <w:sz w:val="16"/>
        </w:rPr>
        <w:t xml:space="preserve">Viewing American law and politics through the lens of executive federalism brings four key features into focus. First, </w:t>
      </w:r>
      <w:r>
        <w:rPr>
          <w:rStyle w:val="StyleUnderline"/>
        </w:rPr>
        <w:t>executives have become dominant actors at both the state and federal levels.</w:t>
      </w:r>
      <w:r>
        <w:rPr>
          <w:sz w:val="16"/>
        </w:rPr>
        <w:t xml:space="preserve"> They formulate policy and manage intergovernmental relations. Although executive negotiations have shaped American federalism at least since the New Deal, Congress once superintended them. </w:t>
      </w:r>
      <w:r>
        <w:rPr>
          <w:rStyle w:val="StyleUnderline"/>
        </w:rPr>
        <w:t xml:space="preserve">Today, </w:t>
      </w:r>
      <w:r w:rsidRPr="00FB378B">
        <w:rPr>
          <w:rStyle w:val="StyleUnderline"/>
          <w:highlight w:val="yellow"/>
        </w:rPr>
        <w:t>from healthcare to marijuana to climate change, federal and state executives negotiate without Congress</w:t>
      </w:r>
      <w:r w:rsidRPr="00FB378B">
        <w:rPr>
          <w:sz w:val="16"/>
          <w:highlight w:val="yellow"/>
        </w:rPr>
        <w:t>.</w:t>
      </w:r>
      <w:r>
        <w:rPr>
          <w:sz w:val="16"/>
        </w:rPr>
        <w:t xml:space="preserve"> Second, there is a substantial degree of mutuality among these executives, much more than is suggested by the federal government’s legal supremacy. </w:t>
      </w:r>
      <w:r>
        <w:rPr>
          <w:rStyle w:val="StyleUnderline"/>
        </w:rPr>
        <w:t xml:space="preserve">Federal and state actors turn to state law as well as federal law to further their agendas; </w:t>
      </w:r>
      <w:r w:rsidRPr="00FB378B">
        <w:rPr>
          <w:rStyle w:val="StyleUnderline"/>
          <w:highlight w:val="yellow"/>
        </w:rPr>
        <w:t>sometimes this amplifies conflict, but it</w:t>
      </w:r>
      <w:r>
        <w:rPr>
          <w:rStyle w:val="StyleUnderline"/>
        </w:rPr>
        <w:t xml:space="preserve"> also </w:t>
      </w:r>
      <w:r w:rsidRPr="00FB378B">
        <w:rPr>
          <w:rStyle w:val="StyleUnderline"/>
          <w:highlight w:val="yellow"/>
        </w:rPr>
        <w:t>enables officials to find paths to compromise</w:t>
      </w:r>
      <w:r>
        <w:rPr>
          <w:rStyle w:val="StyleUnderline"/>
        </w:rPr>
        <w:t>.</w:t>
      </w:r>
      <w:r>
        <w:rPr>
          <w:sz w:val="16"/>
        </w:rPr>
        <w:t xml:space="preserve"> Third, </w:t>
      </w:r>
      <w:r w:rsidRPr="00FB378B">
        <w:rPr>
          <w:rStyle w:val="StyleUnderline"/>
          <w:highlight w:val="yellow"/>
        </w:rPr>
        <w:t>national policy frequently comes to look different across the states</w:t>
      </w:r>
      <w:r>
        <w:rPr>
          <w:rStyle w:val="StyleUnderline"/>
        </w:rPr>
        <w:t xml:space="preserve"> as a result of executive negotiations. </w:t>
      </w:r>
      <w:r>
        <w:rPr>
          <w:sz w:val="16"/>
        </w:rPr>
        <w:t xml:space="preserve">Some states more strongly press a position shared by the federal executive, while others offer competing views. Finally, </w:t>
      </w:r>
      <w:r w:rsidRPr="00FB378B">
        <w:rPr>
          <w:rStyle w:val="StyleUnderline"/>
          <w:highlight w:val="yellow"/>
        </w:rPr>
        <w:t>horizontal relationships among the states are critical in setting national policy, as the fed</w:t>
      </w:r>
      <w:r>
        <w:rPr>
          <w:rStyle w:val="StyleUnderline"/>
        </w:rPr>
        <w:t xml:space="preserve">eral executive </w:t>
      </w:r>
      <w:r w:rsidRPr="00FB378B">
        <w:rPr>
          <w:rStyle w:val="StyleUnderline"/>
          <w:highlight w:val="yellow"/>
        </w:rPr>
        <w:t>builds on interstate agreements and reshapes them in turn</w:t>
      </w:r>
      <w:r>
        <w:rPr>
          <w:rStyle w:val="StyleUnderline"/>
        </w:rPr>
        <w:t xml:space="preserve">. </w:t>
      </w:r>
    </w:p>
    <w:p w14:paraId="1DA10200" w14:textId="77777777" w:rsidR="000B3703" w:rsidRDefault="000B3703" w:rsidP="000B3703"/>
    <w:p w14:paraId="44D68647" w14:textId="77777777" w:rsidR="000B3703" w:rsidRPr="00481A0F" w:rsidRDefault="000B3703" w:rsidP="000B3703"/>
    <w:p w14:paraId="68C7A619" w14:textId="07A63C71" w:rsidR="00D41438" w:rsidRDefault="000B3703" w:rsidP="00D41438">
      <w:pPr>
        <w:pStyle w:val="Heading2"/>
      </w:pPr>
      <w:r>
        <w:t>I</w:t>
      </w:r>
      <w:r w:rsidR="00D41438">
        <w:t>mpeachment</w:t>
      </w:r>
    </w:p>
    <w:p w14:paraId="4E3C0737" w14:textId="77777777" w:rsidR="00D41438" w:rsidRDefault="00D41438" w:rsidP="00D41438">
      <w:pPr>
        <w:pStyle w:val="Heading3"/>
      </w:pPr>
      <w:r>
        <w:t>no impeachment</w:t>
      </w:r>
    </w:p>
    <w:p w14:paraId="6FEDA5AA" w14:textId="77777777" w:rsidR="00D41438" w:rsidRDefault="00D41438" w:rsidP="00D41438">
      <w:pPr>
        <w:pStyle w:val="Heading4"/>
      </w:pPr>
      <w:r>
        <w:t>Necessary Republicans will never vote for removal—they’ll punt to voters</w:t>
      </w:r>
    </w:p>
    <w:p w14:paraId="0AF95F0D" w14:textId="77777777" w:rsidR="00D41438" w:rsidRPr="00D349EF" w:rsidRDefault="00D41438" w:rsidP="00D41438">
      <w:r w:rsidRPr="00D349EF">
        <w:rPr>
          <w:rStyle w:val="Style13ptBold"/>
        </w:rPr>
        <w:t>Schlesinger, 7/21/</w:t>
      </w:r>
      <w:r>
        <w:t xml:space="preserve">17 – </w:t>
      </w:r>
      <w:r w:rsidRPr="00D349EF">
        <w:t>Managing Editor for Opinion</w:t>
      </w:r>
      <w:r>
        <w:t xml:space="preserve">, U.S. News &amp; World Report (Robert, “No Way Out.” </w:t>
      </w:r>
      <w:r w:rsidRPr="00D349EF">
        <w:t>https://www.usnews.com/opinion/articles/2017-07-21/the-5-ways-donald-trumps-presidency-ends</w:t>
      </w:r>
      <w:r>
        <w:t>)</w:t>
      </w:r>
    </w:p>
    <w:p w14:paraId="1BC0259B" w14:textId="77777777" w:rsidR="00D41438" w:rsidRDefault="00D41438" w:rsidP="00D41438">
      <w:r>
        <w:t xml:space="preserve">Impeachment. Need I even stipulate that House Speaker Paul Ryan is not going to initiate Trump impeachment hearings, period? But </w:t>
      </w:r>
      <w:r w:rsidRPr="00D349EF">
        <w:rPr>
          <w:rStyle w:val="StyleUnderline"/>
        </w:rPr>
        <w:t>let's suppose</w:t>
      </w:r>
      <w:r>
        <w:t xml:space="preserve"> that the combination of the president's stubbornly low job approval numbers, incremental advances in the Russia scandal and a Republican base disillusioned over unified government producing zero significant legislative accomplishments combine to produce </w:t>
      </w:r>
      <w:r w:rsidRPr="00D349EF">
        <w:rPr>
          <w:rStyle w:val="StyleUnderline"/>
        </w:rPr>
        <w:t>a 2018 Democratic wave</w:t>
      </w:r>
      <w:r>
        <w:t xml:space="preserve"> big enough to flip the House. Democrats would immediately broaden the ongoing Trump investigations and perhaps launch a few more. Assuming they had the sense to deliberately build a case (rather than jump straight to impeachment in January 2019) </w:t>
      </w:r>
      <w:r w:rsidRPr="00D349EF">
        <w:rPr>
          <w:rStyle w:val="StyleUnderline"/>
        </w:rPr>
        <w:t>you could have full-blown impeachment hearings by</w:t>
      </w:r>
      <w:r>
        <w:t xml:space="preserve">, say, the summer of </w:t>
      </w:r>
      <w:r w:rsidRPr="00D349EF">
        <w:rPr>
          <w:rStyle w:val="StyleUnderline"/>
        </w:rPr>
        <w:t>2019 with articles voted out that fall</w:t>
      </w:r>
      <w:r>
        <w:t>.</w:t>
      </w:r>
    </w:p>
    <w:p w14:paraId="356F6168" w14:textId="77777777" w:rsidR="00D41438" w:rsidRDefault="00D41438" w:rsidP="00D41438">
      <w:r w:rsidRPr="00D349EF">
        <w:rPr>
          <w:rStyle w:val="StyleUnderline"/>
        </w:rPr>
        <w:t xml:space="preserve">If Democrats hold all 25 Senate seats they're defending in 2018 and pick up the two Republican seats that are seen as at all vulnerable, that chamber would be evenly split. </w:t>
      </w:r>
      <w:r w:rsidRPr="00001A59">
        <w:rPr>
          <w:rStyle w:val="StyleUnderline"/>
          <w:highlight w:val="cyan"/>
        </w:rPr>
        <w:t>Removal from office would</w:t>
      </w:r>
      <w:r>
        <w:t xml:space="preserve">, in other words, </w:t>
      </w:r>
      <w:r w:rsidRPr="00001A59">
        <w:rPr>
          <w:rStyle w:val="StyleUnderline"/>
          <w:highlight w:val="cyan"/>
        </w:rPr>
        <w:t>require 17 Republicans to turn on Trump in an atmosphere of suffocating party polarization</w:t>
      </w:r>
      <w:r w:rsidRPr="00D349EF">
        <w:rPr>
          <w:rStyle w:val="StyleUnderline"/>
        </w:rPr>
        <w:t xml:space="preserve">. Even if you assume that the articles of impeachment made a compelling case against the president, </w:t>
      </w:r>
      <w:r w:rsidRPr="00001A59">
        <w:rPr>
          <w:rStyle w:val="StyleUnderline"/>
          <w:highlight w:val="cyan"/>
        </w:rPr>
        <w:t>one could easily see GOP senators equivocating over whether removal was warranted</w:t>
      </w:r>
      <w:r w:rsidRPr="00D349EF">
        <w:rPr>
          <w:rStyle w:val="StyleUnderline"/>
        </w:rPr>
        <w:t xml:space="preserve">; and they'd have an easy out: Given that at that point </w:t>
      </w:r>
      <w:r w:rsidRPr="00001A59">
        <w:rPr>
          <w:rStyle w:val="StyleUnderline"/>
          <w:highlight w:val="cyan"/>
        </w:rPr>
        <w:t>the presidential election would be roughly a year off they could punt in the name of deferring the removal decision to the voters</w:t>
      </w:r>
      <w:r>
        <w:t>.</w:t>
      </w:r>
    </w:p>
    <w:p w14:paraId="0CF8B22B" w14:textId="77777777" w:rsidR="00D41438" w:rsidRPr="00B941A9" w:rsidRDefault="00D41438" w:rsidP="00D41438">
      <w:pPr>
        <w:pStyle w:val="Heading4"/>
        <w:rPr>
          <w:rFonts w:cs="Arial"/>
        </w:rPr>
      </w:pPr>
      <w:r w:rsidRPr="00B941A9">
        <w:rPr>
          <w:rFonts w:cs="Arial"/>
        </w:rPr>
        <w:t xml:space="preserve">Impeachment is a long shot and Congress checks Trump – empirics </w:t>
      </w:r>
    </w:p>
    <w:p w14:paraId="3BD7D7DD" w14:textId="77777777" w:rsidR="00D41438" w:rsidRDefault="00D41438" w:rsidP="00D41438">
      <w:pPr>
        <w:rPr>
          <w:rStyle w:val="Hyperlink"/>
          <w:bCs/>
        </w:rPr>
      </w:pPr>
      <w:r w:rsidRPr="00B941A9">
        <w:rPr>
          <w:rStyle w:val="Style13ptBold"/>
        </w:rPr>
        <w:t>Kagan 9/4</w:t>
      </w:r>
      <w:r w:rsidRPr="00B941A9">
        <w:t xml:space="preserve"> (Robert, senior fellow at the Brookings Institution and a contributing columnist for The Post. Kagan served in the State Department from 1984 to 1988 as a member of the Policy Planning Staff, as principal speechwriter for Secretary of State George P. Shultz, and as deputy for policy in the Bureau of Inter-American Affairs, “Impeaching Trump is a long shot. There’s another way to protect the country,” </w:t>
      </w:r>
      <w:hyperlink r:id="rId105" w:history="1">
        <w:r w:rsidRPr="00B941A9">
          <w:rPr>
            <w:rStyle w:val="Hyperlink"/>
            <w:bCs/>
          </w:rPr>
          <w:t>https://www.washingtonpost.com/opinions/impeaching-trump-is-a-long-shot-theres-another-way-to-protect-the-country/2017/09/04/78dd58bc-8d96-11e7-84c0-02cc069f2c37_story.html?utm_term=.af70fbd23d25)</w:t>
        </w:r>
      </w:hyperlink>
    </w:p>
    <w:p w14:paraId="6281149F" w14:textId="77777777" w:rsidR="00D41438" w:rsidRPr="00B941A9" w:rsidRDefault="00D41438" w:rsidP="00D41438"/>
    <w:p w14:paraId="0D0101B7" w14:textId="77777777" w:rsidR="00D41438" w:rsidRPr="00B941A9" w:rsidRDefault="00D41438" w:rsidP="00D41438">
      <w:pPr>
        <w:rPr>
          <w:sz w:val="14"/>
        </w:rPr>
      </w:pPr>
      <w:r w:rsidRPr="008A5183">
        <w:rPr>
          <w:rStyle w:val="StyleUnderline"/>
          <w:highlight w:val="yellow"/>
        </w:rPr>
        <w:t xml:space="preserve">With the impeachment </w:t>
      </w:r>
      <w:r w:rsidRPr="00B941A9">
        <w:rPr>
          <w:rStyle w:val="StyleUnderline"/>
        </w:rPr>
        <w:t xml:space="preserve">and removal </w:t>
      </w:r>
      <w:r w:rsidRPr="008A5183">
        <w:rPr>
          <w:rStyle w:val="StyleUnderline"/>
          <w:highlight w:val="yellow"/>
        </w:rPr>
        <w:t>of</w:t>
      </w:r>
      <w:r w:rsidRPr="00B941A9">
        <w:rPr>
          <w:rStyle w:val="StyleUnderline"/>
        </w:rPr>
        <w:t xml:space="preserve"> </w:t>
      </w:r>
      <w:r w:rsidRPr="00B941A9">
        <w:rPr>
          <w:sz w:val="14"/>
        </w:rPr>
        <w:t xml:space="preserve">President </w:t>
      </w:r>
      <w:r w:rsidRPr="008A5183">
        <w:rPr>
          <w:rStyle w:val="Emphasis"/>
          <w:highlight w:val="yellow"/>
        </w:rPr>
        <w:t>Trump a long shot at best</w:t>
      </w:r>
      <w:r w:rsidRPr="00B941A9">
        <w:rPr>
          <w:sz w:val="14"/>
        </w:rPr>
        <w:t xml:space="preserve">, </w:t>
      </w:r>
      <w:r w:rsidRPr="008A5183">
        <w:rPr>
          <w:rStyle w:val="StyleUnderline"/>
          <w:highlight w:val="yellow"/>
        </w:rPr>
        <w:t>there is another way to provide</w:t>
      </w:r>
      <w:r w:rsidRPr="00B941A9">
        <w:rPr>
          <w:sz w:val="14"/>
        </w:rPr>
        <w:t xml:space="preserve"> the country some </w:t>
      </w:r>
      <w:r w:rsidRPr="008A5183">
        <w:rPr>
          <w:rStyle w:val="StyleUnderline"/>
          <w:highlight w:val="yellow"/>
        </w:rPr>
        <w:t>protection</w:t>
      </w:r>
      <w:r w:rsidRPr="00B941A9">
        <w:rPr>
          <w:sz w:val="14"/>
        </w:rPr>
        <w:t xml:space="preserve"> </w:t>
      </w:r>
      <w:r w:rsidRPr="00B941A9">
        <w:rPr>
          <w:rStyle w:val="StyleUnderline"/>
        </w:rPr>
        <w:t>from our unfit president:</w:t>
      </w:r>
      <w:r w:rsidRPr="00B941A9">
        <w:rPr>
          <w:sz w:val="14"/>
        </w:rPr>
        <w:t xml:space="preserve"> </w:t>
      </w:r>
      <w:r w:rsidRPr="008A5183">
        <w:rPr>
          <w:rStyle w:val="Emphasis"/>
          <w:highlight w:val="yellow"/>
        </w:rPr>
        <w:t>congressional government</w:t>
      </w:r>
      <w:r w:rsidRPr="00B941A9">
        <w:rPr>
          <w:sz w:val="14"/>
        </w:rPr>
        <w:t xml:space="preserve">. The idea may seem far-fetched in this era of the “imperial presidency,” but </w:t>
      </w:r>
      <w:r w:rsidRPr="00B941A9">
        <w:rPr>
          <w:rStyle w:val="StyleUnderline"/>
        </w:rPr>
        <w:t xml:space="preserve">there have been times in the nation’s history, </w:t>
      </w:r>
      <w:r w:rsidRPr="00B941A9">
        <w:rPr>
          <w:sz w:val="14"/>
        </w:rPr>
        <w:t xml:space="preserve">especially in the decades after the Civil War but also to a lesser extent during the 1920s, </w:t>
      </w:r>
      <w:r w:rsidRPr="00B941A9">
        <w:rPr>
          <w:rStyle w:val="StyleUnderline"/>
        </w:rPr>
        <w:t xml:space="preserve">when Congress ran the show on many critical matters and the president dared take no action without the approval of powerful committee chairmen. </w:t>
      </w:r>
      <w:r w:rsidRPr="00B941A9">
        <w:rPr>
          <w:sz w:val="14"/>
        </w:rPr>
        <w:t xml:space="preserve">The clearest example of this, and the one most relevant to the current situation, was in 1865, when a Republican Congress seized control of federal administration of the defeated South from then-President Andrew Johnson. A Tennessean who saw himself as the defender of Southern white supremacy, </w:t>
      </w:r>
      <w:r w:rsidRPr="00B941A9">
        <w:rPr>
          <w:rStyle w:val="StyleUnderline"/>
        </w:rPr>
        <w:t>Johnson refused to pursue the agenda of the Radical Republicans who wanted to break the power of the white ruling class in order to ensure the rights and the physical safety of newly freed blacks</w:t>
      </w:r>
      <w:r w:rsidRPr="00B941A9">
        <w:rPr>
          <w:sz w:val="14"/>
        </w:rPr>
        <w:t xml:space="preserve">. When Johnson refused to compromise, Congress took charge. For some months, </w:t>
      </w:r>
      <w:r w:rsidRPr="008A5183">
        <w:rPr>
          <w:rStyle w:val="StyleUnderline"/>
          <w:highlight w:val="yellow"/>
        </w:rPr>
        <w:t xml:space="preserve">Congress </w:t>
      </w:r>
      <w:r w:rsidRPr="008A5183">
        <w:rPr>
          <w:rStyle w:val="Emphasis"/>
          <w:highlight w:val="yellow"/>
        </w:rPr>
        <w:t>wielded control</w:t>
      </w:r>
      <w:r w:rsidRPr="008A5183">
        <w:rPr>
          <w:rStyle w:val="StyleUnderline"/>
          <w:highlight w:val="yellow"/>
        </w:rPr>
        <w:t xml:space="preserve"> </w:t>
      </w:r>
      <w:r w:rsidRPr="00B941A9">
        <w:rPr>
          <w:rStyle w:val="StyleUnderline"/>
        </w:rPr>
        <w:t xml:space="preserve">not only </w:t>
      </w:r>
      <w:r w:rsidRPr="008A5183">
        <w:rPr>
          <w:rStyle w:val="StyleUnderline"/>
          <w:highlight w:val="yellow"/>
        </w:rPr>
        <w:t xml:space="preserve">over </w:t>
      </w:r>
      <w:r w:rsidRPr="00B941A9">
        <w:rPr>
          <w:rStyle w:val="StyleUnderline"/>
        </w:rPr>
        <w:t>national policy but also</w:t>
      </w:r>
      <w:r w:rsidRPr="00B941A9">
        <w:rPr>
          <w:sz w:val="14"/>
        </w:rPr>
        <w:t xml:space="preserve"> over </w:t>
      </w:r>
      <w:r w:rsidRPr="00B941A9">
        <w:rPr>
          <w:rStyle w:val="Emphasis"/>
        </w:rPr>
        <w:t xml:space="preserve">its </w:t>
      </w:r>
      <w:r w:rsidRPr="008A5183">
        <w:rPr>
          <w:rStyle w:val="Emphasis"/>
          <w:highlight w:val="yellow"/>
        </w:rPr>
        <w:t>implementation by the military</w:t>
      </w:r>
      <w:r w:rsidRPr="00B941A9">
        <w:rPr>
          <w:sz w:val="14"/>
        </w:rPr>
        <w:t xml:space="preserve">. Congressional power even reached into the Cabinet. </w:t>
      </w:r>
      <w:r w:rsidRPr="00B941A9">
        <w:rPr>
          <w:rStyle w:val="StyleUnderline"/>
        </w:rPr>
        <w:t xml:space="preserve">The secretary of war, Edwin Stanton, shared Congress’s aims and carried out congressional policies in the South, not Johnson’s. </w:t>
      </w:r>
      <w:r w:rsidRPr="00B941A9">
        <w:rPr>
          <w:sz w:val="14"/>
        </w:rPr>
        <w:t xml:space="preserve">When Johnson fired Stanton, the House voted to impeach him. </w:t>
      </w:r>
      <w:r w:rsidRPr="00B941A9">
        <w:rPr>
          <w:rStyle w:val="StyleUnderline"/>
        </w:rPr>
        <w:t>Johnson escaped conviction</w:t>
      </w:r>
      <w:r w:rsidRPr="00B941A9">
        <w:rPr>
          <w:sz w:val="14"/>
        </w:rPr>
        <w:t xml:space="preserve"> in the Senate </w:t>
      </w:r>
      <w:r w:rsidRPr="00B941A9">
        <w:rPr>
          <w:rStyle w:val="StyleUnderline"/>
        </w:rPr>
        <w:t xml:space="preserve">by one vote </w:t>
      </w:r>
      <w:r w:rsidRPr="00B941A9">
        <w:rPr>
          <w:sz w:val="14"/>
        </w:rPr>
        <w:t xml:space="preserve">— thus </w:t>
      </w:r>
      <w:r w:rsidRPr="00B941A9">
        <w:rPr>
          <w:rStyle w:val="StyleUnderline"/>
        </w:rPr>
        <w:t>showing the difficulty of removing a president even in extreme circumstances</w:t>
      </w:r>
      <w:r w:rsidRPr="00B941A9">
        <w:rPr>
          <w:sz w:val="14"/>
        </w:rPr>
        <w:t xml:space="preserve"> — </w:t>
      </w:r>
      <w:r w:rsidRPr="00B941A9">
        <w:rPr>
          <w:rStyle w:val="StyleUnderline"/>
        </w:rPr>
        <w:t>but</w:t>
      </w:r>
      <w:r w:rsidRPr="00B941A9">
        <w:rPr>
          <w:sz w:val="14"/>
        </w:rPr>
        <w:t xml:space="preserve"> for some months </w:t>
      </w:r>
      <w:r w:rsidRPr="008A5183">
        <w:rPr>
          <w:rStyle w:val="StyleUnderline"/>
          <w:highlight w:val="yellow"/>
        </w:rPr>
        <w:t>Congress control</w:t>
      </w:r>
      <w:r w:rsidRPr="00B941A9">
        <w:rPr>
          <w:rStyle w:val="StyleUnderline"/>
        </w:rPr>
        <w:t>led</w:t>
      </w:r>
      <w:r w:rsidRPr="008A5183">
        <w:rPr>
          <w:rStyle w:val="StyleUnderline"/>
          <w:highlight w:val="yellow"/>
        </w:rPr>
        <w:t xml:space="preserve"> the </w:t>
      </w:r>
      <w:r w:rsidRPr="008A5183">
        <w:rPr>
          <w:rStyle w:val="Emphasis"/>
          <w:highlight w:val="yellow"/>
        </w:rPr>
        <w:t>most important</w:t>
      </w:r>
      <w:r w:rsidRPr="008A5183">
        <w:rPr>
          <w:rStyle w:val="StyleUnderline"/>
          <w:highlight w:val="yellow"/>
        </w:rPr>
        <w:t xml:space="preserve"> national policies and</w:t>
      </w:r>
      <w:r w:rsidRPr="00B941A9">
        <w:rPr>
          <w:sz w:val="14"/>
        </w:rPr>
        <w:t xml:space="preserve"> during that time </w:t>
      </w:r>
      <w:r w:rsidRPr="008A5183">
        <w:rPr>
          <w:rStyle w:val="StyleUnderline"/>
          <w:highlight w:val="yellow"/>
        </w:rPr>
        <w:t xml:space="preserve">prevented the president from </w:t>
      </w:r>
      <w:r w:rsidRPr="00B941A9">
        <w:rPr>
          <w:rStyle w:val="StyleUnderline"/>
        </w:rPr>
        <w:t>undermining</w:t>
      </w:r>
      <w:r w:rsidRPr="00B941A9">
        <w:rPr>
          <w:sz w:val="14"/>
        </w:rPr>
        <w:t xml:space="preserve"> the achievements of the </w:t>
      </w:r>
      <w:r w:rsidRPr="008A5183">
        <w:rPr>
          <w:rStyle w:val="StyleUnderline"/>
          <w:highlight w:val="yellow"/>
        </w:rPr>
        <w:t>war</w:t>
      </w:r>
      <w:r w:rsidRPr="00B941A9">
        <w:rPr>
          <w:sz w:val="14"/>
        </w:rPr>
        <w:t>.</w:t>
      </w:r>
    </w:p>
    <w:p w14:paraId="7AAB76CF" w14:textId="77777777" w:rsidR="00D41438" w:rsidRPr="009231BF" w:rsidRDefault="00D41438" w:rsidP="00D41438"/>
    <w:p w14:paraId="1EF9DF48" w14:textId="77777777" w:rsidR="00D41438" w:rsidRDefault="00D41438" w:rsidP="00D41438">
      <w:pPr>
        <w:pStyle w:val="Heading3"/>
      </w:pPr>
      <w:r>
        <w:t>Impeach can’t solve</w:t>
      </w:r>
    </w:p>
    <w:p w14:paraId="72F79F33" w14:textId="77777777" w:rsidR="00D41438" w:rsidRDefault="00D41438" w:rsidP="00D41438">
      <w:pPr>
        <w:pStyle w:val="Heading4"/>
      </w:pPr>
      <w:r>
        <w:t>Impeachment doesn’t solve—Pence is a warhawk</w:t>
      </w:r>
    </w:p>
    <w:p w14:paraId="20A363C3" w14:textId="77777777" w:rsidR="00D41438" w:rsidRDefault="00D41438" w:rsidP="00D41438">
      <w:r w:rsidRPr="00F07C74">
        <w:rPr>
          <w:rStyle w:val="Style13ptBold"/>
        </w:rPr>
        <w:t>Shahtahmasebi 3-9-17</w:t>
      </w:r>
      <w:r>
        <w:t xml:space="preserve"> - Double Degree in Law and Japanese from the University of Otago, with an interest in human rights, international law and journalism. He's a fully qualified lawyer in two separate jurisdictions, and writes about foreign policy for Anti-Media</w:t>
      </w:r>
    </w:p>
    <w:p w14:paraId="3736E99C" w14:textId="77777777" w:rsidR="00D41438" w:rsidRDefault="00D41438" w:rsidP="00D41438">
      <w:r>
        <w:t>Darius, Is Pence the Deep State’s Insurance Policy?, Anti Media, http://theantimedia.org/mike-pence-deep-insurance-state-trump/</w:t>
      </w:r>
    </w:p>
    <w:p w14:paraId="50ACE13C" w14:textId="77777777" w:rsidR="00D41438" w:rsidRPr="004F2FB8" w:rsidRDefault="00D41438" w:rsidP="00D41438">
      <w:pPr>
        <w:rPr>
          <w:b/>
          <w:u w:val="single"/>
        </w:rPr>
      </w:pPr>
      <w:r w:rsidRPr="00F07C74">
        <w:rPr>
          <w:sz w:val="16"/>
        </w:rPr>
        <w:t xml:space="preserve">As most people are aware, </w:t>
      </w:r>
      <w:r w:rsidRPr="00F07C74">
        <w:rPr>
          <w:rStyle w:val="StyleUnderline"/>
        </w:rPr>
        <w:t>Trump was able to secure his seat in the White House by offering a markedly different vision for America than</w:t>
      </w:r>
      <w:r w:rsidRPr="00F07C74">
        <w:rPr>
          <w:sz w:val="16"/>
        </w:rPr>
        <w:t xml:space="preserve"> Hillary </w:t>
      </w:r>
      <w:r w:rsidRPr="00F07C74">
        <w:rPr>
          <w:rStyle w:val="StyleUnderline"/>
        </w:rPr>
        <w:t>Clinton</w:t>
      </w:r>
      <w:r w:rsidRPr="00F07C74">
        <w:rPr>
          <w:sz w:val="16"/>
        </w:rPr>
        <w:t>, who largely mirrored Obama’s presidency. Both Clinton and Obama had very hawkish approaches to Russia and Russia’s strategic allies in the Middle East. In contrast, Trump was clear that he respected Russia’s president and wanted to forge closer relations. The first thing to note is that Trump has been keeping most of his campaign promises to date — even the most outlandish ones. The second is that Flynn was actually in the process of offering a deal on economic sanctions against Russia and a ceasefire in Ukraine, suggesting there was substance behind Trump’s pro-Russia rhetoric. The issue with this, of course, is that ultimately, there are people within the intelligence community who view a warming of relations with Russia to be a deal breaker with the Trump administration. Evidently, there are those behind the scenes within the deep state and the intelligence community who still fear that Trump could take away their long-held anti-Russian narrative, which has arguably been fueling the need for such a large and oversized military budget since World War II. So where is this headed? If Trump doesn’t adopt the Cold War 2.0 approach of Barack Obama and Hillary Clinton and is forced out of his own administration in the same manner as Flynn, it will become clear why once we learn who would replace him: Mike Pence. As the Washington Post’s Josh Rogin observed: “</w:t>
      </w:r>
      <w:r w:rsidRPr="00EF7E49">
        <w:rPr>
          <w:rStyle w:val="StyleUnderline"/>
          <w:highlight w:val="yellow"/>
        </w:rPr>
        <w:t>Pence</w:t>
      </w:r>
      <w:r w:rsidRPr="00F07C74">
        <w:rPr>
          <w:rStyle w:val="StyleUnderline"/>
        </w:rPr>
        <w:t xml:space="preserve"> is seen by many in Washington as a figure who </w:t>
      </w:r>
      <w:r w:rsidRPr="00EF7E49">
        <w:rPr>
          <w:rStyle w:val="StyleUnderline"/>
          <w:highlight w:val="yellow"/>
        </w:rPr>
        <w:t>might stand</w:t>
      </w:r>
      <w:r w:rsidRPr="00F07C74">
        <w:rPr>
          <w:rStyle w:val="StyleUnderline"/>
        </w:rPr>
        <w:t xml:space="preserve"> up </w:t>
      </w:r>
      <w:r w:rsidRPr="00EF7E49">
        <w:rPr>
          <w:rStyle w:val="StyleUnderline"/>
          <w:highlight w:val="yellow"/>
        </w:rPr>
        <w:t>for</w:t>
      </w:r>
      <w:r w:rsidRPr="00F07C74">
        <w:rPr>
          <w:rStyle w:val="StyleUnderline"/>
        </w:rPr>
        <w:t xml:space="preserve"> the traditionally </w:t>
      </w:r>
      <w:r w:rsidRPr="00EF7E49">
        <w:rPr>
          <w:rStyle w:val="StyleUnderline"/>
          <w:highlight w:val="yellow"/>
        </w:rPr>
        <w:t>hawkish views</w:t>
      </w:r>
      <w:r w:rsidRPr="00F07C74">
        <w:rPr>
          <w:rStyle w:val="StyleUnderline"/>
        </w:rPr>
        <w:t xml:space="preserve"> he espoused while in Congress, </w:t>
      </w:r>
      <w:r w:rsidRPr="00EF7E49">
        <w:rPr>
          <w:rStyle w:val="StyleUnderline"/>
          <w:highlight w:val="yellow"/>
        </w:rPr>
        <w:t>a proxy</w:t>
      </w:r>
      <w:r w:rsidRPr="00F07C74">
        <w:rPr>
          <w:rStyle w:val="StyleUnderline"/>
        </w:rPr>
        <w:t xml:space="preserve"> of sorts </w:t>
      </w:r>
      <w:r w:rsidRPr="00EF7E49">
        <w:rPr>
          <w:rStyle w:val="StyleUnderline"/>
          <w:highlight w:val="yellow"/>
        </w:rPr>
        <w:t>for the GOP national security establishment</w:t>
      </w:r>
      <w:r w:rsidRPr="00F07C74">
        <w:rPr>
          <w:sz w:val="16"/>
        </w:rPr>
        <w:t xml:space="preserve">.” According to White House officials, lawmakers and experts, Pence, a “traditional hawk influenced heavily by his Christian faith” is reportedly advancing a Rasputin-esque agenda in which he can appease Trump in the meantime by working within Trump’s proposed foreign policy framework, as well as respect the prerogatives of other senior White House aides who want to play large foreign policy roles. According to Rogin, behind the scenes, Pence will ultimately help shape Trump’s foreign policy into the traditional style witnessed under Obama: “Inside the White House, </w:t>
      </w:r>
      <w:r w:rsidRPr="00EF7E49">
        <w:rPr>
          <w:rStyle w:val="StyleUnderline"/>
          <w:highlight w:val="yellow"/>
        </w:rPr>
        <w:t>Pence</w:t>
      </w:r>
      <w:r w:rsidRPr="00F07C74">
        <w:rPr>
          <w:rStyle w:val="StyleUnderline"/>
        </w:rPr>
        <w:t xml:space="preserve"> is in the room during most of the president’s interactions with world leaders. He receives the presidential daily brief. As head of the transition, he </w:t>
      </w:r>
      <w:r w:rsidRPr="00EF7E49">
        <w:rPr>
          <w:rStyle w:val="StyleUnderline"/>
          <w:highlight w:val="yellow"/>
        </w:rPr>
        <w:t>was instrumental in bringing</w:t>
      </w:r>
      <w:r w:rsidRPr="00F07C74">
        <w:rPr>
          <w:rStyle w:val="StyleUnderline"/>
        </w:rPr>
        <w:t xml:space="preserve"> several traditionally </w:t>
      </w:r>
      <w:r w:rsidRPr="00EF7E49">
        <w:rPr>
          <w:rStyle w:val="StyleUnderline"/>
          <w:highlight w:val="yellow"/>
        </w:rPr>
        <w:t>hawkish Republicans into the top levels of the</w:t>
      </w:r>
      <w:r w:rsidRPr="00F07C74">
        <w:rPr>
          <w:rStyle w:val="StyleUnderline"/>
        </w:rPr>
        <w:t xml:space="preserve"> administration’s </w:t>
      </w:r>
      <w:r w:rsidRPr="00EF7E49">
        <w:rPr>
          <w:rStyle w:val="StyleUnderline"/>
          <w:highlight w:val="yellow"/>
        </w:rPr>
        <w:t>national security team,</w:t>
      </w:r>
      <w:r w:rsidRPr="00F07C74">
        <w:rPr>
          <w:rStyle w:val="StyleUnderline"/>
        </w:rPr>
        <w:t xml:space="preserve"> including Director of National Intelligence-designate Dan Coats, CIA Director Mike Pompeo and U.N. Ambassador Nikki Haley.”</w:t>
      </w:r>
      <w:r w:rsidRPr="00F07C74">
        <w:rPr>
          <w:sz w:val="16"/>
        </w:rPr>
        <w:t xml:space="preserve"> </w:t>
      </w:r>
      <w:r w:rsidRPr="00EF7E49">
        <w:rPr>
          <w:rStyle w:val="StyleUnderline"/>
          <w:highlight w:val="yellow"/>
        </w:rPr>
        <w:t>It was because of Pence</w:t>
      </w:r>
      <w:r w:rsidRPr="00F07C74">
        <w:rPr>
          <w:rStyle w:val="StyleUnderline"/>
        </w:rPr>
        <w:t xml:space="preserve"> that </w:t>
      </w:r>
      <w:r w:rsidRPr="00EF7E49">
        <w:rPr>
          <w:rStyle w:val="StyleUnderline"/>
          <w:highlight w:val="yellow"/>
        </w:rPr>
        <w:t>the U.S. decided to confront Russia and Syria</w:t>
      </w:r>
      <w:r w:rsidRPr="00F07C74">
        <w:rPr>
          <w:rStyle w:val="StyleUnderline"/>
        </w:rPr>
        <w:t xml:space="preserve"> at the U.N. over Syria’s alleged use of chemical weapons, despite everything Trump has previously said regarding resetting U.S. policy with regard to Syria and Russia</w:t>
      </w:r>
      <w:r w:rsidRPr="00F07C74">
        <w:rPr>
          <w:sz w:val="16"/>
        </w:rPr>
        <w:t xml:space="preserve">. However, the true extent of Pence’s hold over Trump — and the true nature of the agenda he serves — can be seen in his role in ousting Flynn in the first place. Rogin continues: “The chief example was when Pence personally spoke to Trump about removing national security adviser Michael Flynn, who had lied to him about conversations with Russian officials during the transition.” [emphasis added] Since this occurrence, Pence has reportedly taken up more of the role previously occupied by Flynn. No matter what one makes of Trump — or his administration and the policies that have been initiated thus far — the fact remains that Trump won the U.S. election. The people working behind the scenes to oust him are not subject to democratic controls, nor are they working in the best interests of the American public. We are left to ask ourselves exactly how renewing relations with Russia – a nuclear power – could possibly endanger American lives. </w:t>
      </w:r>
      <w:r w:rsidRPr="00F07C74">
        <w:rPr>
          <w:rStyle w:val="StyleUnderline"/>
        </w:rPr>
        <w:t>Either way, we are more or less left with two paths ahead of us</w:t>
      </w:r>
      <w:r w:rsidRPr="00F07C74">
        <w:rPr>
          <w:sz w:val="16"/>
        </w:rPr>
        <w:t xml:space="preserve">. The first path involves Trump giving in and adopting an anti-Russian agenda, as is already apparent in his decision to send more ground troops to Syria alongside Saudi troops, who will intentionally oppose the Syrian regime (a close ally of Russia). </w:t>
      </w:r>
      <w:r w:rsidRPr="00F07C74">
        <w:rPr>
          <w:rStyle w:val="StyleUnderline"/>
        </w:rPr>
        <w:t>The second involves</w:t>
      </w:r>
      <w:r w:rsidRPr="00F07C74">
        <w:rPr>
          <w:sz w:val="16"/>
        </w:rPr>
        <w:t xml:space="preserve"> the possibility of </w:t>
      </w:r>
      <w:r w:rsidRPr="00EF7E49">
        <w:rPr>
          <w:rStyle w:val="StyleUnderline"/>
          <w:highlight w:val="yellow"/>
        </w:rPr>
        <w:t>a</w:t>
      </w:r>
      <w:r w:rsidRPr="00F07C74">
        <w:rPr>
          <w:rStyle w:val="StyleUnderline"/>
        </w:rPr>
        <w:t xml:space="preserve">nother direct </w:t>
      </w:r>
      <w:r w:rsidRPr="00EF7E49">
        <w:rPr>
          <w:rStyle w:val="StyleUnderline"/>
          <w:highlight w:val="yellow"/>
        </w:rPr>
        <w:t>coup</w:t>
      </w:r>
      <w:r w:rsidRPr="00F07C74">
        <w:rPr>
          <w:sz w:val="16"/>
        </w:rPr>
        <w:t xml:space="preserve"> within the Trump administration, </w:t>
      </w:r>
      <w:r w:rsidRPr="00F07C74">
        <w:rPr>
          <w:rStyle w:val="StyleUnderline"/>
        </w:rPr>
        <w:t xml:space="preserve">this time one that </w:t>
      </w:r>
      <w:r w:rsidRPr="00EF7E49">
        <w:rPr>
          <w:rStyle w:val="StyleUnderline"/>
          <w:highlight w:val="yellow"/>
        </w:rPr>
        <w:t xml:space="preserve">may ultimately force Trump out of the White House so he can be replaced by Mike Pence, </w:t>
      </w:r>
      <w:r w:rsidRPr="00EF7E49">
        <w:rPr>
          <w:rStyle w:val="Emphasis"/>
          <w:highlight w:val="yellow"/>
        </w:rPr>
        <w:t>a war hawk</w:t>
      </w:r>
      <w:r w:rsidRPr="00F07C74">
        <w:rPr>
          <w:rStyle w:val="StyleUnderline"/>
        </w:rPr>
        <w:t xml:space="preserve"> who will be more than happy to do the job Hillary Clinton wanted to do.</w:t>
      </w:r>
    </w:p>
    <w:p w14:paraId="1349934A" w14:textId="77777777" w:rsidR="00D41438" w:rsidRDefault="00D41438" w:rsidP="00D41438">
      <w:pPr>
        <w:pStyle w:val="Heading4"/>
      </w:pPr>
      <w:r>
        <w:t>Impeachment doesn’t solve democracy</w:t>
      </w:r>
    </w:p>
    <w:p w14:paraId="08A44538" w14:textId="77777777" w:rsidR="00D41438" w:rsidRPr="006E0670" w:rsidRDefault="00D41438" w:rsidP="00D41438">
      <w:pPr>
        <w:rPr>
          <w:rStyle w:val="Style13ptBold"/>
          <w:b w:val="0"/>
          <w:bCs w:val="0"/>
        </w:rPr>
      </w:pPr>
      <w:r>
        <w:rPr>
          <w:rStyle w:val="Style13ptBold"/>
        </w:rPr>
        <w:t>Smith 12/8</w:t>
      </w:r>
      <w:r>
        <w:t xml:space="preserve"> (Nicholas Ross Smith – PhD in Politics and International Relations @ the University of Auckland, Assistant Professor of International Studies @ the University of Nottingham, “Impeaching Donald Trump will not solve American democracy's problems,” 8 December 2017, https://www.stuff.co.nz/world/americas/donald-trumps-america/99641656/impeaching-donald-trump-will-not-solve-american-democracys-problems)</w:t>
      </w:r>
    </w:p>
    <w:p w14:paraId="210025D3" w14:textId="77777777" w:rsidR="00D41438" w:rsidRPr="006E0670" w:rsidRDefault="00D41438" w:rsidP="00D41438">
      <w:pPr>
        <w:rPr>
          <w:sz w:val="16"/>
        </w:rPr>
      </w:pPr>
      <w:r w:rsidRPr="00941765">
        <w:rPr>
          <w:rStyle w:val="StyleUnderline"/>
          <w:highlight w:val="yellow"/>
        </w:rPr>
        <w:t>Impeaching</w:t>
      </w:r>
      <w:r w:rsidRPr="006E0670">
        <w:rPr>
          <w:sz w:val="16"/>
        </w:rPr>
        <w:t xml:space="preserve"> President Donald </w:t>
      </w:r>
      <w:r w:rsidRPr="00941765">
        <w:rPr>
          <w:rStyle w:val="StyleUnderline"/>
          <w:highlight w:val="yellow"/>
        </w:rPr>
        <w:t>Trump</w:t>
      </w:r>
      <w:r w:rsidRPr="00941765">
        <w:rPr>
          <w:sz w:val="16"/>
          <w:highlight w:val="yellow"/>
        </w:rPr>
        <w:t xml:space="preserve"> </w:t>
      </w:r>
      <w:r w:rsidRPr="00941765">
        <w:rPr>
          <w:rStyle w:val="Emphasis"/>
          <w:highlight w:val="yellow"/>
        </w:rPr>
        <w:t>will not solve America's democratic deficit</w:t>
      </w:r>
      <w:r w:rsidRPr="006E0670">
        <w:rPr>
          <w:sz w:val="16"/>
        </w:rPr>
        <w:t xml:space="preserve"> explains University of Canterbury postdoctoral fellow DR NICHOLAS ROSS SMITH.</w:t>
      </w:r>
    </w:p>
    <w:p w14:paraId="1DB7D723" w14:textId="77777777" w:rsidR="00D41438" w:rsidRPr="006E0670" w:rsidRDefault="00D41438" w:rsidP="00D41438">
      <w:pPr>
        <w:rPr>
          <w:sz w:val="16"/>
        </w:rPr>
      </w:pPr>
      <w:r w:rsidRPr="006E0670">
        <w:rPr>
          <w:sz w:val="16"/>
        </w:rPr>
        <w:t>OPINION: United States president Donald Trump easily survived an impeachment vote in the House of Representatives on Wednesday (Thursday NZ Time). However, in light of former National Security Advisor Michael Flynn's decision to plead guilty and cooperate with the Russia probe, Trump's days in office may be numbered.</w:t>
      </w:r>
    </w:p>
    <w:p w14:paraId="30C51822" w14:textId="77777777" w:rsidR="00D41438" w:rsidRPr="006E0670" w:rsidRDefault="00D41438" w:rsidP="00D41438">
      <w:pPr>
        <w:rPr>
          <w:sz w:val="16"/>
        </w:rPr>
      </w:pPr>
      <w:r w:rsidRPr="006E0670">
        <w:rPr>
          <w:rStyle w:val="StyleUnderline"/>
        </w:rPr>
        <w:t>Removing Trump from office</w:t>
      </w:r>
      <w:r w:rsidRPr="006E0670">
        <w:rPr>
          <w:sz w:val="16"/>
        </w:rPr>
        <w:t xml:space="preserve"> – if possible, as the process to impeach and then remove is tricky – </w:t>
      </w:r>
      <w:r w:rsidRPr="006E0670">
        <w:rPr>
          <w:rStyle w:val="StyleUnderline"/>
        </w:rPr>
        <w:t>would probably be a good thing</w:t>
      </w:r>
      <w:r w:rsidRPr="006E0670">
        <w:rPr>
          <w:sz w:val="16"/>
        </w:rPr>
        <w:t xml:space="preserve"> given the ignominious start he has made as America's 45th president. He is clearly not up to the job as his first year in office has been one egregious faux pas after another. </w:t>
      </w:r>
      <w:r w:rsidRPr="006E0670">
        <w:rPr>
          <w:rStyle w:val="Emphasis"/>
        </w:rPr>
        <w:t>However</w:t>
      </w:r>
      <w:r w:rsidRPr="006E0670">
        <w:rPr>
          <w:sz w:val="16"/>
        </w:rPr>
        <w:t xml:space="preserve">, </w:t>
      </w:r>
      <w:r w:rsidRPr="006E0670">
        <w:rPr>
          <w:rStyle w:val="StyleUnderline"/>
        </w:rPr>
        <w:t>removing Trump from power would not represent any sort of a</w:t>
      </w:r>
      <w:r w:rsidRPr="006E0670">
        <w:rPr>
          <w:sz w:val="16"/>
        </w:rPr>
        <w:t xml:space="preserve"> </w:t>
      </w:r>
      <w:r w:rsidRPr="006E0670">
        <w:rPr>
          <w:rStyle w:val="StyleUnderline"/>
        </w:rPr>
        <w:t>"win" for American democracy.</w:t>
      </w:r>
    </w:p>
    <w:p w14:paraId="143B8F98" w14:textId="77777777" w:rsidR="00D41438" w:rsidRPr="006E0670" w:rsidRDefault="00D41438" w:rsidP="00D41438">
      <w:pPr>
        <w:rPr>
          <w:sz w:val="16"/>
        </w:rPr>
      </w:pPr>
      <w:r w:rsidRPr="00941765">
        <w:rPr>
          <w:rStyle w:val="StyleUnderline"/>
          <w:highlight w:val="yellow"/>
        </w:rPr>
        <w:t>The last</w:t>
      </w:r>
      <w:r w:rsidRPr="006E0670">
        <w:rPr>
          <w:rStyle w:val="StyleUnderline"/>
        </w:rPr>
        <w:t xml:space="preserve"> 12 </w:t>
      </w:r>
      <w:r w:rsidRPr="00941765">
        <w:rPr>
          <w:rStyle w:val="StyleUnderline"/>
          <w:highlight w:val="yellow"/>
        </w:rPr>
        <w:t>months have highlighted</w:t>
      </w:r>
      <w:r w:rsidRPr="006E0670">
        <w:rPr>
          <w:sz w:val="16"/>
        </w:rPr>
        <w:t xml:space="preserve"> </w:t>
      </w:r>
      <w:r w:rsidRPr="00941765">
        <w:rPr>
          <w:rStyle w:val="Emphasis"/>
          <w:highlight w:val="yellow"/>
        </w:rPr>
        <w:t>numerous ailments with American democracy</w:t>
      </w:r>
      <w:r w:rsidRPr="006E0670">
        <w:rPr>
          <w:sz w:val="16"/>
        </w:rPr>
        <w:t xml:space="preserve">. </w:t>
      </w:r>
      <w:r w:rsidRPr="006E0670">
        <w:rPr>
          <w:rStyle w:val="StyleUnderline"/>
        </w:rPr>
        <w:t xml:space="preserve">Obviously </w:t>
      </w:r>
      <w:r w:rsidRPr="00941765">
        <w:rPr>
          <w:rStyle w:val="StyleUnderline"/>
          <w:highlight w:val="yellow"/>
        </w:rPr>
        <w:t>the threat of external interference</w:t>
      </w:r>
      <w:r w:rsidRPr="006E0670">
        <w:rPr>
          <w:rStyle w:val="StyleUnderline"/>
        </w:rPr>
        <w:t xml:space="preserve"> is under the microscope at the moment</w:t>
      </w:r>
      <w:r w:rsidRPr="006E0670">
        <w:rPr>
          <w:sz w:val="16"/>
        </w:rPr>
        <w:t xml:space="preserve">, </w:t>
      </w:r>
      <w:r w:rsidRPr="006E0670">
        <w:rPr>
          <w:rStyle w:val="StyleUnderline"/>
        </w:rPr>
        <w:t>but even more pertinent issues remain unaddressed</w:t>
      </w:r>
      <w:r w:rsidRPr="006E0670">
        <w:rPr>
          <w:sz w:val="16"/>
        </w:rPr>
        <w:t xml:space="preserve">, </w:t>
      </w:r>
      <w:r w:rsidRPr="006E0670">
        <w:rPr>
          <w:rStyle w:val="StyleUnderline"/>
        </w:rPr>
        <w:t>such as</w:t>
      </w:r>
      <w:r w:rsidRPr="006E0670">
        <w:rPr>
          <w:sz w:val="16"/>
        </w:rPr>
        <w:t xml:space="preserve"> </w:t>
      </w:r>
      <w:r w:rsidRPr="00941765">
        <w:rPr>
          <w:rStyle w:val="Emphasis"/>
          <w:highlight w:val="yellow"/>
        </w:rPr>
        <w:t>the corruption of the DNC</w:t>
      </w:r>
      <w:r w:rsidRPr="00941765">
        <w:rPr>
          <w:sz w:val="16"/>
          <w:highlight w:val="yellow"/>
        </w:rPr>
        <w:t xml:space="preserve">; </w:t>
      </w:r>
      <w:r w:rsidRPr="00941765">
        <w:rPr>
          <w:rStyle w:val="Emphasis"/>
          <w:highlight w:val="yellow"/>
        </w:rPr>
        <w:t>voter apathy</w:t>
      </w:r>
      <w:r w:rsidRPr="00941765">
        <w:rPr>
          <w:sz w:val="16"/>
          <w:highlight w:val="yellow"/>
        </w:rPr>
        <w:t xml:space="preserve">; </w:t>
      </w:r>
      <w:r w:rsidRPr="00941765">
        <w:rPr>
          <w:rStyle w:val="StyleUnderline"/>
          <w:highlight w:val="yellow"/>
        </w:rPr>
        <w:t>the rise of</w:t>
      </w:r>
      <w:r w:rsidRPr="00941765">
        <w:rPr>
          <w:sz w:val="16"/>
          <w:highlight w:val="yellow"/>
        </w:rPr>
        <w:t xml:space="preserve"> </w:t>
      </w:r>
      <w:r w:rsidRPr="00941765">
        <w:rPr>
          <w:rStyle w:val="Emphasis"/>
          <w:highlight w:val="yellow"/>
        </w:rPr>
        <w:t>anti-establishment sentiment</w:t>
      </w:r>
      <w:r w:rsidRPr="00941765">
        <w:rPr>
          <w:sz w:val="16"/>
          <w:highlight w:val="yellow"/>
        </w:rPr>
        <w:t xml:space="preserve">; </w:t>
      </w:r>
      <w:r w:rsidRPr="00941765">
        <w:rPr>
          <w:rStyle w:val="StyleUnderline"/>
          <w:highlight w:val="yellow"/>
        </w:rPr>
        <w:t>the quirks of the American electoral system</w:t>
      </w:r>
      <w:r w:rsidRPr="00941765">
        <w:rPr>
          <w:sz w:val="16"/>
          <w:highlight w:val="yellow"/>
        </w:rPr>
        <w:t xml:space="preserve">; </w:t>
      </w:r>
      <w:r w:rsidRPr="00941765">
        <w:rPr>
          <w:rStyle w:val="StyleUnderline"/>
          <w:highlight w:val="yellow"/>
        </w:rPr>
        <w:t>and the</w:t>
      </w:r>
      <w:r w:rsidRPr="00941765">
        <w:rPr>
          <w:sz w:val="16"/>
          <w:highlight w:val="yellow"/>
        </w:rPr>
        <w:t xml:space="preserve"> </w:t>
      </w:r>
      <w:r w:rsidRPr="00941765">
        <w:rPr>
          <w:rStyle w:val="Emphasis"/>
          <w:highlight w:val="yellow"/>
        </w:rPr>
        <w:t>pervasive culture war</w:t>
      </w:r>
      <w:r w:rsidRPr="00941765">
        <w:rPr>
          <w:sz w:val="16"/>
          <w:highlight w:val="yellow"/>
        </w:rPr>
        <w:t>,</w:t>
      </w:r>
      <w:r w:rsidRPr="006E0670">
        <w:rPr>
          <w:sz w:val="16"/>
        </w:rPr>
        <w:t xml:space="preserve"> to name but a few.</w:t>
      </w:r>
    </w:p>
    <w:p w14:paraId="4C007962" w14:textId="77777777" w:rsidR="00D41438" w:rsidRPr="006E0670" w:rsidRDefault="00D41438" w:rsidP="00D41438">
      <w:pPr>
        <w:rPr>
          <w:sz w:val="16"/>
        </w:rPr>
      </w:pPr>
      <w:r w:rsidRPr="006E0670">
        <w:rPr>
          <w:sz w:val="16"/>
        </w:rPr>
        <w:t xml:space="preserve">The problem is that </w:t>
      </w:r>
      <w:r w:rsidRPr="006E0670">
        <w:rPr>
          <w:rStyle w:val="StyleUnderline"/>
        </w:rPr>
        <w:t>America's democratic ills run a lot deeper than the aforementioned issues</w:t>
      </w:r>
      <w:r w:rsidRPr="006E0670">
        <w:rPr>
          <w:sz w:val="16"/>
        </w:rPr>
        <w:t xml:space="preserve">. </w:t>
      </w:r>
      <w:r w:rsidRPr="006E0670">
        <w:rPr>
          <w:rStyle w:val="StyleUnderline"/>
        </w:rPr>
        <w:t>The truth is that American democracy</w:t>
      </w:r>
      <w:r w:rsidRPr="006E0670">
        <w:rPr>
          <w:sz w:val="16"/>
        </w:rPr>
        <w:t xml:space="preserve">, </w:t>
      </w:r>
      <w:r w:rsidRPr="006E0670">
        <w:rPr>
          <w:rStyle w:val="StyleUnderline"/>
        </w:rPr>
        <w:t>for some time</w:t>
      </w:r>
      <w:r w:rsidRPr="006E0670">
        <w:rPr>
          <w:sz w:val="16"/>
        </w:rPr>
        <w:t xml:space="preserve">, </w:t>
      </w:r>
      <w:r w:rsidRPr="006E0670">
        <w:rPr>
          <w:rStyle w:val="StyleUnderline"/>
        </w:rPr>
        <w:t>has been quite flawed</w:t>
      </w:r>
      <w:r w:rsidRPr="006E0670">
        <w:rPr>
          <w:sz w:val="16"/>
        </w:rPr>
        <w:t>. A 2014 study by Princeton University's Martin Gilens and Northwestern University's Benjamin I Page made the argument that economic elites and organised groups representing business interests have substantial independent impacts on US government policy, while average citizens and mass-based interest groups have little or no independent influence.</w:t>
      </w:r>
    </w:p>
    <w:p w14:paraId="493D8329" w14:textId="77777777" w:rsidR="00D41438" w:rsidRPr="006E0670" w:rsidRDefault="00D41438" w:rsidP="00D41438">
      <w:pPr>
        <w:rPr>
          <w:sz w:val="16"/>
        </w:rPr>
      </w:pPr>
      <w:r w:rsidRPr="006E0670">
        <w:rPr>
          <w:sz w:val="16"/>
        </w:rPr>
        <w:t xml:space="preserve">What Gilens and Page argue is that </w:t>
      </w:r>
      <w:r w:rsidRPr="00941765">
        <w:rPr>
          <w:rStyle w:val="StyleUnderline"/>
          <w:highlight w:val="yellow"/>
        </w:rPr>
        <w:t>the US is more an</w:t>
      </w:r>
      <w:r w:rsidRPr="00941765">
        <w:rPr>
          <w:sz w:val="16"/>
          <w:highlight w:val="yellow"/>
        </w:rPr>
        <w:t xml:space="preserve"> </w:t>
      </w:r>
      <w:r w:rsidRPr="00941765">
        <w:rPr>
          <w:rStyle w:val="Emphasis"/>
          <w:highlight w:val="yellow"/>
        </w:rPr>
        <w:t>oligarchy</w:t>
      </w:r>
      <w:r w:rsidRPr="00941765">
        <w:rPr>
          <w:sz w:val="16"/>
          <w:highlight w:val="yellow"/>
        </w:rPr>
        <w:t xml:space="preserve"> </w:t>
      </w:r>
      <w:r w:rsidRPr="00941765">
        <w:rPr>
          <w:rStyle w:val="StyleUnderline"/>
          <w:highlight w:val="yellow"/>
        </w:rPr>
        <w:t>than a democracy</w:t>
      </w:r>
      <w:r w:rsidRPr="006E0670">
        <w:rPr>
          <w:sz w:val="16"/>
        </w:rPr>
        <w:t>. Whereas a democracy is supposed to be a system where the power is with the people (demos = people, kratia = power), an oligarchy is a system where a small group of elites rule (oligoi = a few, archein = to rule).</w:t>
      </w:r>
    </w:p>
    <w:p w14:paraId="57DD9E93" w14:textId="77777777" w:rsidR="00D41438" w:rsidRPr="006E0670" w:rsidRDefault="00D41438" w:rsidP="00D41438">
      <w:pPr>
        <w:rPr>
          <w:sz w:val="16"/>
        </w:rPr>
      </w:pPr>
      <w:r w:rsidRPr="006E0670">
        <w:rPr>
          <w:sz w:val="16"/>
        </w:rPr>
        <w:t>How did this "oligarchisation of power" occur in the US? Well, firstly, it is a mistake to see it as either a recent phenomenon or the result of an individual (i.e. Trump) or a movement (i.e. the alt-right). Rather, the oligarchisation of power in the US is an innate by-product of the American democratic system.</w:t>
      </w:r>
    </w:p>
    <w:p w14:paraId="6C194FB5" w14:textId="77777777" w:rsidR="00D41438" w:rsidRPr="006E0670" w:rsidRDefault="00D41438" w:rsidP="00D41438">
      <w:pPr>
        <w:rPr>
          <w:sz w:val="16"/>
        </w:rPr>
      </w:pPr>
      <w:r w:rsidRPr="006E0670">
        <w:rPr>
          <w:sz w:val="16"/>
        </w:rPr>
        <w:t>Although this appears counter-intuitive, any democratic system which has elections as the dominant mechanism of its popular participation is integrally undemocratic and prone to the emergence of oligarchy (New Zealand is not immune from this either).</w:t>
      </w:r>
    </w:p>
    <w:p w14:paraId="2213B895" w14:textId="77777777" w:rsidR="00D41438" w:rsidRPr="006E0670" w:rsidRDefault="00D41438" w:rsidP="00D41438">
      <w:pPr>
        <w:rPr>
          <w:sz w:val="16"/>
        </w:rPr>
      </w:pPr>
      <w:r w:rsidRPr="006E0670">
        <w:rPr>
          <w:sz w:val="16"/>
        </w:rPr>
        <w:t>Elections tend to favour candidates with power, status and money. They are also quite corruptible as interest groups/lobbies know exactly who to access. Furthermore, elections are naturally divisive events which lead to partisanship and reduced cooperation. Lastly, as candidates campaign to win votes, shameless populism tends to come to fore to win votes.</w:t>
      </w:r>
    </w:p>
    <w:p w14:paraId="699D0045" w14:textId="77777777" w:rsidR="00D41438" w:rsidRPr="006E0670" w:rsidRDefault="00D41438" w:rsidP="00D41438">
      <w:pPr>
        <w:rPr>
          <w:sz w:val="16"/>
        </w:rPr>
      </w:pPr>
      <w:r w:rsidRPr="006E0670">
        <w:rPr>
          <w:sz w:val="16"/>
        </w:rPr>
        <w:t>The 2016 US presidential election demonstrated this quite aptly. The two main candidates were not liked by the people. Both had dubious links to interest groups. Both represented partisan political parties, and used populist demagoguery in their campaigns. Speaking of which, there was zero constructive debate on actual issues during the lead-up to the election, just a cacophony of obnoxious campaigning to an increasingly apathetic populace.</w:t>
      </w:r>
    </w:p>
    <w:p w14:paraId="47205698" w14:textId="77777777" w:rsidR="00D41438" w:rsidRPr="006E0670" w:rsidRDefault="00D41438" w:rsidP="00D41438">
      <w:pPr>
        <w:rPr>
          <w:sz w:val="16"/>
        </w:rPr>
      </w:pPr>
      <w:r w:rsidRPr="006E0670">
        <w:rPr>
          <w:rStyle w:val="StyleUnderline"/>
        </w:rPr>
        <w:t>All of this helps maintain oligarchy at the expense of democracy</w:t>
      </w:r>
      <w:r w:rsidRPr="006E0670">
        <w:rPr>
          <w:sz w:val="16"/>
        </w:rPr>
        <w:t xml:space="preserve">. </w:t>
      </w:r>
      <w:r w:rsidRPr="006E0670">
        <w:rPr>
          <w:rStyle w:val="StyleUnderline"/>
        </w:rPr>
        <w:t>Plus</w:t>
      </w:r>
      <w:r w:rsidRPr="006E0670">
        <w:rPr>
          <w:sz w:val="16"/>
        </w:rPr>
        <w:t xml:space="preserve">, </w:t>
      </w:r>
      <w:r w:rsidRPr="006E0670">
        <w:rPr>
          <w:rStyle w:val="StyleUnderline"/>
        </w:rPr>
        <w:t xml:space="preserve">because we are indoctrinated to see "circuses" like </w:t>
      </w:r>
      <w:r w:rsidRPr="00941765">
        <w:rPr>
          <w:rStyle w:val="StyleUnderline"/>
        </w:rPr>
        <w:t>the 2016 presidential election</w:t>
      </w:r>
      <w:r w:rsidRPr="006E0670">
        <w:rPr>
          <w:rStyle w:val="StyleUnderline"/>
        </w:rPr>
        <w:t xml:space="preserve"> as democracy-in-action</w:t>
      </w:r>
      <w:r w:rsidRPr="006E0670">
        <w:rPr>
          <w:sz w:val="16"/>
        </w:rPr>
        <w:t xml:space="preserve">, </w:t>
      </w:r>
      <w:r w:rsidRPr="00941765">
        <w:rPr>
          <w:rStyle w:val="StyleUnderline"/>
        </w:rPr>
        <w:t>few have been able to look beyond this and see the</w:t>
      </w:r>
      <w:r w:rsidRPr="00941765">
        <w:rPr>
          <w:sz w:val="16"/>
        </w:rPr>
        <w:t xml:space="preserve"> </w:t>
      </w:r>
      <w:r w:rsidRPr="00941765">
        <w:rPr>
          <w:rStyle w:val="Emphasis"/>
        </w:rPr>
        <w:t>systemic problems which undermine American democracy</w:t>
      </w:r>
      <w:r w:rsidRPr="006E0670">
        <w:rPr>
          <w:sz w:val="16"/>
        </w:rPr>
        <w:t>.</w:t>
      </w:r>
    </w:p>
    <w:p w14:paraId="3EA6E4E7" w14:textId="77777777" w:rsidR="00D41438" w:rsidRPr="006E0670" w:rsidRDefault="00D41438" w:rsidP="00D41438">
      <w:pPr>
        <w:rPr>
          <w:sz w:val="16"/>
        </w:rPr>
      </w:pPr>
      <w:r w:rsidRPr="006E0670">
        <w:rPr>
          <w:sz w:val="16"/>
        </w:rPr>
        <w:t xml:space="preserve">To this end, </w:t>
      </w:r>
      <w:r w:rsidRPr="00941765">
        <w:rPr>
          <w:rStyle w:val="StyleUnderline"/>
          <w:highlight w:val="yellow"/>
        </w:rPr>
        <w:t>it is important to see Trump not as the harbinger of American oligarchy</w:t>
      </w:r>
      <w:r w:rsidRPr="006E0670">
        <w:rPr>
          <w:sz w:val="16"/>
        </w:rPr>
        <w:t xml:space="preserve"> – </w:t>
      </w:r>
      <w:r w:rsidRPr="006E0670">
        <w:rPr>
          <w:rStyle w:val="StyleUnderline"/>
        </w:rPr>
        <w:t>although he could well worsen it</w:t>
      </w:r>
      <w:r w:rsidRPr="006E0670">
        <w:rPr>
          <w:sz w:val="16"/>
        </w:rPr>
        <w:t xml:space="preserve"> – </w:t>
      </w:r>
      <w:r w:rsidRPr="00941765">
        <w:rPr>
          <w:rStyle w:val="StyleUnderline"/>
          <w:highlight w:val="yellow"/>
        </w:rPr>
        <w:t>but</w:t>
      </w:r>
      <w:r w:rsidRPr="006E0670">
        <w:rPr>
          <w:rStyle w:val="StyleUnderline"/>
        </w:rPr>
        <w:t xml:space="preserve"> rather </w:t>
      </w:r>
      <w:r w:rsidRPr="00941765">
        <w:rPr>
          <w:rStyle w:val="StyleUnderline"/>
          <w:highlight w:val="yellow"/>
        </w:rPr>
        <w:t>a</w:t>
      </w:r>
      <w:r w:rsidRPr="00941765">
        <w:rPr>
          <w:sz w:val="16"/>
          <w:highlight w:val="yellow"/>
        </w:rPr>
        <w:t xml:space="preserve"> </w:t>
      </w:r>
      <w:r w:rsidRPr="00941765">
        <w:rPr>
          <w:rStyle w:val="Emphasis"/>
          <w:highlight w:val="yellow"/>
        </w:rPr>
        <w:t>symptom of the oligarchy already in place</w:t>
      </w:r>
      <w:r w:rsidRPr="00941765">
        <w:rPr>
          <w:sz w:val="16"/>
          <w:highlight w:val="yellow"/>
        </w:rPr>
        <w:t>.</w:t>
      </w:r>
    </w:p>
    <w:p w14:paraId="23A84A09" w14:textId="77777777" w:rsidR="00D41438" w:rsidRPr="006E0670" w:rsidRDefault="00D41438" w:rsidP="00D41438">
      <w:pPr>
        <w:rPr>
          <w:sz w:val="16"/>
        </w:rPr>
      </w:pPr>
      <w:r w:rsidRPr="006E0670">
        <w:rPr>
          <w:rStyle w:val="StyleUnderline"/>
        </w:rPr>
        <w:t xml:space="preserve">This is why </w:t>
      </w:r>
      <w:r w:rsidRPr="00941765">
        <w:rPr>
          <w:rStyle w:val="StyleUnderline"/>
          <w:highlight w:val="yellow"/>
        </w:rPr>
        <w:t>removing Trump</w:t>
      </w:r>
      <w:r w:rsidRPr="006E0670">
        <w:rPr>
          <w:rStyle w:val="StyleUnderline"/>
        </w:rPr>
        <w:t xml:space="preserve"> from office </w:t>
      </w:r>
      <w:r w:rsidRPr="00941765">
        <w:rPr>
          <w:rStyle w:val="StyleUnderline"/>
          <w:highlight w:val="yellow"/>
        </w:rPr>
        <w:t>would</w:t>
      </w:r>
      <w:r w:rsidRPr="00941765">
        <w:rPr>
          <w:sz w:val="16"/>
          <w:highlight w:val="yellow"/>
        </w:rPr>
        <w:t xml:space="preserve"> </w:t>
      </w:r>
      <w:r w:rsidRPr="00941765">
        <w:rPr>
          <w:rStyle w:val="Emphasis"/>
          <w:highlight w:val="yellow"/>
        </w:rPr>
        <w:t>merely be a superficial adjustment</w:t>
      </w:r>
      <w:r w:rsidRPr="006E0670">
        <w:rPr>
          <w:sz w:val="16"/>
        </w:rPr>
        <w:t xml:space="preserve"> </w:t>
      </w:r>
      <w:r w:rsidRPr="006E0670">
        <w:rPr>
          <w:rStyle w:val="StyleUnderline"/>
        </w:rPr>
        <w:t>because it would not change the embedded ills of the US democratic system</w:t>
      </w:r>
      <w:r w:rsidRPr="006E0670">
        <w:rPr>
          <w:sz w:val="16"/>
        </w:rPr>
        <w:t>.</w:t>
      </w:r>
    </w:p>
    <w:p w14:paraId="0A2D0620" w14:textId="77777777" w:rsidR="00D41438" w:rsidRPr="006E0670" w:rsidRDefault="00D41438" w:rsidP="00D41438">
      <w:pPr>
        <w:rPr>
          <w:sz w:val="16"/>
        </w:rPr>
      </w:pPr>
      <w:r w:rsidRPr="006E0670">
        <w:rPr>
          <w:rStyle w:val="StyleUnderline"/>
        </w:rPr>
        <w:t>What is needed are</w:t>
      </w:r>
      <w:r w:rsidRPr="006E0670">
        <w:rPr>
          <w:sz w:val="16"/>
        </w:rPr>
        <w:t xml:space="preserve"> </w:t>
      </w:r>
      <w:r w:rsidRPr="006E0670">
        <w:rPr>
          <w:rStyle w:val="Emphasis"/>
        </w:rPr>
        <w:t>deeper solutions to American democracy</w:t>
      </w:r>
      <w:r w:rsidRPr="006E0670">
        <w:rPr>
          <w:sz w:val="16"/>
        </w:rPr>
        <w:t xml:space="preserve">, </w:t>
      </w:r>
      <w:r w:rsidRPr="006E0670">
        <w:rPr>
          <w:rStyle w:val="StyleUnderline"/>
        </w:rPr>
        <w:t>ones that look at systemic fixes rather than</w:t>
      </w:r>
      <w:r w:rsidRPr="006E0670">
        <w:rPr>
          <w:sz w:val="16"/>
        </w:rPr>
        <w:t xml:space="preserve"> </w:t>
      </w:r>
      <w:r w:rsidRPr="006E0670">
        <w:rPr>
          <w:rStyle w:val="Emphasis"/>
        </w:rPr>
        <w:t>window-dressing reforms</w:t>
      </w:r>
      <w:r w:rsidRPr="006E0670">
        <w:rPr>
          <w:sz w:val="16"/>
        </w:rPr>
        <w:t xml:space="preserve">. </w:t>
      </w:r>
    </w:p>
    <w:p w14:paraId="7C50BEB5" w14:textId="77777777" w:rsidR="00D41438" w:rsidRPr="006E0670" w:rsidRDefault="00D41438" w:rsidP="00D41438">
      <w:pPr>
        <w:rPr>
          <w:sz w:val="16"/>
        </w:rPr>
      </w:pPr>
      <w:r w:rsidRPr="006E0670">
        <w:rPr>
          <w:sz w:val="16"/>
        </w:rPr>
        <w:t>The obvious systemic fix starts with lessening America's reliance on elections. Embracing more deliberative forms of democracy would be a start. For example, using citizens' assemblies selected by lottery – like our jury selection in NZ – to debate and propose policies on single issues would help give ordinary citizens a say. A lottery is much fairer than an election because it does not discriminate against ethnicity, class, gender, or sexuality. Also, re-engaging people in politics would likely, over time, reverse the growing apathy in the US.</w:t>
      </w:r>
    </w:p>
    <w:p w14:paraId="40B111BA" w14:textId="77777777" w:rsidR="00D41438" w:rsidRPr="006E0670" w:rsidRDefault="00D41438" w:rsidP="00D41438">
      <w:pPr>
        <w:rPr>
          <w:sz w:val="16"/>
        </w:rPr>
      </w:pPr>
      <w:r w:rsidRPr="006E0670">
        <w:rPr>
          <w:sz w:val="16"/>
        </w:rPr>
        <w:t xml:space="preserve">In addition, decentralising the American system by empowering local bodies would also help narrow the democratic deficit. Frankly, the US is too large and too centralised – worryingly, NZ is even more centralised – to be an efficient democracy. Plato calculated that an optimal polity would be limited to no more than 5040 heads of families because larger the polity, the more susceptible it is to tyranny. Devolving power in the US back to the states and then beyond to the most local level possible would make presidential elections less pivotal and give ordinary people a larger say. </w:t>
      </w:r>
    </w:p>
    <w:p w14:paraId="6401DCAB" w14:textId="77777777" w:rsidR="00D41438" w:rsidRDefault="00D41438" w:rsidP="00D41438">
      <w:pPr>
        <w:rPr>
          <w:sz w:val="16"/>
        </w:rPr>
      </w:pPr>
      <w:r w:rsidRPr="006E0670">
        <w:rPr>
          <w:sz w:val="16"/>
        </w:rPr>
        <w:t xml:space="preserve">However, </w:t>
      </w:r>
      <w:r w:rsidRPr="006E0670">
        <w:rPr>
          <w:rStyle w:val="StyleUnderline"/>
        </w:rPr>
        <w:t>because the current discourse is obsessed with Trump and Russia as the key factors of America's democratic woes</w:t>
      </w:r>
      <w:r w:rsidRPr="006E0670">
        <w:rPr>
          <w:sz w:val="16"/>
        </w:rPr>
        <w:t xml:space="preserve">, </w:t>
      </w:r>
      <w:r w:rsidRPr="006E0670">
        <w:rPr>
          <w:rStyle w:val="StyleUnderline"/>
        </w:rPr>
        <w:t>this unique</w:t>
      </w:r>
      <w:r w:rsidRPr="006E0670">
        <w:rPr>
          <w:sz w:val="16"/>
        </w:rPr>
        <w:t xml:space="preserve">, </w:t>
      </w:r>
      <w:r w:rsidRPr="006E0670">
        <w:rPr>
          <w:rStyle w:val="StyleUnderline"/>
        </w:rPr>
        <w:t>but</w:t>
      </w:r>
      <w:r w:rsidRPr="006E0670">
        <w:rPr>
          <w:sz w:val="16"/>
        </w:rPr>
        <w:t xml:space="preserve"> </w:t>
      </w:r>
      <w:r w:rsidRPr="006E0670">
        <w:rPr>
          <w:rStyle w:val="Emphasis"/>
        </w:rPr>
        <w:t>brief window for serious discussions</w:t>
      </w:r>
      <w:r w:rsidRPr="006E0670">
        <w:rPr>
          <w:sz w:val="16"/>
        </w:rPr>
        <w:t xml:space="preserve"> </w:t>
      </w:r>
      <w:r w:rsidRPr="006E0670">
        <w:rPr>
          <w:rStyle w:val="StyleUnderline"/>
        </w:rPr>
        <w:t>about what a more democratic system for the US could look like might be lost,</w:t>
      </w:r>
      <w:r w:rsidRPr="006E0670">
        <w:rPr>
          <w:sz w:val="16"/>
        </w:rPr>
        <w:t xml:space="preserve"> </w:t>
      </w:r>
      <w:r w:rsidRPr="006E0670">
        <w:rPr>
          <w:rStyle w:val="StyleUnderline"/>
        </w:rPr>
        <w:t>and</w:t>
      </w:r>
      <w:r w:rsidRPr="006E0670">
        <w:rPr>
          <w:sz w:val="16"/>
        </w:rPr>
        <w:t xml:space="preserve">, </w:t>
      </w:r>
      <w:r w:rsidRPr="006E0670">
        <w:rPr>
          <w:rStyle w:val="StyleUnderline"/>
        </w:rPr>
        <w:t>as a consequence</w:t>
      </w:r>
      <w:r w:rsidRPr="006E0670">
        <w:rPr>
          <w:sz w:val="16"/>
        </w:rPr>
        <w:t xml:space="preserve">, </w:t>
      </w:r>
      <w:r w:rsidRPr="00941765">
        <w:rPr>
          <w:rStyle w:val="Emphasis"/>
          <w:highlight w:val="yellow"/>
        </w:rPr>
        <w:t>the oligarchisation will continue</w:t>
      </w:r>
      <w:r w:rsidRPr="006E0670">
        <w:rPr>
          <w:sz w:val="16"/>
        </w:rPr>
        <w:t>.</w:t>
      </w:r>
    </w:p>
    <w:p w14:paraId="367B6CA1" w14:textId="77777777" w:rsidR="00D41438" w:rsidRPr="00251EB8" w:rsidRDefault="00D41438" w:rsidP="00D41438"/>
    <w:p w14:paraId="38033488" w14:textId="5C2137BE" w:rsidR="00D41438" w:rsidRDefault="00D41438" w:rsidP="00D41438">
      <w:pPr>
        <w:pStyle w:val="Heading3"/>
      </w:pPr>
      <w:r>
        <w:t xml:space="preserve">Impeach bad </w:t>
      </w:r>
    </w:p>
    <w:p w14:paraId="6E03094A" w14:textId="77777777" w:rsidR="00D41438" w:rsidRPr="00E82BBC" w:rsidRDefault="00D41438" w:rsidP="00D41438">
      <w:pPr>
        <w:pStyle w:val="Heading4"/>
      </w:pPr>
      <w:r>
        <w:t>Trump Impeachment leads to wars with Iran and China</w:t>
      </w:r>
    </w:p>
    <w:p w14:paraId="05884B74" w14:textId="77777777" w:rsidR="00D41438" w:rsidRPr="00E82BBC" w:rsidRDefault="00D41438" w:rsidP="00D41438">
      <w:r w:rsidRPr="00E82BBC">
        <w:t xml:space="preserve">Jonathan </w:t>
      </w:r>
      <w:r w:rsidRPr="00E82BBC">
        <w:rPr>
          <w:rStyle w:val="Style13ptBold"/>
        </w:rPr>
        <w:t>POWER 17</w:t>
      </w:r>
      <w:r w:rsidRPr="00E82BBC">
        <w:t>. Associate, Transnational Foundation for Peace and Future Research; Foreign affairs columnist for over 35 years. “</w:t>
      </w:r>
      <w:r w:rsidRPr="00E82BBC">
        <w:rPr>
          <w:rStyle w:val="StyleUnderline"/>
        </w:rPr>
        <w:t xml:space="preserve">What Trump could do </w:t>
      </w:r>
      <w:r w:rsidRPr="002964E0">
        <w:rPr>
          <w:rStyle w:val="StyleUnderline"/>
          <w:highlight w:val="yellow"/>
        </w:rPr>
        <w:t>to avoid impeachment</w:t>
      </w:r>
      <w:r w:rsidRPr="00E82BBC">
        <w:rPr>
          <w:rStyle w:val="StyleUnderline"/>
        </w:rPr>
        <w:t xml:space="preserve"> threat</w:t>
      </w:r>
      <w:r w:rsidRPr="00E82BBC">
        <w:t xml:space="preserve">.” </w:t>
      </w:r>
      <w:r w:rsidRPr="00E82BBC">
        <w:rPr>
          <w:i/>
        </w:rPr>
        <w:t>The Jordan Times</w:t>
      </w:r>
      <w:r w:rsidRPr="00E82BBC">
        <w:t xml:space="preserve">. June 16. </w:t>
      </w:r>
      <w:r w:rsidRPr="00812F31">
        <w:t>http://www.jordantimes.com/opinion/jonathan-power/what-trump-could-do-avoid-impeachment-threat</w:t>
      </w:r>
      <w:r w:rsidRPr="00E82BBC">
        <w:t xml:space="preserve">. Gender modified. </w:t>
      </w:r>
    </w:p>
    <w:p w14:paraId="58C36673" w14:textId="77777777" w:rsidR="00D41438" w:rsidRPr="00417E29" w:rsidRDefault="00D41438" w:rsidP="00D41438"/>
    <w:p w14:paraId="5B3E244A" w14:textId="77777777" w:rsidR="00D41438" w:rsidRDefault="00D41438" w:rsidP="00D41438">
      <w:pPr>
        <w:rPr>
          <w:sz w:val="16"/>
        </w:rPr>
      </w:pPr>
      <w:r w:rsidRPr="00E82BBC">
        <w:rPr>
          <w:rStyle w:val="StyleUnderline"/>
        </w:rPr>
        <w:t>He has cards up his sleeve</w:t>
      </w:r>
      <w:r w:rsidRPr="00E82BBC">
        <w:rPr>
          <w:sz w:val="16"/>
        </w:rPr>
        <w:t xml:space="preserve">. </w:t>
      </w:r>
      <w:r w:rsidRPr="00E82BBC">
        <w:rPr>
          <w:rStyle w:val="StyleUnderline"/>
        </w:rPr>
        <w:t>He came to power partly because he won the support of working class</w:t>
      </w:r>
      <w:r w:rsidRPr="00E82BBC">
        <w:rPr>
          <w:sz w:val="16"/>
        </w:rPr>
        <w:t xml:space="preserve"> and lower middle class whites </w:t>
      </w:r>
      <w:r w:rsidRPr="00E82BBC">
        <w:rPr>
          <w:rStyle w:val="StyleUnderline"/>
        </w:rPr>
        <w:t>who were prepared to vote against their economic interest for the sake of the nationalism</w:t>
      </w:r>
      <w:r w:rsidRPr="00E82BBC">
        <w:rPr>
          <w:sz w:val="16"/>
        </w:rPr>
        <w:t xml:space="preserve"> that Trump espoused.</w:t>
      </w:r>
      <w:r w:rsidRPr="00E82BBC">
        <w:rPr>
          <w:sz w:val="12"/>
        </w:rPr>
        <w:t xml:space="preserve">¶ </w:t>
      </w:r>
      <w:r w:rsidRPr="00E82BBC">
        <w:rPr>
          <w:sz w:val="16"/>
        </w:rPr>
        <w:t>Neither Keir Hardie nor Franklin Roosevelt nor Bernie Sanders were their leader. It was Trump.</w:t>
      </w:r>
      <w:r w:rsidRPr="00E82BBC">
        <w:rPr>
          <w:sz w:val="12"/>
        </w:rPr>
        <w:t xml:space="preserve">¶ </w:t>
      </w:r>
      <w:r w:rsidRPr="00E82BBC">
        <w:rPr>
          <w:rStyle w:val="StyleUnderline"/>
        </w:rPr>
        <w:t xml:space="preserve">I do not find it difficult to imagine how </w:t>
      </w:r>
      <w:r w:rsidRPr="002964E0">
        <w:rPr>
          <w:rStyle w:val="StyleUnderline"/>
          <w:highlight w:val="yellow"/>
        </w:rPr>
        <w:t xml:space="preserve">Trump could </w:t>
      </w:r>
      <w:r w:rsidRPr="002964E0">
        <w:rPr>
          <w:rStyle w:val="Emphasis"/>
          <w:highlight w:val="yellow"/>
        </w:rPr>
        <w:t>play the nationalist card</w:t>
      </w:r>
      <w:r w:rsidRPr="00E82BBC">
        <w:rPr>
          <w:rStyle w:val="StyleUnderline"/>
        </w:rPr>
        <w:t xml:space="preserve"> </w:t>
      </w:r>
      <w:r w:rsidRPr="00CF2863">
        <w:rPr>
          <w:rStyle w:val="StyleUnderline"/>
        </w:rPr>
        <w:t>that would rally his electorate</w:t>
      </w:r>
      <w:r w:rsidRPr="00CF2863">
        <w:rPr>
          <w:sz w:val="16"/>
        </w:rPr>
        <w:t>.</w:t>
      </w:r>
      <w:r w:rsidRPr="00CF2863">
        <w:rPr>
          <w:sz w:val="12"/>
        </w:rPr>
        <w:t xml:space="preserve">¶ </w:t>
      </w:r>
      <w:r w:rsidRPr="00CF2863">
        <w:rPr>
          <w:sz w:val="16"/>
        </w:rPr>
        <w:t>The “</w:t>
      </w:r>
      <w:r w:rsidRPr="00E82BBC">
        <w:rPr>
          <w:sz w:val="16"/>
        </w:rPr>
        <w:t>best” would be against this, but how many would be convinced enough to go out on the street, French style, and demand that Congress impeach him?</w:t>
      </w:r>
      <w:r w:rsidRPr="00E82BBC">
        <w:rPr>
          <w:sz w:val="12"/>
        </w:rPr>
        <w:t xml:space="preserve">¶ </w:t>
      </w:r>
      <w:r w:rsidRPr="00E82BBC">
        <w:rPr>
          <w:sz w:val="16"/>
        </w:rPr>
        <w:t xml:space="preserve">I doubt the Harvard professors would or journalists from The New York Times, businessmen, schoolteachers, doctors, civil servants or airline pilots. </w:t>
      </w:r>
      <w:r w:rsidRPr="00E82BBC">
        <w:rPr>
          <w:sz w:val="12"/>
        </w:rPr>
        <w:t xml:space="preserve">¶ </w:t>
      </w:r>
      <w:r w:rsidRPr="00E82BBC">
        <w:rPr>
          <w:sz w:val="16"/>
        </w:rPr>
        <w:t>Of course, as with the civil rights movement and the anti-Vietnam War protests, there would be students in the front row.</w:t>
      </w:r>
      <w:r w:rsidRPr="00E82BBC">
        <w:rPr>
          <w:sz w:val="12"/>
        </w:rPr>
        <w:t xml:space="preserve">¶ </w:t>
      </w:r>
      <w:r w:rsidRPr="00E82BBC">
        <w:rPr>
          <w:sz w:val="16"/>
        </w:rPr>
        <w:t>Then there would be clergy, a few professors from the University of Wisconsin, novelists, Senator Sanders and at most 50 members of Congress. The police would easily face them down and disperse them.</w:t>
      </w:r>
      <w:r w:rsidRPr="00E82BBC">
        <w:rPr>
          <w:sz w:val="12"/>
        </w:rPr>
        <w:t xml:space="preserve">¶ </w:t>
      </w:r>
      <w:r w:rsidRPr="00E82BBC">
        <w:rPr>
          <w:sz w:val="16"/>
        </w:rPr>
        <w:t>“Patriotism is the last refuge of the scoundrel,” said Samuel Johnson.</w:t>
      </w:r>
      <w:r w:rsidRPr="00E82BBC">
        <w:rPr>
          <w:sz w:val="12"/>
        </w:rPr>
        <w:t xml:space="preserve">¶ </w:t>
      </w:r>
      <w:r w:rsidRPr="00E82BBC">
        <w:rPr>
          <w:sz w:val="16"/>
        </w:rPr>
        <w:t xml:space="preserve">So is extreme confrontation, or even war. </w:t>
      </w:r>
      <w:r w:rsidRPr="00E82BBC">
        <w:rPr>
          <w:sz w:val="12"/>
        </w:rPr>
        <w:t xml:space="preserve">¶ </w:t>
      </w:r>
      <w:r w:rsidRPr="00E82BBC">
        <w:rPr>
          <w:sz w:val="16"/>
        </w:rPr>
        <w:t xml:space="preserve">What follows is not </w:t>
      </w:r>
      <w:r w:rsidRPr="00E82BBC">
        <w:rPr>
          <w:rStyle w:val="StyleUnderline"/>
        </w:rPr>
        <w:t>my scenario</w:t>
      </w:r>
      <w:r w:rsidRPr="00E82BBC">
        <w:rPr>
          <w:sz w:val="16"/>
        </w:rPr>
        <w:t xml:space="preserve">. It </w:t>
      </w:r>
      <w:r w:rsidRPr="00E82BBC">
        <w:rPr>
          <w:rStyle w:val="StyleUnderline"/>
        </w:rPr>
        <w:t>is that of</w:t>
      </w:r>
      <w:r w:rsidRPr="00E82BBC">
        <w:rPr>
          <w:sz w:val="16"/>
        </w:rPr>
        <w:t xml:space="preserve"> Philip </w:t>
      </w:r>
      <w:r w:rsidRPr="00E82BBC">
        <w:rPr>
          <w:rStyle w:val="StyleUnderline"/>
        </w:rPr>
        <w:t>Gordon, writing in</w:t>
      </w:r>
      <w:r w:rsidRPr="00E82BBC">
        <w:rPr>
          <w:sz w:val="16"/>
        </w:rPr>
        <w:t xml:space="preserve"> the current issue of </w:t>
      </w:r>
      <w:r w:rsidRPr="00E82BBC">
        <w:rPr>
          <w:rStyle w:val="StyleUnderline"/>
        </w:rPr>
        <w:t>the respected “Foreign Affairs”</w:t>
      </w:r>
      <w:r w:rsidRPr="00E82BBC">
        <w:rPr>
          <w:sz w:val="16"/>
        </w:rPr>
        <w:t>.</w:t>
      </w:r>
      <w:r w:rsidRPr="00E82BBC">
        <w:rPr>
          <w:sz w:val="12"/>
        </w:rPr>
        <w:t xml:space="preserve">¶ </w:t>
      </w:r>
      <w:r w:rsidRPr="00E82BBC">
        <w:rPr>
          <w:rStyle w:val="StyleUnderline"/>
        </w:rPr>
        <w:t>He was</w:t>
      </w:r>
      <w:r w:rsidRPr="00E82BBC">
        <w:rPr>
          <w:sz w:val="16"/>
        </w:rPr>
        <w:t xml:space="preserve"> Barack </w:t>
      </w:r>
      <w:r w:rsidRPr="00E82BBC">
        <w:rPr>
          <w:rStyle w:val="StyleUnderline"/>
        </w:rPr>
        <w:t>Obama’s special assistant for the Middle East, North Africa and the Gulf region</w:t>
      </w:r>
      <w:r w:rsidRPr="00E82BBC">
        <w:rPr>
          <w:sz w:val="16"/>
        </w:rPr>
        <w:t>.</w:t>
      </w:r>
      <w:r w:rsidRPr="00E82BBC">
        <w:rPr>
          <w:sz w:val="12"/>
        </w:rPr>
        <w:t xml:space="preserve">¶ </w:t>
      </w:r>
      <w:r w:rsidRPr="00E82BBC">
        <w:rPr>
          <w:sz w:val="16"/>
        </w:rPr>
        <w:t xml:space="preserve">Those who have dormant passionate intensity in their bones should read it and act now before it is too late. </w:t>
      </w:r>
      <w:r w:rsidRPr="00E82BBC">
        <w:rPr>
          <w:rStyle w:val="StyleUnderline"/>
        </w:rPr>
        <w:t>Events can move fast</w:t>
      </w:r>
      <w:r w:rsidRPr="00E82BBC">
        <w:rPr>
          <w:sz w:val="16"/>
        </w:rPr>
        <w:t xml:space="preserve">. </w:t>
      </w:r>
      <w:r w:rsidRPr="00E82BBC">
        <w:rPr>
          <w:sz w:val="12"/>
        </w:rPr>
        <w:t xml:space="preserve">¶ </w:t>
      </w:r>
      <w:r w:rsidRPr="00E82BBC">
        <w:rPr>
          <w:sz w:val="16"/>
        </w:rPr>
        <w:t>“A week is a long time in politics,” said the former British prime minister, Harold Wilson.</w:t>
      </w:r>
      <w:r w:rsidRPr="00E82BBC">
        <w:rPr>
          <w:sz w:val="12"/>
        </w:rPr>
        <w:t xml:space="preserve">¶ </w:t>
      </w:r>
      <w:r w:rsidRPr="002964E0">
        <w:rPr>
          <w:rStyle w:val="StyleUnderline"/>
          <w:highlight w:val="yellow"/>
        </w:rPr>
        <w:t>Trump</w:t>
      </w:r>
      <w:r w:rsidRPr="00E82BBC">
        <w:rPr>
          <w:rStyle w:val="StyleUnderline"/>
        </w:rPr>
        <w:t xml:space="preserve"> could </w:t>
      </w:r>
      <w:r w:rsidRPr="002964E0">
        <w:rPr>
          <w:rStyle w:val="StyleUnderline"/>
          <w:highlight w:val="yellow"/>
        </w:rPr>
        <w:t>begin</w:t>
      </w:r>
      <w:r w:rsidRPr="00E82BBC">
        <w:rPr>
          <w:rStyle w:val="StyleUnderline"/>
        </w:rPr>
        <w:t xml:space="preserve"> his </w:t>
      </w:r>
      <w:r w:rsidRPr="002964E0">
        <w:rPr>
          <w:rStyle w:val="Emphasis"/>
          <w:highlight w:val="yellow"/>
        </w:rPr>
        <w:t>diversionary tactics with Iran</w:t>
      </w:r>
      <w:r w:rsidRPr="00E82BBC">
        <w:rPr>
          <w:rStyle w:val="StyleUnderline"/>
        </w:rPr>
        <w:t>, his archenemy during the campaign</w:t>
      </w:r>
      <w:r w:rsidRPr="00E82BBC">
        <w:rPr>
          <w:sz w:val="16"/>
        </w:rPr>
        <w:t>.</w:t>
      </w:r>
      <w:r w:rsidRPr="00E82BBC">
        <w:rPr>
          <w:sz w:val="12"/>
        </w:rPr>
        <w:t xml:space="preserve">¶ </w:t>
      </w:r>
      <w:r w:rsidRPr="00E82BBC">
        <w:rPr>
          <w:sz w:val="16"/>
        </w:rPr>
        <w:t xml:space="preserve">Gordon says let us suppose that a dozen Americans are killed in an attack in Iraq by an Iran-supported militia. Two days later </w:t>
      </w:r>
      <w:r w:rsidRPr="00E82BBC">
        <w:rPr>
          <w:rStyle w:val="StyleUnderline"/>
        </w:rPr>
        <w:t xml:space="preserve">Trump imposes </w:t>
      </w:r>
      <w:r w:rsidRPr="002964E0">
        <w:rPr>
          <w:rStyle w:val="StyleUnderline"/>
          <w:highlight w:val="yellow"/>
        </w:rPr>
        <w:t>further sanctions</w:t>
      </w:r>
      <w:r w:rsidRPr="00E82BBC">
        <w:rPr>
          <w:rStyle w:val="StyleUnderline"/>
        </w:rPr>
        <w:t xml:space="preserve"> on Iran</w:t>
      </w:r>
      <w:r w:rsidRPr="00E82BBC">
        <w:rPr>
          <w:sz w:val="16"/>
        </w:rPr>
        <w:t xml:space="preserve">, effectively </w:t>
      </w:r>
      <w:r w:rsidRPr="002964E0">
        <w:rPr>
          <w:rStyle w:val="Emphasis"/>
          <w:highlight w:val="yellow"/>
        </w:rPr>
        <w:t>torpedoing</w:t>
      </w:r>
      <w:r w:rsidRPr="002964E0">
        <w:rPr>
          <w:rStyle w:val="StyleUnderline"/>
          <w:highlight w:val="yellow"/>
        </w:rPr>
        <w:t xml:space="preserve"> the</w:t>
      </w:r>
      <w:r w:rsidRPr="00E82BBC">
        <w:rPr>
          <w:rStyle w:val="StyleUnderline"/>
        </w:rPr>
        <w:t xml:space="preserve"> denuclearisation </w:t>
      </w:r>
      <w:r w:rsidRPr="002964E0">
        <w:rPr>
          <w:rStyle w:val="StyleUnderline"/>
          <w:highlight w:val="yellow"/>
        </w:rPr>
        <w:t>agreement</w:t>
      </w:r>
      <w:r w:rsidRPr="00E82BBC">
        <w:rPr>
          <w:sz w:val="16"/>
        </w:rPr>
        <w:t xml:space="preserve"> negotiated by Obama.</w:t>
      </w:r>
      <w:r w:rsidRPr="00E82BBC">
        <w:rPr>
          <w:sz w:val="12"/>
        </w:rPr>
        <w:t xml:space="preserve">¶ </w:t>
      </w:r>
      <w:r w:rsidRPr="00E82BBC">
        <w:rPr>
          <w:rStyle w:val="StyleUnderline"/>
        </w:rPr>
        <w:t>Iran continues to test its missiles</w:t>
      </w:r>
      <w:r w:rsidRPr="00E82BBC">
        <w:rPr>
          <w:sz w:val="16"/>
        </w:rPr>
        <w:t xml:space="preserve">. </w:t>
      </w:r>
      <w:r w:rsidRPr="00E82BBC">
        <w:rPr>
          <w:rStyle w:val="StyleUnderline"/>
        </w:rPr>
        <w:t>It steps up its support for the Syrian government</w:t>
      </w:r>
      <w:r w:rsidRPr="00E82BBC">
        <w:rPr>
          <w:sz w:val="16"/>
        </w:rPr>
        <w:t>.</w:t>
      </w:r>
      <w:r w:rsidRPr="00E82BBC">
        <w:rPr>
          <w:sz w:val="12"/>
        </w:rPr>
        <w:t xml:space="preserve">¶ </w:t>
      </w:r>
      <w:r w:rsidRPr="00E82BBC">
        <w:rPr>
          <w:sz w:val="16"/>
        </w:rPr>
        <w:t xml:space="preserve">Later in the year, the situation having deteriorated further, </w:t>
      </w:r>
      <w:r w:rsidRPr="002964E0">
        <w:rPr>
          <w:rStyle w:val="StyleUnderline"/>
          <w:highlight w:val="yellow"/>
        </w:rPr>
        <w:t>Iran</w:t>
      </w:r>
      <w:r w:rsidRPr="00E82BBC">
        <w:rPr>
          <w:rStyle w:val="StyleUnderline"/>
        </w:rPr>
        <w:t xml:space="preserve"> announces it </w:t>
      </w:r>
      <w:r w:rsidRPr="002964E0">
        <w:rPr>
          <w:rStyle w:val="StyleUnderline"/>
          <w:highlight w:val="yellow"/>
        </w:rPr>
        <w:t xml:space="preserve">will </w:t>
      </w:r>
      <w:r w:rsidRPr="002964E0">
        <w:rPr>
          <w:rStyle w:val="Emphasis"/>
          <w:highlight w:val="yellow"/>
        </w:rPr>
        <w:t>resume</w:t>
      </w:r>
      <w:r w:rsidRPr="00E82BBC">
        <w:rPr>
          <w:rStyle w:val="Emphasis"/>
        </w:rPr>
        <w:t xml:space="preserve"> prohibited </w:t>
      </w:r>
      <w:r w:rsidRPr="002964E0">
        <w:rPr>
          <w:rStyle w:val="Emphasis"/>
          <w:highlight w:val="yellow"/>
        </w:rPr>
        <w:t>nuclear activities</w:t>
      </w:r>
      <w:r w:rsidRPr="00E82BBC">
        <w:rPr>
          <w:rStyle w:val="StyleUnderline"/>
        </w:rPr>
        <w:t>, including testing advanced centrifuges and expanding its stockpile of low-enrich uranium</w:t>
      </w:r>
      <w:r w:rsidRPr="00E82BBC">
        <w:rPr>
          <w:sz w:val="16"/>
        </w:rPr>
        <w:t>.</w:t>
      </w:r>
      <w:r w:rsidRPr="00E82BBC">
        <w:rPr>
          <w:sz w:val="12"/>
        </w:rPr>
        <w:t xml:space="preserve">¶ </w:t>
      </w:r>
      <w:r w:rsidRPr="00E82BBC">
        <w:rPr>
          <w:sz w:val="16"/>
        </w:rPr>
        <w:t xml:space="preserve">Frustrated by continued Iranian support for the Houthi rebels in Yemen, </w:t>
      </w:r>
      <w:r w:rsidRPr="002964E0">
        <w:rPr>
          <w:rStyle w:val="StyleUnderline"/>
          <w:highlight w:val="yellow"/>
        </w:rPr>
        <w:t>the Pentagon</w:t>
      </w:r>
      <w:r w:rsidRPr="00E82BBC">
        <w:rPr>
          <w:rStyle w:val="StyleUnderline"/>
        </w:rPr>
        <w:t xml:space="preserve"> steps up patrols in the Strait of Hormuz and </w:t>
      </w:r>
      <w:r w:rsidRPr="002964E0">
        <w:rPr>
          <w:rStyle w:val="Emphasis"/>
          <w:highlight w:val="yellow"/>
        </w:rPr>
        <w:t>loosens</w:t>
      </w:r>
      <w:r w:rsidRPr="00E82BBC">
        <w:rPr>
          <w:rStyle w:val="Emphasis"/>
        </w:rPr>
        <w:t xml:space="preserve"> the </w:t>
      </w:r>
      <w:r w:rsidRPr="002964E0">
        <w:rPr>
          <w:rStyle w:val="Emphasis"/>
          <w:highlight w:val="yellow"/>
        </w:rPr>
        <w:t>rules of engagement</w:t>
      </w:r>
      <w:r w:rsidRPr="00E82BBC">
        <w:rPr>
          <w:sz w:val="16"/>
        </w:rPr>
        <w:t xml:space="preserve"> for US forces.</w:t>
      </w:r>
      <w:r w:rsidRPr="00E82BBC">
        <w:rPr>
          <w:sz w:val="12"/>
        </w:rPr>
        <w:t xml:space="preserve">¶ </w:t>
      </w:r>
      <w:r w:rsidRPr="00E82BBC">
        <w:rPr>
          <w:rStyle w:val="StyleUnderline"/>
        </w:rPr>
        <w:t>When an Iranian patrol boat aggressively approaches a US cruiser, the ship fires</w:t>
      </w:r>
      <w:r w:rsidRPr="00E82BBC">
        <w:rPr>
          <w:sz w:val="16"/>
        </w:rPr>
        <w:t xml:space="preserve"> and kills 25 Iranians. </w:t>
      </w:r>
      <w:r w:rsidRPr="00E82BBC">
        <w:rPr>
          <w:rStyle w:val="StyleUnderline"/>
        </w:rPr>
        <w:t>Revenge is swift</w:t>
      </w:r>
      <w:r w:rsidRPr="00E82BBC">
        <w:rPr>
          <w:sz w:val="16"/>
        </w:rPr>
        <w:t xml:space="preserve"> and six more American soldiers in Iraq are killed.</w:t>
      </w:r>
      <w:r w:rsidRPr="00E82BBC">
        <w:rPr>
          <w:sz w:val="12"/>
        </w:rPr>
        <w:t xml:space="preserve">¶ </w:t>
      </w:r>
      <w:r w:rsidRPr="00E82BBC">
        <w:rPr>
          <w:sz w:val="16"/>
        </w:rPr>
        <w:t xml:space="preserve">In return, </w:t>
      </w:r>
      <w:r w:rsidRPr="00E82BBC">
        <w:rPr>
          <w:rStyle w:val="StyleUnderline"/>
        </w:rPr>
        <w:t>Trump authorises a cruise missile attack on the</w:t>
      </w:r>
      <w:r w:rsidRPr="00E82BBC">
        <w:rPr>
          <w:sz w:val="16"/>
        </w:rPr>
        <w:t xml:space="preserve"> </w:t>
      </w:r>
      <w:r w:rsidRPr="00E82BBC">
        <w:rPr>
          <w:rStyle w:val="StyleUnderline"/>
        </w:rPr>
        <w:t>I</w:t>
      </w:r>
      <w:r w:rsidRPr="00E82BBC">
        <w:rPr>
          <w:sz w:val="16"/>
        </w:rPr>
        <w:t xml:space="preserve">slamic </w:t>
      </w:r>
      <w:r w:rsidRPr="00E82BBC">
        <w:rPr>
          <w:rStyle w:val="StyleUnderline"/>
        </w:rPr>
        <w:t>R</w:t>
      </w:r>
      <w:r w:rsidRPr="00E82BBC">
        <w:rPr>
          <w:sz w:val="16"/>
        </w:rPr>
        <w:t xml:space="preserve">evolutionary </w:t>
      </w:r>
      <w:r w:rsidRPr="00E82BBC">
        <w:rPr>
          <w:rStyle w:val="StyleUnderline"/>
        </w:rPr>
        <w:t>G</w:t>
      </w:r>
      <w:r w:rsidRPr="00E82BBC">
        <w:rPr>
          <w:sz w:val="16"/>
        </w:rPr>
        <w:t xml:space="preserve">uard. </w:t>
      </w:r>
      <w:r w:rsidRPr="002964E0">
        <w:rPr>
          <w:rStyle w:val="Emphasis"/>
          <w:highlight w:val="yellow"/>
        </w:rPr>
        <w:t>Nationalist fervour</w:t>
      </w:r>
      <w:r w:rsidRPr="002964E0">
        <w:rPr>
          <w:rStyle w:val="StyleUnderline"/>
          <w:highlight w:val="yellow"/>
        </w:rPr>
        <w:t xml:space="preserve"> increases</w:t>
      </w:r>
      <w:r w:rsidRPr="00E82BBC">
        <w:rPr>
          <w:rStyle w:val="StyleUnderline"/>
        </w:rPr>
        <w:t xml:space="preserve"> in Iran, and</w:t>
      </w:r>
      <w:r w:rsidRPr="00E82BBC">
        <w:rPr>
          <w:sz w:val="16"/>
        </w:rPr>
        <w:t xml:space="preserve"> also in </w:t>
      </w:r>
      <w:r w:rsidRPr="00E82BBC">
        <w:rPr>
          <w:rStyle w:val="StyleUnderline"/>
        </w:rPr>
        <w:t>America</w:t>
      </w:r>
      <w:r w:rsidRPr="00E82BBC">
        <w:rPr>
          <w:sz w:val="16"/>
        </w:rPr>
        <w:t>.</w:t>
      </w:r>
      <w:r w:rsidRPr="00E82BBC">
        <w:rPr>
          <w:sz w:val="12"/>
        </w:rPr>
        <w:t xml:space="preserve">¶ </w:t>
      </w:r>
      <w:r w:rsidRPr="00E82BBC">
        <w:rPr>
          <w:rStyle w:val="StyleUnderline"/>
        </w:rPr>
        <w:t>Iran lets its nuclear scientists off the leash. Next</w:t>
      </w:r>
      <w:r w:rsidRPr="00CF2863">
        <w:rPr>
          <w:rStyle w:val="StyleUnderline"/>
        </w:rPr>
        <w:t>, US bombers destroy Iran’s nuclear facilities</w:t>
      </w:r>
      <w:r w:rsidRPr="00CF2863">
        <w:rPr>
          <w:sz w:val="16"/>
        </w:rPr>
        <w:t>.</w:t>
      </w:r>
      <w:r w:rsidRPr="00CF2863">
        <w:rPr>
          <w:sz w:val="12"/>
        </w:rPr>
        <w:t xml:space="preserve">¶ </w:t>
      </w:r>
      <w:r w:rsidRPr="00CF2863">
        <w:rPr>
          <w:rStyle w:val="StyleUnderline"/>
        </w:rPr>
        <w:t xml:space="preserve">A </w:t>
      </w:r>
      <w:r w:rsidRPr="00CF2863">
        <w:rPr>
          <w:rStyle w:val="Emphasis"/>
        </w:rPr>
        <w:t>good chunk</w:t>
      </w:r>
      <w:r w:rsidRPr="00CF2863">
        <w:rPr>
          <w:rStyle w:val="StyleUnderline"/>
        </w:rPr>
        <w:t xml:space="preserve"> of the US electorate </w:t>
      </w:r>
      <w:r w:rsidRPr="00CF2863">
        <w:rPr>
          <w:rStyle w:val="Emphasis"/>
        </w:rPr>
        <w:t>cheers him on</w:t>
      </w:r>
      <w:r w:rsidRPr="00CF2863">
        <w:rPr>
          <w:sz w:val="16"/>
        </w:rPr>
        <w:t xml:space="preserve">. </w:t>
      </w:r>
      <w:r w:rsidRPr="00CF2863">
        <w:rPr>
          <w:rStyle w:val="StyleUnderline"/>
        </w:rPr>
        <w:t>Anti-Trump</w:t>
      </w:r>
      <w:r w:rsidRPr="00E82BBC">
        <w:rPr>
          <w:sz w:val="16"/>
        </w:rPr>
        <w:t xml:space="preserve"> [</w:t>
      </w:r>
      <w:r w:rsidRPr="002964E0">
        <w:rPr>
          <w:rStyle w:val="StyleUnderline"/>
          <w:highlight w:val="yellow"/>
        </w:rPr>
        <w:t>members</w:t>
      </w:r>
      <w:r w:rsidRPr="00E82BBC">
        <w:rPr>
          <w:rStyle w:val="StyleUnderline"/>
        </w:rPr>
        <w:t xml:space="preserve"> of congress</w:t>
      </w:r>
      <w:r w:rsidRPr="00E82BBC">
        <w:rPr>
          <w:sz w:val="16"/>
        </w:rPr>
        <w:t xml:space="preserve">] congressmen </w:t>
      </w:r>
      <w:r w:rsidRPr="002964E0">
        <w:rPr>
          <w:rStyle w:val="StyleUnderline"/>
          <w:highlight w:val="yellow"/>
        </w:rPr>
        <w:t>feel</w:t>
      </w:r>
      <w:r w:rsidRPr="00E82BBC">
        <w:rPr>
          <w:rStyle w:val="StyleUnderline"/>
        </w:rPr>
        <w:t xml:space="preserve"> that </w:t>
      </w:r>
      <w:r w:rsidRPr="002964E0">
        <w:rPr>
          <w:rStyle w:val="StyleUnderline"/>
          <w:highlight w:val="yellow"/>
        </w:rPr>
        <w:t xml:space="preserve">they </w:t>
      </w:r>
      <w:r w:rsidRPr="002964E0">
        <w:rPr>
          <w:rStyle w:val="Emphasis"/>
          <w:highlight w:val="yellow"/>
        </w:rPr>
        <w:t>could not continue</w:t>
      </w:r>
      <w:r w:rsidRPr="00E82BBC">
        <w:rPr>
          <w:rStyle w:val="StyleUnderline"/>
        </w:rPr>
        <w:t xml:space="preserve"> with their effort </w:t>
      </w:r>
      <w:r w:rsidRPr="002964E0">
        <w:rPr>
          <w:rStyle w:val="StyleUnderline"/>
          <w:highlight w:val="yellow"/>
        </w:rPr>
        <w:t>to impeach</w:t>
      </w:r>
      <w:r w:rsidRPr="00E82BBC">
        <w:rPr>
          <w:rStyle w:val="StyleUnderline"/>
        </w:rPr>
        <w:t xml:space="preserve"> him while America is in such a serious situation</w:t>
      </w:r>
      <w:r w:rsidRPr="00E82BBC">
        <w:rPr>
          <w:sz w:val="16"/>
        </w:rPr>
        <w:t>.</w:t>
      </w:r>
      <w:r w:rsidRPr="00E82BBC">
        <w:rPr>
          <w:sz w:val="12"/>
        </w:rPr>
        <w:t xml:space="preserve">¶ </w:t>
      </w:r>
      <w:r w:rsidRPr="00E82BBC">
        <w:rPr>
          <w:rStyle w:val="StyleUnderline"/>
        </w:rPr>
        <w:t>Experts</w:t>
      </w:r>
      <w:r w:rsidRPr="00E82BBC">
        <w:rPr>
          <w:sz w:val="16"/>
        </w:rPr>
        <w:t xml:space="preserve"> later </w:t>
      </w:r>
      <w:r w:rsidRPr="00E82BBC">
        <w:rPr>
          <w:rStyle w:val="StyleUnderline"/>
        </w:rPr>
        <w:t xml:space="preserve">call the confrontation with China the </w:t>
      </w:r>
      <w:r w:rsidRPr="00E82BBC">
        <w:rPr>
          <w:rStyle w:val="Emphasis"/>
        </w:rPr>
        <w:t>most dangerous</w:t>
      </w:r>
      <w:r w:rsidRPr="00E82BBC">
        <w:rPr>
          <w:sz w:val="16"/>
        </w:rPr>
        <w:t xml:space="preserve"> one </w:t>
      </w:r>
      <w:r w:rsidRPr="00E82BBC">
        <w:rPr>
          <w:rStyle w:val="StyleUnderline"/>
        </w:rPr>
        <w:t xml:space="preserve">since the </w:t>
      </w:r>
      <w:r w:rsidRPr="00E82BBC">
        <w:rPr>
          <w:rStyle w:val="Emphasis"/>
        </w:rPr>
        <w:t>Cuban missile crisis</w:t>
      </w:r>
      <w:r w:rsidRPr="00E82BBC">
        <w:rPr>
          <w:rStyle w:val="StyleUnderline"/>
        </w:rPr>
        <w:t xml:space="preserve"> that almost erupted into </w:t>
      </w:r>
      <w:r w:rsidRPr="00E82BBC">
        <w:rPr>
          <w:rStyle w:val="Emphasis"/>
        </w:rPr>
        <w:t>nuclear war</w:t>
      </w:r>
      <w:r w:rsidRPr="00E82BBC">
        <w:rPr>
          <w:sz w:val="16"/>
        </w:rPr>
        <w:t xml:space="preserve">. </w:t>
      </w:r>
      <w:r w:rsidRPr="00E82BBC">
        <w:rPr>
          <w:sz w:val="12"/>
        </w:rPr>
        <w:t xml:space="preserve">¶ </w:t>
      </w:r>
      <w:r w:rsidRPr="00E82BBC">
        <w:rPr>
          <w:sz w:val="16"/>
        </w:rPr>
        <w:t xml:space="preserve">The president’s advisor, Steve </w:t>
      </w:r>
      <w:r w:rsidRPr="00E82BBC">
        <w:rPr>
          <w:rStyle w:val="StyleUnderline"/>
        </w:rPr>
        <w:t>Bannon, said at the beginning of the administration that “we’re going to war in the</w:t>
      </w:r>
      <w:r w:rsidRPr="00E82BBC">
        <w:rPr>
          <w:sz w:val="16"/>
        </w:rPr>
        <w:t xml:space="preserve"> </w:t>
      </w:r>
      <w:r w:rsidRPr="00E82BBC">
        <w:rPr>
          <w:rStyle w:val="StyleUnderline"/>
        </w:rPr>
        <w:t>S</w:t>
      </w:r>
      <w:r w:rsidRPr="00E82BBC">
        <w:rPr>
          <w:sz w:val="16"/>
        </w:rPr>
        <w:t xml:space="preserve">outh </w:t>
      </w:r>
      <w:r w:rsidRPr="00E82BBC">
        <w:rPr>
          <w:rStyle w:val="StyleUnderline"/>
        </w:rPr>
        <w:t>C</w:t>
      </w:r>
      <w:r w:rsidRPr="00E82BBC">
        <w:rPr>
          <w:sz w:val="16"/>
        </w:rPr>
        <w:t xml:space="preserve">hina </w:t>
      </w:r>
      <w:r w:rsidRPr="00E82BBC">
        <w:rPr>
          <w:rStyle w:val="StyleUnderline"/>
        </w:rPr>
        <w:t>S</w:t>
      </w:r>
      <w:r w:rsidRPr="00E82BBC">
        <w:rPr>
          <w:sz w:val="16"/>
        </w:rPr>
        <w:t xml:space="preserve">ea </w:t>
      </w:r>
      <w:r w:rsidRPr="00E82BBC">
        <w:rPr>
          <w:rStyle w:val="StyleUnderline"/>
        </w:rPr>
        <w:t>in five to ten years”</w:t>
      </w:r>
      <w:r w:rsidRPr="00E82BBC">
        <w:rPr>
          <w:sz w:val="16"/>
        </w:rPr>
        <w:t>.</w:t>
      </w:r>
      <w:r w:rsidRPr="00E82BBC">
        <w:rPr>
          <w:sz w:val="12"/>
        </w:rPr>
        <w:t xml:space="preserve">¶ </w:t>
      </w:r>
      <w:r w:rsidRPr="00E82BBC">
        <w:rPr>
          <w:sz w:val="16"/>
        </w:rPr>
        <w:t xml:space="preserve">Secretary of State Rex </w:t>
      </w:r>
      <w:r w:rsidRPr="00E82BBC">
        <w:rPr>
          <w:rStyle w:val="StyleUnderline"/>
        </w:rPr>
        <w:t>Tillerson, pushed by Trump, warns that China’s access to the islands there “is not going to be allowed”</w:t>
      </w:r>
      <w:r w:rsidRPr="00E82BBC">
        <w:rPr>
          <w:sz w:val="16"/>
        </w:rPr>
        <w:t>.</w:t>
      </w:r>
      <w:r w:rsidRPr="00E82BBC">
        <w:rPr>
          <w:sz w:val="12"/>
        </w:rPr>
        <w:t xml:space="preserve">¶ </w:t>
      </w:r>
      <w:r w:rsidRPr="00E82BBC">
        <w:rPr>
          <w:sz w:val="16"/>
        </w:rPr>
        <w:t xml:space="preserve">At the same time, </w:t>
      </w:r>
      <w:r w:rsidRPr="00E82BBC">
        <w:rPr>
          <w:rStyle w:val="StyleUnderline"/>
        </w:rPr>
        <w:t>North Korea tests another long-range missile capable of reaching the western seaboard of the US</w:t>
      </w:r>
      <w:r w:rsidRPr="00E82BBC">
        <w:rPr>
          <w:sz w:val="16"/>
        </w:rPr>
        <w:t>.</w:t>
      </w:r>
      <w:r w:rsidRPr="00E82BBC">
        <w:rPr>
          <w:sz w:val="12"/>
        </w:rPr>
        <w:t xml:space="preserve">¶ </w:t>
      </w:r>
      <w:r w:rsidRPr="002964E0">
        <w:rPr>
          <w:rStyle w:val="StyleUnderline"/>
          <w:highlight w:val="yellow"/>
        </w:rPr>
        <w:t>Trump demands</w:t>
      </w:r>
      <w:r w:rsidRPr="00E82BBC">
        <w:rPr>
          <w:rStyle w:val="StyleUnderline"/>
        </w:rPr>
        <w:t xml:space="preserve"> that </w:t>
      </w:r>
      <w:r w:rsidRPr="002964E0">
        <w:rPr>
          <w:rStyle w:val="StyleUnderline"/>
          <w:highlight w:val="yellow"/>
        </w:rPr>
        <w:t>China pressure North Korea</w:t>
      </w:r>
      <w:r w:rsidRPr="00E82BBC">
        <w:rPr>
          <w:rStyle w:val="StyleUnderline"/>
        </w:rPr>
        <w:t xml:space="preserve"> to stop the provocation or it wo</w:t>
      </w:r>
      <w:r w:rsidRPr="00CF2863">
        <w:rPr>
          <w:rStyle w:val="StyleUnderline"/>
        </w:rPr>
        <w:t>uld go to war with the North</w:t>
      </w:r>
      <w:r w:rsidRPr="00CF2863">
        <w:rPr>
          <w:sz w:val="16"/>
        </w:rPr>
        <w:t>.</w:t>
      </w:r>
      <w:r w:rsidRPr="00CF2863">
        <w:rPr>
          <w:sz w:val="12"/>
        </w:rPr>
        <w:t xml:space="preserve">¶ </w:t>
      </w:r>
      <w:r w:rsidRPr="00CF2863">
        <w:rPr>
          <w:rStyle w:val="StyleUnderline"/>
        </w:rPr>
        <w:t>Beijing</w:t>
      </w:r>
      <w:r w:rsidRPr="00CF2863">
        <w:rPr>
          <w:sz w:val="16"/>
        </w:rPr>
        <w:t xml:space="preserve"> is </w:t>
      </w:r>
      <w:r w:rsidRPr="00CF2863">
        <w:rPr>
          <w:rStyle w:val="StyleUnderline"/>
        </w:rPr>
        <w:t>worried about the mass of refugees</w:t>
      </w:r>
      <w:r w:rsidRPr="00CF2863">
        <w:rPr>
          <w:sz w:val="16"/>
        </w:rPr>
        <w:t xml:space="preserve"> that would pour into China if the regime collapsed. Also, it does not want US-back troops to advance to its border with the North. It </w:t>
      </w:r>
      <w:r w:rsidRPr="00CF2863">
        <w:rPr>
          <w:rStyle w:val="Emphasis"/>
        </w:rPr>
        <w:t>refuses Trump</w:t>
      </w:r>
      <w:r w:rsidRPr="00CF2863">
        <w:rPr>
          <w:sz w:val="16"/>
        </w:rPr>
        <w:t>.</w:t>
      </w:r>
      <w:r w:rsidRPr="00CF2863">
        <w:rPr>
          <w:sz w:val="12"/>
        </w:rPr>
        <w:t xml:space="preserve">¶ </w:t>
      </w:r>
      <w:r w:rsidRPr="00CF2863">
        <w:rPr>
          <w:rStyle w:val="StyleUnderline"/>
        </w:rPr>
        <w:t>Trump</w:t>
      </w:r>
      <w:r w:rsidRPr="00CF2863">
        <w:rPr>
          <w:sz w:val="16"/>
        </w:rPr>
        <w:t xml:space="preserve"> then </w:t>
      </w:r>
      <w:r w:rsidRPr="00CF2863">
        <w:rPr>
          <w:rStyle w:val="StyleUnderline"/>
        </w:rPr>
        <w:t>says the days of placating China are over</w:t>
      </w:r>
      <w:r w:rsidRPr="00CF2863">
        <w:rPr>
          <w:sz w:val="16"/>
        </w:rPr>
        <w:t xml:space="preserve">. </w:t>
      </w:r>
      <w:r w:rsidRPr="00CF2863">
        <w:rPr>
          <w:rStyle w:val="StyleUnderline"/>
        </w:rPr>
        <w:t>Sanctions are imposed</w:t>
      </w:r>
      <w:r w:rsidRPr="00CF2863">
        <w:rPr>
          <w:sz w:val="16"/>
        </w:rPr>
        <w:t>.</w:t>
      </w:r>
      <w:r w:rsidRPr="00CF2863">
        <w:rPr>
          <w:sz w:val="12"/>
        </w:rPr>
        <w:t xml:space="preserve">¶ </w:t>
      </w:r>
      <w:r w:rsidRPr="00CF2863">
        <w:rPr>
          <w:sz w:val="16"/>
        </w:rPr>
        <w:t>Preside</w:t>
      </w:r>
      <w:r w:rsidRPr="00E82BBC">
        <w:rPr>
          <w:sz w:val="16"/>
        </w:rPr>
        <w:t xml:space="preserve">nt </w:t>
      </w:r>
      <w:r w:rsidRPr="002964E0">
        <w:rPr>
          <w:rStyle w:val="StyleUnderline"/>
          <w:highlight w:val="yellow"/>
        </w:rPr>
        <w:t>Xi</w:t>
      </w:r>
      <w:r w:rsidRPr="00E82BBC">
        <w:rPr>
          <w:sz w:val="16"/>
        </w:rPr>
        <w:t xml:space="preserve"> Jinping </w:t>
      </w:r>
      <w:r w:rsidRPr="00E82BBC">
        <w:rPr>
          <w:rStyle w:val="StyleUnderline"/>
        </w:rPr>
        <w:t xml:space="preserve">feels he </w:t>
      </w:r>
      <w:r w:rsidRPr="002964E0">
        <w:rPr>
          <w:rStyle w:val="StyleUnderline"/>
          <w:highlight w:val="yellow"/>
        </w:rPr>
        <w:t xml:space="preserve">has to </w:t>
      </w:r>
      <w:r w:rsidRPr="002964E0">
        <w:rPr>
          <w:rStyle w:val="Emphasis"/>
          <w:highlight w:val="yellow"/>
        </w:rPr>
        <w:t>retaliate</w:t>
      </w:r>
      <w:r w:rsidRPr="00E82BBC">
        <w:rPr>
          <w:sz w:val="16"/>
        </w:rPr>
        <w:t xml:space="preserve">. </w:t>
      </w:r>
      <w:r w:rsidRPr="00CF2863">
        <w:rPr>
          <w:rStyle w:val="StyleUnderline"/>
        </w:rPr>
        <w:t>He imposes a 45 per cent tariff on imports and sells $100 billion of US Treasury bonds</w:t>
      </w:r>
      <w:r w:rsidRPr="00CF2863">
        <w:rPr>
          <w:sz w:val="16"/>
        </w:rPr>
        <w:t>.</w:t>
      </w:r>
      <w:r w:rsidRPr="00CF2863">
        <w:rPr>
          <w:sz w:val="12"/>
        </w:rPr>
        <w:t xml:space="preserve">¶ </w:t>
      </w:r>
      <w:r w:rsidRPr="00CF2863">
        <w:rPr>
          <w:rStyle w:val="StyleUnderline"/>
        </w:rPr>
        <w:t>Next follows an incident in the S</w:t>
      </w:r>
      <w:r w:rsidRPr="00CF2863">
        <w:rPr>
          <w:sz w:val="16"/>
        </w:rPr>
        <w:t xml:space="preserve">outh </w:t>
      </w:r>
      <w:r w:rsidRPr="00CF2863">
        <w:rPr>
          <w:rStyle w:val="StyleUnderline"/>
        </w:rPr>
        <w:t>C</w:t>
      </w:r>
      <w:r w:rsidRPr="00CF2863">
        <w:rPr>
          <w:sz w:val="16"/>
        </w:rPr>
        <w:t xml:space="preserve">hina </w:t>
      </w:r>
      <w:r w:rsidRPr="00CF2863">
        <w:rPr>
          <w:rStyle w:val="StyleUnderline"/>
        </w:rPr>
        <w:t>S</w:t>
      </w:r>
      <w:r w:rsidRPr="00CF2863">
        <w:rPr>
          <w:sz w:val="16"/>
        </w:rPr>
        <w:t xml:space="preserve">ea, </w:t>
      </w:r>
      <w:r w:rsidRPr="00CF2863">
        <w:rPr>
          <w:rStyle w:val="StyleUnderline"/>
        </w:rPr>
        <w:t>a clash between American and Chinese</w:t>
      </w:r>
      <w:r w:rsidRPr="00E82BBC">
        <w:rPr>
          <w:rStyle w:val="StyleUnderline"/>
        </w:rPr>
        <w:t xml:space="preserve"> naval boats</w:t>
      </w:r>
      <w:r w:rsidRPr="00E82BBC">
        <w:rPr>
          <w:sz w:val="16"/>
        </w:rPr>
        <w:t xml:space="preserve">. </w:t>
      </w:r>
      <w:r w:rsidRPr="00E82BBC">
        <w:rPr>
          <w:sz w:val="12"/>
        </w:rPr>
        <w:t xml:space="preserve">¶ </w:t>
      </w:r>
      <w:r w:rsidRPr="00E82BBC">
        <w:rPr>
          <w:rStyle w:val="StyleUnderline"/>
        </w:rPr>
        <w:t xml:space="preserve">Each side’s </w:t>
      </w:r>
      <w:r w:rsidRPr="002964E0">
        <w:rPr>
          <w:rStyle w:val="Emphasis"/>
          <w:highlight w:val="yellow"/>
        </w:rPr>
        <w:t>carriers are rushed to the region</w:t>
      </w:r>
      <w:r w:rsidRPr="00E82BBC">
        <w:rPr>
          <w:sz w:val="16"/>
        </w:rPr>
        <w:t xml:space="preserve">. </w:t>
      </w:r>
      <w:r w:rsidRPr="002964E0">
        <w:rPr>
          <w:rStyle w:val="StyleUnderline"/>
          <w:highlight w:val="yellow"/>
        </w:rPr>
        <w:t xml:space="preserve">There is a </w:t>
      </w:r>
      <w:r w:rsidRPr="002964E0">
        <w:rPr>
          <w:rStyle w:val="Emphasis"/>
          <w:highlight w:val="yellow"/>
        </w:rPr>
        <w:t>military stand-off</w:t>
      </w:r>
      <w:r w:rsidRPr="00E82BBC">
        <w:rPr>
          <w:sz w:val="16"/>
        </w:rPr>
        <w:t xml:space="preserve"> that looks like </w:t>
      </w:r>
      <w:r w:rsidRPr="00E82BBC">
        <w:rPr>
          <w:rStyle w:val="StyleUnderline"/>
        </w:rPr>
        <w:t>stretching into the distant future</w:t>
      </w:r>
      <w:r w:rsidRPr="00E82BBC">
        <w:rPr>
          <w:sz w:val="16"/>
        </w:rPr>
        <w:t>.</w:t>
      </w:r>
      <w:r w:rsidRPr="00E82BBC">
        <w:rPr>
          <w:sz w:val="12"/>
        </w:rPr>
        <w:t xml:space="preserve">¶ </w:t>
      </w:r>
      <w:r w:rsidRPr="00E82BBC">
        <w:rPr>
          <w:rStyle w:val="StyleUnderline"/>
        </w:rPr>
        <w:t xml:space="preserve">US-China </w:t>
      </w:r>
      <w:r w:rsidRPr="002964E0">
        <w:rPr>
          <w:rStyle w:val="StyleUnderline"/>
          <w:highlight w:val="yellow"/>
        </w:rPr>
        <w:t xml:space="preserve">relations are in </w:t>
      </w:r>
      <w:r w:rsidRPr="002964E0">
        <w:rPr>
          <w:rStyle w:val="Emphasis"/>
          <w:highlight w:val="yellow"/>
        </w:rPr>
        <w:t>ruins</w:t>
      </w:r>
      <w:r w:rsidRPr="00E82BBC">
        <w:rPr>
          <w:sz w:val="16"/>
        </w:rPr>
        <w:t xml:space="preserve">. </w:t>
      </w:r>
      <w:r w:rsidRPr="002964E0">
        <w:rPr>
          <w:rStyle w:val="StyleUnderline"/>
          <w:highlight w:val="yellow"/>
        </w:rPr>
        <w:t xml:space="preserve">But Trump </w:t>
      </w:r>
      <w:r w:rsidRPr="002964E0">
        <w:rPr>
          <w:rStyle w:val="Emphasis"/>
          <w:highlight w:val="yellow"/>
        </w:rPr>
        <w:t>is off the hook</w:t>
      </w:r>
      <w:r w:rsidRPr="00334AB7">
        <w:rPr>
          <w:rStyle w:val="Emphasis"/>
        </w:rPr>
        <w:t xml:space="preserve"> for the rest of his term</w:t>
      </w:r>
      <w:r w:rsidRPr="00E82BBC">
        <w:rPr>
          <w:sz w:val="16"/>
        </w:rPr>
        <w:t>.</w:t>
      </w:r>
      <w:r w:rsidRPr="00E82BBC">
        <w:rPr>
          <w:sz w:val="12"/>
        </w:rPr>
        <w:t xml:space="preserve">¶ </w:t>
      </w:r>
      <w:r w:rsidRPr="00E82BBC">
        <w:rPr>
          <w:sz w:val="16"/>
        </w:rPr>
        <w:t xml:space="preserve">During the </w:t>
      </w:r>
      <w:r w:rsidRPr="002964E0">
        <w:rPr>
          <w:rStyle w:val="StyleUnderline"/>
          <w:highlight w:val="yellow"/>
        </w:rPr>
        <w:t>next</w:t>
      </w:r>
      <w:r w:rsidRPr="00E82BBC">
        <w:rPr>
          <w:sz w:val="16"/>
        </w:rPr>
        <w:t xml:space="preserve"> election?</w:t>
      </w:r>
      <w:r w:rsidRPr="00E82BBC">
        <w:rPr>
          <w:sz w:val="12"/>
        </w:rPr>
        <w:t xml:space="preserve">¶ </w:t>
      </w:r>
      <w:r w:rsidRPr="00E82BBC">
        <w:rPr>
          <w:rStyle w:val="StyleUnderline"/>
        </w:rPr>
        <w:t xml:space="preserve">Perhaps </w:t>
      </w:r>
      <w:r w:rsidRPr="002964E0">
        <w:rPr>
          <w:rStyle w:val="Emphasis"/>
          <w:highlight w:val="yellow"/>
        </w:rPr>
        <w:t>war with North Korea</w:t>
      </w:r>
      <w:r w:rsidRPr="00E82BBC">
        <w:rPr>
          <w:sz w:val="16"/>
        </w:rPr>
        <w:t>.</w:t>
      </w:r>
    </w:p>
    <w:p w14:paraId="7A0314E7" w14:textId="77777777" w:rsidR="00D41438" w:rsidRDefault="00D41438" w:rsidP="00D41438">
      <w:pPr>
        <w:pStyle w:val="Heading4"/>
      </w:pPr>
      <w:r>
        <w:t>Credible risk of impeachment leads to a first-strike on North Korea</w:t>
      </w:r>
    </w:p>
    <w:p w14:paraId="6345E2F1" w14:textId="77777777" w:rsidR="00D41438" w:rsidRPr="00B11EE9" w:rsidRDefault="00D41438" w:rsidP="00D41438">
      <w:r w:rsidRPr="00A6790C">
        <w:rPr>
          <w:rStyle w:val="Style13ptBold"/>
        </w:rPr>
        <w:t>Zenko 17</w:t>
      </w:r>
      <w:r>
        <w:t xml:space="preserve"> - senior fellow with the Center for Preventive Action at the Council on Foreign Relations and is the author of Red Team: How to Succeed by Thinking Like the Enemy (Micah, “Trump’s Russia Scandal Is Already Swallowing His Foreign Policy,” </w:t>
      </w:r>
      <w:r w:rsidRPr="00A6790C">
        <w:rPr>
          <w:i/>
        </w:rPr>
        <w:t>Foreign Policy</w:t>
      </w:r>
      <w:r>
        <w:t>, Lexis)</w:t>
      </w:r>
    </w:p>
    <w:p w14:paraId="0B202FAA" w14:textId="77777777" w:rsidR="00D41438" w:rsidRDefault="00D41438" w:rsidP="00D41438">
      <w:pPr>
        <w:rPr>
          <w:sz w:val="10"/>
        </w:rPr>
      </w:pPr>
      <w:r w:rsidRPr="00006032">
        <w:rPr>
          <w:sz w:val="10"/>
        </w:rPr>
        <w:t xml:space="preserve">While telegraphing its desire to instigate a crisis with North Korea, the Trump administration has publicly articulated no plan or theory of success for how the “denuclearization” of the Korean Peninsula actually happens. And in conversations with White House, Pentagon, and State Department officials and staffers about North Korea, I have heard nothing that indicates such a plan exists. The default course of action — tried unsuccessfully by the last two presidents — is to further lean on Beijing to further lean on Pyongyang. This will not work. Two weeks ago, I was fortunate to attend a workshop in Beijing, where a well-connected Chinese foreign-policy scholar stated bluntly: “You have to understand, China is more afraid of the United States than it is of North Korea.” He further indicated that China’s leaders prefer the status quo of a nuclear-armed North Korea over working with the United States to further destabilize, or even topple, the Kim regime. When China inevitably refuses to coerce North Korea as strongly, or on the timeline, that the Trump administration demands, then what? When China inevitably refuses to coerce North Korea as strongly, or on the timeline, that the Trump administration demands, then what? If the White House believes that North Korea has even a 10 or 20 percent probability of being able to successfully launch an intercontinental ballistic missile mated with a nuclear warhead onto the United States, I believe that </w:t>
      </w:r>
      <w:r w:rsidRPr="00E47BC5">
        <w:rPr>
          <w:rStyle w:val="StyleUnderline"/>
          <w:highlight w:val="yellow"/>
        </w:rPr>
        <w:t>Trump would authorize a preemptive attack</w:t>
      </w:r>
      <w:r w:rsidRPr="00006032">
        <w:rPr>
          <w:sz w:val="10"/>
        </w:rPr>
        <w:t xml:space="preserve"> against the missile-launch site (assuming it is an easily observable, liquid-fueled missile) and perhaps against known nuclear weapons-related facilities. </w:t>
      </w:r>
      <w:r w:rsidRPr="00B11EE9">
        <w:rPr>
          <w:rStyle w:val="StyleUnderline"/>
        </w:rPr>
        <w:t>Military officials</w:t>
      </w:r>
      <w:r w:rsidRPr="00006032">
        <w:rPr>
          <w:sz w:val="10"/>
        </w:rPr>
        <w:t xml:space="preserve">, including Adm. Harry Harris, commander of the U.S. forces in the Pacific, </w:t>
      </w:r>
      <w:r w:rsidRPr="00B11EE9">
        <w:rPr>
          <w:rStyle w:val="StyleUnderline"/>
        </w:rPr>
        <w:t xml:space="preserve">have acknowledged that </w:t>
      </w:r>
      <w:r w:rsidRPr="00E47BC5">
        <w:rPr>
          <w:rStyle w:val="StyleUnderline"/>
          <w:highlight w:val="yellow"/>
        </w:rPr>
        <w:t>Kim would</w:t>
      </w:r>
      <w:r w:rsidRPr="00006032">
        <w:rPr>
          <w:sz w:val="10"/>
        </w:rPr>
        <w:t xml:space="preserve"> not simply absorb such an attack but would </w:t>
      </w:r>
      <w:r w:rsidRPr="00E47BC5">
        <w:rPr>
          <w:rStyle w:val="Emphasis"/>
          <w:highlight w:val="yellow"/>
        </w:rPr>
        <w:t>immediately retaliate</w:t>
      </w:r>
      <w:r w:rsidRPr="00006032">
        <w:rPr>
          <w:sz w:val="10"/>
        </w:rPr>
        <w:t xml:space="preserve"> against South Korea. </w:t>
      </w:r>
      <w:r w:rsidRPr="00E47BC5">
        <w:rPr>
          <w:rStyle w:val="StyleUnderline"/>
          <w:highlight w:val="yellow"/>
        </w:rPr>
        <w:t>This would</w:t>
      </w:r>
      <w:r w:rsidRPr="00B11EE9">
        <w:rPr>
          <w:rStyle w:val="StyleUnderline"/>
        </w:rPr>
        <w:t xml:space="preserve"> trigger</w:t>
      </w:r>
      <w:r w:rsidRPr="00006032">
        <w:rPr>
          <w:sz w:val="10"/>
        </w:rPr>
        <w:t xml:space="preserve"> America’s mutual defense treaty </w:t>
      </w:r>
      <w:r w:rsidRPr="00B11EE9">
        <w:rPr>
          <w:rStyle w:val="StyleUnderline"/>
        </w:rPr>
        <w:t>commitments</w:t>
      </w:r>
      <w:r w:rsidRPr="00006032">
        <w:rPr>
          <w:sz w:val="10"/>
        </w:rPr>
        <w:t xml:space="preserve"> to defend South Korea </w:t>
      </w:r>
      <w:r w:rsidRPr="00B11EE9">
        <w:rPr>
          <w:rStyle w:val="StyleUnderline"/>
        </w:rPr>
        <w:t xml:space="preserve">and </w:t>
      </w:r>
      <w:r w:rsidRPr="00E47BC5">
        <w:rPr>
          <w:rStyle w:val="StyleUnderline"/>
          <w:highlight w:val="yellow"/>
        </w:rPr>
        <w:t>spark</w:t>
      </w:r>
      <w:r w:rsidRPr="00006032">
        <w:rPr>
          <w:sz w:val="10"/>
        </w:rPr>
        <w:t xml:space="preserve"> a series of classified, pre-planned U.S.-South Korean </w:t>
      </w:r>
      <w:r w:rsidRPr="00E47BC5">
        <w:rPr>
          <w:rStyle w:val="StyleUnderline"/>
          <w:highlight w:val="yellow"/>
        </w:rPr>
        <w:t>military</w:t>
      </w:r>
      <w:r w:rsidRPr="00E47BC5">
        <w:rPr>
          <w:sz w:val="10"/>
          <w:highlight w:val="yellow"/>
        </w:rPr>
        <w:t xml:space="preserve"> </w:t>
      </w:r>
      <w:r w:rsidRPr="00E47BC5">
        <w:rPr>
          <w:rStyle w:val="StyleUnderline"/>
          <w:highlight w:val="yellow"/>
        </w:rPr>
        <w:t>operations</w:t>
      </w:r>
      <w:r w:rsidRPr="00006032">
        <w:rPr>
          <w:sz w:val="10"/>
        </w:rPr>
        <w:t xml:space="preserve">. When the Pentagon reviewed some version of this scenario in 1994 (before North Korea had a nuclear arsenal of at least a dozen bombs), it was estimated that </w:t>
      </w:r>
      <w:r w:rsidRPr="00B11EE9">
        <w:rPr>
          <w:rStyle w:val="StyleUnderline"/>
        </w:rPr>
        <w:t>such a retaliation could “cause</w:t>
      </w:r>
      <w:r w:rsidRPr="00006032">
        <w:rPr>
          <w:sz w:val="10"/>
        </w:rPr>
        <w:t xml:space="preserve"> hundreds of thousands, perhaps </w:t>
      </w:r>
      <w:r w:rsidRPr="00B11EE9">
        <w:rPr>
          <w:rStyle w:val="StyleUnderline"/>
        </w:rPr>
        <w:t>millions</w:t>
      </w:r>
      <w:r w:rsidRPr="00006032">
        <w:rPr>
          <w:sz w:val="10"/>
        </w:rPr>
        <w:t>, of</w:t>
      </w:r>
      <w:r w:rsidRPr="00B11EE9">
        <w:rPr>
          <w:rStyle w:val="StyleUnderline"/>
        </w:rPr>
        <w:t xml:space="preserve"> casualties</w:t>
      </w:r>
      <w:r w:rsidRPr="00006032">
        <w:rPr>
          <w:sz w:val="10"/>
        </w:rPr>
        <w:t xml:space="preserve">.” But </w:t>
      </w:r>
      <w:r w:rsidRPr="00B11EE9">
        <w:rPr>
          <w:rStyle w:val="StyleUnderline"/>
        </w:rPr>
        <w:t xml:space="preserve">a President </w:t>
      </w:r>
      <w:r w:rsidRPr="00E47BC5">
        <w:rPr>
          <w:rStyle w:val="StyleUnderline"/>
          <w:highlight w:val="yellow"/>
        </w:rPr>
        <w:t>Trump facing ever-expanding scandals</w:t>
      </w:r>
      <w:r w:rsidRPr="00A6790C">
        <w:rPr>
          <w:rStyle w:val="StyleUnderline"/>
        </w:rPr>
        <w:t xml:space="preserve">, </w:t>
      </w:r>
      <w:r w:rsidRPr="00E47BC5">
        <w:rPr>
          <w:rStyle w:val="StyleUnderline"/>
          <w:highlight w:val="yellow"/>
        </w:rPr>
        <w:t>continually</w:t>
      </w:r>
      <w:r w:rsidRPr="00B11EE9">
        <w:rPr>
          <w:rStyle w:val="StyleUnderline"/>
        </w:rPr>
        <w:t xml:space="preserve"> </w:t>
      </w:r>
      <w:r w:rsidRPr="00E47BC5">
        <w:rPr>
          <w:rStyle w:val="Emphasis"/>
          <w:highlight w:val="yellow"/>
        </w:rPr>
        <w:t>low polling numbers, and</w:t>
      </w:r>
      <w:r w:rsidRPr="00006032">
        <w:rPr>
          <w:sz w:val="10"/>
        </w:rPr>
        <w:t xml:space="preserve"> even </w:t>
      </w:r>
      <w:r w:rsidRPr="00E47BC5">
        <w:rPr>
          <w:rStyle w:val="Emphasis"/>
          <w:highlight w:val="yellow"/>
        </w:rPr>
        <w:t>potential impeachment proceedings may decide that a preemptive attack on North Korea is worth the costs and consequences</w:t>
      </w:r>
      <w:r w:rsidRPr="00006032">
        <w:rPr>
          <w:sz w:val="10"/>
        </w:rPr>
        <w:t xml:space="preserve">. The academic findings are mixed on whether heads of government facing domestic vulnerability engage in such diversionary wars — uses of force to divert public attention and rally support for their leadership. Some analysts and scholars have examined whether George H.W. Bush’s 1989 invasion of Panama or Bill Clinton’s attacks on al Qaeda targets and Iraq in 1998 were examples of such diversionary tactics. What seems clear, however, is that </w:t>
      </w:r>
      <w:r w:rsidRPr="00E47BC5">
        <w:rPr>
          <w:rStyle w:val="StyleUnderline"/>
          <w:highlight w:val="yellow"/>
        </w:rPr>
        <w:t>presidents are more likely to engage in</w:t>
      </w:r>
      <w:r w:rsidRPr="00B11EE9">
        <w:rPr>
          <w:rStyle w:val="StyleUnderline"/>
        </w:rPr>
        <w:t xml:space="preserve"> such </w:t>
      </w:r>
      <w:r w:rsidRPr="00E47BC5">
        <w:rPr>
          <w:rStyle w:val="StyleUnderline"/>
          <w:highlight w:val="yellow"/>
        </w:rPr>
        <w:t>diversions when they are</w:t>
      </w:r>
      <w:r w:rsidRPr="00B11EE9">
        <w:rPr>
          <w:rStyle w:val="StyleUnderline"/>
        </w:rPr>
        <w:t xml:space="preserve"> inherently </w:t>
      </w:r>
      <w:r w:rsidRPr="00E47BC5">
        <w:rPr>
          <w:rStyle w:val="StyleUnderline"/>
          <w:highlight w:val="yellow"/>
        </w:rPr>
        <w:t>distrustful</w:t>
      </w:r>
      <w:r w:rsidRPr="00B11EE9">
        <w:rPr>
          <w:rStyle w:val="StyleUnderline"/>
        </w:rPr>
        <w:t xml:space="preserve"> and perceive the world in simplistic</w:t>
      </w:r>
      <w:r w:rsidRPr="00006032">
        <w:rPr>
          <w:sz w:val="10"/>
        </w:rPr>
        <w:t xml:space="preserve"> black-and-white </w:t>
      </w:r>
      <w:r w:rsidRPr="00B11EE9">
        <w:rPr>
          <w:rStyle w:val="StyleUnderline"/>
        </w:rPr>
        <w:t>terms</w:t>
      </w:r>
      <w:r w:rsidRPr="00006032">
        <w:rPr>
          <w:sz w:val="10"/>
        </w:rPr>
        <w:t xml:space="preserve"> — </w:t>
      </w:r>
      <w:r w:rsidRPr="00E47BC5">
        <w:rPr>
          <w:rStyle w:val="StyleUnderline"/>
          <w:highlight w:val="yellow"/>
        </w:rPr>
        <w:t xml:space="preserve">a </w:t>
      </w:r>
      <w:r w:rsidRPr="00E47BC5">
        <w:rPr>
          <w:rStyle w:val="Emphasis"/>
          <w:highlight w:val="yellow"/>
        </w:rPr>
        <w:t>perfect characterization of Trump</w:t>
      </w:r>
      <w:r w:rsidRPr="00006032">
        <w:rPr>
          <w:sz w:val="10"/>
        </w:rPr>
        <w:t>.</w:t>
      </w:r>
    </w:p>
    <w:p w14:paraId="6CD146C0" w14:textId="77777777" w:rsidR="00D41438" w:rsidRPr="00C70AF4" w:rsidRDefault="00D41438" w:rsidP="00D41438">
      <w:pPr>
        <w:pStyle w:val="Heading4"/>
        <w:rPr>
          <w:rFonts w:cs="Times New Roman"/>
        </w:rPr>
      </w:pPr>
      <w:r w:rsidRPr="00C70AF4">
        <w:rPr>
          <w:rFonts w:cs="Times New Roman"/>
        </w:rPr>
        <w:t>Threat of impeachment leads to diversionary war</w:t>
      </w:r>
    </w:p>
    <w:p w14:paraId="33942438" w14:textId="77777777" w:rsidR="00D41438" w:rsidRPr="00C70AF4" w:rsidRDefault="00D41438" w:rsidP="00D41438">
      <w:r w:rsidRPr="00C70AF4">
        <w:rPr>
          <w:rStyle w:val="Style13ptBold"/>
        </w:rPr>
        <w:t>Tierney</w:t>
      </w:r>
      <w:r w:rsidRPr="00C70AF4">
        <w:t xml:space="preserve"> 6-15-</w:t>
      </w:r>
      <w:r w:rsidRPr="00C70AF4">
        <w:rPr>
          <w:rStyle w:val="Style13ptBold"/>
        </w:rPr>
        <w:t>2017</w:t>
      </w:r>
      <w:r w:rsidRPr="00C70AF4">
        <w:t xml:space="preserve"> – PhD, associate professor of political science at Swarthmore College (Dominic, The Risks of Foreign Policy as Political Distraction, </w:t>
      </w:r>
      <w:r w:rsidRPr="00C70AF4">
        <w:rPr>
          <w:i/>
        </w:rPr>
        <w:t>The Atlantic</w:t>
      </w:r>
      <w:r w:rsidRPr="00C70AF4">
        <w:t>, https://www.theatlantic.com/international/archive/2017/06/trump-diversionary-foreign-policy/530079/)</w:t>
      </w:r>
    </w:p>
    <w:p w14:paraId="553E448B" w14:textId="77777777" w:rsidR="00D41438" w:rsidRPr="00C70AF4" w:rsidRDefault="00D41438" w:rsidP="00D41438">
      <w:pPr>
        <w:rPr>
          <w:sz w:val="16"/>
        </w:rPr>
      </w:pPr>
      <w:r w:rsidRPr="00C70AF4">
        <w:rPr>
          <w:sz w:val="16"/>
        </w:rPr>
        <w:t xml:space="preserve">On top of this, </w:t>
      </w:r>
      <w:r w:rsidRPr="00C70AF4">
        <w:rPr>
          <w:rStyle w:val="StyleUnderline"/>
          <w:highlight w:val="yellow"/>
        </w:rPr>
        <w:t>distraction has</w:t>
      </w:r>
      <w:r w:rsidRPr="00C70AF4">
        <w:rPr>
          <w:rStyle w:val="StyleUnderline"/>
        </w:rPr>
        <w:t xml:space="preserve"> </w:t>
      </w:r>
      <w:r w:rsidRPr="00C70AF4">
        <w:rPr>
          <w:rStyle w:val="Emphasis"/>
          <w:highlight w:val="yellow"/>
        </w:rPr>
        <w:t>been a staple</w:t>
      </w:r>
      <w:r w:rsidRPr="00C70AF4">
        <w:rPr>
          <w:rStyle w:val="StyleUnderline"/>
        </w:rPr>
        <w:t xml:space="preserve"> </w:t>
      </w:r>
      <w:r w:rsidRPr="00C70AF4">
        <w:rPr>
          <w:rStyle w:val="StyleUnderline"/>
          <w:highlight w:val="yellow"/>
        </w:rPr>
        <w:t>of Trump’s political strategy</w:t>
      </w:r>
      <w:r w:rsidRPr="00C70AF4">
        <w:rPr>
          <w:rStyle w:val="StyleUnderline"/>
        </w:rPr>
        <w:t xml:space="preserve"> since he declared his intention to run for president. When negative stories arise, his instinct is to seize the narrative</w:t>
      </w:r>
      <w:r w:rsidRPr="00C70AF4">
        <w:rPr>
          <w:sz w:val="16"/>
        </w:rPr>
        <w:t xml:space="preserve"> with bold, even outlandish, claims—accusing Barack Obama of wiretapping the phones in Trump Tower, for example. </w:t>
      </w:r>
      <w:r w:rsidRPr="00C70AF4">
        <w:rPr>
          <w:rStyle w:val="StyleUnderline"/>
          <w:highlight w:val="yellow"/>
        </w:rPr>
        <w:t>If the diversion sets off another firestorm</w:t>
      </w:r>
      <w:r w:rsidRPr="00C70AF4">
        <w:rPr>
          <w:rStyle w:val="StyleUnderline"/>
        </w:rPr>
        <w:t xml:space="preserve">, </w:t>
      </w:r>
      <w:r w:rsidRPr="00C70AF4">
        <w:rPr>
          <w:rStyle w:val="Emphasis"/>
          <w:highlight w:val="yellow"/>
        </w:rPr>
        <w:t>the solution is further deflection</w:t>
      </w:r>
      <w:r w:rsidRPr="00C70AF4">
        <w:rPr>
          <w:rStyle w:val="StyleUnderline"/>
        </w:rPr>
        <w:t>, like a magician whose first trick goes up in smoke and then immediately begins performing a new illusion</w:t>
      </w:r>
      <w:r w:rsidRPr="00C70AF4">
        <w:rPr>
          <w:sz w:val="16"/>
        </w:rPr>
        <w:t xml:space="preserve">. </w:t>
      </w:r>
      <w:r w:rsidRPr="00C70AF4">
        <w:rPr>
          <w:rStyle w:val="StyleUnderline"/>
          <w:highlight w:val="yellow"/>
        </w:rPr>
        <w:t>Trump has the flexibility to pursue a</w:t>
      </w:r>
      <w:r w:rsidRPr="00C70AF4">
        <w:rPr>
          <w:rStyle w:val="StyleUnderline"/>
        </w:rPr>
        <w:t xml:space="preserve"> </w:t>
      </w:r>
      <w:r w:rsidRPr="00C70AF4">
        <w:rPr>
          <w:rStyle w:val="Emphasis"/>
          <w:highlight w:val="yellow"/>
        </w:rPr>
        <w:t>diversionary foreign policy</w:t>
      </w:r>
      <w:r w:rsidRPr="00C70AF4">
        <w:rPr>
          <w:rStyle w:val="StyleUnderline"/>
        </w:rPr>
        <w:t xml:space="preserve"> because he lacks a clear diplomatic doctrine</w:t>
      </w:r>
      <w:r w:rsidRPr="00C70AF4">
        <w:rPr>
          <w:sz w:val="16"/>
        </w:rPr>
        <w:t xml:space="preserve">. In some policy areas, such trade and immigration, he has been consistent. But </w:t>
      </w:r>
      <w:r w:rsidRPr="00C70AF4">
        <w:rPr>
          <w:rStyle w:val="StyleUnderline"/>
          <w:highlight w:val="yellow"/>
        </w:rPr>
        <w:t>his positions</w:t>
      </w:r>
      <w:r w:rsidRPr="00C70AF4">
        <w:rPr>
          <w:rStyle w:val="StyleUnderline"/>
        </w:rPr>
        <w:t xml:space="preserve"> on issues of war and peace </w:t>
      </w:r>
      <w:r w:rsidRPr="00C70AF4">
        <w:rPr>
          <w:rStyle w:val="StyleUnderline"/>
          <w:highlight w:val="yellow"/>
        </w:rPr>
        <w:t>have been highly mutable</w:t>
      </w:r>
      <w:r>
        <w:rPr>
          <w:rStyle w:val="StyleUnderline"/>
        </w:rPr>
        <w:t xml:space="preserve"> </w:t>
      </w:r>
      <w:r w:rsidRPr="00C70AF4">
        <w:rPr>
          <w:sz w:val="16"/>
        </w:rPr>
        <w:t xml:space="preserve">—he was for the Iraq war and then against it, pro-intervention in Libya before opposing this course of action, and largely indecipherable on Afghanistan. </w:t>
      </w:r>
      <w:r w:rsidRPr="00C70AF4">
        <w:rPr>
          <w:rStyle w:val="StyleUnderline"/>
          <w:highlight w:val="yellow"/>
        </w:rPr>
        <w:t>This gives him greater latitude to</w:t>
      </w:r>
      <w:r w:rsidRPr="00C70AF4">
        <w:rPr>
          <w:rStyle w:val="StyleUnderline"/>
        </w:rPr>
        <w:t xml:space="preserve"> </w:t>
      </w:r>
      <w:r w:rsidRPr="00C70AF4">
        <w:rPr>
          <w:rStyle w:val="Emphasis"/>
          <w:highlight w:val="yellow"/>
        </w:rPr>
        <w:t>deploy smoke and mirrors</w:t>
      </w:r>
      <w:r w:rsidRPr="00C70AF4">
        <w:rPr>
          <w:rStyle w:val="StyleUnderline"/>
        </w:rPr>
        <w:t xml:space="preserve"> when opportunities arise</w:t>
      </w:r>
      <w:r w:rsidRPr="00C70AF4">
        <w:rPr>
          <w:sz w:val="16"/>
        </w:rPr>
        <w:t xml:space="preserve">. What are the core elements of a diversionary foreign policy? First of all, diplomatic moves should be attention-grabbing, symbolic, and popular, particularly among the base. The smartest diversionary actions also have some substantive merit, precisely so the true agenda is harder to spot. After all, giddy minds shouldn’t know they’ve been busied. Ultimately, it’s not what the foreign policy does that matters, but what people think it does: the myths it creates, the stories it weaves, the narratives it reinforces. In Trump’s case, the tale is one of dark enemies and unscrupulous allies. His diplomacy seeks to establish a narrative of America First, a commitment to protect the U.S. homeland even if—or especially if—it irritates global elites. Seen through this lens, </w:t>
      </w:r>
      <w:r w:rsidRPr="00C70AF4">
        <w:rPr>
          <w:rStyle w:val="StyleUnderline"/>
        </w:rPr>
        <w:t>much of Trump’s behavior seems designed to distract</w:t>
      </w:r>
      <w:r w:rsidRPr="00C70AF4">
        <w:rPr>
          <w:sz w:val="16"/>
        </w:rPr>
        <w:t xml:space="preserve">, however clumsily. Just consider the diversionary tweets. The president has repeatedly picked fights for his own political benefit by, for example, criticizing London mayor Sadiq Khan and taking his words out of context to make him appear weak on terrorism. Trump may see Khan, a foreign Muslim, as an ideal foil given the embrace of anti-Muslim attitudes among some in the Republican party. And then there’s Trump’s diversionary staging. When he decided to withdraw America from the Paris climate deal, he could have given other nations maximum lead time to help them handle the fallout. Instead, he hyped up his forthcoming announcement, leading to frenzied debate about whether the United States would stay or go, as if his sole concern was to boost ratings on a reality television show. But what about military force? To be clear, there is little cause to speculate that Trump plans to launch a full-scale war solely to distract attention. For one thing, as president, the worst possible time to start a major military campaign is when you’re deeply unpopular. And the political upside is shaky at best. Recent big wars in Afghanistan and Iraq were politically damaging to George W. Bush. Even victory doesn’t guarantee a pay-off, as George H. W. Bush discovered when he won the 1991 Gulf War and then lost his bid for reelection in 1992. A crisis may arise where there are real national-security rationales for fighting, along with potential domestic gains. Here, the payoff at home would likely enter Trump’s calculus, and even push him over the edge to fight, with the legitimate casus belli providing a shield of plausible deniability. The most tempting use of force may be a seemingly manageable, but still dazzling, kinetic operation, like a missile strike or a raid to kill terrorist leaders. Another option would be to escalate a crisis where an easy win seems available: The key is to find the right enemy, one that’s both widely hated and too weak to fight back. After all, there’s a well-established “rally ‘round the flag” effect, where almost any military crisis temporarily juices the president’s approval ratings. In the wake of Clinton’s airstrikes in 1998, one poll found that 68 percent of Americans approved of his foreign policy. Republican House Speaker Newt Gingrich said, “it was the right thing to do at the right time.” In a hyper-partisan era like today, military operations offer one of the few avenues by which Trump could win backing from both sides of the aisle. In April, the White House launched airstrikes against the Syrian regime, following its use of chemical weapons, and won praise from Republicans and Democrats alike. Trump’s sudden decision to attack Damascus, after years of railing against such a move, struck many as suspicious, or, in Philip Gordon’s words, “yet another effort by the president to distract the media’s attention and change the subject from his problems at home.” But diversionary uses of force are highly risky, and can just as easily exacerbate domestic problems. In 1982, the military regime in Argentina invaded the British Falkland Islands in a bid to overcome its deep unpopularity at home. U.S. Secretary of State Alexander Haig later wrote that there “was a widespread impression that the junta was creating a foreign distraction to give itself a respite from domestic economic problems, including severe inflation.” Crucially, the regime never intended to wage a war. Buenos Aires was certain that Britain wouldn’t fight for a few islands 8,000 miles away. But Margaret Thatcher was indeed ready for a fight; Argentina lost the war, and the junta was soon kicked out of office. The benefits of a diversionary foreign policy rarely last. A president may win a news cycle or two, but then people move on. In 1998, Clinton received a short-term political boost from the airstrikes, but the House of Representatives still went ahead and voted to issue Articles of Impeachment. The strikes in Afghanistan failed to kill Osama Bin Laden, and may have brought the Taliban and al Qaeda closer together. The real victor was Wag the Dog’s production house, Baltimore Pictures: In the wake of the U.S. attack, video rentals of the movie skyrocketed. In the end, diversion is a fool’s errand, offering fleeting political benefit and inviting very real risks. It’s no substitute for a foreign policy based on protecting national interests and values. Of course, the attraction of a risky wager depends on how weak a president is, domestically. </w:t>
      </w:r>
      <w:r w:rsidRPr="00C70AF4">
        <w:rPr>
          <w:rStyle w:val="StyleUnderline"/>
          <w:highlight w:val="yellow"/>
        </w:rPr>
        <w:t>If Trump is looking at</w:t>
      </w:r>
      <w:r w:rsidRPr="00C70AF4">
        <w:rPr>
          <w:rStyle w:val="StyleUnderline"/>
        </w:rPr>
        <w:t xml:space="preserve"> </w:t>
      </w:r>
      <w:r w:rsidRPr="00C70AF4">
        <w:rPr>
          <w:rStyle w:val="Emphasis"/>
          <w:highlight w:val="yellow"/>
        </w:rPr>
        <w:t>near-inevitable removal from office</w:t>
      </w:r>
      <w:r w:rsidRPr="00C70AF4">
        <w:rPr>
          <w:sz w:val="16"/>
        </w:rPr>
        <w:t xml:space="preserve">, either at the ballot box or via impeachment, </w:t>
      </w:r>
      <w:r w:rsidRPr="00C70AF4">
        <w:rPr>
          <w:rStyle w:val="StyleUnderline"/>
          <w:highlight w:val="yellow"/>
        </w:rPr>
        <w:t>then</w:t>
      </w:r>
      <w:r w:rsidRPr="00C70AF4">
        <w:rPr>
          <w:rStyle w:val="StyleUnderline"/>
        </w:rPr>
        <w:t xml:space="preserve"> </w:t>
      </w:r>
      <w:r w:rsidRPr="00C70AF4">
        <w:rPr>
          <w:rStyle w:val="Emphasis"/>
          <w:highlight w:val="yellow"/>
        </w:rPr>
        <w:t>gambling for resurrection through military action</w:t>
      </w:r>
      <w:r w:rsidRPr="00C70AF4">
        <w:rPr>
          <w:rStyle w:val="StyleUnderline"/>
        </w:rPr>
        <w:t xml:space="preserve"> </w:t>
      </w:r>
      <w:r w:rsidRPr="00C70AF4">
        <w:rPr>
          <w:rStyle w:val="StyleUnderline"/>
          <w:highlight w:val="yellow"/>
        </w:rPr>
        <w:t>may be tempting</w:t>
      </w:r>
      <w:r w:rsidRPr="00C70AF4">
        <w:rPr>
          <w:rStyle w:val="StyleUnderline"/>
        </w:rPr>
        <w:t xml:space="preserve"> </w:t>
      </w:r>
      <w:r w:rsidRPr="00C70AF4">
        <w:rPr>
          <w:rStyle w:val="Emphasis"/>
          <w:highlight w:val="yellow"/>
        </w:rPr>
        <w:t>even if the odds of success are low</w:t>
      </w:r>
      <w:r w:rsidRPr="00C70AF4">
        <w:rPr>
          <w:sz w:val="16"/>
        </w:rPr>
        <w:t>. He has nothing to lose—although American soldiers might.</w:t>
      </w:r>
    </w:p>
    <w:p w14:paraId="50D87E48" w14:textId="77777777" w:rsidR="00D41438" w:rsidRPr="00B55AD5" w:rsidRDefault="00D41438" w:rsidP="00D41438"/>
    <w:p w14:paraId="1C717EAE" w14:textId="77777777" w:rsidR="00D41438" w:rsidRDefault="00D41438" w:rsidP="00D41438">
      <w:pPr>
        <w:pStyle w:val="Heading3"/>
      </w:pPr>
      <w:r>
        <w:t>Impeach good</w:t>
      </w:r>
    </w:p>
    <w:p w14:paraId="4915899D" w14:textId="77777777" w:rsidR="00D41438" w:rsidRPr="009231BF" w:rsidRDefault="00D41438" w:rsidP="00D41438">
      <w:pPr>
        <w:pStyle w:val="Heading4"/>
        <w:rPr>
          <w:rFonts w:cs="Arial"/>
        </w:rPr>
      </w:pPr>
      <w:r>
        <w:rPr>
          <w:rFonts w:cs="Arial"/>
        </w:rPr>
        <w:t>Impeachment good – undermining international alliances which make world war inevitable – o/w small scale diversionary war</w:t>
      </w:r>
    </w:p>
    <w:p w14:paraId="5A4D32E9" w14:textId="77777777" w:rsidR="00D41438" w:rsidRPr="00593510" w:rsidRDefault="00D41438" w:rsidP="00D41438">
      <w:r w:rsidRPr="00593510">
        <w:rPr>
          <w:rStyle w:val="Style13ptBold"/>
        </w:rPr>
        <w:t xml:space="preserve">Baum, 16 </w:t>
      </w:r>
      <w:r w:rsidRPr="00593510">
        <w:t xml:space="preserve">– executive director of the Global Catastrophic Risk Institute, a nonprofit think tank (Seth, 12/9. “What Trump means for global catastrophic risk.” </w:t>
      </w:r>
      <w:hyperlink r:id="rId106" w:history="1">
        <w:r w:rsidRPr="00593510">
          <w:t>http://thebulletin.org/what-trump-means-global-catastrophic-risk10266</w:t>
        </w:r>
      </w:hyperlink>
      <w:r w:rsidRPr="00593510">
        <w:t>)</w:t>
      </w:r>
    </w:p>
    <w:p w14:paraId="5EA6FD8B" w14:textId="77777777" w:rsidR="00D41438" w:rsidRDefault="00D41438" w:rsidP="00D41438">
      <w:pPr>
        <w:rPr>
          <w:rStyle w:val="StyleUnderline"/>
        </w:rPr>
      </w:pPr>
    </w:p>
    <w:p w14:paraId="4759A2B9" w14:textId="77777777" w:rsidR="00D41438" w:rsidRPr="00593510" w:rsidRDefault="00D41438" w:rsidP="00D41438">
      <w:r w:rsidRPr="00593510">
        <w:t xml:space="preserve">Risks and opportunities abroad. Aside from planning to either persuade or disobey the president, the only way to avoid nuclear war is to try to avoid the sorts of crises that can prompt nuclear launch. </w:t>
      </w:r>
      <w:r w:rsidRPr="00F146FA">
        <w:rPr>
          <w:rStyle w:val="StyleUnderline"/>
          <w:highlight w:val="cyan"/>
        </w:rPr>
        <w:t>China and Russia</w:t>
      </w:r>
      <w:r w:rsidRPr="00593510">
        <w:rPr>
          <w:rStyle w:val="StyleUnderline"/>
        </w:rPr>
        <w:t xml:space="preserve">, which </w:t>
      </w:r>
      <w:r w:rsidRPr="00F146FA">
        <w:rPr>
          <w:rStyle w:val="StyleUnderline"/>
          <w:highlight w:val="cyan"/>
        </w:rPr>
        <w:t>both have large arsenals o</w:t>
      </w:r>
      <w:r w:rsidRPr="00593510">
        <w:rPr>
          <w:rStyle w:val="StyleUnderline"/>
        </w:rPr>
        <w:t xml:space="preserve">f long-range </w:t>
      </w:r>
      <w:r w:rsidRPr="00F146FA">
        <w:rPr>
          <w:rStyle w:val="StyleUnderline"/>
          <w:highlight w:val="cyan"/>
        </w:rPr>
        <w:t>nuclear weapons</w:t>
      </w:r>
      <w:r w:rsidRPr="00593510">
        <w:rPr>
          <w:rStyle w:val="StyleUnderline"/>
        </w:rPr>
        <w:t xml:space="preserve"> and tense relationships with the United States, </w:t>
      </w:r>
      <w:r w:rsidRPr="00F146FA">
        <w:rPr>
          <w:rStyle w:val="StyleUnderline"/>
          <w:highlight w:val="cyan"/>
        </w:rPr>
        <w:t>are</w:t>
      </w:r>
      <w:r w:rsidRPr="00593510">
        <w:rPr>
          <w:rStyle w:val="StyleUnderline"/>
        </w:rPr>
        <w:t xml:space="preserve"> the </w:t>
      </w:r>
      <w:r w:rsidRPr="00F146FA">
        <w:rPr>
          <w:rStyle w:val="StyleUnderline"/>
          <w:highlight w:val="cyan"/>
        </w:rPr>
        <w:t xml:space="preserve">primary candidates </w:t>
      </w:r>
      <w:r w:rsidRPr="00593510">
        <w:rPr>
          <w:rStyle w:val="StyleUnderline"/>
        </w:rPr>
        <w:t>for a nuclear conflagration with Washington</w:t>
      </w:r>
      <w:r w:rsidRPr="00593510">
        <w:t xml:space="preserve">. Already, </w:t>
      </w:r>
      <w:r w:rsidRPr="00F146FA">
        <w:rPr>
          <w:rStyle w:val="StyleUnderline"/>
          <w:highlight w:val="cyan"/>
        </w:rPr>
        <w:t xml:space="preserve">Trump has </w:t>
      </w:r>
      <w:r w:rsidRPr="009231BF">
        <w:rPr>
          <w:rStyle w:val="Emphasis"/>
          <w:highlight w:val="cyan"/>
        </w:rPr>
        <w:t>increased tensions with China</w:t>
      </w:r>
      <w:r w:rsidRPr="00593510">
        <w:t xml:space="preserve"> by taking a phone call from Taiwanese President Tsai Ing-wen. China-Taiwan relations are very fragile, and this sort of disruption could lead to a war that would drag in the United States.</w:t>
      </w:r>
    </w:p>
    <w:p w14:paraId="54C47C41" w14:textId="77777777" w:rsidR="00D41438" w:rsidRPr="00593510" w:rsidRDefault="00D41438" w:rsidP="00D41438">
      <w:r w:rsidRPr="00593510">
        <w:t>Meanwhile, Trump’s presidency could create some interesting opportunities to improve US relations with Russia. The United States has long been too dismissive of Moscow’s very legitimate security concerns regarding NATO expansion, missile defense, and other encroachments. In stark defiance of US political convention, Trump speaks fondly of Russian President Vladimir Putin, an authoritarian leader, and expresses little interest in supporting NATO allies. The authoritarianism is a problem, but Trump’s unconventional friendliness nonetheless offers a valuable opportunity to rethink US-Russia relations for the better.</w:t>
      </w:r>
    </w:p>
    <w:p w14:paraId="10DFBCC8" w14:textId="77777777" w:rsidR="00D41438" w:rsidRPr="00593510" w:rsidRDefault="00D41438" w:rsidP="00D41438">
      <w:r w:rsidRPr="00593510">
        <w:t xml:space="preserve">On the other hand, conciliatory overtures toward Russia could backfire. </w:t>
      </w:r>
      <w:r w:rsidRPr="00F146FA">
        <w:rPr>
          <w:rStyle w:val="StyleUnderline"/>
          <w:highlight w:val="cyan"/>
        </w:rPr>
        <w:t xml:space="preserve">Without US pressure, </w:t>
      </w:r>
      <w:r w:rsidRPr="009231BF">
        <w:rPr>
          <w:rStyle w:val="Emphasis"/>
          <w:highlight w:val="cyan"/>
        </w:rPr>
        <w:t>Russia could become aggressive</w:t>
      </w:r>
      <w:r w:rsidRPr="00593510">
        <w:t xml:space="preserve">, perhaps invading the Baltic states. Russia might gamble that NATO wouldn’t fight back, but if it was wrong, such an </w:t>
      </w:r>
      <w:r w:rsidRPr="00593510">
        <w:rPr>
          <w:rStyle w:val="StyleUnderline"/>
        </w:rPr>
        <w:t>invasion could lead to nuclear war</w:t>
      </w:r>
      <w:r w:rsidRPr="00593510">
        <w:t xml:space="preserve">. Additionally, </w:t>
      </w:r>
      <w:r w:rsidRPr="00F146FA">
        <w:rPr>
          <w:rStyle w:val="StyleUnderline"/>
          <w:highlight w:val="cyan"/>
        </w:rPr>
        <w:t>Trump’s pro-Russia stance</w:t>
      </w:r>
      <w:r w:rsidRPr="00593510">
        <w:rPr>
          <w:rStyle w:val="StyleUnderline"/>
        </w:rPr>
        <w:t xml:space="preserve"> could mean that Putin would no longer be able to use anti-Americanism to shore up domestic support, which </w:t>
      </w:r>
      <w:r w:rsidRPr="00F146FA">
        <w:rPr>
          <w:rStyle w:val="StyleUnderline"/>
          <w:highlight w:val="cyan"/>
        </w:rPr>
        <w:t>could lead to a dangerous political crisis</w:t>
      </w:r>
      <w:r w:rsidRPr="00593510">
        <w:rPr>
          <w:rStyle w:val="StyleUnderline"/>
        </w:rPr>
        <w:t>. If Putin fears a loss of power, he could turn to more aggressive military action</w:t>
      </w:r>
      <w:r w:rsidRPr="00593510">
        <w:t xml:space="preserve"> in hopes of bolstering his support. And if he were to lose power, particularly in a coup, </w:t>
      </w:r>
      <w:r w:rsidRPr="00593510">
        <w:rPr>
          <w:rStyle w:val="StyleUnderline"/>
        </w:rPr>
        <w:t>there is no telling what would happen to one of the world’s two largest nuclear arsenals</w:t>
      </w:r>
      <w:r w:rsidRPr="00593510">
        <w:t>. The best approach for the United States is to rethink Russia-US relations while avoiding the sorts of military and political crises that could escalate to nuclear war.</w:t>
      </w:r>
    </w:p>
    <w:p w14:paraId="7259FF19" w14:textId="77777777" w:rsidR="00D41438" w:rsidRPr="00593510" w:rsidRDefault="00D41438" w:rsidP="00D41438">
      <w:r w:rsidRPr="00593510">
        <w:t>The war at home. Trump has been accused many times of authoritarian tendencies, not least due to his praise for Putin. He also frequently defies democratic norms and institutions, for instance by encouraging violence against opposition protesters during his presidential campaign, and now via his business holdings, which create a real prospect he may violate the Constitution’s rule against accepting foreign bribes. Already, there are signs that Trump is profiting from his newfound political position, for example with an end to project delays on a Trump Tower in Buenos Aires. The US Constitution explicitly forbids the president from receiving foreign gifts, known as “emoluments.”</w:t>
      </w:r>
    </w:p>
    <w:p w14:paraId="019C5600" w14:textId="77777777" w:rsidR="00D41438" w:rsidRPr="00593510" w:rsidRDefault="00D41438" w:rsidP="00D41438">
      <w:r w:rsidRPr="00593510">
        <w:t>What if, under President Trump, the US government itself becomes authoritarian? Such an outcome might seem unfathomable, and to be sure, achieving authoritarian control would not be as easy for Trump as starting a nuclear war. It would require compliance from a much larger portion of government personnel and the public—compliance that cannot be taken for granted. Already, government officials are discussing how best to resist illegal and unethical moves from the inside, and citizens are circulating expert advice on how to thwart creeping authoritarianism.</w:t>
      </w:r>
    </w:p>
    <w:p w14:paraId="659BF179" w14:textId="77777777" w:rsidR="00D41438" w:rsidRPr="00593510" w:rsidRDefault="00D41438" w:rsidP="00D41438">
      <w:r w:rsidRPr="00593510">
        <w:t>But the president-elect will take office at a time in which support for democracy may be declining in the United States and other Western countries, as measured by survey data. And polling shows that his supporters were more likely to have authoritarian inclinations than supporters of other Republican or Democratic primary candidates. Moreover, his supporters cheered some of his clearly authoritarian suggestions, like creating a registry for Muslims and implying that through force of his own personality, he would achieve results where normal elected officials fail.</w:t>
      </w:r>
    </w:p>
    <w:p w14:paraId="2A8BA6FF" w14:textId="77777777" w:rsidR="00D41438" w:rsidRPr="00593510" w:rsidRDefault="00D41438" w:rsidP="00D41438">
      <w:r w:rsidRPr="00593510">
        <w:t xml:space="preserve">An </w:t>
      </w:r>
      <w:r w:rsidRPr="00F146FA">
        <w:rPr>
          <w:rStyle w:val="StyleUnderline"/>
          <w:highlight w:val="cyan"/>
        </w:rPr>
        <w:t>authoritarian US government would be a devastating force</w:t>
      </w:r>
      <w:r w:rsidRPr="00593510">
        <w:t>. In theory, dictatorships can be benevolent, but throughout history, they have been responsible for some of the largest human tragedies, with tens of millions dying due to their own governments in the Stalinist Soviet Union, Nazi Germany, and Maoist China. Thanks to the miracles of modern technology, an authoritarian United States could wield overwhelming military and intelligence capabilities to even more disastrous effect.</w:t>
      </w:r>
    </w:p>
    <w:p w14:paraId="4A924320" w14:textId="77777777" w:rsidR="00D41438" w:rsidRPr="00593510" w:rsidRDefault="00D41438" w:rsidP="00D41438">
      <w:r w:rsidRPr="00593510">
        <w:t xml:space="preserve">Return to an old world order. </w:t>
      </w:r>
      <w:r w:rsidRPr="00F146FA">
        <w:rPr>
          <w:rStyle w:val="StyleUnderline"/>
          <w:highlight w:val="cyan"/>
        </w:rPr>
        <w:t>Trump</w:t>
      </w:r>
      <w:r w:rsidRPr="00593510">
        <w:t xml:space="preserve"> has suggested he might pull the United States back from the post-World War II international order it helped build and </w:t>
      </w:r>
      <w:r w:rsidRPr="00F146FA">
        <w:rPr>
          <w:rStyle w:val="StyleUnderline"/>
          <w:highlight w:val="cyan"/>
        </w:rPr>
        <w:t>appears to favor</w:t>
      </w:r>
      <w:r w:rsidRPr="00593510">
        <w:rPr>
          <w:rStyle w:val="StyleUnderline"/>
        </w:rPr>
        <w:t xml:space="preserve"> a pre-World War II isolationist mercantilism</w:t>
      </w:r>
      <w:r w:rsidRPr="00593510">
        <w:t xml:space="preserve"> that would have the United States look out for its unenlightened self-interest and nothing more</w:t>
      </w:r>
      <w:r w:rsidRPr="00593510">
        <w:rPr>
          <w:rStyle w:val="StyleUnderline"/>
        </w:rPr>
        <w:t xml:space="preserve">. This would mean </w:t>
      </w:r>
      <w:r w:rsidRPr="009231BF">
        <w:rPr>
          <w:rStyle w:val="Emphasis"/>
          <w:highlight w:val="cyan"/>
        </w:rPr>
        <w:t>retreating from alliances</w:t>
      </w:r>
      <w:r w:rsidRPr="00593510">
        <w:rPr>
          <w:rStyle w:val="StyleUnderline"/>
        </w:rPr>
        <w:t xml:space="preserve"> and attempts to promote democracy abroad,</w:t>
      </w:r>
      <w:r w:rsidRPr="00593510">
        <w:t xml:space="preserve"> and an embrace of economic protectionism at home.</w:t>
      </w:r>
    </w:p>
    <w:p w14:paraId="68260F32" w14:textId="77777777" w:rsidR="00D41438" w:rsidRPr="00593510" w:rsidRDefault="00D41438" w:rsidP="00D41438">
      <w:r w:rsidRPr="00593510">
        <w:t xml:space="preserve">Such a retreat from globalization would have important implications for catastrophic risk. The post-World War II international system has proved remarkably stable and peaceful. </w:t>
      </w:r>
      <w:r w:rsidRPr="00593510">
        <w:rPr>
          <w:rStyle w:val="StyleUnderline"/>
        </w:rPr>
        <w:t xml:space="preserve">Returning to the pre-World War II system </w:t>
      </w:r>
      <w:r w:rsidRPr="00F146FA">
        <w:rPr>
          <w:rStyle w:val="StyleUnderline"/>
          <w:highlight w:val="cyan"/>
        </w:rPr>
        <w:t xml:space="preserve">risks putting the world on course for </w:t>
      </w:r>
      <w:r w:rsidRPr="009231BF">
        <w:rPr>
          <w:rStyle w:val="Emphasis"/>
          <w:highlight w:val="cyan"/>
        </w:rPr>
        <w:t>another major war, this time with deadlier weapons</w:t>
      </w:r>
      <w:r w:rsidRPr="00F146FA">
        <w:rPr>
          <w:rStyle w:val="StyleUnderline"/>
          <w:highlight w:val="cyan"/>
        </w:rPr>
        <w:t>. International cooperation</w:t>
      </w:r>
      <w:r w:rsidRPr="00593510">
        <w:rPr>
          <w:rStyle w:val="StyleUnderline"/>
        </w:rPr>
        <w:t xml:space="preserve"> is also es</w:t>
      </w:r>
      <w:r w:rsidRPr="00F146FA">
        <w:rPr>
          <w:rStyle w:val="StyleUnderline"/>
          <w:highlight w:val="cyan"/>
        </w:rPr>
        <w:t>sential for addressin</w:t>
      </w:r>
      <w:r w:rsidRPr="00593510">
        <w:rPr>
          <w:rStyle w:val="StyleUnderline"/>
        </w:rPr>
        <w:t xml:space="preserve">g global issues like </w:t>
      </w:r>
      <w:r w:rsidRPr="00F146FA">
        <w:rPr>
          <w:rStyle w:val="StyleUnderline"/>
          <w:highlight w:val="cyan"/>
        </w:rPr>
        <w:t>climate change</w:t>
      </w:r>
      <w:r w:rsidRPr="00593510">
        <w:rPr>
          <w:rStyle w:val="StyleUnderline"/>
        </w:rPr>
        <w:t xml:space="preserve">, infectious </w:t>
      </w:r>
      <w:r w:rsidRPr="00F146FA">
        <w:rPr>
          <w:rStyle w:val="StyleUnderline"/>
          <w:highlight w:val="cyan"/>
        </w:rPr>
        <w:t>disease outbreaks</w:t>
      </w:r>
      <w:r w:rsidRPr="00593510">
        <w:rPr>
          <w:rStyle w:val="StyleUnderline"/>
        </w:rPr>
        <w:t>, arms control, and the safe management of emerging technologies</w:t>
      </w:r>
      <w:r w:rsidRPr="00593510">
        <w:t>.</w:t>
      </w:r>
    </w:p>
    <w:p w14:paraId="1721D293" w14:textId="77777777" w:rsidR="00D41438" w:rsidRPr="00593510" w:rsidRDefault="00D41438" w:rsidP="00D41438">
      <w:r w:rsidRPr="00593510">
        <w:t>On the other hand, the globalized economy can be fragile. Shocks in one place can cascade around the world, and a bad enough shock could collapse the whole system, leaving behind few communities that are able to support themselves. Globalization can also bring dangerous concentrations of wealth and power. Nevertheless, complete rejection of globalization would be a dangerous mistake.</w:t>
      </w:r>
    </w:p>
    <w:p w14:paraId="079809FA" w14:textId="77777777" w:rsidR="00D41438" w:rsidRPr="00063FDB" w:rsidRDefault="00D41438" w:rsidP="00D41438">
      <w:r w:rsidRPr="00593510">
        <w:t>Playing with climate dangers</w:t>
      </w:r>
      <w:r w:rsidRPr="00593510">
        <w:rPr>
          <w:rStyle w:val="StyleUnderline"/>
        </w:rPr>
        <w:t xml:space="preserve">. </w:t>
      </w:r>
      <w:r w:rsidRPr="00F146FA">
        <w:rPr>
          <w:rStyle w:val="StyleUnderline"/>
          <w:highlight w:val="cyan"/>
        </w:rPr>
        <w:t>Climate change</w:t>
      </w:r>
      <w:r w:rsidRPr="00593510">
        <w:t xml:space="preserve"> will not wipe out human populations as quickly as a nuclear bomb would, but it </w:t>
      </w:r>
      <w:r w:rsidRPr="009231BF">
        <w:rPr>
          <w:rStyle w:val="Emphasis"/>
          <w:highlight w:val="cyan"/>
        </w:rPr>
        <w:t>is wreaking slow-motion havoc</w:t>
      </w:r>
      <w:r w:rsidRPr="00593510">
        <w:t xml:space="preserve"> that could ultimately be just as devastating. Trump has been all over the map on the subject, variously supporting action to reduce emissions and calling global warming a hoax. On December 5th he met with environmental activist and former vice president Al Gore, giving some cause for hope, but later the same week said he would appoint Oklahoma Attorney General Scott Pruitt, who denies the science of climate change, to lead the Environmental Protection Agency. Trump’s energy plan calls for energy independence with development of both fossil fuels and renewables, as well as less environmental regulation. </w:t>
      </w:r>
      <w:r w:rsidRPr="00593510">
        <w:rPr>
          <w:rStyle w:val="StyleUnderline"/>
        </w:rPr>
        <w:t xml:space="preserve">If </w:t>
      </w:r>
      <w:r w:rsidRPr="00F146FA">
        <w:rPr>
          <w:rStyle w:val="StyleUnderline"/>
          <w:highlight w:val="cyan"/>
        </w:rPr>
        <w:t>his energy policy puts more greenhouse gas into the atmosphere</w:t>
      </w:r>
      <w:r w:rsidRPr="00593510">
        <w:t>—as it may by increasing fossil fuel consumption—</w:t>
      </w:r>
      <w:r w:rsidRPr="00593510">
        <w:rPr>
          <w:rStyle w:val="StyleUnderline"/>
        </w:rPr>
        <w:t>it will increase global catastrophic risk</w:t>
      </w:r>
      <w:r w:rsidRPr="00593510">
        <w:t>.</w:t>
      </w:r>
    </w:p>
    <w:p w14:paraId="3E1F42CC" w14:textId="31A8ED94" w:rsidR="000B3703" w:rsidRDefault="000B3703" w:rsidP="000B3703">
      <w:pPr>
        <w:pStyle w:val="Heading2"/>
      </w:pPr>
      <w:r>
        <w:t>Populism</w:t>
      </w:r>
    </w:p>
    <w:p w14:paraId="505270E3" w14:textId="77777777" w:rsidR="000B3703" w:rsidRDefault="000B3703" w:rsidP="000B3703">
      <w:pPr>
        <w:pStyle w:val="Heading3"/>
      </w:pPr>
      <w:r>
        <w:t>yes impact</w:t>
      </w:r>
    </w:p>
    <w:p w14:paraId="05C19A12" w14:textId="77777777" w:rsidR="000B3703" w:rsidRPr="00A33EAF" w:rsidRDefault="000B3703" w:rsidP="000B3703">
      <w:pPr>
        <w:pStyle w:val="Heading4"/>
        <w:rPr>
          <w:rFonts w:asciiTheme="majorHAnsi" w:hAnsiTheme="majorHAnsi" w:cs="Times New Roman"/>
        </w:rPr>
      </w:pPr>
      <w:r w:rsidRPr="00A33EAF">
        <w:rPr>
          <w:rFonts w:asciiTheme="majorHAnsi" w:hAnsiTheme="majorHAnsi" w:cs="Times New Roman"/>
        </w:rPr>
        <w:t>Populism destroys human rights and democracy</w:t>
      </w:r>
    </w:p>
    <w:p w14:paraId="6F4063B3" w14:textId="77777777" w:rsidR="000B3703" w:rsidRPr="00A33EAF" w:rsidRDefault="000B3703" w:rsidP="000B3703">
      <w:pPr>
        <w:rPr>
          <w:rFonts w:asciiTheme="majorHAnsi" w:hAnsiTheme="majorHAnsi"/>
          <w:b/>
          <w:bCs/>
        </w:rPr>
      </w:pPr>
      <w:r w:rsidRPr="00A33EAF">
        <w:rPr>
          <w:rStyle w:val="Style13ptBold"/>
          <w:rFonts w:asciiTheme="majorHAnsi" w:hAnsiTheme="majorHAnsi"/>
        </w:rPr>
        <w:t xml:space="preserve">Roth, 17 </w:t>
      </w:r>
      <w:r w:rsidRPr="00A33EAF">
        <w:rPr>
          <w:rFonts w:asciiTheme="majorHAnsi" w:hAnsiTheme="majorHAnsi"/>
        </w:rPr>
        <w:t xml:space="preserve">– Executive director of Human Rights Watch, Educated at Yale law and Brown(Kenneth, “The Dangerous Rise of Populism”, WORLD REPORT, 2017, </w:t>
      </w:r>
      <w:hyperlink r:id="rId107" w:history="1">
        <w:r w:rsidRPr="00A33EAF">
          <w:rPr>
            <w:rStyle w:val="Hyperlink"/>
            <w:rFonts w:asciiTheme="majorHAnsi" w:hAnsiTheme="majorHAnsi"/>
          </w:rPr>
          <w:t>https://www.hrw.org/world-report/2017/country-chapters/dangerous-rise-of-populism</w:t>
        </w:r>
      </w:hyperlink>
      <w:r w:rsidRPr="00A33EAF">
        <w:rPr>
          <w:rFonts w:asciiTheme="majorHAnsi" w:hAnsiTheme="majorHAnsi"/>
        </w:rPr>
        <w:t>, Accessed: 7/1/17)//SL</w:t>
      </w:r>
    </w:p>
    <w:p w14:paraId="143DCEF4" w14:textId="77777777" w:rsidR="000B3703" w:rsidRPr="00A33EAF" w:rsidRDefault="000B3703" w:rsidP="000B3703">
      <w:pPr>
        <w:rPr>
          <w:rFonts w:asciiTheme="majorHAnsi" w:hAnsiTheme="majorHAnsi"/>
          <w:highlight w:val="yellow"/>
          <w:u w:val="single"/>
        </w:rPr>
      </w:pPr>
      <w:r w:rsidRPr="00A33EAF">
        <w:rPr>
          <w:rStyle w:val="Emphasis"/>
          <w:rFonts w:asciiTheme="majorHAnsi" w:hAnsiTheme="majorHAnsi"/>
          <w:highlight w:val="yellow"/>
        </w:rPr>
        <w:t>The appeal of the populists has grown</w:t>
      </w:r>
      <w:r w:rsidRPr="00A33EAF">
        <w:rPr>
          <w:rStyle w:val="StyleUnderline"/>
          <w:rFonts w:asciiTheme="majorHAnsi" w:hAnsiTheme="majorHAnsi"/>
          <w:highlight w:val="yellow"/>
        </w:rPr>
        <w:t xml:space="preserve"> </w:t>
      </w:r>
      <w:r w:rsidRPr="00A33EAF">
        <w:rPr>
          <w:rStyle w:val="StyleUnderline"/>
          <w:rFonts w:asciiTheme="majorHAnsi" w:hAnsiTheme="majorHAnsi"/>
        </w:rPr>
        <w:t>with mounting public discontent</w:t>
      </w:r>
      <w:r w:rsidRPr="00A33EAF">
        <w:rPr>
          <w:rFonts w:asciiTheme="majorHAnsi" w:hAnsiTheme="majorHAnsi"/>
        </w:rPr>
        <w:t xml:space="preserve"> over the status quo. </w:t>
      </w:r>
      <w:r w:rsidRPr="00A33EAF">
        <w:rPr>
          <w:rStyle w:val="StyleUnderline"/>
          <w:rFonts w:asciiTheme="majorHAnsi" w:hAnsiTheme="majorHAnsi"/>
        </w:rPr>
        <w:t>In the West, many people feel left behind by technological change, the global economy, and growing inequality</w:t>
      </w:r>
      <w:r w:rsidRPr="00A33EAF">
        <w:rPr>
          <w:rFonts w:asciiTheme="majorHAnsi" w:hAnsiTheme="majorHAnsi"/>
        </w:rPr>
        <w:t xml:space="preserve">. Horrific incidents of </w:t>
      </w:r>
      <w:r w:rsidRPr="00A33EAF">
        <w:rPr>
          <w:rStyle w:val="StyleUnderline"/>
          <w:rFonts w:asciiTheme="majorHAnsi" w:hAnsiTheme="majorHAnsi"/>
        </w:rPr>
        <w:t>terrorism generate apprehension and fear</w:t>
      </w:r>
      <w:r w:rsidRPr="00A33EAF">
        <w:rPr>
          <w:rFonts w:asciiTheme="majorHAnsi" w:hAnsiTheme="majorHAnsi"/>
        </w:rPr>
        <w:t xml:space="preserve">. </w:t>
      </w:r>
      <w:r w:rsidRPr="00A33EAF">
        <w:rPr>
          <w:rStyle w:val="StyleUnderline"/>
          <w:rFonts w:asciiTheme="majorHAnsi" w:hAnsiTheme="majorHAnsi"/>
        </w:rPr>
        <w:t>Some are uneasy with societies that have become more ethnically, religiously and racially diverse</w:t>
      </w:r>
      <w:r w:rsidRPr="00A33EAF">
        <w:rPr>
          <w:rFonts w:asciiTheme="majorHAnsi" w:hAnsiTheme="majorHAnsi"/>
        </w:rPr>
        <w:t xml:space="preserve">. </w:t>
      </w:r>
      <w:r w:rsidRPr="00A33EAF">
        <w:rPr>
          <w:rStyle w:val="StyleUnderline"/>
          <w:rFonts w:asciiTheme="majorHAnsi" w:hAnsiTheme="majorHAnsi"/>
          <w:highlight w:val="yellow"/>
        </w:rPr>
        <w:t>There is an increasing sense that governments and the elite ignore public concerns.</w:t>
      </w:r>
    </w:p>
    <w:p w14:paraId="2239231C" w14:textId="77777777" w:rsidR="000B3703" w:rsidRPr="00A33EAF" w:rsidRDefault="000B3703" w:rsidP="000B3703">
      <w:pPr>
        <w:rPr>
          <w:rFonts w:asciiTheme="majorHAnsi" w:hAnsiTheme="majorHAnsi"/>
          <w:highlight w:val="yellow"/>
          <w:u w:val="single"/>
        </w:rPr>
      </w:pPr>
      <w:r w:rsidRPr="00A33EAF">
        <w:rPr>
          <w:rStyle w:val="StyleUnderline"/>
          <w:rFonts w:asciiTheme="majorHAnsi" w:hAnsiTheme="majorHAnsi"/>
          <w:highlight w:val="yellow"/>
        </w:rPr>
        <w:t>In this cauldron of discontent</w:t>
      </w:r>
      <w:r w:rsidRPr="00A33EAF">
        <w:rPr>
          <w:rStyle w:val="StyleUnderline"/>
          <w:rFonts w:asciiTheme="majorHAnsi" w:hAnsiTheme="majorHAnsi"/>
        </w:rPr>
        <w:t xml:space="preserve">, certain </w:t>
      </w:r>
      <w:r w:rsidRPr="00A33EAF">
        <w:rPr>
          <w:rStyle w:val="StyleUnderline"/>
          <w:rFonts w:asciiTheme="majorHAnsi" w:hAnsiTheme="majorHAnsi"/>
          <w:highlight w:val="yellow"/>
        </w:rPr>
        <w:t>politicians are flourishing and</w:t>
      </w:r>
      <w:r w:rsidRPr="00A33EAF">
        <w:rPr>
          <w:rFonts w:asciiTheme="majorHAnsi" w:hAnsiTheme="majorHAnsi"/>
          <w:highlight w:val="yellow"/>
        </w:rPr>
        <w:t xml:space="preserve"> </w:t>
      </w:r>
      <w:r w:rsidRPr="00A33EAF">
        <w:rPr>
          <w:rFonts w:asciiTheme="majorHAnsi" w:hAnsiTheme="majorHAnsi"/>
        </w:rPr>
        <w:t xml:space="preserve">even </w:t>
      </w:r>
      <w:r w:rsidRPr="00A33EAF">
        <w:rPr>
          <w:rStyle w:val="StyleUnderline"/>
          <w:rFonts w:asciiTheme="majorHAnsi" w:hAnsiTheme="majorHAnsi"/>
          <w:highlight w:val="yellow"/>
        </w:rPr>
        <w:t xml:space="preserve">gaining power by portraying rights as protecting only the terrorist suspect </w:t>
      </w:r>
      <w:r w:rsidRPr="00A33EAF">
        <w:rPr>
          <w:rStyle w:val="StyleUnderline"/>
          <w:rFonts w:asciiTheme="majorHAnsi" w:hAnsiTheme="majorHAnsi"/>
        </w:rPr>
        <w:t>or the asylum seeker at the expense of the safety, economic welfare, and cultural preferences of the presumed majority.</w:t>
      </w:r>
      <w:r w:rsidRPr="00A33EAF">
        <w:rPr>
          <w:rFonts w:asciiTheme="majorHAnsi" w:hAnsiTheme="majorHAnsi"/>
        </w:rPr>
        <w:t xml:space="preserve"> They scapegoat refugees, immigrant communities, and minorities. </w:t>
      </w:r>
      <w:r w:rsidRPr="00A33EAF">
        <w:rPr>
          <w:rStyle w:val="Emphasis"/>
          <w:rFonts w:asciiTheme="majorHAnsi" w:hAnsiTheme="majorHAnsi"/>
        </w:rPr>
        <w:t>Truth is a frequent casualty</w:t>
      </w:r>
      <w:r w:rsidRPr="00A33EAF">
        <w:rPr>
          <w:rStyle w:val="StyleUnderline"/>
          <w:rFonts w:asciiTheme="majorHAnsi" w:hAnsiTheme="majorHAnsi"/>
        </w:rPr>
        <w:t xml:space="preserve">. </w:t>
      </w:r>
      <w:r w:rsidRPr="00A33EAF">
        <w:rPr>
          <w:rStyle w:val="Emphasis"/>
          <w:rFonts w:asciiTheme="majorHAnsi" w:hAnsiTheme="majorHAnsi"/>
          <w:highlight w:val="yellow"/>
        </w:rPr>
        <w:t>Nativism,</w:t>
      </w:r>
      <w:r w:rsidRPr="00A33EAF">
        <w:rPr>
          <w:rStyle w:val="StyleUnderline"/>
          <w:rFonts w:asciiTheme="majorHAnsi" w:hAnsiTheme="majorHAnsi"/>
          <w:highlight w:val="yellow"/>
        </w:rPr>
        <w:t xml:space="preserve"> </w:t>
      </w:r>
      <w:r w:rsidRPr="00A33EAF">
        <w:rPr>
          <w:rStyle w:val="Emphasis"/>
          <w:rFonts w:asciiTheme="majorHAnsi" w:hAnsiTheme="majorHAnsi"/>
          <w:highlight w:val="yellow"/>
        </w:rPr>
        <w:t>xenophobia</w:t>
      </w:r>
      <w:r w:rsidRPr="00A33EAF">
        <w:rPr>
          <w:rStyle w:val="StyleUnderline"/>
          <w:rFonts w:asciiTheme="majorHAnsi" w:hAnsiTheme="majorHAnsi"/>
          <w:highlight w:val="yellow"/>
        </w:rPr>
        <w:t xml:space="preserve">, </w:t>
      </w:r>
      <w:r w:rsidRPr="00A33EAF">
        <w:rPr>
          <w:rStyle w:val="Emphasis"/>
          <w:rFonts w:asciiTheme="majorHAnsi" w:hAnsiTheme="majorHAnsi"/>
          <w:highlight w:val="yellow"/>
        </w:rPr>
        <w:t>racism</w:t>
      </w:r>
      <w:r w:rsidRPr="00A33EAF">
        <w:rPr>
          <w:rStyle w:val="StyleUnderline"/>
          <w:rFonts w:asciiTheme="majorHAnsi" w:hAnsiTheme="majorHAnsi"/>
          <w:highlight w:val="yellow"/>
        </w:rPr>
        <w:t xml:space="preserve">, and </w:t>
      </w:r>
      <w:r w:rsidRPr="00A33EAF">
        <w:rPr>
          <w:rStyle w:val="Emphasis"/>
          <w:rFonts w:asciiTheme="majorHAnsi" w:hAnsiTheme="majorHAnsi"/>
          <w:highlight w:val="yellow"/>
        </w:rPr>
        <w:t>Islamophobia</w:t>
      </w:r>
      <w:r w:rsidRPr="00A33EAF">
        <w:rPr>
          <w:rStyle w:val="StyleUnderline"/>
          <w:rFonts w:asciiTheme="majorHAnsi" w:hAnsiTheme="majorHAnsi"/>
          <w:highlight w:val="yellow"/>
        </w:rPr>
        <w:t xml:space="preserve"> are on the rise. </w:t>
      </w:r>
    </w:p>
    <w:p w14:paraId="0504B30E" w14:textId="77777777" w:rsidR="000B3703" w:rsidRPr="00A33EAF" w:rsidRDefault="000B3703" w:rsidP="000B3703">
      <w:pPr>
        <w:rPr>
          <w:rFonts w:asciiTheme="majorHAnsi" w:hAnsiTheme="majorHAnsi"/>
        </w:rPr>
      </w:pPr>
      <w:r w:rsidRPr="00A33EAF">
        <w:rPr>
          <w:rStyle w:val="StyleUnderline"/>
          <w:rFonts w:asciiTheme="majorHAnsi" w:hAnsiTheme="majorHAnsi"/>
          <w:highlight w:val="yellow"/>
        </w:rPr>
        <w:t>This</w:t>
      </w:r>
      <w:r w:rsidRPr="00A33EAF">
        <w:rPr>
          <w:rFonts w:asciiTheme="majorHAnsi" w:hAnsiTheme="majorHAnsi"/>
          <w:highlight w:val="yellow"/>
        </w:rPr>
        <w:t xml:space="preserve"> </w:t>
      </w:r>
      <w:r w:rsidRPr="00A33EAF">
        <w:rPr>
          <w:rFonts w:asciiTheme="majorHAnsi" w:hAnsiTheme="majorHAnsi"/>
        </w:rPr>
        <w:t xml:space="preserve">dangerous </w:t>
      </w:r>
      <w:r w:rsidRPr="00A33EAF">
        <w:rPr>
          <w:rStyle w:val="StyleUnderline"/>
          <w:rFonts w:asciiTheme="majorHAnsi" w:hAnsiTheme="majorHAnsi"/>
          <w:highlight w:val="yellow"/>
        </w:rPr>
        <w:t xml:space="preserve">trend threatens to </w:t>
      </w:r>
      <w:r w:rsidRPr="00A33EAF">
        <w:rPr>
          <w:rStyle w:val="Emphasis"/>
          <w:rFonts w:asciiTheme="majorHAnsi" w:hAnsiTheme="majorHAnsi"/>
          <w:highlight w:val="yellow"/>
        </w:rPr>
        <w:t>reverse the accomplishments of the modern human rights movement</w:t>
      </w:r>
      <w:r w:rsidRPr="00A33EAF">
        <w:rPr>
          <w:rFonts w:asciiTheme="majorHAnsi" w:hAnsiTheme="majorHAnsi"/>
        </w:rPr>
        <w:t xml:space="preserve">. In its early years, that movement was preoccupied with the atrocities of World War II and the repression associated with the Cold War. Having seen the evil that governments can do, states adopted a series of human rights treaties to limit and deter future abuse. </w:t>
      </w:r>
      <w:r w:rsidRPr="00A33EAF">
        <w:rPr>
          <w:rStyle w:val="StyleUnderline"/>
          <w:rFonts w:asciiTheme="majorHAnsi" w:hAnsiTheme="majorHAnsi"/>
        </w:rPr>
        <w:t xml:space="preserve">Protecting these rights was understood as necessary for individuals to live in dignity. </w:t>
      </w:r>
      <w:r w:rsidRPr="00A33EAF">
        <w:rPr>
          <w:rFonts w:asciiTheme="majorHAnsi" w:hAnsiTheme="majorHAnsi"/>
        </w:rPr>
        <w:t>Growing respect for rights laid the foundation for freer, safer, and more prosperous societies.</w:t>
      </w:r>
    </w:p>
    <w:p w14:paraId="2055D74F" w14:textId="77777777" w:rsidR="000B3703" w:rsidRPr="00A33EAF" w:rsidRDefault="000B3703" w:rsidP="000B3703">
      <w:pPr>
        <w:rPr>
          <w:rFonts w:asciiTheme="majorHAnsi" w:hAnsiTheme="majorHAnsi"/>
          <w:b/>
          <w:iCs/>
          <w:u w:val="single"/>
          <w:bdr w:val="single" w:sz="8" w:space="0" w:color="auto"/>
        </w:rPr>
      </w:pPr>
      <w:r w:rsidRPr="00A33EAF">
        <w:rPr>
          <w:rFonts w:asciiTheme="majorHAnsi" w:hAnsiTheme="majorHAnsi"/>
        </w:rPr>
        <w:t xml:space="preserve">But today, </w:t>
      </w:r>
      <w:r w:rsidRPr="00A33EAF">
        <w:rPr>
          <w:rStyle w:val="StyleUnderline"/>
          <w:rFonts w:asciiTheme="majorHAnsi" w:hAnsiTheme="majorHAnsi"/>
        </w:rPr>
        <w:t xml:space="preserve">a growing number of people have come to see rights not as protecting them from the state but as undermining governmental efforts to defend them. In the </w:t>
      </w:r>
      <w:r w:rsidRPr="00A33EAF">
        <w:rPr>
          <w:rStyle w:val="Emphasis"/>
          <w:rFonts w:asciiTheme="majorHAnsi" w:hAnsiTheme="majorHAnsi"/>
        </w:rPr>
        <w:t>U</w:t>
      </w:r>
      <w:r w:rsidRPr="00A33EAF">
        <w:rPr>
          <w:rFonts w:asciiTheme="majorHAnsi" w:hAnsiTheme="majorHAnsi"/>
        </w:rPr>
        <w:t xml:space="preserve">nited </w:t>
      </w:r>
      <w:r w:rsidRPr="00A33EAF">
        <w:rPr>
          <w:rStyle w:val="Emphasis"/>
          <w:rFonts w:asciiTheme="majorHAnsi" w:hAnsiTheme="majorHAnsi"/>
        </w:rPr>
        <w:t>S</w:t>
      </w:r>
      <w:r w:rsidRPr="00A33EAF">
        <w:rPr>
          <w:rFonts w:asciiTheme="majorHAnsi" w:hAnsiTheme="majorHAnsi"/>
        </w:rPr>
        <w:t xml:space="preserve">tates </w:t>
      </w:r>
      <w:r w:rsidRPr="00A33EAF">
        <w:rPr>
          <w:rStyle w:val="StyleUnderline"/>
          <w:rFonts w:asciiTheme="majorHAnsi" w:hAnsiTheme="majorHAnsi"/>
        </w:rPr>
        <w:t>and Europe, the perceived threat at the top of the list is migration</w:t>
      </w:r>
      <w:r w:rsidRPr="00A33EAF">
        <w:rPr>
          <w:rFonts w:asciiTheme="majorHAnsi" w:hAnsiTheme="majorHAnsi"/>
        </w:rPr>
        <w:t xml:space="preserve">, </w:t>
      </w:r>
      <w:r w:rsidRPr="00A33EAF">
        <w:rPr>
          <w:rStyle w:val="StyleUnderline"/>
          <w:rFonts w:asciiTheme="majorHAnsi" w:hAnsiTheme="majorHAnsi"/>
        </w:rPr>
        <w:t>where concerns about cultural identity, economic opportunity, and terrorism intersect.</w:t>
      </w:r>
      <w:r w:rsidRPr="00A33EAF">
        <w:rPr>
          <w:rFonts w:asciiTheme="majorHAnsi" w:hAnsiTheme="majorHAnsi"/>
        </w:rPr>
        <w:t xml:space="preserve"> </w:t>
      </w:r>
      <w:r w:rsidRPr="00A33EAF">
        <w:rPr>
          <w:rStyle w:val="Emphasis"/>
          <w:rFonts w:asciiTheme="majorHAnsi" w:hAnsiTheme="majorHAnsi"/>
          <w:highlight w:val="yellow"/>
        </w:rPr>
        <w:t>Encouraged by populists</w:t>
      </w:r>
      <w:r w:rsidRPr="00A33EAF">
        <w:rPr>
          <w:rFonts w:asciiTheme="majorHAnsi" w:hAnsiTheme="majorHAnsi"/>
        </w:rPr>
        <w:t xml:space="preserve">, an </w:t>
      </w:r>
      <w:r w:rsidRPr="00A33EAF">
        <w:rPr>
          <w:rStyle w:val="StyleUnderline"/>
          <w:rFonts w:asciiTheme="majorHAnsi" w:hAnsiTheme="majorHAnsi"/>
          <w:highlight w:val="yellow"/>
        </w:rPr>
        <w:t>expanding segment of the public sees rights as protecting only these “other” people, not themselves</w:t>
      </w:r>
      <w:r w:rsidRPr="00A33EAF">
        <w:rPr>
          <w:rStyle w:val="StyleUnderline"/>
          <w:rFonts w:asciiTheme="majorHAnsi" w:hAnsiTheme="majorHAnsi"/>
        </w:rPr>
        <w:t>, and thus as dispensable</w:t>
      </w:r>
      <w:r w:rsidRPr="00A33EAF">
        <w:rPr>
          <w:rFonts w:asciiTheme="majorHAnsi" w:hAnsiTheme="majorHAnsi"/>
        </w:rPr>
        <w:t xml:space="preserve">. If the majority wants to limit the rights of refugees, migrants, or minorities, the populists suggest, it should be free to do so. </w:t>
      </w:r>
      <w:r w:rsidRPr="00A33EAF">
        <w:rPr>
          <w:rStyle w:val="StyleUnderline"/>
          <w:rFonts w:asciiTheme="majorHAnsi" w:hAnsiTheme="majorHAnsi"/>
        </w:rPr>
        <w:t xml:space="preserve">That international treaties and institutions stand in the way only intensifies this antipathy toward rights in a world where </w:t>
      </w:r>
      <w:r w:rsidRPr="00A33EAF">
        <w:rPr>
          <w:rStyle w:val="Emphasis"/>
          <w:rFonts w:asciiTheme="majorHAnsi" w:hAnsiTheme="majorHAnsi"/>
          <w:highlight w:val="yellow"/>
        </w:rPr>
        <w:t>nativism is often prized over globalism</w:t>
      </w:r>
      <w:r w:rsidRPr="00A33EAF">
        <w:rPr>
          <w:rStyle w:val="Emphasis"/>
          <w:rFonts w:asciiTheme="majorHAnsi" w:hAnsiTheme="majorHAnsi"/>
        </w:rPr>
        <w:t xml:space="preserve">. </w:t>
      </w:r>
    </w:p>
    <w:p w14:paraId="1831C685" w14:textId="77777777" w:rsidR="000B3703" w:rsidRPr="00A33EAF" w:rsidRDefault="000B3703" w:rsidP="000B3703">
      <w:pPr>
        <w:rPr>
          <w:rFonts w:asciiTheme="majorHAnsi" w:hAnsiTheme="majorHAnsi"/>
        </w:rPr>
      </w:pPr>
      <w:r w:rsidRPr="00A33EAF">
        <w:rPr>
          <w:rFonts w:asciiTheme="majorHAnsi" w:hAnsiTheme="majorHAnsi"/>
        </w:rPr>
        <w:t>It is perhaps human nature that it is harder to identify with people who differ from oneself, and easier to accept violation of their rights. People take solace in the hazardous assumption that the selective enforcement of rights is possible—that the rights of others can be compromised while their own remain secure.</w:t>
      </w:r>
    </w:p>
    <w:p w14:paraId="4899A778" w14:textId="77777777" w:rsidR="000B3703" w:rsidRPr="00A33EAF" w:rsidRDefault="000B3703" w:rsidP="000B3703">
      <w:pPr>
        <w:rPr>
          <w:rFonts w:asciiTheme="majorHAnsi" w:hAnsiTheme="majorHAnsi"/>
        </w:rPr>
      </w:pPr>
      <w:r w:rsidRPr="00A33EAF">
        <w:rPr>
          <w:rFonts w:asciiTheme="majorHAnsi" w:hAnsiTheme="majorHAnsi"/>
        </w:rPr>
        <w:t xml:space="preserve">But rights by their nature do not admit an à la carte approach. You may not like your neighbors, but if you sacrifice their rights today, you jeopardize your own tomorrow, because ultimately rights are grounded on the reciprocal duty to treat others as you would want to be treated yourself. To violate the rights of some is to erode the edifice of rights that inevitably will be needed by members of the presumed majority in whose name current violations occur. </w:t>
      </w:r>
    </w:p>
    <w:p w14:paraId="49BA878D" w14:textId="77777777" w:rsidR="000B3703" w:rsidRPr="00A33EAF" w:rsidRDefault="000B3703" w:rsidP="000B3703">
      <w:pPr>
        <w:rPr>
          <w:rFonts w:asciiTheme="majorHAnsi" w:hAnsiTheme="majorHAnsi"/>
        </w:rPr>
      </w:pPr>
      <w:r w:rsidRPr="00A33EAF">
        <w:rPr>
          <w:rFonts w:asciiTheme="majorHAnsi" w:hAnsiTheme="majorHAnsi"/>
        </w:rPr>
        <w:t xml:space="preserve">We forget at our peril the demagogues of yesteryear—the fascists, communists, and their ilk who claimed privileged insight into the majority’s interest but ended up crushing the individual. </w:t>
      </w:r>
      <w:r w:rsidRPr="00A33EAF">
        <w:rPr>
          <w:rStyle w:val="StyleUnderline"/>
          <w:rFonts w:asciiTheme="majorHAnsi" w:hAnsiTheme="majorHAnsi"/>
        </w:rPr>
        <w:t>When populists treat rights as an obstacle to their vision of the majority will, it is only a matter of time before they turn on those who disagree with their agenda. The risk only heightens when populists attack the independence of the judiciary for upholding the rule of law—that is, for enforcing the limits on governmental conduct that rights impose</w:t>
      </w:r>
      <w:r w:rsidRPr="00A33EAF">
        <w:rPr>
          <w:rFonts w:asciiTheme="majorHAnsi" w:hAnsiTheme="majorHAnsi"/>
        </w:rPr>
        <w:t xml:space="preserve">. </w:t>
      </w:r>
    </w:p>
    <w:p w14:paraId="13EF07B7" w14:textId="77777777" w:rsidR="000B3703" w:rsidRPr="00A33EAF" w:rsidRDefault="000B3703" w:rsidP="000B3703">
      <w:pPr>
        <w:rPr>
          <w:rFonts w:asciiTheme="majorHAnsi" w:hAnsiTheme="majorHAnsi"/>
          <w:iCs/>
          <w:u w:val="single"/>
          <w:bdr w:val="single" w:sz="8" w:space="0" w:color="auto"/>
        </w:rPr>
      </w:pPr>
      <w:r w:rsidRPr="00A33EAF">
        <w:rPr>
          <w:rStyle w:val="StyleUnderline"/>
          <w:rFonts w:asciiTheme="majorHAnsi" w:hAnsiTheme="majorHAnsi"/>
        </w:rPr>
        <w:t xml:space="preserve">Such </w:t>
      </w:r>
      <w:r w:rsidRPr="00A33EAF">
        <w:rPr>
          <w:rStyle w:val="StyleUnderline"/>
          <w:rFonts w:asciiTheme="majorHAnsi" w:hAnsiTheme="majorHAnsi"/>
          <w:highlight w:val="yellow"/>
        </w:rPr>
        <w:t>claims of unfettered majoritarianism</w:t>
      </w:r>
      <w:r w:rsidRPr="00A33EAF">
        <w:rPr>
          <w:rStyle w:val="StyleUnderline"/>
          <w:rFonts w:asciiTheme="majorHAnsi" w:hAnsiTheme="majorHAnsi"/>
        </w:rPr>
        <w:t xml:space="preserve">, and the attacks on the checks and balances that constrain governmental power, </w:t>
      </w:r>
      <w:r w:rsidRPr="00A33EAF">
        <w:rPr>
          <w:rStyle w:val="StyleUnderline"/>
          <w:rFonts w:asciiTheme="majorHAnsi" w:hAnsiTheme="majorHAnsi"/>
          <w:highlight w:val="yellow"/>
        </w:rPr>
        <w:t xml:space="preserve">are </w:t>
      </w:r>
      <w:r w:rsidRPr="00A33EAF">
        <w:rPr>
          <w:rStyle w:val="Emphasis"/>
          <w:rFonts w:asciiTheme="majorHAnsi" w:hAnsiTheme="majorHAnsi"/>
        </w:rPr>
        <w:t xml:space="preserve">perhaps </w:t>
      </w:r>
      <w:r w:rsidRPr="00A33EAF">
        <w:rPr>
          <w:rStyle w:val="Emphasis"/>
          <w:rFonts w:asciiTheme="majorHAnsi" w:hAnsiTheme="majorHAnsi"/>
          <w:highlight w:val="yellow"/>
        </w:rPr>
        <w:t xml:space="preserve">the greatest danger </w:t>
      </w:r>
      <w:r w:rsidRPr="00A33EAF">
        <w:rPr>
          <w:rStyle w:val="Emphasis"/>
          <w:rFonts w:asciiTheme="majorHAnsi" w:hAnsiTheme="majorHAnsi"/>
        </w:rPr>
        <w:t xml:space="preserve">today </w:t>
      </w:r>
      <w:r w:rsidRPr="00A33EAF">
        <w:rPr>
          <w:rStyle w:val="Emphasis"/>
          <w:rFonts w:asciiTheme="majorHAnsi" w:hAnsiTheme="majorHAnsi"/>
          <w:highlight w:val="yellow"/>
        </w:rPr>
        <w:t xml:space="preserve">to </w:t>
      </w:r>
      <w:r w:rsidRPr="00A33EAF">
        <w:rPr>
          <w:rStyle w:val="Emphasis"/>
          <w:rFonts w:asciiTheme="majorHAnsi" w:hAnsiTheme="majorHAnsi"/>
        </w:rPr>
        <w:t xml:space="preserve">the future of </w:t>
      </w:r>
      <w:r w:rsidRPr="00A33EAF">
        <w:rPr>
          <w:rStyle w:val="Emphasis"/>
          <w:rFonts w:asciiTheme="majorHAnsi" w:hAnsiTheme="majorHAnsi"/>
          <w:highlight w:val="yellow"/>
        </w:rPr>
        <w:t xml:space="preserve">democracy </w:t>
      </w:r>
      <w:r w:rsidRPr="00A33EAF">
        <w:rPr>
          <w:rStyle w:val="Emphasis"/>
          <w:rFonts w:asciiTheme="majorHAnsi" w:hAnsiTheme="majorHAnsi"/>
        </w:rPr>
        <w:t>in the West.</w:t>
      </w:r>
    </w:p>
    <w:p w14:paraId="5407A2A3" w14:textId="77777777" w:rsidR="000B3703" w:rsidRPr="00A33EAF" w:rsidRDefault="000B3703" w:rsidP="000B3703">
      <w:pPr>
        <w:pStyle w:val="Heading4"/>
        <w:rPr>
          <w:rFonts w:asciiTheme="majorHAnsi" w:hAnsiTheme="majorHAnsi"/>
        </w:rPr>
      </w:pPr>
      <w:r w:rsidRPr="00A33EAF">
        <w:rPr>
          <w:rFonts w:asciiTheme="majorHAnsi" w:hAnsiTheme="majorHAnsi"/>
        </w:rPr>
        <w:t>Most probable scenario for escalation.</w:t>
      </w:r>
    </w:p>
    <w:p w14:paraId="43F73908" w14:textId="77777777" w:rsidR="000B3703" w:rsidRPr="00A33EAF" w:rsidRDefault="000B3703" w:rsidP="000B3703">
      <w:pPr>
        <w:rPr>
          <w:rFonts w:asciiTheme="majorHAnsi" w:hAnsiTheme="majorHAnsi"/>
        </w:rPr>
      </w:pPr>
      <w:r w:rsidRPr="00A33EAF">
        <w:rPr>
          <w:rFonts w:asciiTheme="majorHAnsi" w:hAnsiTheme="majorHAnsi"/>
        </w:rPr>
        <w:t xml:space="preserve">Joshua </w:t>
      </w:r>
      <w:r w:rsidRPr="00A33EAF">
        <w:rPr>
          <w:rStyle w:val="Style13ptBold"/>
          <w:rFonts w:asciiTheme="majorHAnsi" w:hAnsiTheme="majorHAnsi"/>
        </w:rPr>
        <w:t>ROVNER 17</w:t>
      </w:r>
      <w:r w:rsidRPr="00A33EAF">
        <w:rPr>
          <w:rFonts w:asciiTheme="majorHAnsi" w:hAnsiTheme="majorHAnsi"/>
        </w:rPr>
        <w:t xml:space="preserve">. John Goodwin Tower Distinguished Chair in International Politics and National Security, Southern Methodist University. “Two kinds of catastrophe: nuclear escalation and protracted war in Asia.” </w:t>
      </w:r>
      <w:r w:rsidRPr="00A33EAF">
        <w:rPr>
          <w:rFonts w:asciiTheme="majorHAnsi" w:hAnsiTheme="majorHAnsi"/>
          <w:i/>
        </w:rPr>
        <w:t>Journal of Strategic Studies</w:t>
      </w:r>
      <w:r w:rsidRPr="00A33EAF">
        <w:rPr>
          <w:rFonts w:asciiTheme="majorHAnsi" w:hAnsiTheme="majorHAnsi"/>
        </w:rPr>
        <w:t xml:space="preserve"> 40(5): 696-730. Emory Libraries.</w:t>
      </w:r>
    </w:p>
    <w:p w14:paraId="7E53BE5F" w14:textId="77777777" w:rsidR="000B3703" w:rsidRPr="00A33EAF" w:rsidRDefault="000B3703" w:rsidP="000B3703">
      <w:pPr>
        <w:rPr>
          <w:rFonts w:asciiTheme="majorHAnsi" w:hAnsiTheme="majorHAnsi"/>
        </w:rPr>
      </w:pPr>
    </w:p>
    <w:p w14:paraId="6DBB33E0" w14:textId="77777777" w:rsidR="000B3703" w:rsidRPr="00A33EAF" w:rsidRDefault="000B3703" w:rsidP="000B3703">
      <w:pPr>
        <w:rPr>
          <w:rFonts w:asciiTheme="majorHAnsi" w:hAnsiTheme="majorHAnsi"/>
          <w:sz w:val="16"/>
        </w:rPr>
      </w:pPr>
      <w:r w:rsidRPr="00A33EAF">
        <w:rPr>
          <w:rFonts w:asciiTheme="majorHAnsi" w:hAnsiTheme="majorHAnsi"/>
          <w:sz w:val="16"/>
        </w:rPr>
        <w:t xml:space="preserve">But </w:t>
      </w:r>
      <w:r w:rsidRPr="00A33EAF">
        <w:rPr>
          <w:rStyle w:val="StyleUnderline"/>
          <w:rFonts w:asciiTheme="majorHAnsi" w:hAnsiTheme="majorHAnsi"/>
        </w:rPr>
        <w:t>suppose</w:t>
      </w:r>
      <w:r w:rsidRPr="00A33EAF">
        <w:rPr>
          <w:rFonts w:asciiTheme="majorHAnsi" w:hAnsiTheme="majorHAnsi"/>
          <w:sz w:val="16"/>
        </w:rPr>
        <w:t xml:space="preserve"> that </w:t>
      </w:r>
      <w:r w:rsidRPr="00A33EAF">
        <w:rPr>
          <w:rStyle w:val="StyleUnderline"/>
          <w:rFonts w:asciiTheme="majorHAnsi" w:hAnsiTheme="majorHAnsi"/>
        </w:rPr>
        <w:t>leaders have no intention of using nuclear weapons</w:t>
      </w:r>
      <w:r w:rsidRPr="00A33EAF">
        <w:rPr>
          <w:rFonts w:asciiTheme="majorHAnsi" w:hAnsiTheme="majorHAnsi"/>
          <w:sz w:val="16"/>
        </w:rPr>
        <w:t xml:space="preserve">. It is one thing to develop impressive technologies, but quite another to use them, and policymakers may blanch at the real prospect of authorizing first use. </w:t>
      </w:r>
      <w:r w:rsidRPr="00A33EAF">
        <w:rPr>
          <w:rStyle w:val="StyleUnderline"/>
          <w:rFonts w:asciiTheme="majorHAnsi" w:hAnsiTheme="majorHAnsi"/>
        </w:rPr>
        <w:t>Even in these cases, there are several</w:t>
      </w:r>
      <w:r w:rsidRPr="00A33EAF">
        <w:rPr>
          <w:rFonts w:asciiTheme="majorHAnsi" w:hAnsiTheme="majorHAnsi"/>
          <w:sz w:val="16"/>
        </w:rPr>
        <w:t xml:space="preserve"> theoretical </w:t>
      </w:r>
      <w:r w:rsidRPr="00A33EAF">
        <w:rPr>
          <w:rStyle w:val="StyleUnderline"/>
          <w:rFonts w:asciiTheme="majorHAnsi" w:hAnsiTheme="majorHAnsi"/>
        </w:rPr>
        <w:t>pathways to escalation</w:t>
      </w:r>
      <w:r w:rsidRPr="00A33EAF">
        <w:rPr>
          <w:rFonts w:asciiTheme="majorHAnsi" w:hAnsiTheme="majorHAnsi"/>
          <w:sz w:val="16"/>
        </w:rPr>
        <w:t>.</w:t>
      </w:r>
    </w:p>
    <w:p w14:paraId="41C211D5" w14:textId="77777777" w:rsidR="000B3703" w:rsidRPr="00A33EAF" w:rsidRDefault="000B3703" w:rsidP="000B3703">
      <w:pPr>
        <w:rPr>
          <w:rFonts w:asciiTheme="majorHAnsi" w:hAnsiTheme="majorHAnsi"/>
          <w:sz w:val="16"/>
        </w:rPr>
      </w:pPr>
      <w:r w:rsidRPr="00A33EAF">
        <w:rPr>
          <w:rStyle w:val="StyleUnderline"/>
          <w:rFonts w:asciiTheme="majorHAnsi" w:hAnsiTheme="majorHAnsi"/>
        </w:rPr>
        <w:t>The first is psychological</w:t>
      </w:r>
      <w:r w:rsidRPr="00A33EAF">
        <w:rPr>
          <w:rFonts w:asciiTheme="majorHAnsi" w:hAnsiTheme="majorHAnsi"/>
          <w:sz w:val="16"/>
        </w:rPr>
        <w:t xml:space="preserve">. </w:t>
      </w:r>
      <w:r w:rsidRPr="00A33EAF">
        <w:rPr>
          <w:rStyle w:val="Emphasis"/>
          <w:rFonts w:asciiTheme="majorHAnsi" w:hAnsiTheme="majorHAnsi"/>
          <w:highlight w:val="yellow"/>
        </w:rPr>
        <w:t>Cognitive biases</w:t>
      </w:r>
      <w:r w:rsidRPr="00A33EAF">
        <w:rPr>
          <w:rStyle w:val="StyleUnderline"/>
          <w:rFonts w:asciiTheme="majorHAnsi" w:hAnsiTheme="majorHAnsi"/>
        </w:rPr>
        <w:t xml:space="preserve"> may cause leaders to misperceive rival intentions, mistaking signals of restraint for signs of danger</w:t>
      </w:r>
      <w:r w:rsidRPr="00A33EAF">
        <w:rPr>
          <w:rFonts w:asciiTheme="majorHAnsi" w:hAnsiTheme="majorHAnsi"/>
          <w:sz w:val="16"/>
        </w:rPr>
        <w:t xml:space="preserve">. Prewar expectations strongly influence how </w:t>
      </w:r>
      <w:r w:rsidRPr="00A33EAF">
        <w:rPr>
          <w:rStyle w:val="StyleUnderline"/>
          <w:rFonts w:asciiTheme="majorHAnsi" w:hAnsiTheme="majorHAnsi"/>
        </w:rPr>
        <w:t>individuals</w:t>
      </w:r>
      <w:r w:rsidRPr="00A33EAF">
        <w:rPr>
          <w:rFonts w:asciiTheme="majorHAnsi" w:hAnsiTheme="majorHAnsi"/>
          <w:sz w:val="16"/>
        </w:rPr>
        <w:t xml:space="preserve"> interpret new information, and they </w:t>
      </w:r>
      <w:r w:rsidRPr="00A33EAF">
        <w:rPr>
          <w:rStyle w:val="StyleUnderline"/>
          <w:rFonts w:asciiTheme="majorHAnsi" w:hAnsiTheme="majorHAnsi"/>
        </w:rPr>
        <w:t>will ignore or reframe dissonant information so it fits into their existing beliefs</w:t>
      </w:r>
      <w:r w:rsidRPr="00A33EAF">
        <w:rPr>
          <w:rFonts w:asciiTheme="majorHAnsi" w:hAnsiTheme="majorHAnsi"/>
          <w:sz w:val="16"/>
        </w:rPr>
        <w:t xml:space="preserve">. </w:t>
      </w:r>
      <w:r w:rsidRPr="00A33EAF">
        <w:rPr>
          <w:rStyle w:val="StyleUnderline"/>
          <w:rFonts w:asciiTheme="majorHAnsi" w:hAnsiTheme="majorHAnsi"/>
        </w:rPr>
        <w:t>Misperceptions intensify after the shooting starts, when information is ambiguous and incomplete</w:t>
      </w:r>
      <w:r w:rsidRPr="00A33EAF">
        <w:rPr>
          <w:rFonts w:asciiTheme="majorHAnsi" w:hAnsiTheme="majorHAnsi"/>
          <w:sz w:val="16"/>
        </w:rPr>
        <w:t xml:space="preserve">. Carl von Clausewitz dwelt on the problem in the aftermath of the Napoleonic Wars, noting that intelligence reports were often contradictory and unreliable “in the thick of fighting.” Despite advances in intelligence and communications, </w:t>
      </w:r>
      <w:r w:rsidRPr="00A33EAF">
        <w:rPr>
          <w:rStyle w:val="StyleUnderline"/>
          <w:rFonts w:asciiTheme="majorHAnsi" w:hAnsiTheme="majorHAnsi"/>
          <w:highlight w:val="yellow"/>
        </w:rPr>
        <w:t xml:space="preserve">the </w:t>
      </w:r>
      <w:r w:rsidRPr="00A33EAF">
        <w:rPr>
          <w:rStyle w:val="Emphasis"/>
          <w:rFonts w:asciiTheme="majorHAnsi" w:hAnsiTheme="majorHAnsi"/>
          <w:highlight w:val="yellow"/>
        </w:rPr>
        <w:t>fog of war</w:t>
      </w:r>
      <w:r w:rsidRPr="00A33EAF">
        <w:rPr>
          <w:rStyle w:val="StyleUnderline"/>
          <w:rFonts w:asciiTheme="majorHAnsi" w:hAnsiTheme="majorHAnsi"/>
        </w:rPr>
        <w:t xml:space="preserve"> remains an enduring problem</w:t>
      </w:r>
      <w:r w:rsidRPr="00A33EAF">
        <w:rPr>
          <w:rFonts w:asciiTheme="majorHAnsi" w:hAnsiTheme="majorHAnsi"/>
          <w:sz w:val="16"/>
        </w:rPr>
        <w:t xml:space="preserve">. </w:t>
      </w:r>
      <w:r w:rsidRPr="00A33EAF">
        <w:rPr>
          <w:rStyle w:val="StyleUnderline"/>
          <w:rFonts w:asciiTheme="majorHAnsi" w:hAnsiTheme="majorHAnsi"/>
        </w:rPr>
        <w:t>Organized violence is an iterative process, and each side has incentives to hide its actions and deceive its adversary</w:t>
      </w:r>
      <w:r w:rsidRPr="00A33EAF">
        <w:rPr>
          <w:rFonts w:asciiTheme="majorHAnsi" w:hAnsiTheme="majorHAnsi"/>
          <w:sz w:val="16"/>
        </w:rPr>
        <w:t xml:space="preserve">. </w:t>
      </w:r>
      <w:r w:rsidRPr="00A33EAF">
        <w:rPr>
          <w:rStyle w:val="StyleUnderline"/>
          <w:rFonts w:asciiTheme="majorHAnsi" w:hAnsiTheme="majorHAnsi"/>
        </w:rPr>
        <w:t>Violence</w:t>
      </w:r>
      <w:r w:rsidRPr="00A33EAF">
        <w:rPr>
          <w:rFonts w:asciiTheme="majorHAnsi" w:hAnsiTheme="majorHAnsi"/>
          <w:sz w:val="16"/>
        </w:rPr>
        <w:t xml:space="preserve"> also </w:t>
      </w:r>
      <w:r w:rsidRPr="00A33EAF">
        <w:rPr>
          <w:rStyle w:val="StyleUnderline"/>
          <w:rFonts w:asciiTheme="majorHAnsi" w:hAnsiTheme="majorHAnsi"/>
        </w:rPr>
        <w:t>unleashes intense emotions that obscure the material effects of battle</w:t>
      </w:r>
      <w:r w:rsidRPr="00A33EAF">
        <w:rPr>
          <w:rFonts w:asciiTheme="majorHAnsi" w:hAnsiTheme="majorHAnsi"/>
          <w:sz w:val="16"/>
        </w:rPr>
        <w:t xml:space="preserve">. </w:t>
      </w:r>
      <w:r w:rsidRPr="00A33EAF">
        <w:rPr>
          <w:rStyle w:val="StyleUnderline"/>
          <w:rFonts w:asciiTheme="majorHAnsi" w:hAnsiTheme="majorHAnsi"/>
        </w:rPr>
        <w:t>Commanders may not understand whether they are winning or losing</w:t>
      </w:r>
      <w:r w:rsidRPr="00A33EAF">
        <w:rPr>
          <w:rFonts w:asciiTheme="majorHAnsi" w:hAnsiTheme="majorHAnsi"/>
          <w:sz w:val="16"/>
        </w:rPr>
        <w:t xml:space="preserve">, and in lieu of reliable intelligence </w:t>
      </w:r>
      <w:r w:rsidRPr="00A33EAF">
        <w:rPr>
          <w:rStyle w:val="StyleUnderline"/>
          <w:rFonts w:asciiTheme="majorHAnsi" w:hAnsiTheme="majorHAnsi"/>
        </w:rPr>
        <w:t>they are likely to let passion overtake good judgment</w:t>
      </w:r>
      <w:r w:rsidRPr="00A33EAF">
        <w:rPr>
          <w:rFonts w:asciiTheme="majorHAnsi" w:hAnsiTheme="majorHAnsi"/>
          <w:sz w:val="16"/>
        </w:rPr>
        <w:t>. “In short,” Clausewitz concluded, “most intelligence is false, and the effect of fear is to multiply lies and inaccuracies.” 9</w:t>
      </w:r>
    </w:p>
    <w:p w14:paraId="4D330327" w14:textId="77777777" w:rsidR="000B3703" w:rsidRPr="00A33EAF" w:rsidRDefault="000B3703" w:rsidP="000B3703">
      <w:pPr>
        <w:rPr>
          <w:rFonts w:asciiTheme="majorHAnsi" w:hAnsiTheme="majorHAnsi"/>
          <w:sz w:val="16"/>
        </w:rPr>
      </w:pPr>
      <w:r w:rsidRPr="00A33EAF">
        <w:rPr>
          <w:rStyle w:val="StyleUnderline"/>
          <w:rFonts w:asciiTheme="majorHAnsi" w:hAnsiTheme="majorHAnsi"/>
        </w:rPr>
        <w:t>Wartime leaders are prone to attribution bias</w:t>
      </w:r>
      <w:r w:rsidRPr="00A33EAF">
        <w:rPr>
          <w:rFonts w:asciiTheme="majorHAnsi" w:hAnsiTheme="majorHAnsi"/>
          <w:sz w:val="16"/>
        </w:rPr>
        <w:t xml:space="preserve">, or </w:t>
      </w:r>
      <w:r w:rsidRPr="00A33EAF">
        <w:rPr>
          <w:rStyle w:val="StyleUnderline"/>
          <w:rFonts w:asciiTheme="majorHAnsi" w:hAnsiTheme="majorHAnsi"/>
        </w:rPr>
        <w:t>the belief that their counterparts are inherently evil</w:t>
      </w:r>
      <w:r w:rsidRPr="00A33EAF">
        <w:rPr>
          <w:rFonts w:asciiTheme="majorHAnsi" w:hAnsiTheme="majorHAnsi"/>
          <w:sz w:val="16"/>
        </w:rPr>
        <w:t xml:space="preserve">. </w:t>
      </w:r>
      <w:r w:rsidRPr="00A33EAF">
        <w:rPr>
          <w:rStyle w:val="StyleUnderline"/>
          <w:rFonts w:asciiTheme="majorHAnsi" w:hAnsiTheme="majorHAnsi"/>
        </w:rPr>
        <w:t>Leaders in conflict</w:t>
      </w:r>
      <w:r w:rsidRPr="00A33EAF">
        <w:rPr>
          <w:rFonts w:asciiTheme="majorHAnsi" w:hAnsiTheme="majorHAnsi"/>
          <w:sz w:val="16"/>
        </w:rPr>
        <w:t xml:space="preserve"> are likely to </w:t>
      </w:r>
      <w:r w:rsidRPr="00A33EAF">
        <w:rPr>
          <w:rStyle w:val="Emphasis"/>
          <w:rFonts w:asciiTheme="majorHAnsi" w:hAnsiTheme="majorHAnsi"/>
        </w:rPr>
        <w:t>assume the worst</w:t>
      </w:r>
      <w:r w:rsidRPr="00A33EAF">
        <w:rPr>
          <w:rStyle w:val="StyleUnderline"/>
          <w:rFonts w:asciiTheme="majorHAnsi" w:hAnsiTheme="majorHAnsi"/>
        </w:rPr>
        <w:t xml:space="preserve"> about their rivals or else they would not have picked a fight in the first place</w:t>
      </w:r>
      <w:r w:rsidRPr="00A33EAF">
        <w:rPr>
          <w:rFonts w:asciiTheme="majorHAnsi" w:hAnsiTheme="majorHAnsi"/>
          <w:sz w:val="16"/>
        </w:rPr>
        <w:t xml:space="preserve">. </w:t>
      </w:r>
      <w:r w:rsidRPr="00A33EAF">
        <w:rPr>
          <w:rStyle w:val="Emphasis"/>
          <w:rFonts w:asciiTheme="majorHAnsi" w:hAnsiTheme="majorHAnsi"/>
          <w:highlight w:val="yellow"/>
        </w:rPr>
        <w:t>Attribution bias</w:t>
      </w:r>
      <w:r w:rsidRPr="00A33EAF">
        <w:rPr>
          <w:rStyle w:val="StyleUnderline"/>
          <w:rFonts w:asciiTheme="majorHAnsi" w:hAnsiTheme="majorHAnsi"/>
        </w:rPr>
        <w:t xml:space="preserve"> causes them disregard the notion that their enemies have limited goals and are willing to accept partial victories</w:t>
      </w:r>
      <w:r w:rsidRPr="00A33EAF">
        <w:rPr>
          <w:rFonts w:asciiTheme="majorHAnsi" w:hAnsiTheme="majorHAnsi"/>
          <w:sz w:val="16"/>
        </w:rPr>
        <w:t xml:space="preserve">. </w:t>
      </w:r>
      <w:r w:rsidRPr="00A33EAF">
        <w:rPr>
          <w:rStyle w:val="StyleUnderline"/>
          <w:rFonts w:asciiTheme="majorHAnsi" w:hAnsiTheme="majorHAnsi"/>
        </w:rPr>
        <w:t>They are</w:t>
      </w:r>
      <w:r w:rsidRPr="00A33EAF">
        <w:rPr>
          <w:rFonts w:asciiTheme="majorHAnsi" w:hAnsiTheme="majorHAnsi"/>
          <w:sz w:val="16"/>
        </w:rPr>
        <w:t xml:space="preserve"> also </w:t>
      </w:r>
      <w:r w:rsidRPr="00A33EAF">
        <w:rPr>
          <w:rStyle w:val="StyleUnderline"/>
          <w:rFonts w:asciiTheme="majorHAnsi" w:hAnsiTheme="majorHAnsi"/>
        </w:rPr>
        <w:t xml:space="preserve">prone to </w:t>
      </w:r>
      <w:r w:rsidRPr="00A33EAF">
        <w:rPr>
          <w:rStyle w:val="Emphasis"/>
          <w:rFonts w:asciiTheme="majorHAnsi" w:hAnsiTheme="majorHAnsi"/>
        </w:rPr>
        <w:t>reject peace</w:t>
      </w:r>
      <w:r w:rsidRPr="00A33EAF">
        <w:rPr>
          <w:rStyle w:val="StyleUnderline"/>
          <w:rFonts w:asciiTheme="majorHAnsi" w:hAnsiTheme="majorHAnsi"/>
        </w:rPr>
        <w:t xml:space="preserve"> overtures as meaningless gestures at best, or as efforts to lull them into passivity before escalating the conflict</w:t>
      </w:r>
      <w:r w:rsidRPr="00A33EAF">
        <w:rPr>
          <w:rFonts w:asciiTheme="majorHAnsi" w:hAnsiTheme="majorHAnsi"/>
          <w:sz w:val="16"/>
        </w:rPr>
        <w:t xml:space="preserve">.10 Finally, prospect theory tells us that </w:t>
      </w:r>
      <w:r w:rsidRPr="00A33EAF">
        <w:rPr>
          <w:rStyle w:val="StyleUnderline"/>
          <w:rFonts w:asciiTheme="majorHAnsi" w:hAnsiTheme="majorHAnsi"/>
        </w:rPr>
        <w:t>individuals will fight harder to avoid losing a possession than they will to gain something new</w:t>
      </w:r>
      <w:r w:rsidRPr="00A33EAF">
        <w:rPr>
          <w:rFonts w:asciiTheme="majorHAnsi" w:hAnsiTheme="majorHAnsi"/>
          <w:sz w:val="16"/>
        </w:rPr>
        <w:t xml:space="preserve">. If leaders equate settling with losing, then they will be tempted to risk escalation. </w:t>
      </w:r>
      <w:r w:rsidRPr="00A33EAF">
        <w:rPr>
          <w:rStyle w:val="StyleUnderline"/>
          <w:rFonts w:asciiTheme="majorHAnsi" w:hAnsiTheme="majorHAnsi"/>
        </w:rPr>
        <w:t xml:space="preserve">All of these psychological pressures are </w:t>
      </w:r>
      <w:r w:rsidRPr="00A33EAF">
        <w:rPr>
          <w:rStyle w:val="Emphasis"/>
          <w:rFonts w:asciiTheme="majorHAnsi" w:hAnsiTheme="majorHAnsi"/>
          <w:highlight w:val="yellow"/>
        </w:rPr>
        <w:t>exacerbated</w:t>
      </w:r>
      <w:r w:rsidRPr="00A33EAF">
        <w:rPr>
          <w:rStyle w:val="StyleUnderline"/>
          <w:rFonts w:asciiTheme="majorHAnsi" w:hAnsiTheme="majorHAnsi"/>
          <w:highlight w:val="yellow"/>
        </w:rPr>
        <w:t xml:space="preserve"> under </w:t>
      </w:r>
      <w:r w:rsidRPr="00A33EAF">
        <w:rPr>
          <w:rStyle w:val="Emphasis"/>
          <w:rFonts w:asciiTheme="majorHAnsi" w:hAnsiTheme="majorHAnsi"/>
          <w:highlight w:val="yellow"/>
        </w:rPr>
        <w:t>stress</w:t>
      </w:r>
      <w:r w:rsidRPr="00A33EAF">
        <w:rPr>
          <w:rStyle w:val="StyleUnderline"/>
          <w:rFonts w:asciiTheme="majorHAnsi" w:hAnsiTheme="majorHAnsi"/>
        </w:rPr>
        <w:t xml:space="preserve"> and tight </w:t>
      </w:r>
      <w:r w:rsidRPr="00A33EAF">
        <w:rPr>
          <w:rStyle w:val="Emphasis"/>
          <w:rFonts w:asciiTheme="majorHAnsi" w:hAnsiTheme="majorHAnsi"/>
        </w:rPr>
        <w:t>time constraints</w:t>
      </w:r>
      <w:r w:rsidRPr="00A33EAF">
        <w:rPr>
          <w:rFonts w:asciiTheme="majorHAnsi" w:hAnsiTheme="majorHAnsi"/>
          <w:sz w:val="16"/>
        </w:rPr>
        <w:t>.11</w:t>
      </w:r>
    </w:p>
    <w:p w14:paraId="390CC2CA" w14:textId="77777777" w:rsidR="000B3703" w:rsidRPr="00A33EAF" w:rsidRDefault="000B3703" w:rsidP="000B3703">
      <w:pPr>
        <w:rPr>
          <w:rFonts w:asciiTheme="majorHAnsi" w:hAnsiTheme="majorHAnsi"/>
          <w:sz w:val="16"/>
        </w:rPr>
      </w:pPr>
      <w:r w:rsidRPr="00A33EAF">
        <w:rPr>
          <w:rStyle w:val="Emphasis"/>
          <w:rFonts w:asciiTheme="majorHAnsi" w:hAnsiTheme="majorHAnsi"/>
          <w:highlight w:val="yellow"/>
        </w:rPr>
        <w:t>Domestic pressures</w:t>
      </w:r>
      <w:r w:rsidRPr="00A33EAF">
        <w:rPr>
          <w:rStyle w:val="StyleUnderline"/>
          <w:rFonts w:asciiTheme="majorHAnsi" w:hAnsiTheme="majorHAnsi"/>
        </w:rPr>
        <w:t xml:space="preserve"> might </w:t>
      </w:r>
      <w:r w:rsidRPr="00A33EAF">
        <w:rPr>
          <w:rStyle w:val="StyleUnderline"/>
          <w:rFonts w:asciiTheme="majorHAnsi" w:hAnsiTheme="majorHAnsi"/>
          <w:highlight w:val="yellow"/>
        </w:rPr>
        <w:t xml:space="preserve">lead to </w:t>
      </w:r>
      <w:r w:rsidRPr="00A33EAF">
        <w:rPr>
          <w:rStyle w:val="Emphasis"/>
          <w:rFonts w:asciiTheme="majorHAnsi" w:hAnsiTheme="majorHAnsi"/>
          <w:highlight w:val="yellow"/>
        </w:rPr>
        <w:t>escalation</w:t>
      </w:r>
      <w:r w:rsidRPr="00A33EAF">
        <w:rPr>
          <w:rStyle w:val="StyleUnderline"/>
          <w:rFonts w:asciiTheme="majorHAnsi" w:hAnsiTheme="majorHAnsi"/>
        </w:rPr>
        <w:t xml:space="preserve"> if one or both governments fear that regime change will be the political penalty for battlefield failure</w:t>
      </w:r>
      <w:r w:rsidRPr="00A33EAF">
        <w:rPr>
          <w:rFonts w:asciiTheme="majorHAnsi" w:hAnsiTheme="majorHAnsi"/>
          <w:sz w:val="16"/>
        </w:rPr>
        <w:t xml:space="preserve">. Escalation is also possible </w:t>
      </w:r>
      <w:r w:rsidRPr="00A33EAF">
        <w:rPr>
          <w:rStyle w:val="StyleUnderline"/>
          <w:rFonts w:asciiTheme="majorHAnsi" w:hAnsiTheme="majorHAnsi"/>
        </w:rPr>
        <w:t xml:space="preserve">if the issues at stake are wrapped up in </w:t>
      </w:r>
      <w:r w:rsidRPr="00A33EAF">
        <w:rPr>
          <w:rStyle w:val="Emphasis"/>
          <w:rFonts w:asciiTheme="majorHAnsi" w:hAnsiTheme="majorHAnsi"/>
        </w:rPr>
        <w:t>nationalism</w:t>
      </w:r>
      <w:r w:rsidRPr="00A33EAF">
        <w:rPr>
          <w:rStyle w:val="StyleUnderline"/>
          <w:rFonts w:asciiTheme="majorHAnsi" w:hAnsiTheme="majorHAnsi"/>
        </w:rPr>
        <w:t xml:space="preserve"> or ideologies that inflate the value of the object</w:t>
      </w:r>
      <w:r w:rsidRPr="00A33EAF">
        <w:rPr>
          <w:rFonts w:asciiTheme="majorHAnsi" w:hAnsiTheme="majorHAnsi"/>
          <w:sz w:val="16"/>
        </w:rPr>
        <w:t xml:space="preserve">. </w:t>
      </w:r>
      <w:r w:rsidRPr="00A33EAF">
        <w:rPr>
          <w:rStyle w:val="StyleUnderline"/>
          <w:rFonts w:asciiTheme="majorHAnsi" w:hAnsiTheme="majorHAnsi"/>
        </w:rPr>
        <w:t>Leaders will be hard pressed to accept defeat in such cases, especially if military outcome is</w:t>
      </w:r>
      <w:r w:rsidRPr="00A33EAF">
        <w:rPr>
          <w:rFonts w:asciiTheme="majorHAnsi" w:hAnsiTheme="majorHAnsi"/>
          <w:sz w:val="16"/>
        </w:rPr>
        <w:t xml:space="preserve"> particularly </w:t>
      </w:r>
      <w:r w:rsidRPr="00A33EAF">
        <w:rPr>
          <w:rStyle w:val="StyleUnderline"/>
          <w:rFonts w:asciiTheme="majorHAnsi" w:hAnsiTheme="majorHAnsi"/>
        </w:rPr>
        <w:t>lopsided and humiliating</w:t>
      </w:r>
      <w:r w:rsidRPr="00A33EAF">
        <w:rPr>
          <w:rFonts w:asciiTheme="majorHAnsi" w:hAnsiTheme="majorHAnsi"/>
          <w:sz w:val="16"/>
        </w:rPr>
        <w:t xml:space="preserve">. Leaders who depend on particularly hawkish constituencies to remain in power are especially likely to take new risks even against long odds. </w:t>
      </w:r>
      <w:r w:rsidRPr="00A33EAF">
        <w:rPr>
          <w:rStyle w:val="StyleUnderline"/>
          <w:rFonts w:asciiTheme="majorHAnsi" w:hAnsiTheme="majorHAnsi"/>
          <w:highlight w:val="yellow"/>
        </w:rPr>
        <w:t>Rather than negotiating</w:t>
      </w:r>
      <w:r w:rsidRPr="00A33EAF">
        <w:rPr>
          <w:rStyle w:val="StyleUnderline"/>
          <w:rFonts w:asciiTheme="majorHAnsi" w:hAnsiTheme="majorHAnsi"/>
        </w:rPr>
        <w:t xml:space="preserve"> an end to the war, </w:t>
      </w:r>
      <w:r w:rsidRPr="00A33EAF">
        <w:rPr>
          <w:rStyle w:val="StyleUnderline"/>
          <w:rFonts w:asciiTheme="majorHAnsi" w:hAnsiTheme="majorHAnsi"/>
          <w:highlight w:val="yellow"/>
        </w:rPr>
        <w:t>they</w:t>
      </w:r>
      <w:r w:rsidRPr="00A33EAF">
        <w:rPr>
          <w:rStyle w:val="StyleUnderline"/>
          <w:rFonts w:asciiTheme="majorHAnsi" w:hAnsiTheme="majorHAnsi"/>
        </w:rPr>
        <w:t xml:space="preserve"> might </w:t>
      </w:r>
      <w:r w:rsidRPr="00A33EAF">
        <w:rPr>
          <w:rStyle w:val="Emphasis"/>
          <w:rFonts w:asciiTheme="majorHAnsi" w:hAnsiTheme="majorHAnsi"/>
          <w:highlight w:val="yellow"/>
        </w:rPr>
        <w:t>gamble for resurrection</w:t>
      </w:r>
      <w:r w:rsidRPr="00A33EAF">
        <w:rPr>
          <w:rStyle w:val="StyleUnderline"/>
          <w:rFonts w:asciiTheme="majorHAnsi" w:hAnsiTheme="majorHAnsi"/>
        </w:rPr>
        <w:t xml:space="preserve"> by </w:t>
      </w:r>
      <w:r w:rsidRPr="00A33EAF">
        <w:rPr>
          <w:rStyle w:val="StyleUnderline"/>
          <w:rFonts w:asciiTheme="majorHAnsi" w:hAnsiTheme="majorHAnsi"/>
          <w:highlight w:val="yellow"/>
        </w:rPr>
        <w:t xml:space="preserve">escalating to the </w:t>
      </w:r>
      <w:r w:rsidRPr="00A33EAF">
        <w:rPr>
          <w:rStyle w:val="Emphasis"/>
          <w:rFonts w:asciiTheme="majorHAnsi" w:hAnsiTheme="majorHAnsi"/>
          <w:highlight w:val="yellow"/>
        </w:rPr>
        <w:t>nuclear level</w:t>
      </w:r>
      <w:r w:rsidRPr="00A33EAF">
        <w:rPr>
          <w:rFonts w:asciiTheme="majorHAnsi" w:hAnsiTheme="majorHAnsi"/>
          <w:sz w:val="16"/>
        </w:rPr>
        <w:t xml:space="preserve">.12 </w:t>
      </w:r>
      <w:r w:rsidRPr="00A33EAF">
        <w:rPr>
          <w:rStyle w:val="StyleUnderline"/>
          <w:rFonts w:asciiTheme="majorHAnsi" w:hAnsiTheme="majorHAnsi"/>
        </w:rPr>
        <w:t>Such a move would not necessarily be irrational</w:t>
      </w:r>
      <w:r w:rsidRPr="00A33EAF">
        <w:rPr>
          <w:rFonts w:asciiTheme="majorHAnsi" w:hAnsiTheme="majorHAnsi"/>
          <w:sz w:val="16"/>
        </w:rPr>
        <w:t xml:space="preserve">. Instead, resurrection succeeds by shifting the war towards the balance of interests rather than the balance of capabilities. </w:t>
      </w:r>
      <w:r w:rsidRPr="00A33EAF">
        <w:rPr>
          <w:rStyle w:val="StyleUnderline"/>
          <w:rFonts w:asciiTheme="majorHAnsi" w:hAnsiTheme="majorHAnsi"/>
        </w:rPr>
        <w:t>A retreating combatant, battered in the early stages of a conflict, may still affect the enemy’s calculation by taking extraordinary risks</w:t>
      </w:r>
      <w:r w:rsidRPr="00A33EAF">
        <w:rPr>
          <w:rFonts w:asciiTheme="majorHAnsi" w:hAnsiTheme="majorHAnsi"/>
          <w:sz w:val="16"/>
        </w:rPr>
        <w:t>. Escalation signals a willingness to fight to the finish and a reminder that it has powerful interests at stake. Such a strategy is admittedly risky, but it may be effective, especially if the escalating state is fighting to defend its own territory against a distant rival. Transforming a conflict into a test of resolve makes sense when a state is failing the test of arms.13</w:t>
      </w:r>
    </w:p>
    <w:p w14:paraId="39998E22" w14:textId="77777777" w:rsidR="000B3703" w:rsidRPr="00A33EAF" w:rsidRDefault="000B3703" w:rsidP="000B3703">
      <w:pPr>
        <w:rPr>
          <w:rFonts w:asciiTheme="majorHAnsi" w:hAnsiTheme="majorHAnsi"/>
          <w:sz w:val="16"/>
        </w:rPr>
      </w:pPr>
      <w:r w:rsidRPr="00A33EAF">
        <w:rPr>
          <w:rFonts w:asciiTheme="majorHAnsi" w:hAnsiTheme="majorHAnsi"/>
          <w:sz w:val="16"/>
        </w:rPr>
        <w:t xml:space="preserve">Finally, </w:t>
      </w:r>
      <w:r w:rsidRPr="00A33EAF">
        <w:rPr>
          <w:rStyle w:val="StyleUnderline"/>
          <w:rFonts w:asciiTheme="majorHAnsi" w:hAnsiTheme="majorHAnsi"/>
        </w:rPr>
        <w:t>inadvertent escalation may occur when conventional attacks put the adversary’s nuclear force at risk</w:t>
      </w:r>
      <w:r w:rsidRPr="00A33EAF">
        <w:rPr>
          <w:rFonts w:asciiTheme="majorHAnsi" w:hAnsiTheme="majorHAnsi"/>
          <w:sz w:val="16"/>
        </w:rPr>
        <w:t xml:space="preserve">. Under these conditions, </w:t>
      </w:r>
      <w:r w:rsidRPr="00A33EAF">
        <w:rPr>
          <w:rStyle w:val="StyleUnderline"/>
          <w:rFonts w:asciiTheme="majorHAnsi" w:hAnsiTheme="majorHAnsi"/>
        </w:rPr>
        <w:t>the target state might</w:t>
      </w:r>
      <w:r w:rsidRPr="00A33EAF">
        <w:rPr>
          <w:rFonts w:asciiTheme="majorHAnsi" w:hAnsiTheme="majorHAnsi"/>
          <w:sz w:val="16"/>
        </w:rPr>
        <w:t xml:space="preserve"> reasonably </w:t>
      </w:r>
      <w:r w:rsidRPr="00A33EAF">
        <w:rPr>
          <w:rStyle w:val="StyleUnderline"/>
          <w:rFonts w:asciiTheme="majorHAnsi" w:hAnsiTheme="majorHAnsi"/>
        </w:rPr>
        <w:t>worry that the attack is only the first phase of a larger war</w:t>
      </w:r>
      <w:r w:rsidRPr="00A33EAF">
        <w:rPr>
          <w:rFonts w:asciiTheme="majorHAnsi" w:hAnsiTheme="majorHAnsi"/>
          <w:sz w:val="16"/>
        </w:rPr>
        <w:t xml:space="preserve">. </w:t>
      </w:r>
      <w:r w:rsidRPr="00A33EAF">
        <w:rPr>
          <w:rStyle w:val="StyleUnderline"/>
          <w:rFonts w:asciiTheme="majorHAnsi" w:hAnsiTheme="majorHAnsi"/>
        </w:rPr>
        <w:t xml:space="preserve">There may be </w:t>
      </w:r>
      <w:r w:rsidRPr="00A33EAF">
        <w:rPr>
          <w:rStyle w:val="Emphasis"/>
          <w:rFonts w:asciiTheme="majorHAnsi" w:hAnsiTheme="majorHAnsi"/>
        </w:rPr>
        <w:t>no way</w:t>
      </w:r>
      <w:r w:rsidRPr="00A33EAF">
        <w:rPr>
          <w:rStyle w:val="StyleUnderline"/>
          <w:rFonts w:asciiTheme="majorHAnsi" w:hAnsiTheme="majorHAnsi"/>
        </w:rPr>
        <w:t xml:space="preserve"> to offer credible reassurances that it is not</w:t>
      </w:r>
      <w:r w:rsidRPr="00A33EAF">
        <w:rPr>
          <w:rFonts w:asciiTheme="majorHAnsi" w:hAnsiTheme="majorHAnsi"/>
          <w:sz w:val="16"/>
        </w:rPr>
        <w:t xml:space="preserve">. </w:t>
      </w:r>
      <w:r w:rsidRPr="00A33EAF">
        <w:rPr>
          <w:rStyle w:val="StyleUnderline"/>
          <w:rFonts w:asciiTheme="majorHAnsi" w:hAnsiTheme="majorHAnsi"/>
        </w:rPr>
        <w:t xml:space="preserve">Fearing the destruction or incapacitation of its nuclear deterrent, the target state might face a </w:t>
      </w:r>
      <w:r w:rsidRPr="00A33EAF">
        <w:rPr>
          <w:rStyle w:val="Emphasis"/>
          <w:rFonts w:asciiTheme="majorHAnsi" w:hAnsiTheme="majorHAnsi"/>
          <w:highlight w:val="yellow"/>
        </w:rPr>
        <w:t>“use it or lose it”</w:t>
      </w:r>
      <w:r w:rsidRPr="00A33EAF">
        <w:rPr>
          <w:rStyle w:val="StyleUnderline"/>
          <w:rFonts w:asciiTheme="majorHAnsi" w:hAnsiTheme="majorHAnsi"/>
        </w:rPr>
        <w:t xml:space="preserve"> dilemma</w:t>
      </w:r>
      <w:r w:rsidRPr="00A33EAF">
        <w:rPr>
          <w:rFonts w:asciiTheme="majorHAnsi" w:hAnsiTheme="majorHAnsi"/>
          <w:sz w:val="16"/>
        </w:rPr>
        <w:t xml:space="preserve">. </w:t>
      </w:r>
      <w:r w:rsidRPr="00A33EAF">
        <w:rPr>
          <w:rStyle w:val="Emphasis"/>
          <w:rFonts w:asciiTheme="majorHAnsi" w:hAnsiTheme="majorHAnsi"/>
          <w:highlight w:val="yellow"/>
        </w:rPr>
        <w:t>Inadvertent escalation</w:t>
      </w:r>
      <w:r w:rsidRPr="00A33EAF">
        <w:rPr>
          <w:rStyle w:val="StyleUnderline"/>
          <w:rFonts w:asciiTheme="majorHAnsi" w:hAnsiTheme="majorHAnsi"/>
          <w:highlight w:val="yellow"/>
        </w:rPr>
        <w:t xml:space="preserve"> is</w:t>
      </w:r>
      <w:r w:rsidRPr="00A33EAF">
        <w:rPr>
          <w:rStyle w:val="StyleUnderline"/>
          <w:rFonts w:asciiTheme="majorHAnsi" w:hAnsiTheme="majorHAnsi"/>
        </w:rPr>
        <w:t xml:space="preserve"> especially </w:t>
      </w:r>
      <w:r w:rsidRPr="00A33EAF">
        <w:rPr>
          <w:rStyle w:val="StyleUnderline"/>
          <w:rFonts w:asciiTheme="majorHAnsi" w:hAnsiTheme="majorHAnsi"/>
          <w:highlight w:val="yellow"/>
        </w:rPr>
        <w:t>likely</w:t>
      </w:r>
      <w:r w:rsidRPr="00A33EAF">
        <w:rPr>
          <w:rStyle w:val="StyleUnderline"/>
          <w:rFonts w:asciiTheme="majorHAnsi" w:hAnsiTheme="majorHAnsi"/>
        </w:rPr>
        <w:t xml:space="preserve"> if key command and control nodes are vulnerable or if conventional and nuclear target sets are indistinguishable</w:t>
      </w:r>
      <w:r w:rsidRPr="00A33EAF">
        <w:rPr>
          <w:rFonts w:asciiTheme="majorHAnsi" w:hAnsiTheme="majorHAnsi"/>
          <w:sz w:val="16"/>
        </w:rPr>
        <w:t xml:space="preserve">. </w:t>
      </w:r>
      <w:r w:rsidRPr="00A33EAF">
        <w:rPr>
          <w:rStyle w:val="StyleUnderline"/>
          <w:rFonts w:asciiTheme="majorHAnsi" w:hAnsiTheme="majorHAnsi"/>
        </w:rPr>
        <w:t>The danger</w:t>
      </w:r>
      <w:r w:rsidRPr="00A33EAF">
        <w:rPr>
          <w:rFonts w:asciiTheme="majorHAnsi" w:hAnsiTheme="majorHAnsi"/>
          <w:sz w:val="16"/>
        </w:rPr>
        <w:t xml:space="preserve"> also </w:t>
      </w:r>
      <w:r w:rsidRPr="00A33EAF">
        <w:rPr>
          <w:rStyle w:val="StyleUnderline"/>
          <w:rFonts w:asciiTheme="majorHAnsi" w:hAnsiTheme="majorHAnsi"/>
        </w:rPr>
        <w:t>increases if military organizations indulge organizational preferences for offensive action</w:t>
      </w:r>
      <w:r w:rsidRPr="00A33EAF">
        <w:rPr>
          <w:rFonts w:asciiTheme="majorHAnsi" w:hAnsiTheme="majorHAnsi"/>
          <w:sz w:val="16"/>
        </w:rPr>
        <w:t xml:space="preserve">. </w:t>
      </w:r>
      <w:r w:rsidRPr="00A33EAF">
        <w:rPr>
          <w:rStyle w:val="StyleUnderline"/>
          <w:rFonts w:asciiTheme="majorHAnsi" w:hAnsiTheme="majorHAnsi"/>
        </w:rPr>
        <w:t xml:space="preserve">This encourages planners to </w:t>
      </w:r>
      <w:r w:rsidRPr="00A33EAF">
        <w:rPr>
          <w:rStyle w:val="Emphasis"/>
          <w:rFonts w:asciiTheme="majorHAnsi" w:hAnsiTheme="majorHAnsi"/>
        </w:rPr>
        <w:t>err on the side of attacking all available targets</w:t>
      </w:r>
      <w:r w:rsidRPr="00A33EAF">
        <w:rPr>
          <w:rFonts w:asciiTheme="majorHAnsi" w:hAnsiTheme="majorHAnsi"/>
          <w:sz w:val="16"/>
        </w:rPr>
        <w:t>. While it might sense to allow the adversary to retain some capabilities in order to reduce the incentives for escalation, planners may bridle at the thought of consciously allowing the enemy to retain the capacity for attack.14</w:t>
      </w:r>
    </w:p>
    <w:p w14:paraId="52EE8485" w14:textId="77777777" w:rsidR="000B3703" w:rsidRPr="00A33EAF" w:rsidRDefault="000B3703" w:rsidP="000B3703">
      <w:pPr>
        <w:rPr>
          <w:rFonts w:asciiTheme="majorHAnsi" w:hAnsiTheme="majorHAnsi"/>
          <w:sz w:val="16"/>
        </w:rPr>
      </w:pPr>
      <w:r w:rsidRPr="00A33EAF">
        <w:rPr>
          <w:rFonts w:asciiTheme="majorHAnsi" w:hAnsiTheme="majorHAnsi"/>
          <w:sz w:val="16"/>
        </w:rPr>
        <w:t>In recent years, China has invested heavily in capabilities that will complicate US maritime operations and threaten US bases in Japan and Guam. Equipped with a range of anti-access capabilities, China may be able to deter the United States from intervening in the case of a regional war. If it does intervene, China may attempt to damage or destroy US assets or force carrier groups to operate at prohibitively long distances from the mainland.</w:t>
      </w:r>
    </w:p>
    <w:p w14:paraId="235EB7D0" w14:textId="77777777" w:rsidR="000B3703" w:rsidRPr="00A33EAF" w:rsidRDefault="000B3703" w:rsidP="000B3703">
      <w:pPr>
        <w:rPr>
          <w:rFonts w:asciiTheme="majorHAnsi" w:hAnsiTheme="majorHAnsi"/>
          <w:sz w:val="16"/>
        </w:rPr>
      </w:pPr>
      <w:r w:rsidRPr="00A33EAF">
        <w:rPr>
          <w:rFonts w:asciiTheme="majorHAnsi" w:hAnsiTheme="majorHAnsi"/>
          <w:sz w:val="16"/>
        </w:rPr>
        <w:t>Chinese doctrine for using these weapons has lagged behind acquisition.15 Nonetheless, the appearance of its new “anti-access/area denial” (A2AD) systems caused concern in Washington. US officials subsequently unveiled Air–Sea Battle (ASB), an operational concept for integrating naval and air assets in order to overcome the entire range of anti-access capabilities. The concept was announced in spring 2011 by the then Secretary of Defense Robert Gates, and responsibility for developing the concept fell to the Air–Sea Battle Office in the Pentagon. In January 2015, the Department of Defense changed the name of ASB to the Joint Concept for Access and Maneuver in the Global Commons, but there is no indication that the substance has changed.16 And because ASB has influenced the debate about a hypothetical US–China conflict, I will continue to use the term here.</w:t>
      </w:r>
    </w:p>
    <w:p w14:paraId="03BE63B5" w14:textId="77777777" w:rsidR="000B3703" w:rsidRPr="00A33EAF" w:rsidRDefault="000B3703" w:rsidP="000B3703">
      <w:pPr>
        <w:rPr>
          <w:rFonts w:asciiTheme="majorHAnsi" w:hAnsiTheme="majorHAnsi"/>
          <w:sz w:val="16"/>
        </w:rPr>
      </w:pPr>
      <w:r w:rsidRPr="00A33EAF">
        <w:rPr>
          <w:rFonts w:asciiTheme="majorHAnsi" w:hAnsiTheme="majorHAnsi"/>
          <w:sz w:val="16"/>
        </w:rPr>
        <w:t>The Air–Sea Battle Office released some information about the concept, and leaders from the Navy and Air Force wrote about it in service publications. The most comprehensive treatment, however, came in the form of a monograph from the Center for Strategic and Budgetary Assessments (CSBA). Although it may be ahead of the Department of Defense (DOD) concept, the CSBA analysis is broadly consistent with official descriptions.17</w:t>
      </w:r>
    </w:p>
    <w:p w14:paraId="3A03D29F" w14:textId="77777777" w:rsidR="000B3703" w:rsidRPr="00A33EAF" w:rsidRDefault="000B3703" w:rsidP="000B3703">
      <w:pPr>
        <w:rPr>
          <w:rFonts w:asciiTheme="majorHAnsi" w:hAnsiTheme="majorHAnsi"/>
          <w:sz w:val="16"/>
        </w:rPr>
      </w:pPr>
      <w:r w:rsidRPr="00A33EAF">
        <w:rPr>
          <w:rFonts w:asciiTheme="majorHAnsi" w:hAnsiTheme="majorHAnsi"/>
          <w:sz w:val="16"/>
        </w:rPr>
        <w:t>ASB</w:t>
      </w:r>
      <w:r w:rsidRPr="00A33EAF">
        <w:rPr>
          <w:rFonts w:asciiTheme="majorHAnsi" w:hAnsiTheme="majorHAnsi"/>
          <w:sz w:val="10"/>
        </w:rPr>
        <w:t xml:space="preserve"> </w:t>
      </w:r>
      <w:r w:rsidRPr="00A33EAF">
        <w:rPr>
          <w:rFonts w:asciiTheme="majorHAnsi" w:hAnsiTheme="majorHAnsi"/>
          <w:sz w:val="16"/>
        </w:rPr>
        <w:t>envisions two broad phases in a war against countries like China with advanced anti-access capabilities. The first is a blinding attack on key facilities, including long-range weapons that could target US bases and carrier groups, as well as the radar systems needed to cue them. Kinetic and electronic attacks would also target Chinese satellites and anti-satellite weapons. According to the CSBA report, attacks on Chinese space assets, along with land-based radars and other intelligence, surveillance, and reconnaissance (ISR) and communications platforms, would “severely limit China’s space-based situational awareness.” 18 China would struggle to organize forces after such an attack. Prompt strikes on Chinese missile launchers and C2 nodes would be equally important. “Countering or thinning the PLA offensive missile threat is a principle AirSea Battle line of operation,” the report continues. Not only would the United States regain the advantage, but ASB would also deny China any chance of a rapid and decisive victory. “Success is critical in preventing China from achieving a quick ‘knock-out blow.’”19 The second phase would seek to deny a Chinese naval breakout. Because of the vast distances involved in moving forces across the Indian and Pacific Oceans, these attacks would be required to allow time for US forces to arrive in theater.20</w:t>
      </w:r>
    </w:p>
    <w:p w14:paraId="3FB3FC9F" w14:textId="77777777" w:rsidR="000B3703" w:rsidRPr="00A33EAF" w:rsidRDefault="000B3703" w:rsidP="000B3703">
      <w:pPr>
        <w:rPr>
          <w:rFonts w:asciiTheme="majorHAnsi" w:hAnsiTheme="majorHAnsi"/>
          <w:sz w:val="16"/>
        </w:rPr>
      </w:pPr>
      <w:r w:rsidRPr="00A33EAF">
        <w:rPr>
          <w:rStyle w:val="StyleUnderline"/>
          <w:rFonts w:asciiTheme="majorHAnsi" w:hAnsiTheme="majorHAnsi"/>
        </w:rPr>
        <w:t xml:space="preserve">This is an appealing conventional approach, but it has never been tested against a great power with </w:t>
      </w:r>
      <w:r w:rsidRPr="00A33EAF">
        <w:rPr>
          <w:rStyle w:val="Emphasis"/>
          <w:rFonts w:asciiTheme="majorHAnsi" w:hAnsiTheme="majorHAnsi"/>
        </w:rPr>
        <w:t>nuclear weapons</w:t>
      </w:r>
      <w:r w:rsidRPr="00A33EAF">
        <w:rPr>
          <w:rFonts w:asciiTheme="majorHAnsi" w:hAnsiTheme="majorHAnsi"/>
          <w:sz w:val="16"/>
        </w:rPr>
        <w:t xml:space="preserve">. The danger is that </w:t>
      </w:r>
      <w:r w:rsidRPr="00A33EAF">
        <w:rPr>
          <w:rStyle w:val="StyleUnderline"/>
          <w:rFonts w:asciiTheme="majorHAnsi" w:hAnsiTheme="majorHAnsi"/>
        </w:rPr>
        <w:t xml:space="preserve">ASB </w:t>
      </w:r>
      <w:r w:rsidRPr="00A33EAF">
        <w:rPr>
          <w:rStyle w:val="Emphasis"/>
          <w:rFonts w:asciiTheme="majorHAnsi" w:hAnsiTheme="majorHAnsi"/>
        </w:rPr>
        <w:t>increases the risk that China will use them</w:t>
      </w:r>
      <w:r w:rsidRPr="00A33EAF">
        <w:rPr>
          <w:rFonts w:asciiTheme="majorHAnsi" w:hAnsiTheme="majorHAnsi"/>
          <w:sz w:val="16"/>
        </w:rPr>
        <w:t>.</w:t>
      </w:r>
    </w:p>
    <w:p w14:paraId="76EF37F3" w14:textId="77777777" w:rsidR="000B3703" w:rsidRPr="00A33EAF" w:rsidRDefault="000B3703" w:rsidP="000B3703">
      <w:pPr>
        <w:rPr>
          <w:rFonts w:asciiTheme="majorHAnsi" w:hAnsiTheme="majorHAnsi"/>
          <w:sz w:val="16"/>
        </w:rPr>
      </w:pPr>
      <w:r w:rsidRPr="00A33EAF">
        <w:rPr>
          <w:rFonts w:asciiTheme="majorHAnsi" w:hAnsiTheme="majorHAnsi"/>
          <w:sz w:val="16"/>
        </w:rPr>
        <w:t xml:space="preserve">In fact, </w:t>
      </w:r>
      <w:r w:rsidRPr="00A33EAF">
        <w:rPr>
          <w:rStyle w:val="StyleUnderline"/>
          <w:rFonts w:asciiTheme="majorHAnsi" w:hAnsiTheme="majorHAnsi"/>
        </w:rPr>
        <w:t xml:space="preserve">it </w:t>
      </w:r>
      <w:r w:rsidRPr="00A33EAF">
        <w:rPr>
          <w:rStyle w:val="Emphasis"/>
          <w:rFonts w:asciiTheme="majorHAnsi" w:hAnsiTheme="majorHAnsi"/>
        </w:rPr>
        <w:t>opens all three pathways to escalation</w:t>
      </w:r>
      <w:r w:rsidRPr="00A33EAF">
        <w:rPr>
          <w:rFonts w:asciiTheme="majorHAnsi" w:hAnsiTheme="majorHAnsi"/>
          <w:sz w:val="16"/>
        </w:rPr>
        <w:t xml:space="preserve">. </w:t>
      </w:r>
      <w:r w:rsidRPr="00A33EAF">
        <w:rPr>
          <w:rStyle w:val="StyleUnderline"/>
          <w:rFonts w:asciiTheme="majorHAnsi" w:hAnsiTheme="majorHAnsi"/>
        </w:rPr>
        <w:t>ASB deliberately seeks to create confusion at the start of the war, making it very hard for the adversary to understand signals of restraint and declarations of limited intent</w:t>
      </w:r>
      <w:r w:rsidRPr="00A33EAF">
        <w:rPr>
          <w:rFonts w:asciiTheme="majorHAnsi" w:hAnsiTheme="majorHAnsi"/>
          <w:sz w:val="16"/>
        </w:rPr>
        <w:t xml:space="preserve">. Coercion requires not only threats but also credible assurances that the target will not be punished if it complies. There is little reason to comply absent such promises.21 In addition, all of the psychological problems described above would be activated if the United States implemented ASB. In addition to </w:t>
      </w:r>
      <w:r w:rsidRPr="00A33EAF">
        <w:rPr>
          <w:rStyle w:val="StyleUnderline"/>
          <w:rFonts w:asciiTheme="majorHAnsi" w:hAnsiTheme="majorHAnsi"/>
        </w:rPr>
        <w:t>the danger of misperceptions in the confusing aftermath of a blinding attack, attribution bias would almost surely cause the Chinese leadership to suspect the worst</w:t>
      </w:r>
      <w:r w:rsidRPr="00A33EAF">
        <w:rPr>
          <w:rFonts w:asciiTheme="majorHAnsi" w:hAnsiTheme="majorHAnsi"/>
          <w:sz w:val="16"/>
        </w:rPr>
        <w:t xml:space="preserve"> about the United States. Prospect theory would also likely kick in because </w:t>
      </w:r>
      <w:r w:rsidRPr="00A33EAF">
        <w:rPr>
          <w:rStyle w:val="StyleUnderline"/>
          <w:rFonts w:asciiTheme="majorHAnsi" w:hAnsiTheme="majorHAnsi"/>
        </w:rPr>
        <w:t>China would suddenly fear losing an object of great national value, especially if the war is fought over Taiwan</w:t>
      </w:r>
      <w:r w:rsidRPr="00A33EAF">
        <w:rPr>
          <w:rFonts w:asciiTheme="majorHAnsi" w:hAnsiTheme="majorHAnsi"/>
          <w:sz w:val="16"/>
        </w:rPr>
        <w:t xml:space="preserve"> and the result is independence and permanent separation from the mainland.</w:t>
      </w:r>
    </w:p>
    <w:p w14:paraId="52425D76" w14:textId="77777777" w:rsidR="000B3703" w:rsidRPr="00A33EAF" w:rsidRDefault="000B3703" w:rsidP="000B3703">
      <w:pPr>
        <w:rPr>
          <w:rFonts w:asciiTheme="majorHAnsi" w:hAnsiTheme="majorHAnsi"/>
          <w:sz w:val="16"/>
        </w:rPr>
      </w:pPr>
      <w:r w:rsidRPr="00A33EAF">
        <w:rPr>
          <w:rStyle w:val="StyleUnderline"/>
          <w:rFonts w:asciiTheme="majorHAnsi" w:hAnsiTheme="majorHAnsi"/>
        </w:rPr>
        <w:t>ASB would exacerbate the domestic problem for the</w:t>
      </w:r>
      <w:r w:rsidRPr="00A33EAF">
        <w:rPr>
          <w:rFonts w:asciiTheme="majorHAnsi" w:hAnsiTheme="majorHAnsi"/>
          <w:sz w:val="16"/>
        </w:rPr>
        <w:t xml:space="preserve"> </w:t>
      </w:r>
      <w:r w:rsidRPr="00A33EAF">
        <w:rPr>
          <w:rStyle w:val="StyleUnderline"/>
          <w:rFonts w:asciiTheme="majorHAnsi" w:hAnsiTheme="majorHAnsi"/>
        </w:rPr>
        <w:t>C</w:t>
      </w:r>
      <w:r w:rsidRPr="00A33EAF">
        <w:rPr>
          <w:rFonts w:asciiTheme="majorHAnsi" w:hAnsiTheme="majorHAnsi"/>
          <w:sz w:val="16"/>
        </w:rPr>
        <w:t xml:space="preserve">hinese </w:t>
      </w:r>
      <w:r w:rsidRPr="00A33EAF">
        <w:rPr>
          <w:rStyle w:val="StyleUnderline"/>
          <w:rFonts w:asciiTheme="majorHAnsi" w:hAnsiTheme="majorHAnsi"/>
        </w:rPr>
        <w:t>C</w:t>
      </w:r>
      <w:r w:rsidRPr="00A33EAF">
        <w:rPr>
          <w:rFonts w:asciiTheme="majorHAnsi" w:hAnsiTheme="majorHAnsi"/>
          <w:sz w:val="16"/>
        </w:rPr>
        <w:t xml:space="preserve">ommunist </w:t>
      </w:r>
      <w:r w:rsidRPr="00A33EAF">
        <w:rPr>
          <w:rStyle w:val="StyleUnderline"/>
          <w:rFonts w:asciiTheme="majorHAnsi" w:hAnsiTheme="majorHAnsi"/>
        </w:rPr>
        <w:t>P</w:t>
      </w:r>
      <w:r w:rsidRPr="00A33EAF">
        <w:rPr>
          <w:rFonts w:asciiTheme="majorHAnsi" w:hAnsiTheme="majorHAnsi"/>
          <w:sz w:val="16"/>
        </w:rPr>
        <w:t xml:space="preserve">arty, </w:t>
      </w:r>
      <w:r w:rsidRPr="00A33EAF">
        <w:rPr>
          <w:rStyle w:val="StyleUnderline"/>
          <w:rFonts w:asciiTheme="majorHAnsi" w:hAnsiTheme="majorHAnsi"/>
        </w:rPr>
        <w:t xml:space="preserve">creating </w:t>
      </w:r>
      <w:r w:rsidRPr="00A33EAF">
        <w:rPr>
          <w:rStyle w:val="Emphasis"/>
          <w:rFonts w:asciiTheme="majorHAnsi" w:hAnsiTheme="majorHAnsi"/>
        </w:rPr>
        <w:t>political incentives to use nuclear weapons</w:t>
      </w:r>
      <w:r w:rsidRPr="00A33EAF">
        <w:rPr>
          <w:rFonts w:asciiTheme="majorHAnsi" w:hAnsiTheme="majorHAnsi"/>
          <w:sz w:val="16"/>
        </w:rPr>
        <w:t xml:space="preserve">. </w:t>
      </w:r>
      <w:r w:rsidRPr="00A33EAF">
        <w:rPr>
          <w:rStyle w:val="StyleUnderline"/>
          <w:rFonts w:asciiTheme="majorHAnsi" w:hAnsiTheme="majorHAnsi"/>
        </w:rPr>
        <w:t>The</w:t>
      </w:r>
      <w:r w:rsidRPr="00A33EAF">
        <w:rPr>
          <w:rFonts w:asciiTheme="majorHAnsi" w:hAnsiTheme="majorHAnsi"/>
          <w:sz w:val="16"/>
        </w:rPr>
        <w:t xml:space="preserve"> Communist Party of China (</w:t>
      </w:r>
      <w:r w:rsidRPr="00A33EAF">
        <w:rPr>
          <w:rStyle w:val="StyleUnderline"/>
          <w:rFonts w:asciiTheme="majorHAnsi" w:hAnsiTheme="majorHAnsi"/>
        </w:rPr>
        <w:t>CCP</w:t>
      </w:r>
      <w:r w:rsidRPr="00A33EAF">
        <w:rPr>
          <w:rFonts w:asciiTheme="majorHAnsi" w:hAnsiTheme="majorHAnsi"/>
          <w:sz w:val="16"/>
        </w:rPr>
        <w:t xml:space="preserve">) </w:t>
      </w:r>
      <w:r w:rsidRPr="00A33EAF">
        <w:rPr>
          <w:rStyle w:val="StyleUnderline"/>
          <w:rFonts w:asciiTheme="majorHAnsi" w:hAnsiTheme="majorHAnsi"/>
        </w:rPr>
        <w:t>long ago gave up its ideological mandate, replacing communism with a combination of nationalism and economic growth</w:t>
      </w:r>
      <w:r w:rsidRPr="00A33EAF">
        <w:rPr>
          <w:rFonts w:asciiTheme="majorHAnsi" w:hAnsiTheme="majorHAnsi"/>
          <w:sz w:val="16"/>
        </w:rPr>
        <w:t xml:space="preserve">. In the event of an economic slowdown, the CCP will only have nationalism to fall back on. In these circumstances, </w:t>
      </w:r>
      <w:r w:rsidRPr="00A33EAF">
        <w:rPr>
          <w:rStyle w:val="StyleUnderline"/>
          <w:rFonts w:asciiTheme="majorHAnsi" w:hAnsiTheme="majorHAnsi"/>
        </w:rPr>
        <w:t>the party might become more risk-acceptant, especially if it is fighting over a core national interest like Taiwan</w:t>
      </w:r>
      <w:r w:rsidRPr="00A33EAF">
        <w:rPr>
          <w:rFonts w:asciiTheme="majorHAnsi" w:hAnsiTheme="majorHAnsi"/>
          <w:sz w:val="16"/>
        </w:rPr>
        <w:t xml:space="preserve">.22 </w:t>
      </w:r>
      <w:r w:rsidRPr="00A33EAF">
        <w:rPr>
          <w:rStyle w:val="StyleUnderline"/>
          <w:rFonts w:asciiTheme="majorHAnsi" w:hAnsiTheme="majorHAnsi"/>
        </w:rPr>
        <w:t>If it stands on the edge of a monumentally humiliating loss, the CCP might well escalate the war rather than risking the end of its regime</w:t>
      </w:r>
      <w:r w:rsidRPr="00A33EAF">
        <w:rPr>
          <w:rFonts w:asciiTheme="majorHAnsi" w:hAnsiTheme="majorHAnsi"/>
          <w:sz w:val="16"/>
        </w:rPr>
        <w:t>. ASB promises such a loss. It is hard to imagine a more humiliating outcome than being blinded and befuddled, forced to wait as the United States slowly husbands naval power offshore.</w:t>
      </w:r>
    </w:p>
    <w:p w14:paraId="57085F31" w14:textId="77777777" w:rsidR="000B3703" w:rsidRPr="00A33EAF" w:rsidRDefault="000B3703" w:rsidP="000B3703">
      <w:pPr>
        <w:rPr>
          <w:rFonts w:asciiTheme="majorHAnsi" w:hAnsiTheme="majorHAnsi"/>
          <w:sz w:val="16"/>
        </w:rPr>
      </w:pPr>
      <w:r w:rsidRPr="00A33EAF">
        <w:rPr>
          <w:rFonts w:asciiTheme="majorHAnsi" w:hAnsiTheme="majorHAnsi"/>
          <w:sz w:val="16"/>
        </w:rPr>
        <w:t xml:space="preserve">Finally, </w:t>
      </w:r>
      <w:r w:rsidRPr="00A33EAF">
        <w:rPr>
          <w:rStyle w:val="StyleUnderline"/>
          <w:rFonts w:asciiTheme="majorHAnsi" w:hAnsiTheme="majorHAnsi"/>
        </w:rPr>
        <w:t>ASB runs the risk of inadvertent escalation</w:t>
      </w:r>
      <w:r w:rsidRPr="00A33EAF">
        <w:rPr>
          <w:rFonts w:asciiTheme="majorHAnsi" w:hAnsiTheme="majorHAnsi"/>
          <w:sz w:val="16"/>
        </w:rPr>
        <w:t xml:space="preserve">. </w:t>
      </w:r>
      <w:r w:rsidRPr="00A33EAF">
        <w:rPr>
          <w:rStyle w:val="StyleUnderline"/>
          <w:rFonts w:asciiTheme="majorHAnsi" w:hAnsiTheme="majorHAnsi"/>
        </w:rPr>
        <w:t>China has been steadily moving towards a posture of assured retaliation</w:t>
      </w:r>
      <w:r w:rsidRPr="00A33EAF">
        <w:rPr>
          <w:rFonts w:asciiTheme="majorHAnsi" w:hAnsiTheme="majorHAnsi"/>
          <w:sz w:val="16"/>
        </w:rPr>
        <w:t xml:space="preserve">. It seems to believe it can deter other powers with a relatively small number of nuclear weapons, but only if it can assure the survivability of its arsenal.23 </w:t>
      </w:r>
      <w:r w:rsidRPr="00A33EAF">
        <w:rPr>
          <w:rStyle w:val="StyleUnderline"/>
          <w:rFonts w:asciiTheme="majorHAnsi" w:hAnsiTheme="majorHAnsi"/>
        </w:rPr>
        <w:t xml:space="preserve">ASB may </w:t>
      </w:r>
      <w:r w:rsidRPr="00A33EAF">
        <w:rPr>
          <w:rStyle w:val="Emphasis"/>
          <w:rFonts w:asciiTheme="majorHAnsi" w:hAnsiTheme="majorHAnsi"/>
        </w:rPr>
        <w:t>remove that sense of security.</w:t>
      </w:r>
      <w:r w:rsidRPr="00A33EAF">
        <w:rPr>
          <w:rFonts w:asciiTheme="majorHAnsi" w:hAnsiTheme="majorHAnsi"/>
          <w:sz w:val="16"/>
        </w:rPr>
        <w:t xml:space="preserve"> The targets in the hypothetical first strike would include China’s ballistic missiles and launchers, as well as space- and ground-based facilities for targeting and guidance. This means that </w:t>
      </w:r>
      <w:r w:rsidRPr="00A33EAF">
        <w:rPr>
          <w:rStyle w:val="StyleUnderline"/>
          <w:rFonts w:asciiTheme="majorHAnsi" w:hAnsiTheme="majorHAnsi"/>
        </w:rPr>
        <w:t>the</w:t>
      </w:r>
      <w:r w:rsidRPr="00A33EAF">
        <w:rPr>
          <w:rFonts w:asciiTheme="majorHAnsi" w:hAnsiTheme="majorHAnsi"/>
          <w:sz w:val="16"/>
        </w:rPr>
        <w:t xml:space="preserve"> </w:t>
      </w:r>
      <w:r w:rsidRPr="00A33EAF">
        <w:rPr>
          <w:rStyle w:val="StyleUnderline"/>
          <w:rFonts w:asciiTheme="majorHAnsi" w:hAnsiTheme="majorHAnsi"/>
        </w:rPr>
        <w:t>U</w:t>
      </w:r>
      <w:r w:rsidRPr="00A33EAF">
        <w:rPr>
          <w:rFonts w:asciiTheme="majorHAnsi" w:hAnsiTheme="majorHAnsi"/>
          <w:sz w:val="16"/>
        </w:rPr>
        <w:t xml:space="preserve">nited </w:t>
      </w:r>
      <w:r w:rsidRPr="00A33EAF">
        <w:rPr>
          <w:rStyle w:val="StyleUnderline"/>
          <w:rFonts w:asciiTheme="majorHAnsi" w:hAnsiTheme="majorHAnsi"/>
        </w:rPr>
        <w:t>S</w:t>
      </w:r>
      <w:r w:rsidRPr="00A33EAF">
        <w:rPr>
          <w:rFonts w:asciiTheme="majorHAnsi" w:hAnsiTheme="majorHAnsi"/>
          <w:sz w:val="16"/>
        </w:rPr>
        <w:t xml:space="preserve">tates </w:t>
      </w:r>
      <w:r w:rsidRPr="00A33EAF">
        <w:rPr>
          <w:rStyle w:val="StyleUnderline"/>
          <w:rFonts w:asciiTheme="majorHAnsi" w:hAnsiTheme="majorHAnsi"/>
        </w:rPr>
        <w:t>would target elements of the</w:t>
      </w:r>
      <w:r w:rsidRPr="00A33EAF">
        <w:rPr>
          <w:rFonts w:asciiTheme="majorHAnsi" w:hAnsiTheme="majorHAnsi"/>
          <w:sz w:val="16"/>
        </w:rPr>
        <w:t xml:space="preserve"> People’s Liberation Army Rocket Force (</w:t>
      </w:r>
      <w:r w:rsidRPr="00A33EAF">
        <w:rPr>
          <w:rStyle w:val="StyleUnderline"/>
          <w:rFonts w:asciiTheme="majorHAnsi" w:hAnsiTheme="majorHAnsi"/>
        </w:rPr>
        <w:t>PLARF</w:t>
      </w:r>
      <w:r w:rsidRPr="00A33EAF">
        <w:rPr>
          <w:rFonts w:asciiTheme="majorHAnsi" w:hAnsiTheme="majorHAnsi"/>
          <w:sz w:val="16"/>
        </w:rPr>
        <w:t xml:space="preserve">), </w:t>
      </w:r>
      <w:r w:rsidRPr="00A33EAF">
        <w:rPr>
          <w:rStyle w:val="StyleUnderline"/>
          <w:rFonts w:asciiTheme="majorHAnsi" w:hAnsiTheme="majorHAnsi"/>
        </w:rPr>
        <w:t>which oversees both nuclear armed and conventional missiles</w:t>
      </w:r>
      <w:r w:rsidRPr="00A33EAF">
        <w:rPr>
          <w:rFonts w:asciiTheme="majorHAnsi" w:hAnsiTheme="majorHAnsi"/>
          <w:sz w:val="16"/>
        </w:rPr>
        <w:t xml:space="preserve">. </w:t>
      </w:r>
      <w:r w:rsidRPr="00A33EAF">
        <w:rPr>
          <w:rStyle w:val="StyleUnderline"/>
          <w:rFonts w:asciiTheme="majorHAnsi" w:hAnsiTheme="majorHAnsi"/>
        </w:rPr>
        <w:t>It</w:t>
      </w:r>
      <w:r w:rsidRPr="00A33EAF">
        <w:rPr>
          <w:rFonts w:asciiTheme="majorHAnsi" w:hAnsiTheme="majorHAnsi"/>
          <w:sz w:val="16"/>
        </w:rPr>
        <w:t xml:space="preserve"> also </w:t>
      </w:r>
      <w:r w:rsidRPr="00A33EAF">
        <w:rPr>
          <w:rStyle w:val="StyleUnderline"/>
          <w:rFonts w:asciiTheme="majorHAnsi" w:hAnsiTheme="majorHAnsi"/>
        </w:rPr>
        <w:t>means targeting China’s intelligence and C2 networks, making it harder for leaders to determine whether their nuclear force is at risk</w:t>
      </w:r>
      <w:r w:rsidRPr="00A33EAF">
        <w:rPr>
          <w:rFonts w:asciiTheme="majorHAnsi" w:hAnsiTheme="majorHAnsi"/>
          <w:sz w:val="16"/>
        </w:rPr>
        <w:t>.</w:t>
      </w:r>
    </w:p>
    <w:p w14:paraId="7738C725" w14:textId="77777777" w:rsidR="000B3703" w:rsidRPr="00A33EAF" w:rsidRDefault="000B3703" w:rsidP="000B3703">
      <w:pPr>
        <w:rPr>
          <w:rFonts w:asciiTheme="majorHAnsi" w:hAnsiTheme="majorHAnsi"/>
          <w:sz w:val="16"/>
        </w:rPr>
      </w:pPr>
      <w:r w:rsidRPr="00A33EAF">
        <w:rPr>
          <w:rStyle w:val="StyleUnderline"/>
          <w:rFonts w:asciiTheme="majorHAnsi" w:hAnsiTheme="majorHAnsi"/>
        </w:rPr>
        <w:t>China has not published a detailed and authoritative statement on its nuclear doctrine</w:t>
      </w:r>
      <w:r w:rsidRPr="00A33EAF">
        <w:rPr>
          <w:rFonts w:asciiTheme="majorHAnsi" w:hAnsiTheme="majorHAnsi"/>
          <w:sz w:val="16"/>
        </w:rPr>
        <w:t xml:space="preserve">, though its defense white papers offer clues. Historically, it has chosen to enhance deterrence through ambiguity and mobile launchers in place of high numbers of warheads, obscuring its capabilities to guard what it calls a “lean and effective” force. While this might plant a seed of doubt in potential attackers, it also increases the danger of mistaken targeting, and some analysts believe the line between conventional and nuclear capabilities is getting fuzzier.24 Moreover, </w:t>
      </w:r>
      <w:r w:rsidRPr="00A33EAF">
        <w:rPr>
          <w:rStyle w:val="StyleUnderline"/>
          <w:rFonts w:asciiTheme="majorHAnsi" w:hAnsiTheme="majorHAnsi"/>
        </w:rPr>
        <w:t xml:space="preserve">different variants of China’s land-based DF-21 are equipped with both </w:t>
      </w:r>
      <w:r w:rsidRPr="00A33EAF">
        <w:rPr>
          <w:rStyle w:val="Emphasis"/>
          <w:rFonts w:asciiTheme="majorHAnsi" w:hAnsiTheme="majorHAnsi"/>
        </w:rPr>
        <w:t>conventional and nuclear warheads</w:t>
      </w:r>
      <w:r w:rsidRPr="00A33EAF">
        <w:rPr>
          <w:rFonts w:asciiTheme="majorHAnsi" w:hAnsiTheme="majorHAnsi"/>
          <w:sz w:val="16"/>
        </w:rPr>
        <w:t xml:space="preserve">. In the words of a recent open-source assessment of China’s arsenal, </w:t>
      </w:r>
      <w:r w:rsidRPr="00A33EAF">
        <w:rPr>
          <w:rStyle w:val="StyleUnderline"/>
          <w:rFonts w:asciiTheme="majorHAnsi" w:hAnsiTheme="majorHAnsi"/>
        </w:rPr>
        <w:t xml:space="preserve">“This potentially </w:t>
      </w:r>
      <w:r w:rsidRPr="00A33EAF">
        <w:rPr>
          <w:rStyle w:val="Emphasis"/>
          <w:rFonts w:asciiTheme="majorHAnsi" w:hAnsiTheme="majorHAnsi"/>
          <w:highlight w:val="yellow"/>
        </w:rPr>
        <w:t>dangerous mix</w:t>
      </w:r>
      <w:r w:rsidRPr="00A33EAF">
        <w:rPr>
          <w:rStyle w:val="StyleUnderline"/>
          <w:rFonts w:asciiTheme="majorHAnsi" w:hAnsiTheme="majorHAnsi"/>
          <w:highlight w:val="yellow"/>
        </w:rPr>
        <w:t xml:space="preserve"> of</w:t>
      </w:r>
      <w:r w:rsidRPr="00A33EAF">
        <w:rPr>
          <w:rStyle w:val="StyleUnderline"/>
          <w:rFonts w:asciiTheme="majorHAnsi" w:hAnsiTheme="majorHAnsi"/>
        </w:rPr>
        <w:t xml:space="preserve"> nuclear and conventional </w:t>
      </w:r>
      <w:r w:rsidRPr="00A33EAF">
        <w:rPr>
          <w:rStyle w:val="StyleUnderline"/>
          <w:rFonts w:asciiTheme="majorHAnsi" w:hAnsiTheme="majorHAnsi"/>
          <w:highlight w:val="yellow"/>
        </w:rPr>
        <w:t>missiles increases</w:t>
      </w:r>
      <w:r w:rsidRPr="00A33EAF">
        <w:rPr>
          <w:rStyle w:val="StyleUnderline"/>
          <w:rFonts w:asciiTheme="majorHAnsi" w:hAnsiTheme="majorHAnsi"/>
        </w:rPr>
        <w:t xml:space="preserve"> the </w:t>
      </w:r>
      <w:r w:rsidRPr="00A33EAF">
        <w:rPr>
          <w:rStyle w:val="StyleUnderline"/>
          <w:rFonts w:asciiTheme="majorHAnsi" w:hAnsiTheme="majorHAnsi"/>
          <w:highlight w:val="yellow"/>
        </w:rPr>
        <w:t>risk of</w:t>
      </w:r>
      <w:r w:rsidRPr="00A33EAF">
        <w:rPr>
          <w:rStyle w:val="StyleUnderline"/>
          <w:rFonts w:asciiTheme="majorHAnsi" w:hAnsiTheme="majorHAnsi"/>
        </w:rPr>
        <w:t xml:space="preserve"> </w:t>
      </w:r>
      <w:r w:rsidRPr="00A33EAF">
        <w:rPr>
          <w:rStyle w:val="Emphasis"/>
          <w:rFonts w:asciiTheme="majorHAnsi" w:hAnsiTheme="majorHAnsi"/>
        </w:rPr>
        <w:t>misunderstanding</w:t>
      </w:r>
      <w:r w:rsidRPr="00A33EAF">
        <w:rPr>
          <w:rStyle w:val="StyleUnderline"/>
          <w:rFonts w:asciiTheme="majorHAnsi" w:hAnsiTheme="majorHAnsi"/>
        </w:rPr>
        <w:t xml:space="preserve">, </w:t>
      </w:r>
      <w:r w:rsidRPr="00A33EAF">
        <w:rPr>
          <w:rStyle w:val="Emphasis"/>
          <w:rFonts w:asciiTheme="majorHAnsi" w:hAnsiTheme="majorHAnsi"/>
          <w:highlight w:val="yellow"/>
        </w:rPr>
        <w:t>miscalculation</w:t>
      </w:r>
      <w:r w:rsidRPr="00A33EAF">
        <w:rPr>
          <w:rStyle w:val="StyleUnderline"/>
          <w:rFonts w:asciiTheme="majorHAnsi" w:hAnsiTheme="majorHAnsi"/>
        </w:rPr>
        <w:t xml:space="preserve">, </w:t>
      </w:r>
      <w:r w:rsidRPr="00A33EAF">
        <w:rPr>
          <w:rStyle w:val="StyleUnderline"/>
          <w:rFonts w:asciiTheme="majorHAnsi" w:hAnsiTheme="majorHAnsi"/>
          <w:highlight w:val="yellow"/>
        </w:rPr>
        <w:t>and</w:t>
      </w:r>
      <w:r w:rsidRPr="00A33EAF">
        <w:rPr>
          <w:rStyle w:val="StyleUnderline"/>
          <w:rFonts w:asciiTheme="majorHAnsi" w:hAnsiTheme="majorHAnsi"/>
        </w:rPr>
        <w:t xml:space="preserve"> mistaken </w:t>
      </w:r>
      <w:r w:rsidRPr="00A33EAF">
        <w:rPr>
          <w:rStyle w:val="Emphasis"/>
          <w:rFonts w:asciiTheme="majorHAnsi" w:hAnsiTheme="majorHAnsi"/>
          <w:highlight w:val="yellow"/>
        </w:rPr>
        <w:t>nuclear escalation</w:t>
      </w:r>
      <w:r w:rsidRPr="00A33EAF">
        <w:rPr>
          <w:rStyle w:val="Emphasis"/>
          <w:rFonts w:asciiTheme="majorHAnsi" w:hAnsiTheme="majorHAnsi"/>
        </w:rPr>
        <w:t xml:space="preserve"> in a crisis</w:t>
      </w:r>
      <w:r w:rsidRPr="00A33EAF">
        <w:rPr>
          <w:rStyle w:val="StyleUnderline"/>
          <w:rFonts w:asciiTheme="majorHAnsi" w:hAnsiTheme="majorHAnsi"/>
        </w:rPr>
        <w:t>.”</w:t>
      </w:r>
      <w:r w:rsidRPr="00A33EAF">
        <w:rPr>
          <w:rFonts w:asciiTheme="majorHAnsi" w:hAnsiTheme="majorHAnsi"/>
          <w:sz w:val="16"/>
        </w:rPr>
        <w:t xml:space="preserve"> 25</w:t>
      </w:r>
    </w:p>
    <w:p w14:paraId="583CC94E" w14:textId="77777777" w:rsidR="000B3703" w:rsidRPr="00A33EAF" w:rsidRDefault="000B3703" w:rsidP="000B3703">
      <w:pPr>
        <w:rPr>
          <w:rFonts w:asciiTheme="majorHAnsi" w:hAnsiTheme="majorHAnsi"/>
          <w:sz w:val="16"/>
        </w:rPr>
      </w:pPr>
      <w:r w:rsidRPr="00A33EAF">
        <w:rPr>
          <w:rFonts w:asciiTheme="majorHAnsi" w:hAnsiTheme="majorHAnsi"/>
          <w:sz w:val="16"/>
        </w:rPr>
        <w:t xml:space="preserve">Analysts disagree about the level of overlap, however, and there is evidence that China has taken steps to separate nuclear and conventional missiles while protecting its retaliatory force from preemptive attack. A recent survey of Chinese open sources finds that the majority of missiles are not co-located. Conventional and nuclear brigades answer to separate commands, and China has invested in more secure and redundant command and control. That said, </w:t>
      </w:r>
      <w:r w:rsidRPr="00A33EAF">
        <w:rPr>
          <w:rStyle w:val="StyleUnderline"/>
          <w:rFonts w:asciiTheme="majorHAnsi" w:hAnsiTheme="majorHAnsi"/>
        </w:rPr>
        <w:t>both kinds of brigades may utilize the same C2 infrastructure, and the Central Military Commission, which commands nuclear forces, can take command of conventional forces “under special circumstances.”</w:t>
      </w:r>
      <w:r w:rsidRPr="00A33EAF">
        <w:rPr>
          <w:rFonts w:asciiTheme="majorHAnsi" w:hAnsiTheme="majorHAnsi"/>
          <w:sz w:val="16"/>
        </w:rPr>
        <w:t xml:space="preserve"> Finally, </w:t>
      </w:r>
      <w:r w:rsidRPr="00A33EAF">
        <w:rPr>
          <w:rStyle w:val="StyleUnderline"/>
          <w:rFonts w:asciiTheme="majorHAnsi" w:hAnsiTheme="majorHAnsi"/>
        </w:rPr>
        <w:t>Chinese officials may view an attack on conventional missile brigades as proof that the</w:t>
      </w:r>
      <w:r w:rsidRPr="00A33EAF">
        <w:rPr>
          <w:rFonts w:asciiTheme="majorHAnsi" w:hAnsiTheme="majorHAnsi"/>
          <w:sz w:val="16"/>
        </w:rPr>
        <w:t xml:space="preserve"> </w:t>
      </w:r>
      <w:r w:rsidRPr="00A33EAF">
        <w:rPr>
          <w:rStyle w:val="StyleUnderline"/>
          <w:rFonts w:asciiTheme="majorHAnsi" w:hAnsiTheme="majorHAnsi"/>
        </w:rPr>
        <w:t>U</w:t>
      </w:r>
      <w:r w:rsidRPr="00A33EAF">
        <w:rPr>
          <w:rFonts w:asciiTheme="majorHAnsi" w:hAnsiTheme="majorHAnsi"/>
          <w:sz w:val="16"/>
        </w:rPr>
        <w:t xml:space="preserve">nited </w:t>
      </w:r>
      <w:r w:rsidRPr="00A33EAF">
        <w:rPr>
          <w:rStyle w:val="StyleUnderline"/>
          <w:rFonts w:asciiTheme="majorHAnsi" w:hAnsiTheme="majorHAnsi"/>
        </w:rPr>
        <w:t>S</w:t>
      </w:r>
      <w:r w:rsidRPr="00A33EAF">
        <w:rPr>
          <w:rFonts w:asciiTheme="majorHAnsi" w:hAnsiTheme="majorHAnsi"/>
          <w:sz w:val="16"/>
        </w:rPr>
        <w:t xml:space="preserve">tates </w:t>
      </w:r>
      <w:r w:rsidRPr="00A33EAF">
        <w:rPr>
          <w:rStyle w:val="StyleUnderline"/>
          <w:rFonts w:asciiTheme="majorHAnsi" w:hAnsiTheme="majorHAnsi"/>
        </w:rPr>
        <w:t>has the capacity to destroy nuclear ones</w:t>
      </w:r>
      <w:r w:rsidRPr="00A33EAF">
        <w:rPr>
          <w:rFonts w:asciiTheme="majorHAnsi" w:hAnsiTheme="majorHAnsi"/>
          <w:sz w:val="16"/>
        </w:rPr>
        <w:t>.26</w:t>
      </w:r>
    </w:p>
    <w:p w14:paraId="2F03A0B6" w14:textId="77777777" w:rsidR="000B3703" w:rsidRPr="00A33EAF" w:rsidRDefault="000B3703" w:rsidP="000B3703">
      <w:pPr>
        <w:rPr>
          <w:rFonts w:asciiTheme="majorHAnsi" w:hAnsiTheme="majorHAnsi"/>
          <w:sz w:val="16"/>
        </w:rPr>
      </w:pPr>
      <w:r w:rsidRPr="00A33EAF">
        <w:rPr>
          <w:rStyle w:val="StyleUnderline"/>
          <w:rFonts w:asciiTheme="majorHAnsi" w:hAnsiTheme="majorHAnsi"/>
        </w:rPr>
        <w:t>The expansion of US missile defense capabilities may</w:t>
      </w:r>
      <w:r w:rsidRPr="00A33EAF">
        <w:rPr>
          <w:rFonts w:asciiTheme="majorHAnsi" w:hAnsiTheme="majorHAnsi"/>
          <w:sz w:val="16"/>
        </w:rPr>
        <w:t xml:space="preserve"> also </w:t>
      </w:r>
      <w:r w:rsidRPr="00A33EAF">
        <w:rPr>
          <w:rStyle w:val="StyleUnderline"/>
          <w:rFonts w:asciiTheme="majorHAnsi" w:hAnsiTheme="majorHAnsi"/>
        </w:rPr>
        <w:t>affect China’s beliefs about the security of its deterrent force</w:t>
      </w:r>
      <w:r w:rsidRPr="00A33EAF">
        <w:rPr>
          <w:rFonts w:asciiTheme="majorHAnsi" w:hAnsiTheme="majorHAnsi"/>
          <w:sz w:val="16"/>
        </w:rPr>
        <w:t xml:space="preserve">. The United States currently fields a modest national missile defense capability, with 30 interceptors deployed against intercontinental ballistic missile attacks. This offers some protection against small nuclear powers like North Korea but not against larger ones like Russia and China. Adding more advanced interceptors might make it harder to make this distinction. </w:t>
      </w:r>
      <w:r w:rsidRPr="00A33EAF">
        <w:rPr>
          <w:rStyle w:val="StyleUnderline"/>
          <w:rFonts w:asciiTheme="majorHAnsi" w:hAnsiTheme="majorHAnsi"/>
        </w:rPr>
        <w:t>China has expressed particular concern about advances that blur the line between national and theater missile defenses, thus creating additional doubt about its second-strike capability</w:t>
      </w:r>
      <w:r w:rsidRPr="00A33EAF">
        <w:rPr>
          <w:rFonts w:asciiTheme="majorHAnsi" w:hAnsiTheme="majorHAnsi"/>
          <w:sz w:val="16"/>
        </w:rPr>
        <w:t>.27</w:t>
      </w:r>
    </w:p>
    <w:p w14:paraId="393924C2" w14:textId="77777777" w:rsidR="000B3703" w:rsidRPr="00A33EAF" w:rsidRDefault="000B3703" w:rsidP="000B3703">
      <w:pPr>
        <w:rPr>
          <w:rFonts w:asciiTheme="majorHAnsi" w:hAnsiTheme="majorHAnsi"/>
          <w:sz w:val="16"/>
        </w:rPr>
      </w:pPr>
      <w:r w:rsidRPr="00A33EAF">
        <w:rPr>
          <w:rFonts w:asciiTheme="majorHAnsi" w:hAnsiTheme="majorHAnsi"/>
          <w:sz w:val="16"/>
        </w:rPr>
        <w:t xml:space="preserve">Despite these concerns, </w:t>
      </w:r>
      <w:r w:rsidRPr="00A33EAF">
        <w:rPr>
          <w:rStyle w:val="StyleUnderline"/>
          <w:rFonts w:asciiTheme="majorHAnsi" w:hAnsiTheme="majorHAnsi"/>
        </w:rPr>
        <w:t xml:space="preserve">some US planners might have </w:t>
      </w:r>
      <w:r w:rsidRPr="00A33EAF">
        <w:rPr>
          <w:rStyle w:val="StyleUnderline"/>
          <w:rFonts w:asciiTheme="majorHAnsi" w:hAnsiTheme="majorHAnsi"/>
          <w:highlight w:val="yellow"/>
        </w:rPr>
        <w:t>faith</w:t>
      </w:r>
      <w:r w:rsidRPr="00A33EAF">
        <w:rPr>
          <w:rStyle w:val="StyleUnderline"/>
          <w:rFonts w:asciiTheme="majorHAnsi" w:hAnsiTheme="majorHAnsi"/>
        </w:rPr>
        <w:t xml:space="preserve"> that </w:t>
      </w:r>
      <w:r w:rsidRPr="00A33EAF">
        <w:rPr>
          <w:rStyle w:val="StyleUnderline"/>
          <w:rFonts w:asciiTheme="majorHAnsi" w:hAnsiTheme="majorHAnsi"/>
          <w:highlight w:val="yellow"/>
        </w:rPr>
        <w:t>China will</w:t>
      </w:r>
      <w:r w:rsidRPr="00A33EAF">
        <w:rPr>
          <w:rStyle w:val="StyleUnderline"/>
          <w:rFonts w:asciiTheme="majorHAnsi" w:hAnsiTheme="majorHAnsi"/>
        </w:rPr>
        <w:t xml:space="preserve"> continue to </w:t>
      </w:r>
      <w:r w:rsidRPr="00A33EAF">
        <w:rPr>
          <w:rStyle w:val="StyleUnderline"/>
          <w:rFonts w:asciiTheme="majorHAnsi" w:hAnsiTheme="majorHAnsi"/>
          <w:highlight w:val="yellow"/>
        </w:rPr>
        <w:t>honor its</w:t>
      </w:r>
      <w:r w:rsidRPr="00A33EAF">
        <w:rPr>
          <w:rStyle w:val="StyleUnderline"/>
          <w:rFonts w:asciiTheme="majorHAnsi" w:hAnsiTheme="majorHAnsi"/>
        </w:rPr>
        <w:t xml:space="preserve"> long-standing</w:t>
      </w:r>
      <w:r w:rsidRPr="00A33EAF">
        <w:rPr>
          <w:rFonts w:asciiTheme="majorHAnsi" w:hAnsiTheme="majorHAnsi"/>
          <w:sz w:val="16"/>
        </w:rPr>
        <w:t xml:space="preserve"> no-first-use (</w:t>
      </w:r>
      <w:r w:rsidRPr="00A33EAF">
        <w:rPr>
          <w:rStyle w:val="StyleUnderline"/>
          <w:rFonts w:asciiTheme="majorHAnsi" w:hAnsiTheme="majorHAnsi"/>
          <w:highlight w:val="yellow"/>
        </w:rPr>
        <w:t>NFU</w:t>
      </w:r>
      <w:r w:rsidRPr="00A33EAF">
        <w:rPr>
          <w:rFonts w:asciiTheme="majorHAnsi" w:hAnsiTheme="majorHAnsi"/>
          <w:sz w:val="16"/>
        </w:rPr>
        <w:t>) nuclear declaratory policy, especially if they can conspicuously avoid certain targets as a way of reassuring Chinese leaders.28 Some launch brigades only fire nuclear missiles, and US leaders could make it clear that these are off-limits.29 Avoiding China’s emerging class of ballistic missile submarines might also signal US restraint.30</w:t>
      </w:r>
    </w:p>
    <w:p w14:paraId="6043FA9F" w14:textId="77777777" w:rsidR="000B3703" w:rsidRPr="00A33EAF" w:rsidRDefault="000B3703" w:rsidP="000B3703">
      <w:pPr>
        <w:rPr>
          <w:rFonts w:asciiTheme="majorHAnsi" w:hAnsiTheme="majorHAnsi"/>
          <w:sz w:val="16"/>
        </w:rPr>
      </w:pPr>
      <w:r w:rsidRPr="00A33EAF">
        <w:rPr>
          <w:rStyle w:val="StyleUnderline"/>
          <w:rFonts w:asciiTheme="majorHAnsi" w:hAnsiTheme="majorHAnsi"/>
        </w:rPr>
        <w:t xml:space="preserve">The problem is that Chinese </w:t>
      </w:r>
      <w:r w:rsidRPr="00A33EAF">
        <w:rPr>
          <w:rStyle w:val="StyleUnderline"/>
          <w:rFonts w:asciiTheme="majorHAnsi" w:hAnsiTheme="majorHAnsi"/>
          <w:highlight w:val="yellow"/>
        </w:rPr>
        <w:t>officials might not understand</w:t>
      </w:r>
      <w:r w:rsidRPr="00A33EAF">
        <w:rPr>
          <w:rStyle w:val="StyleUnderline"/>
          <w:rFonts w:asciiTheme="majorHAnsi" w:hAnsiTheme="majorHAnsi"/>
        </w:rPr>
        <w:t xml:space="preserve"> the signal </w:t>
      </w:r>
      <w:r w:rsidRPr="00A33EAF">
        <w:rPr>
          <w:rStyle w:val="StyleUnderline"/>
          <w:rFonts w:asciiTheme="majorHAnsi" w:hAnsiTheme="majorHAnsi"/>
          <w:highlight w:val="yellow"/>
        </w:rPr>
        <w:t>or</w:t>
      </w:r>
      <w:r w:rsidRPr="00A33EAF">
        <w:rPr>
          <w:rStyle w:val="StyleUnderline"/>
          <w:rFonts w:asciiTheme="majorHAnsi" w:hAnsiTheme="majorHAnsi"/>
        </w:rPr>
        <w:t xml:space="preserve"> believe US promises</w:t>
      </w:r>
      <w:r w:rsidRPr="00A33EAF">
        <w:rPr>
          <w:rFonts w:asciiTheme="majorHAnsi" w:hAnsiTheme="majorHAnsi"/>
          <w:sz w:val="16"/>
        </w:rPr>
        <w:t xml:space="preserve">. </w:t>
      </w:r>
      <w:r w:rsidRPr="00A33EAF">
        <w:rPr>
          <w:rStyle w:val="StyleUnderline"/>
          <w:rFonts w:asciiTheme="majorHAnsi" w:hAnsiTheme="majorHAnsi"/>
        </w:rPr>
        <w:t xml:space="preserve">They might </w:t>
      </w:r>
      <w:r w:rsidRPr="00A33EAF">
        <w:rPr>
          <w:rStyle w:val="Emphasis"/>
          <w:rFonts w:asciiTheme="majorHAnsi" w:hAnsiTheme="majorHAnsi"/>
        </w:rPr>
        <w:t xml:space="preserve">not </w:t>
      </w:r>
      <w:r w:rsidRPr="00A33EAF">
        <w:rPr>
          <w:rStyle w:val="Emphasis"/>
          <w:rFonts w:asciiTheme="majorHAnsi" w:hAnsiTheme="majorHAnsi"/>
          <w:highlight w:val="yellow"/>
        </w:rPr>
        <w:t>have</w:t>
      </w:r>
      <w:r w:rsidRPr="00A33EAF">
        <w:rPr>
          <w:rStyle w:val="Emphasis"/>
          <w:rFonts w:asciiTheme="majorHAnsi" w:hAnsiTheme="majorHAnsi"/>
        </w:rPr>
        <w:t xml:space="preserve"> the </w:t>
      </w:r>
      <w:r w:rsidRPr="00A33EAF">
        <w:rPr>
          <w:rStyle w:val="Emphasis"/>
          <w:rFonts w:asciiTheme="majorHAnsi" w:hAnsiTheme="majorHAnsi"/>
          <w:highlight w:val="yellow"/>
        </w:rPr>
        <w:t>time</w:t>
      </w:r>
      <w:r w:rsidRPr="00A33EAF">
        <w:rPr>
          <w:rStyle w:val="StyleUnderline"/>
          <w:rFonts w:asciiTheme="majorHAnsi" w:hAnsiTheme="majorHAnsi"/>
        </w:rPr>
        <w:t xml:space="preserve"> to assess whether the</w:t>
      </w:r>
      <w:r w:rsidRPr="00A33EAF">
        <w:rPr>
          <w:rFonts w:asciiTheme="majorHAnsi" w:hAnsiTheme="majorHAnsi"/>
          <w:sz w:val="16"/>
        </w:rPr>
        <w:t xml:space="preserve"> </w:t>
      </w:r>
      <w:r w:rsidRPr="00A33EAF">
        <w:rPr>
          <w:rStyle w:val="StyleUnderline"/>
          <w:rFonts w:asciiTheme="majorHAnsi" w:hAnsiTheme="majorHAnsi"/>
        </w:rPr>
        <w:t>U</w:t>
      </w:r>
      <w:r w:rsidRPr="00A33EAF">
        <w:rPr>
          <w:rFonts w:asciiTheme="majorHAnsi" w:hAnsiTheme="majorHAnsi"/>
          <w:sz w:val="16"/>
        </w:rPr>
        <w:t xml:space="preserve">nited </w:t>
      </w:r>
      <w:r w:rsidRPr="00A33EAF">
        <w:rPr>
          <w:rStyle w:val="StyleUnderline"/>
          <w:rFonts w:asciiTheme="majorHAnsi" w:hAnsiTheme="majorHAnsi"/>
        </w:rPr>
        <w:t>S</w:t>
      </w:r>
      <w:r w:rsidRPr="00A33EAF">
        <w:rPr>
          <w:rFonts w:asciiTheme="majorHAnsi" w:hAnsiTheme="majorHAnsi"/>
          <w:sz w:val="16"/>
        </w:rPr>
        <w:t xml:space="preserve">tates </w:t>
      </w:r>
      <w:r w:rsidRPr="00A33EAF">
        <w:rPr>
          <w:rStyle w:val="StyleUnderline"/>
          <w:rFonts w:asciiTheme="majorHAnsi" w:hAnsiTheme="majorHAnsi"/>
        </w:rPr>
        <w:t>is carefully discriminating conventional from nuclear forces, given its stated preference for rapid strikes against key enemy installations</w:t>
      </w:r>
      <w:r w:rsidRPr="00A33EAF">
        <w:rPr>
          <w:rFonts w:asciiTheme="majorHAnsi" w:hAnsiTheme="majorHAnsi"/>
          <w:sz w:val="16"/>
        </w:rPr>
        <w:t xml:space="preserve">. Moreover, </w:t>
      </w:r>
      <w:r w:rsidRPr="00A33EAF">
        <w:rPr>
          <w:rStyle w:val="StyleUnderline"/>
          <w:rFonts w:asciiTheme="majorHAnsi" w:hAnsiTheme="majorHAnsi"/>
        </w:rPr>
        <w:t xml:space="preserve">because </w:t>
      </w:r>
      <w:r w:rsidRPr="00A33EAF">
        <w:rPr>
          <w:rStyle w:val="StyleUnderline"/>
          <w:rFonts w:asciiTheme="majorHAnsi" w:hAnsiTheme="majorHAnsi"/>
          <w:highlight w:val="yellow"/>
        </w:rPr>
        <w:t>initial strikes</w:t>
      </w:r>
      <w:r w:rsidRPr="00A33EAF">
        <w:rPr>
          <w:rStyle w:val="StyleUnderline"/>
          <w:rFonts w:asciiTheme="majorHAnsi" w:hAnsiTheme="majorHAnsi"/>
        </w:rPr>
        <w:t xml:space="preserve"> would</w:t>
      </w:r>
      <w:r w:rsidRPr="00A33EAF">
        <w:rPr>
          <w:rFonts w:asciiTheme="majorHAnsi" w:hAnsiTheme="majorHAnsi"/>
          <w:sz w:val="16"/>
        </w:rPr>
        <w:t xml:space="preserve"> also </w:t>
      </w:r>
      <w:r w:rsidRPr="00A33EAF">
        <w:rPr>
          <w:rStyle w:val="StyleUnderline"/>
          <w:rFonts w:asciiTheme="majorHAnsi" w:hAnsiTheme="majorHAnsi"/>
        </w:rPr>
        <w:t xml:space="preserve">deliberately </w:t>
      </w:r>
      <w:r w:rsidRPr="00A33EAF">
        <w:rPr>
          <w:rStyle w:val="StyleUnderline"/>
          <w:rFonts w:asciiTheme="majorHAnsi" w:hAnsiTheme="majorHAnsi"/>
          <w:highlight w:val="yellow"/>
        </w:rPr>
        <w:t>target</w:t>
      </w:r>
      <w:r w:rsidRPr="00A33EAF">
        <w:rPr>
          <w:rStyle w:val="StyleUnderline"/>
          <w:rFonts w:asciiTheme="majorHAnsi" w:hAnsiTheme="majorHAnsi"/>
        </w:rPr>
        <w:t xml:space="preserve"> China’s </w:t>
      </w:r>
      <w:r w:rsidRPr="00A33EAF">
        <w:rPr>
          <w:rStyle w:val="Emphasis"/>
          <w:rFonts w:asciiTheme="majorHAnsi" w:hAnsiTheme="majorHAnsi"/>
          <w:highlight w:val="yellow"/>
        </w:rPr>
        <w:t>C4ISR networks</w:t>
      </w:r>
      <w:r w:rsidRPr="00A33EAF">
        <w:rPr>
          <w:rStyle w:val="StyleUnderline"/>
          <w:rFonts w:asciiTheme="majorHAnsi" w:hAnsiTheme="majorHAnsi"/>
        </w:rPr>
        <w:t>, Beijing would not be able to do a quick damage assessment or communicate the results to deployed forces</w:t>
      </w:r>
      <w:r w:rsidRPr="00A33EAF">
        <w:rPr>
          <w:rFonts w:asciiTheme="majorHAnsi" w:hAnsiTheme="majorHAnsi"/>
          <w:sz w:val="16"/>
        </w:rPr>
        <w:t xml:space="preserve">. Under these conditions, </w:t>
      </w:r>
      <w:r w:rsidRPr="00A33EAF">
        <w:rPr>
          <w:rStyle w:val="StyleUnderline"/>
          <w:rFonts w:asciiTheme="majorHAnsi" w:hAnsiTheme="majorHAnsi"/>
        </w:rPr>
        <w:t xml:space="preserve">the US emphasis on blinding attacks, </w:t>
      </w:r>
      <w:r w:rsidRPr="00A33EAF">
        <w:rPr>
          <w:rStyle w:val="StyleUnderline"/>
          <w:rFonts w:asciiTheme="majorHAnsi" w:hAnsiTheme="majorHAnsi"/>
          <w:highlight w:val="yellow"/>
        </w:rPr>
        <w:t>which</w:t>
      </w:r>
      <w:r w:rsidRPr="00A33EAF">
        <w:rPr>
          <w:rStyle w:val="StyleUnderline"/>
          <w:rFonts w:asciiTheme="majorHAnsi" w:hAnsiTheme="majorHAnsi"/>
        </w:rPr>
        <w:t xml:space="preserve"> are designed to slow down enemy operations, would actually </w:t>
      </w:r>
      <w:r w:rsidRPr="00A33EAF">
        <w:rPr>
          <w:rStyle w:val="Emphasis"/>
          <w:rFonts w:asciiTheme="majorHAnsi" w:hAnsiTheme="majorHAnsi"/>
          <w:highlight w:val="yellow"/>
        </w:rPr>
        <w:t>speed up the decision to go nuclear</w:t>
      </w:r>
      <w:r w:rsidRPr="00A33EAF">
        <w:rPr>
          <w:rFonts w:asciiTheme="majorHAnsi" w:hAnsiTheme="majorHAnsi"/>
          <w:sz w:val="16"/>
        </w:rPr>
        <w:t>.31</w:t>
      </w:r>
    </w:p>
    <w:p w14:paraId="2AF27EEE" w14:textId="77777777" w:rsidR="000B3703" w:rsidRPr="000B1F00" w:rsidRDefault="000B3703" w:rsidP="000B3703"/>
    <w:p w14:paraId="33FC29C8" w14:textId="77777777" w:rsidR="000B3703" w:rsidRDefault="000B3703" w:rsidP="000B3703">
      <w:pPr>
        <w:pStyle w:val="Heading3"/>
      </w:pPr>
      <w:r>
        <w:t>impact turn?</w:t>
      </w:r>
    </w:p>
    <w:p w14:paraId="6BDBB5C5" w14:textId="77777777" w:rsidR="000B3703" w:rsidRPr="00465C23" w:rsidRDefault="000B3703" w:rsidP="000B3703">
      <w:pPr>
        <w:pStyle w:val="Heading4"/>
        <w:rPr>
          <w:rFonts w:cs="Arial"/>
        </w:rPr>
      </w:pPr>
      <w:r w:rsidRPr="00465C23">
        <w:rPr>
          <w:rFonts w:cs="Arial"/>
        </w:rPr>
        <w:t>Pop</w:t>
      </w:r>
      <w:r>
        <w:rPr>
          <w:rFonts w:cs="Arial"/>
        </w:rPr>
        <w:t xml:space="preserve">ulism has a wave of successes </w:t>
      </w:r>
    </w:p>
    <w:p w14:paraId="66D937C8" w14:textId="77777777" w:rsidR="000B3703" w:rsidRPr="00465C23" w:rsidRDefault="000B3703" w:rsidP="000B3703">
      <w:r w:rsidRPr="00465C23">
        <w:t xml:space="preserve">James </w:t>
      </w:r>
      <w:r w:rsidRPr="00465C23">
        <w:rPr>
          <w:rStyle w:val="Style13ptBold"/>
        </w:rPr>
        <w:t>Shotter</w:t>
      </w:r>
      <w:r>
        <w:rPr>
          <w:rStyle w:val="Style13ptBold"/>
        </w:rPr>
        <w:t xml:space="preserve"> 10/21</w:t>
      </w:r>
      <w:r w:rsidRPr="00465C23">
        <w:t>, Reporter for Financial Times</w:t>
      </w:r>
      <w:r w:rsidRPr="002B2624">
        <w:t>, 10/21/17</w:t>
      </w:r>
      <w:r w:rsidRPr="00465C23">
        <w:t xml:space="preserve">, Landslide for populist billionaire in Czech elections, Financial Times, </w:t>
      </w:r>
      <w:hyperlink r:id="rId108" w:history="1">
        <w:r w:rsidRPr="00465C23">
          <w:rPr>
            <w:rStyle w:val="Hyperlink"/>
          </w:rPr>
          <w:t>https://www.ft.com/content/93c5802a-b661-11e7-8c12-5661783e5589</w:t>
        </w:r>
      </w:hyperlink>
      <w:r w:rsidRPr="00465C23">
        <w:t xml:space="preserve"> accessed 10/21/17</w:t>
      </w:r>
    </w:p>
    <w:p w14:paraId="363DDF2E" w14:textId="77777777" w:rsidR="000B3703" w:rsidRPr="00465C23" w:rsidRDefault="000B3703" w:rsidP="000B3703"/>
    <w:p w14:paraId="7EA7B449" w14:textId="77777777" w:rsidR="000B3703" w:rsidRDefault="000B3703" w:rsidP="000B3703">
      <w:pPr>
        <w:rPr>
          <w:rStyle w:val="StyleUnderline"/>
        </w:rPr>
      </w:pPr>
      <w:r w:rsidRPr="00465C23">
        <w:rPr>
          <w:rStyle w:val="StyleUnderline"/>
          <w:highlight w:val="yellow"/>
        </w:rPr>
        <w:t>The party</w:t>
      </w:r>
      <w:r w:rsidRPr="00465C23">
        <w:rPr>
          <w:rStyle w:val="StyleUnderline"/>
        </w:rPr>
        <w:t xml:space="preserve"> founded by </w:t>
      </w:r>
      <w:r w:rsidRPr="002B2624">
        <w:rPr>
          <w:rStyle w:val="Emphasis"/>
        </w:rPr>
        <w:t>billionaire tycoon Andrej Babis</w:t>
      </w:r>
      <w:r w:rsidRPr="00465C23">
        <w:rPr>
          <w:rStyle w:val="StyleUnderline"/>
        </w:rPr>
        <w:t xml:space="preserve"> </w:t>
      </w:r>
      <w:r w:rsidRPr="00465C23">
        <w:rPr>
          <w:rStyle w:val="StyleUnderline"/>
          <w:highlight w:val="yellow"/>
        </w:rPr>
        <w:t xml:space="preserve">scored a </w:t>
      </w:r>
      <w:r w:rsidRPr="000E65F8">
        <w:rPr>
          <w:rStyle w:val="Emphasis"/>
          <w:highlight w:val="yellow"/>
        </w:rPr>
        <w:t>resounding victory</w:t>
      </w:r>
      <w:r w:rsidRPr="00465C23">
        <w:rPr>
          <w:rStyle w:val="StyleUnderline"/>
          <w:highlight w:val="yellow"/>
        </w:rPr>
        <w:t xml:space="preserve"> in the Czech</w:t>
      </w:r>
      <w:r w:rsidRPr="00465C23">
        <w:rPr>
          <w:rStyle w:val="StyleUnderline"/>
        </w:rPr>
        <w:t xml:space="preserve"> Republic’s parliamentary </w:t>
      </w:r>
      <w:r w:rsidRPr="00465C23">
        <w:rPr>
          <w:rStyle w:val="StyleUnderline"/>
          <w:highlight w:val="yellow"/>
        </w:rPr>
        <w:t>elections</w:t>
      </w:r>
      <w:r w:rsidRPr="00465C23">
        <w:t xml:space="preserve"> on </w:t>
      </w:r>
      <w:r w:rsidRPr="000E65F8">
        <w:t>Saturday</w:t>
      </w:r>
      <w:r w:rsidRPr="000E65F8">
        <w:rPr>
          <w:rStyle w:val="StyleUnderline"/>
        </w:rPr>
        <w:t xml:space="preserve">, as </w:t>
      </w:r>
      <w:r w:rsidRPr="000E65F8">
        <w:rPr>
          <w:rStyle w:val="StyleUnderline"/>
          <w:highlight w:val="yellow"/>
        </w:rPr>
        <w:t>the</w:t>
      </w:r>
      <w:r w:rsidRPr="000E65F8">
        <w:rPr>
          <w:rStyle w:val="StyleUnderline"/>
        </w:rPr>
        <w:t xml:space="preserve"> central European </w:t>
      </w:r>
      <w:r w:rsidRPr="000E65F8">
        <w:rPr>
          <w:rStyle w:val="StyleUnderline"/>
          <w:highlight w:val="yellow"/>
        </w:rPr>
        <w:t xml:space="preserve">country became the </w:t>
      </w:r>
      <w:r w:rsidRPr="000E65F8">
        <w:rPr>
          <w:rStyle w:val="Emphasis"/>
          <w:highlight w:val="yellow"/>
        </w:rPr>
        <w:t>latest EU state to</w:t>
      </w:r>
      <w:r w:rsidRPr="000E65F8">
        <w:rPr>
          <w:rStyle w:val="StyleUnderline"/>
        </w:rPr>
        <w:t xml:space="preserve"> witness a </w:t>
      </w:r>
      <w:r w:rsidRPr="002B2624">
        <w:rPr>
          <w:rStyle w:val="Emphasis"/>
          <w:sz w:val="28"/>
          <w:szCs w:val="28"/>
          <w:highlight w:val="yellow"/>
        </w:rPr>
        <w:t>surge in support for populist groups</w:t>
      </w:r>
      <w:r w:rsidRPr="000E65F8">
        <w:rPr>
          <w:rStyle w:val="StyleUnderline"/>
        </w:rPr>
        <w:t>.</w:t>
      </w:r>
      <w:r w:rsidRPr="000E65F8">
        <w:t xml:space="preserve"> With 99 per cent of polling stations having reported, </w:t>
      </w:r>
      <w:r w:rsidRPr="000E65F8">
        <w:rPr>
          <w:rStyle w:val="StyleUnderline"/>
        </w:rPr>
        <w:t xml:space="preserve">Mr Babis’s Ano party had received 29.7 per cent of the vote, almost </w:t>
      </w:r>
      <w:r w:rsidRPr="002B2624">
        <w:rPr>
          <w:rStyle w:val="Emphasis"/>
          <w:highlight w:val="yellow"/>
        </w:rPr>
        <w:t>20 points</w:t>
      </w:r>
      <w:r w:rsidRPr="000E65F8">
        <w:rPr>
          <w:rStyle w:val="StyleUnderline"/>
          <w:highlight w:val="yellow"/>
        </w:rPr>
        <w:t xml:space="preserve"> ahead of its nearest </w:t>
      </w:r>
      <w:r w:rsidRPr="002B2624">
        <w:rPr>
          <w:rStyle w:val="StyleUnderline"/>
          <w:highlight w:val="yellow"/>
        </w:rPr>
        <w:t xml:space="preserve">rival. Two </w:t>
      </w:r>
      <w:r w:rsidRPr="00465C23">
        <w:rPr>
          <w:rStyle w:val="StyleUnderline"/>
          <w:highlight w:val="yellow"/>
        </w:rPr>
        <w:t xml:space="preserve">other </w:t>
      </w:r>
      <w:r w:rsidRPr="002B2624">
        <w:rPr>
          <w:rStyle w:val="Emphasis"/>
          <w:highlight w:val="yellow"/>
        </w:rPr>
        <w:t>anti-establishment</w:t>
      </w:r>
      <w:r w:rsidRPr="00465C23">
        <w:rPr>
          <w:rStyle w:val="StyleUnderline"/>
          <w:highlight w:val="yellow"/>
        </w:rPr>
        <w:t xml:space="preserve"> groups</w:t>
      </w:r>
      <w:r w:rsidRPr="00465C23">
        <w:rPr>
          <w:rStyle w:val="StyleUnderline"/>
        </w:rPr>
        <w:t>, the Pirate Party and the far-right SPD</w:t>
      </w:r>
      <w:r w:rsidRPr="00465C23">
        <w:t xml:space="preserve">, which wants to take the Czech Republic out of the EU, </w:t>
      </w:r>
      <w:r w:rsidRPr="00465C23">
        <w:rPr>
          <w:rStyle w:val="StyleUnderline"/>
          <w:highlight w:val="yellow"/>
        </w:rPr>
        <w:t xml:space="preserve">claimed </w:t>
      </w:r>
      <w:r w:rsidRPr="002B2624">
        <w:rPr>
          <w:rStyle w:val="Emphasis"/>
          <w:highlight w:val="yellow"/>
        </w:rPr>
        <w:t>third and fourth place</w:t>
      </w:r>
      <w:r w:rsidRPr="00465C23">
        <w:rPr>
          <w:rStyle w:val="StyleUnderline"/>
        </w:rPr>
        <w:t>, respectively</w:t>
      </w:r>
      <w:r w:rsidRPr="00465C23">
        <w:t xml:space="preserve">. “This is an earthquake. </w:t>
      </w:r>
      <w:r w:rsidRPr="002B2624">
        <w:rPr>
          <w:rStyle w:val="StyleUnderline"/>
          <w:highlight w:val="yellow"/>
        </w:rPr>
        <w:t xml:space="preserve">It’s a </w:t>
      </w:r>
      <w:r w:rsidRPr="002B2624">
        <w:rPr>
          <w:rStyle w:val="Emphasis"/>
          <w:highlight w:val="yellow"/>
        </w:rPr>
        <w:t>total revolt</w:t>
      </w:r>
      <w:r w:rsidRPr="002B2624">
        <w:rPr>
          <w:rStyle w:val="StyleUnderline"/>
          <w:highlight w:val="yellow"/>
        </w:rPr>
        <w:t xml:space="preserve"> against the </w:t>
      </w:r>
      <w:r w:rsidRPr="002B2624">
        <w:rPr>
          <w:rStyle w:val="Emphasis"/>
          <w:highlight w:val="yellow"/>
        </w:rPr>
        <w:t>established parties</w:t>
      </w:r>
      <w:r w:rsidRPr="00465C23">
        <w:rPr>
          <w:rStyle w:val="StyleUnderline"/>
        </w:rPr>
        <w:t xml:space="preserve"> and the mainstream</w:t>
      </w:r>
      <w:r w:rsidRPr="00465C23">
        <w:t>,” said Milan Nic, of the German Council on Foreign Relations. “</w:t>
      </w:r>
      <w:r w:rsidRPr="00465C23">
        <w:rPr>
          <w:rStyle w:val="StyleUnderline"/>
        </w:rPr>
        <w:t xml:space="preserve">Since the 1990s I can’t recall elections that changed the political landscape so much.” </w:t>
      </w:r>
      <w:r w:rsidRPr="00465C23">
        <w:rPr>
          <w:rStyle w:val="StyleUnderline"/>
          <w:highlight w:val="yellow"/>
        </w:rPr>
        <w:t xml:space="preserve">The result is the latest in a </w:t>
      </w:r>
      <w:r w:rsidRPr="000E65F8">
        <w:rPr>
          <w:rStyle w:val="Emphasis"/>
          <w:highlight w:val="yellow"/>
        </w:rPr>
        <w:t>wave of successes for European populists</w:t>
      </w:r>
      <w:r w:rsidRPr="00465C23">
        <w:rPr>
          <w:rStyle w:val="StyleUnderline"/>
          <w:highlight w:val="yellow"/>
        </w:rPr>
        <w:t xml:space="preserve"> this year, after a </w:t>
      </w:r>
      <w:r w:rsidRPr="002B2624">
        <w:rPr>
          <w:rStyle w:val="Emphasis"/>
          <w:highlight w:val="yellow"/>
        </w:rPr>
        <w:t>strong showing</w:t>
      </w:r>
      <w:r w:rsidRPr="00465C23">
        <w:rPr>
          <w:rStyle w:val="StyleUnderline"/>
          <w:highlight w:val="yellow"/>
        </w:rPr>
        <w:t xml:space="preserve"> for the </w:t>
      </w:r>
      <w:r w:rsidRPr="002B2624">
        <w:rPr>
          <w:rStyle w:val="Emphasis"/>
          <w:highlight w:val="yellow"/>
        </w:rPr>
        <w:t>National Front in France’s</w:t>
      </w:r>
      <w:r w:rsidRPr="00465C23">
        <w:rPr>
          <w:rStyle w:val="StyleUnderline"/>
        </w:rPr>
        <w:t xml:space="preserve"> presidential election, </w:t>
      </w:r>
      <w:r w:rsidRPr="00465C23">
        <w:rPr>
          <w:rStyle w:val="StyleUnderline"/>
          <w:highlight w:val="yellow"/>
        </w:rPr>
        <w:t>the entry of the AfD into</w:t>
      </w:r>
      <w:r w:rsidRPr="00465C23">
        <w:rPr>
          <w:rStyle w:val="StyleUnderline"/>
        </w:rPr>
        <w:t xml:space="preserve"> Germany’s </w:t>
      </w:r>
      <w:r w:rsidRPr="00465C23">
        <w:rPr>
          <w:rStyle w:val="StyleUnderline"/>
          <w:highlight w:val="yellow"/>
        </w:rPr>
        <w:t xml:space="preserve">Bundestag, and </w:t>
      </w:r>
      <w:r w:rsidRPr="002B2624">
        <w:rPr>
          <w:rStyle w:val="Emphasis"/>
          <w:highlight w:val="yellow"/>
        </w:rPr>
        <w:t>gains for the Freedom party</w:t>
      </w:r>
      <w:r w:rsidRPr="00465C23">
        <w:rPr>
          <w:rStyle w:val="StyleUnderline"/>
          <w:highlight w:val="yellow"/>
        </w:rPr>
        <w:t xml:space="preserve"> in </w:t>
      </w:r>
      <w:r w:rsidRPr="002B2624">
        <w:rPr>
          <w:rStyle w:val="StyleUnderline"/>
          <w:highlight w:val="yellow"/>
        </w:rPr>
        <w:t>Austria</w:t>
      </w:r>
      <w:r w:rsidRPr="002B2624">
        <w:rPr>
          <w:rStyle w:val="StyleUnderline"/>
        </w:rPr>
        <w:t>.</w:t>
      </w:r>
    </w:p>
    <w:p w14:paraId="02BC46CA" w14:textId="77777777" w:rsidR="000B3703" w:rsidRDefault="000B3703" w:rsidP="000B3703">
      <w:pPr>
        <w:pStyle w:val="Heading3"/>
      </w:pPr>
      <w:r>
        <w:t>Populism inev</w:t>
      </w:r>
    </w:p>
    <w:p w14:paraId="0BF46703" w14:textId="77777777" w:rsidR="000B3703" w:rsidRPr="00465C23" w:rsidRDefault="000B3703" w:rsidP="000B3703">
      <w:pPr>
        <w:pStyle w:val="Heading4"/>
        <w:rPr>
          <w:rFonts w:cs="Arial"/>
        </w:rPr>
      </w:pPr>
      <w:r w:rsidRPr="00465C23">
        <w:rPr>
          <w:rFonts w:cs="Arial"/>
        </w:rPr>
        <w:t xml:space="preserve">Populism inevitable </w:t>
      </w:r>
    </w:p>
    <w:p w14:paraId="3A209757" w14:textId="77777777" w:rsidR="000B3703" w:rsidRDefault="000B3703" w:rsidP="000B3703">
      <w:r w:rsidRPr="00465C23">
        <w:rPr>
          <w:rStyle w:val="Style13ptBold"/>
        </w:rPr>
        <w:t>Larkin 9/13</w:t>
      </w:r>
      <w:r w:rsidRPr="00465C23">
        <w:t xml:space="preserve"> ― Martina Larkin, Head of Regional Strategies, MBA from Yale University, B.S. in Finance from Yale University, Member of the Executive Committee, World Economic Forum Geneva, 2017. (“5 challenges Europe needs to tackle now”, </w:t>
      </w:r>
      <w:r w:rsidRPr="00465C23">
        <w:rPr>
          <w:i/>
        </w:rPr>
        <w:t>World Economic Forum</w:t>
      </w:r>
      <w:r w:rsidRPr="00465C23">
        <w:t>, September 13</w:t>
      </w:r>
      <w:r w:rsidRPr="00465C23">
        <w:rPr>
          <w:vertAlign w:val="superscript"/>
        </w:rPr>
        <w:t>th</w:t>
      </w:r>
      <w:r w:rsidRPr="00465C23">
        <w:t xml:space="preserve">, 2017, Available Online at: </w:t>
      </w:r>
      <w:hyperlink r:id="rId109" w:history="1">
        <w:r w:rsidRPr="00465C23">
          <w:rPr>
            <w:rStyle w:val="Hyperlink"/>
          </w:rPr>
          <w:t>https://www.weforum.org/agenda/2017/09/europe-eu-challenges-juncker-address/</w:t>
        </w:r>
      </w:hyperlink>
      <w:r w:rsidRPr="00465C23">
        <w:t xml:space="preserve"> Accessed 9-18-17) </w:t>
      </w:r>
    </w:p>
    <w:p w14:paraId="0F5AA663" w14:textId="77777777" w:rsidR="000B3703" w:rsidRPr="00465C23" w:rsidRDefault="000B3703" w:rsidP="000B3703"/>
    <w:p w14:paraId="23ADDA97" w14:textId="77777777" w:rsidR="000B3703" w:rsidRPr="00465C23" w:rsidRDefault="000B3703" w:rsidP="000B3703">
      <w:pPr>
        <w:rPr>
          <w:rStyle w:val="StyleUnderline"/>
        </w:rPr>
      </w:pPr>
      <w:r w:rsidRPr="00465C23">
        <w:rPr>
          <w:rStyle w:val="StyleUnderline"/>
        </w:rPr>
        <w:t>Europe and the countries within it</w:t>
      </w:r>
      <w:r w:rsidRPr="00465C23">
        <w:t xml:space="preserve"> are widely recognised as world-leading in liberal democracy today, while worldwide, in 2015, 72 countries </w:t>
      </w:r>
      <w:r w:rsidRPr="00465C23">
        <w:rPr>
          <w:rStyle w:val="StyleUnderline"/>
        </w:rPr>
        <w:t>experienced a decline in democratic values in 2015</w:t>
      </w:r>
      <w:r w:rsidRPr="00465C23">
        <w:t xml:space="preserve">. </w:t>
      </w:r>
      <w:r w:rsidRPr="004B3F14">
        <w:rPr>
          <w:rStyle w:val="StyleUnderline"/>
          <w:highlight w:val="yellow"/>
        </w:rPr>
        <w:t xml:space="preserve">The changing </w:t>
      </w:r>
      <w:r w:rsidRPr="004B3F14">
        <w:rPr>
          <w:rStyle w:val="Emphasis"/>
          <w:highlight w:val="yellow"/>
        </w:rPr>
        <w:t>nature of communication</w:t>
      </w:r>
      <w:r w:rsidRPr="004B3F14">
        <w:rPr>
          <w:rStyle w:val="StyleUnderline"/>
          <w:highlight w:val="yellow"/>
        </w:rPr>
        <w:t xml:space="preserve">, </w:t>
      </w:r>
      <w:r w:rsidRPr="004B3F14">
        <w:rPr>
          <w:rStyle w:val="Emphasis"/>
          <w:highlight w:val="yellow"/>
        </w:rPr>
        <w:t>public discourse</w:t>
      </w:r>
      <w:r w:rsidRPr="004B3F14">
        <w:rPr>
          <w:rStyle w:val="StyleUnderline"/>
          <w:highlight w:val="yellow"/>
        </w:rPr>
        <w:t xml:space="preserve">, and </w:t>
      </w:r>
      <w:r w:rsidRPr="004B3F14">
        <w:rPr>
          <w:rStyle w:val="Emphasis"/>
          <w:highlight w:val="yellow"/>
        </w:rPr>
        <w:t>news</w:t>
      </w:r>
      <w:r w:rsidRPr="004B3F14">
        <w:rPr>
          <w:rStyle w:val="StyleUnderline"/>
          <w:highlight w:val="yellow"/>
        </w:rPr>
        <w:t xml:space="preserve"> is putting</w:t>
      </w:r>
      <w:r w:rsidRPr="00465C23">
        <w:rPr>
          <w:rStyle w:val="StyleUnderline"/>
        </w:rPr>
        <w:t xml:space="preserve"> new </w:t>
      </w:r>
      <w:r w:rsidRPr="004B3F14">
        <w:rPr>
          <w:rStyle w:val="StyleUnderline"/>
          <w:highlight w:val="yellow"/>
        </w:rPr>
        <w:t xml:space="preserve">pressures on democracy, and Europe is experiencing a rise of </w:t>
      </w:r>
      <w:r w:rsidRPr="004B3F14">
        <w:rPr>
          <w:rStyle w:val="Emphasis"/>
          <w:highlight w:val="yellow"/>
        </w:rPr>
        <w:t>populism</w:t>
      </w:r>
      <w:r w:rsidRPr="00465C23">
        <w:rPr>
          <w:rStyle w:val="StyleUnderline"/>
        </w:rPr>
        <w:t xml:space="preserve"> and authoritarianism, </w:t>
      </w:r>
      <w:r w:rsidRPr="004B3F14">
        <w:rPr>
          <w:rStyle w:val="StyleUnderline"/>
          <w:highlight w:val="yellow"/>
        </w:rPr>
        <w:t>and a decline in</w:t>
      </w:r>
      <w:r w:rsidRPr="00465C23">
        <w:rPr>
          <w:rStyle w:val="StyleUnderline"/>
        </w:rPr>
        <w:t xml:space="preserve"> citizen’s </w:t>
      </w:r>
      <w:r w:rsidRPr="004B3F14">
        <w:rPr>
          <w:rStyle w:val="StyleUnderline"/>
          <w:highlight w:val="yellow"/>
        </w:rPr>
        <w:t>trust in</w:t>
      </w:r>
      <w:r w:rsidRPr="00465C23">
        <w:rPr>
          <w:rStyle w:val="StyleUnderline"/>
        </w:rPr>
        <w:t xml:space="preserve"> EU </w:t>
      </w:r>
      <w:r w:rsidRPr="004B3F14">
        <w:rPr>
          <w:rStyle w:val="StyleUnderline"/>
          <w:highlight w:val="yellow"/>
        </w:rPr>
        <w:t>institutions and</w:t>
      </w:r>
      <w:r w:rsidRPr="00465C23">
        <w:rPr>
          <w:rStyle w:val="StyleUnderline"/>
        </w:rPr>
        <w:t xml:space="preserve"> European </w:t>
      </w:r>
      <w:r w:rsidRPr="004B3F14">
        <w:rPr>
          <w:rStyle w:val="StyleUnderline"/>
          <w:highlight w:val="yellow"/>
        </w:rPr>
        <w:t>governments</w:t>
      </w:r>
      <w:r w:rsidRPr="00465C23">
        <w:rPr>
          <w:rStyle w:val="StyleUnderline"/>
        </w:rPr>
        <w:t>.</w:t>
      </w:r>
    </w:p>
    <w:p w14:paraId="5FA7964A" w14:textId="77777777" w:rsidR="000B3703" w:rsidRDefault="000B3703" w:rsidP="000B3703">
      <w:pPr>
        <w:rPr>
          <w:rStyle w:val="StyleUnderline"/>
        </w:rPr>
      </w:pPr>
    </w:p>
    <w:p w14:paraId="3B3D8101" w14:textId="77777777" w:rsidR="000B3703" w:rsidRDefault="000B3703" w:rsidP="000B3703">
      <w:pPr>
        <w:pStyle w:val="Heading3"/>
      </w:pPr>
      <w:r>
        <w:t>Trump not k</w:t>
      </w:r>
    </w:p>
    <w:p w14:paraId="418AE153" w14:textId="77777777" w:rsidR="000B3703" w:rsidRPr="008254DD" w:rsidRDefault="000B3703" w:rsidP="000B3703"/>
    <w:p w14:paraId="07F2FE74" w14:textId="77777777" w:rsidR="000B3703" w:rsidRPr="00BA278B" w:rsidRDefault="000B3703" w:rsidP="000B3703">
      <w:pPr>
        <w:pStyle w:val="Heading4"/>
      </w:pPr>
      <w:r>
        <w:t xml:space="preserve">Trump’s not key to global populism --- it hinges on a </w:t>
      </w:r>
      <w:r>
        <w:rPr>
          <w:u w:val="single"/>
        </w:rPr>
        <w:t>variety</w:t>
      </w:r>
      <w:r>
        <w:t xml:space="preserve"> of factors developing over </w:t>
      </w:r>
      <w:r w:rsidRPr="00BA278B">
        <w:rPr>
          <w:u w:val="single"/>
        </w:rPr>
        <w:t>decades</w:t>
      </w:r>
      <w:r>
        <w:t xml:space="preserve"> </w:t>
      </w:r>
    </w:p>
    <w:p w14:paraId="10185EB1" w14:textId="77777777" w:rsidR="000B3703" w:rsidRDefault="000B3703" w:rsidP="000B3703">
      <w:r w:rsidRPr="00E05A54">
        <w:t xml:space="preserve">Rogers </w:t>
      </w:r>
      <w:r w:rsidRPr="00E05A54">
        <w:rPr>
          <w:rStyle w:val="Style13ptBold"/>
        </w:rPr>
        <w:t>Brubaker 17</w:t>
      </w:r>
      <w:r w:rsidRPr="00E05A54">
        <w:t xml:space="preserve">, Professor of Sociology and UCLA Foundation Chair at the University of California, Los Angeles, 7/11/2017, "Populism's Perfect Storm," Boston Review, </w:t>
      </w:r>
      <w:hyperlink r:id="rId110" w:history="1">
        <w:r w:rsidRPr="00831C5E">
          <w:rPr>
            <w:rStyle w:val="Hyperlink"/>
          </w:rPr>
          <w:t>http://bostonreview.net/politics/rogers-brubaker-populisms-perfect-storm</w:t>
        </w:r>
      </w:hyperlink>
    </w:p>
    <w:p w14:paraId="11F568C5" w14:textId="77777777" w:rsidR="000B3703" w:rsidRDefault="000B3703" w:rsidP="000B3703">
      <w:pPr>
        <w:rPr>
          <w:rStyle w:val="StyleUnderline"/>
        </w:rPr>
      </w:pPr>
      <w:r w:rsidRPr="00BA278B">
        <w:rPr>
          <w:sz w:val="16"/>
        </w:rPr>
        <w:t xml:space="preserve">It is therefore too soon to say whether </w:t>
      </w:r>
      <w:r w:rsidRPr="00BA278B">
        <w:rPr>
          <w:rStyle w:val="StyleUnderline"/>
          <w:highlight w:val="yellow"/>
        </w:rPr>
        <w:t>the populist wave</w:t>
      </w:r>
      <w:r w:rsidRPr="00BA278B">
        <w:rPr>
          <w:sz w:val="16"/>
        </w:rPr>
        <w:t xml:space="preserve"> has crested. But it is a good moment to try to explain the Euro-Atlantic populist conjuncture of the last few years. This </w:t>
      </w:r>
      <w:r w:rsidRPr="00BA278B">
        <w:rPr>
          <w:rStyle w:val="StyleUnderline"/>
          <w:highlight w:val="yellow"/>
        </w:rPr>
        <w:t>is not a matter of</w:t>
      </w:r>
      <w:r w:rsidRPr="00BA278B">
        <w:rPr>
          <w:rStyle w:val="StyleUnderline"/>
        </w:rPr>
        <w:t xml:space="preserve"> explaining </w:t>
      </w:r>
      <w:r w:rsidRPr="00BA278B">
        <w:rPr>
          <w:rStyle w:val="Emphasis"/>
          <w:highlight w:val="yellow"/>
        </w:rPr>
        <w:t>specific events</w:t>
      </w:r>
      <w:r w:rsidRPr="00BA278B">
        <w:rPr>
          <w:rStyle w:val="StyleUnderline"/>
          <w:highlight w:val="yellow"/>
        </w:rPr>
        <w:t xml:space="preserve">, such as </w:t>
      </w:r>
      <w:r w:rsidRPr="00BA278B">
        <w:rPr>
          <w:rStyle w:val="StyleUnderline"/>
        </w:rPr>
        <w:t xml:space="preserve">the </w:t>
      </w:r>
      <w:r w:rsidRPr="00BA278B">
        <w:rPr>
          <w:rStyle w:val="StyleUnderline"/>
          <w:highlight w:val="yellow"/>
        </w:rPr>
        <w:t>victories of</w:t>
      </w:r>
      <w:r w:rsidRPr="00BA278B">
        <w:rPr>
          <w:rStyle w:val="StyleUnderline"/>
        </w:rPr>
        <w:t xml:space="preserve"> Brexit and Donald </w:t>
      </w:r>
      <w:r w:rsidRPr="00BA278B">
        <w:rPr>
          <w:rStyle w:val="Emphasis"/>
          <w:highlight w:val="yellow"/>
        </w:rPr>
        <w:t>Trump</w:t>
      </w:r>
      <w:r w:rsidRPr="00BA278B">
        <w:rPr>
          <w:sz w:val="16"/>
        </w:rPr>
        <w:t xml:space="preserve">. </w:t>
      </w:r>
      <w:r w:rsidRPr="00BA278B">
        <w:rPr>
          <w:rStyle w:val="StyleUnderline"/>
        </w:rPr>
        <w:t xml:space="preserve">Any explanation for why a close referendum or election result falls on one side or the other must involve a </w:t>
      </w:r>
      <w:r w:rsidRPr="00BA278B">
        <w:rPr>
          <w:rStyle w:val="Emphasis"/>
        </w:rPr>
        <w:t>great variety of contingencies</w:t>
      </w:r>
      <w:r w:rsidRPr="00BA278B">
        <w:rPr>
          <w:sz w:val="16"/>
        </w:rPr>
        <w:t>. Had some of these contingencies played out differently, Brexit and Trump might well have lost. On the other hand, had other contingencies played out differently, Norbert Hofer might well be president of Austria and Marine Le Pen president of France. Analysts interested in explaining specific outcomes would then have faced radically different questions.</w:t>
      </w:r>
      <w:r w:rsidRPr="00BA278B">
        <w:rPr>
          <w:sz w:val="12"/>
        </w:rPr>
        <w:t>¶</w:t>
      </w:r>
      <w:r w:rsidRPr="00BA278B">
        <w:rPr>
          <w:sz w:val="16"/>
        </w:rPr>
        <w:t xml:space="preserve"> Yet </w:t>
      </w:r>
      <w:r w:rsidRPr="00BA278B">
        <w:rPr>
          <w:rStyle w:val="StyleUnderline"/>
        </w:rPr>
        <w:t>for those more interested in broad tendencies than in particular events, the underlying question would have been precisely the same: namely, how did we reach the point at which Brexit, Trump, Hofer, and Le Pen—but also Mélenchon and the 2015 Greek referendum rejecting the terms of further bailouts—all had a real chance of victory, and the Eurozone and Schengen system of free movement a real chance of collapsing, at around the same time?</w:t>
      </w:r>
      <w:r w:rsidRPr="00BA278B">
        <w:rPr>
          <w:rStyle w:val="StyleUnderline"/>
          <w:sz w:val="12"/>
          <w:u w:val="none"/>
        </w:rPr>
        <w:t>¶</w:t>
      </w:r>
      <w:r w:rsidRPr="00BA278B">
        <w:rPr>
          <w:sz w:val="16"/>
        </w:rPr>
        <w:t xml:space="preserve"> </w:t>
      </w:r>
      <w:r w:rsidRPr="00BA278B">
        <w:rPr>
          <w:rStyle w:val="StyleUnderline"/>
          <w:highlight w:val="yellow"/>
        </w:rPr>
        <w:t>This</w:t>
      </w:r>
      <w:r w:rsidRPr="00BA278B">
        <w:rPr>
          <w:rStyle w:val="StyleUnderline"/>
        </w:rPr>
        <w:t xml:space="preserve"> extraordinary </w:t>
      </w:r>
      <w:r w:rsidRPr="00BA278B">
        <w:rPr>
          <w:rStyle w:val="StyleUnderline"/>
          <w:highlight w:val="yellow"/>
        </w:rPr>
        <w:t>populist moment</w:t>
      </w:r>
      <w:r w:rsidRPr="00BA278B">
        <w:rPr>
          <w:sz w:val="16"/>
        </w:rPr>
        <w:t xml:space="preserve"> did not, of course, emerge from nowhere. </w:t>
      </w:r>
      <w:r w:rsidRPr="00BA278B">
        <w:rPr>
          <w:rStyle w:val="StyleUnderline"/>
        </w:rPr>
        <w:t xml:space="preserve">It </w:t>
      </w:r>
      <w:r w:rsidRPr="00BA278B">
        <w:rPr>
          <w:rStyle w:val="StyleUnderline"/>
          <w:highlight w:val="yellow"/>
        </w:rPr>
        <w:t>was prepared by</w:t>
      </w:r>
      <w:r w:rsidRPr="00BA278B">
        <w:rPr>
          <w:rStyle w:val="StyleUnderline"/>
        </w:rPr>
        <w:t xml:space="preserve"> two sets of </w:t>
      </w:r>
      <w:r w:rsidRPr="00BA278B">
        <w:rPr>
          <w:rStyle w:val="Emphasis"/>
          <w:highlight w:val="yellow"/>
        </w:rPr>
        <w:t>structural transformations</w:t>
      </w:r>
      <w:r w:rsidRPr="00BA278B">
        <w:rPr>
          <w:sz w:val="16"/>
        </w:rPr>
        <w:t xml:space="preserve"> </w:t>
      </w:r>
      <w:r w:rsidRPr="00BA278B">
        <w:rPr>
          <w:rStyle w:val="StyleUnderline"/>
        </w:rPr>
        <w:t xml:space="preserve">which have </w:t>
      </w:r>
      <w:r w:rsidRPr="00BA278B">
        <w:rPr>
          <w:rStyle w:val="Emphasis"/>
        </w:rPr>
        <w:t>steadily</w:t>
      </w:r>
      <w:r w:rsidRPr="00BA278B">
        <w:rPr>
          <w:rStyle w:val="StyleUnderline"/>
        </w:rPr>
        <w:t xml:space="preserve"> expanded opportunities</w:t>
      </w:r>
      <w:r w:rsidRPr="00BA278B">
        <w:rPr>
          <w:sz w:val="16"/>
        </w:rPr>
        <w:t xml:space="preserve"> </w:t>
      </w:r>
      <w:r w:rsidRPr="00BA278B">
        <w:rPr>
          <w:rStyle w:val="StyleUnderline"/>
        </w:rPr>
        <w:t xml:space="preserve">for populism </w:t>
      </w:r>
      <w:r w:rsidRPr="00BA278B">
        <w:rPr>
          <w:rStyle w:val="StyleUnderline"/>
          <w:highlight w:val="yellow"/>
        </w:rPr>
        <w:t>over</w:t>
      </w:r>
      <w:r w:rsidRPr="00BA278B">
        <w:rPr>
          <w:rStyle w:val="StyleUnderline"/>
        </w:rPr>
        <w:t xml:space="preserve"> the last </w:t>
      </w:r>
      <w:r w:rsidRPr="00BA278B">
        <w:rPr>
          <w:rStyle w:val="Emphasis"/>
        </w:rPr>
        <w:t xml:space="preserve">several </w:t>
      </w:r>
      <w:r w:rsidRPr="00BA278B">
        <w:rPr>
          <w:rStyle w:val="Emphasis"/>
          <w:highlight w:val="yellow"/>
        </w:rPr>
        <w:t>decades</w:t>
      </w:r>
      <w:r w:rsidRPr="00BA278B">
        <w:rPr>
          <w:sz w:val="16"/>
          <w:highlight w:val="yellow"/>
        </w:rPr>
        <w:t>.</w:t>
      </w:r>
      <w:r w:rsidRPr="00BA278B">
        <w:rPr>
          <w:sz w:val="12"/>
          <w:highlight w:val="yellow"/>
        </w:rPr>
        <w:t>¶</w:t>
      </w:r>
      <w:r w:rsidRPr="00BA278B">
        <w:rPr>
          <w:sz w:val="16"/>
          <w:highlight w:val="yellow"/>
        </w:rPr>
        <w:t xml:space="preserve"> </w:t>
      </w:r>
      <w:r w:rsidRPr="00BA278B">
        <w:rPr>
          <w:rStyle w:val="StyleUnderline"/>
          <w:highlight w:val="yellow"/>
        </w:rPr>
        <w:t>The weakening of parties</w:t>
      </w:r>
      <w:r w:rsidRPr="00BA278B">
        <w:rPr>
          <w:rStyle w:val="StyleUnderline"/>
        </w:rPr>
        <w:t xml:space="preserve"> and party systems</w:t>
      </w:r>
      <w:r w:rsidRPr="00BA278B">
        <w:rPr>
          <w:sz w:val="16"/>
        </w:rPr>
        <w:t xml:space="preserve"> </w:t>
      </w:r>
      <w:r w:rsidRPr="00BA278B">
        <w:rPr>
          <w:rStyle w:val="StyleUnderline"/>
        </w:rPr>
        <w:t>and changes in the relation between media and politics have fostered a kind of generic populism, a heightened tendency—shared by both the left and the right—to address “the people” directly</w:t>
      </w:r>
      <w:r w:rsidRPr="00BA278B">
        <w:rPr>
          <w:sz w:val="16"/>
        </w:rPr>
        <w:t xml:space="preserve">. Party membership and loyalty have plummeted, and in many countries parties that had long dominated the political system have collapsed. This has encouraged politicians to appeal to the people as a whole rather than to specific social constituencies represented by parties. </w:t>
      </w:r>
      <w:r w:rsidRPr="00BA278B">
        <w:rPr>
          <w:sz w:val="12"/>
        </w:rPr>
        <w:t>¶</w:t>
      </w:r>
      <w:r w:rsidRPr="00BA278B">
        <w:rPr>
          <w:sz w:val="16"/>
        </w:rPr>
        <w:t xml:space="preserve"> </w:t>
      </w:r>
      <w:r w:rsidRPr="00BA278B">
        <w:rPr>
          <w:rStyle w:val="StyleUnderline"/>
        </w:rPr>
        <w:t xml:space="preserve">The </w:t>
      </w:r>
      <w:r w:rsidRPr="00BA278B">
        <w:rPr>
          <w:rStyle w:val="StyleUnderline"/>
          <w:highlight w:val="yellow"/>
        </w:rPr>
        <w:t>pervasive “mediatization</w:t>
      </w:r>
      <w:r w:rsidRPr="00BA278B">
        <w:rPr>
          <w:rStyle w:val="StyleUnderline"/>
        </w:rPr>
        <w:t xml:space="preserve"> of politics,” the intensifying commercialization of the media, and the accelerated development of new communications technologies have likewise made politicians less dependent on parties and more inclined to appeal directly to “the people</w:t>
      </w:r>
      <w:r w:rsidRPr="00BA278B">
        <w:rPr>
          <w:sz w:val="16"/>
        </w:rPr>
        <w:t xml:space="preserve">.” They have also encouraged a populist style of communication, characterized by dramatization, confrontation, negativity, emotionalization, personalization, visualization, and hyper-simplification. </w:t>
      </w:r>
      <w:r w:rsidRPr="00BA278B">
        <w:rPr>
          <w:sz w:val="12"/>
        </w:rPr>
        <w:t>¶</w:t>
      </w:r>
      <w:r w:rsidRPr="00BA278B">
        <w:rPr>
          <w:sz w:val="16"/>
        </w:rPr>
        <w:t xml:space="preserve"> </w:t>
      </w:r>
      <w:r w:rsidRPr="00BA278B">
        <w:rPr>
          <w:rStyle w:val="StyleUnderline"/>
          <w:highlight w:val="yellow"/>
        </w:rPr>
        <w:t>Demographic, economic, and cultural transformations</w:t>
      </w:r>
      <w:r w:rsidRPr="00BA278B">
        <w:rPr>
          <w:rStyle w:val="StyleUnderline"/>
        </w:rPr>
        <w:t xml:space="preserve"> have </w:t>
      </w:r>
      <w:r w:rsidRPr="00BA278B">
        <w:rPr>
          <w:rStyle w:val="StyleUnderline"/>
          <w:highlight w:val="yellow"/>
        </w:rPr>
        <w:t>encouraged</w:t>
      </w:r>
      <w:r w:rsidRPr="00BA278B">
        <w:rPr>
          <w:rStyle w:val="StyleUnderline"/>
        </w:rPr>
        <w:t xml:space="preserve"> more specific forms of protectionist </w:t>
      </w:r>
      <w:r w:rsidRPr="00BA278B">
        <w:rPr>
          <w:rStyle w:val="StyleUnderline"/>
          <w:highlight w:val="yellow"/>
        </w:rPr>
        <w:t>populism</w:t>
      </w:r>
      <w:r w:rsidRPr="00BA278B">
        <w:rPr>
          <w:rStyle w:val="StyleUnderline"/>
        </w:rPr>
        <w:t>.</w:t>
      </w:r>
      <w:r w:rsidRPr="00BA278B">
        <w:rPr>
          <w:sz w:val="16"/>
        </w:rPr>
        <w:t xml:space="preserve"> The most strikingly visible of these transformations is the large-scale immigration of the last half-century, which has created and expanded opportunities for nativist claims to protect the jobs, welfare benefits, cultural identity and way of life of “the people”—meaning, of course, the “native” or “autochthonous people”—against migrants and increasingly, in the last fifteen years or so, against Muslims in particular.</w:t>
      </w:r>
      <w:r w:rsidRPr="00BA278B">
        <w:rPr>
          <w:sz w:val="12"/>
        </w:rPr>
        <w:t>¶</w:t>
      </w:r>
      <w:r w:rsidRPr="00BA278B">
        <w:rPr>
          <w:sz w:val="16"/>
        </w:rPr>
        <w:t xml:space="preserve"> The opening of national economies to immigrant labor is part of a broader set of economic transformations that have created opportunities for populists to speak in the name of “ordinary people” against “those on top” and against outside forces seen as threatening “our” jobs, “our” prosperity, and “our” economic security. The litany is familiar: sharp increases in inequalities, the regionally concentrated collapse of manufacturing jobs, the accelerating cross-border flows of goods, services, and investments as well as labor, and the shifting of risks and responsibilities to individuals through neoliberal modes of governance. But social-democratic parties did not seize the political opportunity created by these major economic shifts. Instead, their neoliberal turn in recent decades left the field open to other parties, on the right as well as the left, to advance populist claims to protect domestic jobs and welfare benefits.</w:t>
      </w:r>
      <w:r w:rsidRPr="00BA278B">
        <w:rPr>
          <w:sz w:val="12"/>
        </w:rPr>
        <w:t>¶</w:t>
      </w:r>
      <w:r w:rsidRPr="00BA278B">
        <w:rPr>
          <w:sz w:val="16"/>
        </w:rPr>
        <w:t xml:space="preserve"> </w:t>
      </w:r>
      <w:r w:rsidRPr="00BA278B">
        <w:rPr>
          <w:rStyle w:val="StyleUnderline"/>
        </w:rPr>
        <w:t>This extraordinary populist moment did not emerge from nowhere. It was prepared by the weakening of political parties and changes in the relation between media and politics.</w:t>
      </w:r>
    </w:p>
    <w:p w14:paraId="0EC11773" w14:textId="77777777" w:rsidR="000B3703" w:rsidRDefault="000B3703" w:rsidP="000B3703">
      <w:pPr>
        <w:rPr>
          <w:b/>
          <w:u w:val="single"/>
        </w:rPr>
      </w:pPr>
    </w:p>
    <w:p w14:paraId="20AD4E00" w14:textId="77777777" w:rsidR="000B3703" w:rsidRDefault="000B3703" w:rsidP="000B3703">
      <w:pPr>
        <w:pStyle w:val="Heading4"/>
      </w:pPr>
      <w:r>
        <w:t>Trump doesn’t matter for global populism</w:t>
      </w:r>
    </w:p>
    <w:p w14:paraId="33962AD2" w14:textId="77777777" w:rsidR="000B3703" w:rsidRPr="00FB0141" w:rsidRDefault="000B3703" w:rsidP="000B3703">
      <w:r>
        <w:t xml:space="preserve">Pierre </w:t>
      </w:r>
      <w:r w:rsidRPr="00FB0141">
        <w:rPr>
          <w:rStyle w:val="Style13ptBold"/>
        </w:rPr>
        <w:t>Haski ’17</w:t>
      </w:r>
      <w:r>
        <w:t xml:space="preserve">, former correspondent for French media in Johannesburg, Jerusalem and Beijing, columnist for L'Obs, a leading French magazine, “Has Trump’s Incompetence Killed Europe’s Populism?,” </w:t>
      </w:r>
      <w:r>
        <w:rPr>
          <w:i/>
        </w:rPr>
        <w:t>Daily Beast</w:t>
      </w:r>
      <w:r>
        <w:t>, 3/14/17, https://www.thedailybeast.com/has-trumps-incompetence-killed-europes-populism</w:t>
      </w:r>
    </w:p>
    <w:p w14:paraId="22F58572" w14:textId="77777777" w:rsidR="000B3703" w:rsidRDefault="000B3703" w:rsidP="000B3703"/>
    <w:p w14:paraId="400D2102" w14:textId="77777777" w:rsidR="000B3703" w:rsidRDefault="000B3703" w:rsidP="000B3703">
      <w:r>
        <w:t xml:space="preserve">PARIS — </w:t>
      </w:r>
      <w:r w:rsidRPr="00D76F74">
        <w:rPr>
          <w:rStyle w:val="StyleUnderline"/>
        </w:rPr>
        <w:t>Have we already passed “peak populism”?</w:t>
      </w:r>
      <w:r>
        <w:t xml:space="preserve"> The question is posed quite seriously by the Carnegie Endowment for International Peace, a US think tank borrowing the expression from “peak oil,” the point in time when extraction reaches its maximum level and starts to decline.</w:t>
      </w:r>
    </w:p>
    <w:p w14:paraId="52B82537" w14:textId="77777777" w:rsidR="000B3703" w:rsidRDefault="000B3703" w:rsidP="000B3703">
      <w:r w:rsidRPr="00D76F74">
        <w:rPr>
          <w:rStyle w:val="StyleUnderline"/>
        </w:rPr>
        <w:t xml:space="preserve">This </w:t>
      </w:r>
      <w:r>
        <w:t xml:space="preserve">theory </w:t>
      </w:r>
      <w:r w:rsidRPr="00D76F74">
        <w:rPr>
          <w:rStyle w:val="StyleUnderline"/>
        </w:rPr>
        <w:t xml:space="preserve">assumes </w:t>
      </w:r>
      <w:r>
        <w:t xml:space="preserve">that Donald J. </w:t>
      </w:r>
      <w:r w:rsidRPr="00D76F74">
        <w:rPr>
          <w:rStyle w:val="StyleUnderline"/>
        </w:rPr>
        <w:t>Trump’s election</w:t>
      </w:r>
      <w:r>
        <w:t xml:space="preserve"> on Nov. 8, 2016, </w:t>
      </w:r>
      <w:r w:rsidRPr="00D76F74">
        <w:rPr>
          <w:rStyle w:val="StyleUnderline"/>
        </w:rPr>
        <w:t>could be the highest point of the populist wave, as he turns out to be a pitiful president, a kind of anti-model. It points to the number of controversies marking the beginning of his mandate, his political U-turns, and the fact that his speech to Congress was applauded because it meant the beginning of a return to “realism.</w:t>
      </w:r>
      <w:r>
        <w:t>”</w:t>
      </w:r>
    </w:p>
    <w:p w14:paraId="7D788080" w14:textId="77777777" w:rsidR="000B3703" w:rsidRDefault="000B3703" w:rsidP="000B3703">
      <w:r>
        <w:t>“In the battle between reality and populism, reality is now winning,” wrote Peter Kellner, the author of the Carnegie paper.</w:t>
      </w:r>
    </w:p>
    <w:p w14:paraId="12E6A052" w14:textId="77777777" w:rsidR="000B3703" w:rsidRDefault="000B3703" w:rsidP="000B3703">
      <w:r>
        <w:t>His analysis also points to the fact that the expected populist victory in the presidential election in Austria in December 2016 didn’t occur; that the British populist party UKIP didn’t manage to turn its Brexit referendum victory into success during a significant by-election last month; and, finally, that populist forces don’t have such an easy path to victory in the forthcoming Dutch, French and German general elections.</w:t>
      </w:r>
    </w:p>
    <w:p w14:paraId="34A119F8" w14:textId="77777777" w:rsidR="000B3703" w:rsidRPr="00D76F74" w:rsidRDefault="000B3703" w:rsidP="000B3703">
      <w:pPr>
        <w:rPr>
          <w:rStyle w:val="StyleUnderline"/>
        </w:rPr>
      </w:pPr>
      <w:r w:rsidRPr="00BC677D">
        <w:rPr>
          <w:rStyle w:val="StyleUnderline"/>
          <w:highlight w:val="cyan"/>
        </w:rPr>
        <w:t xml:space="preserve">This theory is tempting, but probably </w:t>
      </w:r>
      <w:r w:rsidRPr="00BC677D">
        <w:rPr>
          <w:rStyle w:val="Emphasis"/>
          <w:highlight w:val="cyan"/>
        </w:rPr>
        <w:t>premature</w:t>
      </w:r>
      <w:r w:rsidRPr="00BC677D">
        <w:rPr>
          <w:rStyle w:val="StyleUnderline"/>
          <w:highlight w:val="cyan"/>
        </w:rPr>
        <w:t>.</w:t>
      </w:r>
    </w:p>
    <w:p w14:paraId="236E1111" w14:textId="77777777" w:rsidR="000B3703" w:rsidRPr="00D76F74" w:rsidRDefault="000B3703" w:rsidP="000B3703">
      <w:pPr>
        <w:rPr>
          <w:rStyle w:val="StyleUnderline"/>
        </w:rPr>
      </w:pPr>
      <w:r>
        <w:t xml:space="preserve">First, </w:t>
      </w:r>
      <w:r w:rsidRPr="00D76F74">
        <w:rPr>
          <w:rStyle w:val="StyleUnderline"/>
        </w:rPr>
        <w:t>mainly American-based commentators imagined a domino-like victory parade for European populists thanks to the success of the American “big brother.</w:t>
      </w:r>
      <w:r>
        <w:t xml:space="preserve">” Even if it is true that Donald Trump’s election made a similar triumph by France’s Marine Le Pen and her European counterparts more credible than ever before, </w:t>
      </w:r>
      <w:r w:rsidRPr="00BC677D">
        <w:rPr>
          <w:rStyle w:val="StyleUnderline"/>
          <w:highlight w:val="cyan"/>
        </w:rPr>
        <w:t xml:space="preserve">there is a lack of nuance and of </w:t>
      </w:r>
      <w:r w:rsidRPr="00BC677D">
        <w:rPr>
          <w:rStyle w:val="Emphasis"/>
          <w:highlight w:val="cyan"/>
        </w:rPr>
        <w:t xml:space="preserve">local political logic </w:t>
      </w:r>
      <w:r w:rsidRPr="00BC677D">
        <w:rPr>
          <w:rStyle w:val="StyleUnderline"/>
          <w:highlight w:val="cyan"/>
        </w:rPr>
        <w:t>in this analysis.</w:t>
      </w:r>
    </w:p>
    <w:p w14:paraId="50918813" w14:textId="77777777" w:rsidR="000B3703" w:rsidRDefault="000B3703" w:rsidP="000B3703">
      <w:r w:rsidRPr="00D76F74">
        <w:rPr>
          <w:rStyle w:val="StyleUnderline"/>
        </w:rPr>
        <w:t xml:space="preserve">Its other weakness is the idea that President Trump’s bad image and </w:t>
      </w:r>
      <w:r w:rsidRPr="00BC677D">
        <w:rPr>
          <w:rStyle w:val="StyleUnderline"/>
          <w:highlight w:val="cyan"/>
        </w:rPr>
        <w:t xml:space="preserve">difficulties would make the populist pitch </w:t>
      </w:r>
      <w:r w:rsidRPr="00BC677D">
        <w:rPr>
          <w:rStyle w:val="Emphasis"/>
          <w:highlight w:val="cyan"/>
        </w:rPr>
        <w:t>less attractive and credible</w:t>
      </w:r>
      <w:r>
        <w:t xml:space="preserve"> in Europe.</w:t>
      </w:r>
    </w:p>
    <w:p w14:paraId="7A1E2501" w14:textId="77777777" w:rsidR="000B3703" w:rsidRPr="00D76F74" w:rsidRDefault="000B3703" w:rsidP="000B3703">
      <w:pPr>
        <w:rPr>
          <w:rStyle w:val="StyleUnderline"/>
        </w:rPr>
      </w:pPr>
      <w:r>
        <w:t>Marine</w:t>
      </w:r>
      <w:r w:rsidRPr="00D76F74">
        <w:rPr>
          <w:rStyle w:val="StyleUnderline"/>
        </w:rPr>
        <w:t xml:space="preserve"> Le Pen </w:t>
      </w:r>
      <w:r w:rsidRPr="00D76F74">
        <w:rPr>
          <w:rStyle w:val="Emphasis"/>
        </w:rPr>
        <w:t>continues</w:t>
      </w:r>
      <w:r w:rsidRPr="00D76F74">
        <w:rPr>
          <w:rStyle w:val="StyleUnderline"/>
        </w:rPr>
        <w:t xml:space="preserve"> to praise Donald Trump at her election rallies</w:t>
      </w:r>
      <w:r>
        <w:t>,</w:t>
      </w:r>
      <w:r w:rsidRPr="00D76F74">
        <w:rPr>
          <w:rStyle w:val="StyleUnderline"/>
        </w:rPr>
        <w:t xml:space="preserve"> and gets her followers to applaud decisions like the infamous “Muslim Ban,”</w:t>
      </w:r>
      <w:r>
        <w:t xml:space="preserve"> the anti-immigration presidential order targeting predominantly-Muslim countries, </w:t>
      </w:r>
      <w:r w:rsidRPr="00D76F74">
        <w:rPr>
          <w:rStyle w:val="StyleUnderline"/>
        </w:rPr>
        <w:t>or his “economic patriotism” forcing U.S. corporations to produce in the United States.</w:t>
      </w:r>
    </w:p>
    <w:p w14:paraId="717E8AFA" w14:textId="77777777" w:rsidR="000B3703" w:rsidRDefault="000B3703" w:rsidP="000B3703">
      <w:r w:rsidRPr="00D76F74">
        <w:rPr>
          <w:rStyle w:val="StyleUnderline"/>
        </w:rPr>
        <w:t xml:space="preserve">Populist leaders in </w:t>
      </w:r>
      <w:r w:rsidRPr="00BC677D">
        <w:rPr>
          <w:rStyle w:val="StyleUnderline"/>
          <w:highlight w:val="cyan"/>
        </w:rPr>
        <w:t xml:space="preserve">Europe have </w:t>
      </w:r>
      <w:r w:rsidRPr="00BC677D">
        <w:rPr>
          <w:rStyle w:val="Emphasis"/>
          <w:highlight w:val="cyan"/>
        </w:rPr>
        <w:t xml:space="preserve">no difficulty </w:t>
      </w:r>
      <w:r w:rsidRPr="00BC677D">
        <w:rPr>
          <w:rStyle w:val="StyleUnderline"/>
          <w:highlight w:val="cyan"/>
        </w:rPr>
        <w:t>convincing their supporters that</w:t>
      </w:r>
      <w:r w:rsidRPr="00BC677D">
        <w:rPr>
          <w:rStyle w:val="Emphasis"/>
          <w:highlight w:val="cyan"/>
        </w:rPr>
        <w:t xml:space="preserve"> the “system” is responsible</w:t>
      </w:r>
      <w:r w:rsidRPr="00D76F74">
        <w:rPr>
          <w:rStyle w:val="StyleUnderline"/>
        </w:rPr>
        <w:t xml:space="preserve"> for all the pains and difficulties of the Trump administration</w:t>
      </w:r>
      <w:r>
        <w:t xml:space="preserve">, and </w:t>
      </w:r>
      <w:r w:rsidRPr="00D76F74">
        <w:rPr>
          <w:rStyle w:val="StyleUnderline"/>
        </w:rPr>
        <w:t>they are on familiar ground when he clashes with justice and the media</w:t>
      </w:r>
      <w:r>
        <w:t>. Marine Le Pen even promised a purge among defiant civil servants, in a speech on Feb. 26, presaging the decision by President Trump to fire 46 Obama-era federal prosecutors.</w:t>
      </w:r>
    </w:p>
    <w:p w14:paraId="1EA67D27" w14:textId="77777777" w:rsidR="000B3703" w:rsidRDefault="000B3703" w:rsidP="000B3703">
      <w:pPr>
        <w:rPr>
          <w:rStyle w:val="Emphasis"/>
          <w:highlight w:val="cyan"/>
        </w:rPr>
      </w:pPr>
      <w:r w:rsidRPr="00BC677D">
        <w:rPr>
          <w:rStyle w:val="StyleUnderline"/>
          <w:highlight w:val="cyan"/>
        </w:rPr>
        <w:t>For hard-core populist voters</w:t>
      </w:r>
      <w:r w:rsidRPr="00D76F74">
        <w:rPr>
          <w:rStyle w:val="StyleUnderline"/>
        </w:rPr>
        <w:t xml:space="preserve">, Donald </w:t>
      </w:r>
      <w:r w:rsidRPr="00BC677D">
        <w:rPr>
          <w:rStyle w:val="StyleUnderline"/>
          <w:highlight w:val="cyan"/>
        </w:rPr>
        <w:t>Trump remains</w:t>
      </w:r>
      <w:r>
        <w:t xml:space="preserve">, at this stage, </w:t>
      </w:r>
      <w:r w:rsidRPr="00BC677D">
        <w:rPr>
          <w:rStyle w:val="StyleUnderline"/>
          <w:highlight w:val="cyan"/>
        </w:rPr>
        <w:t xml:space="preserve">the best living proof not only that victory is possible, but that their nationalist program can be </w:t>
      </w:r>
      <w:r w:rsidRPr="00BC677D">
        <w:rPr>
          <w:rStyle w:val="Emphasis"/>
          <w:highlight w:val="cyan"/>
        </w:rPr>
        <w:t>implemented. They don’t pay attention to “details”</w:t>
      </w:r>
      <w:r w:rsidRPr="00D76F74">
        <w:rPr>
          <w:rStyle w:val="StyleUnderline"/>
        </w:rPr>
        <w:t xml:space="preserve"> </w:t>
      </w:r>
      <w:r w:rsidRPr="00BC677D">
        <w:rPr>
          <w:rStyle w:val="StyleUnderline"/>
          <w:highlight w:val="cyan"/>
        </w:rPr>
        <w:t xml:space="preserve">and remain focused on the </w:t>
      </w:r>
      <w:r w:rsidRPr="00BC677D">
        <w:rPr>
          <w:rStyle w:val="Emphasis"/>
          <w:highlight w:val="cyan"/>
        </w:rPr>
        <w:t xml:space="preserve">symbolic dimension </w:t>
      </w:r>
      <w:r w:rsidRPr="00BC677D">
        <w:rPr>
          <w:rStyle w:val="StyleUnderline"/>
          <w:highlight w:val="cyan"/>
        </w:rPr>
        <w:t xml:space="preserve">of his actions and </w:t>
      </w:r>
      <w:r w:rsidRPr="00BC677D">
        <w:rPr>
          <w:rStyle w:val="Emphasis"/>
          <w:highlight w:val="cyan"/>
        </w:rPr>
        <w:t>permanent defiance</w:t>
      </w:r>
    </w:p>
    <w:p w14:paraId="741BFD08" w14:textId="77777777" w:rsidR="000B3703" w:rsidRDefault="000B3703" w:rsidP="000B3703"/>
    <w:p w14:paraId="70C72120" w14:textId="77777777" w:rsidR="000B3703" w:rsidRDefault="000B3703" w:rsidP="000B3703"/>
    <w:p w14:paraId="224EC755" w14:textId="77777777" w:rsidR="000B3703" w:rsidRPr="00D76F74" w:rsidRDefault="000B3703" w:rsidP="000B3703">
      <w:pPr>
        <w:rPr>
          <w:rStyle w:val="StyleUnderline"/>
        </w:rPr>
      </w:pPr>
      <w:r>
        <w:t xml:space="preserve">, most often </w:t>
      </w:r>
      <w:r w:rsidRPr="00D76F74">
        <w:rPr>
          <w:rStyle w:val="StyleUnderline"/>
        </w:rPr>
        <w:t>expressed through tweets.</w:t>
      </w:r>
    </w:p>
    <w:p w14:paraId="4341C159" w14:textId="77777777" w:rsidR="000B3703" w:rsidRPr="00FB0141" w:rsidRDefault="000B3703" w:rsidP="000B3703">
      <w:r w:rsidRPr="00BC677D">
        <w:rPr>
          <w:rStyle w:val="StyleUnderline"/>
          <w:highlight w:val="cyan"/>
        </w:rPr>
        <w:t xml:space="preserve">To assess if “peak populism” really has come and gone, </w:t>
      </w:r>
      <w:r w:rsidRPr="00BC677D">
        <w:rPr>
          <w:rStyle w:val="Emphasis"/>
          <w:highlight w:val="cyan"/>
        </w:rPr>
        <w:t>we’ll have to see the results of the Dutch vote</w:t>
      </w:r>
      <w:r>
        <w:t xml:space="preserve"> on Wednesday this week, </w:t>
      </w:r>
      <w:r w:rsidRPr="00BC677D">
        <w:rPr>
          <w:rStyle w:val="Emphasis"/>
          <w:highlight w:val="cyan"/>
        </w:rPr>
        <w:t>followed by France’s presidential election</w:t>
      </w:r>
      <w:r>
        <w:t xml:space="preserve"> on April 23 and May 7. </w:t>
      </w:r>
      <w:r w:rsidRPr="00BC677D">
        <w:rPr>
          <w:rStyle w:val="StyleUnderline"/>
          <w:highlight w:val="cyan"/>
        </w:rPr>
        <w:t xml:space="preserve">These involved two of </w:t>
      </w:r>
      <w:r w:rsidRPr="00BC677D">
        <w:rPr>
          <w:rStyle w:val="Emphasis"/>
          <w:highlight w:val="cyan"/>
        </w:rPr>
        <w:t>the most emblematic figures</w:t>
      </w:r>
      <w:r w:rsidRPr="00D76F74">
        <w:rPr>
          <w:rStyle w:val="Emphasis"/>
        </w:rPr>
        <w:t xml:space="preserve"> </w:t>
      </w:r>
      <w:r w:rsidRPr="00D76F74">
        <w:rPr>
          <w:rStyle w:val="StyleUnderline"/>
        </w:rPr>
        <w:t>of what is called the “populist wave”: Geert Wilders and Marine Le Pen.</w:t>
      </w:r>
      <w:r>
        <w:t xml:space="preserve"> </w:t>
      </w:r>
      <w:r w:rsidRPr="00D76F74">
        <w:rPr>
          <w:rStyle w:val="StyleUnderline"/>
        </w:rPr>
        <w:t>More tests will be coming with German general election</w:t>
      </w:r>
      <w:r>
        <w:t xml:space="preserve">s in September, involving the far-right Alternative für Deutschland (Alternative for Germany, AfD) led by Frauke Petry, </w:t>
      </w:r>
      <w:r w:rsidRPr="00D76F74">
        <w:rPr>
          <w:rStyle w:val="StyleUnderline"/>
        </w:rPr>
        <w:t>as well as</w:t>
      </w:r>
      <w:r>
        <w:t xml:space="preserve"> possible</w:t>
      </w:r>
      <w:r w:rsidRPr="00D76F74">
        <w:rPr>
          <w:rStyle w:val="StyleUnderline"/>
        </w:rPr>
        <w:t xml:space="preserve"> early Italian elections</w:t>
      </w:r>
      <w:r>
        <w:t xml:space="preserve"> with the rise of the 5 Star Movement (M5S) of humorist Beppe Grillo.</w:t>
      </w:r>
    </w:p>
    <w:p w14:paraId="43B512CC" w14:textId="77777777" w:rsidR="000B3703" w:rsidRDefault="000B3703" w:rsidP="000B3703">
      <w:pPr>
        <w:pStyle w:val="Heading2"/>
      </w:pPr>
      <w:r>
        <w:t>Shutdown</w:t>
      </w:r>
    </w:p>
    <w:p w14:paraId="149EFAF9" w14:textId="77777777" w:rsidR="000B3703" w:rsidRDefault="000B3703" w:rsidP="000B3703">
      <w:pPr>
        <w:pStyle w:val="Heading3"/>
      </w:pPr>
      <w:r>
        <w:t>No impact</w:t>
      </w:r>
    </w:p>
    <w:p w14:paraId="320ED449" w14:textId="77777777" w:rsidR="000B3703" w:rsidRDefault="000B3703" w:rsidP="000B3703">
      <w:pPr>
        <w:pStyle w:val="Heading4"/>
      </w:pPr>
      <w:r>
        <w:rPr>
          <w:b w:val="0"/>
        </w:rPr>
        <w:t xml:space="preserve">Shutdowns are hype---empirics prove economic impacts are negligible  </w:t>
      </w:r>
    </w:p>
    <w:p w14:paraId="7DF2C656" w14:textId="77777777" w:rsidR="000B3703" w:rsidRDefault="000B3703" w:rsidP="000B3703">
      <w:r>
        <w:t xml:space="preserve">Bob </w:t>
      </w:r>
      <w:r>
        <w:rPr>
          <w:b/>
          <w:bCs/>
          <w:sz w:val="26"/>
        </w:rPr>
        <w:t>Bryan 15</w:t>
      </w:r>
      <w:r>
        <w:t>, policy reporter at Business Insider, 9-22-2015, "A government shutdown is nowhere near as scary as it sounds", http://www.businessinsider.com/economic-impact-of-government-shutdown-2015-9</w:t>
      </w:r>
    </w:p>
    <w:p w14:paraId="65AFDEEE" w14:textId="77777777" w:rsidR="000B3703" w:rsidRDefault="000B3703" w:rsidP="000B3703">
      <w:pPr>
        <w:rPr>
          <w:u w:val="single"/>
        </w:rPr>
      </w:pPr>
      <w:r>
        <w:rPr>
          <w:highlight w:val="yellow"/>
          <w:u w:val="single"/>
        </w:rPr>
        <w:t>A shutdown</w:t>
      </w:r>
      <w:r>
        <w:rPr>
          <w:u w:val="single"/>
        </w:rPr>
        <w:t xml:space="preserve"> would disrupt federal parks and museums, the funding of Planned Parenthood, and the pay of federal employees.</w:t>
      </w:r>
    </w:p>
    <w:p w14:paraId="27083CE2" w14:textId="77777777" w:rsidR="000B3703" w:rsidRDefault="000B3703" w:rsidP="000B3703">
      <w:pPr>
        <w:rPr>
          <w:sz w:val="16"/>
        </w:rPr>
      </w:pPr>
      <w:r>
        <w:rPr>
          <w:sz w:val="16"/>
        </w:rPr>
        <w:t>But what about the big picture?</w:t>
      </w:r>
    </w:p>
    <w:p w14:paraId="02147D93" w14:textId="77777777" w:rsidR="000B3703" w:rsidRDefault="000B3703" w:rsidP="000B3703">
      <w:pPr>
        <w:rPr>
          <w:sz w:val="16"/>
        </w:rPr>
      </w:pPr>
      <w:r>
        <w:rPr>
          <w:sz w:val="16"/>
        </w:rPr>
        <w:t>"</w:t>
      </w:r>
      <w:r>
        <w:rPr>
          <w:u w:val="single"/>
        </w:rPr>
        <w:t>Are shutdowns bad for the economy</w:t>
      </w:r>
      <w:r>
        <w:rPr>
          <w:sz w:val="16"/>
        </w:rPr>
        <w:t xml:space="preserve">? </w:t>
      </w:r>
      <w:r>
        <w:rPr>
          <w:u w:val="single"/>
        </w:rPr>
        <w:t xml:space="preserve">The short answer </w:t>
      </w:r>
      <w:r>
        <w:rPr>
          <w:highlight w:val="yellow"/>
          <w:u w:val="single"/>
        </w:rPr>
        <w:t xml:space="preserve">is: </w:t>
      </w:r>
      <w:r>
        <w:rPr>
          <w:b/>
          <w:iCs/>
          <w:highlight w:val="yellow"/>
          <w:u w:val="single"/>
          <w:bdr w:val="single" w:sz="8" w:space="0" w:color="auto" w:frame="1"/>
        </w:rPr>
        <w:t>not as bad as you</w:t>
      </w:r>
      <w:r>
        <w:rPr>
          <w:b/>
          <w:iCs/>
          <w:u w:val="single"/>
          <w:bdr w:val="single" w:sz="8" w:space="0" w:color="auto" w:frame="1"/>
        </w:rPr>
        <w:t xml:space="preserve"> may </w:t>
      </w:r>
      <w:r>
        <w:rPr>
          <w:b/>
          <w:iCs/>
          <w:highlight w:val="yellow"/>
          <w:u w:val="single"/>
          <w:bdr w:val="single" w:sz="8" w:space="0" w:color="auto" w:frame="1"/>
        </w:rPr>
        <w:t>think</w:t>
      </w:r>
      <w:r>
        <w:rPr>
          <w:sz w:val="16"/>
        </w:rPr>
        <w:t>," said Aneta Markowska at Société Générale.</w:t>
      </w:r>
    </w:p>
    <w:p w14:paraId="67223137" w14:textId="77777777" w:rsidR="000B3703" w:rsidRDefault="000B3703" w:rsidP="000B3703">
      <w:pPr>
        <w:rPr>
          <w:sz w:val="16"/>
        </w:rPr>
      </w:pPr>
      <w:r>
        <w:rPr>
          <w:u w:val="single"/>
        </w:rPr>
        <w:t>"</w:t>
      </w:r>
      <w:r>
        <w:rPr>
          <w:highlight w:val="yellow"/>
          <w:u w:val="single"/>
        </w:rPr>
        <w:t xml:space="preserve">During </w:t>
      </w:r>
      <w:r>
        <w:rPr>
          <w:u w:val="single"/>
        </w:rPr>
        <w:t xml:space="preserve">these </w:t>
      </w:r>
      <w:r>
        <w:rPr>
          <w:highlight w:val="yellow"/>
          <w:u w:val="single"/>
        </w:rPr>
        <w:t>episodes</w:t>
      </w:r>
      <w:r>
        <w:rPr>
          <w:u w:val="single"/>
        </w:rPr>
        <w:t xml:space="preserve">, </w:t>
      </w:r>
      <w:r>
        <w:rPr>
          <w:highlight w:val="yellow"/>
          <w:u w:val="single"/>
        </w:rPr>
        <w:t>the impact on economic activity was</w:t>
      </w:r>
      <w:r>
        <w:rPr>
          <w:u w:val="single"/>
        </w:rPr>
        <w:t xml:space="preserve"> either </w:t>
      </w:r>
      <w:r>
        <w:rPr>
          <w:b/>
          <w:iCs/>
          <w:highlight w:val="yellow"/>
          <w:u w:val="single"/>
          <w:bdr w:val="single" w:sz="8" w:space="0" w:color="auto" w:frame="1"/>
        </w:rPr>
        <w:t>negligible</w:t>
      </w:r>
      <w:r>
        <w:rPr>
          <w:u w:val="single"/>
        </w:rPr>
        <w:t xml:space="preserve"> </w:t>
      </w:r>
      <w:r>
        <w:rPr>
          <w:highlight w:val="yellow"/>
          <w:u w:val="single"/>
        </w:rPr>
        <w:t>or</w:t>
      </w:r>
      <w:r>
        <w:rPr>
          <w:u w:val="single"/>
        </w:rPr>
        <w:t xml:space="preserve"> </w:t>
      </w:r>
      <w:r>
        <w:rPr>
          <w:b/>
          <w:iCs/>
          <w:u w:val="single"/>
          <w:bdr w:val="single" w:sz="8" w:space="0" w:color="auto" w:frame="1"/>
        </w:rPr>
        <w:t xml:space="preserve">very </w:t>
      </w:r>
      <w:r>
        <w:rPr>
          <w:b/>
          <w:iCs/>
          <w:highlight w:val="yellow"/>
          <w:u w:val="single"/>
          <w:bdr w:val="single" w:sz="8" w:space="0" w:color="auto" w:frame="1"/>
        </w:rPr>
        <w:t>short-lived</w:t>
      </w:r>
      <w:r>
        <w:rPr>
          <w:sz w:val="16"/>
        </w:rPr>
        <w:t xml:space="preserve">," she wrote in a note to clients Monday. </w:t>
      </w:r>
      <w:r>
        <w:rPr>
          <w:sz w:val="16"/>
          <w:highlight w:val="yellow"/>
        </w:rPr>
        <w:t>"</w:t>
      </w:r>
      <w:r>
        <w:rPr>
          <w:highlight w:val="yellow"/>
          <w:u w:val="single"/>
        </w:rPr>
        <w:t>Treasury yields</w:t>
      </w:r>
      <w:r>
        <w:rPr>
          <w:sz w:val="16"/>
        </w:rPr>
        <w:t xml:space="preserve"> declined noticeably during both shutdowns; however the </w:t>
      </w:r>
      <w:r>
        <w:rPr>
          <w:highlight w:val="yellow"/>
          <w:u w:val="single"/>
        </w:rPr>
        <w:t xml:space="preserve">declines </w:t>
      </w:r>
      <w:r>
        <w:rPr>
          <w:u w:val="single"/>
        </w:rPr>
        <w:t xml:space="preserve">were </w:t>
      </w:r>
      <w:r>
        <w:rPr>
          <w:highlight w:val="yellow"/>
          <w:u w:val="single"/>
        </w:rPr>
        <w:t>reversed within weeks of</w:t>
      </w:r>
      <w:r>
        <w:rPr>
          <w:u w:val="single"/>
        </w:rPr>
        <w:t xml:space="preserve"> government </w:t>
      </w:r>
      <w:r>
        <w:rPr>
          <w:highlight w:val="yellow"/>
          <w:u w:val="single"/>
        </w:rPr>
        <w:t>reopening</w:t>
      </w:r>
      <w:r>
        <w:rPr>
          <w:sz w:val="16"/>
        </w:rPr>
        <w:t>."</w:t>
      </w:r>
    </w:p>
    <w:p w14:paraId="25C6E965" w14:textId="77777777" w:rsidR="000B3703" w:rsidRDefault="000B3703" w:rsidP="000B3703">
      <w:pPr>
        <w:rPr>
          <w:u w:val="single"/>
        </w:rPr>
      </w:pPr>
      <w:r>
        <w:rPr>
          <w:u w:val="single"/>
        </w:rPr>
        <w:t>Despite the shutdown,</w:t>
      </w:r>
      <w:r>
        <w:rPr>
          <w:sz w:val="16"/>
        </w:rPr>
        <w:t xml:space="preserve"> </w:t>
      </w:r>
      <w:r>
        <w:rPr>
          <w:u w:val="single"/>
        </w:rPr>
        <w:t>economic indicators from the month of the shutdown came out fine</w:t>
      </w:r>
      <w:r>
        <w:rPr>
          <w:sz w:val="16"/>
        </w:rPr>
        <w:t>:</w:t>
      </w:r>
    </w:p>
    <w:p w14:paraId="5AF48D13" w14:textId="77777777" w:rsidR="000B3703" w:rsidRDefault="000B3703" w:rsidP="000B3703">
      <w:pPr>
        <w:rPr>
          <w:sz w:val="16"/>
        </w:rPr>
      </w:pPr>
      <w:r>
        <w:rPr>
          <w:highlight w:val="yellow"/>
          <w:u w:val="single"/>
        </w:rPr>
        <w:t>Following the 2013 shutdown</w:t>
      </w:r>
      <w:r>
        <w:rPr>
          <w:u w:val="single"/>
        </w:rPr>
        <w:t xml:space="preserve"> which lasted from October 1-16, </w:t>
      </w:r>
      <w:r>
        <w:rPr>
          <w:highlight w:val="yellow"/>
          <w:u w:val="single"/>
        </w:rPr>
        <w:t>economic data</w:t>
      </w:r>
      <w:r>
        <w:rPr>
          <w:u w:val="single"/>
        </w:rPr>
        <w:t xml:space="preserve"> generally </w:t>
      </w:r>
      <w:r>
        <w:rPr>
          <w:highlight w:val="yellow"/>
          <w:u w:val="single"/>
        </w:rPr>
        <w:t>met or exceeded expectations</w:t>
      </w:r>
      <w:r>
        <w:rPr>
          <w:u w:val="single"/>
        </w:rPr>
        <w:t>.</w:t>
      </w:r>
      <w:r>
        <w:rPr>
          <w:sz w:val="16"/>
        </w:rPr>
        <w:t xml:space="preserve"> F</w:t>
      </w:r>
    </w:p>
    <w:p w14:paraId="72D4F362" w14:textId="77777777" w:rsidR="000B3703" w:rsidRDefault="000B3703" w:rsidP="000B3703">
      <w:pPr>
        <w:rPr>
          <w:sz w:val="16"/>
        </w:rPr>
      </w:pPr>
    </w:p>
    <w:p w14:paraId="6E89DC80" w14:textId="77777777" w:rsidR="000B3703" w:rsidRDefault="000B3703" w:rsidP="000B3703">
      <w:pPr>
        <w:rPr>
          <w:sz w:val="16"/>
        </w:rPr>
      </w:pPr>
    </w:p>
    <w:p w14:paraId="39DD1BE7" w14:textId="77777777" w:rsidR="000B3703" w:rsidRDefault="000B3703" w:rsidP="000B3703">
      <w:pPr>
        <w:rPr>
          <w:sz w:val="16"/>
        </w:rPr>
      </w:pPr>
    </w:p>
    <w:p w14:paraId="72843B11" w14:textId="77777777" w:rsidR="000B3703" w:rsidRDefault="000B3703" w:rsidP="000B3703">
      <w:pPr>
        <w:rPr>
          <w:sz w:val="16"/>
        </w:rPr>
      </w:pPr>
      <w:r>
        <w:rPr>
          <w:sz w:val="16"/>
        </w:rPr>
        <w:t>or example, non-farm payrolls expanded by 204,000 in October (initial print) vs. expectations for only 120,000 jobs, and up from 148,000 in September. October retail sales expanded by a healthy 0.4% vs. expectations for a 0.1% uptick and a 0.3% September gain. Manufacturing ISM increased from 56.2 to 56.4 in October against expectations for a modest pullback, with a similar outcome on industrial production.</w:t>
      </w:r>
    </w:p>
    <w:p w14:paraId="55DAE652" w14:textId="77777777" w:rsidR="000B3703" w:rsidRDefault="000B3703" w:rsidP="000B3703">
      <w:pPr>
        <w:rPr>
          <w:sz w:val="16"/>
        </w:rPr>
      </w:pPr>
      <w:r>
        <w:rPr>
          <w:sz w:val="16"/>
        </w:rPr>
        <w:t>Markowska also notes that the release of economic reports for September would be delayed due to a government shutdown</w:t>
      </w:r>
      <w:r>
        <w:rPr>
          <w:rFonts w:ascii="Times New Roman" w:hAnsi="Times New Roman" w:cs="Times New Roman"/>
          <w:sz w:val="16"/>
        </w:rPr>
        <w:t>​</w:t>
      </w:r>
      <w:r>
        <w:rPr>
          <w:sz w:val="16"/>
        </w:rPr>
        <w:t>. The jobs report for September is scheduled to be released October 1, the day after the government might shut down. The last shutdown, which lasted from October 1 to 16, 2013, delayed the September jobs report by 18 days, from October 4 to October 22.</w:t>
      </w:r>
    </w:p>
    <w:p w14:paraId="49C2CE66" w14:textId="77777777" w:rsidR="000B3703" w:rsidRDefault="000B3703" w:rsidP="000B3703">
      <w:pPr>
        <w:rPr>
          <w:sz w:val="16"/>
        </w:rPr>
      </w:pPr>
      <w:r>
        <w:rPr>
          <w:sz w:val="16"/>
        </w:rPr>
        <w:t>None of this is to say that people's lives won't be affected.</w:t>
      </w:r>
    </w:p>
    <w:p w14:paraId="51750D80" w14:textId="77777777" w:rsidR="000B3703" w:rsidRDefault="000B3703" w:rsidP="000B3703">
      <w:pPr>
        <w:rPr>
          <w:sz w:val="16"/>
        </w:rPr>
      </w:pPr>
      <w:r>
        <w:rPr>
          <w:sz w:val="16"/>
        </w:rPr>
        <w:t>"</w:t>
      </w:r>
      <w:r>
        <w:rPr>
          <w:u w:val="single"/>
        </w:rPr>
        <w:t xml:space="preserve">If a shutdown occurs </w:t>
      </w:r>
      <w:r>
        <w:rPr>
          <w:sz w:val="16"/>
        </w:rPr>
        <w:t xml:space="preserve">next week </w:t>
      </w:r>
      <w:r>
        <w:rPr>
          <w:u w:val="single"/>
        </w:rPr>
        <w:t>and were handled the same way as prior shutdowns,</w:t>
      </w:r>
      <w:r>
        <w:rPr>
          <w:sz w:val="16"/>
        </w:rPr>
        <w:t xml:space="preserve"> about </w:t>
      </w:r>
      <w:r>
        <w:rPr>
          <w:u w:val="single"/>
        </w:rPr>
        <w:t>40% of federal workers would be sent home</w:t>
      </w:r>
      <w:r>
        <w:rPr>
          <w:sz w:val="16"/>
        </w:rPr>
        <w:t xml:space="preserve"> — the rest would be exempted because of their job responsibilities — representing about $2bn in lost compensation for each week that funding lapsed and lowering real GDP growth in Q4 by just under 0.2pp for each week of shutdown," Alec Phillips of Goldman Sachs wrote. "</w:t>
      </w:r>
      <w:r>
        <w:rPr>
          <w:u w:val="single"/>
        </w:rPr>
        <w:t>That effect would roughly reverse in Q1</w:t>
      </w:r>
      <w:r>
        <w:rPr>
          <w:sz w:val="16"/>
        </w:rPr>
        <w:t xml:space="preserve"> (assuming the shutdown had ended) </w:t>
      </w:r>
      <w:r>
        <w:rPr>
          <w:u w:val="single"/>
        </w:rPr>
        <w:t>as federal output returns to a normal level</w:t>
      </w:r>
      <w:r>
        <w:rPr>
          <w:sz w:val="16"/>
        </w:rPr>
        <w:t>."</w:t>
      </w:r>
    </w:p>
    <w:p w14:paraId="1293B74D" w14:textId="77777777" w:rsidR="000B3703" w:rsidRDefault="000B3703" w:rsidP="000B3703">
      <w:pPr>
        <w:rPr>
          <w:sz w:val="16"/>
        </w:rPr>
      </w:pPr>
      <w:r>
        <w:rPr>
          <w:sz w:val="16"/>
        </w:rPr>
        <w:t>A report from the White House Office of Management and Budget in November 2013 estimated that the fourth-quarter gross domestic product for that year would be dragged down by 0.2% to 0.6%. In the end, it came out all right.</w:t>
      </w:r>
    </w:p>
    <w:p w14:paraId="47EBC99B" w14:textId="77777777" w:rsidR="000B3703" w:rsidRDefault="000B3703" w:rsidP="000B3703">
      <w:pPr>
        <w:rPr>
          <w:sz w:val="16"/>
        </w:rPr>
      </w:pPr>
      <w:r>
        <w:rPr>
          <w:sz w:val="16"/>
        </w:rPr>
        <w:t>"Arguably, Q4 GDP should have been hit by the uncertainty which spanned half of that quarter," wrote Markowska. "Yet, it expanded by 2.9% following a 3.5% growth rate in Q3 and a YTD average of 2.1%."</w:t>
      </w:r>
    </w:p>
    <w:p w14:paraId="3BA227D6" w14:textId="77777777" w:rsidR="000B3703" w:rsidRDefault="000B3703" w:rsidP="000B3703">
      <w:pPr>
        <w:rPr>
          <w:sz w:val="16"/>
        </w:rPr>
      </w:pPr>
      <w:r>
        <w:rPr>
          <w:sz w:val="16"/>
        </w:rPr>
        <w:t>Both Markowska and Phillips say a debt ceiling fight would be more worrisome for the economy and, obviously, the US Treasury.</w:t>
      </w:r>
    </w:p>
    <w:p w14:paraId="56DEFF21" w14:textId="77777777" w:rsidR="000B3703" w:rsidRDefault="000B3703" w:rsidP="000B3703">
      <w:pPr>
        <w:rPr>
          <w:sz w:val="16"/>
        </w:rPr>
      </w:pPr>
      <w:r>
        <w:rPr>
          <w:highlight w:val="yellow"/>
          <w:u w:val="single"/>
        </w:rPr>
        <w:t>On the stock market side, there</w:t>
      </w:r>
      <w:r>
        <w:rPr>
          <w:u w:val="single"/>
        </w:rPr>
        <w:t xml:space="preserve"> also </w:t>
      </w:r>
      <w:r>
        <w:rPr>
          <w:highlight w:val="yellow"/>
          <w:u w:val="single"/>
        </w:rPr>
        <w:t xml:space="preserve">seems </w:t>
      </w:r>
      <w:r>
        <w:rPr>
          <w:u w:val="single"/>
        </w:rPr>
        <w:t xml:space="preserve">to be </w:t>
      </w:r>
      <w:r>
        <w:rPr>
          <w:highlight w:val="yellow"/>
          <w:u w:val="single"/>
        </w:rPr>
        <w:t>little reason to worry</w:t>
      </w:r>
      <w:r>
        <w:rPr>
          <w:sz w:val="16"/>
        </w:rPr>
        <w:t>.</w:t>
      </w:r>
    </w:p>
    <w:p w14:paraId="43EE6C48" w14:textId="77777777" w:rsidR="000B3703" w:rsidRDefault="000B3703" w:rsidP="000B3703">
      <w:pPr>
        <w:rPr>
          <w:sz w:val="16"/>
        </w:rPr>
      </w:pPr>
      <w:r>
        <w:rPr>
          <w:sz w:val="16"/>
        </w:rPr>
        <w:t>"</w:t>
      </w:r>
      <w:r>
        <w:rPr>
          <w:b/>
          <w:iCs/>
          <w:u w:val="single"/>
          <w:bdr w:val="single" w:sz="8" w:space="0" w:color="auto" w:frame="1"/>
        </w:rPr>
        <w:t>We find no real evidence that a closed government should negatively affect stocks</w:t>
      </w:r>
      <w:r>
        <w:rPr>
          <w:sz w:val="16"/>
        </w:rPr>
        <w:t>," said JC O’Hara of FBN Securities in a note Tuesday. "</w:t>
      </w:r>
      <w:r>
        <w:rPr>
          <w:highlight w:val="yellow"/>
          <w:u w:val="single"/>
        </w:rPr>
        <w:t>If the</w:t>
      </w:r>
      <w:r>
        <w:rPr>
          <w:u w:val="single"/>
        </w:rPr>
        <w:t xml:space="preserve"> US </w:t>
      </w:r>
      <w:r>
        <w:rPr>
          <w:highlight w:val="yellow"/>
          <w:u w:val="single"/>
        </w:rPr>
        <w:t>Government does shut down</w:t>
      </w:r>
      <w:r>
        <w:rPr>
          <w:sz w:val="16"/>
        </w:rPr>
        <w:t xml:space="preserve"> (~30% probability at this time) </w:t>
      </w:r>
      <w:r>
        <w:rPr>
          <w:highlight w:val="yellow"/>
          <w:u w:val="single"/>
        </w:rPr>
        <w:t>the market rallies</w:t>
      </w:r>
      <w:r>
        <w:rPr>
          <w:u w:val="single"/>
        </w:rPr>
        <w:t xml:space="preserve"> convincingly </w:t>
      </w:r>
      <w:r>
        <w:rPr>
          <w:highlight w:val="yellow"/>
          <w:u w:val="single"/>
        </w:rPr>
        <w:t>when re-opened</w:t>
      </w:r>
      <w:r>
        <w:rPr>
          <w:sz w:val="16"/>
        </w:rPr>
        <w:t>."</w:t>
      </w:r>
    </w:p>
    <w:p w14:paraId="2CBCD116" w14:textId="77777777" w:rsidR="000B3703" w:rsidRPr="008A5611" w:rsidRDefault="000B3703" w:rsidP="000B3703">
      <w:pPr>
        <w:rPr>
          <w:sz w:val="16"/>
        </w:rPr>
      </w:pPr>
      <w:r>
        <w:rPr>
          <w:u w:val="single"/>
        </w:rPr>
        <w:t>In the event of a government shutdown, it seems</w:t>
      </w:r>
      <w:r>
        <w:rPr>
          <w:sz w:val="16"/>
        </w:rPr>
        <w:t xml:space="preserve"> for the most part </w:t>
      </w:r>
      <w:r>
        <w:rPr>
          <w:u w:val="single"/>
        </w:rPr>
        <w:t xml:space="preserve">that </w:t>
      </w:r>
      <w:r>
        <w:rPr>
          <w:highlight w:val="yellow"/>
          <w:u w:val="single"/>
        </w:rPr>
        <w:t>the economy</w:t>
      </w:r>
      <w:r>
        <w:rPr>
          <w:u w:val="single"/>
        </w:rPr>
        <w:t xml:space="preserve">, from jobs to stocks, </w:t>
      </w:r>
      <w:r>
        <w:rPr>
          <w:highlight w:val="yellow"/>
          <w:u w:val="single"/>
        </w:rPr>
        <w:t>will</w:t>
      </w:r>
      <w:r>
        <w:rPr>
          <w:u w:val="single"/>
        </w:rPr>
        <w:t xml:space="preserve"> probably </w:t>
      </w:r>
      <w:r>
        <w:rPr>
          <w:highlight w:val="yellow"/>
          <w:u w:val="single"/>
        </w:rPr>
        <w:t>keep on rolling</w:t>
      </w:r>
      <w:r>
        <w:rPr>
          <w:sz w:val="16"/>
        </w:rPr>
        <w:t>.</w:t>
      </w:r>
    </w:p>
    <w:p w14:paraId="62AE050B" w14:textId="77777777" w:rsidR="000B3703" w:rsidRPr="006B53FA" w:rsidRDefault="000B3703" w:rsidP="000B3703"/>
    <w:p w14:paraId="2B0FFB2A" w14:textId="77777777" w:rsidR="00D41438" w:rsidRDefault="00D41438" w:rsidP="00D41438">
      <w:pPr>
        <w:pStyle w:val="Heading2"/>
      </w:pPr>
      <w:r>
        <w:t>Trump</w:t>
      </w:r>
    </w:p>
    <w:p w14:paraId="1F233EE5" w14:textId="77777777" w:rsidR="00D41438" w:rsidRDefault="00D41438" w:rsidP="00D41438">
      <w:pPr>
        <w:pStyle w:val="Heading3"/>
      </w:pPr>
      <w:r>
        <w:t>Impacts</w:t>
      </w:r>
    </w:p>
    <w:p w14:paraId="2630995B" w14:textId="77777777" w:rsidR="00D41438" w:rsidRPr="002A1975" w:rsidRDefault="00D41438" w:rsidP="00D41438">
      <w:pPr>
        <w:pStyle w:val="Heading4"/>
        <w:rPr>
          <w:rFonts w:cs="Times New Roman"/>
          <w:u w:val="single"/>
        </w:rPr>
      </w:pPr>
      <w:r w:rsidRPr="002A1975">
        <w:rPr>
          <w:rFonts w:cs="Times New Roman"/>
        </w:rPr>
        <w:t xml:space="preserve">Get this guy out of office—Trump makes </w:t>
      </w:r>
      <w:r w:rsidRPr="002A1975">
        <w:rPr>
          <w:rFonts w:cs="Times New Roman"/>
          <w:u w:val="single"/>
        </w:rPr>
        <w:t>every catastrophic impact more likely</w:t>
      </w:r>
    </w:p>
    <w:p w14:paraId="3177FA72" w14:textId="77777777" w:rsidR="00D41438" w:rsidRPr="002A1975" w:rsidRDefault="00D41438" w:rsidP="00D41438">
      <w:r w:rsidRPr="002A1975">
        <w:rPr>
          <w:rStyle w:val="Style13ptBold"/>
        </w:rPr>
        <w:t xml:space="preserve">Baum, 16 </w:t>
      </w:r>
      <w:r w:rsidRPr="002A1975">
        <w:t xml:space="preserve">– executive director of the Global Catastrophic Risk Institute, a nonprofit think tank (Seth, 12/9. “What Trump means for global catastrophic risk.” </w:t>
      </w:r>
      <w:hyperlink r:id="rId111" w:history="1">
        <w:r w:rsidRPr="002A1975">
          <w:t>http://thebulletin.org/what-trump-means-global-catastrophic-risk10266</w:t>
        </w:r>
      </w:hyperlink>
      <w:r w:rsidRPr="002A1975">
        <w:t>)</w:t>
      </w:r>
    </w:p>
    <w:p w14:paraId="62CFBEB4" w14:textId="77777777" w:rsidR="00D41438" w:rsidRPr="002A1975" w:rsidRDefault="00D41438" w:rsidP="00D41438">
      <w:r w:rsidRPr="002A1975">
        <w:rPr>
          <w:rStyle w:val="StyleUnderline"/>
        </w:rPr>
        <w:t xml:space="preserve">Global catastrophic risks are those that threaten the survival of human civilization. Of all the implications a Trump presidency has for global catastrophic risk—and there are many—the prospect of him ordering the launch of the massive US nuclear arsenal is </w:t>
      </w:r>
      <w:r w:rsidRPr="002A1975">
        <w:t xml:space="preserve">by far </w:t>
      </w:r>
      <w:r w:rsidRPr="002A1975">
        <w:rPr>
          <w:rStyle w:val="StyleUnderline"/>
        </w:rPr>
        <w:t>the most worrisome</w:t>
      </w:r>
      <w:r w:rsidRPr="002A1975">
        <w:t xml:space="preserve">. In the United States, </w:t>
      </w:r>
      <w:r w:rsidRPr="00BF0839">
        <w:rPr>
          <w:rStyle w:val="StyleUnderline"/>
          <w:highlight w:val="yellow"/>
        </w:rPr>
        <w:t>the president has sole authority to launch atomic weapons</w:t>
      </w:r>
      <w:r w:rsidRPr="002A1975">
        <w:t xml:space="preserve">. As Bruce Blair recently argued in Politico, </w:t>
      </w:r>
      <w:r w:rsidRPr="00A36081">
        <w:rPr>
          <w:rStyle w:val="StyleUnderline"/>
        </w:rPr>
        <w:t xml:space="preserve">Trump’s tendency toward </w:t>
      </w:r>
      <w:r w:rsidRPr="00BF0839">
        <w:rPr>
          <w:rStyle w:val="StyleUnderline"/>
          <w:highlight w:val="yellow"/>
        </w:rPr>
        <w:t xml:space="preserve">erratic behavior, combined with </w:t>
      </w:r>
      <w:r w:rsidRPr="002A1975">
        <w:rPr>
          <w:rStyle w:val="StyleUnderline"/>
        </w:rPr>
        <w:t xml:space="preserve">a mix of </w:t>
      </w:r>
      <w:r w:rsidRPr="00BF0839">
        <w:rPr>
          <w:rStyle w:val="StyleUnderline"/>
          <w:highlight w:val="yellow"/>
        </w:rPr>
        <w:t>difficult geopolitical challenges</w:t>
      </w:r>
      <w:r w:rsidRPr="002A1975">
        <w:rPr>
          <w:rStyle w:val="StyleUnderline"/>
        </w:rPr>
        <w:t xml:space="preserve"> ahead, </w:t>
      </w:r>
      <w:r w:rsidRPr="00BF0839">
        <w:rPr>
          <w:rStyle w:val="StyleUnderline"/>
          <w:highlight w:val="yellow"/>
        </w:rPr>
        <w:t>mean the probability of</w:t>
      </w:r>
      <w:r w:rsidRPr="002A1975">
        <w:rPr>
          <w:rStyle w:val="StyleUnderline"/>
        </w:rPr>
        <w:t xml:space="preserve"> a </w:t>
      </w:r>
      <w:r w:rsidRPr="00BF0839">
        <w:rPr>
          <w:rStyle w:val="StyleUnderline"/>
          <w:highlight w:val="yellow"/>
        </w:rPr>
        <w:t>nuclear launch</w:t>
      </w:r>
      <w:r w:rsidRPr="002A1975">
        <w:rPr>
          <w:rStyle w:val="StyleUnderline"/>
        </w:rPr>
        <w:t xml:space="preserve"> order </w:t>
      </w:r>
      <w:r w:rsidRPr="00BF0839">
        <w:rPr>
          <w:rStyle w:val="StyleUnderline"/>
          <w:highlight w:val="yellow"/>
        </w:rPr>
        <w:t>will be unusually high</w:t>
      </w:r>
      <w:r w:rsidRPr="002A1975">
        <w:t>.</w:t>
      </w:r>
    </w:p>
    <w:p w14:paraId="56D3F0AE" w14:textId="77777777" w:rsidR="00D41438" w:rsidRPr="002A1975" w:rsidRDefault="00D41438" w:rsidP="00D41438">
      <w:r w:rsidRPr="002A1975">
        <w:t>If Trump orders an unwarranted launch, then the only thing that could stop it would be disobedience by launch personnel—though even this might not suffice, since the president could simply replace them. Such disobedience has precedent, most notably in Vasili Arkhipov, the Soviet submarine officer who refused to authorize a nuclear launch during the Cuban Missile Crisis; Stanislav Petrov, the Soviet officer who refused to relay a warning (which turned out to be a false alarm) of incoming US missiles; and James Schlesinger, the US defense secretary under President Richard Nixon, who reportedly told Pentagon aides to check with him first if Nixon began talking about launching nuclear weapons. Both Arkhipov and Petrov are now celebrated as heroes for saving the world. Perhaps Schlesinger should be too, though his story has been questioned. US personnel involved in nuclear weapons operations should take note of these tales and reflect on how they might act in a nuclear crisis.</w:t>
      </w:r>
    </w:p>
    <w:p w14:paraId="1BC535A1" w14:textId="77777777" w:rsidR="00D41438" w:rsidRPr="002A1975" w:rsidRDefault="00D41438" w:rsidP="00D41438">
      <w:r w:rsidRPr="002A1975">
        <w:t xml:space="preserve">Risks and opportunities abroad. Aside from planning to either persuade or disobey the president, the only way to avoid nuclear war is to try to avoid the sorts of crises that can prompt nuclear launch. </w:t>
      </w:r>
      <w:r w:rsidRPr="00BF0839">
        <w:rPr>
          <w:rStyle w:val="StyleUnderline"/>
          <w:highlight w:val="yellow"/>
        </w:rPr>
        <w:t xml:space="preserve">China and Russia, </w:t>
      </w:r>
      <w:r w:rsidRPr="00A36081">
        <w:rPr>
          <w:rStyle w:val="StyleUnderline"/>
        </w:rPr>
        <w:t>whi</w:t>
      </w:r>
      <w:r w:rsidRPr="00C709E0">
        <w:rPr>
          <w:rStyle w:val="StyleUnderline"/>
        </w:rPr>
        <w:t>ch both have large arsenals of long-range nuclear weapons and tense relationships with the United States</w:t>
      </w:r>
      <w:r w:rsidRPr="002A1975">
        <w:rPr>
          <w:rStyle w:val="StyleUnderline"/>
        </w:rPr>
        <w:t xml:space="preserve">, </w:t>
      </w:r>
      <w:r w:rsidRPr="00BF0839">
        <w:rPr>
          <w:rStyle w:val="StyleUnderline"/>
          <w:highlight w:val="yellow"/>
        </w:rPr>
        <w:t xml:space="preserve">are the primary candidates </w:t>
      </w:r>
      <w:r w:rsidRPr="002A1975">
        <w:rPr>
          <w:rStyle w:val="StyleUnderline"/>
        </w:rPr>
        <w:t>for a nuclear conflagration with Washington</w:t>
      </w:r>
      <w:r w:rsidRPr="002A1975">
        <w:t>. Already</w:t>
      </w:r>
      <w:r w:rsidRPr="001D04B8">
        <w:t xml:space="preserve">, </w:t>
      </w:r>
      <w:r w:rsidRPr="001D04B8">
        <w:rPr>
          <w:rStyle w:val="StyleUnderline"/>
        </w:rPr>
        <w:t>Trump has increased tensions with China</w:t>
      </w:r>
      <w:r w:rsidRPr="001D04B8">
        <w:t xml:space="preserve"> by taking a phone call from Taiwanese President Tsai Ing-wen. China-Taiwan relations are very fragile, and this sort of disruption could lead to a war that would drag in the United States.</w:t>
      </w:r>
    </w:p>
    <w:p w14:paraId="77A722F9" w14:textId="77777777" w:rsidR="00D41438" w:rsidRPr="002A1975" w:rsidRDefault="00D41438" w:rsidP="00D41438">
      <w:r w:rsidRPr="002A1975">
        <w:t>Meanwhile, Trump’s presidency could create some interesting opportunities to improve US relations with Russia. The United States has long been too dismissive of Moscow’s very legitimate security concerns regarding NATO expansion, missile defense, and other encroachments. In stark defiance of US political convention, Trump speaks fondly of Russian President Vladimir Putin, an authoritarian leader, and expresses little interest in supporting NATO allies. The authoritarianism is a problem, but Trump’s unconventional friendliness nonetheless offers a valuable opportunity to rethink US-Russia relations for the better.</w:t>
      </w:r>
    </w:p>
    <w:p w14:paraId="61F5A137" w14:textId="77777777" w:rsidR="00D41438" w:rsidRPr="002A1975" w:rsidRDefault="00D41438" w:rsidP="00D41438">
      <w:r w:rsidRPr="002A1975">
        <w:t xml:space="preserve">On the other hand, conciliatory overtures toward Russia could backfire. </w:t>
      </w:r>
      <w:r w:rsidRPr="00A36081">
        <w:rPr>
          <w:rStyle w:val="StyleUnderline"/>
        </w:rPr>
        <w:t xml:space="preserve">Without US pressure, </w:t>
      </w:r>
      <w:r w:rsidRPr="00BF0839">
        <w:rPr>
          <w:rStyle w:val="StyleUnderline"/>
          <w:highlight w:val="yellow"/>
        </w:rPr>
        <w:t>Russia could become aggressive</w:t>
      </w:r>
      <w:r w:rsidRPr="002A1975">
        <w:t xml:space="preserve">, perhaps invading the Baltic states. Russia might gamble that NATO wouldn’t fight back, but if it was wrong, such an </w:t>
      </w:r>
      <w:r w:rsidRPr="00BF0839">
        <w:rPr>
          <w:rStyle w:val="StyleUnderline"/>
          <w:highlight w:val="yellow"/>
        </w:rPr>
        <w:t>invasion could lead to nuclear war</w:t>
      </w:r>
      <w:r w:rsidRPr="002A1975">
        <w:t xml:space="preserve">. Additionally, </w:t>
      </w:r>
      <w:r w:rsidRPr="00A36081">
        <w:rPr>
          <w:rStyle w:val="StyleUnderline"/>
        </w:rPr>
        <w:t xml:space="preserve">Trump’s </w:t>
      </w:r>
      <w:r w:rsidRPr="00BF0839">
        <w:rPr>
          <w:rStyle w:val="StyleUnderline"/>
          <w:highlight w:val="yellow"/>
        </w:rPr>
        <w:t>pro-Russia stance could mean</w:t>
      </w:r>
      <w:r w:rsidRPr="002A1975">
        <w:rPr>
          <w:rStyle w:val="StyleUnderline"/>
        </w:rPr>
        <w:t xml:space="preserve"> that </w:t>
      </w:r>
      <w:r w:rsidRPr="00BF0839">
        <w:rPr>
          <w:rStyle w:val="StyleUnderline"/>
          <w:highlight w:val="yellow"/>
        </w:rPr>
        <w:t>Putin would no longer be able to use anti-Americanism to shore up</w:t>
      </w:r>
      <w:r w:rsidRPr="002A1975">
        <w:rPr>
          <w:rStyle w:val="StyleUnderline"/>
        </w:rPr>
        <w:t xml:space="preserve"> domestic </w:t>
      </w:r>
      <w:r w:rsidRPr="00BF0839">
        <w:rPr>
          <w:rStyle w:val="StyleUnderline"/>
          <w:highlight w:val="yellow"/>
        </w:rPr>
        <w:t>support</w:t>
      </w:r>
      <w:r w:rsidRPr="002A1975">
        <w:rPr>
          <w:rStyle w:val="StyleUnderline"/>
        </w:rPr>
        <w:t xml:space="preserve">, which could lead to </w:t>
      </w:r>
      <w:r w:rsidRPr="00BF0839">
        <w:rPr>
          <w:rStyle w:val="StyleUnderline"/>
          <w:highlight w:val="yellow"/>
        </w:rPr>
        <w:t>a dangerous political crisis. If Putin fears</w:t>
      </w:r>
      <w:r w:rsidRPr="002A1975">
        <w:rPr>
          <w:rStyle w:val="StyleUnderline"/>
        </w:rPr>
        <w:t xml:space="preserve"> a </w:t>
      </w:r>
      <w:r w:rsidRPr="00BF0839">
        <w:rPr>
          <w:rStyle w:val="StyleUnderline"/>
          <w:highlight w:val="yellow"/>
        </w:rPr>
        <w:t>loss of power, he could turn to more aggressive military action</w:t>
      </w:r>
      <w:r w:rsidRPr="002A1975">
        <w:t xml:space="preserve"> in hopes of bolstering his support. And if he were to lose power, particularly in a coup, </w:t>
      </w:r>
      <w:r w:rsidRPr="002A1975">
        <w:rPr>
          <w:rStyle w:val="StyleUnderline"/>
        </w:rPr>
        <w:t>there is no telling what would happen to one of the world’s two largest nuclear arsenals</w:t>
      </w:r>
      <w:r w:rsidRPr="002A1975">
        <w:t>. The best approach for the United States is to rethink Russia-US relations while avoiding the sorts of military and political crises that could escalate to nuclear war.</w:t>
      </w:r>
    </w:p>
    <w:p w14:paraId="2736B770" w14:textId="77777777" w:rsidR="00D41438" w:rsidRPr="002A1975" w:rsidRDefault="00D41438" w:rsidP="00D41438">
      <w:r w:rsidRPr="002A1975">
        <w:t>The war at home. Trump has been accused many times of authoritarian tendencies, not least due to his praise for Putin. He also frequently defies democratic norms and institutions, for instance by encouraging violence against opposition protesters during his presidential campaign, and now via his business holdings, which create a real prospect he may violate the Constitution’s rule against accepting foreign bribes. Already, there are signs that Trump is profiting from his newfound political position, for example with an end to project delays on a Trump Tower in Buenos Aires. The US Constitution explicitly forbids the president from receiving foreign gifts, known as “emoluments.”</w:t>
      </w:r>
    </w:p>
    <w:p w14:paraId="79281236" w14:textId="77777777" w:rsidR="00D41438" w:rsidRPr="002A1975" w:rsidRDefault="00D41438" w:rsidP="00D41438">
      <w:r w:rsidRPr="002A1975">
        <w:t>What if, under President Trump, the US government itself becomes authoritarian? Such an outcome might seem unfathomable, and to be sure, achieving authoritarian control would not be as easy for Trump as starting a nuclear war. It would require compliance from a much larger portion of government personnel and the public—compliance that cannot be taken for granted. Already, government officials are discussing how best to resist illegal and unethical moves from the inside, and citizens are circulating expert advice on how to thwart creeping authoritarianism.</w:t>
      </w:r>
    </w:p>
    <w:p w14:paraId="114F893F" w14:textId="77777777" w:rsidR="00D41438" w:rsidRPr="002A1975" w:rsidRDefault="00D41438" w:rsidP="00D41438">
      <w:r w:rsidRPr="002A1975">
        <w:t>But the president-elect will take office at a time in which support for democracy may be declining in the United States and other Western countries, as measured by survey data. And polling shows that his supporters were more likely to have authoritarian inclinations than supporters of other Republican or Democratic primary candidates. Moreover, his supporters cheered some of his clearly authoritarian suggestions, like creating a registry for Muslims and implying that through force of his own personality, he would achieve results where normal elected officials fail.</w:t>
      </w:r>
    </w:p>
    <w:p w14:paraId="3350F175" w14:textId="77777777" w:rsidR="00D41438" w:rsidRPr="00C709E0" w:rsidRDefault="00D41438" w:rsidP="00D41438">
      <w:r w:rsidRPr="002A1975">
        <w:t xml:space="preserve">An </w:t>
      </w:r>
      <w:r w:rsidRPr="00C709E0">
        <w:rPr>
          <w:rStyle w:val="StyleUnderline"/>
        </w:rPr>
        <w:t>authoritarian US government would be a devastating force</w:t>
      </w:r>
      <w:r w:rsidRPr="00C709E0">
        <w:t>. In theory, dictatorships can be benevolent, but throughout history, they have been responsible for some of the largest human tragedies, with tens of millions dying due to their own governments in the Stalinist Soviet Union, Nazi Germany, and Maoist China. Thanks to the miracles of modern technology, an authoritarian United States could wield overwhelming military and intelligence capabilities to even more disastrous effect.</w:t>
      </w:r>
    </w:p>
    <w:p w14:paraId="434BD87D" w14:textId="77777777" w:rsidR="00D41438" w:rsidRPr="002A1975" w:rsidRDefault="00D41438" w:rsidP="00D41438">
      <w:r w:rsidRPr="00C709E0">
        <w:t xml:space="preserve">Return to an old world order. </w:t>
      </w:r>
      <w:r w:rsidRPr="00BF0839">
        <w:rPr>
          <w:rStyle w:val="StyleUnderline"/>
          <w:highlight w:val="yellow"/>
        </w:rPr>
        <w:t>Trump</w:t>
      </w:r>
      <w:r w:rsidRPr="00C709E0">
        <w:t xml:space="preserve"> has suggested he might pull the United States back from the post-World War II international order it helped build and </w:t>
      </w:r>
      <w:r w:rsidRPr="00C709E0">
        <w:rPr>
          <w:rStyle w:val="StyleUnderline"/>
        </w:rPr>
        <w:t xml:space="preserve">appears to </w:t>
      </w:r>
      <w:r w:rsidRPr="00BF0839">
        <w:rPr>
          <w:rStyle w:val="StyleUnderline"/>
          <w:highlight w:val="yellow"/>
        </w:rPr>
        <w:t xml:space="preserve">favor </w:t>
      </w:r>
      <w:r w:rsidRPr="00A36081">
        <w:rPr>
          <w:rStyle w:val="StyleUnderline"/>
        </w:rPr>
        <w:t xml:space="preserve">a pre-World War II </w:t>
      </w:r>
      <w:r w:rsidRPr="00BF0839">
        <w:rPr>
          <w:rStyle w:val="StyleUnderline"/>
          <w:highlight w:val="yellow"/>
        </w:rPr>
        <w:t>isolationist mercantilism</w:t>
      </w:r>
      <w:r w:rsidRPr="00C709E0">
        <w:t xml:space="preserve"> that would have the United States look out for its unenlightened self-interest and nothing more</w:t>
      </w:r>
      <w:r w:rsidRPr="00C709E0">
        <w:rPr>
          <w:rStyle w:val="StyleUnderline"/>
        </w:rPr>
        <w:t xml:space="preserve">. This would mean </w:t>
      </w:r>
      <w:r w:rsidRPr="00BF0839">
        <w:rPr>
          <w:rStyle w:val="StyleUnderline"/>
          <w:highlight w:val="yellow"/>
        </w:rPr>
        <w:t>retreating from alliances</w:t>
      </w:r>
      <w:r w:rsidRPr="002A1975">
        <w:rPr>
          <w:rStyle w:val="StyleUnderline"/>
        </w:rPr>
        <w:t xml:space="preserve"> and attempts to promote democracy abroad,</w:t>
      </w:r>
      <w:r w:rsidRPr="002A1975">
        <w:t xml:space="preserve"> and an embrace of economic protectionism at home.</w:t>
      </w:r>
    </w:p>
    <w:p w14:paraId="4FBD1C16" w14:textId="77777777" w:rsidR="00D41438" w:rsidRPr="002A1975" w:rsidRDefault="00D41438" w:rsidP="00D41438">
      <w:r w:rsidRPr="002A1975">
        <w:t xml:space="preserve">Such a retreat from globalization would have important implications for catastrophic risk. The post-World War II international system has proved remarkably stable and peaceful. </w:t>
      </w:r>
      <w:r w:rsidRPr="00BF0839">
        <w:rPr>
          <w:rStyle w:val="StyleUnderline"/>
          <w:highlight w:val="yellow"/>
        </w:rPr>
        <w:t>Returning</w:t>
      </w:r>
      <w:r w:rsidRPr="002A1975">
        <w:rPr>
          <w:rStyle w:val="StyleUnderline"/>
        </w:rPr>
        <w:t xml:space="preserve"> to the pre-World War II system </w:t>
      </w:r>
      <w:r w:rsidRPr="00BF0839">
        <w:rPr>
          <w:rStyle w:val="StyleUnderline"/>
          <w:highlight w:val="yellow"/>
        </w:rPr>
        <w:t xml:space="preserve">risks </w:t>
      </w:r>
      <w:r w:rsidRPr="002A1975">
        <w:rPr>
          <w:rStyle w:val="StyleUnderline"/>
        </w:rPr>
        <w:t xml:space="preserve">putting the world on course for </w:t>
      </w:r>
      <w:r w:rsidRPr="00BF0839">
        <w:rPr>
          <w:rStyle w:val="StyleUnderline"/>
          <w:highlight w:val="yellow"/>
        </w:rPr>
        <w:t>another major war</w:t>
      </w:r>
      <w:r w:rsidRPr="002A1975">
        <w:rPr>
          <w:rStyle w:val="StyleUnderline"/>
        </w:rPr>
        <w:t xml:space="preserve">, this time with deadlier weapons. </w:t>
      </w:r>
      <w:r w:rsidRPr="00BF0839">
        <w:rPr>
          <w:rStyle w:val="StyleUnderline"/>
          <w:highlight w:val="yellow"/>
        </w:rPr>
        <w:t>International coop</w:t>
      </w:r>
      <w:r w:rsidRPr="002A1975">
        <w:rPr>
          <w:rStyle w:val="StyleUnderline"/>
        </w:rPr>
        <w:t xml:space="preserve">eration </w:t>
      </w:r>
      <w:r w:rsidRPr="00BF0839">
        <w:rPr>
          <w:rStyle w:val="StyleUnderline"/>
          <w:highlight w:val="yellow"/>
        </w:rPr>
        <w:t>is</w:t>
      </w:r>
      <w:r w:rsidRPr="002A1975">
        <w:rPr>
          <w:rStyle w:val="StyleUnderline"/>
        </w:rPr>
        <w:t xml:space="preserve"> also </w:t>
      </w:r>
      <w:r w:rsidRPr="00BF0839">
        <w:rPr>
          <w:rStyle w:val="StyleUnderline"/>
          <w:highlight w:val="yellow"/>
        </w:rPr>
        <w:t>essential for</w:t>
      </w:r>
      <w:r w:rsidRPr="002A1975">
        <w:rPr>
          <w:rStyle w:val="StyleUnderline"/>
        </w:rPr>
        <w:t xml:space="preserve"> addressing global </w:t>
      </w:r>
      <w:r w:rsidRPr="00BF0839">
        <w:rPr>
          <w:rStyle w:val="StyleUnderline"/>
          <w:highlight w:val="yellow"/>
        </w:rPr>
        <w:t>issues like climate change</w:t>
      </w:r>
      <w:r w:rsidRPr="002A1975">
        <w:rPr>
          <w:rStyle w:val="StyleUnderline"/>
        </w:rPr>
        <w:t xml:space="preserve">, infectious </w:t>
      </w:r>
      <w:r w:rsidRPr="00BF0839">
        <w:rPr>
          <w:rStyle w:val="StyleUnderline"/>
          <w:highlight w:val="yellow"/>
        </w:rPr>
        <w:t>disease</w:t>
      </w:r>
      <w:r w:rsidRPr="002A1975">
        <w:rPr>
          <w:rStyle w:val="StyleUnderline"/>
        </w:rPr>
        <w:t xml:space="preserve"> outbreaks, </w:t>
      </w:r>
      <w:r w:rsidRPr="00BF0839">
        <w:rPr>
          <w:rStyle w:val="StyleUnderline"/>
          <w:highlight w:val="yellow"/>
        </w:rPr>
        <w:t>arms control, and</w:t>
      </w:r>
      <w:r w:rsidRPr="002A1975">
        <w:rPr>
          <w:rStyle w:val="StyleUnderline"/>
        </w:rPr>
        <w:t xml:space="preserve"> the safe management of </w:t>
      </w:r>
      <w:r w:rsidRPr="00BF0839">
        <w:rPr>
          <w:rStyle w:val="StyleUnderline"/>
          <w:highlight w:val="yellow"/>
        </w:rPr>
        <w:t>emerging tech</w:t>
      </w:r>
      <w:r w:rsidRPr="002A1975">
        <w:rPr>
          <w:rStyle w:val="StyleUnderline"/>
        </w:rPr>
        <w:t>nologies</w:t>
      </w:r>
      <w:r w:rsidRPr="002A1975">
        <w:t>.</w:t>
      </w:r>
    </w:p>
    <w:p w14:paraId="24EB4851" w14:textId="77777777" w:rsidR="00D41438" w:rsidRPr="002A1975" w:rsidRDefault="00D41438" w:rsidP="00D41438">
      <w:r w:rsidRPr="002A1975">
        <w:t>On the other hand, the globalized economy can be fragile. Shocks in one place can cascade around the world, and a bad enough shock could collapse the whole system, leaving behind few communities that are able to support themselves. Globalization can also bring dangerous concentrations of wealth and power. Nevertheless, complete rejection of globalization would be a dangerous mistake.</w:t>
      </w:r>
    </w:p>
    <w:p w14:paraId="71421A79" w14:textId="77777777" w:rsidR="00D41438" w:rsidRPr="002A1975" w:rsidRDefault="00D41438" w:rsidP="00D41438">
      <w:r w:rsidRPr="002A1975">
        <w:t>Playing with climate dangers</w:t>
      </w:r>
      <w:r w:rsidRPr="002A1975">
        <w:rPr>
          <w:rStyle w:val="StyleUnderline"/>
        </w:rPr>
        <w:t xml:space="preserve">. </w:t>
      </w:r>
      <w:r w:rsidRPr="00BF0839">
        <w:rPr>
          <w:rStyle w:val="StyleUnderline"/>
          <w:highlight w:val="yellow"/>
        </w:rPr>
        <w:t>Climate change</w:t>
      </w:r>
      <w:r w:rsidRPr="002A1975">
        <w:t xml:space="preserve"> will not wipe out human populations as quickly as a nuclear bomb would, but it </w:t>
      </w:r>
      <w:r w:rsidRPr="002A1975">
        <w:rPr>
          <w:rStyle w:val="StyleUnderline"/>
        </w:rPr>
        <w:t>is wreaking slow-motion havoc</w:t>
      </w:r>
      <w:r w:rsidRPr="002A1975">
        <w:t xml:space="preserve"> that could ultimately be just as devastating. Trump has been all over the map on the subject, variously supporting action to reduce emissions and calling global warming a hoax. On December 5th he met with environmental activist and former vice president Al Gore, giving some cause for hope, but later the same week said he would appoint Oklahoma Attorney General Scott Pruitt, who denies the science of climate change, to lead the Environmental Protection Agency. Trump’s energy plan calls for energy independence with development of both fossil fuels and renewables, as well as less environmental regulation. </w:t>
      </w:r>
      <w:r w:rsidRPr="002A1975">
        <w:rPr>
          <w:rStyle w:val="StyleUnderline"/>
        </w:rPr>
        <w:t>If his energy policy puts more greenhouse gas into the atmosphere</w:t>
      </w:r>
      <w:r w:rsidRPr="002A1975">
        <w:t>—as it may by increasing fossil fuel consumption—</w:t>
      </w:r>
      <w:r w:rsidRPr="002A1975">
        <w:rPr>
          <w:rStyle w:val="StyleUnderline"/>
        </w:rPr>
        <w:t xml:space="preserve">it </w:t>
      </w:r>
      <w:r w:rsidRPr="00BF0839">
        <w:rPr>
          <w:rStyle w:val="StyleUnderline"/>
          <w:highlight w:val="yellow"/>
        </w:rPr>
        <w:t>will increase global catastrophic risk</w:t>
      </w:r>
      <w:r w:rsidRPr="00BF0839">
        <w:rPr>
          <w:highlight w:val="yellow"/>
        </w:rPr>
        <w:t>.</w:t>
      </w:r>
    </w:p>
    <w:p w14:paraId="0FFE8600" w14:textId="77777777" w:rsidR="00D41438" w:rsidRPr="002F7C14" w:rsidRDefault="00D41438" w:rsidP="00D41438">
      <w:pPr>
        <w:pStyle w:val="Heading4"/>
        <w:rPr>
          <w:rFonts w:asciiTheme="minorHAnsi" w:hAnsiTheme="minorHAnsi" w:cstheme="minorHAnsi"/>
        </w:rPr>
      </w:pPr>
      <w:r w:rsidRPr="002F7C14">
        <w:rPr>
          <w:rFonts w:asciiTheme="minorHAnsi" w:hAnsiTheme="minorHAnsi" w:cstheme="minorHAnsi"/>
        </w:rPr>
        <w:t xml:space="preserve">Even if allies don’t prolif, Trump causes 4 scenarios for nuclear war with adversaries: North Korea, China, Russia, and the Middle East. </w:t>
      </w:r>
    </w:p>
    <w:p w14:paraId="32677329" w14:textId="77777777" w:rsidR="00D41438" w:rsidRPr="002F7C14" w:rsidRDefault="00D41438" w:rsidP="00D41438">
      <w:pPr>
        <w:rPr>
          <w:rFonts w:asciiTheme="minorHAnsi" w:hAnsiTheme="minorHAnsi" w:cstheme="minorHAnsi"/>
        </w:rPr>
      </w:pPr>
      <w:r w:rsidRPr="002F7C14">
        <w:rPr>
          <w:rFonts w:asciiTheme="minorHAnsi" w:hAnsiTheme="minorHAnsi" w:cstheme="minorHAnsi"/>
        </w:rPr>
        <w:t>--Shift to multipolarity demands good crisis management</w:t>
      </w:r>
    </w:p>
    <w:p w14:paraId="45B9B879" w14:textId="77777777" w:rsidR="00D41438" w:rsidRPr="002F7C14" w:rsidRDefault="00D41438" w:rsidP="00D41438">
      <w:pPr>
        <w:rPr>
          <w:rFonts w:asciiTheme="minorHAnsi" w:hAnsiTheme="minorHAnsi" w:cstheme="minorHAnsi"/>
        </w:rPr>
      </w:pPr>
      <w:r w:rsidRPr="002F7C14">
        <w:rPr>
          <w:rFonts w:asciiTheme="minorHAnsi" w:hAnsiTheme="minorHAnsi" w:cstheme="minorHAnsi"/>
        </w:rPr>
        <w:t>--Tactical nuke reliance increases escalation risk</w:t>
      </w:r>
    </w:p>
    <w:p w14:paraId="00E6C5DD" w14:textId="77777777" w:rsidR="00D41438" w:rsidRPr="002F7C14" w:rsidRDefault="00D41438" w:rsidP="00D41438">
      <w:pPr>
        <w:rPr>
          <w:rFonts w:asciiTheme="minorHAnsi" w:hAnsiTheme="minorHAnsi" w:cstheme="minorHAnsi"/>
        </w:rPr>
      </w:pPr>
      <w:r w:rsidRPr="002F7C14">
        <w:rPr>
          <w:rFonts w:asciiTheme="minorHAnsi" w:hAnsiTheme="minorHAnsi" w:cstheme="minorHAnsi"/>
        </w:rPr>
        <w:t>--Trump escalates every crisis – temperamentally can’t back down</w:t>
      </w:r>
    </w:p>
    <w:p w14:paraId="304162D6" w14:textId="77777777" w:rsidR="00D41438" w:rsidRPr="002F7C14" w:rsidRDefault="00D41438" w:rsidP="00D41438">
      <w:pPr>
        <w:rPr>
          <w:rFonts w:asciiTheme="minorHAnsi" w:hAnsiTheme="minorHAnsi" w:cstheme="minorHAnsi"/>
        </w:rPr>
      </w:pPr>
      <w:r w:rsidRPr="002F7C14">
        <w:rPr>
          <w:rFonts w:asciiTheme="minorHAnsi" w:hAnsiTheme="minorHAnsi" w:cstheme="minorHAnsi"/>
        </w:rPr>
        <w:t>--China/Russia adventurism</w:t>
      </w:r>
    </w:p>
    <w:p w14:paraId="57798462" w14:textId="77777777" w:rsidR="00D41438" w:rsidRPr="002F7C14" w:rsidRDefault="00D41438" w:rsidP="00D41438">
      <w:pPr>
        <w:rPr>
          <w:rFonts w:asciiTheme="minorHAnsi" w:hAnsiTheme="minorHAnsi" w:cstheme="minorHAnsi"/>
          <w:sz w:val="14"/>
        </w:rPr>
      </w:pPr>
      <w:r w:rsidRPr="002F7C14">
        <w:rPr>
          <w:rStyle w:val="Style13ptBold"/>
          <w:rFonts w:asciiTheme="minorHAnsi" w:hAnsiTheme="minorHAnsi" w:cstheme="minorHAnsi"/>
        </w:rPr>
        <w:t>Klare 17</w:t>
      </w:r>
      <w:r w:rsidRPr="002F7C14">
        <w:rPr>
          <w:rFonts w:asciiTheme="minorHAnsi" w:hAnsiTheme="minorHAnsi" w:cstheme="minorHAnsi"/>
          <w:sz w:val="14"/>
        </w:rPr>
        <w:t xml:space="preserve"> (1/17, Michael, professor of peace and world-security studies at Hampshire College and the defense correspondent of The Nation, “These 4 Foreign Policy Crises Are Primed to Explode Under President Trump”, https://www.thenation.com/article/these-4-foreign-policy-crises-are-primed-to-explode-under-president-trump/) </w:t>
      </w:r>
    </w:p>
    <w:p w14:paraId="6BD8845E" w14:textId="77777777" w:rsidR="00D41438" w:rsidRPr="002F7C14" w:rsidRDefault="00D41438" w:rsidP="00D41438">
      <w:pPr>
        <w:rPr>
          <w:rFonts w:asciiTheme="minorHAnsi" w:hAnsiTheme="minorHAnsi" w:cstheme="minorHAnsi"/>
          <w:sz w:val="14"/>
        </w:rPr>
      </w:pPr>
      <w:r w:rsidRPr="002F7C14">
        <w:rPr>
          <w:rFonts w:asciiTheme="minorHAnsi" w:hAnsiTheme="minorHAnsi" w:cstheme="minorHAnsi"/>
          <w:sz w:val="14"/>
        </w:rPr>
        <w:t xml:space="preserve">Within months of taking office, President Donald </w:t>
      </w:r>
      <w:r w:rsidRPr="002F7C14">
        <w:rPr>
          <w:rStyle w:val="StyleUnderline"/>
          <w:rFonts w:asciiTheme="minorHAnsi" w:hAnsiTheme="minorHAnsi" w:cstheme="minorHAnsi"/>
        </w:rPr>
        <w:t>Trump is likely to face</w:t>
      </w:r>
      <w:r w:rsidRPr="002F7C14">
        <w:rPr>
          <w:rFonts w:asciiTheme="minorHAnsi" w:hAnsiTheme="minorHAnsi" w:cstheme="minorHAnsi"/>
          <w:sz w:val="14"/>
        </w:rPr>
        <w:t xml:space="preserve"> one or more </w:t>
      </w:r>
      <w:r w:rsidRPr="002F7C14">
        <w:rPr>
          <w:rStyle w:val="StyleUnderline"/>
          <w:rFonts w:asciiTheme="minorHAnsi" w:hAnsiTheme="minorHAnsi" w:cstheme="minorHAnsi"/>
        </w:rPr>
        <w:t>major international crises</w:t>
      </w:r>
      <w:r w:rsidRPr="002F7C14">
        <w:rPr>
          <w:rFonts w:asciiTheme="minorHAnsi" w:hAnsiTheme="minorHAnsi" w:cstheme="minorHAnsi"/>
          <w:sz w:val="14"/>
        </w:rPr>
        <w:t xml:space="preserve">, possibly </w:t>
      </w:r>
      <w:r w:rsidRPr="002F7C14">
        <w:rPr>
          <w:rStyle w:val="StyleUnderline"/>
          <w:rFonts w:asciiTheme="minorHAnsi" w:hAnsiTheme="minorHAnsi" w:cstheme="minorHAnsi"/>
        </w:rPr>
        <w:t xml:space="preserve">entailing a risk of </w:t>
      </w:r>
      <w:r w:rsidRPr="002F7C14">
        <w:rPr>
          <w:rStyle w:val="Emphasis"/>
          <w:rFonts w:asciiTheme="minorHAnsi" w:hAnsiTheme="minorHAnsi" w:cstheme="minorHAnsi"/>
        </w:rPr>
        <w:t>nuclear escalation</w:t>
      </w:r>
      <w:r w:rsidRPr="002F7C14">
        <w:rPr>
          <w:rFonts w:asciiTheme="minorHAnsi" w:hAnsiTheme="minorHAnsi" w:cstheme="minorHAnsi"/>
          <w:sz w:val="14"/>
        </w:rPr>
        <w:t xml:space="preserve">. Not since the end of the Cold War has a new chief executive been confronted with as many potential flashpoints involving such a risk of explosive conflict. This proliferation of crises has been brewing for some time, but </w:t>
      </w:r>
      <w:r w:rsidRPr="002F7C14">
        <w:rPr>
          <w:rStyle w:val="StyleUnderline"/>
          <w:rFonts w:asciiTheme="minorHAnsi" w:hAnsiTheme="minorHAnsi" w:cstheme="minorHAnsi"/>
        </w:rPr>
        <w:t xml:space="preserve">the situation appears </w:t>
      </w:r>
      <w:r w:rsidRPr="002F7C14">
        <w:rPr>
          <w:rStyle w:val="Emphasis"/>
          <w:rFonts w:asciiTheme="minorHAnsi" w:hAnsiTheme="minorHAnsi" w:cstheme="minorHAnsi"/>
        </w:rPr>
        <w:t>especially ominous</w:t>
      </w:r>
      <w:r w:rsidRPr="002F7C14">
        <w:rPr>
          <w:rFonts w:asciiTheme="minorHAnsi" w:hAnsiTheme="minorHAnsi" w:cstheme="minorHAnsi"/>
          <w:sz w:val="14"/>
        </w:rPr>
        <w:t xml:space="preserve"> now, </w:t>
      </w:r>
      <w:r w:rsidRPr="002F7C14">
        <w:rPr>
          <w:rStyle w:val="StyleUnderline"/>
          <w:rFonts w:asciiTheme="minorHAnsi" w:hAnsiTheme="minorHAnsi" w:cstheme="minorHAnsi"/>
        </w:rPr>
        <w:t xml:space="preserve">given Trump’s pledge to </w:t>
      </w:r>
      <w:r w:rsidRPr="002F7C14">
        <w:rPr>
          <w:rStyle w:val="Emphasis"/>
          <w:rFonts w:asciiTheme="minorHAnsi" w:hAnsiTheme="minorHAnsi" w:cstheme="minorHAnsi"/>
        </w:rPr>
        <w:t>bring American military force swiftly to bear</w:t>
      </w:r>
      <w:r w:rsidRPr="002F7C14">
        <w:rPr>
          <w:rFonts w:asciiTheme="minorHAnsi" w:hAnsiTheme="minorHAnsi" w:cstheme="minorHAnsi"/>
          <w:sz w:val="14"/>
        </w:rPr>
        <w:t xml:space="preserve"> </w:t>
      </w:r>
      <w:r w:rsidRPr="002F7C14">
        <w:rPr>
          <w:rStyle w:val="StyleUnderline"/>
          <w:rFonts w:asciiTheme="minorHAnsi" w:hAnsiTheme="minorHAnsi" w:cstheme="minorHAnsi"/>
        </w:rPr>
        <w:t>on any threats of foreign transgression</w:t>
      </w:r>
      <w:r w:rsidRPr="002F7C14">
        <w:rPr>
          <w:rFonts w:asciiTheme="minorHAnsi" w:hAnsiTheme="minorHAnsi" w:cstheme="minorHAnsi"/>
          <w:sz w:val="14"/>
        </w:rPr>
        <w:t xml:space="preserve">. With so much at risk, it’s none too soon to go on a permanent escalation watch, monitoring the major global hot spots for any sign of imminent flare-ups, hoping that early warnings (and the outcry that goes with them) might help avert catastrophe. Looking at the world today, four areas appear to pose an especially high risk of sudden crisis and conflict: </w:t>
      </w:r>
      <w:r w:rsidRPr="002F7C14">
        <w:rPr>
          <w:rStyle w:val="StyleUnderline"/>
          <w:rFonts w:asciiTheme="minorHAnsi" w:hAnsiTheme="minorHAnsi" w:cstheme="minorHAnsi"/>
        </w:rPr>
        <w:t>North Korea, the South China Sea, the Baltic Sea region, and the Middle East</w:t>
      </w:r>
      <w:r w:rsidRPr="002F7C14">
        <w:rPr>
          <w:rFonts w:asciiTheme="minorHAnsi" w:hAnsiTheme="minorHAnsi" w:cstheme="minorHAnsi"/>
          <w:sz w:val="14"/>
        </w:rPr>
        <w:t xml:space="preserve">. Each of them has been the past site of recurring clashes, and all </w:t>
      </w:r>
      <w:r w:rsidRPr="002F7C14">
        <w:rPr>
          <w:rStyle w:val="StyleUnderline"/>
          <w:rFonts w:asciiTheme="minorHAnsi" w:hAnsiTheme="minorHAnsi" w:cstheme="minorHAnsi"/>
        </w:rPr>
        <w:t xml:space="preserve">are </w:t>
      </w:r>
      <w:r w:rsidRPr="002F7C14">
        <w:rPr>
          <w:rStyle w:val="Emphasis"/>
          <w:rFonts w:asciiTheme="minorHAnsi" w:hAnsiTheme="minorHAnsi" w:cstheme="minorHAnsi"/>
        </w:rPr>
        <w:t>primed to explode</w:t>
      </w:r>
      <w:r w:rsidRPr="002F7C14">
        <w:rPr>
          <w:rStyle w:val="StyleUnderline"/>
          <w:rFonts w:asciiTheme="minorHAnsi" w:hAnsiTheme="minorHAnsi" w:cstheme="minorHAnsi"/>
        </w:rPr>
        <w:t xml:space="preserve"> early in the Trump presidency</w:t>
      </w:r>
      <w:r w:rsidRPr="002F7C14">
        <w:rPr>
          <w:rFonts w:asciiTheme="minorHAnsi" w:hAnsiTheme="minorHAnsi" w:cstheme="minorHAnsi"/>
          <w:sz w:val="14"/>
        </w:rPr>
        <w:t xml:space="preserve">. Why are we seeing so many potential crises now? Is this period really different from earlier presidential transitions? It’s true that the changeover from one presidential administration to another can be a time of global uncertainty, given America’s pivotal importance in world affairs and the natural inclination of rival powers to test the mettle of the country’s new leader. There are, however, other factors that make this moment particularly worrisome, including the changing nature of the world order, the personalities of its key leaders, and an ominous shift in military doctrine. Just as the United States is going through a major political transition, so is the planet at large. </w:t>
      </w:r>
      <w:r w:rsidRPr="002F7C14">
        <w:rPr>
          <w:rStyle w:val="StyleUnderline"/>
          <w:rFonts w:asciiTheme="minorHAnsi" w:hAnsiTheme="minorHAnsi" w:cstheme="minorHAnsi"/>
        </w:rPr>
        <w:t>The sole-superpower system</w:t>
      </w:r>
      <w:r w:rsidRPr="002F7C14">
        <w:rPr>
          <w:rFonts w:asciiTheme="minorHAnsi" w:hAnsiTheme="minorHAnsi" w:cstheme="minorHAnsi"/>
          <w:sz w:val="14"/>
        </w:rPr>
        <w:t xml:space="preserve"> of the post–Cold War era </w:t>
      </w:r>
      <w:r w:rsidRPr="002F7C14">
        <w:rPr>
          <w:rStyle w:val="StyleUnderline"/>
          <w:rFonts w:asciiTheme="minorHAnsi" w:hAnsiTheme="minorHAnsi" w:cstheme="minorHAnsi"/>
        </w:rPr>
        <w:t>is finally giving way to a multipolar</w:t>
      </w:r>
      <w:r w:rsidRPr="002F7C14">
        <w:rPr>
          <w:rFonts w:asciiTheme="minorHAnsi" w:hAnsiTheme="minorHAnsi" w:cstheme="minorHAnsi"/>
          <w:sz w:val="14"/>
        </w:rPr>
        <w:t xml:space="preserve">, if not increasingly fragmented, </w:t>
      </w:r>
      <w:r w:rsidRPr="002F7C14">
        <w:rPr>
          <w:rStyle w:val="StyleUnderline"/>
          <w:rFonts w:asciiTheme="minorHAnsi" w:hAnsiTheme="minorHAnsi" w:cstheme="minorHAnsi"/>
        </w:rPr>
        <w:t>world</w:t>
      </w:r>
      <w:r w:rsidRPr="002F7C14">
        <w:rPr>
          <w:rFonts w:asciiTheme="minorHAnsi" w:hAnsiTheme="minorHAnsi" w:cstheme="minorHAnsi"/>
          <w:sz w:val="14"/>
        </w:rPr>
        <w:t xml:space="preserve"> in which the United States must share the limelight with other major actors, including China, Russia, India, and Iran. Political scientists remind us that transitional periods can often prove disruptive, as “status quo” powers (in this case, the United States) resist challenges to their dominance from “revisionist” states seeking to alter the global power equation. Typically, this can entail proxy wars and other kinds of sparring over contested areas, as has recently been the case in Syria, the Baltic, and the South China Sea. </w:t>
      </w:r>
      <w:r w:rsidRPr="002F7C14">
        <w:rPr>
          <w:rStyle w:val="StyleUnderline"/>
          <w:rFonts w:asciiTheme="minorHAnsi" w:hAnsiTheme="minorHAnsi" w:cstheme="minorHAnsi"/>
        </w:rPr>
        <w:t xml:space="preserve">This is where the </w:t>
      </w:r>
      <w:r w:rsidRPr="002F7C14">
        <w:rPr>
          <w:rStyle w:val="Emphasis"/>
          <w:rFonts w:asciiTheme="minorHAnsi" w:hAnsiTheme="minorHAnsi" w:cstheme="minorHAnsi"/>
        </w:rPr>
        <w:t>personalities of key leaders</w:t>
      </w:r>
      <w:r w:rsidRPr="002F7C14">
        <w:rPr>
          <w:rStyle w:val="StyleUnderline"/>
          <w:rFonts w:asciiTheme="minorHAnsi" w:hAnsiTheme="minorHAnsi" w:cstheme="minorHAnsi"/>
        </w:rPr>
        <w:t xml:space="preserve"> enter the equation</w:t>
      </w:r>
      <w:r w:rsidRPr="002F7C14">
        <w:rPr>
          <w:rFonts w:asciiTheme="minorHAnsi" w:hAnsiTheme="minorHAnsi" w:cstheme="minorHAnsi"/>
          <w:sz w:val="14"/>
        </w:rPr>
        <w:t xml:space="preserve">. Though President </w:t>
      </w:r>
      <w:r w:rsidRPr="002F7C14">
        <w:rPr>
          <w:rStyle w:val="StyleUnderline"/>
          <w:rFonts w:asciiTheme="minorHAnsi" w:hAnsiTheme="minorHAnsi" w:cstheme="minorHAnsi"/>
        </w:rPr>
        <w:t>Obama</w:t>
      </w:r>
      <w:r w:rsidRPr="002F7C14">
        <w:rPr>
          <w:rFonts w:asciiTheme="minorHAnsi" w:hAnsiTheme="minorHAnsi" w:cstheme="minorHAnsi"/>
          <w:sz w:val="14"/>
        </w:rPr>
        <w:t xml:space="preserve"> oversaw constant warfare, he </w:t>
      </w:r>
      <w:r w:rsidRPr="002F7C14">
        <w:rPr>
          <w:rStyle w:val="StyleUnderline"/>
          <w:rFonts w:asciiTheme="minorHAnsi" w:hAnsiTheme="minorHAnsi" w:cstheme="minorHAnsi"/>
        </w:rPr>
        <w:t>was temperamentally disinclined to respond with force</w:t>
      </w:r>
      <w:r w:rsidRPr="002F7C14">
        <w:rPr>
          <w:rFonts w:asciiTheme="minorHAnsi" w:hAnsiTheme="minorHAnsi" w:cstheme="minorHAnsi"/>
          <w:sz w:val="14"/>
        </w:rPr>
        <w:t xml:space="preserve"> to every overseas crisis and provocation, fearing involvement in yet more foreign wars like Iraq and Afghanistan. His critics, including Donald </w:t>
      </w:r>
      <w:r w:rsidRPr="002F7C14">
        <w:rPr>
          <w:rStyle w:val="StyleUnderline"/>
          <w:rFonts w:asciiTheme="minorHAnsi" w:hAnsiTheme="minorHAnsi" w:cstheme="minorHAnsi"/>
        </w:rPr>
        <w:t>Trump</w:t>
      </w:r>
      <w:r w:rsidRPr="002F7C14">
        <w:rPr>
          <w:rFonts w:asciiTheme="minorHAnsi" w:hAnsiTheme="minorHAnsi" w:cstheme="minorHAnsi"/>
          <w:sz w:val="14"/>
        </w:rPr>
        <w:t xml:space="preserve">, </w:t>
      </w:r>
      <w:r w:rsidRPr="002F7C14">
        <w:rPr>
          <w:rStyle w:val="StyleUnderline"/>
          <w:rFonts w:asciiTheme="minorHAnsi" w:hAnsiTheme="minorHAnsi" w:cstheme="minorHAnsi"/>
        </w:rPr>
        <w:t>complained bitterly that this stance only</w:t>
      </w:r>
      <w:r w:rsidRPr="002F7C14">
        <w:rPr>
          <w:rFonts w:asciiTheme="minorHAnsi" w:hAnsiTheme="minorHAnsi" w:cstheme="minorHAnsi"/>
          <w:sz w:val="14"/>
        </w:rPr>
        <w:t xml:space="preserve"> </w:t>
      </w:r>
      <w:r w:rsidRPr="002F7C14">
        <w:rPr>
          <w:rStyle w:val="StyleUnderline"/>
          <w:rFonts w:asciiTheme="minorHAnsi" w:hAnsiTheme="minorHAnsi" w:cstheme="minorHAnsi"/>
        </w:rPr>
        <w:t>encouraged foreign adversaries</w:t>
      </w:r>
      <w:r w:rsidRPr="002F7C14">
        <w:rPr>
          <w:rFonts w:asciiTheme="minorHAnsi" w:hAnsiTheme="minorHAnsi" w:cstheme="minorHAnsi"/>
          <w:sz w:val="14"/>
        </w:rPr>
        <w:t xml:space="preserve"> to up their game, convinced that the United States had lost its will to resist provocation. </w:t>
      </w:r>
      <w:r w:rsidRPr="002F7C14">
        <w:rPr>
          <w:rStyle w:val="StyleUnderline"/>
          <w:rFonts w:asciiTheme="minorHAnsi" w:hAnsiTheme="minorHAnsi" w:cstheme="minorHAnsi"/>
        </w:rPr>
        <w:t>In a Trump administration</w:t>
      </w:r>
      <w:r w:rsidRPr="002F7C14">
        <w:rPr>
          <w:rFonts w:asciiTheme="minorHAnsi" w:hAnsiTheme="minorHAnsi" w:cstheme="minorHAnsi"/>
          <w:sz w:val="14"/>
        </w:rPr>
        <w:t xml:space="preserve">, as The Donald indicated on the campaign trail last year, </w:t>
      </w:r>
      <w:r w:rsidRPr="002F7C14">
        <w:rPr>
          <w:rStyle w:val="StyleUnderline"/>
          <w:rFonts w:asciiTheme="minorHAnsi" w:hAnsiTheme="minorHAnsi" w:cstheme="minorHAnsi"/>
        </w:rPr>
        <w:t xml:space="preserve">America’s adversaries should expect </w:t>
      </w:r>
      <w:r w:rsidRPr="002F7C14">
        <w:rPr>
          <w:rStyle w:val="Emphasis"/>
          <w:rFonts w:asciiTheme="minorHAnsi" w:hAnsiTheme="minorHAnsi" w:cstheme="minorHAnsi"/>
        </w:rPr>
        <w:t>far tougher responses</w:t>
      </w:r>
      <w:r w:rsidRPr="002F7C14">
        <w:rPr>
          <w:rFonts w:asciiTheme="minorHAnsi" w:hAnsiTheme="minorHAnsi" w:cstheme="minorHAnsi"/>
          <w:sz w:val="14"/>
        </w:rPr>
        <w:t xml:space="preserve">. Asked in September, for instance, about an incident in the Persian Gulf in which Iranian gunboats approached American warships in a threatening manner, he typically told reporters, “When they circle our beautiful destroyers with their little boats and make gestures that…they shouldn’t be allowed to make, they will be shot out of the water.” Although with Russia, unlike Iran, Trump has promised to improve relations, there’s no escaping the fact that Vladimir Putin’s urge to restore some of his country’s long-lost superpower glory could lead to confrontations with NATO powers that would put the new American president in a distinctly awkward position. Regarding Asia, </w:t>
      </w:r>
      <w:r w:rsidRPr="002F7C14">
        <w:rPr>
          <w:rStyle w:val="StyleUnderline"/>
          <w:rFonts w:asciiTheme="minorHAnsi" w:hAnsiTheme="minorHAnsi" w:cstheme="minorHAnsi"/>
        </w:rPr>
        <w:t>Trump has often spoken of his intent to punish</w:t>
      </w:r>
      <w:r w:rsidRPr="002F7C14">
        <w:rPr>
          <w:rFonts w:asciiTheme="minorHAnsi" w:hAnsiTheme="minorHAnsi" w:cstheme="minorHAnsi"/>
          <w:sz w:val="14"/>
        </w:rPr>
        <w:t xml:space="preserve"> </w:t>
      </w:r>
      <w:r w:rsidRPr="002F7C14">
        <w:rPr>
          <w:rStyle w:val="StyleUnderline"/>
          <w:rFonts w:asciiTheme="minorHAnsi" w:hAnsiTheme="minorHAnsi" w:cstheme="minorHAnsi"/>
        </w:rPr>
        <w:t>China</w:t>
      </w:r>
      <w:r w:rsidRPr="002F7C14">
        <w:rPr>
          <w:rFonts w:asciiTheme="minorHAnsi" w:hAnsiTheme="minorHAnsi" w:cstheme="minorHAnsi"/>
          <w:sz w:val="14"/>
        </w:rPr>
        <w:t xml:space="preserve"> for what he considers its predatory trade practices, a stance </w:t>
      </w:r>
      <w:r w:rsidRPr="002F7C14">
        <w:rPr>
          <w:rStyle w:val="StyleUnderline"/>
          <w:rFonts w:asciiTheme="minorHAnsi" w:hAnsiTheme="minorHAnsi" w:cstheme="minorHAnsi"/>
        </w:rPr>
        <w:t>guaranteed to clash with</w:t>
      </w:r>
      <w:r w:rsidRPr="002F7C14">
        <w:rPr>
          <w:rFonts w:asciiTheme="minorHAnsi" w:hAnsiTheme="minorHAnsi" w:cstheme="minorHAnsi"/>
          <w:sz w:val="14"/>
        </w:rPr>
        <w:t xml:space="preserve"> President </w:t>
      </w:r>
      <w:r w:rsidRPr="002F7C14">
        <w:rPr>
          <w:rStyle w:val="StyleUnderline"/>
          <w:rFonts w:asciiTheme="minorHAnsi" w:hAnsiTheme="minorHAnsi" w:cstheme="minorHAnsi"/>
        </w:rPr>
        <w:t>Xi</w:t>
      </w:r>
      <w:r w:rsidRPr="002F7C14">
        <w:rPr>
          <w:rFonts w:asciiTheme="minorHAnsi" w:hAnsiTheme="minorHAnsi" w:cstheme="minorHAnsi"/>
          <w:sz w:val="14"/>
        </w:rPr>
        <w:t xml:space="preserve"> Jinping’s goal of restoring his country’s greatness. </w:t>
      </w:r>
      <w:r w:rsidRPr="002F7C14">
        <w:rPr>
          <w:rStyle w:val="StyleUnderline"/>
          <w:rFonts w:asciiTheme="minorHAnsi" w:hAnsiTheme="minorHAnsi" w:cstheme="minorHAnsi"/>
        </w:rPr>
        <w:t>This should</w:t>
      </w:r>
      <w:r w:rsidRPr="002F7C14">
        <w:rPr>
          <w:rFonts w:asciiTheme="minorHAnsi" w:hAnsiTheme="minorHAnsi" w:cstheme="minorHAnsi"/>
          <w:sz w:val="14"/>
        </w:rPr>
        <w:t xml:space="preserve">, in turn, </w:t>
      </w:r>
      <w:r w:rsidRPr="002F7C14">
        <w:rPr>
          <w:rStyle w:val="StyleUnderline"/>
          <w:rFonts w:asciiTheme="minorHAnsi" w:hAnsiTheme="minorHAnsi" w:cstheme="minorHAnsi"/>
        </w:rPr>
        <w:t>generate</w:t>
      </w:r>
      <w:r w:rsidRPr="002F7C14">
        <w:rPr>
          <w:rFonts w:asciiTheme="minorHAnsi" w:hAnsiTheme="minorHAnsi" w:cstheme="minorHAnsi"/>
          <w:sz w:val="14"/>
        </w:rPr>
        <w:t xml:space="preserve"> </w:t>
      </w:r>
      <w:r w:rsidRPr="002F7C14">
        <w:rPr>
          <w:rStyle w:val="StyleUnderline"/>
          <w:rFonts w:asciiTheme="minorHAnsi" w:hAnsiTheme="minorHAnsi" w:cstheme="minorHAnsi"/>
        </w:rPr>
        <w:t>additional possibilities for confrontation</w:t>
      </w:r>
      <w:r w:rsidRPr="002F7C14">
        <w:rPr>
          <w:rFonts w:asciiTheme="minorHAnsi" w:hAnsiTheme="minorHAnsi" w:cstheme="minorHAnsi"/>
          <w:sz w:val="14"/>
        </w:rPr>
        <w:t xml:space="preserve">, especially </w:t>
      </w:r>
      <w:r w:rsidRPr="002F7C14">
        <w:rPr>
          <w:rStyle w:val="StyleUnderline"/>
          <w:rFonts w:asciiTheme="minorHAnsi" w:hAnsiTheme="minorHAnsi" w:cstheme="minorHAnsi"/>
        </w:rPr>
        <w:t>in the</w:t>
      </w:r>
      <w:r w:rsidRPr="002F7C14">
        <w:rPr>
          <w:rFonts w:asciiTheme="minorHAnsi" w:hAnsiTheme="minorHAnsi" w:cstheme="minorHAnsi"/>
          <w:sz w:val="14"/>
        </w:rPr>
        <w:t xml:space="preserve"> contested </w:t>
      </w:r>
      <w:r w:rsidRPr="002F7C14">
        <w:rPr>
          <w:rStyle w:val="Emphasis"/>
          <w:rFonts w:asciiTheme="minorHAnsi" w:hAnsiTheme="minorHAnsi" w:cstheme="minorHAnsi"/>
        </w:rPr>
        <w:t>South China Sea</w:t>
      </w:r>
      <w:r w:rsidRPr="002F7C14">
        <w:rPr>
          <w:rFonts w:asciiTheme="minorHAnsi" w:hAnsiTheme="minorHAnsi" w:cstheme="minorHAnsi"/>
          <w:sz w:val="14"/>
        </w:rPr>
        <w:t xml:space="preserve">. Both </w:t>
      </w:r>
      <w:r w:rsidRPr="002F7C14">
        <w:rPr>
          <w:rStyle w:val="StyleUnderline"/>
          <w:rFonts w:asciiTheme="minorHAnsi" w:hAnsiTheme="minorHAnsi" w:cstheme="minorHAnsi"/>
        </w:rPr>
        <w:t>Putin and Xi</w:t>
      </w:r>
      <w:r w:rsidRPr="002F7C14">
        <w:rPr>
          <w:rFonts w:asciiTheme="minorHAnsi" w:hAnsiTheme="minorHAnsi" w:cstheme="minorHAnsi"/>
          <w:sz w:val="14"/>
        </w:rPr>
        <w:t xml:space="preserve">, moreover, are facing economic difficulties at home and </w:t>
      </w:r>
      <w:r w:rsidRPr="002F7C14">
        <w:rPr>
          <w:rStyle w:val="StyleUnderline"/>
          <w:rFonts w:asciiTheme="minorHAnsi" w:hAnsiTheme="minorHAnsi" w:cstheme="minorHAnsi"/>
        </w:rPr>
        <w:t>view foreign adventurism as a</w:t>
      </w:r>
      <w:r w:rsidRPr="002F7C14">
        <w:rPr>
          <w:rFonts w:asciiTheme="minorHAnsi" w:hAnsiTheme="minorHAnsi" w:cstheme="minorHAnsi"/>
          <w:sz w:val="14"/>
        </w:rPr>
        <w:t xml:space="preserve"> </w:t>
      </w:r>
      <w:r w:rsidRPr="002F7C14">
        <w:rPr>
          <w:rStyle w:val="StyleUnderline"/>
          <w:rFonts w:asciiTheme="minorHAnsi" w:hAnsiTheme="minorHAnsi" w:cstheme="minorHAnsi"/>
        </w:rPr>
        <w:t>way of distracting public attention from disappointing domestic performances</w:t>
      </w:r>
      <w:r w:rsidRPr="002F7C14">
        <w:rPr>
          <w:rFonts w:asciiTheme="minorHAnsi" w:hAnsiTheme="minorHAnsi" w:cstheme="minorHAnsi"/>
          <w:sz w:val="14"/>
        </w:rPr>
        <w:t xml:space="preserve">. </w:t>
      </w:r>
      <w:r w:rsidRPr="002F7C14">
        <w:rPr>
          <w:rStyle w:val="StyleUnderline"/>
          <w:rFonts w:asciiTheme="minorHAnsi" w:hAnsiTheme="minorHAnsi" w:cstheme="minorHAnsi"/>
        </w:rPr>
        <w:t>These factors alone</w:t>
      </w:r>
      <w:r w:rsidRPr="002F7C14">
        <w:rPr>
          <w:rFonts w:asciiTheme="minorHAnsi" w:hAnsiTheme="minorHAnsi" w:cstheme="minorHAnsi"/>
          <w:sz w:val="14"/>
        </w:rPr>
        <w:t xml:space="preserve"> would </w:t>
      </w:r>
      <w:r w:rsidRPr="002F7C14">
        <w:rPr>
          <w:rStyle w:val="StyleUnderline"/>
          <w:rFonts w:asciiTheme="minorHAnsi" w:hAnsiTheme="minorHAnsi" w:cstheme="minorHAnsi"/>
        </w:rPr>
        <w:t>ensure</w:t>
      </w:r>
      <w:r w:rsidRPr="002F7C14">
        <w:rPr>
          <w:rFonts w:asciiTheme="minorHAnsi" w:hAnsiTheme="minorHAnsi" w:cstheme="minorHAnsi"/>
          <w:sz w:val="14"/>
        </w:rPr>
        <w:t xml:space="preserve"> that this was a moment of </w:t>
      </w:r>
      <w:r w:rsidRPr="002F7C14">
        <w:rPr>
          <w:rStyle w:val="StyleUnderline"/>
          <w:rFonts w:asciiTheme="minorHAnsi" w:hAnsiTheme="minorHAnsi" w:cstheme="minorHAnsi"/>
        </w:rPr>
        <w:t>potential international crisis</w:t>
      </w:r>
      <w:r w:rsidRPr="002F7C14">
        <w:rPr>
          <w:rFonts w:asciiTheme="minorHAnsi" w:hAnsiTheme="minorHAnsi" w:cstheme="minorHAnsi"/>
          <w:sz w:val="14"/>
        </w:rPr>
        <w:t xml:space="preserve">, but </w:t>
      </w:r>
      <w:r w:rsidRPr="002F7C14">
        <w:rPr>
          <w:rStyle w:val="StyleUnderline"/>
          <w:rFonts w:asciiTheme="minorHAnsi" w:hAnsiTheme="minorHAnsi" w:cstheme="minorHAnsi"/>
        </w:rPr>
        <w:t>something else gives it a truly dangerous edge</w:t>
      </w:r>
      <w:r w:rsidRPr="002F7C14">
        <w:rPr>
          <w:rFonts w:asciiTheme="minorHAnsi" w:hAnsiTheme="minorHAnsi" w:cstheme="minorHAnsi"/>
          <w:sz w:val="14"/>
        </w:rPr>
        <w:t xml:space="preserve">: </w:t>
      </w:r>
      <w:r w:rsidRPr="002F7C14">
        <w:rPr>
          <w:rStyle w:val="StyleUnderline"/>
          <w:rFonts w:asciiTheme="minorHAnsi" w:hAnsiTheme="minorHAnsi" w:cstheme="minorHAnsi"/>
        </w:rPr>
        <w:t xml:space="preserve">a growing strategic reliance in Russia and elsewhere on the </w:t>
      </w:r>
      <w:r w:rsidRPr="002F7C14">
        <w:rPr>
          <w:rStyle w:val="Emphasis"/>
          <w:rFonts w:asciiTheme="minorHAnsi" w:hAnsiTheme="minorHAnsi" w:cstheme="minorHAnsi"/>
        </w:rPr>
        <w:t>early use of nuclear weapons</w:t>
      </w:r>
      <w:r w:rsidRPr="002F7C14">
        <w:rPr>
          <w:rStyle w:val="StyleUnderline"/>
          <w:rFonts w:asciiTheme="minorHAnsi" w:hAnsiTheme="minorHAnsi" w:cstheme="minorHAnsi"/>
        </w:rPr>
        <w:t xml:space="preserve"> to overcome deficiencies in “conventional” firepower</w:t>
      </w:r>
      <w:r w:rsidRPr="002F7C14">
        <w:rPr>
          <w:rFonts w:asciiTheme="minorHAnsi" w:hAnsiTheme="minorHAnsi" w:cstheme="minorHAnsi"/>
          <w:sz w:val="14"/>
        </w:rPr>
        <w:t xml:space="preserve">. </w:t>
      </w:r>
      <w:r w:rsidRPr="002F7C14">
        <w:rPr>
          <w:rStyle w:val="StyleUnderline"/>
          <w:rFonts w:asciiTheme="minorHAnsi" w:hAnsiTheme="minorHAnsi" w:cstheme="minorHAnsi"/>
        </w:rPr>
        <w:t>For the United States</w:t>
      </w:r>
      <w:r w:rsidRPr="002F7C14">
        <w:rPr>
          <w:rFonts w:asciiTheme="minorHAnsi" w:hAnsiTheme="minorHAnsi" w:cstheme="minorHAnsi"/>
          <w:sz w:val="14"/>
        </w:rPr>
        <w:t xml:space="preserve">, with its overwhelming superiority in such firepower, </w:t>
      </w:r>
      <w:r w:rsidRPr="002F7C14">
        <w:rPr>
          <w:rStyle w:val="StyleUnderline"/>
          <w:rFonts w:asciiTheme="minorHAnsi" w:hAnsiTheme="minorHAnsi" w:cstheme="minorHAnsi"/>
        </w:rPr>
        <w:t>nuclear weapons have lost all conceivable use except as a “deterrent”</w:t>
      </w:r>
      <w:r w:rsidRPr="002F7C14">
        <w:rPr>
          <w:rFonts w:asciiTheme="minorHAnsi" w:hAnsiTheme="minorHAnsi" w:cstheme="minorHAnsi"/>
          <w:sz w:val="14"/>
        </w:rPr>
        <w:t xml:space="preserve"> against a highly unlikely first-strike attack by an enemy power. </w:t>
      </w:r>
      <w:r w:rsidRPr="002F7C14">
        <w:rPr>
          <w:rStyle w:val="StyleUnderline"/>
          <w:rFonts w:asciiTheme="minorHAnsi" w:hAnsiTheme="minorHAnsi" w:cstheme="minorHAnsi"/>
        </w:rPr>
        <w:t>For Russia</w:t>
      </w:r>
      <w:r w:rsidRPr="002F7C14">
        <w:rPr>
          <w:rFonts w:asciiTheme="minorHAnsi" w:hAnsiTheme="minorHAnsi" w:cstheme="minorHAnsi"/>
          <w:sz w:val="14"/>
        </w:rPr>
        <w:t xml:space="preserve">, however, lacking the means to compete on equal terms with the West in conventional weaponry, </w:t>
      </w:r>
      <w:r w:rsidRPr="002F7C14">
        <w:rPr>
          <w:rStyle w:val="StyleUnderline"/>
          <w:rFonts w:asciiTheme="minorHAnsi" w:hAnsiTheme="minorHAnsi" w:cstheme="minorHAnsi"/>
        </w:rPr>
        <w:t>this no longer seems reasonable</w:t>
      </w:r>
      <w:r w:rsidRPr="002F7C14">
        <w:rPr>
          <w:rFonts w:asciiTheme="minorHAnsi" w:hAnsiTheme="minorHAnsi" w:cstheme="minorHAnsi"/>
          <w:sz w:val="14"/>
        </w:rPr>
        <w:t xml:space="preserve">. So </w:t>
      </w:r>
      <w:r w:rsidRPr="002F7C14">
        <w:rPr>
          <w:rStyle w:val="StyleUnderline"/>
          <w:rFonts w:asciiTheme="minorHAnsi" w:hAnsiTheme="minorHAnsi" w:cstheme="minorHAnsi"/>
        </w:rPr>
        <w:t>Russian strategists</w:t>
      </w:r>
      <w:r w:rsidRPr="002F7C14">
        <w:rPr>
          <w:rFonts w:asciiTheme="minorHAnsi" w:hAnsiTheme="minorHAnsi" w:cstheme="minorHAnsi"/>
          <w:sz w:val="14"/>
        </w:rPr>
        <w:t xml:space="preserve">, feeling threatened by the way NATO has moved ever closer to its borders, </w:t>
      </w:r>
      <w:r w:rsidRPr="002F7C14">
        <w:rPr>
          <w:rStyle w:val="StyleUnderline"/>
          <w:rFonts w:asciiTheme="minorHAnsi" w:hAnsiTheme="minorHAnsi" w:cstheme="minorHAnsi"/>
        </w:rPr>
        <w:t>are now calling for the early use of “tactical” nuclear munitions to overpower stronger enemy forces</w:t>
      </w:r>
      <w:r w:rsidRPr="002F7C14">
        <w:rPr>
          <w:rFonts w:asciiTheme="minorHAnsi" w:hAnsiTheme="minorHAnsi" w:cstheme="minorHAnsi"/>
          <w:sz w:val="14"/>
        </w:rPr>
        <w:t xml:space="preserve">. Under Russia’s latest military doctrine, major combat units are now to be trained and equipped to employ such weapons at the first sign of impending defeat, either to blackmail enemy countries into submission or annihilate them. Following this doctrine, Russia has developed the nuclear-capable Iskander ballistic missile (a successor to the infamous “Scud” missile used by Saddam Hussein in attacks on Iran, Israel, and Saudi Arabia) and forward deployed it to Kaliningrad, a small sliver of Russian territory sandwiched between Poland and Lithuania. In response, NATO strategists are discussing ways to more forcefully demonstrate the West’s own capacity to use tactical nuclear arms in Europe, for example by including more nuclear-capable bombers in future NATO exercises. As a result, </w:t>
      </w:r>
      <w:r w:rsidRPr="002F7C14">
        <w:rPr>
          <w:rStyle w:val="StyleUnderline"/>
          <w:rFonts w:asciiTheme="minorHAnsi" w:hAnsiTheme="minorHAnsi" w:cstheme="minorHAnsi"/>
        </w:rPr>
        <w:t>the “</w:t>
      </w:r>
      <w:r w:rsidRPr="002F7C14">
        <w:rPr>
          <w:rStyle w:val="Emphasis"/>
          <w:rFonts w:asciiTheme="minorHAnsi" w:hAnsiTheme="minorHAnsi" w:cstheme="minorHAnsi"/>
        </w:rPr>
        <w:t>firebreak</w:t>
      </w:r>
      <w:r w:rsidRPr="002F7C14">
        <w:rPr>
          <w:rStyle w:val="StyleUnderline"/>
          <w:rFonts w:asciiTheme="minorHAnsi" w:hAnsiTheme="minorHAnsi" w:cstheme="minorHAnsi"/>
        </w:rPr>
        <w:t>” between conventional and nuclear warfare</w:t>
      </w:r>
      <w:r w:rsidRPr="002F7C14">
        <w:rPr>
          <w:rFonts w:asciiTheme="minorHAnsi" w:hAnsiTheme="minorHAnsi" w:cstheme="minorHAnsi"/>
          <w:sz w:val="14"/>
        </w:rPr>
        <w:t>—that theoretical barrier to escalation—</w:t>
      </w:r>
      <w:r w:rsidRPr="002F7C14">
        <w:rPr>
          <w:rStyle w:val="StyleUnderline"/>
          <w:rFonts w:asciiTheme="minorHAnsi" w:hAnsiTheme="minorHAnsi" w:cstheme="minorHAnsi"/>
        </w:rPr>
        <w:t xml:space="preserve">seems to be </w:t>
      </w:r>
      <w:r w:rsidRPr="002F7C14">
        <w:rPr>
          <w:rStyle w:val="Emphasis"/>
          <w:rFonts w:asciiTheme="minorHAnsi" w:hAnsiTheme="minorHAnsi" w:cstheme="minorHAnsi"/>
        </w:rPr>
        <w:t>narrowing</w:t>
      </w:r>
      <w:r w:rsidRPr="002F7C14">
        <w:rPr>
          <w:rFonts w:asciiTheme="minorHAnsi" w:hAnsiTheme="minorHAnsi" w:cstheme="minorHAnsi"/>
          <w:sz w:val="14"/>
        </w:rPr>
        <w:t xml:space="preserve">, and you have a situation in which </w:t>
      </w:r>
      <w:r w:rsidRPr="002F7C14">
        <w:rPr>
          <w:rStyle w:val="Emphasis"/>
          <w:rFonts w:asciiTheme="minorHAnsi" w:hAnsiTheme="minorHAnsi" w:cstheme="minorHAnsi"/>
        </w:rPr>
        <w:t>every crisis involving a nuclear state may potentially prove to be a nuclear crisis</w:t>
      </w:r>
      <w:r w:rsidRPr="002F7C14">
        <w:rPr>
          <w:rFonts w:asciiTheme="minorHAnsi" w:hAnsiTheme="minorHAnsi" w:cstheme="minorHAnsi"/>
          <w:sz w:val="14"/>
        </w:rPr>
        <w:t>. With that in mind, consider the four most dangerous potential flashpoints for the new Trump administration.</w:t>
      </w:r>
    </w:p>
    <w:p w14:paraId="6C5B0DB8" w14:textId="77777777" w:rsidR="00D41438" w:rsidRDefault="00D41438" w:rsidP="00D41438">
      <w:pPr>
        <w:pStyle w:val="Heading4"/>
      </w:pPr>
      <w:r>
        <w:t>Unrestrained Trumpian foreign policy causes multiple scenarios for nuclear war</w:t>
      </w:r>
    </w:p>
    <w:p w14:paraId="7C2A4A8B" w14:textId="77777777" w:rsidR="00D41438" w:rsidRDefault="00D41438" w:rsidP="00D41438">
      <w:r w:rsidRPr="0078786B">
        <w:rPr>
          <w:rStyle w:val="Style13ptBold"/>
        </w:rPr>
        <w:t>Rotner, 17</w:t>
      </w:r>
      <w:r>
        <w:t xml:space="preserve"> – </w:t>
      </w:r>
      <w:r w:rsidRPr="0078786B">
        <w:t>attorney and an engaged citizen who has spent over 40 years practicing law</w:t>
      </w:r>
      <w:r>
        <w:t xml:space="preserve"> (Philip, 8/4. “</w:t>
      </w:r>
      <w:r w:rsidRPr="0078786B">
        <w:t>Trump’s Foreign Policy Is A Disaster</w:t>
      </w:r>
      <w:r>
        <w:t xml:space="preserve">.” </w:t>
      </w:r>
      <w:r w:rsidRPr="0078786B">
        <w:t>https://www.huffingtonpost.com/entry/trumps-disastrous-foreign-policy_us_5981e471e4b0b35d274c5f02</w:t>
      </w:r>
      <w:r>
        <w:t>)</w:t>
      </w:r>
    </w:p>
    <w:p w14:paraId="7D7ABCB0" w14:textId="77777777" w:rsidR="00D41438" w:rsidRDefault="00D41438" w:rsidP="00D41438">
      <w:r>
        <w:t xml:space="preserve">For all the dysfunction at home, it is Donald </w:t>
      </w:r>
      <w:r w:rsidRPr="00A440D1">
        <w:rPr>
          <w:rStyle w:val="StyleUnderline"/>
          <w:highlight w:val="yellow"/>
        </w:rPr>
        <w:t>Trump’s</w:t>
      </w:r>
      <w:r w:rsidRPr="00564044">
        <w:rPr>
          <w:rStyle w:val="StyleUnderline"/>
        </w:rPr>
        <w:t xml:space="preserve"> ad-hoc, </w:t>
      </w:r>
      <w:r w:rsidRPr="00A440D1">
        <w:rPr>
          <w:rStyle w:val="StyleUnderline"/>
          <w:highlight w:val="yellow"/>
        </w:rPr>
        <w:t>chaotic foreign policy</w:t>
      </w:r>
      <w:r>
        <w:t xml:space="preserve"> that </w:t>
      </w:r>
      <w:r w:rsidRPr="00A440D1">
        <w:rPr>
          <w:rStyle w:val="Emphasis"/>
          <w:highlight w:val="yellow"/>
        </w:rPr>
        <w:t>stands to do the most damage.</w:t>
      </w:r>
    </w:p>
    <w:p w14:paraId="68A5B86D" w14:textId="77777777" w:rsidR="00D41438" w:rsidRDefault="00D41438" w:rsidP="00D41438">
      <w:r w:rsidRPr="00564044">
        <w:rPr>
          <w:rStyle w:val="StyleUnderline"/>
        </w:rPr>
        <w:t xml:space="preserve">Showing no understanding of history or the complexity of the world, </w:t>
      </w:r>
      <w:r w:rsidRPr="00A440D1">
        <w:rPr>
          <w:rStyle w:val="StyleUnderline"/>
          <w:highlight w:val="yellow"/>
        </w:rPr>
        <w:t xml:space="preserve">Trump has </w:t>
      </w:r>
      <w:r w:rsidRPr="00A440D1">
        <w:rPr>
          <w:rStyle w:val="Emphasis"/>
          <w:highlight w:val="yellow"/>
        </w:rPr>
        <w:t>insulted our allies, emboldened our adversaries, squandered American leadership, and confused the entire world</w:t>
      </w:r>
      <w:r>
        <w:t xml:space="preserve">. Worst of all, </w:t>
      </w:r>
      <w:r w:rsidRPr="00564044">
        <w:rPr>
          <w:rStyle w:val="StyleUnderline"/>
        </w:rPr>
        <w:t xml:space="preserve">if he doesn’t get serious about diplomacy, </w:t>
      </w:r>
      <w:r w:rsidRPr="00A440D1">
        <w:rPr>
          <w:rStyle w:val="StyleUnderline"/>
          <w:highlight w:val="yellow"/>
        </w:rPr>
        <w:t xml:space="preserve">he could blunder into a </w:t>
      </w:r>
      <w:r w:rsidRPr="00A440D1">
        <w:rPr>
          <w:rStyle w:val="Emphasis"/>
          <w:highlight w:val="yellow"/>
        </w:rPr>
        <w:t>catastrophic war with a nascent nuclear power</w:t>
      </w:r>
      <w:r w:rsidRPr="00A440D1">
        <w:rPr>
          <w:highlight w:val="yellow"/>
        </w:rPr>
        <w:t>.</w:t>
      </w:r>
    </w:p>
    <w:p w14:paraId="38A11D9E" w14:textId="77777777" w:rsidR="00D41438" w:rsidRDefault="00D41438" w:rsidP="00D41438">
      <w:r>
        <w:t>Let’s start with our allies.</w:t>
      </w:r>
    </w:p>
    <w:p w14:paraId="17F9FF15" w14:textId="77777777" w:rsidR="00D41438" w:rsidRDefault="00D41438" w:rsidP="00D41438">
      <w:r>
        <w:t>Trump launched his presidential campaign by insulting Mexico. He accused the Mexican government of exporting rapists and drug dealers into the United States. He promised to build a wall to keep them out, and he insisted that Mexico would pay for it.</w:t>
      </w:r>
    </w:p>
    <w:p w14:paraId="6CBB8372" w14:textId="77777777" w:rsidR="00D41438" w:rsidRDefault="00D41438" w:rsidP="00D41438">
      <w:r>
        <w:t>Candidate Trump first met with Mexican President Enrique Pena Nieto last July. The meeting was so disastrous that Pena Nieto’s domestic favorability ratings immediately dropped to an all-time low. Adverse public reaction in Mexico forced Pena Nieto to cancel a scheduled meeting with Trump in January.</w:t>
      </w:r>
    </w:p>
    <w:p w14:paraId="70AE9CCE" w14:textId="77777777" w:rsidR="00D41438" w:rsidRDefault="00D41438" w:rsidP="00D41438">
      <w:r>
        <w:t>As President, Trump finally met with Pena Nieto in July, some six months after he was inaugurated. They met not on a state visit, but on the sidelines of the Group of 20 summit in Hamburg. Trump reiterated his insistence that Mexico must pay to wall itself in.</w:t>
      </w:r>
    </w:p>
    <w:p w14:paraId="75C2765B" w14:textId="77777777" w:rsidR="00D41438" w:rsidRDefault="00D41438" w:rsidP="00D41438">
      <w:r>
        <w:t>Big deal, right? So what if the President of Mexico got his feelings hurt, right?</w:t>
      </w:r>
    </w:p>
    <w:p w14:paraId="40437413" w14:textId="77777777" w:rsidR="00D41438" w:rsidRDefault="00D41438" w:rsidP="00D41438">
      <w:r>
        <w:t>Wrong. There have already been real consequences. An article in the May issue of The Atlantic, “Mexico’s Revenge,” describes how Trump’s bullying is drawing Mexico away from the U.S. and closer to China. The “Trump effect” also has made it more likely that the bombastic left-wing populist, Andrés Manuel López Obrador, will be elected next year as President of Mexico. The election of the so-called “Tropical Messiah” would radically change our relationship with our southern neighbor, not for the better.</w:t>
      </w:r>
    </w:p>
    <w:p w14:paraId="76C8CFD8" w14:textId="77777777" w:rsidR="00D41438" w:rsidRDefault="00D41438" w:rsidP="00D41438">
      <w:r>
        <w:t>Then there’s the NATO alliance.</w:t>
      </w:r>
    </w:p>
    <w:p w14:paraId="10DA9499" w14:textId="77777777" w:rsidR="00D41438" w:rsidRDefault="00D41438" w:rsidP="00D41438">
      <w:r>
        <w:t>Trump’s performance at the NATO summit in Brussels last May will go down in history as one of the worst presidential trips in modern history. Trump shocked our allies by omitting from his speech any reference to our Article 5 commitment to mutual defense. Instead, he scolded them for their refugee policies, and humiliated them as NATO freeloaders.</w:t>
      </w:r>
    </w:p>
    <w:p w14:paraId="2C836044" w14:textId="77777777" w:rsidR="00D41438" w:rsidRDefault="00D41438" w:rsidP="00D41438">
      <w:r>
        <w:t>Trump himself, possibly with an assist from the Xenophobic Steves, Bannon and Miller, decided to omit the Article 5 assurance at the last minute, without consultation or advance notice to his security team.</w:t>
      </w:r>
    </w:p>
    <w:p w14:paraId="4710CA66" w14:textId="77777777" w:rsidR="00D41438" w:rsidRDefault="00D41438" w:rsidP="00D41438">
      <w:r>
        <w:t>Some two weeks later, Trump finally expressed his commitment to NATO’s mutual defense pact. In a joint press conference with the President of Romania, Trump begrudgingly declared that he was “committing the United States to Article 5,” as if that were something new.</w:t>
      </w:r>
    </w:p>
    <w:p w14:paraId="6A317FA5" w14:textId="77777777" w:rsidR="00D41438" w:rsidRDefault="00D41438" w:rsidP="00D41438">
      <w:r>
        <w:t>Perhaps Trump’s belated assurance mitigated some of the damage he had done in Brussels. But what good could it possibly do to raise doubts in the minds of our allies about our commitment to mutual defense? Why throw a “we’ll see” into the equation?</w:t>
      </w:r>
    </w:p>
    <w:p w14:paraId="07FADFEB" w14:textId="77777777" w:rsidR="00D41438" w:rsidRDefault="00D41438" w:rsidP="00D41438">
      <w:r w:rsidRPr="00564044">
        <w:rPr>
          <w:rStyle w:val="StyleUnderline"/>
        </w:rPr>
        <w:t xml:space="preserve">However our </w:t>
      </w:r>
      <w:r w:rsidRPr="00A440D1">
        <w:rPr>
          <w:rStyle w:val="StyleUnderline"/>
          <w:highlight w:val="yellow"/>
        </w:rPr>
        <w:t>NATO allies</w:t>
      </w:r>
      <w:r w:rsidRPr="00564044">
        <w:rPr>
          <w:rStyle w:val="StyleUnderline"/>
        </w:rPr>
        <w:t xml:space="preserve"> sort through Trump’s inconsistent signals, they </w:t>
      </w:r>
      <w:r w:rsidRPr="00A440D1">
        <w:rPr>
          <w:rStyle w:val="StyleUnderline"/>
          <w:highlight w:val="yellow"/>
        </w:rPr>
        <w:t>won’t have the same confidence in the</w:t>
      </w:r>
      <w:r w:rsidRPr="00564044">
        <w:rPr>
          <w:rStyle w:val="StyleUnderline"/>
        </w:rPr>
        <w:t xml:space="preserve"> </w:t>
      </w:r>
      <w:r w:rsidRPr="00A440D1">
        <w:rPr>
          <w:rStyle w:val="StyleUnderline"/>
          <w:highlight w:val="yellow"/>
        </w:rPr>
        <w:t>U</w:t>
      </w:r>
      <w:r w:rsidRPr="00564044">
        <w:rPr>
          <w:rStyle w:val="StyleUnderline"/>
        </w:rPr>
        <w:t xml:space="preserve">nited </w:t>
      </w:r>
      <w:r w:rsidRPr="00A440D1">
        <w:rPr>
          <w:rStyle w:val="StyleUnderline"/>
          <w:highlight w:val="yellow"/>
        </w:rPr>
        <w:t>S</w:t>
      </w:r>
      <w:r w:rsidRPr="00564044">
        <w:rPr>
          <w:rStyle w:val="StyleUnderline"/>
        </w:rPr>
        <w:t>tates that they have had since the end of World War II. They have already begun pulling back their reliance on the U.S</w:t>
      </w:r>
      <w:r>
        <w:t>., exploring alliances and trade agreements with other powers.</w:t>
      </w:r>
    </w:p>
    <w:p w14:paraId="3E6D0154" w14:textId="77777777" w:rsidR="00D41438" w:rsidRDefault="00D41438" w:rsidP="00D41438">
      <w:r>
        <w:t>Trump’s Asia policy, if it can be called that, is even worse.</w:t>
      </w:r>
    </w:p>
    <w:p w14:paraId="76D8CDE0" w14:textId="77777777" w:rsidR="00D41438" w:rsidRDefault="00D41438" w:rsidP="00D41438">
      <w:r>
        <w:t>Whatever window may have been open for a serious diplomatic response to North Korea’s rapid emergence as a nuclear threat seems to be closing, if it has not closed already.</w:t>
      </w:r>
    </w:p>
    <w:p w14:paraId="765F0CD2" w14:textId="77777777" w:rsidR="00D41438" w:rsidRDefault="00D41438" w:rsidP="00D41438">
      <w:r>
        <w:t>Rather than engaging in serious diplomacy with the one country that has real influence on North Korea, China, Trump harbored the notion that he could charm China’s President Xi Jinping to do his bidding by chatting him up over dinner at Mar-a-Lago. When that brain-dead approach failed, Trump began to publicly belittle Xi, expressing his disappointment that Xi didn’t just flip a switch to end the North Korea problem.</w:t>
      </w:r>
    </w:p>
    <w:p w14:paraId="377BDDA2" w14:textId="77777777" w:rsidR="00D41438" w:rsidRDefault="00D41438" w:rsidP="00D41438">
      <w:r>
        <w:t xml:space="preserve">After a brief spell of moderating his rhetoric toward China, Axios reports, an irritated </w:t>
      </w:r>
      <w:r w:rsidRPr="00A440D1">
        <w:rPr>
          <w:rStyle w:val="StyleUnderline"/>
          <w:highlight w:val="yellow"/>
        </w:rPr>
        <w:t>Trump</w:t>
      </w:r>
      <w:r w:rsidRPr="00564044">
        <w:rPr>
          <w:rStyle w:val="StyleUnderline"/>
        </w:rPr>
        <w:t xml:space="preserve"> </w:t>
      </w:r>
      <w:r w:rsidRPr="00A440D1">
        <w:rPr>
          <w:rStyle w:val="StyleUnderline"/>
          <w:highlight w:val="yellow"/>
        </w:rPr>
        <w:t>is</w:t>
      </w:r>
      <w:r w:rsidRPr="00564044">
        <w:rPr>
          <w:rStyle w:val="StyleUnderline"/>
        </w:rPr>
        <w:t xml:space="preserve"> now </w:t>
      </w:r>
      <w:r w:rsidRPr="00A440D1">
        <w:rPr>
          <w:rStyle w:val="StyleUnderline"/>
          <w:highlight w:val="yellow"/>
        </w:rPr>
        <w:t>planning an aggressive trade campaign against China</w:t>
      </w:r>
      <w:r w:rsidRPr="00A440D1">
        <w:rPr>
          <w:highlight w:val="yellow"/>
        </w:rPr>
        <w:t>.</w:t>
      </w:r>
    </w:p>
    <w:p w14:paraId="25F267BF" w14:textId="77777777" w:rsidR="00D41438" w:rsidRDefault="00D41438" w:rsidP="00D41438">
      <w:r>
        <w:t xml:space="preserve">While a </w:t>
      </w:r>
      <w:r w:rsidRPr="00564044">
        <w:rPr>
          <w:rStyle w:val="StyleUnderline"/>
        </w:rPr>
        <w:t>trade war with China</w:t>
      </w:r>
      <w:r>
        <w:t xml:space="preserve"> may make Trump feel manly, it </w:t>
      </w:r>
      <w:r w:rsidRPr="00A440D1">
        <w:rPr>
          <w:rStyle w:val="StyleUnderline"/>
          <w:highlight w:val="yellow"/>
        </w:rPr>
        <w:t>will</w:t>
      </w:r>
      <w:r>
        <w:t xml:space="preserve"> only </w:t>
      </w:r>
      <w:r w:rsidRPr="00A440D1">
        <w:rPr>
          <w:rStyle w:val="StyleUnderline"/>
          <w:highlight w:val="yellow"/>
        </w:rPr>
        <w:t>be an obstacle to any diplomatic efforts</w:t>
      </w:r>
      <w:r w:rsidRPr="00564044">
        <w:rPr>
          <w:rStyle w:val="StyleUnderline"/>
        </w:rPr>
        <w:t xml:space="preserve"> to enlist China’s </w:t>
      </w:r>
      <w:r w:rsidRPr="00A440D1">
        <w:rPr>
          <w:rStyle w:val="StyleUnderline"/>
          <w:highlight w:val="yellow"/>
        </w:rPr>
        <w:t>support in dealing with North Korea.</w:t>
      </w:r>
    </w:p>
    <w:p w14:paraId="5F82C055" w14:textId="77777777" w:rsidR="00D41438" w:rsidRDefault="00D41438" w:rsidP="00D41438">
      <w:r>
        <w:t>War with North Korea may yet be averted. Or it may have been unavoidable even if Trump had done everything right. But he hasn’t, and as a result there may soon be no other options.</w:t>
      </w:r>
    </w:p>
    <w:p w14:paraId="361974B1" w14:textId="77777777" w:rsidR="00D41438" w:rsidRDefault="00D41438" w:rsidP="00D41438">
      <w:r w:rsidRPr="00A440D1">
        <w:rPr>
          <w:rStyle w:val="StyleUnderline"/>
          <w:highlight w:val="yellow"/>
        </w:rPr>
        <w:t>Trump is pursuing an equally</w:t>
      </w:r>
      <w:r>
        <w:t xml:space="preserve"> brain-dead, self-</w:t>
      </w:r>
      <w:r w:rsidRPr="00A440D1">
        <w:rPr>
          <w:rStyle w:val="StyleUnderline"/>
          <w:highlight w:val="yellow"/>
        </w:rPr>
        <w:t>defeating course with Iran</w:t>
      </w:r>
      <w:r w:rsidRPr="00564044">
        <w:rPr>
          <w:rStyle w:val="StyleUnderline"/>
        </w:rPr>
        <w:t>. As</w:t>
      </w:r>
      <w:r>
        <w:t xml:space="preserve"> I wrote months ago, reasonable people disagreed about the wisdom of entering the Iran nuclear deal in the first place. But </w:t>
      </w:r>
      <w:r w:rsidRPr="00564044">
        <w:rPr>
          <w:rStyle w:val="StyleUnderline"/>
        </w:rPr>
        <w:t>once the deal was done, and now that our side has performed its obligations, only Iran would benefit from blowing up the</w:t>
      </w:r>
      <w:r>
        <w:t xml:space="preserve"> </w:t>
      </w:r>
      <w:r w:rsidRPr="00564044">
        <w:rPr>
          <w:rStyle w:val="StyleUnderline"/>
        </w:rPr>
        <w:t>deal</w:t>
      </w:r>
      <w:r>
        <w:t>.</w:t>
      </w:r>
    </w:p>
    <w:p w14:paraId="099E6ECA" w14:textId="77777777" w:rsidR="00D41438" w:rsidRDefault="00D41438" w:rsidP="00D41438">
      <w:r w:rsidRPr="00564044">
        <w:rPr>
          <w:rStyle w:val="StyleUnderline"/>
        </w:rPr>
        <w:t>Heedless of the near-unanimous advice of his foreign policy team, Trump is now attempting to sabotage the deal</w:t>
      </w:r>
      <w:r>
        <w:t>. According to the New York Times, he has assigned a team of White House staff members “to develop a case within the next three months for declaring that Iran had violated the agreement.”</w:t>
      </w:r>
    </w:p>
    <w:p w14:paraId="1E0CEF9C" w14:textId="77777777" w:rsidR="00D41438" w:rsidRDefault="00D41438" w:rsidP="00D41438">
      <w:r w:rsidRPr="005774D4">
        <w:rPr>
          <w:rStyle w:val="StyleUnderline"/>
        </w:rPr>
        <w:t xml:space="preserve">If Trump does blow up the Iran deal, </w:t>
      </w:r>
      <w:r w:rsidRPr="00A440D1">
        <w:rPr>
          <w:rStyle w:val="StyleUnderline"/>
          <w:highlight w:val="yellow"/>
        </w:rPr>
        <w:t>Iran will walk away from its obligation to abandon its nuclear program</w:t>
      </w:r>
      <w:r>
        <w:t>, and our European allies will continue to do business with Iran while moving farther away from the United States.</w:t>
      </w:r>
    </w:p>
    <w:p w14:paraId="7150FE4C" w14:textId="77777777" w:rsidR="00D41438" w:rsidRDefault="00D41438" w:rsidP="00D41438">
      <w:r w:rsidRPr="005774D4">
        <w:rPr>
          <w:rStyle w:val="StyleUnderline"/>
        </w:rPr>
        <w:t>Trump will have succeeded in isolating America</w:t>
      </w:r>
      <w:r>
        <w:t>, not Iran.</w:t>
      </w:r>
    </w:p>
    <w:p w14:paraId="4B38A684" w14:textId="77777777" w:rsidR="00D41438" w:rsidRDefault="00D41438" w:rsidP="00D41438">
      <w:r w:rsidRPr="00A440D1">
        <w:rPr>
          <w:rStyle w:val="StyleUnderline"/>
          <w:highlight w:val="yellow"/>
        </w:rPr>
        <w:t>Trump has even bungled our relationship with Russia</w:t>
      </w:r>
      <w:r>
        <w:t>. God (and maybe Robert Mueller) only knows what explicit or implicit promises Trump and his associates made to Russia during the campaign, but whatever it was, it’s not working.</w:t>
      </w:r>
    </w:p>
    <w:p w14:paraId="5758E800" w14:textId="77777777" w:rsidR="00D41438" w:rsidRDefault="00D41438" w:rsidP="00D41438">
      <w:r>
        <w:t>Trump’s non-stop whining about being victimized by the press over Russia, along with his creepy bromance with Vladimir Putin, have only strengthened the resolve of Congress to get tough on Russia, and of investigators to get tough on Trump. Meanwhile, Putin continues to expand his sphere of global influence.</w:t>
      </w:r>
    </w:p>
    <w:p w14:paraId="08C91DDF" w14:textId="77777777" w:rsidR="00D41438" w:rsidRDefault="00D41438" w:rsidP="00D41438">
      <w:r>
        <w:t>And Trump has done nothing to mitigate the danger that Russia will continue to interfere with our democracy. Quite the opposite. By refusing even to acknowledge Russia’s interference with the 2016 election, much less to condemn it, Trump is displaying a weakness that can only encourage Putin to continue to create mischief.</w:t>
      </w:r>
    </w:p>
    <w:p w14:paraId="268BADA2" w14:textId="77777777" w:rsidR="00D41438" w:rsidRDefault="00D41438" w:rsidP="00D41438">
      <w:r>
        <w:t>I could go on, citing diplomatic blunders with Israel, Syria, Canada, and a dozen other countries.</w:t>
      </w:r>
    </w:p>
    <w:p w14:paraId="5790ED7A" w14:textId="77777777" w:rsidR="00D41438" w:rsidRDefault="00D41438" w:rsidP="00D41438">
      <w:r>
        <w:t xml:space="preserve">But </w:t>
      </w:r>
      <w:r w:rsidRPr="00835160">
        <w:rPr>
          <w:rStyle w:val="StyleUnderline"/>
        </w:rPr>
        <w:t>the worst of it</w:t>
      </w:r>
      <w:r>
        <w:t xml:space="preserve"> isn’t the damage done in any one country. Rather, it’s the spiritual harm to our country, and </w:t>
      </w:r>
      <w:r w:rsidRPr="00835160">
        <w:rPr>
          <w:rStyle w:val="StyleUnderline"/>
        </w:rPr>
        <w:t>the decline of America’s moral authority resulting from Trump’s dishonesty, inconstancy, and casual promiscuity</w:t>
      </w:r>
      <w:r>
        <w:t xml:space="preserve"> in tweeting out inconsistent policies without thought, consultation, or even a working knowledge of the subject matter.</w:t>
      </w:r>
    </w:p>
    <w:p w14:paraId="6DF3420D" w14:textId="77777777" w:rsidR="00D41438" w:rsidRDefault="00D41438" w:rsidP="00D41438">
      <w:r w:rsidRPr="00835160">
        <w:rPr>
          <w:rStyle w:val="StyleUnderline"/>
        </w:rPr>
        <w:t xml:space="preserve">He has put our allies and adversaries alike in the awkward position of being unable to fathom what he believes in, if anything. </w:t>
      </w:r>
      <w:r w:rsidRPr="00A440D1">
        <w:rPr>
          <w:rStyle w:val="StyleUnderline"/>
          <w:highlight w:val="yellow"/>
        </w:rPr>
        <w:t xml:space="preserve">This is an </w:t>
      </w:r>
      <w:r w:rsidRPr="00A440D1">
        <w:rPr>
          <w:rStyle w:val="Emphasis"/>
          <w:highlight w:val="yellow"/>
        </w:rPr>
        <w:t>invitation to our adversaries to test him, and to our friends to distrust, or even ignore him</w:t>
      </w:r>
      <w:r w:rsidRPr="00A440D1">
        <w:rPr>
          <w:highlight w:val="yellow"/>
        </w:rPr>
        <w:t>.</w:t>
      </w:r>
    </w:p>
    <w:p w14:paraId="2839D9AC" w14:textId="77777777" w:rsidR="00D41438" w:rsidRDefault="00D41438" w:rsidP="00D41438">
      <w:r>
        <w:t>All of this has already taken an enormous toll on America’s standing in the world.</w:t>
      </w:r>
    </w:p>
    <w:p w14:paraId="4E605328" w14:textId="77777777" w:rsidR="00D41438" w:rsidRDefault="00D41438" w:rsidP="00D41438">
      <w:r>
        <w:t>The Pew Research Center’s recent survey of Global Attitudes and Trends tells a chilling story of American decline since the beginning of the Trump presidency.</w:t>
      </w:r>
    </w:p>
    <w:p w14:paraId="6062FDCC" w14:textId="77777777" w:rsidR="00D41438" w:rsidRDefault="00D41438" w:rsidP="00D41438">
      <w:r>
        <w:t>Pew’s report, “U.S. Image Suffers as Publics Around World Question Trump’s Leadership,” shows that global confidence in the U.S. president has fallen from 64% at the end of the Obama presidency to 22% after only a few months of the Trump presidency. Trump’s global “no confidence” number is a whopping 74%.</w:t>
      </w:r>
    </w:p>
    <w:p w14:paraId="50AF53E6" w14:textId="77777777" w:rsidR="00D41438" w:rsidRDefault="00D41438" w:rsidP="00D41438">
      <w:r>
        <w:t xml:space="preserve">The decline is not just personal to Trump. He has dragged the nation down with him. </w:t>
      </w:r>
      <w:r w:rsidRPr="00835160">
        <w:rPr>
          <w:rStyle w:val="StyleUnderline"/>
        </w:rPr>
        <w:t>The greatest damage is with our allies</w:t>
      </w:r>
      <w:r>
        <w:t>. On Trump’s watch, U.S. favorability ratings have dropped by 20 to 40 points in almost all of Europe, most of North America (with notably high drops in Canada and Mexico), India and Australia. Our ratings have gone up in only two countries, Russia and Vietnam.</w:t>
      </w:r>
    </w:p>
    <w:p w14:paraId="713281C2" w14:textId="77777777" w:rsidR="00D41438" w:rsidRDefault="00D41438" w:rsidP="00D41438">
      <w:r>
        <w:t>Public opinion matters in democracies. It shapes a nation’s policies and actions.</w:t>
      </w:r>
    </w:p>
    <w:p w14:paraId="39A8DC33" w14:textId="77777777" w:rsidR="00D41438" w:rsidRDefault="00D41438" w:rsidP="00D41438">
      <w:r>
        <w:t>What happens the next time the U.S. needs to cobble together a “coalition of the willing” to support us in a global crisis? Who will support us if Trump blunders into a war with North Korea or Iran?</w:t>
      </w:r>
    </w:p>
    <w:p w14:paraId="1E145996" w14:textId="77777777" w:rsidR="00D41438" w:rsidRDefault="00D41438" w:rsidP="00D41438">
      <w:r>
        <w:t xml:space="preserve">And who would have thought that </w:t>
      </w:r>
      <w:r w:rsidRPr="00835160">
        <w:rPr>
          <w:rStyle w:val="StyleUnderline"/>
        </w:rPr>
        <w:t>the health care fiasco, tax cuts for the rich, a phantom infrastructure program, Russiagate, and a White House in chaos would turn out to be the least of our worries</w:t>
      </w:r>
      <w:r>
        <w:t>?</w:t>
      </w:r>
    </w:p>
    <w:p w14:paraId="0DBD86CB" w14:textId="77777777" w:rsidR="00D41438" w:rsidRPr="002F7C14" w:rsidRDefault="00D41438" w:rsidP="00D41438">
      <w:pPr>
        <w:pStyle w:val="Heading4"/>
        <w:rPr>
          <w:rFonts w:asciiTheme="minorHAnsi" w:hAnsiTheme="minorHAnsi" w:cstheme="minorHAnsi"/>
        </w:rPr>
      </w:pPr>
      <w:r w:rsidRPr="002F7C14">
        <w:rPr>
          <w:rFonts w:asciiTheme="minorHAnsi" w:hAnsiTheme="minorHAnsi" w:cstheme="minorHAnsi"/>
        </w:rPr>
        <w:t>Trump causes global cyber arms race</w:t>
      </w:r>
    </w:p>
    <w:p w14:paraId="3AE8CF2C" w14:textId="77777777" w:rsidR="00D41438" w:rsidRPr="002F7C14" w:rsidRDefault="00D41438" w:rsidP="00D41438">
      <w:pPr>
        <w:rPr>
          <w:rFonts w:asciiTheme="minorHAnsi" w:hAnsiTheme="minorHAnsi" w:cstheme="minorHAnsi"/>
          <w:sz w:val="14"/>
        </w:rPr>
      </w:pPr>
      <w:r w:rsidRPr="002F7C14">
        <w:rPr>
          <w:rStyle w:val="Style13ptBold"/>
          <w:rFonts w:asciiTheme="minorHAnsi" w:hAnsiTheme="minorHAnsi" w:cstheme="minorHAnsi"/>
        </w:rPr>
        <w:t>Gady 17</w:t>
      </w:r>
      <w:r w:rsidRPr="002F7C14">
        <w:rPr>
          <w:rFonts w:asciiTheme="minorHAnsi" w:hAnsiTheme="minorHAnsi" w:cstheme="minorHAnsi"/>
          <w:sz w:val="14"/>
        </w:rPr>
        <w:t xml:space="preserve"> (Franz-Stefan, Associate Editor with The Diplomat. His interests include civil-military relations, revolution in military affairs, and cyber diplomacy. He also is a Senior Fellow with the EastWest Institute where he edits the Policy Innovation Blog. Franz-Stefan has reported from a wide range of countries and conflict zones including Afghanistan, Iraq, and Pakistan. His writing and photos have appeared in The International New York Times, BBC News, Foreign Affairs Magazine, The National Interest, Vice News, The Middle East Eye, The Christian Science Monitor, Profil, Der Standard, and Die Presse among other publications. Franz-Stefan also has provided expert commentary for Asia News Weekly, Al Jazeera America, Channel News Asia, CCTV, The Financial Times, PBS, Voice of America, Radio France, SCPR, and ORF among others. https://thediplomat.com/2017/01/trump-and-offensive-cyber-warfare/)</w:t>
      </w:r>
    </w:p>
    <w:p w14:paraId="10609205" w14:textId="77777777" w:rsidR="00D41438" w:rsidRPr="002F7C14" w:rsidRDefault="00D41438" w:rsidP="00D41438">
      <w:pPr>
        <w:rPr>
          <w:rFonts w:asciiTheme="minorHAnsi" w:hAnsiTheme="minorHAnsi" w:cstheme="minorHAnsi"/>
          <w:sz w:val="14"/>
        </w:rPr>
      </w:pPr>
      <w:r w:rsidRPr="002F7C14">
        <w:rPr>
          <w:rStyle w:val="StyleUnderline"/>
          <w:rFonts w:asciiTheme="minorHAnsi" w:hAnsiTheme="minorHAnsi" w:cstheme="minorHAnsi"/>
        </w:rPr>
        <w:t>What will be</w:t>
      </w:r>
      <w:r w:rsidRPr="002F7C14">
        <w:rPr>
          <w:rFonts w:asciiTheme="minorHAnsi" w:hAnsiTheme="minorHAnsi" w:cstheme="minorHAnsi"/>
          <w:sz w:val="14"/>
        </w:rPr>
        <w:t xml:space="preserve"> President-elect Donald </w:t>
      </w:r>
      <w:r w:rsidRPr="002F7C14">
        <w:rPr>
          <w:rStyle w:val="StyleUnderline"/>
          <w:rFonts w:asciiTheme="minorHAnsi" w:hAnsiTheme="minorHAnsi" w:cstheme="minorHAnsi"/>
        </w:rPr>
        <w:t>Trump’s policy on</w:t>
      </w:r>
      <w:r w:rsidRPr="002F7C14">
        <w:rPr>
          <w:rFonts w:asciiTheme="minorHAnsi" w:hAnsiTheme="minorHAnsi" w:cstheme="minorHAnsi"/>
          <w:sz w:val="14"/>
        </w:rPr>
        <w:t xml:space="preserve"> the use of </w:t>
      </w:r>
      <w:r w:rsidRPr="002F7C14">
        <w:rPr>
          <w:rStyle w:val="Emphasis"/>
          <w:rFonts w:asciiTheme="minorHAnsi" w:hAnsiTheme="minorHAnsi" w:cstheme="minorHAnsi"/>
        </w:rPr>
        <w:t>offensive cyber weapons?</w:t>
      </w:r>
      <w:r w:rsidRPr="002F7C14">
        <w:rPr>
          <w:rFonts w:asciiTheme="minorHAnsi" w:hAnsiTheme="minorHAnsi" w:cstheme="minorHAnsi"/>
          <w:sz w:val="14"/>
        </w:rPr>
        <w:t xml:space="preserve"> If you analyze past statements of Mr. Trump and his team, two prospects stand out. It is conceivable that </w:t>
      </w:r>
      <w:r w:rsidRPr="002F7C14">
        <w:rPr>
          <w:rStyle w:val="StyleUnderline"/>
          <w:rFonts w:asciiTheme="minorHAnsi" w:hAnsiTheme="minorHAnsi" w:cstheme="minorHAnsi"/>
        </w:rPr>
        <w:t xml:space="preserve">he may adopt a </w:t>
      </w:r>
      <w:r w:rsidRPr="002F7C14">
        <w:rPr>
          <w:rStyle w:val="Emphasis"/>
          <w:rFonts w:asciiTheme="minorHAnsi" w:hAnsiTheme="minorHAnsi" w:cstheme="minorHAnsi"/>
        </w:rPr>
        <w:t>more aggressive cyber position</w:t>
      </w:r>
      <w:r w:rsidRPr="002F7C14">
        <w:rPr>
          <w:rFonts w:asciiTheme="minorHAnsi" w:hAnsiTheme="minorHAnsi" w:cstheme="minorHAnsi"/>
          <w:sz w:val="14"/>
        </w:rPr>
        <w:t xml:space="preserve">, </w:t>
      </w:r>
      <w:r w:rsidRPr="002F7C14">
        <w:rPr>
          <w:rStyle w:val="StyleUnderline"/>
          <w:rFonts w:asciiTheme="minorHAnsi" w:hAnsiTheme="minorHAnsi" w:cstheme="minorHAnsi"/>
        </w:rPr>
        <w:t xml:space="preserve">with the subsequent risk of an </w:t>
      </w:r>
      <w:r w:rsidRPr="002F7C14">
        <w:rPr>
          <w:rStyle w:val="Emphasis"/>
          <w:rFonts w:asciiTheme="minorHAnsi" w:hAnsiTheme="minorHAnsi" w:cstheme="minorHAnsi"/>
        </w:rPr>
        <w:t>accelerated cyber arms race</w:t>
      </w:r>
      <w:r w:rsidRPr="002F7C14">
        <w:rPr>
          <w:rFonts w:asciiTheme="minorHAnsi" w:hAnsiTheme="minorHAnsi" w:cstheme="minorHAnsi"/>
          <w:sz w:val="14"/>
        </w:rPr>
        <w:t xml:space="preserve">. At the same time there is reason to believe </w:t>
      </w:r>
      <w:r w:rsidRPr="002F7C14">
        <w:rPr>
          <w:rStyle w:val="StyleUnderline"/>
          <w:rFonts w:asciiTheme="minorHAnsi" w:hAnsiTheme="minorHAnsi" w:cstheme="minorHAnsi"/>
        </w:rPr>
        <w:t>he may loosen cyber alliances and abandon the quest for norms of state behavior in cyberspace</w:t>
      </w:r>
      <w:r w:rsidRPr="002F7C14">
        <w:rPr>
          <w:rFonts w:asciiTheme="minorHAnsi" w:hAnsiTheme="minorHAnsi" w:cstheme="minorHAnsi"/>
          <w:sz w:val="14"/>
        </w:rPr>
        <w:t xml:space="preserve">. </w:t>
      </w:r>
      <w:r w:rsidRPr="002F7C14">
        <w:rPr>
          <w:rStyle w:val="StyleUnderline"/>
          <w:rFonts w:asciiTheme="minorHAnsi" w:hAnsiTheme="minorHAnsi" w:cstheme="minorHAnsi"/>
        </w:rPr>
        <w:t>Both prospects could potentially make cyberspace more dangerous</w:t>
      </w:r>
      <w:r w:rsidRPr="002F7C14">
        <w:rPr>
          <w:rFonts w:asciiTheme="minorHAnsi" w:hAnsiTheme="minorHAnsi" w:cstheme="minorHAnsi"/>
          <w:sz w:val="14"/>
        </w:rPr>
        <w:t xml:space="preserve"> for the United States. First, </w:t>
      </w:r>
      <w:r w:rsidRPr="002F7C14">
        <w:rPr>
          <w:rStyle w:val="StyleUnderline"/>
          <w:rFonts w:asciiTheme="minorHAnsi" w:hAnsiTheme="minorHAnsi" w:cstheme="minorHAnsi"/>
        </w:rPr>
        <w:t>his administration is likely to more aggressively pursue the development of offensive cyber capabilities</w:t>
      </w:r>
      <w:r w:rsidRPr="002F7C14">
        <w:rPr>
          <w:rFonts w:asciiTheme="minorHAnsi" w:hAnsiTheme="minorHAnsi" w:cstheme="minorHAnsi"/>
          <w:sz w:val="14"/>
        </w:rPr>
        <w:t xml:space="preserve"> than the Obama administration, having already signaled a greater willingness to employ them. During his campaign, Mr. Trump repeatedly vowed to expand United States offensive cyber capabilities. “I will make certain that our military is the best in the world in both cyber offense and defense,” Trump said in a campaign speech on Oct. 3, 2016. “As a deterrent against attacks on our critical resources, the United States must possess the unquestioned capacity to launch crippling cyber counter-attacks.” He added, “America’s dominance in this arena must be unquestioned.” Yet to date, the president-elect has not shared details as to what he precisely means by offensive cyber capabilities. </w:t>
      </w:r>
      <w:r w:rsidRPr="002F7C14">
        <w:rPr>
          <w:rStyle w:val="StyleUnderline"/>
          <w:rFonts w:asciiTheme="minorHAnsi" w:hAnsiTheme="minorHAnsi" w:cstheme="minorHAnsi"/>
        </w:rPr>
        <w:t>His public statements suggest adopting</w:t>
      </w:r>
      <w:r w:rsidRPr="002F7C14">
        <w:rPr>
          <w:rFonts w:asciiTheme="minorHAnsi" w:hAnsiTheme="minorHAnsi" w:cstheme="minorHAnsi"/>
          <w:sz w:val="14"/>
        </w:rPr>
        <w:t xml:space="preserve"> the interpretation revealed in the leaked Presidential Policy Directive/PPD-20 that defines </w:t>
      </w:r>
      <w:r w:rsidRPr="002F7C14">
        <w:rPr>
          <w:rStyle w:val="StyleUnderline"/>
          <w:rFonts w:asciiTheme="minorHAnsi" w:hAnsiTheme="minorHAnsi" w:cstheme="minorHAnsi"/>
        </w:rPr>
        <w:t>offensive cyber capabilities</w:t>
      </w:r>
      <w:r w:rsidRPr="002F7C14">
        <w:rPr>
          <w:rFonts w:asciiTheme="minorHAnsi" w:hAnsiTheme="minorHAnsi" w:cstheme="minorHAnsi"/>
          <w:sz w:val="14"/>
        </w:rPr>
        <w:t xml:space="preserve"> as ranging </w:t>
      </w:r>
      <w:r w:rsidRPr="002F7C14">
        <w:rPr>
          <w:rStyle w:val="StyleUnderline"/>
          <w:rFonts w:asciiTheme="minorHAnsi" w:hAnsiTheme="minorHAnsi" w:cstheme="minorHAnsi"/>
        </w:rPr>
        <w:t xml:space="preserve">from subtle to severely damaging attacks that could include </w:t>
      </w:r>
      <w:r w:rsidRPr="002F7C14">
        <w:rPr>
          <w:rStyle w:val="Emphasis"/>
          <w:rFonts w:asciiTheme="minorHAnsi" w:hAnsiTheme="minorHAnsi" w:cstheme="minorHAnsi"/>
        </w:rPr>
        <w:t>loss of life,</w:t>
      </w:r>
      <w:r w:rsidRPr="002F7C14">
        <w:rPr>
          <w:rFonts w:asciiTheme="minorHAnsi" w:hAnsiTheme="minorHAnsi" w:cstheme="minorHAnsi"/>
          <w:sz w:val="14"/>
        </w:rPr>
        <w:t xml:space="preserve"> significant damage to property, </w:t>
      </w:r>
      <w:r w:rsidRPr="002F7C14">
        <w:rPr>
          <w:rStyle w:val="StyleUnderline"/>
          <w:rFonts w:asciiTheme="minorHAnsi" w:hAnsiTheme="minorHAnsi" w:cstheme="minorHAnsi"/>
        </w:rPr>
        <w:t xml:space="preserve">and </w:t>
      </w:r>
      <w:r w:rsidRPr="002F7C14">
        <w:rPr>
          <w:rStyle w:val="Emphasis"/>
          <w:rFonts w:asciiTheme="minorHAnsi" w:hAnsiTheme="minorHAnsi" w:cstheme="minorHAnsi"/>
        </w:rPr>
        <w:t>serious economic impact</w:t>
      </w:r>
      <w:r w:rsidRPr="002F7C14">
        <w:rPr>
          <w:rStyle w:val="StyleUnderline"/>
          <w:rFonts w:asciiTheme="minorHAnsi" w:hAnsiTheme="minorHAnsi" w:cstheme="minorHAnsi"/>
        </w:rPr>
        <w:t xml:space="preserve"> on a country</w:t>
      </w:r>
      <w:r w:rsidRPr="002F7C14">
        <w:rPr>
          <w:rFonts w:asciiTheme="minorHAnsi" w:hAnsiTheme="minorHAnsi" w:cstheme="minorHAnsi"/>
          <w:sz w:val="14"/>
        </w:rPr>
        <w:t xml:space="preserve">. The concern is that </w:t>
      </w:r>
      <w:r w:rsidRPr="002F7C14">
        <w:rPr>
          <w:rStyle w:val="StyleUnderline"/>
          <w:rFonts w:asciiTheme="minorHAnsi" w:hAnsiTheme="minorHAnsi" w:cstheme="minorHAnsi"/>
        </w:rPr>
        <w:t>while a more aggressive U.S. cyber policy may deter some adversaries, it can also backfire and accelerate the emerging cyber-arms race</w:t>
      </w:r>
      <w:r w:rsidRPr="002F7C14">
        <w:rPr>
          <w:rFonts w:asciiTheme="minorHAnsi" w:hAnsiTheme="minorHAnsi" w:cstheme="minorHAnsi"/>
          <w:sz w:val="14"/>
        </w:rPr>
        <w:t xml:space="preserve">. Given the fact that </w:t>
      </w:r>
      <w:r w:rsidRPr="002F7C14">
        <w:rPr>
          <w:rStyle w:val="StyleUnderline"/>
          <w:rFonts w:asciiTheme="minorHAnsi" w:hAnsiTheme="minorHAnsi" w:cstheme="minorHAnsi"/>
        </w:rPr>
        <w:t>cyber-weapons</w:t>
      </w:r>
      <w:r w:rsidRPr="002F7C14">
        <w:rPr>
          <w:rFonts w:asciiTheme="minorHAnsi" w:hAnsiTheme="minorHAnsi" w:cstheme="minorHAnsi"/>
          <w:sz w:val="14"/>
        </w:rPr>
        <w:t xml:space="preserve">-programs originate from the world of intelligence and are cloaked in secrecy, their </w:t>
      </w:r>
      <w:r w:rsidRPr="002F7C14">
        <w:rPr>
          <w:rStyle w:val="StyleUnderline"/>
          <w:rFonts w:asciiTheme="minorHAnsi" w:hAnsiTheme="minorHAnsi" w:cstheme="minorHAnsi"/>
        </w:rPr>
        <w:t xml:space="preserve">capabilities are largely unknown, thus </w:t>
      </w:r>
      <w:r w:rsidRPr="002F7C14">
        <w:rPr>
          <w:rStyle w:val="Emphasis"/>
          <w:rFonts w:asciiTheme="minorHAnsi" w:hAnsiTheme="minorHAnsi" w:cstheme="minorHAnsi"/>
        </w:rPr>
        <w:t>fostering greater uncertainty</w:t>
      </w:r>
      <w:r w:rsidRPr="002F7C14">
        <w:rPr>
          <w:rStyle w:val="StyleUnderline"/>
          <w:rFonts w:asciiTheme="minorHAnsi" w:hAnsiTheme="minorHAnsi" w:cstheme="minorHAnsi"/>
        </w:rPr>
        <w:t xml:space="preserve"> for policy makers</w:t>
      </w:r>
      <w:r w:rsidRPr="002F7C14">
        <w:rPr>
          <w:rFonts w:asciiTheme="minorHAnsi" w:hAnsiTheme="minorHAnsi" w:cstheme="minorHAnsi"/>
          <w:sz w:val="14"/>
        </w:rPr>
        <w:t xml:space="preserve">. </w:t>
      </w:r>
      <w:r w:rsidRPr="002F7C14">
        <w:rPr>
          <w:rStyle w:val="StyleUnderline"/>
          <w:rFonts w:asciiTheme="minorHAnsi" w:hAnsiTheme="minorHAnsi" w:cstheme="minorHAnsi"/>
        </w:rPr>
        <w:t>This would be further accentuated should</w:t>
      </w:r>
      <w:r w:rsidRPr="002F7C14">
        <w:rPr>
          <w:rFonts w:asciiTheme="minorHAnsi" w:hAnsiTheme="minorHAnsi" w:cstheme="minorHAnsi"/>
          <w:sz w:val="14"/>
        </w:rPr>
        <w:t xml:space="preserve"> Mr. </w:t>
      </w:r>
      <w:r w:rsidRPr="002F7C14">
        <w:rPr>
          <w:rStyle w:val="StyleUnderline"/>
          <w:rFonts w:asciiTheme="minorHAnsi" w:hAnsiTheme="minorHAnsi" w:cstheme="minorHAnsi"/>
        </w:rPr>
        <w:t>Trump choose to disregard</w:t>
      </w:r>
      <w:r w:rsidRPr="002F7C14">
        <w:rPr>
          <w:rFonts w:asciiTheme="minorHAnsi" w:hAnsiTheme="minorHAnsi" w:cstheme="minorHAnsi"/>
          <w:sz w:val="14"/>
        </w:rPr>
        <w:t xml:space="preserve"> continuing U.S. government efforts to help shape </w:t>
      </w:r>
      <w:r w:rsidRPr="002F7C14">
        <w:rPr>
          <w:rStyle w:val="Emphasis"/>
          <w:rFonts w:asciiTheme="minorHAnsi" w:hAnsiTheme="minorHAnsi" w:cstheme="minorHAnsi"/>
        </w:rPr>
        <w:t>international norms</w:t>
      </w:r>
      <w:r w:rsidRPr="002F7C14">
        <w:rPr>
          <w:rFonts w:asciiTheme="minorHAnsi" w:hAnsiTheme="minorHAnsi" w:cstheme="minorHAnsi"/>
          <w:sz w:val="14"/>
        </w:rPr>
        <w:t xml:space="preserve"> of behavior in cyberspace </w:t>
      </w:r>
      <w:r w:rsidRPr="002F7C14">
        <w:rPr>
          <w:rStyle w:val="StyleUnderline"/>
          <w:rFonts w:asciiTheme="minorHAnsi" w:hAnsiTheme="minorHAnsi" w:cstheme="minorHAnsi"/>
        </w:rPr>
        <w:t>and</w:t>
      </w:r>
      <w:r w:rsidRPr="002F7C14">
        <w:rPr>
          <w:rFonts w:asciiTheme="minorHAnsi" w:hAnsiTheme="minorHAnsi" w:cstheme="minorHAnsi"/>
          <w:sz w:val="14"/>
        </w:rPr>
        <w:t xml:space="preserve"> develop </w:t>
      </w:r>
      <w:r w:rsidRPr="002F7C14">
        <w:rPr>
          <w:rStyle w:val="StyleUnderline"/>
          <w:rFonts w:asciiTheme="minorHAnsi" w:hAnsiTheme="minorHAnsi" w:cstheme="minorHAnsi"/>
        </w:rPr>
        <w:t>confidence building measures</w:t>
      </w:r>
      <w:r w:rsidRPr="002F7C14">
        <w:rPr>
          <w:rFonts w:asciiTheme="minorHAnsi" w:hAnsiTheme="minorHAnsi" w:cstheme="minorHAnsi"/>
          <w:sz w:val="14"/>
        </w:rPr>
        <w:t xml:space="preserve"> to de-escalate cyberspace tensions with countries like China and Russia, the United States’ most capable cyber adversaries. For example, the U.S. would be well served to maintain its leadership role in the United Nations Group of Governmental Experts (GGE) on Developments in the Field of Information and Telecommunications in the Context of International Security. </w:t>
      </w:r>
      <w:r w:rsidRPr="002F7C14">
        <w:rPr>
          <w:rStyle w:val="StyleUnderline"/>
          <w:rFonts w:asciiTheme="minorHAnsi" w:hAnsiTheme="minorHAnsi" w:cstheme="minorHAnsi"/>
        </w:rPr>
        <w:t>Failing to promote a level of cooperation and foster globally acceptable norms may</w:t>
      </w:r>
      <w:r w:rsidRPr="002F7C14">
        <w:rPr>
          <w:rFonts w:asciiTheme="minorHAnsi" w:hAnsiTheme="minorHAnsi" w:cstheme="minorHAnsi"/>
          <w:sz w:val="14"/>
        </w:rPr>
        <w:t xml:space="preserve"> in turn </w:t>
      </w:r>
      <w:r w:rsidRPr="002F7C14">
        <w:rPr>
          <w:rStyle w:val="StyleUnderline"/>
          <w:rFonts w:asciiTheme="minorHAnsi" w:hAnsiTheme="minorHAnsi" w:cstheme="minorHAnsi"/>
        </w:rPr>
        <w:t xml:space="preserve">compel nations to </w:t>
      </w:r>
      <w:r w:rsidRPr="002F7C14">
        <w:rPr>
          <w:rStyle w:val="Emphasis"/>
          <w:rFonts w:asciiTheme="minorHAnsi" w:hAnsiTheme="minorHAnsi" w:cstheme="minorHAnsi"/>
        </w:rPr>
        <w:t>build up their cyber weapons arsenals</w:t>
      </w:r>
      <w:r w:rsidRPr="002F7C14">
        <w:rPr>
          <w:rStyle w:val="StyleUnderline"/>
          <w:rFonts w:asciiTheme="minorHAnsi" w:hAnsiTheme="minorHAnsi" w:cstheme="minorHAnsi"/>
        </w:rPr>
        <w:t xml:space="preserve"> even further</w:t>
      </w:r>
      <w:r w:rsidRPr="002F7C14">
        <w:rPr>
          <w:rFonts w:asciiTheme="minorHAnsi" w:hAnsiTheme="minorHAnsi" w:cstheme="minorHAnsi"/>
          <w:sz w:val="14"/>
        </w:rPr>
        <w:t xml:space="preserve">. Second, Trump’s rhetoric during his presidential campaign has left many allies concerned about the United States’ overall defense commitment. At present, United States’ allies can no longer take for granted that they will be shielded under the U.S. “cyber umbrella,” i.e. U.S. support in defending their networks paired with the threat of retaliatory U.S. cyber strikes. </w:t>
      </w:r>
      <w:r w:rsidRPr="002F7C14">
        <w:rPr>
          <w:rStyle w:val="StyleUnderline"/>
          <w:rFonts w:asciiTheme="minorHAnsi" w:hAnsiTheme="minorHAnsi" w:cstheme="minorHAnsi"/>
        </w:rPr>
        <w:t>This is accentuated by Trump’s statements that underscore a lack of faith in alliances</w:t>
      </w:r>
      <w:r w:rsidRPr="002F7C14">
        <w:rPr>
          <w:rFonts w:asciiTheme="minorHAnsi" w:hAnsiTheme="minorHAnsi" w:cstheme="minorHAnsi"/>
          <w:sz w:val="14"/>
        </w:rPr>
        <w:t xml:space="preserve">, with demands that allies pay a greater share of the costs associated with security, </w:t>
      </w:r>
      <w:r w:rsidRPr="002F7C14">
        <w:rPr>
          <w:rStyle w:val="StyleUnderline"/>
          <w:rFonts w:asciiTheme="minorHAnsi" w:hAnsiTheme="minorHAnsi" w:cstheme="minorHAnsi"/>
        </w:rPr>
        <w:t xml:space="preserve">paired with the president-elect’s </w:t>
      </w:r>
      <w:r w:rsidRPr="002F7C14">
        <w:rPr>
          <w:rStyle w:val="Emphasis"/>
          <w:rFonts w:asciiTheme="minorHAnsi" w:hAnsiTheme="minorHAnsi" w:cstheme="minorHAnsi"/>
        </w:rPr>
        <w:t>overall isolationist tendencies</w:t>
      </w:r>
      <w:r w:rsidRPr="002F7C14">
        <w:rPr>
          <w:rFonts w:asciiTheme="minorHAnsi" w:hAnsiTheme="minorHAnsi" w:cstheme="minorHAnsi"/>
          <w:sz w:val="14"/>
        </w:rPr>
        <w:t xml:space="preserve">. Countries like Japan, the second most advanced ICT country after the United States, which until now, have chosen not to develop their own offensive cyber capabilities, will have to rethink their stance. Moreover, Mr. Trump’s current ambiguity over U.S. defense commitments may in turn impact ongoing global cooperation on offensive cyber capabilities, such as the “five-eyes” and intelligence partners, Australia, Canada, Great Britain, and New Zealand. The level of interconnectivity in today’s world effectively demands a certain level of cooperation and knowledge share. Should the president-elect decide to reduce cooperation with current allies, it may diminish not only the cyber deterrence capabilities of the United States, but also that of its closest intelligence partners, which can hardly be in anyone’s national interest. In addition, if the new administration decides to abandon its leading role in trying to formulate norms of state behavior (the word “norms” has thus far never been mentioned by Mr. Trump in the context of cybersecurity), while simultaneously accelerating the buildup of offensive cyber capabilities, </w:t>
      </w:r>
      <w:r w:rsidRPr="002F7C14">
        <w:rPr>
          <w:rStyle w:val="StyleUnderline"/>
          <w:rFonts w:asciiTheme="minorHAnsi" w:hAnsiTheme="minorHAnsi" w:cstheme="minorHAnsi"/>
        </w:rPr>
        <w:t>the result could be a more militarized cyberspace</w:t>
      </w:r>
      <w:r w:rsidRPr="002F7C14">
        <w:rPr>
          <w:rFonts w:asciiTheme="minorHAnsi" w:hAnsiTheme="minorHAnsi" w:cstheme="minorHAnsi"/>
          <w:sz w:val="14"/>
        </w:rPr>
        <w:t xml:space="preserve"> with fewer rules. While the world is carefully watching what path the new administration will adopt, offensive cyber capabilities will continue to expand. However, the United States runs the risk of accelerating this cyber weapons race before adequate norms for their use are established. </w:t>
      </w:r>
      <w:r w:rsidRPr="002F7C14">
        <w:rPr>
          <w:rStyle w:val="Emphasis"/>
          <w:rFonts w:asciiTheme="minorHAnsi" w:hAnsiTheme="minorHAnsi" w:cstheme="minorHAnsi"/>
        </w:rPr>
        <w:t>Unpredictability paired with bellicosity is always a dangerous mix in global politics</w:t>
      </w:r>
      <w:r w:rsidRPr="002F7C14">
        <w:rPr>
          <w:rFonts w:asciiTheme="minorHAnsi" w:hAnsiTheme="minorHAnsi" w:cstheme="minorHAnsi"/>
          <w:sz w:val="14"/>
        </w:rPr>
        <w:t xml:space="preserve">, but even more troublesome </w:t>
      </w:r>
      <w:r w:rsidRPr="002F7C14">
        <w:rPr>
          <w:rStyle w:val="StyleUnderline"/>
          <w:rFonts w:asciiTheme="minorHAnsi" w:hAnsiTheme="minorHAnsi" w:cstheme="minorHAnsi"/>
        </w:rPr>
        <w:t>in an increasingly militarized cyberspace</w:t>
      </w:r>
      <w:r w:rsidRPr="002F7C14">
        <w:rPr>
          <w:rFonts w:asciiTheme="minorHAnsi" w:hAnsiTheme="minorHAnsi" w:cstheme="minorHAnsi"/>
          <w:sz w:val="14"/>
        </w:rPr>
        <w:t>.</w:t>
      </w:r>
    </w:p>
    <w:p w14:paraId="63CE84C8" w14:textId="77777777" w:rsidR="00D41438" w:rsidRPr="00493FD6" w:rsidRDefault="00D41438" w:rsidP="00D41438">
      <w:pPr>
        <w:pStyle w:val="Heading4"/>
      </w:pPr>
      <w:r w:rsidRPr="002F7C14">
        <w:rPr>
          <w:rFonts w:asciiTheme="minorHAnsi" w:hAnsiTheme="minorHAnsi" w:cstheme="minorHAnsi"/>
        </w:rPr>
        <w:br w:type="column"/>
      </w:r>
    </w:p>
    <w:p w14:paraId="04C8EAFD" w14:textId="77777777" w:rsidR="00D41438" w:rsidRDefault="00D41438" w:rsidP="00D41438">
      <w:pPr>
        <w:pStyle w:val="Heading3"/>
      </w:pPr>
      <w:r>
        <w:t>Yes div war</w:t>
      </w:r>
    </w:p>
    <w:p w14:paraId="2AEBA8D4" w14:textId="77777777" w:rsidR="00D41438" w:rsidRPr="00B7533F" w:rsidRDefault="00D41438" w:rsidP="00D41438">
      <w:pPr>
        <w:pStyle w:val="Heading4"/>
        <w:rPr>
          <w:rFonts w:cs="Times New Roman"/>
        </w:rPr>
      </w:pPr>
      <w:r>
        <w:rPr>
          <w:rFonts w:cs="Times New Roman"/>
        </w:rPr>
        <w:t xml:space="preserve">Diversionary War </w:t>
      </w:r>
      <w:r w:rsidRPr="00B7533F">
        <w:rPr>
          <w:rFonts w:cs="Times New Roman"/>
        </w:rPr>
        <w:t>Turns structural violence</w:t>
      </w:r>
    </w:p>
    <w:p w14:paraId="2DB89A58" w14:textId="77777777" w:rsidR="00D41438" w:rsidRPr="00B7533F" w:rsidRDefault="00D41438" w:rsidP="00D41438">
      <w:pPr>
        <w:rPr>
          <w:rStyle w:val="Style13ptBold"/>
          <w:b w:val="0"/>
          <w:bCs w:val="0"/>
        </w:rPr>
      </w:pPr>
      <w:r w:rsidRPr="00B7533F">
        <w:rPr>
          <w:rStyle w:val="Style13ptBold"/>
        </w:rPr>
        <w:t>Klein et al. ’16</w:t>
      </w:r>
      <w:r w:rsidRPr="00B7533F">
        <w:t xml:space="preserve"> (Graig R. Klein is an Assistant Professor in the Department of Security Studies at New Jersey City University. Carla Martinez Machain is an Assistant Professor in the Department of Political Science at Kansas State University. Efe Tokdemir is a PhD Candidate in the Department of Political Science at Binghamton University. “It’s the Economy, Stupid (But Blame Minority Groups),” 27 October 2016, http://politicalviolenceataglance.org/2016/10/27/its-the-economy-stupid-but-blame-minority-groups/)</w:t>
      </w:r>
    </w:p>
    <w:p w14:paraId="1E05E6D5" w14:textId="77777777" w:rsidR="00D41438" w:rsidRPr="00B7533F" w:rsidRDefault="00D41438" w:rsidP="00D41438">
      <w:pPr>
        <w:rPr>
          <w:sz w:val="16"/>
        </w:rPr>
      </w:pPr>
      <w:r w:rsidRPr="00B7533F">
        <w:rPr>
          <w:rStyle w:val="StyleUnderline"/>
          <w:highlight w:val="yellow"/>
        </w:rPr>
        <w:t>In an effort to</w:t>
      </w:r>
      <w:r w:rsidRPr="00B7533F">
        <w:rPr>
          <w:sz w:val="16"/>
          <w:highlight w:val="yellow"/>
        </w:rPr>
        <w:t xml:space="preserve"> </w:t>
      </w:r>
      <w:r w:rsidRPr="00B7533F">
        <w:rPr>
          <w:rStyle w:val="Emphasis"/>
          <w:highlight w:val="yellow"/>
        </w:rPr>
        <w:t>rally political support</w:t>
      </w:r>
      <w:r w:rsidRPr="00B7533F">
        <w:rPr>
          <w:sz w:val="16"/>
          <w:highlight w:val="yellow"/>
        </w:rPr>
        <w:t xml:space="preserve"> </w:t>
      </w:r>
      <w:r w:rsidRPr="00B7533F">
        <w:rPr>
          <w:rStyle w:val="StyleUnderline"/>
          <w:highlight w:val="yellow"/>
        </w:rPr>
        <w:t>during times of economic stagnation and decline</w:t>
      </w:r>
      <w:r w:rsidRPr="00B7533F">
        <w:rPr>
          <w:sz w:val="16"/>
          <w:highlight w:val="yellow"/>
        </w:rPr>
        <w:t xml:space="preserve">, </w:t>
      </w:r>
      <w:r w:rsidRPr="00B7533F">
        <w:rPr>
          <w:rStyle w:val="StyleUnderline"/>
          <w:highlight w:val="yellow"/>
        </w:rPr>
        <w:t>leaders may choose to exploit in-group–out-group tension as a means of avoiding</w:t>
      </w:r>
      <w:r w:rsidRPr="00B7533F">
        <w:rPr>
          <w:sz w:val="16"/>
        </w:rPr>
        <w:t xml:space="preserve">, rather than tackling, </w:t>
      </w:r>
      <w:r w:rsidRPr="00B7533F">
        <w:rPr>
          <w:rStyle w:val="StyleUnderline"/>
          <w:highlight w:val="yellow"/>
        </w:rPr>
        <w:t>economic problem(s).</w:t>
      </w:r>
      <w:r w:rsidRPr="00B7533F">
        <w:rPr>
          <w:sz w:val="16"/>
        </w:rPr>
        <w:t xml:space="preserve"> </w:t>
      </w:r>
      <w:r w:rsidRPr="00B7533F">
        <w:rPr>
          <w:rStyle w:val="StyleUnderline"/>
          <w:highlight w:val="yellow"/>
        </w:rPr>
        <w:t>We have observed leaders</w:t>
      </w:r>
      <w:r w:rsidRPr="00B7533F">
        <w:rPr>
          <w:sz w:val="16"/>
          <w:highlight w:val="yellow"/>
        </w:rPr>
        <w:t xml:space="preserve"> </w:t>
      </w:r>
      <w:r w:rsidRPr="00B7533F">
        <w:rPr>
          <w:rStyle w:val="Emphasis"/>
          <w:highlight w:val="yellow"/>
        </w:rPr>
        <w:t>around the world</w:t>
      </w:r>
      <w:r w:rsidRPr="00B7533F">
        <w:rPr>
          <w:sz w:val="16"/>
          <w:highlight w:val="yellow"/>
        </w:rPr>
        <w:t xml:space="preserve"> </w:t>
      </w:r>
      <w:r w:rsidRPr="00B7533F">
        <w:rPr>
          <w:rStyle w:val="Emphasis"/>
          <w:highlight w:val="yellow"/>
        </w:rPr>
        <w:t>repressing ethnic minorities</w:t>
      </w:r>
      <w:r w:rsidRPr="00B7533F">
        <w:rPr>
          <w:sz w:val="16"/>
          <w:highlight w:val="yellow"/>
        </w:rPr>
        <w:t xml:space="preserve"> </w:t>
      </w:r>
      <w:r w:rsidRPr="00B7533F">
        <w:rPr>
          <w:rStyle w:val="StyleUnderline"/>
          <w:highlight w:val="yellow"/>
        </w:rPr>
        <w:t>as a way to stay in power</w:t>
      </w:r>
      <w:r w:rsidRPr="00B7533F">
        <w:rPr>
          <w:sz w:val="16"/>
        </w:rPr>
        <w:t xml:space="preserve"> – see examples from Yugoslavia, Kenya, Ivory Coast, Ethiopia, Thailand, Nigeria, and Spain.</w:t>
      </w:r>
    </w:p>
    <w:p w14:paraId="63752A15" w14:textId="77777777" w:rsidR="00D41438" w:rsidRPr="00B7533F" w:rsidRDefault="00D41438" w:rsidP="00D41438">
      <w:pPr>
        <w:rPr>
          <w:sz w:val="16"/>
        </w:rPr>
      </w:pPr>
      <w:r w:rsidRPr="00B7533F">
        <w:rPr>
          <w:rStyle w:val="StyleUnderline"/>
        </w:rPr>
        <w:t>Last year</w:t>
      </w:r>
      <w:r w:rsidRPr="00B7533F">
        <w:rPr>
          <w:sz w:val="16"/>
        </w:rPr>
        <w:t xml:space="preserve">, </w:t>
      </w:r>
      <w:r w:rsidRPr="00B7533F">
        <w:rPr>
          <w:rStyle w:val="StyleUnderline"/>
        </w:rPr>
        <w:t>the June parliamentary elections in Turkey ended a 13-year single-party government rule</w:t>
      </w:r>
      <w:r w:rsidRPr="00B7533F">
        <w:rPr>
          <w:sz w:val="16"/>
        </w:rPr>
        <w:t xml:space="preserve"> </w:t>
      </w:r>
      <w:r w:rsidRPr="00B7533F">
        <w:rPr>
          <w:rStyle w:val="StyleUnderline"/>
        </w:rPr>
        <w:t>by</w:t>
      </w:r>
      <w:r w:rsidRPr="00B7533F">
        <w:rPr>
          <w:sz w:val="16"/>
        </w:rPr>
        <w:t xml:space="preserve"> President Erdogan’s incumbent Justice and Development Party (</w:t>
      </w:r>
      <w:r w:rsidRPr="00B7533F">
        <w:rPr>
          <w:rStyle w:val="StyleUnderline"/>
        </w:rPr>
        <w:t>AKP</w:t>
      </w:r>
      <w:r w:rsidRPr="00B7533F">
        <w:rPr>
          <w:sz w:val="16"/>
        </w:rPr>
        <w:t xml:space="preserve">). </w:t>
      </w:r>
      <w:r w:rsidRPr="00B7533F">
        <w:rPr>
          <w:rStyle w:val="StyleUnderline"/>
        </w:rPr>
        <w:t>AKP announced new elections</w:t>
      </w:r>
      <w:r w:rsidRPr="00B7533F">
        <w:rPr>
          <w:sz w:val="16"/>
        </w:rPr>
        <w:t xml:space="preserve"> (held four months later) </w:t>
      </w:r>
      <w:r w:rsidRPr="00B7533F">
        <w:rPr>
          <w:rStyle w:val="StyleUnderline"/>
        </w:rPr>
        <w:t>rather than build a coalition government</w:t>
      </w:r>
      <w:r w:rsidRPr="00B7533F">
        <w:rPr>
          <w:sz w:val="16"/>
        </w:rPr>
        <w:t xml:space="preserve">. </w:t>
      </w:r>
      <w:r w:rsidRPr="00B7533F">
        <w:rPr>
          <w:rStyle w:val="StyleUnderline"/>
        </w:rPr>
        <w:t>In between elections, AKP ceased conciliatory policy toward the outlawed Kurdistan Workers Party</w:t>
      </w:r>
      <w:r w:rsidRPr="00B7533F">
        <w:rPr>
          <w:sz w:val="16"/>
        </w:rPr>
        <w:t xml:space="preserve"> (PKK) (a policy that was blamed for the loss of nationalistic voters). </w:t>
      </w:r>
      <w:r w:rsidRPr="00B7533F">
        <w:rPr>
          <w:rStyle w:val="StyleUnderline"/>
        </w:rPr>
        <w:t>Instead</w:t>
      </w:r>
      <w:r w:rsidRPr="00B7533F">
        <w:rPr>
          <w:sz w:val="16"/>
        </w:rPr>
        <w:t xml:space="preserve">, </w:t>
      </w:r>
      <w:r w:rsidRPr="00B7533F">
        <w:rPr>
          <w:rStyle w:val="StyleUnderline"/>
          <w:highlight w:val="yellow"/>
        </w:rPr>
        <w:t>the government replaced negotiations with bellicose rhetoric</w:t>
      </w:r>
      <w:r w:rsidRPr="00B7533F">
        <w:rPr>
          <w:sz w:val="16"/>
        </w:rPr>
        <w:t xml:space="preserve">. </w:t>
      </w:r>
      <w:r w:rsidRPr="00B7533F">
        <w:rPr>
          <w:rStyle w:val="StyleUnderline"/>
          <w:highlight w:val="yellow"/>
        </w:rPr>
        <w:t>This included</w:t>
      </w:r>
      <w:r w:rsidRPr="00B7533F">
        <w:rPr>
          <w:sz w:val="16"/>
        </w:rPr>
        <w:t xml:space="preserve"> accusing the ethnic Kurdish minority’s People’s Democratic Party (HDP) of terrorist propaganda, </w:t>
      </w:r>
      <w:r w:rsidRPr="00B7533F">
        <w:rPr>
          <w:rStyle w:val="Emphasis"/>
          <w:highlight w:val="yellow"/>
        </w:rPr>
        <w:t>bombing urban districts</w:t>
      </w:r>
      <w:r w:rsidRPr="00B7533F">
        <w:rPr>
          <w:sz w:val="16"/>
        </w:rPr>
        <w:t xml:space="preserve"> in Kurdish regions, and harassing news media that was critical of the government. </w:t>
      </w:r>
      <w:r w:rsidRPr="00B7533F">
        <w:rPr>
          <w:rStyle w:val="StyleUnderline"/>
        </w:rPr>
        <w:t xml:space="preserve">The opposition claims this was an attempt to </w:t>
      </w:r>
      <w:r w:rsidRPr="00B7533F">
        <w:rPr>
          <w:rStyle w:val="Emphasis"/>
          <w:highlight w:val="yellow"/>
        </w:rPr>
        <w:t>rally nationalist sentiment</w:t>
      </w:r>
      <w:r w:rsidRPr="00B7533F">
        <w:rPr>
          <w:rStyle w:val="StyleUnderline"/>
          <w:highlight w:val="yellow"/>
        </w:rPr>
        <w:t xml:space="preserve"> and</w:t>
      </w:r>
      <w:r w:rsidRPr="00B7533F">
        <w:rPr>
          <w:sz w:val="16"/>
          <w:highlight w:val="yellow"/>
        </w:rPr>
        <w:t xml:space="preserve"> </w:t>
      </w:r>
      <w:r w:rsidRPr="00B7533F">
        <w:rPr>
          <w:rStyle w:val="Emphasis"/>
          <w:highlight w:val="yellow"/>
        </w:rPr>
        <w:t>divert public attention</w:t>
      </w:r>
      <w:r w:rsidRPr="00B7533F">
        <w:rPr>
          <w:sz w:val="16"/>
        </w:rPr>
        <w:t xml:space="preserve"> from accusations of AKP fraud and Turkey’s poor economic performance. It appears to have been effective. As a result of the November 2015 elections, the AKP retained power by winning 49% of the vote share.</w:t>
      </w:r>
    </w:p>
    <w:p w14:paraId="20DC4405" w14:textId="77777777" w:rsidR="00D41438" w:rsidRPr="00B7533F" w:rsidRDefault="00D41438" w:rsidP="00D41438">
      <w:pPr>
        <w:rPr>
          <w:sz w:val="16"/>
        </w:rPr>
      </w:pPr>
      <w:r w:rsidRPr="00B7533F">
        <w:rPr>
          <w:rStyle w:val="StyleUnderline"/>
          <w:highlight w:val="yellow"/>
        </w:rPr>
        <w:t>These cases and additional research detail leaders’</w:t>
      </w:r>
      <w:r w:rsidRPr="00B7533F">
        <w:rPr>
          <w:sz w:val="16"/>
          <w:highlight w:val="yellow"/>
        </w:rPr>
        <w:t xml:space="preserve"> </w:t>
      </w:r>
      <w:r w:rsidRPr="00B7533F">
        <w:rPr>
          <w:rStyle w:val="Emphasis"/>
          <w:highlight w:val="yellow"/>
        </w:rPr>
        <w:t>strategic domestic diversion decisions</w:t>
      </w:r>
      <w:r w:rsidRPr="00B7533F">
        <w:rPr>
          <w:sz w:val="16"/>
        </w:rPr>
        <w:t xml:space="preserve">. </w:t>
      </w:r>
      <w:r w:rsidRPr="00B7533F">
        <w:rPr>
          <w:rStyle w:val="StyleUnderline"/>
        </w:rPr>
        <w:t>Our research addresses how</w:t>
      </w:r>
      <w:r w:rsidRPr="00B7533F">
        <w:rPr>
          <w:sz w:val="16"/>
        </w:rPr>
        <w:t xml:space="preserve"> </w:t>
      </w:r>
      <w:r w:rsidRPr="00B7533F">
        <w:rPr>
          <w:rStyle w:val="Emphasis"/>
        </w:rPr>
        <w:t>severe repression</w:t>
      </w:r>
      <w:r w:rsidRPr="00B7533F">
        <w:rPr>
          <w:sz w:val="16"/>
        </w:rPr>
        <w:t xml:space="preserve"> </w:t>
      </w:r>
      <w:r w:rsidRPr="00B7533F">
        <w:rPr>
          <w:rStyle w:val="StyleUnderline"/>
        </w:rPr>
        <w:t>must be in order to</w:t>
      </w:r>
      <w:r w:rsidRPr="00B7533F">
        <w:rPr>
          <w:sz w:val="16"/>
        </w:rPr>
        <w:t xml:space="preserve"> </w:t>
      </w:r>
      <w:r w:rsidRPr="00B7533F">
        <w:rPr>
          <w:rStyle w:val="Emphasis"/>
        </w:rPr>
        <w:t>divert the public’s attention</w:t>
      </w:r>
      <w:r w:rsidRPr="00B7533F">
        <w:rPr>
          <w:sz w:val="16"/>
        </w:rPr>
        <w:t xml:space="preserve"> </w:t>
      </w:r>
      <w:r w:rsidRPr="00B7533F">
        <w:rPr>
          <w:rStyle w:val="StyleUnderline"/>
        </w:rPr>
        <w:t>and criticism</w:t>
      </w:r>
      <w:r w:rsidRPr="00B7533F">
        <w:rPr>
          <w:sz w:val="16"/>
        </w:rPr>
        <w:t xml:space="preserve"> </w:t>
      </w:r>
      <w:r w:rsidRPr="00B7533F">
        <w:rPr>
          <w:rStyle w:val="StyleUnderline"/>
        </w:rPr>
        <w:t>away from the economy</w:t>
      </w:r>
      <w:r w:rsidRPr="00B7533F">
        <w:rPr>
          <w:sz w:val="16"/>
        </w:rPr>
        <w:t xml:space="preserve"> (</w:t>
      </w:r>
      <w:r w:rsidRPr="00B7533F">
        <w:rPr>
          <w:rStyle w:val="StyleUnderline"/>
        </w:rPr>
        <w:t>and toward in-group cohesion and out-group threat</w:t>
      </w:r>
      <w:r w:rsidRPr="00B7533F">
        <w:rPr>
          <w:sz w:val="16"/>
        </w:rPr>
        <w:t>), and on strategic responses from the minority groups.</w:t>
      </w:r>
    </w:p>
    <w:p w14:paraId="3D2A25DE" w14:textId="77777777" w:rsidR="00D41438" w:rsidRPr="00B7533F" w:rsidRDefault="00D41438" w:rsidP="00D41438">
      <w:pPr>
        <w:rPr>
          <w:sz w:val="16"/>
        </w:rPr>
      </w:pPr>
      <w:r w:rsidRPr="00B7533F">
        <w:rPr>
          <w:sz w:val="16"/>
        </w:rPr>
        <w:t>Diversionary Conflict</w:t>
      </w:r>
    </w:p>
    <w:p w14:paraId="14FB9C61" w14:textId="77777777" w:rsidR="00D41438" w:rsidRPr="00B7533F" w:rsidRDefault="00D41438" w:rsidP="00D41438">
      <w:r w:rsidRPr="00B7533F">
        <w:rPr>
          <w:rStyle w:val="StyleUnderline"/>
          <w:highlight w:val="yellow"/>
        </w:rPr>
        <w:t>Diversionary war theory generally suggests that state leaders facing</w:t>
      </w:r>
      <w:r w:rsidRPr="00B7533F">
        <w:rPr>
          <w:sz w:val="16"/>
        </w:rPr>
        <w:t xml:space="preserve"> low popularity or </w:t>
      </w:r>
      <w:r w:rsidRPr="00B7533F">
        <w:rPr>
          <w:rStyle w:val="StyleUnderline"/>
          <w:highlight w:val="yellow"/>
        </w:rPr>
        <w:t>a depressed economy</w:t>
      </w:r>
      <w:r w:rsidRPr="00B7533F">
        <w:rPr>
          <w:sz w:val="16"/>
          <w:highlight w:val="yellow"/>
        </w:rPr>
        <w:t xml:space="preserve"> </w:t>
      </w:r>
      <w:r w:rsidRPr="00B7533F">
        <w:rPr>
          <w:rStyle w:val="Emphasis"/>
          <w:highlight w:val="yellow"/>
        </w:rPr>
        <w:t>initiate conflict overseas</w:t>
      </w:r>
      <w:r w:rsidRPr="00B7533F">
        <w:rPr>
          <w:sz w:val="16"/>
          <w:highlight w:val="yellow"/>
        </w:rPr>
        <w:t xml:space="preserve"> </w:t>
      </w:r>
      <w:r w:rsidRPr="00B7533F">
        <w:rPr>
          <w:rStyle w:val="StyleUnderline"/>
          <w:highlight w:val="yellow"/>
        </w:rPr>
        <w:t>to divert the public’s attention and rally support</w:t>
      </w:r>
      <w:r w:rsidRPr="00B7533F">
        <w:rPr>
          <w:sz w:val="16"/>
        </w:rPr>
        <w:t xml:space="preserve"> – especially when there is an upcoming election. For example, (see here, here, and here) </w:t>
      </w:r>
      <w:r w:rsidRPr="00B7533F">
        <w:rPr>
          <w:rStyle w:val="StyleUnderline"/>
        </w:rPr>
        <w:t>when inflation or unemployment is high, US presidents use aggressive foreign policy to divert the public’s attention away from the underperforming economy and towards foreign policy success</w:t>
      </w:r>
      <w:r w:rsidRPr="00B7533F">
        <w:rPr>
          <w:sz w:val="16"/>
        </w:rPr>
        <w:t xml:space="preserve">. </w:t>
      </w:r>
      <w:r w:rsidRPr="00B7533F">
        <w:rPr>
          <w:rStyle w:val="StyleUnderline"/>
          <w:highlight w:val="yellow"/>
        </w:rPr>
        <w:t>Recent work argues that leaders may also</w:t>
      </w:r>
      <w:r w:rsidRPr="00B7533F">
        <w:rPr>
          <w:sz w:val="16"/>
          <w:highlight w:val="yellow"/>
        </w:rPr>
        <w:t xml:space="preserve"> </w:t>
      </w:r>
      <w:r w:rsidRPr="00B7533F">
        <w:rPr>
          <w:rStyle w:val="Emphasis"/>
          <w:highlight w:val="yellow"/>
        </w:rPr>
        <w:t>demonize and repress domestic minorities</w:t>
      </w:r>
      <w:r w:rsidRPr="00B7533F">
        <w:rPr>
          <w:sz w:val="16"/>
          <w:highlight w:val="yellow"/>
        </w:rPr>
        <w:t xml:space="preserve"> </w:t>
      </w:r>
      <w:r w:rsidRPr="00B7533F">
        <w:rPr>
          <w:rStyle w:val="StyleUnderline"/>
          <w:highlight w:val="yellow"/>
        </w:rPr>
        <w:t>as a way to divert</w:t>
      </w:r>
      <w:r w:rsidRPr="00B7533F">
        <w:rPr>
          <w:sz w:val="16"/>
        </w:rPr>
        <w:t>. In two research articles (Martinez Machain &amp; Rosenberg and Klein &amp; Tokdemir), we explore the strategic interactions between leaders with diversionary incentives and potential target domestic minority groups. Domestic diversion is rare because there are other, more efficient ways (such as general repression or foreign conflict) to rally support. In order for domestic diversion to be an effective option for maintaining power, the minority group has to be perceived as a threat. It is not always easy to identify such a group.</w:t>
      </w:r>
    </w:p>
    <w:p w14:paraId="13AAE9D7" w14:textId="77777777" w:rsidR="00D41438" w:rsidRPr="009B5BAC" w:rsidRDefault="00D41438" w:rsidP="00D41438">
      <w:pPr>
        <w:pStyle w:val="Heading4"/>
      </w:pPr>
      <w:r w:rsidRPr="009B5BAC">
        <w:t>Decline leads to major diversionary conflict</w:t>
      </w:r>
    </w:p>
    <w:p w14:paraId="1ED9A437" w14:textId="77777777" w:rsidR="00D41438" w:rsidRPr="009B5BAC" w:rsidRDefault="00D41438" w:rsidP="00D41438">
      <w:r w:rsidRPr="009B5BAC">
        <w:rPr>
          <w:rStyle w:val="Style13ptBold"/>
        </w:rPr>
        <w:t>Foster ‘16</w:t>
      </w:r>
      <w:r w:rsidRPr="009B5BAC">
        <w:t xml:space="preserve"> [Dennis Foster, professor of international studies and political science at the Virginia Military Institute, “Would President Trump go to war to divert attention from problems at home?”, Washington Post, </w:t>
      </w:r>
      <w:hyperlink r:id="rId112" w:history="1">
        <w:r w:rsidRPr="009B5BAC">
          <w:rPr>
            <w:rStyle w:val="Hyperlink"/>
          </w:rPr>
          <w:t>https://www.washingtonpost.com/news/monkey-cage/wp/2016/12/19/yes-trump-might-well-go-to-war-to-divert-attention-from-problems-at-home/?utm_term=.43745ac4c66c</w:t>
        </w:r>
      </w:hyperlink>
      <w:r w:rsidRPr="009B5BAC">
        <w:rPr>
          <w:rStyle w:val="Hyperlink"/>
        </w:rPr>
        <w:t>]</w:t>
      </w:r>
    </w:p>
    <w:p w14:paraId="1E7D93EB" w14:textId="77777777" w:rsidR="00D41438" w:rsidRPr="009B5BAC" w:rsidRDefault="00D41438" w:rsidP="00D41438">
      <w:r w:rsidRPr="009B5BAC">
        <w:rPr>
          <w:rStyle w:val="StyleUnderline"/>
        </w:rPr>
        <w:t>If the U.S. economy tanks, should we expect</w:t>
      </w:r>
      <w:r w:rsidRPr="009B5BAC">
        <w:t xml:space="preserve"> Donald </w:t>
      </w:r>
      <w:r w:rsidRPr="009B5BAC">
        <w:rPr>
          <w:rStyle w:val="StyleUnderline"/>
        </w:rPr>
        <w:t>Trump to engage in a diversionary war?</w:t>
      </w:r>
      <w:r w:rsidRPr="009B5BAC">
        <w:t xml:space="preserve"> Since the age of Machiavelli, </w:t>
      </w:r>
      <w:r w:rsidRPr="009B5BAC">
        <w:rPr>
          <w:rStyle w:val="StyleUnderline"/>
        </w:rPr>
        <w:t>analysts have expected world leaders to launch international conflicts to deflect popular attention away from problems at home</w:t>
      </w:r>
      <w:r w:rsidRPr="009B5BAC">
        <w:t xml:space="preserve">. By stirring up feelings of patriotism, </w:t>
      </w:r>
      <w:r w:rsidRPr="009B5BAC">
        <w:rPr>
          <w:rStyle w:val="StyleUnderline"/>
        </w:rPr>
        <w:t>leaders might escape the political costs of scandal, unpopularity — or a poorly performing economy</w:t>
      </w:r>
      <w:r w:rsidRPr="009B5BAC">
        <w:t xml:space="preserve">. </w:t>
      </w:r>
    </w:p>
    <w:p w14:paraId="52A07237" w14:textId="77777777" w:rsidR="00D41438" w:rsidRPr="009B5BAC" w:rsidRDefault="00D41438" w:rsidP="00D41438">
      <w:r w:rsidRPr="009B5BAC">
        <w:rPr>
          <w:rStyle w:val="Emphasis"/>
        </w:rPr>
        <w:t>One often-cited example of diversionary war in modern times is Argentina’s 1982 invasion of the Falklands</w:t>
      </w:r>
      <w:r w:rsidRPr="009B5BAC">
        <w:t xml:space="preserve">, which several (though not all) political scientists attribute to the junta’s desire to divert the people’s attention from a disastrous economy. </w:t>
      </w:r>
    </w:p>
    <w:p w14:paraId="704A8BA2" w14:textId="77777777" w:rsidR="00D41438" w:rsidRPr="009B5BAC" w:rsidRDefault="00D41438" w:rsidP="00D41438">
      <w:r w:rsidRPr="009B5BAC">
        <w:rPr>
          <w:rStyle w:val="StyleUnderline"/>
        </w:rPr>
        <w:t>In a 2014 article, Jonathan Keller and I argued that</w:t>
      </w:r>
      <w:r w:rsidRPr="009B5BAC">
        <w:t xml:space="preserve"> </w:t>
      </w:r>
      <w:r w:rsidRPr="009B5BAC">
        <w:rPr>
          <w:rStyle w:val="StyleUnderline"/>
        </w:rPr>
        <w:t xml:space="preserve">whether U.S. presidents engage in diversionary conflicts depends </w:t>
      </w:r>
      <w:r w:rsidRPr="009B5BAC">
        <w:t xml:space="preserve">in part </w:t>
      </w:r>
      <w:r w:rsidRPr="009B5BAC">
        <w:rPr>
          <w:rStyle w:val="StyleUnderline"/>
        </w:rPr>
        <w:t>on their psychological traits</w:t>
      </w:r>
      <w:r w:rsidRPr="009B5BAC">
        <w:t xml:space="preserve"> — how they frame the world, process information and develop plans of action. </w:t>
      </w:r>
      <w:r w:rsidRPr="009B5BAC">
        <w:rPr>
          <w:rStyle w:val="StyleUnderline"/>
        </w:rPr>
        <w:t>Certain traits predispose leaders to more belligerent behavior</w:t>
      </w:r>
      <w:r w:rsidRPr="009B5BAC">
        <w:t xml:space="preserve">. </w:t>
      </w:r>
    </w:p>
    <w:p w14:paraId="76DBB604" w14:textId="77777777" w:rsidR="00D41438" w:rsidRPr="009B5BAC" w:rsidRDefault="00D41438" w:rsidP="00D41438">
      <w:r w:rsidRPr="009B5BAC">
        <w:t xml:space="preserve">Do words translate into foreign policy action? </w:t>
      </w:r>
    </w:p>
    <w:p w14:paraId="65E2B482" w14:textId="77777777" w:rsidR="00D41438" w:rsidRPr="009B5BAC" w:rsidRDefault="00D41438" w:rsidP="00D41438">
      <w:r w:rsidRPr="009B5BAC">
        <w:rPr>
          <w:rStyle w:val="StyleUnderline"/>
        </w:rPr>
        <w:t>One way to identify these traits is content analyses of leaders’ rhetoric.</w:t>
      </w:r>
      <w:r w:rsidRPr="009B5BAC">
        <w:t xml:space="preserve"> The</w:t>
      </w:r>
      <w:r w:rsidRPr="009B5BAC">
        <w:rPr>
          <w:rStyle w:val="StyleUnderline"/>
        </w:rPr>
        <w:t xml:space="preserve"> more leaders use certain types of verbal constructs, the more likely they are to possess traits that lead them to use military force</w:t>
      </w:r>
      <w:r w:rsidRPr="009B5BAC">
        <w:t xml:space="preserve">. </w:t>
      </w:r>
    </w:p>
    <w:p w14:paraId="4533BF36" w14:textId="77777777" w:rsidR="00D41438" w:rsidRPr="009B5BAC" w:rsidRDefault="00D41438" w:rsidP="00D41438">
      <w:r w:rsidRPr="009B5BAC">
        <w:t xml:space="preserve">For one, conceptually simplistic leaders view the world in “black and white” terms; they develop unsophisticated solutions to problems and are largely insensitive to risks. Similarly, distrustful leaders tend to exaggerate threats and rely on aggression to deal with threats. Distrustful leaders typically favor military action and are confident in their ability to wield it effectively. </w:t>
      </w:r>
    </w:p>
    <w:p w14:paraId="6D3B483E" w14:textId="77777777" w:rsidR="00D41438" w:rsidRPr="009B5BAC" w:rsidRDefault="00D41438" w:rsidP="00D41438">
      <w:r w:rsidRPr="009B5BAC">
        <w:t xml:space="preserve">Thus, </w:t>
      </w:r>
      <w:r w:rsidRPr="009B5BAC">
        <w:rPr>
          <w:rStyle w:val="StyleUnderline"/>
        </w:rPr>
        <w:t>when faced with politically damaging problems that are hard to solve — such as a faltering economy</w:t>
      </w:r>
      <w:r w:rsidRPr="009B5BAC">
        <w:t xml:space="preserve"> — </w:t>
      </w:r>
      <w:r w:rsidRPr="009B5BAC">
        <w:rPr>
          <w:rStyle w:val="StyleUnderline"/>
        </w:rPr>
        <w:t>leaders who are both distrustful and simplistic are less likely to put together complex, direct responses</w:t>
      </w:r>
      <w:r w:rsidRPr="009B5BAC">
        <w:t xml:space="preserve">. Instead, </w:t>
      </w:r>
      <w:r w:rsidRPr="009B5BAC">
        <w:rPr>
          <w:rStyle w:val="StyleUnderline"/>
        </w:rPr>
        <w:t>they develop simplistic but risky “solutions” that divert popular attention from the problem</w:t>
      </w:r>
      <w:r w:rsidRPr="009B5BAC">
        <w:t xml:space="preserve">, utilizing the tools with which they are most comfortable and confident (military force). </w:t>
      </w:r>
    </w:p>
    <w:p w14:paraId="164F5342" w14:textId="77777777" w:rsidR="00D41438" w:rsidRPr="009B5BAC" w:rsidRDefault="00D41438" w:rsidP="00D41438">
      <w:r w:rsidRPr="009B5BAC">
        <w:t xml:space="preserve">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 </w:t>
      </w:r>
    </w:p>
    <w:p w14:paraId="7C39D1A1" w14:textId="77777777" w:rsidR="00D41438" w:rsidRPr="009B5BAC" w:rsidRDefault="00D41438" w:rsidP="00D41438">
      <w:r w:rsidRPr="009B5BAC">
        <w:t xml:space="preserve">What about Donald Trump? </w:t>
      </w:r>
    </w:p>
    <w:p w14:paraId="512C18B4" w14:textId="77777777" w:rsidR="00D41438" w:rsidRPr="009B5BAC" w:rsidRDefault="00D41438" w:rsidP="00D41438">
      <w:r w:rsidRPr="009B5BAC">
        <w:t xml:space="preserve">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 </w:t>
      </w:r>
    </w:p>
    <w:p w14:paraId="23BC9E1D" w14:textId="77777777" w:rsidR="00D41438" w:rsidRPr="009B5BAC" w:rsidRDefault="00D41438" w:rsidP="00D41438">
      <w:r w:rsidRPr="009B5BAC">
        <w:t xml:space="preserve">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 </w:t>
      </w:r>
    </w:p>
    <w:p w14:paraId="160A8785" w14:textId="77777777" w:rsidR="00D41438" w:rsidRPr="009B5BAC" w:rsidRDefault="00D41438" w:rsidP="00D41438">
      <w:r w:rsidRPr="009B5BAC">
        <w:t xml:space="preserve">These results are startling. Nearly 35 percent of Trump’s references to outside groups paint them as harmful to himself, his allies and friends, and causes that are important to him — a percentage almost twice the previous high. The data suggest that Americans have elected a leader who, if his campaign rhetoric is any indication, will be historically unparalleled among modern presidents in his active suspicion of those unlike himself and his inner circle, and those who disagree with his goals. </w:t>
      </w:r>
    </w:p>
    <w:p w14:paraId="2CFDA9A6" w14:textId="77777777" w:rsidR="00D41438" w:rsidRPr="009B5BAC" w:rsidRDefault="00D41438" w:rsidP="00D41438">
      <w:r w:rsidRPr="009B5BAC">
        <w:t xml:space="preserve">As a candidate, </w:t>
      </w:r>
      <w:r w:rsidRPr="009B5BAC">
        <w:rPr>
          <w:rStyle w:val="StyleUnderline"/>
        </w:rPr>
        <w:t>Trump also scored second-lowest among presidents in conceptual complexity</w:t>
      </w:r>
      <w:r w:rsidRPr="009B5BAC">
        <w:t xml:space="preserve">. Compared to earlier presidents, he used more words and phrases that indicate less willingness to see multiple dimensions or ambiguities in the decision-making environment. These include words and phrases like “absolutely,” “greatest” and “without a doubt.” </w:t>
      </w:r>
    </w:p>
    <w:p w14:paraId="1A61FEDA" w14:textId="77777777" w:rsidR="00D41438" w:rsidRPr="009B5BAC" w:rsidRDefault="00D41438" w:rsidP="00D41438">
      <w:r w:rsidRPr="009B5BAC">
        <w:t xml:space="preserve">A possible implication for military action </w:t>
      </w:r>
    </w:p>
    <w:p w14:paraId="3C7AB7DA" w14:textId="77777777" w:rsidR="00D41438" w:rsidRPr="009B5BAC" w:rsidRDefault="00D41438" w:rsidP="00D41438">
      <w:r w:rsidRPr="009B5BAC">
        <w:rPr>
          <w:rStyle w:val="StyleUnderline"/>
        </w:rPr>
        <w:t>I took</w:t>
      </w:r>
      <w:r w:rsidRPr="009B5BAC">
        <w:t xml:space="preserve"> these </w:t>
      </w:r>
      <w:r w:rsidRPr="009B5BAC">
        <w:rPr>
          <w:rStyle w:val="StyleUnderline"/>
        </w:rPr>
        <w:t>data on Trump and plugged them into the statistical model that we developed to predict major uses of force by the U</w:t>
      </w:r>
      <w:r w:rsidRPr="009B5BAC">
        <w:t xml:space="preserve">nited </w:t>
      </w:r>
      <w:r w:rsidRPr="009B5BAC">
        <w:rPr>
          <w:rStyle w:val="StyleUnderline"/>
        </w:rPr>
        <w:t>S</w:t>
      </w:r>
      <w:r w:rsidRPr="009B5BAC">
        <w:t xml:space="preserve">tates </w:t>
      </w:r>
      <w:r w:rsidRPr="009B5BAC">
        <w:rPr>
          <w:rStyle w:val="StyleUnderline"/>
        </w:rPr>
        <w:t>from 1953 to 2000</w:t>
      </w:r>
      <w:r w:rsidRPr="009B5BAC">
        <w:t xml:space="preserve">. For a president of average distrust and conceptual complexity, an economic downturn only weakly predicts an increase in the use of force. </w:t>
      </w:r>
    </w:p>
    <w:p w14:paraId="4AEC0B0C" w14:textId="77777777" w:rsidR="00D41438" w:rsidRPr="009B5BAC" w:rsidRDefault="00D41438" w:rsidP="00D41438">
      <w:r w:rsidRPr="009B5BAC">
        <w:t xml:space="preserve">But </w:t>
      </w:r>
      <w:r w:rsidRPr="009B5BAC">
        <w:rPr>
          <w:rStyle w:val="StyleUnderline"/>
        </w:rPr>
        <w:t xml:space="preserve">the model would predict that a president with Trump’s numbers would respond to </w:t>
      </w:r>
      <w:r w:rsidRPr="009B5BAC">
        <w:rPr>
          <w:rStyle w:val="Emphasis"/>
        </w:rPr>
        <w:t>even a minor economic downturn</w:t>
      </w:r>
      <w:r w:rsidRPr="009B5BAC">
        <w:rPr>
          <w:rStyle w:val="StyleUnderline"/>
        </w:rPr>
        <w:t xml:space="preserve"> with an increase in the use of force</w:t>
      </w:r>
      <w:r w:rsidRPr="009B5BAC">
        <w:t xml:space="preserve">. For example, </w:t>
      </w:r>
      <w:r w:rsidRPr="009B5BAC">
        <w:rPr>
          <w:rStyle w:val="StyleUnderline"/>
        </w:rPr>
        <w:t>were the misery index</w:t>
      </w:r>
      <w:r w:rsidRPr="009B5BAC">
        <w:t xml:space="preserve"> (aggregate inflation and unemployment) </w:t>
      </w:r>
      <w:r w:rsidRPr="009B5BAC">
        <w:rPr>
          <w:rStyle w:val="StyleUnderline"/>
        </w:rPr>
        <w:t>equal to</w:t>
      </w:r>
      <w:r w:rsidRPr="009B5BAC">
        <w:t xml:space="preserve"> 12 — </w:t>
      </w:r>
      <w:r w:rsidRPr="009B5BAC">
        <w:rPr>
          <w:rStyle w:val="StyleUnderline"/>
        </w:rPr>
        <w:t xml:space="preserve">about where it stood in October 2011 </w:t>
      </w:r>
      <w:r w:rsidRPr="009B5BAC">
        <w:t xml:space="preserve">— </w:t>
      </w:r>
      <w:r w:rsidRPr="009B5BAC">
        <w:rPr>
          <w:rStyle w:val="StyleUnderline"/>
        </w:rPr>
        <w:t xml:space="preserve">the model predicts a president with Trump’s psychological traits would initiate </w:t>
      </w:r>
      <w:r w:rsidRPr="009B5BAC">
        <w:rPr>
          <w:rStyle w:val="Emphasis"/>
        </w:rPr>
        <w:t>more than one major conflict per quarter</w:t>
      </w:r>
      <w:r w:rsidRPr="009B5BAC">
        <w:t>.</w:t>
      </w:r>
    </w:p>
    <w:p w14:paraId="5C70B7EE" w14:textId="77777777" w:rsidR="00D41438" w:rsidRDefault="00D41438" w:rsidP="00D41438"/>
    <w:p w14:paraId="6B4D06DE" w14:textId="77777777" w:rsidR="00D41438" w:rsidRPr="00714EAA" w:rsidRDefault="00D41438" w:rsidP="00D41438"/>
    <w:p w14:paraId="050D5196" w14:textId="77777777" w:rsidR="00D41438" w:rsidRDefault="00D41438" w:rsidP="00D41438">
      <w:pPr>
        <w:pStyle w:val="Heading3"/>
      </w:pPr>
      <w:r>
        <w:t>No Lashout</w:t>
      </w:r>
    </w:p>
    <w:p w14:paraId="6AFFA05C" w14:textId="77777777" w:rsidR="00D41438" w:rsidRPr="00B719E5" w:rsidRDefault="00D41438" w:rsidP="00D41438">
      <w:pPr>
        <w:pStyle w:val="Heading4"/>
        <w:rPr>
          <w:rFonts w:cs="Arial"/>
        </w:rPr>
      </w:pPr>
      <w:r w:rsidRPr="00B719E5">
        <w:rPr>
          <w:rFonts w:cs="Arial"/>
        </w:rPr>
        <w:t>Trump won’t start wars --- he can use other media stunts to divert the focus</w:t>
      </w:r>
    </w:p>
    <w:p w14:paraId="6BB7E474" w14:textId="77777777" w:rsidR="00D41438" w:rsidRPr="00B719E5" w:rsidRDefault="00D41438" w:rsidP="00D41438">
      <w:r w:rsidRPr="00B719E5">
        <w:rPr>
          <w:rStyle w:val="Style13ptBold"/>
        </w:rPr>
        <w:t>Bershidsky 17</w:t>
      </w:r>
      <w:r w:rsidRPr="00B719E5">
        <w:t xml:space="preserve"> (Leonid Bershidsky, “Commentary: Trump is a master of diversionary tactics,” 1/26/17, </w:t>
      </w:r>
      <w:hyperlink r:id="rId113" w:history="1">
        <w:r w:rsidRPr="00B719E5">
          <w:rPr>
            <w:rStyle w:val="Hyperlink"/>
          </w:rPr>
          <w:t>http://www.chicagotribune.com/news/opinion/commentary/ct-trump-diversion-tactics-media-20170126-story.html</w:t>
        </w:r>
      </w:hyperlink>
      <w:r w:rsidRPr="00B719E5">
        <w:t>)</w:t>
      </w:r>
    </w:p>
    <w:p w14:paraId="08C419E0" w14:textId="77777777" w:rsidR="00D41438" w:rsidRPr="00B719E5" w:rsidRDefault="00D41438" w:rsidP="00D41438"/>
    <w:p w14:paraId="662150DB" w14:textId="77777777" w:rsidR="00D41438" w:rsidRDefault="00D41438" w:rsidP="00D41438">
      <w:r w:rsidRPr="00B719E5">
        <w:t xml:space="preserve">President Donald </w:t>
      </w:r>
      <w:r w:rsidRPr="00B719E5">
        <w:rPr>
          <w:rStyle w:val="StyleUnderline"/>
        </w:rPr>
        <w:t>Trump</w:t>
      </w:r>
      <w:r w:rsidRPr="00B719E5">
        <w:t xml:space="preserve">’s executive activity has been frantic in the first days of his term. He </w:t>
      </w:r>
      <w:r w:rsidRPr="00B719E5">
        <w:rPr>
          <w:rStyle w:val="StyleUnderline"/>
        </w:rPr>
        <w:t>has moved to keep a number of the scary promises</w:t>
      </w:r>
      <w:r w:rsidRPr="00B719E5">
        <w:t xml:space="preserve"> that were easier to dismiss as unfeasible during the campaign than to accept as actual policies in the real world. </w:t>
      </w:r>
      <w:r w:rsidRPr="00B719E5">
        <w:rPr>
          <w:rStyle w:val="StyleUnderline"/>
        </w:rPr>
        <w:t>But the big stories he has generated have had nothing to do with these actions.</w:t>
      </w:r>
      <w:r w:rsidRPr="00B719E5">
        <w:t xml:space="preserve"> According to data collected by BuzzSumo.com, </w:t>
      </w:r>
      <w:r w:rsidRPr="00B719E5">
        <w:rPr>
          <w:rStyle w:val="StyleUnderline"/>
        </w:rPr>
        <w:t>the most widely shared CNN news story about</w:t>
      </w:r>
      <w:r w:rsidRPr="00B719E5">
        <w:t xml:space="preserve"> Donald </w:t>
      </w:r>
      <w:r w:rsidRPr="00B719E5">
        <w:rPr>
          <w:rStyle w:val="StyleUnderline"/>
          <w:highlight w:val="yellow"/>
        </w:rPr>
        <w:t>Trump</w:t>
      </w:r>
      <w:r w:rsidRPr="00B719E5">
        <w:t xml:space="preserve"> since Jan. 21 </w:t>
      </w:r>
      <w:r w:rsidRPr="00B719E5">
        <w:rPr>
          <w:rStyle w:val="StyleUnderline"/>
        </w:rPr>
        <w:t>was one about</w:t>
      </w:r>
      <w:r w:rsidRPr="00B719E5">
        <w:t xml:space="preserve"> his press secretary, Sean </w:t>
      </w:r>
      <w:r w:rsidRPr="00B719E5">
        <w:rPr>
          <w:rStyle w:val="StyleUnderline"/>
        </w:rPr>
        <w:t>Spicer, attacking the media for its reporting on inauguration attendance</w:t>
      </w:r>
      <w:r w:rsidRPr="00B719E5">
        <w:t xml:space="preserve">. It was shared 169,700 times on Facebook. A story on Trump’s executive order to start rolling back Obamacare clocked just 71,100 shares. On The New York Times’ website, the most widely shared story debunked Spicer’s “alternative facts.” It showed up on Facebook 170,900 times. The New York Times piece about Trump’s executive order abandoning the Trans-Pacific Partnership got 44,600 shares. </w:t>
      </w:r>
      <w:r w:rsidRPr="00B719E5">
        <w:rPr>
          <w:rStyle w:val="StyleUnderline"/>
        </w:rPr>
        <w:t xml:space="preserve">This is the result of a </w:t>
      </w:r>
      <w:r w:rsidRPr="00B719E5">
        <w:rPr>
          <w:rStyle w:val="StyleUnderline"/>
          <w:highlight w:val="yellow"/>
        </w:rPr>
        <w:t>manipulation strategy</w:t>
      </w:r>
      <w:r w:rsidRPr="00B719E5">
        <w:rPr>
          <w:rStyle w:val="StyleUnderline"/>
        </w:rPr>
        <w:t xml:space="preserve"> described long ago by</w:t>
      </w:r>
      <w:r w:rsidRPr="00B719E5">
        <w:t xml:space="preserve"> historian and cognitive scientist Noam </w:t>
      </w:r>
      <w:r w:rsidRPr="00B719E5">
        <w:rPr>
          <w:rStyle w:val="StyleUnderline"/>
        </w:rPr>
        <w:t>Chomsky: “</w:t>
      </w:r>
      <w:r w:rsidRPr="00B719E5">
        <w:rPr>
          <w:rStyle w:val="Emphasis"/>
          <w:highlight w:val="yellow"/>
        </w:rPr>
        <w:t>Keep</w:t>
      </w:r>
      <w:r w:rsidRPr="00B719E5">
        <w:rPr>
          <w:rStyle w:val="Emphasis"/>
        </w:rPr>
        <w:t xml:space="preserve"> the adult </w:t>
      </w:r>
      <w:r w:rsidRPr="00B719E5">
        <w:rPr>
          <w:rStyle w:val="Emphasis"/>
          <w:highlight w:val="yellow"/>
        </w:rPr>
        <w:t>public attention diverted</w:t>
      </w:r>
      <w:r w:rsidRPr="00B719E5">
        <w:rPr>
          <w:rStyle w:val="Emphasis"/>
        </w:rPr>
        <w:t xml:space="preserve"> away </w:t>
      </w:r>
      <w:r w:rsidRPr="00B719E5">
        <w:rPr>
          <w:rStyle w:val="Emphasis"/>
          <w:highlight w:val="yellow"/>
        </w:rPr>
        <w:t>from</w:t>
      </w:r>
      <w:r w:rsidRPr="00B719E5">
        <w:rPr>
          <w:rStyle w:val="Emphasis"/>
        </w:rPr>
        <w:t xml:space="preserve"> the real social </w:t>
      </w:r>
      <w:r w:rsidRPr="00B719E5">
        <w:rPr>
          <w:rStyle w:val="Emphasis"/>
          <w:highlight w:val="yellow"/>
        </w:rPr>
        <w:t>issues</w:t>
      </w:r>
      <w:r w:rsidRPr="00B719E5">
        <w:rPr>
          <w:rStyle w:val="Emphasis"/>
        </w:rPr>
        <w:t>, and captivated by matters of no real importance</w:t>
      </w:r>
      <w:r w:rsidRPr="00B719E5">
        <w:rPr>
          <w:rStyle w:val="StyleUnderline"/>
        </w:rPr>
        <w:t>.”</w:t>
      </w:r>
      <w:r w:rsidRPr="00B719E5">
        <w:t xml:space="preserve"> Leftists such as Chomsky argue that this is what capitalist elites do, but I know it as a common tactic of kleptocratic regimes such as Vladimir Putin’s in Russia. </w:t>
      </w:r>
      <w:r w:rsidRPr="00B719E5">
        <w:rPr>
          <w:rStyle w:val="StyleUnderline"/>
        </w:rPr>
        <w:t>There’s even a term for the tactic: “diversionary conflict.”</w:t>
      </w:r>
      <w:r w:rsidRPr="00B719E5">
        <w:t xml:space="preserve"> Faced with economic difficulties or other problems potentially threatening to its survival, the regime starts a war somewhere or sharpens domestic ethnic divisions. Since the oil price plummeted in late 2014, the Putin regime has kept Russians on a steady diet of war news from eastern Ukraine and Syria (Russia and its allies have been winning). With the Syrian operation, Putin sharply raised his international standing, but a big reduction in protests against worsening economic conditions has probably been more important to him. In neighboring Ukraine, every time a government finds itself in trouble and particularly unpopular, the matter of the country’s linguistic division surfaces, with various groups trying to promote or ban the Russian language. Former Ukraine President Viktor Yanukovych used the language matter as cover for passing other unpopular legislation. Now, with President Petro Poroshenko’s popularity at a nadir, reforms stalled and the cost of living rising sharply, Ukrainians are distracted by the discussion of a new language law that would make Ukrainian obligatory in public life, under threat of fines. </w:t>
      </w:r>
      <w:r w:rsidRPr="00B719E5">
        <w:rPr>
          <w:rStyle w:val="Emphasis"/>
          <w:highlight w:val="yellow"/>
        </w:rPr>
        <w:t>Trump doesn’t need to start wars: He and his team know how emotional</w:t>
      </w:r>
      <w:r w:rsidRPr="00B719E5">
        <w:rPr>
          <w:rStyle w:val="Emphasis"/>
        </w:rPr>
        <w:t xml:space="preserve"> many </w:t>
      </w:r>
      <w:r w:rsidRPr="00B719E5">
        <w:rPr>
          <w:rStyle w:val="Emphasis"/>
          <w:highlight w:val="yellow"/>
        </w:rPr>
        <w:t>Americans are about him.</w:t>
      </w:r>
      <w:r w:rsidRPr="00B719E5">
        <w:t xml:space="preserve"> </w:t>
      </w:r>
      <w:r w:rsidRPr="00B719E5">
        <w:rPr>
          <w:rStyle w:val="StyleUnderline"/>
          <w:highlight w:val="yellow"/>
        </w:rPr>
        <w:t>He can choose</w:t>
      </w:r>
      <w:r w:rsidRPr="00B719E5">
        <w:rPr>
          <w:rStyle w:val="StyleUnderline"/>
        </w:rPr>
        <w:t xml:space="preserve"> what he wants to be hated for — preferably for </w:t>
      </w:r>
      <w:r w:rsidRPr="00B719E5">
        <w:rPr>
          <w:rStyle w:val="StyleUnderline"/>
          <w:highlight w:val="yellow"/>
        </w:rPr>
        <w:t>something</w:t>
      </w:r>
      <w:r w:rsidRPr="00B719E5">
        <w:rPr>
          <w:rStyle w:val="StyleUnderline"/>
        </w:rPr>
        <w:t xml:space="preserve"> silly and </w:t>
      </w:r>
      <w:r w:rsidRPr="00B719E5">
        <w:rPr>
          <w:rStyle w:val="StyleUnderline"/>
          <w:highlight w:val="yellow"/>
        </w:rPr>
        <w:t>unrelated</w:t>
      </w:r>
      <w:r w:rsidRPr="00B719E5">
        <w:rPr>
          <w:rStyle w:val="StyleUnderline"/>
        </w:rPr>
        <w:t xml:space="preserve"> to his actual priorities at the moment. He used this </w:t>
      </w:r>
      <w:r w:rsidRPr="00B719E5">
        <w:rPr>
          <w:rStyle w:val="StyleUnderline"/>
          <w:highlight w:val="yellow"/>
        </w:rPr>
        <w:t>to his advantage</w:t>
      </w:r>
      <w:r w:rsidRPr="00B719E5">
        <w:rPr>
          <w:rStyle w:val="StyleUnderline"/>
        </w:rPr>
        <w:t xml:space="preserve"> during the campaign: His alleged sexual misconduct took up so much media time and public attention than issues like his business history, his tax returns and his proposals.</w:t>
      </w:r>
      <w:r w:rsidRPr="00B719E5">
        <w:rPr>
          <w:u w:val="single"/>
        </w:rPr>
        <w:t xml:space="preserve"> </w:t>
      </w:r>
      <w:r w:rsidRPr="00B719E5">
        <w:t xml:space="preserve">As the inauguration attendance argument played, Trump has been busy. Apart from starting the Obamacare rollback and withdrawing from the TPP, he has frozen a reduction of mortgage insurance premiums, allowed the Keystone pipeline to go ahead and is prepared to sign an executive order to begin construction of a border wall. </w:t>
      </w:r>
      <w:r w:rsidRPr="00B719E5">
        <w:rPr>
          <w:rStyle w:val="StyleUnderline"/>
        </w:rPr>
        <w:t>Well aware that some</w:t>
      </w:r>
      <w:r w:rsidRPr="00B719E5">
        <w:t xml:space="preserve"> of these important </w:t>
      </w:r>
      <w:r w:rsidRPr="00B719E5">
        <w:rPr>
          <w:rStyle w:val="StyleUnderline"/>
        </w:rPr>
        <w:t>actions might cause indignation and targeted protest, Trump has tossed out another meaningless football for the media and the public to fixate on. “I will be asking for a major investigation into VOTER FRAUD</w:t>
      </w:r>
      <w:r w:rsidRPr="00B719E5">
        <w:t xml:space="preserve">, including those registered to vote in two states, those who are illegal and even those registered to vote who are dead,” he tweeted. Sure enough, at the time of this writing, the CNN story about this was the most shared in the last 24 hours, with news about the border wall order coming a distant second. Just as it was unimportant how many people attended the inauguration, it doesn’t matter at all at this point whether undocumented immigrants actually voted last November and whether any votes were cast for dead people. No one is challenging the results of the election. The wall and the Keystone pipeline matter, yet are much smaller stories in terms of readership. </w:t>
      </w:r>
      <w:r w:rsidRPr="00B719E5">
        <w:rPr>
          <w:rStyle w:val="StyleUnderline"/>
        </w:rPr>
        <w:t>Trump and his team are already showing a flair for diversion.</w:t>
      </w:r>
      <w:r w:rsidRPr="00B719E5">
        <w:t xml:space="preserve"> Is it enough to discourage the kinds of mass protests that such aggressive moves on lightning-rod issues might spark? We’ll know in the coming days and weeks, though protesters’ energy was certainly sapped by the massive women’s march, which took place before Trump actually did anything damaging to women’s rights. </w:t>
      </w:r>
      <w:r w:rsidRPr="00B719E5">
        <w:rPr>
          <w:rStyle w:val="StyleUnderline"/>
        </w:rPr>
        <w:t xml:space="preserve">Trump’s and his team’s communications look awkward, inept, gallingly primitive. It’s time to wise up: </w:t>
      </w:r>
      <w:r w:rsidRPr="00B719E5">
        <w:rPr>
          <w:rStyle w:val="Emphasis"/>
        </w:rPr>
        <w:t xml:space="preserve">These people know what they’re doing. </w:t>
      </w:r>
      <w:r w:rsidRPr="00B719E5">
        <w:rPr>
          <w:rStyle w:val="Emphasis"/>
          <w:highlight w:val="yellow"/>
        </w:rPr>
        <w:t>They want their political opponents</w:t>
      </w:r>
      <w:r w:rsidRPr="00B719E5">
        <w:rPr>
          <w:rStyle w:val="Emphasis"/>
        </w:rPr>
        <w:t xml:space="preserve"> to be </w:t>
      </w:r>
      <w:r w:rsidRPr="00B719E5">
        <w:rPr>
          <w:rStyle w:val="Emphasis"/>
          <w:highlight w:val="yellow"/>
        </w:rPr>
        <w:t>confused</w:t>
      </w:r>
      <w:r w:rsidRPr="00B719E5">
        <w:rPr>
          <w:rStyle w:val="Emphasis"/>
        </w:rPr>
        <w:t xml:space="preserve">, to flail at windmills, to expend emotions on meaningless scandals </w:t>
      </w:r>
      <w:r w:rsidRPr="00B719E5">
        <w:rPr>
          <w:rStyle w:val="Emphasis"/>
          <w:highlight w:val="yellow"/>
        </w:rPr>
        <w:t>to distract</w:t>
      </w:r>
      <w:r w:rsidRPr="00B719E5">
        <w:rPr>
          <w:rStyle w:val="Emphasis"/>
        </w:rPr>
        <w:t xml:space="preserve"> them </w:t>
      </w:r>
      <w:r w:rsidRPr="00B719E5">
        <w:rPr>
          <w:rStyle w:val="Emphasis"/>
          <w:highlight w:val="yellow"/>
        </w:rPr>
        <w:t>from</w:t>
      </w:r>
      <w:r w:rsidRPr="00B719E5">
        <w:rPr>
          <w:rStyle w:val="Emphasis"/>
        </w:rPr>
        <w:t xml:space="preserve"> any targeted, </w:t>
      </w:r>
      <w:r w:rsidRPr="00B719E5">
        <w:rPr>
          <w:rStyle w:val="Emphasis"/>
          <w:highlight w:val="yellow"/>
        </w:rPr>
        <w:t>coordinated action</w:t>
      </w:r>
      <w:r w:rsidRPr="00B719E5">
        <w:rPr>
          <w:rStyle w:val="Emphasis"/>
        </w:rPr>
        <w:t xml:space="preserve"> against specific threats.</w:t>
      </w:r>
      <w:r w:rsidRPr="00B719E5">
        <w:t xml:space="preserve"> There are going to be many of these: Trump appears intent on keeping his promises. Calm concentration is needed to counteract dangerous policies.</w:t>
      </w:r>
    </w:p>
    <w:p w14:paraId="2727E163" w14:textId="77777777" w:rsidR="00D41438" w:rsidRDefault="00D41438" w:rsidP="00D41438">
      <w:pPr>
        <w:pStyle w:val="Heading4"/>
      </w:pPr>
      <w:r>
        <w:t>Trump won’t cause wars</w:t>
      </w:r>
    </w:p>
    <w:p w14:paraId="3FFE6829" w14:textId="77777777" w:rsidR="00D41438" w:rsidRPr="00710B59" w:rsidRDefault="00D41438" w:rsidP="00D41438">
      <w:pPr>
        <w:rPr>
          <w:sz w:val="14"/>
        </w:rPr>
      </w:pPr>
      <w:r w:rsidRPr="00FB58EE">
        <w:rPr>
          <w:rStyle w:val="Style13ptBold"/>
        </w:rPr>
        <w:t>Jakobsen, 17</w:t>
      </w:r>
      <w:r w:rsidRPr="00710B59">
        <w:rPr>
          <w:sz w:val="14"/>
        </w:rPr>
        <w:t xml:space="preserve"> -- Royal Danish Defence College professor </w:t>
      </w:r>
    </w:p>
    <w:p w14:paraId="1DEEB487" w14:textId="77777777" w:rsidR="00D41438" w:rsidRDefault="00D41438" w:rsidP="00D41438">
      <w:r w:rsidRPr="00FB58EE">
        <w:t>[Dr. Peter Viggo, University of Southern Denmark Center for War Studies professor, "Doomsday Cancelled: Trump is Good News for Allies and World Peace," 3-2-17, War on the Rocks, https://warontherocks.com/2017/03/doomsday-cancelled-trump-is-good-news-for-allies-and-world-peace/, accessed 1-25-18]</w:t>
      </w:r>
    </w:p>
    <w:p w14:paraId="69906B65" w14:textId="77777777" w:rsidR="00D41438" w:rsidRDefault="00D41438" w:rsidP="00D41438"/>
    <w:p w14:paraId="6474DF0D" w14:textId="77777777" w:rsidR="00D41438" w:rsidRPr="00710B59" w:rsidRDefault="00D41438" w:rsidP="00D41438">
      <w:pPr>
        <w:rPr>
          <w:sz w:val="10"/>
        </w:rPr>
      </w:pPr>
      <w:r w:rsidRPr="00EC7F8F">
        <w:rPr>
          <w:b/>
          <w:sz w:val="20"/>
          <w:u w:val="single"/>
        </w:rPr>
        <w:t>Rather than weakening</w:t>
      </w:r>
      <w:r w:rsidRPr="00710B59">
        <w:rPr>
          <w:sz w:val="10"/>
        </w:rPr>
        <w:t xml:space="preserve"> America’s web of </w:t>
      </w:r>
      <w:r w:rsidRPr="00EC7F8F">
        <w:rPr>
          <w:b/>
          <w:sz w:val="20"/>
          <w:u w:val="single"/>
        </w:rPr>
        <w:t>alliances, Trump’s aggressive statements and erratic behavior will</w:t>
      </w:r>
      <w:r w:rsidRPr="00710B59">
        <w:rPr>
          <w:sz w:val="10"/>
        </w:rPr>
        <w:t xml:space="preserve"> most likely </w:t>
      </w:r>
      <w:r w:rsidRPr="00EC7F8F">
        <w:rPr>
          <w:b/>
          <w:sz w:val="20"/>
          <w:u w:val="single"/>
        </w:rPr>
        <w:t>strengthen the American-led security architecture</w:t>
      </w:r>
      <w:r w:rsidRPr="00710B59">
        <w:rPr>
          <w:sz w:val="10"/>
        </w:rPr>
        <w:t xml:space="preserve"> during his presidency. </w:t>
      </w:r>
      <w:r w:rsidRPr="00EC7F8F">
        <w:rPr>
          <w:b/>
          <w:sz w:val="20"/>
          <w:u w:val="single"/>
        </w:rPr>
        <w:t>This is good news for world peace</w:t>
      </w:r>
      <w:r w:rsidRPr="00710B59">
        <w:rPr>
          <w:sz w:val="10"/>
        </w:rPr>
        <w:t xml:space="preserve"> </w:t>
      </w:r>
      <w:r w:rsidRPr="00EC7F8F">
        <w:rPr>
          <w:b/>
          <w:sz w:val="20"/>
          <w:u w:val="single"/>
        </w:rPr>
        <w:t>because</w:t>
      </w:r>
      <w:r w:rsidRPr="00710B59">
        <w:rPr>
          <w:sz w:val="10"/>
        </w:rPr>
        <w:t xml:space="preserve"> strong American alliances and </w:t>
      </w:r>
      <w:r w:rsidRPr="00FB58EE">
        <w:rPr>
          <w:rStyle w:val="Emphasis"/>
          <w:highlight w:val="yellow"/>
        </w:rPr>
        <w:t>strong</w:t>
      </w:r>
      <w:r w:rsidRPr="00EC7F8F">
        <w:rPr>
          <w:b/>
          <w:sz w:val="20"/>
          <w:highlight w:val="yellow"/>
          <w:u w:val="single"/>
        </w:rPr>
        <w:t xml:space="preserve"> </w:t>
      </w:r>
      <w:r w:rsidRPr="00EC7F8F">
        <w:rPr>
          <w:b/>
          <w:sz w:val="20"/>
          <w:u w:val="single"/>
        </w:rPr>
        <w:t xml:space="preserve">American </w:t>
      </w:r>
      <w:r w:rsidRPr="00FB58EE">
        <w:rPr>
          <w:rStyle w:val="Emphasis"/>
          <w:highlight w:val="yellow"/>
        </w:rPr>
        <w:t>allies can deter</w:t>
      </w:r>
      <w:r w:rsidRPr="00EC7F8F">
        <w:rPr>
          <w:b/>
          <w:sz w:val="20"/>
          <w:u w:val="single"/>
        </w:rPr>
        <w:t xml:space="preserve"> rivals from launching </w:t>
      </w:r>
      <w:r w:rsidRPr="00FB58EE">
        <w:rPr>
          <w:rStyle w:val="Emphasis"/>
          <w:highlight w:val="yellow"/>
        </w:rPr>
        <w:t>destabilizing challenges to the</w:t>
      </w:r>
      <w:r w:rsidRPr="00EC7F8F">
        <w:rPr>
          <w:b/>
          <w:sz w:val="20"/>
          <w:highlight w:val="yellow"/>
          <w:u w:val="single"/>
        </w:rPr>
        <w:t xml:space="preserve"> </w:t>
      </w:r>
      <w:r w:rsidRPr="00FB58EE">
        <w:rPr>
          <w:rStyle w:val="Emphasis"/>
          <w:highlight w:val="yellow"/>
        </w:rPr>
        <w:t>predominant order</w:t>
      </w:r>
      <w:r w:rsidRPr="00710B59">
        <w:rPr>
          <w:sz w:val="10"/>
          <w:highlight w:val="yellow"/>
        </w:rPr>
        <w:t xml:space="preserve">. </w:t>
      </w:r>
      <w:r w:rsidRPr="00EC7F8F">
        <w:rPr>
          <w:b/>
          <w:sz w:val="20"/>
          <w:highlight w:val="yellow"/>
          <w:u w:val="single"/>
        </w:rPr>
        <w:t xml:space="preserve">Trump’s aggressive communications </w:t>
      </w:r>
      <w:r w:rsidRPr="00710B59">
        <w:rPr>
          <w:sz w:val="10"/>
        </w:rPr>
        <w:t xml:space="preserve">strategy </w:t>
      </w:r>
      <w:r w:rsidRPr="00EC7F8F">
        <w:rPr>
          <w:b/>
          <w:sz w:val="20"/>
          <w:highlight w:val="yellow"/>
          <w:u w:val="single"/>
        </w:rPr>
        <w:t xml:space="preserve">and </w:t>
      </w:r>
      <w:r w:rsidRPr="00710B59">
        <w:rPr>
          <w:sz w:val="10"/>
        </w:rPr>
        <w:t xml:space="preserve">his </w:t>
      </w:r>
      <w:r w:rsidRPr="00EC7F8F">
        <w:rPr>
          <w:b/>
          <w:sz w:val="20"/>
          <w:highlight w:val="yellow"/>
          <w:u w:val="single"/>
        </w:rPr>
        <w:t xml:space="preserve">“America First” approach </w:t>
      </w:r>
      <w:r w:rsidRPr="00EC7F8F">
        <w:rPr>
          <w:b/>
          <w:sz w:val="20"/>
          <w:u w:val="single"/>
        </w:rPr>
        <w:t xml:space="preserve">to international negotiations have already </w:t>
      </w:r>
      <w:r w:rsidRPr="00EC7F8F">
        <w:rPr>
          <w:b/>
          <w:sz w:val="20"/>
          <w:highlight w:val="yellow"/>
          <w:u w:val="single"/>
        </w:rPr>
        <w:t xml:space="preserve">frightened allies into </w:t>
      </w:r>
      <w:r w:rsidRPr="00EC7F8F">
        <w:rPr>
          <w:b/>
          <w:sz w:val="20"/>
          <w:u w:val="single"/>
        </w:rPr>
        <w:t xml:space="preserve">doing something his predecessors could not: </w:t>
      </w:r>
      <w:r w:rsidRPr="00EC7F8F">
        <w:rPr>
          <w:b/>
          <w:sz w:val="20"/>
          <w:highlight w:val="yellow"/>
          <w:u w:val="single"/>
        </w:rPr>
        <w:t>increase defense spending</w:t>
      </w:r>
      <w:r w:rsidRPr="00EC7F8F">
        <w:rPr>
          <w:b/>
          <w:sz w:val="20"/>
          <w:u w:val="single"/>
        </w:rPr>
        <w:t xml:space="preserve">. Fear of abandonment </w:t>
      </w:r>
      <w:r w:rsidRPr="00710B59">
        <w:rPr>
          <w:sz w:val="10"/>
        </w:rPr>
        <w:t xml:space="preserve">has </w:t>
      </w:r>
      <w:r w:rsidRPr="00EC7F8F">
        <w:rPr>
          <w:b/>
          <w:sz w:val="20"/>
          <w:u w:val="single"/>
        </w:rPr>
        <w:t xml:space="preserve">changed the nature of the defense debate in allied capitals in Asia and Europe. </w:t>
      </w:r>
      <w:r w:rsidRPr="00710B59">
        <w:rPr>
          <w:sz w:val="10"/>
        </w:rPr>
        <w:t xml:space="preserve">The question is no longer whether defense spending should increase, but how much. U.S. allies in Europe are now scrambling to produce concrete plans for how they will increase defense spending in time for President Trump’s first visit to NATO in late May 2017.. </w:t>
      </w:r>
      <w:r w:rsidRPr="00EC7F8F">
        <w:rPr>
          <w:b/>
          <w:sz w:val="20"/>
          <w:u w:val="single"/>
        </w:rPr>
        <w:t xml:space="preserve">His </w:t>
      </w:r>
      <w:r w:rsidRPr="00EC7F8F">
        <w:rPr>
          <w:b/>
          <w:sz w:val="20"/>
          <w:highlight w:val="yellow"/>
          <w:u w:val="single"/>
        </w:rPr>
        <w:t xml:space="preserve">perceived unpredictability is </w:t>
      </w:r>
      <w:r w:rsidRPr="00EC7F8F">
        <w:rPr>
          <w:b/>
          <w:sz w:val="20"/>
          <w:u w:val="single"/>
        </w:rPr>
        <w:t xml:space="preserve">also </w:t>
      </w:r>
      <w:r w:rsidRPr="00EC7F8F">
        <w:rPr>
          <w:b/>
          <w:sz w:val="20"/>
          <w:highlight w:val="yellow"/>
          <w:u w:val="single"/>
        </w:rPr>
        <w:t xml:space="preserve">making military provocations and risk-taking by </w:t>
      </w:r>
      <w:r w:rsidRPr="00EC7F8F">
        <w:rPr>
          <w:b/>
          <w:sz w:val="20"/>
          <w:u w:val="single"/>
        </w:rPr>
        <w:t xml:space="preserve">America’s </w:t>
      </w:r>
      <w:r w:rsidRPr="00EC7F8F">
        <w:rPr>
          <w:b/>
          <w:sz w:val="20"/>
          <w:highlight w:val="yellow"/>
          <w:u w:val="single"/>
        </w:rPr>
        <w:t>adversaries less likely</w:t>
      </w:r>
      <w:r w:rsidRPr="00710B59">
        <w:rPr>
          <w:sz w:val="10"/>
        </w:rPr>
        <w:t xml:space="preserve">. Trumpology is Misleading The concern triggered by Trump’s election stems in no small part from the rise of what I call “Trumpology” – the incessant scrutiny of Trump’s personality, his statements, and his tweets. Trumpology is a new growth industry and the media embraces it because it fits their definition of a newsworthy story perfectly. Trump’s communications generate all the criteria journalists look for in a good story: conflict, anxiety, comedy, theater, and outrage. This helps media companies, even those attacked by Trump, sell advertising like hotcakes. Many experts now spend their time putting Trump’s words under the microscope, seeking to identify all the disasters they might create. In addition, psychologists have been busy analyzing his personality and upbringing in order to explain why he is acting so weird. The American intelligence community has used personality profiling since World War II to better understand how leaders in closed authoritarian systems such as Iraq, Iran, North Korea, and Russia think and act. The results have been useful on occasion, but the study of personalities and intentions is insufficient with respect to predicting foreign policy actions and outcomes. One must also analyze the consequences and the opposition that proposed actions are likely to generate. If one considers the consequences of undermining existing U.S. alliances and how much opposition such action would trigger, one gets a far more positive picture of Trump’s impact on world security than the doomsday scenarios that Trumpologists have mass-produced since his election. Consequences for U.S. Allies Since the late 1940s, U.S. allies in Europe and Asia have based their national security on the assumption that the United States will assist them in a crisis. This assumption and the post-Cold War downsizing of Europe’s military forces have rendered Europeans incapable of conducting even relatively small-scale military operations without substantial American support. NATO’s air war against Libya (2011) and the French intervention in Mali (2013) are two recent cases in point. Neither operation would have been possible without American logistics, lift, munitions, intelligence, and other forms of support. The situation in the same in Asia: Australia, Japan, New Zealand, Singapore, South Korea, and Taiwan have all based their defense forces and defense spending on the assumption that the U.S. cavalry will come to their rescue if necessary. If Trump degrades or withdraws these security guarantees, the allies will face a stark choice between deterrence and appeasement. In Europe deterrence is the most likely choice because the big three (Germany, France, and the United Kingdom) are strong enough to constitute the core of a new alliance that can credibly deter Russia. In Asia, China will become so strong that most states bordering the East China Sea will have no choice but to appease Beijing and accept its hegemony. Regardless of the outcome, both Europe and Asia would face a period characterized by high instability and a heightened risk of war. Japan, South Korea, and Taiwan would seek to develop nuclear weapons. In Europe, Germany and Poland would have a strong incentive to do the same unless France and Britain extend their nuclear umbrellas over them. Indeed, all of these countries, except Poland, either contemplated the development of nuclear weapons (Germany and Japan) or had active nuclear weapons programs during the Cold War (South Korea and Taiwan). Consequences for the United States Prominent American scholars such as John Mearsheimer, Barry Posen, and Stephen Walt have long recommended that the United States withdraw most of its forces from Asia and Europe because the costs of the existing onshore presence dwarf the benefits. In their view, the existing security guarantees amount to “welfare for the rich” and increase the risk of entrapment in wars that do not involve American national interests. They believe that the United States would be much better off by copying the offshore balancing strategy that the British Empire employed in Europe before World War II. This would involve providing support to shifting alliances and coalitions in order to prevent a single power from establishing a regional hegemony on the European continent. Offshore balancing has clear limitations and did not serve the British well in the end: it threw them into two world wars that brought the empire to its knees. Britain’s fate highlights the weakness of offshore balancing: a loss of the ability to shape the security politics onshore decisively. The failure of British offshore balancing dragged the United States into both world wars. America’s decisions to help its allies in Europe defeat Germany proved costly in blood and treasure. Since then the United States has benefitted tremendously from the onshore balancing strategy it adopted after World War II in both Asia and Europe, where it stationed its forces permanently to deter aggression. This presence, coupled with the allies’ military dependence, enabled Washington to shape development in both regions to align with U.S. interests. Washington repeatedly gave their allies offers they could not refuse. U.S. economic assistance programs provided to allies in the wake of World War II came with conditions that forced the recipients to buy American goods and liberalize their markets in ways that were highly beneficial to American firms. Washington forced Great Britain and France to withdraw their troops from Egypt during the Suez Crisis (1956), coerced Germany to support U.S. monetary policy (1966 to 1969), and leaned on many allies to stop their nuclear weapons programs and join the Non-Proliferation Treaty (1968) that made such weapons illegal, including Japan, Germany, South Korea, and Taiwan. Military dependence on the United States also induced many allies to support U.S.-led wars in faraway places that did not affect their national security directly. The Afghan War and Iraq War are two recent cases in point. The allies closed their eyes to issues like secret detention and extraordinary rendition programs, the use of torture, and the massive surveillance of their own citizens that has characterized the War on Terror since 9/11. Allies have given the United States access to bases, facilities, as well as their airspace and territorial waters. This facilitates U.S. power projection globally. Finally, many allies buy American weapon systems as a way of maintain inter-operability and their security guarantees. The F-35 is the latest and greatest example of this. The consequences of a U.S. military withdrawal from Europe and Asia would be dramatic. The United States would lose most of its military bases in Asia and Europe, American firms would find it much harder to gain access to Asian and European markets, the American defense industry would lose billions of dollars, and European allies would stop supporting the United States militarily in faraway conflicts. As a result, the United States would lose its global power status and be reduced to a regional power with limited say in the management of Asian and European security. This is why it will not happen. This outcome is not only at odds with America’s economic interests, but it is also completely at odds with the widely shared belief in American exceptionalism and greatness. This is a belief that Trump and his supporters also embrace. Most Americans continue to view their nation as the greatest power on earth with an obligation to lead and make the world safe for America’s universal values. </w:t>
      </w:r>
      <w:r w:rsidRPr="00EC7F8F">
        <w:rPr>
          <w:b/>
          <w:sz w:val="20"/>
          <w:u w:val="single"/>
        </w:rPr>
        <w:t xml:space="preserve">Trump is Scaring Allies into Spending </w:t>
      </w:r>
      <w:r w:rsidRPr="00710B59">
        <w:rPr>
          <w:sz w:val="10"/>
        </w:rPr>
        <w:t xml:space="preserve">But if the costs of abandoning allies are prohibitive, </w:t>
      </w:r>
      <w:r w:rsidRPr="00FB58EE">
        <w:rPr>
          <w:rStyle w:val="StyleUnderline"/>
          <w:highlight w:val="yellow"/>
        </w:rPr>
        <w:t xml:space="preserve">why is Trump threatening </w:t>
      </w:r>
      <w:r w:rsidRPr="00710B59">
        <w:rPr>
          <w:sz w:val="10"/>
        </w:rPr>
        <w:t>to do so</w:t>
      </w:r>
      <w:r w:rsidRPr="00FB58EE">
        <w:rPr>
          <w:rStyle w:val="StyleUnderline"/>
          <w:highlight w:val="yellow"/>
        </w:rPr>
        <w:t>?</w:t>
      </w:r>
      <w:r w:rsidRPr="00710B59">
        <w:rPr>
          <w:sz w:val="10"/>
        </w:rPr>
        <w:t xml:space="preserve"> Nobel Prize laureate Thomas Schelling’s work on </w:t>
      </w:r>
      <w:r w:rsidRPr="00FB58EE">
        <w:rPr>
          <w:rStyle w:val="Emphasis"/>
          <w:highlight w:val="yellow"/>
        </w:rPr>
        <w:t>game theory</w:t>
      </w:r>
      <w:r w:rsidRPr="00EC7F8F">
        <w:rPr>
          <w:b/>
          <w:sz w:val="20"/>
          <w:u w:val="single"/>
        </w:rPr>
        <w:t xml:space="preserve"> suggests an answer</w:t>
      </w:r>
      <w:r w:rsidRPr="00710B59">
        <w:rPr>
          <w:sz w:val="10"/>
        </w:rPr>
        <w:t xml:space="preserve">. Schelling demonstrated in his seminal Strategy of Conflict (1960) </w:t>
      </w:r>
      <w:r w:rsidRPr="00F5045E">
        <w:rPr>
          <w:sz w:val="10"/>
        </w:rPr>
        <w:t xml:space="preserve">that </w:t>
      </w:r>
      <w:r w:rsidRPr="00F5045E">
        <w:rPr>
          <w:b/>
          <w:sz w:val="20"/>
          <w:u w:val="single"/>
        </w:rPr>
        <w:t>it may be advantageous to appear</w:t>
      </w:r>
      <w:r w:rsidRPr="00F5045E">
        <w:rPr>
          <w:sz w:val="10"/>
        </w:rPr>
        <w:t xml:space="preserve"> mad or </w:t>
      </w:r>
      <w:r w:rsidRPr="00F5045E">
        <w:rPr>
          <w:b/>
          <w:sz w:val="20"/>
          <w:u w:val="single"/>
        </w:rPr>
        <w:t>unpredictable</w:t>
      </w:r>
      <w:r w:rsidRPr="00F5045E">
        <w:rPr>
          <w:sz w:val="10"/>
        </w:rPr>
        <w:t xml:space="preserve">, because </w:t>
      </w:r>
      <w:r w:rsidRPr="00F5045E">
        <w:rPr>
          <w:b/>
          <w:sz w:val="20"/>
          <w:u w:val="single"/>
        </w:rPr>
        <w:t>it may induce your negotiating partners or opponents to give greater concessions</w:t>
      </w:r>
      <w:r w:rsidRPr="00F5045E">
        <w:rPr>
          <w:sz w:val="10"/>
        </w:rPr>
        <w:t xml:space="preserve"> that they otherwise would. In this perspective, </w:t>
      </w:r>
      <w:r w:rsidRPr="00F5045E">
        <w:rPr>
          <w:b/>
          <w:sz w:val="20"/>
          <w:u w:val="single"/>
        </w:rPr>
        <w:t xml:space="preserve">Trump’s </w:t>
      </w:r>
      <w:r w:rsidRPr="00F5045E">
        <w:rPr>
          <w:sz w:val="10"/>
        </w:rPr>
        <w:t xml:space="preserve">statements and seemingly </w:t>
      </w:r>
      <w:r w:rsidRPr="00F5045E">
        <w:rPr>
          <w:b/>
          <w:sz w:val="20"/>
          <w:u w:val="single"/>
        </w:rPr>
        <w:t xml:space="preserve">erratic behavior make </w:t>
      </w:r>
      <w:r w:rsidRPr="00F5045E">
        <w:rPr>
          <w:sz w:val="10"/>
        </w:rPr>
        <w:t xml:space="preserve">a lot of </w:t>
      </w:r>
      <w:r w:rsidRPr="00F5045E">
        <w:rPr>
          <w:b/>
          <w:sz w:val="20"/>
          <w:u w:val="single"/>
        </w:rPr>
        <w:t>sense as a negotiation tactic aimed at pressuring U.S. allies to increase their defense spending</w:t>
      </w:r>
      <w:r w:rsidRPr="00F5045E">
        <w:rPr>
          <w:sz w:val="10"/>
        </w:rPr>
        <w:t xml:space="preserve">. </w:t>
      </w:r>
      <w:r w:rsidRPr="00F5045E">
        <w:rPr>
          <w:b/>
          <w:sz w:val="20"/>
          <w:u w:val="single"/>
        </w:rPr>
        <w:t>Trump’s predecessors</w:t>
      </w:r>
      <w:r w:rsidRPr="00F5045E">
        <w:rPr>
          <w:sz w:val="10"/>
        </w:rPr>
        <w:t xml:space="preserve"> in the White House have </w:t>
      </w:r>
      <w:r w:rsidRPr="00F5045E">
        <w:rPr>
          <w:b/>
          <w:sz w:val="20"/>
          <w:u w:val="single"/>
        </w:rPr>
        <w:t>tried</w:t>
      </w:r>
      <w:r w:rsidRPr="00F5045E">
        <w:rPr>
          <w:sz w:val="10"/>
        </w:rPr>
        <w:t xml:space="preserve"> to do this </w:t>
      </w:r>
      <w:r w:rsidRPr="00F5045E">
        <w:rPr>
          <w:b/>
          <w:sz w:val="20"/>
          <w:u w:val="single"/>
        </w:rPr>
        <w:t>for years without success</w:t>
      </w:r>
      <w:r w:rsidRPr="00F5045E">
        <w:rPr>
          <w:sz w:val="10"/>
        </w:rPr>
        <w:t xml:space="preserve">; previous administrations have repeatedly warned its European allies that NATO was in danger of becoming irrelevant if the Europeans continued to cut their defense spending. Yet most </w:t>
      </w:r>
      <w:r w:rsidRPr="00F5045E">
        <w:rPr>
          <w:b/>
          <w:sz w:val="20"/>
          <w:u w:val="single"/>
        </w:rPr>
        <w:t>European allies paid scant attention to demands from</w:t>
      </w:r>
      <w:r w:rsidRPr="00F5045E">
        <w:rPr>
          <w:sz w:val="10"/>
        </w:rPr>
        <w:t xml:space="preserve"> the </w:t>
      </w:r>
      <w:r w:rsidRPr="00F5045E">
        <w:rPr>
          <w:b/>
          <w:sz w:val="20"/>
          <w:u w:val="single"/>
        </w:rPr>
        <w:t>Obama</w:t>
      </w:r>
      <w:r w:rsidRPr="00F5045E">
        <w:rPr>
          <w:sz w:val="10"/>
        </w:rPr>
        <w:t xml:space="preserve"> administration </w:t>
      </w:r>
      <w:r w:rsidRPr="00F5045E">
        <w:rPr>
          <w:b/>
          <w:sz w:val="20"/>
          <w:u w:val="single"/>
        </w:rPr>
        <w:t>to stop freeriding</w:t>
      </w:r>
      <w:r w:rsidRPr="00F5045E">
        <w:rPr>
          <w:sz w:val="10"/>
        </w:rPr>
        <w:t xml:space="preserve"> and honor their own commitments to spend 2 percent of GDP on defense. Few European governments saw a pressing need to increase defense spending because the Obama administration reacted to the Russian annexation of the Crimea by enhancing its military presence in Europe. </w:t>
      </w:r>
      <w:r w:rsidRPr="00F5045E">
        <w:rPr>
          <w:b/>
          <w:sz w:val="20"/>
          <w:u w:val="single"/>
        </w:rPr>
        <w:t>Trump</w:t>
      </w:r>
      <w:r w:rsidRPr="00F5045E">
        <w:rPr>
          <w:sz w:val="10"/>
        </w:rPr>
        <w:t xml:space="preserve"> has </w:t>
      </w:r>
      <w:r w:rsidRPr="00F5045E">
        <w:rPr>
          <w:b/>
          <w:sz w:val="20"/>
          <w:u w:val="single"/>
        </w:rPr>
        <w:t>changed the game</w:t>
      </w:r>
      <w:r w:rsidRPr="00F5045E">
        <w:rPr>
          <w:sz w:val="10"/>
        </w:rPr>
        <w:t xml:space="preserve"> completely. In line with Schelling’s expectations, </w:t>
      </w:r>
      <w:r w:rsidRPr="00F5045E">
        <w:rPr>
          <w:b/>
          <w:sz w:val="20"/>
          <w:u w:val="single"/>
        </w:rPr>
        <w:t xml:space="preserve">his perceived unpredictability is adding credibility to the threat </w:t>
      </w:r>
      <w:r w:rsidRPr="00F5045E">
        <w:rPr>
          <w:sz w:val="10"/>
        </w:rPr>
        <w:t xml:space="preserve">that he might actually withdraw U.S. forces even if it is not in the United States best interest to do so. </w:t>
      </w:r>
      <w:r w:rsidRPr="00F5045E">
        <w:rPr>
          <w:b/>
          <w:sz w:val="20"/>
          <w:u w:val="single"/>
        </w:rPr>
        <w:t>There is genuine concern among U.S. allies</w:t>
      </w:r>
      <w:r w:rsidRPr="00F5045E">
        <w:rPr>
          <w:sz w:val="10"/>
        </w:rPr>
        <w:t xml:space="preserve"> about what Trump might do if they do not take immediate steps to increase their defense spending. </w:t>
      </w:r>
      <w:r w:rsidRPr="00F5045E">
        <w:rPr>
          <w:b/>
          <w:sz w:val="20"/>
          <w:u w:val="single"/>
        </w:rPr>
        <w:t>Many have already taken steps</w:t>
      </w:r>
      <w:r w:rsidRPr="00F5045E">
        <w:rPr>
          <w:sz w:val="10"/>
        </w:rPr>
        <w:t xml:space="preserve"> in this direction, or signaled their intention to do so. In December 2016, </w:t>
      </w:r>
      <w:r w:rsidRPr="00F5045E">
        <w:rPr>
          <w:b/>
          <w:sz w:val="20"/>
          <w:u w:val="single"/>
        </w:rPr>
        <w:t>Japan adopted a record high defense budget</w:t>
      </w:r>
      <w:r w:rsidRPr="00F5045E">
        <w:rPr>
          <w:sz w:val="10"/>
        </w:rPr>
        <w:t xml:space="preserve">, which allocated considerable funds to the procurement of American equipment, notably F-35s and missiles. The </w:t>
      </w:r>
      <w:r w:rsidRPr="00F5045E">
        <w:rPr>
          <w:b/>
          <w:sz w:val="20"/>
          <w:u w:val="single"/>
        </w:rPr>
        <w:t>South Kore</w:t>
      </w:r>
      <w:r w:rsidRPr="00F5045E">
        <w:rPr>
          <w:sz w:val="10"/>
        </w:rPr>
        <w:t xml:space="preserve">an government </w:t>
      </w:r>
      <w:r w:rsidRPr="00F5045E">
        <w:rPr>
          <w:b/>
          <w:sz w:val="20"/>
          <w:u w:val="single"/>
        </w:rPr>
        <w:t>reacted</w:t>
      </w:r>
      <w:r w:rsidRPr="00F5045E">
        <w:rPr>
          <w:sz w:val="10"/>
        </w:rPr>
        <w:t xml:space="preserve"> to Trump’s election </w:t>
      </w:r>
      <w:r w:rsidRPr="00F5045E">
        <w:rPr>
          <w:b/>
          <w:sz w:val="20"/>
          <w:u w:val="single"/>
        </w:rPr>
        <w:t>by vowing to increase defense spending</w:t>
      </w:r>
      <w:r w:rsidRPr="00F5045E">
        <w:rPr>
          <w:sz w:val="10"/>
        </w:rPr>
        <w:t xml:space="preserve"> significantly if he insists on it. Likewise, </w:t>
      </w:r>
      <w:r w:rsidRPr="00F5045E">
        <w:rPr>
          <w:b/>
          <w:sz w:val="20"/>
          <w:u w:val="single"/>
        </w:rPr>
        <w:t>the Danish</w:t>
      </w:r>
      <w:r w:rsidRPr="00F5045E">
        <w:rPr>
          <w:sz w:val="10"/>
        </w:rPr>
        <w:t xml:space="preserve"> Prime Minister Lars Loekke Rasmussen </w:t>
      </w:r>
      <w:r w:rsidRPr="00F5045E">
        <w:rPr>
          <w:b/>
          <w:sz w:val="20"/>
          <w:u w:val="single"/>
        </w:rPr>
        <w:t>promised to increase defense spending</w:t>
      </w:r>
      <w:r w:rsidRPr="00F5045E">
        <w:rPr>
          <w:sz w:val="10"/>
        </w:rPr>
        <w:t xml:space="preserve"> after his first phone conversation with Trump. In Germany Trump’s election triggered a hitherto unthinkable debate on whether Germany should develop nuclear weapons. Trump cannot take sole credit for the newfound allied attentiveness to longstanding U.S. demands. The Japanese defense budget has been increasing in recent years due to growing concerns about China. Russia has had a similar effect on the defense budgets of the eastern NATO members. However, </w:t>
      </w:r>
      <w:r w:rsidRPr="00F5045E">
        <w:rPr>
          <w:b/>
          <w:sz w:val="20"/>
          <w:u w:val="single"/>
        </w:rPr>
        <w:t>Trump</w:t>
      </w:r>
      <w:r w:rsidRPr="00F5045E">
        <w:rPr>
          <w:sz w:val="10"/>
        </w:rPr>
        <w:t xml:space="preserve"> has </w:t>
      </w:r>
      <w:r w:rsidRPr="00F5045E">
        <w:rPr>
          <w:b/>
          <w:sz w:val="20"/>
          <w:u w:val="single"/>
        </w:rPr>
        <w:t>made a crucial difference by</w:t>
      </w:r>
      <w:r w:rsidRPr="00F5045E">
        <w:rPr>
          <w:sz w:val="10"/>
        </w:rPr>
        <w:t xml:space="preserve"> completely </w:t>
      </w:r>
      <w:r w:rsidRPr="00F5045E">
        <w:rPr>
          <w:b/>
          <w:sz w:val="20"/>
          <w:u w:val="single"/>
        </w:rPr>
        <w:t>changing the debate on defense spending in allied capitals, significantly strengthening the hands of the proponents of increased defense spending in allied governments</w:t>
      </w:r>
      <w:r w:rsidRPr="00F5045E">
        <w:rPr>
          <w:sz w:val="10"/>
        </w:rPr>
        <w:t xml:space="preserve">. The 2016 IHS Jane’s Defence Budgets Report consequently expects European NATO allies and partners such as Finland and Sweden to boost their defense spending by about $10 billion over the next five years. </w:t>
      </w:r>
      <w:r w:rsidRPr="00F5045E">
        <w:rPr>
          <w:b/>
          <w:sz w:val="20"/>
          <w:u w:val="single"/>
        </w:rPr>
        <w:t xml:space="preserve">Trump’s Unpredictability </w:t>
      </w:r>
      <w:r w:rsidRPr="00F5045E">
        <w:rPr>
          <w:rStyle w:val="Emphasis"/>
        </w:rPr>
        <w:t>Deters Rival Risk-Taking</w:t>
      </w:r>
      <w:r w:rsidRPr="00F5045E">
        <w:rPr>
          <w:b/>
          <w:sz w:val="20"/>
          <w:u w:val="single"/>
        </w:rPr>
        <w:t xml:space="preserve"> </w:t>
      </w:r>
      <w:r w:rsidRPr="00F5045E">
        <w:rPr>
          <w:sz w:val="10"/>
        </w:rPr>
        <w:t xml:space="preserve">That Schelling’s logic applies equally well to President Trump’s dealings with America’s opponents has already been pointed out by other commentators. They have referred to Nixon’s madman theory of negotiation, which holds that </w:t>
      </w:r>
      <w:r w:rsidRPr="00F5045E">
        <w:rPr>
          <w:b/>
          <w:sz w:val="20"/>
          <w:u w:val="single"/>
        </w:rPr>
        <w:t>America’s opponents will tread more carefully if they perceive the president to be unpredictable</w:t>
      </w:r>
      <w:r w:rsidRPr="00F5045E">
        <w:rPr>
          <w:sz w:val="10"/>
        </w:rPr>
        <w:t xml:space="preserve"> or crazy. It has been debated at some length whether Trump is using this theory in a rational manner to extract concessions from U.S. adversaries, or if he is “a madman in practice.” Regardless, the point is that President Trump’s unpredictability makes it next to impossible to calculate the risk of escalation involved in challenging the United States militarily, a concept also highlighted by Schelling. President </w:t>
      </w:r>
      <w:r w:rsidRPr="00F5045E">
        <w:rPr>
          <w:b/>
          <w:sz w:val="20"/>
          <w:u w:val="single"/>
        </w:rPr>
        <w:t>Obama’s reluctance to</w:t>
      </w:r>
      <w:r w:rsidRPr="00F5045E">
        <w:rPr>
          <w:sz w:val="10"/>
        </w:rPr>
        <w:t xml:space="preserve"> threaten and </w:t>
      </w:r>
      <w:r w:rsidRPr="00F5045E">
        <w:rPr>
          <w:b/>
          <w:sz w:val="20"/>
          <w:u w:val="single"/>
        </w:rPr>
        <w:t>use force</w:t>
      </w:r>
      <w:r w:rsidRPr="00F5045E">
        <w:rPr>
          <w:sz w:val="10"/>
        </w:rPr>
        <w:t xml:space="preserve"> likely </w:t>
      </w:r>
      <w:r w:rsidRPr="00F5045E">
        <w:rPr>
          <w:b/>
          <w:sz w:val="20"/>
          <w:u w:val="single"/>
        </w:rPr>
        <w:t>emboldened</w:t>
      </w:r>
      <w:r w:rsidRPr="00F5045E">
        <w:rPr>
          <w:sz w:val="10"/>
        </w:rPr>
        <w:t xml:space="preserve"> </w:t>
      </w:r>
      <w:r w:rsidRPr="00F5045E">
        <w:rPr>
          <w:b/>
          <w:sz w:val="20"/>
          <w:u w:val="single"/>
        </w:rPr>
        <w:t xml:space="preserve">China and Russia to take greater military risks in Eastern Ukraine, Syria, and in the East and </w:t>
      </w:r>
      <w:r w:rsidRPr="00F5045E">
        <w:rPr>
          <w:rStyle w:val="Emphasis"/>
        </w:rPr>
        <w:t>S</w:t>
      </w:r>
      <w:r w:rsidRPr="00F5045E">
        <w:rPr>
          <w:b/>
          <w:sz w:val="20"/>
          <w:u w:val="single"/>
        </w:rPr>
        <w:t xml:space="preserve">outh </w:t>
      </w:r>
      <w:r w:rsidRPr="00F5045E">
        <w:rPr>
          <w:rStyle w:val="Emphasis"/>
        </w:rPr>
        <w:t>C</w:t>
      </w:r>
      <w:r w:rsidRPr="00F5045E">
        <w:rPr>
          <w:b/>
          <w:sz w:val="20"/>
          <w:u w:val="single"/>
        </w:rPr>
        <w:t xml:space="preserve">hina </w:t>
      </w:r>
      <w:r w:rsidRPr="00F5045E">
        <w:rPr>
          <w:rStyle w:val="Emphasis"/>
        </w:rPr>
        <w:t>S</w:t>
      </w:r>
      <w:r w:rsidRPr="00F5045E">
        <w:rPr>
          <w:b/>
          <w:sz w:val="20"/>
          <w:u w:val="single"/>
        </w:rPr>
        <w:t>eas</w:t>
      </w:r>
      <w:r w:rsidRPr="00710B59">
        <w:rPr>
          <w:sz w:val="10"/>
        </w:rPr>
        <w:t xml:space="preserve">. While </w:t>
      </w:r>
      <w:r w:rsidRPr="00F5045E">
        <w:rPr>
          <w:b/>
          <w:sz w:val="20"/>
          <w:highlight w:val="yellow"/>
          <w:u w:val="single"/>
        </w:rPr>
        <w:t>Beijing and Moscow</w:t>
      </w:r>
      <w:r w:rsidRPr="00710B59">
        <w:rPr>
          <w:sz w:val="10"/>
        </w:rPr>
        <w:t xml:space="preserve"> could be fairly confident that Obama would not take military counter-measures, they </w:t>
      </w:r>
      <w:r w:rsidRPr="00F5045E">
        <w:rPr>
          <w:b/>
          <w:sz w:val="20"/>
          <w:highlight w:val="yellow"/>
          <w:u w:val="single"/>
        </w:rPr>
        <w:t>have no way of knowing what</w:t>
      </w:r>
      <w:r w:rsidRPr="00710B59">
        <w:rPr>
          <w:sz w:val="10"/>
        </w:rPr>
        <w:t xml:space="preserve"> President </w:t>
      </w:r>
      <w:r w:rsidRPr="00F5045E">
        <w:rPr>
          <w:b/>
          <w:sz w:val="20"/>
          <w:highlight w:val="yellow"/>
          <w:u w:val="single"/>
        </w:rPr>
        <w:t>Trump might do</w:t>
      </w:r>
      <w:r w:rsidRPr="00EC7F8F">
        <w:rPr>
          <w:b/>
          <w:sz w:val="20"/>
          <w:u w:val="single"/>
        </w:rPr>
        <w:t>.</w:t>
      </w:r>
      <w:r w:rsidRPr="00710B59">
        <w:rPr>
          <w:sz w:val="10"/>
        </w:rPr>
        <w:t xml:space="preserve"> It is very easy to imagine him giving the order to down a Chinese or Russian plane to demonstrate that “America is great again.” </w:t>
      </w:r>
      <w:r w:rsidRPr="00EC7F8F">
        <w:rPr>
          <w:b/>
          <w:sz w:val="20"/>
          <w:u w:val="single"/>
        </w:rPr>
        <w:t xml:space="preserve">In this way, </w:t>
      </w:r>
      <w:r w:rsidRPr="00EC7F8F">
        <w:rPr>
          <w:b/>
          <w:sz w:val="20"/>
          <w:highlight w:val="yellow"/>
          <w:u w:val="single"/>
        </w:rPr>
        <w:t>Trump (</w:t>
      </w:r>
      <w:r w:rsidRPr="00FB58EE">
        <w:rPr>
          <w:rStyle w:val="Emphasis"/>
          <w:highlight w:val="yellow"/>
        </w:rPr>
        <w:t>intentionally or not</w:t>
      </w:r>
      <w:r w:rsidRPr="00EC7F8F">
        <w:rPr>
          <w:b/>
          <w:sz w:val="20"/>
          <w:highlight w:val="yellow"/>
          <w:u w:val="single"/>
        </w:rPr>
        <w:t>) reduces the risk of military confrontations</w:t>
      </w:r>
      <w:r w:rsidRPr="00EC7F8F">
        <w:rPr>
          <w:b/>
          <w:sz w:val="20"/>
          <w:u w:val="single"/>
        </w:rPr>
        <w:t xml:space="preserve"> with China and Russia.</w:t>
      </w:r>
      <w:r w:rsidRPr="00710B59">
        <w:rPr>
          <w:sz w:val="10"/>
        </w:rPr>
        <w:t xml:space="preserve"> </w:t>
      </w:r>
      <w:r w:rsidRPr="00EC7F8F">
        <w:rPr>
          <w:b/>
          <w:sz w:val="20"/>
          <w:highlight w:val="yellow"/>
          <w:u w:val="single"/>
        </w:rPr>
        <w:t>This gives</w:t>
      </w:r>
      <w:r w:rsidRPr="00EC7F8F">
        <w:rPr>
          <w:b/>
          <w:sz w:val="20"/>
          <w:u w:val="single"/>
        </w:rPr>
        <w:t xml:space="preserve"> both </w:t>
      </w:r>
      <w:r w:rsidRPr="00EC7F8F">
        <w:rPr>
          <w:b/>
          <w:sz w:val="20"/>
          <w:highlight w:val="yellow"/>
          <w:u w:val="single"/>
        </w:rPr>
        <w:t>states greater incentive to prioritize diplomacy</w:t>
      </w:r>
      <w:r w:rsidRPr="00EC7F8F">
        <w:rPr>
          <w:b/>
          <w:sz w:val="20"/>
          <w:u w:val="single"/>
        </w:rPr>
        <w:t xml:space="preserve"> over coercion</w:t>
      </w:r>
      <w:r w:rsidRPr="00710B59">
        <w:rPr>
          <w:sz w:val="10"/>
        </w:rPr>
        <w:t xml:space="preserve"> in their efforts to settle disputes with the United States and its allies. Similarly, </w:t>
      </w:r>
      <w:r w:rsidRPr="00EC7F8F">
        <w:rPr>
          <w:b/>
          <w:sz w:val="20"/>
          <w:u w:val="single"/>
        </w:rPr>
        <w:t>Trump</w:t>
      </w:r>
      <w:r w:rsidRPr="00710B59">
        <w:rPr>
          <w:sz w:val="10"/>
        </w:rPr>
        <w:t xml:space="preserve">’s characterization of the nuclear agreement with Iran as “the worst deal ever negotiated” </w:t>
      </w:r>
      <w:r w:rsidRPr="00EC7F8F">
        <w:rPr>
          <w:b/>
          <w:sz w:val="20"/>
          <w:u w:val="single"/>
        </w:rPr>
        <w:t>gives Tehran strong incentive to honor</w:t>
      </w:r>
      <w:r w:rsidRPr="00710B59">
        <w:rPr>
          <w:sz w:val="10"/>
        </w:rPr>
        <w:t xml:space="preserve"> it in both </w:t>
      </w:r>
      <w:r w:rsidRPr="00EC7F8F">
        <w:rPr>
          <w:b/>
          <w:sz w:val="20"/>
          <w:u w:val="single"/>
        </w:rPr>
        <w:t>letter and spirit for fear of a potentially much worse alternative</w:t>
      </w:r>
      <w:r w:rsidRPr="00710B59">
        <w:rPr>
          <w:sz w:val="10"/>
        </w:rPr>
        <w:t xml:space="preserve"> if it collapses. Some are deeply worried that Trump versus Kim Jong-un will prove a highly explosive combination, which is understandable since </w:t>
      </w:r>
      <w:r w:rsidRPr="00EC7F8F">
        <w:rPr>
          <w:b/>
          <w:sz w:val="20"/>
          <w:u w:val="single"/>
        </w:rPr>
        <w:t>North Korea</w:t>
      </w:r>
      <w:r w:rsidRPr="00710B59">
        <w:rPr>
          <w:sz w:val="10"/>
        </w:rPr>
        <w:t xml:space="preserve"> has employing the same negotiating tactics as Trump for </w:t>
      </w:r>
      <w:r w:rsidRPr="00F5045E">
        <w:rPr>
          <w:sz w:val="10"/>
        </w:rPr>
        <w:t xml:space="preserve">decades with considerable success. While the outcome of this </w:t>
      </w:r>
      <w:r w:rsidRPr="00F5045E">
        <w:rPr>
          <w:b/>
          <w:sz w:val="20"/>
          <w:u w:val="single"/>
        </w:rPr>
        <w:t>confrontation</w:t>
      </w:r>
      <w:r w:rsidRPr="00F5045E">
        <w:rPr>
          <w:sz w:val="10"/>
        </w:rPr>
        <w:t xml:space="preserve"> is difficult to call, the disastrous consequences of war </w:t>
      </w:r>
      <w:r w:rsidRPr="00F5045E">
        <w:rPr>
          <w:b/>
          <w:sz w:val="20"/>
          <w:u w:val="single"/>
        </w:rPr>
        <w:t>are likely to lead to mutual restraint</w:t>
      </w:r>
      <w:r w:rsidRPr="00F5045E">
        <w:rPr>
          <w:sz w:val="10"/>
        </w:rPr>
        <w:t xml:space="preserve">. Moreover, </w:t>
      </w:r>
      <w:r w:rsidRPr="00F5045E">
        <w:rPr>
          <w:b/>
          <w:sz w:val="20"/>
          <w:u w:val="single"/>
        </w:rPr>
        <w:t>concern</w:t>
      </w:r>
      <w:r w:rsidRPr="00F5045E">
        <w:rPr>
          <w:sz w:val="10"/>
        </w:rPr>
        <w:t xml:space="preserve"> about what </w:t>
      </w:r>
      <w:r w:rsidRPr="00F5045E">
        <w:rPr>
          <w:rStyle w:val="StyleUnderline"/>
        </w:rPr>
        <w:t>Trump</w:t>
      </w:r>
      <w:r w:rsidRPr="00F5045E">
        <w:rPr>
          <w:sz w:val="10"/>
        </w:rPr>
        <w:t xml:space="preserve"> might do </w:t>
      </w:r>
      <w:r w:rsidRPr="00F5045E">
        <w:rPr>
          <w:b/>
          <w:sz w:val="20"/>
          <w:u w:val="single"/>
        </w:rPr>
        <w:t>will induce Beijing to redouble its efforts to persuade Pyongyang to be less provocative. Good News for World Peace Paradoxically, Trump’s</w:t>
      </w:r>
      <w:r w:rsidRPr="00F5045E">
        <w:rPr>
          <w:sz w:val="10"/>
        </w:rPr>
        <w:t xml:space="preserve"> tweets and the </w:t>
      </w:r>
      <w:r w:rsidRPr="00F5045E">
        <w:rPr>
          <w:b/>
          <w:sz w:val="20"/>
          <w:u w:val="single"/>
        </w:rPr>
        <w:t>theatrics</w:t>
      </w:r>
      <w:r w:rsidRPr="00F5045E">
        <w:rPr>
          <w:sz w:val="10"/>
        </w:rPr>
        <w:t xml:space="preserve"> are most likely to </w:t>
      </w:r>
      <w:r w:rsidRPr="00F5045E">
        <w:rPr>
          <w:rStyle w:val="Emphasis"/>
        </w:rPr>
        <w:t>enhance world peace</w:t>
      </w:r>
      <w:r w:rsidRPr="00F5045E">
        <w:rPr>
          <w:b/>
          <w:sz w:val="20"/>
          <w:u w:val="single"/>
        </w:rPr>
        <w:t>.</w:t>
      </w:r>
      <w:r w:rsidRPr="00F5045E">
        <w:rPr>
          <w:sz w:val="10"/>
        </w:rPr>
        <w:t xml:space="preserve"> </w:t>
      </w:r>
      <w:r w:rsidRPr="00F5045E">
        <w:rPr>
          <w:b/>
          <w:sz w:val="20"/>
          <w:u w:val="single"/>
        </w:rPr>
        <w:t>They create unpredictability</w:t>
      </w:r>
      <w:r w:rsidRPr="00F5045E">
        <w:rPr>
          <w:sz w:val="10"/>
        </w:rPr>
        <w:t xml:space="preserve"> and anxiety </w:t>
      </w:r>
      <w:r w:rsidRPr="00F5045E">
        <w:rPr>
          <w:b/>
          <w:sz w:val="20"/>
          <w:u w:val="single"/>
        </w:rPr>
        <w:t>that the U</w:t>
      </w:r>
      <w:r w:rsidRPr="00F5045E">
        <w:rPr>
          <w:sz w:val="10"/>
        </w:rPr>
        <w:t xml:space="preserve">nited </w:t>
      </w:r>
      <w:r w:rsidRPr="00F5045E">
        <w:rPr>
          <w:b/>
          <w:sz w:val="20"/>
          <w:u w:val="single"/>
        </w:rPr>
        <w:t>S</w:t>
      </w:r>
      <w:r w:rsidRPr="00F5045E">
        <w:rPr>
          <w:sz w:val="10"/>
        </w:rPr>
        <w:t xml:space="preserve">tates </w:t>
      </w:r>
      <w:r w:rsidRPr="00F5045E">
        <w:rPr>
          <w:b/>
          <w:sz w:val="20"/>
          <w:u w:val="single"/>
        </w:rPr>
        <w:t>can use to obtain greater concessions from friends and foes</w:t>
      </w:r>
      <w:r w:rsidRPr="00F5045E">
        <w:rPr>
          <w:sz w:val="10"/>
        </w:rPr>
        <w:t xml:space="preserve">. It is admittedly still early days, but all indications are that Trump will succeed in coercing his allies in both Asia and Europe to increase their defense spending significantly. Few of them will reach 2 percent of GDP in the next year or two, but he has set in motion a process that will make most allies spend far more much faster than they otherwise would have. </w:t>
      </w:r>
      <w:r w:rsidRPr="00F5045E">
        <w:rPr>
          <w:b/>
          <w:sz w:val="20"/>
          <w:u w:val="single"/>
        </w:rPr>
        <w:t>His unpredictability is</w:t>
      </w:r>
      <w:r w:rsidRPr="00F5045E">
        <w:rPr>
          <w:sz w:val="10"/>
        </w:rPr>
        <w:t xml:space="preserve"> also </w:t>
      </w:r>
      <w:r w:rsidRPr="00F5045E">
        <w:rPr>
          <w:b/>
          <w:sz w:val="20"/>
          <w:u w:val="single"/>
        </w:rPr>
        <w:t>an asset in America’s dealings with</w:t>
      </w:r>
      <w:r w:rsidRPr="00F5045E">
        <w:rPr>
          <w:sz w:val="10"/>
        </w:rPr>
        <w:t xml:space="preserve"> its opponents such as </w:t>
      </w:r>
      <w:r w:rsidRPr="00F5045E">
        <w:rPr>
          <w:b/>
          <w:sz w:val="20"/>
          <w:u w:val="single"/>
        </w:rPr>
        <w:t>China, Iran, North Korea, and</w:t>
      </w:r>
      <w:r w:rsidRPr="00EC7F8F">
        <w:rPr>
          <w:b/>
          <w:sz w:val="20"/>
          <w:u w:val="single"/>
        </w:rPr>
        <w:t xml:space="preserve"> Russia. They will</w:t>
      </w:r>
      <w:r w:rsidRPr="00710B59">
        <w:rPr>
          <w:sz w:val="10"/>
        </w:rPr>
        <w:t xml:space="preserve"> all need to </w:t>
      </w:r>
      <w:r w:rsidRPr="00EC7F8F">
        <w:rPr>
          <w:b/>
          <w:sz w:val="20"/>
          <w:u w:val="single"/>
        </w:rPr>
        <w:t>think twice about provoking the U</w:t>
      </w:r>
      <w:r w:rsidRPr="00710B59">
        <w:rPr>
          <w:sz w:val="10"/>
        </w:rPr>
        <w:t xml:space="preserve">nited </w:t>
      </w:r>
      <w:r w:rsidRPr="00EC7F8F">
        <w:rPr>
          <w:b/>
          <w:sz w:val="20"/>
          <w:u w:val="single"/>
        </w:rPr>
        <w:t>S</w:t>
      </w:r>
      <w:r w:rsidRPr="00710B59">
        <w:rPr>
          <w:sz w:val="10"/>
        </w:rPr>
        <w:t xml:space="preserve">tates </w:t>
      </w:r>
      <w:r w:rsidRPr="00EC7F8F">
        <w:rPr>
          <w:b/>
          <w:sz w:val="20"/>
          <w:u w:val="single"/>
        </w:rPr>
        <w:t>and its allies</w:t>
      </w:r>
      <w:r w:rsidRPr="00710B59">
        <w:rPr>
          <w:sz w:val="10"/>
        </w:rPr>
        <w:t xml:space="preserve"> militarily because they have no way of calculating how President Trump will react. Neither friends nor foes can be certain that Trump will not do something that a rational cost-benefit calculating actor would not. U.S. allies used to regard American threats to withdraw its forces as bluff because the costs of doing so would be prohibitive, and the same logic has induced American opponents to engage in military risk-taking with little fear of U.S. military retaliation. With Trump in the White House, this logic no longer applies. This is good news because </w:t>
      </w:r>
      <w:r w:rsidRPr="00EC7F8F">
        <w:rPr>
          <w:b/>
          <w:sz w:val="20"/>
          <w:u w:val="single"/>
        </w:rPr>
        <w:t>the likely result is strengthened U.S. alliances and U.S. opponents that are more likely to favor negotiation over provocation</w:t>
      </w:r>
      <w:r w:rsidRPr="00710B59">
        <w:rPr>
          <w:sz w:val="10"/>
        </w:rPr>
        <w:t xml:space="preserve"> in their efforts to settle differences with the United States and its allies.</w:t>
      </w:r>
    </w:p>
    <w:p w14:paraId="729DDBFF" w14:textId="77777777" w:rsidR="00D41438" w:rsidRPr="00E811DC" w:rsidRDefault="00D41438" w:rsidP="00D41438">
      <w:pPr>
        <w:pStyle w:val="Heading4"/>
      </w:pPr>
      <w:r>
        <w:t>Trump doesn’t change the substance of foreign policy</w:t>
      </w:r>
    </w:p>
    <w:p w14:paraId="2D0DC385" w14:textId="77777777" w:rsidR="00D41438" w:rsidRDefault="00D41438" w:rsidP="00D41438">
      <w:r>
        <w:t xml:space="preserve">Stephen </w:t>
      </w:r>
      <w:r w:rsidRPr="00001BD9">
        <w:rPr>
          <w:rStyle w:val="Style13ptBold"/>
        </w:rPr>
        <w:t>Walt 18</w:t>
      </w:r>
      <w:r>
        <w:t>, Harvard Professor of International Relations, 1/30/18, “Trump’s Sound and Fury Has Signified Nothing,” http://foreignpolicy.com/2018/01/30/trumps-sound-and-fury-has-signified-nothing/</w:t>
      </w:r>
    </w:p>
    <w:p w14:paraId="04127ECA" w14:textId="77777777" w:rsidR="00D41438" w:rsidRPr="00E811DC" w:rsidRDefault="00D41438" w:rsidP="00D41438">
      <w:pPr>
        <w:rPr>
          <w:sz w:val="16"/>
        </w:rPr>
      </w:pPr>
      <w:r w:rsidRPr="00E811DC">
        <w:rPr>
          <w:sz w:val="16"/>
        </w:rPr>
        <w:t xml:space="preserve">My break coincided with the first anniversary of U.S. President Donald </w:t>
      </w:r>
      <w:r w:rsidRPr="00E811DC">
        <w:rPr>
          <w:rStyle w:val="StyleUnderline"/>
        </w:rPr>
        <w:t>Trump’s</w:t>
      </w:r>
      <w:r w:rsidRPr="00E811DC">
        <w:rPr>
          <w:sz w:val="16"/>
        </w:rPr>
        <w:t xml:space="preserve"> inauguration, and my return is an opportune moment for a few reflections on his </w:t>
      </w:r>
      <w:r w:rsidRPr="00E811DC">
        <w:rPr>
          <w:rStyle w:val="StyleUnderline"/>
        </w:rPr>
        <w:t>first year in office</w:t>
      </w:r>
      <w:r w:rsidRPr="00E811DC">
        <w:rPr>
          <w:sz w:val="16"/>
        </w:rPr>
        <w:t xml:space="preserve">. It </w:t>
      </w:r>
      <w:r w:rsidRPr="00E811DC">
        <w:rPr>
          <w:rStyle w:val="StyleUnderline"/>
        </w:rPr>
        <w:t>certainly hasn’t been dull</w:t>
      </w:r>
      <w:r w:rsidRPr="00E811DC">
        <w:rPr>
          <w:sz w:val="16"/>
        </w:rPr>
        <w:t>. Who could have predicted that a real estate developer and reality show host whose personal life was tabloid fodder and whose business career was filled with bankruptcies, lawsuits, and a parade of unhappy former partners and customers would end up presiding over a White House whose defining feature thus far has been backstabbings, betrayals, and bumbling?</w:t>
      </w:r>
    </w:p>
    <w:p w14:paraId="5496CB12" w14:textId="77777777" w:rsidR="00D41438" w:rsidRPr="00E811DC" w:rsidRDefault="00D41438" w:rsidP="00D41438">
      <w:pPr>
        <w:rPr>
          <w:sz w:val="16"/>
        </w:rPr>
      </w:pPr>
      <w:r w:rsidRPr="00E811DC">
        <w:rPr>
          <w:sz w:val="16"/>
        </w:rPr>
        <w:t>Answer: Just about anybody.</w:t>
      </w:r>
    </w:p>
    <w:p w14:paraId="37F95A84" w14:textId="77777777" w:rsidR="00D41438" w:rsidRPr="0086651B" w:rsidRDefault="00D41438" w:rsidP="00D41438">
      <w:pPr>
        <w:rPr>
          <w:rStyle w:val="StyleUnderline"/>
        </w:rPr>
      </w:pPr>
      <w:r w:rsidRPr="00E811DC">
        <w:rPr>
          <w:sz w:val="16"/>
        </w:rPr>
        <w:t xml:space="preserve">Even so, </w:t>
      </w:r>
      <w:r w:rsidRPr="00E811DC">
        <w:rPr>
          <w:rStyle w:val="StyleUnderline"/>
          <w:highlight w:val="yellow"/>
        </w:rPr>
        <w:t>the most striking thing about Trump’s impact on</w:t>
      </w:r>
      <w:r w:rsidRPr="00E811DC">
        <w:rPr>
          <w:rStyle w:val="StyleUnderline"/>
        </w:rPr>
        <w:t xml:space="preserve"> U.S. </w:t>
      </w:r>
      <w:r w:rsidRPr="00E811DC">
        <w:rPr>
          <w:rStyle w:val="StyleUnderline"/>
          <w:highlight w:val="yellow"/>
        </w:rPr>
        <w:t xml:space="preserve">foreign policy is </w:t>
      </w:r>
      <w:r w:rsidRPr="00E811DC">
        <w:rPr>
          <w:rStyle w:val="Emphasis"/>
          <w:highlight w:val="yellow"/>
        </w:rPr>
        <w:t>how little</w:t>
      </w:r>
      <w:r w:rsidRPr="00E811DC">
        <w:rPr>
          <w:rStyle w:val="Emphasis"/>
        </w:rPr>
        <w:t xml:space="preserve"> has actually </w:t>
      </w:r>
      <w:r w:rsidRPr="00E811DC">
        <w:rPr>
          <w:rStyle w:val="Emphasis"/>
          <w:highlight w:val="yellow"/>
        </w:rPr>
        <w:t>changed</w:t>
      </w:r>
      <w:r w:rsidRPr="00E811DC">
        <w:rPr>
          <w:sz w:val="16"/>
        </w:rPr>
        <w:t xml:space="preserve">. </w:t>
      </w:r>
      <w:r w:rsidRPr="00E811DC">
        <w:rPr>
          <w:rStyle w:val="StyleUnderline"/>
        </w:rPr>
        <w:t xml:space="preserve">During the campaign, he described U.S. </w:t>
      </w:r>
      <w:r w:rsidRPr="00E811DC">
        <w:rPr>
          <w:rStyle w:val="Emphasis"/>
        </w:rPr>
        <w:t>fo</w:t>
      </w:r>
      <w:r w:rsidRPr="00E811DC">
        <w:rPr>
          <w:rStyle w:val="StyleUnderline"/>
        </w:rPr>
        <w:t xml:space="preserve">reign </w:t>
      </w:r>
      <w:r w:rsidRPr="00E811DC">
        <w:rPr>
          <w:rStyle w:val="Emphasis"/>
        </w:rPr>
        <w:t>po</w:t>
      </w:r>
      <w:r w:rsidRPr="00E811DC">
        <w:rPr>
          <w:rStyle w:val="StyleUnderline"/>
        </w:rPr>
        <w:t>licy as a “complete and total disaster” and promised to “shake the rust off.”</w:t>
      </w:r>
      <w:r w:rsidRPr="00E811DC">
        <w:rPr>
          <w:sz w:val="16"/>
        </w:rPr>
        <w:t xml:space="preserve"> He was going to tear up various “bad trade deals,” get the country out of the “nation-building business,” and get tough with adversaries and free-riding allies alike. </w:t>
      </w:r>
      <w:r w:rsidRPr="00E811DC">
        <w:rPr>
          <w:rStyle w:val="StyleUnderline"/>
          <w:highlight w:val="yellow"/>
        </w:rPr>
        <w:t>Since he took the oath</w:t>
      </w:r>
      <w:r w:rsidRPr="00E811DC">
        <w:rPr>
          <w:rStyle w:val="StyleUnderline"/>
        </w:rPr>
        <w:t xml:space="preserve"> of office, however, </w:t>
      </w:r>
      <w:r w:rsidRPr="00E811DC">
        <w:rPr>
          <w:rStyle w:val="StyleUnderline"/>
          <w:highlight w:val="yellow"/>
        </w:rPr>
        <w:t>it’s been</w:t>
      </w:r>
      <w:r w:rsidRPr="00E811DC">
        <w:rPr>
          <w:rStyle w:val="StyleUnderline"/>
        </w:rPr>
        <w:t xml:space="preserve"> pretty much </w:t>
      </w:r>
      <w:r w:rsidRPr="00E811DC">
        <w:rPr>
          <w:rStyle w:val="Emphasis"/>
          <w:highlight w:val="yellow"/>
        </w:rPr>
        <w:t>business as usual</w:t>
      </w:r>
      <w:r w:rsidRPr="00E811DC">
        <w:rPr>
          <w:sz w:val="16"/>
        </w:rPr>
        <w:t xml:space="preserve"> </w:t>
      </w:r>
      <w:r w:rsidRPr="00E811DC">
        <w:rPr>
          <w:rStyle w:val="StyleUnderline"/>
        </w:rPr>
        <w:t xml:space="preserve">when it comes to U.S. policy. </w:t>
      </w:r>
      <w:r w:rsidRPr="0086651B">
        <w:rPr>
          <w:rStyle w:val="StyleUnderline"/>
        </w:rPr>
        <w:t>Trump’s style is certainly different (and not in a good way), but the substance of U.S. foreign policy is surprisingly familiar.</w:t>
      </w:r>
    </w:p>
    <w:p w14:paraId="74123FC9" w14:textId="77777777" w:rsidR="00D41438" w:rsidRPr="00E811DC" w:rsidRDefault="00D41438" w:rsidP="00D41438">
      <w:pPr>
        <w:rPr>
          <w:rStyle w:val="StyleUnderline"/>
        </w:rPr>
      </w:pPr>
      <w:r w:rsidRPr="0086651B">
        <w:rPr>
          <w:rStyle w:val="StyleUnderline"/>
        </w:rPr>
        <w:t>Having once called NATO “obsolete,” for example, Trump and his top aides have repeatedly reaffirmed the U.S. commitment to the alliance and actually increased U.S. funding for improved defenses in Eastern Europe</w:t>
      </w:r>
      <w:r w:rsidRPr="0086651B">
        <w:rPr>
          <w:sz w:val="16"/>
        </w:rPr>
        <w:t xml:space="preserve">. Moreover, his </w:t>
      </w:r>
      <w:r w:rsidRPr="0086651B">
        <w:rPr>
          <w:rStyle w:val="StyleUnderline"/>
        </w:rPr>
        <w:t xml:space="preserve">vocal complaints that NATO’S European members aren’t pulling their weight are </w:t>
      </w:r>
      <w:r w:rsidRPr="0086651B">
        <w:rPr>
          <w:rStyle w:val="Emphasis"/>
        </w:rPr>
        <w:t>nothing new</w:t>
      </w:r>
      <w:r w:rsidRPr="0086651B">
        <w:rPr>
          <w:rStyle w:val="StyleUnderline"/>
        </w:rPr>
        <w:t>. Disputes about burden-sharing are as old as the alliance itself, and former President Barack Obama, former Defense Secretary Robert Gates, and plenty of other U.S. officials have</w:t>
      </w:r>
      <w:r w:rsidRPr="00E811DC">
        <w:rPr>
          <w:rStyle w:val="StyleUnderline"/>
        </w:rPr>
        <w:t xml:space="preserve"> minced no words in criticizing America’s European allies for not spending enough.</w:t>
      </w:r>
    </w:p>
    <w:p w14:paraId="7B25E6F2" w14:textId="77777777" w:rsidR="00D41438" w:rsidRPr="00E811DC" w:rsidRDefault="00D41438" w:rsidP="00D41438">
      <w:pPr>
        <w:rPr>
          <w:sz w:val="16"/>
        </w:rPr>
      </w:pPr>
      <w:r w:rsidRPr="00E811DC">
        <w:rPr>
          <w:sz w:val="16"/>
        </w:rPr>
        <w:t xml:space="preserve">Similarly, instead of cozying up to Russian President Vladimir Putin, </w:t>
      </w:r>
      <w:r w:rsidRPr="00E811DC">
        <w:rPr>
          <w:rStyle w:val="StyleUnderline"/>
          <w:highlight w:val="yellow"/>
        </w:rPr>
        <w:t>the White House</w:t>
      </w:r>
      <w:r w:rsidRPr="00E811DC">
        <w:rPr>
          <w:rStyle w:val="StyleUnderline"/>
        </w:rPr>
        <w:t xml:space="preserve"> continues to </w:t>
      </w:r>
      <w:r w:rsidRPr="00E811DC">
        <w:rPr>
          <w:rStyle w:val="StyleUnderline"/>
          <w:highlight w:val="yellow"/>
        </w:rPr>
        <w:t>see Russia and</w:t>
      </w:r>
      <w:r w:rsidRPr="00E811DC">
        <w:rPr>
          <w:rStyle w:val="StyleUnderline"/>
        </w:rPr>
        <w:t xml:space="preserve"> especially </w:t>
      </w:r>
      <w:r w:rsidRPr="00E811DC">
        <w:rPr>
          <w:rStyle w:val="StyleUnderline"/>
          <w:highlight w:val="yellow"/>
        </w:rPr>
        <w:t>China as</w:t>
      </w:r>
      <w:r w:rsidRPr="00E811DC">
        <w:rPr>
          <w:rStyle w:val="StyleUnderline"/>
        </w:rPr>
        <w:t xml:space="preserve"> major power </w:t>
      </w:r>
      <w:r w:rsidRPr="00E811DC">
        <w:rPr>
          <w:rStyle w:val="StyleUnderline"/>
          <w:highlight w:val="yellow"/>
        </w:rPr>
        <w:t xml:space="preserve">adversaries, </w:t>
      </w:r>
      <w:r w:rsidRPr="00E811DC">
        <w:rPr>
          <w:rStyle w:val="Emphasis"/>
          <w:highlight w:val="yellow"/>
        </w:rPr>
        <w:t>just as it did under Obama and</w:t>
      </w:r>
      <w:r w:rsidRPr="00E811DC">
        <w:rPr>
          <w:rStyle w:val="Emphasis"/>
        </w:rPr>
        <w:t xml:space="preserve"> George W. </w:t>
      </w:r>
      <w:r w:rsidRPr="00E811DC">
        <w:rPr>
          <w:rStyle w:val="Emphasis"/>
          <w:highlight w:val="yellow"/>
        </w:rPr>
        <w:t>Bush</w:t>
      </w:r>
      <w:r w:rsidRPr="00E811DC">
        <w:rPr>
          <w:sz w:val="16"/>
        </w:rPr>
        <w:t xml:space="preserve">. </w:t>
      </w:r>
      <w:r w:rsidRPr="00E811DC">
        <w:rPr>
          <w:rStyle w:val="StyleUnderline"/>
        </w:rPr>
        <w:t>That is the central takeaway of the White House’s National Security Strategy and the Pentagon’s new National Defense Strategy, and it is hardly a significant departure from past U.S. policy</w:t>
      </w:r>
      <w:r w:rsidRPr="00E811DC">
        <w:rPr>
          <w:sz w:val="16"/>
        </w:rPr>
        <w:t>. I warned a few years ago that “great power politics” is back, and Trump (or more precisely, the broader national security establishment) has figured this out too.</w:t>
      </w:r>
    </w:p>
    <w:p w14:paraId="7819C586" w14:textId="77777777" w:rsidR="00D41438" w:rsidRDefault="00D41438" w:rsidP="00D41438">
      <w:pPr>
        <w:rPr>
          <w:sz w:val="16"/>
        </w:rPr>
      </w:pPr>
      <w:r w:rsidRPr="00E811DC">
        <w:rPr>
          <w:sz w:val="16"/>
        </w:rPr>
        <w:t xml:space="preserve">U.S. </w:t>
      </w:r>
      <w:r w:rsidRPr="00E811DC">
        <w:rPr>
          <w:rStyle w:val="Emphasis"/>
          <w:highlight w:val="yellow"/>
        </w:rPr>
        <w:t>policy in the Middle East hasn’t changed</w:t>
      </w:r>
      <w:r w:rsidRPr="00E811DC">
        <w:rPr>
          <w:sz w:val="16"/>
        </w:rPr>
        <w:t xml:space="preserve"> </w:t>
      </w:r>
    </w:p>
    <w:p w14:paraId="0FBBB060" w14:textId="77777777" w:rsidR="00D41438" w:rsidRDefault="00D41438" w:rsidP="00D41438">
      <w:pPr>
        <w:rPr>
          <w:rStyle w:val="StyleUnderline"/>
        </w:rPr>
      </w:pPr>
    </w:p>
    <w:p w14:paraId="2E6A0EBE" w14:textId="77777777" w:rsidR="00D41438" w:rsidRDefault="00D41438" w:rsidP="00D41438">
      <w:pPr>
        <w:rPr>
          <w:rStyle w:val="StyleUnderline"/>
        </w:rPr>
      </w:pPr>
    </w:p>
    <w:p w14:paraId="35C46DE2" w14:textId="77777777" w:rsidR="00D41438" w:rsidRDefault="00D41438" w:rsidP="00D41438">
      <w:pPr>
        <w:rPr>
          <w:rStyle w:val="StyleUnderline"/>
        </w:rPr>
      </w:pPr>
    </w:p>
    <w:p w14:paraId="4BB84F4B" w14:textId="77777777" w:rsidR="00D41438" w:rsidRDefault="00D41438" w:rsidP="00D41438">
      <w:pPr>
        <w:rPr>
          <w:rStyle w:val="StyleUnderline"/>
        </w:rPr>
      </w:pPr>
    </w:p>
    <w:p w14:paraId="78C6C211" w14:textId="77777777" w:rsidR="00D41438" w:rsidRDefault="00D41438" w:rsidP="00D41438">
      <w:pPr>
        <w:rPr>
          <w:rStyle w:val="StyleUnderline"/>
        </w:rPr>
      </w:pPr>
    </w:p>
    <w:p w14:paraId="7C0FED80" w14:textId="77777777" w:rsidR="00D41438" w:rsidRDefault="00D41438" w:rsidP="00D41438">
      <w:pPr>
        <w:rPr>
          <w:rStyle w:val="StyleUnderline"/>
        </w:rPr>
      </w:pPr>
    </w:p>
    <w:p w14:paraId="0A1733ED" w14:textId="77777777" w:rsidR="00D41438" w:rsidRDefault="00D41438" w:rsidP="00D41438">
      <w:pPr>
        <w:rPr>
          <w:rStyle w:val="StyleUnderline"/>
        </w:rPr>
      </w:pPr>
    </w:p>
    <w:p w14:paraId="372FB848" w14:textId="77777777" w:rsidR="00D41438" w:rsidRPr="00E811DC" w:rsidRDefault="00D41438" w:rsidP="00D41438">
      <w:pPr>
        <w:rPr>
          <w:rStyle w:val="StyleUnderline"/>
        </w:rPr>
      </w:pPr>
      <w:r w:rsidRPr="00E811DC">
        <w:rPr>
          <w:rStyle w:val="StyleUnderline"/>
        </w:rPr>
        <w:t>that much either.</w:t>
      </w:r>
      <w:r w:rsidRPr="00E811DC">
        <w:rPr>
          <w:sz w:val="16"/>
        </w:rPr>
        <w:t xml:space="preserve"> </w:t>
      </w:r>
      <w:r w:rsidRPr="00E811DC">
        <w:rPr>
          <w:rStyle w:val="StyleUnderline"/>
        </w:rPr>
        <w:t>The United States is still giving more or less unconditional support to the same local allies</w:t>
      </w:r>
      <w:r w:rsidRPr="00E811DC">
        <w:rPr>
          <w:sz w:val="16"/>
        </w:rPr>
        <w:t xml:space="preserve"> — Egypt, Israel, Jordan, and Saudi Arabia — so there’s not much new there. The war against the Islamic State continued under the battle plan the Obama administration developed, and </w:t>
      </w:r>
      <w:r w:rsidRPr="00E811DC">
        <w:rPr>
          <w:rStyle w:val="StyleUnderline"/>
        </w:rPr>
        <w:t>Trump is now trying to figure out how to handle the complex relations among Kurds, Iraqis, Syrians, Turks, and other local actors. How is this different from Obama’s policy? The answer: It’s not.</w:t>
      </w:r>
    </w:p>
    <w:p w14:paraId="3CBD69F0" w14:textId="77777777" w:rsidR="00D41438" w:rsidRPr="00E811DC" w:rsidRDefault="00D41438" w:rsidP="00D41438">
      <w:pPr>
        <w:rPr>
          <w:rStyle w:val="StyleUnderline"/>
        </w:rPr>
      </w:pPr>
      <w:r w:rsidRPr="00E811DC">
        <w:rPr>
          <w:rStyle w:val="StyleUnderline"/>
        </w:rPr>
        <w:t>Trump has been chipping away at the nuclear deal with Iran — which he has repeatedly called the “worst deal ever” — but he hasn’t torn it up</w:t>
      </w:r>
      <w:r w:rsidRPr="00E811DC">
        <w:rPr>
          <w:sz w:val="16"/>
        </w:rPr>
        <w:t xml:space="preserve">. Why? Because the alternatives are worse, and his advisors know it. In any case, </w:t>
      </w:r>
      <w:r w:rsidRPr="00E811DC">
        <w:rPr>
          <w:rStyle w:val="StyleUnderline"/>
        </w:rPr>
        <w:t>skepticism about the Iran deal is hardly a sea change in U.S. policy.</w:t>
      </w:r>
      <w:r w:rsidRPr="00E811DC">
        <w:rPr>
          <w:sz w:val="16"/>
        </w:rPr>
        <w:t xml:space="preserve"> The Obama administration had to work overtime to get Congress to lift sanctions in the first place, and there are plenty of people and organizations in D.C. that are still lobbying to get rid of the agreement. More importantly, </w:t>
      </w:r>
      <w:r w:rsidRPr="00E811DC">
        <w:rPr>
          <w:rStyle w:val="StyleUnderline"/>
        </w:rPr>
        <w:t>Trump’s broader hostility toward Iran is firmly within the Beltway consensus, where demonizing the Islamic Republic is a well-established art. Trump’s approach to Iran may be short-sighted, but it’s certainly not a significant departure from his predecessors’.</w:t>
      </w:r>
    </w:p>
    <w:p w14:paraId="4995F67A" w14:textId="77777777" w:rsidR="00D41438" w:rsidRPr="0086651B" w:rsidRDefault="00D41438" w:rsidP="00D41438">
      <w:pPr>
        <w:rPr>
          <w:sz w:val="16"/>
        </w:rPr>
      </w:pPr>
      <w:r w:rsidRPr="00E811DC">
        <w:rPr>
          <w:rStyle w:val="StyleUnderline"/>
        </w:rPr>
        <w:t xml:space="preserve">Even </w:t>
      </w:r>
      <w:r w:rsidRPr="00E811DC">
        <w:rPr>
          <w:rStyle w:val="StyleUnderline"/>
          <w:highlight w:val="yellow"/>
        </w:rPr>
        <w:t>Trump’s</w:t>
      </w:r>
      <w:r w:rsidRPr="00E811DC">
        <w:rPr>
          <w:rStyle w:val="StyleUnderline"/>
        </w:rPr>
        <w:t xml:space="preserve"> controversial </w:t>
      </w:r>
      <w:r w:rsidRPr="00E811DC">
        <w:rPr>
          <w:rStyle w:val="StyleUnderline"/>
          <w:highlight w:val="yellow"/>
        </w:rPr>
        <w:t>decision to recognize Jerusalem</w:t>
      </w:r>
      <w:r w:rsidRPr="00E811DC">
        <w:rPr>
          <w:rStyle w:val="StyleUnderline"/>
        </w:rPr>
        <w:t xml:space="preserve"> as Israel’s capital isn’t as big a shift as critics maintain. As Thomas Friedman noted in the New York Times, this move </w:t>
      </w:r>
      <w:r w:rsidRPr="00E811DC">
        <w:rPr>
          <w:rStyle w:val="StyleUnderline"/>
          <w:highlight w:val="yellow"/>
        </w:rPr>
        <w:t>was</w:t>
      </w:r>
      <w:r w:rsidRPr="00E811DC">
        <w:rPr>
          <w:rStyle w:val="StyleUnderline"/>
        </w:rPr>
        <w:t xml:space="preserve"> a </w:t>
      </w:r>
      <w:r w:rsidRPr="00E811DC">
        <w:rPr>
          <w:rStyle w:val="StyleUnderline"/>
          <w:highlight w:val="yellow"/>
        </w:rPr>
        <w:t>stupid</w:t>
      </w:r>
      <w:r w:rsidRPr="00E811DC">
        <w:rPr>
          <w:rStyle w:val="StyleUnderline"/>
        </w:rPr>
        <w:t xml:space="preserve"> and unnecessary giveaway</w:t>
      </w:r>
      <w:r w:rsidRPr="00E811DC">
        <w:rPr>
          <w:sz w:val="16"/>
        </w:rPr>
        <w:t xml:space="preserve"> that brought Washington nothing but criticism, </w:t>
      </w:r>
      <w:r w:rsidRPr="00E811DC">
        <w:rPr>
          <w:rStyle w:val="Emphasis"/>
          <w:highlight w:val="yellow"/>
        </w:rPr>
        <w:t>but</w:t>
      </w:r>
      <w:r w:rsidRPr="00E811DC">
        <w:rPr>
          <w:rStyle w:val="StyleUnderline"/>
        </w:rPr>
        <w:t xml:space="preserve"> it is </w:t>
      </w:r>
      <w:r w:rsidRPr="00E811DC">
        <w:rPr>
          <w:rStyle w:val="StyleUnderline"/>
          <w:highlight w:val="yellow"/>
        </w:rPr>
        <w:t>not</w:t>
      </w:r>
      <w:r w:rsidRPr="00E811DC">
        <w:rPr>
          <w:rStyle w:val="StyleUnderline"/>
        </w:rPr>
        <w:t xml:space="preserve"> exactly headline </w:t>
      </w:r>
      <w:r w:rsidRPr="00E811DC">
        <w:rPr>
          <w:rStyle w:val="StyleUnderline"/>
          <w:highlight w:val="yellow"/>
        </w:rPr>
        <w:t>news to discover</w:t>
      </w:r>
      <w:r w:rsidRPr="00E811DC">
        <w:rPr>
          <w:rStyle w:val="StyleUnderline"/>
        </w:rPr>
        <w:t xml:space="preserve"> that </w:t>
      </w:r>
      <w:r w:rsidRPr="00E811DC">
        <w:rPr>
          <w:rStyle w:val="StyleUnderline"/>
          <w:highlight w:val="yellow"/>
        </w:rPr>
        <w:t xml:space="preserve">the </w:t>
      </w:r>
      <w:r w:rsidRPr="00E811DC">
        <w:rPr>
          <w:rStyle w:val="Emphasis"/>
          <w:highlight w:val="yellow"/>
        </w:rPr>
        <w:t>U</w:t>
      </w:r>
      <w:r w:rsidRPr="00E811DC">
        <w:rPr>
          <w:rStyle w:val="StyleUnderline"/>
        </w:rPr>
        <w:t xml:space="preserve">nited </w:t>
      </w:r>
      <w:r w:rsidRPr="00E811DC">
        <w:rPr>
          <w:rStyle w:val="Emphasis"/>
          <w:highlight w:val="yellow"/>
        </w:rPr>
        <w:t>S</w:t>
      </w:r>
      <w:r w:rsidRPr="00E811DC">
        <w:rPr>
          <w:rStyle w:val="StyleUnderline"/>
        </w:rPr>
        <w:t xml:space="preserve">tates </w:t>
      </w:r>
      <w:r w:rsidRPr="00E811DC">
        <w:rPr>
          <w:rStyle w:val="StyleUnderline"/>
          <w:highlight w:val="yellow"/>
        </w:rPr>
        <w:t>is</w:t>
      </w:r>
      <w:r w:rsidRPr="00E811DC">
        <w:rPr>
          <w:rStyle w:val="StyleUnderline"/>
        </w:rPr>
        <w:t xml:space="preserve"> firmly </w:t>
      </w:r>
      <w:r w:rsidRPr="00E811DC">
        <w:rPr>
          <w:rStyle w:val="Emphasis"/>
          <w:highlight w:val="yellow"/>
        </w:rPr>
        <w:t>in Israel’s corner</w:t>
      </w:r>
      <w:r w:rsidRPr="00E811DC">
        <w:rPr>
          <w:sz w:val="16"/>
        </w:rPr>
        <w:t xml:space="preserve"> when it comes to the Palestinian issue. Critics complain that this move will hurt the so-called peace process, to which one can only reply, “</w:t>
      </w:r>
      <w:r w:rsidRPr="00E811DC">
        <w:rPr>
          <w:rStyle w:val="StyleUnderline"/>
        </w:rPr>
        <w:t>What peace process?” The two-state solution that America supposedly favors is on life support at this point — if not completely dead</w:t>
      </w:r>
      <w:r w:rsidRPr="00E811DC">
        <w:rPr>
          <w:sz w:val="16"/>
        </w:rPr>
        <w:t xml:space="preserve"> and buried — and in the unlikely event it ever gets revived, Trump’s decision would not preclude the Palestinians putting their capital in whatever portion of Jerusalem Israel was willing to let them have. All Trump did was strip away the pretense that the United States was even-handed,a sham that no longer fooled anyone, and make it abundantly clear the United States was never going to use its considerable leverage to bring about a just or lasting settlement. If you’ve paid even modest attention to America’s repeated failures </w:t>
      </w:r>
      <w:r w:rsidRPr="0086651B">
        <w:rPr>
          <w:sz w:val="16"/>
        </w:rPr>
        <w:t>to broker a final status agreement, this is not a revelation.</w:t>
      </w:r>
    </w:p>
    <w:p w14:paraId="191D7B71" w14:textId="77777777" w:rsidR="00D41438" w:rsidRPr="00E811DC" w:rsidRDefault="00D41438" w:rsidP="00D41438">
      <w:pPr>
        <w:rPr>
          <w:sz w:val="16"/>
        </w:rPr>
      </w:pPr>
      <w:r w:rsidRPr="0086651B">
        <w:rPr>
          <w:sz w:val="16"/>
        </w:rPr>
        <w:t xml:space="preserve">Similarly, Trump ran for office railing against globalization and supposed “bad trade deals,” and he threatened to tear them all up once in office. </w:t>
      </w:r>
      <w:r w:rsidRPr="0086651B">
        <w:rPr>
          <w:rStyle w:val="StyleUnderline"/>
        </w:rPr>
        <w:t xml:space="preserve">He did abandon the </w:t>
      </w:r>
      <w:r w:rsidRPr="0086651B">
        <w:rPr>
          <w:rStyle w:val="Emphasis"/>
        </w:rPr>
        <w:t>T</w:t>
      </w:r>
      <w:r w:rsidRPr="0086651B">
        <w:rPr>
          <w:rStyle w:val="StyleUnderline"/>
        </w:rPr>
        <w:t>rans-</w:t>
      </w:r>
      <w:r w:rsidRPr="0086651B">
        <w:rPr>
          <w:rStyle w:val="Emphasis"/>
        </w:rPr>
        <w:t>P</w:t>
      </w:r>
      <w:r w:rsidRPr="0086651B">
        <w:rPr>
          <w:rStyle w:val="StyleUnderline"/>
        </w:rPr>
        <w:t xml:space="preserve">acific </w:t>
      </w:r>
      <w:r w:rsidRPr="0086651B">
        <w:rPr>
          <w:rStyle w:val="Emphasis"/>
        </w:rPr>
        <w:t>P</w:t>
      </w:r>
      <w:r w:rsidRPr="0086651B">
        <w:rPr>
          <w:rStyle w:val="StyleUnderline"/>
        </w:rPr>
        <w:t>artnership on his third day in office — a move that still ranks as his single biggest blunder — and he’s approved a few minor protectionist gestures largely for show, but it turns out that breaking up the global trading order is harder</w:t>
      </w:r>
      <w:r w:rsidRPr="0086651B">
        <w:rPr>
          <w:sz w:val="16"/>
        </w:rPr>
        <w:t xml:space="preserve"> (and dumber) </w:t>
      </w:r>
      <w:r w:rsidRPr="0086651B">
        <w:rPr>
          <w:rStyle w:val="StyleUnderline"/>
        </w:rPr>
        <w:t>than he thought</w:t>
      </w:r>
      <w:r w:rsidRPr="0086651B">
        <w:rPr>
          <w:sz w:val="16"/>
        </w:rPr>
        <w:t>. In the meantime, those “beautiful” trade deals he promised to negotiate have yet to materialize, and by the end of his first year the trade deficit he had vowed to reverse had reached its highest level since 2012. No wonder he made nice when he visited Davos last week. We can’t rule out additional protectionist moves in the future, but</w:t>
      </w:r>
      <w:r w:rsidRPr="00E811DC">
        <w:rPr>
          <w:sz w:val="16"/>
        </w:rPr>
        <w:t xml:space="preserve"> thus far he’s proceeded far more cautiously than one might have expected from his campaign rhetoric.</w:t>
      </w:r>
    </w:p>
    <w:p w14:paraId="1B155EB7" w14:textId="77777777" w:rsidR="00D41438" w:rsidRPr="00E811DC" w:rsidRDefault="00D41438" w:rsidP="00D41438">
      <w:pPr>
        <w:rPr>
          <w:sz w:val="16"/>
        </w:rPr>
      </w:pPr>
      <w:r w:rsidRPr="00E811DC">
        <w:rPr>
          <w:rStyle w:val="StyleUnderline"/>
        </w:rPr>
        <w:t>Trump’s handling of North Korea reminds me of Macbeth: It is “a tale told by an idiot, full of sound and fury (“fire and fury?”) signifying nothing.”</w:t>
      </w:r>
      <w:r w:rsidRPr="00E811DC">
        <w:rPr>
          <w:sz w:val="16"/>
        </w:rPr>
        <w:t xml:space="preserve"> </w:t>
      </w:r>
      <w:r w:rsidRPr="00E811DC">
        <w:rPr>
          <w:rStyle w:val="StyleUnderline"/>
        </w:rPr>
        <w:t>After a lot of irresponsible tweeting and saber-rattling, Trump has ended up in the same places his predecessors did.</w:t>
      </w:r>
      <w:r w:rsidRPr="00E811DC">
        <w:rPr>
          <w:sz w:val="16"/>
        </w:rPr>
        <w:t xml:space="preserve"> He naively thought he could persuade China to solve the problem for him, and then he and his advisors starting threatening military action, which just gave Kim Jong Un more reason to keep and strengthen North Korea’s nuclear deterrent. The problem for Trump, as for all of his predecessors, is that there aren’t any attractive military options here. So Trump is relying on the usual combination of sanctions and diplomacy, just as former Presidents Bill Clinton, Bush, and Obama did.</w:t>
      </w:r>
    </w:p>
    <w:p w14:paraId="1DDF62F5" w14:textId="77777777" w:rsidR="00D41438" w:rsidRPr="00E811DC" w:rsidRDefault="00D41438" w:rsidP="00D41438">
      <w:pPr>
        <w:rPr>
          <w:rStyle w:val="StyleUnderline"/>
        </w:rPr>
      </w:pPr>
      <w:r w:rsidRPr="00E811DC">
        <w:rPr>
          <w:sz w:val="16"/>
        </w:rPr>
        <w:t xml:space="preserve">Finally, </w:t>
      </w:r>
      <w:r w:rsidRPr="00E811DC">
        <w:rPr>
          <w:rStyle w:val="StyleUnderline"/>
          <w:highlight w:val="yellow"/>
        </w:rPr>
        <w:t>Trump’s impact on America’s</w:t>
      </w:r>
      <w:r w:rsidRPr="00E811DC">
        <w:rPr>
          <w:sz w:val="16"/>
        </w:rPr>
        <w:t xml:space="preserve"> far-flung </w:t>
      </w:r>
      <w:r w:rsidRPr="00E811DC">
        <w:rPr>
          <w:rStyle w:val="Emphasis"/>
          <w:highlight w:val="yellow"/>
        </w:rPr>
        <w:t>military commitments</w:t>
      </w:r>
      <w:r w:rsidRPr="00E811DC">
        <w:rPr>
          <w:rStyle w:val="StyleUnderline"/>
          <w:highlight w:val="yellow"/>
        </w:rPr>
        <w:t xml:space="preserve"> has been modest. </w:t>
      </w:r>
      <w:r w:rsidRPr="0086651B">
        <w:rPr>
          <w:rStyle w:val="StyleUnderline"/>
        </w:rPr>
        <w:t xml:space="preserve">The </w:t>
      </w:r>
      <w:r w:rsidRPr="0086651B">
        <w:rPr>
          <w:rStyle w:val="Emphasis"/>
        </w:rPr>
        <w:t>U</w:t>
      </w:r>
      <w:r w:rsidRPr="0086651B">
        <w:rPr>
          <w:rStyle w:val="StyleUnderline"/>
        </w:rPr>
        <w:t xml:space="preserve">nited </w:t>
      </w:r>
      <w:r w:rsidRPr="0086651B">
        <w:rPr>
          <w:rStyle w:val="Emphasis"/>
        </w:rPr>
        <w:t>S</w:t>
      </w:r>
      <w:r w:rsidRPr="0086651B">
        <w:rPr>
          <w:rStyle w:val="StyleUnderline"/>
        </w:rPr>
        <w:t>tates is still obligated to defend allies and partners all over the world, still has substantial forces deployed in Europe, Asia, Africa, and the Middle East, and is still using drones</w:t>
      </w:r>
      <w:r w:rsidRPr="00E811DC">
        <w:rPr>
          <w:rStyle w:val="StyleUnderline"/>
        </w:rPr>
        <w:t>, airstrikes, and special operations forces to chase terrorists in distant lands</w:t>
      </w:r>
      <w:r w:rsidRPr="00E811DC">
        <w:rPr>
          <w:sz w:val="16"/>
        </w:rPr>
        <w:t xml:space="preserve">. Regarding terrorism, Trump is doing pretty much what Obama and Bush did, albeit at a slightly higher pace of operations. As Bill Roggio, editor of Long War Journal, recently put it, “[Trump] has basically done what President Obama has done, maybe just a little bit more forcefully.” There has also been a modest increase in U.S. defense spending, but </w:t>
      </w:r>
      <w:r w:rsidRPr="00E811DC">
        <w:rPr>
          <w:rStyle w:val="StyleUnderline"/>
          <w:highlight w:val="yellow"/>
        </w:rPr>
        <w:t>Trump’s</w:t>
      </w:r>
      <w:r w:rsidRPr="00E811DC">
        <w:rPr>
          <w:rStyle w:val="StyleUnderline"/>
        </w:rPr>
        <w:t xml:space="preserve"> buildup is smaller than many previous hikes and </w:t>
      </w:r>
      <w:r w:rsidRPr="00E811DC">
        <w:rPr>
          <w:rStyle w:val="Emphasis"/>
          <w:highlight w:val="yellow"/>
        </w:rPr>
        <w:t>won’t change the global balance of power</w:t>
      </w:r>
      <w:r w:rsidRPr="00E811DC">
        <w:rPr>
          <w:rStyle w:val="StyleUnderline"/>
        </w:rPr>
        <w:t xml:space="preserve"> to any significant degree.</w:t>
      </w:r>
    </w:p>
    <w:p w14:paraId="1DE407A1" w14:textId="77777777" w:rsidR="00D41438" w:rsidRPr="0086651B" w:rsidRDefault="00D41438" w:rsidP="00D41438"/>
    <w:p w14:paraId="50056EEC" w14:textId="77777777" w:rsidR="00D41438" w:rsidRDefault="00D41438" w:rsidP="00D41438"/>
    <w:p w14:paraId="7B7D3FDA" w14:textId="77777777" w:rsidR="00D41438" w:rsidRDefault="00D41438" w:rsidP="00D41438">
      <w:pPr>
        <w:pStyle w:val="Heading3"/>
      </w:pPr>
      <w:r>
        <w:t>Yes checks</w:t>
      </w:r>
    </w:p>
    <w:p w14:paraId="0F079286" w14:textId="77777777" w:rsidR="00D41438" w:rsidRPr="00A13CB3" w:rsidRDefault="00D41438" w:rsidP="00D41438">
      <w:pPr>
        <w:pStyle w:val="Heading4"/>
        <w:contextualSpacing/>
      </w:pPr>
      <w:r>
        <w:t>Institutions check Trump</w:t>
      </w:r>
    </w:p>
    <w:p w14:paraId="308CC9C4" w14:textId="77777777" w:rsidR="00D41438" w:rsidRDefault="00D41438" w:rsidP="00D41438">
      <w:pPr>
        <w:contextualSpacing/>
      </w:pPr>
      <w:r w:rsidRPr="00151564">
        <w:rPr>
          <w:rStyle w:val="Style13ptBold"/>
        </w:rPr>
        <w:t>Kuttner 17</w:t>
      </w:r>
      <w:r>
        <w:t xml:space="preserve"> (</w:t>
      </w:r>
      <w:r w:rsidRPr="00151564">
        <w:t>Robert Kuttner</w:t>
      </w:r>
      <w:r>
        <w:t xml:space="preserve"> is a </w:t>
      </w:r>
      <w:r w:rsidRPr="00151564">
        <w:t xml:space="preserve">Distinguished Senior Fellow at the think tank Demos </w:t>
      </w:r>
      <w:r>
        <w:t>“</w:t>
      </w:r>
      <w:r w:rsidRPr="00151564">
        <w:t>Why American Democracy Will Hold Strong</w:t>
      </w:r>
      <w:r>
        <w:t xml:space="preserve">.” 2.26.2017. </w:t>
      </w:r>
      <w:hyperlink r:id="rId114" w:history="1">
        <w:r w:rsidRPr="00186E85">
          <w:rPr>
            <w:rStyle w:val="Hyperlink"/>
          </w:rPr>
          <w:t>http://www.huffingtonpost.com/entry/why-american-democracy-will-hold-strong_us_58b38551e4b060480e0904f3</w:t>
        </w:r>
      </w:hyperlink>
      <w:r>
        <w:t>) BW</w:t>
      </w:r>
    </w:p>
    <w:p w14:paraId="242528B1" w14:textId="77777777" w:rsidR="00D41438" w:rsidRDefault="00D41438" w:rsidP="00D41438">
      <w:pPr>
        <w:contextualSpacing/>
        <w:rPr>
          <w:sz w:val="16"/>
        </w:rPr>
      </w:pPr>
      <w:r w:rsidRPr="00151564">
        <w:rPr>
          <w:sz w:val="16"/>
        </w:rPr>
        <w:t xml:space="preserve">After five weeks of steadily pummeling, </w:t>
      </w:r>
      <w:r w:rsidRPr="00031B58">
        <w:rPr>
          <w:rStyle w:val="Emphasis"/>
          <w:highlight w:val="yellow"/>
        </w:rPr>
        <w:t xml:space="preserve">American democracy is holding because its institutions are stronger than </w:t>
      </w:r>
      <w:r w:rsidRPr="00151564">
        <w:rPr>
          <w:rStyle w:val="Emphasis"/>
        </w:rPr>
        <w:t xml:space="preserve">Donald </w:t>
      </w:r>
      <w:r w:rsidRPr="00031B58">
        <w:rPr>
          <w:rStyle w:val="Emphasis"/>
          <w:highlight w:val="yellow"/>
        </w:rPr>
        <w:t>Trump</w:t>
      </w:r>
      <w:r w:rsidRPr="00151564">
        <w:t xml:space="preserve">. </w:t>
      </w:r>
      <w:r w:rsidRPr="00151564">
        <w:rPr>
          <w:sz w:val="16"/>
        </w:rPr>
        <w:t xml:space="preserve">Let’s begin with the press. </w:t>
      </w:r>
      <w:r w:rsidRPr="00151564">
        <w:rPr>
          <w:u w:val="single"/>
        </w:rPr>
        <w:t xml:space="preserve">As </w:t>
      </w:r>
      <w:hyperlink r:id="rId115" w:tgtFrame="_blank" w:history="1">
        <w:r w:rsidRPr="00151564">
          <w:rPr>
            <w:rStyle w:val="Hyperlink"/>
            <w:u w:val="single"/>
          </w:rPr>
          <w:t>John McCain reminded us</w:t>
        </w:r>
      </w:hyperlink>
      <w:r w:rsidRPr="00151564">
        <w:rPr>
          <w:u w:val="single"/>
        </w:rPr>
        <w:t xml:space="preserve">, </w:t>
      </w:r>
      <w:r w:rsidRPr="00493323">
        <w:rPr>
          <w:u w:val="single"/>
        </w:rPr>
        <w:t>dictators “get started by suppressing free press” —and Donald Trump is no exception</w:t>
      </w:r>
      <w:r w:rsidRPr="00493323">
        <w:t xml:space="preserve">. </w:t>
      </w:r>
      <w:r w:rsidRPr="00493323">
        <w:rPr>
          <w:sz w:val="16"/>
        </w:rPr>
        <w:t>Trump and his press spokesman, Sean Spicer, will not be satisfied until there is a totally sycophantic press, accepting Trump’s twisted view of the truth, and adoringly reflecting it back to the great leader and his people. Kind of like the free press in Putin’s Russia.</w:t>
      </w:r>
      <w:r w:rsidRPr="00493323">
        <w:t xml:space="preserve"> </w:t>
      </w:r>
      <w:r w:rsidRPr="00493323">
        <w:rPr>
          <w:u w:val="single"/>
        </w:rPr>
        <w:t>But</w:t>
      </w:r>
      <w:r w:rsidRPr="00151564">
        <w:rPr>
          <w:u w:val="single"/>
        </w:rPr>
        <w:t xml:space="preserve"> that’s not going to happen.</w:t>
      </w:r>
      <w:r w:rsidRPr="00151564">
        <w:t xml:space="preserve"> </w:t>
      </w:r>
      <w:r w:rsidRPr="00031B58">
        <w:rPr>
          <w:highlight w:val="yellow"/>
          <w:u w:val="single"/>
        </w:rPr>
        <w:t>The press has never been more determined to hold its ground</w:t>
      </w:r>
      <w:r w:rsidRPr="00151564">
        <w:t>.</w:t>
      </w:r>
      <w:r w:rsidRPr="00151564">
        <w:rPr>
          <w:sz w:val="16"/>
        </w:rPr>
        <w:t xml:space="preserve"> Certainly, press solidarity behind the First Amendment is not all that it should be. In last week’s schoolyard game of banning from a White House briefing media with the temerity to expose Trump’s lies, propaganda organs like Fox News and the </w:t>
      </w:r>
      <w:r w:rsidRPr="00151564">
        <w:rPr>
          <w:i/>
          <w:iCs/>
          <w:sz w:val="16"/>
        </w:rPr>
        <w:t>Washington Times</w:t>
      </w:r>
      <w:r w:rsidRPr="00151564">
        <w:rPr>
          <w:sz w:val="16"/>
        </w:rPr>
        <w:t xml:space="preserve"> were all too pleased to play Sean Spicer’s petty game. Shamefully, so were ABC and NBC, whose correspondents did not walk out when the </w:t>
      </w:r>
      <w:r w:rsidRPr="00151564">
        <w:rPr>
          <w:i/>
          <w:iCs/>
          <w:sz w:val="16"/>
        </w:rPr>
        <w:t>New York Times</w:t>
      </w:r>
      <w:r w:rsidRPr="00151564">
        <w:rPr>
          <w:sz w:val="16"/>
        </w:rPr>
        <w:t xml:space="preserve">, the </w:t>
      </w:r>
      <w:r w:rsidRPr="00151564">
        <w:rPr>
          <w:i/>
          <w:iCs/>
          <w:sz w:val="16"/>
        </w:rPr>
        <w:t>Washington Post</w:t>
      </w:r>
      <w:r w:rsidRPr="00151564">
        <w:rPr>
          <w:sz w:val="16"/>
        </w:rPr>
        <w:t xml:space="preserve">, CNN, and other mainstream media were banished. But maybe this charade is a blessing in disguise. For one thing, </w:t>
      </w:r>
      <w:r w:rsidRPr="00493323">
        <w:rPr>
          <w:u w:val="single"/>
        </w:rPr>
        <w:t>news organs will have to decide whether they are part of White House propaganda machine, or genuinely independent media. The ones that merely parrot Trump’s lies will start looking very foolish</w:t>
      </w:r>
      <w:r w:rsidRPr="00493323">
        <w:t xml:space="preserve">. </w:t>
      </w:r>
      <w:r w:rsidRPr="00493323">
        <w:rPr>
          <w:sz w:val="16"/>
        </w:rPr>
        <w:t xml:space="preserve">For another, White House press briefings are vastly overrated. It’s no accident that Bob Woodward and Carl Bernstein were on the Metro staff of the </w:t>
      </w:r>
      <w:r w:rsidRPr="00493323">
        <w:rPr>
          <w:i/>
          <w:iCs/>
          <w:sz w:val="16"/>
        </w:rPr>
        <w:t>Washington Post</w:t>
      </w:r>
      <w:r w:rsidRPr="00493323">
        <w:rPr>
          <w:sz w:val="16"/>
        </w:rPr>
        <w:t xml:space="preserve">, and did not cover the Nixon White House. They went after the real story where they found it, and press aide Ron Ziegler’s pressroom was the last place to look. I had a White House press pass in that era, and I seldom used it. I can tell you that precious little news emerged from Nixon press conferences or briefings. Fencing matches between reporters and Spicer are a weird form of entertainment, but not a venue from which truth will emerge. Besides, entertainment is Trump’s genre, not that of a free press. There’s a good case that the serious press should not allow itself to be props in Spicer’s petty games. They should demand equal treatment, but if he continues to play favorites, the hell with him. Indeed, </w:t>
      </w:r>
      <w:r w:rsidRPr="00493323">
        <w:rPr>
          <w:u w:val="single"/>
        </w:rPr>
        <w:t>if the Times, the Post, and other serious news organs are banished from the White House, they will have more time and resources to ferret out the truth.</w:t>
      </w:r>
      <w:r w:rsidRPr="00493323">
        <w:t xml:space="preserve"> </w:t>
      </w:r>
      <w:r w:rsidRPr="00493323">
        <w:rPr>
          <w:sz w:val="16"/>
        </w:rPr>
        <w:t>Bullies usually turn out to be cowards. Spicer is hiding from the serious press because he can’t face the truth. Likewise Trump’s</w:t>
      </w:r>
      <w:r w:rsidRPr="00151564">
        <w:rPr>
          <w:sz w:val="16"/>
        </w:rPr>
        <w:t xml:space="preserve"> own refusal to follow custom and attend the White House Correspondents’ annual dinner. He’d be roasted alive. Each day that Spicer stage-manages a phony press conference, the serious media should publish lists of questions that demand answers. If Spicer ducks them, he’s that much more of a coward, because he and his boss can’t face the truth. </w:t>
      </w:r>
      <w:r w:rsidRPr="00031B58">
        <w:rPr>
          <w:rStyle w:val="Emphasis"/>
          <w:highlight w:val="yellow"/>
        </w:rPr>
        <w:t xml:space="preserve">The press is one of several firebreaks </w:t>
      </w:r>
      <w:r w:rsidRPr="00493323">
        <w:rPr>
          <w:rStyle w:val="Emphasis"/>
        </w:rPr>
        <w:t>in an era when the President of the United States wants to govern as a dictator.</w:t>
      </w:r>
      <w:r w:rsidRPr="004C24F4">
        <w:rPr>
          <w:rStyle w:val="Emphasis"/>
        </w:rPr>
        <w:t xml:space="preserve"> </w:t>
      </w:r>
      <w:r w:rsidRPr="00151564">
        <w:rPr>
          <w:sz w:val="16"/>
        </w:rPr>
        <w:t xml:space="preserve">And the press is not alone. Indeed, some of the firebreaks, institutions usually considered conservative, are already surprising Trump. One is the courts. Even with the eventual confirmation of Trump’s Supreme Court nominee, Neil Gorsuch, </w:t>
      </w:r>
      <w:r w:rsidRPr="00031B58">
        <w:rPr>
          <w:rStyle w:val="Emphasis"/>
          <w:highlight w:val="yellow"/>
        </w:rPr>
        <w:t>the courts will take a dim view of efforts by Trump to defy court orders</w:t>
      </w:r>
      <w:r w:rsidRPr="00151564">
        <w:t xml:space="preserve">. </w:t>
      </w:r>
      <w:r w:rsidRPr="00493323">
        <w:rPr>
          <w:u w:val="single"/>
        </w:rPr>
        <w:t>There is a higher loyalty to the independence of the judiciary</w:t>
      </w:r>
      <w:r w:rsidRPr="00031B58">
        <w:rPr>
          <w:highlight w:val="yellow"/>
          <w:u w:val="single"/>
        </w:rPr>
        <w:t>.</w:t>
      </w:r>
      <w:r w:rsidRPr="00151564">
        <w:t xml:space="preserve"> </w:t>
      </w:r>
      <w:r w:rsidRPr="00151564">
        <w:rPr>
          <w:sz w:val="16"/>
        </w:rPr>
        <w:t xml:space="preserve">As opportunistic as many conservative judges are, an open attempt to place the president above the law would be struck down. Another is the military. The military tends to be conservative in the best sense of the word. When zealous civilians (Cheney, Rumsfeld, George W. Bush, LBJ, Richard Nixon et.al.) send American forces on fools’ errands based on grandiose lies, it is the military that pays the price. And the generals know that. It is strange for people with no love of militarism to admit that the security of American democracy—not just in the sense of the national defense but of democracy itself—is now in the hands of three retired Marine Corps generals: the defense secretary James Mattis, the national security adviser H.R. McMaster and John Kelly, the secretary of homeland security. These are serious men, with the patriotism and self-respect to tell the president when he is blowing smoke. He can’t fire them all. As Patrick Granfield wrote in a thoughtful piece for </w:t>
      </w:r>
      <w:hyperlink r:id="rId116" w:tgtFrame="_blank" w:history="1">
        <w:r w:rsidRPr="00151564">
          <w:rPr>
            <w:rStyle w:val="Hyperlink"/>
            <w:sz w:val="16"/>
          </w:rPr>
          <w:t>Politico</w:t>
        </w:r>
      </w:hyperlink>
      <w:r w:rsidRPr="00151564">
        <w:rPr>
          <w:sz w:val="16"/>
        </w:rPr>
        <w:t xml:space="preserve">: </w:t>
      </w:r>
      <w:r w:rsidRPr="00151564">
        <w:rPr>
          <w:iCs/>
          <w:sz w:val="16"/>
        </w:rPr>
        <w:t xml:space="preserve">A fundamental shift in civil-military relations is taking hold. Rather than civilian leaders checking military power, it is </w:t>
      </w:r>
      <w:r w:rsidRPr="00493323">
        <w:rPr>
          <w:rStyle w:val="Emphasis"/>
        </w:rPr>
        <w:t>now</w:t>
      </w:r>
      <w:r w:rsidRPr="00031B58">
        <w:rPr>
          <w:rStyle w:val="Emphasis"/>
          <w:highlight w:val="yellow"/>
        </w:rPr>
        <w:t xml:space="preserve"> military leaders </w:t>
      </w:r>
      <w:r w:rsidRPr="004C24F4">
        <w:rPr>
          <w:rStyle w:val="Emphasis"/>
        </w:rPr>
        <w:t xml:space="preserve">who </w:t>
      </w:r>
      <w:r w:rsidRPr="00031B58">
        <w:rPr>
          <w:rStyle w:val="Emphasis"/>
          <w:highlight w:val="yellow"/>
        </w:rPr>
        <w:t>represent one of the strongest checks against the overreach of a civilian executive</w:t>
      </w:r>
      <w:r w:rsidRPr="00151564">
        <w:rPr>
          <w:iCs/>
        </w:rPr>
        <w:t>.</w:t>
      </w:r>
      <w:r>
        <w:rPr>
          <w:i/>
          <w:iCs/>
        </w:rPr>
        <w:t xml:space="preserve"> </w:t>
      </w:r>
      <w:r w:rsidRPr="00031B58">
        <w:rPr>
          <w:highlight w:val="yellow"/>
          <w:u w:val="single"/>
        </w:rPr>
        <w:t xml:space="preserve">A fourth firebreak is </w:t>
      </w:r>
      <w:r w:rsidRPr="004C24F4">
        <w:rPr>
          <w:u w:val="single"/>
        </w:rPr>
        <w:t xml:space="preserve">at least part of </w:t>
      </w:r>
      <w:r w:rsidRPr="00031B58">
        <w:rPr>
          <w:highlight w:val="yellow"/>
          <w:u w:val="single"/>
        </w:rPr>
        <w:t>corporate America</w:t>
      </w:r>
      <w:r w:rsidRPr="00151564">
        <w:t xml:space="preserve">. </w:t>
      </w:r>
      <w:r w:rsidRPr="004C24F4">
        <w:rPr>
          <w:u w:val="single"/>
        </w:rPr>
        <w:t xml:space="preserve">The nation’s most innovative </w:t>
      </w:r>
      <w:r w:rsidRPr="00031B58">
        <w:rPr>
          <w:highlight w:val="yellow"/>
          <w:u w:val="single"/>
        </w:rPr>
        <w:t xml:space="preserve">companies have little patience for Trump’s war on immigrants, </w:t>
      </w:r>
      <w:r w:rsidRPr="004C24F4">
        <w:rPr>
          <w:u w:val="single"/>
        </w:rPr>
        <w:t>and are willing to say so</w:t>
      </w:r>
      <w:r w:rsidRPr="00151564">
        <w:t xml:space="preserve">. </w:t>
      </w:r>
      <w:r w:rsidRPr="00151564">
        <w:rPr>
          <w:sz w:val="16"/>
        </w:rPr>
        <w:t xml:space="preserve">(Other corporations, alas, are following a venerable tradition of getting in bed with fascism if it serves their bottom lines.) Yet </w:t>
      </w:r>
      <w:r w:rsidRPr="00031B58">
        <w:rPr>
          <w:rStyle w:val="Emphasis"/>
          <w:highlight w:val="yellow"/>
        </w:rPr>
        <w:t xml:space="preserve">another </w:t>
      </w:r>
      <w:r w:rsidRPr="00493323">
        <w:rPr>
          <w:rStyle w:val="Emphasis"/>
        </w:rPr>
        <w:t xml:space="preserve">firebreak </w:t>
      </w:r>
      <w:r w:rsidRPr="00031B58">
        <w:rPr>
          <w:rStyle w:val="Emphasis"/>
          <w:highlight w:val="yellow"/>
        </w:rPr>
        <w:t xml:space="preserve">is </w:t>
      </w:r>
      <w:r w:rsidRPr="00493323">
        <w:rPr>
          <w:rStyle w:val="Emphasis"/>
        </w:rPr>
        <w:t xml:space="preserve">American </w:t>
      </w:r>
      <w:r w:rsidRPr="00031B58">
        <w:rPr>
          <w:rStyle w:val="Emphasis"/>
          <w:highlight w:val="yellow"/>
        </w:rPr>
        <w:t>federalism</w:t>
      </w:r>
      <w:r w:rsidRPr="00151564">
        <w:rPr>
          <w:rStyle w:val="Emphasis"/>
        </w:rPr>
        <w:t xml:space="preserve"> </w:t>
      </w:r>
      <w:r w:rsidRPr="004C24F4">
        <w:rPr>
          <w:sz w:val="16"/>
        </w:rPr>
        <w:t xml:space="preserve">― in two senses. </w:t>
      </w:r>
      <w:r w:rsidRPr="004C24F4">
        <w:rPr>
          <w:u w:val="single"/>
        </w:rPr>
        <w:t xml:space="preserve">Some </w:t>
      </w:r>
      <w:r w:rsidRPr="00031B58">
        <w:rPr>
          <w:highlight w:val="yellow"/>
          <w:u w:val="single"/>
        </w:rPr>
        <w:t xml:space="preserve">blue states </w:t>
      </w:r>
      <w:r w:rsidRPr="004C24F4">
        <w:rPr>
          <w:u w:val="single"/>
        </w:rPr>
        <w:t>and cities</w:t>
      </w:r>
      <w:r w:rsidRPr="00031B58">
        <w:rPr>
          <w:highlight w:val="yellow"/>
          <w:u w:val="single"/>
        </w:rPr>
        <w:t xml:space="preserve"> can demonstrate policies that are the opposite of Trumpism</w:t>
      </w:r>
      <w:r w:rsidRPr="00151564">
        <w:t xml:space="preserve">. </w:t>
      </w:r>
      <w:r w:rsidRPr="00151564">
        <w:rPr>
          <w:sz w:val="16"/>
        </w:rPr>
        <w:t>These policies are vulnerable, however, because most waivers that allow states to have policies at odds with those of the national government (such as higher minimum wages or tougher clean air standards) are merely statutory, not constitutional. And law can be changed</w:t>
      </w:r>
      <w:r w:rsidRPr="00031B58">
        <w:rPr>
          <w:sz w:val="16"/>
          <w:highlight w:val="yellow"/>
          <w:u w:val="single"/>
        </w:rPr>
        <w:t xml:space="preserve">. </w:t>
      </w:r>
      <w:r w:rsidRPr="00493323">
        <w:rPr>
          <w:u w:val="single"/>
        </w:rPr>
        <w:t xml:space="preserve">But a stronger </w:t>
      </w:r>
      <w:hyperlink r:id="rId117" w:anchor=".z34txnshq" w:tgtFrame="_blank" w:history="1">
        <w:r w:rsidRPr="00493323">
          <w:rPr>
            <w:rStyle w:val="Hyperlink"/>
            <w:u w:val="single"/>
          </w:rPr>
          <w:t>federal firebreak</w:t>
        </w:r>
      </w:hyperlink>
      <w:r w:rsidRPr="00493323">
        <w:rPr>
          <w:u w:val="single"/>
        </w:rPr>
        <w:t xml:space="preserve"> is the power of state attorneys general, who are beyond the reach of the Trump administration.</w:t>
      </w:r>
      <w:r w:rsidRPr="00493323">
        <w:t xml:space="preserve"> </w:t>
      </w:r>
      <w:r w:rsidRPr="00493323">
        <w:rPr>
          <w:sz w:val="16"/>
        </w:rPr>
        <w:t xml:space="preserve">New York Attorney General Eric Schneiderman is said to be pursuing major investigations of Trump corruption under state law. Among other findings, these investigations could force the release of Trump’s tax records. </w:t>
      </w:r>
      <w:r w:rsidRPr="00493323">
        <w:rPr>
          <w:u w:val="single"/>
        </w:rPr>
        <w:t xml:space="preserve">The press, by its nature, is an insurgent institution. It has always battled privilege and deception. </w:t>
      </w:r>
      <w:r w:rsidRPr="00493323">
        <w:rPr>
          <w:sz w:val="16"/>
        </w:rPr>
        <w:t>But it’s a little strange for progressives</w:t>
      </w:r>
      <w:r w:rsidRPr="00151564">
        <w:rPr>
          <w:sz w:val="16"/>
        </w:rPr>
        <w:t xml:space="preserve"> to be cheering for other institutions that only yesterday were seen as citadels of conservatism: the military, the courts and states’ rights. Yet these are not just instruments of rightwing policies — they are conservative in a deeper sense, one that is especially needed now. </w:t>
      </w:r>
    </w:p>
    <w:p w14:paraId="4096C287" w14:textId="77777777" w:rsidR="00D41438" w:rsidRDefault="00D41438" w:rsidP="00D41438">
      <w:pPr>
        <w:contextualSpacing/>
        <w:rPr>
          <w:sz w:val="16"/>
        </w:rPr>
      </w:pPr>
    </w:p>
    <w:p w14:paraId="72B17FAB" w14:textId="77777777" w:rsidR="00D41438" w:rsidRPr="00F817C4" w:rsidRDefault="00D41438" w:rsidP="00D41438">
      <w:pPr>
        <w:pStyle w:val="Heading4"/>
      </w:pPr>
      <w:r>
        <w:t>Constraints solve Trump</w:t>
      </w:r>
    </w:p>
    <w:p w14:paraId="1E7BC007" w14:textId="77777777" w:rsidR="00D41438" w:rsidRPr="00E676A6" w:rsidRDefault="00D41438" w:rsidP="00D41438">
      <w:pPr>
        <w:rPr>
          <w:sz w:val="20"/>
        </w:rPr>
      </w:pPr>
      <w:r w:rsidRPr="00F817C4">
        <w:rPr>
          <w:rStyle w:val="Style13ptBold"/>
        </w:rPr>
        <w:t>Goldsmith 17</w:t>
      </w:r>
      <w:r w:rsidRPr="00E676A6">
        <w:rPr>
          <w:sz w:val="20"/>
        </w:rPr>
        <w:t xml:space="preserve"> (Jack,  Henry L. Shattuck Professor at Harvard Law School, a Senior Fellow at the Hoover Institution, and co-founder of Lawfare. He teaches and writes about national security law, presidential power, cyber security, international law, internet law, foreign relations law, and conflict of laws. He served as Assistant Attorney General at the Office of Legal Counsel from 2003-2004, and Special Counsel to the Department of Defense from 2002-2003. “Checks on Presidential Power Are Stronger Than You Think” 1-20-17 https://www.thecipherbrief.com/article/north-america/checks-presidential-power-are-stronger-you-think-1091)</w:t>
      </w:r>
    </w:p>
    <w:p w14:paraId="0C829E98" w14:textId="77777777" w:rsidR="00D41438" w:rsidRPr="00F817C4" w:rsidRDefault="00D41438" w:rsidP="00D41438">
      <w:r w:rsidRPr="00F817C4">
        <w:t xml:space="preserve">TCB: Which are the most </w:t>
      </w:r>
      <w:r w:rsidRPr="00DE2F98">
        <w:rPr>
          <w:rStyle w:val="StyleUnderline"/>
        </w:rPr>
        <w:t>resilient</w:t>
      </w:r>
      <w:r w:rsidRPr="00F817C4">
        <w:t xml:space="preserve"> currently existing </w:t>
      </w:r>
      <w:r w:rsidRPr="0039101D">
        <w:rPr>
          <w:rStyle w:val="StyleUnderline"/>
          <w:highlight w:val="cyan"/>
        </w:rPr>
        <w:t>checks on his power</w:t>
      </w:r>
      <w:r w:rsidRPr="00F817C4">
        <w:t>, and which need to be bolstered?</w:t>
      </w:r>
    </w:p>
    <w:p w14:paraId="0A0ADCBA" w14:textId="77777777" w:rsidR="00D41438" w:rsidRPr="00F817C4" w:rsidRDefault="00D41438" w:rsidP="00D41438">
      <w:r w:rsidRPr="00F817C4">
        <w:t xml:space="preserve">JG: </w:t>
      </w:r>
      <w:r w:rsidRPr="00DE2F98">
        <w:t>There</w:t>
      </w:r>
      <w:r w:rsidRPr="00DE2F98">
        <w:rPr>
          <w:rStyle w:val="StyleUnderline"/>
        </w:rPr>
        <w:t xml:space="preserve"> are</w:t>
      </w:r>
      <w:r w:rsidRPr="00DE2F98">
        <w:t xml:space="preserve"> many, both </w:t>
      </w:r>
      <w:r w:rsidRPr="00DE2F98">
        <w:rPr>
          <w:rStyle w:val="StyleUnderline"/>
        </w:rPr>
        <w:t>inside and outside the Executive branch</w:t>
      </w:r>
      <w:r w:rsidRPr="00F817C4">
        <w:t>. On the inside</w:t>
      </w:r>
      <w:r w:rsidRPr="00DE2F98">
        <w:t xml:space="preserve">, </w:t>
      </w:r>
      <w:r w:rsidRPr="00DE2F98">
        <w:rPr>
          <w:rStyle w:val="StyleUnderline"/>
        </w:rPr>
        <w:t xml:space="preserve">a bevy of </w:t>
      </w:r>
      <w:r w:rsidRPr="0039101D">
        <w:rPr>
          <w:rStyle w:val="StyleUnderline"/>
          <w:highlight w:val="cyan"/>
        </w:rPr>
        <w:t xml:space="preserve">lawyers, ethics monitors, inspectors </w:t>
      </w:r>
      <w:r w:rsidRPr="00DE2F98">
        <w:rPr>
          <w:rStyle w:val="StyleUnderline"/>
        </w:rPr>
        <w:t>general</w:t>
      </w:r>
      <w:r w:rsidRPr="0039101D">
        <w:rPr>
          <w:rStyle w:val="StyleUnderline"/>
          <w:highlight w:val="cyan"/>
        </w:rPr>
        <w:t xml:space="preserve">, and bureaucrats </w:t>
      </w:r>
      <w:r w:rsidRPr="00DE2F98">
        <w:rPr>
          <w:rStyle w:val="StyleUnderline"/>
        </w:rPr>
        <w:t xml:space="preserve">in the intelligence and defense communities </w:t>
      </w:r>
      <w:r w:rsidRPr="0039101D">
        <w:rPr>
          <w:rStyle w:val="StyleUnderline"/>
          <w:highlight w:val="cyan"/>
        </w:rPr>
        <w:t xml:space="preserve">have expertise, interests </w:t>
      </w:r>
      <w:r w:rsidRPr="0036395A">
        <w:rPr>
          <w:rStyle w:val="StyleUnderline"/>
        </w:rPr>
        <w:t xml:space="preserve">and values, </w:t>
      </w:r>
      <w:r w:rsidRPr="0039101D">
        <w:rPr>
          <w:rStyle w:val="StyleUnderline"/>
          <w:highlight w:val="cyan"/>
        </w:rPr>
        <w:t xml:space="preserve">and </w:t>
      </w:r>
      <w:r w:rsidRPr="00DE2F98">
        <w:rPr>
          <w:rStyle w:val="StyleUnderline"/>
        </w:rPr>
        <w:t xml:space="preserve">infighting </w:t>
      </w:r>
      <w:r w:rsidRPr="0039101D">
        <w:rPr>
          <w:rStyle w:val="StyleUnderline"/>
          <w:highlight w:val="cyan"/>
        </w:rPr>
        <w:t xml:space="preserve">skills that </w:t>
      </w:r>
      <w:r w:rsidRPr="0039101D">
        <w:rPr>
          <w:rStyle w:val="Emphasis"/>
          <w:highlight w:val="cyan"/>
        </w:rPr>
        <w:t>enable them to check</w:t>
      </w:r>
      <w:r w:rsidRPr="00F817C4">
        <w:rPr>
          <w:rStyle w:val="StyleUnderline"/>
        </w:rPr>
        <w:t xml:space="preserve"> and narrow </w:t>
      </w:r>
      <w:r w:rsidRPr="00F817C4">
        <w:t xml:space="preserve">the options for </w:t>
      </w:r>
      <w:r w:rsidRPr="0039101D">
        <w:rPr>
          <w:rStyle w:val="Emphasis"/>
          <w:highlight w:val="cyan"/>
        </w:rPr>
        <w:t>even the most aggressive president</w:t>
      </w:r>
      <w:r w:rsidRPr="0036395A">
        <w:rPr>
          <w:rStyle w:val="Emphasis"/>
        </w:rPr>
        <w:t>s</w:t>
      </w:r>
      <w:r w:rsidRPr="0036395A">
        <w:t>.</w:t>
      </w:r>
      <w:r w:rsidRPr="00F817C4">
        <w:t xml:space="preserve">  </w:t>
      </w:r>
      <w:r w:rsidRPr="00F817C4">
        <w:rPr>
          <w:rStyle w:val="StyleUnderline"/>
        </w:rPr>
        <w:t xml:space="preserve">On the outside, </w:t>
      </w:r>
      <w:r w:rsidRPr="0039101D">
        <w:rPr>
          <w:rStyle w:val="StyleUnderline"/>
          <w:highlight w:val="cyan"/>
        </w:rPr>
        <w:t>the press</w:t>
      </w:r>
      <w:r w:rsidRPr="00F817C4">
        <w:rPr>
          <w:rStyle w:val="StyleUnderline"/>
        </w:rPr>
        <w:t>, which did</w:t>
      </w:r>
      <w:r w:rsidRPr="00F817C4">
        <w:t xml:space="preserve"> such </w:t>
      </w:r>
      <w:r w:rsidRPr="00F817C4">
        <w:rPr>
          <w:rStyle w:val="StyleUnderline"/>
        </w:rPr>
        <w:t>an extraordinary job of holding Bush, and</w:t>
      </w:r>
      <w:r w:rsidRPr="00F817C4">
        <w:t xml:space="preserve"> to a lesser extent </w:t>
      </w:r>
      <w:r w:rsidRPr="00F817C4">
        <w:rPr>
          <w:rStyle w:val="StyleUnderline"/>
        </w:rPr>
        <w:t xml:space="preserve">Obama, to account, </w:t>
      </w:r>
      <w:r w:rsidRPr="0039101D">
        <w:rPr>
          <w:rStyle w:val="StyleUnderline"/>
          <w:highlight w:val="cyan"/>
        </w:rPr>
        <w:t>is</w:t>
      </w:r>
      <w:r w:rsidRPr="0036395A">
        <w:rPr>
          <w:rStyle w:val="StyleUnderline"/>
        </w:rPr>
        <w:t xml:space="preserve"> more </w:t>
      </w:r>
      <w:r w:rsidRPr="0039101D">
        <w:rPr>
          <w:rStyle w:val="StyleUnderline"/>
          <w:highlight w:val="cyan"/>
        </w:rPr>
        <w:t xml:space="preserve">motivated </w:t>
      </w:r>
      <w:r w:rsidRPr="0036395A">
        <w:rPr>
          <w:rStyle w:val="StyleUnderline"/>
        </w:rPr>
        <w:t xml:space="preserve">than ever </w:t>
      </w:r>
      <w:r w:rsidRPr="00DE2F98">
        <w:rPr>
          <w:rStyle w:val="StyleUnderline"/>
        </w:rPr>
        <w:t>to hold Trump accountable.</w:t>
      </w:r>
      <w:r w:rsidRPr="00F817C4">
        <w:rPr>
          <w:rStyle w:val="StyleUnderline"/>
        </w:rPr>
        <w:t xml:space="preserve"> </w:t>
      </w:r>
      <w:r w:rsidRPr="00F817C4">
        <w:t xml:space="preserve">The </w:t>
      </w:r>
      <w:r w:rsidRPr="00F817C4">
        <w:rPr>
          <w:rStyle w:val="StyleUnderline"/>
        </w:rPr>
        <w:t xml:space="preserve">same goes for </w:t>
      </w:r>
      <w:r w:rsidRPr="0039101D">
        <w:rPr>
          <w:rStyle w:val="StyleUnderline"/>
          <w:highlight w:val="cyan"/>
        </w:rPr>
        <w:t>civil society groups</w:t>
      </w:r>
      <w:r w:rsidRPr="00F817C4">
        <w:t xml:space="preserve"> like the ACLU, </w:t>
      </w:r>
      <w:r w:rsidRPr="00F817C4">
        <w:rPr>
          <w:rStyle w:val="StyleUnderline"/>
        </w:rPr>
        <w:t xml:space="preserve">which have </w:t>
      </w:r>
      <w:r w:rsidRPr="0039101D">
        <w:rPr>
          <w:rStyle w:val="StyleUnderline"/>
          <w:highlight w:val="cyan"/>
        </w:rPr>
        <w:t>use</w:t>
      </w:r>
      <w:r w:rsidRPr="00C140C0">
        <w:rPr>
          <w:rStyle w:val="StyleUnderline"/>
        </w:rPr>
        <w:t xml:space="preserve">d </w:t>
      </w:r>
      <w:r w:rsidRPr="0039101D">
        <w:rPr>
          <w:rStyle w:val="StyleUnderline"/>
          <w:highlight w:val="cyan"/>
        </w:rPr>
        <w:t xml:space="preserve">lawsuits, reports, and </w:t>
      </w:r>
      <w:r w:rsidRPr="0039101D">
        <w:rPr>
          <w:rStyle w:val="Emphasis"/>
          <w:highlight w:val="cyan"/>
        </w:rPr>
        <w:t>F</w:t>
      </w:r>
      <w:r w:rsidRPr="00F817C4">
        <w:t xml:space="preserve">reedom of </w:t>
      </w:r>
      <w:r w:rsidRPr="0039101D">
        <w:rPr>
          <w:rStyle w:val="Emphasis"/>
          <w:highlight w:val="cyan"/>
        </w:rPr>
        <w:t>I</w:t>
      </w:r>
      <w:r w:rsidRPr="00F817C4">
        <w:t xml:space="preserve">nformation </w:t>
      </w:r>
      <w:r w:rsidRPr="0039101D">
        <w:rPr>
          <w:rStyle w:val="Emphasis"/>
          <w:highlight w:val="cyan"/>
        </w:rPr>
        <w:t>A</w:t>
      </w:r>
      <w:r w:rsidRPr="00F817C4">
        <w:t xml:space="preserve">ct </w:t>
      </w:r>
      <w:r w:rsidRPr="0039101D">
        <w:rPr>
          <w:rStyle w:val="StyleUnderline"/>
          <w:highlight w:val="cyan"/>
        </w:rPr>
        <w:t>requests to expose</w:t>
      </w:r>
      <w:r w:rsidRPr="00F817C4">
        <w:rPr>
          <w:rStyle w:val="StyleUnderline"/>
        </w:rPr>
        <w:t xml:space="preserve"> government operations and </w:t>
      </w:r>
      <w:r w:rsidRPr="00C140C0">
        <w:rPr>
          <w:rStyle w:val="StyleUnderline"/>
        </w:rPr>
        <w:t>misdeeds</w:t>
      </w:r>
      <w:r w:rsidRPr="00F817C4">
        <w:rPr>
          <w:rStyle w:val="StyleUnderline"/>
        </w:rPr>
        <w:t xml:space="preserve"> since 9/11, and</w:t>
      </w:r>
      <w:r w:rsidRPr="00F817C4">
        <w:t xml:space="preserve"> whose coffers have </w:t>
      </w:r>
      <w:r w:rsidRPr="00F817C4">
        <w:rPr>
          <w:rStyle w:val="StyleUnderline"/>
        </w:rPr>
        <w:t xml:space="preserve">ballooned since </w:t>
      </w:r>
      <w:r w:rsidRPr="00DE2F98">
        <w:rPr>
          <w:rStyle w:val="StyleUnderline"/>
        </w:rPr>
        <w:t>Trump</w:t>
      </w:r>
      <w:r w:rsidRPr="00DE2F98">
        <w:t>’s</w:t>
      </w:r>
      <w:r w:rsidRPr="00F817C4">
        <w:t xml:space="preserve"> election. Spurred on by the press and civil society, the judiciary, which often stood up to Bush, will stand up even more to Trump if he engages in excessive behavior. Finally, </w:t>
      </w:r>
      <w:r w:rsidRPr="0039101D">
        <w:rPr>
          <w:rStyle w:val="StyleUnderline"/>
          <w:highlight w:val="cyan"/>
        </w:rPr>
        <w:t>Congress has been</w:t>
      </w:r>
      <w:r w:rsidRPr="00F817C4">
        <w:rPr>
          <w:rStyle w:val="StyleUnderline"/>
        </w:rPr>
        <w:t xml:space="preserve"> more </w:t>
      </w:r>
      <w:r w:rsidRPr="0039101D">
        <w:rPr>
          <w:rStyle w:val="StyleUnderline"/>
          <w:highlight w:val="cyan"/>
        </w:rPr>
        <w:t xml:space="preserve">consequential </w:t>
      </w:r>
      <w:r w:rsidRPr="0036395A">
        <w:rPr>
          <w:rStyle w:val="StyleUnderline"/>
        </w:rPr>
        <w:t>in constraining the national security president since 9/11 than people realize</w:t>
      </w:r>
      <w:r w:rsidRPr="0036395A">
        <w:t>. And as we have already seen in some pushback from Senators John McCain (R-AZ), Lindsey Graham (R-SC),</w:t>
      </w:r>
      <w:r w:rsidRPr="00F817C4">
        <w:t xml:space="preserve"> and Rand Paul (R-KY), it will stand up to Trump on many issues, even though his party nominally controls Congress. </w:t>
      </w:r>
    </w:p>
    <w:p w14:paraId="5DC28530" w14:textId="77777777" w:rsidR="00D41438" w:rsidRDefault="00D41438" w:rsidP="00D41438">
      <w:pPr>
        <w:rPr>
          <w:rStyle w:val="StyleUnderline"/>
        </w:rPr>
      </w:pPr>
      <w:r w:rsidRPr="00F817C4">
        <w:t>None of these institutions are perfect. They are especially ill-suited to prevent the President from using military force as he sees fit, which is why the Obama Administration’s precedents in this context are so troubling. But the</w:t>
      </w:r>
      <w:r w:rsidRPr="00F817C4">
        <w:rPr>
          <w:rStyle w:val="StyleUnderline"/>
        </w:rPr>
        <w:t xml:space="preserve"> </w:t>
      </w:r>
      <w:r w:rsidRPr="0039101D">
        <w:rPr>
          <w:rStyle w:val="StyleUnderline"/>
          <w:highlight w:val="cyan"/>
        </w:rPr>
        <w:t>institutions</w:t>
      </w:r>
      <w:r w:rsidRPr="0039101D">
        <w:rPr>
          <w:highlight w:val="cyan"/>
        </w:rPr>
        <w:t xml:space="preserve"> </w:t>
      </w:r>
      <w:r w:rsidRPr="0039101D">
        <w:rPr>
          <w:rStyle w:val="StyleUnderline"/>
          <w:highlight w:val="cyan"/>
        </w:rPr>
        <w:t xml:space="preserve">do a much better job </w:t>
      </w:r>
      <w:r w:rsidRPr="00DE2F98">
        <w:rPr>
          <w:rStyle w:val="StyleUnderline"/>
        </w:rPr>
        <w:t>in</w:t>
      </w:r>
      <w:r w:rsidRPr="00DE2F98">
        <w:t xml:space="preserve"> other </w:t>
      </w:r>
      <w:r w:rsidRPr="00DE2F98">
        <w:rPr>
          <w:rStyle w:val="StyleUnderline"/>
        </w:rPr>
        <w:t>national security contexts</w:t>
      </w:r>
      <w:r w:rsidRPr="0039101D">
        <w:rPr>
          <w:rStyle w:val="StyleUnderline"/>
          <w:highlight w:val="cyan"/>
        </w:rPr>
        <w:t xml:space="preserve"> than they have</w:t>
      </w:r>
      <w:r w:rsidRPr="00F817C4">
        <w:t xml:space="preserve"> been given </w:t>
      </w:r>
      <w:r w:rsidRPr="0039101D">
        <w:rPr>
          <w:rStyle w:val="StyleUnderline"/>
          <w:highlight w:val="cyan"/>
        </w:rPr>
        <w:t>credit for, and</w:t>
      </w:r>
      <w:r w:rsidRPr="00F817C4">
        <w:rPr>
          <w:rStyle w:val="StyleUnderline"/>
        </w:rPr>
        <w:t xml:space="preserve"> they </w:t>
      </w:r>
      <w:r w:rsidRPr="0039101D">
        <w:rPr>
          <w:rStyle w:val="StyleUnderline"/>
          <w:highlight w:val="cyan"/>
        </w:rPr>
        <w:t xml:space="preserve">will </w:t>
      </w:r>
      <w:r w:rsidRPr="00DE2F98">
        <w:rPr>
          <w:rStyle w:val="StyleUnderline"/>
        </w:rPr>
        <w:t xml:space="preserve">be </w:t>
      </w:r>
      <w:r w:rsidRPr="0039101D">
        <w:rPr>
          <w:rStyle w:val="StyleUnderline"/>
          <w:highlight w:val="cyan"/>
        </w:rPr>
        <w:t>watch</w:t>
      </w:r>
      <w:r w:rsidRPr="00DE2F98">
        <w:rPr>
          <w:rStyle w:val="StyleUnderline"/>
        </w:rPr>
        <w:t>ing</w:t>
      </w:r>
      <w:r w:rsidRPr="00F817C4">
        <w:rPr>
          <w:rStyle w:val="StyleUnderline"/>
        </w:rPr>
        <w:t xml:space="preserve"> president </w:t>
      </w:r>
      <w:r w:rsidRPr="00DE2F98">
        <w:rPr>
          <w:rStyle w:val="StyleUnderline"/>
        </w:rPr>
        <w:t>Trump</w:t>
      </w:r>
      <w:r w:rsidRPr="00F817C4">
        <w:rPr>
          <w:rStyle w:val="StyleUnderline"/>
        </w:rPr>
        <w:t xml:space="preserve"> </w:t>
      </w:r>
      <w:r w:rsidRPr="0039101D">
        <w:rPr>
          <w:rStyle w:val="StyleUnderline"/>
          <w:highlight w:val="cyan"/>
        </w:rPr>
        <w:t>with</w:t>
      </w:r>
      <w:r w:rsidRPr="00F817C4">
        <w:rPr>
          <w:rStyle w:val="StyleUnderline"/>
        </w:rPr>
        <w:t xml:space="preserve"> a very skeptical eye and </w:t>
      </w:r>
      <w:r w:rsidRPr="00C25ECC">
        <w:rPr>
          <w:rStyle w:val="StyleUnderline"/>
        </w:rPr>
        <w:t xml:space="preserve">an array of </w:t>
      </w:r>
      <w:r w:rsidRPr="0039101D">
        <w:rPr>
          <w:rStyle w:val="StyleUnderline"/>
          <w:highlight w:val="cyan"/>
        </w:rPr>
        <w:t>powers to push back.</w:t>
      </w:r>
      <w:r w:rsidRPr="00F817C4">
        <w:rPr>
          <w:rStyle w:val="StyleUnderline"/>
        </w:rPr>
        <w:t xml:space="preserve"> </w:t>
      </w:r>
    </w:p>
    <w:p w14:paraId="0A7C766E" w14:textId="77777777" w:rsidR="00D41438" w:rsidRDefault="00D41438" w:rsidP="00D41438">
      <w:pPr>
        <w:rPr>
          <w:u w:val="single"/>
        </w:rPr>
      </w:pPr>
    </w:p>
    <w:p w14:paraId="63D81454" w14:textId="77777777" w:rsidR="00D41438" w:rsidRPr="00CB0D01" w:rsidRDefault="00D41438" w:rsidP="00D41438">
      <w:pPr>
        <w:pStyle w:val="Heading4"/>
        <w:rPr>
          <w:u w:val="single"/>
        </w:rPr>
      </w:pPr>
      <w:r>
        <w:t>No sudden Trump lashout or nukes—institutional checks</w:t>
      </w:r>
    </w:p>
    <w:p w14:paraId="7390C775" w14:textId="77777777" w:rsidR="00D41438" w:rsidRPr="003A60DF" w:rsidRDefault="00D41438" w:rsidP="00D41438">
      <w:pPr>
        <w:rPr>
          <w:rStyle w:val="Style13ptBold"/>
        </w:rPr>
      </w:pPr>
      <w:r>
        <w:rPr>
          <w:rStyle w:val="Style13ptBold"/>
        </w:rPr>
        <w:t>Feaver 8/24</w:t>
      </w:r>
    </w:p>
    <w:p w14:paraId="1440D7C1" w14:textId="77777777" w:rsidR="00D41438" w:rsidRDefault="00D41438" w:rsidP="00D41438">
      <w:r>
        <w:t xml:space="preserve">Peter Feaver, Professor of Political Science-Duke University and member of the NSC under G.W.Bush, Judy Woodruff, Journalist-PBS and writer, Can the president launch a nuclear strike on his own?, August 24, 2017, </w:t>
      </w:r>
      <w:hyperlink r:id="rId118" w:history="1">
        <w:r w:rsidRPr="00C664D3">
          <w:rPr>
            <w:rStyle w:val="Hyperlink"/>
          </w:rPr>
          <w:t>http://www.pbs.org/newshour/bb/heres-goes-presidents-decision-launch-nuclear-weapons/</w:t>
        </w:r>
      </w:hyperlink>
    </w:p>
    <w:p w14:paraId="16A1D185" w14:textId="77777777" w:rsidR="00D41438" w:rsidRDefault="00D41438" w:rsidP="00D41438"/>
    <w:p w14:paraId="58EF9CF4" w14:textId="77777777" w:rsidR="00D41438" w:rsidRDefault="00D41438" w:rsidP="00D41438">
      <w:r>
        <w:t xml:space="preserve">JUDY WOODRUFF: </w:t>
      </w:r>
      <w:r w:rsidRPr="00935100">
        <w:rPr>
          <w:rStyle w:val="StyleUnderline"/>
          <w:highlight w:val="cyan"/>
        </w:rPr>
        <w:t>During the Cold War, the U.S. military built an elaborate system to control</w:t>
      </w:r>
      <w:r w:rsidRPr="00935100">
        <w:rPr>
          <w:rStyle w:val="StyleUnderline"/>
        </w:rPr>
        <w:t xml:space="preserve"> the thousands of </w:t>
      </w:r>
      <w:r w:rsidRPr="00935100">
        <w:rPr>
          <w:rStyle w:val="StyleUnderline"/>
          <w:highlight w:val="cyan"/>
        </w:rPr>
        <w:t>nuclear weapons</w:t>
      </w:r>
      <w:r w:rsidRPr="003A60DF">
        <w:rPr>
          <w:rStyle w:val="StyleUnderline"/>
        </w:rPr>
        <w:t xml:space="preserve"> in this country. </w:t>
      </w:r>
      <w:r w:rsidRPr="00935100">
        <w:rPr>
          <w:rStyle w:val="StyleUnderline"/>
          <w:highlight w:val="cyan"/>
        </w:rPr>
        <w:t>There are many checks and balances, no officers who work with i</w:t>
      </w:r>
      <w:r w:rsidRPr="003A60DF">
        <w:rPr>
          <w:rStyle w:val="StyleUnderline"/>
        </w:rPr>
        <w:t>nter</w:t>
      </w:r>
      <w:r w:rsidRPr="00935100">
        <w:rPr>
          <w:rStyle w:val="StyleUnderline"/>
          <w:highlight w:val="cyan"/>
        </w:rPr>
        <w:t>c</w:t>
      </w:r>
      <w:r w:rsidRPr="003A60DF">
        <w:rPr>
          <w:rStyle w:val="StyleUnderline"/>
        </w:rPr>
        <w:t xml:space="preserve">ontinental </w:t>
      </w:r>
      <w:r w:rsidRPr="00935100">
        <w:rPr>
          <w:rStyle w:val="StyleUnderline"/>
          <w:highlight w:val="cyan"/>
        </w:rPr>
        <w:t>b</w:t>
      </w:r>
      <w:r w:rsidRPr="003A60DF">
        <w:rPr>
          <w:rStyle w:val="StyleUnderline"/>
        </w:rPr>
        <w:t xml:space="preserve">allistic </w:t>
      </w:r>
      <w:r w:rsidRPr="00935100">
        <w:rPr>
          <w:rStyle w:val="StyleUnderline"/>
          <w:highlight w:val="cyan"/>
        </w:rPr>
        <w:t>m</w:t>
      </w:r>
      <w:r w:rsidRPr="003A60DF">
        <w:rPr>
          <w:rStyle w:val="StyleUnderline"/>
        </w:rPr>
        <w:t>issile</w:t>
      </w:r>
      <w:r w:rsidRPr="00935100">
        <w:rPr>
          <w:rStyle w:val="StyleUnderline"/>
          <w:highlight w:val="cyan"/>
        </w:rPr>
        <w:t>s</w:t>
      </w:r>
      <w:r w:rsidRPr="003A60DF">
        <w:rPr>
          <w:rStyle w:val="StyleUnderline"/>
        </w:rPr>
        <w:t xml:space="preserve">, </w:t>
      </w:r>
      <w:r w:rsidRPr="00935100">
        <w:rPr>
          <w:rStyle w:val="StyleUnderline"/>
          <w:highlight w:val="cyan"/>
        </w:rPr>
        <w:t>nuclear</w:t>
      </w:r>
      <w:r w:rsidRPr="003A60DF">
        <w:rPr>
          <w:rStyle w:val="StyleUnderline"/>
        </w:rPr>
        <w:t xml:space="preserve"> armed </w:t>
      </w:r>
      <w:r w:rsidRPr="00935100">
        <w:rPr>
          <w:rStyle w:val="StyleUnderline"/>
          <w:highlight w:val="cyan"/>
        </w:rPr>
        <w:t>aircraft, or</w:t>
      </w:r>
      <w:r w:rsidRPr="003A60DF">
        <w:rPr>
          <w:rStyle w:val="StyleUnderline"/>
        </w:rPr>
        <w:t xml:space="preserve"> nuclear </w:t>
      </w:r>
      <w:r w:rsidRPr="00935100">
        <w:rPr>
          <w:rStyle w:val="StyleUnderline"/>
          <w:highlight w:val="cyan"/>
        </w:rPr>
        <w:t>sub</w:t>
      </w:r>
      <w:r w:rsidRPr="003A60DF">
        <w:rPr>
          <w:rStyle w:val="StyleUnderline"/>
        </w:rPr>
        <w:t>marine</w:t>
      </w:r>
      <w:r w:rsidRPr="00935100">
        <w:rPr>
          <w:rStyle w:val="StyleUnderline"/>
          <w:highlight w:val="cyan"/>
        </w:rPr>
        <w:t>s can launch missiles alone.</w:t>
      </w:r>
      <w:r w:rsidRPr="003A60DF">
        <w:rPr>
          <w:rStyle w:val="StyleUnderline"/>
        </w:rPr>
        <w:t xml:space="preserve"> They always work in</w:t>
      </w:r>
      <w:r w:rsidRPr="003A60DF">
        <w:t xml:space="preserve"> twos, or sometimes entire </w:t>
      </w:r>
      <w:r w:rsidRPr="003A60DF">
        <w:rPr>
          <w:rStyle w:val="StyleUnderline"/>
        </w:rPr>
        <w:t>teams</w:t>
      </w:r>
      <w:r w:rsidRPr="003A60DF">
        <w:t>. But there</w:t>
      </w:r>
      <w:r>
        <w:t xml:space="preserve"> is an exception to that. </w:t>
      </w:r>
      <w:r w:rsidRPr="003A60DF">
        <w:t>The entire system is designed to respond to the sole decision of the president. This week, after watching President Trump’s campaign rally in Phoenix, the former director of national intelligence, retired General James Clapper, said on CNN that the president could be a threat to national security. (BEGIN VIDEO CLIP) JAMES CLAPPER, Former Director of National Intelligence: Having some understanding of the levers that</w:t>
      </w:r>
      <w:r>
        <w:t xml:space="preserve"> a president can exercise, I worry about, frankly, you know, the access to the nuclear codes. In a fit of pique, he decides to do something about Kim Jong-un, there’s actually very little to stop him. The whole system’s built to insure rapid response if necessary. So, there’s very little in the way of controls over, you know</w:t>
      </w:r>
      <w:r w:rsidRPr="003A60DF">
        <w:t xml:space="preserve">, exercising a nuclear option, which is pretty damn scary. (END VIDEO CLIP) JUDY WOODRUFF: So, </w:t>
      </w:r>
      <w:r w:rsidRPr="003A60DF">
        <w:rPr>
          <w:rStyle w:val="StyleUnderline"/>
        </w:rPr>
        <w:t xml:space="preserve">what are the procedures for controlling the United States’ nuclear weapons? Who else is in the chain of command besides the president? </w:t>
      </w:r>
      <w:r w:rsidRPr="003A60DF">
        <w:t>For that, we turn to Peter Feaver. He’s the author of “Guarding the Guardians: Civilian Control of Nuclear Weapons in the United States.” He served on the National Security Council staff during the George W. Bush administration. He’s now a professor at Duke University. Peter Feaver, welcome back to the program. Let me start by asking you,</w:t>
      </w:r>
      <w:r>
        <w:t xml:space="preserve"> </w:t>
      </w:r>
      <w:r w:rsidRPr="003A60DF">
        <w:rPr>
          <w:rStyle w:val="StyleUnderline"/>
        </w:rPr>
        <w:t>from a technical standpoint, what has to happen before the United States launches a nuclear attack on another country?</w:t>
      </w:r>
      <w:r>
        <w:t xml:space="preserve"> PETER FEAVER, Duke University: </w:t>
      </w:r>
      <w:r w:rsidRPr="003A60DF">
        <w:rPr>
          <w:rStyle w:val="StyleUnderline"/>
        </w:rPr>
        <w:t>Well, t</w:t>
      </w:r>
      <w:r w:rsidRPr="00935100">
        <w:rPr>
          <w:rStyle w:val="StyleUnderline"/>
          <w:highlight w:val="cyan"/>
        </w:rPr>
        <w:t xml:space="preserve">he president has to give a </w:t>
      </w:r>
      <w:r w:rsidRPr="00935100">
        <w:rPr>
          <w:rStyle w:val="Emphasis"/>
          <w:highlight w:val="cyan"/>
        </w:rPr>
        <w:t>lawful</w:t>
      </w:r>
      <w:r w:rsidRPr="00935100">
        <w:rPr>
          <w:rStyle w:val="StyleUnderline"/>
          <w:highlight w:val="cyan"/>
        </w:rPr>
        <w:t xml:space="preserve"> order</w:t>
      </w:r>
      <w:r w:rsidRPr="003A60DF">
        <w:rPr>
          <w:rStyle w:val="StyleUnderline"/>
        </w:rPr>
        <w:t xml:space="preserve">, and </w:t>
      </w:r>
      <w:r w:rsidRPr="00935100">
        <w:rPr>
          <w:rStyle w:val="StyleUnderline"/>
          <w:highlight w:val="cyan"/>
        </w:rPr>
        <w:t>that</w:t>
      </w:r>
      <w:r w:rsidRPr="003A60DF">
        <w:rPr>
          <w:rStyle w:val="StyleUnderline"/>
        </w:rPr>
        <w:t xml:space="preserve"> order </w:t>
      </w:r>
      <w:r w:rsidRPr="00935100">
        <w:rPr>
          <w:rStyle w:val="StyleUnderline"/>
          <w:highlight w:val="cyan"/>
        </w:rPr>
        <w:t xml:space="preserve">has to be </w:t>
      </w:r>
      <w:r w:rsidRPr="00935100">
        <w:rPr>
          <w:rStyle w:val="Emphasis"/>
          <w:highlight w:val="cyan"/>
        </w:rPr>
        <w:t>authentic</w:t>
      </w:r>
      <w:r w:rsidRPr="00935100">
        <w:rPr>
          <w:rStyle w:val="StyleUnderline"/>
          <w:highlight w:val="cyan"/>
        </w:rPr>
        <w:t xml:space="preserve"> and</w:t>
      </w:r>
      <w:r w:rsidRPr="003A60DF">
        <w:rPr>
          <w:rStyle w:val="StyleUnderline"/>
        </w:rPr>
        <w:t xml:space="preserve"> be </w:t>
      </w:r>
      <w:r w:rsidRPr="00935100">
        <w:rPr>
          <w:rStyle w:val="Emphasis"/>
          <w:highlight w:val="cyan"/>
        </w:rPr>
        <w:t>seen</w:t>
      </w:r>
      <w:r w:rsidRPr="00935100">
        <w:rPr>
          <w:rStyle w:val="StyleUnderline"/>
          <w:highlight w:val="cyan"/>
        </w:rPr>
        <w:t xml:space="preserve"> as authentic</w:t>
      </w:r>
      <w:r w:rsidRPr="003A60DF">
        <w:rPr>
          <w:rStyle w:val="StyleUnderline"/>
        </w:rPr>
        <w:t xml:space="preserve">, because it’s validated by a code that he has carried with him or near his person at all times. And </w:t>
      </w:r>
      <w:r w:rsidRPr="00935100">
        <w:rPr>
          <w:rStyle w:val="Emphasis"/>
          <w:highlight w:val="cyan"/>
        </w:rPr>
        <w:t>that</w:t>
      </w:r>
      <w:r w:rsidRPr="00CB0D01">
        <w:rPr>
          <w:rStyle w:val="Emphasis"/>
        </w:rPr>
        <w:t xml:space="preserve"> order </w:t>
      </w:r>
      <w:r w:rsidRPr="00935100">
        <w:rPr>
          <w:rStyle w:val="Emphasis"/>
          <w:highlight w:val="cyan"/>
        </w:rPr>
        <w:t>has to pass through the chain of command</w:t>
      </w:r>
      <w:r w:rsidRPr="003A60DF">
        <w:rPr>
          <w:rStyle w:val="StyleUnderline"/>
        </w:rPr>
        <w:t>, down to the subordinate elements where the nuclear weapons and the nuclear-tipped missile, the nuclear capable bombers, the submarines are. And that command would receive that authentic order and then launch accordingly</w:t>
      </w:r>
      <w:r>
        <w:t xml:space="preserve">. JUDY WOODRUFF: </w:t>
      </w:r>
      <w:r w:rsidRPr="00CB0D01">
        <w:t xml:space="preserve">How many people are involved, and at what level are they? PETER FEAVER: Well, </w:t>
      </w:r>
      <w:r w:rsidRPr="00CB0D01">
        <w:rPr>
          <w:rStyle w:val="StyleUnderline"/>
        </w:rPr>
        <w:t>it depends on the scenario</w:t>
      </w:r>
      <w:r w:rsidRPr="00CB0D01">
        <w:t xml:space="preserve">, </w:t>
      </w:r>
      <w:r>
        <w:t xml:space="preserve">but </w:t>
      </w:r>
      <w:r w:rsidRPr="003A60DF">
        <w:rPr>
          <w:rStyle w:val="StyleUnderline"/>
        </w:rPr>
        <w:t>it’s true that the president doesn’t have to have his order OK’d by another person, that there’s not a two-man rule at the very top</w:t>
      </w:r>
      <w:r>
        <w:t xml:space="preserve">. The president alone makes the decision. </w:t>
      </w:r>
      <w:r w:rsidRPr="003A60DF">
        <w:rPr>
          <w:rStyle w:val="Emphasis"/>
        </w:rPr>
        <w:t xml:space="preserve">But </w:t>
      </w:r>
      <w:r w:rsidRPr="00935100">
        <w:rPr>
          <w:rStyle w:val="Emphasis"/>
          <w:highlight w:val="cyan"/>
        </w:rPr>
        <w:t>the president alone cannot carry out the decision</w:t>
      </w:r>
      <w:r>
        <w:t xml:space="preserve">. That has to — </w:t>
      </w:r>
      <w:r w:rsidRPr="00935100">
        <w:rPr>
          <w:rStyle w:val="StyleUnderline"/>
          <w:highlight w:val="cyan"/>
        </w:rPr>
        <w:t>that</w:t>
      </w:r>
      <w:r w:rsidRPr="003A60DF">
        <w:rPr>
          <w:rStyle w:val="StyleUnderline"/>
        </w:rPr>
        <w:t xml:space="preserve"> decision </w:t>
      </w:r>
      <w:r w:rsidRPr="00935100">
        <w:rPr>
          <w:rStyle w:val="StyleUnderline"/>
          <w:highlight w:val="cyan"/>
        </w:rPr>
        <w:t xml:space="preserve">has to be carried out be </w:t>
      </w:r>
      <w:r w:rsidRPr="00935100">
        <w:rPr>
          <w:rStyle w:val="Emphasis"/>
          <w:highlight w:val="cyan"/>
        </w:rPr>
        <w:t>many, many people</w:t>
      </w:r>
      <w:r w:rsidRPr="003A60DF">
        <w:rPr>
          <w:rStyle w:val="StyleUnderline"/>
        </w:rPr>
        <w:t xml:space="preserve"> further down in the chain of command</w:t>
      </w:r>
      <w:r>
        <w:t>. So</w:t>
      </w:r>
      <w:r w:rsidRPr="003A60DF">
        <w:rPr>
          <w:rStyle w:val="StyleUnderline"/>
        </w:rPr>
        <w:t>, for the question raised by General James Clapper’s concern, context matters</w:t>
      </w:r>
      <w:r>
        <w:t xml:space="preserve">. </w:t>
      </w:r>
      <w:r w:rsidRPr="00935100">
        <w:rPr>
          <w:rStyle w:val="StyleUnderline"/>
          <w:highlight w:val="cyan"/>
        </w:rPr>
        <w:t>There’s ample opportunity for the rest of the system to put pressure, change the president’s mind</w:t>
      </w:r>
      <w:r w:rsidRPr="003A60DF">
        <w:rPr>
          <w:rStyle w:val="StyleUnderline"/>
        </w:rPr>
        <w:t xml:space="preserve"> under scenario of say preventive war, where the president and his team is trying to</w:t>
      </w:r>
      <w:r>
        <w:t xml:space="preserve"> decide, do we </w:t>
      </w:r>
      <w:r w:rsidRPr="003A60DF">
        <w:rPr>
          <w:rStyle w:val="StyleUnderline"/>
        </w:rPr>
        <w:t>launch an attack against a country</w:t>
      </w:r>
      <w:r>
        <w:t xml:space="preserve"> </w:t>
      </w:r>
      <w:r w:rsidRPr="003A60DF">
        <w:rPr>
          <w:rStyle w:val="StyleUnderline"/>
        </w:rPr>
        <w:t>before they cross some</w:t>
      </w:r>
      <w:r>
        <w:t xml:space="preserve"> proliferation </w:t>
      </w:r>
      <w:r w:rsidRPr="003A60DF">
        <w:rPr>
          <w:rStyle w:val="StyleUnderline"/>
        </w:rPr>
        <w:t>threshold</w:t>
      </w:r>
      <w:r w:rsidRPr="00CB0D01">
        <w:t xml:space="preserve">. That was a decision </w:t>
      </w:r>
      <w:r w:rsidRPr="003A60DF">
        <w:rPr>
          <w:rStyle w:val="StyleUnderline"/>
        </w:rPr>
        <w:t xml:space="preserve">that would take </w:t>
      </w:r>
      <w:r w:rsidRPr="00CB0D01">
        <w:rPr>
          <w:rStyle w:val="Emphasis"/>
        </w:rPr>
        <w:t>weeks or months</w:t>
      </w:r>
      <w:r w:rsidRPr="003A60DF">
        <w:rPr>
          <w:rStyle w:val="StyleUnderline"/>
        </w:rPr>
        <w:t>, and they have plenty of opportunity for the president’s advisers to shape that decision</w:t>
      </w:r>
      <w:r>
        <w:t xml:space="preserve">. JUDY WOODRUFF: You’re saying </w:t>
      </w:r>
      <w:r w:rsidRPr="003A60DF">
        <w:rPr>
          <w:rStyle w:val="StyleUnderline"/>
        </w:rPr>
        <w:t>there are checks and balances in the decision-making process leading up to the point where the president makes the decision</w:t>
      </w:r>
      <w:r>
        <w:t xml:space="preserve">, but after that, less so? PETER FEAVER: </w:t>
      </w:r>
      <w:r w:rsidRPr="003A60DF">
        <w:rPr>
          <w:rStyle w:val="StyleUnderline"/>
        </w:rPr>
        <w:t>After that, the system is designed to move</w:t>
      </w:r>
      <w:r w:rsidRPr="00CB0D01">
        <w:t xml:space="preserve"> </w:t>
      </w:r>
      <w:r w:rsidRPr="00CB0D01">
        <w:rPr>
          <w:rStyle w:val="StyleUnderline"/>
        </w:rPr>
        <w:t>very</w:t>
      </w:r>
      <w:r w:rsidRPr="00CB0D01">
        <w:t xml:space="preserve">, very </w:t>
      </w:r>
      <w:r w:rsidRPr="00CB0D01">
        <w:rPr>
          <w:rStyle w:val="StyleUnderline"/>
        </w:rPr>
        <w:t>quickly</w:t>
      </w:r>
      <w:r w:rsidRPr="00CB0D01">
        <w:t xml:space="preserve">, and </w:t>
      </w:r>
      <w:r w:rsidRPr="003A60DF">
        <w:t xml:space="preserve">the decision is designed to respond </w:t>
      </w:r>
      <w:r w:rsidRPr="003A60DF">
        <w:rPr>
          <w:rStyle w:val="StyleUnderline"/>
        </w:rPr>
        <w:t>in the extreme case where the president is</w:t>
      </w:r>
      <w:r w:rsidRPr="00CB0D01">
        <w:t xml:space="preserve"> woken up in the middle of the night, he has 30 minutes to make a decision because he’s </w:t>
      </w:r>
      <w:r w:rsidRPr="00CB0D01">
        <w:rPr>
          <w:rStyle w:val="StyleUnderline"/>
        </w:rPr>
        <w:t>told by his advisers, if we don’t act now</w:t>
      </w:r>
      <w:r w:rsidRPr="00CB0D01">
        <w:t xml:space="preserve">, such and such </w:t>
      </w:r>
      <w:r w:rsidRPr="003A60DF">
        <w:rPr>
          <w:rStyle w:val="StyleUnderline"/>
        </w:rPr>
        <w:t>a country will be about t</w:t>
      </w:r>
      <w:r>
        <w:rPr>
          <w:rStyle w:val="StyleUnderline"/>
        </w:rPr>
        <w:t>o</w:t>
      </w:r>
      <w:r w:rsidRPr="003A60DF">
        <w:rPr>
          <w:rStyle w:val="StyleUnderline"/>
        </w:rPr>
        <w:t xml:space="preserve"> launch a missile against the United States</w:t>
      </w:r>
      <w:r>
        <w:t xml:space="preserve"> that will cause untold destruction, say, to the city of Los Angeles. Mr. President, you must decide now. The president would have limited time to make that decision. Once he made the decision, then the system is trained to implement that very quickly. </w:t>
      </w:r>
      <w:r w:rsidRPr="003A60DF">
        <w:rPr>
          <w:rStyle w:val="StyleUnderline"/>
        </w:rPr>
        <w:t>But what critics worry about, and when you hear them talking about particularly what I call the bar man scenario,</w:t>
      </w:r>
      <w:r>
        <w:t xml:space="preserve"> when you’re talking to folks over a drink at a bar, to say, </w:t>
      </w:r>
      <w:r w:rsidRPr="00935100">
        <w:rPr>
          <w:rStyle w:val="StyleUnderline"/>
          <w:highlight w:val="cyan"/>
        </w:rPr>
        <w:t>what if the president</w:t>
      </w:r>
      <w:r w:rsidRPr="003A60DF">
        <w:rPr>
          <w:rStyle w:val="StyleUnderline"/>
        </w:rPr>
        <w:t xml:space="preserve"> wakes up in the middle of the night, gets angry, </w:t>
      </w:r>
      <w:r w:rsidRPr="00935100">
        <w:rPr>
          <w:rStyle w:val="StyleUnderline"/>
          <w:highlight w:val="cyan"/>
        </w:rPr>
        <w:t>gets in a tweet storm</w:t>
      </w:r>
      <w:r w:rsidRPr="003A60DF">
        <w:rPr>
          <w:rStyle w:val="StyleUnderline"/>
        </w:rPr>
        <w:t>, and then tries to launch a nuclear weapon</w:t>
      </w:r>
      <w:r>
        <w:t xml:space="preserve"> — </w:t>
      </w:r>
      <w:r w:rsidRPr="00935100">
        <w:rPr>
          <w:rStyle w:val="Emphasis"/>
          <w:highlight w:val="cyan"/>
        </w:rPr>
        <w:t>the system is not designed to respond quickly</w:t>
      </w:r>
      <w:r w:rsidRPr="003A60DF">
        <w:rPr>
          <w:rStyle w:val="Emphasis"/>
        </w:rPr>
        <w:t xml:space="preserve"> in that case</w:t>
      </w:r>
      <w:r w:rsidRPr="003A60DF">
        <w:rPr>
          <w:rStyle w:val="StyleUnderline"/>
        </w:rPr>
        <w:t xml:space="preserve">. He would issue the order, but as he is issuing the order, </w:t>
      </w:r>
      <w:r w:rsidRPr="00935100">
        <w:rPr>
          <w:rStyle w:val="StyleUnderline"/>
          <w:highlight w:val="cyan"/>
        </w:rPr>
        <w:t xml:space="preserve">he would also be </w:t>
      </w:r>
      <w:r w:rsidRPr="00935100">
        <w:rPr>
          <w:rStyle w:val="Emphasis"/>
          <w:highlight w:val="cyan"/>
        </w:rPr>
        <w:t>alerting the chain of command that he’s just come up with this crazy decision</w:t>
      </w:r>
      <w:r>
        <w:t xml:space="preserve">. </w:t>
      </w:r>
      <w:r w:rsidRPr="00CB0D01">
        <w:rPr>
          <w:rStyle w:val="StyleUnderline"/>
        </w:rPr>
        <w:t xml:space="preserve">And that chain of command, </w:t>
      </w:r>
      <w:r w:rsidRPr="00CB0D01">
        <w:t xml:space="preserve">while </w:t>
      </w:r>
      <w:r w:rsidRPr="00CB0D01">
        <w:rPr>
          <w:rStyle w:val="StyleUnderline"/>
        </w:rPr>
        <w:t>not legally required and</w:t>
      </w:r>
      <w:r w:rsidRPr="00CB0D01">
        <w:t xml:space="preserve"> while </w:t>
      </w:r>
      <w:r w:rsidRPr="00CB0D01">
        <w:rPr>
          <w:rStyle w:val="StyleUnderline"/>
        </w:rPr>
        <w:t xml:space="preserve">not technically required to agree with the president, </w:t>
      </w:r>
      <w:r w:rsidRPr="00CB0D01">
        <w:rPr>
          <w:rStyle w:val="Emphasis"/>
        </w:rPr>
        <w:t>in practice</w:t>
      </w:r>
      <w:r w:rsidRPr="00CB0D01">
        <w:rPr>
          <w:rStyle w:val="StyleUnderline"/>
        </w:rPr>
        <w:t xml:space="preserve">, </w:t>
      </w:r>
      <w:r w:rsidRPr="00935100">
        <w:rPr>
          <w:rStyle w:val="StyleUnderline"/>
          <w:highlight w:val="cyan"/>
        </w:rPr>
        <w:t>the chain</w:t>
      </w:r>
      <w:r w:rsidRPr="00CB0D01">
        <w:rPr>
          <w:rStyle w:val="StyleUnderline"/>
        </w:rPr>
        <w:t xml:space="preserve"> of command </w:t>
      </w:r>
      <w:r w:rsidRPr="00935100">
        <w:rPr>
          <w:rStyle w:val="StyleUnderline"/>
          <w:highlight w:val="cyan"/>
        </w:rPr>
        <w:t xml:space="preserve">would have </w:t>
      </w:r>
      <w:r w:rsidRPr="00935100">
        <w:rPr>
          <w:rStyle w:val="Emphasis"/>
          <w:highlight w:val="cyan"/>
        </w:rPr>
        <w:t>ample opportunity to walk that decision back</w:t>
      </w:r>
      <w:r w:rsidRPr="00CB0D01">
        <w:rPr>
          <w:rStyle w:val="StyleUnderline"/>
        </w:rPr>
        <w:t>. If the president is banging on the table in anger with no provocation, I don’t think the system would respond the way the critics worry about</w:t>
      </w:r>
      <w:r>
        <w:t xml:space="preserve">. </w:t>
      </w:r>
      <w:r w:rsidRPr="00CB0D01">
        <w:rPr>
          <w:rStyle w:val="StyleUnderline"/>
        </w:rPr>
        <w:t>If the president reaches the decision after conferring with his advisers and then makes the decision, then the system will carry out the order</w:t>
      </w:r>
      <w:r>
        <w:t xml:space="preserve">. JUDY WOODRUFF: So, is General Clapper right to be worried is my question? And how much concern is there in the nuclear expert community about this? PETER FEAVER: Well, there is a division of opinion, and some of the experts point out that the system would be safer if we added a two-man rule at the top. Not sure that would be constitutional. Or if we added more technical limitations that would require more sub-elements of the chain of command to be consulted, technically require them to be consulted. I think that would be — reforms that would be worth considering. </w:t>
      </w:r>
      <w:r w:rsidRPr="00CB0D01">
        <w:rPr>
          <w:rStyle w:val="StyleUnderline"/>
        </w:rPr>
        <w:t>But the idea that the president could wake up without any preparation of the national security team and then order a launch, just bang on the table, accidentally hit the button and send the missiles flying, that I don’t think is a reasonable worry</w:t>
      </w:r>
      <w:r>
        <w:t>. I believe what General Clapper was talking about was that middle scenario, the president has only 30 minutes to decide, the system will carry out his decision in that moment, and I think General Clapper was asking questions about how good a decision would the president make under those conditions. JUDY WOODRUFF: Professor Peter Feaver, we thank you very much. PETER FEAVER: Thank you for having me.</w:t>
      </w:r>
    </w:p>
    <w:p w14:paraId="7B651AF9" w14:textId="77777777" w:rsidR="00D41438" w:rsidRPr="006470C8" w:rsidRDefault="00D41438" w:rsidP="00D41438">
      <w:pPr>
        <w:pStyle w:val="Heading3"/>
      </w:pPr>
      <w:r>
        <w:t>Won’t hurt relations</w:t>
      </w:r>
    </w:p>
    <w:p w14:paraId="70C8B698" w14:textId="77777777" w:rsidR="00D41438" w:rsidRDefault="00D41438" w:rsidP="00D41438">
      <w:pPr>
        <w:pStyle w:val="Heading4"/>
      </w:pPr>
      <w:bookmarkStart w:id="8" w:name="_Hlk496109401"/>
      <w:r>
        <w:t xml:space="preserve">Trump won’t undermine U.S. leadership or the alliance system---he’ll support </w:t>
      </w:r>
      <w:r>
        <w:rPr>
          <w:u w:val="single"/>
        </w:rPr>
        <w:t>more robust</w:t>
      </w:r>
      <w:r>
        <w:t xml:space="preserve"> global engagement </w:t>
      </w:r>
    </w:p>
    <w:p w14:paraId="5F11D409" w14:textId="77777777" w:rsidR="00D41438" w:rsidRPr="00F921AB" w:rsidRDefault="00D41438" w:rsidP="00D41438">
      <w:r>
        <w:t xml:space="preserve">Lawrence J. </w:t>
      </w:r>
      <w:r w:rsidRPr="00F921AB">
        <w:rPr>
          <w:rStyle w:val="Style13ptBold"/>
        </w:rPr>
        <w:t xml:space="preserve">Haas </w:t>
      </w:r>
      <w:r>
        <w:rPr>
          <w:rStyle w:val="Style13ptBold"/>
        </w:rPr>
        <w:t>16</w:t>
      </w:r>
      <w:r w:rsidRPr="00D678EC">
        <w:t>,</w:t>
      </w:r>
      <w:r>
        <w:t xml:space="preserve"> a senior fellow at the American Foreign Policy Council, 11/15/16, “America First?,” http://www.usnews.com/opinion/world-report/articles/2016-11-15/how-donald-trump-should-pursue-his-america-first-foreign-policy</w:t>
      </w:r>
    </w:p>
    <w:p w14:paraId="4A004FFC" w14:textId="77777777" w:rsidR="00D41438" w:rsidRPr="00350623" w:rsidRDefault="00D41438" w:rsidP="00D41438">
      <w:pPr>
        <w:rPr>
          <w:sz w:val="16"/>
        </w:rPr>
      </w:pPr>
      <w:r w:rsidRPr="00F921AB">
        <w:rPr>
          <w:rStyle w:val="StyleUnderline"/>
        </w:rPr>
        <w:t>As</w:t>
      </w:r>
      <w:r w:rsidRPr="00350623">
        <w:rPr>
          <w:sz w:val="16"/>
        </w:rPr>
        <w:t xml:space="preserve"> President-elect Donald </w:t>
      </w:r>
      <w:r w:rsidRPr="007B72FF">
        <w:rPr>
          <w:rStyle w:val="StyleUnderline"/>
          <w:highlight w:val="yellow"/>
        </w:rPr>
        <w:t xml:space="preserve">Trump </w:t>
      </w:r>
      <w:r w:rsidRPr="007B72FF">
        <w:rPr>
          <w:rStyle w:val="Emphasis"/>
          <w:highlight w:val="yellow"/>
        </w:rPr>
        <w:t>walks back</w:t>
      </w:r>
      <w:r w:rsidRPr="00F921AB">
        <w:rPr>
          <w:rStyle w:val="Emphasis"/>
        </w:rPr>
        <w:t xml:space="preserve"> his </w:t>
      </w:r>
      <w:r w:rsidRPr="007B72FF">
        <w:rPr>
          <w:rStyle w:val="Emphasis"/>
          <w:highlight w:val="yellow"/>
        </w:rPr>
        <w:t>most controversial campaign pledges</w:t>
      </w:r>
      <w:r w:rsidRPr="00350623">
        <w:rPr>
          <w:sz w:val="16"/>
        </w:rPr>
        <w:t xml:space="preserve"> on such issues as immigration and trade, </w:t>
      </w:r>
      <w:r w:rsidRPr="007B72FF">
        <w:rPr>
          <w:rStyle w:val="StyleUnderline"/>
          <w:highlight w:val="yellow"/>
        </w:rPr>
        <w:t>the</w:t>
      </w:r>
      <w:r w:rsidRPr="00F921AB">
        <w:rPr>
          <w:rStyle w:val="StyleUnderline"/>
        </w:rPr>
        <w:t xml:space="preserve"> most important </w:t>
      </w:r>
      <w:r w:rsidRPr="007B72FF">
        <w:rPr>
          <w:rStyle w:val="StyleUnderline"/>
          <w:highlight w:val="yellow"/>
        </w:rPr>
        <w:t>question is whether he'll do the same on</w:t>
      </w:r>
      <w:r w:rsidRPr="00350623">
        <w:rPr>
          <w:sz w:val="16"/>
        </w:rPr>
        <w:t xml:space="preserve"> the all-encompassing issue of </w:t>
      </w:r>
      <w:r w:rsidRPr="007B72FF">
        <w:rPr>
          <w:rStyle w:val="Emphasis"/>
          <w:highlight w:val="yellow"/>
        </w:rPr>
        <w:t>U.S. global leadership</w:t>
      </w:r>
      <w:r w:rsidRPr="00350623">
        <w:rPr>
          <w:sz w:val="16"/>
        </w:rPr>
        <w:t>.</w:t>
      </w:r>
    </w:p>
    <w:p w14:paraId="090953E9" w14:textId="77777777" w:rsidR="00D41438" w:rsidRPr="00350623" w:rsidRDefault="00D41438" w:rsidP="00D41438">
      <w:pPr>
        <w:rPr>
          <w:sz w:val="16"/>
        </w:rPr>
      </w:pPr>
      <w:r w:rsidRPr="00350623">
        <w:rPr>
          <w:sz w:val="16"/>
        </w:rPr>
        <w:t>At stake is nothing less than the liberal international order – the military, diplomatic and economic institutions, treaties and doctrines through which the United States plays the leading role in ensuring global stability, defending freedom and democracy and promoting prosperity.</w:t>
      </w:r>
    </w:p>
    <w:p w14:paraId="45E4D18F" w14:textId="77777777" w:rsidR="00D41438" w:rsidRPr="00350623" w:rsidRDefault="00D41438" w:rsidP="00D41438">
      <w:pPr>
        <w:rPr>
          <w:sz w:val="16"/>
        </w:rPr>
      </w:pPr>
      <w:r w:rsidRPr="00350623">
        <w:rPr>
          <w:sz w:val="16"/>
        </w:rPr>
        <w:t>This architecture – which President Roosevelt envisioned up through World War II, President Truman implemented after the war and successive presidents have supported and expanded – has served us well for 70 years, and a U.S. retreat of the kind Trump has suggested would create a global vacuum that hostile authoritarian governments in Beijing, Moscow, Tehran and elsewhere would be happy to fill.</w:t>
      </w:r>
    </w:p>
    <w:p w14:paraId="76483276" w14:textId="77777777" w:rsidR="00D41438" w:rsidRPr="00350623" w:rsidRDefault="00D41438" w:rsidP="00D41438">
      <w:pPr>
        <w:rPr>
          <w:sz w:val="16"/>
        </w:rPr>
      </w:pPr>
      <w:r w:rsidRPr="00F921AB">
        <w:rPr>
          <w:rStyle w:val="StyleUnderline"/>
        </w:rPr>
        <w:t>During the campaign, Trump questioned</w:t>
      </w:r>
      <w:r w:rsidRPr="00350623">
        <w:rPr>
          <w:sz w:val="16"/>
        </w:rPr>
        <w:t xml:space="preserve"> the value of </w:t>
      </w:r>
      <w:r w:rsidRPr="00F921AB">
        <w:rPr>
          <w:rStyle w:val="StyleUnderline"/>
        </w:rPr>
        <w:t>NATO</w:t>
      </w:r>
      <w:r w:rsidRPr="00350623">
        <w:rPr>
          <w:sz w:val="16"/>
        </w:rPr>
        <w:t xml:space="preserve">, sometimes calling it "obsolete" and sometimes saying that Europe's members should contribute more to it; suggested that countries like </w:t>
      </w:r>
      <w:r w:rsidRPr="00F921AB">
        <w:rPr>
          <w:rStyle w:val="StyleUnderline"/>
        </w:rPr>
        <w:t>Japan</w:t>
      </w:r>
      <w:r w:rsidRPr="00350623">
        <w:rPr>
          <w:sz w:val="16"/>
        </w:rPr>
        <w:t xml:space="preserve">, </w:t>
      </w:r>
      <w:r w:rsidRPr="00F921AB">
        <w:rPr>
          <w:rStyle w:val="StyleUnderline"/>
        </w:rPr>
        <w:t>South Korea and Saudi Arabia</w:t>
      </w:r>
      <w:r w:rsidRPr="00350623">
        <w:rPr>
          <w:sz w:val="16"/>
        </w:rPr>
        <w:t xml:space="preserve"> should develop their own nuclear weapons to protect themselves; and praised Russia's Vladimir Putin as a strong leader with whom he'd like better relations.</w:t>
      </w:r>
    </w:p>
    <w:p w14:paraId="4AC4DF10" w14:textId="77777777" w:rsidR="00D41438" w:rsidRPr="00350623" w:rsidRDefault="00D41438" w:rsidP="00D41438">
      <w:pPr>
        <w:rPr>
          <w:sz w:val="16"/>
        </w:rPr>
      </w:pPr>
      <w:r w:rsidRPr="00350623">
        <w:rPr>
          <w:sz w:val="16"/>
        </w:rPr>
        <w:t>Were he to pursue an agenda reflecting those sentiments, our allies could find themselves no longer protected under the U.S. nuclear umbrella – with our Asian allies more vulnerable to China and North Korea and our European allies facing an emboldened Russia. In addition, the global nuclear nonproliferation regime that's already threatened by the North Korean and Iranian nuclear programs could break down more fully.</w:t>
      </w:r>
    </w:p>
    <w:p w14:paraId="7DAE4EF0" w14:textId="77777777" w:rsidR="00D41438" w:rsidRPr="00350623" w:rsidRDefault="00D41438" w:rsidP="00D41438">
      <w:pPr>
        <w:rPr>
          <w:sz w:val="16"/>
        </w:rPr>
      </w:pPr>
      <w:r w:rsidRPr="00F921AB">
        <w:rPr>
          <w:rStyle w:val="StyleUnderline"/>
        </w:rPr>
        <w:t>On U.S. global leadership, Trump has sent mixed signals</w:t>
      </w:r>
      <w:r w:rsidRPr="00350623">
        <w:rPr>
          <w:sz w:val="16"/>
        </w:rPr>
        <w:t xml:space="preserve"> about his intentions in the aftermath of victory.</w:t>
      </w:r>
    </w:p>
    <w:p w14:paraId="23173D22" w14:textId="77777777" w:rsidR="00D41438" w:rsidRPr="00350623" w:rsidRDefault="00D41438" w:rsidP="00D41438">
      <w:pPr>
        <w:rPr>
          <w:sz w:val="16"/>
        </w:rPr>
      </w:pPr>
      <w:r w:rsidRPr="00350623">
        <w:rPr>
          <w:sz w:val="16"/>
        </w:rPr>
        <w:t>On one hand, he continues to use the "America First" label to describe his outlook, spurring comparisons to the fiercely isolationist pre-World War II "America First" movement that decried FDR's efforts to help Great Britain hold off Nazi Germany and that's closely associated with Nazi sympathizer and anti-Semite Charles Lindbergh.</w:t>
      </w:r>
    </w:p>
    <w:p w14:paraId="4D910337" w14:textId="77777777" w:rsidR="00D41438" w:rsidRPr="00350623" w:rsidRDefault="00D41438" w:rsidP="00D41438">
      <w:pPr>
        <w:rPr>
          <w:sz w:val="16"/>
        </w:rPr>
      </w:pPr>
      <w:r w:rsidRPr="00350623">
        <w:rPr>
          <w:sz w:val="16"/>
        </w:rPr>
        <w:t>That Trump just appointed Steve Bannon, the executive chairman of Breitbart News who is closely associated with the anti-Semitic "alt-right" movement, as his White House senior strategist and senior counselor – and that he has done little to rein in the ugly anti-Semitic displays of his supporters since Election Day – will do little to ease fears of renewed 1930s-style isolationism.</w:t>
      </w:r>
    </w:p>
    <w:p w14:paraId="4F3521DB" w14:textId="77777777" w:rsidR="00D41438" w:rsidRPr="00350623" w:rsidRDefault="00D41438" w:rsidP="00D41438">
      <w:pPr>
        <w:rPr>
          <w:sz w:val="16"/>
        </w:rPr>
      </w:pPr>
      <w:r w:rsidRPr="00350623">
        <w:rPr>
          <w:sz w:val="16"/>
        </w:rPr>
        <w:t xml:space="preserve">On the other hand, </w:t>
      </w:r>
      <w:r w:rsidRPr="007B72FF">
        <w:rPr>
          <w:rStyle w:val="StyleUnderline"/>
          <w:highlight w:val="yellow"/>
        </w:rPr>
        <w:t>Trump and</w:t>
      </w:r>
      <w:r w:rsidRPr="00F921AB">
        <w:rPr>
          <w:rStyle w:val="StyleUnderline"/>
        </w:rPr>
        <w:t xml:space="preserve"> his </w:t>
      </w:r>
      <w:r w:rsidRPr="007B72FF">
        <w:rPr>
          <w:rStyle w:val="StyleUnderline"/>
          <w:highlight w:val="yellow"/>
        </w:rPr>
        <w:t>team have taken</w:t>
      </w:r>
      <w:r w:rsidRPr="00350623">
        <w:rPr>
          <w:sz w:val="16"/>
        </w:rPr>
        <w:t xml:space="preserve"> some </w:t>
      </w:r>
      <w:r w:rsidRPr="007B72FF">
        <w:rPr>
          <w:rStyle w:val="Emphasis"/>
          <w:highlight w:val="yellow"/>
        </w:rPr>
        <w:t>reassuring steps</w:t>
      </w:r>
      <w:r w:rsidRPr="007B72FF">
        <w:rPr>
          <w:rStyle w:val="StyleUnderline"/>
          <w:highlight w:val="yellow"/>
        </w:rPr>
        <w:t xml:space="preserve"> that suggest</w:t>
      </w:r>
      <w:r w:rsidRPr="00F921AB">
        <w:rPr>
          <w:rStyle w:val="StyleUnderline"/>
        </w:rPr>
        <w:t xml:space="preserve"> that</w:t>
      </w:r>
      <w:r w:rsidRPr="00350623">
        <w:rPr>
          <w:sz w:val="16"/>
        </w:rPr>
        <w:t xml:space="preserve">, </w:t>
      </w:r>
      <w:r w:rsidRPr="007B72FF">
        <w:rPr>
          <w:rStyle w:val="Emphasis"/>
          <w:highlight w:val="yellow"/>
        </w:rPr>
        <w:t>on foreign affairs</w:t>
      </w:r>
      <w:r w:rsidRPr="00350623">
        <w:rPr>
          <w:sz w:val="16"/>
        </w:rPr>
        <w:t xml:space="preserve"> as on other issues, </w:t>
      </w:r>
      <w:r w:rsidRPr="007B72FF">
        <w:rPr>
          <w:rStyle w:val="StyleUnderline"/>
          <w:highlight w:val="yellow"/>
        </w:rPr>
        <w:t xml:space="preserve">he may </w:t>
      </w:r>
      <w:r w:rsidRPr="007B72FF">
        <w:rPr>
          <w:rStyle w:val="Emphasis"/>
          <w:highlight w:val="yellow"/>
        </w:rPr>
        <w:t>govern significantly differently than</w:t>
      </w:r>
      <w:r w:rsidRPr="00F921AB">
        <w:rPr>
          <w:rStyle w:val="Emphasis"/>
        </w:rPr>
        <w:t xml:space="preserve"> he had </w:t>
      </w:r>
      <w:r w:rsidRPr="007B72FF">
        <w:rPr>
          <w:rStyle w:val="Emphasis"/>
          <w:highlight w:val="yellow"/>
        </w:rPr>
        <w:t>suggested during the campaign</w:t>
      </w:r>
      <w:r w:rsidRPr="00350623">
        <w:rPr>
          <w:sz w:val="16"/>
        </w:rPr>
        <w:t>.</w:t>
      </w:r>
    </w:p>
    <w:p w14:paraId="4460B656" w14:textId="77777777" w:rsidR="00D41438" w:rsidRDefault="00D41438" w:rsidP="00D41438">
      <w:pPr>
        <w:rPr>
          <w:rStyle w:val="Emphasis"/>
          <w:highlight w:val="yellow"/>
        </w:rPr>
      </w:pPr>
      <w:r w:rsidRPr="007B72FF">
        <w:rPr>
          <w:rStyle w:val="StyleUnderline"/>
          <w:highlight w:val="yellow"/>
        </w:rPr>
        <w:t>Trump</w:t>
      </w:r>
      <w:r w:rsidRPr="00350623">
        <w:rPr>
          <w:rStyle w:val="StyleUnderline"/>
        </w:rPr>
        <w:t>,</w:t>
      </w:r>
      <w:r w:rsidRPr="00350623">
        <w:rPr>
          <w:sz w:val="16"/>
        </w:rPr>
        <w:t xml:space="preserve"> for instance, </w:t>
      </w:r>
      <w:r w:rsidRPr="007B72FF">
        <w:rPr>
          <w:rStyle w:val="StyleUnderline"/>
          <w:highlight w:val="yellow"/>
        </w:rPr>
        <w:t>told</w:t>
      </w:r>
      <w:r w:rsidRPr="00350623">
        <w:rPr>
          <w:sz w:val="16"/>
        </w:rPr>
        <w:t xml:space="preserve"> South Korean President </w:t>
      </w:r>
      <w:r w:rsidRPr="007B72FF">
        <w:rPr>
          <w:rStyle w:val="StyleUnderline"/>
          <w:highlight w:val="yellow"/>
        </w:rPr>
        <w:t>Park</w:t>
      </w:r>
      <w:r w:rsidRPr="00350623">
        <w:rPr>
          <w:sz w:val="16"/>
        </w:rPr>
        <w:t xml:space="preserve"> Geun-hye by phone last week that </w:t>
      </w:r>
      <w:r w:rsidRPr="007B72FF">
        <w:rPr>
          <w:rStyle w:val="Emphasis"/>
          <w:highlight w:val="yellow"/>
        </w:rPr>
        <w:t>he will maintain the U.S. commitment</w:t>
      </w:r>
    </w:p>
    <w:p w14:paraId="4D3FCAAC" w14:textId="77777777" w:rsidR="00D41438" w:rsidRDefault="00D41438" w:rsidP="00D41438">
      <w:pPr>
        <w:rPr>
          <w:rStyle w:val="StyleUnderline"/>
        </w:rPr>
      </w:pPr>
    </w:p>
    <w:p w14:paraId="234F02A0" w14:textId="77777777" w:rsidR="00D41438" w:rsidRDefault="00D41438" w:rsidP="00D41438">
      <w:pPr>
        <w:rPr>
          <w:rStyle w:val="StyleUnderline"/>
        </w:rPr>
      </w:pPr>
    </w:p>
    <w:p w14:paraId="29247B4F" w14:textId="77777777" w:rsidR="00D41438" w:rsidRDefault="00D41438" w:rsidP="00D41438">
      <w:pPr>
        <w:rPr>
          <w:rStyle w:val="StyleUnderline"/>
        </w:rPr>
      </w:pPr>
    </w:p>
    <w:p w14:paraId="779B4E9A" w14:textId="77777777" w:rsidR="00D41438" w:rsidRDefault="00D41438" w:rsidP="00D41438">
      <w:pPr>
        <w:rPr>
          <w:rStyle w:val="StyleUnderline"/>
        </w:rPr>
      </w:pPr>
    </w:p>
    <w:p w14:paraId="1C236009" w14:textId="77777777" w:rsidR="00D41438" w:rsidRPr="00350623" w:rsidRDefault="00D41438" w:rsidP="00D41438">
      <w:pPr>
        <w:rPr>
          <w:sz w:val="16"/>
        </w:rPr>
      </w:pPr>
      <w:r w:rsidRPr="00350623">
        <w:rPr>
          <w:rStyle w:val="StyleUnderline"/>
        </w:rPr>
        <w:t xml:space="preserve"> to defend our Asian ally</w:t>
      </w:r>
      <w:r w:rsidRPr="00350623">
        <w:rPr>
          <w:sz w:val="16"/>
        </w:rPr>
        <w:t xml:space="preserve">, while an unnamed advisor played down Trump's campaign comment that he wanted South Korea to pay a larger share of the U.S. cost of that commitment. </w:t>
      </w:r>
    </w:p>
    <w:p w14:paraId="1427F6F0" w14:textId="77777777" w:rsidR="00D41438" w:rsidRPr="00350623" w:rsidRDefault="00D41438" w:rsidP="00D41438">
      <w:pPr>
        <w:rPr>
          <w:sz w:val="16"/>
        </w:rPr>
      </w:pPr>
      <w:r w:rsidRPr="00350623">
        <w:rPr>
          <w:sz w:val="16"/>
        </w:rPr>
        <w:t xml:space="preserve">Meanwhile, </w:t>
      </w:r>
      <w:r w:rsidRPr="007B72FF">
        <w:rPr>
          <w:rStyle w:val="StyleUnderline"/>
          <w:highlight w:val="yellow"/>
        </w:rPr>
        <w:t>Trump sounded more like a neocon</w:t>
      </w:r>
      <w:r w:rsidRPr="00350623">
        <w:rPr>
          <w:rStyle w:val="StyleUnderline"/>
        </w:rPr>
        <w:t xml:space="preserve">servative </w:t>
      </w:r>
      <w:r w:rsidRPr="007B72FF">
        <w:rPr>
          <w:rStyle w:val="StyleUnderline"/>
          <w:highlight w:val="yellow"/>
        </w:rPr>
        <w:t>than</w:t>
      </w:r>
      <w:r w:rsidRPr="00350623">
        <w:rPr>
          <w:rStyle w:val="StyleUnderline"/>
        </w:rPr>
        <w:t xml:space="preserve"> an </w:t>
      </w:r>
      <w:r w:rsidRPr="007B72FF">
        <w:rPr>
          <w:rStyle w:val="StyleUnderline"/>
          <w:highlight w:val="yellow"/>
        </w:rPr>
        <w:t>isolationist when he praised Israel</w:t>
      </w:r>
      <w:r w:rsidRPr="00350623">
        <w:rPr>
          <w:sz w:val="16"/>
        </w:rPr>
        <w:t xml:space="preserve"> last week as "the one true democracy and defender of human rights in the Middle East" and "a beacon of hope to countless people." A Trump advisor added that he doesn't view Israeli settlements as an obstacle to Israeli-Palestinian peace.</w:t>
      </w:r>
    </w:p>
    <w:p w14:paraId="5C391B78" w14:textId="77777777" w:rsidR="00D41438" w:rsidRPr="00350623" w:rsidRDefault="00D41438" w:rsidP="00D41438">
      <w:pPr>
        <w:rPr>
          <w:sz w:val="16"/>
        </w:rPr>
      </w:pPr>
      <w:r w:rsidRPr="00350623">
        <w:rPr>
          <w:sz w:val="16"/>
        </w:rPr>
        <w:t xml:space="preserve">Finally, </w:t>
      </w:r>
      <w:r w:rsidRPr="007B72FF">
        <w:rPr>
          <w:rStyle w:val="StyleUnderline"/>
          <w:highlight w:val="yellow"/>
        </w:rPr>
        <w:t>Trump's short list for</w:t>
      </w:r>
      <w:r w:rsidRPr="00350623">
        <w:rPr>
          <w:sz w:val="16"/>
        </w:rPr>
        <w:t xml:space="preserve"> such </w:t>
      </w:r>
      <w:r w:rsidRPr="007B72FF">
        <w:rPr>
          <w:rStyle w:val="StyleUnderline"/>
          <w:highlight w:val="yellow"/>
        </w:rPr>
        <w:t>top military</w:t>
      </w:r>
      <w:r w:rsidRPr="00350623">
        <w:rPr>
          <w:rStyle w:val="StyleUnderline"/>
        </w:rPr>
        <w:t xml:space="preserve"> and </w:t>
      </w:r>
      <w:r w:rsidRPr="007B72FF">
        <w:rPr>
          <w:rStyle w:val="StyleUnderline"/>
          <w:highlight w:val="yellow"/>
        </w:rPr>
        <w:t>diplomatic positions</w:t>
      </w:r>
      <w:r w:rsidRPr="00350623">
        <w:rPr>
          <w:sz w:val="16"/>
        </w:rPr>
        <w:t xml:space="preserve"> as secretary of state and of defense </w:t>
      </w:r>
      <w:r w:rsidRPr="007B72FF">
        <w:rPr>
          <w:rStyle w:val="Emphasis"/>
          <w:highlight w:val="yellow"/>
        </w:rPr>
        <w:t>hardly reflect an isolationist outlook</w:t>
      </w:r>
      <w:r w:rsidRPr="007B72FF">
        <w:rPr>
          <w:rStyle w:val="StyleUnderline"/>
          <w:highlight w:val="yellow"/>
        </w:rPr>
        <w:t>. They suggest a return to a</w:t>
      </w:r>
      <w:r w:rsidRPr="00350623">
        <w:rPr>
          <w:rStyle w:val="StyleUnderline"/>
        </w:rPr>
        <w:t xml:space="preserve"> </w:t>
      </w:r>
      <w:r w:rsidRPr="00350623">
        <w:rPr>
          <w:rStyle w:val="Emphasis"/>
        </w:rPr>
        <w:t xml:space="preserve">more </w:t>
      </w:r>
      <w:r w:rsidRPr="007B72FF">
        <w:rPr>
          <w:rStyle w:val="Emphasis"/>
          <w:highlight w:val="yellow"/>
        </w:rPr>
        <w:t>robust U.S. role in the world</w:t>
      </w:r>
      <w:r w:rsidRPr="00350623">
        <w:rPr>
          <w:sz w:val="16"/>
        </w:rPr>
        <w:t xml:space="preserve"> after eight years of retrenchment under President Obama in the Middle East and elsewhere.</w:t>
      </w:r>
    </w:p>
    <w:bookmarkEnd w:id="8"/>
    <w:p w14:paraId="15DFB2F9" w14:textId="77777777" w:rsidR="00D41438" w:rsidRPr="00620ECB" w:rsidRDefault="00D41438" w:rsidP="00D41438">
      <w:pPr>
        <w:pStyle w:val="Heading4"/>
      </w:pPr>
      <w:r w:rsidRPr="00620ECB">
        <w:t>No Trump foreign policy impact</w:t>
      </w:r>
    </w:p>
    <w:p w14:paraId="41E1AEE8" w14:textId="77777777" w:rsidR="00D41438" w:rsidRPr="00620ECB" w:rsidRDefault="00D41438" w:rsidP="00D41438">
      <w:pPr>
        <w:pStyle w:val="ListParagraph"/>
        <w:numPr>
          <w:ilvl w:val="0"/>
          <w:numId w:val="12"/>
        </w:numPr>
        <w:spacing w:after="0" w:line="256" w:lineRule="auto"/>
        <w:rPr>
          <w:b/>
        </w:rPr>
      </w:pPr>
      <w:r w:rsidRPr="00620ECB">
        <w:rPr>
          <w:b/>
        </w:rPr>
        <w:t>Campaign rhetoric not real</w:t>
      </w:r>
    </w:p>
    <w:p w14:paraId="09FFD9D2" w14:textId="77777777" w:rsidR="00D41438" w:rsidRPr="00620ECB" w:rsidRDefault="00D41438" w:rsidP="00D41438">
      <w:pPr>
        <w:pStyle w:val="ListParagraph"/>
        <w:numPr>
          <w:ilvl w:val="0"/>
          <w:numId w:val="12"/>
        </w:numPr>
        <w:spacing w:after="0" w:line="256" w:lineRule="auto"/>
        <w:rPr>
          <w:b/>
        </w:rPr>
      </w:pPr>
      <w:r w:rsidRPr="00620ECB">
        <w:rPr>
          <w:b/>
        </w:rPr>
        <w:t>Trump can’t achieve policy goals</w:t>
      </w:r>
    </w:p>
    <w:p w14:paraId="3753F11B" w14:textId="77777777" w:rsidR="00D41438" w:rsidRPr="00620ECB" w:rsidRDefault="00D41438" w:rsidP="00D41438">
      <w:pPr>
        <w:pStyle w:val="ListParagraph"/>
        <w:numPr>
          <w:ilvl w:val="0"/>
          <w:numId w:val="12"/>
        </w:numPr>
        <w:spacing w:after="0" w:line="256" w:lineRule="auto"/>
        <w:rPr>
          <w:b/>
        </w:rPr>
      </w:pPr>
      <w:r w:rsidRPr="00620ECB">
        <w:rPr>
          <w:b/>
        </w:rPr>
        <w:t>Aides check</w:t>
      </w:r>
    </w:p>
    <w:p w14:paraId="2A556BE8" w14:textId="77777777" w:rsidR="00D41438" w:rsidRDefault="00D41438" w:rsidP="00D41438">
      <w:r>
        <w:t>Max</w:t>
      </w:r>
      <w:r>
        <w:rPr>
          <w:rStyle w:val="Style13ptBold"/>
        </w:rPr>
        <w:t xml:space="preserve"> Boot 11/8</w:t>
      </w:r>
      <w:r>
        <w:t xml:space="preserve">, the Jeane J. Kirkpatrick senior fellow for national security studies at the Council on Foreign Relations, forthcoming book is “The Road Not Taken: Edward Lansdale and the American Tragedy in Vietnam”, 2017, America Will Survive Trump But it Won’t Ever be the Same” </w:t>
      </w:r>
      <w:hyperlink r:id="rId119" w:history="1">
        <w:r>
          <w:rPr>
            <w:rStyle w:val="Hyperlink"/>
          </w:rPr>
          <w:t>http://foreignpolicy.com/2017/11/08/america-will-survive-trump-but-it-wont-ever-be-the-same/</w:t>
        </w:r>
      </w:hyperlink>
    </w:p>
    <w:p w14:paraId="2A19679E" w14:textId="77777777" w:rsidR="00D41438" w:rsidRDefault="00D41438" w:rsidP="00D41438">
      <w:pPr>
        <w:rPr>
          <w:rStyle w:val="Emphasis"/>
        </w:rPr>
      </w:pPr>
      <w:r>
        <w:rPr>
          <w:sz w:val="8"/>
        </w:rPr>
        <w:t xml:space="preserve">When I walked into the U.S. Embassy in Riyadh, Saudi Arabia, this summer, I was struck by the glowering portrait hanging in the lobby. Donald Trump is president? It seems like something out of a dystopian film. But it’s not science fiction; it’s reality. Exactly a year ago today, the voters of America, in their dubious wisdom, choose the reality TV star and real estate mogul as our 45th chief executive. I, like most people — including probably Trump himself — was shocked by the outcome. Actually “shocked” is far too mild a word for what I felt. Poleaxed is more like it. I went to bed late on the evening of Nov. 8, 2016, in a daze, incredulous that my fellow citizens could elect a man so unqualified for the presidency and fearful of what he would do in office. </w:t>
      </w:r>
      <w:r>
        <w:rPr>
          <w:rStyle w:val="StyleUnderline"/>
          <w:highlight w:val="yellow"/>
        </w:rPr>
        <w:t>The past year has been</w:t>
      </w:r>
      <w:r>
        <w:rPr>
          <w:rStyle w:val="StyleUnderline"/>
        </w:rPr>
        <w:t xml:space="preserve"> both </w:t>
      </w:r>
      <w:r>
        <w:rPr>
          <w:rStyle w:val="StyleUnderline"/>
          <w:highlight w:val="yellow"/>
        </w:rPr>
        <w:t>better</w:t>
      </w:r>
      <w:r>
        <w:rPr>
          <w:rStyle w:val="StyleUnderline"/>
        </w:rPr>
        <w:t xml:space="preserve"> and worse</w:t>
      </w:r>
      <w:r>
        <w:rPr>
          <w:sz w:val="8"/>
        </w:rPr>
        <w:t xml:space="preserve"> </w:t>
      </w:r>
      <w:r>
        <w:rPr>
          <w:rStyle w:val="StyleUnderline"/>
          <w:highlight w:val="yellow"/>
        </w:rPr>
        <w:t>than</w:t>
      </w:r>
      <w:r>
        <w:rPr>
          <w:rStyle w:val="StyleUnderline"/>
        </w:rPr>
        <w:t xml:space="preserve"> I </w:t>
      </w:r>
      <w:r>
        <w:rPr>
          <w:rStyle w:val="StyleUnderline"/>
          <w:highlight w:val="yellow"/>
        </w:rPr>
        <w:t>anticipated</w:t>
      </w:r>
      <w:r>
        <w:rPr>
          <w:sz w:val="8"/>
        </w:rPr>
        <w:t xml:space="preserve">. It has been better in that </w:t>
      </w:r>
      <w:r>
        <w:rPr>
          <w:rStyle w:val="Emphasis"/>
          <w:highlight w:val="yellow"/>
        </w:rPr>
        <w:t>Trump has not</w:t>
      </w:r>
      <w:r>
        <w:rPr>
          <w:rStyle w:val="Emphasis"/>
        </w:rPr>
        <w:t xml:space="preserve"> actually </w:t>
      </w:r>
      <w:r>
        <w:rPr>
          <w:rStyle w:val="Emphasis"/>
          <w:highlight w:val="yellow"/>
        </w:rPr>
        <w:t>carried out</w:t>
      </w:r>
      <w:r>
        <w:rPr>
          <w:rStyle w:val="Emphasis"/>
        </w:rPr>
        <w:t xml:space="preserve"> most of </w:t>
      </w:r>
      <w:r>
        <w:rPr>
          <w:rStyle w:val="Emphasis"/>
          <w:highlight w:val="yellow"/>
        </w:rPr>
        <w:t>his lunatic</w:t>
      </w:r>
      <w:r>
        <w:rPr>
          <w:rStyle w:val="Emphasis"/>
        </w:rPr>
        <w:t xml:space="preserve"> campaign </w:t>
      </w:r>
      <w:r>
        <w:rPr>
          <w:rStyle w:val="Emphasis"/>
          <w:highlight w:val="yellow"/>
        </w:rPr>
        <w:t>rhetoric. He has not</w:t>
      </w:r>
      <w:r>
        <w:rPr>
          <w:sz w:val="8"/>
        </w:rPr>
        <w:t xml:space="preserve"> ordered the torture of terrorist suspects. He has not </w:t>
      </w:r>
      <w:r>
        <w:rPr>
          <w:rStyle w:val="Emphasis"/>
          <w:highlight w:val="yellow"/>
        </w:rPr>
        <w:t>pulled out troops</w:t>
      </w:r>
      <w:r>
        <w:rPr>
          <w:rStyle w:val="Emphasis"/>
        </w:rPr>
        <w:t xml:space="preserve"> from Japan, South Korea, or Germany</w:t>
      </w:r>
      <w:r>
        <w:rPr>
          <w:sz w:val="8"/>
        </w:rPr>
        <w:t xml:space="preserve"> even though those countries have not increased their subsidies for U.S. protection. </w:t>
      </w:r>
      <w:r>
        <w:rPr>
          <w:rStyle w:val="Emphasis"/>
        </w:rPr>
        <w:t xml:space="preserve">He has not </w:t>
      </w:r>
      <w:r>
        <w:rPr>
          <w:rStyle w:val="Emphasis"/>
          <w:highlight w:val="yellow"/>
        </w:rPr>
        <w:t>launched a trade war</w:t>
      </w:r>
      <w:r>
        <w:rPr>
          <w:rStyle w:val="Emphasis"/>
        </w:rPr>
        <w:t xml:space="preserve"> with China</w:t>
      </w:r>
      <w:r>
        <w:rPr>
          <w:sz w:val="8"/>
        </w:rPr>
        <w:t xml:space="preserve"> even though our trade deficit with China has only grown over the past year. He has not tried seriously to get Mexico to pay for his border wall; even Congress is unlikely to fund it. He has not lifted sanctions on Russia or reached a grand bargain with Russian President Vladimir Putin. He has not “locked up” Democratic presidential nominee Hillary Clinton. He has pulled out of the Trans-Pacific Partnership and the Paris climate accord, and he decertified the Iranian nuclear deal, but NAFTA is still standing — for now. He has moved us closer to war with Iran and North Korea, but the bombs haven’t started falling — yet. Trump supporters can argue that </w:t>
      </w:r>
      <w:r>
        <w:rPr>
          <w:rStyle w:val="StyleUnderline"/>
          <w:highlight w:val="yellow"/>
        </w:rPr>
        <w:t>he is more moderate in practice</w:t>
      </w:r>
      <w:r>
        <w:rPr>
          <w:rStyle w:val="StyleUnderline"/>
        </w:rPr>
        <w:t xml:space="preserve"> than his rhetoric would suggest</w:t>
      </w:r>
      <w:r>
        <w:rPr>
          <w:sz w:val="8"/>
        </w:rPr>
        <w:t xml:space="preserve">. There’s an element of truth in this, but the more compelling explanation for his failure to make good on his promises is threefold. First, </w:t>
      </w:r>
      <w:r>
        <w:rPr>
          <w:rStyle w:val="Emphasis"/>
          <w:highlight w:val="yellow"/>
        </w:rPr>
        <w:t>Trump doesn’t</w:t>
      </w:r>
      <w:r>
        <w:rPr>
          <w:rStyle w:val="Emphasis"/>
        </w:rPr>
        <w:t xml:space="preserve"> really </w:t>
      </w:r>
      <w:r>
        <w:rPr>
          <w:rStyle w:val="Emphasis"/>
          <w:highlight w:val="yellow"/>
        </w:rPr>
        <w:t>believe in much</w:t>
      </w:r>
      <w:r>
        <w:rPr>
          <w:rStyle w:val="Emphasis"/>
        </w:rPr>
        <w:t xml:space="preserve"> beyond his own awesomeness</w:t>
      </w:r>
      <w:r>
        <w:rPr>
          <w:sz w:val="8"/>
        </w:rPr>
        <w:t xml:space="preserve">. He didn’t run for office to get anything done; he ran to stoke his own ego and pad his own bank account by increasing his visibility. Thus he would say outrageous stuff on the campaign trail, contradict himself 30 seconds later, and immediately segue to some non sequitur. </w:t>
      </w:r>
      <w:r>
        <w:rPr>
          <w:rStyle w:val="StyleUnderline"/>
          <w:highlight w:val="yellow"/>
        </w:rPr>
        <w:t xml:space="preserve">He didn’t mean </w:t>
      </w:r>
      <w:r>
        <w:rPr>
          <w:rStyle w:val="StyleUnderline"/>
        </w:rPr>
        <w:t xml:space="preserve">a lot of </w:t>
      </w:r>
      <w:r>
        <w:rPr>
          <w:rStyle w:val="StyleUnderline"/>
          <w:highlight w:val="yellow"/>
        </w:rPr>
        <w:t>what he said</w:t>
      </w:r>
      <w:r>
        <w:rPr>
          <w:rStyle w:val="StyleUnderline"/>
        </w:rPr>
        <w:t xml:space="preserve"> — it was just something to rouse the rubes at rallies. </w:t>
      </w:r>
      <w:r>
        <w:rPr>
          <w:sz w:val="8"/>
        </w:rPr>
        <w:t xml:space="preserve">Second, </w:t>
      </w:r>
      <w:r>
        <w:rPr>
          <w:rStyle w:val="Emphasis"/>
          <w:highlight w:val="yellow"/>
        </w:rPr>
        <w:t xml:space="preserve">Trump has been </w:t>
      </w:r>
      <w:r>
        <w:rPr>
          <w:rStyle w:val="Emphasis"/>
        </w:rPr>
        <w:t xml:space="preserve">utterly </w:t>
      </w:r>
      <w:r>
        <w:rPr>
          <w:rStyle w:val="Emphasis"/>
          <w:highlight w:val="yellow"/>
        </w:rPr>
        <w:t>incompetent. Even if he wants to achieve more</w:t>
      </w:r>
      <w:r>
        <w:rPr>
          <w:rStyle w:val="Emphasis"/>
        </w:rPr>
        <w:t xml:space="preserve"> of his agenda, </w:t>
      </w:r>
      <w:r>
        <w:rPr>
          <w:rStyle w:val="Emphasis"/>
          <w:highlight w:val="yellow"/>
        </w:rPr>
        <w:t>he doesn’t know how</w:t>
      </w:r>
      <w:r>
        <w:rPr>
          <w:rStyle w:val="Emphasis"/>
        </w:rPr>
        <w:t xml:space="preserve"> to </w:t>
      </w:r>
    </w:p>
    <w:p w14:paraId="2BA8E50D" w14:textId="77777777" w:rsidR="00D41438" w:rsidRDefault="00D41438" w:rsidP="00D41438">
      <w:pPr>
        <w:rPr>
          <w:rStyle w:val="Emphasis"/>
        </w:rPr>
      </w:pPr>
    </w:p>
    <w:p w14:paraId="0967F699" w14:textId="77777777" w:rsidR="00D41438" w:rsidRDefault="00D41438" w:rsidP="00D41438">
      <w:pPr>
        <w:rPr>
          <w:rStyle w:val="Emphasis"/>
        </w:rPr>
      </w:pPr>
    </w:p>
    <w:p w14:paraId="746BFB02" w14:textId="77777777" w:rsidR="00D41438" w:rsidRPr="00572D88" w:rsidRDefault="00D41438" w:rsidP="00D41438">
      <w:pPr>
        <w:rPr>
          <w:sz w:val="8"/>
        </w:rPr>
      </w:pPr>
      <w:r>
        <w:rPr>
          <w:rStyle w:val="Emphasis"/>
        </w:rPr>
        <w:t>do it</w:t>
      </w:r>
      <w:r>
        <w:rPr>
          <w:sz w:val="8"/>
        </w:rPr>
        <w:t xml:space="preserve">. As Daniel Dale of the Toronto Star puts it, </w:t>
      </w:r>
      <w:r>
        <w:rPr>
          <w:rStyle w:val="StyleUnderline"/>
        </w:rPr>
        <w:t>he “talks like a strongman” but governs like a “weak man.”</w:t>
      </w:r>
      <w:r>
        <w:rPr>
          <w:sz w:val="8"/>
        </w:rPr>
        <w:t xml:space="preserve"> Maybe tax reform will get done — maybe — but so far he hasn’t signed a single major piece of legislation. Actually that’s not quite true: Congress did pass a law strengthening sanctions against Russia over the administration’s protests. Aside from a Supreme Court appointment, the only things Trump has succeeded in accomplishing are those he can do by executive order, thus doing on a far larger scale what he once criticized Obama for. The third reason why </w:t>
      </w:r>
      <w:r>
        <w:rPr>
          <w:rStyle w:val="StyleUnderline"/>
          <w:highlight w:val="yellow"/>
        </w:rPr>
        <w:t>Trump</w:t>
      </w:r>
      <w:r>
        <w:rPr>
          <w:sz w:val="8"/>
        </w:rPr>
        <w:t xml:space="preserve"> has gotten so little done </w:t>
      </w:r>
      <w:r>
        <w:rPr>
          <w:rStyle w:val="StyleUnderline"/>
          <w:highlight w:val="yellow"/>
        </w:rPr>
        <w:t>is</w:t>
      </w:r>
      <w:r>
        <w:rPr>
          <w:sz w:val="8"/>
        </w:rPr>
        <w:t xml:space="preserve"> that he’s </w:t>
      </w:r>
      <w:r>
        <w:rPr>
          <w:rStyle w:val="StyleUnderline"/>
          <w:highlight w:val="yellow"/>
        </w:rPr>
        <w:t>surrounded by people who,</w:t>
      </w:r>
      <w:r>
        <w:rPr>
          <w:rStyle w:val="StyleUnderline"/>
        </w:rPr>
        <w:t xml:space="preserve"> by and large, </w:t>
      </w:r>
      <w:r>
        <w:rPr>
          <w:rStyle w:val="StyleUnderline"/>
          <w:highlight w:val="yellow"/>
        </w:rPr>
        <w:t>don’t share his</w:t>
      </w:r>
      <w:r>
        <w:rPr>
          <w:rStyle w:val="StyleUnderline"/>
        </w:rPr>
        <w:t xml:space="preserve"> xenophobic, </w:t>
      </w:r>
      <w:r>
        <w:rPr>
          <w:rStyle w:val="StyleUnderline"/>
          <w:highlight w:val="yellow"/>
        </w:rPr>
        <w:t>isolationist, protectionist</w:t>
      </w:r>
      <w:r>
        <w:rPr>
          <w:rStyle w:val="StyleUnderline"/>
        </w:rPr>
        <w:t xml:space="preserve"> “America First” </w:t>
      </w:r>
      <w:r>
        <w:rPr>
          <w:rStyle w:val="StyleUnderline"/>
          <w:highlight w:val="yellow"/>
        </w:rPr>
        <w:t>outlook</w:t>
      </w:r>
      <w:r>
        <w:rPr>
          <w:sz w:val="8"/>
          <w:highlight w:val="yellow"/>
        </w:rPr>
        <w:t xml:space="preserve">. </w:t>
      </w:r>
      <w:r>
        <w:rPr>
          <w:rStyle w:val="Emphasis"/>
          <w:highlight w:val="yellow"/>
        </w:rPr>
        <w:t>Most of those who did</w:t>
      </w:r>
      <w:r>
        <w:rPr>
          <w:sz w:val="8"/>
        </w:rPr>
        <w:t xml:space="preserve"> — Michael Flynn, Steve Bannon, Sebastian Gorka — </w:t>
      </w:r>
      <w:r>
        <w:rPr>
          <w:rStyle w:val="Emphasis"/>
          <w:highlight w:val="yellow"/>
        </w:rPr>
        <w:t>have been forced out</w:t>
      </w:r>
      <w:r>
        <w:rPr>
          <w:rStyle w:val="Emphasis"/>
        </w:rPr>
        <w:t xml:space="preserve"> because they were incompetent</w:t>
      </w:r>
      <w:r>
        <w:rPr>
          <w:sz w:val="8"/>
        </w:rPr>
        <w:t xml:space="preserve"> crackpots. Lacking any interest in ideas, Trump has staffed his administration with people based largely on superficial criteria such as appearance. That helps to explain why </w:t>
      </w:r>
      <w:r>
        <w:rPr>
          <w:rStyle w:val="StyleUnderline"/>
        </w:rPr>
        <w:t>most of his senior appointees,</w:t>
      </w:r>
      <w:r>
        <w:rPr>
          <w:sz w:val="8"/>
        </w:rPr>
        <w:t xml:space="preserve"> including Rex Tillerson, James Mattis, John Kelly, H.R. McMaster, and now Jerome Powell as Federal Reserve chairman, look </w:t>
      </w:r>
      <w:r>
        <w:rPr>
          <w:rStyle w:val="StyleUnderline"/>
        </w:rPr>
        <w:t>as if they are straight out of central casting.</w:t>
      </w:r>
      <w:r>
        <w:rPr>
          <w:sz w:val="8"/>
        </w:rPr>
        <w:t xml:space="preserve"> It also explains why former United Nations Ambassador John Bolton didn’t snare a job: Trump was said not to like his mustache. As a result, </w:t>
      </w:r>
      <w:r>
        <w:rPr>
          <w:rStyle w:val="Emphasis"/>
        </w:rPr>
        <w:t xml:space="preserve">Trump is surrounded by </w:t>
      </w:r>
      <w:r>
        <w:rPr>
          <w:rStyle w:val="Emphasis"/>
          <w:highlight w:val="yellow"/>
        </w:rPr>
        <w:t>aides</w:t>
      </w:r>
      <w:r>
        <w:rPr>
          <w:rStyle w:val="Emphasis"/>
        </w:rPr>
        <w:t xml:space="preserve"> who </w:t>
      </w:r>
      <w:r>
        <w:rPr>
          <w:rStyle w:val="Emphasis"/>
          <w:highlight w:val="yellow"/>
        </w:rPr>
        <w:t>view him as a screwball to be contained, not a sage to be followed.</w:t>
      </w:r>
      <w:r>
        <w:rPr>
          <w:sz w:val="8"/>
        </w:rPr>
        <w:t xml:space="preserve"> So does that mean Trump’s presidency has been just swell, as his fans claim? Not at all. In important respects, Trump has been worse than I imagined. If the past year has done anything, it has dispelled naive hopes that he would grow in office or become more presidential. He’s the same old Trump that he was for the previous 70 years: ignorant, petulant, unethical, avaricious, conspiratorial, nasty, shameless, bullying, egomaniacal. One of the salient features of his presidency has been its lack of ethics. His former campaign manager Paul Manafort has been indicted on charges of money laundering, and former national security advisor Michael Flynn is said to be on the verge of indictment for acting as an unregistered foreign agent. Many of the president’s men, and even the president himself, had undisclosed business dealings with Russia, ranging from Trump’s attempts to build a Trump Tower in Moscow during the campaign to Commerce Secretary Wilbur Ross’s continuing investment in a shipping firm closely tied to the Kremlin. Trump and his aides, including Attorney General Jeff Sessions, have also consistently lied about their dealings with Russia. Former Trump foreign-policy advisor George Papadopoulos pled guilty to deceiving the FBI about his Kremlin ties; others may follow. Russia aside, Trump uses his office to promote his own properties in violation of the emoluments clause of the Constitution. He has refused to disclose his tax returns as every president has done more than 40 years. And while private-sector figures from Harvey Weinstein to Michael Oreskes are being fired for sexual harassment, the president remains in office despite credible accusations of misconduct from at least 16 women. Trump himself basically admitted to the allegations in his infamous “grab ‘em by the pussy” video, but now the White House press secretary shamefully labels his accusers as liars. The real liar, of course, is Trump himself. According to the Washington Post, during his first 263 days in office, he made 1,318 false or misleading claims. That’s an average of five falsehoods a day. TRENDING 1 America Will Survive Trump, But It Won’t Ever Be the Same 716 SHARES 2 Jared Kushner, Mohammed bin Salman, and Benjamin Netanyahu Are Up to Something 2738 SHARES 3 Top U.S. Diplomat Blasts Trump Administration for ‘Decapitation’ of State Department Leadership 313 SHARES 4 Does Trump Realize That His New Iran Strategy Could Suffer a Fatal Blow in Syria? 16 SHARES 5 Does Chinese Civilization Come From Ancient Egypt? 53144 SHARES 6 Russian Spy Met Trump Adviser Carter Page and Thought He Was an ‘Idiot’ 1748 SHARES 7 The King Is Dead, and Thailand's Storybook Monarchy Might Be Next 153 SHARES 8 Happy Anniversary to America’s Most Corrupted Election 67 SHARES 9 Amid a Saudi Purge, Women Face the Test of a Lifetime 210 SHARES Trump presides over what is easily the least ethical administration since Nixon’s — and in all likelihood “Don the Con” will be judged by history to be a great deal worse than “Tricky Dick.” The major difference between them? Nixon sought to subvert the rule of law in private. Trump does it out in the open for all to see. It has become routine for the president to demand criminal investigations of his political opponents based on, so to speak, trumped-up charges (Donald Trump Jr. even accuses the Clintons of murder); to call for the broadcast licenses of critical media outlets to be revoked; to attack the special counsel investigating him; to impugn the FBI, the judiciary, and the Justice Department; and to suggest that his own attorney general should resign for not doing his political bidding. Granted, most of these threats have been empty ones — but not all. Trump did fire FBI Director James Comey in a blatant attempt to obstruct justice. Moreover, his very words — coming from the man charged with ensuring “that the laws be faithfully executed” — corrode trust in our legal system. When Trump is not undermining the rule of law, he is demeaning the presidency and embarrassing the country. Trump uses Twitter to carry out unseemly vendettas against Gold Star parents, the mayors of London and San Juan, lawmakers from “Liddle” Bob Corker (R-Tenn.) to “Pocahontas” Elizabeth Warren (D-Mass.), journalists from those at the “failing New York Times” to “Crazy” Mika Brzezinski, and an endless array of other targets, many of them women and minorities. Trump’s tweets are frequently vituperative and full of errors in spelling and grammar. They sound as if they are coming from a mental institution, not from the White House. What most troubles me about Trump’s presidency is the extent to which he is dividing Americans by race and ethnicity in service to his own political ambitions. Having won with overwhelming support among white, working-class voters, Trump notoriously hesitates to criticize white supremacists: He thought there were “very fine people” on both sides at the white supremacist rally in Charlottesville, and he has defended Confederate statues as part of “our heritage.” When white killers go on a rampage, as they did recently in Las Vegas and Sutherland Springs, Texas, Trump labels it a tragedy about which there is little to be done beyond “thoughts and prayers.” By contrast, he exploits every terrorist act committed by a Muslim, such as the Halloween attack in New York, labeling the perpetrators “animals” and calling for Draconian immigration restrictions. He has gone on an extended tirade against the African-American football players who kneel when the national anthem is played to protest police brutality. He has pardoned racist former Sheriff Joe Arpaio. And he has revoked the executive order that former President Barack Obama used to protect “Dreamers” — immigrants brought to America illegally as children — from deportation. Sadly, other Republican office-seekers, such as gubernatorial candidate Ed Gillespie in Virginia and Senate candidate Roy Moore in Alabama, have imitated Trump’s noxious example by seeking to rally white voters with blatantly racial appeals. Gillespie failed, but that won’t stop other Trump imitators from trying their luck. Trump took a divided nation and instead of trying to heal those divisions, he has exacerbated them. A Boston Globe reporter who traveled to York County, Pennsylvania, an area that Trump won, found that “the class resentments, racism, and xenophobia that became flashpoints during the election have hardened, not healed.” And that’s what Trump has done in just the year since he won the presidency. Imagine what the next three years — or, God forbid, the next seven years — will hold. </w:t>
      </w:r>
      <w:r>
        <w:rPr>
          <w:rStyle w:val="Emphasis"/>
        </w:rPr>
        <w:t xml:space="preserve">The </w:t>
      </w:r>
      <w:r>
        <w:rPr>
          <w:rStyle w:val="Emphasis"/>
          <w:highlight w:val="yellow"/>
        </w:rPr>
        <w:t>U</w:t>
      </w:r>
      <w:r>
        <w:rPr>
          <w:rStyle w:val="Emphasis"/>
        </w:rPr>
        <w:t xml:space="preserve">nited </w:t>
      </w:r>
      <w:r>
        <w:rPr>
          <w:rStyle w:val="Emphasis"/>
          <w:highlight w:val="yellow"/>
        </w:rPr>
        <w:t>S</w:t>
      </w:r>
      <w:r>
        <w:rPr>
          <w:rStyle w:val="Emphasis"/>
        </w:rPr>
        <w:t xml:space="preserve">tates </w:t>
      </w:r>
      <w:r>
        <w:rPr>
          <w:rStyle w:val="Emphasis"/>
          <w:highlight w:val="yellow"/>
        </w:rPr>
        <w:t>will survive Trump</w:t>
      </w:r>
      <w:r>
        <w:rPr>
          <w:sz w:val="8"/>
        </w:rPr>
        <w:t>, but we won’t be the same nation after him. The very fact that much of his misconduct is now so routine that it’s hardly noteworthy indicates his success in, as former Sen. Daniel Patrick Moynihan (D-N.Y.) put it, “defining deviancy down.” Far from making America “great again,” he is reducing a once-great country to his tawdry level.</w:t>
      </w:r>
    </w:p>
    <w:p w14:paraId="6D897B1A" w14:textId="77777777" w:rsidR="00D41438" w:rsidRDefault="00D41438" w:rsidP="00D41438">
      <w:pPr>
        <w:pStyle w:val="Heading3"/>
      </w:pPr>
      <w:r>
        <w:t>No checks</w:t>
      </w:r>
    </w:p>
    <w:p w14:paraId="4E448C8E" w14:textId="77777777" w:rsidR="00D41438" w:rsidRPr="00092EAF" w:rsidRDefault="00D41438" w:rsidP="00D41438">
      <w:pPr>
        <w:pStyle w:val="Heading4"/>
      </w:pPr>
      <w:r w:rsidRPr="00092EAF">
        <w:t xml:space="preserve">No legal safeguards prevent Trump using nukes if </w:t>
      </w:r>
      <w:r>
        <w:t>he</w:t>
      </w:r>
      <w:r w:rsidRPr="00092EAF">
        <w:t xml:space="preserve"> </w:t>
      </w:r>
      <w:r>
        <w:t>thinks its necessary to save face</w:t>
      </w:r>
    </w:p>
    <w:p w14:paraId="36D10405" w14:textId="77777777" w:rsidR="00D41438" w:rsidRPr="00ED309F" w:rsidRDefault="00D41438" w:rsidP="00D41438">
      <w:pPr>
        <w:rPr>
          <w:rStyle w:val="Style13ptBold"/>
        </w:rPr>
      </w:pPr>
      <w:r>
        <w:rPr>
          <w:rStyle w:val="Style13ptBold"/>
        </w:rPr>
        <w:t>Becker 1/20</w:t>
      </w:r>
    </w:p>
    <w:p w14:paraId="0B9404E4" w14:textId="77777777" w:rsidR="00D41438" w:rsidRDefault="00D41438" w:rsidP="00D41438">
      <w:pPr>
        <w:tabs>
          <w:tab w:val="left" w:pos="5460"/>
        </w:tabs>
      </w:pPr>
      <w:r>
        <w:t xml:space="preserve">Rachel, M.A. Harvard and MIT, </w:t>
      </w:r>
      <w:r w:rsidRPr="00ED309F">
        <w:t>What’s standing between Donald Trump and nuclear war?</w:t>
      </w:r>
      <w:r>
        <w:t xml:space="preserve">, </w:t>
      </w:r>
      <w:hyperlink r:id="rId120" w:history="1">
        <w:r w:rsidRPr="00852667">
          <w:rPr>
            <w:rStyle w:val="Hyperlink"/>
          </w:rPr>
          <w:t>http://www.theverge.com/2016/12/11/13903336/donald-trump-nukes-nuclear-weapons-proliferation-legal-psychological-barriers</w:t>
        </w:r>
      </w:hyperlink>
    </w:p>
    <w:p w14:paraId="488C66D6" w14:textId="77777777" w:rsidR="00D41438" w:rsidRDefault="00D41438" w:rsidP="00D41438">
      <w:r w:rsidRPr="00ED60C8">
        <w:t xml:space="preserve">Now that Donald </w:t>
      </w:r>
      <w:r w:rsidRPr="00A9530E">
        <w:rPr>
          <w:rStyle w:val="StyleUnderline"/>
          <w:highlight w:val="cyan"/>
        </w:rPr>
        <w:t>Trump</w:t>
      </w:r>
      <w:r w:rsidRPr="00ED60C8">
        <w:t xml:space="preserve"> is officially the president of the United States, he </w:t>
      </w:r>
      <w:r w:rsidRPr="00A9530E">
        <w:rPr>
          <w:rStyle w:val="StyleUnderline"/>
          <w:highlight w:val="cyan"/>
        </w:rPr>
        <w:t>is in complete control o</w:t>
      </w:r>
      <w:r w:rsidRPr="00092EAF">
        <w:rPr>
          <w:rStyle w:val="StyleUnderline"/>
        </w:rPr>
        <w:t>f</w:t>
      </w:r>
      <w:r w:rsidRPr="00ED60C8">
        <w:t xml:space="preserve"> America’s</w:t>
      </w:r>
      <w:r w:rsidRPr="00092EAF">
        <w:rPr>
          <w:rStyle w:val="StyleUnderline"/>
        </w:rPr>
        <w:t xml:space="preserve"> </w:t>
      </w:r>
      <w:r w:rsidRPr="00A9530E">
        <w:rPr>
          <w:rStyle w:val="StyleUnderline"/>
          <w:highlight w:val="cyan"/>
        </w:rPr>
        <w:t>nuclear arsenal</w:t>
      </w:r>
      <w:r w:rsidRPr="00092EAF">
        <w:rPr>
          <w:rStyle w:val="StyleUnderline"/>
        </w:rPr>
        <w:t>.</w:t>
      </w:r>
      <w:r w:rsidRPr="00ED60C8">
        <w:t xml:space="preserve"> </w:t>
      </w:r>
      <w:r w:rsidRPr="00A9530E">
        <w:rPr>
          <w:rStyle w:val="StyleUnderline"/>
          <w:highlight w:val="cyan"/>
        </w:rPr>
        <w:t xml:space="preserve">Should he decide to start a nuclear war, there are </w:t>
      </w:r>
      <w:r w:rsidRPr="00A9530E">
        <w:rPr>
          <w:rStyle w:val="Emphasis"/>
          <w:highlight w:val="cyan"/>
        </w:rPr>
        <w:t>no legal safeguards</w:t>
      </w:r>
      <w:r w:rsidRPr="00092EAF">
        <w:rPr>
          <w:rStyle w:val="StyleUnderline"/>
        </w:rPr>
        <w:t xml:space="preserve"> to stop him.</w:t>
      </w:r>
      <w:r w:rsidRPr="00ED60C8">
        <w:t xml:space="preserve"> Instead, a much less tangible web of norms, taboos, and fears has reined in US presidents since World War II. But as North Korea escalates its nuclear weapons tests, Russia promises to strengthen its nuclear forces, and the new President of the United States has openly tweeted that the US must “strengthen and expand its nuclear capability,” experts worry that this fragile web could start to tear. Trump’s position on nukes has been murky, at best. In the last few weeks, he jumped from advocating for an arms race, to implying that the US and Russia might work together to reduce nuclear proliferation. In fact, during his campaign, he called nuclear proliferation the “biggest problem” in the world. But then he also said that Japan and South Korea might want to get nukes of their own. He wouldn’t take nuking ISIS, or even Europe, off the table. But he’s also characterized himself as “highly, highly, highly, highly unlikely” to ever use nuclear weapons. This calculated ambiguity isn’t unusual for America’s presidents. Presidents Bill Clinton and George W. Bush left nuclear first strikes on the table, too. But </w:t>
      </w:r>
      <w:r w:rsidRPr="00A9530E">
        <w:rPr>
          <w:rStyle w:val="StyleUnderline"/>
          <w:highlight w:val="cyan"/>
        </w:rPr>
        <w:t>for a</w:t>
      </w:r>
      <w:r w:rsidRPr="00092EAF">
        <w:rPr>
          <w:rStyle w:val="StyleUnderline"/>
        </w:rPr>
        <w:t xml:space="preserve"> US </w:t>
      </w:r>
      <w:r w:rsidRPr="00A9530E">
        <w:rPr>
          <w:rStyle w:val="StyleUnderline"/>
          <w:highlight w:val="cyan"/>
        </w:rPr>
        <w:t>president to talk so openly</w:t>
      </w:r>
      <w:r w:rsidRPr="00092EAF">
        <w:rPr>
          <w:rStyle w:val="StyleUnderline"/>
        </w:rPr>
        <w:t xml:space="preserve"> and frequently </w:t>
      </w:r>
      <w:r w:rsidRPr="00A9530E">
        <w:rPr>
          <w:rStyle w:val="StyleUnderline"/>
          <w:highlight w:val="cyan"/>
        </w:rPr>
        <w:t>about using nuclear force is a clear break with history</w:t>
      </w:r>
      <w:r w:rsidRPr="00092EAF">
        <w:rPr>
          <w:rStyle w:val="StyleUnderline"/>
        </w:rPr>
        <w:t>, says</w:t>
      </w:r>
      <w:r w:rsidRPr="00ED60C8">
        <w:t xml:space="preserve"> Frank </w:t>
      </w:r>
      <w:r w:rsidRPr="00092EAF">
        <w:rPr>
          <w:rStyle w:val="StyleUnderline"/>
        </w:rPr>
        <w:t>Sauer, an international security researcher</w:t>
      </w:r>
      <w:r w:rsidRPr="00ED60C8">
        <w:t xml:space="preserve"> at the Bundeswehr University Munich and author of the book Atomic Anxiety: Deterrence, Taboo and the Non-Use of U.S. Nuclear Weapons. And it could be potently destabilizing in a world where nations’ nuclear doctrines are shaped more by posture than by policy. Despite a few close calls, nuclear warheads haven’t been used in armed conflict for more than 70 years. But there’s controversy over the reason why. Robert McNamara, the US secretary of defense during the Cuban Missile Crisis, put it down to pure luck. But Nina Tannenwald, director of international relations at Brown University, argues that a taboo gradually emerged from the nuclear devastation of Hiroshima and Nagasaki. This taboo created the shared expectation that using nuclear weapons again would be deeply, morally wrong. International relations professor and author of The Tradition of Non-Use of Nuclear Weapons, T.V. Paul disagrees, arguing that it’s not a taboo but a tradition that’s driven by social and political pressures. And underlying both of these explanations is humankind’s deep-seated fear of going extinct, Sauer says. While mutually assured destruction — the notion that any country launching nukes would likely also be destroyed by nukes — gets the most ink in terms of deterrence, these cultural and psychological deterrents play powerful roles. Let’s be very clear: </w:t>
      </w:r>
      <w:r w:rsidRPr="00A9530E">
        <w:rPr>
          <w:rStyle w:val="StyleUnderline"/>
          <w:highlight w:val="cyan"/>
        </w:rPr>
        <w:t>the president alone controls the nukes</w:t>
      </w:r>
      <w:r w:rsidRPr="00092EAF">
        <w:rPr>
          <w:rStyle w:val="StyleUnderline"/>
        </w:rPr>
        <w:t xml:space="preserve">. There aren’t </w:t>
      </w:r>
      <w:r w:rsidRPr="00ED60C8">
        <w:t xml:space="preserve">more </w:t>
      </w:r>
      <w:r w:rsidRPr="00092EAF">
        <w:rPr>
          <w:rStyle w:val="StyleUnderline"/>
        </w:rPr>
        <w:t>checks and balances</w:t>
      </w:r>
      <w:r w:rsidRPr="00ED60C8">
        <w:t xml:space="preserve"> because our nuclear chain of command was built to speedily deliver mutually assured destruction. In fact, </w:t>
      </w:r>
      <w:r w:rsidRPr="00092EAF">
        <w:rPr>
          <w:rStyle w:val="StyleUnderline"/>
        </w:rPr>
        <w:t>the only</w:t>
      </w:r>
      <w:r w:rsidRPr="00ED60C8">
        <w:t xml:space="preserve"> real che</w:t>
      </w:r>
      <w:r w:rsidRPr="00092EAF">
        <w:rPr>
          <w:rStyle w:val="StyleUnderline"/>
        </w:rPr>
        <w:t>ck on the president’s nuclear authority is the election</w:t>
      </w:r>
      <w:r w:rsidRPr="00ED60C8">
        <w:t>, writes nuclear history professor Alex Wellerstein in a recent blog post. “[D]on’t elect people you don’t trust with the unilateral authority to use nuclear weapons.” That’s because if the US is attacked, time is precious: early warning teams only have three minutes to determine whether warnings of a missile attack are real. If it looks legitimate enough to take to the president, the president then has less than 12 minutes to open the nuclear briefcase (or “football”), review his tactical options, and authorize a nuclear strike. Or at least, 12 minutes is how long the White House has if a submarine deployed in the Western Atlantic were to fire on DC; if Russia were to launch a nuke from within its borders, there’s maybe 18 additional minutes to react. If the president hesitates, a nuke could hit the White House before the US has a chance to launch a counterstrike. Still, many experts agree that mutually assured destruction can’t fully explain why no one is using their nukes. After all, the US didn’t use nuclear weapons against Iraq in the 1991 Gulf War, even though Iraq didn’t have any nuclear weapons to retaliate with. International law isn’t a great deterrent, either. True, the United Nations Charter does ban military force except in self defense, and using nukes could possibly constitute a war crime. The Nuclear Non-Proliferation Treaty of 1968 implicitly bans the five so-called nuclear weapon states — the US, the UK, Russia, France, and China — from attacking a non-nuclear party to the treaty. But even so, in 1996, the UN’s judicial branch ruled that it’s not illegal to use nukes to ward off an existential threat. It’s just not really legal, either. Other nations do a better job at checking their leaders’ nuclear strength. China and India both pledged to not use nuclear weapons in a first strike. (India changed their policy in 2003 to let them retaliate with nukes against a chemical or biological weapons attack.) Russia walked back their own no-first-use policy in the 1990s, and the US doesn’t have one. That’s where the nuclear taboo comes in. It lumps nuclear, chemical, and biological weapons into a category of weapons of mass destruction that are unusable precisely because they’re so powerful and hard to control, says Tannenwald, author of The Nuclear Taboo: The United States and the Non-Use of Nuclear Weapons Since 1945. The taboo stems from the wreckage of the atomic bombs the US dropped on Japan during World War II. We still don’t know how many people were killed by the first blasts, probably between 150,000 and 250,000 in total. The death toll continued to rise over the next five years to nearly 350,000 people, with many dying of cancers from the radioactive fallout. During his recent visit to Japan, President Obama called Hiroshima “the start of our own moral awakening.” That moral awakening has kept nations like the US from using nukes even as they stockpiled them, Tannenwald argues. The taboo casts nuclear weapons as untouchable, stigmatized tools that only a barbarian would use — shaping public opinion as well as world leaders’ personal conviction. After the bombing of Nagasaki, President Harry Truman reportedly called off any more nuclear attacks, saying, “The thought of wiping out another 100,000 people was too horrible.”</w:t>
      </w:r>
      <w:r w:rsidRPr="008C4FF7">
        <w:rPr>
          <w:rStyle w:val="StyleUnderline"/>
        </w:rPr>
        <w:t xml:space="preserve"> </w:t>
      </w:r>
      <w:r w:rsidRPr="00ED60C8">
        <w:t>“Taboo” is too strong a word to describe how we feel about using nuclear weapons, argues T.V. Paul. Taboos prohibit things like cannibalism, he says. Cannibalism is so unthinkable that most people would never even consider it, let alone plan for how and when they’d do it. But the US government does have a plan to launch its nuclear weapons. That makes it more of a tradition, Paul says, possibly along the lines of avoiding mass killings of civilians during war. And traditions are easier to break, even though doing so would damage the country’s international reputation. Regardless of whether it’s mutually assured destruction, taboo, or tradition — each of these deterrents stems from the same underlying anxiety about using nuclear weapons, Sauer argues. “In terms of fiction, we’ve destroyed ourselves with nuclear war 1000 times over,” he says. “We’re sort of obsessed with this. Try it in your head — as soon as you think nuclear weapon, you’re thinking armageddon.” The prospect of MAD harnesses and amplifies that anxiety. But the taboo is a way to avoid the anxiety, Sauer says — like, “I don’t even want to touch these things.”</w:t>
      </w:r>
      <w:r w:rsidRPr="008C4FF7">
        <w:rPr>
          <w:rStyle w:val="StyleUnderline"/>
        </w:rPr>
        <w:t xml:space="preserve"> </w:t>
      </w:r>
      <w:r w:rsidRPr="00ED60C8">
        <w:t xml:space="preserve">Still, cultural norms and individual psychology are flimsy barriers to using world-destroying weapons, writes Victor Gilinsky, a physicist and former head of the US Nuclear Regulatory Commission. And they could grow weaker as memories of nuclear blasts fade. “It was a much more tangible thing years ago,” says Gilinsky, who recalls diving under his desk during bomb drills at school. “When you say you’ll explode a bomb here, explode a bomb there — it’s not a game of checkers.” And anything that depends so much one person’s judgement is also vulnerable to that person’s ego. At some level, Gilinsky argues, anyone who’s worked on or with nuclear weapons wants to see the effort pay off. When the atomic bomb exploded on Hiroshima, the Los Alamos scientists cheered, Gilinsky recounted in a 2006 speech. Not because of the fatalities, but because their work was a success. “You’ve got these people who are constantly training,” he told The Verge. “They want it to be important. And for it to be important, the possibility of nuclear war has to be important.” That ego doesn’t just show up as professional pride, either, Gilinsky writes in a recent article. </w:t>
      </w:r>
      <w:r w:rsidRPr="00A9530E">
        <w:rPr>
          <w:rStyle w:val="Emphasis"/>
          <w:highlight w:val="cyan"/>
        </w:rPr>
        <w:t>A “cult of toughness</w:t>
      </w:r>
      <w:r w:rsidRPr="00A9530E">
        <w:rPr>
          <w:rStyle w:val="StyleUnderline"/>
          <w:highlight w:val="cyan"/>
        </w:rPr>
        <w:t>”</w:t>
      </w:r>
      <w:r w:rsidRPr="00092EAF">
        <w:rPr>
          <w:rStyle w:val="StyleUnderline"/>
        </w:rPr>
        <w:t xml:space="preserve"> at the top levels of the US government </w:t>
      </w:r>
      <w:r w:rsidRPr="00A9530E">
        <w:rPr>
          <w:rStyle w:val="StyleUnderline"/>
          <w:highlight w:val="cyan"/>
        </w:rPr>
        <w:t xml:space="preserve">could also tip the balance towards using nuclear weapons when it’s </w:t>
      </w:r>
      <w:r w:rsidRPr="00A9530E">
        <w:rPr>
          <w:rStyle w:val="Emphasis"/>
          <w:highlight w:val="cyan"/>
        </w:rPr>
        <w:t>necessary in order to save face</w:t>
      </w:r>
      <w:r w:rsidRPr="00ED60C8">
        <w:t>. This doesn’t mean that President Donald Trump will suddenly launch a nuclear warhead and unleash nuclear armageddon. After all, a US president is unlikely to violate a long-standing taboo that the US so clearly benefits from, Wellerstein told The Verge. Densely populated cities, easy-to-locate military targets, and vulnerable infrastructure makes the US an especially exposed nuclear target if nukes suddenly became acceptable weapons to use. But the thing about Trump’s tough nuclear talk is that even if he’s bluffing, this kind of saber rattling could drive more nations to arm themselves with nuclear weapons. Even in Germany, people were unsettled when Trump talked about withdrawing military support from NATO countries. The editor of the conservative German newspaper Frankfurter Allgemeine Zeitung wrote an op-ed speculating that Germany should build its own nuclear arsenal. If the president wants to ensure a stable and secure Europe and Asia, he’ll need to dial back the off-the-cuff nuclear remarks. “The traditions, the taboos, the deterrences ... are all about constantly reiterating and saying we’re not doing that, this is wrong, this is right,” Sauer says. “If you undercut all of this, in a couple of not-very-carefully thought through moves, you’ll do quite a lot of damage that will take awhile to repair.”</w:t>
      </w:r>
    </w:p>
    <w:p w14:paraId="4D51E892" w14:textId="77777777" w:rsidR="00D41438" w:rsidRPr="00FE2C64" w:rsidRDefault="00D41438" w:rsidP="00D41438"/>
    <w:p w14:paraId="5A541828" w14:textId="77777777" w:rsidR="00D41438" w:rsidRPr="002F7C14" w:rsidRDefault="00D41438" w:rsidP="00D41438">
      <w:pPr>
        <w:pStyle w:val="Heading4"/>
        <w:rPr>
          <w:rFonts w:asciiTheme="minorHAnsi" w:hAnsiTheme="minorHAnsi" w:cstheme="minorHAnsi"/>
        </w:rPr>
      </w:pPr>
      <w:r w:rsidRPr="002F7C14">
        <w:rPr>
          <w:rFonts w:asciiTheme="minorHAnsi" w:hAnsiTheme="minorHAnsi" w:cstheme="minorHAnsi"/>
        </w:rPr>
        <w:t>There are no checks and balances</w:t>
      </w:r>
    </w:p>
    <w:p w14:paraId="672F9EAE" w14:textId="77777777" w:rsidR="00D41438" w:rsidRPr="002F7C14" w:rsidRDefault="00D41438" w:rsidP="00D41438">
      <w:pPr>
        <w:rPr>
          <w:rFonts w:asciiTheme="minorHAnsi" w:hAnsiTheme="minorHAnsi" w:cstheme="minorHAnsi"/>
          <w:sz w:val="14"/>
        </w:rPr>
      </w:pPr>
      <w:r w:rsidRPr="002F7C14">
        <w:rPr>
          <w:rStyle w:val="Style13ptBold"/>
          <w:rFonts w:asciiTheme="minorHAnsi" w:hAnsiTheme="minorHAnsi" w:cstheme="minorHAnsi"/>
        </w:rPr>
        <w:t>Freedland 17</w:t>
      </w:r>
      <w:r w:rsidRPr="002F7C14">
        <w:rPr>
          <w:rFonts w:asciiTheme="minorHAnsi" w:hAnsiTheme="minorHAnsi" w:cstheme="minorHAnsi"/>
          <w:sz w:val="14"/>
        </w:rPr>
        <w:t xml:space="preserve"> (8/11, Jonathan, The Guardian, “Trump is the real nuclear threat, and we can’t just fantasise him away”, https://www.theguardian.com/commentisfree/2017/aug/11/trump-nuclear-threat-deep-state-fantasy-north-korea)</w:t>
      </w:r>
    </w:p>
    <w:p w14:paraId="28E7657C" w14:textId="77777777" w:rsidR="00D41438" w:rsidRPr="002F7C14" w:rsidRDefault="00D41438" w:rsidP="00D41438">
      <w:pPr>
        <w:rPr>
          <w:rFonts w:asciiTheme="minorHAnsi" w:hAnsiTheme="minorHAnsi" w:cstheme="minorHAnsi"/>
          <w:sz w:val="14"/>
        </w:rPr>
      </w:pPr>
      <w:r w:rsidRPr="002F7C14">
        <w:rPr>
          <w:rFonts w:asciiTheme="minorHAnsi" w:hAnsiTheme="minorHAnsi" w:cstheme="minorHAnsi"/>
          <w:sz w:val="14"/>
        </w:rPr>
        <w:t xml:space="preserve">Among the many terrifying facts that have emerged in the last several days, perhaps the scariest relate to the nuclear button over which now hovers the finger of Donald Trump. It turns out that, </w:t>
      </w:r>
      <w:r w:rsidRPr="002F7C14">
        <w:rPr>
          <w:rStyle w:val="StyleUnderline"/>
          <w:rFonts w:asciiTheme="minorHAnsi" w:hAnsiTheme="minorHAnsi" w:cstheme="minorHAnsi"/>
        </w:rPr>
        <w:t>of all the powers held by this or any other US president</w:t>
      </w:r>
      <w:r w:rsidRPr="002F7C14">
        <w:rPr>
          <w:rFonts w:asciiTheme="minorHAnsi" w:hAnsiTheme="minorHAnsi" w:cstheme="minorHAnsi"/>
          <w:sz w:val="14"/>
        </w:rPr>
        <w:t xml:space="preserve">, </w:t>
      </w:r>
      <w:r w:rsidRPr="002F7C14">
        <w:rPr>
          <w:rStyle w:val="StyleUnderline"/>
          <w:rFonts w:asciiTheme="minorHAnsi" w:hAnsiTheme="minorHAnsi" w:cstheme="minorHAnsi"/>
        </w:rPr>
        <w:t xml:space="preserve">the least checked or balanced is his </w:t>
      </w:r>
      <w:r w:rsidRPr="002F7C14">
        <w:rPr>
          <w:rStyle w:val="Emphasis"/>
          <w:rFonts w:asciiTheme="minorHAnsi" w:hAnsiTheme="minorHAnsi" w:cstheme="minorHAnsi"/>
        </w:rPr>
        <w:t>authority over the world’s mightiest arsenal</w:t>
      </w:r>
      <w:r w:rsidRPr="002F7C14">
        <w:rPr>
          <w:rFonts w:asciiTheme="minorHAnsi" w:hAnsiTheme="minorHAnsi" w:cstheme="minorHAnsi"/>
          <w:sz w:val="14"/>
        </w:rPr>
        <w:t xml:space="preserve">. </w:t>
      </w:r>
      <w:r w:rsidRPr="002F7C14">
        <w:rPr>
          <w:rStyle w:val="StyleUnderline"/>
          <w:rFonts w:asciiTheme="minorHAnsi" w:hAnsiTheme="minorHAnsi" w:cstheme="minorHAnsi"/>
        </w:rPr>
        <w:t>He exercises this awesome, civilisation-ending</w:t>
      </w:r>
      <w:r w:rsidRPr="002F7C14">
        <w:rPr>
          <w:rFonts w:asciiTheme="minorHAnsi" w:hAnsiTheme="minorHAnsi" w:cstheme="minorHAnsi"/>
          <w:sz w:val="14"/>
        </w:rPr>
        <w:t xml:space="preserve"> </w:t>
      </w:r>
      <w:r w:rsidRPr="002F7C14">
        <w:rPr>
          <w:rStyle w:val="StyleUnderline"/>
          <w:rFonts w:asciiTheme="minorHAnsi" w:hAnsiTheme="minorHAnsi" w:cstheme="minorHAnsi"/>
        </w:rPr>
        <w:t>power alone</w:t>
      </w:r>
      <w:r w:rsidRPr="002F7C14">
        <w:rPr>
          <w:rFonts w:asciiTheme="minorHAnsi" w:hAnsiTheme="minorHAnsi" w:cstheme="minorHAnsi"/>
          <w:sz w:val="14"/>
        </w:rPr>
        <w:t xml:space="preserve">. As Trump has learned in recent months, the man in the Oval Office cannot simply issue a decree changing, say, the US healthcare system. He has to build majorities in the House and Senate, which is harder than it looks. If he wants to change immigration policy, a mere order is not enough. He can be stopped by the courts, as Trump saw with his travel ban. But </w:t>
      </w:r>
      <w:r w:rsidRPr="002F7C14">
        <w:rPr>
          <w:rStyle w:val="StyleUnderline"/>
          <w:rFonts w:asciiTheme="minorHAnsi" w:hAnsiTheme="minorHAnsi" w:cstheme="minorHAnsi"/>
        </w:rPr>
        <w:t>if he wants to rain fire</w:t>
      </w:r>
      <w:r w:rsidRPr="002F7C14">
        <w:rPr>
          <w:rFonts w:asciiTheme="minorHAnsi" w:hAnsiTheme="minorHAnsi" w:cstheme="minorHAnsi"/>
          <w:sz w:val="14"/>
        </w:rPr>
        <w:t xml:space="preserve"> </w:t>
      </w:r>
      <w:r w:rsidRPr="002F7C14">
        <w:rPr>
          <w:rStyle w:val="StyleUnderline"/>
          <w:rFonts w:asciiTheme="minorHAnsi" w:hAnsiTheme="minorHAnsi" w:cstheme="minorHAnsi"/>
        </w:rPr>
        <w:t>and fury on a distant enemy, bringing more fire and fury down on his own citizens</w:t>
      </w:r>
      <w:r w:rsidRPr="002F7C14">
        <w:rPr>
          <w:rFonts w:asciiTheme="minorHAnsi" w:hAnsiTheme="minorHAnsi" w:cstheme="minorHAnsi"/>
          <w:sz w:val="14"/>
        </w:rPr>
        <w:t xml:space="preserve"> and many hundreds of millions of others, </w:t>
      </w:r>
      <w:r w:rsidRPr="002F7C14">
        <w:rPr>
          <w:rStyle w:val="Emphasis"/>
          <w:rFonts w:asciiTheme="minorHAnsi" w:hAnsiTheme="minorHAnsi" w:cstheme="minorHAnsi"/>
        </w:rPr>
        <w:t>there is no one standing in his way</w:t>
      </w:r>
      <w:r w:rsidRPr="002F7C14">
        <w:rPr>
          <w:rFonts w:asciiTheme="minorHAnsi" w:hAnsiTheme="minorHAnsi" w:cstheme="minorHAnsi"/>
          <w:sz w:val="14"/>
        </w:rPr>
        <w:t xml:space="preserve">. Not for nothing does the geopolitical literature refer to the US president as the “nuclear monarch.” The more you hear of the simplicity of the system, the more frightening it becomes. </w:t>
      </w:r>
      <w:r w:rsidRPr="002F7C14">
        <w:rPr>
          <w:rStyle w:val="StyleUnderline"/>
          <w:rFonts w:asciiTheme="minorHAnsi" w:hAnsiTheme="minorHAnsi" w:cstheme="minorHAnsi"/>
        </w:rPr>
        <w:t>If Trump decides he has had enough of Kim Jong-un’s verbal threats</w:t>
      </w:r>
      <w:r w:rsidRPr="002F7C14">
        <w:rPr>
          <w:rFonts w:asciiTheme="minorHAnsi" w:hAnsiTheme="minorHAnsi" w:cstheme="minorHAnsi"/>
          <w:sz w:val="14"/>
        </w:rPr>
        <w:t xml:space="preserve">, </w:t>
      </w:r>
      <w:r w:rsidRPr="002F7C14">
        <w:rPr>
          <w:rStyle w:val="StyleUnderline"/>
          <w:rFonts w:asciiTheme="minorHAnsi" w:hAnsiTheme="minorHAnsi" w:cstheme="minorHAnsi"/>
        </w:rPr>
        <w:t>he merely has to turn to the low-level military aide at his side and ask them to open up the black briefcase</w:t>
      </w:r>
      <w:r w:rsidRPr="002F7C14">
        <w:rPr>
          <w:rFonts w:asciiTheme="minorHAnsi" w:hAnsiTheme="minorHAnsi" w:cstheme="minorHAnsi"/>
          <w:sz w:val="14"/>
        </w:rPr>
        <w:t xml:space="preserve"> that officer keeps permanently in their grasp. The bag is known as the nuclear “football”. (It gets its name from the code word for the very first set of nuclear war plans: dropkick.) Inside the bag is a menu of options, explained in detail in a “black book,” but also set out in a single, cartoon-like page for speedy comprehension. Trump has only to make his choice, pick up the phone to the Pentagon war room, utter the code words that identify him as the president and give the order. That’s it. The officer who receives the call at the Pentagon has no authority to question or challenge the order. </w:t>
      </w:r>
      <w:r w:rsidRPr="002F7C14">
        <w:rPr>
          <w:rStyle w:val="Emphasis"/>
          <w:rFonts w:asciiTheme="minorHAnsi" w:hAnsiTheme="minorHAnsi" w:cstheme="minorHAnsi"/>
        </w:rPr>
        <w:t>There is no need for consultation with anyone else</w:t>
      </w:r>
      <w:r w:rsidRPr="002F7C14">
        <w:rPr>
          <w:rFonts w:asciiTheme="minorHAnsi" w:hAnsiTheme="minorHAnsi" w:cstheme="minorHAnsi"/>
          <w:sz w:val="14"/>
        </w:rPr>
        <w:t xml:space="preserve">. Not the secretary of state or the secretary of defence, nor the head of the military. </w:t>
      </w:r>
      <w:r w:rsidRPr="002F7C14">
        <w:rPr>
          <w:rStyle w:val="StyleUnderline"/>
          <w:rFonts w:asciiTheme="minorHAnsi" w:hAnsiTheme="minorHAnsi" w:cstheme="minorHAnsi"/>
        </w:rPr>
        <w:t>The officer who receives the call at the Pentagon has no authority to question or challenge the order</w:t>
      </w:r>
      <w:r w:rsidRPr="002F7C14">
        <w:rPr>
          <w:rFonts w:asciiTheme="minorHAnsi" w:hAnsiTheme="minorHAnsi" w:cstheme="minorHAnsi"/>
          <w:sz w:val="14"/>
        </w:rPr>
        <w:t xml:space="preserve">. His or her duty is only to implement it. </w:t>
      </w:r>
      <w:r w:rsidRPr="002F7C14">
        <w:rPr>
          <w:rStyle w:val="StyleUnderline"/>
          <w:rFonts w:asciiTheme="minorHAnsi" w:hAnsiTheme="minorHAnsi" w:cstheme="minorHAnsi"/>
        </w:rPr>
        <w:t xml:space="preserve">Thirty minutes after the president gave the instruction, the nuclear missiles would be hitting their targets. </w:t>
      </w:r>
      <w:r w:rsidRPr="002F7C14">
        <w:rPr>
          <w:rStyle w:val="Emphasis"/>
          <w:rFonts w:asciiTheme="minorHAnsi" w:hAnsiTheme="minorHAnsi" w:cstheme="minorHAnsi"/>
        </w:rPr>
        <w:t>There is no way of turning them back</w:t>
      </w:r>
      <w:r w:rsidRPr="002F7C14">
        <w:rPr>
          <w:rFonts w:asciiTheme="minorHAnsi" w:hAnsiTheme="minorHAnsi" w:cstheme="minorHAnsi"/>
          <w:sz w:val="14"/>
        </w:rPr>
        <w:t xml:space="preserve">. </w:t>
      </w:r>
      <w:r w:rsidRPr="002F7C14">
        <w:rPr>
          <w:rStyle w:val="StyleUnderline"/>
          <w:rFonts w:asciiTheme="minorHAnsi" w:hAnsiTheme="minorHAnsi" w:cstheme="minorHAnsi"/>
        </w:rPr>
        <w:t xml:space="preserve">Such power in the hands of a single individual would be a horrifying prospect </w:t>
      </w:r>
      <w:r w:rsidRPr="002F7C14">
        <w:rPr>
          <w:rStyle w:val="Emphasis"/>
          <w:rFonts w:asciiTheme="minorHAnsi" w:hAnsiTheme="minorHAnsi" w:cstheme="minorHAnsi"/>
        </w:rPr>
        <w:t>even if it were Solomon himself</w:t>
      </w:r>
      <w:r w:rsidRPr="002F7C14">
        <w:rPr>
          <w:rStyle w:val="StyleUnderline"/>
          <w:rFonts w:asciiTheme="minorHAnsi" w:hAnsiTheme="minorHAnsi" w:cstheme="minorHAnsi"/>
        </w:rPr>
        <w:t xml:space="preserve"> whose finger was on the trigger</w:t>
      </w:r>
      <w:r w:rsidRPr="002F7C14">
        <w:rPr>
          <w:rFonts w:asciiTheme="minorHAnsi" w:hAnsiTheme="minorHAnsi" w:cstheme="minorHAnsi"/>
          <w:sz w:val="14"/>
        </w:rPr>
        <w:t xml:space="preserve">. But as Bruce Blair, a former nuclear missile launch officer, and seasoned military analyst wrote during the 2016 campaign, </w:t>
      </w:r>
      <w:r w:rsidRPr="002F7C14">
        <w:rPr>
          <w:rStyle w:val="StyleUnderline"/>
          <w:rFonts w:asciiTheme="minorHAnsi" w:hAnsiTheme="minorHAnsi" w:cstheme="minorHAnsi"/>
        </w:rPr>
        <w:t>Trump’s “</w:t>
      </w:r>
      <w:r w:rsidRPr="002F7C14">
        <w:rPr>
          <w:rStyle w:val="Emphasis"/>
          <w:rFonts w:asciiTheme="minorHAnsi" w:hAnsiTheme="minorHAnsi" w:cstheme="minorHAnsi"/>
        </w:rPr>
        <w:t>quick temper</w:t>
      </w:r>
      <w:r w:rsidRPr="002F7C14">
        <w:rPr>
          <w:rStyle w:val="StyleUnderline"/>
          <w:rFonts w:asciiTheme="minorHAnsi" w:hAnsiTheme="minorHAnsi" w:cstheme="minorHAnsi"/>
        </w:rPr>
        <w:t xml:space="preserve">, defensiveness bordering on </w:t>
      </w:r>
      <w:r w:rsidRPr="002F7C14">
        <w:rPr>
          <w:rStyle w:val="Emphasis"/>
          <w:rFonts w:asciiTheme="minorHAnsi" w:hAnsiTheme="minorHAnsi" w:cstheme="minorHAnsi"/>
        </w:rPr>
        <w:t>paranoia</w:t>
      </w:r>
      <w:r w:rsidRPr="002F7C14">
        <w:rPr>
          <w:rStyle w:val="StyleUnderline"/>
          <w:rFonts w:asciiTheme="minorHAnsi" w:hAnsiTheme="minorHAnsi" w:cstheme="minorHAnsi"/>
        </w:rPr>
        <w:t xml:space="preserve"> and disdain for anyone who criticises him do not inspire deep confidence in his prudence</w:t>
      </w:r>
      <w:r w:rsidRPr="002F7C14">
        <w:rPr>
          <w:rFonts w:asciiTheme="minorHAnsi" w:hAnsiTheme="minorHAnsi" w:cstheme="minorHAnsi"/>
          <w:sz w:val="14"/>
        </w:rPr>
        <w:t xml:space="preserve">.” What’s more, Trump is the man who said in 2015, “For me, nuclear is just the power, the devastation is very important to me,” and who bellowed from the campaign podium, “I love war”. In last year’s election campaign, the former Republican congressman Joe Scarborough reported on a briefing a foreign policy expert had given Trump. “Three times, he asked, at one point, ‘If we have them, we can’t we use them?’ … Three times, in an hour briefing, ‘Why can’t we use nuclear weapons?’” It turns out Hillary Clinton was right to warn Americans 14 months ago that, “It’s not hard to imagine Donald Trump leading us into a war just because somebody got under his very thin skin.” And here we are, Trump tweet-goading the North Koreans by declaring military solutions “locked and loaded”. We need imagine no longer. </w:t>
      </w:r>
      <w:r w:rsidRPr="002F7C14">
        <w:rPr>
          <w:rStyle w:val="StyleUnderline"/>
          <w:rFonts w:asciiTheme="minorHAnsi" w:hAnsiTheme="minorHAnsi" w:cstheme="minorHAnsi"/>
        </w:rPr>
        <w:t>Those who find themselves trembling at all this have spent the last few days grasping for a comfort blanket</w:t>
      </w:r>
      <w:r w:rsidRPr="002F7C14">
        <w:rPr>
          <w:rFonts w:asciiTheme="minorHAnsi" w:hAnsiTheme="minorHAnsi" w:cstheme="minorHAnsi"/>
          <w:sz w:val="14"/>
        </w:rPr>
        <w:t xml:space="preserve">. </w:t>
      </w:r>
      <w:r w:rsidRPr="002F7C14">
        <w:rPr>
          <w:rStyle w:val="StyleUnderline"/>
          <w:rFonts w:asciiTheme="minorHAnsi" w:hAnsiTheme="minorHAnsi" w:cstheme="minorHAnsi"/>
        </w:rPr>
        <w:t>A favourite has been the notion that those around Trump, especially the generals current and former, will not let him unleash nuclear Armageddon</w:t>
      </w:r>
      <w:r w:rsidRPr="002F7C14">
        <w:rPr>
          <w:rFonts w:asciiTheme="minorHAnsi" w:hAnsiTheme="minorHAnsi" w:cstheme="minorHAnsi"/>
          <w:sz w:val="14"/>
        </w:rPr>
        <w:t xml:space="preserve">. </w:t>
      </w:r>
      <w:r w:rsidRPr="002F7C14">
        <w:rPr>
          <w:rStyle w:val="StyleUnderline"/>
          <w:rFonts w:asciiTheme="minorHAnsi" w:hAnsiTheme="minorHAnsi" w:cstheme="minorHAnsi"/>
        </w:rPr>
        <w:t>This view holds that, yes, Trump may well be dangerously unhinged but fear not, the wiser heads of Washington will stay his hand</w:t>
      </w:r>
      <w:r w:rsidRPr="002F7C14">
        <w:rPr>
          <w:rFonts w:asciiTheme="minorHAnsi" w:hAnsiTheme="minorHAnsi" w:cstheme="minorHAnsi"/>
          <w:sz w:val="14"/>
        </w:rPr>
        <w:t xml:space="preserve">. Indeed, this strain of thinking has been visible since Trump took the oath of office. Call it the deep state fantasy. It looks to the national security apparatus, the intelligence agencies and the permanent bureaucracy, the shadow government, to step in and do the right thing. </w:t>
      </w:r>
      <w:r w:rsidRPr="002F7C14">
        <w:rPr>
          <w:rStyle w:val="StyleUnderline"/>
          <w:rFonts w:asciiTheme="minorHAnsi" w:hAnsiTheme="minorHAnsi" w:cstheme="minorHAnsi"/>
        </w:rPr>
        <w:t>It hangs its hopes on a range of prospective saviours</w:t>
      </w:r>
      <w:r w:rsidRPr="002F7C14">
        <w:rPr>
          <w:rFonts w:asciiTheme="minorHAnsi" w:hAnsiTheme="minorHAnsi" w:cstheme="minorHAnsi"/>
          <w:sz w:val="14"/>
        </w:rPr>
        <w:t xml:space="preserve">. It might be the trio of former generals made up of Jim Mattis, who heads the Pentagon, John Kelly, recently drafted in as chief of staff, and HR McMaster who serves as national security adviser. Alternatively, it looks to the loose alliance hailed this week by the influential Axios website as “The Committee to Save America”, consisting not only of the generals but also the cluster of New Yorkers that includes some of Trump’s less hot-headed economic advisers, with added reinforcements from the Republican ranks in Congress. The committee’s unofficial mission: to protect “the nation from disaster”. The ultimate deep state fantasy longs for the men in the shadows not merely to restrain Trump, but remove him from office. The designated hero of this story is Robert Mueller, the former FBI director now heading what is reported to be a swift and penetrating probe into allegations of collusion with Russia as well as Trump’s wider business dealings. Mueller’s role may indeed prove to be critical. But </w:t>
      </w:r>
      <w:r w:rsidRPr="002F7C14">
        <w:rPr>
          <w:rStyle w:val="StyleUnderline"/>
          <w:rFonts w:asciiTheme="minorHAnsi" w:hAnsiTheme="minorHAnsi" w:cstheme="minorHAnsi"/>
        </w:rPr>
        <w:t>the deep state fantasy itself</w:t>
      </w:r>
      <w:r w:rsidRPr="002F7C14">
        <w:rPr>
          <w:rFonts w:asciiTheme="minorHAnsi" w:hAnsiTheme="minorHAnsi" w:cstheme="minorHAnsi"/>
          <w:sz w:val="14"/>
        </w:rPr>
        <w:t xml:space="preserve">, while comforting, </w:t>
      </w:r>
      <w:r w:rsidRPr="002F7C14">
        <w:rPr>
          <w:rStyle w:val="StyleUnderline"/>
          <w:rFonts w:asciiTheme="minorHAnsi" w:hAnsiTheme="minorHAnsi" w:cstheme="minorHAnsi"/>
        </w:rPr>
        <w:t xml:space="preserve">is surely a </w:t>
      </w:r>
      <w:r w:rsidRPr="002F7C14">
        <w:rPr>
          <w:rStyle w:val="Emphasis"/>
          <w:rFonts w:asciiTheme="minorHAnsi" w:hAnsiTheme="minorHAnsi" w:cstheme="minorHAnsi"/>
        </w:rPr>
        <w:t>dead end for Trump’s opponents</w:t>
      </w:r>
      <w:r w:rsidRPr="002F7C14">
        <w:rPr>
          <w:rFonts w:asciiTheme="minorHAnsi" w:hAnsiTheme="minorHAnsi" w:cstheme="minorHAnsi"/>
          <w:sz w:val="14"/>
        </w:rPr>
        <w:t xml:space="preserve">. For one thing, </w:t>
      </w:r>
      <w:r w:rsidRPr="002F7C14">
        <w:rPr>
          <w:rStyle w:val="StyleUnderline"/>
          <w:rFonts w:asciiTheme="minorHAnsi" w:hAnsiTheme="minorHAnsi" w:cstheme="minorHAnsi"/>
        </w:rPr>
        <w:t>events have reached an odd pass when liberals are dreaming of unelected generals thwarting an elected head of government: that used to be the fantasy of the militaristic right</w:t>
      </w:r>
      <w:r w:rsidRPr="002F7C14">
        <w:rPr>
          <w:rFonts w:asciiTheme="minorHAnsi" w:hAnsiTheme="minorHAnsi" w:cstheme="minorHAnsi"/>
          <w:sz w:val="14"/>
        </w:rPr>
        <w:t xml:space="preserve">. But </w:t>
      </w:r>
      <w:r w:rsidRPr="002F7C14">
        <w:rPr>
          <w:rStyle w:val="Emphasis"/>
          <w:rFonts w:asciiTheme="minorHAnsi" w:hAnsiTheme="minorHAnsi" w:cstheme="minorHAnsi"/>
        </w:rPr>
        <w:t>it also relies more on hope than evidence</w:t>
      </w:r>
      <w:r w:rsidRPr="002F7C14">
        <w:rPr>
          <w:rFonts w:asciiTheme="minorHAnsi" w:hAnsiTheme="minorHAnsi" w:cstheme="minorHAnsi"/>
          <w:sz w:val="14"/>
        </w:rPr>
        <w:t xml:space="preserve">. </w:t>
      </w:r>
      <w:r w:rsidRPr="002F7C14">
        <w:rPr>
          <w:rStyle w:val="StyleUnderline"/>
          <w:rFonts w:asciiTheme="minorHAnsi" w:hAnsiTheme="minorHAnsi" w:cstheme="minorHAnsi"/>
        </w:rPr>
        <w:t xml:space="preserve">All these supposedly wise heads around Trump: </w:t>
      </w:r>
      <w:r w:rsidRPr="002F7C14">
        <w:rPr>
          <w:rStyle w:val="Emphasis"/>
          <w:rFonts w:asciiTheme="minorHAnsi" w:hAnsiTheme="minorHAnsi" w:cstheme="minorHAnsi"/>
        </w:rPr>
        <w:t>what restraint have they achieved so far?</w:t>
      </w:r>
      <w:r w:rsidRPr="002F7C14">
        <w:rPr>
          <w:rFonts w:asciiTheme="minorHAnsi" w:hAnsiTheme="minorHAnsi" w:cstheme="minorHAnsi"/>
          <w:sz w:val="14"/>
        </w:rPr>
        <w:t xml:space="preserve"> </w:t>
      </w:r>
      <w:r w:rsidRPr="002F7C14">
        <w:rPr>
          <w:rStyle w:val="StyleUnderline"/>
          <w:rFonts w:asciiTheme="minorHAnsi" w:hAnsiTheme="minorHAnsi" w:cstheme="minorHAnsi"/>
        </w:rPr>
        <w:t>Kelly was meant to impose order and discipline</w:t>
      </w:r>
      <w:r w:rsidRPr="002F7C14">
        <w:rPr>
          <w:rFonts w:asciiTheme="minorHAnsi" w:hAnsiTheme="minorHAnsi" w:cstheme="minorHAnsi"/>
          <w:sz w:val="14"/>
        </w:rPr>
        <w:t xml:space="preserve">, and </w:t>
      </w:r>
      <w:r w:rsidRPr="002F7C14">
        <w:rPr>
          <w:rStyle w:val="StyleUnderline"/>
          <w:rFonts w:asciiTheme="minorHAnsi" w:hAnsiTheme="minorHAnsi" w:cstheme="minorHAnsi"/>
        </w:rPr>
        <w:t xml:space="preserve">yet we still have Trump tweeting threats that could </w:t>
      </w:r>
      <w:r w:rsidRPr="002F7C14">
        <w:rPr>
          <w:rStyle w:val="Emphasis"/>
          <w:rFonts w:asciiTheme="minorHAnsi" w:hAnsiTheme="minorHAnsi" w:cstheme="minorHAnsi"/>
        </w:rPr>
        <w:t>easily be misinterpreted</w:t>
      </w:r>
      <w:r w:rsidRPr="002F7C14">
        <w:rPr>
          <w:rStyle w:val="StyleUnderline"/>
          <w:rFonts w:asciiTheme="minorHAnsi" w:hAnsiTheme="minorHAnsi" w:cstheme="minorHAnsi"/>
        </w:rPr>
        <w:t xml:space="preserve"> as the cue for war</w:t>
      </w:r>
      <w:r w:rsidRPr="002F7C14">
        <w:rPr>
          <w:rFonts w:asciiTheme="minorHAnsi" w:hAnsiTheme="minorHAnsi" w:cstheme="minorHAnsi"/>
          <w:sz w:val="14"/>
        </w:rPr>
        <w:t xml:space="preserve">. </w:t>
      </w:r>
      <w:r w:rsidRPr="002F7C14">
        <w:rPr>
          <w:rStyle w:val="StyleUnderline"/>
          <w:rFonts w:asciiTheme="minorHAnsi" w:hAnsiTheme="minorHAnsi" w:cstheme="minorHAnsi"/>
        </w:rPr>
        <w:t>On North Korea, the US administration continues to send conflicting signals by the hour</w:t>
      </w:r>
      <w:r w:rsidRPr="002F7C14">
        <w:rPr>
          <w:rFonts w:asciiTheme="minorHAnsi" w:hAnsiTheme="minorHAnsi" w:cstheme="minorHAnsi"/>
          <w:sz w:val="14"/>
        </w:rPr>
        <w:t xml:space="preserve">, </w:t>
      </w:r>
      <w:r w:rsidRPr="002F7C14">
        <w:rPr>
          <w:rStyle w:val="StyleUnderline"/>
          <w:rFonts w:asciiTheme="minorHAnsi" w:hAnsiTheme="minorHAnsi" w:cstheme="minorHAnsi"/>
        </w:rPr>
        <w:t>with Trump outriders like Sebastian Gorka slapping down secretary of state Rex Tillerson</w:t>
      </w:r>
      <w:r w:rsidRPr="002F7C14">
        <w:rPr>
          <w:rFonts w:asciiTheme="minorHAnsi" w:hAnsiTheme="minorHAnsi" w:cstheme="minorHAnsi"/>
          <w:sz w:val="14"/>
        </w:rPr>
        <w:t xml:space="preserve"> on BBC Radio 4’s Today programme on Friday, creating confusion when a nuclear standoff requires calm clarity. And we cannot escape the basic fact. </w:t>
      </w:r>
      <w:r w:rsidRPr="002F7C14">
        <w:rPr>
          <w:rStyle w:val="StyleUnderline"/>
          <w:rFonts w:asciiTheme="minorHAnsi" w:hAnsiTheme="minorHAnsi" w:cstheme="minorHAnsi"/>
        </w:rPr>
        <w:t xml:space="preserve">All these advisers can try to hold him back, but when it comes to it, nuclear authority is </w:t>
      </w:r>
      <w:r w:rsidRPr="002F7C14">
        <w:rPr>
          <w:rStyle w:val="Emphasis"/>
          <w:rFonts w:asciiTheme="minorHAnsi" w:hAnsiTheme="minorHAnsi" w:cstheme="minorHAnsi"/>
        </w:rPr>
        <w:t>Trump’s and Trump’s alone</w:t>
      </w:r>
      <w:r w:rsidRPr="002F7C14">
        <w:rPr>
          <w:rFonts w:asciiTheme="minorHAnsi" w:hAnsiTheme="minorHAnsi" w:cstheme="minorHAnsi"/>
          <w:sz w:val="14"/>
        </w:rPr>
        <w:t xml:space="preserve">. He is the nuclear monarch. The glum truth is that </w:t>
      </w:r>
      <w:r w:rsidRPr="002F7C14">
        <w:rPr>
          <w:rStyle w:val="StyleUnderline"/>
          <w:rFonts w:asciiTheme="minorHAnsi" w:hAnsiTheme="minorHAnsi" w:cstheme="minorHAnsi"/>
        </w:rPr>
        <w:t xml:space="preserve">the only people who can effectively check a democratically elected menace like Trump are </w:t>
      </w:r>
      <w:r w:rsidRPr="002F7C14">
        <w:rPr>
          <w:rStyle w:val="Emphasis"/>
          <w:rFonts w:asciiTheme="minorHAnsi" w:hAnsiTheme="minorHAnsi" w:cstheme="minorHAnsi"/>
        </w:rPr>
        <w:t>other democratically elected leaders</w:t>
      </w:r>
      <w:r w:rsidRPr="002F7C14">
        <w:rPr>
          <w:rFonts w:asciiTheme="minorHAnsi" w:hAnsiTheme="minorHAnsi" w:cstheme="minorHAnsi"/>
          <w:sz w:val="14"/>
        </w:rPr>
        <w:t xml:space="preserve">. </w:t>
      </w:r>
      <w:r w:rsidRPr="002F7C14">
        <w:rPr>
          <w:rStyle w:val="StyleUnderline"/>
          <w:rFonts w:asciiTheme="minorHAnsi" w:hAnsiTheme="minorHAnsi" w:cstheme="minorHAnsi"/>
        </w:rPr>
        <w:t xml:space="preserve">Ultimately it will be up to the men and women of Congress to do their constitutional duty by </w:t>
      </w:r>
      <w:r w:rsidRPr="002F7C14">
        <w:rPr>
          <w:rStyle w:val="Emphasis"/>
          <w:rFonts w:asciiTheme="minorHAnsi" w:hAnsiTheme="minorHAnsi" w:cstheme="minorHAnsi"/>
        </w:rPr>
        <w:t>impeaching Trump</w:t>
      </w:r>
      <w:r w:rsidRPr="002F7C14">
        <w:rPr>
          <w:rFonts w:asciiTheme="minorHAnsi" w:hAnsiTheme="minorHAnsi" w:cstheme="minorHAnsi"/>
          <w:sz w:val="14"/>
        </w:rPr>
        <w:t xml:space="preserve"> and removing him from office. </w:t>
      </w:r>
      <w:r w:rsidRPr="002F7C14">
        <w:rPr>
          <w:rStyle w:val="StyleUnderline"/>
          <w:rFonts w:asciiTheme="minorHAnsi" w:hAnsiTheme="minorHAnsi" w:cstheme="minorHAnsi"/>
        </w:rPr>
        <w:t>If Republicans won’t do it, then voters need to replace them with Democrats who will,</w:t>
      </w:r>
      <w:r w:rsidRPr="002F7C14">
        <w:rPr>
          <w:rFonts w:asciiTheme="minorHAnsi" w:hAnsiTheme="minorHAnsi" w:cstheme="minorHAnsi"/>
          <w:sz w:val="14"/>
        </w:rPr>
        <w:t xml:space="preserve"> by voting for a new House </w:t>
      </w:r>
      <w:r w:rsidRPr="002F7C14">
        <w:rPr>
          <w:rStyle w:val="Emphasis"/>
          <w:rFonts w:asciiTheme="minorHAnsi" w:hAnsiTheme="minorHAnsi" w:cstheme="minorHAnsi"/>
        </w:rPr>
        <w:t>in the midterm elections</w:t>
      </w:r>
      <w:r w:rsidRPr="002F7C14">
        <w:rPr>
          <w:rFonts w:asciiTheme="minorHAnsi" w:hAnsiTheme="minorHAnsi" w:cstheme="minorHAnsi"/>
          <w:sz w:val="14"/>
        </w:rPr>
        <w:t xml:space="preserve"> of November 2018. The trouble is, it’s not clear that the US – or the world – have that much time.</w:t>
      </w:r>
    </w:p>
    <w:p w14:paraId="14B9CFB5" w14:textId="77777777" w:rsidR="00D41438" w:rsidRDefault="00D41438" w:rsidP="00D41438">
      <w:pPr>
        <w:pStyle w:val="Heading1"/>
      </w:pPr>
      <w:r>
        <w:t>Space</w:t>
      </w:r>
    </w:p>
    <w:p w14:paraId="66B4C2DB" w14:textId="77777777" w:rsidR="000B3703" w:rsidRPr="00493074" w:rsidRDefault="000B3703" w:rsidP="000B3703">
      <w:pPr>
        <w:pStyle w:val="Heading2"/>
      </w:pPr>
      <w:r w:rsidRPr="00493074">
        <w:t>Asteroids</w:t>
      </w:r>
    </w:p>
    <w:p w14:paraId="3FA42C97" w14:textId="77777777" w:rsidR="000B3703" w:rsidRDefault="000B3703" w:rsidP="000B3703">
      <w:pPr>
        <w:pStyle w:val="Heading3"/>
      </w:pPr>
      <w:r>
        <w:t>No impact</w:t>
      </w:r>
    </w:p>
    <w:p w14:paraId="184F7F50" w14:textId="77777777" w:rsidR="000B3703" w:rsidRPr="00780BC7" w:rsidRDefault="000B3703" w:rsidP="000B3703">
      <w:pPr>
        <w:pStyle w:val="Heading4"/>
        <w:rPr>
          <w:rFonts w:cs="Arial"/>
        </w:rPr>
      </w:pPr>
      <w:r w:rsidRPr="00780BC7">
        <w:rPr>
          <w:rFonts w:cs="Arial"/>
        </w:rPr>
        <w:t>No asteroid threat</w:t>
      </w:r>
    </w:p>
    <w:p w14:paraId="3CD3ED77" w14:textId="77777777" w:rsidR="000B3703" w:rsidRPr="00780BC7" w:rsidRDefault="000B3703" w:rsidP="000B3703">
      <w:r>
        <w:rPr>
          <w:rStyle w:val="Style13ptBold"/>
        </w:rPr>
        <w:t>Wall 13</w:t>
      </w:r>
      <w:r w:rsidRPr="00780BC7">
        <w:t xml:space="preserve"> (Michael, Michael was a science writer for the Idaho National Laboratory and has been an intern at Wired.com, The Salinas Californian newspaper, and the SLAC National Accelerator Laboratory. He has also worked as a herpetologist and wildlife biologist. He has a Ph.D. in evolutionary biology from the University of Sydney, Australia, a bachelor's degree from the University of Arizona, and a graduate certificate in science writing from the University of California, Santa Cruz. “Deflecting Killer Asteroid Could Be Geopolitical Nightmare” by Mike Wall, SPACE.com Senior Writer: 14 March 2013)</w:t>
      </w:r>
    </w:p>
    <w:p w14:paraId="2949BA0F" w14:textId="77777777" w:rsidR="000B3703" w:rsidRPr="00780BC7" w:rsidRDefault="000B3703" w:rsidP="000B3703">
      <w:pPr>
        <w:rPr>
          <w:sz w:val="16"/>
        </w:rPr>
      </w:pPr>
    </w:p>
    <w:p w14:paraId="0C73A466" w14:textId="77777777" w:rsidR="000B3703" w:rsidRDefault="000B3703" w:rsidP="000B3703">
      <w:pPr>
        <w:rPr>
          <w:sz w:val="16"/>
        </w:rPr>
      </w:pPr>
      <w:r w:rsidRPr="003B0DB7">
        <w:rPr>
          <w:sz w:val="16"/>
        </w:rPr>
        <w:t xml:space="preserve">While </w:t>
      </w:r>
      <w:r w:rsidRPr="00483611">
        <w:rPr>
          <w:rStyle w:val="StyleUnderline"/>
          <w:highlight w:val="yellow"/>
        </w:rPr>
        <w:t xml:space="preserve">astronomers have spotted </w:t>
      </w:r>
      <w:r w:rsidRPr="00483611">
        <w:rPr>
          <w:rStyle w:val="Emphasis"/>
          <w:highlight w:val="yellow"/>
        </w:rPr>
        <w:t>95 percent</w:t>
      </w:r>
      <w:r w:rsidRPr="00483611">
        <w:rPr>
          <w:rStyle w:val="StyleUnderline"/>
          <w:highlight w:val="yellow"/>
        </w:rPr>
        <w:t xml:space="preserve"> of</w:t>
      </w:r>
      <w:r w:rsidRPr="003B0DB7">
        <w:rPr>
          <w:sz w:val="16"/>
        </w:rPr>
        <w:t xml:space="preserve"> the 980 near-Earth </w:t>
      </w:r>
      <w:r w:rsidRPr="00483611">
        <w:rPr>
          <w:rStyle w:val="StyleUnderline"/>
          <w:highlight w:val="yellow"/>
        </w:rPr>
        <w:t>asteroids</w:t>
      </w:r>
      <w:r w:rsidRPr="003B0DB7">
        <w:rPr>
          <w:sz w:val="16"/>
        </w:rPr>
        <w:t xml:space="preserve"> at least 0.6 miles (1 km) wide, which might end civilization if they hit us, many smaller but still hazardous space rocks remain undetected. Researchers have discovered less than 30 percent of the close-flying 330-foot-wide (100 m) objects, for example, which could destroy an area the size of a state if they hit us. And they've mapped out the orbits of less than 1 percent of the 130-footers thought to be out there, which could wipe out a city. In all, just 9,700 near-Earth asteroids have been catalogued to date, out of a population numbering in the millions. Many astronomers and politicians are thus calling for more resources to be put toward asteroid-detection efforts, so that we have a better idea of what's headed our way in the future. Something big will hit us again, experts say, and we'll probably need years or decades of warning to do something about it. [Meteor Explodes Over Russia (Video)] How to deflect an asteroid </w:t>
      </w:r>
      <w:r w:rsidRPr="00483611">
        <w:rPr>
          <w:rStyle w:val="StyleUnderline"/>
          <w:highlight w:val="yellow"/>
        </w:rPr>
        <w:t>Scientists</w:t>
      </w:r>
      <w:r w:rsidRPr="003B0DB7">
        <w:rPr>
          <w:sz w:val="16"/>
        </w:rPr>
        <w:t xml:space="preserve"> think they </w:t>
      </w:r>
      <w:r w:rsidRPr="00483611">
        <w:rPr>
          <w:rStyle w:val="Emphasis"/>
          <w:highlight w:val="yellow"/>
        </w:rPr>
        <w:t>know how to deflect</w:t>
      </w:r>
      <w:r w:rsidRPr="00483611">
        <w:rPr>
          <w:rStyle w:val="StyleUnderline"/>
          <w:highlight w:val="yellow"/>
        </w:rPr>
        <w:t xml:space="preserve"> an asteroid</w:t>
      </w:r>
      <w:r w:rsidRPr="003B0DB7">
        <w:rPr>
          <w:sz w:val="16"/>
        </w:rPr>
        <w:t xml:space="preserve"> headed directly for Earth, given enough lead time. The strategy involves mounting at least two coordinated space missions, Schweickart said. The first would slam a kinetic impactor into the asteroid </w:t>
      </w:r>
      <w:r w:rsidRPr="00483611">
        <w:rPr>
          <w:rStyle w:val="StyleUnderline"/>
          <w:highlight w:val="yellow"/>
        </w:rPr>
        <w:t>to knock it off course</w:t>
      </w:r>
      <w:r w:rsidRPr="003B0DB7">
        <w:rPr>
          <w:sz w:val="16"/>
        </w:rPr>
        <w:t xml:space="preserve">. The second would launch a "gravity tractor" probe to fly alongside the space rock, nudging it farther </w:t>
      </w:r>
      <w:r w:rsidRPr="00483611">
        <w:rPr>
          <w:rStyle w:val="StyleUnderline"/>
          <w:highlight w:val="yellow"/>
        </w:rPr>
        <w:t>via</w:t>
      </w:r>
      <w:r w:rsidRPr="003B0DB7">
        <w:rPr>
          <w:sz w:val="16"/>
        </w:rPr>
        <w:t xml:space="preserve"> a tiny but </w:t>
      </w:r>
      <w:r w:rsidRPr="00483611">
        <w:rPr>
          <w:rStyle w:val="StyleUnderline"/>
          <w:highlight w:val="yellow"/>
        </w:rPr>
        <w:t xml:space="preserve">persistent </w:t>
      </w:r>
      <w:r w:rsidRPr="003B0DB7">
        <w:rPr>
          <w:sz w:val="16"/>
        </w:rPr>
        <w:t>gravitational</w:t>
      </w:r>
      <w:r w:rsidRPr="00483611">
        <w:rPr>
          <w:rStyle w:val="StyleUnderline"/>
          <w:highlight w:val="yellow"/>
        </w:rPr>
        <w:t xml:space="preserve"> tug.</w:t>
      </w:r>
      <w:r w:rsidRPr="003B0DB7">
        <w:rPr>
          <w:sz w:val="16"/>
        </w:rPr>
        <w:t xml:space="preserve"> "You always need a gravity tractor there to ensure that any deflection does not end up having the asteroid go through a [gravitational] 'keyhole,' which would simply bring it back later," Schweickart told SPACE.com. </w:t>
      </w:r>
      <w:r w:rsidRPr="00483611">
        <w:rPr>
          <w:rStyle w:val="StyleUnderline"/>
          <w:highlight w:val="yellow"/>
        </w:rPr>
        <w:t xml:space="preserve">This approach can avert more than </w:t>
      </w:r>
      <w:r w:rsidRPr="00483611">
        <w:rPr>
          <w:rStyle w:val="Emphasis"/>
          <w:highlight w:val="yellow"/>
        </w:rPr>
        <w:t>98 percent</w:t>
      </w:r>
      <w:r w:rsidRPr="00483611">
        <w:rPr>
          <w:rStyle w:val="StyleUnderline"/>
          <w:highlight w:val="yellow"/>
        </w:rPr>
        <w:t xml:space="preserve"> of</w:t>
      </w:r>
      <w:r w:rsidRPr="003B0DB7">
        <w:rPr>
          <w:sz w:val="16"/>
        </w:rPr>
        <w:t xml:space="preserve"> projected </w:t>
      </w:r>
      <w:r w:rsidRPr="00483611">
        <w:rPr>
          <w:rStyle w:val="StyleUnderline"/>
          <w:highlight w:val="yellow"/>
        </w:rPr>
        <w:t>collisions</w:t>
      </w:r>
      <w:r w:rsidRPr="003B0DB7">
        <w:rPr>
          <w:sz w:val="16"/>
        </w:rPr>
        <w:t xml:space="preserve">, according to a 2008 report called "Asteroid Threats: A Call for Global Response." The report was put together by the Association of Space Explorers' International Panel on Asteroid Threat Mitigation, which Schweickart chaired. [Photos: Asteroids in Deep Space] A different strategy — such as a nuclear blast — may be needed for asteroids more than 1,300 feet (400 m) wide, or for those detected with little warning time, the report adds. </w:t>
      </w:r>
      <w:r w:rsidRPr="00483611">
        <w:rPr>
          <w:rStyle w:val="StyleUnderline"/>
          <w:highlight w:val="yellow"/>
        </w:rPr>
        <w:t xml:space="preserve">But such </w:t>
      </w:r>
      <w:r w:rsidRPr="003B0DB7">
        <w:rPr>
          <w:sz w:val="16"/>
        </w:rPr>
        <w:t>dire</w:t>
      </w:r>
      <w:r w:rsidRPr="00483611">
        <w:rPr>
          <w:rStyle w:val="StyleUnderline"/>
          <w:highlight w:val="yellow"/>
        </w:rPr>
        <w:t xml:space="preserve"> cases are likely </w:t>
      </w:r>
      <w:r w:rsidRPr="003B0DB7">
        <w:rPr>
          <w:sz w:val="16"/>
        </w:rPr>
        <w:t>to come along just</w:t>
      </w:r>
      <w:r w:rsidRPr="00483611">
        <w:rPr>
          <w:rStyle w:val="StyleUnderline"/>
          <w:highlight w:val="yellow"/>
        </w:rPr>
        <w:t xml:space="preserve"> </w:t>
      </w:r>
      <w:r w:rsidRPr="00483611">
        <w:rPr>
          <w:rStyle w:val="Emphasis"/>
          <w:highlight w:val="yellow"/>
        </w:rPr>
        <w:t>once every 100,000 years</w:t>
      </w:r>
      <w:r w:rsidRPr="003B0DB7">
        <w:rPr>
          <w:sz w:val="16"/>
        </w:rPr>
        <w:t xml:space="preserve"> or so. Political hurdles </w:t>
      </w:r>
      <w:r w:rsidRPr="00483611">
        <w:rPr>
          <w:rStyle w:val="StyleUnderline"/>
          <w:highlight w:val="yellow"/>
        </w:rPr>
        <w:t xml:space="preserve">Humanity has </w:t>
      </w:r>
      <w:r w:rsidRPr="00483611">
        <w:rPr>
          <w:rStyle w:val="Emphasis"/>
          <w:highlight w:val="yellow"/>
        </w:rPr>
        <w:t xml:space="preserve">successfully demonstrated </w:t>
      </w:r>
      <w:r w:rsidRPr="00483611">
        <w:rPr>
          <w:rStyle w:val="StyleUnderline"/>
          <w:highlight w:val="yellow"/>
        </w:rPr>
        <w:t xml:space="preserve">both aspects of the </w:t>
      </w:r>
      <w:r w:rsidRPr="003B0DB7">
        <w:rPr>
          <w:sz w:val="16"/>
        </w:rPr>
        <w:t>impactor-tractor</w:t>
      </w:r>
      <w:r w:rsidRPr="00483611">
        <w:rPr>
          <w:rStyle w:val="StyleUnderline"/>
          <w:highlight w:val="yellow"/>
        </w:rPr>
        <w:t xml:space="preserve"> technique</w:t>
      </w:r>
      <w:r w:rsidRPr="003B0DB7">
        <w:rPr>
          <w:sz w:val="16"/>
        </w:rPr>
        <w:t xml:space="preserve">. In 2005, for example, NASA smashed a probe into the Comet Tempel 1 to investigate the icy body's composition. And several </w:t>
      </w:r>
      <w:proofErr w:type="gramStart"/>
      <w:r w:rsidRPr="003B0DB7">
        <w:rPr>
          <w:sz w:val="16"/>
        </w:rPr>
        <w:t>spacecraft</w:t>
      </w:r>
      <w:proofErr w:type="gramEnd"/>
      <w:r w:rsidRPr="003B0DB7">
        <w:rPr>
          <w:sz w:val="16"/>
        </w:rPr>
        <w:t xml:space="preserve">, such as NASA's Dawn probe and Japan's Hayabusa craft, have rendezvoused with asteroids in deep space. But the main challenges of an asteroid-deflection mission will probably be more political than technical, Schweickart said. And perhaps the biggest hurdle of all will be getting the world to agree which way to steer the asteroid. Each incoming asteroid whose orbit has been mapped will threaten Earth along a specific "risk corridor" — a line of potential impact sites that extends about 180 degrees across the planet's surface but is just a few tens of kilometers wide. A deflection campaign would not be able to make huge changes to the dangerous asteroid's orbit. Rather, it could merely drag the projected impact point along the risk corridor to the left or to the right, by slowing the space rock down or speeding it up slightly. The goal, of course, would be to drag the impact site off the planet entirely. But determining how exactly to achieve this — to go left or right, to push the asteroid or to pull it — would be difficult, for any decision would necessarily put some nations at greater risk than others, Schweickart said. "If you start a deflection and something goes wrong, you have now shifted that impact point along the risk corridor one way or the other," Schweickart said. "And now people are in danger who were not in danger before you started this operation." And that's just one of many tricky geopolitical issues a potential asteroid-deflection mission would present, he added. "Who does it? Who pays for it? Who handles the liability?" Schweickart said. "How does the decision get made? Do we deflect the 40-meter object, or do we evacuate? Who makes that decision? And who pays for the evacuation? Everybody, because we all collectively made the </w:t>
      </w:r>
      <w:proofErr w:type="gramStart"/>
      <w:r w:rsidRPr="003B0DB7">
        <w:rPr>
          <w:sz w:val="16"/>
        </w:rPr>
        <w:t>decision?</w:t>
      </w:r>
      <w:proofErr w:type="gramEnd"/>
      <w:r w:rsidRPr="003B0DB7">
        <w:rPr>
          <w:sz w:val="16"/>
        </w:rPr>
        <w:t xml:space="preserve"> Or do the people who were unlucky enough to evacuate have to handle the cost?" Getting the ball rolling Schweickart and many of his colleagues think it's imperative to develop an international framework for dealing with the asteroid threat, so that the world can work together to predict and prevent catastrophic impacts. </w:t>
      </w:r>
      <w:r w:rsidRPr="00483611">
        <w:rPr>
          <w:rStyle w:val="StyleUnderline"/>
          <w:highlight w:val="yellow"/>
        </w:rPr>
        <w:t>The</w:t>
      </w:r>
      <w:r w:rsidRPr="003B0DB7">
        <w:rPr>
          <w:sz w:val="16"/>
        </w:rPr>
        <w:t xml:space="preserve"> Association of Space Explorers (</w:t>
      </w:r>
      <w:r w:rsidRPr="00483611">
        <w:rPr>
          <w:rStyle w:val="StyleUnderline"/>
          <w:highlight w:val="yellow"/>
        </w:rPr>
        <w:t>ASE</w:t>
      </w:r>
      <w:r w:rsidRPr="003B0DB7">
        <w:rPr>
          <w:sz w:val="16"/>
        </w:rPr>
        <w:t xml:space="preserve">) — a group of veteran astronauts and cosmonauts — </w:t>
      </w:r>
      <w:r w:rsidRPr="00483611">
        <w:rPr>
          <w:rStyle w:val="StyleUnderline"/>
          <w:highlight w:val="yellow"/>
        </w:rPr>
        <w:t xml:space="preserve">lays out a </w:t>
      </w:r>
      <w:r w:rsidRPr="003B0DB7">
        <w:rPr>
          <w:sz w:val="16"/>
        </w:rPr>
        <w:t>proposed</w:t>
      </w:r>
      <w:r w:rsidRPr="00483611">
        <w:rPr>
          <w:rStyle w:val="StyleUnderline"/>
          <w:highlight w:val="yellow"/>
        </w:rPr>
        <w:t xml:space="preserve"> framework</w:t>
      </w:r>
      <w:r w:rsidRPr="003B0DB7">
        <w:rPr>
          <w:sz w:val="16"/>
        </w:rPr>
        <w:t xml:space="preserve"> in its 2008 report, </w:t>
      </w:r>
      <w:r w:rsidRPr="00483611">
        <w:rPr>
          <w:rStyle w:val="StyleUnderline"/>
          <w:highlight w:val="yellow"/>
        </w:rPr>
        <w:t>calling for the U</w:t>
      </w:r>
      <w:r w:rsidRPr="003B0DB7">
        <w:rPr>
          <w:sz w:val="16"/>
        </w:rPr>
        <w:t xml:space="preserve">nited </w:t>
      </w:r>
      <w:r w:rsidRPr="00483611">
        <w:rPr>
          <w:rStyle w:val="StyleUnderline"/>
          <w:highlight w:val="yellow"/>
        </w:rPr>
        <w:t>N</w:t>
      </w:r>
      <w:r w:rsidRPr="003B0DB7">
        <w:rPr>
          <w:sz w:val="16"/>
        </w:rPr>
        <w:t xml:space="preserve">ations </w:t>
      </w:r>
      <w:r w:rsidRPr="00483611">
        <w:rPr>
          <w:rStyle w:val="StyleUnderline"/>
          <w:highlight w:val="yellow"/>
        </w:rPr>
        <w:t>to oversee</w:t>
      </w:r>
      <w:r w:rsidRPr="003B0DB7">
        <w:rPr>
          <w:sz w:val="16"/>
        </w:rPr>
        <w:t xml:space="preserve"> a three-tiered program consisting of 1) </w:t>
      </w:r>
      <w:r w:rsidRPr="00483611">
        <w:rPr>
          <w:rStyle w:val="StyleUnderline"/>
          <w:highlight w:val="yellow"/>
        </w:rPr>
        <w:t>an international</w:t>
      </w:r>
      <w:r w:rsidRPr="003B0DB7">
        <w:rPr>
          <w:sz w:val="16"/>
        </w:rPr>
        <w:t xml:space="preserve"> asteroid </w:t>
      </w:r>
      <w:r w:rsidRPr="00483611">
        <w:rPr>
          <w:rStyle w:val="StyleUnderline"/>
          <w:highlight w:val="yellow"/>
        </w:rPr>
        <w:t>detection</w:t>
      </w:r>
      <w:r w:rsidRPr="003B0DB7">
        <w:rPr>
          <w:sz w:val="16"/>
        </w:rPr>
        <w:t xml:space="preserve"> and warning </w:t>
      </w:r>
      <w:r w:rsidRPr="00483611">
        <w:rPr>
          <w:rStyle w:val="StyleUnderline"/>
          <w:highlight w:val="yellow"/>
        </w:rPr>
        <w:t>network</w:t>
      </w:r>
      <w:r w:rsidRPr="003B0DB7">
        <w:rPr>
          <w:sz w:val="16"/>
        </w:rPr>
        <w:t xml:space="preserve">; 2) </w:t>
      </w:r>
      <w:r w:rsidRPr="00483611">
        <w:rPr>
          <w:rStyle w:val="StyleUnderline"/>
          <w:highlight w:val="yellow"/>
        </w:rPr>
        <w:t>a mission-planning group</w:t>
      </w:r>
      <w:r w:rsidRPr="003B0DB7">
        <w:rPr>
          <w:sz w:val="16"/>
        </w:rPr>
        <w:t xml:space="preserve"> that would assess deflection options; </w:t>
      </w:r>
      <w:r w:rsidRPr="00483611">
        <w:rPr>
          <w:rStyle w:val="StyleUnderline"/>
          <w:highlight w:val="yellow"/>
        </w:rPr>
        <w:t xml:space="preserve">and </w:t>
      </w:r>
      <w:r w:rsidRPr="003B0DB7">
        <w:rPr>
          <w:sz w:val="16"/>
        </w:rPr>
        <w:t>3)</w:t>
      </w:r>
      <w:r w:rsidRPr="00780BC7">
        <w:rPr>
          <w:rStyle w:val="StyleUnderline"/>
        </w:rPr>
        <w:t xml:space="preserve"> </w:t>
      </w:r>
      <w:r w:rsidRPr="00483611">
        <w:rPr>
          <w:rStyle w:val="StyleUnderline"/>
          <w:highlight w:val="yellow"/>
        </w:rPr>
        <w:t>a mission-authorization body</w:t>
      </w:r>
      <w:r w:rsidRPr="00780BC7">
        <w:rPr>
          <w:rStyle w:val="StyleUnderline"/>
        </w:rPr>
        <w:t xml:space="preserve"> </w:t>
      </w:r>
      <w:r w:rsidRPr="003B0DB7">
        <w:rPr>
          <w:sz w:val="16"/>
        </w:rPr>
        <w:t xml:space="preserve">tasked with developing "the policies and guidelines that represent the international will to respond to the global impact hazard." </w:t>
      </w:r>
      <w:r w:rsidRPr="00483611">
        <w:rPr>
          <w:rStyle w:val="StyleUnderline"/>
          <w:highlight w:val="yellow"/>
        </w:rPr>
        <w:t>The U</w:t>
      </w:r>
      <w:r w:rsidRPr="003B0DB7">
        <w:rPr>
          <w:sz w:val="16"/>
        </w:rPr>
        <w:t xml:space="preserve">nited </w:t>
      </w:r>
      <w:r w:rsidRPr="00483611">
        <w:rPr>
          <w:rStyle w:val="StyleUnderline"/>
          <w:highlight w:val="yellow"/>
        </w:rPr>
        <w:t>N</w:t>
      </w:r>
      <w:r w:rsidRPr="003B0DB7">
        <w:rPr>
          <w:sz w:val="16"/>
        </w:rPr>
        <w:t xml:space="preserve">ations' Action Team on Near-Earth Objects — better known as Action Team 14 — </w:t>
      </w:r>
      <w:r w:rsidRPr="00483611">
        <w:rPr>
          <w:rStyle w:val="StyleUnderline"/>
          <w:highlight w:val="yellow"/>
        </w:rPr>
        <w:t>embraced</w:t>
      </w:r>
      <w:r w:rsidRPr="003B0DB7">
        <w:rPr>
          <w:sz w:val="16"/>
        </w:rPr>
        <w:t xml:space="preserve"> much of </w:t>
      </w:r>
      <w:r w:rsidRPr="00483611">
        <w:rPr>
          <w:rStyle w:val="StyleUnderline"/>
          <w:highlight w:val="yellow"/>
        </w:rPr>
        <w:t>this plan</w:t>
      </w:r>
      <w:r w:rsidRPr="003B0DB7">
        <w:rPr>
          <w:sz w:val="16"/>
        </w:rPr>
        <w:t xml:space="preserve"> in a set of recommendations it drew up late last year. These recommendations are likely to be adopted by the U.N.'s Working Group on Near-Earth Objects, then go up the chain from there, ASE officials said. "Given the work methods of the [UN's] Committee on the Peaceful Uses of Outer Space, the </w:t>
      </w:r>
      <w:r w:rsidRPr="00483611">
        <w:rPr>
          <w:rStyle w:val="StyleUnderline"/>
          <w:highlight w:val="yellow"/>
        </w:rPr>
        <w:t>recommendations</w:t>
      </w:r>
      <w:r w:rsidRPr="003B0DB7">
        <w:rPr>
          <w:sz w:val="16"/>
        </w:rPr>
        <w:t xml:space="preserve"> of the Working Group </w:t>
      </w:r>
      <w:r w:rsidRPr="00483611">
        <w:rPr>
          <w:rStyle w:val="StyleUnderline"/>
          <w:highlight w:val="yellow"/>
        </w:rPr>
        <w:t>will</w:t>
      </w:r>
      <w:r w:rsidRPr="003B0DB7">
        <w:rPr>
          <w:sz w:val="16"/>
        </w:rPr>
        <w:t xml:space="preserve"> likely </w:t>
      </w:r>
      <w:r w:rsidRPr="00483611">
        <w:rPr>
          <w:rStyle w:val="StyleUnderline"/>
          <w:highlight w:val="yellow"/>
        </w:rPr>
        <w:t>be adopted</w:t>
      </w:r>
      <w:r w:rsidRPr="003B0DB7">
        <w:rPr>
          <w:sz w:val="16"/>
        </w:rPr>
        <w:t xml:space="preserve"> by the Committee </w:t>
      </w:r>
      <w:r w:rsidRPr="00483611">
        <w:rPr>
          <w:rStyle w:val="StyleUnderline"/>
          <w:highlight w:val="yellow"/>
        </w:rPr>
        <w:t>in June</w:t>
      </w:r>
      <w:r w:rsidRPr="003B0DB7">
        <w:rPr>
          <w:sz w:val="16"/>
        </w:rPr>
        <w:t>," ASE officials wrote in a Feb. 27 update. "The [UN] General Assembly will likely follow suit in October without further discussions." The U.N.'s ponderous pace and many layers of bureaucracy may be frustrating to scientists who have been working the technical side of the hazardous-asteroid problem for years. But Schweickart voiced optimism that the political progress made will eventually be worth the wait. "When you get there</w:t>
      </w:r>
      <w:r w:rsidRPr="00483611">
        <w:rPr>
          <w:rStyle w:val="StyleUnderline"/>
          <w:highlight w:val="yellow"/>
        </w:rPr>
        <w:t xml:space="preserve">, </w:t>
      </w:r>
      <w:r w:rsidRPr="00483611">
        <w:rPr>
          <w:rStyle w:val="Emphasis"/>
          <w:highlight w:val="yellow"/>
        </w:rPr>
        <w:t>the whole world has bought into it</w:t>
      </w:r>
      <w:r w:rsidRPr="00780BC7">
        <w:rPr>
          <w:rStyle w:val="StyleUnderline"/>
        </w:rPr>
        <w:t>,</w:t>
      </w:r>
      <w:r w:rsidRPr="003B0DB7">
        <w:rPr>
          <w:sz w:val="16"/>
        </w:rPr>
        <w:t>" he said. "I mean, you're moving the whole world."</w:t>
      </w:r>
    </w:p>
    <w:p w14:paraId="4B769374" w14:textId="77777777" w:rsidR="000B3703" w:rsidRPr="00844A77" w:rsidRDefault="000B3703" w:rsidP="000B3703"/>
    <w:p w14:paraId="1F039E09" w14:textId="77777777" w:rsidR="000B3703" w:rsidRPr="00493074" w:rsidRDefault="000B3703" w:rsidP="000B3703">
      <w:pPr>
        <w:pStyle w:val="Heading4"/>
      </w:pPr>
      <w:r w:rsidRPr="00493074">
        <w:t>There’s no imminent threat to the Earth and we would have centuries of warning in the status quo</w:t>
      </w:r>
    </w:p>
    <w:p w14:paraId="68D29164" w14:textId="77777777" w:rsidR="000B3703" w:rsidRPr="00493074" w:rsidRDefault="000B3703" w:rsidP="000B3703">
      <w:r w:rsidRPr="00493074">
        <w:rPr>
          <w:rStyle w:val="Style13ptBold"/>
        </w:rPr>
        <w:t>Bennett 2010</w:t>
      </w:r>
      <w:r w:rsidRPr="00493074">
        <w:t xml:space="preserve"> (James, Prof of Economics at George Mason, The Doomsday Lobby: Hype and Panic from Sputniks, Martians, and Marauding Meteors, p. 168-169)</w:t>
      </w:r>
    </w:p>
    <w:p w14:paraId="71208629" w14:textId="77777777" w:rsidR="000B3703" w:rsidRPr="00493074" w:rsidRDefault="000B3703" w:rsidP="000B3703">
      <w:r w:rsidRPr="00493074">
        <w:t xml:space="preserve">Cooler heads intervened. Donald Yeomans of the Jet Propulsion Laboratory said, “The comet will pass no closer to the Earth than 60 lunar distances [14 million miles] on August 5, 2126. </w:t>
      </w:r>
      <w:r w:rsidRPr="00493074">
        <w:rPr>
          <w:rStyle w:val="StyleUnderline"/>
        </w:rPr>
        <w:t>There is no evidence for a threat from</w:t>
      </w:r>
      <w:r w:rsidRPr="00493074">
        <w:t xml:space="preserve"> Swift-Tuttle in 2126 nor from </w:t>
      </w:r>
      <w:r w:rsidRPr="00493074">
        <w:rPr>
          <w:rStyle w:val="StyleUnderline"/>
        </w:rPr>
        <w:t>any</w:t>
      </w:r>
      <w:r w:rsidRPr="00493074">
        <w:t xml:space="preserve"> other </w:t>
      </w:r>
      <w:r w:rsidRPr="00493074">
        <w:rPr>
          <w:rStyle w:val="StyleUnderline"/>
        </w:rPr>
        <w:t>known comet or asteroid in the next 200 years</w:t>
      </w:r>
      <w:r w:rsidRPr="00493074">
        <w:t>.”96 Even Brian Marsden concurred. He retracted his prediction, though he held out the possibility that in the year 3034 the comet could come within a million miles of Earth. Surveying this very false and very loud alarm, Sally Stephens, writing in the journal of the Astronomical Society of the Pacific, observed, “</w:t>
      </w:r>
      <w:r w:rsidRPr="00493074">
        <w:rPr>
          <w:rStyle w:val="StyleUnderline"/>
        </w:rPr>
        <w:t>Marsden’s prediction, and later retraction, of a possible collision between the Earth and the comet highlight the fact that we will most likely have century-long warnings of any potential collision, based on calculations of orbits of known and newly discovered asteroids and comets. Plenty of time to decide what to do</w:t>
      </w:r>
      <w:r w:rsidRPr="00493074">
        <w:t>.”</w:t>
      </w:r>
    </w:p>
    <w:p w14:paraId="5E3AE9F4" w14:textId="77777777" w:rsidR="000B3703" w:rsidRDefault="000B3703" w:rsidP="000B3703">
      <w:pPr>
        <w:pStyle w:val="Heading2"/>
      </w:pPr>
      <w:r>
        <w:t>Colonization</w:t>
      </w:r>
    </w:p>
    <w:p w14:paraId="152E1627" w14:textId="77777777" w:rsidR="000B3703" w:rsidRDefault="000B3703" w:rsidP="000B3703">
      <w:pPr>
        <w:pStyle w:val="Heading3"/>
      </w:pPr>
      <w:r>
        <w:t>Solves</w:t>
      </w:r>
    </w:p>
    <w:p w14:paraId="241487D9" w14:textId="77777777" w:rsidR="000B3703" w:rsidRPr="004F4BCD" w:rsidRDefault="000B3703" w:rsidP="000B3703">
      <w:pPr>
        <w:keepNext/>
        <w:keepLines/>
        <w:spacing w:before="200"/>
        <w:outlineLvl w:val="3"/>
        <w:rPr>
          <w:rFonts w:ascii="Arial" w:eastAsiaTheme="majorEastAsia" w:hAnsi="Arial" w:cstheme="majorBidi"/>
          <w:b/>
          <w:bCs/>
          <w:i/>
          <w:iCs/>
          <w:sz w:val="26"/>
        </w:rPr>
      </w:pPr>
      <w:r>
        <w:rPr>
          <w:rFonts w:ascii="Arial" w:eastAsiaTheme="majorEastAsia" w:hAnsi="Arial" w:cstheme="majorBidi"/>
          <w:b/>
          <w:bCs/>
          <w:i/>
          <w:iCs/>
          <w:sz w:val="26"/>
        </w:rPr>
        <w:t xml:space="preserve">Yes peaceful space development---solves all of their add-on impacts </w:t>
      </w:r>
    </w:p>
    <w:p w14:paraId="42AC53B8" w14:textId="77777777" w:rsidR="000B3703" w:rsidRPr="004F4BCD" w:rsidRDefault="000B3703" w:rsidP="000B3703">
      <w:pPr>
        <w:rPr>
          <w:sz w:val="16"/>
          <w:szCs w:val="20"/>
        </w:rPr>
      </w:pPr>
      <w:r w:rsidRPr="004F4BCD">
        <w:rPr>
          <w:b/>
          <w:bCs/>
          <w:sz w:val="26"/>
          <w:u w:val="single"/>
        </w:rPr>
        <w:t>O’Neill, ’87</w:t>
      </w:r>
      <w:r w:rsidRPr="004F4BCD">
        <w:rPr>
          <w:sz w:val="16"/>
          <w:szCs w:val="20"/>
        </w:rPr>
        <w:t xml:space="preserve"> (Gerard K., President of the Space Studies Institute, Professor Emeritus of Physics at Princeton University where he was one of the world’s most distinguished authors and scientists in the field of space colonization, holds a Ph.D. in Physics from Cornell University, Foreword to </w:t>
      </w:r>
      <w:r w:rsidRPr="004F4BCD">
        <w:rPr>
          <w:i/>
          <w:iCs/>
          <w:sz w:val="16"/>
          <w:szCs w:val="20"/>
        </w:rPr>
        <w:t>The Overview Effect: Space Exploration and Human Evolution</w:t>
      </w:r>
      <w:r w:rsidRPr="004F4BCD">
        <w:rPr>
          <w:sz w:val="16"/>
          <w:szCs w:val="20"/>
        </w:rPr>
        <w:t xml:space="preserve"> written by Frank White, Published by Houghton Mifflin Company, ISBN 0395430844, p. xiv-xv)</w:t>
      </w:r>
    </w:p>
    <w:p w14:paraId="6814830C" w14:textId="77777777" w:rsidR="000B3703" w:rsidRPr="004F4BCD" w:rsidRDefault="000B3703" w:rsidP="000B3703">
      <w:pPr>
        <w:rPr>
          <w:sz w:val="16"/>
          <w:szCs w:val="20"/>
        </w:rPr>
      </w:pPr>
    </w:p>
    <w:p w14:paraId="75F44EF4" w14:textId="77777777" w:rsidR="000B3703" w:rsidRPr="004F4BCD" w:rsidRDefault="000B3703" w:rsidP="000B3703">
      <w:pPr>
        <w:rPr>
          <w:sz w:val="16"/>
          <w:szCs w:val="20"/>
        </w:rPr>
      </w:pPr>
      <w:r w:rsidRPr="004F4BCD">
        <w:rPr>
          <w:sz w:val="16"/>
          <w:szCs w:val="20"/>
        </w:rPr>
        <w:t xml:space="preserve">It is the hope of those who work toward the breakout from planet Earth that </w:t>
      </w:r>
      <w:r w:rsidRPr="009333D1">
        <w:rPr>
          <w:szCs w:val="20"/>
          <w:highlight w:val="cyan"/>
          <w:u w:val="single"/>
        </w:rPr>
        <w:t>the establishment of</w:t>
      </w:r>
      <w:r w:rsidRPr="004F4BCD">
        <w:rPr>
          <w:szCs w:val="20"/>
          <w:u w:val="single"/>
        </w:rPr>
        <w:t xml:space="preserve"> permanent, self-sustaining </w:t>
      </w:r>
      <w:r w:rsidRPr="009333D1">
        <w:rPr>
          <w:szCs w:val="20"/>
          <w:highlight w:val="cyan"/>
          <w:u w:val="single"/>
        </w:rPr>
        <w:t>colonies</w:t>
      </w:r>
      <w:r w:rsidRPr="004F4BCD">
        <w:rPr>
          <w:szCs w:val="20"/>
          <w:u w:val="single"/>
        </w:rPr>
        <w:t xml:space="preserve"> of humans </w:t>
      </w:r>
      <w:r w:rsidRPr="009333D1">
        <w:rPr>
          <w:szCs w:val="20"/>
          <w:highlight w:val="cyan"/>
          <w:u w:val="single"/>
        </w:rPr>
        <w:t>off-Earth will</w:t>
      </w:r>
      <w:r w:rsidRPr="004F4BCD">
        <w:rPr>
          <w:sz w:val="16"/>
          <w:szCs w:val="20"/>
        </w:rPr>
        <w:t xml:space="preserve"> have three vital consequences. First, it will </w:t>
      </w:r>
      <w:r w:rsidRPr="009333D1">
        <w:rPr>
          <w:b/>
          <w:bCs/>
          <w:szCs w:val="20"/>
          <w:highlight w:val="cyan"/>
          <w:u w:val="single"/>
        </w:rPr>
        <w:t>make human life forever unkillable</w:t>
      </w:r>
      <w:r w:rsidRPr="009333D1">
        <w:rPr>
          <w:szCs w:val="20"/>
          <w:highlight w:val="cyan"/>
          <w:u w:val="single"/>
        </w:rPr>
        <w:t>,</w:t>
      </w:r>
      <w:r w:rsidRPr="004F4BCD">
        <w:rPr>
          <w:szCs w:val="20"/>
          <w:u w:val="single"/>
        </w:rPr>
        <w:t xml:space="preserve"> </w:t>
      </w:r>
      <w:r w:rsidRPr="004F4BCD">
        <w:rPr>
          <w:b/>
          <w:bCs/>
          <w:szCs w:val="20"/>
          <w:u w:val="single"/>
        </w:rPr>
        <w:t>removing it from the endangered species list</w:t>
      </w:r>
      <w:r w:rsidRPr="004F4BCD">
        <w:rPr>
          <w:szCs w:val="20"/>
          <w:u w:val="single"/>
        </w:rPr>
        <w:t>, where it now stands on a fragile Earth over-armed with nuclear weapons</w:t>
      </w:r>
      <w:r w:rsidRPr="004F4BCD">
        <w:rPr>
          <w:sz w:val="16"/>
          <w:szCs w:val="20"/>
        </w:rPr>
        <w:t xml:space="preserve">. Second, </w:t>
      </w:r>
      <w:r w:rsidRPr="009333D1">
        <w:rPr>
          <w:szCs w:val="20"/>
          <w:highlight w:val="cyan"/>
          <w:u w:val="single"/>
        </w:rPr>
        <w:t xml:space="preserve">the opening of </w:t>
      </w:r>
      <w:r w:rsidRPr="009333D1">
        <w:rPr>
          <w:b/>
          <w:bCs/>
          <w:szCs w:val="20"/>
          <w:highlight w:val="cyan"/>
          <w:u w:val="single"/>
        </w:rPr>
        <w:t>virtually unlimited new land</w:t>
      </w:r>
      <w:r w:rsidRPr="009333D1">
        <w:rPr>
          <w:szCs w:val="20"/>
          <w:highlight w:val="cyan"/>
          <w:u w:val="single"/>
        </w:rPr>
        <w:t xml:space="preserve"> area in space will </w:t>
      </w:r>
      <w:r w:rsidRPr="009333D1">
        <w:rPr>
          <w:b/>
          <w:bCs/>
          <w:szCs w:val="20"/>
          <w:highlight w:val="cyan"/>
          <w:u w:val="single"/>
        </w:rPr>
        <w:t>reduce territorial pressures</w:t>
      </w:r>
      <w:r w:rsidRPr="009333D1">
        <w:rPr>
          <w:szCs w:val="20"/>
          <w:highlight w:val="cyan"/>
          <w:u w:val="single"/>
        </w:rPr>
        <w:t xml:space="preserve"> and therefore </w:t>
      </w:r>
      <w:r w:rsidRPr="009333D1">
        <w:rPr>
          <w:b/>
          <w:bCs/>
          <w:szCs w:val="20"/>
          <w:highlight w:val="cyan"/>
          <w:u w:val="single"/>
        </w:rPr>
        <w:t>diminish warfare on Earth itself</w:t>
      </w:r>
      <w:r w:rsidRPr="009333D1">
        <w:rPr>
          <w:sz w:val="16"/>
          <w:szCs w:val="20"/>
          <w:highlight w:val="cyan"/>
        </w:rPr>
        <w:t>.</w:t>
      </w:r>
      <w:r w:rsidRPr="004F4BCD">
        <w:rPr>
          <w:sz w:val="16"/>
          <w:szCs w:val="20"/>
        </w:rPr>
        <w:t xml:space="preserve"> Third, </w:t>
      </w:r>
      <w:r w:rsidRPr="004F4BCD">
        <w:rPr>
          <w:szCs w:val="20"/>
          <w:u w:val="single"/>
        </w:rPr>
        <w:t>the small scale of space colonies, the largest some tens of thousands of people, will lead to local governments that are</w:t>
      </w:r>
      <w:r w:rsidRPr="004F4BCD">
        <w:rPr>
          <w:sz w:val="16"/>
          <w:szCs w:val="20"/>
        </w:rPr>
        <w:t xml:space="preserve"> simple in form, </w:t>
      </w:r>
      <w:r w:rsidRPr="004F4BCD">
        <w:rPr>
          <w:szCs w:val="20"/>
          <w:u w:val="single"/>
        </w:rPr>
        <w:t>responsive to the desires of their people</w:t>
      </w:r>
      <w:r w:rsidRPr="004F4BCD">
        <w:rPr>
          <w:sz w:val="16"/>
          <w:szCs w:val="20"/>
        </w:rPr>
        <w:t xml:space="preserve">, and as reachable and intimate as were the New England town meetings of America’s heritage. Beyond those immediate needs of survival and freedom, we look to our purpose as a species. </w:t>
      </w:r>
      <w:r w:rsidRPr="004F4BCD">
        <w:rPr>
          <w:szCs w:val="20"/>
          <w:u w:val="single"/>
        </w:rPr>
        <w:t>We are far too diverse, far too contentious, and far too divided by conflicting religious and ideological dogmas ever to be likely to agree on a single long-term goal for humanity</w:t>
      </w:r>
      <w:r w:rsidRPr="004F4BCD">
        <w:rPr>
          <w:sz w:val="16"/>
          <w:szCs w:val="20"/>
        </w:rPr>
        <w:t xml:space="preserve">. And </w:t>
      </w:r>
      <w:r w:rsidRPr="004F4BCD">
        <w:rPr>
          <w:b/>
          <w:bCs/>
          <w:szCs w:val="20"/>
          <w:u w:val="single"/>
        </w:rPr>
        <w:t>we are far too impatient</w:t>
      </w:r>
      <w:r w:rsidRPr="004F4BCD">
        <w:rPr>
          <w:sz w:val="16"/>
          <w:szCs w:val="20"/>
        </w:rPr>
        <w:t xml:space="preserve">, too short in our attention spans, </w:t>
      </w:r>
      <w:r w:rsidRPr="004F4BCD">
        <w:rPr>
          <w:szCs w:val="20"/>
          <w:u w:val="single"/>
        </w:rPr>
        <w:t>to hold to such a goal for a time of many generations</w:t>
      </w:r>
      <w:r w:rsidRPr="004F4BCD">
        <w:rPr>
          <w:sz w:val="16"/>
          <w:szCs w:val="20"/>
        </w:rPr>
        <w:t xml:space="preserve">. But [end page xiv] fortunately, </w:t>
      </w:r>
      <w:r w:rsidRPr="009333D1">
        <w:rPr>
          <w:szCs w:val="20"/>
          <w:highlight w:val="cyan"/>
          <w:u w:val="single"/>
        </w:rPr>
        <w:t xml:space="preserve">the realities of time and space in the era when humanity is freed of Earth’s bonds </w:t>
      </w:r>
      <w:r w:rsidRPr="009333D1">
        <w:rPr>
          <w:b/>
          <w:bCs/>
          <w:szCs w:val="20"/>
          <w:highlight w:val="cyan"/>
          <w:u w:val="single"/>
        </w:rPr>
        <w:t>will lead inevitably to results that will transcend any program we might devise</w:t>
      </w:r>
      <w:r w:rsidRPr="004F4BCD">
        <w:rPr>
          <w:sz w:val="16"/>
          <w:szCs w:val="20"/>
        </w:rPr>
        <w:t xml:space="preserve">. </w:t>
      </w:r>
      <w:r w:rsidRPr="004F4BCD">
        <w:rPr>
          <w:szCs w:val="20"/>
          <w:u w:val="single"/>
        </w:rPr>
        <w:t xml:space="preserve">In a relatively short time </w:t>
      </w:r>
      <w:r w:rsidRPr="009333D1">
        <w:rPr>
          <w:szCs w:val="20"/>
          <w:highlight w:val="cyan"/>
          <w:u w:val="single"/>
        </w:rPr>
        <w:t xml:space="preserve">they will bring </w:t>
      </w:r>
      <w:r w:rsidRPr="009333D1">
        <w:rPr>
          <w:b/>
          <w:bCs/>
          <w:szCs w:val="20"/>
          <w:highlight w:val="cyan"/>
          <w:u w:val="single"/>
        </w:rPr>
        <w:t>a higher degree of independence to human communities than is now possible on Earth</w:t>
      </w:r>
      <w:r w:rsidRPr="004F4BCD">
        <w:rPr>
          <w:szCs w:val="20"/>
          <w:u w:val="single"/>
        </w:rPr>
        <w:t xml:space="preserve">. In a longer time the effects of genetic drift will show, as human groups separated by great distances evolve into noticeably different forms of humanity. </w:t>
      </w:r>
      <w:r w:rsidRPr="009333D1">
        <w:rPr>
          <w:szCs w:val="20"/>
          <w:highlight w:val="cyan"/>
          <w:u w:val="single"/>
        </w:rPr>
        <w:t>In a much longer time</w:t>
      </w:r>
      <w:r w:rsidRPr="004F4BCD">
        <w:rPr>
          <w:sz w:val="16"/>
          <w:szCs w:val="20"/>
        </w:rPr>
        <w:t xml:space="preserve"> — but a time still short compared to the interval over which Homo sapiens evolved — </w:t>
      </w:r>
      <w:r w:rsidRPr="009333D1">
        <w:rPr>
          <w:szCs w:val="20"/>
          <w:highlight w:val="cyan"/>
          <w:u w:val="single"/>
        </w:rPr>
        <w:t xml:space="preserve">there will spread throughout our galaxy </w:t>
      </w:r>
      <w:r w:rsidRPr="009333D1">
        <w:rPr>
          <w:b/>
          <w:bCs/>
          <w:szCs w:val="20"/>
          <w:highlight w:val="cyan"/>
          <w:u w:val="single"/>
        </w:rPr>
        <w:t>a variety of civilizations</w:t>
      </w:r>
      <w:r w:rsidRPr="004F4BCD">
        <w:rPr>
          <w:sz w:val="16"/>
          <w:szCs w:val="20"/>
        </w:rPr>
        <w:t xml:space="preserve">, all </w:t>
      </w:r>
      <w:r w:rsidRPr="009333D1">
        <w:rPr>
          <w:szCs w:val="20"/>
          <w:highlight w:val="cyan"/>
          <w:u w:val="single"/>
        </w:rPr>
        <w:t>traceable</w:t>
      </w:r>
      <w:r w:rsidRPr="004F4BCD">
        <w:rPr>
          <w:sz w:val="16"/>
          <w:szCs w:val="20"/>
        </w:rPr>
        <w:t>, though some may forget their origins</w:t>
      </w:r>
      <w:r w:rsidRPr="009333D1">
        <w:rPr>
          <w:sz w:val="16"/>
          <w:szCs w:val="20"/>
          <w:highlight w:val="cyan"/>
        </w:rPr>
        <w:t xml:space="preserve">, </w:t>
      </w:r>
      <w:r w:rsidRPr="009333D1">
        <w:rPr>
          <w:szCs w:val="20"/>
          <w:highlight w:val="cyan"/>
          <w:u w:val="single"/>
        </w:rPr>
        <w:t>to one beautiful and precious planet</w:t>
      </w:r>
      <w:r w:rsidRPr="004F4BCD">
        <w:rPr>
          <w:sz w:val="16"/>
          <w:szCs w:val="20"/>
        </w:rPr>
        <w:t>, circling a minor star near the galaxy’s edge.</w:t>
      </w:r>
    </w:p>
    <w:p w14:paraId="3885E08D" w14:textId="77777777" w:rsidR="000B3703" w:rsidRPr="00240385" w:rsidRDefault="000B3703" w:rsidP="000B3703"/>
    <w:p w14:paraId="03044915" w14:textId="77777777" w:rsidR="000B3703" w:rsidRPr="001633C2" w:rsidRDefault="000B3703" w:rsidP="000B3703"/>
    <w:p w14:paraId="56746586" w14:textId="77777777" w:rsidR="000B3703" w:rsidRPr="00C23023" w:rsidRDefault="000B3703" w:rsidP="000B3703"/>
    <w:p w14:paraId="4A6796AE" w14:textId="77777777" w:rsidR="000B3703" w:rsidRDefault="000B3703" w:rsidP="000B3703">
      <w:pPr>
        <w:pStyle w:val="Heading3"/>
      </w:pPr>
      <w:r>
        <w:t>Inev—ext first</w:t>
      </w:r>
    </w:p>
    <w:p w14:paraId="030C6941" w14:textId="77777777" w:rsidR="000B3703" w:rsidRDefault="000B3703" w:rsidP="000B3703">
      <w:pPr>
        <w:pStyle w:val="Heading4"/>
      </w:pPr>
      <w:r>
        <w:t xml:space="preserve">Space colonization is inevitable but only if we solve extinction now </w:t>
      </w:r>
    </w:p>
    <w:p w14:paraId="0E2EA680" w14:textId="77777777" w:rsidR="000B3703" w:rsidRDefault="000B3703" w:rsidP="000B3703">
      <w:r>
        <w:t xml:space="preserve">Seth </w:t>
      </w:r>
      <w:r w:rsidRPr="00284162">
        <w:rPr>
          <w:rStyle w:val="Style13ptBold"/>
        </w:rPr>
        <w:t>Baum 17</w:t>
      </w:r>
      <w:r>
        <w:t>, co-founder and executive director of the Global Catastrophic Risk Institute, 1/11/17, “Space Colonization and the Meaning of Life,” http://cosmos.nautil.us/short/87/space-colonization-and-the-meaning-of-life</w:t>
      </w:r>
    </w:p>
    <w:p w14:paraId="2EB645B5" w14:textId="77777777" w:rsidR="000B3703" w:rsidRPr="00224AE7" w:rsidRDefault="000B3703" w:rsidP="000B3703">
      <w:pPr>
        <w:rPr>
          <w:sz w:val="16"/>
        </w:rPr>
      </w:pPr>
      <w:r w:rsidRPr="007E0B32">
        <w:rPr>
          <w:rStyle w:val="StyleUnderline"/>
          <w:highlight w:val="yellow"/>
        </w:rPr>
        <w:t xml:space="preserve">The </w:t>
      </w:r>
      <w:r w:rsidRPr="007E0B32">
        <w:rPr>
          <w:rStyle w:val="Emphasis"/>
          <w:highlight w:val="yellow"/>
        </w:rPr>
        <w:t>final decision</w:t>
      </w:r>
      <w:r w:rsidRPr="00224AE7">
        <w:rPr>
          <w:sz w:val="16"/>
        </w:rPr>
        <w:t xml:space="preserve"> of whether or not </w:t>
      </w:r>
      <w:r w:rsidRPr="007E0B32">
        <w:rPr>
          <w:rStyle w:val="StyleUnderline"/>
          <w:highlight w:val="yellow"/>
        </w:rPr>
        <w:t>to colonize space does not</w:t>
      </w:r>
      <w:r w:rsidRPr="00284162">
        <w:rPr>
          <w:rStyle w:val="StyleUnderline"/>
        </w:rPr>
        <w:t xml:space="preserve"> </w:t>
      </w:r>
      <w:r w:rsidRPr="007E0B32">
        <w:rPr>
          <w:rStyle w:val="StyleUnderline"/>
          <w:highlight w:val="yellow"/>
        </w:rPr>
        <w:t>need to be</w:t>
      </w:r>
      <w:r w:rsidRPr="00284162">
        <w:rPr>
          <w:rStyle w:val="StyleUnderline"/>
        </w:rPr>
        <w:t xml:space="preserve"> made </w:t>
      </w:r>
      <w:r w:rsidRPr="007E0B32">
        <w:rPr>
          <w:rStyle w:val="StyleUnderline"/>
          <w:highlight w:val="yellow"/>
        </w:rPr>
        <w:t>now</w:t>
      </w:r>
      <w:r w:rsidRPr="00224AE7">
        <w:rPr>
          <w:sz w:val="16"/>
        </w:rPr>
        <w:t xml:space="preserve">. After all, </w:t>
      </w:r>
      <w:r w:rsidRPr="00284162">
        <w:rPr>
          <w:rStyle w:val="StyleUnderline"/>
        </w:rPr>
        <w:t>we can’t wake up tomorrow and start building Dyson swarms</w:t>
      </w:r>
      <w:r w:rsidRPr="00224AE7">
        <w:rPr>
          <w:sz w:val="16"/>
        </w:rPr>
        <w:t xml:space="preserve">. </w:t>
      </w:r>
      <w:r w:rsidRPr="007E0B32">
        <w:rPr>
          <w:rStyle w:val="Emphasis"/>
          <w:highlight w:val="yellow"/>
        </w:rPr>
        <w:t>Future generations</w:t>
      </w:r>
      <w:r w:rsidRPr="007E0B32">
        <w:rPr>
          <w:rStyle w:val="StyleUnderline"/>
          <w:highlight w:val="yellow"/>
        </w:rPr>
        <w:t xml:space="preserve"> will have a clearer understanding</w:t>
      </w:r>
      <w:r w:rsidRPr="00284162">
        <w:rPr>
          <w:rStyle w:val="StyleUnderline"/>
        </w:rPr>
        <w:t xml:space="preserve"> of space colonization, </w:t>
      </w:r>
      <w:r w:rsidRPr="007E0B32">
        <w:rPr>
          <w:rStyle w:val="StyleUnderline"/>
          <w:highlight w:val="yellow"/>
        </w:rPr>
        <w:t xml:space="preserve">making them </w:t>
      </w:r>
      <w:r w:rsidRPr="007E0B32">
        <w:rPr>
          <w:rStyle w:val="Emphasis"/>
          <w:highlight w:val="yellow"/>
        </w:rPr>
        <w:t>better positioned</w:t>
      </w:r>
      <w:r w:rsidRPr="00224AE7">
        <w:rPr>
          <w:sz w:val="16"/>
        </w:rPr>
        <w:t xml:space="preserve"> to evaluate its merits.</w:t>
      </w:r>
    </w:p>
    <w:p w14:paraId="219D0CFE" w14:textId="77777777" w:rsidR="000B3703" w:rsidRPr="00263D23" w:rsidRDefault="000B3703" w:rsidP="000B3703">
      <w:pPr>
        <w:rPr>
          <w:b/>
          <w:iCs/>
          <w:u w:val="single"/>
          <w:bdr w:val="single" w:sz="18" w:space="0" w:color="auto"/>
        </w:rPr>
      </w:pPr>
      <w:r w:rsidRPr="007E0B32">
        <w:rPr>
          <w:rStyle w:val="Emphasis"/>
          <w:highlight w:val="yellow"/>
        </w:rPr>
        <w:t>Today</w:t>
      </w:r>
      <w:r w:rsidRPr="00284162">
        <w:rPr>
          <w:rStyle w:val="StyleUnderline"/>
        </w:rPr>
        <w:t xml:space="preserve">, instead of preparing to colonize space, </w:t>
      </w:r>
      <w:r w:rsidRPr="007E0B32">
        <w:rPr>
          <w:rStyle w:val="StyleUnderline"/>
          <w:highlight w:val="yellow"/>
        </w:rPr>
        <w:t>it’s more</w:t>
      </w:r>
      <w:r w:rsidRPr="00284162">
        <w:rPr>
          <w:rStyle w:val="StyleUnderline"/>
        </w:rPr>
        <w:t xml:space="preserve"> </w:t>
      </w:r>
      <w:r w:rsidRPr="007E0B32">
        <w:rPr>
          <w:rStyle w:val="StyleUnderline"/>
          <w:highlight w:val="yellow"/>
        </w:rPr>
        <w:t>important</w:t>
      </w:r>
      <w:r w:rsidRPr="00284162">
        <w:rPr>
          <w:rStyle w:val="StyleUnderline"/>
        </w:rPr>
        <w:t xml:space="preserve"> that </w:t>
      </w:r>
      <w:r w:rsidRPr="007E0B32">
        <w:rPr>
          <w:rStyle w:val="StyleUnderline"/>
          <w:highlight w:val="yellow"/>
        </w:rPr>
        <w:t>we</w:t>
      </w:r>
      <w:r w:rsidRPr="00224AE7">
        <w:rPr>
          <w:sz w:val="16"/>
        </w:rPr>
        <w:t xml:space="preserve"> simply </w:t>
      </w:r>
      <w:r w:rsidRPr="007E0B32">
        <w:rPr>
          <w:rStyle w:val="Emphasis"/>
          <w:highlight w:val="yellow"/>
        </w:rPr>
        <w:t>keep</w:t>
      </w:r>
      <w:r w:rsidRPr="00284162">
        <w:rPr>
          <w:rStyle w:val="Emphasis"/>
        </w:rPr>
        <w:t xml:space="preserve"> human </w:t>
      </w:r>
      <w:r w:rsidRPr="007E0B32">
        <w:rPr>
          <w:rStyle w:val="Emphasis"/>
          <w:highlight w:val="yellow"/>
        </w:rPr>
        <w:t>civilization intact</w:t>
      </w:r>
      <w:r w:rsidRPr="00284162">
        <w:rPr>
          <w:rStyle w:val="StyleUnderline"/>
        </w:rPr>
        <w:t xml:space="preserve">. </w:t>
      </w:r>
      <w:r w:rsidRPr="007E0B32">
        <w:rPr>
          <w:rStyle w:val="Emphasis"/>
          <w:highlight w:val="yellow"/>
        </w:rPr>
        <w:t>Climate change</w:t>
      </w:r>
      <w:r w:rsidRPr="00284162">
        <w:rPr>
          <w:rStyle w:val="Emphasis"/>
        </w:rPr>
        <w:t>, nuclear war, and pandemics</w:t>
      </w:r>
      <w:r w:rsidRPr="00284162">
        <w:rPr>
          <w:rStyle w:val="StyleUnderline"/>
        </w:rPr>
        <w:t xml:space="preserve"> are</w:t>
      </w:r>
      <w:r w:rsidRPr="00224AE7">
        <w:rPr>
          <w:sz w:val="16"/>
        </w:rPr>
        <w:t xml:space="preserve"> a few of the </w:t>
      </w:r>
      <w:r w:rsidRPr="00284162">
        <w:rPr>
          <w:rStyle w:val="StyleUnderline"/>
        </w:rPr>
        <w:t xml:space="preserve">global catastrophic risks that </w:t>
      </w:r>
      <w:r w:rsidRPr="007E0B32">
        <w:rPr>
          <w:rStyle w:val="StyleUnderline"/>
          <w:highlight w:val="yellow"/>
        </w:rPr>
        <w:t>threaten</w:t>
      </w:r>
      <w:r w:rsidRPr="00284162">
        <w:rPr>
          <w:rStyle w:val="StyleUnderline"/>
        </w:rPr>
        <w:t xml:space="preserve"> the </w:t>
      </w:r>
      <w:r w:rsidRPr="007E0B32">
        <w:rPr>
          <w:rStyle w:val="StyleUnderline"/>
          <w:highlight w:val="yellow"/>
        </w:rPr>
        <w:t>survival</w:t>
      </w:r>
      <w:r w:rsidRPr="00284162">
        <w:rPr>
          <w:rStyle w:val="StyleUnderline"/>
        </w:rPr>
        <w:t xml:space="preserve"> of human civilization. </w:t>
      </w:r>
      <w:r w:rsidRPr="007E0B32">
        <w:rPr>
          <w:rStyle w:val="StyleUnderline"/>
          <w:highlight w:val="yellow"/>
        </w:rPr>
        <w:t>A</w:t>
      </w:r>
      <w:r w:rsidRPr="00284162">
        <w:rPr>
          <w:rStyle w:val="StyleUnderline"/>
        </w:rPr>
        <w:t xml:space="preserve"> global </w:t>
      </w:r>
      <w:r w:rsidRPr="007E0B32">
        <w:rPr>
          <w:rStyle w:val="StyleUnderline"/>
          <w:highlight w:val="yellow"/>
        </w:rPr>
        <w:t xml:space="preserve">catastrophe would </w:t>
      </w:r>
      <w:r w:rsidRPr="007E0B32">
        <w:rPr>
          <w:rStyle w:val="Emphasis"/>
          <w:highlight w:val="yellow"/>
        </w:rPr>
        <w:t>deny future</w:t>
      </w:r>
      <w:r w:rsidRPr="00284162">
        <w:rPr>
          <w:rStyle w:val="Emphasis"/>
        </w:rPr>
        <w:t xml:space="preserve"> </w:t>
      </w:r>
      <w:r w:rsidRPr="007E0B32">
        <w:rPr>
          <w:rStyle w:val="Emphasis"/>
          <w:highlight w:val="yellow"/>
        </w:rPr>
        <w:t>generations</w:t>
      </w:r>
      <w:r w:rsidRPr="00284162">
        <w:rPr>
          <w:rStyle w:val="Emphasis"/>
        </w:rPr>
        <w:t xml:space="preserve"> the chance to colonize </w:t>
      </w:r>
      <w:r w:rsidRPr="007E0B32">
        <w:rPr>
          <w:rStyle w:val="Emphasis"/>
          <w:highlight w:val="yellow"/>
        </w:rPr>
        <w:t>space</w:t>
      </w:r>
      <w:r w:rsidRPr="00284162">
        <w:rPr>
          <w:rStyle w:val="StyleUnderline"/>
        </w:rPr>
        <w:t>. It could be the difference between the universe remaining the</w:t>
      </w:r>
      <w:r w:rsidRPr="00224AE7">
        <w:rPr>
          <w:sz w:val="16"/>
        </w:rPr>
        <w:t xml:space="preserve"> mostly </w:t>
      </w:r>
      <w:r w:rsidRPr="00284162">
        <w:rPr>
          <w:rStyle w:val="StyleUnderline"/>
        </w:rPr>
        <w:t>lifeless place it is now or becoming home to a massive, fantastic civilization</w:t>
      </w:r>
      <w:r w:rsidRPr="00224AE7">
        <w:rPr>
          <w:sz w:val="16"/>
        </w:rPr>
        <w:t>. When we work to reduce the risk of global catastrophe, we are doing good at a literally astronomic scale.</w:t>
      </w:r>
    </w:p>
    <w:p w14:paraId="210836C1" w14:textId="77777777" w:rsidR="000B3703" w:rsidRPr="00224AE7" w:rsidRDefault="000B3703" w:rsidP="000B3703">
      <w:pPr>
        <w:rPr>
          <w:sz w:val="16"/>
        </w:rPr>
      </w:pPr>
      <w:r w:rsidRPr="00224AE7">
        <w:rPr>
          <w:sz w:val="16"/>
        </w:rPr>
        <w:t xml:space="preserve">To be sure, we should still care about global catastrophe even if we don’t care about the whole universe—if instead we only care about the next few generations or so on Earth. So we could just skip the cosmic perspective. However, this perspective shows us just how overwhelmingly important a global catastrophe would be. Furthermore, the cosmic perspective can be inspiring. Catastrophes are dark and scary. We can take comfort in knowing that </w:t>
      </w:r>
      <w:r w:rsidRPr="00284162">
        <w:rPr>
          <w:rStyle w:val="StyleUnderline"/>
        </w:rPr>
        <w:t>if we can get human civilization through its current stretch of turbulence, then a vast and beautiful future awaits</w:t>
      </w:r>
      <w:r w:rsidRPr="00224AE7">
        <w:rPr>
          <w:sz w:val="16"/>
        </w:rPr>
        <w:t>. People like having a purpose and being part of something greater than themselves. What could be greater than the entire universe?</w:t>
      </w:r>
    </w:p>
    <w:p w14:paraId="532952B8" w14:textId="77777777" w:rsidR="000B3703" w:rsidRPr="00224AE7" w:rsidRDefault="000B3703" w:rsidP="000B3703">
      <w:pPr>
        <w:rPr>
          <w:sz w:val="16"/>
        </w:rPr>
      </w:pPr>
      <w:r w:rsidRPr="00224AE7">
        <w:rPr>
          <w:sz w:val="16"/>
        </w:rPr>
        <w:t>Global catastrophic risks may seem too big for us humble individuals to make a difference on, but that’s just not the case. Each of us can wake up tomorrow and start reducing the risk. The simplest is to reduce our personal greenhouse gas emissions by eating less meat, avoiding cars, choosing energy-efficient products, and so on. We can also support public policies and corporate actions to reduce the range of risks. Many of us can also address these risks through our careers. Every bit of action, however small, to reduce the risks helps, although when we have the chance, we should aim for big actions.</w:t>
      </w:r>
    </w:p>
    <w:p w14:paraId="7357370E" w14:textId="77777777" w:rsidR="000B3703" w:rsidRPr="00224AE7" w:rsidRDefault="000B3703" w:rsidP="000B3703">
      <w:pPr>
        <w:rPr>
          <w:sz w:val="16"/>
        </w:rPr>
      </w:pPr>
      <w:r w:rsidRPr="00224AE7">
        <w:rPr>
          <w:sz w:val="16"/>
        </w:rPr>
        <w:t xml:space="preserve">You might wonder, do we really need to do all this? Does humanity really play such a crucial role in the universe? What about extraterrestrial civilizations? We humans haven’t found any yet, but they could still be out there. Or what about other species on Earth? </w:t>
      </w:r>
      <w:r w:rsidRPr="00224AE7">
        <w:rPr>
          <w:rStyle w:val="Emphasis"/>
        </w:rPr>
        <w:t>If humanity goes extinct</w:t>
      </w:r>
      <w:r w:rsidRPr="00224AE7">
        <w:rPr>
          <w:sz w:val="16"/>
        </w:rPr>
        <w:t xml:space="preserve">, maybe the monkeys or dogs or birds would evolve into an advanced civilization. </w:t>
      </w:r>
      <w:r w:rsidRPr="00224AE7">
        <w:rPr>
          <w:rStyle w:val="StyleUnderline"/>
        </w:rPr>
        <w:t>If some other civilization is going to make the universe a better place anyway, maybe we don’t have to try so hard</w:t>
      </w:r>
      <w:r w:rsidRPr="00224AE7">
        <w:rPr>
          <w:sz w:val="16"/>
        </w:rPr>
        <w:t>.</w:t>
      </w:r>
    </w:p>
    <w:p w14:paraId="73E80899" w14:textId="77777777" w:rsidR="000B3703" w:rsidRPr="00224AE7" w:rsidRDefault="000B3703" w:rsidP="000B3703">
      <w:pPr>
        <w:rPr>
          <w:sz w:val="16"/>
        </w:rPr>
      </w:pPr>
      <w:r w:rsidRPr="00224AE7">
        <w:rPr>
          <w:rStyle w:val="StyleUnderline"/>
        </w:rPr>
        <w:t>There are</w:t>
      </w:r>
      <w:r w:rsidRPr="00224AE7">
        <w:rPr>
          <w:sz w:val="16"/>
        </w:rPr>
        <w:t xml:space="preserve"> two </w:t>
      </w:r>
      <w:r w:rsidRPr="00224AE7">
        <w:rPr>
          <w:rStyle w:val="StyleUnderline"/>
        </w:rPr>
        <w:t>problems with this idea</w:t>
      </w:r>
      <w:r w:rsidRPr="00224AE7">
        <w:rPr>
          <w:sz w:val="16"/>
        </w:rPr>
        <w:t xml:space="preserve">. First, </w:t>
      </w:r>
      <w:r w:rsidRPr="00224AE7">
        <w:rPr>
          <w:rStyle w:val="StyleUnderline"/>
        </w:rPr>
        <w:t>we can’t count on some other civilization pulling it off. There may be no extraterrestrials</w:t>
      </w:r>
      <w:r w:rsidRPr="00224AE7">
        <w:rPr>
          <w:sz w:val="16"/>
        </w:rPr>
        <w:t xml:space="preserve">, and other Earth species might never evolve into something like humans. </w:t>
      </w:r>
      <w:r w:rsidRPr="00224AE7">
        <w:rPr>
          <w:rStyle w:val="StyleUnderline"/>
        </w:rPr>
        <w:t>Or they might not colonize space</w:t>
      </w:r>
      <w:r w:rsidRPr="00224AE7">
        <w:rPr>
          <w:sz w:val="16"/>
        </w:rPr>
        <w:t xml:space="preserve">. </w:t>
      </w:r>
      <w:r w:rsidRPr="00224AE7">
        <w:rPr>
          <w:rStyle w:val="Emphasis"/>
        </w:rPr>
        <w:t>Maybe they would suffer from their own global catastrophe</w:t>
      </w:r>
      <w:r w:rsidRPr="00224AE7">
        <w:rPr>
          <w:sz w:val="16"/>
        </w:rPr>
        <w:t xml:space="preserve">. For all we know, </w:t>
      </w:r>
      <w:r w:rsidRPr="00224AE7">
        <w:rPr>
          <w:rStyle w:val="StyleUnderline"/>
        </w:rPr>
        <w:t>humanity could be the universe’s only chance to become something better than its current, mostly lifeless state</w:t>
      </w:r>
      <w:r w:rsidRPr="00224AE7">
        <w:rPr>
          <w:sz w:val="16"/>
        </w:rPr>
        <w:t>.</w:t>
      </w:r>
    </w:p>
    <w:p w14:paraId="279EC0CE" w14:textId="77777777" w:rsidR="000B3703" w:rsidRPr="00224AE7" w:rsidRDefault="000B3703" w:rsidP="000B3703">
      <w:pPr>
        <w:rPr>
          <w:sz w:val="16"/>
        </w:rPr>
      </w:pPr>
      <w:r w:rsidRPr="00224AE7">
        <w:rPr>
          <w:sz w:val="16"/>
        </w:rPr>
        <w:t xml:space="preserve">Second, </w:t>
      </w:r>
      <w:r w:rsidRPr="007E0B32">
        <w:rPr>
          <w:rStyle w:val="StyleUnderline"/>
          <w:highlight w:val="yellow"/>
        </w:rPr>
        <w:t>working to prevent global catastrophe</w:t>
      </w:r>
      <w:r w:rsidRPr="00224AE7">
        <w:rPr>
          <w:rStyle w:val="StyleUnderline"/>
        </w:rPr>
        <w:t xml:space="preserve"> and secure the future for humanity </w:t>
      </w:r>
      <w:r w:rsidRPr="007E0B32">
        <w:rPr>
          <w:rStyle w:val="StyleUnderline"/>
          <w:highlight w:val="yellow"/>
        </w:rPr>
        <w:t>is</w:t>
      </w:r>
      <w:r w:rsidRPr="00224AE7">
        <w:rPr>
          <w:rStyle w:val="StyleUnderline"/>
        </w:rPr>
        <w:t xml:space="preserve"> really </w:t>
      </w:r>
      <w:r w:rsidRPr="007E0B32">
        <w:rPr>
          <w:rStyle w:val="StyleUnderline"/>
          <w:highlight w:val="yellow"/>
        </w:rPr>
        <w:t>not</w:t>
      </w:r>
      <w:r w:rsidRPr="00224AE7">
        <w:rPr>
          <w:rStyle w:val="StyleUnderline"/>
        </w:rPr>
        <w:t xml:space="preserve"> so much of </w:t>
      </w:r>
      <w:r w:rsidRPr="007E0B32">
        <w:rPr>
          <w:rStyle w:val="StyleUnderline"/>
          <w:highlight w:val="yellow"/>
        </w:rPr>
        <w:t>a sacrifice</w:t>
      </w:r>
      <w:r w:rsidRPr="00224AE7">
        <w:rPr>
          <w:sz w:val="16"/>
        </w:rPr>
        <w:t>. Sure, it means changing some of the ways we do things, like reducing greenhouse gas emissions and improving public-health infrastructure, and making these changes means we won’t be able to do some other things. But we will still be able to live happy lives, and we will also get a sense of meaning and purpose.</w:t>
      </w:r>
    </w:p>
    <w:p w14:paraId="105775FB" w14:textId="77777777" w:rsidR="000B3703" w:rsidRPr="005A2644" w:rsidRDefault="000B3703" w:rsidP="000B3703"/>
    <w:p w14:paraId="59C76BF7" w14:textId="17399FB9" w:rsidR="000B3703" w:rsidRPr="00493074" w:rsidRDefault="000B3703" w:rsidP="000B3703">
      <w:pPr>
        <w:pStyle w:val="Heading2"/>
      </w:pPr>
      <w:r w:rsidRPr="00493074">
        <w:t>Debris</w:t>
      </w:r>
    </w:p>
    <w:p w14:paraId="5285DB70" w14:textId="77777777" w:rsidR="000B3703" w:rsidRDefault="000B3703" w:rsidP="000B3703">
      <w:pPr>
        <w:pStyle w:val="Heading3"/>
      </w:pPr>
      <w:r>
        <w:t>No impact</w:t>
      </w:r>
    </w:p>
    <w:p w14:paraId="7440496D" w14:textId="77777777" w:rsidR="000B3703" w:rsidRPr="00493074" w:rsidRDefault="000B3703" w:rsidP="000B3703">
      <w:pPr>
        <w:pStyle w:val="Heading4"/>
      </w:pPr>
      <w:r w:rsidRPr="00493074">
        <w:t>No space debris impact</w:t>
      </w:r>
    </w:p>
    <w:p w14:paraId="614DD075" w14:textId="77777777" w:rsidR="000B3703" w:rsidRPr="00493074" w:rsidRDefault="000B3703" w:rsidP="000B3703">
      <w:r w:rsidRPr="00493074">
        <w:rPr>
          <w:rStyle w:val="Style13ptBold"/>
        </w:rPr>
        <w:t>CNN ‘2</w:t>
      </w:r>
      <w:r w:rsidRPr="00493074">
        <w:t xml:space="preserve"> (“Scientist: Space weapons pose debris threat” http://www.cnn.com/2002/TECH/space/05/03/orbit.debris/)</w:t>
      </w:r>
    </w:p>
    <w:p w14:paraId="01430E12" w14:textId="77777777" w:rsidR="000B3703" w:rsidRPr="00493074" w:rsidRDefault="000B3703" w:rsidP="000B3703">
      <w:pPr>
        <w:rPr>
          <w:rStyle w:val="StyleUnderline"/>
        </w:rPr>
      </w:pPr>
      <w:r w:rsidRPr="00493074">
        <w:rPr>
          <w:rStyle w:val="StyleUnderline"/>
        </w:rPr>
        <w:t>That scenario would likely never succeed or even happen in the first place</w:t>
      </w:r>
      <w:r w:rsidRPr="00493074">
        <w:t xml:space="preserve">, other </w:t>
      </w:r>
      <w:r w:rsidRPr="00493074">
        <w:rPr>
          <w:rStyle w:val="StyleUnderline"/>
        </w:rPr>
        <w:t>space experts said.</w:t>
      </w:r>
    </w:p>
    <w:p w14:paraId="047F7BCB" w14:textId="77777777" w:rsidR="000B3703" w:rsidRPr="00493074" w:rsidRDefault="000B3703" w:rsidP="000B3703">
      <w:r w:rsidRPr="00493074">
        <w:rPr>
          <w:rStyle w:val="StyleUnderline"/>
        </w:rPr>
        <w:t>Military satellites are hardened to resist impacts from debris already</w:t>
      </w:r>
      <w:r w:rsidRPr="00493074">
        <w:t xml:space="preserve"> in space </w:t>
      </w:r>
      <w:r w:rsidRPr="00493074">
        <w:rPr>
          <w:rStyle w:val="StyleUnderline"/>
        </w:rPr>
        <w:t>and future orbiters will likely become even more protected</w:t>
      </w:r>
      <w:r w:rsidRPr="00493074">
        <w:t xml:space="preserve"> as the technology improves, </w:t>
      </w:r>
      <w:r w:rsidRPr="00493074">
        <w:rPr>
          <w:rStyle w:val="StyleUnderline"/>
        </w:rPr>
        <w:t>said</w:t>
      </w:r>
      <w:r w:rsidRPr="00493074">
        <w:t xml:space="preserve"> Michael </w:t>
      </w:r>
      <w:r w:rsidRPr="00493074">
        <w:rPr>
          <w:rStyle w:val="StyleUnderline"/>
        </w:rPr>
        <w:t>Kucharek, spokesperson for the U.S. Air Force Space Command.</w:t>
      </w:r>
      <w:r w:rsidRPr="00493074">
        <w:t xml:space="preserve"> The Colorado-based outpost tracks almost 10,000 thousands of pieces of space junk four inches (10 cm) in diameter or larger.</w:t>
      </w:r>
    </w:p>
    <w:p w14:paraId="29BCD784" w14:textId="77777777" w:rsidR="000B3703" w:rsidRPr="00493074" w:rsidRDefault="000B3703" w:rsidP="000B3703">
      <w:pPr>
        <w:rPr>
          <w:rStyle w:val="Emphasis"/>
        </w:rPr>
      </w:pPr>
      <w:r w:rsidRPr="00493074">
        <w:t xml:space="preserve">Moreover, </w:t>
      </w:r>
      <w:r w:rsidRPr="00493074">
        <w:rPr>
          <w:rStyle w:val="Emphasis"/>
        </w:rPr>
        <w:t>such an attack would be technologically and economically daunting.</w:t>
      </w:r>
    </w:p>
    <w:p w14:paraId="4CA4ADD7" w14:textId="77777777" w:rsidR="000B3703" w:rsidRPr="00493074" w:rsidRDefault="000B3703" w:rsidP="000B3703">
      <w:r w:rsidRPr="00493074">
        <w:rPr>
          <w:rStyle w:val="StyleUnderline"/>
        </w:rPr>
        <w:t>"Very few nations could do that today. Even If you were to put tens of thousands of particles out there, it would pale in comparison</w:t>
      </w:r>
      <w:r w:rsidRPr="00493074">
        <w:t xml:space="preserve"> to what is already out there," said Nick Johnson of NASA's Orbital Debris Program Office, which monitors the threat of small space debris to spacecraft.</w:t>
      </w:r>
    </w:p>
    <w:p w14:paraId="64ADE536" w14:textId="77777777" w:rsidR="000B3703" w:rsidRPr="00493074" w:rsidRDefault="000B3703" w:rsidP="000B3703">
      <w:r w:rsidRPr="00493074">
        <w:rPr>
          <w:rStyle w:val="StyleUnderline"/>
        </w:rPr>
        <w:t>"We've looked at so-called chain reaction scenarios and it would require an exceptionally large number of particles</w:t>
      </w:r>
      <w:r w:rsidRPr="00493074">
        <w:t>," Johnson said.</w:t>
      </w:r>
    </w:p>
    <w:p w14:paraId="37621418" w14:textId="31B02995" w:rsidR="00D41438" w:rsidRDefault="000B3703" w:rsidP="00D41438">
      <w:pPr>
        <w:pStyle w:val="Heading2"/>
      </w:pPr>
      <w:r>
        <w:t>M</w:t>
      </w:r>
      <w:r w:rsidR="00D41438">
        <w:t>ilitarization</w:t>
      </w:r>
    </w:p>
    <w:p w14:paraId="48A99F2E" w14:textId="77777777" w:rsidR="00D41438" w:rsidRDefault="00D41438" w:rsidP="00D41438">
      <w:pPr>
        <w:pStyle w:val="Heading3"/>
      </w:pPr>
      <w:r>
        <w:t>No impact</w:t>
      </w:r>
    </w:p>
    <w:p w14:paraId="2E4C85F9" w14:textId="77777777" w:rsidR="00D41438" w:rsidRPr="006E0506" w:rsidRDefault="00D41438" w:rsidP="00D41438">
      <w:pPr>
        <w:pStyle w:val="Heading4"/>
      </w:pPr>
      <w:r w:rsidRPr="006E0506">
        <w:t>No space militarization --- too costly and technologically infeasible --- states prefer ground attacks</w:t>
      </w:r>
    </w:p>
    <w:p w14:paraId="48BC6844" w14:textId="77777777" w:rsidR="00D41438" w:rsidRDefault="00D41438" w:rsidP="00D41438">
      <w:pPr>
        <w:rPr>
          <w:rStyle w:val="Hyperlink"/>
        </w:rPr>
      </w:pPr>
      <w:r w:rsidRPr="006E0506">
        <w:t xml:space="preserve">Rich </w:t>
      </w:r>
      <w:r w:rsidRPr="005A065C">
        <w:rPr>
          <w:rStyle w:val="Style13ptBold"/>
        </w:rPr>
        <w:t>Wordsworth 16</w:t>
      </w:r>
      <w:r w:rsidRPr="006E0506">
        <w:t xml:space="preserve">, UK journalist, and write for Gizmodo, Kotaku and Vice, “Why We'll Never Fight a Real-Life Star Wars Space Conflict”, 18/12/2016, </w:t>
      </w:r>
      <w:hyperlink r:id="rId121" w:history="1">
        <w:r w:rsidRPr="006E0506">
          <w:rPr>
            <w:rStyle w:val="Hyperlink"/>
          </w:rPr>
          <w:t>http://www.gizmodo.co.uk/2015/12/why-well-never-fight-a-real-life-star-wars-space-conflict</w:t>
        </w:r>
      </w:hyperlink>
    </w:p>
    <w:p w14:paraId="7EF8C520" w14:textId="77777777" w:rsidR="00D41438" w:rsidRPr="006E0506" w:rsidRDefault="00D41438" w:rsidP="00D41438"/>
    <w:p w14:paraId="28AF6752" w14:textId="77777777" w:rsidR="00D41438" w:rsidRDefault="00D41438" w:rsidP="00D41438">
      <w:pPr>
        <w:rPr>
          <w:b/>
          <w:szCs w:val="20"/>
          <w:u w:val="single"/>
        </w:rPr>
      </w:pPr>
      <w:r w:rsidRPr="006E0506">
        <w:t xml:space="preserve">So Why Won’t It Happen? Well, never say never. You might not make to the end of this paragraph before the sky lights up and the world goes dark. </w:t>
      </w:r>
      <w:r w:rsidRPr="005A065C">
        <w:rPr>
          <w:b/>
          <w:szCs w:val="20"/>
          <w:u w:val="single"/>
        </w:rPr>
        <w:t xml:space="preserve">But </w:t>
      </w:r>
      <w:r w:rsidRPr="00046285">
        <w:rPr>
          <w:b/>
          <w:szCs w:val="20"/>
          <w:highlight w:val="yellow"/>
          <w:u w:val="single"/>
        </w:rPr>
        <w:t>there are</w:t>
      </w:r>
      <w:r w:rsidRPr="005A065C">
        <w:rPr>
          <w:b/>
          <w:szCs w:val="20"/>
          <w:u w:val="single"/>
        </w:rPr>
        <w:t xml:space="preserve"> some </w:t>
      </w:r>
      <w:r w:rsidRPr="00046285">
        <w:rPr>
          <w:b/>
          <w:szCs w:val="20"/>
          <w:highlight w:val="yellow"/>
          <w:u w:val="single"/>
        </w:rPr>
        <w:t>good reasons to be optimistic</w:t>
      </w:r>
      <w:r w:rsidRPr="005A065C">
        <w:rPr>
          <w:b/>
          <w:szCs w:val="20"/>
          <w:u w:val="single"/>
        </w:rPr>
        <w:t xml:space="preserve"> that won’t happen. One reassuring factor is that </w:t>
      </w:r>
      <w:r w:rsidRPr="00046285">
        <w:rPr>
          <w:b/>
          <w:szCs w:val="20"/>
          <w:highlight w:val="yellow"/>
          <w:u w:val="single"/>
        </w:rPr>
        <w:t xml:space="preserve">the more </w:t>
      </w:r>
      <w:r w:rsidRPr="005A065C">
        <w:rPr>
          <w:b/>
          <w:szCs w:val="20"/>
          <w:u w:val="single"/>
        </w:rPr>
        <w:t xml:space="preserve">other </w:t>
      </w:r>
      <w:r w:rsidRPr="00046285">
        <w:rPr>
          <w:b/>
          <w:szCs w:val="20"/>
          <w:highlight w:val="yellow"/>
          <w:u w:val="single"/>
        </w:rPr>
        <w:t>countries develop their militaries, the more dependent on networks they become</w:t>
      </w:r>
      <w:r w:rsidRPr="005A065C">
        <w:rPr>
          <w:b/>
          <w:szCs w:val="20"/>
          <w:u w:val="single"/>
        </w:rPr>
        <w:t xml:space="preserve"> as well</w:t>
      </w:r>
      <w:r w:rsidRPr="006E0506">
        <w:t xml:space="preserve">. China is developing its own drone programme, and so is Russia, which will both presumably be dependent on satellites to operate. </w:t>
      </w:r>
      <w:r w:rsidRPr="005A065C">
        <w:rPr>
          <w:b/>
          <w:szCs w:val="20"/>
          <w:u w:val="single"/>
        </w:rPr>
        <w:t xml:space="preserve">And the more their (and our) economies and business interests develop, the more everyone will rely on satellites to further their economic ambitions. </w:t>
      </w:r>
      <w:r w:rsidRPr="00046285">
        <w:rPr>
          <w:b/>
          <w:szCs w:val="20"/>
          <w:highlight w:val="yellow"/>
          <w:u w:val="single"/>
        </w:rPr>
        <w:t>In the event that countries</w:t>
      </w:r>
      <w:r w:rsidRPr="005A065C">
        <w:rPr>
          <w:b/>
          <w:szCs w:val="20"/>
          <w:u w:val="single"/>
        </w:rPr>
        <w:t xml:space="preserve"> were to start </w:t>
      </w:r>
      <w:r w:rsidRPr="00046285">
        <w:rPr>
          <w:b/>
          <w:szCs w:val="20"/>
          <w:highlight w:val="yellow"/>
          <w:u w:val="single"/>
        </w:rPr>
        <w:t>knock</w:t>
      </w:r>
      <w:r w:rsidRPr="005A065C">
        <w:rPr>
          <w:b/>
          <w:szCs w:val="20"/>
          <w:u w:val="single"/>
        </w:rPr>
        <w:t xml:space="preserve">ing </w:t>
      </w:r>
      <w:r w:rsidRPr="00046285">
        <w:rPr>
          <w:b/>
          <w:szCs w:val="20"/>
          <w:highlight w:val="yellow"/>
          <w:u w:val="single"/>
        </w:rPr>
        <w:t>out each other’s satellites</w:t>
      </w:r>
      <w:r w:rsidRPr="005A065C">
        <w:rPr>
          <w:b/>
          <w:szCs w:val="20"/>
          <w:u w:val="single"/>
        </w:rPr>
        <w:t xml:space="preserve"> on a large scale, </w:t>
      </w:r>
      <w:r w:rsidRPr="00046285">
        <w:rPr>
          <w:b/>
          <w:szCs w:val="20"/>
          <w:highlight w:val="yellow"/>
          <w:u w:val="single"/>
        </w:rPr>
        <w:t xml:space="preserve">the consequences </w:t>
      </w:r>
      <w:r w:rsidRPr="005A065C">
        <w:rPr>
          <w:b/>
          <w:szCs w:val="20"/>
          <w:u w:val="single"/>
        </w:rPr>
        <w:t xml:space="preserve">across the board – </w:t>
      </w:r>
      <w:r w:rsidRPr="00046285">
        <w:rPr>
          <w:b/>
          <w:szCs w:val="20"/>
          <w:highlight w:val="yellow"/>
          <w:u w:val="single"/>
        </w:rPr>
        <w:t>for everyone – would be disastrous</w:t>
      </w:r>
      <w:r w:rsidRPr="005A065C">
        <w:rPr>
          <w:b/>
          <w:szCs w:val="20"/>
          <w:u w:val="single"/>
        </w:rPr>
        <w:t xml:space="preserve">. </w:t>
      </w:r>
      <w:r w:rsidRPr="006E0506">
        <w:t xml:space="preserve">It would also be expensive in the short term. </w:t>
      </w:r>
      <w:r w:rsidRPr="00046285">
        <w:rPr>
          <w:b/>
          <w:szCs w:val="20"/>
          <w:highlight w:val="yellow"/>
          <w:u w:val="single"/>
        </w:rPr>
        <w:t>Getting things into orbit</w:t>
      </w:r>
      <w:r w:rsidRPr="005A065C">
        <w:rPr>
          <w:b/>
          <w:szCs w:val="20"/>
          <w:u w:val="single"/>
        </w:rPr>
        <w:t xml:space="preserve"> – peaceful or otherwise – still </w:t>
      </w:r>
      <w:r w:rsidRPr="00046285">
        <w:rPr>
          <w:b/>
          <w:szCs w:val="20"/>
          <w:highlight w:val="yellow"/>
          <w:u w:val="single"/>
        </w:rPr>
        <w:t>isn’t cheap</w:t>
      </w:r>
      <w:r w:rsidRPr="005A065C">
        <w:rPr>
          <w:b/>
          <w:szCs w:val="20"/>
          <w:u w:val="single"/>
        </w:rPr>
        <w:t>, which is why only a handful of countries regularly do so.</w:t>
      </w:r>
      <w:r w:rsidRPr="006E0506">
        <w:t xml:space="preserve"> And if you want to blow up a network of many satellites today (as you would have to in a first strike, to ensure other satellites couldn’t pick up the slack), launching small satellites or missiles into orbit is the only practical way to do that – </w:t>
      </w:r>
      <w:r w:rsidRPr="00046285">
        <w:rPr>
          <w:b/>
          <w:szCs w:val="20"/>
          <w:highlight w:val="yellow"/>
          <w:u w:val="single"/>
        </w:rPr>
        <w:t>arming satellites with their own weaponry</w:t>
      </w:r>
      <w:r w:rsidRPr="005A065C">
        <w:rPr>
          <w:b/>
          <w:szCs w:val="20"/>
          <w:u w:val="single"/>
        </w:rPr>
        <w:t xml:space="preserve"> just </w:t>
      </w:r>
      <w:r w:rsidRPr="00046285">
        <w:rPr>
          <w:b/>
          <w:szCs w:val="20"/>
          <w:highlight w:val="yellow"/>
          <w:u w:val="single"/>
        </w:rPr>
        <w:t>isn’t</w:t>
      </w:r>
      <w:r w:rsidRPr="005A065C">
        <w:rPr>
          <w:b/>
          <w:szCs w:val="20"/>
          <w:u w:val="single"/>
        </w:rPr>
        <w:t xml:space="preserve"> financially or technologically </w:t>
      </w:r>
      <w:r w:rsidRPr="00046285">
        <w:rPr>
          <w:b/>
          <w:szCs w:val="20"/>
          <w:highlight w:val="yellow"/>
          <w:u w:val="single"/>
        </w:rPr>
        <w:t>feasible</w:t>
      </w:r>
      <w:r w:rsidRPr="005A065C">
        <w:rPr>
          <w:b/>
          <w:szCs w:val="20"/>
          <w:u w:val="single"/>
        </w:rPr>
        <w:t xml:space="preserve"> </w:t>
      </w:r>
    </w:p>
    <w:p w14:paraId="6C1B70A8" w14:textId="77777777" w:rsidR="00D41438" w:rsidRDefault="00D41438" w:rsidP="00D41438">
      <w:pPr>
        <w:rPr>
          <w:b/>
          <w:szCs w:val="20"/>
          <w:u w:val="single"/>
        </w:rPr>
      </w:pPr>
    </w:p>
    <w:p w14:paraId="73BDBBE3" w14:textId="77777777" w:rsidR="00D41438" w:rsidRDefault="00D41438" w:rsidP="00D41438">
      <w:pPr>
        <w:rPr>
          <w:b/>
          <w:szCs w:val="20"/>
          <w:u w:val="single"/>
        </w:rPr>
      </w:pPr>
    </w:p>
    <w:p w14:paraId="50DDF22B" w14:textId="77777777" w:rsidR="00D41438" w:rsidRPr="006E0506" w:rsidRDefault="00D41438" w:rsidP="00D41438">
      <w:r w:rsidRPr="005A065C">
        <w:rPr>
          <w:b/>
          <w:szCs w:val="20"/>
          <w:u w:val="single"/>
        </w:rPr>
        <w:t>on a grand scale</w:t>
      </w:r>
      <w:r w:rsidRPr="006E0506">
        <w:t xml:space="preserve">. We are, happily, a long way from a Death Star. “I don’t think [a large first strike] would be financially too costly [if you’re] thinking about kinetic energy weapons and the air-based or ground-based lasers,” says Jasani. “It’s viable. But if you say, ‘I’m going to put an [ASAT] weapon [permanently] in orbit’, we are then getting into very expensive and very complicated technology. So my guess is that in the foreseeable future, what we are going to focus on are the kinetic energy weapons and possibly lasers that could blind satellites or affect, for example, the solar panels. That kind of technology will be delivered in the foreseeable future, rather than having lasers in orbit [like] the Star Wars kind of thing.” </w:t>
      </w:r>
      <w:r w:rsidRPr="005A065C">
        <w:rPr>
          <w:b/>
          <w:szCs w:val="20"/>
          <w:u w:val="single"/>
        </w:rPr>
        <w:t xml:space="preserve">But there’s another, possibly even more persuasive reason that a kinetic war in space may not happen: </w:t>
      </w:r>
      <w:r w:rsidRPr="00046285">
        <w:rPr>
          <w:b/>
          <w:szCs w:val="20"/>
          <w:highlight w:val="yellow"/>
          <w:u w:val="single"/>
        </w:rPr>
        <w:t>it’s</w:t>
      </w:r>
      <w:r w:rsidRPr="005A065C">
        <w:rPr>
          <w:b/>
          <w:szCs w:val="20"/>
          <w:u w:val="single"/>
        </w:rPr>
        <w:t xml:space="preserve"> just so much </w:t>
      </w:r>
      <w:r w:rsidRPr="00046285">
        <w:rPr>
          <w:b/>
          <w:szCs w:val="20"/>
          <w:highlight w:val="yellow"/>
          <w:u w:val="single"/>
        </w:rPr>
        <w:t>easier</w:t>
      </w:r>
      <w:r w:rsidRPr="005A065C">
        <w:rPr>
          <w:b/>
          <w:szCs w:val="20"/>
          <w:u w:val="single"/>
        </w:rPr>
        <w:t xml:space="preserve"> – and less damaging – </w:t>
      </w:r>
      <w:r w:rsidRPr="00046285">
        <w:rPr>
          <w:b/>
          <w:szCs w:val="20"/>
          <w:highlight w:val="yellow"/>
          <w:u w:val="single"/>
        </w:rPr>
        <w:t>to</w:t>
      </w:r>
      <w:r w:rsidRPr="005A065C">
        <w:rPr>
          <w:b/>
          <w:szCs w:val="20"/>
          <w:u w:val="single"/>
        </w:rPr>
        <w:t xml:space="preserve"> mess with satellites without getting close to them. “</w:t>
      </w:r>
      <w:r w:rsidRPr="00046285">
        <w:rPr>
          <w:b/>
          <w:szCs w:val="20"/>
          <w:highlight w:val="yellow"/>
          <w:u w:val="single"/>
        </w:rPr>
        <w:t>Jam</w:t>
      </w:r>
      <w:r w:rsidRPr="005A065C">
        <w:rPr>
          <w:b/>
          <w:szCs w:val="20"/>
          <w:u w:val="single"/>
        </w:rPr>
        <w:t xml:space="preserve">ming </w:t>
      </w:r>
      <w:r w:rsidRPr="00046285">
        <w:rPr>
          <w:b/>
          <w:szCs w:val="20"/>
          <w:highlight w:val="yellow"/>
          <w:u w:val="single"/>
        </w:rPr>
        <w:t>from the ground</w:t>
      </w:r>
      <w:r w:rsidRPr="005A065C">
        <w:rPr>
          <w:b/>
          <w:szCs w:val="20"/>
          <w:u w:val="single"/>
        </w:rPr>
        <w:t xml:space="preserve"> is not difficult,” says Quintana</w:t>
      </w:r>
      <w:r w:rsidRPr="006E0506">
        <w:t>. “If you look at the Middle East, pick a country where there’s a crisis and the chances are that the military in that country has tried to jam a commercial satellite to try and avoid satellite TV channels broadcasting anti-government messages.” “</w:t>
      </w:r>
      <w:r w:rsidRPr="005A065C">
        <w:rPr>
          <w:b/>
          <w:szCs w:val="20"/>
          <w:u w:val="single"/>
        </w:rPr>
        <w:t xml:space="preserve">My guess is that by the time we are ready for </w:t>
      </w:r>
      <w:r w:rsidRPr="00046285">
        <w:rPr>
          <w:b/>
          <w:szCs w:val="20"/>
          <w:highlight w:val="yellow"/>
          <w:u w:val="single"/>
        </w:rPr>
        <w:t>space warfare</w:t>
      </w:r>
      <w:r w:rsidRPr="005A065C">
        <w:rPr>
          <w:b/>
          <w:szCs w:val="20"/>
          <w:u w:val="single"/>
        </w:rPr>
        <w:t xml:space="preserve">, I think you may not be </w:t>
      </w:r>
      <w:r w:rsidRPr="00046285">
        <w:rPr>
          <w:b/>
          <w:szCs w:val="20"/>
          <w:highlight w:val="yellow"/>
          <w:u w:val="single"/>
        </w:rPr>
        <w:t>bank</w:t>
      </w:r>
      <w:r w:rsidRPr="005A065C">
        <w:rPr>
          <w:b/>
          <w:szCs w:val="20"/>
          <w:u w:val="single"/>
        </w:rPr>
        <w:t xml:space="preserve">ing </w:t>
      </w:r>
      <w:r w:rsidRPr="00046285">
        <w:rPr>
          <w:b/>
          <w:szCs w:val="20"/>
          <w:highlight w:val="yellow"/>
          <w:u w:val="single"/>
        </w:rPr>
        <w:t>on</w:t>
      </w:r>
      <w:r w:rsidRPr="005A065C">
        <w:rPr>
          <w:b/>
          <w:szCs w:val="20"/>
          <w:u w:val="single"/>
        </w:rPr>
        <w:t xml:space="preserve"> your hit-to-kill ASATs, but more on [</w:t>
      </w:r>
      <w:r w:rsidRPr="00046285">
        <w:rPr>
          <w:b/>
          <w:szCs w:val="20"/>
          <w:highlight w:val="yellow"/>
          <w:u w:val="single"/>
        </w:rPr>
        <w:t>non-destructive</w:t>
      </w:r>
      <w:r w:rsidRPr="005A065C">
        <w:rPr>
          <w:b/>
          <w:szCs w:val="20"/>
          <w:u w:val="single"/>
        </w:rPr>
        <w:t xml:space="preserve">] high-energy laser-based </w:t>
      </w:r>
      <w:r w:rsidRPr="00046285">
        <w:rPr>
          <w:b/>
          <w:szCs w:val="20"/>
          <w:highlight w:val="yellow"/>
          <w:u w:val="single"/>
        </w:rPr>
        <w:t>systems</w:t>
      </w:r>
      <w:r w:rsidRPr="005A065C">
        <w:rPr>
          <w:b/>
          <w:szCs w:val="20"/>
          <w:u w:val="single"/>
        </w:rPr>
        <w:t>,”</w:t>
      </w:r>
      <w:r w:rsidRPr="006E0506">
        <w:t xml:space="preserve"> Jasani agrees. </w:t>
      </w:r>
      <w:r w:rsidRPr="005A065C">
        <w:rPr>
          <w:b/>
          <w:szCs w:val="20"/>
          <w:u w:val="single"/>
        </w:rPr>
        <w:t xml:space="preserve">“[Space </w:t>
      </w:r>
      <w:r w:rsidRPr="00046285">
        <w:rPr>
          <w:b/>
          <w:szCs w:val="20"/>
          <w:highlight w:val="yellow"/>
          <w:u w:val="single"/>
        </w:rPr>
        <w:t>debris] affects all sides</w:t>
      </w:r>
      <w:r w:rsidRPr="005A065C">
        <w:rPr>
          <w:b/>
          <w:szCs w:val="20"/>
          <w:u w:val="single"/>
        </w:rPr>
        <w:t>, not just the attacked side.</w:t>
      </w:r>
      <w:r w:rsidRPr="006E0506">
        <w:t xml:space="preserve"> The attacking side will have its own satellites in orbit, which might be affected by the debris [of its own attack].” And if you really need to remove an enemy’s satellite coverage, you can always try to flatten or hack the control stations on the ground, leaving the satellites talking with no-one to listen. </w:t>
      </w:r>
      <w:r w:rsidRPr="005A065C">
        <w:rPr>
          <w:b/>
          <w:szCs w:val="20"/>
          <w:u w:val="single"/>
        </w:rPr>
        <w:t>“I don’t think physically blowing things up from the ground is something that people are looking at again,</w:t>
      </w:r>
      <w:r w:rsidRPr="006E0506">
        <w:t xml:space="preserve">” says Quintana. “Countries and governments try to find means other than physical conflict to achieve their strategic ends. </w:t>
      </w:r>
      <w:r w:rsidRPr="005A065C">
        <w:rPr>
          <w:b/>
          <w:szCs w:val="20"/>
          <w:u w:val="single"/>
        </w:rPr>
        <w:t xml:space="preserve">So </w:t>
      </w:r>
      <w:r w:rsidRPr="00046285">
        <w:rPr>
          <w:b/>
          <w:szCs w:val="20"/>
          <w:highlight w:val="yellow"/>
          <w:u w:val="single"/>
        </w:rPr>
        <w:t xml:space="preserve">as space becomes more commercial and </w:t>
      </w:r>
      <w:r w:rsidRPr="005A065C">
        <w:rPr>
          <w:b/>
          <w:szCs w:val="20"/>
          <w:u w:val="single"/>
        </w:rPr>
        <w:t xml:space="preserve">more </w:t>
      </w:r>
      <w:r w:rsidRPr="00046285">
        <w:rPr>
          <w:b/>
          <w:szCs w:val="20"/>
          <w:highlight w:val="yellow"/>
          <w:u w:val="single"/>
        </w:rPr>
        <w:t>civilian</w:t>
      </w:r>
      <w:r w:rsidRPr="005A065C">
        <w:rPr>
          <w:b/>
          <w:szCs w:val="20"/>
          <w:u w:val="single"/>
        </w:rPr>
        <w:t xml:space="preserve"> and as more scientific satellites go up, then you’ll find that </w:t>
      </w:r>
      <w:r w:rsidRPr="00046285">
        <w:rPr>
          <w:rStyle w:val="Emphasis"/>
          <w:highlight w:val="yellow"/>
        </w:rPr>
        <w:t>states will not seek to directly attack each other</w:t>
      </w:r>
      <w:r w:rsidRPr="005A065C">
        <w:rPr>
          <w:b/>
          <w:szCs w:val="20"/>
          <w:u w:val="single"/>
        </w:rPr>
        <w:t>, but will seek other means.</w:t>
      </w:r>
      <w:r w:rsidRPr="006E0506">
        <w:t xml:space="preserve"> “It may just be that they will try to cyber-attack the satellites and take them over, which has been done in the past. It’s much easier to physically or cyber-attack the ground control station than it is to attack the satellite itself - so why would you not look to do that as a first port of call and achieve the same ends?” Ultimately, then, what might keep us safe from a war in space isn't the horror of explosives in orbit, but a question of cost and convenience.</w:t>
      </w:r>
    </w:p>
    <w:p w14:paraId="6DA03B74" w14:textId="77777777" w:rsidR="00D41438" w:rsidRPr="00606A1F" w:rsidRDefault="00D41438" w:rsidP="00D41438"/>
    <w:p w14:paraId="728C6F63" w14:textId="77777777" w:rsidR="00D33B56" w:rsidRDefault="00D33B56" w:rsidP="00D33B56">
      <w:pPr>
        <w:pStyle w:val="Heading1"/>
      </w:pPr>
      <w:r>
        <w:t>Tech</w:t>
      </w:r>
    </w:p>
    <w:p w14:paraId="109A3070" w14:textId="77777777" w:rsidR="00D33B56" w:rsidRDefault="00D33B56" w:rsidP="00D33B56">
      <w:pPr>
        <w:pStyle w:val="Heading2"/>
      </w:pPr>
      <w:r>
        <w:t>AI</w:t>
      </w:r>
    </w:p>
    <w:p w14:paraId="0640FBC1" w14:textId="77777777" w:rsidR="00D33B56" w:rsidRDefault="00D33B56" w:rsidP="00D33B56">
      <w:pPr>
        <w:pStyle w:val="Heading3"/>
      </w:pPr>
      <w:r>
        <w:t>No impact</w:t>
      </w:r>
    </w:p>
    <w:p w14:paraId="0606BE09" w14:textId="77777777" w:rsidR="00D33B56" w:rsidRPr="00A2011A" w:rsidRDefault="00D33B56" w:rsidP="00D33B56">
      <w:pPr>
        <w:pStyle w:val="Heading4"/>
        <w:rPr>
          <w:rFonts w:cs="Times New Roman"/>
        </w:rPr>
      </w:pPr>
      <w:r w:rsidRPr="00A2011A">
        <w:rPr>
          <w:rFonts w:cs="Times New Roman"/>
        </w:rPr>
        <w:t xml:space="preserve">Dystopian analyses overstate the risks to emerging technologies like AI --- we can’t predict their precise effects but history shows we are likely to manage them. </w:t>
      </w:r>
    </w:p>
    <w:p w14:paraId="4BB5051C" w14:textId="77777777" w:rsidR="00D33B56" w:rsidRPr="00A2011A" w:rsidRDefault="00D33B56" w:rsidP="00D33B56">
      <w:r w:rsidRPr="00A2011A">
        <w:rPr>
          <w:rStyle w:val="Style13ptBold"/>
        </w:rPr>
        <w:t>Allenby 15</w:t>
      </w:r>
      <w:r w:rsidRPr="00A2011A">
        <w:t xml:space="preserve">—Lincoln Professor of Engineering and Ethics; President’s Professor of Civil, Environmental, and Sustainable Engineering, and of Law; and founding chair of the Consortium for Emerging Technologies, Military Operations and National Security at Arizona State University [Brad, “Emerging technologies and the future of humanity,” </w:t>
      </w:r>
      <w:r w:rsidRPr="00A2011A">
        <w:rPr>
          <w:i/>
        </w:rPr>
        <w:t>Bulletin of the Atomic Scientists</w:t>
      </w:r>
      <w:r w:rsidRPr="00A2011A">
        <w:t>, Vol. 71, No. 6, November/December, p. 29-38, Emory Libraries]</w:t>
      </w:r>
    </w:p>
    <w:p w14:paraId="7A91D298" w14:textId="77777777" w:rsidR="00D33B56" w:rsidRPr="00A2011A" w:rsidRDefault="00D33B56" w:rsidP="00D33B56"/>
    <w:p w14:paraId="4748FFBD" w14:textId="77777777" w:rsidR="00D33B56" w:rsidRPr="00A2011A" w:rsidRDefault="00D33B56" w:rsidP="00D33B56">
      <w:pPr>
        <w:rPr>
          <w:sz w:val="18"/>
          <w:szCs w:val="18"/>
        </w:rPr>
      </w:pPr>
      <w:r w:rsidRPr="00A2011A">
        <w:rPr>
          <w:sz w:val="18"/>
          <w:szCs w:val="18"/>
        </w:rPr>
        <w:t xml:space="preserve">Although it was not clear at the time, Bill </w:t>
      </w:r>
      <w:r w:rsidRPr="00A2011A">
        <w:rPr>
          <w:rStyle w:val="StyleUnderline"/>
        </w:rPr>
        <w:t>Joy’s article warning of the dangers of emerging technologies was to spawn a veritable “dystopia industry</w:t>
      </w:r>
      <w:r w:rsidRPr="00A2011A">
        <w:rPr>
          <w:sz w:val="18"/>
          <w:szCs w:val="18"/>
        </w:rPr>
        <w:t xml:space="preserve">.” </w:t>
      </w:r>
      <w:r w:rsidRPr="00A2011A">
        <w:rPr>
          <w:rStyle w:val="StyleUnderline"/>
        </w:rPr>
        <w:t>More recent contributions have tended to focus on artificial intelligence</w:t>
      </w:r>
      <w:r w:rsidRPr="00A2011A">
        <w:rPr>
          <w:sz w:val="18"/>
          <w:szCs w:val="18"/>
        </w:rPr>
        <w:t xml:space="preserve">, or AI; electric car and space technology entrepreneur Elon Musk has warned that AI is “summoning the demon” (Mack, 2015), while physicist Stephen </w:t>
      </w:r>
      <w:r w:rsidRPr="00A2011A">
        <w:rPr>
          <w:rStyle w:val="StyleUnderline"/>
        </w:rPr>
        <w:t>Hawking has argued that “the development of full artificial intelligence could spell the end of the human race</w:t>
      </w:r>
      <w:r w:rsidRPr="00A2011A">
        <w:rPr>
          <w:sz w:val="18"/>
          <w:szCs w:val="18"/>
        </w:rPr>
        <w:t>” (Cellan-Jones, 2014). The Future of Life Institute (2015) recently released an open letter signed by many scientific and research notables urging a ban on “offensive autonomous weapons beyond meaningful human control.” Meanwhile, the UN holds conferences and European activists mount campaigns against what they characterize as “killer robots” (see, e.g., Human Rights Watch, 2012). Headlines reinforce a sense of existential crisis; in the military and security domain, cyber conflict runs rampant, with hackers accessing millions of US personnel records, including sensitive security clearance documents. Technologies such as uncrewed aerial vehicles, commonly referred to as “drones,” are highly contentious in both civil and conflict environments, for many different reasons. A recent US Army Research Laboratory report foresees genetically and technologically enhanced soldiers networked with their battlespace robotic partners and remarks that “the presence of super humans on the battlefield in the 2050 timeframe is highly likely because the various components needed to enable this development already exist and are undergoing rapid evolution” (Kott et al., 2015: 19).</w:t>
      </w:r>
    </w:p>
    <w:p w14:paraId="5687CC80" w14:textId="77777777" w:rsidR="00D33B56" w:rsidRPr="00A2011A" w:rsidRDefault="00D33B56" w:rsidP="00D33B56">
      <w:pPr>
        <w:rPr>
          <w:sz w:val="18"/>
          <w:szCs w:val="18"/>
        </w:rPr>
      </w:pPr>
      <w:r w:rsidRPr="00A2011A">
        <w:rPr>
          <w:sz w:val="18"/>
          <w:szCs w:val="18"/>
        </w:rPr>
        <w:t xml:space="preserve">How is one to think about this outpouring of analysis, hypothesis, events, and existential angst? A useful first step is to realize that </w:t>
      </w:r>
      <w:r w:rsidRPr="00A2011A">
        <w:rPr>
          <w:rStyle w:val="StyleUnderline"/>
        </w:rPr>
        <w:t>there are three levels to such discussions of technology</w:t>
      </w:r>
      <w:r w:rsidRPr="00A2011A">
        <w:rPr>
          <w:sz w:val="18"/>
          <w:szCs w:val="18"/>
        </w:rPr>
        <w:t xml:space="preserve">.2 </w:t>
      </w:r>
      <w:r w:rsidRPr="00A2011A">
        <w:rPr>
          <w:rStyle w:val="StyleUnderline"/>
        </w:rPr>
        <w:t>Level I is the instrumental level</w:t>
      </w:r>
      <w:r w:rsidRPr="00A2011A">
        <w:rPr>
          <w:sz w:val="18"/>
          <w:szCs w:val="18"/>
        </w:rPr>
        <w:t xml:space="preserve">: a gun shoots a bullet and kills someone; a watch is used to tell time; a vaccine is used to prime an individual’s immune system to protect against a disease. </w:t>
      </w:r>
      <w:r w:rsidRPr="00A2011A">
        <w:rPr>
          <w:rStyle w:val="StyleUnderline"/>
        </w:rPr>
        <w:t>Level II is the systems level</w:t>
      </w:r>
      <w:r w:rsidRPr="00A2011A">
        <w:rPr>
          <w:sz w:val="18"/>
          <w:szCs w:val="18"/>
        </w:rPr>
        <w:t xml:space="preserve">: an uncrewed aerial vehicle conducting surveillance is part of a battlefield intelligence system; watches function in a globally standardized time system that was only institutionalized in the United States by an act of Congress in 1918; vaccinations are part of a public health system. </w:t>
      </w:r>
      <w:r w:rsidRPr="00A2011A">
        <w:rPr>
          <w:rStyle w:val="StyleUnderline"/>
        </w:rPr>
        <w:t>Level III, the effect of a technology on individual psychology, society and culture, economic patterns, geopolitical status, and other Earth systems, is unpredictable and uncertain</w:t>
      </w:r>
      <w:r w:rsidRPr="00A2011A">
        <w:rPr>
          <w:sz w:val="18"/>
          <w:szCs w:val="18"/>
        </w:rPr>
        <w:t>. One of the major drivers for standardized time, for example, was railroad technology, which was certainly not foreseen by those who first began developing steam locomotives. It is important to remember, however, that even if the specifics of Level III impacts cannot be predicted a priori, they will occur.</w:t>
      </w:r>
    </w:p>
    <w:p w14:paraId="32BD3859" w14:textId="77777777" w:rsidR="00D33B56" w:rsidRPr="00A2011A" w:rsidRDefault="00D33B56" w:rsidP="00D33B56">
      <w:pPr>
        <w:rPr>
          <w:sz w:val="18"/>
          <w:szCs w:val="18"/>
        </w:rPr>
      </w:pPr>
      <w:r w:rsidRPr="00A2011A">
        <w:rPr>
          <w:sz w:val="18"/>
          <w:szCs w:val="18"/>
        </w:rPr>
        <w:t>Level I effects are usually not difficult to figure out: They are the reasons that a technology is commercialized. For example, the Level I effect of a bomb-dismantling robot is clear: It helps save the lives of soldiers who would otherwise have to be doing that job. Level II effects can be more complex and may point in different directions than first-order effects. A robotic hummingbird surveillance device may have entirely beneficial effects if used in counterinsurgency, because it can improve targeting and thus reduce collateral damage (Level I effect). But if the same technology becomes widely available to political parties and divorce lawyers, it could have very negative effects on privacy and public discourse (a Level II effect). And, hypothetically, robotic bugs and hummingbirds, combined with data-mining software and massive databases, could become important tools of techno-totalitarian elites, a possible, but hypothetical, Level III effect.</w:t>
      </w:r>
    </w:p>
    <w:p w14:paraId="20276CC0" w14:textId="77777777" w:rsidR="00D33B56" w:rsidRPr="00A2011A" w:rsidRDefault="00D33B56" w:rsidP="00D33B56">
      <w:pPr>
        <w:rPr>
          <w:sz w:val="18"/>
          <w:szCs w:val="18"/>
        </w:rPr>
      </w:pPr>
      <w:r w:rsidRPr="00A2011A">
        <w:rPr>
          <w:rStyle w:val="StyleUnderline"/>
        </w:rPr>
        <w:t>This distinction among Level I, Level II, and Level III is useful because much of the confusion regarding emerging tech</w:t>
      </w:r>
      <w:r w:rsidRPr="00A2011A">
        <w:t xml:space="preserve">nologies </w:t>
      </w:r>
      <w:r w:rsidRPr="00A2011A">
        <w:rPr>
          <w:rStyle w:val="StyleUnderline"/>
        </w:rPr>
        <w:t>comes from conflating relatively predictable Level I aspects of an emerging technology with highly unpredictable Level III hypotheticals, and treating them as equally valid insights into future technological trajectories</w:t>
      </w:r>
      <w:r w:rsidRPr="00A2011A">
        <w:rPr>
          <w:sz w:val="18"/>
          <w:szCs w:val="18"/>
        </w:rPr>
        <w:t xml:space="preserve">. </w:t>
      </w:r>
      <w:r w:rsidRPr="00A2011A">
        <w:rPr>
          <w:rStyle w:val="StyleUnderline"/>
        </w:rPr>
        <w:t>Not so. A concern about the use of drones to attack human targets in countries that are not participants in a conflict is qualitatively different than polemics against “killer robots,” and while conflating the two for purposes of argumentation may be effective, it is profoundly misleading</w:t>
      </w:r>
      <w:r w:rsidRPr="00A2011A">
        <w:rPr>
          <w:sz w:val="18"/>
          <w:szCs w:val="18"/>
        </w:rPr>
        <w:t>. We have historical and operational data that enable us to evaluate the former; we don’t even know what a “killer robot” really is, except as an evocative term, and virtually no idea what would happen if such technologies became widespread in the real world. An analogous analytical mistake occurs when a particular use of a technology is treated as if it were separable from the technology itself. A medical advance in computer-brain interfaces in prosthetics, for example, is the same technology that might be used in the near future to directly connect a soldier to a remote weapons system. Any effort to ban “military AI” will fail because “military AI” is not a relevant technology category; rather, it is the advance of the underlying technology as a whole that ensures at some point that AI will be integrated into military devices. (Notably and presumably unintentionally, the proselytizing against “military AI” fails to admit that such a policy implicitly favors powers, such as Russia and ISIS, that are operating under doctrines of asymmetric warfare that privilege non-traditional tactics, technologies, and conflict.)</w:t>
      </w:r>
    </w:p>
    <w:p w14:paraId="2383C0FE" w14:textId="77777777" w:rsidR="00D33B56" w:rsidRPr="00A2011A" w:rsidRDefault="00D33B56" w:rsidP="00D33B56">
      <w:pPr>
        <w:rPr>
          <w:sz w:val="18"/>
          <w:szCs w:val="18"/>
        </w:rPr>
      </w:pPr>
      <w:r w:rsidRPr="00A2011A">
        <w:rPr>
          <w:sz w:val="18"/>
          <w:szCs w:val="18"/>
        </w:rPr>
        <w:t>It is precisely this confusion that one notes in the language used in many of the comments on and critiques of emerging technologies, including some of the examples given above. It is not so much a question of whether these popular dystopian visions are accurate predictions: They almost certainly are not, because the ability to predict the future paths and implications of complex and powerful technology systems is simply nonexistent. Level I assertions of knowledge are being extended to inherently unpredictable Level III systems without understanding that an important conceptual shark has been jumped. But it is useful to explore the assumptions underneath the current rage for dystopian visions of emerging technologies, which are not as implausible as some have suggested.</w:t>
      </w:r>
    </w:p>
    <w:p w14:paraId="108F8F71" w14:textId="77777777" w:rsidR="00D33B56" w:rsidRPr="00A2011A" w:rsidRDefault="00D33B56" w:rsidP="00D33B56">
      <w:pPr>
        <w:rPr>
          <w:sz w:val="18"/>
          <w:szCs w:val="18"/>
        </w:rPr>
      </w:pPr>
      <w:r w:rsidRPr="00A2011A">
        <w:rPr>
          <w:sz w:val="18"/>
          <w:szCs w:val="18"/>
        </w:rPr>
        <w:t>To reduce such confusion, let me be clear from the beginning. Because much recent commentary regarding emerging technologies is generic and apocalyptic, that is what this essay will focus on. In other words, I will not concern myself with whether a particular weapon system, or smart phone app, or cyber worm, or AI tool is good or bad or competitively successful, a Level I question. Nor will I address the foreseeable Level II effects, an analysis which, as in the case of Level I, would focus on particular technological artifacts or applications and their systemic effects. Rather, since apocalyptic tends to be Level III stuff, that’s where we’ll go.</w:t>
      </w:r>
    </w:p>
    <w:p w14:paraId="6E7E9A3F" w14:textId="77777777" w:rsidR="00D33B56" w:rsidRPr="00A2011A" w:rsidRDefault="00D33B56" w:rsidP="00D33B56">
      <w:pPr>
        <w:rPr>
          <w:sz w:val="18"/>
          <w:szCs w:val="18"/>
        </w:rPr>
      </w:pPr>
      <w:r w:rsidRPr="00A2011A">
        <w:rPr>
          <w:sz w:val="18"/>
          <w:szCs w:val="18"/>
        </w:rPr>
        <w:t>Emerging technologies as an Earth system</w:t>
      </w:r>
    </w:p>
    <w:p w14:paraId="09F04592" w14:textId="77777777" w:rsidR="00D33B56" w:rsidRPr="00A2011A" w:rsidRDefault="00D33B56" w:rsidP="00D33B56">
      <w:pPr>
        <w:rPr>
          <w:sz w:val="18"/>
          <w:szCs w:val="18"/>
        </w:rPr>
      </w:pPr>
      <w:r w:rsidRPr="00A2011A">
        <w:rPr>
          <w:rStyle w:val="StyleUnderline"/>
        </w:rPr>
        <w:t>The first question to ask about emerging technologies is deceptively simple: Is today really that different? Is there something about today’s emerging technologies—which for purposes of this analysis include nanotechnology, biotechnology, information and communication technology (ICT), robotics, applied cognitive science, humtech</w:t>
      </w:r>
      <w:r w:rsidRPr="00A2011A">
        <w:rPr>
          <w:sz w:val="18"/>
          <w:szCs w:val="18"/>
        </w:rPr>
        <w:t xml:space="preserve"> (design and engineering of the human as a foundational emerging technology), </w:t>
      </w:r>
      <w:r w:rsidRPr="00A2011A">
        <w:rPr>
          <w:rStyle w:val="StyleUnderline"/>
        </w:rPr>
        <w:t>and their various combinations and permutations—that is qualitatively different from those that characterized other eras of technological change?</w:t>
      </w:r>
      <w:r w:rsidRPr="00A2011A">
        <w:rPr>
          <w:sz w:val="18"/>
          <w:szCs w:val="18"/>
        </w:rPr>
        <w:t xml:space="preserve"> </w:t>
      </w:r>
      <w:r w:rsidRPr="00A2011A">
        <w:rPr>
          <w:rStyle w:val="StyleUnderline"/>
        </w:rPr>
        <w:t>If there isn’t, much of today’s dramatic language can be understood as simply a reflection of the emphasis that all humans give to the particular era and landscape and culture within which they exist. Each generation tends to overemphasize the degree of change that it experiences, partly because of the immediacy of the stresses to which it is exposed, and partly because it is easy to underestimate how difficult and unpredictable life was in the past</w:t>
      </w:r>
      <w:r w:rsidRPr="00A2011A">
        <w:rPr>
          <w:b/>
          <w:sz w:val="18"/>
          <w:szCs w:val="18"/>
        </w:rPr>
        <w:t xml:space="preserve">, </w:t>
      </w:r>
      <w:r w:rsidRPr="00A2011A">
        <w:rPr>
          <w:rStyle w:val="StyleUnderline"/>
        </w:rPr>
        <w:t>since when one looks back at history it seems to flow logically and necessarily</w:t>
      </w:r>
      <w:r w:rsidRPr="00A2011A">
        <w:rPr>
          <w:sz w:val="18"/>
          <w:szCs w:val="18"/>
        </w:rPr>
        <w:t xml:space="preserve">. Indeed, </w:t>
      </w:r>
      <w:r w:rsidRPr="00A2011A">
        <w:rPr>
          <w:rStyle w:val="StyleUnderline"/>
        </w:rPr>
        <w:t>apocalyptic fears have been common when many major tech</w:t>
      </w:r>
      <w:r w:rsidRPr="00A2011A">
        <w:t xml:space="preserve">nology </w:t>
      </w:r>
      <w:r w:rsidRPr="00A2011A">
        <w:rPr>
          <w:rStyle w:val="StyleUnderline"/>
        </w:rPr>
        <w:t>systems first emerged because of this immediacy, even as subsequent generations grew to view the technology as banal, even boring</w:t>
      </w:r>
      <w:r w:rsidRPr="00A2011A">
        <w:rPr>
          <w:sz w:val="18"/>
          <w:szCs w:val="18"/>
        </w:rPr>
        <w:t xml:space="preserve">. </w:t>
      </w:r>
      <w:r w:rsidRPr="00A2011A">
        <w:rPr>
          <w:rStyle w:val="StyleUnderline"/>
        </w:rPr>
        <w:t>In the early days of railroads, for example, there was a widespread belief that traveling at the heretofore unimaginable speed of 25 miles per hour would kill the passengers, in part because such technology was against the obvious will of God</w:t>
      </w:r>
      <w:r w:rsidRPr="00A2011A">
        <w:rPr>
          <w:sz w:val="18"/>
          <w:szCs w:val="18"/>
        </w:rPr>
        <w:t>. As an Ohio school board put it,</w:t>
      </w:r>
    </w:p>
    <w:p w14:paraId="61A9AE0E" w14:textId="77777777" w:rsidR="00D33B56" w:rsidRPr="00A2011A" w:rsidRDefault="00D33B56" w:rsidP="00D33B56">
      <w:pPr>
        <w:rPr>
          <w:sz w:val="18"/>
          <w:szCs w:val="18"/>
        </w:rPr>
      </w:pPr>
      <w:r w:rsidRPr="00A2011A">
        <w:rPr>
          <w:sz w:val="18"/>
          <w:szCs w:val="18"/>
        </w:rPr>
        <w:t>If God had designed that His intelligent creatures should travel at the frightful speed of 15 miles an hour by steam, He would have foretold it through His holy prophets. It is a device of Satan to lead immortal souls down to Hell. (Nye, 1994: 57)3</w:t>
      </w:r>
    </w:p>
    <w:p w14:paraId="45873BE2" w14:textId="77777777" w:rsidR="00D33B56" w:rsidRPr="00A2011A" w:rsidRDefault="00D33B56" w:rsidP="00D33B56">
      <w:pPr>
        <w:rPr>
          <w:sz w:val="18"/>
          <w:szCs w:val="18"/>
        </w:rPr>
      </w:pPr>
      <w:r w:rsidRPr="00A2011A">
        <w:rPr>
          <w:sz w:val="18"/>
          <w:szCs w:val="18"/>
        </w:rPr>
        <w:t>In this case, however, a strong argument can be made that emerging technologies today are different not just in degree, but in kind, from those of the past. To begin with, the scope, scale, and speed of technological change are unprecedented. Where previous waves of technological change have involved a few core technologies, such as railroads or electrification, today technological evolution is occurring across the entire technological frontier. Partially as a result of such technologies rippling across a population of seven billion people, we now live on a terraformed planet, the first world we know of anywhere that has been shaped by the deliberate activities of a single species. That is not a discontinuous process, but it is qualitatively new.</w:t>
      </w:r>
    </w:p>
    <w:p w14:paraId="70111D0C" w14:textId="77777777" w:rsidR="00D33B56" w:rsidRPr="00A2011A" w:rsidRDefault="00D33B56" w:rsidP="00D33B56">
      <w:pPr>
        <w:rPr>
          <w:sz w:val="18"/>
          <w:szCs w:val="18"/>
        </w:rPr>
      </w:pPr>
      <w:r w:rsidRPr="00A2011A">
        <w:rPr>
          <w:sz w:val="18"/>
          <w:szCs w:val="18"/>
        </w:rPr>
        <w:t>Moreover, as the discussion of the engineered warrior of 2050 suggests, the human itself has become a design space. It is certainly true that people have always changed themselves in many ways, from consuming intoxicants of all kinds, to medicine, to education, but there is little question that the direct interventions that are now possible, combined with accelerating advances in fields such as neuroscience, genetics and molecular biology, and prosthetics, make virtually all aspects of the human, including cognitive and psychological domains, potentially subject to design. That the designer is not just engineering external systems, but him- or herself, adds a degree of reflexivity, nonlinearity, and complexity that makes simple predictions about particular technologies tangential and irrelevant at best.</w:t>
      </w:r>
    </w:p>
    <w:p w14:paraId="5B944E4B" w14:textId="77777777" w:rsidR="00D33B56" w:rsidRPr="00A2011A" w:rsidRDefault="00D33B56" w:rsidP="00D33B56">
      <w:pPr>
        <w:rPr>
          <w:sz w:val="18"/>
          <w:szCs w:val="18"/>
        </w:rPr>
      </w:pPr>
      <w:r w:rsidRPr="00A2011A">
        <w:rPr>
          <w:sz w:val="18"/>
          <w:szCs w:val="18"/>
        </w:rPr>
        <w:t>It is worth emphasizing in passing that the argument that humans are at risk from emerging technologies is in an important sense circular. Humans are increasingly both designer and designed; they are, in other words, increasingly an emerging technology in their own right. People are many things, but they are now, and certainly will be in the future, a design project. Thus, in a meaningful way the argument that people are at risk from emerging technologies becomes the argument that emerging technologies are at risk from emerging technologies, which makes little sense, and isn’t very helpful analytically, or in guiding policy or practice.</w:t>
      </w:r>
    </w:p>
    <w:p w14:paraId="638C73AD" w14:textId="77777777" w:rsidR="00D33B56" w:rsidRPr="00A2011A" w:rsidRDefault="00D33B56" w:rsidP="00D33B56">
      <w:pPr>
        <w:rPr>
          <w:sz w:val="18"/>
          <w:szCs w:val="18"/>
        </w:rPr>
      </w:pPr>
      <w:r w:rsidRPr="00A2011A">
        <w:rPr>
          <w:sz w:val="18"/>
          <w:szCs w:val="18"/>
        </w:rPr>
        <w:t>Additionally, technological evolution is accelerating, which has significant implications. Past rates of technological change were slow enough that psychological, social, and institutional adjustments were possible, but today technology changes so rapidly that technology systems decouple from governance mechanisms of all kinds. All these factors, operating together, synergistically increase the impact, speed, and depth of change.</w:t>
      </w:r>
    </w:p>
    <w:p w14:paraId="1E3EAB49" w14:textId="77777777" w:rsidR="00D33B56" w:rsidRPr="00A2011A" w:rsidRDefault="00D33B56" w:rsidP="00D33B56">
      <w:pPr>
        <w:rPr>
          <w:sz w:val="18"/>
          <w:szCs w:val="18"/>
        </w:rPr>
      </w:pPr>
      <w:r w:rsidRPr="00A2011A">
        <w:rPr>
          <w:sz w:val="18"/>
          <w:szCs w:val="18"/>
        </w:rPr>
        <w:t>Any technology potent enough to be interesting will inevitably destabilize existing institutions, power relationships, social structures, reigning economic and technological systems, and cultural assumptions. Previous waves of technological change—from steam and coal, to electricity, to rail and automotive technologies—have destabilized and restructured human and natural systems at all scales, interacting unpredictably with contemporary natural, human, and built systems. Railroads, for example, opened up continental interiors, creating the underlying transportation infrastructure necessary to support industrialized agriculture, which, coupled to advances in production of artificial fertilizers and innovation in farm machinery, created the potential for dramatic increases in global human population. It also dramatically changed ecologies and landscapes; the American Midwest is an agricultural breadbasket, not a large swamp, because railroads provided the link between that farming region and the demand of the East Coast and, via steamship, Europe. The Earth’s atmosphere has been in part restructured by development of internal combustion engine technology coupled to a psychologically potent automotive technology, which is in turn based on a massive fossil fuel infrastructure. Proposals to address climate change through so-called “geoengineering technologies,” from designing the atmosphere to reflect incoming sunlight to deploying devices that capture carbon dioxide in the atmosphere, are explicitly intended to engineer major natural systems and cycles. In short, major new technologies are not just about artifacts; rather, they represent an unpredictable, sometimes apparently discontinuous, shift in the structure of integrated Earth systems. Moreover, these shifts are not predictable a priori; railroads, for example, required new systems of time, of communication, and, more subtly, of finance and of corporate management. Development of a mass consumption economy, with washing machines from new merchandising giants and cars from Detroit, required innovation in the development of consumer credit, and massive coupled innovation in everything from road systems to supply-chain management. Widespread consumer credit, in turn, generated an ability to consume, and a concomitant quality of life, that was beyond imagining for those generations of humans that lived prior to the 20th century.</w:t>
      </w:r>
    </w:p>
    <w:p w14:paraId="653DD786" w14:textId="77777777" w:rsidR="00D33B56" w:rsidRPr="00A2011A" w:rsidRDefault="00D33B56" w:rsidP="00D33B56">
      <w:pPr>
        <w:rPr>
          <w:sz w:val="18"/>
          <w:szCs w:val="18"/>
        </w:rPr>
      </w:pPr>
      <w:r w:rsidRPr="00A2011A">
        <w:rPr>
          <w:sz w:val="18"/>
          <w:szCs w:val="18"/>
        </w:rPr>
        <w:t>It is thus highly likely that the first implicit assumption of the dystopian perspective is correct: Things are indeed different today, and the difference is fundamental and qualitative, not simply one of degree. Emerging technologies are making everything from individual molecules, to the human, to the planet itself, design spaces. Moreover, it is also likely that technological evolution, and all the concomitant changes in coupled institutional, social, economic, and cultural systems, will be more challenging and complex than anything humans have yet experienced. The remaining two issues, then, are: First, what can we do about it; and second, is this the end of humanity?</w:t>
      </w:r>
    </w:p>
    <w:p w14:paraId="10821EE0" w14:textId="77777777" w:rsidR="00D33B56" w:rsidRPr="00A2011A" w:rsidRDefault="00D33B56" w:rsidP="00D33B56">
      <w:pPr>
        <w:rPr>
          <w:sz w:val="18"/>
          <w:szCs w:val="18"/>
        </w:rPr>
      </w:pPr>
      <w:r w:rsidRPr="00A2011A">
        <w:rPr>
          <w:sz w:val="18"/>
          <w:szCs w:val="18"/>
        </w:rPr>
        <w:t>What can we do about it?</w:t>
      </w:r>
    </w:p>
    <w:p w14:paraId="6AE74021" w14:textId="77777777" w:rsidR="00D33B56" w:rsidRPr="00A2011A" w:rsidRDefault="00D33B56" w:rsidP="00D33B56">
      <w:pPr>
        <w:rPr>
          <w:sz w:val="18"/>
          <w:szCs w:val="18"/>
        </w:rPr>
      </w:pPr>
      <w:r w:rsidRPr="00A2011A">
        <w:rPr>
          <w:sz w:val="18"/>
          <w:szCs w:val="18"/>
        </w:rPr>
        <w:t>Precisely because new technologies are disruptive, they inevitably call forth opposition, both by conservative social forces and by threatened economic interests. Historical examples abound. With railroad technology, for example, conservative states such as the Austro-Hungarian Empire and Russia resisted rapid deployment, in part because it was feared that railroads might create social unrest in the still somewhat feudal and highly stratified cultures that characterized such countries; the French held back because of concerns it would destroy rural culture. The predictable result was that modernizing states that realized the commercial and military potential of railroad technology, such as Prussia, rapidly overtook the laggards in building rail infrastructure, with an eventual shift in geopolitical stature. In the United States, railroads were bitterly opposed by river transportation interests; in fact, Abraham Lincoln, when still a practicing lawyer, argued and won the seminal case for the Rock Island Railroad.4 (River shippers at the time were arguing that any railroad bridge over a river was an unlawful obstruction of commerce; had they been successful, railroads would have been limited to operating between rivers and streams, but not crossing them.) A more recent example is provided by the thousands of people sued by the Recording Industry Association of America in its vain effort to defend a technologically obsolete business model for the distribution of music. There are plenty of reasons, in other words, why emerging technologies might be regarded as dangerous and disruptive, and thus worth stifling.</w:t>
      </w:r>
    </w:p>
    <w:p w14:paraId="44941A23" w14:textId="77777777" w:rsidR="00D33B56" w:rsidRPr="00A2011A" w:rsidRDefault="00D33B56" w:rsidP="00D33B56">
      <w:pPr>
        <w:rPr>
          <w:sz w:val="18"/>
          <w:szCs w:val="18"/>
        </w:rPr>
      </w:pPr>
      <w:r w:rsidRPr="00A2011A">
        <w:rPr>
          <w:sz w:val="18"/>
          <w:szCs w:val="18"/>
        </w:rPr>
        <w:t>History, however, indicates that while local opposition can be successful, it will not halt the evolution of technology. Consider, for example, the Japanese attempt to limit gunpowder technology to preserve traditional Samurai culture; successful in the short term, it left Japan open to subjugation by Western naval forces with gunpowder technology. Similarly, environmentalists and governments in Europe have aggressively opposed genetic engineering (GMOs, or “genetically modified organisms”) in agriculture. Outside Europe, however, GMO technology has been one of the most rapidly adopted agricultural technologies in history. Efforts to regulate the proliferation of nuclear weapon technology have been somewhat successful, but it appears unrealistic to assume that the technology can be uninvented.</w:t>
      </w:r>
    </w:p>
    <w:p w14:paraId="00BB9D24" w14:textId="77777777" w:rsidR="00D33B56" w:rsidRPr="00A2011A" w:rsidRDefault="00D33B56" w:rsidP="00D33B56">
      <w:pPr>
        <w:rPr>
          <w:sz w:val="18"/>
          <w:szCs w:val="18"/>
        </w:rPr>
      </w:pPr>
      <w:r w:rsidRPr="00A2011A">
        <w:rPr>
          <w:sz w:val="18"/>
          <w:szCs w:val="18"/>
        </w:rPr>
        <w:t>Especially given today’s globalized culture, and the strategic and military advantages that emerging technologies can provide, it is highly unlikely that meaningful constraints on technological evolution, whether derived from cultural, competitive, or religious foundations, will be successful. That is particularly true as all players in the global Great Game understand that leadership in science and technology domains is a necessary, if not sufficient, prerequisite for dominance. Moreover, given the complexity of many emerging technology systems, especially as they co-evolve with other natural, built, and human systems, it is unfortunately also likely that projecting their effects and evolutionary paths before they are actually adopted and become embedded in their social and cultural context is not just hard, but for all practical purposes impossible. One can, and should, generate scenarios. But exhortations that purport to elevate hypotheticals to predictions and implications of certainty about future states are misplaced.</w:t>
      </w:r>
    </w:p>
    <w:p w14:paraId="38881B30" w14:textId="77777777" w:rsidR="00D33B56" w:rsidRPr="00A2011A" w:rsidRDefault="00D33B56" w:rsidP="00D33B56">
      <w:pPr>
        <w:rPr>
          <w:sz w:val="18"/>
          <w:szCs w:val="18"/>
        </w:rPr>
      </w:pPr>
      <w:r w:rsidRPr="00A2011A">
        <w:rPr>
          <w:sz w:val="18"/>
          <w:szCs w:val="18"/>
        </w:rPr>
        <w:t>In short, there is no certainty, and the genie is well and truly out of the bottle. However, that doesn’t necessarily imply that we can’t modulate future technological evolution, but that the way we think about it today may be too simple, and our institutions too slow and maladaptive, to be up to the task.</w:t>
      </w:r>
    </w:p>
    <w:p w14:paraId="5887C140" w14:textId="77777777" w:rsidR="00D33B56" w:rsidRPr="00A2011A" w:rsidRDefault="00D33B56" w:rsidP="00D33B56">
      <w:pPr>
        <w:rPr>
          <w:sz w:val="18"/>
          <w:szCs w:val="18"/>
        </w:rPr>
      </w:pPr>
      <w:r w:rsidRPr="00A2011A">
        <w:rPr>
          <w:sz w:val="18"/>
          <w:szCs w:val="18"/>
        </w:rPr>
        <w:t>Beyond simplistic dystopianism</w:t>
      </w:r>
    </w:p>
    <w:p w14:paraId="6B0D9E1F" w14:textId="77777777" w:rsidR="00D33B56" w:rsidRPr="00A2011A" w:rsidRDefault="00D33B56" w:rsidP="00D33B56">
      <w:pPr>
        <w:rPr>
          <w:sz w:val="18"/>
          <w:szCs w:val="18"/>
        </w:rPr>
      </w:pPr>
      <w:r w:rsidRPr="00A2011A">
        <w:rPr>
          <w:sz w:val="18"/>
          <w:szCs w:val="18"/>
        </w:rPr>
        <w:t>This analysis suggests that, as dystopians might argue, emerging technologies are indeed potent, and that, especially as the human is becoming an active design space, if AI doesn’t destroy humanity, something will. But this is a grossly incomplete perspective.</w:t>
      </w:r>
    </w:p>
    <w:p w14:paraId="0477FE5B" w14:textId="77777777" w:rsidR="00D33B56" w:rsidRPr="00A2011A" w:rsidRDefault="00D33B56" w:rsidP="00D33B56">
      <w:pPr>
        <w:rPr>
          <w:sz w:val="18"/>
          <w:szCs w:val="18"/>
        </w:rPr>
      </w:pPr>
      <w:r w:rsidRPr="00A2011A">
        <w:rPr>
          <w:rStyle w:val="StyleUnderline"/>
        </w:rPr>
        <w:t>Humanity, as it appears at any particular time, is always doomed. Foragers and hunter-gatherers were doomed, as were the serfs of medieval Europe with their small plots and lives lived within a radius of a few miles of where they were born. And so, in our turn, are we</w:t>
      </w:r>
      <w:r w:rsidRPr="00A2011A">
        <w:rPr>
          <w:sz w:val="18"/>
          <w:szCs w:val="18"/>
        </w:rPr>
        <w:t>. Doom is, in other words, evolution, and it is unlikely that we will stop it—or, really, that we should want to. In fact, the images that we cling to, personally and institutionally and culturally, are already obsolete. The ethics and values that we insist we will impose on the future are not only historically and culturally contingent, but already obsolete as well. We want the physical and cultural landscape we live in now to propagate into tomorrow, because we all unconsciously privilege the present, but that is not how complex systems work. They evolve, and indeed our world is evolving at a remarkable and accelerating clip.</w:t>
      </w:r>
    </w:p>
    <w:p w14:paraId="0A659C8A" w14:textId="77777777" w:rsidR="00D33B56" w:rsidRPr="00A2011A" w:rsidRDefault="00D33B56" w:rsidP="00D33B56">
      <w:pPr>
        <w:rPr>
          <w:sz w:val="18"/>
          <w:szCs w:val="18"/>
        </w:rPr>
      </w:pPr>
      <w:r w:rsidRPr="00A2011A">
        <w:rPr>
          <w:rStyle w:val="StyleUnderline"/>
        </w:rPr>
        <w:t>The fallacy of the dystopians, then, is not in their analysis of the power of technology, or the accelerating and destabilizing rates of change. The fallacy is in equating evolution with dystopia, and, without admitting it, privileging the present over the promise and inevitability of the future</w:t>
      </w:r>
      <w:r w:rsidRPr="00A2011A">
        <w:rPr>
          <w:sz w:val="18"/>
          <w:szCs w:val="18"/>
        </w:rPr>
        <w:t>. What is at risk is the limited mental model of “human” that all of us carry with us, not “humans” as an ongoing process. This is actually a common category mistake in modern discourse: Sustainability advocates and environmental activists often claim that “the planet is at risk,” but of course it is not. The planet is a large mass of rock and a film of various carbon compounds, and that is not at risk at all. What is at risk is a particular mental model of what the world should look like, a constructed snapshot. That does not mean that there aren’t many environmental issues that require attention; of course there are. But, as in the case of the emerging technology discourse, it does mean that existential catastrophe language is not only invalid, but can actually prevent seeking constructive adaptations to accelerating change.</w:t>
      </w:r>
    </w:p>
    <w:p w14:paraId="77330570" w14:textId="77777777" w:rsidR="00D33B56" w:rsidRPr="00A2011A" w:rsidRDefault="00D33B56" w:rsidP="00D33B56">
      <w:pPr>
        <w:rPr>
          <w:sz w:val="18"/>
          <w:szCs w:val="18"/>
        </w:rPr>
      </w:pPr>
      <w:r w:rsidRPr="00A2011A">
        <w:rPr>
          <w:sz w:val="18"/>
          <w:szCs w:val="18"/>
        </w:rPr>
        <w:t xml:space="preserve">Our only recourse is neither technological fatalism nor ethical relativism. It is true that we have not yet appreciated, much less begun to respond to, the challenge of a future that will indeed be more complex and difficult than anything we have experienced as a species. Nonetheless, we can already identify several important principles. For example, we need to stop thinking of “problems” with “solutions,” and think more in terms of “conditions” that will require long-term, adaptive management. Challenges such as ISIS and climate change will not be solved, but they can and must be managed in light of other relevant goals. In this, </w:t>
      </w:r>
      <w:r w:rsidRPr="00A2011A">
        <w:rPr>
          <w:rStyle w:val="StyleUnderline"/>
        </w:rPr>
        <w:t>the experience with nuclear weapons is instructive: They are not a problem that can be unmade, but they are a condition that can be, and has so far been, relatively successfully managed</w:t>
      </w:r>
      <w:r w:rsidRPr="00A2011A">
        <w:rPr>
          <w:sz w:val="18"/>
          <w:szCs w:val="18"/>
        </w:rPr>
        <w:t>.</w:t>
      </w:r>
    </w:p>
    <w:p w14:paraId="7B649970" w14:textId="77777777" w:rsidR="00D33B56" w:rsidRPr="00A2011A" w:rsidRDefault="00D33B56" w:rsidP="00D33B56">
      <w:pPr>
        <w:rPr>
          <w:sz w:val="18"/>
          <w:szCs w:val="18"/>
        </w:rPr>
      </w:pPr>
      <w:r w:rsidRPr="00A2011A">
        <w:rPr>
          <w:sz w:val="18"/>
          <w:szCs w:val="18"/>
        </w:rPr>
        <w:t>We also need to focus on creating option spaces—portfolios of social, institutional, and technological choices that can be adaptively and flexibly deployed in complex environments. Similarly, we need to play with scenarios: If dystopian pronouncements are instead taken as scenarios—“What would you do if…?”—they are far more useful and informative than suggestions of doom.</w:t>
      </w:r>
    </w:p>
    <w:p w14:paraId="5D5F5259" w14:textId="77777777" w:rsidR="00D33B56" w:rsidRPr="00A2011A" w:rsidRDefault="00D33B56" w:rsidP="00D33B56">
      <w:pPr>
        <w:rPr>
          <w:sz w:val="18"/>
          <w:szCs w:val="18"/>
        </w:rPr>
      </w:pPr>
      <w:r w:rsidRPr="00A2011A">
        <w:rPr>
          <w:sz w:val="18"/>
          <w:szCs w:val="18"/>
        </w:rPr>
        <w:t>Socially and institutionally, we need to become more agile and adaptive. This is uncomfortable for many, because it implies a degree of contingency and uncertainty, but that is precisely why such skills are necessary. The rate of technological change is unforgiving and has already decoupled to a large extent from traditional governance mechanisms. So we need to develop new ones.</w:t>
      </w:r>
    </w:p>
    <w:p w14:paraId="2CE7197E" w14:textId="77777777" w:rsidR="00D33B56" w:rsidRPr="00A2011A" w:rsidRDefault="00D33B56" w:rsidP="00D33B56">
      <w:pPr>
        <w:rPr>
          <w:sz w:val="18"/>
          <w:szCs w:val="18"/>
        </w:rPr>
      </w:pPr>
      <w:r w:rsidRPr="00A2011A">
        <w:rPr>
          <w:sz w:val="18"/>
          <w:szCs w:val="18"/>
        </w:rPr>
        <w:t xml:space="preserve">Individually, we need to become far more humble about our ability to visualize and prognosticate on a complex and dynamic future. </w:t>
      </w:r>
      <w:r w:rsidRPr="00A2011A">
        <w:rPr>
          <w:rStyle w:val="StyleUnderline"/>
        </w:rPr>
        <w:t>Cautionary scenarios and hypotheticals are welcome exercises in practicing to adjust to the unknowable that lies in front of us, but they are not appropriate foundations for policy or legal action in the present. Nightmares are seldom reality, and when bad things do happen they are seldom the ones we thought about</w:t>
      </w:r>
      <w:r w:rsidRPr="00A2011A">
        <w:rPr>
          <w:sz w:val="18"/>
          <w:szCs w:val="18"/>
        </w:rPr>
        <w:t>. Fear and anger in the face of change are popular responses—witness the rise of far right and far left factions, and fundamentalisms of all stripes, around the world—but they are maladaptive, and those in responsible positions at least cannot afford such luxuries.</w:t>
      </w:r>
    </w:p>
    <w:p w14:paraId="38C9C599" w14:textId="77777777" w:rsidR="00D33B56" w:rsidRPr="00632A84" w:rsidRDefault="00D33B56" w:rsidP="00D33B56">
      <w:pPr>
        <w:keepNext/>
        <w:keepLines/>
        <w:spacing w:before="40" w:after="0"/>
        <w:outlineLvl w:val="3"/>
        <w:rPr>
          <w:rFonts w:eastAsiaTheme="majorEastAsia" w:cstheme="majorBidi"/>
          <w:b/>
          <w:iCs/>
          <w:sz w:val="26"/>
        </w:rPr>
      </w:pPr>
      <w:r w:rsidRPr="00632A84">
        <w:rPr>
          <w:rFonts w:eastAsiaTheme="majorEastAsia" w:cstheme="majorBidi"/>
          <w:b/>
          <w:iCs/>
          <w:sz w:val="26"/>
        </w:rPr>
        <w:t xml:space="preserve">No AI impacts – advances are limited to specific applications and won’t surpass general human intelligence </w:t>
      </w:r>
    </w:p>
    <w:p w14:paraId="2FAE5BB8" w14:textId="77777777" w:rsidR="00D33B56" w:rsidRPr="00632A84" w:rsidRDefault="00D33B56" w:rsidP="00D33B56">
      <w:pPr>
        <w:rPr>
          <w:b/>
          <w:bCs/>
          <w:sz w:val="26"/>
          <w:u w:val="single"/>
        </w:rPr>
      </w:pPr>
      <w:r w:rsidRPr="00632A84">
        <w:rPr>
          <w:b/>
          <w:bCs/>
          <w:sz w:val="26"/>
          <w:u w:val="single"/>
        </w:rPr>
        <w:t>Boden 2/23/17</w:t>
      </w:r>
    </w:p>
    <w:p w14:paraId="4F017337" w14:textId="77777777" w:rsidR="00D33B56" w:rsidRPr="00632A84" w:rsidRDefault="00D33B56" w:rsidP="00D33B56">
      <w:r w:rsidRPr="00632A84">
        <w:t>Margaret A. Boden is Research Professor of Cognitive Science at the University of Sussex, UK, Project Syndicate, February 23, 2017, “Mapping the Future of AI”, https://www.project-syndicate.org/commentary/artificial-intelligence-no-singularity-by-margaret-a--boden-2017-02</w:t>
      </w:r>
    </w:p>
    <w:p w14:paraId="05ADE8DD" w14:textId="77777777" w:rsidR="00D33B56" w:rsidRPr="00632A84" w:rsidRDefault="00D33B56" w:rsidP="00D33B56"/>
    <w:p w14:paraId="7BCB1EA1" w14:textId="77777777" w:rsidR="00D33B56" w:rsidRPr="00632A84" w:rsidRDefault="00D33B56" w:rsidP="00D33B56">
      <w:r w:rsidRPr="00632A84">
        <w:t xml:space="preserve">Beyond these innovations, </w:t>
      </w:r>
      <w:r w:rsidRPr="00632A84">
        <w:rPr>
          <w:u w:val="single"/>
        </w:rPr>
        <w:t>we can expect to see countless more examples of what were once called “expert systems”: AI applications that aid, or even replace, human professionals in various specialties</w:t>
      </w:r>
      <w:r w:rsidRPr="00632A84">
        <w:t>. Similarly, robots will be able to perform tasks that could not be automated before. Already, robots can carry out virtually every role that humans once filled on a warehouse floor.</w:t>
      </w:r>
    </w:p>
    <w:p w14:paraId="3A62F71B" w14:textId="77777777" w:rsidR="00D33B56" w:rsidRPr="00632A84" w:rsidRDefault="00D33B56" w:rsidP="00D33B56">
      <w:r w:rsidRPr="00632A84">
        <w:rPr>
          <w:u w:val="single"/>
        </w:rPr>
        <w:t>Given this trend, it is not surprising</w:t>
      </w:r>
      <w:r w:rsidRPr="00632A84">
        <w:t xml:space="preserve"> that </w:t>
      </w:r>
      <w:r w:rsidRPr="00632A84">
        <w:rPr>
          <w:u w:val="single"/>
        </w:rPr>
        <w:t xml:space="preserve">some </w:t>
      </w:r>
      <w:r w:rsidRPr="00632A84">
        <w:rPr>
          <w:highlight w:val="cyan"/>
          <w:u w:val="single"/>
        </w:rPr>
        <w:t>people foresee</w:t>
      </w:r>
      <w:r w:rsidRPr="00632A84">
        <w:rPr>
          <w:u w:val="single"/>
        </w:rPr>
        <w:t xml:space="preserve"> a point known as the “</w:t>
      </w:r>
      <w:r w:rsidRPr="00632A84">
        <w:rPr>
          <w:highlight w:val="cyan"/>
          <w:u w:val="single"/>
        </w:rPr>
        <w:t>Singularity</w:t>
      </w:r>
      <w:r w:rsidRPr="00632A84">
        <w:rPr>
          <w:u w:val="single"/>
        </w:rPr>
        <w:t xml:space="preserve">,” </w:t>
      </w:r>
      <w:r w:rsidRPr="00632A84">
        <w:rPr>
          <w:highlight w:val="cyan"/>
          <w:u w:val="single"/>
        </w:rPr>
        <w:t>when AI systems</w:t>
      </w:r>
      <w:r w:rsidRPr="00632A84">
        <w:rPr>
          <w:u w:val="single"/>
        </w:rPr>
        <w:t xml:space="preserve"> will </w:t>
      </w:r>
      <w:r w:rsidRPr="00632A84">
        <w:rPr>
          <w:highlight w:val="cyan"/>
          <w:u w:val="single"/>
        </w:rPr>
        <w:t>exceed human intelligence</w:t>
      </w:r>
      <w:r w:rsidRPr="00632A84">
        <w:t>, by intelligently improving themselves. At that point, whether it is in 2030 or at the end of this century, the robots will truly have taken over, and AI will consign war, poverty, disease, and even death to the past.</w:t>
      </w:r>
    </w:p>
    <w:p w14:paraId="01AEA0F4" w14:textId="77777777" w:rsidR="00D33B56" w:rsidRPr="00632A84" w:rsidRDefault="00D33B56" w:rsidP="00D33B56">
      <w:pPr>
        <w:rPr>
          <w:b/>
          <w:sz w:val="20"/>
          <w:u w:val="single"/>
        </w:rPr>
      </w:pPr>
      <w:r w:rsidRPr="00632A84">
        <w:rPr>
          <w:b/>
          <w:sz w:val="20"/>
          <w:u w:val="single"/>
        </w:rPr>
        <w:t>To</w:t>
      </w:r>
      <w:r w:rsidRPr="00632A84">
        <w:t xml:space="preserve"> all of </w:t>
      </w:r>
      <w:r w:rsidRPr="00632A84">
        <w:rPr>
          <w:b/>
          <w:sz w:val="20"/>
          <w:u w:val="single"/>
        </w:rPr>
        <w:t>this, I say</w:t>
      </w:r>
      <w:r w:rsidRPr="00632A84">
        <w:t xml:space="preserve">: </w:t>
      </w:r>
      <w:r w:rsidRPr="00632A84">
        <w:rPr>
          <w:b/>
          <w:iCs/>
          <w:sz w:val="24"/>
          <w:highlight w:val="cyan"/>
          <w:u w:val="single"/>
          <w:bdr w:val="single" w:sz="8" w:space="0" w:color="auto"/>
        </w:rPr>
        <w:t>Dream on</w:t>
      </w:r>
      <w:r w:rsidRPr="00632A84">
        <w:rPr>
          <w:highlight w:val="cyan"/>
        </w:rPr>
        <w:t xml:space="preserve">. </w:t>
      </w:r>
      <w:r w:rsidRPr="00632A84">
        <w:rPr>
          <w:b/>
          <w:sz w:val="20"/>
          <w:highlight w:val="cyan"/>
          <w:u w:val="single"/>
        </w:rPr>
        <w:t>A</w:t>
      </w:r>
      <w:r w:rsidRPr="00632A84">
        <w:rPr>
          <w:b/>
          <w:sz w:val="20"/>
          <w:u w:val="single"/>
        </w:rPr>
        <w:t xml:space="preserve">rtificial </w:t>
      </w:r>
      <w:r w:rsidRPr="00632A84">
        <w:rPr>
          <w:b/>
          <w:sz w:val="20"/>
          <w:highlight w:val="cyan"/>
          <w:u w:val="single"/>
        </w:rPr>
        <w:t>g</w:t>
      </w:r>
      <w:r w:rsidRPr="00632A84">
        <w:rPr>
          <w:b/>
          <w:sz w:val="20"/>
          <w:u w:val="single"/>
        </w:rPr>
        <w:t xml:space="preserve">eneral </w:t>
      </w:r>
      <w:r w:rsidRPr="00632A84">
        <w:rPr>
          <w:b/>
          <w:sz w:val="20"/>
          <w:highlight w:val="cyan"/>
          <w:u w:val="single"/>
        </w:rPr>
        <w:t>i</w:t>
      </w:r>
      <w:r w:rsidRPr="00632A84">
        <w:rPr>
          <w:b/>
          <w:sz w:val="20"/>
          <w:u w:val="single"/>
        </w:rPr>
        <w:t>ntelligence</w:t>
      </w:r>
      <w:r w:rsidRPr="00632A84">
        <w:t xml:space="preserve"> (AGI) </w:t>
      </w:r>
      <w:r w:rsidRPr="00632A84">
        <w:rPr>
          <w:b/>
          <w:sz w:val="20"/>
          <w:highlight w:val="cyan"/>
          <w:u w:val="single"/>
        </w:rPr>
        <w:t xml:space="preserve">is still a </w:t>
      </w:r>
      <w:r w:rsidRPr="00632A84">
        <w:rPr>
          <w:b/>
          <w:iCs/>
          <w:sz w:val="24"/>
          <w:highlight w:val="cyan"/>
          <w:u w:val="single"/>
          <w:bdr w:val="single" w:sz="8" w:space="0" w:color="auto"/>
        </w:rPr>
        <w:t>pipe dream</w:t>
      </w:r>
      <w:r w:rsidRPr="00632A84">
        <w:rPr>
          <w:highlight w:val="cyan"/>
        </w:rPr>
        <w:t xml:space="preserve">. </w:t>
      </w:r>
      <w:r w:rsidRPr="00632A84">
        <w:rPr>
          <w:b/>
          <w:sz w:val="20"/>
          <w:highlight w:val="cyan"/>
          <w:u w:val="single"/>
        </w:rPr>
        <w:t>It’s</w:t>
      </w:r>
      <w:r w:rsidRPr="00632A84">
        <w:rPr>
          <w:b/>
          <w:sz w:val="20"/>
          <w:u w:val="single"/>
        </w:rPr>
        <w:t xml:space="preserve"> simply </w:t>
      </w:r>
      <w:r w:rsidRPr="00632A84">
        <w:rPr>
          <w:b/>
          <w:sz w:val="20"/>
          <w:highlight w:val="cyan"/>
          <w:u w:val="single"/>
        </w:rPr>
        <w:t>too difficult to master</w:t>
      </w:r>
      <w:r w:rsidRPr="00632A84">
        <w:rPr>
          <w:b/>
          <w:sz w:val="20"/>
          <w:u w:val="single"/>
        </w:rPr>
        <w:t>.</w:t>
      </w:r>
      <w:r w:rsidRPr="00632A84">
        <w:t xml:space="preserve"> And while it may be achieved one of these days, </w:t>
      </w:r>
      <w:r w:rsidRPr="00632A84">
        <w:rPr>
          <w:b/>
          <w:sz w:val="20"/>
          <w:u w:val="single"/>
        </w:rPr>
        <w:t xml:space="preserve">it </w:t>
      </w:r>
      <w:r w:rsidRPr="00632A84">
        <w:rPr>
          <w:b/>
          <w:sz w:val="20"/>
          <w:highlight w:val="cyan"/>
          <w:u w:val="single"/>
        </w:rPr>
        <w:t xml:space="preserve">is certainly </w:t>
      </w:r>
      <w:r w:rsidRPr="00632A84">
        <w:rPr>
          <w:b/>
          <w:iCs/>
          <w:sz w:val="24"/>
          <w:highlight w:val="cyan"/>
          <w:u w:val="single"/>
          <w:bdr w:val="single" w:sz="8" w:space="0" w:color="auto"/>
        </w:rPr>
        <w:t>not in our foreseeable future</w:t>
      </w:r>
      <w:r w:rsidRPr="00632A84">
        <w:rPr>
          <w:b/>
          <w:sz w:val="20"/>
          <w:highlight w:val="cyan"/>
          <w:u w:val="single"/>
        </w:rPr>
        <w:t>.</w:t>
      </w:r>
    </w:p>
    <w:p w14:paraId="23615176" w14:textId="77777777" w:rsidR="00D33B56" w:rsidRPr="00632A84" w:rsidRDefault="00D33B56" w:rsidP="00D33B56">
      <w:r w:rsidRPr="00632A84">
        <w:rPr>
          <w:u w:val="single"/>
        </w:rPr>
        <w:t>But there are still major developments on the horizon, many of which will give us hope for the future. For example, AI can make reliable legal advice available to more people, and at a very low cost</w:t>
      </w:r>
      <w:r w:rsidRPr="00632A84">
        <w:t>. And it can help us tackle currently incurable diseases and expand access to credible medical advice, without requiring additional medical specialists.</w:t>
      </w:r>
    </w:p>
    <w:p w14:paraId="677EE4C6" w14:textId="77777777" w:rsidR="00D33B56" w:rsidRPr="00632A84" w:rsidRDefault="00D33B56" w:rsidP="00D33B56">
      <w:r w:rsidRPr="00632A84">
        <w:t xml:space="preserve">In other areas, </w:t>
      </w:r>
      <w:r w:rsidRPr="00632A84">
        <w:rPr>
          <w:u w:val="single"/>
        </w:rPr>
        <w:t>we should be prudently pessimistic – not to say dystopian – about the future</w:t>
      </w:r>
      <w:r w:rsidRPr="00632A84">
        <w:t>. AI has worrying implications for the military, individual privacy, and employment. Automated weapons already exist, and they could eventually be capable of autonomous target selection. As Big Data becomes more accessible to governments and multinational corporations, our personal information is being increasingly compromised. And as AI takes over more routine activities, many professionals will be deskilled and displaced. The nature of work itself will change, and we may need to consider providing a “universal income,” assuming there is still a sufficient tax base through which to fund it.</w:t>
      </w:r>
    </w:p>
    <w:p w14:paraId="0A1B66A9" w14:textId="77777777" w:rsidR="00D33B56" w:rsidRPr="00632A84" w:rsidRDefault="00D33B56" w:rsidP="00D33B56">
      <w:r w:rsidRPr="00632A84">
        <w:t>A different but equally troubling implication of AI is that it could become a substitute for one-on-one human contact. To take a trivial example, think about the annoyance of trying to reach a real person on the phone, only to be passed along from one automated menu to another. Sometimes, this is vexing simply because you cannot get the answer you need without the intervention of human intelligence. Or, it may be emotionally frustrating, because you are barred from expressing your feelings to a fellow human being, who would understand, and might even share your sentiments.</w:t>
      </w:r>
    </w:p>
    <w:p w14:paraId="583E15FE" w14:textId="77777777" w:rsidR="00D33B56" w:rsidRPr="00632A84" w:rsidRDefault="00D33B56" w:rsidP="00D33B56">
      <w:r w:rsidRPr="00632A84">
        <w:t>Other examples are less trivial, and I am particularly worried about computers being used as “carers” or “companions” for elderly people. To be sure, AI systems that are linked to the Internet and furnished with personalized apps could inform and entertain a lonely person, as well as monitor their vital signs and alert physicians or family members when necessary. Domestic robots could prove to be very useful for fetching food from the fridge and completing other household tasks. But whether an AI system can provide genuine care or companionship is another matter altogether.</w:t>
      </w:r>
    </w:p>
    <w:p w14:paraId="60DE9EBE" w14:textId="77777777" w:rsidR="00D33B56" w:rsidRPr="00632A84" w:rsidRDefault="00D33B56" w:rsidP="00D33B56">
      <w:r w:rsidRPr="00632A84">
        <w:t>Those who believe that this is possible assume that natural-language processing will be up to the task. But “the task” would include having emotionally-laden conversations about people’s personal memories. While an AI system might be able to recognize a limited range of emotions in someone’s vocabulary, intonation, pauses, or facial expressions, it will never be able to match an appropriate human response. It might say, “I’m sorry you’re sad about that,” or, “What a lovely thing to have happened!” But either phrase would be literally meaningless. A demented person could be “comforted” by such words, but at what cost to their human dignity?</w:t>
      </w:r>
    </w:p>
    <w:p w14:paraId="577CC753" w14:textId="77777777" w:rsidR="00D33B56" w:rsidRPr="00632A84" w:rsidRDefault="00D33B56" w:rsidP="00D33B56">
      <w:r w:rsidRPr="00632A84">
        <w:t xml:space="preserve">The alternative, of course, is to keep humans in these roles. </w:t>
      </w:r>
      <w:r w:rsidRPr="00632A84">
        <w:rPr>
          <w:u w:val="single"/>
        </w:rPr>
        <w:t xml:space="preserve">Rather than replacing humans, </w:t>
      </w:r>
      <w:r w:rsidRPr="00632A84">
        <w:rPr>
          <w:highlight w:val="cyan"/>
          <w:u w:val="single"/>
        </w:rPr>
        <w:t>robots can be human aids</w:t>
      </w:r>
      <w:r w:rsidRPr="00632A84">
        <w:rPr>
          <w:u w:val="single"/>
        </w:rPr>
        <w:t>.</w:t>
      </w:r>
      <w:r w:rsidRPr="00632A84">
        <w:t xml:space="preserve"> Today, many human-to-human jobs that involve physical and emotional caretaking are undervalued. Ideally, these jobs will gain more respect and remuneration in the future.</w:t>
      </w:r>
    </w:p>
    <w:p w14:paraId="68F78EFF" w14:textId="77777777" w:rsidR="00D33B56" w:rsidRPr="00632A84" w:rsidRDefault="00D33B56" w:rsidP="00D33B56">
      <w:pPr>
        <w:rPr>
          <w:b/>
          <w:sz w:val="20"/>
          <w:u w:val="single"/>
        </w:rPr>
      </w:pPr>
      <w:r w:rsidRPr="00632A84">
        <w:t xml:space="preserve">But perhaps that is wishful thinking. Ultimately, </w:t>
      </w:r>
      <w:r w:rsidRPr="00632A84">
        <w:rPr>
          <w:b/>
          <w:sz w:val="20"/>
          <w:u w:val="single"/>
        </w:rPr>
        <w:t xml:space="preserve">the </w:t>
      </w:r>
      <w:r w:rsidRPr="00632A84">
        <w:rPr>
          <w:b/>
          <w:sz w:val="20"/>
          <w:highlight w:val="cyan"/>
          <w:u w:val="single"/>
        </w:rPr>
        <w:t>future of AI</w:t>
      </w:r>
      <w:r w:rsidRPr="00632A84">
        <w:t xml:space="preserve"> – our AI future – </w:t>
      </w:r>
      <w:r w:rsidRPr="00632A84">
        <w:rPr>
          <w:b/>
          <w:sz w:val="20"/>
          <w:highlight w:val="cyan"/>
          <w:u w:val="single"/>
        </w:rPr>
        <w:t>is bright.</w:t>
      </w:r>
      <w:r w:rsidRPr="00632A84">
        <w:rPr>
          <w:b/>
          <w:sz w:val="20"/>
          <w:u w:val="single"/>
        </w:rPr>
        <w:t xml:space="preserve"> But the brighter it becomes, the more shadows it will cast.</w:t>
      </w:r>
    </w:p>
    <w:p w14:paraId="7C35B04A" w14:textId="77777777" w:rsidR="00D33B56" w:rsidRPr="00632A84" w:rsidRDefault="00D33B56" w:rsidP="00D33B56"/>
    <w:p w14:paraId="32B8F70D" w14:textId="77777777" w:rsidR="00D33B56" w:rsidRPr="00A2011A" w:rsidRDefault="00D33B56" w:rsidP="00D33B56">
      <w:pPr>
        <w:pStyle w:val="Heading3"/>
      </w:pPr>
      <w:bookmarkStart w:id="9" w:name="_Hlk502732904"/>
      <w:r w:rsidRPr="00A2011A">
        <w:t>AT Bostrom</w:t>
      </w:r>
      <w:r>
        <w:t xml:space="preserve"> AI</w:t>
      </w:r>
    </w:p>
    <w:p w14:paraId="7CEA8469" w14:textId="77777777" w:rsidR="00D33B56" w:rsidRPr="00A2011A" w:rsidRDefault="00D33B56" w:rsidP="00D33B56">
      <w:pPr>
        <w:pStyle w:val="Heading4"/>
      </w:pPr>
      <w:r w:rsidRPr="00A2011A">
        <w:t>Bostrom’s wrong about AI – effectiveness efficiency tradeoff.</w:t>
      </w:r>
    </w:p>
    <w:p w14:paraId="4BE6B66A" w14:textId="77777777" w:rsidR="00D33B56" w:rsidRPr="00A2011A" w:rsidRDefault="00D33B56" w:rsidP="00D33B56">
      <w:r w:rsidRPr="00A2011A">
        <w:rPr>
          <w:rStyle w:val="Style13ptBold"/>
        </w:rPr>
        <w:t>Geist 15</w:t>
      </w:r>
      <w:r w:rsidRPr="00A2011A">
        <w:t xml:space="preserve"> – (8/9, Edward, PhD, MacArthur Nuclear Security Fellow at Stanford University's Center for International Security and Cooperation (CISAC). Previously a Stanton Nuclear Security Fellow at the RAND Corporation, “Is artificial intelligence really an existential threat to humanity?,” http://thebulletin.org/artificial-intelligence-really-existential-threat-humanity8577)</w:t>
      </w:r>
    </w:p>
    <w:p w14:paraId="6CF0ED87" w14:textId="77777777" w:rsidR="00D33B56" w:rsidRPr="00A2011A" w:rsidRDefault="00D33B56" w:rsidP="00D33B56">
      <w:pPr>
        <w:rPr>
          <w:sz w:val="10"/>
        </w:rPr>
      </w:pPr>
      <w:r w:rsidRPr="00A2011A">
        <w:rPr>
          <w:sz w:val="10"/>
        </w:rPr>
        <w:t xml:space="preserve">Convinced that sufficient “intelligence” can overcome almost any obstacle, Bostrom acknowledges few limits on what artificial intelligences might accomplish. Engineering realities rarely enter into Bostrom’s analysis, and those that do contradict the thrust of his argument. He admits that the theoretically optimal intelligence, a “perfect Bayesian agent that makes probabilistically optimal use of available information,” will forever remain “unattainable because it is too computationally demanding to be implemented in any physical computer.” Yet Bostrom’s postulated “superintelligences” seem uncomfortably close to this ideal. </w:t>
      </w:r>
      <w:r w:rsidRPr="00A2011A">
        <w:rPr>
          <w:rStyle w:val="StyleUnderline"/>
        </w:rPr>
        <w:t>The author offers few hints of how machine superintelligences would circumvent the computational barriers</w:t>
      </w:r>
      <w:r w:rsidRPr="00A2011A">
        <w:rPr>
          <w:sz w:val="10"/>
        </w:rPr>
        <w:t xml:space="preserve"> that render the perfect Bayesian agent </w:t>
      </w:r>
      <w:r w:rsidRPr="00A2011A">
        <w:rPr>
          <w:rStyle w:val="StyleUnderline"/>
        </w:rPr>
        <w:t>impossible, other than promises that the advantages of artificial</w:t>
      </w:r>
      <w:r w:rsidRPr="00A2011A">
        <w:rPr>
          <w:sz w:val="10"/>
        </w:rPr>
        <w:t xml:space="preserve"> components relative to human brains will somehow save the day. </w:t>
      </w:r>
      <w:r w:rsidRPr="00A2011A">
        <w:rPr>
          <w:rStyle w:val="StyleUnderline"/>
        </w:rPr>
        <w:t>But over the course of 60 years</w:t>
      </w:r>
      <w:r w:rsidRPr="00A2011A">
        <w:rPr>
          <w:sz w:val="10"/>
        </w:rPr>
        <w:t xml:space="preserve"> of attempts to create thinking machines, </w:t>
      </w:r>
      <w:r w:rsidRPr="00A2011A">
        <w:rPr>
          <w:rStyle w:val="StyleUnderline"/>
        </w:rPr>
        <w:t>AI researchers have come to the realization that there is far more to intelligence than</w:t>
      </w:r>
      <w:r w:rsidRPr="00A2011A">
        <w:rPr>
          <w:sz w:val="10"/>
        </w:rPr>
        <w:t xml:space="preserve"> simply </w:t>
      </w:r>
      <w:r w:rsidRPr="00A2011A">
        <w:rPr>
          <w:rStyle w:val="StyleUnderline"/>
        </w:rPr>
        <w:t>deploying a faster mechanical alternative to neurons</w:t>
      </w:r>
      <w:r w:rsidRPr="00A2011A">
        <w:rPr>
          <w:sz w:val="10"/>
        </w:rPr>
        <w:t xml:space="preserve">. In fact, </w:t>
      </w:r>
      <w:r w:rsidRPr="00A2011A">
        <w:rPr>
          <w:rStyle w:val="Emphasis"/>
        </w:rPr>
        <w:t>the history of artificial intelligence suggests that Bostrom’s “superintelligence” is a practical impossibility</w:t>
      </w:r>
      <w:r w:rsidRPr="00A2011A">
        <w:rPr>
          <w:sz w:val="10"/>
        </w:rPr>
        <w:t>.</w:t>
      </w:r>
    </w:p>
    <w:p w14:paraId="71D538E5" w14:textId="77777777" w:rsidR="00D33B56" w:rsidRPr="00A2011A" w:rsidRDefault="00D33B56" w:rsidP="00D33B56">
      <w:pPr>
        <w:rPr>
          <w:sz w:val="10"/>
        </w:rPr>
      </w:pPr>
      <w:r w:rsidRPr="00A2011A">
        <w:rPr>
          <w:sz w:val="10"/>
        </w:rPr>
        <w:t>The General Problem Solver: “a particularly stupid program for solving puzzles.” The dream of creating machines that think dates back to ancient times, but the invention of digital computers in the middle of the 20th century suddenly made it look attainable. The 17th century German polymath Gottfried Leibniz sought to create a universal language from symbolic logic along with a calculus of reasoning for manipulating those symbols; in his foundational 1947 work Cybernetics, MIT mathematician Norbert Wiener noted approvingly that “just as the calculus of arithmetic lends itself to a mechanization progressing through the abacus and the desk computing machine to the ultra-rapid computing machines of the present day, so the calculus ratiocinator of Leibniz contains the germs of the machina ratiocinatrix, the reasoning machine.” By the second half of the 1950s, artificial intelligence pioneers claimed to have already created such machines.</w:t>
      </w:r>
    </w:p>
    <w:p w14:paraId="1BF495EA" w14:textId="77777777" w:rsidR="00D33B56" w:rsidRPr="00A2011A" w:rsidRDefault="00D33B56" w:rsidP="00D33B56">
      <w:pPr>
        <w:rPr>
          <w:sz w:val="10"/>
        </w:rPr>
      </w:pPr>
      <w:r w:rsidRPr="00A2011A">
        <w:rPr>
          <w:sz w:val="10"/>
        </w:rPr>
        <w:t xml:space="preserve">In 1957, future Nobel laureate Herbert A. Simon made a speech declaring that the age of intelligent machines had already dawned. “It is not my aim to surprise or shock you—if indeed that were possible in an age of nuclear fission and prospective interplanetary travel,” he intoned. “But the simplest way I can summarize the situation is to say that there are now in the world machines that think, that learn, and that create. Moreover, their ability to do these things is going to increase rapidly until in a visible future the range of problems they can handle will be coextensive with the range to which the human mind has been applied.” Given the “speed with which research in this field is progressing,” Simon beseeched that humanity needed to engage in some serious soul-searching: “The revolution in heuristic problem solving will force man to consider his role in a world in which his intellectual power and speed are outstripped by the intelligence of machines.” </w:t>
      </w:r>
    </w:p>
    <w:p w14:paraId="1127FB11" w14:textId="77777777" w:rsidR="00D33B56" w:rsidRPr="00A2011A" w:rsidRDefault="00D33B56" w:rsidP="00D33B56">
      <w:pPr>
        <w:rPr>
          <w:sz w:val="10"/>
        </w:rPr>
      </w:pPr>
      <w:r w:rsidRPr="00A2011A">
        <w:rPr>
          <w:sz w:val="10"/>
        </w:rPr>
        <w:t>Simon’s astonishing pronouncement was more than mere bluster, for in collaboration with RAND researcher Allen Newell, he was hard at work implementing the General Problem Solver—a computer program they hoped would begin making superhuman machine intelligence a reality. Implementing Aristotle’s notion of means-ends analysis algorithmically, the program sought to minimize the distance from an initial state to the desired goal according to rules provided by the user. The discovery of a few powerful inference mechanisms like those embodied by the General Problem Solver, they hoped, would be the breakthrough that enabled the creation of machines boasting greater-than-human intelligence.</w:t>
      </w:r>
    </w:p>
    <w:p w14:paraId="45D77279" w14:textId="77777777" w:rsidR="00D33B56" w:rsidRPr="00A2011A" w:rsidRDefault="00D33B56" w:rsidP="00D33B56">
      <w:pPr>
        <w:rPr>
          <w:sz w:val="10"/>
        </w:rPr>
      </w:pPr>
      <w:r w:rsidRPr="00A2011A">
        <w:rPr>
          <w:rStyle w:val="StyleUnderline"/>
        </w:rPr>
        <w:t>Astonishing as the hubris and naïveté of</w:t>
      </w:r>
      <w:r w:rsidRPr="00A2011A">
        <w:rPr>
          <w:sz w:val="10"/>
        </w:rPr>
        <w:t xml:space="preserve"> the pioneering </w:t>
      </w:r>
      <w:r w:rsidRPr="00A2011A">
        <w:rPr>
          <w:rStyle w:val="Emphasis"/>
        </w:rPr>
        <w:t>a</w:t>
      </w:r>
      <w:r w:rsidRPr="00A2011A">
        <w:rPr>
          <w:sz w:val="10"/>
        </w:rPr>
        <w:t xml:space="preserve">rtificial </w:t>
      </w:r>
      <w:r w:rsidRPr="00A2011A">
        <w:rPr>
          <w:rStyle w:val="Emphasis"/>
        </w:rPr>
        <w:t>i</w:t>
      </w:r>
      <w:r w:rsidRPr="00A2011A">
        <w:rPr>
          <w:sz w:val="10"/>
        </w:rPr>
        <w:t xml:space="preserve">ntelligence </w:t>
      </w:r>
      <w:r w:rsidRPr="00A2011A">
        <w:rPr>
          <w:rStyle w:val="StyleUnderline"/>
        </w:rPr>
        <w:t>researchers appear in hindsight</w:t>
      </w:r>
      <w:r w:rsidRPr="00A2011A">
        <w:rPr>
          <w:sz w:val="10"/>
        </w:rPr>
        <w:t xml:space="preserve">, the considerable </w:t>
      </w:r>
      <w:r w:rsidRPr="00A2011A">
        <w:rPr>
          <w:rStyle w:val="StyleUnderline"/>
        </w:rPr>
        <w:t>success of their earliest experiments fueled their overconfidence</w:t>
      </w:r>
      <w:r w:rsidRPr="00A2011A">
        <w:rPr>
          <w:sz w:val="10"/>
        </w:rPr>
        <w:t>. Starting from literally nothing, every toy example coaxed out of the crude computers of the time looked like, and really was, a triumph. At the beginning of the 1950s, skeptics scoffed at the notion that computers would ever play chess at all, much less well—yet by the time Simon gave his speech, programs had been developed to play chess and checkers, translate sentences from Russian to English, and even, in the case of Simon and Newell’s “Logic Theorist,” prove mathematical theorems. At this astronomical rate of progress, it seemed like what John McCarthy dubbed “artificial intelligence” in 1956 might achieve spectacular results in the not-too-distant future. Simon and Newell certainly thought so, predicting confidently that by 1967 “a digital computer will be the world's chess champion, unless the rules bar it from competition”—a milestone a computer passed only in the late 1990s—and one of its brethren would “discover and prove an important new mathematical theorem.”</w:t>
      </w:r>
    </w:p>
    <w:p w14:paraId="754F67BE" w14:textId="77777777" w:rsidR="00D33B56" w:rsidRPr="00A2011A" w:rsidRDefault="00D33B56" w:rsidP="00D33B56">
      <w:pPr>
        <w:rPr>
          <w:sz w:val="10"/>
        </w:rPr>
      </w:pPr>
      <w:r w:rsidRPr="00A2011A">
        <w:rPr>
          <w:sz w:val="10"/>
        </w:rPr>
        <w:t>Much to their chagrin, Simon and Newell discovered that the General Problem Solver was not the breakthrough they had envisioned—even though it could, as promised, solve any fully specified symbolic problem. With the right inputs and enough computing resources, the General Problem Solver could solve logic puzzles or prove geometric theorems. Simon and Newell even attempted to program it to improve itself—almost certainly the first attempt to create a self-improving reasoning machine. But for all its generality, the General Problem Solver turned out to be quite bad at solving practical problems—as it turned out, most real-world problems were problems precisely because they were not fully specified—and it became an object of mockery for later AI researchers. In 1976 Yale University professor Drew McDermott dismissed Simon and Newell’s creation as “a particularly stupid program for solving puzzles.” Lamenting that it had “caused everybody a lot of needless excitement and distraction,” McDermott suggested that it “should have been called LFGNS—‘Local Feature-Guided Network Searcher.’”</w:t>
      </w:r>
    </w:p>
    <w:p w14:paraId="024BD16C" w14:textId="77777777" w:rsidR="00D33B56" w:rsidRPr="00A2011A" w:rsidRDefault="00D33B56" w:rsidP="00D33B56">
      <w:pPr>
        <w:rPr>
          <w:sz w:val="10"/>
        </w:rPr>
      </w:pPr>
      <w:r w:rsidRPr="00A2011A">
        <w:rPr>
          <w:rStyle w:val="StyleUnderline"/>
        </w:rPr>
        <w:t>A mistaken conflation of inference with intelligence.</w:t>
      </w:r>
      <w:r w:rsidRPr="00A2011A">
        <w:rPr>
          <w:sz w:val="10"/>
        </w:rPr>
        <w:t xml:space="preserve"> The </w:t>
      </w:r>
      <w:r w:rsidRPr="00A2011A">
        <w:rPr>
          <w:rStyle w:val="StyleUnderline"/>
        </w:rPr>
        <w:t>failure of programs like the General Problem Solver</w:t>
      </w:r>
      <w:r w:rsidRPr="00A2011A">
        <w:rPr>
          <w:sz w:val="10"/>
        </w:rPr>
        <w:t xml:space="preserve"> </w:t>
      </w:r>
      <w:r w:rsidRPr="00A2011A">
        <w:rPr>
          <w:rStyle w:val="StyleUnderline"/>
        </w:rPr>
        <w:t>forced the field of artificial intelligence to accept</w:t>
      </w:r>
      <w:r w:rsidRPr="00A2011A">
        <w:rPr>
          <w:sz w:val="10"/>
        </w:rPr>
        <w:t xml:space="preserve"> </w:t>
      </w:r>
      <w:r w:rsidRPr="00A2011A">
        <w:rPr>
          <w:rStyle w:val="StyleUnderline"/>
        </w:rPr>
        <w:t>that</w:t>
      </w:r>
      <w:r w:rsidRPr="00A2011A">
        <w:rPr>
          <w:sz w:val="10"/>
        </w:rPr>
        <w:t xml:space="preserve"> its early </w:t>
      </w:r>
      <w:r w:rsidRPr="00A2011A">
        <w:rPr>
          <w:rStyle w:val="StyleUnderline"/>
        </w:rPr>
        <w:t>assumptions</w:t>
      </w:r>
      <w:r w:rsidRPr="00A2011A">
        <w:rPr>
          <w:sz w:val="10"/>
        </w:rPr>
        <w:t xml:space="preserve"> </w:t>
      </w:r>
      <w:r w:rsidRPr="00A2011A">
        <w:rPr>
          <w:rStyle w:val="StyleUnderline"/>
        </w:rPr>
        <w:t>about the nature of intelligence had been mistaken</w:t>
      </w:r>
      <w:r w:rsidRPr="00A2011A">
        <w:rPr>
          <w:sz w:val="10"/>
        </w:rPr>
        <w:t>. Stanford University’s Edward Feigenbaum noted in the 1970s that “[f]or a long time AI focused its attention almost exclusively on the development of clever inference methods,” only to discover that “the power of its systems does not reside in the inference method.” Not only did powerful inference mechanisms offer little advantage, they learned that “almost any inference method will do,” as “the power resides in the knowledge.” This unwanted discovery inspired a massive reorientation of AI research toward “knowledge-based reasoning” during the 1970s. It also poses substantial obstacles to the kind of “intelligence explosion” Bostrom fears, since it implies that machines could not become “superintelligent” by refining their inference algorithms.</w:t>
      </w:r>
    </w:p>
    <w:p w14:paraId="31ADD734" w14:textId="77777777" w:rsidR="00D33B56" w:rsidRPr="00A2011A" w:rsidRDefault="00D33B56" w:rsidP="00D33B56">
      <w:pPr>
        <w:rPr>
          <w:sz w:val="10"/>
        </w:rPr>
      </w:pPr>
      <w:r w:rsidRPr="00A2011A">
        <w:rPr>
          <w:rStyle w:val="StyleUnderline"/>
        </w:rPr>
        <w:t>Bostrom’s descriptions of how machines might rapidly improve</w:t>
      </w:r>
      <w:r w:rsidRPr="00A2011A">
        <w:rPr>
          <w:sz w:val="10"/>
        </w:rPr>
        <w:t xml:space="preserve"> their intelligence </w:t>
      </w:r>
      <w:r w:rsidRPr="00A2011A">
        <w:rPr>
          <w:rStyle w:val="Emphasis"/>
        </w:rPr>
        <w:t>make it clear that he does not appreciate that the knowledge possessed by reasoning programs is much more important than how those programs work</w:t>
      </w:r>
      <w:r w:rsidRPr="00A2011A">
        <w:rPr>
          <w:sz w:val="10"/>
        </w:rPr>
        <w:t>. Asserting that “even without any designated knowledge base, a sufficiently superior mind might be able to learn much by simply introspecting on the workings of its own psyche,” he muses that “perhaps a superintelligence could even deduce much about the likely properties of the world a priori (combining logical inference with a probability prior biased towards simpler worlds, and a few elementary facts implied by the superintelligence’s existence as a reasoning system).”</w:t>
      </w:r>
    </w:p>
    <w:p w14:paraId="7525BDDB" w14:textId="77777777" w:rsidR="00D33B56" w:rsidRPr="00A2011A" w:rsidRDefault="00D33B56" w:rsidP="00D33B56">
      <w:pPr>
        <w:rPr>
          <w:sz w:val="10"/>
        </w:rPr>
      </w:pPr>
    </w:p>
    <w:p w14:paraId="43F174D7" w14:textId="77777777" w:rsidR="00D33B56" w:rsidRPr="00A2011A" w:rsidRDefault="00D33B56" w:rsidP="00D33B56">
      <w:pPr>
        <w:rPr>
          <w:sz w:val="10"/>
        </w:rPr>
      </w:pPr>
    </w:p>
    <w:p w14:paraId="211C46BB" w14:textId="77777777" w:rsidR="00D33B56" w:rsidRPr="00A2011A" w:rsidRDefault="00D33B56" w:rsidP="00D33B56">
      <w:pPr>
        <w:rPr>
          <w:sz w:val="10"/>
        </w:rPr>
      </w:pPr>
    </w:p>
    <w:p w14:paraId="54D2399E" w14:textId="77777777" w:rsidR="00D33B56" w:rsidRPr="00A2011A" w:rsidRDefault="00D33B56" w:rsidP="00D33B56">
      <w:pPr>
        <w:rPr>
          <w:sz w:val="10"/>
        </w:rPr>
      </w:pPr>
      <w:r w:rsidRPr="00A2011A">
        <w:rPr>
          <w:rStyle w:val="StyleUnderline"/>
        </w:rPr>
        <w:t>Bostrom’s</w:t>
      </w:r>
      <w:r w:rsidRPr="00A2011A">
        <w:rPr>
          <w:sz w:val="10"/>
        </w:rPr>
        <w:t xml:space="preserve"> mistaken </w:t>
      </w:r>
      <w:r w:rsidRPr="00A2011A">
        <w:rPr>
          <w:rStyle w:val="StyleUnderline"/>
        </w:rPr>
        <w:t>conflation of inference</w:t>
      </w:r>
      <w:r w:rsidRPr="00A2011A">
        <w:rPr>
          <w:sz w:val="10"/>
        </w:rPr>
        <w:t xml:space="preserve"> mechanisms </w:t>
      </w:r>
      <w:r w:rsidRPr="00A2011A">
        <w:rPr>
          <w:rStyle w:val="StyleUnderline"/>
        </w:rPr>
        <w:t>with intelligence</w:t>
      </w:r>
      <w:r w:rsidRPr="00A2011A">
        <w:rPr>
          <w:sz w:val="10"/>
        </w:rPr>
        <w:t xml:space="preserve"> </w:t>
      </w:r>
      <w:r w:rsidRPr="00A2011A">
        <w:rPr>
          <w:rStyle w:val="StyleUnderline"/>
        </w:rPr>
        <w:t>is</w:t>
      </w:r>
      <w:r w:rsidRPr="00A2011A">
        <w:rPr>
          <w:sz w:val="10"/>
        </w:rPr>
        <w:t xml:space="preserve"> also </w:t>
      </w:r>
      <w:r w:rsidRPr="00A2011A">
        <w:rPr>
          <w:rStyle w:val="StyleUnderline"/>
        </w:rPr>
        <w:t xml:space="preserve">apparent in his </w:t>
      </w:r>
      <w:r w:rsidRPr="00A2011A">
        <w:rPr>
          <w:rStyle w:val="Emphasis"/>
        </w:rPr>
        <w:t>colorful descriptions of how intelligent machines might annihilate humanity</w:t>
      </w:r>
      <w:r w:rsidRPr="00A2011A">
        <w:rPr>
          <w:sz w:val="10"/>
        </w:rPr>
        <w:t xml:space="preserve">. Simply depriving AIs of information about the world is not adequate to render them safe, he claims, as they might be able to accomplish such feats as solving extremely complex problems in physical science without the need to carry out real-world experiments. </w:t>
      </w:r>
      <w:r w:rsidRPr="00A2011A">
        <w:rPr>
          <w:rStyle w:val="StyleUnderline"/>
        </w:rPr>
        <w:t>In a scenario borrowed from Yudkowsky, Bostrom posits that a superintelligence might “crack the protein folding problem”</w:t>
      </w:r>
      <w:r w:rsidRPr="00A2011A">
        <w:rPr>
          <w:sz w:val="10"/>
        </w:rPr>
        <w:t xml:space="preserve"> and then manipulate a gullible human into mixing mail-ordered synthesized proteins “in a specified environment” to create “a very primitive ‘wet’ nanosystem, which, ribosome-like, is capable of accepting external instructions; perhaps patterned acoustic vibrations delivered by a speaker attached to the beaker.” It could then employ this system to bootstrap increasingly sophisticated nanotechnologies, and “at a pre-set time, nanofactories producing nerve gas or target-seeking mosquito-like robots might then burgeon forth simultaneously from every square meter of the globe (although more effective ways of killing could probably be devised by a machine with the technology research superpower).” </w:t>
      </w:r>
      <w:r w:rsidRPr="00A2011A">
        <w:rPr>
          <w:rStyle w:val="StyleUnderline"/>
        </w:rPr>
        <w:t>This scenario doesn't just strain a reader’s credulity</w:t>
      </w:r>
      <w:r w:rsidRPr="00A2011A">
        <w:rPr>
          <w:sz w:val="10"/>
        </w:rPr>
        <w:t xml:space="preserve">; </w:t>
      </w:r>
      <w:r w:rsidRPr="00A2011A">
        <w:rPr>
          <w:rStyle w:val="StyleUnderline"/>
        </w:rPr>
        <w:t>it also implies a fanciful understanding of the nature of technological development in which “genius” can somehow substitute for hard work and countless intermediate failures</w:t>
      </w:r>
      <w:r w:rsidRPr="00A2011A">
        <w:rPr>
          <w:sz w:val="10"/>
        </w:rPr>
        <w:t>. In the real world, the “lone genius inventor” is a myth; even smarter-than-human AIs could never escape the tedium of an iterative research and development process.</w:t>
      </w:r>
    </w:p>
    <w:p w14:paraId="1FF93964" w14:textId="77777777" w:rsidR="00D33B56" w:rsidRPr="00A2011A" w:rsidRDefault="00D33B56" w:rsidP="00D33B56">
      <w:pPr>
        <w:rPr>
          <w:sz w:val="10"/>
        </w:rPr>
      </w:pPr>
      <w:r w:rsidRPr="00A2011A">
        <w:rPr>
          <w:sz w:val="10"/>
        </w:rPr>
        <w:t xml:space="preserve">A misguided approach to the control problem. The findings of artificial intelligence researchers bode ill for Bostrom’s recommendations for how to prevent superintelligent machines from determining the fate of mankind. The second half of Superintelligence is devoted to strategies for approaching what Bostrom terms the “control problem.” </w:t>
      </w:r>
      <w:r w:rsidRPr="00A2011A">
        <w:rPr>
          <w:rStyle w:val="StyleUnderline"/>
        </w:rPr>
        <w:t>While</w:t>
      </w:r>
      <w:r w:rsidRPr="00A2011A">
        <w:rPr>
          <w:sz w:val="10"/>
        </w:rPr>
        <w:t xml:space="preserve"> creating </w:t>
      </w:r>
      <w:r w:rsidRPr="00A2011A">
        <w:rPr>
          <w:rStyle w:val="StyleUnderline"/>
        </w:rPr>
        <w:t>economic or ecological incentives for artificial intelligences to be friendly</w:t>
      </w:r>
      <w:r w:rsidRPr="00A2011A">
        <w:rPr>
          <w:sz w:val="10"/>
        </w:rPr>
        <w:t xml:space="preserve"> toward humanity might </w:t>
      </w:r>
      <w:r w:rsidRPr="00A2011A">
        <w:rPr>
          <w:rStyle w:val="Emphasis"/>
        </w:rPr>
        <w:t>seem</w:t>
      </w:r>
      <w:r w:rsidRPr="00A2011A">
        <w:rPr>
          <w:sz w:val="10"/>
        </w:rPr>
        <w:t xml:space="preserve"> like </w:t>
      </w:r>
      <w:r w:rsidRPr="00A2011A">
        <w:rPr>
          <w:rStyle w:val="Emphasis"/>
        </w:rPr>
        <w:t>obvious</w:t>
      </w:r>
      <w:r w:rsidRPr="00A2011A">
        <w:rPr>
          <w:sz w:val="10"/>
        </w:rPr>
        <w:t xml:space="preserve"> ways to keep AI under control, </w:t>
      </w:r>
      <w:r w:rsidRPr="00A2011A">
        <w:rPr>
          <w:rStyle w:val="StyleUnderline"/>
        </w:rPr>
        <w:t>Bostrom has little faith</w:t>
      </w:r>
      <w:r w:rsidRPr="00A2011A">
        <w:rPr>
          <w:sz w:val="10"/>
        </w:rPr>
        <w:t xml:space="preserve"> in them; he believes the machines will be powerful enough to subvert these obstacles if they want. Dismissing “capability control” as “at best, a temporary and auxiliary measure,” he focuses the bulk of his analysis on “giving the AI a final goal that makes it easier to control.” Although Bostrom acknowledges that formulating an appropriate goal is likely to be extremely challenging, he is confident that intelligent machines will aggressively protect their “goal content integrity” no matter how powerful they become—an idea he appears to have borrowed from AI theorist Stephen Omohundro. Bostrom devotes several chapters to how to specify goals that can be incorporated into “seed AIs,” so they will protect human interests once they become superintelligent.</w:t>
      </w:r>
    </w:p>
    <w:p w14:paraId="371B86BF" w14:textId="77777777" w:rsidR="00D33B56" w:rsidRPr="00A2011A" w:rsidRDefault="00D33B56" w:rsidP="00D33B56">
      <w:pPr>
        <w:rPr>
          <w:sz w:val="10"/>
        </w:rPr>
      </w:pPr>
      <w:r w:rsidRPr="00A2011A">
        <w:rPr>
          <w:sz w:val="10"/>
        </w:rPr>
        <w:t xml:space="preserve">If machines are somehow able to develop the kind of godlike superintelligence Bostrom envisions, artificial intelligence researchers have learned the hard way that </w:t>
      </w:r>
      <w:r w:rsidRPr="00A2011A">
        <w:rPr>
          <w:rStyle w:val="StyleUnderline"/>
        </w:rPr>
        <w:t xml:space="preserve">the nature of reason itself will work against this plan </w:t>
      </w:r>
      <w:r w:rsidRPr="00A2011A">
        <w:rPr>
          <w:sz w:val="10"/>
        </w:rPr>
        <w:t>to solve the “control problem.” The failure of early AI programs such as the General Problem Solver to deal with real-world problems resulted in considerable part from their inability to redefine their internal problem representation; if their designers failed to provide an efficient way to represent the problem in the first place, the programs usually choked.</w:t>
      </w:r>
    </w:p>
    <w:p w14:paraId="360D29ED" w14:textId="77777777" w:rsidR="00D33B56" w:rsidRPr="00A2011A" w:rsidRDefault="00D33B56" w:rsidP="00D33B56">
      <w:pPr>
        <w:rPr>
          <w:sz w:val="10"/>
        </w:rPr>
      </w:pPr>
      <w:r w:rsidRPr="00A2011A">
        <w:rPr>
          <w:rStyle w:val="StyleUnderline"/>
        </w:rPr>
        <w:t>By the</w:t>
      </w:r>
      <w:r w:rsidRPr="00A2011A">
        <w:rPr>
          <w:sz w:val="10"/>
        </w:rPr>
        <w:t xml:space="preserve"> early </w:t>
      </w:r>
      <w:r w:rsidRPr="00A2011A">
        <w:rPr>
          <w:rStyle w:val="StyleUnderline"/>
        </w:rPr>
        <w:t>1970s, it became apparent that the solution</w:t>
      </w:r>
      <w:r w:rsidRPr="00A2011A">
        <w:rPr>
          <w:sz w:val="10"/>
        </w:rPr>
        <w:t xml:space="preserve"> to this challenge probably </w:t>
      </w:r>
      <w:r w:rsidRPr="00A2011A">
        <w:rPr>
          <w:rStyle w:val="StyleUnderline"/>
        </w:rPr>
        <w:t>lay in</w:t>
      </w:r>
      <w:r w:rsidRPr="00A2011A">
        <w:rPr>
          <w:sz w:val="10"/>
        </w:rPr>
        <w:t xml:space="preserve"> drawing upon domain-specific knowledge to develop </w:t>
      </w:r>
      <w:r w:rsidRPr="00A2011A">
        <w:rPr>
          <w:rStyle w:val="StyleUnderline"/>
        </w:rPr>
        <w:t>higher-level,</w:t>
      </w:r>
      <w:r w:rsidRPr="00A2011A">
        <w:rPr>
          <w:sz w:val="10"/>
        </w:rPr>
        <w:t xml:space="preserve"> conceptual </w:t>
      </w:r>
      <w:r w:rsidRPr="00A2011A">
        <w:rPr>
          <w:rStyle w:val="StyleUnderline"/>
        </w:rPr>
        <w:t>representations</w:t>
      </w:r>
      <w:r w:rsidRPr="00A2011A">
        <w:rPr>
          <w:sz w:val="10"/>
        </w:rPr>
        <w:t xml:space="preserve"> of problems. Empowered with higher-level concepts, the problem space could be radically reduced; the AI programs need consider only things that “really mattered.” This process, however, was tantamount to inventing a new symbolic language and translating the original problem into it. But </w:t>
      </w:r>
      <w:r w:rsidRPr="00A2011A">
        <w:rPr>
          <w:rStyle w:val="StyleUnderline"/>
        </w:rPr>
        <w:t>due to the inherent undecideability of logical reasoning</w:t>
      </w:r>
      <w:r w:rsidRPr="00A2011A">
        <w:rPr>
          <w:sz w:val="10"/>
        </w:rPr>
        <w:t xml:space="preserve">, </w:t>
      </w:r>
      <w:r w:rsidRPr="00A2011A">
        <w:rPr>
          <w:rStyle w:val="StyleUnderline"/>
        </w:rPr>
        <w:t>it is a mathematical impossibility to ensure that these translations truly “mean” the same thing as the original</w:t>
      </w:r>
      <w:r w:rsidRPr="00A2011A">
        <w:rPr>
          <w:sz w:val="10"/>
        </w:rPr>
        <w:t xml:space="preserve">. AI researchers in the 1970s noticed this phenomenon, but were too concerned with getting their programs to work to particularly care. </w:t>
      </w:r>
    </w:p>
    <w:p w14:paraId="320E2916" w14:textId="77777777" w:rsidR="00D33B56" w:rsidRPr="00A2011A" w:rsidRDefault="00D33B56" w:rsidP="00D33B56">
      <w:pPr>
        <w:rPr>
          <w:sz w:val="10"/>
        </w:rPr>
      </w:pPr>
      <w:r w:rsidRPr="00A2011A">
        <w:rPr>
          <w:sz w:val="10"/>
        </w:rPr>
        <w:t>The culmination of 1970s investigations into knowledge-based reasoning, Douglas Lenat’s heuristic learning program EURISKO remains justifiably famous for repeatedly humiliating its human opponents. In contrast to the General Problem Solver, which was crippled by its internal rigidity, EURISKO was designed to utilize Lenat’s Representation Language Language—a system of knowledge representation that could modify itself to add new concepts, extend or modify existing ones, or delete them if it deemed them superfluous. This ability extended even to the rules for how to discover new rules, so EURISKO could invent new ways to be creative.</w:t>
      </w:r>
    </w:p>
    <w:p w14:paraId="644B0F7A" w14:textId="77777777" w:rsidR="00D33B56" w:rsidRPr="00A2011A" w:rsidRDefault="00D33B56" w:rsidP="00D33B56">
      <w:pPr>
        <w:rPr>
          <w:sz w:val="10"/>
        </w:rPr>
      </w:pPr>
      <w:r w:rsidRPr="00A2011A">
        <w:rPr>
          <w:sz w:val="10"/>
        </w:rPr>
        <w:t xml:space="preserve">To test his creation, Lenat decided to compete in a wargame called the Traveller Trillion Credit Squadron (TCS). Each player received a trillion “credits” to build a fleet of futuristic warships that they then pitted against other players’ fleets. Never having played the game himself, or even seen it played, Lenat painstakingly added domain knowledge from the TCS rules to EURISKO, which then tested its own modifications of these concepts in simulated fleet encounters. When experienced players first saw EURISKO’s fleet at the national tournament in 1981, they laughed at the seemingly preposterous assortment of ships the program had created. The mockery stopped, however, when it swiftly trounced all of them. EURISKO had identified a counterintuitive synergy of loopholes in the rules that made its defense unbeatable and became ranking player in the United States. Furious, the TCS organizers modified the rules for the 1982 tournament—only to have the program discover a totally different offense-dominated strategy to circumvent these and take first prize again. </w:t>
      </w:r>
    </w:p>
    <w:p w14:paraId="2E9D9709" w14:textId="77777777" w:rsidR="00D33B56" w:rsidRPr="00A2011A" w:rsidRDefault="00D33B56" w:rsidP="00D33B56">
      <w:pPr>
        <w:rPr>
          <w:sz w:val="10"/>
        </w:rPr>
      </w:pPr>
      <w:r w:rsidRPr="00A2011A">
        <w:rPr>
          <w:sz w:val="10"/>
        </w:rPr>
        <w:t>Impressive as this feat was, EURISKO could not have achieved it without human assistance because while it could invent novel solutions, most of its original ideas were stupid, and it lacked an effective means of determining which ones were not. Devoid of any knowledge beyond what Lenat originally provided, EURISKO could not recognize the pointlessness of a new idea except by exhaustive testing in simulated games. The program required human feedback to provide its new concepts with human-readable labels and to weed out futile lines of investigation. Lenat wrote that “the final crediting of the win should be about 60/40% Lenat/EURISKO, though the significant point here is that neither party could have won alone.” More worrying, due to its ability to modify itself, the program required supervision to prevent pathological changes to its control structure. Eventually this problem compelled Lenat to limit EURISKO’s capacity for self-modification.</w:t>
      </w:r>
    </w:p>
    <w:p w14:paraId="6EB7F455" w14:textId="77777777" w:rsidR="00D33B56" w:rsidRPr="00A2011A" w:rsidRDefault="00D33B56" w:rsidP="00D33B56">
      <w:pPr>
        <w:rPr>
          <w:sz w:val="10"/>
        </w:rPr>
      </w:pPr>
      <w:r w:rsidRPr="00A2011A">
        <w:rPr>
          <w:sz w:val="10"/>
        </w:rPr>
        <w:t>The case of EURISKO and other knowledge-based reasoning programs indicates that even superintelligent machines would struggle to guard their “goal-content integrity” and increase their intelligence simultaneously. Obviously, any superintelligence would grossly outstrip humans in its capacity to invent new abstractions and reconceptualize problems. The intellectual advantages of inventing new higher-level concepts are so immense that it seems inevitable that any human-level artificial intelligence will do so. But it is impossible to do this without risking changing the meaning of its goals, even in the course of ordinary reasoning. As a consequence, actual artificial intelligences would probably experience rapid goal mutation, likely into some sort of analogue of the biological imperatives to survive and reproduce (although these might take counterintuitive forms for a machine). The likelihood of goal mutation is a showstopper for Bostrom’s preferred schemes to keep AI “friendly,” including for systems of sub-human or near-human intelligence that are far more technically plausible than the godlike entities postulated in his book.</w:t>
      </w:r>
    </w:p>
    <w:p w14:paraId="22254655" w14:textId="77777777" w:rsidR="00D33B56" w:rsidRPr="00A2011A" w:rsidRDefault="00D33B56" w:rsidP="00D33B56">
      <w:pPr>
        <w:rPr>
          <w:sz w:val="10"/>
        </w:rPr>
      </w:pPr>
      <w:r w:rsidRPr="00A2011A">
        <w:rPr>
          <w:sz w:val="10"/>
        </w:rPr>
        <w:t xml:space="preserve">The obstacles to superintelligence. Emboldened by the success of programs like EURISKO, in the 1980s artificial intelligence researchers devoted great effort to the development of knowledge-based reasoning—only to discover fundamental limitations that increase the obstacles to the creation of superintelligent machines. Google Director of Research Peter Norvig later recounted that the field of knowledge representation struggled to find “a good trade-off between expressiveness and efficiency.” Frustratingly, it turned out that the elusiveness of such a balance did not result from a failure of human engineering insight; by the end of the 1980s mathematical analyses emerged showing “that even seemingly trivial [knowledge representation] languages were intractable—in the worst case, it would take an exponential amount of time to answer a simple query.” This means that machines would have a hard time becoming superintelligent simply by adding more knowledge: They might be able to know far more than humans, but exploiting that knowledge would take longer and longer as the amount of knowledge they reasoned with increased. As Norvig concluded, “No amount of knowledge can solve an intractable problem in the worst case.” </w:t>
      </w:r>
    </w:p>
    <w:p w14:paraId="0B0802A0" w14:textId="77777777" w:rsidR="00D33B56" w:rsidRPr="00A2011A" w:rsidRDefault="00D33B56" w:rsidP="00D33B56">
      <w:pPr>
        <w:rPr>
          <w:sz w:val="10"/>
        </w:rPr>
      </w:pPr>
      <w:r w:rsidRPr="00A2011A">
        <w:rPr>
          <w:sz w:val="10"/>
        </w:rPr>
        <w:t xml:space="preserve">Beginning in the late 1980s, the type of “symbolic” AI research exemplified by the General Problem Solver and EURISKO was increasingly eclipsed by a “connectionist” approach emphasizing neural networks. Although overoptimistic expectations led to a wave of disillusionment with this technology in the 1990s, during the 2000s more powerful computers, ever-increasing amounts of data, and improved algorithms combined with it to make artificial intelligence applications such as self-driving cars a reality. In the last few years, machines exploiting these advances have stoked apprehensions by demonstrating superhuman performance on tasks they had not been programmed to perform. For instance, </w:t>
      </w:r>
      <w:r w:rsidRPr="00A2011A">
        <w:rPr>
          <w:rStyle w:val="StyleUnderline"/>
        </w:rPr>
        <w:t>Google DeepMind utilized</w:t>
      </w:r>
      <w:r w:rsidRPr="00A2011A">
        <w:rPr>
          <w:sz w:val="10"/>
        </w:rPr>
        <w:t xml:space="preserve"> a technique called “</w:t>
      </w:r>
      <w:r w:rsidRPr="00A2011A">
        <w:rPr>
          <w:rStyle w:val="StyleUnderline"/>
        </w:rPr>
        <w:t>deep learning</w:t>
      </w:r>
      <w:r w:rsidRPr="00A2011A">
        <w:rPr>
          <w:sz w:val="10"/>
        </w:rPr>
        <w:t xml:space="preserve">,” which combines neural networks in multiple layers, to play a variety of Atari 2600 games. Starting without any knowledge of how the games were supposed to be played, the program taught itself how to play some of them in an aggressive style no human could match. </w:t>
      </w:r>
      <w:r w:rsidRPr="00A2011A">
        <w:rPr>
          <w:rStyle w:val="StyleUnderline"/>
        </w:rPr>
        <w:t>Videos</w:t>
      </w:r>
      <w:r w:rsidRPr="00A2011A">
        <w:rPr>
          <w:sz w:val="10"/>
        </w:rPr>
        <w:t xml:space="preserve"> of this feat </w:t>
      </w:r>
      <w:r w:rsidRPr="00A2011A">
        <w:rPr>
          <w:rStyle w:val="StyleUnderline"/>
        </w:rPr>
        <w:t>helped convince industry leaders</w:t>
      </w:r>
      <w:r w:rsidRPr="00A2011A">
        <w:rPr>
          <w:sz w:val="10"/>
        </w:rPr>
        <w:t xml:space="preserve"> such as Musk and scientists such as Hawking </w:t>
      </w:r>
      <w:r w:rsidRPr="00A2011A">
        <w:rPr>
          <w:rStyle w:val="StyleUnderline"/>
        </w:rPr>
        <w:t>that unstoppable AI might be not just</w:t>
      </w:r>
      <w:r w:rsidRPr="00A2011A">
        <w:rPr>
          <w:sz w:val="10"/>
        </w:rPr>
        <w:t xml:space="preserve"> the stuff of </w:t>
      </w:r>
      <w:r w:rsidRPr="00A2011A">
        <w:rPr>
          <w:rStyle w:val="StyleUnderline"/>
        </w:rPr>
        <w:t>cinematic nightmare</w:t>
      </w:r>
      <w:r w:rsidRPr="00A2011A">
        <w:rPr>
          <w:sz w:val="10"/>
        </w:rPr>
        <w:t>.</w:t>
      </w:r>
    </w:p>
    <w:p w14:paraId="4D595C23" w14:textId="77777777" w:rsidR="00D33B56" w:rsidRPr="00A2011A" w:rsidRDefault="00D33B56" w:rsidP="00D33B56">
      <w:pPr>
        <w:rPr>
          <w:sz w:val="10"/>
        </w:rPr>
      </w:pPr>
      <w:r w:rsidRPr="00A2011A">
        <w:rPr>
          <w:sz w:val="10"/>
        </w:rPr>
        <w:t xml:space="preserve">But while advanced machine learning technologies can be a terrible force for ill when applied to weapons systems or mass surveillance, instead of playing video games, </w:t>
      </w:r>
      <w:r w:rsidRPr="00A2011A">
        <w:rPr>
          <w:rStyle w:val="Emphasis"/>
        </w:rPr>
        <w:t>this is a qualitatively different problem than machines that reason well enough to improve themselves exponentially</w:t>
      </w:r>
      <w:r w:rsidRPr="00A2011A">
        <w:rPr>
          <w:sz w:val="10"/>
        </w:rPr>
        <w:t xml:space="preserve">. </w:t>
      </w:r>
      <w:r w:rsidRPr="00A2011A">
        <w:rPr>
          <w:rStyle w:val="StyleUnderline"/>
        </w:rPr>
        <w:t>Neural networks can create highly efficient implicit systems</w:t>
      </w:r>
      <w:r w:rsidRPr="00A2011A">
        <w:rPr>
          <w:sz w:val="10"/>
        </w:rPr>
        <w:t xml:space="preserve"> of knowledge representation, </w:t>
      </w:r>
      <w:r w:rsidRPr="00A2011A">
        <w:rPr>
          <w:rStyle w:val="Emphasis"/>
        </w:rPr>
        <w:t>but these are still subject to the tradeoff between expressiveness and efficiency</w:t>
      </w:r>
      <w:r w:rsidRPr="00A2011A">
        <w:rPr>
          <w:sz w:val="10"/>
        </w:rPr>
        <w:t xml:space="preserve"> identified in the 1980s. Furthermore, while these technologies have demonstrated astonishing results in areas at which older techniques failed badly—such as machine vision— they have yet to demonstrate the same sort of reasoning as symbolic AI programs such as EURISKO. Due to its preoccupation with the dubious prospect of superintelligence, resources spent on the particular research program Bostrom proposes to study “AI safety” would be better expended reducing the existential risks we already face.</w:t>
      </w:r>
    </w:p>
    <w:p w14:paraId="78308467" w14:textId="77777777" w:rsidR="00D33B56" w:rsidRPr="00A2011A" w:rsidRDefault="00D33B56" w:rsidP="00D33B56">
      <w:pPr>
        <w:rPr>
          <w:rStyle w:val="StyleUnderline"/>
        </w:rPr>
      </w:pPr>
      <w:r w:rsidRPr="00A2011A">
        <w:rPr>
          <w:sz w:val="10"/>
        </w:rPr>
        <w:t xml:space="preserve">For all its entertainment value as a philosophical exercise, </w:t>
      </w:r>
      <w:r w:rsidRPr="00A2011A">
        <w:rPr>
          <w:rStyle w:val="StyleUnderline"/>
        </w:rPr>
        <w:t>Bostrom’s concept of superintelligence is mostly a distraction from</w:t>
      </w:r>
      <w:r w:rsidRPr="00A2011A">
        <w:rPr>
          <w:sz w:val="10"/>
        </w:rPr>
        <w:t xml:space="preserve"> the very </w:t>
      </w:r>
      <w:r w:rsidRPr="00A2011A">
        <w:rPr>
          <w:rStyle w:val="StyleUnderline"/>
        </w:rPr>
        <w:t>real ethical and policy challenges</w:t>
      </w:r>
      <w:r w:rsidRPr="00A2011A">
        <w:rPr>
          <w:sz w:val="10"/>
        </w:rPr>
        <w:t xml:space="preserve"> posed by ongoing advances in artificial intelligence. Although it has failed so far to realize the dream of intelligent machines, artificial intelligence has been one of the greatest intellectual adventures of the last 60 years. In their quest to understand minds by trying to build them, artificial intelligence researchers have learned a tremendous amount about what intelligence is not. Unfortunately, one of their major findings is </w:t>
      </w:r>
      <w:r w:rsidRPr="00A2011A">
        <w:rPr>
          <w:rStyle w:val="StyleUnderline"/>
        </w:rPr>
        <w:t>that humans resort to fallible heuristics to address</w:t>
      </w:r>
      <w:r w:rsidRPr="00A2011A">
        <w:rPr>
          <w:sz w:val="10"/>
        </w:rPr>
        <w:t xml:space="preserve"> many </w:t>
      </w:r>
      <w:r w:rsidRPr="00A2011A">
        <w:rPr>
          <w:rStyle w:val="StyleUnderline"/>
        </w:rPr>
        <w:t>problems</w:t>
      </w:r>
      <w:r w:rsidRPr="00A2011A">
        <w:rPr>
          <w:sz w:val="10"/>
        </w:rPr>
        <w:t xml:space="preserve"> because even the most powerful physically attainable computers could not solve them in a reasonable amount of time. As the authors of a 1993 textbook about problem-solving programs noted, “intelligence is possible because Nature is kind,” but “the ubiquity of exponential problems makes it seem that Nature is not overly generous.” </w:t>
      </w:r>
      <w:r w:rsidRPr="00A2011A">
        <w:rPr>
          <w:rStyle w:val="StyleUnderline"/>
        </w:rPr>
        <w:t>As a consequence</w:t>
      </w:r>
      <w:r w:rsidRPr="00A2011A">
        <w:rPr>
          <w:sz w:val="10"/>
        </w:rPr>
        <w:t xml:space="preserve">, both </w:t>
      </w:r>
      <w:r w:rsidRPr="00A2011A">
        <w:rPr>
          <w:rStyle w:val="StyleUnderline"/>
        </w:rPr>
        <w:t>the peril and</w:t>
      </w:r>
      <w:r w:rsidRPr="00A2011A">
        <w:rPr>
          <w:sz w:val="10"/>
        </w:rPr>
        <w:t xml:space="preserve"> the </w:t>
      </w:r>
      <w:r w:rsidRPr="00A2011A">
        <w:rPr>
          <w:rStyle w:val="StyleUnderline"/>
        </w:rPr>
        <w:t xml:space="preserve">promise of </w:t>
      </w:r>
      <w:r w:rsidRPr="00A2011A">
        <w:rPr>
          <w:rStyle w:val="Emphasis"/>
        </w:rPr>
        <w:t>a</w:t>
      </w:r>
      <w:r w:rsidRPr="00A2011A">
        <w:rPr>
          <w:sz w:val="10"/>
        </w:rPr>
        <w:t xml:space="preserve">rtificial </w:t>
      </w:r>
      <w:r w:rsidRPr="00A2011A">
        <w:rPr>
          <w:rStyle w:val="Emphasis"/>
        </w:rPr>
        <w:t>i</w:t>
      </w:r>
      <w:r w:rsidRPr="00A2011A">
        <w:rPr>
          <w:sz w:val="10"/>
        </w:rPr>
        <w:t xml:space="preserve">ntelligence </w:t>
      </w:r>
      <w:r w:rsidRPr="00A2011A">
        <w:rPr>
          <w:rStyle w:val="StyleUnderline"/>
        </w:rPr>
        <w:t>have been greatly exaggerated.</w:t>
      </w:r>
    </w:p>
    <w:p w14:paraId="78544D83" w14:textId="77777777" w:rsidR="00D33B56" w:rsidRPr="00A2011A" w:rsidRDefault="00D33B56" w:rsidP="00D33B56"/>
    <w:bookmarkEnd w:id="9"/>
    <w:p w14:paraId="552EA295" w14:textId="77777777" w:rsidR="00D33B56" w:rsidRDefault="00D33B56" w:rsidP="00D33B56">
      <w:pPr>
        <w:pStyle w:val="Heading3"/>
      </w:pPr>
      <w:r>
        <w:t>AI good</w:t>
      </w:r>
    </w:p>
    <w:p w14:paraId="7920220A" w14:textId="77777777" w:rsidR="00D33B56" w:rsidRDefault="00D33B56" w:rsidP="00D33B56">
      <w:pPr>
        <w:pStyle w:val="Heading4"/>
      </w:pPr>
      <w:r>
        <w:t>AI solves international conflict</w:t>
      </w:r>
    </w:p>
    <w:p w14:paraId="60C6D9C2" w14:textId="77777777" w:rsidR="00D33B56" w:rsidRDefault="00D33B56" w:rsidP="00D33B56">
      <w:r>
        <w:t xml:space="preserve">Robert </w:t>
      </w:r>
      <w:r w:rsidRPr="00A01ECE">
        <w:rPr>
          <w:rStyle w:val="Style13ptBold"/>
        </w:rPr>
        <w:t>Trappi</w:t>
      </w:r>
      <w:r>
        <w:t>, Phd Pysch, head of the Austrian Research Institute for Artificial Intelligence, et a</w:t>
      </w:r>
      <w:r w:rsidRPr="00A01ECE">
        <w:t>l, 9-8-</w:t>
      </w:r>
      <w:r>
        <w:rPr>
          <w:rStyle w:val="Style13ptBold"/>
        </w:rPr>
        <w:t>2015</w:t>
      </w:r>
      <w:r>
        <w:t>, “ARTIFICIAL INTELLIGENCE FOR THE AVOIDANCE OF CRISES AND WARS,” http://www.ofai.at/research/aisoc/peace/</w:t>
      </w:r>
    </w:p>
    <w:p w14:paraId="479CD8B1" w14:textId="77777777" w:rsidR="00D33B56" w:rsidRPr="00106D3F" w:rsidRDefault="00D33B56" w:rsidP="00D33B56">
      <w:pPr>
        <w:rPr>
          <w:sz w:val="14"/>
        </w:rPr>
      </w:pPr>
      <w:r w:rsidRPr="00106D3F">
        <w:rPr>
          <w:sz w:val="14"/>
        </w:rPr>
        <w:t xml:space="preserve">Enormous resources have been invested in the use of AI methods and AI techniques in military defence. They are mainly aimed at replacing humans in battlefields and at improving military decisions. Can </w:t>
      </w:r>
      <w:r w:rsidRPr="00106D3F">
        <w:rPr>
          <w:rStyle w:val="StyleUnderline"/>
          <w:highlight w:val="yellow"/>
        </w:rPr>
        <w:t>AI</w:t>
      </w:r>
      <w:r w:rsidRPr="00106D3F">
        <w:rPr>
          <w:rStyle w:val="StyleUnderline"/>
        </w:rPr>
        <w:t xml:space="preserve"> </w:t>
      </w:r>
      <w:r w:rsidRPr="00106D3F">
        <w:rPr>
          <w:sz w:val="14"/>
        </w:rPr>
        <w:t xml:space="preserve">methods be used only "to make warefare efficient", or </w:t>
      </w:r>
      <w:r w:rsidRPr="00106D3F">
        <w:rPr>
          <w:rStyle w:val="StyleUnderline"/>
          <w:highlight w:val="yellow"/>
        </w:rPr>
        <w:t>can</w:t>
      </w:r>
      <w:r w:rsidRPr="00106D3F">
        <w:rPr>
          <w:sz w:val="14"/>
        </w:rPr>
        <w:t xml:space="preserve"> they </w:t>
      </w:r>
      <w:r w:rsidRPr="00106D3F">
        <w:rPr>
          <w:rStyle w:val="StyleUnderline"/>
          <w:highlight w:val="yellow"/>
        </w:rPr>
        <w:t>also contribute to avoiding wars</w:t>
      </w:r>
      <w:r w:rsidRPr="00106D3F">
        <w:rPr>
          <w:sz w:val="14"/>
        </w:rPr>
        <w:t xml:space="preserve">, e.g. </w:t>
      </w:r>
      <w:r w:rsidRPr="00106D3F">
        <w:rPr>
          <w:rStyle w:val="StyleUnderline"/>
          <w:highlight w:val="yellow"/>
        </w:rPr>
        <w:t>by supporting decision makers</w:t>
      </w:r>
      <w:r w:rsidRPr="00106D3F">
        <w:rPr>
          <w:sz w:val="14"/>
        </w:rPr>
        <w:t xml:space="preserve"> who want to avoid war in a situation of crisis, or by </w:t>
      </w:r>
      <w:r w:rsidRPr="00106D3F">
        <w:rPr>
          <w:rStyle w:val="StyleUnderline"/>
          <w:highlight w:val="yellow"/>
        </w:rPr>
        <w:t>putting solid arguments into the hands of political groups</w:t>
      </w:r>
      <w:r w:rsidRPr="00106D3F">
        <w:rPr>
          <w:sz w:val="14"/>
        </w:rPr>
        <w:t xml:space="preserve"> who are justly opposing a government's policy heading at war? Can AI methods furthermore serve as scientific tools for international relations studies? Summary of the Project "The Use of Artificial Intelligence Methods in Aiding Decision Makers or their Advisors to Prevent the Outbreak of Hostilities/Wars or to End Them" Following the motto of this research program "Promoting Peace and Preventing Violence", in the research project the question was studied how </w:t>
      </w:r>
      <w:r w:rsidRPr="00106D3F">
        <w:rPr>
          <w:rStyle w:val="StyleUnderline"/>
          <w:highlight w:val="yellow"/>
        </w:rPr>
        <w:t>a</w:t>
      </w:r>
      <w:r w:rsidRPr="00106D3F">
        <w:rPr>
          <w:sz w:val="14"/>
        </w:rPr>
        <w:t xml:space="preserve">rtificial </w:t>
      </w:r>
      <w:r w:rsidRPr="00106D3F">
        <w:rPr>
          <w:rStyle w:val="StyleUnderline"/>
          <w:highlight w:val="yellow"/>
        </w:rPr>
        <w:t>i</w:t>
      </w:r>
      <w:r w:rsidRPr="00106D3F">
        <w:rPr>
          <w:sz w:val="14"/>
        </w:rPr>
        <w:t xml:space="preserve">ntelligence </w:t>
      </w:r>
      <w:r w:rsidRPr="00106D3F">
        <w:rPr>
          <w:rStyle w:val="StyleUnderline"/>
          <w:highlight w:val="yellow"/>
        </w:rPr>
        <w:t>methods</w:t>
      </w:r>
      <w:r w:rsidRPr="00106D3F">
        <w:rPr>
          <w:sz w:val="14"/>
        </w:rPr>
        <w:t xml:space="preserve">, especially neural computation and machine learning methods, </w:t>
      </w:r>
      <w:r w:rsidRPr="00106D3F">
        <w:rPr>
          <w:rStyle w:val="StyleUnderline"/>
          <w:highlight w:val="yellow"/>
        </w:rPr>
        <w:t>applied to conflict management databses, could aid decision-makers</w:t>
      </w:r>
      <w:r w:rsidRPr="00106D3F">
        <w:rPr>
          <w:sz w:val="14"/>
        </w:rPr>
        <w:t xml:space="preserve">, their advisors, and also concerned groups of persons in their efforts </w:t>
      </w:r>
      <w:r w:rsidRPr="00106D3F">
        <w:rPr>
          <w:rStyle w:val="StyleUnderline"/>
          <w:highlight w:val="yellow"/>
        </w:rPr>
        <w:t>to prevent the outbreak of</w:t>
      </w:r>
      <w:r w:rsidRPr="00106D3F">
        <w:rPr>
          <w:sz w:val="14"/>
        </w:rPr>
        <w:t xml:space="preserve"> hostilities or </w:t>
      </w:r>
      <w:r w:rsidRPr="00106D3F">
        <w:rPr>
          <w:rStyle w:val="StyleUnderline"/>
          <w:highlight w:val="yellow"/>
        </w:rPr>
        <w:t>wars</w:t>
      </w:r>
      <w:r w:rsidRPr="00106D3F">
        <w:rPr>
          <w:sz w:val="14"/>
        </w:rPr>
        <w:t xml:space="preserve"> or to end them. A project team, consisting of Jacob Bercovitch, Georg Dorffner, Johannes Fürnkranz, Erik Hörtnagl, Christian Holzbaur, Jürgen Rattenberger, and Robert Trappl (project leader) undertook this task. As a result of prior research by some members of the team the Confman database of international conflict management, developed under the guidance of Jacob Bercovitch of the University of Canterbury in New Zealand, had turned out to be the most comprehensive database, worldwide. However, the entrances in the database ended in 1995. Therefore, as a first step of the project, in a big effort the database had to be updated to the year 2000, a period with many conflicts. The updated database now contains 333 conflicts with 5066 conflict management attempts, each one chracterized by 218 independent variables. As a next step, appropriate AI methods had to be applied to obtain the desired results. As regards neural computation, two methods were used: Multilayer perceptrons (MLP) as non-linear classifiers to predict the outcome of conflict management, and self-organizing maps (SOM) as a flexible clustering and visualization method to explore the structure of the data. The first two explorations were performed using the previously available version of Confman, containing data from 1945-1995. A thorough analysis of non-linear classification revealed only minor differences as compared to linear classifiers. However, classification performance significantly above chance could be reached. Self-organizing maps proved to be a viable technique for revealing interesting clusters and substructure in the data. The third exploration was performed with the extended Confman, containing the data from 1945-2000. Here, focus was put on evaluating whether there are significant differences in the two subsets 1945-1989 and 1990-2000, assuming that 1990 marks the end of the cold war. Results show that this is indeed the case. Conflict management outcome is more predictable after 1989 and the SOM analysis leads to interesting interpretations. </w:t>
      </w:r>
      <w:r w:rsidRPr="00106D3F">
        <w:rPr>
          <w:rStyle w:val="StyleUnderline"/>
          <w:highlight w:val="yellow"/>
        </w:rPr>
        <w:t>Decision trees</w:t>
      </w:r>
      <w:r w:rsidRPr="00106D3F">
        <w:rPr>
          <w:sz w:val="14"/>
        </w:rPr>
        <w:t xml:space="preserve"> have the additional advantage of giving the amount of influence of each variable on the successful outcome of a conflict management attempt. They therefore enable to </w:t>
      </w:r>
      <w:r w:rsidRPr="00106D3F">
        <w:rPr>
          <w:rStyle w:val="StyleUnderline"/>
          <w:highlight w:val="yellow"/>
        </w:rPr>
        <w:t>guide decision-makers to more succcessful actions</w:t>
      </w:r>
      <w:r w:rsidRPr="00106D3F">
        <w:rPr>
          <w:sz w:val="14"/>
        </w:rPr>
        <w:t xml:space="preserve">. The decision trees computed for the subsets 1945- 1989 and 1990-2000 are not only significantly different, but the one for the time period 1990-2000 has a higher predictive validity than the other one. This result is in concordance with the one obtained by the MLP analysis, however, with the added advantage of the decision trees. Furthermore, decision trees for different world regions were computed and the differences between the regions analyzed, thus </w:t>
      </w:r>
      <w:r w:rsidRPr="00106D3F">
        <w:rPr>
          <w:rStyle w:val="StyleUnderline"/>
          <w:highlight w:val="yellow"/>
        </w:rPr>
        <w:t>giving</w:t>
      </w:r>
      <w:r w:rsidRPr="00106D3F">
        <w:rPr>
          <w:sz w:val="14"/>
        </w:rPr>
        <w:t xml:space="preserve"> decision-makers </w:t>
      </w:r>
      <w:r w:rsidRPr="00106D3F">
        <w:rPr>
          <w:rStyle w:val="StyleUnderline"/>
          <w:highlight w:val="yellow"/>
        </w:rPr>
        <w:t>hints</w:t>
      </w:r>
      <w:r w:rsidRPr="00106D3F">
        <w:rPr>
          <w:sz w:val="14"/>
        </w:rPr>
        <w:t xml:space="preserve"> in which region which values of variables are more favourable </w:t>
      </w:r>
      <w:r w:rsidRPr="00106D3F">
        <w:rPr>
          <w:rStyle w:val="StyleUnderline"/>
          <w:highlight w:val="yellow"/>
        </w:rPr>
        <w:t>for</w:t>
      </w:r>
      <w:r w:rsidRPr="00106D3F">
        <w:rPr>
          <w:sz w:val="14"/>
        </w:rPr>
        <w:t xml:space="preserve"> a </w:t>
      </w:r>
      <w:r w:rsidRPr="00106D3F">
        <w:rPr>
          <w:rStyle w:val="StyleUnderline"/>
          <w:highlight w:val="yellow"/>
        </w:rPr>
        <w:t>successful conflict management</w:t>
      </w:r>
      <w:r w:rsidRPr="00106D3F">
        <w:rPr>
          <w:sz w:val="14"/>
        </w:rPr>
        <w:t xml:space="preserve"> outcome. A database as such, with millions of data, does not make life easy for someone who wants to obtain more complex informations. Therefore, the development of an interface was begun to make the database useful for a political scientist or a student who wants to study the relationship between different variables and conflict management outcome. A special concern was given to the decision-maker who is faced with a specific crisis situation and who wants to know which crisis situations are most similar to the current one in order to study which conflict management attempts were successful in these similar situations, also seeing differences in these other situations in order to adapt her/his measures to the current circumstances. This is done in this interface by another method of machine learning, case-based reasoning (CBR), by finding the five most similar cases to the given case.</w:t>
      </w:r>
    </w:p>
    <w:p w14:paraId="6731E9BF" w14:textId="77777777" w:rsidR="00D33B56" w:rsidRPr="003B2154" w:rsidRDefault="00D33B56" w:rsidP="00D33B56"/>
    <w:p w14:paraId="00E1305D" w14:textId="77777777" w:rsidR="00D33B56" w:rsidRPr="00952152" w:rsidRDefault="00D33B56" w:rsidP="00D33B56">
      <w:pPr>
        <w:pStyle w:val="Heading2"/>
      </w:pPr>
      <w:r>
        <w:t>blackouts</w:t>
      </w:r>
    </w:p>
    <w:p w14:paraId="5A090972" w14:textId="77777777" w:rsidR="00D33B56" w:rsidRDefault="00D33B56" w:rsidP="00D33B56">
      <w:pPr>
        <w:pStyle w:val="Heading3"/>
      </w:pPr>
      <w:r>
        <w:t>Yes impact</w:t>
      </w:r>
    </w:p>
    <w:p w14:paraId="27BC33F5" w14:textId="77777777" w:rsidR="00D33B56" w:rsidRPr="00C11534" w:rsidRDefault="00D33B56" w:rsidP="00D33B56">
      <w:pPr>
        <w:pStyle w:val="Heading4"/>
      </w:pPr>
      <w:r w:rsidRPr="00C11534">
        <w:t>Blackouts cause meltdowns</w:t>
      </w:r>
      <w:r>
        <w:t xml:space="preserve"> – extinction</w:t>
      </w:r>
    </w:p>
    <w:p w14:paraId="7A21FF43" w14:textId="77777777" w:rsidR="00D33B56" w:rsidRPr="008A2664" w:rsidRDefault="00D33B56" w:rsidP="00D33B56">
      <w:pPr>
        <w:rPr>
          <w:b/>
          <w:bCs/>
          <w:sz w:val="24"/>
        </w:rPr>
      </w:pPr>
      <w:r>
        <w:rPr>
          <w:rStyle w:val="Style13ptBold"/>
        </w:rPr>
        <w:t>Hodges 14</w:t>
      </w:r>
      <w:r>
        <w:t xml:space="preserve"> (</w:t>
      </w:r>
      <w:r w:rsidRPr="00402444">
        <w:t>Dave</w:t>
      </w:r>
      <w:r>
        <w:t>, award-</w:t>
      </w:r>
      <w:r w:rsidRPr="00402444">
        <w:t xml:space="preserve">winning psychology, statistics and research professor as he teaches college and university classes at both the undergraduate and graduate level, an established author as his articles are published on many major websites, </w:t>
      </w:r>
      <w:r>
        <w:t xml:space="preserve">citing Judy Haar, a recognized expert in nuclear plant failure analyses, </w:t>
      </w:r>
      <w:r w:rsidRPr="00402444">
        <w:t>"Nuclear Power Plants Will Become America's Extinction Level Event", April 18,</w:t>
      </w:r>
      <w:r>
        <w:t xml:space="preserve"> 2014,</w:t>
      </w:r>
      <w:r w:rsidRPr="00402444">
        <w:t xml:space="preserve"> www.thelibertybeacon.com/2014/04/18/nuclear-power-plants-will-become-americas-extinction-level-event/</w:t>
      </w:r>
      <w:r>
        <w:t>)</w:t>
      </w:r>
    </w:p>
    <w:p w14:paraId="054AB590" w14:textId="77777777" w:rsidR="00D33B56" w:rsidRPr="00CF326B" w:rsidRDefault="00D33B56" w:rsidP="00D33B56">
      <w:pPr>
        <w:rPr>
          <w:sz w:val="16"/>
        </w:rPr>
      </w:pPr>
      <w:r w:rsidRPr="00111272">
        <w:rPr>
          <w:rStyle w:val="StyleUnderline"/>
        </w:rPr>
        <w:t>Fukushima is often spoken of by many, as a possible extinction level event because of the radiation threat</w:t>
      </w:r>
      <w:r w:rsidRPr="00CF326B">
        <w:rPr>
          <w:sz w:val="16"/>
        </w:rPr>
        <w:t xml:space="preserve">. Fukushima continues to wreak havoc upon the world and in the United States as we are being bathed in deadly radiation from this event. </w:t>
      </w:r>
      <w:r w:rsidRPr="00111272">
        <w:rPr>
          <w:rStyle w:val="StyleUnderline"/>
        </w:rPr>
        <w:t>Because of Fukushima, fish are becoming inedible and the ocean currents as well as the prevailing ocean winds are carrying deadly radiation. Undoubtedly</w:t>
      </w:r>
      <w:r w:rsidRPr="00CF326B">
        <w:rPr>
          <w:sz w:val="16"/>
        </w:rPr>
        <w:t xml:space="preserve">, by this time, </w:t>
      </w:r>
      <w:r w:rsidRPr="00111272">
        <w:rPr>
          <w:rStyle w:val="StyleUnderline"/>
        </w:rPr>
        <w:t>the radioactivity has made its way into the transpiration cycle which means that crops are being dowsed with deadly radiation. The radiation has undoubtedly made its way into the water table in many areas and impacts every aspect of the food supply. The health costs to human beings is incalculable</w:t>
      </w:r>
      <w:r w:rsidRPr="00CF326B">
        <w:rPr>
          <w:sz w:val="16"/>
        </w:rPr>
        <w:t xml:space="preserve">. However, </w:t>
      </w:r>
      <w:r w:rsidRPr="00111272">
        <w:rPr>
          <w:rStyle w:val="StyleUnderline"/>
        </w:rPr>
        <w:t>this article</w:t>
      </w:r>
      <w:r w:rsidRPr="00CF326B">
        <w:rPr>
          <w:sz w:val="16"/>
        </w:rPr>
        <w:t xml:space="preserve"> is not about the devastation at Fukushima, instead, this article </w:t>
      </w:r>
      <w:r w:rsidRPr="00111272">
        <w:rPr>
          <w:rStyle w:val="StyleUnderline"/>
        </w:rPr>
        <w:t xml:space="preserve">focuses on the fact that </w:t>
      </w:r>
      <w:r w:rsidRPr="00B10B06">
        <w:rPr>
          <w:rStyle w:val="Emphasis"/>
          <w:highlight w:val="yellow"/>
        </w:rPr>
        <w:t>North America could have</w:t>
      </w:r>
      <w:r w:rsidRPr="00111272">
        <w:rPr>
          <w:rStyle w:val="StyleUnderline"/>
        </w:rPr>
        <w:t xml:space="preserve"> a total of </w:t>
      </w:r>
      <w:r w:rsidRPr="00B10B06">
        <w:rPr>
          <w:rStyle w:val="Emphasis"/>
          <w:highlight w:val="yellow"/>
        </w:rPr>
        <w:t xml:space="preserve">124 Fukushima </w:t>
      </w:r>
      <w:r w:rsidRPr="00111272">
        <w:rPr>
          <w:rStyle w:val="Emphasis"/>
        </w:rPr>
        <w:t>event</w:t>
      </w:r>
      <w:r w:rsidRPr="00B10B06">
        <w:rPr>
          <w:rStyle w:val="Emphasis"/>
          <w:highlight w:val="yellow"/>
        </w:rPr>
        <w:t>s</w:t>
      </w:r>
      <w:r w:rsidRPr="00111272">
        <w:rPr>
          <w:rStyle w:val="StyleUnderline"/>
        </w:rPr>
        <w:t xml:space="preserve"> if the necessary conditions were present</w:t>
      </w:r>
      <w:r w:rsidRPr="00CF326B">
        <w:rPr>
          <w:sz w:val="16"/>
        </w:rPr>
        <w:t xml:space="preserve">. A Festering Problem </w:t>
      </w:r>
      <w:r w:rsidRPr="00111272">
        <w:rPr>
          <w:rStyle w:val="StyleUnderline"/>
        </w:rPr>
        <w:t xml:space="preserve">Long before Fukushima, American regulators knew that a </w:t>
      </w:r>
      <w:r w:rsidRPr="00B10B06">
        <w:rPr>
          <w:rStyle w:val="StyleUnderline"/>
          <w:highlight w:val="yellow"/>
        </w:rPr>
        <w:t>power failure</w:t>
      </w:r>
      <w:r w:rsidRPr="00111272">
        <w:rPr>
          <w:rStyle w:val="StyleUnderline"/>
        </w:rPr>
        <w:t xml:space="preserve"> lasting for days </w:t>
      </w:r>
      <w:r w:rsidRPr="00B10B06">
        <w:rPr>
          <w:rStyle w:val="StyleUnderline"/>
          <w:highlight w:val="yellow"/>
        </w:rPr>
        <w:t xml:space="preserve">involving the </w:t>
      </w:r>
      <w:r w:rsidRPr="00111272">
        <w:rPr>
          <w:rStyle w:val="StyleUnderline"/>
        </w:rPr>
        <w:t xml:space="preserve">power </w:t>
      </w:r>
      <w:r w:rsidRPr="00B10B06">
        <w:rPr>
          <w:rStyle w:val="StyleUnderline"/>
          <w:highlight w:val="yellow"/>
        </w:rPr>
        <w:t>grid</w:t>
      </w:r>
      <w:r w:rsidRPr="00111272">
        <w:rPr>
          <w:rStyle w:val="StyleUnderline"/>
        </w:rPr>
        <w:t xml:space="preserve"> connected to a nuclear plant,</w:t>
      </w:r>
      <w:r w:rsidRPr="00CF326B">
        <w:rPr>
          <w:sz w:val="16"/>
        </w:rPr>
        <w:t xml:space="preserve"> regardless of the cause, </w:t>
      </w:r>
      <w:r w:rsidRPr="00B10B06">
        <w:rPr>
          <w:rStyle w:val="StyleUnderline"/>
          <w:highlight w:val="yellow"/>
        </w:rPr>
        <w:t>would</w:t>
      </w:r>
      <w:r w:rsidRPr="00111272">
        <w:rPr>
          <w:rStyle w:val="StyleUnderline"/>
        </w:rPr>
        <w:t xml:space="preserve"> most likely </w:t>
      </w:r>
      <w:r w:rsidRPr="00B10B06">
        <w:rPr>
          <w:rStyle w:val="StyleUnderline"/>
          <w:highlight w:val="yellow"/>
        </w:rPr>
        <w:t>lead to a dangerous radioactive leak</w:t>
      </w:r>
      <w:r w:rsidRPr="00111272">
        <w:rPr>
          <w:rStyle w:val="StyleUnderline"/>
        </w:rPr>
        <w:t xml:space="preserve"> in at least several nuclear power plants. </w:t>
      </w:r>
      <w:r w:rsidRPr="00111272">
        <w:rPr>
          <w:rStyle w:val="Emphasis"/>
        </w:rPr>
        <w:t xml:space="preserve">A complete </w:t>
      </w:r>
      <w:r w:rsidRPr="00B10B06">
        <w:rPr>
          <w:rStyle w:val="Emphasis"/>
          <w:highlight w:val="yellow"/>
        </w:rPr>
        <w:t xml:space="preserve">loss of </w:t>
      </w:r>
      <w:r w:rsidRPr="00111272">
        <w:rPr>
          <w:rStyle w:val="Emphasis"/>
        </w:rPr>
        <w:t xml:space="preserve">electrical </w:t>
      </w:r>
      <w:r w:rsidRPr="00B10B06">
        <w:rPr>
          <w:rStyle w:val="Emphasis"/>
          <w:highlight w:val="yellow"/>
        </w:rPr>
        <w:t xml:space="preserve">power poses a major problem for nuclear </w:t>
      </w:r>
      <w:r w:rsidRPr="00111272">
        <w:rPr>
          <w:rStyle w:val="Emphasis"/>
        </w:rPr>
        <w:t xml:space="preserve">power </w:t>
      </w:r>
      <w:r w:rsidRPr="00B10B06">
        <w:rPr>
          <w:rStyle w:val="Emphasis"/>
          <w:highlight w:val="yellow"/>
        </w:rPr>
        <w:t>plants</w:t>
      </w:r>
      <w:r w:rsidRPr="00725B75">
        <w:rPr>
          <w:rStyle w:val="StyleUnderline"/>
        </w:rPr>
        <w:t xml:space="preserve"> the because reactor core must be kept cool as well as the back-up cooling systems, all of which require massive amounts of power to work. </w:t>
      </w:r>
      <w:r w:rsidRPr="00CF326B">
        <w:rPr>
          <w:sz w:val="16"/>
        </w:rPr>
        <w:t xml:space="preserve">Heretofore, </w:t>
      </w:r>
      <w:r w:rsidRPr="00725B75">
        <w:rPr>
          <w:rStyle w:val="StyleUnderline"/>
        </w:rPr>
        <w:t xml:space="preserve">all the NERC drills which test the readiness of a nuclear power plant are predicated on the notion that a blackout will only last 24 hours or less. </w:t>
      </w:r>
      <w:r w:rsidRPr="00CF326B">
        <w:rPr>
          <w:sz w:val="16"/>
        </w:rPr>
        <w:t xml:space="preserve">Amazingly, this is the sum total of a NERC litmus test. Although we have the technology needed to harden and protect our grid from an EMP event, whether natural or man-made, we have failed to do so. The cost for protecting the entire grid is placed at about the cost for one B-1 Stealth Bomber. Yet, as a nation, we have done nothing. This is inexplicable and inexcusable. Our collective inaction against protecting the grid prompted Congressman Franks to write a scathing letter to the top officials of NERC. However, the good Congressman failed to mention the most important aspect of this problem. </w:t>
      </w:r>
      <w:r w:rsidRPr="00725B75">
        <w:rPr>
          <w:rStyle w:val="StyleUnderline"/>
        </w:rPr>
        <w:t>The problem is entirely fixable and NERC and the US government are leaving the American people and its infrastructure totally unprotected from a total</w:t>
      </w:r>
      <w:r w:rsidRPr="00111272">
        <w:rPr>
          <w:rStyle w:val="StyleUnderline"/>
        </w:rPr>
        <w:t xml:space="preserve"> meltdown of nuclear power plants as a result of a prolonged power failure. </w:t>
      </w:r>
      <w:r w:rsidRPr="00CF326B">
        <w:rPr>
          <w:sz w:val="16"/>
        </w:rPr>
        <w:t xml:space="preserve">Critical Analyses </w:t>
      </w:r>
      <w:r w:rsidRPr="00111272">
        <w:rPr>
          <w:rStyle w:val="StyleUnderline"/>
        </w:rPr>
        <w:t>According to Judy Haar, a recognized expert in nuclear plant failure analyses, when a nuclear power plant loses access to off-grid electricity, the event is referred to as a “station blackout”.</w:t>
      </w:r>
      <w:r w:rsidRPr="00CF326B">
        <w:rPr>
          <w:sz w:val="16"/>
        </w:rPr>
        <w:t xml:space="preserve"> Haar states that all 104 US nuclear power plants are built to withstand electrical outages without experiencing any core damage, through the activation of an automatic start up of emergency generators powered by diesel. Further, </w:t>
      </w:r>
      <w:r w:rsidRPr="00111272">
        <w:rPr>
          <w:rStyle w:val="StyleUnderline"/>
        </w:rPr>
        <w:t>when emergency power kicks in, an automatic shutdown of the nuclear power plant commences. The dangerous control rods are dropped into the core, while water is pumped by the diesel power generators into the reactor to reduce the heat and thus, prevent a meltdown. Here is the catch in this process, the spent fuel rods are encased in both a primary and secondary containment structure which is designed to withstand a core meltdown. However, should the pumps stop because either the generators fail or diesel fuel is not available, the fuel rods are subsequently uncovered and a Fukushima type of core meltdown commences immediately</w:t>
      </w:r>
      <w:r w:rsidRPr="00CF326B">
        <w:rPr>
          <w:sz w:val="16"/>
        </w:rPr>
        <w:t xml:space="preserve">. At this point, I took Judy Haar’s comments to a source of mine at the Palo Verde Nuclear power plant. My source informed me that as per NERC policy, nuclear power plants are required to have enough diesel fuel to run for a period of seven days. Some plants have thirty days of diesel. This is the good news, but it is all downhill from here. The Unresolved Power Blackout Problem </w:t>
      </w:r>
      <w:r w:rsidRPr="00111272">
        <w:rPr>
          <w:rStyle w:val="Emphasis"/>
        </w:rPr>
        <w:t xml:space="preserve">A long-term </w:t>
      </w:r>
      <w:r w:rsidRPr="00B10B06">
        <w:rPr>
          <w:rStyle w:val="Emphasis"/>
          <w:highlight w:val="yellow"/>
        </w:rPr>
        <w:t xml:space="preserve">loss of outside </w:t>
      </w:r>
      <w:r w:rsidRPr="00111272">
        <w:rPr>
          <w:rStyle w:val="Emphasis"/>
        </w:rPr>
        <w:t xml:space="preserve">electrical </w:t>
      </w:r>
      <w:r w:rsidRPr="00B10B06">
        <w:rPr>
          <w:rStyle w:val="Emphasis"/>
          <w:highlight w:val="yellow"/>
        </w:rPr>
        <w:t>power will</w:t>
      </w:r>
      <w:r w:rsidRPr="00111272">
        <w:rPr>
          <w:rStyle w:val="Emphasis"/>
        </w:rPr>
        <w:t xml:space="preserve"> most certainly </w:t>
      </w:r>
      <w:r w:rsidRPr="00B10B06">
        <w:rPr>
          <w:rStyle w:val="Emphasis"/>
          <w:highlight w:val="yellow"/>
        </w:rPr>
        <w:t xml:space="preserve">interrupt </w:t>
      </w:r>
      <w:r w:rsidRPr="00111272">
        <w:rPr>
          <w:rStyle w:val="Emphasis"/>
        </w:rPr>
        <w:t xml:space="preserve">the circulation of </w:t>
      </w:r>
      <w:r w:rsidRPr="00B10B06">
        <w:rPr>
          <w:rStyle w:val="Emphasis"/>
          <w:highlight w:val="yellow"/>
        </w:rPr>
        <w:t xml:space="preserve">cooling </w:t>
      </w:r>
      <w:r w:rsidRPr="00111272">
        <w:rPr>
          <w:rStyle w:val="Emphasis"/>
        </w:rPr>
        <w:t>water to the pools</w:t>
      </w:r>
      <w:r w:rsidRPr="00B10B06">
        <w:rPr>
          <w:rStyle w:val="Emphasis"/>
          <w:highlight w:val="yellow"/>
        </w:rPr>
        <w:t>.</w:t>
      </w:r>
      <w:r w:rsidRPr="00CF326B">
        <w:rPr>
          <w:sz w:val="16"/>
        </w:rPr>
        <w:t xml:space="preserve"> Another one of my Palo Verde nuclear power plant sources informed me that there is no long term solution to a power blackout and that all bets are off if the blackout is due to an EMP attack. A more detailed analysis reveals that </w:t>
      </w:r>
      <w:r w:rsidRPr="00111272">
        <w:rPr>
          <w:rStyle w:val="StyleUnderline"/>
        </w:rPr>
        <w:t xml:space="preserve">the spent fuel pools carry depleted fuel for the reactor. Normally, this spent fuel has had time to considerably decay and therefore, reducing radioactivity and heat. However, the newer discharged fuel still produces heat and needs cooling. Housed in high density storage racks, contained in buildings that vent directly into the atmosphere, radiation containment is not accounted for with regard to the spent fuel racks. In other words, there is no capture mechanism. In this scenario, accompanied by a lengthy electrical outage, and with the emergency power waning due to either generator failure or a lack of diesel needed to power the generators, the plant could lose the ability to provide cooling. The water will subsequently heat up, boil away and uncover the spent fuel rods which required being covered in at least 25 feet of water to remain benign from any deleterious effects. Ultimately, this would lead to fires as well and the release of radioactivity into the atmosphere. This would be the beginning of another Fukushima event right here on American soil. Both my source and Haar shared exactly the same scenario about how a meltdown would occur. </w:t>
      </w:r>
      <w:r w:rsidRPr="00CF326B">
        <w:rPr>
          <w:sz w:val="16"/>
        </w:rPr>
        <w:t xml:space="preserve">Subsequently, I spoke with Roger Landry who worked for Raytheon in various Department of Defense projects for 28 years, many of them in this arena and Roger also confirmed this information and that the above information is well known in the industry. When I examine Congressman Franks letter to NERC and I read between the lines, it is clear that Franks knows of this risk as well, he just stops short of specifically mentioning it in his letter. Placing Odds On a Failure Is a Fools Errand An analysis of individual plant risks released in 2003 by the Nuclear Regulatory Commission shows that </w:t>
      </w:r>
      <w:r w:rsidRPr="00111272">
        <w:rPr>
          <w:rStyle w:val="StyleUnderline"/>
        </w:rPr>
        <w:t>for 39 of the 104 nuclear reactors, the risk of core damage from a blackout was greater than 1 in 100,000</w:t>
      </w:r>
      <w:r w:rsidRPr="00CF326B">
        <w:rPr>
          <w:sz w:val="16"/>
        </w:rPr>
        <w:t xml:space="preserve">. At 45 other plants the risk is greater than 1 in 1 million, the threshold NRC is using to determine which severe accidents should be evaluated in its latest analysis. According to the Nuclear Regulatory Commission, the Beaver Valley Power Station, Unit 1, in Pennsylvania has the greatest risk of experiencing a core meltdown, 6.5 in 100,000, according to the analysis. </w:t>
      </w:r>
      <w:r w:rsidRPr="00111272">
        <w:rPr>
          <w:rStyle w:val="StyleUnderline"/>
        </w:rPr>
        <w:t xml:space="preserve">These odds don’t sound like much until you consider that we have 124 nuclear power generating plants in the US and Canada and when we consider each individual facility, the odds of failure climb. How many meltdowns would it take in this country before our citizens would be condemned to the hellish nightmare, </w:t>
      </w:r>
      <w:r w:rsidRPr="00CF326B">
        <w:rPr>
          <w:sz w:val="16"/>
        </w:rPr>
        <w:t xml:space="preserve">or worse, being experienced by the Japanese? The Question That’s Not Being Asked </w:t>
      </w:r>
      <w:r w:rsidRPr="00111272">
        <w:rPr>
          <w:rStyle w:val="StyleUnderline"/>
        </w:rPr>
        <w:t>None of the NERC, or the Nuclear Regulatory tests of handling a prolonged blackout at a nuclear power plant has answered two critical questions, “What happens when these nuclear power plants run out of diesel fuel needed to run the generators”, and “What happens when some of these generators fail”?</w:t>
      </w:r>
      <w:r w:rsidRPr="00CF326B">
        <w:rPr>
          <w:sz w:val="16"/>
        </w:rPr>
        <w:t xml:space="preserve"> In the event of an EMP attack, can tanker trucks with diesel fuel get to all of the nuclear power plants in the US in time to re-fuel them before they stop running? Will tanker trucks even be running themselves in the aftermath of an EMP attack? And in the event of an EMP attack, it is not likely that any plant which runs low on fuel, or has a generator malfunctions, will ever get any help to mitigate the crisis prior to a plethora of meltdowns occurring. Thus, every nuclear power plant in the country has the potential to cause a Chernobyl or Fukushima type accident if our country is hit by an EMP attack. </w:t>
      </w:r>
      <w:r w:rsidRPr="00111272">
        <w:rPr>
          <w:rStyle w:val="StyleUnderline"/>
        </w:rPr>
        <w:t xml:space="preserve">CAN YOU EVEN IMAGINE 124 FUKUSHIMA EVENTS IN NORTH AMERICA HAPPENING AT THE SAME TIME? </w:t>
      </w:r>
      <w:r w:rsidRPr="00B10B06">
        <w:rPr>
          <w:rStyle w:val="Emphasis"/>
          <w:highlight w:val="yellow"/>
        </w:rPr>
        <w:t>THIS</w:t>
      </w:r>
      <w:r w:rsidRPr="00111272">
        <w:rPr>
          <w:rStyle w:val="Emphasis"/>
        </w:rPr>
        <w:t xml:space="preserve"> </w:t>
      </w:r>
      <w:r w:rsidRPr="00B10B06">
        <w:rPr>
          <w:rStyle w:val="Emphasis"/>
          <w:highlight w:val="yellow"/>
        </w:rPr>
        <w:t>WOULD CONSTITUTE THE ULTIMATE DEPOPULATION EVENT</w:t>
      </w:r>
      <w:r w:rsidRPr="00111272">
        <w:rPr>
          <w:rStyle w:val="StyleUnderline"/>
        </w:rPr>
        <w:t xml:space="preserve">. </w:t>
      </w:r>
      <w:r w:rsidRPr="00CF326B">
        <w:rPr>
          <w:sz w:val="16"/>
        </w:rPr>
        <w:t xml:space="preserve">…And There Is More… </w:t>
      </w:r>
      <w:r w:rsidRPr="00111272">
        <w:rPr>
          <w:rStyle w:val="StyleUnderline"/>
        </w:rPr>
        <w:t>The ramifications raised in the previous paragraphs are significant. What if the blackout lasts longer than 24 hours?</w:t>
      </w:r>
      <w:r w:rsidRPr="00CF326B">
        <w:rPr>
          <w:sz w:val="16"/>
        </w:rPr>
        <w:t xml:space="preserve"> What if the reason for the blackout is an EMP burst caused by a high altitude nuclear blast and transportation comes to a standstill? </w:t>
      </w:r>
      <w:r w:rsidRPr="00111272">
        <w:rPr>
          <w:rStyle w:val="StyleUnderline"/>
        </w:rPr>
        <w:t xml:space="preserve">In this instance, </w:t>
      </w:r>
      <w:r w:rsidRPr="00111272">
        <w:rPr>
          <w:rStyle w:val="Emphasis"/>
        </w:rPr>
        <w:t>the cavalry is not coming</w:t>
      </w:r>
      <w:r w:rsidRPr="00111272">
        <w:rPr>
          <w:rStyle w:val="StyleUnderline"/>
        </w:rPr>
        <w:t xml:space="preserve">. Adding fuel to the fire lies in the fact that the power transformers presently take at least one year to replace. Today, there is a three year backlog on ordering </w:t>
      </w:r>
      <w:r w:rsidRPr="00CF326B">
        <w:rPr>
          <w:sz w:val="16"/>
        </w:rPr>
        <w:t xml:space="preserve">because so many have been ordered by China. This makes one wonder what the Chinese are preparing for with these multiple orders for both transformers and generators. In short, </w:t>
      </w:r>
      <w:r w:rsidRPr="00111272">
        <w:rPr>
          <w:rStyle w:val="StyleUnderline"/>
        </w:rPr>
        <w:t>our unpreparedness is a prescription for disaster</w:t>
      </w:r>
      <w:r w:rsidRPr="00CF326B">
        <w:rPr>
          <w:sz w:val="16"/>
        </w:rPr>
        <w:t xml:space="preserve">. As a byproduct of my investigation, I have discovered that most, if not all, of the nuclear power plants are on known earthquake fault lines. All of California’s nuclear power plants are located on an earthquake fault line. Can anyone tell me why would anyone in their right mind build a nuclear power plant on a fault line? To see the depth of this threat you can visit an interactive, overlay map at this site. Conclusion </w:t>
      </w:r>
      <w:r w:rsidRPr="00111272">
        <w:rPr>
          <w:rStyle w:val="StyleUnderline"/>
        </w:rPr>
        <w:t>I have studied this issue for almost nine months</w:t>
      </w:r>
      <w:r w:rsidRPr="00CF326B">
        <w:rPr>
          <w:sz w:val="16"/>
        </w:rPr>
        <w:t xml:space="preserve"> and this is the most elusive topic that I have ever investigated. </w:t>
      </w:r>
      <w:r w:rsidRPr="00111272">
        <w:rPr>
          <w:rStyle w:val="StyleUnderline"/>
        </w:rPr>
        <w:t xml:space="preserve">The more facts I gather about the threat of a mass nuclear meltdown in this country, the more questions I realize that are going unanswered. </w:t>
      </w:r>
      <w:r w:rsidRPr="00CF326B">
        <w:rPr>
          <w:sz w:val="16"/>
        </w:rPr>
        <w:t xml:space="preserve">With regard to the nuclear power industry we have the proverbial tiger by the tail. Last August, Big Sis stated that </w:t>
      </w:r>
      <w:r w:rsidRPr="004121BF">
        <w:rPr>
          <w:rStyle w:val="Emphasis"/>
          <w:highlight w:val="yellow"/>
        </w:rPr>
        <w:t>it is not matter of if we have a mass power grid take down, but it is a matter of when</w:t>
      </w:r>
      <w:r w:rsidRPr="00111272">
        <w:rPr>
          <w:rStyle w:val="StyleUnderline"/>
        </w:rPr>
        <w:t>. I would echo her concerns and apply the “not if, but when” admonition to the possibility of a mass meltdown in this country</w:t>
      </w:r>
      <w:r w:rsidRPr="003B7563">
        <w:rPr>
          <w:rStyle w:val="StyleUnderline"/>
        </w:rPr>
        <w:t xml:space="preserve">. </w:t>
      </w:r>
      <w:r w:rsidRPr="00B10B06">
        <w:rPr>
          <w:rStyle w:val="Emphasis"/>
          <w:highlight w:val="yellow"/>
        </w:rPr>
        <w:t>It is only a matter of time until this scenario for disaster comes to fruition</w:t>
      </w:r>
      <w:r w:rsidRPr="00111272">
        <w:rPr>
          <w:rStyle w:val="StyleUnderline"/>
        </w:rPr>
        <w:t xml:space="preserve">. Our collective negligence and high level of extreme depraved indifference on the part of NERC is criminal because </w:t>
      </w:r>
      <w:r w:rsidRPr="00B10B06">
        <w:rPr>
          <w:rStyle w:val="Emphasis"/>
          <w:highlight w:val="yellow"/>
        </w:rPr>
        <w:t>this is</w:t>
      </w:r>
      <w:r w:rsidRPr="00111272">
        <w:rPr>
          <w:rStyle w:val="Emphasis"/>
        </w:rPr>
        <w:t xml:space="preserve"> indeed </w:t>
      </w:r>
      <w:r w:rsidRPr="00B10B06">
        <w:rPr>
          <w:rStyle w:val="Emphasis"/>
          <w:highlight w:val="yellow"/>
        </w:rPr>
        <w:t>an Extinction Level Event</w:t>
      </w:r>
      <w:r w:rsidRPr="00CF326B">
        <w:rPr>
          <w:sz w:val="16"/>
        </w:rPr>
        <w:t>. At the end of the day, can anyone tell me why would any country be so negligent as to not provide its nuclear plants a fool proof method to cool the secondary processes of its nuclear materials at all of its plants? Why would ANY nuclear power plant be built on an earthquake fault line? Why are we even using nuclear energy under these circumstances? And why are we allowing the Chinese to park right next door to so many nuclear power plants?</w:t>
      </w:r>
    </w:p>
    <w:p w14:paraId="1E24117B" w14:textId="77777777" w:rsidR="00D33B56" w:rsidRDefault="00D33B56" w:rsidP="00D33B56"/>
    <w:p w14:paraId="68BF700D" w14:textId="77777777" w:rsidR="00D33B56" w:rsidRPr="00A33EAF" w:rsidRDefault="00D33B56" w:rsidP="00D33B56">
      <w:pPr>
        <w:pStyle w:val="Heading4"/>
        <w:rPr>
          <w:rFonts w:asciiTheme="majorHAnsi" w:hAnsiTheme="majorHAnsi" w:cs="Times New Roman"/>
        </w:rPr>
      </w:pPr>
      <w:r w:rsidRPr="00A33EAF">
        <w:rPr>
          <w:rFonts w:asciiTheme="majorHAnsi" w:hAnsiTheme="majorHAnsi" w:cs="Times New Roman"/>
        </w:rPr>
        <w:t>Blackouts go nuclear.</w:t>
      </w:r>
    </w:p>
    <w:p w14:paraId="133A90CC" w14:textId="77777777" w:rsidR="00D33B56" w:rsidRPr="00A33EAF" w:rsidRDefault="00D33B56" w:rsidP="00D33B56">
      <w:pPr>
        <w:rPr>
          <w:rFonts w:asciiTheme="majorHAnsi" w:hAnsiTheme="majorHAnsi"/>
          <w:sz w:val="16"/>
          <w:szCs w:val="16"/>
        </w:rPr>
      </w:pPr>
      <w:r w:rsidRPr="00A33EAF">
        <w:rPr>
          <w:rFonts w:asciiTheme="majorHAnsi" w:hAnsiTheme="majorHAnsi"/>
          <w:sz w:val="16"/>
          <w:szCs w:val="16"/>
        </w:rPr>
        <w:t xml:space="preserve">Richard </w:t>
      </w:r>
      <w:r w:rsidRPr="00A33EAF">
        <w:rPr>
          <w:rStyle w:val="Style13ptBold"/>
          <w:rFonts w:asciiTheme="majorHAnsi" w:hAnsiTheme="majorHAnsi"/>
        </w:rPr>
        <w:t>Andres and</w:t>
      </w:r>
      <w:r w:rsidRPr="00A33EAF">
        <w:rPr>
          <w:rFonts w:asciiTheme="majorHAnsi" w:hAnsiTheme="majorHAnsi"/>
          <w:sz w:val="16"/>
          <w:szCs w:val="16"/>
        </w:rPr>
        <w:t xml:space="preserve"> Hanna </w:t>
      </w:r>
      <w:r w:rsidRPr="00A33EAF">
        <w:rPr>
          <w:rStyle w:val="Style13ptBold"/>
          <w:rFonts w:asciiTheme="majorHAnsi" w:hAnsiTheme="majorHAnsi"/>
        </w:rPr>
        <w:t>Breetz, 2011</w:t>
      </w:r>
      <w:r w:rsidRPr="00A33EAF">
        <w:rPr>
          <w:rFonts w:asciiTheme="majorHAnsi" w:hAnsiTheme="majorHAnsi"/>
          <w:sz w:val="16"/>
          <w:szCs w:val="16"/>
        </w:rPr>
        <w:t xml:space="preserve">. Professor of National Security Strategy at the National War College and a Senior Fellow and Energy and Environmental Security and Policy Chair in the Center for Strategic Research, Institute for National Strategic Studies, at the National Defense University, doctoral candidate in the Department of Political Science at The Massachusetts Institute of Technology. “Small Nuclear Reactors for Military Installations: Capabilities, Costs, and Technological Implications”, </w:t>
      </w:r>
      <w:hyperlink r:id="rId122" w:history="1">
        <w:r w:rsidRPr="00A33EAF">
          <w:rPr>
            <w:rStyle w:val="Hyperlink"/>
            <w:rFonts w:asciiTheme="majorHAnsi" w:hAnsiTheme="majorHAnsi"/>
            <w:sz w:val="16"/>
            <w:szCs w:val="16"/>
          </w:rPr>
          <w:t>www.ndu.edu/press/lib/pdf/StrForum/SF-262.pdf</w:t>
        </w:r>
      </w:hyperlink>
    </w:p>
    <w:p w14:paraId="48D18F11" w14:textId="77777777" w:rsidR="00D33B56" w:rsidRPr="00A33EAF" w:rsidRDefault="00D33B56" w:rsidP="00D33B56">
      <w:pPr>
        <w:rPr>
          <w:rFonts w:asciiTheme="majorHAnsi" w:hAnsiTheme="majorHAnsi"/>
        </w:rPr>
      </w:pPr>
    </w:p>
    <w:p w14:paraId="2A6A586B" w14:textId="77777777" w:rsidR="00D33B56" w:rsidRPr="00A33EAF" w:rsidRDefault="00D33B56" w:rsidP="00D33B56">
      <w:pPr>
        <w:rPr>
          <w:rFonts w:asciiTheme="majorHAnsi" w:hAnsiTheme="majorHAnsi"/>
          <w:sz w:val="16"/>
        </w:rPr>
      </w:pPr>
      <w:r w:rsidRPr="00A33EAF">
        <w:rPr>
          <w:rFonts w:asciiTheme="majorHAnsi" w:hAnsiTheme="majorHAnsi"/>
          <w:sz w:val="16"/>
        </w:rPr>
        <w:t xml:space="preserve">The DOD interest in small reactors derives largely from problems with base and logistics vulnerability. Over the last few years, the Services have begun to reexamine virtually every aspect of how they generate and use energy with an eye toward cutting costs, decreasing carbon emissions, and reducing energy-related vulnerabilities. These actions have resulted in programs that have significantly reduced DOD energy consumption and greenhouse gas emissions at domestic bases. Despite strong efforts, however, two </w:t>
      </w:r>
      <w:r w:rsidRPr="00A33EAF">
        <w:rPr>
          <w:rStyle w:val="StyleUnderline"/>
          <w:rFonts w:asciiTheme="majorHAnsi" w:hAnsiTheme="majorHAnsi"/>
        </w:rPr>
        <w:t>critical security issues have</w:t>
      </w:r>
      <w:r w:rsidRPr="00A33EAF">
        <w:rPr>
          <w:rFonts w:asciiTheme="majorHAnsi" w:hAnsiTheme="majorHAnsi"/>
          <w:sz w:val="16"/>
        </w:rPr>
        <w:t xml:space="preserve"> thus far </w:t>
      </w:r>
      <w:r w:rsidRPr="00A33EAF">
        <w:rPr>
          <w:rStyle w:val="StyleUnderline"/>
          <w:rFonts w:asciiTheme="majorHAnsi" w:hAnsiTheme="majorHAnsi"/>
        </w:rPr>
        <w:t>proven resistant to existing solutions: bases’ vulnerability to civilian power outages, and the need to transport large quantities of fuel via convoys</w:t>
      </w:r>
      <w:r w:rsidRPr="00A33EAF">
        <w:rPr>
          <w:rFonts w:asciiTheme="majorHAnsi" w:hAnsiTheme="majorHAnsi"/>
          <w:sz w:val="16"/>
        </w:rPr>
        <w:t xml:space="preserve"> through hostile territory to forward locations. Each of these is explored below. Grid Vulnerability. </w:t>
      </w:r>
      <w:r w:rsidRPr="00A33EAF">
        <w:rPr>
          <w:rStyle w:val="StyleUnderline"/>
          <w:rFonts w:asciiTheme="majorHAnsi" w:hAnsiTheme="majorHAnsi"/>
          <w:highlight w:val="yellow"/>
        </w:rPr>
        <w:t>DOD is unable to provide</w:t>
      </w:r>
      <w:r w:rsidRPr="00A33EAF">
        <w:rPr>
          <w:rStyle w:val="StyleUnderline"/>
          <w:rFonts w:asciiTheme="majorHAnsi" w:hAnsiTheme="majorHAnsi"/>
        </w:rPr>
        <w:t xml:space="preserve"> its </w:t>
      </w:r>
      <w:r w:rsidRPr="00A33EAF">
        <w:rPr>
          <w:rStyle w:val="StyleUnderline"/>
          <w:rFonts w:asciiTheme="majorHAnsi" w:hAnsiTheme="majorHAnsi"/>
          <w:highlight w:val="yellow"/>
        </w:rPr>
        <w:t>bases with electricity when the</w:t>
      </w:r>
      <w:r w:rsidRPr="00A33EAF">
        <w:rPr>
          <w:rStyle w:val="StyleUnderline"/>
          <w:rFonts w:asciiTheme="majorHAnsi" w:hAnsiTheme="majorHAnsi"/>
        </w:rPr>
        <w:t xml:space="preserve"> civilian electrical </w:t>
      </w:r>
      <w:r w:rsidRPr="00A33EAF">
        <w:rPr>
          <w:rStyle w:val="StyleUnderline"/>
          <w:rFonts w:asciiTheme="majorHAnsi" w:hAnsiTheme="majorHAnsi"/>
          <w:highlight w:val="yellow"/>
        </w:rPr>
        <w:t>grid is offline</w:t>
      </w:r>
      <w:r w:rsidRPr="00A33EAF">
        <w:rPr>
          <w:rStyle w:val="StyleUnderline"/>
          <w:rFonts w:asciiTheme="majorHAnsi" w:hAnsiTheme="majorHAnsi"/>
        </w:rPr>
        <w:t xml:space="preserve"> for an extended period of time</w:t>
      </w:r>
      <w:r w:rsidRPr="00A33EAF">
        <w:rPr>
          <w:rFonts w:asciiTheme="majorHAnsi" w:hAnsiTheme="majorHAnsi"/>
          <w:sz w:val="16"/>
        </w:rPr>
        <w:t xml:space="preserve">. Currently, </w:t>
      </w:r>
      <w:r w:rsidRPr="00A33EAF">
        <w:rPr>
          <w:rStyle w:val="StyleUnderline"/>
          <w:rFonts w:asciiTheme="majorHAnsi" w:hAnsiTheme="majorHAnsi"/>
        </w:rPr>
        <w:t>domestic military installations receive 99 percent of their electricity from the civilian power grid</w:t>
      </w:r>
      <w:r w:rsidRPr="00A33EAF">
        <w:rPr>
          <w:rFonts w:asciiTheme="majorHAnsi" w:hAnsiTheme="majorHAnsi"/>
          <w:sz w:val="16"/>
        </w:rPr>
        <w:t xml:space="preserve">. As explained in a recent study from the Defense Science Board: DOD’s key problem with electricity is that </w:t>
      </w:r>
      <w:r w:rsidRPr="00A33EAF">
        <w:rPr>
          <w:rStyle w:val="StyleUnderline"/>
          <w:rFonts w:asciiTheme="majorHAnsi" w:hAnsiTheme="majorHAnsi"/>
          <w:highlight w:val="yellow"/>
        </w:rPr>
        <w:t>critical</w:t>
      </w:r>
      <w:r w:rsidRPr="00A33EAF">
        <w:rPr>
          <w:rStyle w:val="StyleUnderline"/>
          <w:rFonts w:asciiTheme="majorHAnsi" w:hAnsiTheme="majorHAnsi"/>
        </w:rPr>
        <w:t xml:space="preserve"> missions, such as national </w:t>
      </w:r>
      <w:r w:rsidRPr="00A33EAF">
        <w:rPr>
          <w:rStyle w:val="StyleUnderline"/>
          <w:rFonts w:asciiTheme="majorHAnsi" w:hAnsiTheme="majorHAnsi"/>
          <w:highlight w:val="yellow"/>
        </w:rPr>
        <w:t xml:space="preserve">strategic awareness and </w:t>
      </w:r>
      <w:r w:rsidRPr="00A33EAF">
        <w:rPr>
          <w:rStyle w:val="StyleUnderline"/>
          <w:rFonts w:asciiTheme="majorHAnsi" w:hAnsiTheme="majorHAnsi"/>
          <w:bdr w:val="single" w:sz="4" w:space="0" w:color="auto"/>
        </w:rPr>
        <w:t xml:space="preserve">national </w:t>
      </w:r>
      <w:r w:rsidRPr="00A33EAF">
        <w:rPr>
          <w:rStyle w:val="StyleUnderline"/>
          <w:rFonts w:asciiTheme="majorHAnsi" w:hAnsiTheme="majorHAnsi"/>
          <w:highlight w:val="yellow"/>
          <w:bdr w:val="single" w:sz="4" w:space="0" w:color="auto"/>
        </w:rPr>
        <w:t>command authorities</w:t>
      </w:r>
      <w:r w:rsidRPr="00A33EAF">
        <w:rPr>
          <w:rStyle w:val="StyleUnderline"/>
          <w:rFonts w:asciiTheme="majorHAnsi" w:hAnsiTheme="majorHAnsi"/>
          <w:highlight w:val="yellow"/>
        </w:rPr>
        <w:t>, are</w:t>
      </w:r>
      <w:r w:rsidRPr="00A33EAF">
        <w:rPr>
          <w:rFonts w:asciiTheme="majorHAnsi" w:hAnsiTheme="majorHAnsi"/>
          <w:sz w:val="16"/>
        </w:rPr>
        <w:t xml:space="preserve"> almost</w:t>
      </w:r>
      <w:r w:rsidRPr="00A33EAF">
        <w:rPr>
          <w:rStyle w:val="StyleUnderline"/>
          <w:rFonts w:asciiTheme="majorHAnsi" w:hAnsiTheme="majorHAnsi"/>
        </w:rPr>
        <w:t xml:space="preserve"> entirely </w:t>
      </w:r>
      <w:r w:rsidRPr="00A33EAF">
        <w:rPr>
          <w:rStyle w:val="StyleUnderline"/>
          <w:rFonts w:asciiTheme="majorHAnsi" w:hAnsiTheme="majorHAnsi"/>
          <w:highlight w:val="yellow"/>
        </w:rPr>
        <w:t>dependent on the</w:t>
      </w:r>
      <w:r w:rsidRPr="00A33EAF">
        <w:rPr>
          <w:rStyle w:val="StyleUnderline"/>
          <w:rFonts w:asciiTheme="majorHAnsi" w:hAnsiTheme="majorHAnsi"/>
        </w:rPr>
        <w:t xml:space="preserve"> national transmission </w:t>
      </w:r>
      <w:r w:rsidRPr="00A33EAF">
        <w:rPr>
          <w:rStyle w:val="StyleUnderline"/>
          <w:rFonts w:asciiTheme="majorHAnsi" w:hAnsiTheme="majorHAnsi"/>
          <w:highlight w:val="yellow"/>
        </w:rPr>
        <w:t>grid</w:t>
      </w:r>
      <w:r w:rsidRPr="00A33EAF">
        <w:rPr>
          <w:rFonts w:asciiTheme="majorHAnsi" w:hAnsiTheme="majorHAnsi"/>
          <w:sz w:val="16"/>
        </w:rPr>
        <w:t xml:space="preserve"> . . . [</w:t>
      </w:r>
      <w:r w:rsidRPr="00A33EAF">
        <w:rPr>
          <w:rStyle w:val="StyleUnderline"/>
          <w:rFonts w:asciiTheme="majorHAnsi" w:hAnsiTheme="majorHAnsi"/>
          <w:highlight w:val="yellow"/>
        </w:rPr>
        <w:t>which] is</w:t>
      </w:r>
      <w:r w:rsidRPr="00A33EAF">
        <w:rPr>
          <w:rStyle w:val="StyleUnderline"/>
          <w:rFonts w:asciiTheme="majorHAnsi" w:hAnsiTheme="majorHAnsi"/>
        </w:rPr>
        <w:t xml:space="preserve"> fragile, </w:t>
      </w:r>
      <w:r w:rsidRPr="00A33EAF">
        <w:rPr>
          <w:rStyle w:val="StyleUnderline"/>
          <w:rFonts w:asciiTheme="majorHAnsi" w:hAnsiTheme="majorHAnsi"/>
          <w:highlight w:val="yellow"/>
        </w:rPr>
        <w:t xml:space="preserve">vulnerable, </w:t>
      </w:r>
      <w:r w:rsidRPr="00A33EAF">
        <w:rPr>
          <w:rStyle w:val="StyleUnderline"/>
          <w:rFonts w:asciiTheme="majorHAnsi" w:hAnsiTheme="majorHAnsi"/>
        </w:rPr>
        <w:t>near its capacity limit, and outside of DOD control</w:t>
      </w:r>
      <w:r w:rsidRPr="00A33EAF">
        <w:rPr>
          <w:rFonts w:asciiTheme="majorHAnsi" w:hAnsiTheme="majorHAnsi"/>
          <w:sz w:val="16"/>
        </w:rPr>
        <w:t xml:space="preserve">. In most cases, </w:t>
      </w:r>
      <w:r w:rsidRPr="00A33EAF">
        <w:rPr>
          <w:rStyle w:val="StyleUnderline"/>
          <w:rFonts w:asciiTheme="majorHAnsi" w:hAnsiTheme="majorHAnsi"/>
          <w:highlight w:val="yellow"/>
        </w:rPr>
        <w:t>neither the grid nor</w:t>
      </w:r>
      <w:r w:rsidRPr="00A33EAF">
        <w:rPr>
          <w:rStyle w:val="StyleUnderline"/>
          <w:rFonts w:asciiTheme="majorHAnsi" w:hAnsiTheme="majorHAnsi"/>
        </w:rPr>
        <w:t xml:space="preserve"> on-base </w:t>
      </w:r>
      <w:r w:rsidRPr="00A33EAF">
        <w:rPr>
          <w:rStyle w:val="StyleUnderline"/>
          <w:rFonts w:asciiTheme="majorHAnsi" w:hAnsiTheme="majorHAnsi"/>
          <w:highlight w:val="yellow"/>
        </w:rPr>
        <w:t>backup power provides</w:t>
      </w:r>
      <w:r w:rsidRPr="00A33EAF">
        <w:rPr>
          <w:rStyle w:val="StyleUnderline"/>
          <w:rFonts w:asciiTheme="majorHAnsi" w:hAnsiTheme="majorHAnsi"/>
        </w:rPr>
        <w:t xml:space="preserve"> sufficient </w:t>
      </w:r>
      <w:r w:rsidRPr="00A33EAF">
        <w:rPr>
          <w:rStyle w:val="StyleUnderline"/>
          <w:rFonts w:asciiTheme="majorHAnsi" w:hAnsiTheme="majorHAnsi"/>
          <w:highlight w:val="yellow"/>
        </w:rPr>
        <w:t>reliability</w:t>
      </w:r>
      <w:r w:rsidRPr="00A33EAF">
        <w:rPr>
          <w:rStyle w:val="StyleUnderline"/>
          <w:rFonts w:asciiTheme="majorHAnsi" w:hAnsiTheme="majorHAnsi"/>
        </w:rPr>
        <w:t xml:space="preserve"> to ensure continuity of critical national priority functions and oversight of strategic missions in the face of a long term (several months) outage</w:t>
      </w:r>
      <w:r w:rsidRPr="00A33EAF">
        <w:rPr>
          <w:rFonts w:asciiTheme="majorHAnsi" w:hAnsiTheme="majorHAnsi"/>
          <w:sz w:val="16"/>
        </w:rPr>
        <w:t xml:space="preserve">.7 </w:t>
      </w:r>
      <w:r w:rsidRPr="00A33EAF">
        <w:rPr>
          <w:rStyle w:val="StyleUnderline"/>
          <w:rFonts w:asciiTheme="majorHAnsi" w:hAnsiTheme="majorHAnsi"/>
        </w:rPr>
        <w:t>The grid’s fragility was demonstrated during the 2003 Northeast blackout</w:t>
      </w:r>
      <w:r w:rsidRPr="00A33EAF">
        <w:rPr>
          <w:rFonts w:asciiTheme="majorHAnsi" w:hAnsiTheme="majorHAnsi"/>
          <w:sz w:val="16"/>
        </w:rPr>
        <w:t xml:space="preserve"> in which 50 million people in the United States and Canada lost power, some for up to a week, when one Ohio utility failed to properly trim trees. The blackout created cascading disruptions in sewage systems, gas station pumping, cellular communications, border check systems, and so forth, and demonstrated the interdependence of modern infrastructural systems.8 More recently, awareness has been growing </w:t>
      </w:r>
      <w:r w:rsidRPr="00A33EAF">
        <w:rPr>
          <w:rStyle w:val="StyleUnderline"/>
          <w:rFonts w:asciiTheme="majorHAnsi" w:hAnsiTheme="majorHAnsi"/>
        </w:rPr>
        <w:t>that the grid is</w:t>
      </w:r>
      <w:r w:rsidRPr="00A33EAF">
        <w:rPr>
          <w:rFonts w:asciiTheme="majorHAnsi" w:hAnsiTheme="majorHAnsi"/>
          <w:sz w:val="16"/>
        </w:rPr>
        <w:t xml:space="preserve"> also </w:t>
      </w:r>
      <w:r w:rsidRPr="00A33EAF">
        <w:rPr>
          <w:rStyle w:val="StyleUnderline"/>
          <w:rFonts w:asciiTheme="majorHAnsi" w:hAnsiTheme="majorHAnsi"/>
        </w:rPr>
        <w:t>vulnerable to purposive attacks</w:t>
      </w:r>
      <w:r w:rsidRPr="00A33EAF">
        <w:rPr>
          <w:rFonts w:asciiTheme="majorHAnsi" w:hAnsiTheme="majorHAnsi"/>
          <w:sz w:val="16"/>
        </w:rPr>
        <w:t xml:space="preserve">. A report sponsored by the Department of Homeland Security suggests that a coordinated cyberattack on the grid could result in a third of the country losing power for a period of weeks or months.9 Cyberattacks on critical infrastructure are not well understood. It is not clear, for instance, whether existing </w:t>
      </w:r>
      <w:r w:rsidRPr="00A33EAF">
        <w:rPr>
          <w:rStyle w:val="StyleUnderline"/>
          <w:rFonts w:asciiTheme="majorHAnsi" w:hAnsiTheme="majorHAnsi"/>
        </w:rPr>
        <w:t>terrorist groups might be able to develop the capability to conduct this type of attack</w:t>
      </w:r>
      <w:r w:rsidRPr="00A33EAF">
        <w:rPr>
          <w:rFonts w:asciiTheme="majorHAnsi" w:hAnsiTheme="majorHAnsi"/>
          <w:sz w:val="16"/>
        </w:rPr>
        <w:t xml:space="preserve">. It is likely, however, </w:t>
      </w:r>
      <w:r w:rsidRPr="00A33EAF">
        <w:rPr>
          <w:rStyle w:val="StyleUnderline"/>
          <w:rFonts w:asciiTheme="majorHAnsi" w:hAnsiTheme="majorHAnsi"/>
        </w:rPr>
        <w:t>that some nation-states either have or are working on developing the ability to take down the U.S. grid</w:t>
      </w:r>
      <w:r w:rsidRPr="00A33EAF">
        <w:rPr>
          <w:rFonts w:asciiTheme="majorHAnsi" w:hAnsiTheme="majorHAnsi"/>
          <w:sz w:val="16"/>
        </w:rPr>
        <w:t xml:space="preserve">. In the event of a war with one of these states, </w:t>
      </w:r>
      <w:r w:rsidRPr="00A33EAF">
        <w:rPr>
          <w:rStyle w:val="StyleUnderline"/>
          <w:rFonts w:asciiTheme="majorHAnsi" w:hAnsiTheme="majorHAnsi"/>
        </w:rPr>
        <w:t>it is possible, if not likely, that parts of the civilian grid would cease to function, taking with them military bases located in affected regions</w:t>
      </w:r>
      <w:r w:rsidRPr="00A33EAF">
        <w:rPr>
          <w:rFonts w:asciiTheme="majorHAnsi" w:hAnsiTheme="majorHAnsi"/>
          <w:sz w:val="16"/>
        </w:rPr>
        <w:t xml:space="preserve">. Government and private </w:t>
      </w:r>
      <w:r w:rsidRPr="00A33EAF">
        <w:rPr>
          <w:rStyle w:val="StyleUnderline"/>
          <w:rFonts w:asciiTheme="majorHAnsi" w:hAnsiTheme="majorHAnsi"/>
        </w:rPr>
        <w:t>organizations are currently working to secure the grid against</w:t>
      </w:r>
      <w:r w:rsidRPr="00A33EAF">
        <w:rPr>
          <w:rFonts w:asciiTheme="majorHAnsi" w:hAnsiTheme="majorHAnsi"/>
          <w:sz w:val="16"/>
        </w:rPr>
        <w:t xml:space="preserve"> </w:t>
      </w:r>
      <w:r w:rsidRPr="00A33EAF">
        <w:rPr>
          <w:rStyle w:val="StyleUnderline"/>
          <w:rFonts w:asciiTheme="majorHAnsi" w:hAnsiTheme="majorHAnsi"/>
        </w:rPr>
        <w:t>attacks</w:t>
      </w:r>
      <w:r w:rsidRPr="00A33EAF">
        <w:rPr>
          <w:rFonts w:asciiTheme="majorHAnsi" w:hAnsiTheme="majorHAnsi"/>
          <w:sz w:val="16"/>
        </w:rPr>
        <w:t xml:space="preserve">; however, </w:t>
      </w:r>
      <w:r w:rsidRPr="00A33EAF">
        <w:rPr>
          <w:rStyle w:val="StyleUnderline"/>
          <w:rFonts w:asciiTheme="majorHAnsi" w:hAnsiTheme="majorHAnsi"/>
        </w:rPr>
        <w:t>it is not clear that they will be successful</w:t>
      </w:r>
      <w:r w:rsidRPr="00A33EAF">
        <w:rPr>
          <w:rFonts w:asciiTheme="majorHAnsi" w:hAnsiTheme="majorHAnsi"/>
          <w:sz w:val="16"/>
        </w:rPr>
        <w:t xml:space="preserve">. Most military bases currently have backup power that allows them to function for a period of hours or, at most, a few days on their own. If power were not restored after this amount of time, the results could be disastrous. First, </w:t>
      </w:r>
      <w:r w:rsidRPr="00A33EAF">
        <w:rPr>
          <w:rStyle w:val="StyleUnderline"/>
          <w:rFonts w:asciiTheme="majorHAnsi" w:hAnsiTheme="majorHAnsi"/>
        </w:rPr>
        <w:t>military assets taken offline by the crisis would not be available to help with disaster relief</w:t>
      </w:r>
      <w:r w:rsidRPr="00A33EAF">
        <w:rPr>
          <w:rFonts w:asciiTheme="majorHAnsi" w:hAnsiTheme="majorHAnsi"/>
          <w:sz w:val="16"/>
        </w:rPr>
        <w:t xml:space="preserve">. Second, </w:t>
      </w:r>
      <w:r w:rsidRPr="00A33EAF">
        <w:rPr>
          <w:rStyle w:val="StyleUnderline"/>
          <w:rFonts w:asciiTheme="majorHAnsi" w:hAnsiTheme="majorHAnsi"/>
        </w:rPr>
        <w:t xml:space="preserve">during an extended blackout, </w:t>
      </w:r>
      <w:r w:rsidRPr="00A33EAF">
        <w:rPr>
          <w:rStyle w:val="StyleUnderline"/>
          <w:rFonts w:asciiTheme="majorHAnsi" w:hAnsiTheme="majorHAnsi"/>
          <w:highlight w:val="yellow"/>
          <w:bdr w:val="single" w:sz="4" w:space="0" w:color="auto"/>
        </w:rPr>
        <w:t>global military operations</w:t>
      </w:r>
      <w:r w:rsidRPr="00A33EAF">
        <w:rPr>
          <w:rStyle w:val="StyleUnderline"/>
          <w:rFonts w:asciiTheme="majorHAnsi" w:hAnsiTheme="majorHAnsi"/>
          <w:highlight w:val="yellow"/>
        </w:rPr>
        <w:t xml:space="preserve"> could be </w:t>
      </w:r>
      <w:r w:rsidRPr="00A33EAF">
        <w:rPr>
          <w:rStyle w:val="StyleUnderline"/>
          <w:rFonts w:asciiTheme="majorHAnsi" w:hAnsiTheme="majorHAnsi"/>
          <w:highlight w:val="yellow"/>
          <w:bdr w:val="single" w:sz="4" w:space="0" w:color="auto"/>
        </w:rPr>
        <w:t>seriously compromised</w:t>
      </w:r>
      <w:r w:rsidRPr="00A33EAF">
        <w:rPr>
          <w:rStyle w:val="StyleUnderline"/>
          <w:rFonts w:asciiTheme="majorHAnsi" w:hAnsiTheme="majorHAnsi"/>
        </w:rPr>
        <w:t>; this disruption would be particularly serious if the blackout was induced during major combat operations</w:t>
      </w:r>
      <w:r w:rsidRPr="00A33EAF">
        <w:rPr>
          <w:rFonts w:asciiTheme="majorHAnsi" w:hAnsiTheme="majorHAnsi"/>
          <w:sz w:val="16"/>
        </w:rPr>
        <w:t xml:space="preserve">. During the Cold War, this type of event was far less likely because the United States and Soviet Union shared the common understanding that </w:t>
      </w:r>
      <w:r w:rsidRPr="00A33EAF">
        <w:rPr>
          <w:rStyle w:val="StyleUnderline"/>
          <w:rFonts w:asciiTheme="majorHAnsi" w:hAnsiTheme="majorHAnsi"/>
          <w:highlight w:val="yellow"/>
        </w:rPr>
        <w:t xml:space="preserve">blinding an opponent </w:t>
      </w:r>
      <w:r w:rsidRPr="00A33EAF">
        <w:rPr>
          <w:rStyle w:val="StyleUnderline"/>
          <w:rFonts w:asciiTheme="majorHAnsi" w:hAnsiTheme="majorHAnsi"/>
        </w:rPr>
        <w:t xml:space="preserve">with a grid blackout </w:t>
      </w:r>
      <w:r w:rsidRPr="00A33EAF">
        <w:rPr>
          <w:rStyle w:val="StyleUnderline"/>
          <w:rFonts w:asciiTheme="majorHAnsi" w:hAnsiTheme="majorHAnsi"/>
          <w:highlight w:val="yellow"/>
        </w:rPr>
        <w:t xml:space="preserve">could escalate to </w:t>
      </w:r>
      <w:r w:rsidRPr="00A33EAF">
        <w:rPr>
          <w:rStyle w:val="StyleUnderline"/>
          <w:rFonts w:asciiTheme="majorHAnsi" w:hAnsiTheme="majorHAnsi"/>
          <w:highlight w:val="yellow"/>
          <w:bdr w:val="single" w:sz="4" w:space="0" w:color="auto"/>
        </w:rPr>
        <w:t>nuclear war</w:t>
      </w:r>
      <w:r w:rsidRPr="00A33EAF">
        <w:rPr>
          <w:rFonts w:asciiTheme="majorHAnsi" w:hAnsiTheme="majorHAnsi"/>
          <w:sz w:val="16"/>
        </w:rPr>
        <w:t xml:space="preserve">. </w:t>
      </w:r>
      <w:r w:rsidRPr="00A33EAF">
        <w:rPr>
          <w:rStyle w:val="StyleUnderline"/>
          <w:rFonts w:asciiTheme="majorHAnsi" w:hAnsiTheme="majorHAnsi"/>
        </w:rPr>
        <w:t>America’s current opponents</w:t>
      </w:r>
      <w:r w:rsidRPr="00A33EAF">
        <w:rPr>
          <w:rFonts w:asciiTheme="majorHAnsi" w:hAnsiTheme="majorHAnsi"/>
          <w:sz w:val="16"/>
        </w:rPr>
        <w:t xml:space="preserve">, however, </w:t>
      </w:r>
      <w:r w:rsidRPr="00A33EAF">
        <w:rPr>
          <w:rStyle w:val="StyleUnderline"/>
          <w:rFonts w:asciiTheme="majorHAnsi" w:hAnsiTheme="majorHAnsi"/>
        </w:rPr>
        <w:t>may not share this fear or be deterred by this possibility</w:t>
      </w:r>
      <w:r w:rsidRPr="00A33EAF">
        <w:rPr>
          <w:rFonts w:asciiTheme="majorHAnsi" w:hAnsiTheme="majorHAnsi"/>
          <w:sz w:val="16"/>
        </w:rPr>
        <w:t xml:space="preserve">. In 2008, the Defense Science Board stressed that </w:t>
      </w:r>
      <w:r w:rsidRPr="00A33EAF">
        <w:rPr>
          <w:rStyle w:val="StyleUnderline"/>
          <w:rFonts w:asciiTheme="majorHAnsi" w:hAnsiTheme="majorHAnsi"/>
        </w:rPr>
        <w:t>DOD should mitigate the electrical grid’s vulnerabilities by turning military installations into “</w:t>
      </w:r>
      <w:r w:rsidRPr="00A33EAF">
        <w:rPr>
          <w:rStyle w:val="StyleUnderline"/>
          <w:rFonts w:asciiTheme="majorHAnsi" w:hAnsiTheme="majorHAnsi"/>
          <w:bdr w:val="single" w:sz="4" w:space="0" w:color="auto"/>
        </w:rPr>
        <w:t>islands</w:t>
      </w:r>
      <w:r w:rsidRPr="00A33EAF">
        <w:rPr>
          <w:rFonts w:asciiTheme="majorHAnsi" w:hAnsiTheme="majorHAnsi"/>
          <w:sz w:val="16"/>
        </w:rPr>
        <w:t>” of energy self-sufficiency.</w:t>
      </w:r>
      <w:r w:rsidRPr="00A33EAF">
        <w:rPr>
          <w:rStyle w:val="StyleUnderline"/>
          <w:rFonts w:asciiTheme="majorHAnsi" w:hAnsiTheme="majorHAnsi"/>
        </w:rPr>
        <w:t xml:space="preserve"> The department has made efforts to do so by promoting efficiency programs</w:t>
      </w:r>
      <w:r w:rsidRPr="00A33EAF">
        <w:rPr>
          <w:rFonts w:asciiTheme="majorHAnsi" w:hAnsiTheme="majorHAnsi"/>
          <w:sz w:val="16"/>
        </w:rPr>
        <w:t xml:space="preserve"> that lower power consumption on bases and by </w:t>
      </w:r>
      <w:r w:rsidRPr="00A33EAF">
        <w:rPr>
          <w:rStyle w:val="StyleUnderline"/>
          <w:rFonts w:asciiTheme="majorHAnsi" w:hAnsiTheme="majorHAnsi"/>
        </w:rPr>
        <w:t xml:space="preserve">constructing </w:t>
      </w:r>
      <w:r w:rsidRPr="00A33EAF">
        <w:rPr>
          <w:rStyle w:val="StyleUnderline"/>
          <w:rFonts w:asciiTheme="majorHAnsi" w:hAnsiTheme="majorHAnsi"/>
          <w:highlight w:val="yellow"/>
        </w:rPr>
        <w:t xml:space="preserve">renewable </w:t>
      </w:r>
      <w:r w:rsidRPr="00A33EAF">
        <w:rPr>
          <w:rStyle w:val="StyleUnderline"/>
          <w:rFonts w:asciiTheme="majorHAnsi" w:hAnsiTheme="majorHAnsi"/>
        </w:rPr>
        <w:t xml:space="preserve">power generation </w:t>
      </w:r>
      <w:r w:rsidRPr="00A33EAF">
        <w:rPr>
          <w:rStyle w:val="StyleUnderline"/>
          <w:rFonts w:asciiTheme="majorHAnsi" w:hAnsiTheme="majorHAnsi"/>
          <w:highlight w:val="yellow"/>
        </w:rPr>
        <w:t>facilities</w:t>
      </w:r>
      <w:r w:rsidRPr="00A33EAF">
        <w:rPr>
          <w:rFonts w:asciiTheme="majorHAnsi" w:hAnsiTheme="majorHAnsi"/>
          <w:sz w:val="16"/>
        </w:rPr>
        <w:t xml:space="preserve"> on selected bases. </w:t>
      </w:r>
      <w:r w:rsidRPr="00A33EAF">
        <w:rPr>
          <w:rStyle w:val="StyleUnderline"/>
          <w:rFonts w:asciiTheme="majorHAnsi" w:hAnsiTheme="majorHAnsi"/>
        </w:rPr>
        <w:t xml:space="preserve">Unfortunately, these programs </w:t>
      </w:r>
      <w:r w:rsidRPr="00A33EAF">
        <w:rPr>
          <w:rStyle w:val="StyleUnderline"/>
          <w:rFonts w:asciiTheme="majorHAnsi" w:hAnsiTheme="majorHAnsi"/>
          <w:highlight w:val="yellow"/>
        </w:rPr>
        <w:t>will not</w:t>
      </w:r>
      <w:r w:rsidRPr="00A33EAF">
        <w:rPr>
          <w:rStyle w:val="StyleUnderline"/>
          <w:rFonts w:asciiTheme="majorHAnsi" w:hAnsiTheme="majorHAnsi"/>
        </w:rPr>
        <w:t xml:space="preserve"> come close to reaching the goal of </w:t>
      </w:r>
      <w:r w:rsidRPr="00A33EAF">
        <w:rPr>
          <w:rStyle w:val="StyleUnderline"/>
          <w:rFonts w:asciiTheme="majorHAnsi" w:hAnsiTheme="majorHAnsi"/>
          <w:highlight w:val="yellow"/>
        </w:rPr>
        <w:t>island</w:t>
      </w:r>
      <w:r w:rsidRPr="00A33EAF">
        <w:rPr>
          <w:rStyle w:val="StyleUnderline"/>
          <w:rFonts w:asciiTheme="majorHAnsi" w:hAnsiTheme="majorHAnsi"/>
        </w:rPr>
        <w:t xml:space="preserve">ing </w:t>
      </w:r>
      <w:r w:rsidRPr="00A33EAF">
        <w:rPr>
          <w:rStyle w:val="StyleUnderline"/>
          <w:rFonts w:asciiTheme="majorHAnsi" w:hAnsiTheme="majorHAnsi"/>
          <w:highlight w:val="yellow"/>
        </w:rPr>
        <w:t>the vast majority of bases</w:t>
      </w:r>
      <w:r w:rsidRPr="00A33EAF">
        <w:rPr>
          <w:rFonts w:asciiTheme="majorHAnsi" w:hAnsiTheme="majorHAnsi"/>
          <w:sz w:val="16"/>
          <w:highlight w:val="yellow"/>
        </w:rPr>
        <w:t xml:space="preserve">. </w:t>
      </w:r>
      <w:r w:rsidRPr="00A33EAF">
        <w:rPr>
          <w:rStyle w:val="StyleUnderline"/>
          <w:rFonts w:asciiTheme="majorHAnsi" w:hAnsiTheme="majorHAnsi"/>
        </w:rPr>
        <w:t xml:space="preserve">Even with massive investment in efficiency and renewables, </w:t>
      </w:r>
      <w:r w:rsidRPr="00A33EAF">
        <w:rPr>
          <w:rStyle w:val="StyleUnderline"/>
          <w:rFonts w:asciiTheme="majorHAnsi" w:hAnsiTheme="majorHAnsi"/>
          <w:highlight w:val="yellow"/>
        </w:rPr>
        <w:t>most bases would not be able to function</w:t>
      </w:r>
      <w:r w:rsidRPr="00A33EAF">
        <w:rPr>
          <w:rStyle w:val="StyleUnderline"/>
          <w:rFonts w:asciiTheme="majorHAnsi" w:hAnsiTheme="majorHAnsi"/>
        </w:rPr>
        <w:t xml:space="preserve"> for more than a few days</w:t>
      </w:r>
      <w:r w:rsidRPr="00A33EAF">
        <w:rPr>
          <w:rFonts w:asciiTheme="majorHAnsi" w:hAnsiTheme="majorHAnsi"/>
          <w:sz w:val="16"/>
        </w:rPr>
        <w:t xml:space="preserve"> after the civilian grid went offline </w:t>
      </w:r>
      <w:r w:rsidRPr="00A33EAF">
        <w:rPr>
          <w:rStyle w:val="StyleUnderline"/>
          <w:rFonts w:asciiTheme="majorHAnsi" w:hAnsiTheme="majorHAnsi"/>
        </w:rPr>
        <w:t>Unlike other alternative sources of energy, small reactors have the potential to solve DOD’s vulnerability to grid outages</w:t>
      </w:r>
      <w:r w:rsidRPr="00A33EAF">
        <w:rPr>
          <w:rFonts w:asciiTheme="majorHAnsi" w:hAnsiTheme="majorHAnsi"/>
          <w:sz w:val="16"/>
        </w:rPr>
        <w:t xml:space="preserve">. Most bases have relatively light power demands when compared to civilian towns or cities. </w:t>
      </w:r>
      <w:r w:rsidRPr="00A33EAF">
        <w:rPr>
          <w:rStyle w:val="StyleUnderline"/>
          <w:rFonts w:asciiTheme="majorHAnsi" w:hAnsiTheme="majorHAnsi"/>
        </w:rPr>
        <w:t>Small reactors could easily support bases’ power demands separate from the civilian grid during crises</w:t>
      </w:r>
      <w:r w:rsidRPr="00A33EAF">
        <w:rPr>
          <w:rFonts w:asciiTheme="majorHAnsi" w:hAnsiTheme="majorHAnsi"/>
          <w:sz w:val="16"/>
        </w:rPr>
        <w:t xml:space="preserve">. In some cases, </w:t>
      </w:r>
      <w:r w:rsidRPr="00A33EAF">
        <w:rPr>
          <w:rStyle w:val="StyleUnderline"/>
          <w:rFonts w:asciiTheme="majorHAnsi" w:hAnsiTheme="majorHAnsi"/>
        </w:rPr>
        <w:t>the reactors could be designed to produce enough power not only to supply the base, but also to provide critical services in surrounding towns during long-term outages</w:t>
      </w:r>
      <w:r w:rsidRPr="00A33EAF">
        <w:rPr>
          <w:rFonts w:asciiTheme="majorHAnsi" w:hAnsiTheme="majorHAnsi"/>
          <w:sz w:val="16"/>
        </w:rPr>
        <w:t xml:space="preserve">. Strategically, islanding bases with small reactors has another benefit. </w:t>
      </w:r>
      <w:r w:rsidRPr="00A33EAF">
        <w:rPr>
          <w:rStyle w:val="StyleUnderline"/>
          <w:rFonts w:asciiTheme="majorHAnsi" w:hAnsiTheme="majorHAnsi"/>
        </w:rPr>
        <w:t>One of the main reasons an enemy might be willing to risk reprisals by taking down the U.S. grid during a period of military hostilities would be to affect ongoing military operations. Without the lifeline of</w:t>
      </w:r>
      <w:r w:rsidRPr="00A33EAF">
        <w:rPr>
          <w:rFonts w:asciiTheme="majorHAnsi" w:hAnsiTheme="majorHAnsi"/>
          <w:sz w:val="16"/>
        </w:rPr>
        <w:t xml:space="preserve"> intelligence, communication, and logistics provided by </w:t>
      </w:r>
      <w:r w:rsidRPr="00A33EAF">
        <w:rPr>
          <w:rStyle w:val="StyleUnderline"/>
          <w:rFonts w:asciiTheme="majorHAnsi" w:hAnsiTheme="majorHAnsi"/>
        </w:rPr>
        <w:t>U.S. domestic bases, American military operations would be compromised in almost any conceivable contingency. Making bases more resilient to civilian power outages would reduce the incentive for an opponent to attack the grid</w:t>
      </w:r>
      <w:r w:rsidRPr="00A33EAF">
        <w:rPr>
          <w:rFonts w:asciiTheme="majorHAnsi" w:hAnsiTheme="majorHAnsi"/>
          <w:sz w:val="16"/>
        </w:rPr>
        <w:t xml:space="preserve">. An opponent might still attempt to take down the grid for the sake of disrupting civilian systems, but </w:t>
      </w:r>
      <w:r w:rsidRPr="00A33EAF">
        <w:rPr>
          <w:rStyle w:val="StyleUnderline"/>
          <w:rFonts w:asciiTheme="majorHAnsi" w:hAnsiTheme="majorHAnsi"/>
        </w:rPr>
        <w:t>the powerful incentive to do so in order to win an ongoing battle or war would be greatly reduced</w:t>
      </w:r>
      <w:r w:rsidRPr="00A33EAF">
        <w:rPr>
          <w:rFonts w:asciiTheme="majorHAnsi" w:hAnsiTheme="majorHAnsi"/>
          <w:sz w:val="16"/>
        </w:rPr>
        <w:t>.</w:t>
      </w:r>
    </w:p>
    <w:p w14:paraId="4CCEC129" w14:textId="77777777" w:rsidR="00D33B56" w:rsidRPr="00ED4157" w:rsidRDefault="00D33B56" w:rsidP="00D33B56"/>
    <w:p w14:paraId="32D515E4" w14:textId="77777777" w:rsidR="00D33B56" w:rsidRDefault="00D33B56" w:rsidP="00D33B56">
      <w:pPr>
        <w:pStyle w:val="Heading3"/>
      </w:pPr>
      <w:r>
        <w:t>No impact</w:t>
      </w:r>
    </w:p>
    <w:p w14:paraId="33B5970F" w14:textId="77777777" w:rsidR="00D33B56" w:rsidRDefault="00D33B56" w:rsidP="00D33B56">
      <w:pPr>
        <w:pStyle w:val="Heading4"/>
        <w:rPr>
          <w:szCs w:val="24"/>
        </w:rPr>
      </w:pPr>
      <w:r>
        <w:t>Blackouts happen monthly – their impact is empirically denied.</w:t>
      </w:r>
    </w:p>
    <w:p w14:paraId="5870DC03" w14:textId="77777777" w:rsidR="00D33B56" w:rsidRDefault="00D33B56" w:rsidP="00D33B56">
      <w:pPr>
        <w:pStyle w:val="m-6964456894805451263gmail-msonormal"/>
        <w:rPr>
          <w:sz w:val="19"/>
          <w:szCs w:val="19"/>
        </w:rPr>
      </w:pPr>
      <w:r>
        <w:rPr>
          <w:rStyle w:val="m-6964456894805451263gmail-style13ptbold"/>
          <w:sz w:val="22"/>
          <w:szCs w:val="22"/>
        </w:rPr>
        <w:t>Apt 4</w:t>
      </w:r>
      <w:r>
        <w:rPr>
          <w:sz w:val="19"/>
          <w:szCs w:val="19"/>
        </w:rPr>
        <w:t> – (8/10/04, Jay, Distinguished Service Professor in Engineering and Public Policy and executive director of the Carnegie Mellon University Electricity Industry Center, former NASA astronaut, “Blackouts Are Inevitable,” Washington Post, </w:t>
      </w:r>
      <w:hyperlink r:id="rId123" w:tgtFrame="_blank" w:history="1">
        <w:r>
          <w:rPr>
            <w:rStyle w:val="Hyperlink"/>
            <w:color w:val="1155CC"/>
            <w:sz w:val="19"/>
            <w:szCs w:val="19"/>
          </w:rPr>
          <w:t>http://www.washingtonpost.com/wp-dyn/articles/A52952-2004Aug9.html</w:t>
        </w:r>
      </w:hyperlink>
      <w:r>
        <w:rPr>
          <w:sz w:val="19"/>
          <w:szCs w:val="19"/>
        </w:rPr>
        <w:t>)</w:t>
      </w:r>
    </w:p>
    <w:p w14:paraId="7CB53674" w14:textId="77777777" w:rsidR="00D33B56" w:rsidRDefault="00D33B56" w:rsidP="00D33B56">
      <w:pPr>
        <w:pStyle w:val="m-6964456894805451263gmail-msonormal"/>
        <w:rPr>
          <w:sz w:val="19"/>
          <w:szCs w:val="19"/>
        </w:rPr>
      </w:pPr>
      <w:r>
        <w:rPr>
          <w:sz w:val="19"/>
          <w:szCs w:val="19"/>
        </w:rPr>
        <w:t> </w:t>
      </w:r>
    </w:p>
    <w:p w14:paraId="4EF6F866" w14:textId="77777777" w:rsidR="00D33B56" w:rsidRDefault="00D33B56" w:rsidP="00D33B56">
      <w:pPr>
        <w:pStyle w:val="m-6964456894805451263gmail-msonormal"/>
        <w:rPr>
          <w:sz w:val="19"/>
          <w:szCs w:val="19"/>
        </w:rPr>
      </w:pPr>
      <w:r>
        <w:rPr>
          <w:sz w:val="19"/>
          <w:szCs w:val="19"/>
        </w:rPr>
        <w:t>As we approach the first anniversary of the Blackout of '03, we're reminded of the many times that officials, from New York Gov. Nelson Rockefeller in 1977 to Gov. George Pataki now -- along with a host of senators and representatives -- have assured us that they will take steps to prevent future blackouts. Yet </w:t>
      </w:r>
      <w:r>
        <w:rPr>
          <w:b/>
          <w:bCs/>
          <w:sz w:val="20"/>
          <w:szCs w:val="20"/>
          <w:u w:val="single"/>
        </w:rPr>
        <w:t>roughly </w:t>
      </w:r>
      <w:r>
        <w:rPr>
          <w:rStyle w:val="Emphasis"/>
          <w:szCs w:val="20"/>
          <w:shd w:val="clear" w:color="auto" w:fill="FFFF00"/>
        </w:rPr>
        <w:t>every four months</w:t>
      </w:r>
      <w:r>
        <w:rPr>
          <w:b/>
          <w:bCs/>
          <w:sz w:val="20"/>
          <w:szCs w:val="20"/>
          <w:u w:val="single"/>
        </w:rPr>
        <w:t>, </w:t>
      </w:r>
      <w:r>
        <w:rPr>
          <w:b/>
          <w:bCs/>
          <w:sz w:val="20"/>
          <w:szCs w:val="20"/>
          <w:u w:val="single"/>
          <w:shd w:val="clear" w:color="auto" w:fill="FFFF00"/>
        </w:rPr>
        <w:t>the U</w:t>
      </w:r>
      <w:r>
        <w:rPr>
          <w:sz w:val="19"/>
          <w:szCs w:val="19"/>
        </w:rPr>
        <w:t>nited </w:t>
      </w:r>
      <w:r>
        <w:rPr>
          <w:b/>
          <w:bCs/>
          <w:sz w:val="20"/>
          <w:szCs w:val="20"/>
          <w:u w:val="single"/>
          <w:shd w:val="clear" w:color="auto" w:fill="FFFF00"/>
        </w:rPr>
        <w:t>S</w:t>
      </w:r>
      <w:r>
        <w:rPr>
          <w:sz w:val="19"/>
          <w:szCs w:val="19"/>
        </w:rPr>
        <w:t>tates </w:t>
      </w:r>
      <w:r>
        <w:rPr>
          <w:b/>
          <w:bCs/>
          <w:sz w:val="20"/>
          <w:szCs w:val="20"/>
          <w:u w:val="single"/>
          <w:shd w:val="clear" w:color="auto" w:fill="FFFF00"/>
        </w:rPr>
        <w:t>experiences a blackout</w:t>
      </w:r>
      <w:r>
        <w:rPr>
          <w:b/>
          <w:bCs/>
          <w:sz w:val="20"/>
          <w:szCs w:val="20"/>
          <w:u w:val="single"/>
        </w:rPr>
        <w:t> large enough </w:t>
      </w:r>
      <w:r>
        <w:rPr>
          <w:b/>
          <w:bCs/>
          <w:sz w:val="20"/>
          <w:szCs w:val="20"/>
          <w:u w:val="single"/>
          <w:shd w:val="clear" w:color="auto" w:fill="FFFF00"/>
        </w:rPr>
        <w:t>to darken a half-million homes</w:t>
      </w:r>
      <w:r>
        <w:rPr>
          <w:b/>
          <w:bCs/>
          <w:sz w:val="20"/>
          <w:szCs w:val="20"/>
          <w:u w:val="single"/>
        </w:rPr>
        <w:t>.</w:t>
      </w:r>
      <w:r>
        <w:rPr>
          <w:sz w:val="19"/>
          <w:szCs w:val="19"/>
        </w:rPr>
        <w:t> Now </w:t>
      </w:r>
      <w:r>
        <w:rPr>
          <w:b/>
          <w:bCs/>
          <w:sz w:val="20"/>
          <w:szCs w:val="20"/>
          <w:u w:val="single"/>
        </w:rPr>
        <w:t>the pressure is on Congress to enact an energy bill that will protect us from the lights going out. There's just one problem: It can't be done.</w:t>
      </w:r>
      <w:r>
        <w:rPr>
          <w:sz w:val="19"/>
          <w:szCs w:val="19"/>
        </w:rPr>
        <w:t> In a large, complicated arrangement such as our system for generating, transmitting and distributing electricity, </w:t>
      </w:r>
      <w:r>
        <w:rPr>
          <w:b/>
          <w:bCs/>
          <w:sz w:val="20"/>
          <w:szCs w:val="20"/>
          <w:u w:val="single"/>
          <w:shd w:val="clear" w:color="auto" w:fill="FFFF00"/>
        </w:rPr>
        <w:t>blackouts simply cannot be prevented</w:t>
      </w:r>
      <w:r>
        <w:rPr>
          <w:b/>
          <w:bCs/>
          <w:sz w:val="20"/>
          <w:szCs w:val="20"/>
          <w:u w:val="single"/>
        </w:rPr>
        <w:t>. Data</w:t>
      </w:r>
      <w:r>
        <w:rPr>
          <w:sz w:val="19"/>
          <w:szCs w:val="19"/>
        </w:rPr>
        <w:t> for the past four decades show that blackouts occur more frequently than theory predicts, and they </w:t>
      </w:r>
      <w:r>
        <w:rPr>
          <w:b/>
          <w:bCs/>
          <w:sz w:val="20"/>
          <w:szCs w:val="20"/>
          <w:u w:val="single"/>
        </w:rPr>
        <w:t>suggest that it will become increasingly expensive to prevent these low-probability, high-consequence events.</w:t>
      </w:r>
      <w:r>
        <w:rPr>
          <w:sz w:val="19"/>
          <w:szCs w:val="19"/>
        </w:rPr>
        <w:t> The various proposed </w:t>
      </w:r>
      <w:r>
        <w:rPr>
          <w:b/>
          <w:bCs/>
          <w:sz w:val="20"/>
          <w:szCs w:val="20"/>
          <w:u w:val="single"/>
        </w:rPr>
        <w:t>"</w:t>
      </w:r>
      <w:r>
        <w:rPr>
          <w:b/>
          <w:bCs/>
          <w:sz w:val="20"/>
          <w:szCs w:val="20"/>
          <w:u w:val="single"/>
          <w:shd w:val="clear" w:color="auto" w:fill="FFFF00"/>
        </w:rPr>
        <w:t>fixes" are expensive and could even be counterproductive</w:t>
      </w:r>
      <w:r>
        <w:rPr>
          <w:b/>
          <w:bCs/>
          <w:sz w:val="20"/>
          <w:szCs w:val="20"/>
          <w:u w:val="single"/>
        </w:rPr>
        <w:t>,</w:t>
      </w:r>
      <w:r>
        <w:rPr>
          <w:sz w:val="19"/>
          <w:szCs w:val="19"/>
        </w:rPr>
        <w:t> causing future failures because of some unanticipated interaction.&gt;  </w:t>
      </w:r>
      <w:r>
        <w:rPr>
          <w:b/>
          <w:bCs/>
          <w:sz w:val="20"/>
          <w:szCs w:val="20"/>
          <w:u w:val="single"/>
        </w:rPr>
        <w:t>The state of current engineering is such that </w:t>
      </w:r>
      <w:r>
        <w:rPr>
          <w:b/>
          <w:bCs/>
          <w:sz w:val="20"/>
          <w:szCs w:val="20"/>
          <w:u w:val="single"/>
          <w:shd w:val="clear" w:color="auto" w:fill="FFFF00"/>
        </w:rPr>
        <w:t>we cannot verify</w:t>
      </w:r>
      <w:r>
        <w:rPr>
          <w:b/>
          <w:bCs/>
          <w:sz w:val="20"/>
          <w:szCs w:val="20"/>
          <w:u w:val="single"/>
        </w:rPr>
        <w:t> that </w:t>
      </w:r>
      <w:r>
        <w:rPr>
          <w:b/>
          <w:bCs/>
          <w:sz w:val="20"/>
          <w:szCs w:val="20"/>
          <w:u w:val="single"/>
          <w:shd w:val="clear" w:color="auto" w:fill="FFFF00"/>
        </w:rPr>
        <w:t>any</w:t>
      </w:r>
      <w:r>
        <w:rPr>
          <w:b/>
          <w:bCs/>
          <w:sz w:val="20"/>
          <w:szCs w:val="20"/>
          <w:u w:val="single"/>
        </w:rPr>
        <w:t> particular </w:t>
      </w:r>
      <w:r>
        <w:rPr>
          <w:b/>
          <w:bCs/>
          <w:sz w:val="20"/>
          <w:szCs w:val="20"/>
          <w:u w:val="single"/>
          <w:shd w:val="clear" w:color="auto" w:fill="FFFF00"/>
        </w:rPr>
        <w:t>change won't impose problems larger than those it is designed to remedy</w:t>
      </w:r>
      <w:r>
        <w:rPr>
          <w:sz w:val="19"/>
          <w:szCs w:val="19"/>
        </w:rPr>
        <w:t>. Nor can we eliminate all problems. Further, </w:t>
      </w:r>
      <w:r>
        <w:rPr>
          <w:b/>
          <w:bCs/>
          <w:sz w:val="20"/>
          <w:szCs w:val="20"/>
          <w:u w:val="single"/>
        </w:rPr>
        <w:t>with a bit of "luck" and sufficient resources, an informed, intelligent terrorist organization could get around any protective structures and software to bring down the system</w:t>
      </w:r>
      <w:r>
        <w:rPr>
          <w:sz w:val="19"/>
          <w:szCs w:val="19"/>
        </w:rPr>
        <w:t>.</w:t>
      </w:r>
    </w:p>
    <w:p w14:paraId="73A44F6C" w14:textId="77777777" w:rsidR="00D33B56" w:rsidRDefault="00D33B56" w:rsidP="00D33B56">
      <w:pPr>
        <w:pStyle w:val="m-6964456894805451263gmail-msonormal"/>
        <w:rPr>
          <w:sz w:val="19"/>
          <w:szCs w:val="19"/>
        </w:rPr>
      </w:pPr>
      <w:r>
        <w:rPr>
          <w:sz w:val="19"/>
          <w:szCs w:val="19"/>
        </w:rPr>
        <w:t> </w:t>
      </w:r>
    </w:p>
    <w:p w14:paraId="0187D16F" w14:textId="77777777" w:rsidR="00D33B56" w:rsidRPr="00095506" w:rsidRDefault="00D33B56" w:rsidP="00D33B56"/>
    <w:p w14:paraId="527A31B7" w14:textId="77777777" w:rsidR="00D33B56" w:rsidRPr="004D07A3" w:rsidRDefault="00D33B56" w:rsidP="00D33B56"/>
    <w:p w14:paraId="34D221A2" w14:textId="77777777" w:rsidR="00D33B56" w:rsidRPr="00AB2739" w:rsidRDefault="00D33B56" w:rsidP="00D33B56">
      <w:pPr>
        <w:pStyle w:val="Heading4"/>
      </w:pPr>
      <w:r w:rsidRPr="00AB2739">
        <w:t>No impact to grid collapse- segmented</w:t>
      </w:r>
    </w:p>
    <w:p w14:paraId="7C611538" w14:textId="77777777" w:rsidR="00D33B56" w:rsidRDefault="00D33B56" w:rsidP="00D33B56">
      <w:r w:rsidRPr="00AB2739">
        <w:rPr>
          <w:rStyle w:val="Style13ptBold"/>
        </w:rPr>
        <w:t>Leger ’12</w:t>
      </w:r>
      <w:r>
        <w:t xml:space="preserve"> (</w:t>
      </w:r>
      <w:r w:rsidRPr="00AB2739">
        <w:t xml:space="preserve">Donna Leinwand Leger, USA Today, “Energy experts say blackout like India's is unlikely in U.S.,” </w:t>
      </w:r>
      <w:hyperlink r:id="rId124" w:history="1">
        <w:r w:rsidRPr="00AB2739">
          <w:rPr>
            <w:rStyle w:val="Hyperlink"/>
          </w:rPr>
          <w:t>http://www.usatoday.com/news/nation/story/2012-07-31/usa-india-power-outage/56622978/1</w:t>
        </w:r>
      </w:hyperlink>
      <w:r>
        <w:t>, July 31, 2012]</w:t>
      </w:r>
    </w:p>
    <w:p w14:paraId="33780F96" w14:textId="77777777" w:rsidR="00D33B56" w:rsidRPr="00724DE2" w:rsidRDefault="00D33B56" w:rsidP="00D33B56">
      <w:pPr>
        <w:pStyle w:val="card0"/>
        <w:ind w:left="0"/>
      </w:pPr>
      <w:r w:rsidRPr="00DB4945">
        <w:rPr>
          <w:rStyle w:val="StyleUnderline"/>
          <w:rFonts w:eastAsia="Batang"/>
          <w:highlight w:val="yellow"/>
        </w:rPr>
        <w:t>A massive, countrywide power failure</w:t>
      </w:r>
      <w:r w:rsidRPr="00AB2739">
        <w:t xml:space="preserve"> like the one in India on Tuesday </w:t>
      </w:r>
      <w:r w:rsidRPr="00DB4945">
        <w:rPr>
          <w:rStyle w:val="StyleUnderline"/>
          <w:rFonts w:eastAsia="Batang"/>
          <w:highlight w:val="yellow"/>
        </w:rPr>
        <w:t>is "extremely unlikely" in the United States, energy experts say</w:t>
      </w:r>
      <w:r w:rsidRPr="00AB2739">
        <w:t xml:space="preserve">. In India, three of the country's government-operated power grids failed Tuesday, leaving 620 million people without electricity for several hours. The outage, the second in two days in the country of 1.21 billion people, is the world's biggest blackout on record. </w:t>
      </w:r>
      <w:r w:rsidRPr="00DB4945">
        <w:rPr>
          <w:rStyle w:val="StyleUnderline"/>
          <w:rFonts w:eastAsia="Batang"/>
          <w:highlight w:val="yellow"/>
        </w:rPr>
        <w:t xml:space="preserve">The U.S. electricity system is </w:t>
      </w:r>
      <w:r w:rsidRPr="00452031">
        <w:rPr>
          <w:rStyle w:val="Emphasis"/>
          <w:rFonts w:eastAsiaTheme="majorEastAsia"/>
          <w:highlight w:val="yellow"/>
        </w:rPr>
        <w:t>segmented</w:t>
      </w:r>
      <w:r w:rsidRPr="00DB4945">
        <w:rPr>
          <w:rStyle w:val="StyleUnderline"/>
          <w:rFonts w:eastAsia="Batang"/>
          <w:highlight w:val="yellow"/>
        </w:rPr>
        <w:t xml:space="preserve"> into three parts with safeguards that prevent an outage in one system from </w:t>
      </w:r>
      <w:r w:rsidRPr="00452031">
        <w:rPr>
          <w:rStyle w:val="Emphasis"/>
          <w:rFonts w:eastAsiaTheme="majorEastAsia"/>
          <w:highlight w:val="yellow"/>
        </w:rPr>
        <w:t>tripping a blackout in another system</w:t>
      </w:r>
      <w:r w:rsidRPr="00DB4945">
        <w:rPr>
          <w:rStyle w:val="StyleUnderline"/>
          <w:rFonts w:eastAsia="Batang"/>
          <w:highlight w:val="yellow"/>
        </w:rPr>
        <w:t>, "making blackouts across the country extremely unlikely</w:t>
      </w:r>
      <w:r w:rsidRPr="00AB2739">
        <w:t>," Energy Department spokeswoman Keri Fulton said. Early reports from government officials in India say excessive demand knocked the country's power generators offline. Experts say India's industry and economy are growing faster than its electrical systems. Last year, the economy grew 7.8% and pushed energy needs higher, but electricity generation did not keep pace, government records show. "</w:t>
      </w:r>
      <w:r w:rsidRPr="00DB4945">
        <w:rPr>
          <w:rStyle w:val="StyleUnderline"/>
          <w:rFonts w:eastAsia="Batang"/>
        </w:rPr>
        <w:t>We are much, much less at risk for something like that happening here, especially from the perspective of demand exceeding supply," said</w:t>
      </w:r>
      <w:r w:rsidRPr="00AB2739">
        <w:t xml:space="preserve"> Gregory </w:t>
      </w:r>
      <w:r w:rsidRPr="00DB4945">
        <w:rPr>
          <w:rStyle w:val="StyleUnderline"/>
          <w:rFonts w:eastAsia="Batang"/>
        </w:rPr>
        <w:t>Reed, a professor of electric power engineering at University of Pittsburgh. "We're much more sophisticated in our operations. Most of our issues have been from natural disasters."</w:t>
      </w:r>
      <w:r w:rsidRPr="00AB2739">
        <w:t xml:space="preserve"> </w:t>
      </w:r>
      <w:r w:rsidRPr="00DB4945">
        <w:rPr>
          <w:rStyle w:val="StyleUnderline"/>
          <w:rFonts w:eastAsia="Batang"/>
          <w:highlight w:val="yellow"/>
        </w:rPr>
        <w:t xml:space="preserve">The U.S. </w:t>
      </w:r>
      <w:r w:rsidRPr="00DB4945">
        <w:rPr>
          <w:rStyle w:val="StyleUnderline"/>
          <w:rFonts w:eastAsia="Batang"/>
        </w:rPr>
        <w:t xml:space="preserve">generates more than enough electricity to meet demand and </w:t>
      </w:r>
      <w:r w:rsidRPr="00452031">
        <w:rPr>
          <w:rStyle w:val="Emphasis"/>
          <w:rFonts w:eastAsiaTheme="majorEastAsia"/>
          <w:highlight w:val="yellow"/>
        </w:rPr>
        <w:t>always have power in reserve</w:t>
      </w:r>
      <w:r w:rsidRPr="00DB4945">
        <w:rPr>
          <w:rStyle w:val="StyleUnderline"/>
          <w:rFonts w:eastAsia="Batang"/>
        </w:rPr>
        <w:t>, Reed said. "Fundamentally, it's a different world here," said</w:t>
      </w:r>
      <w:r w:rsidRPr="00AB2739">
        <w:t xml:space="preserve"> Arshad </w:t>
      </w:r>
      <w:r w:rsidRPr="00DB4945">
        <w:rPr>
          <w:rStyle w:val="StyleUnderline"/>
          <w:rFonts w:eastAsia="Batang"/>
        </w:rPr>
        <w:t>Mansoor, senior vice president of the Electric Power Research Institute in Washington and an expert on power grids. "It's an order of magnitude more reliable here than in a developing country</w:t>
      </w:r>
      <w:r w:rsidRPr="00AB2739">
        <w:t xml:space="preserve">." Grid operators across the country analyze power usage and generation, factoring outside factors such as weather, in real time and can forecast power supply and demand hour by hour, Mansoor said. "In any large, complex interactive network, the chance of that interconnection breaking up is always there," Mansoor said. "You cannot take your eye off the ball for a minute." Widespread outages in the U.S. caused by weather are common. But </w:t>
      </w:r>
      <w:r w:rsidRPr="00DB4945">
        <w:rPr>
          <w:rStyle w:val="StyleUnderline"/>
          <w:rFonts w:eastAsia="Batang"/>
          <w:highlight w:val="yellow"/>
        </w:rPr>
        <w:t xml:space="preserve">the U.S. has </w:t>
      </w:r>
      <w:r w:rsidRPr="00DB4945">
        <w:rPr>
          <w:rStyle w:val="StyleUnderline"/>
          <w:rFonts w:eastAsia="Batang"/>
        </w:rPr>
        <w:t xml:space="preserve">also </w:t>
      </w:r>
      <w:r w:rsidRPr="00DB4945">
        <w:rPr>
          <w:rStyle w:val="StyleUnderline"/>
          <w:rFonts w:eastAsia="Batang"/>
          <w:highlight w:val="yellow"/>
        </w:rPr>
        <w:t>had system failures</w:t>
      </w:r>
      <w:r w:rsidRPr="00AB2739">
        <w:t xml:space="preserve">, said Ellen Vancko, senior energy adviser for the Union of Concerned Scientists, based in Washington. </w:t>
      </w:r>
      <w:r w:rsidRPr="00DB4945">
        <w:rPr>
          <w:rStyle w:val="StyleUnderline"/>
          <w:rFonts w:eastAsia="Batang"/>
        </w:rPr>
        <w:t>On Aug. 14, 2003, more than 50 million people in the Northeast and Canada lost power after a major U.S. grid collapsed</w:t>
      </w:r>
      <w:r w:rsidRPr="00AB2739">
        <w:t xml:space="preserve">. The problem began in Ohio when a transmission wire overheated and sagged into a tree that had grown too close to the line, Vancko said. </w:t>
      </w:r>
      <w:r w:rsidRPr="00DB4945">
        <w:rPr>
          <w:rStyle w:val="StyleUnderline"/>
          <w:rFonts w:eastAsia="Batang"/>
        </w:rPr>
        <w:t xml:space="preserve">That caused other power lines to overheat until so many lines failed that the system shut itself down, she said. "That was less a failure of technology and more a failure of people, a failure of people to follow the rules," Vancko said. "There were a whole bunch of lessons learned." </w:t>
      </w:r>
      <w:r w:rsidRPr="00DB4945">
        <w:rPr>
          <w:rStyle w:val="StyleUnderline"/>
          <w:rFonts w:eastAsia="Batang"/>
          <w:highlight w:val="yellow"/>
        </w:rPr>
        <w:t>In 2005, in response to an investigation of the blackout, Congress passed a law establishing the</w:t>
      </w:r>
      <w:r w:rsidRPr="00AB2739">
        <w:t xml:space="preserve"> North American Electric Reliability Corporation (</w:t>
      </w:r>
      <w:r w:rsidRPr="00DB4945">
        <w:rPr>
          <w:rStyle w:val="StyleUnderline"/>
          <w:rFonts w:eastAsia="Batang"/>
          <w:highlight w:val="yellow"/>
        </w:rPr>
        <w:t>NERC</w:t>
      </w:r>
      <w:r w:rsidRPr="00452031">
        <w:rPr>
          <w:highlight w:val="yellow"/>
        </w:rPr>
        <w:t xml:space="preserve">) </w:t>
      </w:r>
      <w:r w:rsidRPr="00DB4945">
        <w:rPr>
          <w:rStyle w:val="StyleUnderline"/>
          <w:rFonts w:eastAsia="Batang"/>
          <w:highlight w:val="yellow"/>
        </w:rPr>
        <w:t>to enforce reliability standards for bulk electricity generation</w:t>
      </w:r>
      <w:r w:rsidRPr="00AB2739">
        <w:t>.</w:t>
      </w:r>
    </w:p>
    <w:p w14:paraId="1FFACC47" w14:textId="77777777" w:rsidR="00D33B56" w:rsidRDefault="00D33B56" w:rsidP="00D33B56">
      <w:pPr>
        <w:rPr>
          <w:rStyle w:val="StyleUnderline"/>
        </w:rPr>
      </w:pPr>
    </w:p>
    <w:p w14:paraId="737B9103" w14:textId="77777777" w:rsidR="00D33B56" w:rsidRPr="00302B20" w:rsidRDefault="00D33B56" w:rsidP="00D33B56">
      <w:pPr>
        <w:pStyle w:val="Heading3"/>
      </w:pPr>
      <w:r>
        <w:t>Grid resilient</w:t>
      </w:r>
    </w:p>
    <w:p w14:paraId="66771C65" w14:textId="77777777" w:rsidR="00D33B56" w:rsidRPr="00D719BB" w:rsidRDefault="00D33B56" w:rsidP="00D33B56">
      <w:pPr>
        <w:pStyle w:val="Heading4"/>
        <w:rPr>
          <w:rStyle w:val="Style13ptBold"/>
        </w:rPr>
      </w:pPr>
      <w:r w:rsidRPr="008F49E2">
        <w:t>No blackouts—grid’s resilient</w:t>
      </w:r>
    </w:p>
    <w:p w14:paraId="028935B9" w14:textId="77777777" w:rsidR="00D33B56" w:rsidRPr="008F49E2" w:rsidRDefault="00D33B56" w:rsidP="00D33B56">
      <w:r w:rsidRPr="008F49E2">
        <w:t>Jim</w:t>
      </w:r>
      <w:r w:rsidRPr="008F49E2">
        <w:rPr>
          <w:rStyle w:val="Style13ptBold"/>
        </w:rPr>
        <w:t xml:space="preserve"> </w:t>
      </w:r>
      <w:r w:rsidRPr="00D719BB">
        <w:rPr>
          <w:rStyle w:val="Style13ptBold"/>
        </w:rPr>
        <w:t>Avila 12</w:t>
      </w:r>
      <w:r w:rsidRPr="008F49E2">
        <w:t>, Senior National Correspondent at ABC News, “A U.S. Blackout as Large as India’s? ‘Very Unlikely’”, http://abcnews.go.com/blogs/headlines/2012/07/a-u-s-blackout-as-large-as-indias-very-unlikely/</w:t>
      </w:r>
    </w:p>
    <w:p w14:paraId="64DEA451" w14:textId="77777777" w:rsidR="00D33B56" w:rsidRDefault="00D33B56" w:rsidP="00D33B56">
      <w:pPr>
        <w:rPr>
          <w:rStyle w:val="StyleUnderline"/>
        </w:rPr>
      </w:pPr>
      <w:r w:rsidRPr="00D719BB">
        <w:rPr>
          <w:rStyle w:val="StyleUnderline"/>
        </w:rPr>
        <w:t>As India recovers from a blackout</w:t>
      </w:r>
      <w:r w:rsidRPr="00D719BB">
        <w:rPr>
          <w:sz w:val="16"/>
        </w:rPr>
        <w:t xml:space="preserve"> that left the world’s second-largest country — and more than 600 million residents — </w:t>
      </w:r>
      <w:r w:rsidRPr="00D719BB">
        <w:rPr>
          <w:rStyle w:val="StyleUnderline"/>
        </w:rPr>
        <w:t xml:space="preserve">in the dark, a ripple of </w:t>
      </w:r>
      <w:r w:rsidRPr="007A4D0D">
        <w:rPr>
          <w:rStyle w:val="StyleUnderline"/>
          <w:highlight w:val="yellow"/>
        </w:rPr>
        <w:t>uncertainty moved through the</w:t>
      </w:r>
      <w:r w:rsidRPr="008F49E2">
        <w:rPr>
          <w:sz w:val="16"/>
        </w:rPr>
        <w:t xml:space="preserve"> </w:t>
      </w:r>
      <w:r w:rsidRPr="00D719BB">
        <w:rPr>
          <w:rStyle w:val="StyleUnderline"/>
        </w:rPr>
        <w:t>Federal Regulatory Commission’s command</w:t>
      </w:r>
      <w:r w:rsidRPr="008F49E2">
        <w:rPr>
          <w:sz w:val="16"/>
        </w:rPr>
        <w:t xml:space="preserve"> </w:t>
      </w:r>
      <w:r w:rsidRPr="007A4D0D">
        <w:rPr>
          <w:rStyle w:val="StyleUnderline"/>
          <w:highlight w:val="yellow"/>
        </w:rPr>
        <w:t>center today in the U.S</w:t>
      </w:r>
      <w:r w:rsidRPr="008F49E2">
        <w:rPr>
          <w:rStyle w:val="StyleUnderline"/>
        </w:rPr>
        <w:t xml:space="preserve">. </w:t>
      </w:r>
      <w:r w:rsidRPr="008F49E2">
        <w:rPr>
          <w:sz w:val="16"/>
        </w:rPr>
        <w:t>The Indian crisis had some people asking about the vulnerability of America’s grid.</w:t>
      </w:r>
      <w:r w:rsidRPr="008F49E2">
        <w:rPr>
          <w:sz w:val="12"/>
        </w:rPr>
        <w:t>¶</w:t>
      </w:r>
      <w:r w:rsidRPr="008F49E2">
        <w:rPr>
          <w:sz w:val="16"/>
        </w:rPr>
        <w:t xml:space="preserve"> “</w:t>
      </w:r>
      <w:r w:rsidRPr="008F49E2">
        <w:rPr>
          <w:rStyle w:val="StyleUnderline"/>
        </w:rPr>
        <w:t>What people really want to know today is, can something like India happen here?</w:t>
      </w:r>
      <w:r w:rsidRPr="008F49E2">
        <w:rPr>
          <w:sz w:val="16"/>
        </w:rPr>
        <w:t xml:space="preserve"> So if there is an outage or some problem in the Northeast, can it actually spread all the way to California,” John Wellinghoff, the commission’s chairman, told ABC News. “</w:t>
      </w:r>
      <w:r w:rsidRPr="007A4D0D">
        <w:rPr>
          <w:rStyle w:val="StyleUnderline"/>
          <w:highlight w:val="yellow"/>
        </w:rPr>
        <w:t xml:space="preserve">It’s </w:t>
      </w:r>
      <w:r w:rsidRPr="007A4D0D">
        <w:rPr>
          <w:rStyle w:val="Emphasis"/>
          <w:highlight w:val="yellow"/>
        </w:rPr>
        <w:t xml:space="preserve">very, very unlikely that </w:t>
      </w:r>
      <w:r w:rsidRPr="00D719BB">
        <w:rPr>
          <w:rStyle w:val="Emphasis"/>
        </w:rPr>
        <w:t xml:space="preserve">ultimately </w:t>
      </w:r>
      <w:r w:rsidRPr="007A4D0D">
        <w:rPr>
          <w:rStyle w:val="Emphasis"/>
          <w:highlight w:val="yellow"/>
        </w:rPr>
        <w:t>would happen</w:t>
      </w:r>
      <w:r w:rsidRPr="008F49E2">
        <w:rPr>
          <w:sz w:val="16"/>
        </w:rPr>
        <w:t>.”</w:t>
      </w:r>
      <w:r w:rsidRPr="008F49E2">
        <w:rPr>
          <w:sz w:val="12"/>
        </w:rPr>
        <w:t>¶</w:t>
      </w:r>
      <w:r w:rsidRPr="008F49E2">
        <w:rPr>
          <w:sz w:val="16"/>
        </w:rPr>
        <w:t xml:space="preserve"> </w:t>
      </w:r>
      <w:r w:rsidRPr="008F49E2">
        <w:rPr>
          <w:rStyle w:val="StyleUnderline"/>
        </w:rPr>
        <w:t xml:space="preserve">Wellinghoff said that first, the grid was divided in the middle of the nation. </w:t>
      </w:r>
      <w:r w:rsidRPr="007A4D0D">
        <w:rPr>
          <w:rStyle w:val="StyleUnderline"/>
          <w:highlight w:val="yellow"/>
        </w:rPr>
        <w:t xml:space="preserve">Engineers said that it </w:t>
      </w:r>
      <w:r w:rsidRPr="00D719BB">
        <w:rPr>
          <w:rStyle w:val="StyleUnderline"/>
        </w:rPr>
        <w:t xml:space="preserve">also </w:t>
      </w:r>
      <w:r w:rsidRPr="007A4D0D">
        <w:rPr>
          <w:rStyle w:val="StyleUnderline"/>
          <w:highlight w:val="yellow"/>
        </w:rPr>
        <w:t xml:space="preserve">was monitored </w:t>
      </w:r>
      <w:r w:rsidRPr="00D719BB">
        <w:rPr>
          <w:rStyle w:val="StyleUnderline"/>
        </w:rPr>
        <w:t>more closely than ever</w:t>
      </w:r>
      <w:r w:rsidRPr="007A4D0D">
        <w:rPr>
          <w:rStyle w:val="StyleUnderline"/>
          <w:highlight w:val="yellow"/>
        </w:rPr>
        <w:t xml:space="preserve">. The grid is checked for </w:t>
      </w:r>
      <w:r w:rsidRPr="008F49E2">
        <w:rPr>
          <w:rStyle w:val="StyleUnderline"/>
        </w:rPr>
        <w:t xml:space="preserve">line </w:t>
      </w:r>
      <w:r w:rsidRPr="007A4D0D">
        <w:rPr>
          <w:rStyle w:val="StyleUnderline"/>
          <w:highlight w:val="yellow"/>
        </w:rPr>
        <w:t xml:space="preserve">surges </w:t>
      </w:r>
      <w:r w:rsidRPr="007A4D0D">
        <w:rPr>
          <w:rStyle w:val="Emphasis"/>
          <w:highlight w:val="yellow"/>
        </w:rPr>
        <w:t>30 times a second</w:t>
      </w:r>
      <w:r w:rsidRPr="008F49E2">
        <w:rPr>
          <w:rStyle w:val="Emphasis"/>
        </w:rPr>
        <w:t>.</w:t>
      </w:r>
      <w:r w:rsidRPr="008F49E2">
        <w:rPr>
          <w:rStyle w:val="Emphasis"/>
          <w:sz w:val="12"/>
        </w:rPr>
        <w:t xml:space="preserve">¶ </w:t>
      </w:r>
      <w:r w:rsidRPr="008F49E2">
        <w:rPr>
          <w:sz w:val="16"/>
        </w:rPr>
        <w:t xml:space="preserve">Since the Northeast blackout in 2003 — the largest in the U.S., which affected 55 million — </w:t>
      </w:r>
      <w:r w:rsidRPr="007A4D0D">
        <w:rPr>
          <w:rStyle w:val="Emphasis"/>
          <w:highlight w:val="yellow"/>
        </w:rPr>
        <w:t xml:space="preserve">16,000 miles of new transmission lines have been added </w:t>
      </w:r>
      <w:r w:rsidRPr="00D719BB">
        <w:rPr>
          <w:rStyle w:val="Emphasis"/>
        </w:rPr>
        <w:t>to the grid</w:t>
      </w:r>
      <w:r w:rsidRPr="008F49E2">
        <w:rPr>
          <w:rStyle w:val="Emphasis"/>
        </w:rPr>
        <w:t>.</w:t>
      </w:r>
      <w:r w:rsidRPr="008F49E2">
        <w:rPr>
          <w:rStyle w:val="Emphasis"/>
          <w:sz w:val="12"/>
        </w:rPr>
        <w:t xml:space="preserve">¶ </w:t>
      </w:r>
      <w:r w:rsidRPr="008F49E2">
        <w:rPr>
          <w:sz w:val="16"/>
        </w:rPr>
        <w:t xml:space="preserve">And </w:t>
      </w:r>
      <w:r w:rsidRPr="008F49E2">
        <w:rPr>
          <w:rStyle w:val="StyleUnderline"/>
        </w:rPr>
        <w:t xml:space="preserve">even though some lines </w:t>
      </w:r>
      <w:r w:rsidRPr="008F49E2">
        <w:rPr>
          <w:sz w:val="16"/>
        </w:rPr>
        <w:t xml:space="preserve">in the Northeast </w:t>
      </w:r>
      <w:r w:rsidRPr="008F49E2">
        <w:rPr>
          <w:rStyle w:val="StyleUnderline"/>
        </w:rPr>
        <w:t>are</w:t>
      </w:r>
      <w:r w:rsidRPr="008F49E2">
        <w:rPr>
          <w:sz w:val="16"/>
        </w:rPr>
        <w:t xml:space="preserve"> more than 70 years </w:t>
      </w:r>
      <w:r w:rsidRPr="008F49E2">
        <w:rPr>
          <w:rStyle w:val="StyleUnderline"/>
        </w:rPr>
        <w:t>old, Wellinghoff said that the chances of a blackout like India’s were very low.</w:t>
      </w:r>
    </w:p>
    <w:p w14:paraId="4C52946A" w14:textId="77777777" w:rsidR="00D33B56" w:rsidRPr="006E0506" w:rsidRDefault="00D33B56" w:rsidP="00D33B56">
      <w:pPr>
        <w:pStyle w:val="Heading4"/>
        <w:rPr>
          <w:rFonts w:cs="Arial"/>
        </w:rPr>
      </w:pPr>
      <w:r w:rsidRPr="006E0506">
        <w:rPr>
          <w:rFonts w:cs="Arial"/>
        </w:rPr>
        <w:t xml:space="preserve">No prolonged blackouts---restoration is fast. </w:t>
      </w:r>
    </w:p>
    <w:p w14:paraId="171480F3" w14:textId="77777777" w:rsidR="00D33B56" w:rsidRPr="006E0506" w:rsidRDefault="00D33B56" w:rsidP="00D33B56">
      <w:r w:rsidRPr="006E0506">
        <w:rPr>
          <w:rStyle w:val="Style13ptBold"/>
        </w:rPr>
        <w:t>Stockton 16</w:t>
      </w:r>
      <w:r w:rsidRPr="006E0506">
        <w:t xml:space="preserve">—Managing Director of Sonecon LLC, former Assistant Secretary of Defense for Homeland Defense and Americas’ Security Affairs, Stanford University Senior Research Scholar at the Center for International Security and Cooperation, and a PhD from Harvard [Paul, “Superstorm Sandy: Implications for Designing a Post-Cyber Attack Power Restoration System,” Johns Hopkins Applied Physics Laboratory, p. 1-2, </w:t>
      </w:r>
      <w:hyperlink r:id="rId125" w:history="1">
        <w:r w:rsidRPr="006E0506">
          <w:rPr>
            <w:rStyle w:val="Hyperlink"/>
          </w:rPr>
          <w:t>http://www.jhuapl.edu/ourwork/nsa/papers/PostCyberAttack.pdf</w:t>
        </w:r>
      </w:hyperlink>
      <w:r w:rsidRPr="006E0506">
        <w:t xml:space="preserve">] </w:t>
      </w:r>
    </w:p>
    <w:p w14:paraId="08A3A6F9" w14:textId="77777777" w:rsidR="00D33B56" w:rsidRPr="006E0506" w:rsidRDefault="00D33B56" w:rsidP="00D33B56"/>
    <w:p w14:paraId="094956E2" w14:textId="77777777" w:rsidR="00D33B56" w:rsidRPr="006E0506" w:rsidRDefault="00D33B56" w:rsidP="00D33B56">
      <w:r w:rsidRPr="006E0506">
        <w:rPr>
          <w:rStyle w:val="StyleUnderline"/>
        </w:rPr>
        <w:t>Sandy packed a one-two punch for electric infrastructure</w:t>
      </w:r>
      <w:r w:rsidRPr="006E0506">
        <w:t>. On the night of October  29,  2012, Sandy made landfall near Atlantic City, New Jersey, as a post-tropical cyclone. Over the next three days, the impacts of Sandy could be felt from North Carolina to Maine and as far west as Illinois. With an unprecedented storm surge in the affected areas, there was especially severe damage to the energy infrastructure. Peak outages to electric power customers occurred on October  30 and 31 as the storm  proceeded inland from the coast, with  peak outages in all states totaling over 8.5  million, as reported in the Department of Energy (DOE) Situation Reports. Much of the damage was concentrated in New York and New Jersey, with some customer outages and fuel disruptions lasting weeks.1 The second punch landed on November 7, 2012, as a nor’easter impacted the Mid-Atlantic and Northeast with strong winds, rain and snow, and coastal flooding. The second storm caused power outages for more than 150,000 additional customers and prolonged recovery.2</w:t>
      </w:r>
    </w:p>
    <w:p w14:paraId="5D96C6F6" w14:textId="77777777" w:rsidR="00D33B56" w:rsidRPr="006E0506" w:rsidRDefault="00D33B56" w:rsidP="00D33B56">
      <w:r w:rsidRPr="006E0506">
        <w:rPr>
          <w:rStyle w:val="StyleUnderline"/>
        </w:rPr>
        <w:t>The combined damage to critical electricity substations, high-voltage transmission lines, and other key grid components was massive</w:t>
      </w:r>
      <w:r w:rsidRPr="006E0506">
        <w:t xml:space="preserve">—as would be expected from the second-largest Atlantic storm on record.3 Some major utilities in the region suffered from gaps in their preparedness to conduct repair operations on the scale that Sandy required.4 Overall, however, </w:t>
      </w:r>
      <w:r w:rsidRPr="00046285">
        <w:rPr>
          <w:rStyle w:val="StyleUnderline"/>
          <w:highlight w:val="yellow"/>
        </w:rPr>
        <w:t xml:space="preserve">utilities restored power with </w:t>
      </w:r>
      <w:r w:rsidRPr="00046285">
        <w:rPr>
          <w:rStyle w:val="Emphasis"/>
          <w:highlight w:val="yellow"/>
        </w:rPr>
        <w:t>remarkable speed and effectiveness</w:t>
      </w:r>
      <w:r w:rsidRPr="006E0506">
        <w:t xml:space="preserve"> in most areas hit by the superstorm. </w:t>
      </w:r>
      <w:r w:rsidRPr="006E0506">
        <w:rPr>
          <w:rStyle w:val="StyleUnderline"/>
        </w:rPr>
        <w:t xml:space="preserve">Despite the vast number of grid components that needed to be repaired or replaced and the fallen trees and other impediments that restoration crews encountered, </w:t>
      </w:r>
      <w:r w:rsidRPr="00046285">
        <w:rPr>
          <w:rStyle w:val="StyleUnderline"/>
          <w:highlight w:val="yellow"/>
        </w:rPr>
        <w:t>within two weeks</w:t>
      </w:r>
      <w:r w:rsidRPr="006E0506">
        <w:t xml:space="preserve"> of Sandy’s landfall, </w:t>
      </w:r>
      <w:r w:rsidRPr="006E0506">
        <w:rPr>
          <w:rStyle w:val="StyleUnderline"/>
        </w:rPr>
        <w:t xml:space="preserve">utilities had restored power </w:t>
      </w:r>
      <w:r w:rsidRPr="00046285">
        <w:rPr>
          <w:rStyle w:val="StyleUnderline"/>
          <w:highlight w:val="yellow"/>
        </w:rPr>
        <w:t>to 99 percent of customers</w:t>
      </w:r>
      <w:r w:rsidRPr="006E0506">
        <w:t xml:space="preserve"> who could receive power.5</w:t>
      </w:r>
    </w:p>
    <w:p w14:paraId="7C5BA14E" w14:textId="77777777" w:rsidR="00D33B56" w:rsidRPr="006E0506" w:rsidRDefault="00D33B56" w:rsidP="00D33B56">
      <w:pPr>
        <w:rPr>
          <w:rStyle w:val="StyleUnderline"/>
        </w:rPr>
      </w:pPr>
      <w:r w:rsidRPr="006E0506">
        <w:rPr>
          <w:rStyle w:val="StyleUnderline"/>
        </w:rPr>
        <w:t>The mutual assistance system</w:t>
      </w:r>
      <w:r w:rsidRPr="006E0506">
        <w:t xml:space="preserve"> in the electric industry </w:t>
      </w:r>
      <w:r w:rsidRPr="006E0506">
        <w:rPr>
          <w:rStyle w:val="StyleUnderline"/>
        </w:rPr>
        <w:t>was the linchpin for this success</w:t>
      </w:r>
      <w:r w:rsidRPr="006E0506">
        <w:t xml:space="preserve">. Although the linepeople and other power restoration personnel in utilities across Sandy’s impact zone performed admirably, no single utility retains the restoration capabilities needed to repair the damage caused by a storm on that scale. Achieving such restoration preparedness would be extraordinarily expensive. Moreover, given the rarity of such catastrophic events, the amount of money required to enable a utility to restore power on its own would be difficult to justify as a prudent expense to state public utility commissions (PUCs), shareholders, or elected officials responsible for approving such expenditures.6 Instead, </w:t>
      </w:r>
      <w:r w:rsidRPr="00046285">
        <w:rPr>
          <w:rStyle w:val="StyleUnderline"/>
          <w:highlight w:val="yellow"/>
        </w:rPr>
        <w:t>utilities have</w:t>
      </w:r>
      <w:r w:rsidRPr="006E0506">
        <w:rPr>
          <w:rStyle w:val="StyleUnderline"/>
        </w:rPr>
        <w:t xml:space="preserve"> built </w:t>
      </w:r>
      <w:r w:rsidRPr="00046285">
        <w:rPr>
          <w:rStyle w:val="StyleUnderline"/>
          <w:highlight w:val="yellow"/>
        </w:rPr>
        <w:t>a highly effective</w:t>
      </w:r>
      <w:r w:rsidRPr="006E0506">
        <w:rPr>
          <w:rStyle w:val="StyleUnderline"/>
        </w:rPr>
        <w:t xml:space="preserve"> voluntary </w:t>
      </w:r>
      <w:r w:rsidRPr="00046285">
        <w:rPr>
          <w:rStyle w:val="StyleUnderline"/>
          <w:highlight w:val="yellow"/>
        </w:rPr>
        <w:t>system of mutual support</w:t>
      </w:r>
      <w:r w:rsidRPr="006E0506">
        <w:rPr>
          <w:rStyle w:val="StyleUnderline"/>
        </w:rPr>
        <w:t>, whereby utilities that are not at risk of being struck by a hurricane or other hazard can send restoration assets to those that are</w:t>
      </w:r>
      <w:r w:rsidRPr="006E0506">
        <w:t xml:space="preserve">. </w:t>
      </w:r>
      <w:r w:rsidRPr="00046285">
        <w:rPr>
          <w:rStyle w:val="StyleUnderline"/>
          <w:highlight w:val="yellow"/>
        </w:rPr>
        <w:t>The overall restoration capacity</w:t>
      </w:r>
      <w:r w:rsidRPr="006E0506">
        <w:rPr>
          <w:rStyle w:val="StyleUnderline"/>
        </w:rPr>
        <w:t xml:space="preserve"> of the industry </w:t>
      </w:r>
      <w:r w:rsidRPr="00046285">
        <w:rPr>
          <w:rStyle w:val="StyleUnderline"/>
          <w:highlight w:val="yellow"/>
        </w:rPr>
        <w:t xml:space="preserve">is </w:t>
      </w:r>
      <w:r w:rsidRPr="00046285">
        <w:rPr>
          <w:rStyle w:val="Emphasis"/>
          <w:highlight w:val="yellow"/>
        </w:rPr>
        <w:t>immense</w:t>
      </w:r>
      <w:r w:rsidRPr="006E0506">
        <w:rPr>
          <w:rStyle w:val="StyleUnderline"/>
        </w:rPr>
        <w:t>; the mutual assistance system enables utilities to target support when and where specific utilities request aid</w:t>
      </w:r>
      <w:r w:rsidRPr="006E0506">
        <w:t>.</w:t>
      </w:r>
    </w:p>
    <w:p w14:paraId="62483AA6" w14:textId="77777777" w:rsidR="00D33B56" w:rsidRPr="004D07A3" w:rsidRDefault="00D33B56" w:rsidP="00D33B56">
      <w:r w:rsidRPr="006E0506">
        <w:rPr>
          <w:rStyle w:val="StyleUnderline"/>
        </w:rPr>
        <w:t>Sandy highlighted the effectiveness of this system</w:t>
      </w:r>
      <w:r w:rsidRPr="006E0506">
        <w:t xml:space="preserve">. </w:t>
      </w:r>
      <w:r w:rsidRPr="006E0506">
        <w:rPr>
          <w:rStyle w:val="StyleUnderline"/>
        </w:rPr>
        <w:t>Tens of thousands of mutual assistance personnel, including linepeople, engineers, vegetation crews, and support personnel provided by eighty electric utilities from across the</w:t>
      </w:r>
      <w:r w:rsidRPr="006E0506">
        <w:t xml:space="preserve"> </w:t>
      </w:r>
      <w:r w:rsidRPr="006E0506">
        <w:rPr>
          <w:rStyle w:val="StyleUnderline"/>
        </w:rPr>
        <w:t>U</w:t>
      </w:r>
      <w:r w:rsidRPr="006E0506">
        <w:t xml:space="preserve">nited </w:t>
      </w:r>
      <w:r w:rsidRPr="006E0506">
        <w:rPr>
          <w:rStyle w:val="StyleUnderline"/>
        </w:rPr>
        <w:t>S</w:t>
      </w:r>
      <w:r w:rsidRPr="006E0506">
        <w:t xml:space="preserve">tates, </w:t>
      </w:r>
      <w:r w:rsidRPr="006E0506">
        <w:rPr>
          <w:rStyle w:val="StyleUnderline"/>
        </w:rPr>
        <w:t>flowed in to the area to help the utilities</w:t>
      </w:r>
      <w:r w:rsidRPr="006E0506">
        <w:t xml:space="preserve"> hit by Sandy—by far the largest deployment of mutual assistance capabilities in US history.7 Utilities contributed these assets from the West Coast, </w:t>
      </w:r>
      <w:r w:rsidRPr="004D07A3">
        <w:t xml:space="preserve">the Midwest, and other regions far beyond the storm’s footprint. </w:t>
      </w:r>
      <w:r w:rsidRPr="004D07A3">
        <w:rPr>
          <w:rStyle w:val="StyleUnderline"/>
        </w:rPr>
        <w:t>Now, drawing on the lessons learned from Sandy, utilities are expanding the mutual assistance system to bring to bear still greater restoration capabilities in future catastrophes</w:t>
      </w:r>
      <w:r w:rsidRPr="004D07A3">
        <w:t>.8</w:t>
      </w:r>
    </w:p>
    <w:p w14:paraId="07FEE254" w14:textId="77777777" w:rsidR="00D33B56" w:rsidRPr="004D07A3" w:rsidRDefault="00D33B56" w:rsidP="00D33B56">
      <w:r w:rsidRPr="004D07A3">
        <w:t xml:space="preserve">This system did not emerge by chance. </w:t>
      </w:r>
      <w:r w:rsidRPr="004D07A3">
        <w:rPr>
          <w:rStyle w:val="StyleUnderline"/>
        </w:rPr>
        <w:t>For decades, hurricanes and other severe weather events have hammered utilities</w:t>
      </w:r>
      <w:r w:rsidRPr="004D07A3">
        <w:t xml:space="preserve"> in the eastern and southern United States. Massive ice storms, wildfires, and other natural hazards have also inflicted wide-area power outages in other regions of the United States. </w:t>
      </w:r>
      <w:r w:rsidRPr="004D07A3">
        <w:rPr>
          <w:rStyle w:val="StyleUnderline"/>
        </w:rPr>
        <w:t>In response, utilities gradually built up the mutual assistance system, developing increasingly effective governance and decision-making mechanisms to allocate restoration crews and other limited resources and prioritize assistance when multiple power providers requested help</w:t>
      </w:r>
      <w:r w:rsidRPr="004D07A3">
        <w:t xml:space="preserve">.9 Restoration crews have become as expert at line stringing, replacing power poles, and performing other functions for partner utilities as they are for their own organizations. So that </w:t>
      </w:r>
      <w:r w:rsidRPr="004D07A3">
        <w:rPr>
          <w:rStyle w:val="StyleUnderline"/>
        </w:rPr>
        <w:t>personnel stay sharp between events, utilities conduct frequent exercises that are modeled on the hurricanes and other hazards they typically face</w:t>
      </w:r>
      <w:r w:rsidRPr="004D07A3">
        <w:t xml:space="preserve">. </w:t>
      </w:r>
      <w:r w:rsidRPr="004D07A3">
        <w:rPr>
          <w:rStyle w:val="StyleUnderline"/>
        </w:rPr>
        <w:t>They have also established mechanisms to reimburse each other for the cost of providing assistance and</w:t>
      </w:r>
      <w:r w:rsidRPr="004D07A3">
        <w:t xml:space="preserve"> (together with state PUCs) </w:t>
      </w:r>
      <w:r w:rsidRPr="004D07A3">
        <w:rPr>
          <w:rStyle w:val="StyleUnderline"/>
        </w:rPr>
        <w:t>have created special cost recovery mechanisms to help pay for restoration operations in severe storms</w:t>
      </w:r>
      <w:r w:rsidRPr="004D07A3">
        <w:t>.</w:t>
      </w:r>
    </w:p>
    <w:p w14:paraId="583D52D5" w14:textId="77777777" w:rsidR="00D33B56" w:rsidRPr="006E0506" w:rsidRDefault="00D33B56" w:rsidP="00D33B56">
      <w:r w:rsidRPr="004D07A3">
        <w:rPr>
          <w:rStyle w:val="StyleUnderline"/>
        </w:rPr>
        <w:t>Decades of experience also strengthened government support for power restoration after Sandy</w:t>
      </w:r>
      <w:r w:rsidRPr="004D07A3">
        <w:t xml:space="preserve">. When the superstorm hit, </w:t>
      </w:r>
      <w:r w:rsidRPr="004D07A3">
        <w:rPr>
          <w:rStyle w:val="StyleUnderline"/>
        </w:rPr>
        <w:t>state National Guard</w:t>
      </w:r>
      <w:r w:rsidRPr="004D07A3">
        <w:t xml:space="preserve"> personnel in New York, New Jersey, </w:t>
      </w:r>
      <w:r w:rsidRPr="004D07A3">
        <w:rPr>
          <w:rStyle w:val="StyleUnderline"/>
        </w:rPr>
        <w:t>and other states were already prepared to perform well-established (and crucial) support functions at the request of their local utilities, including road clearance and debris removal to help utility repair crews reach damaged equipment</w:t>
      </w:r>
      <w:r w:rsidRPr="004D07A3">
        <w:t xml:space="preserve">. The Emergency Management Assistance Compact (EMAC) system enabled thirty-seven states outside the affected area to send thousands of additional Guard personnel to help to execute these missions.10 </w:t>
      </w:r>
      <w:r w:rsidRPr="004D07A3">
        <w:rPr>
          <w:rStyle w:val="StyleUnderline"/>
        </w:rPr>
        <w:t>The National Response Framework</w:t>
      </w:r>
      <w:r w:rsidRPr="004D07A3">
        <w:t xml:space="preserve"> (NRF) also </w:t>
      </w:r>
      <w:r w:rsidRPr="004D07A3">
        <w:rPr>
          <w:rStyle w:val="StyleUnderline"/>
        </w:rPr>
        <w:t>provided time-tested mechanisms to coordinate the provision of government assistance</w:t>
      </w:r>
      <w:r w:rsidRPr="004D07A3">
        <w:t xml:space="preserve">.11 </w:t>
      </w:r>
      <w:r w:rsidRPr="004D07A3">
        <w:rPr>
          <w:rStyle w:val="StyleUnderline"/>
        </w:rPr>
        <w:t>Moreover, as in the case of the power industry’s mutual assistance system, federal and state agencies have launched a wide array of initiatives to draw on lessons learned from the superstorm and strengthen support for power restoration in future catastrophic blackouts</w:t>
      </w:r>
      <w:r w:rsidRPr="004D07A3">
        <w:t>.</w:t>
      </w:r>
    </w:p>
    <w:p w14:paraId="3610509B" w14:textId="77777777" w:rsidR="00621545" w:rsidRDefault="00621545" w:rsidP="00621545">
      <w:pPr>
        <w:pStyle w:val="Heading2"/>
      </w:pPr>
      <w:r>
        <w:t>Cyber Attacks/War</w:t>
      </w:r>
    </w:p>
    <w:p w14:paraId="2AF12353" w14:textId="77777777" w:rsidR="00621545" w:rsidRPr="0070318E" w:rsidRDefault="00621545" w:rsidP="00621545">
      <w:pPr>
        <w:pStyle w:val="Heading3"/>
      </w:pPr>
      <w:r>
        <w:t>No impact</w:t>
      </w:r>
    </w:p>
    <w:p w14:paraId="7FE4F8E5" w14:textId="77777777" w:rsidR="00621545" w:rsidRDefault="00621545" w:rsidP="00621545">
      <w:pPr>
        <w:pStyle w:val="Heading4"/>
      </w:pPr>
      <w:r>
        <w:t>Cyber-attacks won’t escalate---collateral damage, international blowback, reciprocal use, and empirics---robust quantitative data proves</w:t>
      </w:r>
    </w:p>
    <w:p w14:paraId="0E2D6FEA" w14:textId="77777777" w:rsidR="00621545" w:rsidRPr="00665100" w:rsidRDefault="00621545" w:rsidP="00621545">
      <w:r w:rsidRPr="00665100">
        <w:rPr>
          <w:rStyle w:val="Style13ptBold"/>
        </w:rPr>
        <w:t>Gudgel 16</w:t>
      </w:r>
      <w:r>
        <w:t xml:space="preserve">---Ph.D. Candidate in Public Policy with a Focus on U.S. Cybersecurity Policy at George Mason Universty [John E. Gudgel, “Cyber War versus Cyber Realities: Cyber Conflict in the International System” </w:t>
      </w:r>
      <w:r>
        <w:rPr>
          <w:i/>
        </w:rPr>
        <w:t>Small Wars &amp; Insurgencies</w:t>
      </w:r>
      <w:r>
        <w:t>, Taylor and Francis Group, Date Accessed: 4-16-17]</w:t>
      </w:r>
    </w:p>
    <w:p w14:paraId="002B2E44" w14:textId="77777777" w:rsidR="00621545" w:rsidRDefault="00621545" w:rsidP="00621545"/>
    <w:p w14:paraId="139A9A68" w14:textId="77777777" w:rsidR="00621545" w:rsidRDefault="00621545" w:rsidP="00621545">
      <w:r w:rsidRPr="0016294A">
        <w:rPr>
          <w:rStyle w:val="StyleUnderline"/>
        </w:rPr>
        <w:t xml:space="preserve">Valeriano and Maness view cyber conflict through the </w:t>
      </w:r>
      <w:r w:rsidRPr="0016294A">
        <w:rPr>
          <w:rStyle w:val="Emphasis"/>
        </w:rPr>
        <w:t>lens of international relations</w:t>
      </w:r>
      <w:r>
        <w:t xml:space="preserve"> </w:t>
      </w:r>
      <w:r w:rsidRPr="0016294A">
        <w:rPr>
          <w:rStyle w:val="StyleUnderline"/>
        </w:rPr>
        <w:t xml:space="preserve">and primarily focus on cyber interactions among states and directed towards states in the </w:t>
      </w:r>
      <w:r w:rsidRPr="0016294A">
        <w:rPr>
          <w:rStyle w:val="Emphasis"/>
        </w:rPr>
        <w:t>realm of foreign policy</w:t>
      </w:r>
      <w:r w:rsidRPr="0016294A">
        <w:rPr>
          <w:rStyle w:val="StyleUnderline"/>
        </w:rPr>
        <w:t>.</w:t>
      </w:r>
      <w:r>
        <w:t xml:space="preserve"> They argue</w:t>
      </w:r>
      <w:r w:rsidRPr="0016294A">
        <w:t>: ‘while cyberspace is a separate domain, it is not unconnected from the normal political domain that is the genesis of conflicts’ (p</w:t>
      </w:r>
      <w:r>
        <w:t xml:space="preserve">. 15). Following an introductory chapter outlining the contours of the cyber conflict world, eight subsequent chapters build and defend their theoretical framework for the analysis and prediction of cyber conflict in the international system. One of their major conclusions is that </w:t>
      </w:r>
      <w:r w:rsidRPr="00046285">
        <w:rPr>
          <w:rStyle w:val="StyleUnderline"/>
          <w:highlight w:val="yellow"/>
        </w:rPr>
        <w:t xml:space="preserve">‘cyber conflict has not changed </w:t>
      </w:r>
      <w:r w:rsidRPr="00046285">
        <w:rPr>
          <w:rStyle w:val="Emphasis"/>
          <w:highlight w:val="yellow"/>
        </w:rPr>
        <w:t>how states operate</w:t>
      </w:r>
      <w:r w:rsidRPr="00046285">
        <w:rPr>
          <w:rStyle w:val="StyleUnderline"/>
          <w:highlight w:val="yellow"/>
        </w:rPr>
        <w:t xml:space="preserve">, it has not led to a revolution in </w:t>
      </w:r>
      <w:r w:rsidRPr="00046285">
        <w:rPr>
          <w:rStyle w:val="Emphasis"/>
          <w:highlight w:val="yellow"/>
        </w:rPr>
        <w:t xml:space="preserve">military </w:t>
      </w:r>
      <w:r w:rsidRPr="0016294A">
        <w:rPr>
          <w:rStyle w:val="Emphasis"/>
        </w:rPr>
        <w:t>affairs</w:t>
      </w:r>
      <w:r w:rsidRPr="00046285">
        <w:rPr>
          <w:rStyle w:val="StyleUnderline"/>
          <w:highlight w:val="yellow"/>
        </w:rPr>
        <w:t xml:space="preserve">, and </w:t>
      </w:r>
      <w:r w:rsidRPr="0016294A">
        <w:rPr>
          <w:rStyle w:val="StyleUnderline"/>
        </w:rPr>
        <w:t xml:space="preserve">the </w:t>
      </w:r>
      <w:r w:rsidRPr="00046285">
        <w:rPr>
          <w:rStyle w:val="StyleUnderline"/>
          <w:highlight w:val="yellow"/>
        </w:rPr>
        <w:t>fears</w:t>
      </w:r>
      <w:r w:rsidRPr="0016294A">
        <w:rPr>
          <w:rStyle w:val="StyleUnderline"/>
        </w:rPr>
        <w:t xml:space="preserve"> associated with the tactic </w:t>
      </w:r>
      <w:r w:rsidRPr="00046285">
        <w:rPr>
          <w:rStyle w:val="StyleUnderline"/>
          <w:highlight w:val="yellow"/>
        </w:rPr>
        <w:t>are overblown’</w:t>
      </w:r>
      <w:r w:rsidRPr="0016294A">
        <w:rPr>
          <w:rStyle w:val="StyleUnderline"/>
        </w:rPr>
        <w:t xml:space="preserve"> </w:t>
      </w:r>
      <w:r>
        <w:t>(p. 209).</w:t>
      </w:r>
    </w:p>
    <w:p w14:paraId="2D2247FF" w14:textId="77777777" w:rsidR="00621545" w:rsidRDefault="00621545" w:rsidP="00621545">
      <w:r>
        <w:t xml:space="preserve">A key component of the authors’ framework described in Chapter 3 is their </w:t>
      </w:r>
      <w:r w:rsidRPr="0016294A">
        <w:rPr>
          <w:rStyle w:val="Emphasis"/>
        </w:rPr>
        <w:t>Theory of Cyber Restraint</w:t>
      </w:r>
      <w:r>
        <w:t xml:space="preserve"> that holds that </w:t>
      </w:r>
      <w:r w:rsidRPr="00046285">
        <w:rPr>
          <w:rStyle w:val="StyleUnderline"/>
          <w:highlight w:val="yellow"/>
        </w:rPr>
        <w:t xml:space="preserve">due to fears of collateral damage, blowback, and replication states will </w:t>
      </w:r>
      <w:r w:rsidRPr="00046285">
        <w:rPr>
          <w:rStyle w:val="Emphasis"/>
          <w:highlight w:val="yellow"/>
        </w:rPr>
        <w:t>restrain themselves</w:t>
      </w:r>
      <w:r w:rsidRPr="00046285">
        <w:rPr>
          <w:rStyle w:val="StyleUnderline"/>
          <w:highlight w:val="yellow"/>
        </w:rPr>
        <w:t xml:space="preserve"> from unleashing </w:t>
      </w:r>
      <w:r w:rsidRPr="0016294A">
        <w:rPr>
          <w:rStyle w:val="StyleUnderline"/>
        </w:rPr>
        <w:t xml:space="preserve">the </w:t>
      </w:r>
      <w:r w:rsidRPr="0016294A">
        <w:rPr>
          <w:rStyle w:val="Emphasis"/>
        </w:rPr>
        <w:t xml:space="preserve">full weight of their </w:t>
      </w:r>
      <w:r w:rsidRPr="00046285">
        <w:rPr>
          <w:rStyle w:val="Emphasis"/>
          <w:highlight w:val="yellow"/>
        </w:rPr>
        <w:t>cyber capabilities</w:t>
      </w:r>
      <w:r w:rsidRPr="0016294A">
        <w:rPr>
          <w:rStyle w:val="StyleUnderline"/>
        </w:rPr>
        <w:t>.</w:t>
      </w:r>
      <w:r>
        <w:t xml:space="preserve"> In delineating this theory, Valeriano and Maness stake out a clear middle path between authors such as Richard Clarke and Robert Knake who believe that cyber war has already begun,2 and Thomas Rid who contends that cyber war will never take place.3 They frame their approach as cyber moderation: the concept that cyber conflict will occur, but that the conflicts themselves will be trivial and will not significantly change state behavior (p. 39). From their theory and approach, they then propose nine hypotheses on interstate cyber interactions.</w:t>
      </w:r>
    </w:p>
    <w:p w14:paraId="1730DD09" w14:textId="77777777" w:rsidR="00621545" w:rsidRDefault="00621545" w:rsidP="00621545">
      <w:r>
        <w:t xml:space="preserve">One of the primary contributions </w:t>
      </w:r>
      <w:r w:rsidRPr="0016294A">
        <w:rPr>
          <w:rStyle w:val="StyleUnderline"/>
        </w:rPr>
        <w:t xml:space="preserve">of </w:t>
      </w:r>
      <w:r w:rsidRPr="00046285">
        <w:rPr>
          <w:rStyle w:val="StyleUnderline"/>
          <w:highlight w:val="yellow"/>
        </w:rPr>
        <w:t>the</w:t>
      </w:r>
      <w:r w:rsidRPr="0016294A">
        <w:rPr>
          <w:rStyle w:val="StyleUnderline"/>
        </w:rPr>
        <w:t xml:space="preserve"> authors’ </w:t>
      </w:r>
      <w:r w:rsidRPr="00046285">
        <w:rPr>
          <w:rStyle w:val="StyleUnderline"/>
          <w:highlight w:val="yellow"/>
        </w:rPr>
        <w:t>research is the construction of</w:t>
      </w:r>
      <w:r w:rsidRPr="0016294A">
        <w:rPr>
          <w:rStyle w:val="StyleUnderline"/>
        </w:rPr>
        <w:t xml:space="preserve"> an </w:t>
      </w:r>
      <w:r w:rsidRPr="00046285">
        <w:rPr>
          <w:rStyle w:val="Emphasis"/>
          <w:highlight w:val="yellow"/>
        </w:rPr>
        <w:t>open source</w:t>
      </w:r>
      <w:r w:rsidRPr="00046285">
        <w:rPr>
          <w:rStyle w:val="StyleUnderline"/>
          <w:highlight w:val="yellow"/>
        </w:rPr>
        <w:t xml:space="preserve"> and </w:t>
      </w:r>
      <w:r w:rsidRPr="00046285">
        <w:rPr>
          <w:rStyle w:val="Emphasis"/>
          <w:highlight w:val="yellow"/>
        </w:rPr>
        <w:t>peer-vetted database</w:t>
      </w:r>
      <w:r w:rsidRPr="0016294A">
        <w:rPr>
          <w:rStyle w:val="StyleUnderline"/>
        </w:rPr>
        <w:t xml:space="preserve"> of cyber incidents and disputes</w:t>
      </w:r>
      <w:r>
        <w:t xml:space="preserve"> between countries called the Dyadic Cyber Incident and Dispute Dataset (DCID). The 1.0 version of the dataset currently contains 111 cyber incidents (defined as short-term isolated cyber operations) and 45 cyber disputes (defined as longer-term operations that can contain several incidents) between state-to-state rivals over an 11-year period (2001 to 2011) including 21 cyber incidents and 5 cyber disputes between China and the United States. In creating this dataset, the authors recognized the attribution problem and only included incidents and disputes where state-based involvement was explicit and evident (p. 84).</w:t>
      </w:r>
    </w:p>
    <w:p w14:paraId="489C4E54" w14:textId="77777777" w:rsidR="00621545" w:rsidRDefault="00621545" w:rsidP="00621545">
      <w:r>
        <w:t>Using this dataset, Valeriano and Maness in Chapters 4 and 5 quantitatively analyze interstate cyber actions including the ‘scope, length, and damage inflicted by cyber disputes among rival states’ (p. 78) from 2001 to 2011. Some of the research questions they address include: What factors might predict the occurrence, targets, and level of severity in cyber conflict between states? What are the foreign policy implications of cyber conflict? Do cyber incidents influence and lead to more conflictual relations?</w:t>
      </w:r>
    </w:p>
    <w:p w14:paraId="2F75BEDD" w14:textId="77777777" w:rsidR="00621545" w:rsidRDefault="00621545" w:rsidP="00621545">
      <w:r>
        <w:t xml:space="preserve">What they found was ‘that </w:t>
      </w:r>
      <w:r w:rsidRPr="00046285">
        <w:rPr>
          <w:rStyle w:val="StyleUnderline"/>
          <w:highlight w:val="yellow"/>
        </w:rPr>
        <w:t>the</w:t>
      </w:r>
      <w:r w:rsidRPr="0016294A">
        <w:rPr>
          <w:rStyle w:val="StyleUnderline"/>
        </w:rPr>
        <w:t xml:space="preserve"> </w:t>
      </w:r>
      <w:r w:rsidRPr="0016294A">
        <w:rPr>
          <w:rStyle w:val="Emphasis"/>
        </w:rPr>
        <w:t xml:space="preserve">actual </w:t>
      </w:r>
      <w:r w:rsidRPr="00046285">
        <w:rPr>
          <w:rStyle w:val="Emphasis"/>
          <w:highlight w:val="yellow"/>
        </w:rPr>
        <w:t>magnitude</w:t>
      </w:r>
      <w:r w:rsidRPr="00046285">
        <w:rPr>
          <w:rStyle w:val="StyleUnderline"/>
          <w:highlight w:val="yellow"/>
        </w:rPr>
        <w:t xml:space="preserve"> and </w:t>
      </w:r>
      <w:r w:rsidRPr="00046285">
        <w:rPr>
          <w:rStyle w:val="Emphasis"/>
          <w:highlight w:val="yellow"/>
        </w:rPr>
        <w:t>pace</w:t>
      </w:r>
      <w:r w:rsidRPr="00046285">
        <w:rPr>
          <w:rStyle w:val="StyleUnderline"/>
          <w:highlight w:val="yellow"/>
        </w:rPr>
        <w:t xml:space="preserve"> of cyber disputes</w:t>
      </w:r>
      <w:r w:rsidRPr="0016294A">
        <w:rPr>
          <w:rStyle w:val="StyleUnderline"/>
        </w:rPr>
        <w:t xml:space="preserve"> among rivals </w:t>
      </w:r>
      <w:r w:rsidRPr="00046285">
        <w:rPr>
          <w:rStyle w:val="Emphasis"/>
          <w:highlight w:val="yellow"/>
        </w:rPr>
        <w:t>do not match</w:t>
      </w:r>
      <w:r w:rsidRPr="0016294A">
        <w:rPr>
          <w:rStyle w:val="Emphasis"/>
        </w:rPr>
        <w:t xml:space="preserve"> popular </w:t>
      </w:r>
      <w:r w:rsidRPr="00046285">
        <w:rPr>
          <w:rStyle w:val="Emphasis"/>
          <w:highlight w:val="yellow"/>
        </w:rPr>
        <w:t>perception</w:t>
      </w:r>
      <w:r>
        <w:t xml:space="preserve">; only 20 of 126 active rivals have engaged in cyber conflict, and their interactions have been limited in terms of magnitude and frequency’ (p. 18). Further, they found that </w:t>
      </w:r>
      <w:r w:rsidRPr="0016294A">
        <w:rPr>
          <w:rStyle w:val="Emphasis"/>
        </w:rPr>
        <w:t xml:space="preserve">most </w:t>
      </w:r>
      <w:r w:rsidRPr="00046285">
        <w:rPr>
          <w:rStyle w:val="Emphasis"/>
          <w:highlight w:val="yellow"/>
        </w:rPr>
        <w:t>cyber incidents</w:t>
      </w:r>
      <w:r w:rsidRPr="00046285">
        <w:rPr>
          <w:rStyle w:val="StyleUnderline"/>
          <w:highlight w:val="yellow"/>
        </w:rPr>
        <w:t xml:space="preserve"> are regional</w:t>
      </w:r>
      <w:r>
        <w:t xml:space="preserve"> </w:t>
      </w:r>
    </w:p>
    <w:p w14:paraId="5327EFAA" w14:textId="77777777" w:rsidR="00621545" w:rsidRDefault="00621545" w:rsidP="00621545"/>
    <w:p w14:paraId="3E221C42" w14:textId="77777777" w:rsidR="00621545" w:rsidRDefault="00621545" w:rsidP="00621545"/>
    <w:p w14:paraId="3DA2DF1A" w14:textId="77777777" w:rsidR="00621545" w:rsidRPr="00665100" w:rsidRDefault="00621545" w:rsidP="00621545">
      <w:r>
        <w:t xml:space="preserve">(e.g. India–Pakistan), </w:t>
      </w:r>
      <w:r w:rsidRPr="00046285">
        <w:rPr>
          <w:rStyle w:val="StyleUnderline"/>
          <w:highlight w:val="yellow"/>
        </w:rPr>
        <w:t>focused</w:t>
      </w:r>
      <w:r w:rsidRPr="0016294A">
        <w:rPr>
          <w:rStyle w:val="StyleUnderline"/>
        </w:rPr>
        <w:t xml:space="preserve"> predominately </w:t>
      </w:r>
      <w:r w:rsidRPr="00046285">
        <w:rPr>
          <w:rStyle w:val="StyleUnderline"/>
          <w:highlight w:val="yellow"/>
        </w:rPr>
        <w:t xml:space="preserve">on </w:t>
      </w:r>
      <w:r w:rsidRPr="00046285">
        <w:rPr>
          <w:rStyle w:val="Emphasis"/>
          <w:highlight w:val="yellow"/>
        </w:rPr>
        <w:t>espionage</w:t>
      </w:r>
      <w:r w:rsidRPr="00046285">
        <w:rPr>
          <w:rStyle w:val="StyleUnderline"/>
          <w:highlight w:val="yellow"/>
        </w:rPr>
        <w:t xml:space="preserve"> and </w:t>
      </w:r>
      <w:r w:rsidRPr="00046285">
        <w:rPr>
          <w:rStyle w:val="Emphasis"/>
          <w:highlight w:val="yellow"/>
        </w:rPr>
        <w:t>low-level</w:t>
      </w:r>
      <w:r w:rsidRPr="0016294A">
        <w:rPr>
          <w:rStyle w:val="Emphasis"/>
        </w:rPr>
        <w:t xml:space="preserve"> DDoS </w:t>
      </w:r>
      <w:r w:rsidRPr="00046285">
        <w:rPr>
          <w:rStyle w:val="Emphasis"/>
          <w:highlight w:val="yellow"/>
        </w:rPr>
        <w:t>attacks</w:t>
      </w:r>
      <w:r w:rsidRPr="00046285">
        <w:rPr>
          <w:rStyle w:val="StyleUnderline"/>
          <w:highlight w:val="yellow"/>
        </w:rPr>
        <w:t>, and were</w:t>
      </w:r>
      <w:r w:rsidRPr="0016294A">
        <w:rPr>
          <w:rStyle w:val="StyleUnderline"/>
        </w:rPr>
        <w:t xml:space="preserve"> largely </w:t>
      </w:r>
      <w:r w:rsidRPr="00046285">
        <w:rPr>
          <w:rStyle w:val="StyleUnderline"/>
          <w:highlight w:val="yellow"/>
        </w:rPr>
        <w:t>ineffective</w:t>
      </w:r>
      <w:r w:rsidRPr="0016294A">
        <w:rPr>
          <w:rStyle w:val="StyleUnderline"/>
        </w:rPr>
        <w:t xml:space="preserve"> in getting states </w:t>
      </w:r>
      <w:r w:rsidRPr="00046285">
        <w:rPr>
          <w:rStyle w:val="StyleUnderline"/>
          <w:highlight w:val="yellow"/>
        </w:rPr>
        <w:t xml:space="preserve">to </w:t>
      </w:r>
      <w:r w:rsidRPr="00046285">
        <w:rPr>
          <w:rStyle w:val="Emphasis"/>
          <w:highlight w:val="yellow"/>
        </w:rPr>
        <w:t>change behavior</w:t>
      </w:r>
      <w:r w:rsidRPr="00046285">
        <w:rPr>
          <w:rStyle w:val="StyleUnderline"/>
          <w:highlight w:val="yellow"/>
        </w:rPr>
        <w:t>. There was</w:t>
      </w:r>
      <w:r w:rsidRPr="0016294A">
        <w:rPr>
          <w:rStyle w:val="StyleUnderline"/>
        </w:rPr>
        <w:t xml:space="preserve"> also </w:t>
      </w:r>
      <w:r w:rsidRPr="00046285">
        <w:rPr>
          <w:rStyle w:val="StyleUnderline"/>
          <w:highlight w:val="yellow"/>
        </w:rPr>
        <w:t>little evidence of state-supported</w:t>
      </w:r>
      <w:r w:rsidRPr="0016294A">
        <w:rPr>
          <w:rStyle w:val="StyleUnderline"/>
        </w:rPr>
        <w:t xml:space="preserve"> or sponsored groups utilizing </w:t>
      </w:r>
      <w:r w:rsidRPr="00046285">
        <w:rPr>
          <w:rStyle w:val="Emphasis"/>
          <w:highlight w:val="yellow"/>
        </w:rPr>
        <w:t>cyber terrorism</w:t>
      </w:r>
      <w:r w:rsidRPr="00046285">
        <w:rPr>
          <w:rStyle w:val="StyleUnderline"/>
          <w:highlight w:val="yellow"/>
        </w:rPr>
        <w:t>. They back up</w:t>
      </w:r>
      <w:r w:rsidRPr="0016294A">
        <w:rPr>
          <w:rStyle w:val="StyleUnderline"/>
        </w:rPr>
        <w:t xml:space="preserve"> their </w:t>
      </w:r>
      <w:r w:rsidRPr="00046285">
        <w:rPr>
          <w:rStyle w:val="Emphasis"/>
          <w:highlight w:val="yellow"/>
        </w:rPr>
        <w:t>quantitative data</w:t>
      </w:r>
      <w:r w:rsidRPr="00046285">
        <w:rPr>
          <w:rStyle w:val="StyleUnderline"/>
          <w:highlight w:val="yellow"/>
        </w:rPr>
        <w:t xml:space="preserve"> with</w:t>
      </w:r>
      <w:r w:rsidRPr="0016294A">
        <w:rPr>
          <w:rStyle w:val="StyleUnderline"/>
        </w:rPr>
        <w:t xml:space="preserve"> a series of </w:t>
      </w:r>
      <w:r w:rsidRPr="00046285">
        <w:rPr>
          <w:rStyle w:val="Emphasis"/>
          <w:highlight w:val="yellow"/>
        </w:rPr>
        <w:t>case studies</w:t>
      </w:r>
      <w:r>
        <w:t xml:space="preserve"> looking at the most significant recent cyber conflicts involving state (Chapter 6) and non-state (Chapter 7) actors. They then propose a system of rules and norms in cyberspace based on the Just War tradition (Chapter 8).</w:t>
      </w:r>
    </w:p>
    <w:p w14:paraId="2C55BB18" w14:textId="77777777" w:rsidR="00621545" w:rsidRDefault="00621545" w:rsidP="00621545"/>
    <w:p w14:paraId="6FF7489B" w14:textId="77777777" w:rsidR="00621545" w:rsidRPr="003147AA" w:rsidRDefault="00621545" w:rsidP="00621545"/>
    <w:p w14:paraId="7CA947AF" w14:textId="77777777" w:rsidR="00621545" w:rsidRPr="006D4490" w:rsidRDefault="00621545" w:rsidP="00621545">
      <w:pPr>
        <w:pStyle w:val="Heading4"/>
        <w:rPr>
          <w:rFonts w:asciiTheme="minorHAnsi" w:hAnsiTheme="minorHAnsi" w:cstheme="minorHAnsi"/>
        </w:rPr>
      </w:pPr>
      <w:r w:rsidRPr="006D4490">
        <w:rPr>
          <w:rFonts w:asciiTheme="minorHAnsi" w:hAnsiTheme="minorHAnsi" w:cstheme="minorHAnsi"/>
        </w:rPr>
        <w:t>No impact to cyber attacks</w:t>
      </w:r>
    </w:p>
    <w:p w14:paraId="052FFBA4" w14:textId="77777777" w:rsidR="00621545" w:rsidRPr="006D4490" w:rsidRDefault="00621545" w:rsidP="00621545">
      <w:pPr>
        <w:contextualSpacing/>
        <w:rPr>
          <w:rFonts w:asciiTheme="minorHAnsi" w:hAnsiTheme="minorHAnsi" w:cstheme="minorHAnsi"/>
        </w:rPr>
      </w:pPr>
      <w:r w:rsidRPr="006D4490">
        <w:rPr>
          <w:rStyle w:val="Style13ptBold"/>
          <w:rFonts w:asciiTheme="minorHAnsi" w:hAnsiTheme="minorHAnsi" w:cstheme="minorHAnsi"/>
        </w:rPr>
        <w:t>Chuipka 17</w:t>
      </w:r>
      <w:r w:rsidRPr="006D4490">
        <w:rPr>
          <w:rFonts w:asciiTheme="minorHAnsi" w:hAnsiTheme="minorHAnsi" w:cstheme="minorHAnsi"/>
        </w:rPr>
        <w:t xml:space="preserve">—Junior Policy Officer at Transport Canada (the Canadian equivalent of an Assistant Secretary at the US Dept. of Transportation) and a MA in Public and International Affairs from the University of Ottawa [Adam, “The Strategies of Cyberterrorism: Is Cyberterrorism an effective means to Achieving the Goals of Terrorists?” 11 Jan, https://www.ruor.uottawa.ca/handle/10393/35695] </w:t>
      </w:r>
    </w:p>
    <w:p w14:paraId="1CD567D2" w14:textId="77777777" w:rsidR="00621545" w:rsidRPr="006D4490" w:rsidRDefault="00621545" w:rsidP="00621545">
      <w:pPr>
        <w:contextualSpacing/>
        <w:rPr>
          <w:rFonts w:asciiTheme="minorHAnsi" w:hAnsiTheme="minorHAnsi" w:cstheme="minorHAnsi"/>
        </w:rPr>
      </w:pPr>
      <w:r w:rsidRPr="006D4490">
        <w:rPr>
          <w:rFonts w:asciiTheme="minorHAnsi" w:hAnsiTheme="minorHAnsi" w:cstheme="minorHAnsi"/>
          <w:sz w:val="16"/>
        </w:rPr>
        <w:t>These cases illustrate that</w:t>
      </w:r>
      <w:r w:rsidRPr="006D4490">
        <w:rPr>
          <w:rFonts w:asciiTheme="minorHAnsi" w:hAnsiTheme="minorHAnsi" w:cstheme="minorHAnsi"/>
        </w:rPr>
        <w:t xml:space="preserve"> </w:t>
      </w:r>
      <w:r w:rsidRPr="006D4490">
        <w:rPr>
          <w:rStyle w:val="StyleUnderline"/>
          <w:rFonts w:asciiTheme="minorHAnsi" w:hAnsiTheme="minorHAnsi" w:cstheme="minorHAnsi"/>
          <w:highlight w:val="cyan"/>
        </w:rPr>
        <w:t xml:space="preserve">the threat </w:t>
      </w:r>
      <w:r w:rsidRPr="006D4490">
        <w:rPr>
          <w:rStyle w:val="StyleUnderline"/>
          <w:rFonts w:asciiTheme="minorHAnsi" w:hAnsiTheme="minorHAnsi" w:cstheme="minorHAnsi"/>
        </w:rPr>
        <w:t xml:space="preserve">from cyberterrorism </w:t>
      </w:r>
      <w:r w:rsidRPr="006D4490">
        <w:rPr>
          <w:rStyle w:val="StyleUnderline"/>
          <w:rFonts w:asciiTheme="minorHAnsi" w:hAnsiTheme="minorHAnsi" w:cstheme="minorHAnsi"/>
          <w:highlight w:val="cyan"/>
        </w:rPr>
        <w:t>is</w:t>
      </w:r>
      <w:r w:rsidRPr="006D4490">
        <w:rPr>
          <w:rFonts w:asciiTheme="minorHAnsi" w:hAnsiTheme="minorHAnsi" w:cstheme="minorHAnsi"/>
          <w:highlight w:val="cyan"/>
        </w:rPr>
        <w:t xml:space="preserve"> </w:t>
      </w:r>
      <w:r w:rsidRPr="006D4490">
        <w:rPr>
          <w:rFonts w:asciiTheme="minorHAnsi" w:hAnsiTheme="minorHAnsi" w:cstheme="minorHAnsi"/>
          <w:sz w:val="16"/>
        </w:rPr>
        <w:t xml:space="preserve">real but can be </w:t>
      </w:r>
      <w:r w:rsidRPr="006D4490">
        <w:rPr>
          <w:rStyle w:val="Emphasis"/>
          <w:rFonts w:asciiTheme="minorHAnsi" w:hAnsiTheme="minorHAnsi" w:cstheme="minorHAnsi"/>
        </w:rPr>
        <w:t xml:space="preserve">vastly </w:t>
      </w:r>
      <w:r w:rsidRPr="006D4490">
        <w:rPr>
          <w:rStyle w:val="Emphasis"/>
          <w:rFonts w:asciiTheme="minorHAnsi" w:hAnsiTheme="minorHAnsi" w:cstheme="minorHAnsi"/>
          <w:highlight w:val="cyan"/>
        </w:rPr>
        <w:t>overstated</w:t>
      </w:r>
      <w:r w:rsidRPr="006D4490">
        <w:rPr>
          <w:rFonts w:asciiTheme="minorHAnsi" w:hAnsiTheme="minorHAnsi" w:cstheme="minorHAnsi"/>
        </w:rPr>
        <w:t xml:space="preserve">. </w:t>
      </w:r>
      <w:r w:rsidRPr="006D4490">
        <w:rPr>
          <w:rStyle w:val="StyleUnderline"/>
          <w:rFonts w:asciiTheme="minorHAnsi" w:hAnsiTheme="minorHAnsi" w:cstheme="minorHAnsi"/>
        </w:rPr>
        <w:t xml:space="preserve">Most of the damage or </w:t>
      </w:r>
      <w:r w:rsidRPr="006D4490">
        <w:rPr>
          <w:rStyle w:val="StyleUnderline"/>
          <w:rFonts w:asciiTheme="minorHAnsi" w:hAnsiTheme="minorHAnsi" w:cstheme="minorHAnsi"/>
          <w:highlight w:val="cyan"/>
        </w:rPr>
        <w:t xml:space="preserve">disruption </w:t>
      </w:r>
      <w:r w:rsidRPr="006D4490">
        <w:rPr>
          <w:rStyle w:val="StyleUnderline"/>
          <w:rFonts w:asciiTheme="minorHAnsi" w:hAnsiTheme="minorHAnsi" w:cstheme="minorHAnsi"/>
        </w:rPr>
        <w:t xml:space="preserve">caused by the cyber-attack </w:t>
      </w:r>
      <w:r w:rsidRPr="006D4490">
        <w:rPr>
          <w:rStyle w:val="StyleUnderline"/>
          <w:rFonts w:asciiTheme="minorHAnsi" w:hAnsiTheme="minorHAnsi" w:cstheme="minorHAnsi"/>
          <w:highlight w:val="cyan"/>
        </w:rPr>
        <w:t xml:space="preserve">was </w:t>
      </w:r>
      <w:r w:rsidRPr="006D4490">
        <w:rPr>
          <w:rStyle w:val="Emphasis"/>
          <w:rFonts w:asciiTheme="minorHAnsi" w:hAnsiTheme="minorHAnsi" w:cstheme="minorHAnsi"/>
        </w:rPr>
        <w:t xml:space="preserve">quickly </w:t>
      </w:r>
      <w:r w:rsidRPr="006D4490">
        <w:rPr>
          <w:rStyle w:val="Emphasis"/>
          <w:rFonts w:asciiTheme="minorHAnsi" w:hAnsiTheme="minorHAnsi" w:cstheme="minorHAnsi"/>
          <w:highlight w:val="cyan"/>
        </w:rPr>
        <w:t>undone</w:t>
      </w:r>
      <w:r w:rsidRPr="006D4490">
        <w:rPr>
          <w:rStyle w:val="StyleUnderline"/>
          <w:rFonts w:asciiTheme="minorHAnsi" w:hAnsiTheme="minorHAnsi" w:cstheme="minorHAnsi"/>
        </w:rPr>
        <w:t xml:space="preserve">, </w:t>
      </w:r>
      <w:r w:rsidRPr="006D4490">
        <w:rPr>
          <w:rFonts w:asciiTheme="minorHAnsi" w:hAnsiTheme="minorHAnsi" w:cstheme="minorHAnsi"/>
          <w:sz w:val="16"/>
        </w:rPr>
        <w:t>therefore the potential threat could be considerable but the actual threat is significantly lower</w:t>
      </w:r>
      <w:r w:rsidRPr="006D4490">
        <w:rPr>
          <w:rFonts w:asciiTheme="minorHAnsi" w:hAnsiTheme="minorHAnsi" w:cstheme="minorHAnsi"/>
        </w:rPr>
        <w:t xml:space="preserve">. </w:t>
      </w:r>
      <w:r w:rsidRPr="006D4490">
        <w:rPr>
          <w:rFonts w:asciiTheme="minorHAnsi" w:hAnsiTheme="minorHAnsi" w:cstheme="minorHAnsi"/>
          <w:sz w:val="16"/>
        </w:rPr>
        <w:t>While attrition has proven to be the only likely strategy that cyberterrorists could pursue, its overall effectiveness is unconvincing and</w:t>
      </w:r>
      <w:r w:rsidRPr="006D4490">
        <w:rPr>
          <w:rStyle w:val="StyleUnderline"/>
          <w:rFonts w:asciiTheme="minorHAnsi" w:hAnsiTheme="minorHAnsi" w:cstheme="minorHAnsi"/>
          <w:sz w:val="16"/>
        </w:rPr>
        <w:t xml:space="preserve"> </w:t>
      </w:r>
      <w:r w:rsidRPr="006D4490">
        <w:rPr>
          <w:rStyle w:val="Emphasis"/>
          <w:rFonts w:asciiTheme="minorHAnsi" w:hAnsiTheme="minorHAnsi" w:cstheme="minorHAnsi"/>
          <w:highlight w:val="cyan"/>
        </w:rPr>
        <w:t>counterterrorism measures</w:t>
      </w:r>
      <w:r w:rsidRPr="006D4490">
        <w:rPr>
          <w:rStyle w:val="StyleUnderline"/>
          <w:rFonts w:asciiTheme="minorHAnsi" w:hAnsiTheme="minorHAnsi" w:cstheme="minorHAnsi"/>
        </w:rPr>
        <w:t xml:space="preserve"> could </w:t>
      </w:r>
      <w:r w:rsidRPr="006D4490">
        <w:rPr>
          <w:rStyle w:val="StyleUnderline"/>
          <w:rFonts w:asciiTheme="minorHAnsi" w:hAnsiTheme="minorHAnsi" w:cstheme="minorHAnsi"/>
          <w:highlight w:val="cyan"/>
        </w:rPr>
        <w:t xml:space="preserve">make it </w:t>
      </w:r>
      <w:r w:rsidRPr="006D4490">
        <w:rPr>
          <w:rStyle w:val="Emphasis"/>
          <w:rFonts w:asciiTheme="minorHAnsi" w:hAnsiTheme="minorHAnsi" w:cstheme="minorHAnsi"/>
        </w:rPr>
        <w:t xml:space="preserve">even </w:t>
      </w:r>
      <w:r w:rsidRPr="006D4490">
        <w:rPr>
          <w:rStyle w:val="Emphasis"/>
          <w:rFonts w:asciiTheme="minorHAnsi" w:hAnsiTheme="minorHAnsi" w:cstheme="minorHAnsi"/>
          <w:highlight w:val="cyan"/>
        </w:rPr>
        <w:t>less effective</w:t>
      </w:r>
      <w:r w:rsidRPr="006D4490">
        <w:rPr>
          <w:rFonts w:asciiTheme="minorHAnsi" w:hAnsiTheme="minorHAnsi" w:cstheme="minorHAnsi"/>
        </w:rPr>
        <w:t xml:space="preserve">. </w:t>
      </w:r>
      <w:r w:rsidRPr="006D4490">
        <w:rPr>
          <w:rStyle w:val="StyleUnderline"/>
          <w:rFonts w:asciiTheme="minorHAnsi" w:hAnsiTheme="minorHAnsi" w:cstheme="minorHAnsi"/>
          <w:sz w:val="16"/>
        </w:rPr>
        <w:t xml:space="preserve">First, cyberterrorism </w:t>
      </w:r>
      <w:r w:rsidRPr="006D4490">
        <w:rPr>
          <w:rStyle w:val="StyleUnderline"/>
          <w:rFonts w:asciiTheme="minorHAnsi" w:hAnsiTheme="minorHAnsi" w:cstheme="minorHAnsi"/>
          <w:highlight w:val="cyan"/>
        </w:rPr>
        <w:t xml:space="preserve">attacks are </w:t>
      </w:r>
      <w:r w:rsidRPr="006D4490">
        <w:rPr>
          <w:rStyle w:val="Emphasis"/>
          <w:rFonts w:asciiTheme="minorHAnsi" w:hAnsiTheme="minorHAnsi" w:cstheme="minorHAnsi"/>
          <w:highlight w:val="cyan"/>
        </w:rPr>
        <w:t>unlikely</w:t>
      </w:r>
      <w:r w:rsidRPr="006D4490">
        <w:rPr>
          <w:rStyle w:val="StyleUnderline"/>
          <w:rFonts w:asciiTheme="minorHAnsi" w:hAnsiTheme="minorHAnsi" w:cstheme="minorHAnsi"/>
          <w:highlight w:val="cyan"/>
        </w:rPr>
        <w:t xml:space="preserve"> to be repeated as </w:t>
      </w:r>
      <w:r w:rsidRPr="006D4490">
        <w:rPr>
          <w:rStyle w:val="StyleUnderline"/>
          <w:rFonts w:asciiTheme="minorHAnsi" w:hAnsiTheme="minorHAnsi" w:cstheme="minorHAnsi"/>
        </w:rPr>
        <w:t xml:space="preserve">the </w:t>
      </w:r>
      <w:r w:rsidRPr="006D4490">
        <w:rPr>
          <w:rStyle w:val="StyleUnderline"/>
          <w:rFonts w:asciiTheme="minorHAnsi" w:hAnsiTheme="minorHAnsi" w:cstheme="minorHAnsi"/>
          <w:highlight w:val="cyan"/>
        </w:rPr>
        <w:t xml:space="preserve">vulnerabilities </w:t>
      </w:r>
      <w:r w:rsidRPr="006D4490">
        <w:rPr>
          <w:rStyle w:val="StyleUnderline"/>
          <w:rFonts w:asciiTheme="minorHAnsi" w:hAnsiTheme="minorHAnsi" w:cstheme="minorHAnsi"/>
        </w:rPr>
        <w:t xml:space="preserve">from that specific attack </w:t>
      </w:r>
      <w:r w:rsidRPr="006D4490">
        <w:rPr>
          <w:rStyle w:val="StyleUnderline"/>
          <w:rFonts w:asciiTheme="minorHAnsi" w:hAnsiTheme="minorHAnsi" w:cstheme="minorHAnsi"/>
          <w:highlight w:val="cyan"/>
        </w:rPr>
        <w:t xml:space="preserve">are </w:t>
      </w:r>
      <w:r w:rsidRPr="006D4490">
        <w:rPr>
          <w:rStyle w:val="Emphasis"/>
          <w:rFonts w:asciiTheme="minorHAnsi" w:hAnsiTheme="minorHAnsi" w:cstheme="minorHAnsi"/>
          <w:highlight w:val="cyan"/>
        </w:rPr>
        <w:t>patched</w:t>
      </w:r>
      <w:r w:rsidRPr="006D4490">
        <w:rPr>
          <w:rStyle w:val="StyleUnderline"/>
          <w:rFonts w:asciiTheme="minorHAnsi" w:hAnsiTheme="minorHAnsi" w:cstheme="minorHAnsi"/>
          <w:sz w:val="16"/>
        </w:rPr>
        <w:t xml:space="preserve"> up, making future threats of cyberterrorism less credible</w:t>
      </w:r>
      <w:r w:rsidRPr="006D4490">
        <w:rPr>
          <w:rFonts w:asciiTheme="minorHAnsi" w:hAnsiTheme="minorHAnsi" w:cstheme="minorHAnsi"/>
        </w:rPr>
        <w:t xml:space="preserve">. </w:t>
      </w:r>
      <w:r w:rsidRPr="006D4490">
        <w:rPr>
          <w:rFonts w:asciiTheme="minorHAnsi" w:hAnsiTheme="minorHAnsi" w:cstheme="minorHAnsi"/>
          <w:sz w:val="16"/>
        </w:rPr>
        <w:t xml:space="preserve">Second, if a terrorist attempts to threaten cyberterrorism, governments can immediately search for vulnerabilities and patch them, essentially making the attack fail – this may be easier said than done in most cases though warning always provides the chance to gain an advantage. In some cases you can simply go offline since an established connection is required for cyberterrorism to ultimately work. Third, Cyberterrorism is only possible because of vulnerabilities, by hardening systems and patching vulnerabilities – the chances of cyberterrorism occurring is decreased. This is one of the ongoing efforts by governments around the world. Fourth, it is also critical that </w:t>
      </w:r>
      <w:r w:rsidRPr="006D4490">
        <w:rPr>
          <w:rStyle w:val="StyleUnderline"/>
          <w:rFonts w:asciiTheme="minorHAnsi" w:hAnsiTheme="minorHAnsi" w:cstheme="minorHAnsi"/>
          <w:highlight w:val="cyan"/>
        </w:rPr>
        <w:t xml:space="preserve">governments are </w:t>
      </w:r>
      <w:r w:rsidRPr="006D4490">
        <w:rPr>
          <w:rStyle w:val="StyleUnderline"/>
          <w:rFonts w:asciiTheme="minorHAnsi" w:hAnsiTheme="minorHAnsi" w:cstheme="minorHAnsi"/>
        </w:rPr>
        <w:t xml:space="preserve">constantly </w:t>
      </w:r>
      <w:r w:rsidRPr="006D4490">
        <w:rPr>
          <w:rStyle w:val="Emphasis"/>
          <w:rFonts w:asciiTheme="minorHAnsi" w:hAnsiTheme="minorHAnsi" w:cstheme="minorHAnsi"/>
          <w:highlight w:val="cyan"/>
        </w:rPr>
        <w:t>removing zero day vulnerabilities</w:t>
      </w:r>
      <w:r w:rsidRPr="006D4490">
        <w:rPr>
          <w:rStyle w:val="StyleUnderline"/>
          <w:rFonts w:asciiTheme="minorHAnsi" w:hAnsiTheme="minorHAnsi" w:cstheme="minorHAnsi"/>
        </w:rPr>
        <w:t xml:space="preserve"> </w:t>
      </w:r>
      <w:r w:rsidRPr="006D4490">
        <w:rPr>
          <w:rFonts w:asciiTheme="minorHAnsi" w:hAnsiTheme="minorHAnsi" w:cstheme="minorHAnsi"/>
          <w:sz w:val="16"/>
        </w:rPr>
        <w:t xml:space="preserve">from the market to prevent terrorists from obtaining them – they are key in a successful surprise cyber-attack. Fifth, </w:t>
      </w:r>
      <w:r w:rsidRPr="006D4490">
        <w:rPr>
          <w:rFonts w:asciiTheme="minorHAnsi" w:hAnsiTheme="minorHAnsi" w:cstheme="minorHAnsi"/>
          <w:highlight w:val="cyan"/>
          <w:u w:val="single"/>
        </w:rPr>
        <w:t>if</w:t>
      </w:r>
      <w:r w:rsidRPr="006D4490">
        <w:rPr>
          <w:rStyle w:val="StyleUnderline"/>
          <w:rFonts w:asciiTheme="minorHAnsi" w:hAnsiTheme="minorHAnsi" w:cstheme="minorHAnsi"/>
        </w:rPr>
        <w:t xml:space="preserve"> </w:t>
      </w:r>
      <w:r w:rsidRPr="006D4490">
        <w:rPr>
          <w:rFonts w:asciiTheme="minorHAnsi" w:hAnsiTheme="minorHAnsi" w:cstheme="minorHAnsi"/>
          <w:sz w:val="16"/>
        </w:rPr>
        <w:t>worst comes to worst and</w:t>
      </w:r>
      <w:r w:rsidRPr="006D4490">
        <w:rPr>
          <w:rFonts w:asciiTheme="minorHAnsi" w:hAnsiTheme="minorHAnsi" w:cstheme="minorHAnsi"/>
          <w:sz w:val="16"/>
          <w:u w:val="single"/>
        </w:rPr>
        <w:t xml:space="preserve"> </w:t>
      </w:r>
      <w:r w:rsidRPr="006D4490">
        <w:rPr>
          <w:rFonts w:asciiTheme="minorHAnsi" w:hAnsiTheme="minorHAnsi" w:cstheme="minorHAnsi"/>
          <w:highlight w:val="cyan"/>
          <w:u w:val="single"/>
        </w:rPr>
        <w:t xml:space="preserve">a </w:t>
      </w:r>
      <w:r w:rsidRPr="006D4490">
        <w:rPr>
          <w:rFonts w:asciiTheme="minorHAnsi" w:hAnsiTheme="minorHAnsi" w:cstheme="minorHAnsi"/>
          <w:u w:val="single"/>
        </w:rPr>
        <w:t>cyber</w:t>
      </w:r>
      <w:r w:rsidRPr="006D4490">
        <w:rPr>
          <w:rFonts w:asciiTheme="minorHAnsi" w:hAnsiTheme="minorHAnsi" w:cstheme="minorHAnsi"/>
          <w:highlight w:val="cyan"/>
          <w:u w:val="single"/>
        </w:rPr>
        <w:t>-attack has proven successful</w:t>
      </w:r>
      <w:r w:rsidRPr="006D4490">
        <w:rPr>
          <w:rFonts w:asciiTheme="minorHAnsi" w:hAnsiTheme="minorHAnsi" w:cstheme="minorHAnsi"/>
          <w:u w:val="single"/>
        </w:rPr>
        <w:t xml:space="preserve">, </w:t>
      </w:r>
      <w:r w:rsidRPr="006D4490">
        <w:rPr>
          <w:rFonts w:asciiTheme="minorHAnsi" w:hAnsiTheme="minorHAnsi" w:cstheme="minorHAnsi"/>
          <w:sz w:val="16"/>
        </w:rPr>
        <w:t>one of the most</w:t>
      </w:r>
      <w:r w:rsidRPr="006D4490">
        <w:rPr>
          <w:rFonts w:asciiTheme="minorHAnsi" w:hAnsiTheme="minorHAnsi" w:cstheme="minorHAnsi"/>
          <w:sz w:val="16"/>
          <w:u w:val="single"/>
        </w:rPr>
        <w:t xml:space="preserve"> </w:t>
      </w:r>
      <w:r w:rsidRPr="006D4490">
        <w:rPr>
          <w:rFonts w:asciiTheme="minorHAnsi" w:hAnsiTheme="minorHAnsi" w:cstheme="minorHAnsi"/>
          <w:highlight w:val="cyan"/>
          <w:u w:val="single"/>
        </w:rPr>
        <w:t>effective strategie</w:t>
      </w:r>
      <w:r w:rsidRPr="006D4490">
        <w:rPr>
          <w:rFonts w:asciiTheme="minorHAnsi" w:hAnsiTheme="minorHAnsi" w:cstheme="minorHAnsi"/>
          <w:sz w:val="16"/>
        </w:rPr>
        <w:t>s against cyber-terrorism is simply</w:t>
      </w:r>
      <w:r w:rsidRPr="006D4490">
        <w:rPr>
          <w:rFonts w:asciiTheme="minorHAnsi" w:hAnsiTheme="minorHAnsi" w:cstheme="minorHAnsi"/>
          <w:sz w:val="16"/>
          <w:u w:val="single"/>
        </w:rPr>
        <w:t xml:space="preserve"> </w:t>
      </w:r>
      <w:r w:rsidRPr="006D4490">
        <w:rPr>
          <w:rFonts w:asciiTheme="minorHAnsi" w:hAnsiTheme="minorHAnsi" w:cstheme="minorHAnsi"/>
          <w:highlight w:val="cyan"/>
          <w:u w:val="single"/>
        </w:rPr>
        <w:t xml:space="preserve">denying that the event was caused </w:t>
      </w:r>
      <w:r w:rsidRPr="006D4490">
        <w:rPr>
          <w:rFonts w:asciiTheme="minorHAnsi" w:hAnsiTheme="minorHAnsi" w:cstheme="minorHAnsi"/>
          <w:u w:val="single"/>
        </w:rPr>
        <w:t>by terrorism.</w:t>
      </w:r>
      <w:r w:rsidRPr="006D4490">
        <w:rPr>
          <w:rFonts w:asciiTheme="minorHAnsi" w:hAnsiTheme="minorHAnsi" w:cstheme="minorHAnsi"/>
        </w:rPr>
        <w:t xml:space="preserve"> </w:t>
      </w:r>
      <w:r w:rsidRPr="006D4490">
        <w:rPr>
          <w:rFonts w:asciiTheme="minorHAnsi" w:hAnsiTheme="minorHAnsi" w:cstheme="minorHAnsi"/>
          <w:sz w:val="16"/>
        </w:rPr>
        <w:t>Regardless of a terrorist organizations claim, if the cyber-attack is downplayed by governments as just a “glitch” in the system, it can take away the desired impact of terrorists and deter future attempts at cyberterrorism. Even if a terrorist successfully conducted a cyber-attack and claimed to be the perpetrators, cyberattacks have yet to demonstrate they can actually cause terror – an essential element for a terrorist attack to be considered a success. Given that high-level</w:t>
      </w:r>
      <w:r w:rsidRPr="006D4490">
        <w:rPr>
          <w:rStyle w:val="StyleUnderline"/>
          <w:rFonts w:asciiTheme="minorHAnsi" w:hAnsiTheme="minorHAnsi" w:cstheme="minorHAnsi"/>
          <w:sz w:val="16"/>
        </w:rPr>
        <w:t xml:space="preserve"> </w:t>
      </w:r>
      <w:r w:rsidRPr="006D4490">
        <w:rPr>
          <w:rStyle w:val="StyleUnderline"/>
          <w:rFonts w:asciiTheme="minorHAnsi" w:hAnsiTheme="minorHAnsi" w:cstheme="minorHAnsi"/>
          <w:highlight w:val="cyan"/>
        </w:rPr>
        <w:t xml:space="preserve">cyber-attacks </w:t>
      </w:r>
      <w:r w:rsidRPr="006D4490">
        <w:rPr>
          <w:rStyle w:val="StyleUnderline"/>
          <w:rFonts w:asciiTheme="minorHAnsi" w:hAnsiTheme="minorHAnsi" w:cstheme="minorHAnsi"/>
          <w:sz w:val="16"/>
        </w:rPr>
        <w:t xml:space="preserve">capable of being violent </w:t>
      </w:r>
      <w:r w:rsidRPr="006D4490">
        <w:rPr>
          <w:rStyle w:val="Emphasis"/>
          <w:rFonts w:asciiTheme="minorHAnsi" w:hAnsiTheme="minorHAnsi" w:cstheme="minorHAnsi"/>
          <w:highlight w:val="cyan"/>
        </w:rPr>
        <w:t>requires</w:t>
      </w:r>
      <w:r w:rsidRPr="006D4490">
        <w:rPr>
          <w:rStyle w:val="StyleUnderline"/>
          <w:rFonts w:asciiTheme="minorHAnsi" w:hAnsiTheme="minorHAnsi" w:cstheme="minorHAnsi"/>
          <w:highlight w:val="cyan"/>
        </w:rPr>
        <w:t xml:space="preserve"> </w:t>
      </w:r>
      <w:r w:rsidRPr="006D4490">
        <w:rPr>
          <w:rStyle w:val="Emphasis"/>
          <w:rFonts w:asciiTheme="minorHAnsi" w:hAnsiTheme="minorHAnsi" w:cstheme="minorHAnsi"/>
          <w:highlight w:val="cyan"/>
        </w:rPr>
        <w:t>vast resources</w:t>
      </w:r>
      <w:r w:rsidRPr="006D4490">
        <w:rPr>
          <w:rStyle w:val="StyleUnderline"/>
          <w:rFonts w:asciiTheme="minorHAnsi" w:hAnsiTheme="minorHAnsi" w:cstheme="minorHAnsi"/>
        </w:rPr>
        <w:t xml:space="preserve">, </w:t>
      </w:r>
      <w:r w:rsidRPr="006D4490">
        <w:rPr>
          <w:rStyle w:val="Emphasis"/>
          <w:rFonts w:asciiTheme="minorHAnsi" w:hAnsiTheme="minorHAnsi" w:cstheme="minorHAnsi"/>
          <w:highlight w:val="cyan"/>
        </w:rPr>
        <w:t>intelligence</w:t>
      </w:r>
      <w:r w:rsidRPr="006D4490">
        <w:rPr>
          <w:rStyle w:val="StyleUnderline"/>
          <w:rFonts w:asciiTheme="minorHAnsi" w:hAnsiTheme="minorHAnsi" w:cstheme="minorHAnsi"/>
          <w:highlight w:val="cyan"/>
        </w:rPr>
        <w:t xml:space="preserve">, </w:t>
      </w:r>
      <w:r w:rsidRPr="006D4490">
        <w:rPr>
          <w:rStyle w:val="Emphasis"/>
          <w:rFonts w:asciiTheme="minorHAnsi" w:hAnsiTheme="minorHAnsi" w:cstheme="minorHAnsi"/>
          <w:highlight w:val="cyan"/>
        </w:rPr>
        <w:t>skill</w:t>
      </w:r>
      <w:r w:rsidRPr="006D4490">
        <w:rPr>
          <w:rStyle w:val="StyleUnderline"/>
          <w:rFonts w:asciiTheme="minorHAnsi" w:hAnsiTheme="minorHAnsi" w:cstheme="minorHAnsi"/>
          <w:highlight w:val="cyan"/>
        </w:rPr>
        <w:t xml:space="preserve">, and </w:t>
      </w:r>
      <w:r w:rsidRPr="006D4490">
        <w:rPr>
          <w:rStyle w:val="Emphasis"/>
          <w:rFonts w:asciiTheme="minorHAnsi" w:hAnsiTheme="minorHAnsi" w:cstheme="minorHAnsi"/>
          <w:highlight w:val="cyan"/>
        </w:rPr>
        <w:t>time</w:t>
      </w:r>
      <w:r w:rsidRPr="006D4490">
        <w:rPr>
          <w:rStyle w:val="StyleUnderline"/>
          <w:rFonts w:asciiTheme="minorHAnsi" w:hAnsiTheme="minorHAnsi" w:cstheme="minorHAnsi"/>
          <w:highlight w:val="cyan"/>
        </w:rPr>
        <w:t xml:space="preserve"> –</w:t>
      </w:r>
      <w:r w:rsidRPr="006D4490">
        <w:rPr>
          <w:rStyle w:val="StyleUnderline"/>
          <w:rFonts w:asciiTheme="minorHAnsi" w:hAnsiTheme="minorHAnsi" w:cstheme="minorHAnsi"/>
        </w:rPr>
        <w:t xml:space="preserve"> ultimately </w:t>
      </w:r>
      <w:r w:rsidRPr="006D4490">
        <w:rPr>
          <w:rStyle w:val="Emphasis"/>
          <w:rFonts w:asciiTheme="minorHAnsi" w:hAnsiTheme="minorHAnsi" w:cstheme="minorHAnsi"/>
          <w:highlight w:val="cyan"/>
        </w:rPr>
        <w:t>too much can go wrong</w:t>
      </w:r>
      <w:r w:rsidRPr="006D4490">
        <w:rPr>
          <w:rStyle w:val="StyleUnderline"/>
          <w:rFonts w:asciiTheme="minorHAnsi" w:hAnsiTheme="minorHAnsi" w:cstheme="minorHAnsi"/>
          <w:highlight w:val="cyan"/>
        </w:rPr>
        <w:t xml:space="preserve"> i</w:t>
      </w:r>
      <w:r w:rsidRPr="006D4490">
        <w:rPr>
          <w:rStyle w:val="StyleUnderline"/>
          <w:rFonts w:asciiTheme="minorHAnsi" w:hAnsiTheme="minorHAnsi" w:cstheme="minorHAnsi"/>
        </w:rPr>
        <w:t xml:space="preserve">n conducting a cyber-attack and the </w:t>
      </w:r>
      <w:r w:rsidRPr="006D4490">
        <w:rPr>
          <w:rStyle w:val="Emphasis"/>
          <w:rFonts w:asciiTheme="minorHAnsi" w:hAnsiTheme="minorHAnsi" w:cstheme="minorHAnsi"/>
          <w:highlight w:val="cyan"/>
        </w:rPr>
        <w:t>costs-benefit analysis</w:t>
      </w:r>
      <w:r w:rsidRPr="006D4490">
        <w:rPr>
          <w:rStyle w:val="StyleUnderline"/>
          <w:rFonts w:asciiTheme="minorHAnsi" w:hAnsiTheme="minorHAnsi" w:cstheme="minorHAnsi"/>
          <w:highlight w:val="cyan"/>
        </w:rPr>
        <w:t xml:space="preserve"> weighs </w:t>
      </w:r>
      <w:r w:rsidRPr="006D4490">
        <w:rPr>
          <w:rStyle w:val="StyleUnderline"/>
          <w:rFonts w:asciiTheme="minorHAnsi" w:hAnsiTheme="minorHAnsi" w:cstheme="minorHAnsi"/>
        </w:rPr>
        <w:t xml:space="preserve">heavily </w:t>
      </w:r>
      <w:r w:rsidRPr="006D4490">
        <w:rPr>
          <w:rStyle w:val="StyleUnderline"/>
          <w:rFonts w:asciiTheme="minorHAnsi" w:hAnsiTheme="minorHAnsi" w:cstheme="minorHAnsi"/>
          <w:highlight w:val="cyan"/>
        </w:rPr>
        <w:t>towards</w:t>
      </w:r>
      <w:r w:rsidRPr="006D4490">
        <w:rPr>
          <w:rStyle w:val="StyleUnderline"/>
          <w:rFonts w:asciiTheme="minorHAnsi" w:hAnsiTheme="minorHAnsi" w:cstheme="minorHAnsi"/>
        </w:rPr>
        <w:t xml:space="preserve"> terrorist use of </w:t>
      </w:r>
      <w:r w:rsidRPr="006D4490">
        <w:rPr>
          <w:rStyle w:val="StyleUnderline"/>
          <w:rFonts w:asciiTheme="minorHAnsi" w:hAnsiTheme="minorHAnsi" w:cstheme="minorHAnsi"/>
          <w:highlight w:val="cyan"/>
        </w:rPr>
        <w:t>kinetic weapons</w:t>
      </w:r>
      <w:r w:rsidRPr="006D4490">
        <w:rPr>
          <w:rStyle w:val="StyleUnderline"/>
          <w:rFonts w:asciiTheme="minorHAnsi" w:hAnsiTheme="minorHAnsi" w:cstheme="minorHAnsi"/>
        </w:rPr>
        <w:t xml:space="preserve"> for the time being</w:t>
      </w:r>
      <w:r w:rsidRPr="006D4490">
        <w:rPr>
          <w:rFonts w:asciiTheme="minorHAnsi" w:hAnsiTheme="minorHAnsi" w:cstheme="minorHAnsi"/>
        </w:rPr>
        <w:t>.</w:t>
      </w:r>
    </w:p>
    <w:p w14:paraId="41FCA154" w14:textId="77777777" w:rsidR="00621545" w:rsidRDefault="00621545" w:rsidP="00621545"/>
    <w:p w14:paraId="13C5FCA5" w14:textId="77777777" w:rsidR="00621545" w:rsidRPr="00A33EAF" w:rsidRDefault="00621545" w:rsidP="00621545">
      <w:pPr>
        <w:pStyle w:val="Heading4"/>
        <w:rPr>
          <w:rFonts w:asciiTheme="majorHAnsi" w:hAnsiTheme="majorHAnsi" w:cs="Times New Roman"/>
        </w:rPr>
      </w:pPr>
      <w:r w:rsidRPr="00A33EAF">
        <w:rPr>
          <w:rFonts w:asciiTheme="majorHAnsi" w:hAnsiTheme="majorHAnsi" w:cs="Times New Roman"/>
        </w:rPr>
        <w:t xml:space="preserve">Deterrence solves --- multilateral agreements and economic incentives for MNCs to enforce cyber security. </w:t>
      </w:r>
    </w:p>
    <w:p w14:paraId="2D79F359" w14:textId="77777777" w:rsidR="00621545" w:rsidRPr="00A33EAF" w:rsidRDefault="00621545" w:rsidP="00621545">
      <w:pPr>
        <w:rPr>
          <w:rFonts w:asciiTheme="majorHAnsi" w:hAnsiTheme="majorHAnsi"/>
        </w:rPr>
      </w:pPr>
      <w:r w:rsidRPr="00A33EAF">
        <w:rPr>
          <w:rStyle w:val="Style13ptBold"/>
          <w:rFonts w:asciiTheme="majorHAnsi" w:hAnsiTheme="majorHAnsi"/>
        </w:rPr>
        <w:t>Nye 17</w:t>
      </w:r>
      <w:r w:rsidRPr="00A33EAF">
        <w:rPr>
          <w:rFonts w:asciiTheme="majorHAnsi" w:hAnsiTheme="majorHAnsi"/>
        </w:rPr>
        <w:t xml:space="preserve">—Distinguished Service Professor and former Dean of the John F. Kennedy School of Government at Harvard [Joseph, “Deterrence and Dissuasion in Cyberspace,” </w:t>
      </w:r>
      <w:r w:rsidRPr="00A33EAF">
        <w:rPr>
          <w:rFonts w:asciiTheme="majorHAnsi" w:hAnsiTheme="majorHAnsi"/>
          <w:i/>
        </w:rPr>
        <w:t>International Security</w:t>
      </w:r>
      <w:r w:rsidRPr="00A33EAF">
        <w:rPr>
          <w:rFonts w:asciiTheme="majorHAnsi" w:hAnsiTheme="majorHAnsi"/>
        </w:rPr>
        <w:t xml:space="preserve">, Vol. 41, No. 3, p. 44-71, Emory Libraries] </w:t>
      </w:r>
    </w:p>
    <w:p w14:paraId="3A797A05" w14:textId="77777777" w:rsidR="00621545" w:rsidRPr="00A33EAF" w:rsidRDefault="00621545" w:rsidP="00621545">
      <w:pPr>
        <w:rPr>
          <w:rFonts w:asciiTheme="majorHAnsi" w:hAnsiTheme="majorHAnsi"/>
          <w:sz w:val="16"/>
        </w:rPr>
      </w:pPr>
      <w:r w:rsidRPr="00A33EAF">
        <w:rPr>
          <w:rFonts w:asciiTheme="majorHAnsi" w:hAnsiTheme="majorHAnsi"/>
          <w:sz w:val="16"/>
        </w:rPr>
        <w:t xml:space="preserve">Nonstate actors create another problem for deterrence in the cyber realm as they are more plentiful than states and often difficult to identify. Sometimes they are proxies for states; witness the case of the self-proclaimed Romanian blogger “Guccifer 2.0,” who seems to have been a front for Russian intelligence in the release of the Democratic National Committee emails in 2016.71 There are, however, millions of nonstate actors and millions of Internet Protocol addresses. </w:t>
      </w:r>
      <w:r w:rsidRPr="00A33EAF">
        <w:rPr>
          <w:rStyle w:val="StyleUnderline"/>
          <w:rFonts w:asciiTheme="majorHAnsi" w:hAnsiTheme="majorHAnsi"/>
        </w:rPr>
        <w:t>Like deterrence of criminal behavior generally, efforts to dissuade cyber criminals do not have to be perfect to be useful</w:t>
      </w:r>
      <w:r w:rsidRPr="00A33EAF">
        <w:rPr>
          <w:rFonts w:asciiTheme="majorHAnsi" w:hAnsiTheme="majorHAnsi"/>
          <w:sz w:val="16"/>
        </w:rPr>
        <w:t xml:space="preserve">. Of course, some cases are harder than others. As in the kinetic world, deterrence is always difficult for truly suicidal actors such as terrorists who seek religious martyrdom, but thus far terrorists have used cyber more for recruitment and coordination than for destruction. This usage may change in the future as criminals sell ever more destructive hacking tools on the black market where terrorists can easily purchase them. At the same time, even </w:t>
      </w:r>
      <w:r w:rsidRPr="00A33EAF">
        <w:rPr>
          <w:rStyle w:val="StyleUnderline"/>
          <w:rFonts w:asciiTheme="majorHAnsi" w:hAnsiTheme="majorHAnsi"/>
          <w:highlight w:val="yellow"/>
        </w:rPr>
        <w:t>terrorists</w:t>
      </w:r>
      <w:r w:rsidRPr="00A33EAF">
        <w:rPr>
          <w:rStyle w:val="StyleUnderline"/>
          <w:rFonts w:asciiTheme="majorHAnsi" w:hAnsiTheme="majorHAnsi"/>
        </w:rPr>
        <w:t xml:space="preserve"> and criminals </w:t>
      </w:r>
      <w:r w:rsidRPr="00A33EAF">
        <w:rPr>
          <w:rStyle w:val="StyleUnderline"/>
          <w:rFonts w:asciiTheme="majorHAnsi" w:hAnsiTheme="majorHAnsi"/>
          <w:highlight w:val="yellow"/>
        </w:rPr>
        <w:t xml:space="preserve">are susceptible to </w:t>
      </w:r>
      <w:r w:rsidRPr="00A33EAF">
        <w:rPr>
          <w:rStyle w:val="Emphasis"/>
          <w:rFonts w:asciiTheme="majorHAnsi" w:hAnsiTheme="majorHAnsi"/>
          <w:highlight w:val="yellow"/>
        </w:rPr>
        <w:t>deterrence</w:t>
      </w:r>
      <w:r w:rsidRPr="00A33EAF">
        <w:rPr>
          <w:rStyle w:val="Emphasis"/>
          <w:rFonts w:asciiTheme="majorHAnsi" w:hAnsiTheme="majorHAnsi"/>
        </w:rPr>
        <w:t xml:space="preserve"> by denial</w:t>
      </w:r>
      <w:r w:rsidRPr="00A33EAF">
        <w:rPr>
          <w:rFonts w:asciiTheme="majorHAnsi" w:hAnsiTheme="majorHAnsi"/>
          <w:sz w:val="16"/>
        </w:rPr>
        <w:t>.</w:t>
      </w:r>
    </w:p>
    <w:p w14:paraId="614ADFBD" w14:textId="77777777" w:rsidR="00621545" w:rsidRPr="00A33EAF" w:rsidRDefault="00621545" w:rsidP="00621545">
      <w:pPr>
        <w:rPr>
          <w:rFonts w:asciiTheme="majorHAnsi" w:hAnsiTheme="majorHAnsi"/>
          <w:sz w:val="16"/>
        </w:rPr>
      </w:pPr>
      <w:r w:rsidRPr="00A33EAF">
        <w:rPr>
          <w:rFonts w:asciiTheme="majorHAnsi" w:hAnsiTheme="majorHAnsi"/>
          <w:sz w:val="16"/>
        </w:rPr>
        <w:t xml:space="preserve">As discussed above, </w:t>
      </w:r>
      <w:r w:rsidRPr="00A33EAF">
        <w:rPr>
          <w:rStyle w:val="StyleUnderline"/>
          <w:rFonts w:asciiTheme="majorHAnsi" w:hAnsiTheme="majorHAnsi"/>
        </w:rPr>
        <w:t>robust cyber hygiene and defenses may divert some nonstate actors to other acts and means</w:t>
      </w:r>
      <w:r w:rsidRPr="00A33EAF">
        <w:rPr>
          <w:rFonts w:asciiTheme="majorHAnsi" w:hAnsiTheme="majorHAnsi"/>
          <w:sz w:val="16"/>
        </w:rPr>
        <w:t xml:space="preserve">. </w:t>
      </w:r>
      <w:r w:rsidRPr="00A33EAF">
        <w:rPr>
          <w:rStyle w:val="StyleUnderline"/>
          <w:rFonts w:asciiTheme="majorHAnsi" w:hAnsiTheme="majorHAnsi"/>
        </w:rPr>
        <w:t xml:space="preserve">Criminals and terrorists may be deterred by denial, such as </w:t>
      </w:r>
      <w:r w:rsidRPr="00A33EAF">
        <w:rPr>
          <w:rStyle w:val="StyleUnderline"/>
          <w:rFonts w:asciiTheme="majorHAnsi" w:hAnsiTheme="majorHAnsi"/>
          <w:highlight w:val="yellow"/>
        </w:rPr>
        <w:t xml:space="preserve">shifting </w:t>
      </w:r>
      <w:r w:rsidRPr="00A33EAF">
        <w:rPr>
          <w:rStyle w:val="Emphasis"/>
          <w:rFonts w:asciiTheme="majorHAnsi" w:hAnsiTheme="majorHAnsi"/>
          <w:highlight w:val="yellow"/>
        </w:rPr>
        <w:t>work factors</w:t>
      </w:r>
      <w:r w:rsidRPr="00A33EAF">
        <w:rPr>
          <w:rStyle w:val="StyleUnderline"/>
          <w:rFonts w:asciiTheme="majorHAnsi" w:hAnsiTheme="majorHAnsi"/>
          <w:highlight w:val="yellow"/>
        </w:rPr>
        <w:t xml:space="preserve"> that cost</w:t>
      </w:r>
      <w:r w:rsidRPr="00A33EAF">
        <w:rPr>
          <w:rStyle w:val="StyleUnderline"/>
          <w:rFonts w:asciiTheme="majorHAnsi" w:hAnsiTheme="majorHAnsi"/>
        </w:rPr>
        <w:t xml:space="preserve"> them </w:t>
      </w:r>
      <w:r w:rsidRPr="00A33EAF">
        <w:rPr>
          <w:rStyle w:val="Emphasis"/>
          <w:rFonts w:asciiTheme="majorHAnsi" w:hAnsiTheme="majorHAnsi"/>
          <w:highlight w:val="yellow"/>
        </w:rPr>
        <w:t>time and resources</w:t>
      </w:r>
      <w:r w:rsidRPr="00A33EAF">
        <w:rPr>
          <w:rStyle w:val="StyleUnderline"/>
          <w:rFonts w:asciiTheme="majorHAnsi" w:hAnsiTheme="majorHAnsi"/>
          <w:highlight w:val="yellow"/>
        </w:rPr>
        <w:t xml:space="preserve"> and </w:t>
      </w:r>
      <w:r w:rsidRPr="00A33EAF">
        <w:rPr>
          <w:rStyle w:val="Emphasis"/>
          <w:rFonts w:asciiTheme="majorHAnsi" w:hAnsiTheme="majorHAnsi"/>
          <w:highlight w:val="yellow"/>
        </w:rPr>
        <w:t>disrupt their business models</w:t>
      </w:r>
      <w:r w:rsidRPr="00A33EAF">
        <w:rPr>
          <w:rFonts w:asciiTheme="majorHAnsi" w:hAnsiTheme="majorHAnsi"/>
          <w:sz w:val="16"/>
        </w:rPr>
        <w:t xml:space="preserve">. In addition, </w:t>
      </w:r>
      <w:r w:rsidRPr="00A33EAF">
        <w:rPr>
          <w:rStyle w:val="StyleUnderline"/>
          <w:rFonts w:asciiTheme="majorHAnsi" w:hAnsiTheme="majorHAnsi"/>
        </w:rPr>
        <w:t>norms against cybercrime</w:t>
      </w:r>
      <w:r w:rsidRPr="00A33EAF">
        <w:rPr>
          <w:rFonts w:asciiTheme="majorHAnsi" w:hAnsiTheme="majorHAnsi"/>
          <w:sz w:val="16"/>
        </w:rPr>
        <w:t xml:space="preserve"> (particularly actions that are “doubly criminal” in more than one country) </w:t>
      </w:r>
      <w:r w:rsidRPr="00A33EAF">
        <w:rPr>
          <w:rStyle w:val="StyleUnderline"/>
          <w:rFonts w:asciiTheme="majorHAnsi" w:hAnsiTheme="majorHAnsi"/>
        </w:rPr>
        <w:t xml:space="preserve">can foster cooperation among police authorities such as Europol and Interpol, as well as through bilateral and </w:t>
      </w:r>
      <w:r w:rsidRPr="00A33EAF">
        <w:rPr>
          <w:rStyle w:val="Emphasis"/>
          <w:rFonts w:asciiTheme="majorHAnsi" w:hAnsiTheme="majorHAnsi"/>
          <w:highlight w:val="yellow"/>
        </w:rPr>
        <w:t>multilateral arrangements</w:t>
      </w:r>
      <w:r w:rsidRPr="00A33EAF">
        <w:rPr>
          <w:rStyle w:val="StyleUnderline"/>
          <w:rFonts w:asciiTheme="majorHAnsi" w:hAnsiTheme="majorHAnsi"/>
        </w:rPr>
        <w:t xml:space="preserve"> in which countries and companies cooperate in taking down criminal websites</w:t>
      </w:r>
      <w:r w:rsidRPr="00A33EAF">
        <w:rPr>
          <w:rFonts w:asciiTheme="majorHAnsi" w:hAnsiTheme="majorHAnsi"/>
          <w:sz w:val="16"/>
        </w:rPr>
        <w:t xml:space="preserve">. </w:t>
      </w:r>
      <w:r w:rsidRPr="00A33EAF">
        <w:rPr>
          <w:rStyle w:val="StyleUnderline"/>
          <w:rFonts w:asciiTheme="majorHAnsi" w:hAnsiTheme="majorHAnsi"/>
        </w:rPr>
        <w:t>Norms that establish responsibility for forensic assistance in dealing with attacks that originate within a state's borders and that encourage cooperation among computer emergency response teams can be helpful</w:t>
      </w:r>
      <w:r w:rsidRPr="00A33EAF">
        <w:rPr>
          <w:rFonts w:asciiTheme="majorHAnsi" w:hAnsiTheme="majorHAnsi"/>
          <w:sz w:val="16"/>
        </w:rPr>
        <w:t xml:space="preserve">. Similarly, </w:t>
      </w:r>
      <w:r w:rsidRPr="00A33EAF">
        <w:rPr>
          <w:rStyle w:val="StyleUnderline"/>
          <w:rFonts w:asciiTheme="majorHAnsi" w:hAnsiTheme="majorHAnsi"/>
        </w:rPr>
        <w:t xml:space="preserve">the Netherlands has led efforts to help </w:t>
      </w:r>
      <w:r w:rsidRPr="00A33EAF">
        <w:rPr>
          <w:rStyle w:val="Emphasis"/>
          <w:rFonts w:asciiTheme="majorHAnsi" w:hAnsiTheme="majorHAnsi"/>
          <w:highlight w:val="yellow"/>
        </w:rPr>
        <w:t>build capacity</w:t>
      </w:r>
      <w:r w:rsidRPr="00A33EAF">
        <w:rPr>
          <w:rStyle w:val="StyleUnderline"/>
          <w:rFonts w:asciiTheme="majorHAnsi" w:hAnsiTheme="majorHAnsi"/>
        </w:rPr>
        <w:t xml:space="preserve"> in less technically advanced states</w:t>
      </w:r>
      <w:r w:rsidRPr="00A33EAF">
        <w:rPr>
          <w:rFonts w:asciiTheme="majorHAnsi" w:hAnsiTheme="majorHAnsi"/>
          <w:sz w:val="16"/>
        </w:rPr>
        <w:t xml:space="preserve">. </w:t>
      </w:r>
      <w:r w:rsidRPr="00A33EAF">
        <w:rPr>
          <w:rStyle w:val="StyleUnderline"/>
          <w:rFonts w:asciiTheme="majorHAnsi" w:hAnsiTheme="majorHAnsi"/>
        </w:rPr>
        <w:t>The U.S.</w:t>
      </w:r>
      <w:r w:rsidRPr="00A33EAF">
        <w:rPr>
          <w:rFonts w:asciiTheme="majorHAnsi" w:hAnsiTheme="majorHAnsi"/>
        </w:rPr>
        <w:t xml:space="preserve"> </w:t>
      </w:r>
      <w:r w:rsidRPr="00A33EAF">
        <w:rPr>
          <w:rFonts w:asciiTheme="majorHAnsi" w:hAnsiTheme="majorHAnsi"/>
          <w:sz w:val="16"/>
        </w:rPr>
        <w:t xml:space="preserve">government </w:t>
      </w:r>
      <w:r w:rsidRPr="00A33EAF">
        <w:rPr>
          <w:rStyle w:val="StyleUnderline"/>
          <w:rFonts w:asciiTheme="majorHAnsi" w:hAnsiTheme="majorHAnsi"/>
        </w:rPr>
        <w:t>has encouraged other countries to join the forty-nine nations that have already ratified the Budapest Convention on Cybercrime</w:t>
      </w:r>
      <w:r w:rsidRPr="00A33EAF">
        <w:rPr>
          <w:rFonts w:asciiTheme="majorHAnsi" w:hAnsiTheme="majorHAnsi"/>
          <w:sz w:val="16"/>
        </w:rPr>
        <w:t xml:space="preserve"> and is using the Convention's structure as a basis for capacity-building efforts. Such approaches can reinforce the view that </w:t>
      </w:r>
      <w:r w:rsidRPr="00A33EAF">
        <w:rPr>
          <w:rStyle w:val="StyleUnderline"/>
          <w:rFonts w:asciiTheme="majorHAnsi" w:hAnsiTheme="majorHAnsi"/>
        </w:rPr>
        <w:t>states have a common interest in dealing with nonstate actors</w:t>
      </w:r>
      <w:r w:rsidRPr="00A33EAF">
        <w:rPr>
          <w:rFonts w:asciiTheme="majorHAnsi" w:hAnsiTheme="majorHAnsi"/>
          <w:sz w:val="16"/>
        </w:rPr>
        <w:t>. Although states sometimes manipulate nonstate actors as plausible deniable vehicles of attack, they also have common interests in not being manipulated by such actors.</w:t>
      </w:r>
    </w:p>
    <w:p w14:paraId="10765245" w14:textId="77777777" w:rsidR="00621545" w:rsidRPr="00A33EAF" w:rsidRDefault="00621545" w:rsidP="00621545">
      <w:pPr>
        <w:rPr>
          <w:rFonts w:asciiTheme="majorHAnsi" w:hAnsiTheme="majorHAnsi"/>
          <w:sz w:val="16"/>
        </w:rPr>
      </w:pPr>
      <w:r w:rsidRPr="00A33EAF">
        <w:rPr>
          <w:rStyle w:val="StyleUnderline"/>
          <w:rFonts w:asciiTheme="majorHAnsi" w:hAnsiTheme="majorHAnsi"/>
        </w:rPr>
        <w:t xml:space="preserve">Transnational </w:t>
      </w:r>
      <w:r w:rsidRPr="00A33EAF">
        <w:rPr>
          <w:rStyle w:val="StyleUnderline"/>
          <w:rFonts w:asciiTheme="majorHAnsi" w:hAnsiTheme="majorHAnsi"/>
          <w:highlight w:val="yellow"/>
        </w:rPr>
        <w:t xml:space="preserve">criminals can be </w:t>
      </w:r>
      <w:r w:rsidRPr="00A33EAF">
        <w:rPr>
          <w:rStyle w:val="Emphasis"/>
          <w:rFonts w:asciiTheme="majorHAnsi" w:hAnsiTheme="majorHAnsi"/>
          <w:highlight w:val="yellow"/>
        </w:rPr>
        <w:t>deterred</w:t>
      </w:r>
      <w:r w:rsidRPr="00A33EAF">
        <w:rPr>
          <w:rStyle w:val="StyleUnderline"/>
          <w:rFonts w:asciiTheme="majorHAnsi" w:hAnsiTheme="majorHAnsi"/>
        </w:rPr>
        <w:t xml:space="preserve"> by the </w:t>
      </w:r>
      <w:r w:rsidRPr="00A33EAF">
        <w:rPr>
          <w:rStyle w:val="Emphasis"/>
          <w:rFonts w:asciiTheme="majorHAnsi" w:hAnsiTheme="majorHAnsi"/>
        </w:rPr>
        <w:t>threat</w:t>
      </w:r>
      <w:r w:rsidRPr="00A33EAF">
        <w:rPr>
          <w:rStyle w:val="StyleUnderline"/>
          <w:rFonts w:asciiTheme="majorHAnsi" w:hAnsiTheme="majorHAnsi"/>
        </w:rPr>
        <w:t xml:space="preserve"> of being </w:t>
      </w:r>
      <w:r w:rsidRPr="00A33EAF">
        <w:rPr>
          <w:rStyle w:val="Emphasis"/>
          <w:rFonts w:asciiTheme="majorHAnsi" w:hAnsiTheme="majorHAnsi"/>
        </w:rPr>
        <w:t>caught and prosecuted</w:t>
      </w:r>
      <w:r w:rsidRPr="00A33EAF">
        <w:rPr>
          <w:rFonts w:asciiTheme="majorHAnsi" w:hAnsiTheme="majorHAnsi"/>
          <w:sz w:val="16"/>
        </w:rPr>
        <w:t xml:space="preserve">. </w:t>
      </w:r>
      <w:r w:rsidRPr="00A33EAF">
        <w:rPr>
          <w:rStyle w:val="StyleUnderline"/>
          <w:rFonts w:asciiTheme="majorHAnsi" w:hAnsiTheme="majorHAnsi"/>
        </w:rPr>
        <w:t>They cannot</w:t>
      </w:r>
      <w:r w:rsidRPr="00A33EAF">
        <w:rPr>
          <w:rFonts w:asciiTheme="majorHAnsi" w:hAnsiTheme="majorHAnsi"/>
          <w:sz w:val="16"/>
        </w:rPr>
        <w:t xml:space="preserve"> always </w:t>
      </w:r>
      <w:r w:rsidRPr="00A33EAF">
        <w:rPr>
          <w:rStyle w:val="StyleUnderline"/>
          <w:rFonts w:asciiTheme="majorHAnsi" w:hAnsiTheme="majorHAnsi"/>
        </w:rPr>
        <w:t xml:space="preserve">count on escaping prosecution because the Internet cuts across </w:t>
      </w:r>
      <w:r w:rsidRPr="00A33EAF">
        <w:rPr>
          <w:rStyle w:val="Emphasis"/>
          <w:rFonts w:asciiTheme="majorHAnsi" w:hAnsiTheme="majorHAnsi"/>
        </w:rPr>
        <w:t>competing jurisdictions</w:t>
      </w:r>
      <w:r w:rsidRPr="00A33EAF">
        <w:rPr>
          <w:rFonts w:asciiTheme="majorHAnsi" w:hAnsiTheme="majorHAnsi"/>
          <w:sz w:val="16"/>
        </w:rPr>
        <w:t xml:space="preserve">. </w:t>
      </w:r>
      <w:r w:rsidRPr="00A33EAF">
        <w:rPr>
          <w:rStyle w:val="StyleUnderline"/>
          <w:rFonts w:asciiTheme="majorHAnsi" w:hAnsiTheme="majorHAnsi"/>
        </w:rPr>
        <w:t>There are numerous examples of governments and corporations cooperating internationally in takedowns of criminal sites</w:t>
      </w:r>
      <w:r w:rsidRPr="00A33EAF">
        <w:rPr>
          <w:rFonts w:asciiTheme="majorHAnsi" w:hAnsiTheme="majorHAnsi"/>
          <w:sz w:val="16"/>
        </w:rPr>
        <w:t xml:space="preserve">, and there is ample room for improved international cooperation. </w:t>
      </w:r>
      <w:r w:rsidRPr="00A33EAF">
        <w:rPr>
          <w:rStyle w:val="StyleUnderline"/>
          <w:rFonts w:asciiTheme="majorHAnsi" w:hAnsiTheme="majorHAnsi"/>
        </w:rPr>
        <w:t>Law enforcement has always involved deterrence through punishment</w:t>
      </w:r>
      <w:r w:rsidRPr="00A33EAF">
        <w:rPr>
          <w:rFonts w:asciiTheme="majorHAnsi" w:hAnsiTheme="majorHAnsi"/>
          <w:sz w:val="16"/>
        </w:rPr>
        <w:t xml:space="preserve">, and it is not necessary to catch all perpetrators. </w:t>
      </w:r>
      <w:r w:rsidRPr="00A33EAF">
        <w:rPr>
          <w:rStyle w:val="StyleUnderline"/>
          <w:rFonts w:asciiTheme="majorHAnsi" w:hAnsiTheme="majorHAnsi"/>
        </w:rPr>
        <w:t>Dramatic examples can deter</w:t>
      </w:r>
      <w:r w:rsidRPr="00A33EAF">
        <w:rPr>
          <w:rFonts w:asciiTheme="majorHAnsi" w:hAnsiTheme="majorHAnsi"/>
          <w:sz w:val="16"/>
        </w:rPr>
        <w:t xml:space="preserve">. Ross </w:t>
      </w:r>
      <w:r w:rsidRPr="00A33EAF">
        <w:rPr>
          <w:rStyle w:val="StyleUnderline"/>
          <w:rFonts w:asciiTheme="majorHAnsi" w:hAnsiTheme="majorHAnsi"/>
        </w:rPr>
        <w:t>Ulbricht</w:t>
      </w:r>
      <w:r w:rsidRPr="00A33EAF">
        <w:rPr>
          <w:rFonts w:asciiTheme="majorHAnsi" w:hAnsiTheme="majorHAnsi"/>
          <w:sz w:val="16"/>
        </w:rPr>
        <w:t xml:space="preserve">, an American criminal who styled himself the “Dread Pirate Roberts,” </w:t>
      </w:r>
      <w:r w:rsidRPr="00A33EAF">
        <w:rPr>
          <w:rStyle w:val="StyleUnderline"/>
          <w:rFonts w:asciiTheme="majorHAnsi" w:hAnsiTheme="majorHAnsi"/>
        </w:rPr>
        <w:t>developed his “Silk Road”</w:t>
      </w:r>
      <w:r w:rsidRPr="00A33EAF">
        <w:rPr>
          <w:rFonts w:asciiTheme="majorHAnsi" w:hAnsiTheme="majorHAnsi"/>
          <w:sz w:val="16"/>
        </w:rPr>
        <w:t xml:space="preserve"> black market for many illegal commodities and activities on the dark web behind the TOR anonymizing program and used anonymous Bitcoin payments. Eventually, however, </w:t>
      </w:r>
      <w:r w:rsidRPr="00A33EAF">
        <w:rPr>
          <w:rStyle w:val="StyleUnderline"/>
          <w:rFonts w:asciiTheme="majorHAnsi" w:hAnsiTheme="majorHAnsi"/>
        </w:rPr>
        <w:t>he was tried and sentenced to a long prison term</w:t>
      </w:r>
      <w:r w:rsidRPr="00A33EAF">
        <w:rPr>
          <w:rFonts w:asciiTheme="majorHAnsi" w:hAnsiTheme="majorHAnsi"/>
          <w:sz w:val="16"/>
        </w:rPr>
        <w:t>.72</w:t>
      </w:r>
    </w:p>
    <w:p w14:paraId="263ED72B" w14:textId="77777777" w:rsidR="00621545" w:rsidRPr="00A33EAF" w:rsidRDefault="00621545" w:rsidP="00621545">
      <w:pPr>
        <w:rPr>
          <w:rFonts w:asciiTheme="majorHAnsi" w:hAnsiTheme="majorHAnsi"/>
          <w:sz w:val="16"/>
        </w:rPr>
      </w:pPr>
      <w:r w:rsidRPr="00A33EAF">
        <w:rPr>
          <w:rFonts w:asciiTheme="majorHAnsi" w:hAnsiTheme="majorHAnsi"/>
          <w:sz w:val="16"/>
        </w:rPr>
        <w:t xml:space="preserve">Finally, it is worth noting that sometimes </w:t>
      </w:r>
      <w:r w:rsidRPr="00A33EAF">
        <w:rPr>
          <w:rStyle w:val="StyleUnderline"/>
          <w:rFonts w:asciiTheme="majorHAnsi" w:hAnsiTheme="majorHAnsi"/>
          <w:highlight w:val="yellow"/>
        </w:rPr>
        <w:t>nonstate actors</w:t>
      </w:r>
      <w:r w:rsidRPr="00A33EAF">
        <w:rPr>
          <w:rStyle w:val="StyleUnderline"/>
          <w:rFonts w:asciiTheme="majorHAnsi" w:hAnsiTheme="majorHAnsi"/>
        </w:rPr>
        <w:t xml:space="preserve"> can </w:t>
      </w:r>
      <w:r w:rsidRPr="00A33EAF">
        <w:rPr>
          <w:rStyle w:val="Emphasis"/>
          <w:rFonts w:asciiTheme="majorHAnsi" w:hAnsiTheme="majorHAnsi"/>
          <w:highlight w:val="yellow"/>
        </w:rPr>
        <w:t>contribute</w:t>
      </w:r>
      <w:r w:rsidRPr="00A33EAF">
        <w:rPr>
          <w:rStyle w:val="StyleUnderline"/>
          <w:rFonts w:asciiTheme="majorHAnsi" w:hAnsiTheme="majorHAnsi"/>
          <w:highlight w:val="yellow"/>
        </w:rPr>
        <w:t xml:space="preserve"> to deterrence</w:t>
      </w:r>
      <w:r w:rsidRPr="00A33EAF">
        <w:rPr>
          <w:rFonts w:asciiTheme="majorHAnsi" w:hAnsiTheme="majorHAnsi"/>
          <w:sz w:val="16"/>
        </w:rPr>
        <w:t xml:space="preserve">. States can benefit from the deterrent actions of nonstate actors. </w:t>
      </w:r>
      <w:r w:rsidRPr="00A33EAF">
        <w:rPr>
          <w:rStyle w:val="StyleUnderline"/>
          <w:rFonts w:asciiTheme="majorHAnsi" w:hAnsiTheme="majorHAnsi"/>
        </w:rPr>
        <w:t xml:space="preserve">These include the </w:t>
      </w:r>
      <w:r w:rsidRPr="00A33EAF">
        <w:rPr>
          <w:rStyle w:val="Emphasis"/>
          <w:rFonts w:asciiTheme="majorHAnsi" w:hAnsiTheme="majorHAnsi"/>
          <w:highlight w:val="yellow"/>
        </w:rPr>
        <w:t>attribution efforts</w:t>
      </w:r>
      <w:r w:rsidRPr="00A33EAF">
        <w:rPr>
          <w:rStyle w:val="StyleUnderline"/>
          <w:rFonts w:asciiTheme="majorHAnsi" w:hAnsiTheme="majorHAnsi"/>
        </w:rPr>
        <w:t xml:space="preserve"> of private security companies in regard to punishment, the actions of </w:t>
      </w:r>
      <w:r w:rsidRPr="00A33EAF">
        <w:rPr>
          <w:rStyle w:val="StyleUnderline"/>
          <w:rFonts w:asciiTheme="majorHAnsi" w:hAnsiTheme="majorHAnsi"/>
          <w:highlight w:val="yellow"/>
        </w:rPr>
        <w:t xml:space="preserve">multinational companies in </w:t>
      </w:r>
      <w:r w:rsidRPr="00A33EAF">
        <w:rPr>
          <w:rStyle w:val="Emphasis"/>
          <w:rFonts w:asciiTheme="majorHAnsi" w:hAnsiTheme="majorHAnsi"/>
          <w:highlight w:val="yellow"/>
        </w:rPr>
        <w:t>entanglement</w:t>
      </w:r>
      <w:r w:rsidRPr="00A33EAF">
        <w:rPr>
          <w:rStyle w:val="StyleUnderline"/>
          <w:rFonts w:asciiTheme="majorHAnsi" w:hAnsiTheme="majorHAnsi"/>
          <w:highlight w:val="yellow"/>
        </w:rPr>
        <w:t>, or</w:t>
      </w:r>
      <w:r w:rsidRPr="00A33EAF">
        <w:rPr>
          <w:rStyle w:val="StyleUnderline"/>
          <w:rFonts w:asciiTheme="majorHAnsi" w:hAnsiTheme="majorHAnsi"/>
        </w:rPr>
        <w:t xml:space="preserve"> the </w:t>
      </w:r>
      <w:r w:rsidRPr="00A33EAF">
        <w:rPr>
          <w:rStyle w:val="Emphasis"/>
          <w:rFonts w:asciiTheme="majorHAnsi" w:hAnsiTheme="majorHAnsi"/>
          <w:highlight w:val="yellow"/>
        </w:rPr>
        <w:t>entrepreneurial actions</w:t>
      </w:r>
      <w:r w:rsidRPr="00A33EAF">
        <w:rPr>
          <w:rStyle w:val="StyleUnderline"/>
          <w:rFonts w:asciiTheme="majorHAnsi" w:hAnsiTheme="majorHAnsi"/>
          <w:highlight w:val="yellow"/>
        </w:rPr>
        <w:t xml:space="preserve"> of international</w:t>
      </w:r>
      <w:r w:rsidRPr="00A33EAF">
        <w:rPr>
          <w:rStyle w:val="StyleUnderline"/>
          <w:rFonts w:asciiTheme="majorHAnsi" w:hAnsiTheme="majorHAnsi"/>
        </w:rPr>
        <w:t xml:space="preserve"> and transnational </w:t>
      </w:r>
      <w:r w:rsidRPr="00A33EAF">
        <w:rPr>
          <w:rStyle w:val="StyleUnderline"/>
          <w:rFonts w:asciiTheme="majorHAnsi" w:hAnsiTheme="majorHAnsi"/>
          <w:highlight w:val="yellow"/>
        </w:rPr>
        <w:t xml:space="preserve">organizations in </w:t>
      </w:r>
      <w:r w:rsidRPr="00A33EAF">
        <w:rPr>
          <w:rStyle w:val="Emphasis"/>
          <w:rFonts w:asciiTheme="majorHAnsi" w:hAnsiTheme="majorHAnsi"/>
          <w:highlight w:val="yellow"/>
        </w:rPr>
        <w:t>norm creation</w:t>
      </w:r>
      <w:r w:rsidRPr="00A33EAF">
        <w:rPr>
          <w:rStyle w:val="StyleUnderline"/>
          <w:rFonts w:asciiTheme="majorHAnsi" w:hAnsiTheme="majorHAnsi"/>
          <w:highlight w:val="yellow"/>
        </w:rPr>
        <w:t xml:space="preserve"> and </w:t>
      </w:r>
      <w:r w:rsidRPr="00A33EAF">
        <w:rPr>
          <w:rStyle w:val="Emphasis"/>
          <w:rFonts w:asciiTheme="majorHAnsi" w:hAnsiTheme="majorHAnsi"/>
          <w:highlight w:val="yellow"/>
        </w:rPr>
        <w:t>enforcement</w:t>
      </w:r>
      <w:r w:rsidRPr="00A33EAF">
        <w:rPr>
          <w:rFonts w:asciiTheme="majorHAnsi" w:hAnsiTheme="majorHAnsi"/>
          <w:sz w:val="16"/>
        </w:rPr>
        <w:t xml:space="preserve">. In addition, </w:t>
      </w:r>
      <w:r w:rsidRPr="00A33EAF">
        <w:rPr>
          <w:rStyle w:val="StyleUnderline"/>
          <w:rFonts w:asciiTheme="majorHAnsi" w:hAnsiTheme="majorHAnsi"/>
        </w:rPr>
        <w:t>sometimes nonstate cyber vigilantes take down websites and counter the online activities of criminals and terrorists</w:t>
      </w:r>
      <w:r w:rsidRPr="00A33EAF">
        <w:rPr>
          <w:rFonts w:asciiTheme="majorHAnsi" w:hAnsiTheme="majorHAnsi"/>
          <w:sz w:val="16"/>
        </w:rPr>
        <w:t>.73</w:t>
      </w:r>
    </w:p>
    <w:p w14:paraId="53D145A4" w14:textId="77777777" w:rsidR="00621545" w:rsidRDefault="00621545" w:rsidP="00621545">
      <w:pPr>
        <w:pStyle w:val="Heading4"/>
      </w:pPr>
      <w:r>
        <w:t>No cyber impact – their authors are hacks</w:t>
      </w:r>
    </w:p>
    <w:p w14:paraId="1E698730" w14:textId="77777777" w:rsidR="00621545" w:rsidRPr="008518E9" w:rsidRDefault="00621545" w:rsidP="00621545">
      <w:pPr>
        <w:rPr>
          <w:rStyle w:val="Style13ptBold"/>
        </w:rPr>
      </w:pPr>
      <w:r w:rsidRPr="008518E9">
        <w:rPr>
          <w:rStyle w:val="Style13ptBold"/>
        </w:rPr>
        <w:t>Valeriano 15</w:t>
      </w:r>
    </w:p>
    <w:p w14:paraId="5173F169" w14:textId="77777777" w:rsidR="00621545" w:rsidRPr="00C5382B" w:rsidRDefault="00621545" w:rsidP="00621545">
      <w:r>
        <w:t>BRANDON VALERIANO is a Senior Lecturer in Social and Political Sciences at the University of Glasgow. RYAN C. MANESS is a Visiting Fellow of Security and Resilience Studies at Northeastern University in Boston, Foreign Affairs, May 13, 2015, “The Coming Cyberpeace”, https://www.foreignaffairs.com/articles/2015-05-13/coming-cyberpeace</w:t>
      </w:r>
    </w:p>
    <w:p w14:paraId="68013317" w14:textId="77777777" w:rsidR="00621545" w:rsidRPr="00C5382B" w:rsidRDefault="00621545" w:rsidP="00621545"/>
    <w:p w14:paraId="1111F36B" w14:textId="77777777" w:rsidR="00621545" w:rsidRDefault="00621545" w:rsidP="00621545">
      <w:pPr>
        <w:rPr>
          <w:rStyle w:val="Emphasis"/>
        </w:rPr>
      </w:pPr>
      <w:r>
        <w:t xml:space="preserve">The era of cyberconflict is upon us; at least, </w:t>
      </w:r>
      <w:r w:rsidRPr="008518E9">
        <w:rPr>
          <w:rStyle w:val="StyleUnderline"/>
        </w:rPr>
        <w:t>experts seem to accept</w:t>
      </w:r>
      <w:r>
        <w:t xml:space="preserve"> that </w:t>
      </w:r>
      <w:r w:rsidRPr="008518E9">
        <w:rPr>
          <w:rStyle w:val="StyleUnderline"/>
        </w:rPr>
        <w:t>cyberattacks are the new normal. In fact</w:t>
      </w:r>
      <w:r>
        <w:t xml:space="preserve">, however, </w:t>
      </w:r>
      <w:r w:rsidRPr="008518E9">
        <w:rPr>
          <w:rStyle w:val="Emphasis"/>
        </w:rPr>
        <w:t>evidence suggests</w:t>
      </w:r>
      <w:r>
        <w:t xml:space="preserve"> that </w:t>
      </w:r>
      <w:r w:rsidRPr="0049611E">
        <w:rPr>
          <w:rStyle w:val="Emphasis"/>
          <w:highlight w:val="cyan"/>
        </w:rPr>
        <w:t>cyberconflict is not as prevalent as many believe</w:t>
      </w:r>
      <w:r w:rsidRPr="008518E9">
        <w:rPr>
          <w:rStyle w:val="Emphasis"/>
        </w:rPr>
        <w:t>.</w:t>
      </w:r>
      <w:r>
        <w:t xml:space="preserve"> Likewise, </w:t>
      </w:r>
      <w:r w:rsidRPr="008518E9">
        <w:rPr>
          <w:rStyle w:val="Emphasis"/>
        </w:rPr>
        <w:t xml:space="preserve">the </w:t>
      </w:r>
      <w:r w:rsidRPr="0049611E">
        <w:rPr>
          <w:rStyle w:val="Emphasis"/>
          <w:highlight w:val="cyan"/>
        </w:rPr>
        <w:t>severity of</w:t>
      </w:r>
      <w:r w:rsidRPr="008518E9">
        <w:rPr>
          <w:rStyle w:val="Emphasis"/>
        </w:rPr>
        <w:t xml:space="preserve"> individual cyber </w:t>
      </w:r>
      <w:r w:rsidRPr="0049611E">
        <w:rPr>
          <w:rStyle w:val="Emphasis"/>
          <w:highlight w:val="cyan"/>
        </w:rPr>
        <w:t>events is not increasing</w:t>
      </w:r>
      <w:r>
        <w:t xml:space="preserve">, </w:t>
      </w:r>
      <w:r w:rsidRPr="008518E9">
        <w:rPr>
          <w:rStyle w:val="StyleUnderline"/>
        </w:rPr>
        <w:t>even if the frequency of overall attacks has risen.</w:t>
      </w:r>
      <w:r>
        <w:t xml:space="preserve"> And </w:t>
      </w:r>
      <w:r w:rsidRPr="008518E9">
        <w:rPr>
          <w:rStyle w:val="Emphasis"/>
        </w:rPr>
        <w:t xml:space="preserve">an </w:t>
      </w:r>
      <w:r w:rsidRPr="0049611E">
        <w:rPr>
          <w:rStyle w:val="Emphasis"/>
          <w:highlight w:val="cyan"/>
        </w:rPr>
        <w:t>emerging norm against</w:t>
      </w:r>
      <w:r w:rsidRPr="008518E9">
        <w:rPr>
          <w:rStyle w:val="Emphasis"/>
        </w:rPr>
        <w:t xml:space="preserve"> the </w:t>
      </w:r>
      <w:r w:rsidRPr="0049611E">
        <w:rPr>
          <w:rStyle w:val="Emphasis"/>
          <w:highlight w:val="cyan"/>
        </w:rPr>
        <w:t>use of severe state-based cybertactics contradicts fear-mongering</w:t>
      </w:r>
      <w:r w:rsidRPr="008518E9">
        <w:rPr>
          <w:rStyle w:val="Emphasis"/>
        </w:rPr>
        <w:t xml:space="preserve"> news reports </w:t>
      </w:r>
      <w:r w:rsidRPr="0049611E">
        <w:rPr>
          <w:rStyle w:val="Emphasis"/>
          <w:highlight w:val="cyan"/>
        </w:rPr>
        <w:t>about</w:t>
      </w:r>
      <w:r w:rsidRPr="008518E9">
        <w:rPr>
          <w:rStyle w:val="Emphasis"/>
        </w:rPr>
        <w:t xml:space="preserve"> a coming </w:t>
      </w:r>
      <w:r w:rsidRPr="0049611E">
        <w:rPr>
          <w:rStyle w:val="Emphasis"/>
          <w:highlight w:val="cyan"/>
        </w:rPr>
        <w:t>cyberapocalypse</w:t>
      </w:r>
      <w:r w:rsidRPr="008518E9">
        <w:rPr>
          <w:rStyle w:val="Emphasis"/>
        </w:rPr>
        <w:t>.</w:t>
      </w:r>
      <w:r>
        <w:t xml:space="preserve"> </w:t>
      </w:r>
      <w:r w:rsidRPr="008518E9">
        <w:rPr>
          <w:rStyle w:val="StyleUnderline"/>
        </w:rPr>
        <w:t xml:space="preserve">The few isolated incidents of successful state-based </w:t>
      </w:r>
      <w:r w:rsidRPr="0049611E">
        <w:rPr>
          <w:rStyle w:val="StyleUnderline"/>
          <w:highlight w:val="cyan"/>
        </w:rPr>
        <w:t>cyberattacks</w:t>
      </w:r>
      <w:r w:rsidRPr="0049611E">
        <w:rPr>
          <w:highlight w:val="cyan"/>
        </w:rPr>
        <w:t xml:space="preserve"> </w:t>
      </w:r>
      <w:r w:rsidRPr="0049611E">
        <w:rPr>
          <w:rStyle w:val="Emphasis"/>
          <w:highlight w:val="cyan"/>
        </w:rPr>
        <w:t>do not a trend make</w:t>
      </w:r>
      <w:r w:rsidRPr="008518E9">
        <w:rPr>
          <w:rStyle w:val="Emphasis"/>
        </w:rPr>
        <w:t xml:space="preserve">. </w:t>
      </w:r>
      <w:r>
        <w:t xml:space="preserve">Rather, what </w:t>
      </w:r>
      <w:r w:rsidRPr="0049611E">
        <w:rPr>
          <w:rStyle w:val="Emphasis"/>
          <w:highlight w:val="cyan"/>
        </w:rPr>
        <w:t>we are seeing</w:t>
      </w:r>
      <w:r>
        <w:t xml:space="preserve"> is </w:t>
      </w:r>
      <w:r w:rsidRPr="0049611E">
        <w:rPr>
          <w:rStyle w:val="Emphasis"/>
          <w:highlight w:val="cyan"/>
        </w:rPr>
        <w:t>cyberespionage</w:t>
      </w:r>
      <w:r w:rsidRPr="008518E9">
        <w:rPr>
          <w:rStyle w:val="Emphasis"/>
        </w:rPr>
        <w:t xml:space="preserve"> and probes, </w:t>
      </w:r>
      <w:r w:rsidRPr="0049611E">
        <w:rPr>
          <w:rStyle w:val="Emphasis"/>
          <w:highlight w:val="cyan"/>
        </w:rPr>
        <w:t>not</w:t>
      </w:r>
      <w:r w:rsidRPr="008518E9">
        <w:rPr>
          <w:rStyle w:val="Emphasis"/>
        </w:rPr>
        <w:t xml:space="preserve"> </w:t>
      </w:r>
      <w:r w:rsidRPr="0049611E">
        <w:rPr>
          <w:rStyle w:val="Emphasis"/>
          <w:highlight w:val="cyan"/>
        </w:rPr>
        <w:t>cyberwarfare</w:t>
      </w:r>
      <w:r w:rsidRPr="008518E9">
        <w:rPr>
          <w:rStyle w:val="Emphasis"/>
        </w:rPr>
        <w:t>.</w:t>
      </w:r>
      <w:r>
        <w:t xml:space="preserve"> Meanwhile, </w:t>
      </w:r>
      <w:r w:rsidRPr="008518E9">
        <w:rPr>
          <w:rStyle w:val="Emphasis"/>
        </w:rPr>
        <w:t xml:space="preserve">the </w:t>
      </w:r>
      <w:r w:rsidRPr="0049611E">
        <w:rPr>
          <w:rStyle w:val="Emphasis"/>
          <w:highlight w:val="cyan"/>
        </w:rPr>
        <w:t>international consensus has stabilized around</w:t>
      </w:r>
      <w:r>
        <w:t xml:space="preserve"> a number of </w:t>
      </w:r>
      <w:r w:rsidRPr="0049611E">
        <w:rPr>
          <w:rStyle w:val="Emphasis"/>
          <w:highlight w:val="cyan"/>
        </w:rPr>
        <w:t>limited</w:t>
      </w:r>
      <w:r w:rsidRPr="008518E9">
        <w:rPr>
          <w:rStyle w:val="Emphasis"/>
        </w:rPr>
        <w:t xml:space="preserve"> acceptable </w:t>
      </w:r>
      <w:r w:rsidRPr="0049611E">
        <w:rPr>
          <w:rStyle w:val="Emphasis"/>
          <w:highlight w:val="cyan"/>
        </w:rPr>
        <w:t>uses of</w:t>
      </w:r>
      <w:r w:rsidRPr="008518E9">
        <w:rPr>
          <w:rStyle w:val="Emphasis"/>
        </w:rPr>
        <w:t xml:space="preserve"> </w:t>
      </w:r>
      <w:r w:rsidRPr="0049611E">
        <w:rPr>
          <w:rStyle w:val="Emphasis"/>
          <w:highlight w:val="cyan"/>
        </w:rPr>
        <w:t>cybertechnology</w:t>
      </w:r>
      <w:r w:rsidRPr="008518E9">
        <w:rPr>
          <w:rStyle w:val="Emphasis"/>
        </w:rPr>
        <w:t>—</w:t>
      </w:r>
    </w:p>
    <w:p w14:paraId="78B3FF39" w14:textId="77777777" w:rsidR="00621545" w:rsidRDefault="00621545" w:rsidP="00621545">
      <w:pPr>
        <w:rPr>
          <w:rStyle w:val="Emphasis"/>
        </w:rPr>
      </w:pPr>
    </w:p>
    <w:p w14:paraId="2C53261E" w14:textId="77777777" w:rsidR="00621545" w:rsidRPr="008518E9" w:rsidRDefault="00621545" w:rsidP="00621545">
      <w:pPr>
        <w:rPr>
          <w:rStyle w:val="Emphasis"/>
        </w:rPr>
      </w:pPr>
      <w:r w:rsidRPr="008518E9">
        <w:rPr>
          <w:rStyle w:val="Emphasis"/>
        </w:rPr>
        <w:t>one that prohibits any dangerous use of force.</w:t>
      </w:r>
    </w:p>
    <w:p w14:paraId="0CEA22D8" w14:textId="77777777" w:rsidR="00621545" w:rsidRPr="00C301A1" w:rsidRDefault="00621545" w:rsidP="00621545">
      <w:pPr>
        <w:rPr>
          <w:rStyle w:val="StyleUnderline"/>
        </w:rPr>
      </w:pPr>
      <w:r w:rsidRPr="008518E9">
        <w:rPr>
          <w:rStyle w:val="StyleUnderline"/>
        </w:rPr>
        <w:t>Despite fears of a boom in cyberwarfare</w:t>
      </w:r>
      <w:r>
        <w:t xml:space="preserve">, </w:t>
      </w:r>
      <w:r w:rsidRPr="008518E9">
        <w:rPr>
          <w:rStyle w:val="Emphasis"/>
        </w:rPr>
        <w:t>there have been no major or dangerous hacks between countries.</w:t>
      </w:r>
      <w:r>
        <w:t xml:space="preserve"> The closest any states have come to such events occurred when Russia attacked Georgian news outlets and websites in 2008; when Russian forces shut down banking, government, and news websites in Estonia in 2007; when Iran attacked the Saudi Arabian oil firm Saudi Aramco with the Shamoon virus in 2012; and when the United States attempted to sabotage Iran’s nuclear power systems from 2007 to 2011 through the Stuxnet worm. </w:t>
      </w:r>
      <w:r w:rsidRPr="00C301A1">
        <w:rPr>
          <w:rStyle w:val="StyleUnderline"/>
        </w:rPr>
        <w:t xml:space="preserve">The </w:t>
      </w:r>
      <w:r w:rsidRPr="004C4326">
        <w:rPr>
          <w:rStyle w:val="StyleUnderline"/>
        </w:rPr>
        <w:t>attack on Sony from</w:t>
      </w:r>
      <w:r w:rsidRPr="00C301A1">
        <w:rPr>
          <w:rStyle w:val="StyleUnderline"/>
        </w:rPr>
        <w:t xml:space="preserve"> North Korea is just the</w:t>
      </w:r>
      <w:r w:rsidRPr="00C301A1">
        <w:t xml:space="preserve"> </w:t>
      </w:r>
      <w:r w:rsidRPr="00C301A1">
        <w:rPr>
          <w:rStyle w:val="Emphasis"/>
        </w:rPr>
        <w:t>latest overhyped cyberattack to date</w:t>
      </w:r>
      <w:r>
        <w:t xml:space="preserve">, as the corporate giant has recovered its lost revenues from the attack and its networks are arguably more resilient as a result. </w:t>
      </w:r>
      <w:r w:rsidRPr="00C301A1">
        <w:rPr>
          <w:rStyle w:val="StyleUnderline"/>
        </w:rPr>
        <w:t>Even these are more probes into vulnerabilities than full attacks.</w:t>
      </w:r>
      <w:r>
        <w:t xml:space="preserve"> Russia’s aggressions show that </w:t>
      </w:r>
      <w:r w:rsidRPr="0049611E">
        <w:rPr>
          <w:rStyle w:val="StyleUnderline"/>
          <w:highlight w:val="cyan"/>
        </w:rPr>
        <w:t>Moscow</w:t>
      </w:r>
      <w:r w:rsidRPr="00C301A1">
        <w:rPr>
          <w:rStyle w:val="StyleUnderline"/>
        </w:rPr>
        <w:t xml:space="preserve"> is willing to </w:t>
      </w:r>
      <w:r w:rsidRPr="0049611E">
        <w:rPr>
          <w:rStyle w:val="StyleUnderline"/>
          <w:highlight w:val="cyan"/>
        </w:rPr>
        <w:t>use cyberwarfare for</w:t>
      </w:r>
      <w:r w:rsidRPr="00C301A1">
        <w:rPr>
          <w:rStyle w:val="StyleUnderline"/>
        </w:rPr>
        <w:t xml:space="preserve"> disruption and </w:t>
      </w:r>
      <w:r w:rsidRPr="0049611E">
        <w:rPr>
          <w:rStyle w:val="StyleUnderline"/>
          <w:highlight w:val="cyan"/>
        </w:rPr>
        <w:t>propaganda</w:t>
      </w:r>
      <w:r>
        <w:t xml:space="preserve">, </w:t>
      </w:r>
      <w:r w:rsidRPr="00C301A1">
        <w:rPr>
          <w:rStyle w:val="Emphasis"/>
        </w:rPr>
        <w:t xml:space="preserve">but </w:t>
      </w:r>
      <w:r w:rsidRPr="0049611E">
        <w:rPr>
          <w:rStyle w:val="Emphasis"/>
          <w:highlight w:val="cyan"/>
        </w:rPr>
        <w:t>not to inflict injuries</w:t>
      </w:r>
      <w:r w:rsidRPr="00C301A1">
        <w:rPr>
          <w:rStyle w:val="Emphasis"/>
        </w:rPr>
        <w:t xml:space="preserve"> or lasting</w:t>
      </w:r>
      <w:r>
        <w:t xml:space="preserve"> infrastructural </w:t>
      </w:r>
      <w:r w:rsidRPr="00C301A1">
        <w:rPr>
          <w:rStyle w:val="Emphasis"/>
        </w:rPr>
        <w:t>damage.</w:t>
      </w:r>
      <w:r>
        <w:t xml:space="preserve"> The Shamoon incident allowed Iran to punish Saudi Arabia for its alliance with the United States as Tehran faced increased sanctions; the attack destroyed files on Saudi Aramco’s computer network but failed to do any lasting damage. The </w:t>
      </w:r>
      <w:r w:rsidRPr="0049611E">
        <w:rPr>
          <w:rStyle w:val="Emphasis"/>
          <w:highlight w:val="cyan"/>
        </w:rPr>
        <w:t>Stuxnet</w:t>
      </w:r>
      <w:r>
        <w:t xml:space="preserve"> incident also </w:t>
      </w:r>
      <w:r w:rsidRPr="0049611E">
        <w:rPr>
          <w:rStyle w:val="Emphasis"/>
          <w:highlight w:val="cyan"/>
        </w:rPr>
        <w:t>failed to create</w:t>
      </w:r>
      <w:r>
        <w:t xml:space="preserve"> any </w:t>
      </w:r>
      <w:r w:rsidRPr="00C301A1">
        <w:rPr>
          <w:rStyle w:val="Emphasis"/>
        </w:rPr>
        <w:t xml:space="preserve">lasting </w:t>
      </w:r>
      <w:r w:rsidRPr="0049611E">
        <w:rPr>
          <w:rStyle w:val="Emphasis"/>
          <w:highlight w:val="cyan"/>
        </w:rPr>
        <w:t>damage</w:t>
      </w:r>
      <w:r>
        <w:t xml:space="preserve">, as Tehran put more centrifuges online to compensate for virus-based losses and strengthened holes in their system. Further, these </w:t>
      </w:r>
      <w:r w:rsidRPr="00C301A1">
        <w:rPr>
          <w:rStyle w:val="StyleUnderline"/>
        </w:rPr>
        <w:t>supposedly successful cases of cyberattacks</w:t>
      </w:r>
      <w:r>
        <w:t xml:space="preserve"> </w:t>
      </w:r>
      <w:r w:rsidRPr="00C301A1">
        <w:rPr>
          <w:rStyle w:val="Emphasis"/>
        </w:rPr>
        <w:t>are balanced by many more examples of unsuccessful ones.</w:t>
      </w:r>
      <w:r>
        <w:t xml:space="preserve"> If the future of cyberconflict looks like today, </w:t>
      </w:r>
      <w:r w:rsidRPr="00C301A1">
        <w:rPr>
          <w:rStyle w:val="StyleUnderline"/>
        </w:rPr>
        <w:t>the international community must reassess the severity of the threat.</w:t>
      </w:r>
    </w:p>
    <w:p w14:paraId="0D47790F" w14:textId="77777777" w:rsidR="00621545" w:rsidRPr="00C301A1" w:rsidRDefault="00621545" w:rsidP="00621545">
      <w:pPr>
        <w:rPr>
          <w:rStyle w:val="Emphasis"/>
        </w:rPr>
      </w:pPr>
      <w:r w:rsidRPr="0049611E">
        <w:rPr>
          <w:rStyle w:val="Emphasis"/>
          <w:highlight w:val="cyan"/>
        </w:rPr>
        <w:t>Cyberattacks have demonstrated</w:t>
      </w:r>
      <w:r w:rsidRPr="00C301A1">
        <w:rPr>
          <w:rStyle w:val="Emphasis"/>
        </w:rPr>
        <w:t xml:space="preserve"> themselves to be </w:t>
      </w:r>
      <w:r w:rsidRPr="0049611E">
        <w:rPr>
          <w:rStyle w:val="Emphasis"/>
          <w:highlight w:val="cyan"/>
        </w:rPr>
        <w:t>more smoke than fire</w:t>
      </w:r>
      <w:r w:rsidRPr="00C301A1">
        <w:rPr>
          <w:rStyle w:val="Emphasis"/>
        </w:rPr>
        <w:t>.</w:t>
      </w:r>
      <w:r>
        <w:t xml:space="preserve"> This is not to suggest that incidents are on the decline, however. Distributed denial-of-service attacks and infiltrations increase by the minute—every major organization is probed constantly, but only for weaknesses or new infiltration methods for potential use in the future. </w:t>
      </w:r>
      <w:r w:rsidRPr="0049611E">
        <w:rPr>
          <w:rStyle w:val="Emphasis"/>
          <w:highlight w:val="cyan"/>
        </w:rPr>
        <w:t>Probes</w:t>
      </w:r>
      <w:r w:rsidRPr="00C301A1">
        <w:rPr>
          <w:rStyle w:val="Emphasis"/>
        </w:rPr>
        <w:t xml:space="preserve"> and pokes </w:t>
      </w:r>
      <w:r w:rsidRPr="0049611E">
        <w:rPr>
          <w:rStyle w:val="Emphasis"/>
          <w:highlight w:val="cyan"/>
        </w:rPr>
        <w:t>do not destabilize states or change</w:t>
      </w:r>
      <w:r w:rsidRPr="00C301A1">
        <w:rPr>
          <w:rStyle w:val="Emphasis"/>
        </w:rPr>
        <w:t xml:space="preserve"> trends within </w:t>
      </w:r>
      <w:r w:rsidRPr="0049611E">
        <w:rPr>
          <w:rStyle w:val="Emphasis"/>
          <w:highlight w:val="cyan"/>
        </w:rPr>
        <w:t>international politics.</w:t>
      </w:r>
      <w:r w:rsidRPr="00C301A1">
        <w:rPr>
          <w:rStyle w:val="Emphasis"/>
        </w:rPr>
        <w:t xml:space="preserve"> Even common cyber </w:t>
      </w:r>
      <w:r w:rsidRPr="0049611E">
        <w:rPr>
          <w:rStyle w:val="Emphasis"/>
          <w:highlight w:val="cyan"/>
        </w:rPr>
        <w:t>actions have little effect on</w:t>
      </w:r>
      <w:r w:rsidRPr="00C301A1">
        <w:rPr>
          <w:rStyle w:val="Emphasis"/>
        </w:rPr>
        <w:t xml:space="preserve"> levels of cooperation and </w:t>
      </w:r>
      <w:r w:rsidRPr="0049611E">
        <w:rPr>
          <w:rStyle w:val="Emphasis"/>
          <w:highlight w:val="cyan"/>
        </w:rPr>
        <w:t>conflict</w:t>
      </w:r>
      <w:r w:rsidRPr="00C301A1">
        <w:rPr>
          <w:rStyle w:val="Emphasis"/>
        </w:rPr>
        <w:t xml:space="preserve"> between states.</w:t>
      </w:r>
    </w:p>
    <w:p w14:paraId="09FBFDF5" w14:textId="77777777" w:rsidR="00621545" w:rsidRDefault="00621545" w:rsidP="00621545">
      <w:r>
        <w:t>NORMCORE IS HERE TO STAY</w:t>
      </w:r>
    </w:p>
    <w:p w14:paraId="234A5AC0" w14:textId="77777777" w:rsidR="00621545" w:rsidRDefault="00621545" w:rsidP="00621545">
      <w:r w:rsidRPr="00C301A1">
        <w:rPr>
          <w:rStyle w:val="Emphasis"/>
        </w:rPr>
        <w:t xml:space="preserve">A protocol of </w:t>
      </w:r>
      <w:r w:rsidRPr="0049611E">
        <w:rPr>
          <w:rStyle w:val="Emphasis"/>
          <w:highlight w:val="cyan"/>
        </w:rPr>
        <w:t>restraint has emerged</w:t>
      </w:r>
      <w:r w:rsidRPr="00C301A1">
        <w:rPr>
          <w:rStyle w:val="Emphasis"/>
        </w:rPr>
        <w:t xml:space="preserve"> as the volume of cyberattacks has increased.</w:t>
      </w:r>
      <w:r>
        <w:t xml:space="preserve"> </w:t>
      </w:r>
      <w:r w:rsidRPr="00C301A1">
        <w:rPr>
          <w:rStyle w:val="StyleUnderline"/>
        </w:rPr>
        <w:t>State-based cyberattacks are expected, and in some cases tolerated, as long as they do not rise to the level of total offensive operations</w:t>
      </w:r>
      <w:r>
        <w:t>—</w:t>
      </w:r>
      <w:r w:rsidRPr="00C301A1">
        <w:rPr>
          <w:rStyle w:val="Emphasis"/>
        </w:rPr>
        <w:t xml:space="preserve">direct and </w:t>
      </w:r>
      <w:r w:rsidRPr="0049611E">
        <w:rPr>
          <w:rStyle w:val="Emphasis"/>
          <w:highlight w:val="cyan"/>
        </w:rPr>
        <w:t>malicious incidents</w:t>
      </w:r>
      <w:r>
        <w:t xml:space="preserve"> that could destroy infrastructure or critical facilities. These options </w:t>
      </w:r>
      <w:r w:rsidRPr="0049611E">
        <w:rPr>
          <w:rStyle w:val="Emphasis"/>
          <w:highlight w:val="cyan"/>
        </w:rPr>
        <w:t>are</w:t>
      </w:r>
      <w:r>
        <w:t xml:space="preserve"> apparently </w:t>
      </w:r>
      <w:r w:rsidRPr="0049611E">
        <w:rPr>
          <w:rStyle w:val="Emphasis"/>
          <w:highlight w:val="cyan"/>
        </w:rPr>
        <w:t>off the table for states</w:t>
      </w:r>
      <w:r>
        <w:t xml:space="preserve">, </w:t>
      </w:r>
      <w:r w:rsidRPr="00C301A1">
        <w:rPr>
          <w:rStyle w:val="StyleUnderline"/>
        </w:rPr>
        <w:t>since they would lead to physical confrontation, collateral damage, and economic retaliation.</w:t>
      </w:r>
    </w:p>
    <w:p w14:paraId="76883ACF" w14:textId="77777777" w:rsidR="00621545" w:rsidRDefault="00621545" w:rsidP="00621545">
      <w:r w:rsidRPr="00C301A1">
        <w:rPr>
          <w:rStyle w:val="StyleUnderline"/>
        </w:rPr>
        <w:t xml:space="preserve">The </w:t>
      </w:r>
      <w:r w:rsidRPr="0049611E">
        <w:rPr>
          <w:rStyle w:val="StyleUnderline"/>
          <w:highlight w:val="cyan"/>
        </w:rPr>
        <w:t>reproducibility of cyberattacks</w:t>
      </w:r>
      <w:r w:rsidRPr="00C301A1">
        <w:rPr>
          <w:rStyle w:val="StyleUnderline"/>
        </w:rPr>
        <w:t xml:space="preserve"> has</w:t>
      </w:r>
      <w:r>
        <w:t xml:space="preserve"> also </w:t>
      </w:r>
      <w:r w:rsidRPr="0049611E">
        <w:rPr>
          <w:rStyle w:val="Emphasis"/>
          <w:highlight w:val="cyan"/>
        </w:rPr>
        <w:t>led states to exercise restraint</w:t>
      </w:r>
      <w:r w:rsidRPr="00C301A1">
        <w:rPr>
          <w:rStyle w:val="Emphasis"/>
        </w:rPr>
        <w:t>.</w:t>
      </w:r>
      <w:r>
        <w:t xml:space="preserve"> </w:t>
      </w:r>
      <w:r w:rsidRPr="00C301A1">
        <w:rPr>
          <w:rStyle w:val="StyleUnderline"/>
        </w:rPr>
        <w:t>Enemies can replicate successful cyberweapons easily if source code and programs find their way into the wild</w:t>
      </w:r>
      <w:r>
        <w:t xml:space="preserve"> or are reverse-engineered. </w:t>
      </w:r>
      <w:r w:rsidRPr="0049611E">
        <w:rPr>
          <w:rStyle w:val="Emphasis"/>
          <w:highlight w:val="cyan"/>
        </w:rPr>
        <w:t>Cyberweapons are not simple to design</w:t>
      </w:r>
      <w:r>
        <w:t xml:space="preserve">, either, </w:t>
      </w:r>
      <w:r w:rsidRPr="00C301A1">
        <w:rPr>
          <w:rStyle w:val="Emphasis"/>
        </w:rPr>
        <w:t xml:space="preserve">which </w:t>
      </w:r>
      <w:r w:rsidRPr="0049611E">
        <w:rPr>
          <w:rStyle w:val="Emphasis"/>
          <w:highlight w:val="cyan"/>
        </w:rPr>
        <w:t>makes their use limited</w:t>
      </w:r>
      <w:r>
        <w:t xml:space="preserve">: </w:t>
      </w:r>
      <w:r w:rsidRPr="00C301A1">
        <w:rPr>
          <w:rStyle w:val="StyleUnderline"/>
        </w:rPr>
        <w:t xml:space="preserve">Stuxnet took years of </w:t>
      </w:r>
      <w:r w:rsidRPr="006F0794">
        <w:rPr>
          <w:rStyle w:val="StyleUnderline"/>
        </w:rPr>
        <w:t>work by U.S. intel</w:t>
      </w:r>
      <w:r>
        <w:t xml:space="preserve">ligence (with help from Israel) </w:t>
      </w:r>
      <w:r w:rsidRPr="006F0794">
        <w:rPr>
          <w:rStyle w:val="StyleUnderline"/>
        </w:rPr>
        <w:t>and cost hundreds of millions of dollars</w:t>
      </w:r>
      <w:r>
        <w:t>—</w:t>
      </w:r>
      <w:r w:rsidRPr="006F0794">
        <w:rPr>
          <w:rStyle w:val="Emphasis"/>
        </w:rPr>
        <w:t>and it still failed.</w:t>
      </w:r>
      <w:r>
        <w:t xml:space="preserve"> The </w:t>
      </w:r>
      <w:r w:rsidRPr="006F0794">
        <w:rPr>
          <w:rStyle w:val="StyleUnderline"/>
        </w:rPr>
        <w:t>risk of</w:t>
      </w:r>
      <w:r>
        <w:t xml:space="preserve"> creating </w:t>
      </w:r>
      <w:r w:rsidRPr="006F0794">
        <w:rPr>
          <w:rStyle w:val="StyleUnderline"/>
        </w:rPr>
        <w:t>collateral damage is high</w:t>
      </w:r>
      <w:r>
        <w:t xml:space="preserve">, since cyberweaponry cannot provide surgical precision </w:t>
      </w:r>
      <w:r w:rsidRPr="006F0794">
        <w:rPr>
          <w:rStyle w:val="StyleUnderline"/>
        </w:rPr>
        <w:t>and can spread into</w:t>
      </w:r>
      <w:r>
        <w:t xml:space="preserve"> other </w:t>
      </w:r>
      <w:r w:rsidRPr="006F0794">
        <w:rPr>
          <w:rStyle w:val="StyleUnderline"/>
        </w:rPr>
        <w:t>networks of</w:t>
      </w:r>
      <w:r>
        <w:t xml:space="preserve"> possible </w:t>
      </w:r>
      <w:r w:rsidRPr="006F0794">
        <w:rPr>
          <w:rStyle w:val="StyleUnderline"/>
        </w:rPr>
        <w:t>allies</w:t>
      </w:r>
      <w:r>
        <w:t xml:space="preserve"> of the attackers. For example, the Stuxnet worm, intended for Iran’s nuclear program’s network, showed up in Azerbaijan, India, Indonesia, and Pakistan, among other countries. As witnessed in the Russian attack on Georgia, the potential for conflict diffusion is high, as third-party allies can enter conflicts easily. Estonia sent its Computer Emergency Readiness Team experts to Georgia to keep the country’s crucial networks up and running. Poland freed up bandwidth for servers in its territory to keep Georgian government websites up and its people informed. Finally, </w:t>
      </w:r>
      <w:r w:rsidRPr="006F0794">
        <w:rPr>
          <w:rStyle w:val="StyleUnderline"/>
        </w:rPr>
        <w:t xml:space="preserve">the </w:t>
      </w:r>
      <w:r w:rsidRPr="0049611E">
        <w:rPr>
          <w:rStyle w:val="StyleUnderline"/>
          <w:highlight w:val="cyan"/>
        </w:rPr>
        <w:t>risk of retaliation is high</w:t>
      </w:r>
      <w:r w:rsidRPr="006F0794">
        <w:rPr>
          <w:rStyle w:val="StyleUnderline"/>
        </w:rPr>
        <w:t>, as it is in any war</w:t>
      </w:r>
      <w:r>
        <w:t xml:space="preserve">, </w:t>
      </w:r>
      <w:r w:rsidRPr="006F0794">
        <w:rPr>
          <w:rStyle w:val="Emphasis"/>
        </w:rPr>
        <w:t>especially as attribution of perpetrators is getting easier to trace with better forensic techniques.</w:t>
      </w:r>
      <w:r>
        <w:t xml:space="preserve"> The only drawback is that exposing attribution capabilities often exposes ongoing infiltration methods.</w:t>
      </w:r>
    </w:p>
    <w:p w14:paraId="634506D7" w14:textId="77777777" w:rsidR="00621545" w:rsidRDefault="00621545" w:rsidP="00621545">
      <w:r>
        <w:t xml:space="preserve">All of these considerations have meant that, so far, </w:t>
      </w:r>
      <w:r w:rsidRPr="006F0794">
        <w:rPr>
          <w:rStyle w:val="Emphasis"/>
        </w:rPr>
        <w:t xml:space="preserve">cyberconflict has adhered to existing international </w:t>
      </w:r>
      <w:r w:rsidRPr="0049611E">
        <w:rPr>
          <w:rStyle w:val="Emphasis"/>
          <w:highlight w:val="cyan"/>
        </w:rPr>
        <w:t>conflict norms</w:t>
      </w:r>
      <w:r w:rsidRPr="006F0794">
        <w:rPr>
          <w:rStyle w:val="Emphasis"/>
        </w:rPr>
        <w:t>.</w:t>
      </w:r>
      <w:r>
        <w:t xml:space="preserve"> </w:t>
      </w:r>
      <w:r w:rsidRPr="006F0794">
        <w:rPr>
          <w:rStyle w:val="StyleUnderline"/>
        </w:rPr>
        <w:t>That there have been no major operations resulting in death or</w:t>
      </w:r>
      <w:r>
        <w:t xml:space="preserve"> the </w:t>
      </w:r>
      <w:r w:rsidRPr="006F0794">
        <w:rPr>
          <w:rStyle w:val="StyleUnderline"/>
        </w:rPr>
        <w:t>destruction</w:t>
      </w:r>
      <w:r>
        <w:t xml:space="preserve"> of physical equipment (outside of the Saudi Aramco incident and Stuxnet) </w:t>
      </w:r>
      <w:r w:rsidRPr="0049611E">
        <w:rPr>
          <w:rStyle w:val="Emphasis"/>
          <w:highlight w:val="cyan"/>
        </w:rPr>
        <w:t>suggests trends toward stability</w:t>
      </w:r>
      <w:r w:rsidRPr="006F0794">
        <w:rPr>
          <w:rStyle w:val="Emphasis"/>
        </w:rPr>
        <w:t xml:space="preserve"> and safety.</w:t>
      </w:r>
      <w:r>
        <w:t xml:space="preserve"> Cyberoperations are increasing, but only in terms of small-scale actions that have limited utility or damage potential. The </w:t>
      </w:r>
      <w:r w:rsidRPr="006F0794">
        <w:rPr>
          <w:rStyle w:val="StyleUnderline"/>
        </w:rPr>
        <w:t>truly dangerous cyberactions that many warn against have not occurred, even in situations where observers would think them most likely</w:t>
      </w:r>
      <w:r>
        <w:t>: within the Ukrainian conflict or during NATO’s 2011 operations in Libya. The only demonstrable cyberactivity in the Ukraine crisis has been espionage-level attacks. There is no propaganda, denial of service, or worm or virus activity, as there was in past conflicts involving Russia and post-Soviet states.</w:t>
      </w:r>
    </w:p>
    <w:p w14:paraId="6A2458D2" w14:textId="77777777" w:rsidR="00621545" w:rsidRDefault="00621545" w:rsidP="00621545">
      <w:r w:rsidRPr="006F0794">
        <w:rPr>
          <w:rStyle w:val="Emphasis"/>
        </w:rPr>
        <w:t xml:space="preserve">The </w:t>
      </w:r>
      <w:r w:rsidRPr="0049611E">
        <w:rPr>
          <w:rStyle w:val="Emphasis"/>
          <w:highlight w:val="cyan"/>
        </w:rPr>
        <w:t>overall trend</w:t>
      </w:r>
      <w:r w:rsidRPr="006F0794">
        <w:rPr>
          <w:rStyle w:val="Emphasis"/>
        </w:rPr>
        <w:t xml:space="preserve"> in cyberwarfare </w:t>
      </w:r>
      <w:r w:rsidRPr="0049611E">
        <w:rPr>
          <w:rStyle w:val="Emphasis"/>
          <w:highlight w:val="cyan"/>
        </w:rPr>
        <w:t>indicates</w:t>
      </w:r>
      <w:r>
        <w:t xml:space="preserve"> that </w:t>
      </w:r>
      <w:r w:rsidRPr="006F0794">
        <w:rPr>
          <w:rStyle w:val="Emphasis"/>
        </w:rPr>
        <w:t xml:space="preserve">the </w:t>
      </w:r>
      <w:r w:rsidRPr="0049611E">
        <w:rPr>
          <w:rStyle w:val="Emphasis"/>
          <w:highlight w:val="cyan"/>
        </w:rPr>
        <w:t>international community is enjoying</w:t>
      </w:r>
      <w:r w:rsidRPr="006F0794">
        <w:rPr>
          <w:rStyle w:val="Emphasis"/>
        </w:rPr>
        <w:t xml:space="preserve"> a period of </w:t>
      </w:r>
      <w:r w:rsidRPr="0049611E">
        <w:rPr>
          <w:rStyle w:val="Emphasis"/>
          <w:highlight w:val="cyan"/>
        </w:rPr>
        <w:t>stability</w:t>
      </w:r>
      <w:r w:rsidRPr="006F0794">
        <w:rPr>
          <w:rStyle w:val="Emphasis"/>
        </w:rPr>
        <w:t>.</w:t>
      </w:r>
      <w:r>
        <w:t xml:space="preserve"> The chart below demonstrates that </w:t>
      </w:r>
      <w:r w:rsidRPr="006F0794">
        <w:rPr>
          <w:rStyle w:val="StyleUnderline"/>
        </w:rPr>
        <w:t>although cybertactics are increasingly popular</w:t>
      </w:r>
      <w:r>
        <w:t xml:space="preserve">, </w:t>
      </w:r>
      <w:r w:rsidRPr="006F0794">
        <w:rPr>
          <w:rStyle w:val="Emphasis"/>
        </w:rPr>
        <w:t xml:space="preserve">the </w:t>
      </w:r>
      <w:r w:rsidRPr="0049611E">
        <w:rPr>
          <w:rStyle w:val="Emphasis"/>
          <w:highlight w:val="cyan"/>
        </w:rPr>
        <w:t>severity</w:t>
      </w:r>
      <w:r w:rsidRPr="006F0794">
        <w:rPr>
          <w:rStyle w:val="Emphasis"/>
        </w:rPr>
        <w:t xml:space="preserve"> of</w:t>
      </w:r>
      <w:r>
        <w:t xml:space="preserve"> these </w:t>
      </w:r>
      <w:r w:rsidRPr="006F0794">
        <w:rPr>
          <w:rStyle w:val="Emphasis"/>
        </w:rPr>
        <w:t xml:space="preserve">attacks </w:t>
      </w:r>
      <w:r w:rsidRPr="0049611E">
        <w:rPr>
          <w:rStyle w:val="Emphasis"/>
          <w:highlight w:val="cyan"/>
        </w:rPr>
        <w:t>remains low</w:t>
      </w:r>
      <w:r w:rsidRPr="006F0794">
        <w:rPr>
          <w:rStyle w:val="Emphasis"/>
        </w:rPr>
        <w:t>.</w:t>
      </w:r>
      <w:r>
        <w:t xml:space="preserve"> On a scale of one to five, where one is a nuisance attack (a website being defaced, for example) and five is a cyber-related death, few attacks register above a two.</w:t>
      </w:r>
    </w:p>
    <w:p w14:paraId="0F704DA7" w14:textId="77777777" w:rsidR="00621545" w:rsidRDefault="00621545" w:rsidP="00621545">
      <w:r>
        <w:t>DRAWING COMPARISONS</w:t>
      </w:r>
    </w:p>
    <w:p w14:paraId="625FBF94" w14:textId="77777777" w:rsidR="00621545" w:rsidRDefault="00621545" w:rsidP="00621545">
      <w:r>
        <w:t>Although the public may fear cyberthreats, it remains extremely trusting of the existing digital infrastructure. People trust the Internet with their connections, private contacts, banking information, personal lives, professional careers, and even romantic interests. Such confidence may be unwarranted, but resilience, not apprehension, is key to surviving in the coming era of low-level Internet-based attacks and probes.</w:t>
      </w:r>
    </w:p>
    <w:p w14:paraId="0E458EA6" w14:textId="77777777" w:rsidR="00621545" w:rsidRDefault="00621545" w:rsidP="00621545">
      <w:r>
        <w:t>States must be willing to make dramatic changes to their perceptions of Internet security and governance if they are to prevent cyberattacks. Most states lack functional cooperation between government and private industry for low-level cyber infiltrations, including the United States and EU countries. In addition to greater cooperation between public and private sectors, states and companies must pursue stronger cyberhygiene regimens (providing internal training to prevent potential threats) and reform the infrastructure that supports banking, electric, and health-care systems. Finally, education initiatives would help empower citizens to understand how the Web handles their transactions. Few understand how online banking, health-care databases, and utility grids work on the Internet. Education can help people—and citizens—understand the true nature of cyberthreats.</w:t>
      </w:r>
    </w:p>
    <w:p w14:paraId="1D7E2FC7" w14:textId="77777777" w:rsidR="00621545" w:rsidRDefault="00621545" w:rsidP="00621545">
      <w:pPr>
        <w:rPr>
          <w:rStyle w:val="Emphasis"/>
        </w:rPr>
      </w:pPr>
      <w:r>
        <w:t xml:space="preserve">Here, we can look to the U.S. experience with terrorism: in both instances, </w:t>
      </w:r>
      <w:r w:rsidRPr="0049611E">
        <w:rPr>
          <w:rStyle w:val="Emphasis"/>
          <w:highlight w:val="cyan"/>
        </w:rPr>
        <w:t>fear is</w:t>
      </w:r>
      <w:r w:rsidRPr="00114CF8">
        <w:rPr>
          <w:rStyle w:val="Emphasis"/>
        </w:rPr>
        <w:t xml:space="preserve"> the </w:t>
      </w:r>
      <w:r w:rsidRPr="0049611E">
        <w:rPr>
          <w:rStyle w:val="Emphasis"/>
          <w:highlight w:val="cyan"/>
        </w:rPr>
        <w:t>result of imagined consequences</w:t>
      </w:r>
      <w:r w:rsidRPr="00114CF8">
        <w:rPr>
          <w:rStyle w:val="Emphasis"/>
        </w:rPr>
        <w:t>.</w:t>
      </w:r>
      <w:r>
        <w:t xml:space="preserve"> Terrorism has given birth to an industry built to combat threats, and a similar process is now under way with regard to cyberattacks. </w:t>
      </w:r>
      <w:r w:rsidRPr="00114CF8">
        <w:rPr>
          <w:rStyle w:val="StyleUnderline"/>
        </w:rPr>
        <w:t>The general response</w:t>
      </w:r>
      <w:r>
        <w:t xml:space="preserve"> to terrorism </w:t>
      </w:r>
      <w:r w:rsidRPr="00114CF8">
        <w:rPr>
          <w:rStyle w:val="StyleUnderline"/>
        </w:rPr>
        <w:t>has been counterproductive and damaging</w:t>
      </w:r>
      <w:r w:rsidRPr="00114CF8">
        <w:t xml:space="preserve">, </w:t>
      </w:r>
      <w:r w:rsidRPr="00114CF8">
        <w:rPr>
          <w:rStyle w:val="Emphasis"/>
        </w:rPr>
        <w:t>lending itself to hyperbole and overreaction.</w:t>
      </w:r>
      <w:r>
        <w:t xml:space="preserve"> It is troubling to see the same path repeated </w:t>
      </w:r>
      <w:r w:rsidRPr="00114CF8">
        <w:rPr>
          <w:rStyle w:val="Emphasis"/>
        </w:rPr>
        <w:t>with cyberwarfare</w:t>
      </w:r>
      <w:r>
        <w:t xml:space="preserve">, as </w:t>
      </w:r>
      <w:r w:rsidRPr="00114CF8">
        <w:rPr>
          <w:rStyle w:val="Emphasis"/>
        </w:rPr>
        <w:t>an industry has sprung up</w:t>
      </w:r>
      <w:r>
        <w:t xml:space="preserve"> within the private sector and military </w:t>
      </w:r>
      <w:r w:rsidRPr="00114CF8">
        <w:rPr>
          <w:rStyle w:val="Emphasis"/>
        </w:rPr>
        <w:t>to meet the threat. The fact</w:t>
      </w:r>
      <w:r>
        <w:t xml:space="preserve"> that </w:t>
      </w:r>
      <w:r w:rsidRPr="00114CF8">
        <w:rPr>
          <w:rStyle w:val="Emphasis"/>
        </w:rPr>
        <w:t>there is little evidence of severe cyberattacks should give pause.</w:t>
      </w:r>
    </w:p>
    <w:p w14:paraId="0CFBA4FC" w14:textId="77777777" w:rsidR="00621545" w:rsidRPr="00A92455" w:rsidRDefault="00621545" w:rsidP="00621545"/>
    <w:p w14:paraId="2CF51A29" w14:textId="77777777" w:rsidR="00621545" w:rsidRPr="006163E2" w:rsidRDefault="00621545" w:rsidP="00621545"/>
    <w:p w14:paraId="51F95CBA" w14:textId="77777777" w:rsidR="00621545" w:rsidRDefault="00621545" w:rsidP="00621545">
      <w:pPr>
        <w:pStyle w:val="Heading3"/>
      </w:pPr>
      <w:r>
        <w:t>Yes impact</w:t>
      </w:r>
    </w:p>
    <w:p w14:paraId="6667307F" w14:textId="77777777" w:rsidR="00621545" w:rsidRDefault="00621545" w:rsidP="00621545">
      <w:pPr>
        <w:pStyle w:val="Heading4"/>
      </w:pPr>
      <w:r>
        <w:t xml:space="preserve">Cyberattacks on infrastructure cause great power war </w:t>
      </w:r>
    </w:p>
    <w:p w14:paraId="1FBC6BAE" w14:textId="77777777" w:rsidR="00621545" w:rsidRDefault="00621545" w:rsidP="00621545">
      <w:r>
        <w:t xml:space="preserve">Robert </w:t>
      </w:r>
      <w:r w:rsidRPr="00BD0CD9">
        <w:rPr>
          <w:rStyle w:val="Style13ptBold"/>
        </w:rPr>
        <w:t>Farley 16</w:t>
      </w:r>
      <w:r>
        <w:t xml:space="preserve">, Senior Lecturer at the Patterson School of Diplomacy and International Commerce at the University of Kentucky, 12/17/16, “5 Places World War III Could Start in 2017,” </w:t>
      </w:r>
      <w:hyperlink r:id="rId126" w:history="1">
        <w:r w:rsidRPr="0025627A">
          <w:rPr>
            <w:rStyle w:val="Hyperlink"/>
          </w:rPr>
          <w:t>http://nationalinterest.org/blog/the-buzz/5-places-world-war-iii-could-start-2017-18760</w:t>
        </w:r>
      </w:hyperlink>
    </w:p>
    <w:p w14:paraId="1A7BA923" w14:textId="77777777" w:rsidR="00621545" w:rsidRPr="00F35FF0" w:rsidRDefault="00621545" w:rsidP="00621545">
      <w:pPr>
        <w:rPr>
          <w:sz w:val="16"/>
        </w:rPr>
      </w:pPr>
      <w:r w:rsidRPr="00EE1032">
        <w:rPr>
          <w:sz w:val="16"/>
        </w:rPr>
        <w:t xml:space="preserve">The </w:t>
      </w:r>
      <w:r w:rsidRPr="00EE1032">
        <w:rPr>
          <w:rStyle w:val="StyleUnderline"/>
          <w:highlight w:val="yellow"/>
        </w:rPr>
        <w:t>Trump</w:t>
      </w:r>
      <w:r w:rsidRPr="00EE1032">
        <w:rPr>
          <w:sz w:val="16"/>
        </w:rPr>
        <w:t xml:space="preserve"> administration </w:t>
      </w:r>
      <w:r w:rsidRPr="00EE1032">
        <w:rPr>
          <w:rStyle w:val="StyleUnderline"/>
          <w:highlight w:val="yellow"/>
        </w:rPr>
        <w:t>enters</w:t>
      </w:r>
      <w:r w:rsidRPr="00F35FF0">
        <w:rPr>
          <w:rStyle w:val="StyleUnderline"/>
        </w:rPr>
        <w:t xml:space="preserve"> office in </w:t>
      </w:r>
      <w:r w:rsidRPr="00EE1032">
        <w:rPr>
          <w:rStyle w:val="StyleUnderline"/>
          <w:highlight w:val="yellow"/>
        </w:rPr>
        <w:t xml:space="preserve">an </w:t>
      </w:r>
      <w:r w:rsidRPr="00EE1032">
        <w:rPr>
          <w:rStyle w:val="Emphasis"/>
          <w:highlight w:val="yellow"/>
        </w:rPr>
        <w:t>unsettled time</w:t>
      </w:r>
      <w:r w:rsidRPr="00EE1032">
        <w:rPr>
          <w:sz w:val="16"/>
        </w:rPr>
        <w:t>. For a variety of reasons (some directly connected to Trump’s rhetoric), the great powers face more uncertainty than at any time in recent memory.  In the first few months of Trump’s presidency (indeed, perhaps even before his presiden</w:t>
      </w:r>
      <w:r w:rsidRPr="00F35FF0">
        <w:rPr>
          <w:sz w:val="16"/>
        </w:rPr>
        <w:t xml:space="preserve">cy begins) </w:t>
      </w:r>
      <w:r w:rsidRPr="00F35FF0">
        <w:rPr>
          <w:rStyle w:val="StyleUnderline"/>
        </w:rPr>
        <w:t>the U</w:t>
      </w:r>
      <w:r w:rsidRPr="00F35FF0">
        <w:rPr>
          <w:sz w:val="16"/>
        </w:rPr>
        <w:t xml:space="preserve">nited </w:t>
      </w:r>
      <w:r w:rsidRPr="00F35FF0">
        <w:rPr>
          <w:rStyle w:val="StyleUnderline"/>
        </w:rPr>
        <w:t>S</w:t>
      </w:r>
      <w:r w:rsidRPr="00F35FF0">
        <w:rPr>
          <w:sz w:val="16"/>
        </w:rPr>
        <w:t xml:space="preserve">tates </w:t>
      </w:r>
      <w:r w:rsidRPr="00F35FF0">
        <w:rPr>
          <w:rStyle w:val="StyleUnderline"/>
        </w:rPr>
        <w:t>will have to navigate</w:t>
      </w:r>
      <w:r w:rsidRPr="00F35FF0">
        <w:rPr>
          <w:sz w:val="16"/>
        </w:rPr>
        <w:t xml:space="preserve"> several </w:t>
      </w:r>
      <w:r w:rsidRPr="00F35FF0">
        <w:rPr>
          <w:rStyle w:val="Emphasis"/>
        </w:rPr>
        <w:t>extremely dangerous flashpoints</w:t>
      </w:r>
      <w:r w:rsidRPr="00F35FF0">
        <w:rPr>
          <w:rStyle w:val="StyleUnderline"/>
        </w:rPr>
        <w:t xml:space="preserve"> that could </w:t>
      </w:r>
      <w:r w:rsidRPr="00F35FF0">
        <w:rPr>
          <w:rStyle w:val="Emphasis"/>
        </w:rPr>
        <w:t>ignite, then escalate, conflict</w:t>
      </w:r>
      <w:r w:rsidRPr="00F35FF0">
        <w:rPr>
          <w:rStyle w:val="StyleUnderline"/>
        </w:rPr>
        <w:t xml:space="preserve"> between the </w:t>
      </w:r>
      <w:r w:rsidRPr="00F35FF0">
        <w:rPr>
          <w:rStyle w:val="Emphasis"/>
        </w:rPr>
        <w:t>US, Russia, and China</w:t>
      </w:r>
      <w:r w:rsidRPr="00F35FF0">
        <w:rPr>
          <w:sz w:val="16"/>
        </w:rPr>
        <w:t>.</w:t>
      </w:r>
    </w:p>
    <w:p w14:paraId="15145CAA" w14:textId="77777777" w:rsidR="00621545" w:rsidRPr="00EE1032" w:rsidRDefault="00621545" w:rsidP="00621545">
      <w:pPr>
        <w:rPr>
          <w:sz w:val="10"/>
          <w:szCs w:val="10"/>
        </w:rPr>
      </w:pPr>
      <w:r w:rsidRPr="00F35FF0">
        <w:rPr>
          <w:sz w:val="10"/>
          <w:szCs w:val="10"/>
        </w:rPr>
        <w:t>Korean Peninsula</w:t>
      </w:r>
    </w:p>
    <w:p w14:paraId="49339B08" w14:textId="77777777" w:rsidR="00621545" w:rsidRPr="00EE1032" w:rsidRDefault="00621545" w:rsidP="00621545">
      <w:pPr>
        <w:rPr>
          <w:sz w:val="10"/>
          <w:szCs w:val="10"/>
        </w:rPr>
      </w:pPr>
      <w:r w:rsidRPr="00EE1032">
        <w:rPr>
          <w:sz w:val="10"/>
          <w:szCs w:val="10"/>
        </w:rPr>
        <w:t>Reportedly, President Obama suggested to President Trump that North Korea policy would represent the first big test of his administration. North Korea continues to build more and more effective ballistic missiles, as well (most analysts suspect) to expand its nuclear arsenal.  While the economy and political system remain moribund, the state itself has shown no inclination to collapse.</w:t>
      </w:r>
    </w:p>
    <w:p w14:paraId="5BCF615D" w14:textId="77777777" w:rsidR="00621545" w:rsidRPr="00EE1032" w:rsidRDefault="00621545" w:rsidP="00621545">
      <w:pPr>
        <w:rPr>
          <w:sz w:val="10"/>
          <w:szCs w:val="10"/>
        </w:rPr>
      </w:pPr>
      <w:r w:rsidRPr="00EE1032">
        <w:rPr>
          <w:sz w:val="10"/>
          <w:szCs w:val="10"/>
        </w:rPr>
        <w:t>Moreover, South Korea has mired itself in a serious political crisis of its own.  Conflict could erupt in any of several ways; if the United States decides to curtain North Korea’s ballistic missile programs with a preventative attack, if North Korea misreads US signals and decides to preempt, or if a governance collapse leads to chaos. As was the case in 1950, war on the peninsula could easily draw in China, Russia, or Japan.</w:t>
      </w:r>
    </w:p>
    <w:p w14:paraId="3DD7165C" w14:textId="77777777" w:rsidR="00621545" w:rsidRPr="00EE1032" w:rsidRDefault="00621545" w:rsidP="00621545">
      <w:pPr>
        <w:rPr>
          <w:sz w:val="10"/>
          <w:szCs w:val="10"/>
        </w:rPr>
      </w:pPr>
      <w:r w:rsidRPr="00EE1032">
        <w:rPr>
          <w:sz w:val="10"/>
          <w:szCs w:val="10"/>
        </w:rPr>
        <w:t>Syria</w:t>
      </w:r>
    </w:p>
    <w:p w14:paraId="7F819EA3" w14:textId="77777777" w:rsidR="00621545" w:rsidRPr="00EE1032" w:rsidRDefault="00621545" w:rsidP="00621545">
      <w:pPr>
        <w:rPr>
          <w:sz w:val="10"/>
          <w:szCs w:val="10"/>
        </w:rPr>
      </w:pPr>
      <w:r w:rsidRPr="00EE1032">
        <w:rPr>
          <w:sz w:val="10"/>
          <w:szCs w:val="10"/>
        </w:rPr>
        <w:t>Recent Russia victories in Syria appear to have paved the way for the Assad regime to shift the civil war to a new phase. The United States declined to intervene in defense of Aleppo, instead concentrating its forces on Iraq and the fight against ISIS. The Obama administration will not contest Russia’s support of Assad, and there is little to indicate that the Trump administration will seek confrontation.</w:t>
      </w:r>
    </w:p>
    <w:p w14:paraId="2AAFBD8A" w14:textId="77777777" w:rsidR="00621545" w:rsidRPr="00EE1032" w:rsidRDefault="00621545" w:rsidP="00621545">
      <w:pPr>
        <w:rPr>
          <w:sz w:val="10"/>
          <w:szCs w:val="10"/>
        </w:rPr>
      </w:pPr>
      <w:r w:rsidRPr="00EE1032">
        <w:rPr>
          <w:sz w:val="10"/>
          <w:szCs w:val="10"/>
        </w:rPr>
        <w:t>But while the most dangerous moments may have passed, US and Russian forces continue to operate in close proximity of one another. The US airstrike near Deir al-Zour, which killed sixty-two Syrian troops, derailed the prospect for US-Russian cooperation in Syria.  A similar event, launched either by Russian or American forces, could produce retaliatory pressures in either country. Moreover, the presence of spoilers (terrorist groups and militias on either side, as well as a variety of interested states) serves to increase complexity, and the chances for a miscalculation or misunderstanding.</w:t>
      </w:r>
    </w:p>
    <w:p w14:paraId="33072762" w14:textId="77777777" w:rsidR="00621545" w:rsidRPr="00EE1032" w:rsidRDefault="00621545" w:rsidP="00621545">
      <w:pPr>
        <w:rPr>
          <w:sz w:val="16"/>
        </w:rPr>
      </w:pPr>
      <w:r w:rsidRPr="00EE1032">
        <w:rPr>
          <w:sz w:val="16"/>
        </w:rPr>
        <w:t>“War” in Cyberspace</w:t>
      </w:r>
    </w:p>
    <w:p w14:paraId="347EA2AF" w14:textId="77777777" w:rsidR="00621545" w:rsidRPr="00EE1032" w:rsidRDefault="00621545" w:rsidP="00621545">
      <w:pPr>
        <w:rPr>
          <w:sz w:val="16"/>
        </w:rPr>
      </w:pPr>
      <w:r w:rsidRPr="00EE1032">
        <w:rPr>
          <w:rStyle w:val="StyleUnderline"/>
          <w:highlight w:val="yellow"/>
        </w:rPr>
        <w:t xml:space="preserve">The </w:t>
      </w:r>
      <w:r w:rsidRPr="00EE1032">
        <w:rPr>
          <w:rStyle w:val="Emphasis"/>
          <w:highlight w:val="yellow"/>
        </w:rPr>
        <w:t>U</w:t>
      </w:r>
      <w:r w:rsidRPr="00EE1032">
        <w:rPr>
          <w:sz w:val="16"/>
        </w:rPr>
        <w:t xml:space="preserve">nited </w:t>
      </w:r>
      <w:r w:rsidRPr="00EE1032">
        <w:rPr>
          <w:rStyle w:val="Emphasis"/>
          <w:highlight w:val="yellow"/>
        </w:rPr>
        <w:t>S</w:t>
      </w:r>
      <w:r w:rsidRPr="00EE1032">
        <w:rPr>
          <w:sz w:val="16"/>
        </w:rPr>
        <w:t xml:space="preserve">tates, </w:t>
      </w:r>
      <w:r w:rsidRPr="00EE1032">
        <w:rPr>
          <w:rStyle w:val="StyleUnderline"/>
          <w:highlight w:val="yellow"/>
        </w:rPr>
        <w:t>Russia, and China are not at “war” in cyberspace</w:t>
      </w:r>
      <w:r w:rsidRPr="00EE1032">
        <w:rPr>
          <w:sz w:val="16"/>
        </w:rPr>
        <w:t xml:space="preserve">, notwithstanding the success of Russian efforts to intervene in the US Presidential election, or the ongoing Chinese efforts to steal intellectual property and technology from US companies. </w:t>
      </w:r>
      <w:r w:rsidRPr="00EE1032">
        <w:rPr>
          <w:rStyle w:val="StyleUnderline"/>
          <w:highlight w:val="yellow"/>
        </w:rPr>
        <w:t>However</w:t>
      </w:r>
      <w:r w:rsidRPr="00EE1032">
        <w:rPr>
          <w:rStyle w:val="StyleUnderline"/>
        </w:rPr>
        <w:t>, the US</w:t>
      </w:r>
      <w:r w:rsidRPr="00EE1032">
        <w:rPr>
          <w:sz w:val="16"/>
        </w:rPr>
        <w:t xml:space="preserve"> security establishment </w:t>
      </w:r>
      <w:r w:rsidRPr="00EE1032">
        <w:rPr>
          <w:rStyle w:val="StyleUnderline"/>
        </w:rPr>
        <w:t xml:space="preserve">may feel an increasing need to respond to what it views as </w:t>
      </w:r>
      <w:r w:rsidRPr="00EE1032">
        <w:rPr>
          <w:rStyle w:val="Emphasis"/>
        </w:rPr>
        <w:t>Russian and Chinese provocations</w:t>
      </w:r>
      <w:r w:rsidRPr="00EE1032">
        <w:rPr>
          <w:sz w:val="16"/>
        </w:rPr>
        <w:t>, if only to deter other attacks against critical US cyber-assets.</w:t>
      </w:r>
    </w:p>
    <w:p w14:paraId="7933E35F" w14:textId="77777777" w:rsidR="00621545" w:rsidRDefault="00621545" w:rsidP="00621545">
      <w:pPr>
        <w:rPr>
          <w:sz w:val="16"/>
        </w:rPr>
      </w:pPr>
      <w:r w:rsidRPr="00F35FF0">
        <w:rPr>
          <w:sz w:val="16"/>
        </w:rPr>
        <w:t xml:space="preserve">Specialists disagree over whether even a serious escalation over current activity would constitute a cyber-“war.” And the agencies delegated with responsibility over offensive cyber-capabilities have proven loathe to use them; </w:t>
      </w:r>
      <w:r w:rsidRPr="00EE1032">
        <w:rPr>
          <w:rStyle w:val="StyleUnderline"/>
          <w:highlight w:val="yellow"/>
        </w:rPr>
        <w:t>attacks on critical vulnerabilities</w:t>
      </w:r>
      <w:r w:rsidRPr="00F35FF0">
        <w:rPr>
          <w:sz w:val="16"/>
        </w:rPr>
        <w:t xml:space="preserve"> often </w:t>
      </w:r>
      <w:r w:rsidRPr="00EE1032">
        <w:rPr>
          <w:rStyle w:val="StyleUnderline"/>
          <w:highlight w:val="yellow"/>
        </w:rPr>
        <w:t>only work once</w:t>
      </w:r>
      <w:r w:rsidRPr="00F35FF0">
        <w:rPr>
          <w:sz w:val="16"/>
        </w:rPr>
        <w:t xml:space="preserve">. Still, </w:t>
      </w:r>
      <w:r w:rsidRPr="00EE1032">
        <w:rPr>
          <w:rStyle w:val="StyleUnderline"/>
          <w:highlight w:val="yellow"/>
        </w:rPr>
        <w:t>if</w:t>
      </w:r>
      <w:r w:rsidRPr="00F35FF0">
        <w:rPr>
          <w:rStyle w:val="StyleUnderline"/>
        </w:rPr>
        <w:t xml:space="preserve"> China, Russia, or other </w:t>
      </w:r>
      <w:r w:rsidRPr="00EE1032">
        <w:rPr>
          <w:rStyle w:val="StyleUnderline"/>
          <w:highlight w:val="yellow"/>
        </w:rPr>
        <w:t>actors</w:t>
      </w:r>
      <w:r w:rsidRPr="00EE1032">
        <w:rPr>
          <w:rStyle w:val="StyleUnderline"/>
        </w:rPr>
        <w:t xml:space="preserve"> come to </w:t>
      </w:r>
      <w:r w:rsidRPr="00EE1032">
        <w:rPr>
          <w:rStyle w:val="StyleUnderline"/>
          <w:highlight w:val="yellow"/>
        </w:rPr>
        <w:t>believe</w:t>
      </w:r>
      <w:r w:rsidRPr="00F35FF0">
        <w:rPr>
          <w:sz w:val="16"/>
        </w:rPr>
        <w:t xml:space="preserve"> that </w:t>
      </w:r>
      <w:r w:rsidRPr="00EE1032">
        <w:rPr>
          <w:rStyle w:val="StyleUnderline"/>
          <w:highlight w:val="yellow"/>
        </w:rPr>
        <w:t>they can attack the US</w:t>
      </w:r>
      <w:r w:rsidRPr="00F35FF0">
        <w:rPr>
          <w:sz w:val="16"/>
        </w:rPr>
        <w:t xml:space="preserve"> without fear of response, </w:t>
      </w:r>
      <w:r w:rsidRPr="00EE1032">
        <w:rPr>
          <w:rStyle w:val="StyleUnderline"/>
          <w:highlight w:val="yellow"/>
        </w:rPr>
        <w:t>they may</w:t>
      </w:r>
      <w:r w:rsidRPr="00EE1032">
        <w:rPr>
          <w:rStyle w:val="StyleUnderline"/>
        </w:rPr>
        <w:t xml:space="preserve"> end up </w:t>
      </w:r>
      <w:r w:rsidRPr="00EE1032">
        <w:rPr>
          <w:rStyle w:val="StyleUnderline"/>
          <w:highlight w:val="yellow"/>
        </w:rPr>
        <w:t>push</w:t>
      </w:r>
      <w:r w:rsidRPr="00EE1032">
        <w:rPr>
          <w:rStyle w:val="StyleUnderline"/>
        </w:rPr>
        <w:t xml:space="preserve">ing </w:t>
      </w:r>
      <w:r w:rsidRPr="00EE1032">
        <w:rPr>
          <w:rStyle w:val="StyleUnderline"/>
          <w:highlight w:val="yellow"/>
        </w:rPr>
        <w:t>the US</w:t>
      </w:r>
      <w:r w:rsidRPr="00EE1032">
        <w:rPr>
          <w:rStyle w:val="StyleUnderline"/>
        </w:rPr>
        <w:t xml:space="preserve"> government </w:t>
      </w:r>
      <w:r w:rsidRPr="00EE1032">
        <w:rPr>
          <w:rStyle w:val="StyleUnderline"/>
          <w:highlight w:val="yellow"/>
        </w:rPr>
        <w:t>into</w:t>
      </w:r>
      <w:r w:rsidRPr="00F35FF0">
        <w:rPr>
          <w:rStyle w:val="StyleUnderline"/>
        </w:rPr>
        <w:t xml:space="preserve"> </w:t>
      </w:r>
      <w:r w:rsidRPr="00F35FF0">
        <w:rPr>
          <w:rStyle w:val="Emphasis"/>
        </w:rPr>
        <w:t>costly responses</w:t>
      </w:r>
      <w:r w:rsidRPr="00F35FF0">
        <w:rPr>
          <w:rStyle w:val="StyleUnderline"/>
        </w:rPr>
        <w:t xml:space="preserve"> that could create </w:t>
      </w:r>
      <w:r w:rsidRPr="00EE1032">
        <w:rPr>
          <w:rStyle w:val="StyleUnderline"/>
          <w:highlight w:val="yellow"/>
        </w:rPr>
        <w:t>an</w:t>
      </w:r>
      <w:r w:rsidRPr="00EE1032">
        <w:rPr>
          <w:rStyle w:val="StyleUnderline"/>
        </w:rPr>
        <w:t xml:space="preserve"> </w:t>
      </w:r>
      <w:r w:rsidRPr="00EE1032">
        <w:rPr>
          <w:rStyle w:val="Emphasis"/>
        </w:rPr>
        <w:t xml:space="preserve">unfortunate </w:t>
      </w:r>
      <w:r w:rsidRPr="00EE1032">
        <w:rPr>
          <w:rStyle w:val="Emphasis"/>
          <w:highlight w:val="yellow"/>
        </w:rPr>
        <w:t>escalatory spiral</w:t>
      </w:r>
      <w:r w:rsidRPr="00F35FF0">
        <w:rPr>
          <w:sz w:val="16"/>
        </w:rPr>
        <w:t>.</w:t>
      </w:r>
    </w:p>
    <w:p w14:paraId="439F9690" w14:textId="38454B3D" w:rsidR="00D33B56" w:rsidRDefault="00D33B56" w:rsidP="00D33B56">
      <w:pPr>
        <w:pStyle w:val="Heading2"/>
      </w:pPr>
      <w:r>
        <w:t xml:space="preserve">Cyber </w:t>
      </w:r>
      <w:r w:rsidR="00621545">
        <w:t>G</w:t>
      </w:r>
      <w:r>
        <w:t>rid</w:t>
      </w:r>
    </w:p>
    <w:p w14:paraId="5C5FDC57" w14:textId="77777777" w:rsidR="00D33B56" w:rsidRDefault="00D33B56" w:rsidP="00D33B56">
      <w:pPr>
        <w:pStyle w:val="Heading3"/>
      </w:pPr>
      <w:r>
        <w:t>Yes impact</w:t>
      </w:r>
    </w:p>
    <w:p w14:paraId="6494E120" w14:textId="77777777" w:rsidR="00D33B56" w:rsidRPr="004F7C42" w:rsidRDefault="00D33B56" w:rsidP="00D33B56">
      <w:pPr>
        <w:pStyle w:val="Heading4"/>
        <w:rPr>
          <w:sz w:val="28"/>
        </w:rPr>
      </w:pPr>
      <w:r w:rsidRPr="004F7C42">
        <w:rPr>
          <w:sz w:val="28"/>
        </w:rPr>
        <w:t xml:space="preserve">Cyberattacks risk </w:t>
      </w:r>
      <w:r w:rsidRPr="004F7C42">
        <w:rPr>
          <w:sz w:val="28"/>
          <w:u w:val="single"/>
        </w:rPr>
        <w:t>electric grid shutdowns</w:t>
      </w:r>
      <w:r w:rsidRPr="004F7C42">
        <w:rPr>
          <w:sz w:val="28"/>
        </w:rPr>
        <w:t xml:space="preserve"> that collapse the military. This prompts </w:t>
      </w:r>
      <w:r w:rsidRPr="004F7C42">
        <w:rPr>
          <w:sz w:val="28"/>
          <w:u w:val="single"/>
        </w:rPr>
        <w:t>nuclear retaliation</w:t>
      </w:r>
      <w:r w:rsidRPr="004F7C42">
        <w:rPr>
          <w:sz w:val="28"/>
        </w:rPr>
        <w:t xml:space="preserve">. </w:t>
      </w:r>
    </w:p>
    <w:p w14:paraId="3E8D7B91" w14:textId="77777777" w:rsidR="00D33B56" w:rsidRPr="004F7C42" w:rsidRDefault="00D33B56" w:rsidP="00D33B56">
      <w:r w:rsidRPr="004F7C42">
        <w:rPr>
          <w:rStyle w:val="Style13ptBold"/>
          <w:sz w:val="28"/>
        </w:rPr>
        <w:t>Tilford 12</w:t>
      </w:r>
      <w:r w:rsidRPr="004F7C42">
        <w:t xml:space="preserve"> — Robert Tilford, Wichita Military Affairs Contributor for the </w:t>
      </w:r>
      <w:r w:rsidRPr="004F7C42">
        <w:rPr>
          <w:i/>
        </w:rPr>
        <w:t>Examiner</w:t>
      </w:r>
      <w:r w:rsidRPr="004F7C42">
        <w:t xml:space="preserve">, retired Private in the United States Army, Graduate of the U.S. Army Infantry School and U.S. Army Airborne School at Fort Benning, Georgia, quoting Chuck Grassley, Member of the United States Senate (R-IA), 2012 (“Cyber attackers could shut down the electric grid for the entire east coast,” </w:t>
      </w:r>
      <w:r w:rsidRPr="004F7C42">
        <w:rPr>
          <w:i/>
        </w:rPr>
        <w:t>Examiner</w:t>
      </w:r>
      <w:r w:rsidRPr="004F7C42">
        <w:t>, July 27</w:t>
      </w:r>
      <w:r w:rsidRPr="004F7C42">
        <w:rPr>
          <w:vertAlign w:val="superscript"/>
        </w:rPr>
        <w:t>th</w:t>
      </w:r>
      <w:r w:rsidRPr="004F7C42">
        <w:t xml:space="preserve">, Available Online at </w:t>
      </w:r>
      <w:hyperlink r:id="rId127" w:history="1">
        <w:r w:rsidRPr="004F7C42">
          <w:rPr>
            <w:rStyle w:val="Hyperlink"/>
          </w:rPr>
          <w:t>http://www.examiner.com/article/cyber-attackers-could-easily-shut-down-the-electric-grid-for-the-entire-east-coa</w:t>
        </w:r>
      </w:hyperlink>
      <w:r w:rsidRPr="004F7C42">
        <w:t>, Accessed 08-09-2015)</w:t>
      </w:r>
    </w:p>
    <w:p w14:paraId="54CA3594" w14:textId="77777777" w:rsidR="00D33B56" w:rsidRPr="00170F56" w:rsidRDefault="00D33B56" w:rsidP="00D33B56">
      <w:pPr>
        <w:rPr>
          <w:sz w:val="16"/>
        </w:rPr>
      </w:pPr>
      <w:r w:rsidRPr="00170F56">
        <w:rPr>
          <w:sz w:val="16"/>
        </w:rPr>
        <w:t>In a speech before members of the United States Senate on July 26, 2012, Republican Chuck Grassley spoke about the need to protect the country from a devestating cyber attack. He didn't mince words either: “</w:t>
      </w:r>
      <w:r w:rsidRPr="004F7C42">
        <w:rPr>
          <w:rStyle w:val="StyleUnderline"/>
          <w:highlight w:val="yellow"/>
        </w:rPr>
        <w:t>Cyber attackers could</w:t>
      </w:r>
      <w:r w:rsidRPr="004F7C42">
        <w:rPr>
          <w:rStyle w:val="StyleUnderline"/>
        </w:rPr>
        <w:t xml:space="preserve"> all too </w:t>
      </w:r>
      <w:r w:rsidRPr="004F7C42">
        <w:rPr>
          <w:rStyle w:val="StyleUnderline"/>
          <w:highlight w:val="yellow"/>
        </w:rPr>
        <w:t xml:space="preserve">easily </w:t>
      </w:r>
      <w:r w:rsidRPr="004F7C42">
        <w:rPr>
          <w:rStyle w:val="Emphasis"/>
          <w:highlight w:val="yellow"/>
        </w:rPr>
        <w:t>shut down the electric grid</w:t>
      </w:r>
      <w:r w:rsidRPr="004F7C42">
        <w:rPr>
          <w:rStyle w:val="StyleUnderline"/>
          <w:highlight w:val="yellow"/>
        </w:rPr>
        <w:t xml:space="preserve"> for the entire</w:t>
      </w:r>
      <w:r w:rsidRPr="004F7C42">
        <w:rPr>
          <w:rStyle w:val="StyleUnderline"/>
        </w:rPr>
        <w:t xml:space="preserve"> east coast, the west coast, and the middle part of our </w:t>
      </w:r>
      <w:r w:rsidRPr="004F7C42">
        <w:rPr>
          <w:rStyle w:val="StyleUnderline"/>
          <w:highlight w:val="yellow"/>
        </w:rPr>
        <w:t>country</w:t>
      </w:r>
      <w:r w:rsidRPr="00170F56">
        <w:rPr>
          <w:sz w:val="16"/>
        </w:rPr>
        <w:t>”, said Senator Grassley on July 26, 2012. “</w:t>
      </w:r>
      <w:r w:rsidRPr="004F7C42">
        <w:rPr>
          <w:rStyle w:val="StyleUnderline"/>
          <w:highlight w:val="yellow"/>
        </w:rPr>
        <w:t>Any</w:t>
      </w:r>
      <w:r w:rsidRPr="004F7C42">
        <w:rPr>
          <w:rStyle w:val="StyleUnderline"/>
        </w:rPr>
        <w:t xml:space="preserve"> one </w:t>
      </w:r>
      <w:r w:rsidRPr="004F7C42">
        <w:rPr>
          <w:rStyle w:val="StyleUnderline"/>
          <w:highlight w:val="yellow"/>
        </w:rPr>
        <w:t>attack could leave</w:t>
      </w:r>
      <w:r w:rsidRPr="004F7C42">
        <w:rPr>
          <w:rStyle w:val="StyleUnderline"/>
        </w:rPr>
        <w:t xml:space="preserve"> dozens of major cities and </w:t>
      </w:r>
      <w:r w:rsidRPr="004F7C42">
        <w:rPr>
          <w:rStyle w:val="StyleUnderline"/>
          <w:highlight w:val="yellow"/>
        </w:rPr>
        <w:t>tens of millions</w:t>
      </w:r>
      <w:r w:rsidRPr="004F7C42">
        <w:rPr>
          <w:rStyle w:val="StyleUnderline"/>
        </w:rPr>
        <w:t xml:space="preserve"> of Americans </w:t>
      </w:r>
      <w:r w:rsidRPr="004F7C42">
        <w:rPr>
          <w:rStyle w:val="StyleUnderline"/>
          <w:highlight w:val="yellow"/>
        </w:rPr>
        <w:t>without power</w:t>
      </w:r>
      <w:r w:rsidRPr="004F7C42">
        <w:rPr>
          <w:rStyle w:val="StyleUnderline"/>
        </w:rPr>
        <w:t>. We know</w:t>
      </w:r>
      <w:r w:rsidRPr="00170F56">
        <w:rPr>
          <w:sz w:val="16"/>
        </w:rPr>
        <w:t xml:space="preserve">, because we were shown in a room here in the Capitol, </w:t>
      </w:r>
      <w:r w:rsidRPr="004F7C42">
        <w:rPr>
          <w:rStyle w:val="StyleUnderline"/>
        </w:rPr>
        <w:t xml:space="preserve">how an attack could take place and what damage it would do, so </w:t>
      </w:r>
      <w:r w:rsidRPr="004F7C42">
        <w:rPr>
          <w:rStyle w:val="StyleUnderline"/>
          <w:highlight w:val="yellow"/>
        </w:rPr>
        <w:t xml:space="preserve">we know this is </w:t>
      </w:r>
      <w:r w:rsidRPr="004F7C42">
        <w:rPr>
          <w:rStyle w:val="Emphasis"/>
          <w:highlight w:val="yellow"/>
        </w:rPr>
        <w:t>not just make believe</w:t>
      </w:r>
      <w:r w:rsidRPr="00170F56">
        <w:rPr>
          <w:sz w:val="16"/>
        </w:rPr>
        <w:t>”, he said. So what would a cyber attack look like anyway? The Senator explained: “</w:t>
      </w:r>
      <w:r w:rsidRPr="004F7C42">
        <w:rPr>
          <w:rStyle w:val="StyleUnderline"/>
        </w:rPr>
        <w:t xml:space="preserve">Without ATMs or debit card readers, </w:t>
      </w:r>
      <w:r w:rsidRPr="004F7C42">
        <w:rPr>
          <w:rStyle w:val="StyleUnderline"/>
          <w:highlight w:val="yellow"/>
        </w:rPr>
        <w:t xml:space="preserve">commerce would immediately </w:t>
      </w:r>
      <w:r w:rsidRPr="004F7C42">
        <w:rPr>
          <w:rStyle w:val="Emphasis"/>
          <w:highlight w:val="yellow"/>
        </w:rPr>
        <w:t>grind to a halt</w:t>
      </w:r>
      <w:r w:rsidRPr="00170F56">
        <w:rPr>
          <w:sz w:val="16"/>
        </w:rPr>
        <w:t xml:space="preserve">. My daughter, who lives here in the DC area, lost power when the storm hit. They waited for a number of hours, and then they took all the food out of their freezer, they gave away what they could, and they threw the rest away. And that was the way it was all over. Their power was out for about a week, and it made it very difficult. They are fortunate enough to have a basement, and the heat wasn’t oppressive down there. </w:t>
      </w:r>
      <w:r w:rsidRPr="004F7C42">
        <w:rPr>
          <w:rStyle w:val="StyleUnderline"/>
        </w:rPr>
        <w:t xml:space="preserve">Without refrigeration, food would rot on the shelves, the freezers would have to be emptied, and </w:t>
      </w:r>
      <w:r w:rsidRPr="004F7C42">
        <w:rPr>
          <w:rStyle w:val="Emphasis"/>
          <w:highlight w:val="yellow"/>
        </w:rPr>
        <w:t>people could</w:t>
      </w:r>
      <w:r w:rsidRPr="004F7C42">
        <w:rPr>
          <w:rStyle w:val="Emphasis"/>
        </w:rPr>
        <w:t xml:space="preserve"> actually </w:t>
      </w:r>
      <w:r w:rsidRPr="004F7C42">
        <w:rPr>
          <w:rStyle w:val="Emphasis"/>
          <w:highlight w:val="yellow"/>
        </w:rPr>
        <w:t>go hungry</w:t>
      </w:r>
      <w:r w:rsidRPr="004F7C42">
        <w:rPr>
          <w:rStyle w:val="StyleUnderline"/>
        </w:rPr>
        <w:t xml:space="preserve">. Without gas pumps, transportation arteries would clog with abandoned vehicles. Without cell phones or computers, </w:t>
      </w:r>
      <w:r w:rsidRPr="004F7C42">
        <w:rPr>
          <w:rStyle w:val="StyleUnderline"/>
          <w:highlight w:val="yellow"/>
        </w:rPr>
        <w:t>whole regions</w:t>
      </w:r>
      <w:r w:rsidRPr="004F7C42">
        <w:rPr>
          <w:rStyle w:val="StyleUnderline"/>
        </w:rPr>
        <w:t xml:space="preserve"> of the country </w:t>
      </w:r>
      <w:r w:rsidRPr="004F7C42">
        <w:rPr>
          <w:rStyle w:val="StyleUnderline"/>
          <w:highlight w:val="yellow"/>
        </w:rPr>
        <w:t xml:space="preserve">would be </w:t>
      </w:r>
      <w:r w:rsidRPr="004F7C42">
        <w:rPr>
          <w:rStyle w:val="Emphasis"/>
          <w:highlight w:val="yellow"/>
        </w:rPr>
        <w:t>cut off from communication</w:t>
      </w:r>
      <w:r w:rsidRPr="004F7C42">
        <w:rPr>
          <w:rStyle w:val="StyleUnderline"/>
        </w:rPr>
        <w:t xml:space="preserve"> and families would be unable to reach each other. Without air conditioning and without lifesaving technology and the service of hospitals and nursing homes, </w:t>
      </w:r>
      <w:r w:rsidRPr="004F7C42">
        <w:rPr>
          <w:rStyle w:val="StyleUnderline"/>
          <w:highlight w:val="yellow"/>
        </w:rPr>
        <w:t xml:space="preserve">the elderly and sick would become </w:t>
      </w:r>
      <w:r w:rsidRPr="004F7C42">
        <w:rPr>
          <w:rStyle w:val="Emphasis"/>
          <w:highlight w:val="yellow"/>
        </w:rPr>
        <w:t>much sicker and die</w:t>
      </w:r>
      <w:r w:rsidRPr="00170F56">
        <w:rPr>
          <w:sz w:val="16"/>
        </w:rPr>
        <w:t xml:space="preserve">. Most major hospitals have backup power, but it is only for a limited amount of time. It depends on how much fuel they can store, and that is very limited”, Senator Grassley said. </w:t>
      </w:r>
      <w:r w:rsidRPr="004F7C42">
        <w:rPr>
          <w:rStyle w:val="StyleUnderline"/>
          <w:highlight w:val="yellow"/>
        </w:rPr>
        <w:t>The devastation</w:t>
      </w:r>
      <w:r w:rsidRPr="00170F56">
        <w:rPr>
          <w:sz w:val="16"/>
        </w:rPr>
        <w:t xml:space="preserve"> that the Senator describes </w:t>
      </w:r>
      <w:r w:rsidRPr="004F7C42">
        <w:rPr>
          <w:rStyle w:val="StyleUnderline"/>
          <w:highlight w:val="yellow"/>
        </w:rPr>
        <w:t>is</w:t>
      </w:r>
      <w:r w:rsidRPr="004F7C42">
        <w:rPr>
          <w:rStyle w:val="StyleUnderline"/>
        </w:rPr>
        <w:t xml:space="preserve"> </w:t>
      </w:r>
      <w:r w:rsidRPr="004F7C42">
        <w:rPr>
          <w:rStyle w:val="Emphasis"/>
        </w:rPr>
        <w:t xml:space="preserve">truly </w:t>
      </w:r>
      <w:r w:rsidRPr="004F7C42">
        <w:rPr>
          <w:rStyle w:val="Emphasis"/>
          <w:highlight w:val="yellow"/>
        </w:rPr>
        <w:t>unimaginable</w:t>
      </w:r>
      <w:r w:rsidRPr="00170F56">
        <w:rPr>
          <w:sz w:val="16"/>
        </w:rPr>
        <w:t xml:space="preserve">. </w:t>
      </w:r>
      <w:r w:rsidRPr="004F7C42">
        <w:rPr>
          <w:rStyle w:val="StyleUnderline"/>
        </w:rPr>
        <w:t xml:space="preserve">To make matters worse </w:t>
      </w:r>
      <w:r w:rsidRPr="004F7C42">
        <w:rPr>
          <w:rStyle w:val="StyleUnderline"/>
          <w:highlight w:val="yellow"/>
        </w:rPr>
        <w:t>a cyber attack</w:t>
      </w:r>
      <w:r w:rsidRPr="004F7C42">
        <w:rPr>
          <w:rStyle w:val="StyleUnderline"/>
        </w:rPr>
        <w:t xml:space="preserve"> that can take out a civilian power grid</w:t>
      </w:r>
      <w:r w:rsidRPr="00170F56">
        <w:rPr>
          <w:sz w:val="16"/>
        </w:rPr>
        <w:t xml:space="preserve">, for example </w:t>
      </w:r>
      <w:r w:rsidRPr="004F7C42">
        <w:rPr>
          <w:rStyle w:val="StyleUnderline"/>
          <w:highlight w:val="yellow"/>
        </w:rPr>
        <w:t xml:space="preserve">could also </w:t>
      </w:r>
      <w:r w:rsidRPr="004F7C42">
        <w:rPr>
          <w:rStyle w:val="Emphasis"/>
          <w:highlight w:val="yellow"/>
        </w:rPr>
        <w:t>cripple the</w:t>
      </w:r>
      <w:r w:rsidRPr="004F7C42">
        <w:rPr>
          <w:rStyle w:val="Emphasis"/>
        </w:rPr>
        <w:t xml:space="preserve"> U.S. </w:t>
      </w:r>
      <w:r w:rsidRPr="004F7C42">
        <w:rPr>
          <w:rStyle w:val="Emphasis"/>
          <w:highlight w:val="yellow"/>
        </w:rPr>
        <w:t>military</w:t>
      </w:r>
      <w:r w:rsidRPr="00170F56">
        <w:rPr>
          <w:sz w:val="16"/>
        </w:rPr>
        <w:t xml:space="preserve">. The senator notes that is that </w:t>
      </w:r>
      <w:r w:rsidRPr="004F7C42">
        <w:rPr>
          <w:rStyle w:val="StyleUnderline"/>
          <w:highlight w:val="yellow"/>
        </w:rPr>
        <w:t>the same power grids</w:t>
      </w:r>
      <w:r w:rsidRPr="004F7C42">
        <w:rPr>
          <w:rStyle w:val="StyleUnderline"/>
        </w:rPr>
        <w:t xml:space="preserve"> that supply cities and towns, stores and gas stations, cell towers and heart monitors also </w:t>
      </w:r>
      <w:r w:rsidRPr="004F7C42">
        <w:rPr>
          <w:rStyle w:val="StyleUnderline"/>
          <w:highlight w:val="yellow"/>
        </w:rPr>
        <w:t>power</w:t>
      </w:r>
      <w:r w:rsidRPr="004F7C42">
        <w:rPr>
          <w:rStyle w:val="StyleUnderline"/>
        </w:rPr>
        <w:t xml:space="preserve"> “</w:t>
      </w:r>
      <w:r w:rsidRPr="004F7C42">
        <w:rPr>
          <w:rStyle w:val="Emphasis"/>
          <w:highlight w:val="yellow"/>
        </w:rPr>
        <w:t>every military base</w:t>
      </w:r>
      <w:r w:rsidRPr="004F7C42">
        <w:rPr>
          <w:rStyle w:val="Emphasis"/>
        </w:rPr>
        <w:t xml:space="preserve"> in our country</w:t>
      </w:r>
      <w:r w:rsidRPr="004F7C42">
        <w:rPr>
          <w:rStyle w:val="StyleUnderline"/>
        </w:rPr>
        <w:t>.”</w:t>
      </w:r>
      <w:r w:rsidRPr="00170F56">
        <w:rPr>
          <w:sz w:val="16"/>
        </w:rPr>
        <w:t xml:space="preserve"> “Although bases would be prepared to weather a short power outage with backup diesel generators, within hours, not days, fuel supplies would run out”, he said. Which means </w:t>
      </w:r>
      <w:r w:rsidRPr="004F7C42">
        <w:rPr>
          <w:rStyle w:val="StyleUnderline"/>
        </w:rPr>
        <w:t xml:space="preserve">military </w:t>
      </w:r>
      <w:r w:rsidRPr="004F7C42">
        <w:rPr>
          <w:rStyle w:val="StyleUnderline"/>
          <w:highlight w:val="yellow"/>
        </w:rPr>
        <w:t xml:space="preserve">command and control centers could </w:t>
      </w:r>
      <w:r w:rsidRPr="004F7C42">
        <w:rPr>
          <w:rStyle w:val="Emphasis"/>
          <w:highlight w:val="yellow"/>
        </w:rPr>
        <w:t>go dark</w:t>
      </w:r>
      <w:r w:rsidRPr="00170F56">
        <w:rPr>
          <w:sz w:val="16"/>
        </w:rPr>
        <w:t xml:space="preserve">. </w:t>
      </w:r>
      <w:r w:rsidRPr="004F7C42">
        <w:rPr>
          <w:rStyle w:val="StyleUnderline"/>
          <w:highlight w:val="yellow"/>
        </w:rPr>
        <w:t>Radar systems</w:t>
      </w:r>
      <w:r w:rsidRPr="004F7C42">
        <w:rPr>
          <w:rStyle w:val="StyleUnderline"/>
        </w:rPr>
        <w:t xml:space="preserve"> that detect air threats to our country </w:t>
      </w:r>
      <w:r w:rsidRPr="004F7C42">
        <w:rPr>
          <w:rStyle w:val="StyleUnderline"/>
          <w:highlight w:val="yellow"/>
        </w:rPr>
        <w:t xml:space="preserve">would </w:t>
      </w:r>
      <w:r w:rsidRPr="004F7C42">
        <w:rPr>
          <w:rStyle w:val="Emphasis"/>
          <w:highlight w:val="yellow"/>
        </w:rPr>
        <w:t>shut down completely</w:t>
      </w:r>
      <w:r w:rsidRPr="00170F56">
        <w:rPr>
          <w:sz w:val="16"/>
        </w:rPr>
        <w:t>. “</w:t>
      </w:r>
      <w:r w:rsidRPr="004F7C42">
        <w:rPr>
          <w:rStyle w:val="StyleUnderline"/>
          <w:highlight w:val="yellow"/>
        </w:rPr>
        <w:t>Communication between commanders and</w:t>
      </w:r>
      <w:r w:rsidRPr="004F7C42">
        <w:rPr>
          <w:rStyle w:val="StyleUnderline"/>
        </w:rPr>
        <w:t xml:space="preserve"> their </w:t>
      </w:r>
      <w:r w:rsidRPr="004F7C42">
        <w:rPr>
          <w:rStyle w:val="StyleUnderline"/>
          <w:highlight w:val="yellow"/>
        </w:rPr>
        <w:t>troops would</w:t>
      </w:r>
      <w:r w:rsidRPr="004F7C42">
        <w:rPr>
          <w:rStyle w:val="StyleUnderline"/>
        </w:rPr>
        <w:t xml:space="preserve"> also </w:t>
      </w:r>
      <w:r w:rsidRPr="004F7C42">
        <w:rPr>
          <w:rStyle w:val="Emphasis"/>
          <w:highlight w:val="yellow"/>
        </w:rPr>
        <w:t>go silent</w:t>
      </w:r>
      <w:r w:rsidRPr="004F7C42">
        <w:rPr>
          <w:rStyle w:val="StyleUnderline"/>
        </w:rPr>
        <w:t xml:space="preserve">. And </w:t>
      </w:r>
      <w:r w:rsidRPr="004F7C42">
        <w:rPr>
          <w:rStyle w:val="StyleUnderline"/>
          <w:highlight w:val="yellow"/>
        </w:rPr>
        <w:t>many weapons systems would be left without</w:t>
      </w:r>
      <w:r w:rsidRPr="004F7C42">
        <w:rPr>
          <w:rStyle w:val="StyleUnderline"/>
        </w:rPr>
        <w:t xml:space="preserve"> either </w:t>
      </w:r>
      <w:r w:rsidRPr="004F7C42">
        <w:rPr>
          <w:rStyle w:val="StyleUnderline"/>
          <w:highlight w:val="yellow"/>
        </w:rPr>
        <w:t>fuel or</w:t>
      </w:r>
      <w:r w:rsidRPr="004F7C42">
        <w:rPr>
          <w:rStyle w:val="StyleUnderline"/>
        </w:rPr>
        <w:t xml:space="preserve"> electric </w:t>
      </w:r>
      <w:r w:rsidRPr="004F7C42">
        <w:rPr>
          <w:rStyle w:val="StyleUnderline"/>
          <w:highlight w:val="yellow"/>
        </w:rPr>
        <w:t>power</w:t>
      </w:r>
      <w:r w:rsidRPr="00170F56">
        <w:rPr>
          <w:sz w:val="16"/>
        </w:rPr>
        <w:t>”, said Senator Grassley. “</w:t>
      </w:r>
      <w:r w:rsidRPr="004F7C42">
        <w:rPr>
          <w:rStyle w:val="StyleUnderline"/>
        </w:rPr>
        <w:t xml:space="preserve">So in a few short hours or days, </w:t>
      </w:r>
      <w:r w:rsidRPr="004F7C42">
        <w:rPr>
          <w:rStyle w:val="StyleUnderline"/>
          <w:highlight w:val="yellow"/>
        </w:rPr>
        <w:t xml:space="preserve">the mightiest military in the world would be </w:t>
      </w:r>
      <w:r w:rsidRPr="004F7C42">
        <w:rPr>
          <w:rStyle w:val="Emphasis"/>
          <w:highlight w:val="yellow"/>
        </w:rPr>
        <w:t>left scrambling</w:t>
      </w:r>
      <w:r w:rsidRPr="004F7C42">
        <w:rPr>
          <w:rStyle w:val="StyleUnderline"/>
        </w:rPr>
        <w:t xml:space="preserve"> to maintain base functions</w:t>
      </w:r>
      <w:r w:rsidRPr="00170F56">
        <w:rPr>
          <w:sz w:val="16"/>
        </w:rPr>
        <w:t xml:space="preserve">”, he said. We contacted the </w:t>
      </w:r>
      <w:r w:rsidRPr="004F7C42">
        <w:rPr>
          <w:rStyle w:val="StyleUnderline"/>
          <w:highlight w:val="yellow"/>
        </w:rPr>
        <w:t>Pentagon</w:t>
      </w:r>
      <w:r w:rsidRPr="00170F56">
        <w:rPr>
          <w:sz w:val="16"/>
        </w:rPr>
        <w:t xml:space="preserve"> and </w:t>
      </w:r>
      <w:r w:rsidRPr="004F7C42">
        <w:rPr>
          <w:rStyle w:val="StyleUnderline"/>
          <w:highlight w:val="yellow"/>
        </w:rPr>
        <w:t>officials confirmed the threat</w:t>
      </w:r>
      <w:r w:rsidRPr="004F7C42">
        <w:rPr>
          <w:rStyle w:val="StyleUnderline"/>
        </w:rPr>
        <w:t xml:space="preserve"> of a cyber attack </w:t>
      </w:r>
      <w:r w:rsidRPr="004F7C42">
        <w:rPr>
          <w:rStyle w:val="StyleUnderline"/>
          <w:highlight w:val="yellow"/>
        </w:rPr>
        <w:t>is</w:t>
      </w:r>
      <w:r w:rsidRPr="004F7C42">
        <w:rPr>
          <w:rStyle w:val="StyleUnderline"/>
        </w:rPr>
        <w:t xml:space="preserve"> something </w:t>
      </w:r>
      <w:r w:rsidRPr="004F7C42">
        <w:rPr>
          <w:rStyle w:val="Emphasis"/>
          <w:highlight w:val="yellow"/>
        </w:rPr>
        <w:t>very real</w:t>
      </w:r>
      <w:r w:rsidRPr="00170F56">
        <w:rPr>
          <w:sz w:val="16"/>
        </w:rPr>
        <w:t xml:space="preserve">. </w:t>
      </w:r>
      <w:r w:rsidRPr="004F7C42">
        <w:rPr>
          <w:rStyle w:val="StyleUnderline"/>
          <w:highlight w:val="yellow"/>
        </w:rPr>
        <w:t>Top</w:t>
      </w:r>
      <w:r w:rsidRPr="004F7C42">
        <w:rPr>
          <w:rStyle w:val="StyleUnderline"/>
        </w:rPr>
        <w:t xml:space="preserve"> national security </w:t>
      </w:r>
      <w:r w:rsidRPr="004F7C42">
        <w:rPr>
          <w:rStyle w:val="StyleUnderline"/>
          <w:highlight w:val="yellow"/>
        </w:rPr>
        <w:t>officials</w:t>
      </w:r>
      <w:r w:rsidRPr="00170F56">
        <w:rPr>
          <w:sz w:val="16"/>
        </w:rPr>
        <w:t xml:space="preserve">—including the Chairman of the Joint Chiefs, the Director of the National Security Agency, the Secretary of Defense, and the CIA Director— </w:t>
      </w:r>
      <w:r w:rsidRPr="004F7C42">
        <w:rPr>
          <w:rStyle w:val="StyleUnderline"/>
          <w:highlight w:val="yellow"/>
        </w:rPr>
        <w:t>have said</w:t>
      </w:r>
      <w:r w:rsidRPr="00170F56">
        <w:rPr>
          <w:sz w:val="16"/>
        </w:rPr>
        <w:t>, “</w:t>
      </w:r>
      <w:r w:rsidRPr="004F7C42">
        <w:rPr>
          <w:rStyle w:val="StyleUnderline"/>
          <w:highlight w:val="yellow"/>
        </w:rPr>
        <w:t>preventing a cyber attack</w:t>
      </w:r>
      <w:r w:rsidRPr="004F7C42">
        <w:rPr>
          <w:rStyle w:val="StyleUnderline"/>
        </w:rPr>
        <w:t xml:space="preserve"> and improving the nation’s electric grids </w:t>
      </w:r>
      <w:r w:rsidRPr="004F7C42">
        <w:rPr>
          <w:rStyle w:val="StyleUnderline"/>
          <w:highlight w:val="yellow"/>
        </w:rPr>
        <w:t xml:space="preserve">is among </w:t>
      </w:r>
      <w:r w:rsidRPr="004F7C42">
        <w:rPr>
          <w:rStyle w:val="Emphasis"/>
          <w:highlight w:val="yellow"/>
        </w:rPr>
        <w:t>the most urgent priorities</w:t>
      </w:r>
      <w:r w:rsidRPr="004F7C42">
        <w:rPr>
          <w:rStyle w:val="StyleUnderline"/>
        </w:rPr>
        <w:t xml:space="preserve"> of our country</w:t>
      </w:r>
      <w:r w:rsidRPr="00170F56">
        <w:rPr>
          <w:sz w:val="16"/>
        </w:rPr>
        <w:t xml:space="preserve">” (source: Congressional Record). So how serious is the Pentagon taking all this? Enough to start, or end a war over it, for sure (see video: Pentagon declares war on cyber attacks http://www.youtube.com/watch?v=_kVQrp_D0kY&amp;feature=relmfu ). </w:t>
      </w:r>
      <w:r w:rsidRPr="004F7C42">
        <w:rPr>
          <w:rStyle w:val="StyleUnderline"/>
          <w:highlight w:val="yellow"/>
        </w:rPr>
        <w:t>A cyber attack</w:t>
      </w:r>
      <w:r w:rsidRPr="00170F56">
        <w:rPr>
          <w:sz w:val="16"/>
        </w:rPr>
        <w:t xml:space="preserve"> today </w:t>
      </w:r>
      <w:r w:rsidRPr="004F7C42">
        <w:rPr>
          <w:rStyle w:val="StyleUnderline"/>
        </w:rPr>
        <w:t xml:space="preserve">against the US </w:t>
      </w:r>
      <w:r w:rsidRPr="004F7C42">
        <w:rPr>
          <w:rStyle w:val="StyleUnderline"/>
          <w:highlight w:val="yellow"/>
        </w:rPr>
        <w:t>could</w:t>
      </w:r>
      <w:r w:rsidRPr="00170F56">
        <w:rPr>
          <w:sz w:val="16"/>
        </w:rPr>
        <w:t xml:space="preserve"> very well </w:t>
      </w:r>
      <w:r w:rsidRPr="004F7C42">
        <w:rPr>
          <w:rStyle w:val="StyleUnderline"/>
          <w:highlight w:val="yellow"/>
        </w:rPr>
        <w:t>be seen as an “Act of War” and</w:t>
      </w:r>
      <w:r w:rsidRPr="004F7C42">
        <w:rPr>
          <w:rStyle w:val="StyleUnderline"/>
        </w:rPr>
        <w:t xml:space="preserve"> could </w:t>
      </w:r>
      <w:r w:rsidRPr="004F7C42">
        <w:rPr>
          <w:rStyle w:val="StyleUnderline"/>
          <w:highlight w:val="yellow"/>
        </w:rPr>
        <w:t xml:space="preserve">be met with </w:t>
      </w:r>
      <w:r w:rsidRPr="004F7C42">
        <w:rPr>
          <w:rStyle w:val="Emphasis"/>
          <w:highlight w:val="yellow"/>
        </w:rPr>
        <w:t>a “full scale”</w:t>
      </w:r>
      <w:r w:rsidRPr="004F7C42">
        <w:rPr>
          <w:rStyle w:val="Emphasis"/>
        </w:rPr>
        <w:t xml:space="preserve"> US </w:t>
      </w:r>
      <w:r w:rsidRPr="004F7C42">
        <w:rPr>
          <w:rStyle w:val="Emphasis"/>
          <w:highlight w:val="yellow"/>
        </w:rPr>
        <w:t>military response</w:t>
      </w:r>
      <w:r w:rsidRPr="00170F56">
        <w:rPr>
          <w:sz w:val="16"/>
        </w:rPr>
        <w:t xml:space="preserve">. </w:t>
      </w:r>
      <w:r w:rsidRPr="004F7C42">
        <w:rPr>
          <w:rStyle w:val="StyleUnderline"/>
          <w:highlight w:val="yellow"/>
        </w:rPr>
        <w:t>That could include the use of</w:t>
      </w:r>
      <w:r w:rsidRPr="00170F56">
        <w:rPr>
          <w:sz w:val="16"/>
        </w:rPr>
        <w:t xml:space="preserve"> “</w:t>
      </w:r>
      <w:r w:rsidRPr="004F7C42">
        <w:rPr>
          <w:rStyle w:val="Emphasis"/>
          <w:highlight w:val="yellow"/>
        </w:rPr>
        <w:t>nuclear weapons</w:t>
      </w:r>
      <w:r w:rsidRPr="00170F56">
        <w:rPr>
          <w:sz w:val="16"/>
        </w:rPr>
        <w:t>”, if authorized by the President.</w:t>
      </w:r>
    </w:p>
    <w:p w14:paraId="6C7648AD" w14:textId="77777777" w:rsidR="00D33B56" w:rsidRDefault="00D33B56" w:rsidP="00D33B56"/>
    <w:p w14:paraId="10CF13DB" w14:textId="77777777" w:rsidR="00D33B56" w:rsidRDefault="00D33B56" w:rsidP="00D33B56"/>
    <w:p w14:paraId="73396789" w14:textId="77777777" w:rsidR="00D33B56" w:rsidRPr="00305BF0" w:rsidRDefault="00D33B56" w:rsidP="00D33B56"/>
    <w:p w14:paraId="7C45EEB3" w14:textId="77777777" w:rsidR="00D33B56" w:rsidRDefault="00D33B56" w:rsidP="00D33B56">
      <w:pPr>
        <w:pStyle w:val="Heading3"/>
      </w:pPr>
      <w:r>
        <w:t>No impact</w:t>
      </w:r>
    </w:p>
    <w:p w14:paraId="21E333A7" w14:textId="77777777" w:rsidR="00D33B56" w:rsidRPr="006E0506" w:rsidRDefault="00D33B56" w:rsidP="00D33B56">
      <w:pPr>
        <w:pStyle w:val="Heading4"/>
        <w:rPr>
          <w:rFonts w:cs="Arial"/>
        </w:rPr>
      </w:pPr>
      <w:r>
        <w:rPr>
          <w:rFonts w:cs="Arial"/>
        </w:rPr>
        <w:t>No cyber grid impact</w:t>
      </w:r>
      <w:r w:rsidRPr="006E0506">
        <w:rPr>
          <w:rFonts w:cs="Arial"/>
        </w:rPr>
        <w:t xml:space="preserve"> – probability, current defense checks, and too difficult to coordinate</w:t>
      </w:r>
    </w:p>
    <w:p w14:paraId="2441536E" w14:textId="77777777" w:rsidR="00D33B56" w:rsidRDefault="00D33B56" w:rsidP="00D33B56">
      <w:r w:rsidRPr="006E0506">
        <w:rPr>
          <w:rStyle w:val="Style13ptBold"/>
        </w:rPr>
        <w:t>Gartzke 15</w:t>
      </w:r>
      <w:r w:rsidRPr="006E0506">
        <w:t xml:space="preserve"> [Erik Gartzke is professor of political science at the University of California, San Diego. Jon R. Lindsay is assistant professor of digital media and global affairs at the Munk School of Global Affairs, University of Toronto. Weaving Tangled Webs: Offense, Defense, and Deception in Cyberspace, Security Studies, 24:316–348, 2015.]</w:t>
      </w:r>
    </w:p>
    <w:p w14:paraId="792A5A8E" w14:textId="77777777" w:rsidR="00D33B56" w:rsidRPr="006E0506" w:rsidRDefault="00D33B56" w:rsidP="00D33B56"/>
    <w:p w14:paraId="68E0F13F" w14:textId="77777777" w:rsidR="00D33B56" w:rsidRPr="006E0506" w:rsidRDefault="00D33B56" w:rsidP="00D33B56">
      <w:r w:rsidRPr="006E0506">
        <w:t xml:space="preserve">Indeed, </w:t>
      </w:r>
      <w:r w:rsidRPr="006E0506">
        <w:rPr>
          <w:rStyle w:val="StyleUnderline"/>
        </w:rPr>
        <w:t xml:space="preserve">the US </w:t>
      </w:r>
      <w:r w:rsidRPr="00046285">
        <w:rPr>
          <w:rStyle w:val="Emphasis"/>
          <w:highlight w:val="yellow"/>
        </w:rPr>
        <w:t>D</w:t>
      </w:r>
      <w:r w:rsidRPr="006E0506">
        <w:rPr>
          <w:rStyle w:val="StyleUnderline"/>
        </w:rPr>
        <w:t xml:space="preserve">epartment </w:t>
      </w:r>
      <w:r w:rsidRPr="00046285">
        <w:rPr>
          <w:rStyle w:val="Emphasis"/>
          <w:highlight w:val="yellow"/>
        </w:rPr>
        <w:t>o</w:t>
      </w:r>
      <w:r w:rsidRPr="006E0506">
        <w:rPr>
          <w:rStyle w:val="StyleUnderline"/>
        </w:rPr>
        <w:t xml:space="preserve">f </w:t>
      </w:r>
      <w:r w:rsidRPr="00046285">
        <w:rPr>
          <w:rStyle w:val="Emphasis"/>
          <w:highlight w:val="yellow"/>
        </w:rPr>
        <w:t>D</w:t>
      </w:r>
      <w:r w:rsidRPr="006E0506">
        <w:rPr>
          <w:rStyle w:val="StyleUnderline"/>
        </w:rPr>
        <w:t xml:space="preserve">efense </w:t>
      </w:r>
      <w:r w:rsidRPr="00046285">
        <w:rPr>
          <w:rStyle w:val="StyleUnderline"/>
          <w:highlight w:val="yellow"/>
        </w:rPr>
        <w:t>gets attacked ten million times a day</w:t>
      </w:r>
      <w:r w:rsidRPr="006E0506">
        <w:rPr>
          <w:rStyle w:val="StyleUnderline"/>
        </w:rPr>
        <w:t>; a US university receives a hundred thousand Chinese attacks per day</w:t>
      </w:r>
      <w:r w:rsidRPr="006E0506">
        <w:t xml:space="preserve">; and one firm measures three thousand distributed denial of service (DDoS) attacks per day worldwide.23 In reality, </w:t>
      </w:r>
      <w:r w:rsidRPr="006E0506">
        <w:rPr>
          <w:rStyle w:val="StyleUnderline"/>
        </w:rPr>
        <w:t xml:space="preserve">however, </w:t>
      </w:r>
      <w:r w:rsidRPr="00046285">
        <w:rPr>
          <w:rStyle w:val="StyleUnderline"/>
          <w:highlight w:val="yellow"/>
        </w:rPr>
        <w:t>most</w:t>
      </w:r>
      <w:r w:rsidRPr="006E0506">
        <w:rPr>
          <w:rStyle w:val="StyleUnderline"/>
        </w:rPr>
        <w:t xml:space="preserve"> of these so-called attacks </w:t>
      </w:r>
      <w:r w:rsidRPr="00046285">
        <w:rPr>
          <w:rStyle w:val="StyleUnderline"/>
          <w:highlight w:val="yellow"/>
        </w:rPr>
        <w:t>are just routine probes</w:t>
      </w:r>
      <w:r w:rsidRPr="006E0506">
        <w:rPr>
          <w:rStyle w:val="StyleUnderline"/>
        </w:rPr>
        <w:t xml:space="preserve"> by automated networks of compromised computers </w:t>
      </w:r>
      <w:r w:rsidRPr="006E0506">
        <w:t xml:space="preserve">(botnets) </w:t>
      </w:r>
      <w:r w:rsidRPr="006E0506">
        <w:rPr>
          <w:rStyle w:val="StyleUnderline"/>
        </w:rPr>
        <w:t xml:space="preserve">run </w:t>
      </w:r>
      <w:r w:rsidRPr="00046285">
        <w:rPr>
          <w:rStyle w:val="StyleUnderline"/>
          <w:highlight w:val="yellow"/>
        </w:rPr>
        <w:t>by</w:t>
      </w:r>
      <w:r w:rsidRPr="006E0506">
        <w:rPr>
          <w:rStyle w:val="StyleUnderline"/>
        </w:rPr>
        <w:t xml:space="preserve"> profit-seeking </w:t>
      </w:r>
      <w:r w:rsidRPr="00046285">
        <w:rPr>
          <w:rStyle w:val="StyleUnderline"/>
          <w:highlight w:val="yellow"/>
        </w:rPr>
        <w:t>criminals or</w:t>
      </w:r>
      <w:r w:rsidRPr="006E0506">
        <w:rPr>
          <w:rStyle w:val="StyleUnderline"/>
        </w:rPr>
        <w:t xml:space="preserve"> spy </w:t>
      </w:r>
      <w:r w:rsidRPr="00046285">
        <w:rPr>
          <w:rStyle w:val="StyleUnderline"/>
          <w:highlight w:val="yellow"/>
        </w:rPr>
        <w:t>bureaucracies</w:t>
      </w:r>
      <w:r w:rsidRPr="006E0506">
        <w:rPr>
          <w:rStyle w:val="StyleUnderline"/>
        </w:rPr>
        <w:t>—</w:t>
      </w:r>
      <w:r w:rsidRPr="00046285">
        <w:rPr>
          <w:rStyle w:val="StyleUnderline"/>
          <w:highlight w:val="yellow"/>
        </w:rPr>
        <w:t>a far cry from terrorism or military assault</w:t>
      </w:r>
      <w:r w:rsidRPr="006E0506">
        <w:t xml:space="preserve">. </w:t>
      </w:r>
      <w:r w:rsidRPr="006E0506">
        <w:rPr>
          <w:rStyle w:val="StyleUnderline"/>
        </w:rPr>
        <w:t>The most alarming scenarios of a “</w:t>
      </w:r>
      <w:r w:rsidRPr="00046285">
        <w:rPr>
          <w:rStyle w:val="StyleUnderline"/>
          <w:highlight w:val="yellow"/>
        </w:rPr>
        <w:t>digital Pearl Harbor</w:t>
      </w:r>
      <w:r w:rsidRPr="006E0506">
        <w:rPr>
          <w:rStyle w:val="StyleUnderline"/>
        </w:rPr>
        <w:t xml:space="preserve">” or “cyber 9/11” have </w:t>
      </w:r>
      <w:r w:rsidRPr="00046285">
        <w:rPr>
          <w:rStyle w:val="StyleUnderline"/>
          <w:highlight w:val="yellow"/>
        </w:rPr>
        <w:t>yet to materialize</w:t>
      </w:r>
      <w:r w:rsidRPr="006E0506">
        <w:rPr>
          <w:rStyle w:val="StyleUnderline"/>
        </w:rPr>
        <w:t xml:space="preserve"> </w:t>
      </w:r>
      <w:r w:rsidRPr="00046285">
        <w:rPr>
          <w:rStyle w:val="StyleUnderline"/>
          <w:highlight w:val="yellow"/>
        </w:rPr>
        <w:t xml:space="preserve">despite </w:t>
      </w:r>
      <w:r w:rsidRPr="00046285">
        <w:rPr>
          <w:rStyle w:val="Emphasis"/>
          <w:highlight w:val="yellow"/>
        </w:rPr>
        <w:t>decades of warning</w:t>
      </w:r>
      <w:r w:rsidRPr="006E0506">
        <w:t xml:space="preserve">. The </w:t>
      </w:r>
      <w:r w:rsidRPr="00046285">
        <w:rPr>
          <w:rStyle w:val="Emphasis"/>
          <w:highlight w:val="yellow"/>
        </w:rPr>
        <w:t>Stuxnet</w:t>
      </w:r>
      <w:r w:rsidRPr="006E0506">
        <w:rPr>
          <w:rStyle w:val="StyleUnderline"/>
        </w:rPr>
        <w:t xml:space="preserve"> worm caused limited and temporary disruption of Iran’s nuclear program </w:t>
      </w:r>
      <w:r w:rsidRPr="006E0506">
        <w:t xml:space="preserve">in the late 2000s, the only known historical case of infrastructure damage via deliberate cyber attack, </w:t>
      </w:r>
      <w:r w:rsidRPr="006E0506">
        <w:rPr>
          <w:rStyle w:val="StyleUnderline"/>
        </w:rPr>
        <w:t xml:space="preserve">but this </w:t>
      </w:r>
      <w:r w:rsidRPr="006E0506">
        <w:t xml:space="preserve">operation </w:t>
      </w:r>
      <w:r w:rsidRPr="006E0506">
        <w:rPr>
          <w:rStyle w:val="StyleUnderline"/>
        </w:rPr>
        <w:t xml:space="preserve">seems to </w:t>
      </w:r>
      <w:r w:rsidRPr="00046285">
        <w:rPr>
          <w:rStyle w:val="StyleUnderline"/>
          <w:highlight w:val="yellow"/>
        </w:rPr>
        <w:t>reveal more about</w:t>
      </w:r>
      <w:r w:rsidRPr="006E0506">
        <w:rPr>
          <w:rStyle w:val="StyleUnderline"/>
        </w:rPr>
        <w:t xml:space="preserve"> the </w:t>
      </w:r>
      <w:r w:rsidRPr="00046285">
        <w:rPr>
          <w:rStyle w:val="Emphasis"/>
          <w:highlight w:val="yellow"/>
        </w:rPr>
        <w:t>strategic limitations</w:t>
      </w:r>
      <w:r w:rsidRPr="00046285">
        <w:rPr>
          <w:rStyle w:val="StyleUnderline"/>
          <w:highlight w:val="yellow"/>
        </w:rPr>
        <w:t xml:space="preserve"> of cyber war</w:t>
      </w:r>
      <w:r w:rsidRPr="006E0506">
        <w:rPr>
          <w:rStyle w:val="StyleUnderline"/>
        </w:rPr>
        <w:t xml:space="preserve"> than its potency</w:t>
      </w:r>
      <w:r w:rsidRPr="006E0506">
        <w:t xml:space="preserve">.24 The cyber revolution should presumably provide rivals with potent new tools of influence, yet </w:t>
      </w:r>
      <w:r w:rsidRPr="00046285">
        <w:rPr>
          <w:rStyle w:val="StyleUnderline"/>
          <w:highlight w:val="yellow"/>
        </w:rPr>
        <w:t>actual cyber disputes</w:t>
      </w:r>
      <w:r w:rsidRPr="006E0506">
        <w:rPr>
          <w:rStyle w:val="StyleUnderline"/>
        </w:rPr>
        <w:t xml:space="preserve"> from 2001 to 2011 </w:t>
      </w:r>
      <w:r w:rsidRPr="00046285">
        <w:rPr>
          <w:rStyle w:val="StyleUnderline"/>
          <w:highlight w:val="yellow"/>
        </w:rPr>
        <w:t xml:space="preserve">remain </w:t>
      </w:r>
      <w:r w:rsidRPr="00046285">
        <w:rPr>
          <w:rStyle w:val="Emphasis"/>
          <w:highlight w:val="yellow"/>
        </w:rPr>
        <w:t>restrained</w:t>
      </w:r>
      <w:r w:rsidRPr="00046285">
        <w:rPr>
          <w:rStyle w:val="StyleUnderline"/>
          <w:highlight w:val="yellow"/>
        </w:rPr>
        <w:t xml:space="preserve"> and </w:t>
      </w:r>
      <w:r w:rsidRPr="00046285">
        <w:rPr>
          <w:rStyle w:val="Emphasis"/>
          <w:highlight w:val="yellow"/>
        </w:rPr>
        <w:t>regionalized</w:t>
      </w:r>
      <w:r w:rsidRPr="00046285">
        <w:rPr>
          <w:rStyle w:val="StyleUnderline"/>
          <w:highlight w:val="yellow"/>
        </w:rPr>
        <w:t>,</w:t>
      </w:r>
      <w:r w:rsidRPr="006E0506">
        <w:rPr>
          <w:rStyle w:val="StyleUnderline"/>
        </w:rPr>
        <w:t xml:space="preserve"> not disruptive and global</w:t>
      </w:r>
      <w:r w:rsidRPr="006E0506">
        <w:t xml:space="preserve">.25 </w:t>
      </w:r>
      <w:r w:rsidRPr="006E0506">
        <w:rPr>
          <w:rStyle w:val="StyleUnderline"/>
        </w:rPr>
        <w:t>Computer espionage and nuisance cybercrime thrive</w:t>
      </w:r>
      <w:r w:rsidRPr="006E0506">
        <w:t xml:space="preserve">, to be sure, but they </w:t>
      </w:r>
      <w:r w:rsidRPr="006E0506">
        <w:rPr>
          <w:rStyle w:val="StyleUnderline"/>
        </w:rPr>
        <w:t>are neither as prevalent nor as costly as they might be,</w:t>
      </w:r>
      <w:r w:rsidRPr="006E0506">
        <w:t xml:space="preserve"> leading skeptics to describe </w:t>
      </w:r>
      <w:r w:rsidRPr="006E0506">
        <w:rPr>
          <w:rStyle w:val="StyleUnderline"/>
        </w:rPr>
        <w:t>US losses as “a rounding error” in a fifteen trillion dollar economy</w:t>
      </w:r>
      <w:r w:rsidRPr="006E0506">
        <w:t>.26 It is possible in</w:t>
      </w:r>
      <w:r w:rsidRPr="006E0506">
        <w:rPr>
          <w:rStyle w:val="StyleUnderline"/>
        </w:rPr>
        <w:t xml:space="preserve"> </w:t>
      </w:r>
      <w:r w:rsidRPr="006E0506">
        <w:t>principle that the same tools used for computer-network exploitation may one day be leveraged for more destructive strikes. Yet even if the nontrivial operational challenges of cyber war can be overcome</w:t>
      </w:r>
      <w:r w:rsidRPr="006E0506">
        <w:rPr>
          <w:rStyle w:val="StyleUnderline"/>
        </w:rPr>
        <w:t xml:space="preserve">, </w:t>
      </w:r>
      <w:r w:rsidRPr="00046285">
        <w:rPr>
          <w:rStyle w:val="StyleUnderline"/>
          <w:highlight w:val="yellow"/>
        </w:rPr>
        <w:t>proponents of the</w:t>
      </w:r>
      <w:r w:rsidRPr="006E0506">
        <w:rPr>
          <w:rStyle w:val="StyleUnderline"/>
        </w:rPr>
        <w:t xml:space="preserve"> cyber-revolution </w:t>
      </w:r>
      <w:r w:rsidRPr="00046285">
        <w:rPr>
          <w:rStyle w:val="StyleUnderline"/>
          <w:highlight w:val="yellow"/>
        </w:rPr>
        <w:t>thesis have yet to articulate</w:t>
      </w:r>
      <w:r w:rsidRPr="006E0506">
        <w:rPr>
          <w:rStyle w:val="StyleUnderline"/>
        </w:rPr>
        <w:t xml:space="preserve"> convincing </w:t>
      </w:r>
      <w:r w:rsidRPr="00046285">
        <w:rPr>
          <w:rStyle w:val="StyleUnderline"/>
          <w:highlight w:val="yellow"/>
        </w:rPr>
        <w:t>strategic motives</w:t>
      </w:r>
      <w:r w:rsidRPr="006E0506">
        <w:rPr>
          <w:rStyle w:val="StyleUnderline"/>
        </w:rPr>
        <w:t xml:space="preserve"> for why a state or non-state actor might actually use cyber capabilities effectively</w:t>
      </w:r>
      <w:r w:rsidRPr="006E0506">
        <w:t xml:space="preserve">.27 A considerable shortage of evidence in the study of cyber conflict is thus a source both of concern and relief. That cyber war remains unusual is puzzling in light of the widely held belief that offense is easier than defense in cyberspace. A straightforward </w:t>
      </w:r>
      <w:r w:rsidRPr="006E0506">
        <w:rPr>
          <w:rStyle w:val="StyleUnderline"/>
        </w:rPr>
        <w:t xml:space="preserve">implication of the notable scarcity of cyber war would be that, contrary to conventional wisdom, </w:t>
      </w:r>
      <w:r w:rsidRPr="00046285">
        <w:rPr>
          <w:rStyle w:val="StyleUnderline"/>
          <w:highlight w:val="yellow"/>
        </w:rPr>
        <w:t>cyberspace is defense dominant for some reason</w:t>
      </w:r>
      <w:r w:rsidRPr="006E0506">
        <w:t xml:space="preserve">. More carefully stated, since clearly there is much mischief online, </w:t>
      </w:r>
      <w:r w:rsidRPr="006E0506">
        <w:rPr>
          <w:rStyle w:val="StyleUnderline"/>
        </w:rPr>
        <w:t>offense dominance may exist only for nuisance attacks that are rarely strategically significant, such as piracy, espionage, and “hacktivist” protest,</w:t>
      </w:r>
      <w:r w:rsidRPr="006E0506">
        <w:t xml:space="preserve"> even as the Internet is defense dominant for more harmful or complicated forms of attack. </w:t>
      </w:r>
      <w:r w:rsidRPr="00046285">
        <w:rPr>
          <w:rStyle w:val="StyleUnderline"/>
          <w:highlight w:val="yellow"/>
        </w:rPr>
        <w:t>Serious</w:t>
      </w:r>
      <w:r w:rsidRPr="006E0506">
        <w:rPr>
          <w:rStyle w:val="StyleUnderline"/>
        </w:rPr>
        <w:t xml:space="preserve"> cyber </w:t>
      </w:r>
      <w:r w:rsidRPr="00046285">
        <w:rPr>
          <w:rStyle w:val="StyleUnderline"/>
          <w:highlight w:val="yellow"/>
        </w:rPr>
        <w:t>attacks</w:t>
      </w:r>
      <w:r w:rsidRPr="006E0506">
        <w:t xml:space="preserve"> against complicated infrastructure </w:t>
      </w:r>
      <w:r w:rsidRPr="00046285">
        <w:rPr>
          <w:rStyle w:val="StyleUnderline"/>
          <w:highlight w:val="yellow"/>
        </w:rPr>
        <w:t>require</w:t>
      </w:r>
      <w:r w:rsidRPr="006E0506">
        <w:rPr>
          <w:rStyle w:val="StyleUnderline"/>
        </w:rPr>
        <w:t xml:space="preserve"> considerable intelligence </w:t>
      </w:r>
      <w:r w:rsidRPr="00046285">
        <w:rPr>
          <w:rStyle w:val="Emphasis"/>
          <w:highlight w:val="yellow"/>
        </w:rPr>
        <w:t>prep</w:t>
      </w:r>
      <w:r w:rsidRPr="006E0506">
        <w:rPr>
          <w:rStyle w:val="StyleUnderline"/>
        </w:rPr>
        <w:t xml:space="preserve">aration, test and evaluation </w:t>
      </w:r>
      <w:r w:rsidRPr="00046285">
        <w:rPr>
          <w:rStyle w:val="Emphasis"/>
          <w:highlight w:val="yellow"/>
        </w:rPr>
        <w:t>infrastructure</w:t>
      </w:r>
      <w:r w:rsidRPr="006E0506">
        <w:rPr>
          <w:rStyle w:val="StyleUnderline"/>
        </w:rPr>
        <w:t xml:space="preserve">, planning </w:t>
      </w:r>
      <w:r w:rsidRPr="00046285">
        <w:rPr>
          <w:rStyle w:val="Emphasis"/>
          <w:highlight w:val="yellow"/>
        </w:rPr>
        <w:t>capacity</w:t>
      </w:r>
      <w:r w:rsidRPr="006E0506">
        <w:rPr>
          <w:rStyle w:val="StyleUnderline"/>
        </w:rPr>
        <w:t xml:space="preserve">, technical </w:t>
      </w:r>
      <w:r w:rsidRPr="00046285">
        <w:rPr>
          <w:rStyle w:val="Emphasis"/>
          <w:highlight w:val="yellow"/>
        </w:rPr>
        <w:t>expertise</w:t>
      </w:r>
      <w:r w:rsidRPr="006E0506">
        <w:rPr>
          <w:rStyle w:val="StyleUnderline"/>
        </w:rPr>
        <w:t xml:space="preserve">, </w:t>
      </w:r>
      <w:r w:rsidRPr="00046285">
        <w:rPr>
          <w:rStyle w:val="StyleUnderline"/>
          <w:highlight w:val="yellow"/>
        </w:rPr>
        <w:t xml:space="preserve">and </w:t>
      </w:r>
      <w:r w:rsidRPr="00046285">
        <w:rPr>
          <w:rStyle w:val="Emphasis"/>
          <w:highlight w:val="yellow"/>
        </w:rPr>
        <w:t>complementary</w:t>
      </w:r>
      <w:r w:rsidRPr="006E0506">
        <w:rPr>
          <w:rStyle w:val="StyleUnderline"/>
        </w:rPr>
        <w:t xml:space="preserve"> military or non-cyber intelligence </w:t>
      </w:r>
      <w:r w:rsidRPr="00046285">
        <w:rPr>
          <w:rStyle w:val="Emphasis"/>
          <w:highlight w:val="yellow"/>
        </w:rPr>
        <w:t>assets</w:t>
      </w:r>
      <w:r w:rsidRPr="006E0506">
        <w:t>.28 If so, it would be a categorical error to mistake the frequency of irritant activity for a more general tendency toward offense dominance across the entire cyber domain.</w:t>
      </w:r>
    </w:p>
    <w:p w14:paraId="1893DAE0" w14:textId="77777777" w:rsidR="00D33B56" w:rsidRDefault="00D33B56" w:rsidP="00D33B56"/>
    <w:p w14:paraId="7B4086CF" w14:textId="77777777" w:rsidR="00D33B56" w:rsidRPr="00FC5359" w:rsidRDefault="00D33B56" w:rsidP="00D33B56"/>
    <w:p w14:paraId="75809F51" w14:textId="77777777" w:rsidR="00D33B56" w:rsidRPr="003B0B1B" w:rsidRDefault="00D33B56" w:rsidP="00D33B56"/>
    <w:p w14:paraId="626CEAD3" w14:textId="77777777" w:rsidR="00D33B56" w:rsidRPr="006E0506" w:rsidRDefault="00D33B56" w:rsidP="00D33B56">
      <w:pPr>
        <w:pStyle w:val="Heading4"/>
        <w:rPr>
          <w:rFonts w:cs="Arial"/>
        </w:rPr>
      </w:pPr>
      <w:r w:rsidRPr="006E0506">
        <w:rPr>
          <w:rFonts w:cs="Arial"/>
        </w:rPr>
        <w:t xml:space="preserve">Grid impact’s exaggerated </w:t>
      </w:r>
    </w:p>
    <w:p w14:paraId="077978FF" w14:textId="77777777" w:rsidR="00D33B56" w:rsidRPr="006E0506" w:rsidRDefault="00D33B56" w:rsidP="00D33B56">
      <w:r w:rsidRPr="006E0506">
        <w:t xml:space="preserve">—Studies generalize “attacks” – actual impact small </w:t>
      </w:r>
    </w:p>
    <w:p w14:paraId="5A238808" w14:textId="77777777" w:rsidR="00D33B56" w:rsidRPr="006E0506" w:rsidRDefault="00D33B56" w:rsidP="00D33B56">
      <w:r w:rsidRPr="006E0506">
        <w:t xml:space="preserve">—Nukes OW </w:t>
      </w:r>
    </w:p>
    <w:p w14:paraId="202679FE" w14:textId="77777777" w:rsidR="00D33B56" w:rsidRPr="006E0506" w:rsidRDefault="00D33B56" w:rsidP="00D33B56">
      <w:r w:rsidRPr="006E0506">
        <w:t xml:space="preserve">—AT: Grid Impact </w:t>
      </w:r>
    </w:p>
    <w:p w14:paraId="7F22CC01" w14:textId="77777777" w:rsidR="00D33B56" w:rsidRPr="006E0506" w:rsidRDefault="00D33B56" w:rsidP="00D33B56">
      <w:r w:rsidRPr="006E0506">
        <w:rPr>
          <w:rStyle w:val="Style13ptBold"/>
        </w:rPr>
        <w:t>Freedberg 14</w:t>
      </w:r>
      <w:r w:rsidRPr="006E0506">
        <w:t xml:space="preserve"> (Sydney J, “Cyberwar: What People Keep Missing About The Threat,” Jan 6, </w:t>
      </w:r>
      <w:hyperlink r:id="rId128" w:history="1">
        <w:r w:rsidRPr="006E0506">
          <w:t>http://breakingdefense.com/2014/01/cyberwar-what-people-keep-missing-about-the-threat/</w:t>
        </w:r>
      </w:hyperlink>
      <w:r w:rsidRPr="006E0506">
        <w:t xml:space="preserve">, CMR) </w:t>
      </w:r>
    </w:p>
    <w:p w14:paraId="74F92E2F" w14:textId="77777777" w:rsidR="00D33B56" w:rsidRPr="006E0506" w:rsidRDefault="00D33B56" w:rsidP="00D33B56">
      <w:pPr>
        <w:rPr>
          <w:b/>
          <w:bCs/>
        </w:rPr>
      </w:pPr>
      <w:r w:rsidRPr="006E0506">
        <w:rPr>
          <w:b/>
          <w:bCs/>
        </w:rPr>
        <w:t xml:space="preserve">Cites: </w:t>
      </w:r>
    </w:p>
    <w:p w14:paraId="166DA99A" w14:textId="77777777" w:rsidR="00D33B56" w:rsidRPr="006E0506" w:rsidRDefault="00D33B56" w:rsidP="00D33B56">
      <w:pPr>
        <w:rPr>
          <w:b/>
          <w:bCs/>
        </w:rPr>
      </w:pPr>
      <w:r w:rsidRPr="006E0506">
        <w:rPr>
          <w:b/>
          <w:bCs/>
        </w:rPr>
        <w:t>--Peter W. Singer – former director of the Center for 21st Century Security and Intelligence and a senior fellow in the Foreign Policy program</w:t>
      </w:r>
    </w:p>
    <w:p w14:paraId="08103B69" w14:textId="77777777" w:rsidR="00D33B56" w:rsidRPr="006E0506" w:rsidRDefault="00D33B56" w:rsidP="00D33B56">
      <w:pPr>
        <w:rPr>
          <w:b/>
          <w:bCs/>
        </w:rPr>
      </w:pPr>
      <w:r w:rsidRPr="006E0506">
        <w:rPr>
          <w:b/>
          <w:bCs/>
        </w:rPr>
        <w:t xml:space="preserve">--Allan A. Friedman – Research Scientist at the Cyber Security Policy Research Institute at George Washington University's School of Engineering </w:t>
      </w:r>
    </w:p>
    <w:p w14:paraId="71C3E30A" w14:textId="77777777" w:rsidR="00D33B56" w:rsidRPr="006E0506" w:rsidRDefault="00D33B56" w:rsidP="00D33B56"/>
    <w:p w14:paraId="02E9E3CF" w14:textId="77777777" w:rsidR="00D33B56" w:rsidRPr="006E0506" w:rsidRDefault="00D33B56" w:rsidP="00D33B56">
      <w:r w:rsidRPr="00046285">
        <w:rPr>
          <w:b/>
          <w:sz w:val="20"/>
          <w:szCs w:val="20"/>
          <w:highlight w:val="yellow"/>
          <w:u w:val="single"/>
        </w:rPr>
        <w:t>Singer and Friedman</w:t>
      </w:r>
      <w:r w:rsidRPr="006E0506">
        <w:t xml:space="preserve"> also </w:t>
      </w:r>
      <w:r w:rsidRPr="005A065C">
        <w:rPr>
          <w:b/>
          <w:sz w:val="20"/>
          <w:szCs w:val="20"/>
          <w:u w:val="single"/>
        </w:rPr>
        <w:t>do a valuable service</w:t>
      </w:r>
      <w:r w:rsidRPr="006E0506">
        <w:t xml:space="preserve"> in </w:t>
      </w:r>
      <w:r w:rsidRPr="00046285">
        <w:rPr>
          <w:b/>
          <w:sz w:val="20"/>
          <w:szCs w:val="20"/>
          <w:highlight w:val="yellow"/>
          <w:u w:val="single"/>
        </w:rPr>
        <w:t>beat</w:t>
      </w:r>
      <w:r w:rsidRPr="005A065C">
        <w:rPr>
          <w:b/>
          <w:sz w:val="20"/>
          <w:szCs w:val="20"/>
          <w:u w:val="single"/>
        </w:rPr>
        <w:t xml:space="preserve">ing back </w:t>
      </w:r>
      <w:r w:rsidRPr="00046285">
        <w:rPr>
          <w:b/>
          <w:sz w:val="20"/>
          <w:szCs w:val="20"/>
          <w:highlight w:val="yellow"/>
          <w:u w:val="single"/>
        </w:rPr>
        <w:t>the hype</w:t>
      </w:r>
      <w:r w:rsidRPr="00046285">
        <w:rPr>
          <w:highlight w:val="yellow"/>
        </w:rPr>
        <w:t xml:space="preserve"> </w:t>
      </w:r>
      <w:r w:rsidRPr="00046285">
        <w:rPr>
          <w:b/>
          <w:sz w:val="20"/>
          <w:szCs w:val="20"/>
          <w:highlight w:val="yellow"/>
          <w:u w:val="single"/>
        </w:rPr>
        <w:t>about “Cyber Pearl Harbors”</w:t>
      </w:r>
      <w:r w:rsidRPr="006E0506">
        <w:t xml:space="preserve"> </w:t>
      </w:r>
      <w:r w:rsidRPr="005A065C">
        <w:rPr>
          <w:b/>
          <w:sz w:val="20"/>
          <w:szCs w:val="20"/>
          <w:u w:val="single"/>
        </w:rPr>
        <w:t xml:space="preserve">and “Cyber 9/11s” </w:t>
      </w:r>
      <w:r w:rsidRPr="00046285">
        <w:rPr>
          <w:b/>
          <w:sz w:val="20"/>
          <w:szCs w:val="20"/>
          <w:highlight w:val="yellow"/>
          <w:u w:val="single"/>
        </w:rPr>
        <w:t>or the US suffering countless</w:t>
      </w:r>
      <w:r w:rsidRPr="005A065C">
        <w:rPr>
          <w:b/>
          <w:sz w:val="20"/>
          <w:szCs w:val="20"/>
          <w:u w:val="single"/>
        </w:rPr>
        <w:t xml:space="preserve"> millions of </w:t>
      </w:r>
      <w:r w:rsidRPr="00046285">
        <w:rPr>
          <w:b/>
          <w:sz w:val="20"/>
          <w:szCs w:val="20"/>
          <w:highlight w:val="yellow"/>
          <w:u w:val="single"/>
        </w:rPr>
        <w:t>“attacks.”</w:t>
      </w:r>
      <w:r w:rsidRPr="006E0506">
        <w:t xml:space="preserve"> </w:t>
      </w:r>
      <w:r w:rsidRPr="005A065C">
        <w:rPr>
          <w:b/>
          <w:sz w:val="20"/>
          <w:szCs w:val="20"/>
          <w:u w:val="single"/>
        </w:rPr>
        <w:t xml:space="preserve">Those </w:t>
      </w:r>
      <w:r w:rsidRPr="00046285">
        <w:rPr>
          <w:b/>
          <w:sz w:val="20"/>
          <w:szCs w:val="20"/>
          <w:highlight w:val="yellow"/>
          <w:u w:val="single"/>
        </w:rPr>
        <w:t>alarmist statistics lump together everything from a virus</w:t>
      </w:r>
      <w:r w:rsidRPr="005A065C">
        <w:rPr>
          <w:b/>
          <w:sz w:val="20"/>
          <w:szCs w:val="20"/>
          <w:u w:val="single"/>
        </w:rPr>
        <w:t xml:space="preserve"> easily </w:t>
      </w:r>
      <w:r w:rsidRPr="00046285">
        <w:rPr>
          <w:b/>
          <w:sz w:val="20"/>
          <w:szCs w:val="20"/>
          <w:highlight w:val="yellow"/>
          <w:u w:val="single"/>
        </w:rPr>
        <w:t>stopped by</w:t>
      </w:r>
      <w:r w:rsidRPr="006E0506">
        <w:t xml:space="preserve"> someone’s </w:t>
      </w:r>
      <w:r w:rsidRPr="00046285">
        <w:rPr>
          <w:b/>
          <w:sz w:val="20"/>
          <w:szCs w:val="20"/>
          <w:highlight w:val="yellow"/>
          <w:u w:val="single"/>
        </w:rPr>
        <w:t>firewall</w:t>
      </w:r>
      <w:r w:rsidRPr="006E0506">
        <w:t xml:space="preserve"> to credit card theft </w:t>
      </w:r>
      <w:r w:rsidRPr="00046285">
        <w:rPr>
          <w:b/>
          <w:sz w:val="20"/>
          <w:szCs w:val="20"/>
          <w:highlight w:val="yellow"/>
          <w:u w:val="single"/>
        </w:rPr>
        <w:t>to the loss of</w:t>
      </w:r>
      <w:r w:rsidRPr="005A065C">
        <w:rPr>
          <w:b/>
          <w:sz w:val="20"/>
          <w:szCs w:val="20"/>
          <w:u w:val="single"/>
        </w:rPr>
        <w:t xml:space="preserve"> secret </w:t>
      </w:r>
      <w:r w:rsidRPr="00046285">
        <w:rPr>
          <w:b/>
          <w:sz w:val="20"/>
          <w:szCs w:val="20"/>
          <w:highlight w:val="yellow"/>
          <w:u w:val="single"/>
        </w:rPr>
        <w:t>schematics for the F-35</w:t>
      </w:r>
      <w:r w:rsidRPr="006E0506">
        <w:t xml:space="preserve"> stealth fighter. </w:t>
      </w:r>
      <w:r w:rsidRPr="005A065C">
        <w:rPr>
          <w:b/>
          <w:sz w:val="20"/>
          <w:szCs w:val="20"/>
          <w:u w:val="single"/>
        </w:rPr>
        <w:t xml:space="preserve">Those “attacks” vary from </w:t>
      </w:r>
      <w:r w:rsidRPr="00046285">
        <w:rPr>
          <w:b/>
          <w:sz w:val="20"/>
          <w:szCs w:val="20"/>
          <w:highlight w:val="yellow"/>
          <w:u w:val="single"/>
        </w:rPr>
        <w:t>trivial, to significant losses</w:t>
      </w:r>
      <w:r w:rsidRPr="006E0506">
        <w:t xml:space="preserve"> for one particular business, to actual matters of national security, </w:t>
      </w:r>
      <w:r w:rsidRPr="00046285">
        <w:rPr>
          <w:b/>
          <w:sz w:val="20"/>
          <w:szCs w:val="20"/>
          <w:highlight w:val="yellow"/>
          <w:u w:val="single"/>
        </w:rPr>
        <w:t xml:space="preserve">but </w:t>
      </w:r>
      <w:r w:rsidRPr="00046285">
        <w:rPr>
          <w:b/>
          <w:iCs/>
          <w:highlight w:val="yellow"/>
          <w:u w:val="single"/>
          <w:bdr w:val="single" w:sz="12" w:space="0" w:color="auto"/>
        </w:rPr>
        <w:t>none of them</w:t>
      </w:r>
      <w:r w:rsidRPr="00046285">
        <w:rPr>
          <w:b/>
          <w:sz w:val="20"/>
          <w:szCs w:val="20"/>
          <w:highlight w:val="yellow"/>
          <w:u w:val="single"/>
        </w:rPr>
        <w:t xml:space="preserve"> does as much damage as a</w:t>
      </w:r>
      <w:r w:rsidRPr="005A065C">
        <w:rPr>
          <w:b/>
          <w:sz w:val="20"/>
          <w:szCs w:val="20"/>
          <w:u w:val="single"/>
        </w:rPr>
        <w:t xml:space="preserve"> good old-fashioned </w:t>
      </w:r>
      <w:r w:rsidRPr="00046285">
        <w:rPr>
          <w:b/>
          <w:sz w:val="20"/>
          <w:szCs w:val="20"/>
          <w:highlight w:val="yellow"/>
          <w:u w:val="single"/>
        </w:rPr>
        <w:t>bomb</w:t>
      </w:r>
      <w:r w:rsidRPr="006E0506">
        <w:t xml:space="preserve">, they argue. </w:t>
      </w:r>
      <w:r w:rsidRPr="00046285">
        <w:rPr>
          <w:b/>
          <w:sz w:val="20"/>
          <w:szCs w:val="20"/>
          <w:highlight w:val="yellow"/>
          <w:u w:val="single"/>
        </w:rPr>
        <w:t>Even if hackers shut down the</w:t>
      </w:r>
      <w:r w:rsidRPr="006E0506">
        <w:t xml:space="preserve"> national </w:t>
      </w:r>
      <w:r w:rsidRPr="00046285">
        <w:rPr>
          <w:b/>
          <w:sz w:val="20"/>
          <w:szCs w:val="20"/>
          <w:highlight w:val="yellow"/>
          <w:u w:val="single"/>
        </w:rPr>
        <w:t>electrical grid for weeks</w:t>
      </w:r>
      <w:r w:rsidRPr="006E0506">
        <w:t xml:space="preserve"> on end, bad as that would be, </w:t>
      </w:r>
      <w:r w:rsidRPr="00046285">
        <w:rPr>
          <w:b/>
          <w:sz w:val="20"/>
          <w:szCs w:val="20"/>
          <w:highlight w:val="yellow"/>
          <w:u w:val="single"/>
        </w:rPr>
        <w:t xml:space="preserve">it </w:t>
      </w:r>
      <w:r w:rsidRPr="00046285">
        <w:rPr>
          <w:b/>
          <w:iCs/>
          <w:highlight w:val="yellow"/>
          <w:u w:val="single"/>
          <w:bdr w:val="single" w:sz="12" w:space="0" w:color="auto"/>
        </w:rPr>
        <w:t>wouldn’t be as bad</w:t>
      </w:r>
      <w:r w:rsidRPr="00046285">
        <w:rPr>
          <w:b/>
          <w:sz w:val="20"/>
          <w:szCs w:val="20"/>
          <w:highlight w:val="yellow"/>
          <w:u w:val="single"/>
        </w:rPr>
        <w:t xml:space="preserve"> as a</w:t>
      </w:r>
      <w:r w:rsidRPr="005A065C">
        <w:rPr>
          <w:b/>
          <w:sz w:val="20"/>
          <w:szCs w:val="20"/>
          <w:u w:val="single"/>
        </w:rPr>
        <w:t xml:space="preserve"> single </w:t>
      </w:r>
      <w:r w:rsidRPr="00046285">
        <w:rPr>
          <w:b/>
          <w:sz w:val="20"/>
          <w:szCs w:val="20"/>
          <w:highlight w:val="yellow"/>
          <w:u w:val="single"/>
        </w:rPr>
        <w:t>nuclear explosion</w:t>
      </w:r>
      <w:r w:rsidRPr="006E0506">
        <w:t>. “</w:t>
      </w:r>
      <w:r w:rsidRPr="005A065C">
        <w:rPr>
          <w:b/>
          <w:sz w:val="20"/>
          <w:szCs w:val="20"/>
          <w:u w:val="single"/>
        </w:rPr>
        <w:t>It’s</w:t>
      </w:r>
      <w:r w:rsidRPr="006E0506">
        <w:t xml:space="preserve"> a lot </w:t>
      </w:r>
      <w:r w:rsidRPr="005A065C">
        <w:rPr>
          <w:b/>
          <w:sz w:val="20"/>
          <w:szCs w:val="20"/>
          <w:u w:val="single"/>
        </w:rPr>
        <w:t>like ‘Shark Week</w:t>
      </w:r>
      <w:r w:rsidRPr="006E0506">
        <w:t>,’” Singer said about the overhyped dangers. “</w:t>
      </w:r>
      <w:r w:rsidRPr="00046285">
        <w:rPr>
          <w:b/>
          <w:sz w:val="20"/>
          <w:szCs w:val="20"/>
          <w:highlight w:val="yellow"/>
          <w:u w:val="single"/>
        </w:rPr>
        <w:t>Squirrels have taken down the power grid more</w:t>
      </w:r>
      <w:r w:rsidRPr="005A065C">
        <w:rPr>
          <w:b/>
          <w:sz w:val="20"/>
          <w:szCs w:val="20"/>
          <w:u w:val="single"/>
        </w:rPr>
        <w:t xml:space="preserve"> times </w:t>
      </w:r>
      <w:r w:rsidRPr="00046285">
        <w:rPr>
          <w:b/>
          <w:sz w:val="20"/>
          <w:szCs w:val="20"/>
          <w:highlight w:val="yellow"/>
          <w:u w:val="single"/>
        </w:rPr>
        <w:t>than the zero times hackers have</w:t>
      </w:r>
      <w:r w:rsidRPr="006E0506">
        <w:t>.” There’s lots of talk about how the attacker always has the advantage in cyberspace, he told an audience at Brookings this afternoon, but “</w:t>
      </w:r>
      <w:r w:rsidRPr="00046285">
        <w:rPr>
          <w:b/>
          <w:sz w:val="20"/>
          <w:szCs w:val="20"/>
          <w:highlight w:val="yellow"/>
          <w:u w:val="single"/>
        </w:rPr>
        <w:t>a true cyber offense</w:t>
      </w:r>
      <w:r w:rsidRPr="005A065C">
        <w:rPr>
          <w:b/>
          <w:sz w:val="20"/>
          <w:szCs w:val="20"/>
          <w:u w:val="single"/>
        </w:rPr>
        <w:t>, an effective one</w:t>
      </w:r>
      <w:r w:rsidRPr="006E0506">
        <w:t xml:space="preserve">, a Stuxnet style [attack] </w:t>
      </w:r>
      <w:r w:rsidRPr="00046285">
        <w:rPr>
          <w:b/>
          <w:sz w:val="20"/>
          <w:szCs w:val="20"/>
          <w:highlight w:val="yellow"/>
          <w:u w:val="single"/>
        </w:rPr>
        <w:t>is</w:t>
      </w:r>
      <w:r w:rsidRPr="006E0506">
        <w:t xml:space="preserve"> something </w:t>
      </w:r>
      <w:r w:rsidRPr="00046285">
        <w:rPr>
          <w:b/>
          <w:iCs/>
          <w:highlight w:val="yellow"/>
          <w:u w:val="single"/>
          <w:bdr w:val="single" w:sz="12" w:space="0" w:color="auto"/>
        </w:rPr>
        <w:t>quite difficult</w:t>
      </w:r>
      <w:r w:rsidRPr="006E0506">
        <w:t>.”</w:t>
      </w:r>
    </w:p>
    <w:p w14:paraId="61D52256" w14:textId="77777777" w:rsidR="00D33B56" w:rsidRDefault="00D33B56" w:rsidP="00D33B56">
      <w:pPr>
        <w:pStyle w:val="Heading3"/>
      </w:pPr>
      <w:r>
        <w:t>Grid resilient</w:t>
      </w:r>
    </w:p>
    <w:p w14:paraId="4893288B" w14:textId="77777777" w:rsidR="00D33B56" w:rsidRPr="00E07C1B" w:rsidRDefault="00D33B56" w:rsidP="00D33B56">
      <w:pPr>
        <w:pStyle w:val="Heading4"/>
      </w:pPr>
      <w:r w:rsidRPr="00E07C1B">
        <w:t>Grid is resilient and sustainable</w:t>
      </w:r>
    </w:p>
    <w:p w14:paraId="50872B2C" w14:textId="77777777" w:rsidR="00D33B56" w:rsidRPr="00E07C1B" w:rsidRDefault="00D33B56" w:rsidP="00D33B56">
      <w:pPr>
        <w:pStyle w:val="evidencetext"/>
        <w:ind w:left="0"/>
      </w:pPr>
      <w:r w:rsidRPr="00E07C1B">
        <w:rPr>
          <w:rStyle w:val="Style13ptBold"/>
        </w:rPr>
        <w:t>Clark,</w:t>
      </w:r>
      <w:r w:rsidRPr="00E07C1B">
        <w:t xml:space="preserve"> MA candidate – Intelligence Studies @ American Military University, senior analyst – Chenega Federal Systems, 4/28/’</w:t>
      </w:r>
      <w:r w:rsidRPr="00E07C1B">
        <w:rPr>
          <w:rStyle w:val="Style13ptBold"/>
        </w:rPr>
        <w:t>12</w:t>
      </w:r>
      <w:r w:rsidRPr="00E07C1B">
        <w:t xml:space="preserve"> (Paul, “The Risk of Disruption or Destruction of Critical U.S. Infrastructure by an Offensive Cyber Attack,” American Military University)</w:t>
      </w:r>
    </w:p>
    <w:p w14:paraId="6C90062E" w14:textId="77777777" w:rsidR="00D33B56" w:rsidRPr="00E07C1B" w:rsidRDefault="00D33B56" w:rsidP="00D33B56"/>
    <w:p w14:paraId="6C4A12B0" w14:textId="77777777" w:rsidR="00D33B56" w:rsidRPr="00E07C1B" w:rsidRDefault="00D33B56" w:rsidP="00D33B56">
      <w:pPr>
        <w:pStyle w:val="evidencetext"/>
        <w:ind w:left="0"/>
      </w:pPr>
      <w:r w:rsidRPr="00E07C1B">
        <w:rPr>
          <w:rStyle w:val="StyleUnderline"/>
        </w:rPr>
        <w:t>In 2003, a simple physical breakdown occurred</w:t>
      </w:r>
      <w:r w:rsidRPr="00E07C1B">
        <w:t xml:space="preserve"> – trees shorted a power line and caused a fault – </w:t>
      </w:r>
      <w:r w:rsidRPr="00E07C1B">
        <w:rPr>
          <w:rStyle w:val="StyleUnderline"/>
        </w:rPr>
        <w:t>that had a cascading effect</w:t>
      </w:r>
      <w:r w:rsidRPr="00E07C1B">
        <w:t xml:space="preserve"> and caused a power blackout across the Northeast (Lewis 2010). </w:t>
      </w:r>
      <w:r w:rsidRPr="00E07C1B">
        <w:rPr>
          <w:rStyle w:val="StyleUnderline"/>
        </w:rPr>
        <w:t>This</w:t>
      </w:r>
      <w:r w:rsidRPr="00E07C1B">
        <w:t xml:space="preserve"> singular occurrence </w:t>
      </w:r>
      <w:r w:rsidRPr="00E07C1B">
        <w:rPr>
          <w:rStyle w:val="StyleUnderline"/>
        </w:rPr>
        <w:t>has been used as evidence that the electrical grid is fragile and subject to severe disruption</w:t>
      </w:r>
      <w:r w:rsidRPr="00E07C1B">
        <w:t xml:space="preserve"> through cyber-attack, a disruption that could cost billions of dollars, brings business to a halt, and could even endanger lives – if compounded by other catastrophic events (Brennan 2012). A power disruption the size of the </w:t>
      </w:r>
      <w:r w:rsidRPr="00E07C1B">
        <w:rPr>
          <w:rStyle w:val="Emphasis"/>
          <w:highlight w:val="green"/>
        </w:rPr>
        <w:t>2003</w:t>
      </w:r>
      <w:r w:rsidRPr="00E07C1B">
        <w:t xml:space="preserve"> blackout, the worst in American</w:t>
      </w:r>
      <w:r w:rsidRPr="00E07C1B">
        <w:rPr>
          <w:sz w:val="12"/>
        </w:rPr>
        <w:t xml:space="preserve">¶ </w:t>
      </w:r>
      <w:r w:rsidRPr="00E07C1B">
        <w:t xml:space="preserve">history at that time (Minkel 2008), </w:t>
      </w:r>
      <w:r w:rsidRPr="00E07C1B">
        <w:rPr>
          <w:rStyle w:val="Emphasis"/>
          <w:highlight w:val="green"/>
        </w:rPr>
        <w:t>is a worst case scenario</w:t>
      </w:r>
      <w:r w:rsidRPr="00E07C1B">
        <w:t xml:space="preserve"> and used as an example of the</w:t>
      </w:r>
      <w:r w:rsidRPr="00E07C1B">
        <w:rPr>
          <w:sz w:val="12"/>
        </w:rPr>
        <w:t xml:space="preserve">¶ </w:t>
      </w:r>
      <w:r w:rsidRPr="00E07C1B">
        <w:t xml:space="preserve">fragility of the U.S. energy grid. </w:t>
      </w:r>
      <w:r w:rsidRPr="00E07C1B">
        <w:rPr>
          <w:rStyle w:val="Emphasis"/>
          <w:highlight w:val="green"/>
        </w:rPr>
        <w:t>This perceived fragility is not real</w:t>
      </w:r>
      <w:r w:rsidRPr="00E07C1B">
        <w:rPr>
          <w:rStyle w:val="Emphasis"/>
        </w:rPr>
        <w:t xml:space="preserve"> when viewed </w:t>
      </w:r>
      <w:r w:rsidRPr="00E07C1B">
        <w:rPr>
          <w:rStyle w:val="Emphasis"/>
          <w:highlight w:val="green"/>
        </w:rPr>
        <w:t>in</w:t>
      </w:r>
      <w:r w:rsidRPr="00E07C1B">
        <w:rPr>
          <w:rStyle w:val="Emphasis"/>
        </w:rPr>
        <w:t xml:space="preserve"> the </w:t>
      </w:r>
      <w:r w:rsidRPr="00E07C1B">
        <w:rPr>
          <w:rStyle w:val="Emphasis"/>
          <w:highlight w:val="green"/>
        </w:rPr>
        <w:t>context</w:t>
      </w:r>
      <w:r w:rsidRPr="00E07C1B">
        <w:rPr>
          <w:rStyle w:val="Emphasis"/>
        </w:rPr>
        <w:t xml:space="preserve">¶ </w:t>
      </w:r>
      <w:r w:rsidRPr="00E07C1B">
        <w:rPr>
          <w:rStyle w:val="Emphasis"/>
          <w:highlight w:val="green"/>
        </w:rPr>
        <w:t>of the robustness of the</w:t>
      </w:r>
      <w:r w:rsidRPr="00E07C1B">
        <w:rPr>
          <w:rStyle w:val="Emphasis"/>
        </w:rPr>
        <w:t xml:space="preserve"> electrical </w:t>
      </w:r>
      <w:r w:rsidRPr="00E07C1B">
        <w:rPr>
          <w:rStyle w:val="Emphasis"/>
          <w:highlight w:val="green"/>
        </w:rPr>
        <w:t>grid</w:t>
      </w:r>
      <w:r w:rsidRPr="00E07C1B">
        <w:rPr>
          <w:rStyle w:val="Emphasis"/>
        </w:rPr>
        <w:t xml:space="preserve">.¶ </w:t>
      </w:r>
      <w:r w:rsidRPr="00E07C1B">
        <w:t>When asked about cyber-attacks against the electrical grid in April of 2012, the</w:t>
      </w:r>
      <w:r w:rsidRPr="00E07C1B">
        <w:rPr>
          <w:sz w:val="12"/>
        </w:rPr>
        <w:t xml:space="preserve">¶ </w:t>
      </w:r>
      <w:r w:rsidRPr="00E07C1B">
        <w:rPr>
          <w:rStyle w:val="StyleUnderline"/>
        </w:rPr>
        <w:t xml:space="preserve">intelligence </w:t>
      </w:r>
      <w:r w:rsidRPr="00E07C1B">
        <w:rPr>
          <w:rStyle w:val="StyleUnderline"/>
          <w:highlight w:val="green"/>
        </w:rPr>
        <w:t>chief of U.S. Cyber Command</w:t>
      </w:r>
      <w:r w:rsidRPr="00E07C1B">
        <w:t xml:space="preserve"> Rear Admiral Samuel </w:t>
      </w:r>
      <w:r w:rsidRPr="00E07C1B">
        <w:rPr>
          <w:rStyle w:val="StyleUnderline"/>
        </w:rPr>
        <w:t xml:space="preserve">Cox </w:t>
      </w:r>
      <w:r w:rsidRPr="00E07C1B">
        <w:rPr>
          <w:rStyle w:val="StyleUnderline"/>
          <w:highlight w:val="green"/>
        </w:rPr>
        <w:t>stated</w:t>
      </w:r>
      <w:r w:rsidRPr="00E07C1B">
        <w:rPr>
          <w:rStyle w:val="StyleUnderline"/>
        </w:rPr>
        <w:t xml:space="preserve"> that </w:t>
      </w:r>
      <w:r w:rsidRPr="00E07C1B">
        <w:rPr>
          <w:rStyle w:val="StyleUnderline"/>
          <w:highlight w:val="green"/>
        </w:rPr>
        <w:t>an attack was¶ unlikely</w:t>
      </w:r>
      <w:r w:rsidRPr="00E07C1B">
        <w:rPr>
          <w:rStyle w:val="StyleUnderline"/>
        </w:rPr>
        <w:t xml:space="preserve"> to succeed </w:t>
      </w:r>
      <w:r w:rsidRPr="00E07C1B">
        <w:rPr>
          <w:rStyle w:val="StyleUnderline"/>
          <w:highlight w:val="green"/>
        </w:rPr>
        <w:t>because of the “</w:t>
      </w:r>
      <w:r w:rsidRPr="00E07C1B">
        <w:rPr>
          <w:rStyle w:val="Emphasis"/>
          <w:highlight w:val="green"/>
        </w:rPr>
        <w:t>huge amounts of resiliency</w:t>
      </w:r>
      <w:r w:rsidRPr="00E07C1B">
        <w:rPr>
          <w:rStyle w:val="Emphasis"/>
        </w:rPr>
        <w:t xml:space="preserve"> built </w:t>
      </w:r>
      <w:r w:rsidRPr="00E07C1B">
        <w:rPr>
          <w:rStyle w:val="Emphasis"/>
          <w:highlight w:val="green"/>
        </w:rPr>
        <w:t>in</w:t>
      </w:r>
      <w:r w:rsidRPr="00E07C1B">
        <w:rPr>
          <w:rStyle w:val="Emphasis"/>
        </w:rPr>
        <w:t xml:space="preserve">to </w:t>
      </w:r>
      <w:r w:rsidRPr="00E07C1B">
        <w:rPr>
          <w:rStyle w:val="Emphasis"/>
          <w:highlight w:val="green"/>
        </w:rPr>
        <w:t>the</w:t>
      </w:r>
      <w:r w:rsidRPr="00E07C1B">
        <w:t xml:space="preserve"> [electrical] </w:t>
      </w:r>
      <w:r w:rsidRPr="00E07C1B">
        <w:rPr>
          <w:rStyle w:val="Emphasis"/>
          <w:highlight w:val="green"/>
        </w:rPr>
        <w:t>system</w:t>
      </w:r>
      <w:r w:rsidRPr="00E07C1B">
        <w:rPr>
          <w:sz w:val="12"/>
        </w:rPr>
        <w:t xml:space="preserve">¶ </w:t>
      </w:r>
      <w:r w:rsidRPr="00E07C1B">
        <w:rPr>
          <w:rStyle w:val="Emphasis"/>
        </w:rPr>
        <w:t>that makes that kind of catastrophic thing very difficult</w:t>
      </w:r>
      <w:r w:rsidRPr="00E07C1B">
        <w:t xml:space="preserve">” (Capaccio 2012). </w:t>
      </w:r>
      <w:r w:rsidRPr="00E07C1B">
        <w:rPr>
          <w:rStyle w:val="StyleUnderline"/>
          <w:highlight w:val="green"/>
        </w:rPr>
        <w:t>This</w:t>
      </w:r>
      <w:r w:rsidRPr="00E07C1B">
        <w:rPr>
          <w:rStyle w:val="StyleUnderline"/>
        </w:rPr>
        <w:t xml:space="preserve"> optimistic view¶ is supported by an electrical </w:t>
      </w:r>
      <w:r w:rsidRPr="00E07C1B">
        <w:rPr>
          <w:rStyle w:val="StyleUnderline"/>
          <w:highlight w:val="green"/>
        </w:rPr>
        <w:t>grid</w:t>
      </w:r>
      <w:r w:rsidRPr="00E07C1B">
        <w:rPr>
          <w:rStyle w:val="StyleUnderline"/>
        </w:rPr>
        <w:t xml:space="preserve"> that </w:t>
      </w:r>
      <w:r w:rsidRPr="00E07C1B">
        <w:rPr>
          <w:rStyle w:val="StyleUnderline"/>
          <w:highlight w:val="green"/>
        </w:rPr>
        <w:t>has proven</w:t>
      </w:r>
      <w:r w:rsidRPr="00E07C1B">
        <w:rPr>
          <w:rStyle w:val="StyleUnderline"/>
        </w:rPr>
        <w:t xml:space="preserve"> to be </w:t>
      </w:r>
      <w:r w:rsidRPr="00E07C1B">
        <w:rPr>
          <w:rStyle w:val="StyleUnderline"/>
          <w:highlight w:val="green"/>
        </w:rPr>
        <w:t>robust in the face of</w:t>
      </w:r>
      <w:r w:rsidRPr="00E07C1B">
        <w:rPr>
          <w:rStyle w:val="StyleUnderline"/>
        </w:rPr>
        <w:t xml:space="preserve"> large </w:t>
      </w:r>
      <w:r w:rsidRPr="00E07C1B">
        <w:rPr>
          <w:rStyle w:val="StyleUnderline"/>
          <w:highlight w:val="green"/>
        </w:rPr>
        <w:t>natural</w:t>
      </w:r>
      <w:r w:rsidRPr="00E07C1B">
        <w:rPr>
          <w:rStyle w:val="StyleUnderline"/>
        </w:rPr>
        <w:t xml:space="preserve">¶ </w:t>
      </w:r>
      <w:r w:rsidRPr="00E07C1B">
        <w:rPr>
          <w:rStyle w:val="StyleUnderline"/>
          <w:highlight w:val="green"/>
        </w:rPr>
        <w:t>catastrophes.</w:t>
      </w:r>
      <w:r w:rsidRPr="00E07C1B">
        <w:t xml:space="preserve"> </w:t>
      </w:r>
      <w:r w:rsidRPr="00E07C1B">
        <w:rPr>
          <w:rStyle w:val="StyleUnderline"/>
        </w:rPr>
        <w:t>Complex systems like the electrical grid</w:t>
      </w:r>
      <w:r w:rsidRPr="00E07C1B">
        <w:t xml:space="preserve"> in the U.S. </w:t>
      </w:r>
      <w:r w:rsidRPr="00E07C1B">
        <w:rPr>
          <w:rStyle w:val="StyleUnderline"/>
        </w:rPr>
        <w:t>are prone to failures and the¶ U.S. grid fails frequently.</w:t>
      </w:r>
      <w:r w:rsidRPr="00E07C1B">
        <w:t xml:space="preserve"> Despite efforts to reduce the risk out power outages, the risk is always</w:t>
      </w:r>
      <w:r w:rsidRPr="00E07C1B">
        <w:rPr>
          <w:sz w:val="12"/>
        </w:rPr>
        <w:t xml:space="preserve">¶ </w:t>
      </w:r>
      <w:r w:rsidRPr="00E07C1B">
        <w:t xml:space="preserve">present. </w:t>
      </w:r>
      <w:r w:rsidRPr="00E07C1B">
        <w:rPr>
          <w:rStyle w:val="StyleUnderline"/>
        </w:rPr>
        <w:t xml:space="preserve">Power </w:t>
      </w:r>
      <w:r w:rsidRPr="00E07C1B">
        <w:rPr>
          <w:rStyle w:val="StyleUnderline"/>
          <w:highlight w:val="green"/>
        </w:rPr>
        <w:t>outages</w:t>
      </w:r>
      <w:r w:rsidRPr="00E07C1B">
        <w:t xml:space="preserve"> that affect more than 50,000 people </w:t>
      </w:r>
      <w:r w:rsidRPr="00E07C1B">
        <w:rPr>
          <w:rStyle w:val="StyleUnderline"/>
          <w:highlight w:val="green"/>
        </w:rPr>
        <w:t>have occurred steadily</w:t>
      </w:r>
      <w:r w:rsidRPr="00E07C1B">
        <w:rPr>
          <w:rStyle w:val="StyleUnderline"/>
        </w:rPr>
        <w:t xml:space="preserve"> over the last¶ 20 years</w:t>
      </w:r>
      <w:r w:rsidRPr="00E07C1B">
        <w:t xml:space="preserve"> at a rate of 12% annually and the frequency of large catastrophes remains relatively</w:t>
      </w:r>
      <w:r w:rsidRPr="00E07C1B">
        <w:rPr>
          <w:sz w:val="12"/>
        </w:rPr>
        <w:t xml:space="preserve">¶ </w:t>
      </w:r>
      <w:r w:rsidRPr="00E07C1B">
        <w:t>high and outages the size of the 2003 blackout are predicted to occur every 25 years (Minkel</w:t>
      </w:r>
      <w:r w:rsidRPr="00E07C1B">
        <w:rPr>
          <w:sz w:val="12"/>
        </w:rPr>
        <w:t xml:space="preserve">¶ </w:t>
      </w:r>
      <w:r w:rsidRPr="00E07C1B">
        <w:t xml:space="preserve">2008). In a complex system that is always at risk of disruption, </w:t>
      </w:r>
      <w:r w:rsidRPr="00E07C1B">
        <w:rPr>
          <w:rStyle w:val="StyleUnderline"/>
        </w:rPr>
        <w:t xml:space="preserve">the effect is </w:t>
      </w:r>
      <w:r w:rsidRPr="00E07C1B">
        <w:rPr>
          <w:rStyle w:val="StyleUnderline"/>
          <w:highlight w:val="green"/>
        </w:rPr>
        <w:t>mitigated by policies</w:t>
      </w:r>
      <w:r w:rsidRPr="00E07C1B">
        <w:rPr>
          <w:rStyle w:val="StyleUnderline"/>
        </w:rPr>
        <w:t xml:space="preserve">¶ and procedures </w:t>
      </w:r>
      <w:r w:rsidRPr="00E07C1B">
        <w:rPr>
          <w:rStyle w:val="StyleUnderline"/>
          <w:highlight w:val="green"/>
        </w:rPr>
        <w:t>that</w:t>
      </w:r>
      <w:r w:rsidRPr="00E07C1B">
        <w:rPr>
          <w:rStyle w:val="StyleUnderline"/>
        </w:rPr>
        <w:t xml:space="preserve"> are meant to </w:t>
      </w:r>
      <w:r w:rsidRPr="00E07C1B">
        <w:rPr>
          <w:rStyle w:val="StyleUnderline"/>
          <w:highlight w:val="green"/>
        </w:rPr>
        <w:t>restore services</w:t>
      </w:r>
      <w:r w:rsidRPr="00E07C1B">
        <w:rPr>
          <w:rStyle w:val="StyleUnderline"/>
        </w:rPr>
        <w:t xml:space="preserve"> as quickly as possible. The most visible of these policies is </w:t>
      </w:r>
      <w:r w:rsidRPr="00E07C1B">
        <w:rPr>
          <w:rStyle w:val="StyleUnderline"/>
          <w:highlight w:val="green"/>
        </w:rPr>
        <w:t>the</w:t>
      </w:r>
      <w:r w:rsidRPr="00E07C1B">
        <w:rPr>
          <w:rStyle w:val="StyleUnderline"/>
        </w:rPr>
        <w:t xml:space="preserve"> interstate </w:t>
      </w:r>
      <w:r w:rsidRPr="00E07C1B">
        <w:rPr>
          <w:rStyle w:val="StyleUnderline"/>
          <w:highlight w:val="green"/>
        </w:rPr>
        <w:t>Emergency Management</w:t>
      </w:r>
      <w:r w:rsidRPr="00E07C1B">
        <w:t xml:space="preserve"> Assistance </w:t>
      </w:r>
      <w:r w:rsidRPr="00E07C1B">
        <w:rPr>
          <w:rStyle w:val="StyleUnderline"/>
          <w:highlight w:val="green"/>
        </w:rPr>
        <w:t>Compact</w:t>
      </w:r>
      <w:r w:rsidRPr="00E07C1B">
        <w:t>, a legally binding</w:t>
      </w:r>
      <w:r w:rsidRPr="00E07C1B">
        <w:rPr>
          <w:sz w:val="12"/>
        </w:rPr>
        <w:t xml:space="preserve">¶ </w:t>
      </w:r>
      <w:r w:rsidRPr="00E07C1B">
        <w:t xml:space="preserve">agreement </w:t>
      </w:r>
      <w:r w:rsidRPr="00E07C1B">
        <w:rPr>
          <w:rStyle w:val="StyleUnderline"/>
          <w:highlight w:val="green"/>
        </w:rPr>
        <w:t>allow</w:t>
      </w:r>
      <w:r w:rsidRPr="00E07C1B">
        <w:rPr>
          <w:rStyle w:val="StyleUnderline"/>
        </w:rPr>
        <w:t xml:space="preserve">ing combined </w:t>
      </w:r>
      <w:r w:rsidRPr="00E07C1B">
        <w:rPr>
          <w:rStyle w:val="StyleUnderline"/>
          <w:highlight w:val="green"/>
        </w:rPr>
        <w:t>resources to be quickly deployed</w:t>
      </w:r>
      <w:r w:rsidRPr="00E07C1B">
        <w:rPr>
          <w:rStyle w:val="StyleUnderline"/>
        </w:rPr>
        <w:t xml:space="preserve"> in response to</w:t>
      </w:r>
      <w:r w:rsidRPr="00E07C1B">
        <w:t xml:space="preserve"> a </w:t>
      </w:r>
      <w:r w:rsidRPr="00E07C1B">
        <w:rPr>
          <w:rStyle w:val="StyleUnderline"/>
        </w:rPr>
        <w:t xml:space="preserve">catastrophic¶ </w:t>
      </w:r>
      <w:r w:rsidRPr="00E07C1B">
        <w:t xml:space="preserve">disaster such as </w:t>
      </w:r>
      <w:r w:rsidRPr="00E07C1B">
        <w:rPr>
          <w:rStyle w:val="StyleUnderline"/>
        </w:rPr>
        <w:t>power outages</w:t>
      </w:r>
      <w:r w:rsidRPr="00E07C1B">
        <w:t xml:space="preserve"> following a severe hurricane (Kapucu, Augustin and Garayev</w:t>
      </w:r>
      <w:r w:rsidRPr="00E07C1B">
        <w:rPr>
          <w:sz w:val="12"/>
        </w:rPr>
        <w:t xml:space="preserve">¶ </w:t>
      </w:r>
      <w:r w:rsidRPr="00E07C1B">
        <w:t>2009).</w:t>
      </w:r>
      <w:r w:rsidRPr="00E07C1B">
        <w:rPr>
          <w:sz w:val="12"/>
        </w:rPr>
        <w:t xml:space="preserve">¶ </w:t>
      </w:r>
      <w:r w:rsidRPr="00E07C1B">
        <w:rPr>
          <w:rStyle w:val="StyleUnderline"/>
        </w:rPr>
        <w:t>The electrical grid suffers service interruptions regularly</w:t>
      </w:r>
      <w:r w:rsidRPr="00E07C1B">
        <w:t>, it is a large and complex system</w:t>
      </w:r>
      <w:r w:rsidRPr="00E07C1B">
        <w:rPr>
          <w:sz w:val="12"/>
        </w:rPr>
        <w:t xml:space="preserve">¶ </w:t>
      </w:r>
      <w:r w:rsidRPr="00E07C1B">
        <w:t>supporting the largest economy in the world, and yet commerce does not collapse (Lewis 2010).</w:t>
      </w:r>
      <w:r w:rsidRPr="00E07C1B">
        <w:rPr>
          <w:sz w:val="12"/>
        </w:rPr>
        <w:t xml:space="preserve">¶ </w:t>
      </w:r>
      <w:r w:rsidRPr="00E07C1B">
        <w:rPr>
          <w:rStyle w:val="StyleUnderline"/>
          <w:highlight w:val="green"/>
        </w:rPr>
        <w:t>Despite blizzards, earthquakes</w:t>
      </w:r>
      <w:r w:rsidRPr="00E07C1B">
        <w:rPr>
          <w:rStyle w:val="StyleUnderline"/>
        </w:rPr>
        <w:t xml:space="preserve">, fires, </w:t>
      </w:r>
      <w:r w:rsidRPr="00E07C1B">
        <w:rPr>
          <w:rStyle w:val="StyleUnderline"/>
          <w:highlight w:val="green"/>
        </w:rPr>
        <w:t>and hurricanes</w:t>
      </w:r>
      <w:r w:rsidRPr="00E07C1B">
        <w:t xml:space="preserve"> that cause blackouts, </w:t>
      </w:r>
      <w:r w:rsidRPr="00E07C1B">
        <w:rPr>
          <w:rStyle w:val="Emphasis"/>
          <w:highlight w:val="green"/>
        </w:rPr>
        <w:t>the economy</w:t>
      </w:r>
      <w:r w:rsidRPr="00E07C1B">
        <w:t xml:space="preserve"> is</w:t>
      </w:r>
      <w:r w:rsidRPr="00E07C1B">
        <w:rPr>
          <w:sz w:val="12"/>
        </w:rPr>
        <w:t xml:space="preserve">¶ </w:t>
      </w:r>
      <w:r w:rsidRPr="00E07C1B">
        <w:t xml:space="preserve">affected but </w:t>
      </w:r>
      <w:r w:rsidRPr="00E07C1B">
        <w:rPr>
          <w:rStyle w:val="Emphasis"/>
          <w:highlight w:val="green"/>
        </w:rPr>
        <w:t>does not collapse</w:t>
      </w:r>
      <w:r w:rsidRPr="00E07C1B">
        <w:t xml:space="preserve"> and </w:t>
      </w:r>
      <w:r w:rsidRPr="00E07C1B">
        <w:rPr>
          <w:rStyle w:val="StyleUnderline"/>
        </w:rPr>
        <w:t>even after massive damage</w:t>
      </w:r>
      <w:r w:rsidRPr="00E07C1B">
        <w:t xml:space="preserve"> like that caused by Hurricane</w:t>
      </w:r>
      <w:r w:rsidRPr="00E07C1B">
        <w:rPr>
          <w:sz w:val="12"/>
        </w:rPr>
        <w:t xml:space="preserve">¶ </w:t>
      </w:r>
      <w:r w:rsidRPr="00E07C1B">
        <w:t xml:space="preserve">Katrina, </w:t>
      </w:r>
      <w:r w:rsidRPr="00E07C1B">
        <w:rPr>
          <w:rStyle w:val="Emphasis"/>
          <w:highlight w:val="green"/>
        </w:rPr>
        <w:t>national security is not affected</w:t>
      </w:r>
      <w:r w:rsidRPr="00E07C1B">
        <w:t xml:space="preserve"> because U.S. military capability is not degraded (Lewis</w:t>
      </w:r>
      <w:r w:rsidRPr="00E07C1B">
        <w:rPr>
          <w:sz w:val="12"/>
        </w:rPr>
        <w:t xml:space="preserve">¶ </w:t>
      </w:r>
      <w:r w:rsidRPr="00E07C1B">
        <w:t>2010).</w:t>
      </w:r>
      <w:r w:rsidRPr="00E07C1B">
        <w:rPr>
          <w:sz w:val="12"/>
        </w:rPr>
        <w:t xml:space="preserve">¶ </w:t>
      </w:r>
      <w:r w:rsidRPr="00E07C1B">
        <w:rPr>
          <w:rStyle w:val="StyleUnderline"/>
        </w:rPr>
        <w:t>Cyber-security is an ever-increasing concern</w:t>
      </w:r>
      <w:r w:rsidRPr="00E07C1B">
        <w:t xml:space="preserve"> in an increasingly electronic and</w:t>
      </w:r>
      <w:r w:rsidRPr="00E07C1B">
        <w:rPr>
          <w:sz w:val="12"/>
        </w:rPr>
        <w:t xml:space="preserve">¶ </w:t>
      </w:r>
      <w:r w:rsidRPr="00E07C1B">
        <w:t xml:space="preserve">interconnected world. </w:t>
      </w:r>
      <w:r w:rsidRPr="00E07C1B">
        <w:rPr>
          <w:rStyle w:val="StyleUnderline"/>
        </w:rPr>
        <w:t>Cyber-security is a high priority “economic and national security¶ challenge</w:t>
      </w:r>
      <w:r w:rsidRPr="00E07C1B">
        <w:t>” (National Security Council n.d.) because cyber-attacks are expected to become the</w:t>
      </w:r>
      <w:r w:rsidRPr="00E07C1B">
        <w:rPr>
          <w:sz w:val="12"/>
        </w:rPr>
        <w:t xml:space="preserve">¶ </w:t>
      </w:r>
      <w:r w:rsidRPr="00E07C1B">
        <w:t xml:space="preserve">top national security threat (Robert S. Mueller 2012). </w:t>
      </w:r>
      <w:r w:rsidRPr="00E07C1B">
        <w:rPr>
          <w:rStyle w:val="StyleUnderline"/>
        </w:rPr>
        <w:t>In response to the threat Congress is¶ crafting legislation to enhance cyber-security</w:t>
      </w:r>
      <w:r w:rsidRPr="00E07C1B">
        <w:t xml:space="preserve"> (Brito and Watkins 2012) and </w:t>
      </w:r>
      <w:r w:rsidRPr="00E07C1B">
        <w:rPr>
          <w:rStyle w:val="StyleUnderline"/>
        </w:rPr>
        <w:t>the Department of¶ Homeland Security budget</w:t>
      </w:r>
      <w:r w:rsidRPr="00E07C1B">
        <w:t xml:space="preserve"> for cyber-security </w:t>
      </w:r>
      <w:r w:rsidRPr="00E07C1B">
        <w:rPr>
          <w:rStyle w:val="StyleUnderline"/>
        </w:rPr>
        <w:t>has been significantly increased</w:t>
      </w:r>
      <w:r w:rsidRPr="00E07C1B">
        <w:t xml:space="preserve"> (U.S. Senate</w:t>
      </w:r>
      <w:r w:rsidRPr="00E07C1B">
        <w:rPr>
          <w:sz w:val="12"/>
        </w:rPr>
        <w:t xml:space="preserve">¶ </w:t>
      </w:r>
      <w:r w:rsidRPr="00E07C1B">
        <w:t>Committee on Homeland Security and Governmental Affairs 2012).</w:t>
      </w:r>
    </w:p>
    <w:p w14:paraId="55705F5E" w14:textId="77777777" w:rsidR="00D33B56" w:rsidRDefault="00D33B56" w:rsidP="00D33B56">
      <w:pPr>
        <w:pStyle w:val="Heading2"/>
      </w:pPr>
      <w:r>
        <w:t>Cyber Theft</w:t>
      </w:r>
    </w:p>
    <w:p w14:paraId="53076DBE" w14:textId="77777777" w:rsidR="00D33B56" w:rsidRDefault="00D33B56" w:rsidP="00D33B56">
      <w:pPr>
        <w:pStyle w:val="Heading3"/>
        <w:rPr>
          <w:rStyle w:val="Style13ptBold"/>
          <w:b/>
        </w:rPr>
      </w:pPr>
      <w:r>
        <w:rPr>
          <w:rStyle w:val="Style13ptBold"/>
          <w:b/>
        </w:rPr>
        <w:t>No impact</w:t>
      </w:r>
    </w:p>
    <w:p w14:paraId="5F09EEA2" w14:textId="77777777" w:rsidR="00D33B56" w:rsidRPr="00587B4D" w:rsidRDefault="00D33B56" w:rsidP="00D33B56">
      <w:pPr>
        <w:pStyle w:val="Heading4"/>
        <w:rPr>
          <w:rStyle w:val="Style13ptBold"/>
          <w:b/>
        </w:rPr>
      </w:pPr>
      <w:r>
        <w:rPr>
          <w:rStyle w:val="Style13ptBold"/>
          <w:b/>
        </w:rPr>
        <w:t xml:space="preserve">No cyber theft from EHR </w:t>
      </w:r>
    </w:p>
    <w:p w14:paraId="1B14AA2D" w14:textId="77777777" w:rsidR="00D33B56" w:rsidRPr="004D138D" w:rsidRDefault="00D33B56" w:rsidP="00D33B56">
      <w:pPr>
        <w:rPr>
          <w:rStyle w:val="Style13ptBold"/>
          <w:b w:val="0"/>
          <w:sz w:val="16"/>
        </w:rPr>
      </w:pPr>
      <w:r>
        <w:rPr>
          <w:rStyle w:val="Style13ptBold"/>
        </w:rPr>
        <w:t xml:space="preserve">Sao et. al 13 </w:t>
      </w:r>
      <w:r>
        <w:rPr>
          <w:rStyle w:val="Style13ptBold"/>
          <w:b w:val="0"/>
          <w:sz w:val="16"/>
        </w:rPr>
        <w:t xml:space="preserve">(Deth Sao, J.D., graduate of James E. Rogers College of Law, University of Arizona; B.A. 2001 Wellesley College; Dr. Gupta is Dean and Phyllis and Ivan Seidenberg Endowed Professor at Seidenberg School of Computer Science and Information Systems, PACE University, formerly Thomas R. Brown Endowed Professor, Eller College of Management, University of Arizona; concurrent appointments in the College of Science, College of Public Health, College of Social and Behavioral Sciences, Rogers College of Law, and the College of Pharmacy (HOPE Center); Professor Gantz is Samuel M. Fegtly Professor of Law and Director, International Trade and Business Law Program, James E. Rogers College of Law, University of Arizona, 2013. “INTEROPERABLE ELECTRONIC HEALTH CARE RECORD:ACASE FOR ADOPTION OF A NATIONAL STANDARD TO STEM THE ONGOING HEALTH CARE CRISIS.” </w:t>
      </w:r>
      <w:r>
        <w:rPr>
          <w:rStyle w:val="Style13ptBold"/>
          <w:b w:val="0"/>
          <w:i/>
          <w:sz w:val="16"/>
        </w:rPr>
        <w:t xml:space="preserve">The </w:t>
      </w:r>
      <w:r w:rsidRPr="004D138D">
        <w:rPr>
          <w:rStyle w:val="Style13ptBold"/>
          <w:b w:val="0"/>
          <w:i/>
          <w:sz w:val="16"/>
        </w:rPr>
        <w:t>Journal of Legal Medicine</w:t>
      </w:r>
      <w:r w:rsidRPr="004D138D">
        <w:rPr>
          <w:rStyle w:val="Style13ptBold"/>
          <w:b w:val="0"/>
          <w:sz w:val="16"/>
        </w:rPr>
        <w:t>)</w:t>
      </w:r>
    </w:p>
    <w:p w14:paraId="02D1345A" w14:textId="77777777" w:rsidR="00D33B56" w:rsidRDefault="00D33B56" w:rsidP="00D33B56">
      <w:pPr>
        <w:rPr>
          <w:rStyle w:val="StyleUnderline"/>
        </w:rPr>
      </w:pPr>
      <w:r w:rsidRPr="004D138D">
        <w:rPr>
          <w:sz w:val="16"/>
        </w:rPr>
        <w:t xml:space="preserve">2. (Illegitimate) Fears of Exposure to Privacy and Security Breaches Arising from HIT-EHR Implementation While the above overview of the current U.S. legal landscape confirms the need for further legislative reform, </w:t>
      </w:r>
      <w:r w:rsidRPr="004D138D">
        <w:rPr>
          <w:rStyle w:val="StyleUnderline"/>
        </w:rPr>
        <w:t xml:space="preserve">it is </w:t>
      </w:r>
      <w:r w:rsidRPr="004D138D">
        <w:rPr>
          <w:rStyle w:val="Emphasis"/>
        </w:rPr>
        <w:t>doubtful</w:t>
      </w:r>
      <w:r w:rsidRPr="004D138D">
        <w:rPr>
          <w:rStyle w:val="StyleUnderline"/>
        </w:rPr>
        <w:t xml:space="preserve"> whether HIT-EHR adoption makes privacy and security breaches more </w:t>
      </w:r>
      <w:r w:rsidRPr="004D138D">
        <w:rPr>
          <w:rStyle w:val="Emphasis"/>
        </w:rPr>
        <w:t>prevalent</w:t>
      </w:r>
      <w:r w:rsidRPr="004D138D">
        <w:rPr>
          <w:rStyle w:val="StyleUnderline"/>
        </w:rPr>
        <w:t xml:space="preserve"> or easier to commit.</w:t>
      </w:r>
      <w:r w:rsidRPr="004D138D">
        <w:rPr>
          <w:sz w:val="16"/>
        </w:rPr>
        <w:t xml:space="preserve"> These fears abound in several manifestations: misuse of personal health information by offshore contractors assisting in IT operations;82 medical identity theft made easier for opportunist healthcare staff because of greater availability and circulation of data resulting from EHR accessibility;83 or hacking</w:t>
      </w:r>
      <w:r w:rsidRPr="009B7534">
        <w:rPr>
          <w:sz w:val="16"/>
        </w:rPr>
        <w:t xml:space="preserve"> into health data repositories.84 With the exception </w:t>
      </w:r>
      <w:r w:rsidRPr="004D138D">
        <w:rPr>
          <w:sz w:val="16"/>
        </w:rPr>
        <w:t xml:space="preserve">of hacking, these types of </w:t>
      </w:r>
      <w:r w:rsidRPr="004D138D">
        <w:rPr>
          <w:rStyle w:val="StyleUnderline"/>
        </w:rPr>
        <w:t>thefts largely arise from human negligence and weakness—failings that will occur in any security system, and not because of unique HIT deficiencies.</w:t>
      </w:r>
      <w:r w:rsidRPr="004D138D">
        <w:rPr>
          <w:sz w:val="16"/>
        </w:rPr>
        <w:t xml:space="preserve">85 Just as significantly, </w:t>
      </w:r>
      <w:r w:rsidRPr="004D138D">
        <w:rPr>
          <w:rStyle w:val="StyleUnderline"/>
        </w:rPr>
        <w:t>evidence suggests tha</w:t>
      </w:r>
      <w:r w:rsidRPr="009B7534">
        <w:rPr>
          <w:rStyle w:val="StyleUnderline"/>
        </w:rPr>
        <w:t xml:space="preserve">t </w:t>
      </w:r>
      <w:r w:rsidRPr="000C2CDE">
        <w:rPr>
          <w:rStyle w:val="Emphasis"/>
          <w:highlight w:val="yellow"/>
        </w:rPr>
        <w:t>more security breaches occur with</w:t>
      </w:r>
      <w:r w:rsidRPr="009B7534">
        <w:rPr>
          <w:rStyle w:val="Emphasis"/>
        </w:rPr>
        <w:t xml:space="preserve"> theuse of more </w:t>
      </w:r>
      <w:r w:rsidRPr="000C2CDE">
        <w:rPr>
          <w:rStyle w:val="Emphasis"/>
          <w:highlight w:val="yellow"/>
        </w:rPr>
        <w:t xml:space="preserve">traditional record-keeping </w:t>
      </w:r>
      <w:r w:rsidRPr="004D138D">
        <w:rPr>
          <w:rStyle w:val="Emphasis"/>
        </w:rPr>
        <w:t xml:space="preserve">mediums </w:t>
      </w:r>
      <w:r w:rsidRPr="000C2CDE">
        <w:rPr>
          <w:rStyle w:val="Emphasis"/>
          <w:highlight w:val="yellow"/>
        </w:rPr>
        <w:t>than</w:t>
      </w:r>
      <w:r w:rsidRPr="009B7534">
        <w:rPr>
          <w:rStyle w:val="Emphasis"/>
        </w:rPr>
        <w:t xml:space="preserve"> EMR /</w:t>
      </w:r>
      <w:r w:rsidRPr="000C2CDE">
        <w:rPr>
          <w:rStyle w:val="Emphasis"/>
          <w:highlight w:val="yellow"/>
        </w:rPr>
        <w:t xml:space="preserve">EHR </w:t>
      </w:r>
      <w:r w:rsidRPr="004D138D">
        <w:rPr>
          <w:rStyle w:val="Emphasis"/>
        </w:rPr>
        <w:t>formats</w:t>
      </w:r>
      <w:r w:rsidRPr="000C2CDE">
        <w:rPr>
          <w:rStyle w:val="Emphasis"/>
          <w:highlight w:val="yellow"/>
        </w:rPr>
        <w:t>.</w:t>
      </w:r>
      <w:r w:rsidRPr="009B7534">
        <w:rPr>
          <w:sz w:val="16"/>
        </w:rPr>
        <w:t xml:space="preserve"> A 2011 review of HHS’s online publication of HIPAA security violations dating back to 2009 reveals that </w:t>
      </w:r>
      <w:r w:rsidRPr="000C2CDE">
        <w:rPr>
          <w:rStyle w:val="StyleUnderline"/>
          <w:highlight w:val="yellow"/>
        </w:rPr>
        <w:t>the majority</w:t>
      </w:r>
      <w:r w:rsidRPr="009B7534">
        <w:rPr>
          <w:rStyle w:val="StyleUnderline"/>
        </w:rPr>
        <w:t xml:space="preserve"> (more than 60%) </w:t>
      </w:r>
      <w:r w:rsidRPr="000C2CDE">
        <w:rPr>
          <w:rStyle w:val="StyleUnderline"/>
          <w:highlight w:val="yellow"/>
        </w:rPr>
        <w:t xml:space="preserve">of breaches result from </w:t>
      </w:r>
      <w:r w:rsidRPr="004D138D">
        <w:rPr>
          <w:rStyle w:val="Emphasis"/>
        </w:rPr>
        <w:t xml:space="preserve">physical </w:t>
      </w:r>
      <w:r w:rsidRPr="000C2CDE">
        <w:rPr>
          <w:rStyle w:val="Emphasis"/>
          <w:highlight w:val="yellow"/>
        </w:rPr>
        <w:t>theft</w:t>
      </w:r>
      <w:r w:rsidRPr="009B7534">
        <w:rPr>
          <w:rStyle w:val="StyleUnderline"/>
        </w:rPr>
        <w:t xml:space="preserve"> or loss </w:t>
      </w:r>
      <w:r w:rsidRPr="000C2CDE">
        <w:rPr>
          <w:rStyle w:val="StyleUnderline"/>
          <w:highlight w:val="yellow"/>
        </w:rPr>
        <w:t xml:space="preserve">of </w:t>
      </w:r>
      <w:r w:rsidRPr="000C2CDE">
        <w:rPr>
          <w:rStyle w:val="Emphasis"/>
          <w:highlight w:val="yellow"/>
        </w:rPr>
        <w:t>paper records</w:t>
      </w:r>
      <w:r w:rsidRPr="000C2CDE">
        <w:rPr>
          <w:rStyle w:val="StyleUnderline"/>
          <w:highlight w:val="yellow"/>
        </w:rPr>
        <w:t xml:space="preserve"> </w:t>
      </w:r>
      <w:r w:rsidRPr="00842533">
        <w:rPr>
          <w:rStyle w:val="StyleUnderline"/>
        </w:rPr>
        <w:t>and portable devices while only a minority implicate on-premise EMR server system</w:t>
      </w:r>
      <w:r w:rsidRPr="009B7534">
        <w:rPr>
          <w:rStyle w:val="StyleUnderline"/>
        </w:rPr>
        <w:t>s.</w:t>
      </w:r>
      <w:r w:rsidRPr="009B7534">
        <w:rPr>
          <w:sz w:val="16"/>
        </w:rPr>
        <w:t xml:space="preserve">86 If anything, </w:t>
      </w:r>
      <w:r w:rsidRPr="009B7534">
        <w:rPr>
          <w:rStyle w:val="StyleUnderline"/>
        </w:rPr>
        <w:t>EMRs/</w:t>
      </w:r>
      <w:r w:rsidRPr="000C2CDE">
        <w:rPr>
          <w:rStyle w:val="StyleUnderline"/>
          <w:highlight w:val="yellow"/>
        </w:rPr>
        <w:t>EHRs are</w:t>
      </w:r>
      <w:r w:rsidRPr="009B7534">
        <w:rPr>
          <w:rStyle w:val="StyleUnderline"/>
        </w:rPr>
        <w:t xml:space="preserve"> arguably </w:t>
      </w:r>
      <w:r w:rsidRPr="000C2CDE">
        <w:rPr>
          <w:rStyle w:val="Emphasis"/>
          <w:highlight w:val="yellow"/>
        </w:rPr>
        <w:t>more secure than paper</w:t>
      </w:r>
      <w:r w:rsidRPr="009B7534">
        <w:rPr>
          <w:rStyle w:val="StyleUnderline"/>
        </w:rPr>
        <w:t xml:space="preserve"> records when appropriate privacy and security mechanisms are in place.</w:t>
      </w:r>
      <w:r w:rsidRPr="009B7534">
        <w:rPr>
          <w:sz w:val="16"/>
        </w:rPr>
        <w:t xml:space="preserve">87 </w:t>
      </w:r>
      <w:r w:rsidRPr="009B7534">
        <w:rPr>
          <w:rStyle w:val="StyleUnderline"/>
        </w:rPr>
        <w:t xml:space="preserve">Unlike paper records, </w:t>
      </w:r>
      <w:r w:rsidRPr="000C2CDE">
        <w:rPr>
          <w:rStyle w:val="StyleUnderline"/>
          <w:highlight w:val="yellow"/>
        </w:rPr>
        <w:t xml:space="preserve">EMRs have </w:t>
      </w:r>
      <w:r w:rsidRPr="000C2CDE">
        <w:rPr>
          <w:rStyle w:val="Emphasis"/>
          <w:highlight w:val="yellow"/>
        </w:rPr>
        <w:t>monitoring and screening</w:t>
      </w:r>
      <w:r w:rsidRPr="000C2CDE">
        <w:rPr>
          <w:rStyle w:val="StyleUnderline"/>
          <w:highlight w:val="yellow"/>
        </w:rPr>
        <w:t xml:space="preserve"> capabilities</w:t>
      </w:r>
      <w:r w:rsidRPr="009B7534">
        <w:rPr>
          <w:rStyle w:val="StyleUnderline"/>
        </w:rPr>
        <w:t xml:space="preserve"> that include: record-keeping of who had access and what portions of a patient’s records were accessed; restricting certain users to certain types of information; and utilizing encryption to prevent document alteration or substitutions.</w:t>
      </w:r>
      <w:r w:rsidRPr="009B7534">
        <w:rPr>
          <w:sz w:val="16"/>
        </w:rPr>
        <w:t xml:space="preserve">88 Furthermore, </w:t>
      </w:r>
      <w:r w:rsidRPr="000C2CDE">
        <w:rPr>
          <w:rStyle w:val="StyleUnderline"/>
          <w:highlight w:val="yellow"/>
        </w:rPr>
        <w:t xml:space="preserve">the use of </w:t>
      </w:r>
      <w:r w:rsidRPr="000C2CDE">
        <w:rPr>
          <w:rStyle w:val="Emphasis"/>
          <w:highlight w:val="yellow"/>
        </w:rPr>
        <w:t>off-site storage</w:t>
      </w:r>
      <w:r w:rsidRPr="000C2CDE">
        <w:rPr>
          <w:rStyle w:val="StyleUnderline"/>
          <w:highlight w:val="yellow"/>
        </w:rPr>
        <w:t xml:space="preserve"> </w:t>
      </w:r>
      <w:r w:rsidRPr="00842533">
        <w:rPr>
          <w:rStyle w:val="StyleUnderline"/>
        </w:rPr>
        <w:t>technologies</w:t>
      </w:r>
      <w:r w:rsidRPr="009B7534">
        <w:rPr>
          <w:rStyle w:val="StyleUnderline"/>
        </w:rPr>
        <w:t xml:space="preserve"> such as cloud-based EHRs </w:t>
      </w:r>
      <w:r w:rsidRPr="000C2CDE">
        <w:rPr>
          <w:rStyle w:val="StyleUnderline"/>
          <w:highlight w:val="yellow"/>
        </w:rPr>
        <w:t xml:space="preserve">offer </w:t>
      </w:r>
      <w:r w:rsidRPr="000C2CDE">
        <w:rPr>
          <w:rStyle w:val="Emphasis"/>
          <w:highlight w:val="yellow"/>
        </w:rPr>
        <w:t>another layer of security</w:t>
      </w:r>
      <w:r w:rsidRPr="000C2CDE">
        <w:rPr>
          <w:rStyle w:val="StyleUnderline"/>
          <w:highlight w:val="yellow"/>
        </w:rPr>
        <w:t xml:space="preserve"> </w:t>
      </w:r>
      <w:r w:rsidRPr="00842533">
        <w:rPr>
          <w:rStyle w:val="StyleUnderline"/>
        </w:rPr>
        <w:t>by keeping data on a host software company’s server and enabling access to such data via a web browser.</w:t>
      </w:r>
      <w:r w:rsidRPr="009B7534">
        <w:rPr>
          <w:sz w:val="16"/>
        </w:rPr>
        <w:t xml:space="preserve">89 </w:t>
      </w:r>
      <w:r w:rsidRPr="000C2CDE">
        <w:rPr>
          <w:rStyle w:val="StyleUnderline"/>
          <w:highlight w:val="yellow"/>
        </w:rPr>
        <w:t xml:space="preserve">This </w:t>
      </w:r>
      <w:r w:rsidRPr="000C2CDE">
        <w:rPr>
          <w:rStyle w:val="Emphasis"/>
          <w:highlight w:val="yellow"/>
        </w:rPr>
        <w:t>eliminates theft of data</w:t>
      </w:r>
      <w:r w:rsidRPr="000C2CDE">
        <w:rPr>
          <w:rStyle w:val="StyleUnderline"/>
          <w:highlight w:val="yellow"/>
        </w:rPr>
        <w:t xml:space="preserve"> </w:t>
      </w:r>
      <w:r w:rsidRPr="00842533">
        <w:rPr>
          <w:rStyle w:val="StyleUnderline"/>
        </w:rPr>
        <w:t>through hacked, stolen, or lost on-premise devices or systems.</w:t>
      </w:r>
      <w:r w:rsidRPr="00842533">
        <w:rPr>
          <w:sz w:val="16"/>
        </w:rPr>
        <w:t xml:space="preserve">90 Moreover, </w:t>
      </w:r>
      <w:r w:rsidRPr="00842533">
        <w:rPr>
          <w:rStyle w:val="StyleUnderline"/>
        </w:rPr>
        <w:t>cloud-based applications have a proven track record of protecting sensitive information, as other data-sensitive industries have long utilized such technologies.</w:t>
      </w:r>
      <w:r w:rsidRPr="00842533">
        <w:rPr>
          <w:sz w:val="16"/>
        </w:rPr>
        <w:t>91 Because there is very little basis for dismissing HIT-EHR due to privacy and security concerns, it behooves the public and healthcare community to reconsider why it harbors such fears -</w:t>
      </w:r>
      <w:r w:rsidRPr="009B7534">
        <w:rPr>
          <w:sz w:val="16"/>
        </w:rPr>
        <w:t xml:space="preserve"> especially when compared to other industries with similar concerns that have successfully capitalized on IT’s capabilities.92 The U.S. finance industry is an instructive example, as it regularly stores and transfers personal financial information across state and national borders in electronic form.93 For instance, banks routinely offer the convenience of round-the-clock services such as the use of automated teller machines, direct deposit of paychecks, personal computer banking, and electronic check conversion.94 When properly implemented, privacy and securitysafeguards for these types of financial transactions achieve comparable effectiveness as those designed for HIT-EHR activities.95 Just as significantly, the questionable bias against HIT-EHR is brought into greater relief in light of the similar legal challenges faced by the healthcare and finance industries. The finance industry suffers from a legal and regulatory regime that is arguably as, if not more, complex and confusing than those found in healthcare when privacy and security safeguards are implicated.96 Just as with personal health information, personal financial information is regulated at both federal and state levels.97 At the federal level, the Gramm-Leach-Bliley Act (GLBA) regulates sharing of personal financial information by financial institutions with third parties and affiliates.98 Critics of GLBA maintain that it is ineffective against theft because it not only shares similar inadequacies found in HIPAA, but is weaker than HIPAA in several areas.99 Examples of shared deficiencies include legal uncertainty and greater compliance costs in deferring to stricter non-conflicting state laws100 and no provision of a private right of action for GLBA violations.101 Additionally, GLBA is weaker than HIPAA in its privacy standards by failing to extend its coverage to past transactions and customers and curtailing its scope to a smaller category of entities.102 Furthermore, GLBA does not cover personal financial information shared with affiliates; this permits banks that have merged with other entities to divulge such data to these entities.103 Despite the confusion and inadequacies of these legal and regulatory frameworks, the finance sector has come to accept the need to meet or exceed industry “leading practice” and standards in order to remain competitive and maintain their reputations in a business climate where consumers demand the conveniences and security afforded by industry IT processes.</w:t>
      </w:r>
      <w:r w:rsidRPr="009B7534">
        <w:rPr>
          <w:rStyle w:val="StyleUnderline"/>
        </w:rPr>
        <w:t>104 Once the benefits from widespread HIT-EHR adoption unfold, it is not implausible to expect that the healthcare sector will follow suit in incorporating costs of cross-border legal and regulatory compliance as a necessary business expense in order to operate profitably.</w:t>
      </w:r>
    </w:p>
    <w:p w14:paraId="2ED2166C" w14:textId="77777777" w:rsidR="00D33B56" w:rsidRDefault="00D33B56" w:rsidP="00D33B56">
      <w:pPr>
        <w:rPr>
          <w:rStyle w:val="StyleUnderline"/>
        </w:rPr>
      </w:pPr>
    </w:p>
    <w:p w14:paraId="71A24F63" w14:textId="77777777" w:rsidR="00621545" w:rsidRDefault="00621545" w:rsidP="00621545">
      <w:pPr>
        <w:pStyle w:val="Heading2"/>
      </w:pPr>
      <w:r>
        <w:t>Designer babies</w:t>
      </w:r>
    </w:p>
    <w:p w14:paraId="7ACC7396" w14:textId="77777777" w:rsidR="00621545" w:rsidRDefault="00621545" w:rsidP="00621545">
      <w:pPr>
        <w:pStyle w:val="Heading3"/>
      </w:pPr>
      <w:r>
        <w:t>Yes impact</w:t>
      </w:r>
    </w:p>
    <w:p w14:paraId="107B2D9E" w14:textId="77777777" w:rsidR="00621545" w:rsidRDefault="00621545" w:rsidP="00621545">
      <w:pPr>
        <w:pStyle w:val="Heading4"/>
      </w:pPr>
      <w:r>
        <w:t xml:space="preserve">Designer babies are an independent </w:t>
      </w:r>
      <w:r w:rsidRPr="0063061E">
        <w:rPr>
          <w:u w:val="single"/>
        </w:rPr>
        <w:t>existential threat</w:t>
      </w:r>
      <w:r>
        <w:t xml:space="preserve"> --- also create a biological caste system which is </w:t>
      </w:r>
      <w:r w:rsidRPr="0063061E">
        <w:rPr>
          <w:u w:val="single"/>
        </w:rPr>
        <w:t>morally objectionable</w:t>
      </w:r>
      <w:r>
        <w:t xml:space="preserve"> </w:t>
      </w:r>
    </w:p>
    <w:p w14:paraId="6091BE12" w14:textId="77777777" w:rsidR="00621545" w:rsidRPr="00332BCB" w:rsidRDefault="00621545" w:rsidP="00621545">
      <w:r>
        <w:t xml:space="preserve">George </w:t>
      </w:r>
      <w:r w:rsidRPr="00332BCB">
        <w:rPr>
          <w:rStyle w:val="Style13ptBold"/>
        </w:rPr>
        <w:t>Gantz 16</w:t>
      </w:r>
      <w:r>
        <w:t>, Director at Swedenborg Center Concord, Board of Directors for Promoting Enduring Peace Inc., 1/25/2016, “What does your conscience say about human gene editing?”, The Swedenborg Center of Concord, http://swedenborgcenterconcord.org/what-does-your-conscience-say-about-human-gene-editing/</w:t>
      </w:r>
    </w:p>
    <w:p w14:paraId="523590CE" w14:textId="77777777" w:rsidR="00621545" w:rsidRPr="00013160" w:rsidRDefault="00621545" w:rsidP="00621545">
      <w:pPr>
        <w:rPr>
          <w:sz w:val="16"/>
        </w:rPr>
      </w:pPr>
      <w:r w:rsidRPr="00F83FF8">
        <w:rPr>
          <w:sz w:val="16"/>
        </w:rPr>
        <w:t xml:space="preserve">So what does conscience have to do with CRISPR (clustered regularly interspaced short palindromic repeat)? CRISPR refers to a remarkable new technique that enables scientists to edit targeted genetic sequences in a wide variety of plants and animals, including human embryos. Hence the title of the article: “Editing the Human Race”. Our news post on “Engineering Better Babies” focused on the pragmatic difficulties of achieving the kind of control envisaged by the promoters of the technology. But </w:t>
      </w:r>
      <w:r w:rsidRPr="00013160">
        <w:rPr>
          <w:rStyle w:val="StyleUnderline"/>
          <w:highlight w:val="yellow"/>
        </w:rPr>
        <w:t>gene editing advocates propose using CRISPR</w:t>
      </w:r>
      <w:r w:rsidRPr="00F83FF8">
        <w:rPr>
          <w:rStyle w:val="StyleUnderline"/>
        </w:rPr>
        <w:t xml:space="preserve">, or more advanced forms of such technologies as they are developed, </w:t>
      </w:r>
      <w:r w:rsidRPr="00013160">
        <w:rPr>
          <w:rStyle w:val="StyleUnderline"/>
          <w:highlight w:val="yellow"/>
        </w:rPr>
        <w:t>to eliminate unwanted traits from</w:t>
      </w:r>
      <w:r w:rsidRPr="00F83FF8">
        <w:rPr>
          <w:rStyle w:val="StyleUnderline"/>
        </w:rPr>
        <w:t xml:space="preserve"> human </w:t>
      </w:r>
      <w:r w:rsidRPr="00013160">
        <w:rPr>
          <w:rStyle w:val="StyleUnderline"/>
          <w:highlight w:val="yellow"/>
        </w:rPr>
        <w:t>embryos</w:t>
      </w:r>
      <w:r w:rsidRPr="00F83FF8">
        <w:rPr>
          <w:sz w:val="16"/>
        </w:rPr>
        <w:t xml:space="preserve"> and to add desirable traits – effectively choosing future evolutionary pathways for the human race.</w:t>
      </w:r>
      <w:r w:rsidRPr="00F83FF8">
        <w:rPr>
          <w:sz w:val="12"/>
        </w:rPr>
        <w:t>¶</w:t>
      </w:r>
      <w:r w:rsidRPr="00F83FF8">
        <w:rPr>
          <w:sz w:val="16"/>
        </w:rPr>
        <w:t xml:space="preserve"> If human history is a guide, once a technological door has been opened, we will walk through it. What is imaginable becomes real. Aldous Huxley wrote Brave New World in 1931. The human hatcheries he described may seem quaintly naïve in the context of modern genetic technology, yet they represented selection and control over the reproduction process – objectives that are entirely consistent with the goals of gene editing proponents today. </w:t>
      </w:r>
      <w:r w:rsidRPr="00F83FF8">
        <w:rPr>
          <w:rStyle w:val="StyleUnderline"/>
        </w:rPr>
        <w:t>Advanced gene editing techniques may be able to cure hereditary diseases</w:t>
      </w:r>
      <w:r w:rsidRPr="00F83FF8">
        <w:rPr>
          <w:sz w:val="16"/>
        </w:rPr>
        <w:t xml:space="preserve"> – is this any different than using antibiotics to cure infectious disease? And who can dispute a parent’s desire to maximize opportunity for their child – if putative life-enhancing genetic adaptations are available. As one geneticist was quoted in the Economist: “There may come a time when, ethically, we can’t not do this”.</w:t>
      </w:r>
      <w:r w:rsidRPr="00F83FF8">
        <w:rPr>
          <w:sz w:val="12"/>
        </w:rPr>
        <w:t>¶</w:t>
      </w:r>
      <w:r w:rsidRPr="00F83FF8">
        <w:rPr>
          <w:sz w:val="16"/>
        </w:rPr>
        <w:t xml:space="preserve"> </w:t>
      </w:r>
      <w:r w:rsidRPr="00013160">
        <w:rPr>
          <w:rStyle w:val="StyleUnderline"/>
        </w:rPr>
        <w:t>The ethical issues regarding engineered humans are diverse.</w:t>
      </w:r>
      <w:r w:rsidRPr="00F83FF8">
        <w:rPr>
          <w:sz w:val="16"/>
        </w:rPr>
        <w:t xml:space="preserve"> As in many medical treatments, there will be questions about benefits and costs. But </w:t>
      </w:r>
      <w:r w:rsidRPr="00013160">
        <w:rPr>
          <w:rStyle w:val="StyleUnderline"/>
          <w:highlight w:val="yellow"/>
        </w:rPr>
        <w:t>what are the consequences</w:t>
      </w:r>
      <w:r w:rsidRPr="00013160">
        <w:rPr>
          <w:rStyle w:val="StyleUnderline"/>
        </w:rPr>
        <w:t xml:space="preserve"> when mistakes are made or if </w:t>
      </w:r>
      <w:r w:rsidRPr="00013160">
        <w:rPr>
          <w:rStyle w:val="Emphasis"/>
        </w:rPr>
        <w:t xml:space="preserve">unanticipated </w:t>
      </w:r>
      <w:r w:rsidRPr="00013160">
        <w:rPr>
          <w:rStyle w:val="Emphasis"/>
          <w:highlight w:val="yellow"/>
        </w:rPr>
        <w:t>side effects</w:t>
      </w:r>
      <w:r w:rsidRPr="00013160">
        <w:rPr>
          <w:rStyle w:val="StyleUnderline"/>
          <w:highlight w:val="yellow"/>
        </w:rPr>
        <w:t xml:space="preserve"> occur?</w:t>
      </w:r>
      <w:r w:rsidRPr="00F83FF8">
        <w:rPr>
          <w:sz w:val="16"/>
        </w:rPr>
        <w:t xml:space="preserve"> </w:t>
      </w:r>
      <w:r w:rsidRPr="00013160">
        <w:rPr>
          <w:rStyle w:val="StyleUnderline"/>
          <w:highlight w:val="yellow"/>
        </w:rPr>
        <w:t>Human genetic expression is</w:t>
      </w:r>
      <w:r w:rsidRPr="00F83FF8">
        <w:rPr>
          <w:rStyle w:val="StyleUnderline"/>
        </w:rPr>
        <w:t xml:space="preserve"> an </w:t>
      </w:r>
      <w:r w:rsidRPr="00013160">
        <w:rPr>
          <w:rStyle w:val="StyleUnderline"/>
          <w:highlight w:val="yellow"/>
        </w:rPr>
        <w:t>incredibly complex</w:t>
      </w:r>
      <w:r w:rsidRPr="00F83FF8">
        <w:rPr>
          <w:rStyle w:val="StyleUnderline"/>
        </w:rPr>
        <w:t xml:space="preserve"> process that takes a lifetime, or even many lifetimes in the case of changes to the germ line, to fully observe.</w:t>
      </w:r>
      <w:r w:rsidRPr="00F83FF8">
        <w:rPr>
          <w:sz w:val="16"/>
        </w:rPr>
        <w:t xml:space="preserve"> Presumably, maladaptive fetuses would be destroyed (anathema to many), but </w:t>
      </w:r>
      <w:r w:rsidRPr="00013160">
        <w:rPr>
          <w:rStyle w:val="StyleUnderline"/>
          <w:highlight w:val="yellow"/>
        </w:rPr>
        <w:t>the tragic implications for</w:t>
      </w:r>
      <w:r w:rsidRPr="00F83FF8">
        <w:rPr>
          <w:rStyle w:val="StyleUnderline"/>
        </w:rPr>
        <w:t xml:space="preserve"> any surviving living humans and their progeny of </w:t>
      </w:r>
      <w:r w:rsidRPr="00013160">
        <w:rPr>
          <w:rStyle w:val="StyleUnderline"/>
        </w:rPr>
        <w:t>mistakes</w:t>
      </w:r>
      <w:r w:rsidRPr="00F83FF8">
        <w:rPr>
          <w:rStyle w:val="StyleUnderline"/>
        </w:rPr>
        <w:t xml:space="preserve">, oversights or </w:t>
      </w:r>
      <w:r w:rsidRPr="00013160">
        <w:rPr>
          <w:rStyle w:val="Emphasis"/>
          <w:highlight w:val="yellow"/>
        </w:rPr>
        <w:t>unintended consequences</w:t>
      </w:r>
      <w:r w:rsidRPr="00013160">
        <w:rPr>
          <w:rStyle w:val="StyleUnderline"/>
          <w:highlight w:val="yellow"/>
        </w:rPr>
        <w:t xml:space="preserve"> are chilling</w:t>
      </w:r>
      <w:r w:rsidRPr="00F83FF8">
        <w:rPr>
          <w:sz w:val="16"/>
        </w:rPr>
        <w:t xml:space="preserve"> to consider. Another fear is that </w:t>
      </w:r>
      <w:r w:rsidRPr="00013160">
        <w:rPr>
          <w:rStyle w:val="StyleUnderline"/>
          <w:highlight w:val="yellow"/>
        </w:rPr>
        <w:t>this technology</w:t>
      </w:r>
      <w:r w:rsidRPr="00F83FF8">
        <w:rPr>
          <w:sz w:val="16"/>
        </w:rPr>
        <w:t xml:space="preserve">, like others, </w:t>
      </w:r>
      <w:r w:rsidRPr="00013160">
        <w:rPr>
          <w:rStyle w:val="StyleUnderline"/>
          <w:highlight w:val="yellow"/>
        </w:rPr>
        <w:t>would</w:t>
      </w:r>
      <w:r w:rsidRPr="00F83FF8">
        <w:rPr>
          <w:rStyle w:val="StyleUnderline"/>
        </w:rPr>
        <w:t xml:space="preserve"> only be available to the very wealthy or those in power – </w:t>
      </w:r>
      <w:r w:rsidRPr="00013160">
        <w:rPr>
          <w:rStyle w:val="StyleUnderline"/>
          <w:highlight w:val="yellow"/>
        </w:rPr>
        <w:t>potentially resulting</w:t>
      </w:r>
      <w:r w:rsidRPr="00F83FF8">
        <w:rPr>
          <w:rStyle w:val="StyleUnderline"/>
        </w:rPr>
        <w:t xml:space="preserve"> (over time) </w:t>
      </w:r>
      <w:r w:rsidRPr="00013160">
        <w:rPr>
          <w:rStyle w:val="StyleUnderline"/>
          <w:highlight w:val="yellow"/>
        </w:rPr>
        <w:t>in a biologically permanent human caste system</w:t>
      </w:r>
      <w:r w:rsidRPr="00F83FF8">
        <w:rPr>
          <w:rStyle w:val="StyleUnderline"/>
        </w:rPr>
        <w:t xml:space="preserve"> dominated by those who have been genetically enhanced.</w:t>
      </w:r>
      <w:r w:rsidRPr="00F83FF8">
        <w:rPr>
          <w:sz w:val="16"/>
        </w:rPr>
        <w:t xml:space="preserve"> </w:t>
      </w:r>
      <w:r w:rsidRPr="0063061E">
        <w:rPr>
          <w:rStyle w:val="StyleUnderline"/>
          <w:highlight w:val="yellow"/>
        </w:rPr>
        <w:t xml:space="preserve">In light of the </w:t>
      </w:r>
      <w:r w:rsidRPr="0063061E">
        <w:rPr>
          <w:rStyle w:val="Emphasis"/>
          <w:highlight w:val="yellow"/>
        </w:rPr>
        <w:t>moral progress</w:t>
      </w:r>
      <w:r w:rsidRPr="0063061E">
        <w:rPr>
          <w:rStyle w:val="Emphasis"/>
        </w:rPr>
        <w:t xml:space="preserve"> </w:t>
      </w:r>
      <w:r w:rsidRPr="0063061E">
        <w:rPr>
          <w:rStyle w:val="StyleUnderline"/>
        </w:rPr>
        <w:t>in recent centuries</w:t>
      </w:r>
      <w:r w:rsidRPr="00F83FF8">
        <w:rPr>
          <w:sz w:val="16"/>
        </w:rPr>
        <w:t xml:space="preserve"> in breaking down barriers of caste and race, </w:t>
      </w:r>
      <w:r w:rsidRPr="00013160">
        <w:rPr>
          <w:rStyle w:val="StyleUnderline"/>
          <w:highlight w:val="yellow"/>
        </w:rPr>
        <w:t>this</w:t>
      </w:r>
      <w:r w:rsidRPr="00F83FF8">
        <w:rPr>
          <w:rStyle w:val="StyleUnderline"/>
        </w:rPr>
        <w:t xml:space="preserve"> turn of events </w:t>
      </w:r>
      <w:r w:rsidRPr="00013160">
        <w:rPr>
          <w:rStyle w:val="StyleUnderline"/>
          <w:highlight w:val="yellow"/>
        </w:rPr>
        <w:t xml:space="preserve">would be </w:t>
      </w:r>
      <w:r w:rsidRPr="00013160">
        <w:rPr>
          <w:rStyle w:val="Emphasis"/>
          <w:highlight w:val="yellow"/>
        </w:rPr>
        <w:t>fundamentally regressive</w:t>
      </w:r>
      <w:r w:rsidRPr="00F83FF8">
        <w:rPr>
          <w:rStyle w:val="Emphasis"/>
        </w:rPr>
        <w:t>.</w:t>
      </w:r>
      <w:r w:rsidRPr="00F83FF8">
        <w:rPr>
          <w:sz w:val="16"/>
        </w:rPr>
        <w:t xml:space="preserve"> Beyond these is the deep and profound sense, shared by many, that life, particularly human life, is sacred. We should play “by the rules” – whether you believe these are laid down by the Divine Creator or through billions of years of evolution.</w:t>
      </w:r>
      <w:r w:rsidRPr="00F83FF8">
        <w:rPr>
          <w:sz w:val="12"/>
        </w:rPr>
        <w:t>¶</w:t>
      </w:r>
      <w:r w:rsidRPr="00F83FF8">
        <w:rPr>
          <w:sz w:val="16"/>
        </w:rPr>
        <w:t xml:space="preserve"> What does your conscience tell you about the choices our society should make on this matter? The moral relativist would say it is acceptable for moral norms to change in light of the science – why deny anyone the benefit of new technology? The value pluralist might say we should go slowly, until we know more, or until we have a consensus – seeking to thread the fine line between possible public benefits and abuse. But we cannot be naïve – legitimate qualms can quickly be pushed to the side if economic or political interests are involved (which they will be). Of course, many moral absolutists, particularly within certain religious communities, will maintain that we should have nothing to do with this technology as it usurps the role of God.</w:t>
      </w:r>
      <w:r w:rsidRPr="00F83FF8">
        <w:rPr>
          <w:sz w:val="12"/>
        </w:rPr>
        <w:t>¶</w:t>
      </w:r>
      <w:r w:rsidRPr="00F83FF8">
        <w:rPr>
          <w:sz w:val="16"/>
        </w:rPr>
        <w:t xml:space="preserve"> Perhaps there are universal moral considerations that can provide societal guidance on this issue?</w:t>
      </w:r>
      <w:r w:rsidRPr="00F83FF8">
        <w:rPr>
          <w:sz w:val="12"/>
        </w:rPr>
        <w:t>¶</w:t>
      </w:r>
      <w:r w:rsidRPr="00F83FF8">
        <w:rPr>
          <w:sz w:val="16"/>
        </w:rPr>
        <w:t xml:space="preserve"> First, we should be able to agree </w:t>
      </w:r>
      <w:r w:rsidRPr="00013160">
        <w:t>that if</w:t>
      </w:r>
      <w:r w:rsidRPr="00F83FF8">
        <w:rPr>
          <w:rStyle w:val="StyleUnderline"/>
        </w:rPr>
        <w:t xml:space="preserve"> there are potential </w:t>
      </w:r>
      <w:r w:rsidRPr="00F83FF8">
        <w:rPr>
          <w:rStyle w:val="Emphasis"/>
        </w:rPr>
        <w:t>existential risks</w:t>
      </w:r>
      <w:r w:rsidRPr="00F83FF8">
        <w:rPr>
          <w:sz w:val="16"/>
        </w:rPr>
        <w:t xml:space="preserve"> from a new technology, </w:t>
      </w:r>
      <w:r w:rsidRPr="00F83FF8">
        <w:rPr>
          <w:rStyle w:val="StyleUnderline"/>
        </w:rPr>
        <w:t xml:space="preserve">involving the </w:t>
      </w:r>
      <w:r w:rsidRPr="00F83FF8">
        <w:rPr>
          <w:rStyle w:val="Emphasis"/>
        </w:rPr>
        <w:t>survival</w:t>
      </w:r>
      <w:r w:rsidRPr="00F83FF8">
        <w:rPr>
          <w:rStyle w:val="StyleUnderline"/>
        </w:rPr>
        <w:t xml:space="preserve"> of our species</w:t>
      </w:r>
      <w:r w:rsidRPr="00F83FF8">
        <w:rPr>
          <w:sz w:val="16"/>
        </w:rPr>
        <w:t xml:space="preserve"> or the world as we know it, then </w:t>
      </w:r>
      <w:r w:rsidRPr="00F83FF8">
        <w:rPr>
          <w:rStyle w:val="StyleUnderline"/>
        </w:rPr>
        <w:t>that technology should not be deployed.</w:t>
      </w:r>
      <w:r w:rsidRPr="00F83FF8">
        <w:rPr>
          <w:sz w:val="16"/>
        </w:rPr>
        <w:t xml:space="preserve"> Notably, the world has moved close to this principle (after the fact) in the handling of nuclear weapons. At this point </w:t>
      </w:r>
      <w:r w:rsidRPr="00013160">
        <w:rPr>
          <w:rStyle w:val="StyleUnderline"/>
        </w:rPr>
        <w:t>the science of gene editing is highly uncertain</w:t>
      </w:r>
      <w:r w:rsidRPr="00F83FF8">
        <w:rPr>
          <w:sz w:val="16"/>
        </w:rPr>
        <w:t xml:space="preserve"> and its consequences largely unknown. </w:t>
      </w:r>
      <w:r w:rsidRPr="00013160">
        <w:rPr>
          <w:rStyle w:val="StyleUnderline"/>
        </w:rPr>
        <w:t>We cannot say that application of gene editing at scale does not have existential implications</w:t>
      </w:r>
      <w:r w:rsidRPr="00F83FF8">
        <w:rPr>
          <w:sz w:val="16"/>
        </w:rPr>
        <w:t xml:space="preserve">. One could also argue that </w:t>
      </w:r>
      <w:r w:rsidRPr="00013160">
        <w:rPr>
          <w:rStyle w:val="StyleUnderline"/>
          <w:highlight w:val="yellow"/>
        </w:rPr>
        <w:t xml:space="preserve">comprehensive editing of the human genome qualifies as an </w:t>
      </w:r>
      <w:r w:rsidRPr="00013160">
        <w:rPr>
          <w:rStyle w:val="Emphasis"/>
          <w:highlight w:val="yellow"/>
        </w:rPr>
        <w:t>existential threa</w:t>
      </w:r>
      <w:r w:rsidRPr="00F92795">
        <w:rPr>
          <w:rStyle w:val="Emphasis"/>
          <w:highlight w:val="yellow"/>
        </w:rPr>
        <w:t>t</w:t>
      </w:r>
      <w:r w:rsidRPr="00F92795">
        <w:rPr>
          <w:sz w:val="16"/>
          <w:highlight w:val="yellow"/>
        </w:rPr>
        <w:t xml:space="preserve"> </w:t>
      </w:r>
      <w:r w:rsidRPr="00F92795">
        <w:rPr>
          <w:rStyle w:val="StyleUnderline"/>
          <w:highlight w:val="yellow"/>
        </w:rPr>
        <w:t>to the human race</w:t>
      </w:r>
      <w:r w:rsidRPr="00F83FF8">
        <w:rPr>
          <w:sz w:val="16"/>
        </w:rPr>
        <w:t xml:space="preserve"> “as we know it.”</w:t>
      </w:r>
    </w:p>
    <w:p w14:paraId="6C0107A0" w14:textId="77777777" w:rsidR="00621545" w:rsidRPr="00E66CFF" w:rsidRDefault="00621545" w:rsidP="00621545"/>
    <w:p w14:paraId="4CB2E9C7" w14:textId="77777777" w:rsidR="00D33B56" w:rsidRDefault="00D33B56" w:rsidP="00D33B56">
      <w:pPr>
        <w:pStyle w:val="Heading2"/>
      </w:pPr>
      <w:r>
        <w:t>Grey goo</w:t>
      </w:r>
    </w:p>
    <w:p w14:paraId="06BF5F26" w14:textId="77777777" w:rsidR="00D33B56" w:rsidRDefault="00D33B56" w:rsidP="00D33B56">
      <w:pPr>
        <w:pStyle w:val="Heading3"/>
      </w:pPr>
      <w:r>
        <w:t>No impact</w:t>
      </w:r>
    </w:p>
    <w:p w14:paraId="76B1DED6" w14:textId="77777777" w:rsidR="00D33B56" w:rsidRDefault="00D33B56" w:rsidP="00D33B56">
      <w:pPr>
        <w:pStyle w:val="Heading4"/>
      </w:pPr>
      <w:r>
        <w:t>No impact to grey goo</w:t>
      </w:r>
    </w:p>
    <w:p w14:paraId="20BEB420" w14:textId="77777777" w:rsidR="00D33B56" w:rsidRPr="00993015" w:rsidRDefault="00D33B56" w:rsidP="00D33B56">
      <w:r>
        <w:t xml:space="preserve">Jeremy </w:t>
      </w:r>
      <w:r w:rsidRPr="00993015">
        <w:rPr>
          <w:rStyle w:val="Style13ptBold"/>
        </w:rPr>
        <w:t>Shere 16</w:t>
      </w:r>
      <w:r>
        <w:t xml:space="preserve">, </w:t>
      </w:r>
      <w:r w:rsidRPr="00993015">
        <w:t>a science writer who has written and produced for some of public radio's top nationally syndicated science programs, including Sound Medicine, Earth &amp; Sky, and A Moment of Science. His work has appeared in Talking Points Memo, Reuters, Matter Network, The Jerusalem Report, Bloom, and Reform Judaism, among others. He is the author of Renewable: The World-Changing Power of Alternative Energy. Shere teaches journalism and magazine writing at the School of Journalism at Indiana University in Bloomington</w:t>
      </w:r>
      <w:r>
        <w:t>, “</w:t>
      </w:r>
      <w:r w:rsidRPr="00993015">
        <w:t>Grey Goo Attack</w:t>
      </w:r>
      <w:r>
        <w:t xml:space="preserve">”, 4/2/2016, </w:t>
      </w:r>
      <w:r w:rsidRPr="00993015">
        <w:t>http://indianapublicmedia.org/amomentofscience/grey-goo-attack-2/</w:t>
      </w:r>
    </w:p>
    <w:p w14:paraId="4F10F72E" w14:textId="77777777" w:rsidR="00D33B56" w:rsidRPr="00993015" w:rsidRDefault="00D33B56" w:rsidP="00D33B56">
      <w:r w:rsidRPr="00993015">
        <w:t>Attack of the Killer Robots</w:t>
      </w:r>
    </w:p>
    <w:p w14:paraId="58E78B75" w14:textId="77777777" w:rsidR="00D33B56" w:rsidRPr="00993015" w:rsidRDefault="00D33B56" w:rsidP="00D33B56">
      <w:pPr>
        <w:rPr>
          <w:u w:val="single"/>
        </w:rPr>
      </w:pPr>
      <w:r w:rsidRPr="00993015">
        <w:t>Nanotechnology scientists dream of some day creating robots the size of molecules, or even turning molecules into machines that could roam the human body and perform all sorts of useful tasks. But some nanotechnology theorists and science fiction aficionados imagine a more ominous possibility</w:t>
      </w:r>
      <w:r w:rsidRPr="00993015">
        <w:rPr>
          <w:u w:val="single"/>
        </w:rPr>
        <w:t xml:space="preserve">. </w:t>
      </w:r>
      <w:r w:rsidRPr="00993015">
        <w:rPr>
          <w:highlight w:val="yellow"/>
          <w:u w:val="single"/>
        </w:rPr>
        <w:t>What if</w:t>
      </w:r>
      <w:r w:rsidRPr="00993015">
        <w:rPr>
          <w:u w:val="single"/>
        </w:rPr>
        <w:t xml:space="preserve"> one of these </w:t>
      </w:r>
      <w:r w:rsidRPr="00993015">
        <w:rPr>
          <w:highlight w:val="yellow"/>
          <w:u w:val="single"/>
        </w:rPr>
        <w:t>tiny robots</w:t>
      </w:r>
      <w:r w:rsidRPr="00993015">
        <w:rPr>
          <w:u w:val="single"/>
        </w:rPr>
        <w:t xml:space="preserve"> were given the ability to </w:t>
      </w:r>
      <w:r w:rsidRPr="00993015">
        <w:rPr>
          <w:highlight w:val="yellow"/>
          <w:u w:val="single"/>
        </w:rPr>
        <w:t>self-replicate?</w:t>
      </w:r>
      <w:r w:rsidRPr="00993015">
        <w:rPr>
          <w:u w:val="single"/>
        </w:rPr>
        <w:t xml:space="preserve"> All it would take is a single malfunction and the robots would consume everything in the galaxy as they multiply out of control until all that was left was a shapeless, robotic mass called “grey goo.”</w:t>
      </w:r>
    </w:p>
    <w:p w14:paraId="45DDE8FC" w14:textId="77777777" w:rsidR="00D33B56" w:rsidRPr="00993015" w:rsidRDefault="00D33B56" w:rsidP="00D33B56">
      <w:r w:rsidRPr="00993015">
        <w:t>Worst Case Scenario</w:t>
      </w:r>
    </w:p>
    <w:p w14:paraId="6D3FF172" w14:textId="77777777" w:rsidR="00D33B56" w:rsidRPr="00993015" w:rsidRDefault="00D33B56" w:rsidP="00D33B56">
      <w:pPr>
        <w:rPr>
          <w:u w:val="single"/>
        </w:rPr>
      </w:pPr>
      <w:r w:rsidRPr="00993015">
        <w:t xml:space="preserve">Now, before you go heading for the hills with a year’s supply of water and a survival guide, understand that the death-by-robot scenario is just that—a scenario, and a pretty fanciful one to boot. </w:t>
      </w:r>
      <w:r w:rsidRPr="00993015">
        <w:rPr>
          <w:u w:val="single"/>
        </w:rPr>
        <w:t xml:space="preserve">First, </w:t>
      </w:r>
      <w:r w:rsidRPr="00993015">
        <w:rPr>
          <w:highlight w:val="yellow"/>
          <w:u w:val="single"/>
        </w:rPr>
        <w:t>we’re nowhere near the point of being able to create a self-replicating nano-machine.</w:t>
      </w:r>
      <w:r w:rsidRPr="00993015">
        <w:rPr>
          <w:u w:val="single"/>
        </w:rPr>
        <w:t xml:space="preserve"> But </w:t>
      </w:r>
      <w:r w:rsidRPr="00993015">
        <w:rPr>
          <w:highlight w:val="yellow"/>
          <w:u w:val="single"/>
        </w:rPr>
        <w:t>even if such</w:t>
      </w:r>
      <w:r w:rsidRPr="00993015">
        <w:rPr>
          <w:u w:val="single"/>
        </w:rPr>
        <w:t xml:space="preserve"> machines do one day </w:t>
      </w:r>
      <w:r w:rsidRPr="00993015">
        <w:rPr>
          <w:highlight w:val="yellow"/>
          <w:u w:val="single"/>
        </w:rPr>
        <w:t>exist, they would have a hard time taking over the universe for</w:t>
      </w:r>
      <w:r w:rsidRPr="00993015">
        <w:rPr>
          <w:u w:val="single"/>
        </w:rPr>
        <w:t xml:space="preserve"> one simple reason: </w:t>
      </w:r>
      <w:r w:rsidRPr="00993015">
        <w:rPr>
          <w:rStyle w:val="Emphasis"/>
          <w:highlight w:val="yellow"/>
        </w:rPr>
        <w:t>fuel</w:t>
      </w:r>
      <w:r w:rsidRPr="00993015">
        <w:rPr>
          <w:u w:val="single"/>
        </w:rPr>
        <w:t xml:space="preserve">. Even microscopic </w:t>
      </w:r>
      <w:r w:rsidRPr="00993015">
        <w:rPr>
          <w:highlight w:val="yellow"/>
          <w:u w:val="single"/>
        </w:rPr>
        <w:t>machines need an energy source.</w:t>
      </w:r>
      <w:r>
        <w:rPr>
          <w:highlight w:val="yellow"/>
          <w:u w:val="single"/>
        </w:rPr>
        <w:t xml:space="preserve"> </w:t>
      </w:r>
      <w:r w:rsidRPr="00993015">
        <w:rPr>
          <w:highlight w:val="yellow"/>
          <w:u w:val="single"/>
        </w:rPr>
        <w:t>Inorganic matte</w:t>
      </w:r>
      <w:r w:rsidRPr="00993015">
        <w:rPr>
          <w:u w:val="single"/>
        </w:rPr>
        <w:t xml:space="preserve">r such as rocks and minerals </w:t>
      </w:r>
      <w:r w:rsidRPr="00993015">
        <w:rPr>
          <w:highlight w:val="yellow"/>
          <w:u w:val="single"/>
        </w:rPr>
        <w:t xml:space="preserve">wouldn’t do the trick because they just </w:t>
      </w:r>
      <w:r w:rsidRPr="00993015">
        <w:rPr>
          <w:rStyle w:val="Emphasis"/>
          <w:highlight w:val="yellow"/>
        </w:rPr>
        <w:t>don’t contain stuff that the machines could break down and use for power.</w:t>
      </w:r>
      <w:r>
        <w:rPr>
          <w:rStyle w:val="Emphasis"/>
        </w:rPr>
        <w:t xml:space="preserve"> </w:t>
      </w:r>
      <w:r w:rsidRPr="00993015">
        <w:rPr>
          <w:u w:val="single"/>
        </w:rPr>
        <w:t xml:space="preserve">But </w:t>
      </w:r>
      <w:r w:rsidRPr="00993015">
        <w:rPr>
          <w:highlight w:val="yellow"/>
          <w:u w:val="single"/>
        </w:rPr>
        <w:t>what if</w:t>
      </w:r>
      <w:r w:rsidRPr="00993015">
        <w:rPr>
          <w:u w:val="single"/>
        </w:rPr>
        <w:t xml:space="preserve"> a mad scientist created a </w:t>
      </w:r>
      <w:r w:rsidRPr="00993015">
        <w:rPr>
          <w:highlight w:val="yellow"/>
          <w:u w:val="single"/>
        </w:rPr>
        <w:t>robot</w:t>
      </w:r>
      <w:r w:rsidRPr="00993015">
        <w:rPr>
          <w:u w:val="single"/>
        </w:rPr>
        <w:t xml:space="preserve"> that </w:t>
      </w:r>
      <w:r w:rsidRPr="00993015">
        <w:rPr>
          <w:highlight w:val="yellow"/>
          <w:u w:val="single"/>
        </w:rPr>
        <w:t xml:space="preserve">fed on organic materials such as sunlight and living things? </w:t>
      </w:r>
      <w:r w:rsidRPr="00993015">
        <w:rPr>
          <w:rStyle w:val="Emphasis"/>
          <w:highlight w:val="yellow"/>
        </w:rPr>
        <w:t>Not to worry</w:t>
      </w:r>
      <w:r w:rsidRPr="00993015">
        <w:rPr>
          <w:highlight w:val="yellow"/>
          <w:u w:val="single"/>
        </w:rPr>
        <w:t>. Natural life forms have</w:t>
      </w:r>
      <w:r w:rsidRPr="00993015">
        <w:rPr>
          <w:u w:val="single"/>
        </w:rPr>
        <w:t xml:space="preserve"> had around four </w:t>
      </w:r>
      <w:r w:rsidRPr="00993015">
        <w:rPr>
          <w:highlight w:val="yellow"/>
          <w:u w:val="single"/>
        </w:rPr>
        <w:t>billion years of training to compete for resources</w:t>
      </w:r>
      <w:r w:rsidRPr="00993015">
        <w:rPr>
          <w:u w:val="single"/>
        </w:rPr>
        <w:t xml:space="preserve">; the </w:t>
      </w:r>
      <w:r w:rsidRPr="00993015">
        <w:rPr>
          <w:highlight w:val="yellow"/>
          <w:u w:val="single"/>
        </w:rPr>
        <w:t>killer robots</w:t>
      </w:r>
      <w:r w:rsidRPr="00993015">
        <w:rPr>
          <w:u w:val="single"/>
        </w:rPr>
        <w:t xml:space="preserve"> probably </w:t>
      </w:r>
      <w:r w:rsidRPr="00993015">
        <w:rPr>
          <w:rStyle w:val="Emphasis"/>
          <w:highlight w:val="yellow"/>
        </w:rPr>
        <w:t>wouldn’t stand</w:t>
      </w:r>
      <w:r w:rsidRPr="00993015">
        <w:rPr>
          <w:rStyle w:val="Emphasis"/>
        </w:rPr>
        <w:t xml:space="preserve"> much of </w:t>
      </w:r>
      <w:r w:rsidRPr="00993015">
        <w:rPr>
          <w:rStyle w:val="Emphasis"/>
          <w:highlight w:val="yellow"/>
        </w:rPr>
        <w:t>a chance</w:t>
      </w:r>
      <w:r w:rsidRPr="00993015">
        <w:rPr>
          <w:highlight w:val="yellow"/>
          <w:u w:val="single"/>
        </w:rPr>
        <w:t xml:space="preserve"> against such streamlined competitors. Plus, if the robots were made from organic materials, they might be </w:t>
      </w:r>
      <w:r w:rsidRPr="00993015">
        <w:rPr>
          <w:rStyle w:val="Emphasis"/>
          <w:highlight w:val="yellow"/>
        </w:rPr>
        <w:t>preyed on by bacteria or other predators.</w:t>
      </w:r>
    </w:p>
    <w:p w14:paraId="491EA3D1" w14:textId="77777777" w:rsidR="00D33B56" w:rsidRPr="006A6F50" w:rsidRDefault="00D33B56" w:rsidP="00D33B56"/>
    <w:p w14:paraId="4E01C336" w14:textId="77777777" w:rsidR="00621545" w:rsidRDefault="00621545" w:rsidP="00621545">
      <w:pPr>
        <w:pStyle w:val="Heading2"/>
      </w:pPr>
      <w:r>
        <w:t>Internet</w:t>
      </w:r>
    </w:p>
    <w:p w14:paraId="34AAD9C4" w14:textId="77777777" w:rsidR="00621545" w:rsidRDefault="00621545" w:rsidP="00621545">
      <w:pPr>
        <w:pStyle w:val="Heading3"/>
      </w:pPr>
      <w:r>
        <w:t>No impact</w:t>
      </w:r>
    </w:p>
    <w:p w14:paraId="1971044E" w14:textId="77777777" w:rsidR="00621545" w:rsidRDefault="00621545" w:rsidP="00621545">
      <w:pPr>
        <w:pStyle w:val="Heading4"/>
      </w:pPr>
      <w:r>
        <w:t>Internet doesn’t solve conflict</w:t>
      </w:r>
    </w:p>
    <w:p w14:paraId="1FBEDE7C" w14:textId="77777777" w:rsidR="00621545" w:rsidRDefault="00621545" w:rsidP="00621545">
      <w:pPr>
        <w:rPr>
          <w:rStyle w:val="Style13ptBold"/>
        </w:rPr>
      </w:pPr>
      <w:r>
        <w:rPr>
          <w:rStyle w:val="Style13ptBold"/>
        </w:rPr>
        <w:t>Elias 12</w:t>
      </w:r>
    </w:p>
    <w:p w14:paraId="7869ECB9" w14:textId="77777777" w:rsidR="00621545" w:rsidRDefault="00621545" w:rsidP="00621545">
      <w:r>
        <w:t>Phillip Elias, board member of the New Media Foundation, 20 January 2012, “Will humanity perish without the internet?,” http://www.mercatornet.com/articles/view/will_humanity_perish_without_the_internet</w:t>
      </w:r>
    </w:p>
    <w:p w14:paraId="12AB5F75" w14:textId="77777777" w:rsidR="00621545" w:rsidRDefault="00621545" w:rsidP="00621545">
      <w:pPr>
        <w:ind w:left="288"/>
        <w:rPr>
          <w:rStyle w:val="StyleUnderline"/>
        </w:rPr>
      </w:pPr>
      <w:r>
        <w:rPr>
          <w:sz w:val="16"/>
        </w:rPr>
        <w:t xml:space="preserve">The new Encyclopaedists make the opposite mistake about the future. </w:t>
      </w:r>
      <w:r>
        <w:rPr>
          <w:rStyle w:val="StyleUnderline"/>
        </w:rPr>
        <w:t xml:space="preserve">Inherent in their worldview is </w:t>
      </w:r>
      <w:r w:rsidRPr="00F53819">
        <w:rPr>
          <w:rStyle w:val="StyleUnderline"/>
          <w:highlight w:val="yellow"/>
        </w:rPr>
        <w:t>the idea that setting up a system where information can be shared quickly, widely, and freely will somehow eliminate</w:t>
      </w:r>
      <w:r>
        <w:rPr>
          <w:rStyle w:val="StyleUnderline"/>
        </w:rPr>
        <w:t xml:space="preserve"> corruption, greed and </w:t>
      </w:r>
      <w:r w:rsidRPr="00F53819">
        <w:rPr>
          <w:rStyle w:val="StyleUnderline"/>
          <w:highlight w:val="yellow"/>
        </w:rPr>
        <w:t>violence</w:t>
      </w:r>
      <w:r>
        <w:rPr>
          <w:sz w:val="16"/>
        </w:rPr>
        <w:t xml:space="preserve"> from the world. </w:t>
      </w:r>
      <w:r>
        <w:rPr>
          <w:rStyle w:val="StyleUnderline"/>
        </w:rPr>
        <w:t xml:space="preserve">It is almost as though human foibles were glitches in the software of society. </w:t>
      </w:r>
      <w:r w:rsidRPr="00F53819">
        <w:rPr>
          <w:rStyle w:val="StyleUnderline"/>
          <w:highlight w:val="yellow"/>
        </w:rPr>
        <w:t xml:space="preserve">But </w:t>
      </w:r>
      <w:r w:rsidRPr="00F53819">
        <w:rPr>
          <w:rStyle w:val="Emphasis"/>
          <w:highlight w:val="yellow"/>
        </w:rPr>
        <w:t>human vices can never be reduced to social viruses</w:t>
      </w:r>
      <w:r>
        <w:rPr>
          <w:rStyle w:val="StyleUnderline"/>
        </w:rPr>
        <w:t xml:space="preserve">. </w:t>
      </w:r>
      <w:r w:rsidRPr="00F53819">
        <w:rPr>
          <w:rStyle w:val="StyleUnderline"/>
          <w:highlight w:val="yellow"/>
        </w:rPr>
        <w:t>They</w:t>
      </w:r>
      <w:r>
        <w:rPr>
          <w:rStyle w:val="StyleUnderline"/>
        </w:rPr>
        <w:t xml:space="preserve"> come from deep within us and </w:t>
      </w:r>
      <w:r w:rsidRPr="00F53819">
        <w:rPr>
          <w:rStyle w:val="StyleUnderline"/>
          <w:highlight w:val="yellow"/>
        </w:rPr>
        <w:t xml:space="preserve">can find their way </w:t>
      </w:r>
      <w:r w:rsidRPr="00F53819">
        <w:rPr>
          <w:rStyle w:val="Emphasis"/>
          <w:highlight w:val="yellow"/>
        </w:rPr>
        <w:t>into the most scientific settings</w:t>
      </w:r>
      <w:r>
        <w:rPr>
          <w:rStyle w:val="StyleUnderline"/>
        </w:rPr>
        <w:t>.</w:t>
      </w:r>
    </w:p>
    <w:p w14:paraId="5379D4DC" w14:textId="77777777" w:rsidR="00621545" w:rsidRDefault="00621545" w:rsidP="00621545">
      <w:pPr>
        <w:ind w:left="288"/>
        <w:rPr>
          <w:sz w:val="16"/>
        </w:rPr>
      </w:pPr>
      <w:r>
        <w:rPr>
          <w:sz w:val="16"/>
        </w:rPr>
        <w:t>Do Wikipedians think themselves immune from the temptation to wield their power towards their own ends?</w:t>
      </w:r>
    </w:p>
    <w:p w14:paraId="03E7CF19" w14:textId="77777777" w:rsidR="00621545" w:rsidRDefault="00621545" w:rsidP="00621545">
      <w:pPr>
        <w:ind w:left="288"/>
        <w:rPr>
          <w:sz w:val="16"/>
        </w:rPr>
      </w:pPr>
      <w:r w:rsidRPr="00F53819">
        <w:rPr>
          <w:rStyle w:val="StyleUnderline"/>
          <w:highlight w:val="yellow"/>
        </w:rPr>
        <w:t>Free access to information</w:t>
      </w:r>
      <w:r>
        <w:rPr>
          <w:rStyle w:val="StyleUnderline"/>
        </w:rPr>
        <w:t xml:space="preserve"> for everyone</w:t>
      </w:r>
      <w:r>
        <w:rPr>
          <w:sz w:val="16"/>
        </w:rPr>
        <w:t xml:space="preserve"> could be said to be the Wikipedian creed. It encapsulates the Enlightenment values of liberty and equality. But, like the French terror of the 1790s, it </w:t>
      </w:r>
      <w:r w:rsidRPr="00F53819">
        <w:rPr>
          <w:rStyle w:val="StyleUnderline"/>
          <w:highlight w:val="yellow"/>
        </w:rPr>
        <w:t>neglects</w:t>
      </w:r>
      <w:r>
        <w:rPr>
          <w:rStyle w:val="StyleUnderline"/>
        </w:rPr>
        <w:t xml:space="preserve"> that other ideal needed to give them gumption -- a </w:t>
      </w:r>
      <w:r w:rsidRPr="00F53819">
        <w:rPr>
          <w:rStyle w:val="StyleUnderline"/>
          <w:highlight w:val="yellow"/>
        </w:rPr>
        <w:t>genuine concern for other human beings</w:t>
      </w:r>
      <w:r>
        <w:rPr>
          <w:sz w:val="16"/>
        </w:rPr>
        <w:t>.</w:t>
      </w:r>
    </w:p>
    <w:p w14:paraId="6F009705" w14:textId="77777777" w:rsidR="00621545" w:rsidRDefault="00621545" w:rsidP="00621545">
      <w:pPr>
        <w:ind w:left="288"/>
        <w:rPr>
          <w:rStyle w:val="StyleUnderline"/>
        </w:rPr>
      </w:pPr>
      <w:r>
        <w:rPr>
          <w:sz w:val="16"/>
        </w:rPr>
        <w:t xml:space="preserve">But </w:t>
      </w:r>
      <w:r w:rsidRPr="00F53819">
        <w:rPr>
          <w:rStyle w:val="StyleUnderline"/>
          <w:highlight w:val="yellow"/>
        </w:rPr>
        <w:t>fraternité is not achieved by giving everyone more information</w:t>
      </w:r>
      <w:r>
        <w:rPr>
          <w:rStyle w:val="StyleUnderline"/>
        </w:rPr>
        <w:t>, more freedom and more equality</w:t>
      </w:r>
      <w:r>
        <w:rPr>
          <w:sz w:val="16"/>
        </w:rPr>
        <w:t xml:space="preserve">. And </w:t>
      </w:r>
      <w:r>
        <w:rPr>
          <w:rStyle w:val="StyleUnderline"/>
        </w:rPr>
        <w:t xml:space="preserve">it is what is so often lacking on the internet, on blogs, and in other forms of web communication. </w:t>
      </w:r>
      <w:r w:rsidRPr="00F53819">
        <w:rPr>
          <w:rStyle w:val="Emphasis"/>
          <w:highlight w:val="yellow"/>
        </w:rPr>
        <w:t>Online interaction is so often vitriolic it is unreadable</w:t>
      </w:r>
      <w:r w:rsidRPr="00F53819">
        <w:rPr>
          <w:rStyle w:val="StyleUnderline"/>
          <w:highlight w:val="yellow"/>
        </w:rPr>
        <w:t>, and</w:t>
      </w:r>
      <w:r>
        <w:rPr>
          <w:rStyle w:val="StyleUnderline"/>
        </w:rPr>
        <w:t xml:space="preserve"> it is </w:t>
      </w:r>
      <w:r w:rsidRPr="00F53819">
        <w:rPr>
          <w:rStyle w:val="StyleUnderline"/>
          <w:highlight w:val="yellow"/>
        </w:rPr>
        <w:t xml:space="preserve">at its worst </w:t>
      </w:r>
      <w:r w:rsidRPr="00F53819">
        <w:rPr>
          <w:rStyle w:val="Emphasis"/>
          <w:highlight w:val="yellow"/>
        </w:rPr>
        <w:t>when the tech-savvy confront each other</w:t>
      </w:r>
      <w:r>
        <w:rPr>
          <w:rStyle w:val="StyleUnderline"/>
        </w:rPr>
        <w:t xml:space="preserve">. I have seen very few geeks who try to love their enemies. </w:t>
      </w:r>
      <w:r w:rsidRPr="00F53819">
        <w:rPr>
          <w:rStyle w:val="StyleUnderline"/>
          <w:highlight w:val="yellow"/>
        </w:rPr>
        <w:t>Fraternité</w:t>
      </w:r>
      <w:r>
        <w:rPr>
          <w:sz w:val="16"/>
        </w:rPr>
        <w:t xml:space="preserve"> comes from empathising with others. This </w:t>
      </w:r>
      <w:r w:rsidRPr="00F53819">
        <w:rPr>
          <w:rStyle w:val="StyleUnderline"/>
          <w:highlight w:val="yellow"/>
        </w:rPr>
        <w:t>is difficult</w:t>
      </w:r>
      <w:r>
        <w:rPr>
          <w:rStyle w:val="StyleUnderline"/>
        </w:rPr>
        <w:t xml:space="preserve"> to learn online. </w:t>
      </w:r>
      <w:r w:rsidRPr="00F53819">
        <w:rPr>
          <w:rStyle w:val="StyleUnderline"/>
          <w:highlight w:val="yellow"/>
        </w:rPr>
        <w:t>But without it, how can we understand the point of view of those who have different concepts of freedom</w:t>
      </w:r>
      <w:r>
        <w:rPr>
          <w:rStyle w:val="StyleUnderline"/>
        </w:rPr>
        <w:t xml:space="preserve"> or equality, </w:t>
      </w:r>
      <w:r w:rsidRPr="00F53819">
        <w:rPr>
          <w:rStyle w:val="StyleUnderline"/>
          <w:highlight w:val="yellow"/>
        </w:rPr>
        <w:t>or</w:t>
      </w:r>
      <w:r>
        <w:rPr>
          <w:rStyle w:val="StyleUnderline"/>
        </w:rPr>
        <w:t xml:space="preserve"> of troglodytes</w:t>
      </w:r>
      <w:r>
        <w:rPr>
          <w:sz w:val="16"/>
        </w:rPr>
        <w:t xml:space="preserve"> who don’t blog, or of nematodes </w:t>
      </w:r>
      <w:r w:rsidRPr="00F53819">
        <w:rPr>
          <w:rStyle w:val="Emphasis"/>
          <w:highlight w:val="yellow"/>
        </w:rPr>
        <w:t>who don’t have access to the internet</w:t>
      </w:r>
      <w:r>
        <w:rPr>
          <w:rStyle w:val="StyleUnderline"/>
        </w:rPr>
        <w:t xml:space="preserve">. Believe it or not, </w:t>
      </w:r>
      <w:r w:rsidRPr="00F53819">
        <w:rPr>
          <w:rStyle w:val="StyleUnderline"/>
          <w:highlight w:val="yellow"/>
        </w:rPr>
        <w:t>there is a life offline and wisdom is wider than the web.</w:t>
      </w:r>
    </w:p>
    <w:p w14:paraId="04AE89B7" w14:textId="77777777" w:rsidR="00621545" w:rsidRPr="0015014B" w:rsidRDefault="00621545" w:rsidP="00621545"/>
    <w:p w14:paraId="377F5714" w14:textId="77777777" w:rsidR="00D33B56" w:rsidRDefault="00D33B56" w:rsidP="00D33B56">
      <w:pPr>
        <w:pStyle w:val="Heading2"/>
      </w:pPr>
      <w:r>
        <w:t>Nanotech</w:t>
      </w:r>
    </w:p>
    <w:p w14:paraId="2B3C5F0D" w14:textId="77777777" w:rsidR="00D33B56" w:rsidRDefault="00D33B56" w:rsidP="00D33B56">
      <w:pPr>
        <w:pStyle w:val="Heading3"/>
      </w:pPr>
      <w:r>
        <w:t>No impact</w:t>
      </w:r>
    </w:p>
    <w:p w14:paraId="461745D2" w14:textId="77777777" w:rsidR="00D33B56" w:rsidRPr="00632A84" w:rsidRDefault="00D33B56" w:rsidP="00D33B56">
      <w:pPr>
        <w:keepNext/>
        <w:keepLines/>
        <w:spacing w:before="40" w:after="0"/>
        <w:outlineLvl w:val="3"/>
        <w:rPr>
          <w:rFonts w:eastAsiaTheme="majorEastAsia" w:cstheme="majorBidi"/>
          <w:b/>
          <w:iCs/>
          <w:sz w:val="26"/>
        </w:rPr>
      </w:pPr>
      <w:r w:rsidRPr="00632A84">
        <w:rPr>
          <w:rFonts w:eastAsiaTheme="majorEastAsia" w:cstheme="majorBidi"/>
          <w:b/>
          <w:iCs/>
          <w:sz w:val="26"/>
        </w:rPr>
        <w:t xml:space="preserve">No impact – too far in the future and can’t predict risks </w:t>
      </w:r>
    </w:p>
    <w:p w14:paraId="05DE69CD" w14:textId="77777777" w:rsidR="00D33B56" w:rsidRPr="00632A84" w:rsidRDefault="00D33B56" w:rsidP="00D33B56">
      <w:pPr>
        <w:rPr>
          <w:b/>
          <w:bCs/>
          <w:sz w:val="26"/>
          <w:u w:val="single"/>
        </w:rPr>
      </w:pPr>
      <w:r w:rsidRPr="00632A84">
        <w:rPr>
          <w:b/>
          <w:bCs/>
          <w:sz w:val="26"/>
          <w:u w:val="single"/>
        </w:rPr>
        <w:t>Litton, 7</w:t>
      </w:r>
    </w:p>
    <w:p w14:paraId="408D8F27" w14:textId="77777777" w:rsidR="00D33B56" w:rsidRPr="00632A84" w:rsidRDefault="00D33B56" w:rsidP="00D33B56">
      <w:r w:rsidRPr="00632A84">
        <w:t>[Paul, Associate Professor of Law at University of Missouri, PhD (2003), University of Pennsylvania JD (1999), University of Pennsylvania Law School ‘ "Nanoethics"? What's New?’, The Hastings Center Report, Vol. 37, No. 1 (Jan. - Feb., 2007), pp. 22-25]</w:t>
      </w:r>
    </w:p>
    <w:p w14:paraId="11B98F0E" w14:textId="77777777" w:rsidR="00D33B56" w:rsidRPr="00632A84" w:rsidRDefault="00D33B56" w:rsidP="00D33B56"/>
    <w:p w14:paraId="16B1D54B" w14:textId="77777777" w:rsidR="00D33B56" w:rsidRPr="00632A84" w:rsidRDefault="00D33B56" w:rsidP="00D33B56">
      <w:pPr>
        <w:rPr>
          <w:sz w:val="16"/>
        </w:rPr>
      </w:pPr>
      <w:r w:rsidRPr="00632A84">
        <w:rPr>
          <w:u w:val="single"/>
        </w:rPr>
        <w:t>If the most radical futuristic visions prove possible</w:t>
      </w:r>
      <w:r w:rsidRPr="00632A84">
        <w:rPr>
          <w:sz w:val="16"/>
        </w:rPr>
        <w:t xml:space="preserve">, and if we allowed them to be realized, then </w:t>
      </w:r>
      <w:r w:rsidRPr="00632A84">
        <w:rPr>
          <w:u w:val="single"/>
        </w:rPr>
        <w:t>new</w:t>
      </w:r>
      <w:r w:rsidRPr="00632A84">
        <w:rPr>
          <w:sz w:val="16"/>
        </w:rPr>
        <w:t xml:space="preserve"> ethical </w:t>
      </w:r>
      <w:r w:rsidRPr="00632A84">
        <w:rPr>
          <w:u w:val="single"/>
        </w:rPr>
        <w:t>issues might certainly arise</w:t>
      </w:r>
      <w:r w:rsidRPr="00632A84">
        <w:rPr>
          <w:sz w:val="16"/>
        </w:rPr>
        <w:t>. Societal transformation would be absolutely radical if each household had its own Drexlerian manufacturing kit, with self-replicating nanobots turning carbon and sunlight into whatever matter was needed, including food. Such abundance would render current theories of justice irrelevant, since they all assume a scarcity of resources. The very structure of our economy would be drastically transformed if virtually any good could be produced without labor.13</w:t>
      </w:r>
    </w:p>
    <w:p w14:paraId="3F50637B" w14:textId="77777777" w:rsidR="00D33B56" w:rsidRPr="00632A84" w:rsidRDefault="00D33B56" w:rsidP="00D33B56">
      <w:pPr>
        <w:rPr>
          <w:sz w:val="16"/>
        </w:rPr>
      </w:pPr>
      <w:r w:rsidRPr="00632A84">
        <w:rPr>
          <w:u w:val="single"/>
        </w:rPr>
        <w:t xml:space="preserve">However, </w:t>
      </w:r>
      <w:r w:rsidRPr="00632A84">
        <w:rPr>
          <w:highlight w:val="cyan"/>
          <w:u w:val="single"/>
        </w:rPr>
        <w:t>we should not spend resources developing the ethics for a Drexlerian world. Predictions about the underlying science</w:t>
      </w:r>
      <w:r w:rsidRPr="00632A84">
        <w:rPr>
          <w:u w:val="single"/>
        </w:rPr>
        <w:t xml:space="preserve"> and technology </w:t>
      </w:r>
      <w:r w:rsidRPr="00632A84">
        <w:rPr>
          <w:highlight w:val="cyan"/>
          <w:u w:val="single"/>
        </w:rPr>
        <w:t>are</w:t>
      </w:r>
      <w:r w:rsidRPr="00632A84">
        <w:rPr>
          <w:u w:val="single"/>
        </w:rPr>
        <w:t xml:space="preserve"> simply </w:t>
      </w:r>
      <w:r w:rsidRPr="00632A84">
        <w:rPr>
          <w:highlight w:val="cyan"/>
          <w:u w:val="single"/>
        </w:rPr>
        <w:t>too speculative</w:t>
      </w:r>
      <w:r w:rsidRPr="00632A84">
        <w:rPr>
          <w:sz w:val="16"/>
        </w:rPr>
        <w:t xml:space="preserve">. </w:t>
      </w:r>
      <w:r w:rsidRPr="00632A84">
        <w:rPr>
          <w:u w:val="single"/>
        </w:rPr>
        <w:t xml:space="preserve">The history of </w:t>
      </w:r>
      <w:r w:rsidRPr="00632A84">
        <w:rPr>
          <w:highlight w:val="cyan"/>
          <w:u w:val="single"/>
        </w:rPr>
        <w:t>futurism is fraught with fantastic mistakes</w:t>
      </w:r>
      <w:r w:rsidRPr="00632A84">
        <w:rPr>
          <w:sz w:val="16"/>
        </w:rPr>
        <w:t xml:space="preserve"> by great minds. John </w:t>
      </w:r>
      <w:r w:rsidRPr="00632A84">
        <w:rPr>
          <w:u w:val="single"/>
        </w:rPr>
        <w:t>von Neumann foresaw global warming, but predicted that</w:t>
      </w:r>
      <w:r w:rsidRPr="00632A84">
        <w:rPr>
          <w:sz w:val="16"/>
        </w:rPr>
        <w:t xml:space="preserve"> by now, </w:t>
      </w:r>
      <w:r w:rsidRPr="00632A84">
        <w:rPr>
          <w:u w:val="single"/>
        </w:rPr>
        <w:t>nuclear energy would "be free</w:t>
      </w:r>
      <w:r w:rsidRPr="00632A84">
        <w:rPr>
          <w:sz w:val="16"/>
        </w:rPr>
        <w:t>—</w:t>
      </w:r>
      <w:r w:rsidRPr="00632A84">
        <w:rPr>
          <w:u w:val="single"/>
        </w:rPr>
        <w:t>just like the unmetered air</w:t>
      </w:r>
      <w:r w:rsidRPr="00632A84">
        <w:rPr>
          <w:sz w:val="16"/>
        </w:rPr>
        <w:t xml:space="preserve">."14 </w:t>
      </w:r>
      <w:r w:rsidRPr="00632A84">
        <w:rPr>
          <w:u w:val="single"/>
        </w:rPr>
        <w:t>Many of the predictions made in 1975</w:t>
      </w:r>
      <w:r w:rsidRPr="00632A84">
        <w:rPr>
          <w:sz w:val="16"/>
        </w:rPr>
        <w:t xml:space="preserve"> by Asilomar conferees </w:t>
      </w:r>
      <w:r w:rsidRPr="00632A84">
        <w:rPr>
          <w:u w:val="single"/>
        </w:rPr>
        <w:t>about recombinant DNA</w:t>
      </w:r>
      <w:r w:rsidRPr="00632A84">
        <w:rPr>
          <w:sz w:val="16"/>
        </w:rPr>
        <w:t xml:space="preserve"> either </w:t>
      </w:r>
      <w:r w:rsidRPr="00632A84">
        <w:rPr>
          <w:u w:val="single"/>
        </w:rPr>
        <w:t>have never been realized</w:t>
      </w:r>
      <w:r w:rsidRPr="00632A84">
        <w:rPr>
          <w:sz w:val="16"/>
        </w:rPr>
        <w:t xml:space="preserve"> or took longer than expected, </w:t>
      </w:r>
      <w:r w:rsidRPr="00632A84">
        <w:rPr>
          <w:u w:val="single"/>
        </w:rPr>
        <w:t>and</w:t>
      </w:r>
      <w:r w:rsidRPr="00632A84">
        <w:rPr>
          <w:sz w:val="16"/>
        </w:rPr>
        <w:t xml:space="preserve"> very </w:t>
      </w:r>
      <w:r w:rsidRPr="00632A84">
        <w:rPr>
          <w:u w:val="single"/>
        </w:rPr>
        <w:t>few</w:t>
      </w:r>
      <w:r w:rsidRPr="00632A84">
        <w:rPr>
          <w:sz w:val="16"/>
        </w:rPr>
        <w:t xml:space="preserve"> of the scientists </w:t>
      </w:r>
      <w:r w:rsidRPr="00632A84">
        <w:rPr>
          <w:u w:val="single"/>
        </w:rPr>
        <w:t xml:space="preserve">foresaw the technology's </w:t>
      </w:r>
      <w:r w:rsidRPr="00632A84">
        <w:rPr>
          <w:sz w:val="16"/>
        </w:rPr>
        <w:t xml:space="preserve">actual or </w:t>
      </w:r>
      <w:r w:rsidRPr="00632A84">
        <w:rPr>
          <w:u w:val="single"/>
        </w:rPr>
        <w:t>positive ramifications</w:t>
      </w:r>
      <w:r w:rsidRPr="00632A84">
        <w:rPr>
          <w:sz w:val="16"/>
        </w:rPr>
        <w:t>.15</w:t>
      </w:r>
    </w:p>
    <w:p w14:paraId="0A05393B" w14:textId="77777777" w:rsidR="00D33B56" w:rsidRPr="00632A84" w:rsidRDefault="00D33B56" w:rsidP="00D33B56">
      <w:pPr>
        <w:rPr>
          <w:sz w:val="16"/>
        </w:rPr>
      </w:pPr>
      <w:r w:rsidRPr="00632A84">
        <w:rPr>
          <w:highlight w:val="cyan"/>
          <w:u w:val="single"/>
        </w:rPr>
        <w:t>Predicting nanotechnology's long-term future is impossible</w:t>
      </w:r>
      <w:r w:rsidRPr="00632A84">
        <w:rPr>
          <w:u w:val="single"/>
        </w:rPr>
        <w:t xml:space="preserve"> because it requires foreseeing how it will affect society and how, in return, societal and economic forces will shape it</w:t>
      </w:r>
      <w:r w:rsidRPr="00632A84">
        <w:rPr>
          <w:sz w:val="16"/>
        </w:rPr>
        <w:t xml:space="preserve">. But just </w:t>
      </w:r>
      <w:r w:rsidRPr="00632A84">
        <w:rPr>
          <w:highlight w:val="cyan"/>
          <w:u w:val="single"/>
        </w:rPr>
        <w:t>taking nanoscience in isolation, we do not know whether</w:t>
      </w:r>
      <w:r w:rsidRPr="00632A84">
        <w:rPr>
          <w:u w:val="single"/>
        </w:rPr>
        <w:t xml:space="preserve"> the radical control over nature implied by </w:t>
      </w:r>
      <w:r w:rsidRPr="00632A84">
        <w:rPr>
          <w:highlight w:val="cyan"/>
          <w:u w:val="single"/>
        </w:rPr>
        <w:t>molecular manufacturing is possible</w:t>
      </w:r>
      <w:r w:rsidRPr="00632A84">
        <w:rPr>
          <w:sz w:val="16"/>
        </w:rPr>
        <w:t xml:space="preserve">. </w:t>
      </w:r>
      <w:r w:rsidRPr="00632A84">
        <w:rPr>
          <w:u w:val="single"/>
        </w:rPr>
        <w:t xml:space="preserve">To break and make atomic bonds on the massive scale required for manufacturing consumer goods, </w:t>
      </w:r>
      <w:r w:rsidRPr="00632A84">
        <w:rPr>
          <w:highlight w:val="cyan"/>
          <w:u w:val="single"/>
        </w:rPr>
        <w:t>we would need to harness enormous amounts of energy efficiently and cheaply</w:t>
      </w:r>
      <w:r w:rsidRPr="00632A84">
        <w:rPr>
          <w:sz w:val="16"/>
        </w:rPr>
        <w:t xml:space="preserve">. Nanotechnology, converging with photovoltaics, may make it possible, but it is too speculative.16 If we are discovering a new physics, then decisive claims about what is possible or impossible may be premature. But acknowledging that these futuristic visions have some plausibility does not warrant resources for a new discipline of nanoethics. Even if they are plausible, new, nano-tailored values will not be needed. And anyway, there are serious problems now and on a more probable horizon. </w:t>
      </w:r>
    </w:p>
    <w:p w14:paraId="05715438" w14:textId="77777777" w:rsidR="00D33B56" w:rsidRPr="00632A84" w:rsidRDefault="00D33B56" w:rsidP="00D33B56">
      <w:pPr>
        <w:pStyle w:val="Heading3"/>
      </w:pPr>
      <w:r>
        <w:t>No nanobots</w:t>
      </w:r>
    </w:p>
    <w:p w14:paraId="67B89C44" w14:textId="77777777" w:rsidR="00D33B56" w:rsidRPr="00632A84" w:rsidRDefault="00D33B56" w:rsidP="00D33B56">
      <w:pPr>
        <w:keepNext/>
        <w:keepLines/>
        <w:spacing w:before="40" w:after="0"/>
        <w:outlineLvl w:val="3"/>
        <w:rPr>
          <w:rFonts w:eastAsiaTheme="majorEastAsia" w:cstheme="majorBidi"/>
          <w:b/>
          <w:iCs/>
          <w:sz w:val="26"/>
        </w:rPr>
      </w:pPr>
      <w:r w:rsidRPr="00632A84">
        <w:rPr>
          <w:rFonts w:eastAsiaTheme="majorEastAsia" w:cstheme="majorBidi"/>
          <w:b/>
          <w:iCs/>
          <w:sz w:val="26"/>
        </w:rPr>
        <w:t>Nanobots are impossible – fat and sticky fingers</w:t>
      </w:r>
    </w:p>
    <w:p w14:paraId="304FD830" w14:textId="77777777" w:rsidR="00D33B56" w:rsidRPr="00632A84" w:rsidRDefault="00D33B56" w:rsidP="00D33B56">
      <w:pPr>
        <w:rPr>
          <w:b/>
          <w:bCs/>
          <w:sz w:val="26"/>
          <w:u w:val="single"/>
        </w:rPr>
      </w:pPr>
      <w:r w:rsidRPr="00632A84">
        <w:rPr>
          <w:b/>
          <w:bCs/>
          <w:sz w:val="26"/>
          <w:u w:val="single"/>
        </w:rPr>
        <w:t>Smalley, 1</w:t>
      </w:r>
    </w:p>
    <w:p w14:paraId="02256A1B" w14:textId="77777777" w:rsidR="00D33B56" w:rsidRPr="00632A84" w:rsidRDefault="00D33B56" w:rsidP="00D33B56">
      <w:r w:rsidRPr="00632A84">
        <w:t>[Richard,  Gene and Norman Hackerman Professor of Chemistry and Physics at Rice University. He received the 1996 Nobel Prize in Chemistry for the discovery of fullerenes, “ Of Chemistry, Love and Nanobots,”  Scientific American v285 no3 p76-7 Ag 30 2001]</w:t>
      </w:r>
    </w:p>
    <w:p w14:paraId="706437EA" w14:textId="77777777" w:rsidR="00D33B56" w:rsidRPr="00632A84" w:rsidRDefault="00D33B56" w:rsidP="00D33B56"/>
    <w:p w14:paraId="4FC20F5C" w14:textId="77777777" w:rsidR="00D33B56" w:rsidRPr="00632A84" w:rsidRDefault="00D33B56" w:rsidP="00D33B56">
      <w:pPr>
        <w:rPr>
          <w:sz w:val="16"/>
        </w:rPr>
      </w:pPr>
      <w:r w:rsidRPr="00632A84">
        <w:rPr>
          <w:sz w:val="16"/>
        </w:rPr>
        <w:t xml:space="preserve"> But </w:t>
      </w:r>
      <w:r w:rsidRPr="00632A84">
        <w:rPr>
          <w:highlight w:val="cyan"/>
          <w:u w:val="single"/>
        </w:rPr>
        <w:t>how realistic is</w:t>
      </w:r>
      <w:r w:rsidRPr="00632A84">
        <w:rPr>
          <w:u w:val="single"/>
        </w:rPr>
        <w:t xml:space="preserve"> this notion of </w:t>
      </w:r>
      <w:r w:rsidRPr="00632A84">
        <w:rPr>
          <w:highlight w:val="cyan"/>
          <w:u w:val="single"/>
        </w:rPr>
        <w:t>a self-replicating nanobot</w:t>
      </w:r>
      <w:r w:rsidRPr="00632A84">
        <w:rPr>
          <w:sz w:val="16"/>
        </w:rPr>
        <w:t xml:space="preserve">? Let’s think about it. </w:t>
      </w:r>
      <w:r w:rsidRPr="00632A84">
        <w:rPr>
          <w:u w:val="single"/>
        </w:rPr>
        <w:t>Atoms are tiny and move in a defined and circumscribed way</w:t>
      </w:r>
      <w:r w:rsidRPr="00632A84">
        <w:rPr>
          <w:sz w:val="16"/>
        </w:rPr>
        <w:t xml:space="preserve">—a chemist would say that they move so as to minimize the free energy of their local surroundings. </w:t>
      </w:r>
      <w:r w:rsidRPr="00632A84">
        <w:rPr>
          <w:u w:val="single"/>
        </w:rPr>
        <w:t>The electronic “glue” that sticks them to one another is not local to each bond but rather is sensitive to the exact position and identity of all the atoms in the near vicinity</w:t>
      </w:r>
      <w:r w:rsidRPr="00632A84">
        <w:rPr>
          <w:sz w:val="16"/>
        </w:rPr>
        <w:t xml:space="preserve">. So </w:t>
      </w:r>
      <w:r w:rsidRPr="00632A84">
        <w:rPr>
          <w:highlight w:val="cyan"/>
          <w:u w:val="single"/>
        </w:rPr>
        <w:t>when the nanomanipulator arm</w:t>
      </w:r>
      <w:r w:rsidRPr="00632A84">
        <w:rPr>
          <w:u w:val="single"/>
        </w:rPr>
        <w:t xml:space="preserve"> of our nanobot </w:t>
      </w:r>
      <w:r w:rsidRPr="00632A84">
        <w:rPr>
          <w:highlight w:val="cyan"/>
          <w:u w:val="single"/>
        </w:rPr>
        <w:t>picks up an atom and goes to insert it in the desired place, it has a fundamental problem</w:t>
      </w:r>
      <w:r w:rsidRPr="00632A84">
        <w:rPr>
          <w:sz w:val="16"/>
        </w:rPr>
        <w:t xml:space="preserve">. It also has to somehow control not only this new atom but all the existing atoms in the region. No problem, you say: our nanobot will have an additional manipulator arm for each one of these atoms. Then it would have complete control of all the goings-on that occur at the reaction site. But remember, </w:t>
      </w:r>
      <w:r w:rsidRPr="00632A84">
        <w:rPr>
          <w:u w:val="single"/>
        </w:rPr>
        <w:t>this region where the chemistry is to be controlled by the nanobot is very, very small</w:t>
      </w:r>
      <w:r w:rsidRPr="00632A84">
        <w:rPr>
          <w:sz w:val="16"/>
        </w:rPr>
        <w:t>—about one nanometer on a side.</w:t>
      </w:r>
      <w:r w:rsidRPr="00632A84">
        <w:rPr>
          <w:u w:val="single"/>
        </w:rPr>
        <w:t xml:space="preserve"> That constraint leads to at least two basic difficulties</w:t>
      </w:r>
      <w:r w:rsidRPr="00632A84">
        <w:rPr>
          <w:sz w:val="16"/>
        </w:rPr>
        <w:t xml:space="preserve">. I call one the </w:t>
      </w:r>
      <w:r w:rsidRPr="00632A84">
        <w:rPr>
          <w:u w:val="single"/>
        </w:rPr>
        <w:t>fat fingers</w:t>
      </w:r>
      <w:r w:rsidRPr="00632A84">
        <w:rPr>
          <w:sz w:val="16"/>
        </w:rPr>
        <w:t xml:space="preserve"> problem </w:t>
      </w:r>
      <w:r w:rsidRPr="00632A84">
        <w:rPr>
          <w:u w:val="single"/>
        </w:rPr>
        <w:t xml:space="preserve">and </w:t>
      </w:r>
      <w:r w:rsidRPr="00632A84">
        <w:rPr>
          <w:sz w:val="16"/>
        </w:rPr>
        <w:t xml:space="preserve">the other the </w:t>
      </w:r>
      <w:r w:rsidRPr="00632A84">
        <w:rPr>
          <w:u w:val="single"/>
        </w:rPr>
        <w:t>sticky fingers</w:t>
      </w:r>
      <w:r w:rsidRPr="00632A84">
        <w:rPr>
          <w:sz w:val="16"/>
        </w:rPr>
        <w:t xml:space="preserve"> problem. </w:t>
      </w:r>
      <w:r w:rsidRPr="00632A84">
        <w:rPr>
          <w:highlight w:val="cyan"/>
          <w:u w:val="single"/>
        </w:rPr>
        <w:t>Because the fingers of a manipulator arm must</w:t>
      </w:r>
      <w:r w:rsidRPr="00632A84">
        <w:rPr>
          <w:u w:val="single"/>
        </w:rPr>
        <w:t xml:space="preserve"> themselves </w:t>
      </w:r>
      <w:r w:rsidRPr="00632A84">
        <w:rPr>
          <w:highlight w:val="cyan"/>
          <w:u w:val="single"/>
        </w:rPr>
        <w:t>be made out of atoms</w:t>
      </w:r>
      <w:r w:rsidRPr="00632A84">
        <w:rPr>
          <w:sz w:val="16"/>
          <w:highlight w:val="cyan"/>
        </w:rPr>
        <w:t xml:space="preserve">, </w:t>
      </w:r>
      <w:r w:rsidRPr="00632A84">
        <w:rPr>
          <w:highlight w:val="cyan"/>
          <w:u w:val="single"/>
        </w:rPr>
        <w:t>they have a certain irreducible size</w:t>
      </w:r>
      <w:r w:rsidRPr="00632A84">
        <w:rPr>
          <w:sz w:val="16"/>
          <w:highlight w:val="cyan"/>
        </w:rPr>
        <w:t xml:space="preserve">. </w:t>
      </w:r>
      <w:r w:rsidRPr="00632A84">
        <w:rPr>
          <w:highlight w:val="cyan"/>
          <w:u w:val="single"/>
        </w:rPr>
        <w:t>There just isn’t enough room in the nanometer-size reaction region to accomodate</w:t>
      </w:r>
      <w:r w:rsidRPr="00632A84">
        <w:rPr>
          <w:u w:val="single"/>
        </w:rPr>
        <w:t xml:space="preserve"> all the fingers of all </w:t>
      </w:r>
      <w:r w:rsidRPr="00632A84">
        <w:rPr>
          <w:highlight w:val="cyan"/>
          <w:u w:val="single"/>
        </w:rPr>
        <w:t>the manipulators</w:t>
      </w:r>
      <w:r w:rsidRPr="00632A84">
        <w:rPr>
          <w:sz w:val="16"/>
        </w:rPr>
        <w:t xml:space="preserve"> necessary to have complete control of the chemistry. In a famous 1959 talk that has inspired nanotechnologists everywhere, Nobel physicist Richard Feynman memorably noted, “There’s plenty of room at the bottom.” But there’s not that much room. </w:t>
      </w:r>
      <w:r w:rsidRPr="00632A84">
        <w:rPr>
          <w:highlight w:val="cyan"/>
          <w:u w:val="single"/>
        </w:rPr>
        <w:t>Manipulator fingers</w:t>
      </w:r>
      <w:r w:rsidRPr="00632A84">
        <w:rPr>
          <w:u w:val="single"/>
        </w:rPr>
        <w:t xml:space="preserve"> on the hypothetical self-replicating nanobot </w:t>
      </w:r>
      <w:r w:rsidRPr="00632A84">
        <w:rPr>
          <w:highlight w:val="cyan"/>
          <w:u w:val="single"/>
        </w:rPr>
        <w:t>are not only too fat; they are also too sticky: the atoms of the manipulator hands will adhere to the atom that is being moved</w:t>
      </w:r>
      <w:r w:rsidRPr="00632A84">
        <w:rPr>
          <w:sz w:val="16"/>
        </w:rPr>
        <w:t xml:space="preserve">. So </w:t>
      </w:r>
      <w:r w:rsidRPr="00632A84">
        <w:rPr>
          <w:highlight w:val="cyan"/>
          <w:u w:val="single"/>
        </w:rPr>
        <w:t>it will</w:t>
      </w:r>
      <w:r w:rsidRPr="00632A84">
        <w:rPr>
          <w:sz w:val="16"/>
        </w:rPr>
        <w:t xml:space="preserve"> often </w:t>
      </w:r>
      <w:r w:rsidRPr="00632A84">
        <w:rPr>
          <w:highlight w:val="cyan"/>
          <w:u w:val="single"/>
        </w:rPr>
        <w:t>be impossible to release this</w:t>
      </w:r>
      <w:r w:rsidRPr="00632A84">
        <w:rPr>
          <w:sz w:val="16"/>
        </w:rPr>
        <w:t xml:space="preserve"> minuscule </w:t>
      </w:r>
      <w:r w:rsidRPr="00632A84">
        <w:rPr>
          <w:highlight w:val="cyan"/>
          <w:u w:val="single"/>
        </w:rPr>
        <w:t>building block</w:t>
      </w:r>
      <w:r w:rsidRPr="00632A84">
        <w:rPr>
          <w:u w:val="single"/>
        </w:rPr>
        <w:t xml:space="preserve"> in</w:t>
      </w:r>
      <w:r w:rsidRPr="00632A84">
        <w:rPr>
          <w:sz w:val="16"/>
        </w:rPr>
        <w:t xml:space="preserve"> precisely </w:t>
      </w:r>
      <w:r w:rsidRPr="00632A84">
        <w:rPr>
          <w:u w:val="single"/>
        </w:rPr>
        <w:t>the right spot</w:t>
      </w:r>
      <w:r w:rsidRPr="00632A84">
        <w:rPr>
          <w:sz w:val="16"/>
        </w:rPr>
        <w:t>.</w:t>
      </w:r>
    </w:p>
    <w:p w14:paraId="62D416DC" w14:textId="77777777" w:rsidR="00D33B56" w:rsidRPr="00632A84" w:rsidRDefault="00D33B56" w:rsidP="00D33B56">
      <w:r w:rsidRPr="00632A84">
        <w:rPr>
          <w:highlight w:val="cyan"/>
          <w:u w:val="single"/>
        </w:rPr>
        <w:t>Both these problems are fundamental, and neither can be avoided</w:t>
      </w:r>
      <w:r w:rsidRPr="00632A84">
        <w:rPr>
          <w:sz w:val="16"/>
          <w:highlight w:val="cyan"/>
        </w:rPr>
        <w:t xml:space="preserve">. </w:t>
      </w:r>
      <w:r w:rsidRPr="00632A84">
        <w:rPr>
          <w:highlight w:val="cyan"/>
          <w:u w:val="single"/>
        </w:rPr>
        <w:t>Self-replicating</w:t>
      </w:r>
      <w:r w:rsidRPr="00632A84">
        <w:rPr>
          <w:u w:val="single"/>
        </w:rPr>
        <w:t xml:space="preserve">, mechanical </w:t>
      </w:r>
      <w:r w:rsidRPr="00632A84">
        <w:rPr>
          <w:highlight w:val="cyan"/>
          <w:u w:val="single"/>
        </w:rPr>
        <w:t>nanobots are</w:t>
      </w:r>
      <w:r w:rsidRPr="00632A84">
        <w:rPr>
          <w:u w:val="single"/>
        </w:rPr>
        <w:t xml:space="preserve"> simply </w:t>
      </w:r>
      <w:r w:rsidRPr="00632A84">
        <w:rPr>
          <w:highlight w:val="cyan"/>
          <w:u w:val="single"/>
        </w:rPr>
        <w:t>not possible</w:t>
      </w:r>
      <w:r w:rsidRPr="00632A84">
        <w:rPr>
          <w:u w:val="single"/>
        </w:rPr>
        <w:t xml:space="preserve"> in our world</w:t>
      </w:r>
      <w:r w:rsidRPr="00632A84">
        <w:rPr>
          <w:sz w:val="16"/>
        </w:rPr>
        <w:t xml:space="preserve">. To put every atom in its place—the vision articulated by some nanotechnologists—would require magic fingers. </w:t>
      </w:r>
      <w:r w:rsidRPr="00632A84">
        <w:rPr>
          <w:highlight w:val="cyan"/>
          <w:u w:val="single"/>
        </w:rPr>
        <w:t>Such a nanobot will never become more than a futurist’s daydream</w:t>
      </w:r>
      <w:r w:rsidRPr="00632A84">
        <w:rPr>
          <w:u w:val="single"/>
        </w:rPr>
        <w:t>.</w:t>
      </w:r>
    </w:p>
    <w:p w14:paraId="7D7DD8F9" w14:textId="77777777" w:rsidR="00D33B56" w:rsidRPr="00632A84" w:rsidRDefault="00D33B56" w:rsidP="00D33B56"/>
    <w:p w14:paraId="5FF9CD9A" w14:textId="77777777" w:rsidR="00D33B56" w:rsidRPr="00632A84" w:rsidRDefault="00D33B56" w:rsidP="00D33B56"/>
    <w:p w14:paraId="0D51849C" w14:textId="77777777" w:rsidR="00D33B56" w:rsidRDefault="00D33B56" w:rsidP="00D33B56">
      <w:pPr>
        <w:pStyle w:val="Heading3"/>
      </w:pPr>
      <w:r>
        <w:t>Nanotech good</w:t>
      </w:r>
    </w:p>
    <w:p w14:paraId="0B590B39" w14:textId="77777777" w:rsidR="00D33B56" w:rsidRPr="00676D78" w:rsidRDefault="00D33B56" w:rsidP="00D33B56">
      <w:pPr>
        <w:keepNext/>
        <w:keepLines/>
        <w:spacing w:before="40" w:after="0"/>
        <w:outlineLvl w:val="3"/>
        <w:rPr>
          <w:rFonts w:asciiTheme="minorHAnsi" w:eastAsiaTheme="majorEastAsia" w:hAnsiTheme="minorHAnsi" w:cstheme="majorBidi"/>
          <w:b/>
          <w:iCs/>
          <w:sz w:val="26"/>
        </w:rPr>
      </w:pPr>
      <w:r w:rsidRPr="00676D78">
        <w:rPr>
          <w:rFonts w:asciiTheme="minorHAnsi" w:eastAsiaTheme="majorEastAsia" w:hAnsiTheme="minorHAnsi" w:cstheme="majorBidi"/>
          <w:b/>
          <w:iCs/>
          <w:sz w:val="26"/>
        </w:rPr>
        <w:t>Nanotech innovations key to prevent food shortages – risk wars and massive systemic violence</w:t>
      </w:r>
    </w:p>
    <w:p w14:paraId="7210462C" w14:textId="77777777" w:rsidR="00D33B56" w:rsidRPr="00676D78" w:rsidRDefault="00D33B56" w:rsidP="00D33B56">
      <w:pPr>
        <w:rPr>
          <w:rFonts w:asciiTheme="minorHAnsi" w:hAnsiTheme="minorHAnsi"/>
        </w:rPr>
      </w:pPr>
      <w:r w:rsidRPr="00676D78">
        <w:rPr>
          <w:rFonts w:asciiTheme="minorHAnsi" w:hAnsiTheme="minorHAnsi"/>
          <w:b/>
          <w:bCs/>
          <w:sz w:val="26"/>
        </w:rPr>
        <w:t>Yadav’17</w:t>
      </w:r>
      <w:r w:rsidRPr="00676D78">
        <w:rPr>
          <w:rFonts w:asciiTheme="minorHAnsi" w:hAnsiTheme="minorHAnsi"/>
        </w:rPr>
        <w:t xml:space="preserve"> (Sudesh Kumar Yadav, Center of Innovative and Applied Bioprocessing (CIAB), “Realizing the Potential of Nanotechnology for Agriculture and Food Technology”, </w:t>
      </w:r>
      <w:hyperlink r:id="rId129" w:history="1">
        <w:r w:rsidRPr="00676D78">
          <w:rPr>
            <w:rFonts w:asciiTheme="minorHAnsi" w:hAnsiTheme="minorHAnsi"/>
          </w:rPr>
          <w:t>https://www.omicsonline.org/open-access/realizing-the-potential-of-nanotechnology-for-agriculture-and-food-technology-2157-7552-1000195.php?aid=86492</w:t>
        </w:r>
      </w:hyperlink>
      <w:r w:rsidRPr="00676D78">
        <w:rPr>
          <w:rFonts w:asciiTheme="minorHAnsi" w:hAnsiTheme="minorHAnsi"/>
        </w:rPr>
        <w:t>, March 10, 2017)</w:t>
      </w:r>
    </w:p>
    <w:p w14:paraId="7560F639" w14:textId="77777777" w:rsidR="00D33B56" w:rsidRPr="00676D78" w:rsidRDefault="00D33B56" w:rsidP="00D33B56">
      <w:pPr>
        <w:rPr>
          <w:rFonts w:asciiTheme="minorHAnsi" w:hAnsiTheme="minorHAnsi"/>
          <w:u w:val="single"/>
        </w:rPr>
      </w:pPr>
      <w:r w:rsidRPr="00676D78">
        <w:rPr>
          <w:rFonts w:asciiTheme="minorHAnsi" w:hAnsiTheme="minorHAnsi"/>
          <w:b/>
          <w:iCs/>
          <w:highlight w:val="yellow"/>
          <w:u w:val="single"/>
          <w:bdr w:val="single" w:sz="24" w:space="0" w:color="auto"/>
        </w:rPr>
        <w:t>Agriculture is the back bone of national economy in developing countries like India</w:t>
      </w:r>
      <w:r w:rsidRPr="00676D78">
        <w:rPr>
          <w:rFonts w:asciiTheme="minorHAnsi" w:hAnsiTheme="minorHAnsi"/>
        </w:rPr>
        <w:t xml:space="preserve">. Today </w:t>
      </w:r>
      <w:r w:rsidRPr="00676D78">
        <w:rPr>
          <w:rFonts w:asciiTheme="minorHAnsi" w:hAnsiTheme="minorHAnsi"/>
          <w:u w:val="single"/>
        </w:rPr>
        <w:t xml:space="preserve">the </w:t>
      </w:r>
      <w:r w:rsidRPr="00676D78">
        <w:rPr>
          <w:rFonts w:asciiTheme="minorHAnsi" w:hAnsiTheme="minorHAnsi"/>
          <w:highlight w:val="yellow"/>
          <w:u w:val="single"/>
        </w:rPr>
        <w:t>foremost challenges faced by the world agriculture are the climatic changes, high urbanization, runoff and accumulation of</w:t>
      </w:r>
      <w:r w:rsidRPr="00676D78">
        <w:rPr>
          <w:rFonts w:asciiTheme="minorHAnsi" w:hAnsiTheme="minorHAnsi"/>
          <w:u w:val="single"/>
        </w:rPr>
        <w:t xml:space="preserve"> pesticides, insecticides and </w:t>
      </w:r>
      <w:r w:rsidRPr="00676D78">
        <w:rPr>
          <w:rFonts w:asciiTheme="minorHAnsi" w:hAnsiTheme="minorHAnsi"/>
          <w:highlight w:val="yellow"/>
          <w:u w:val="single"/>
        </w:rPr>
        <w:t>fertilizers</w:t>
      </w:r>
      <w:r w:rsidRPr="00676D78">
        <w:rPr>
          <w:rFonts w:asciiTheme="minorHAnsi" w:hAnsiTheme="minorHAnsi"/>
        </w:rPr>
        <w:t xml:space="preserve">. </w:t>
      </w:r>
      <w:r w:rsidRPr="00676D78">
        <w:rPr>
          <w:rFonts w:asciiTheme="minorHAnsi" w:hAnsiTheme="minorHAnsi"/>
          <w:highlight w:val="yellow"/>
          <w:u w:val="single"/>
        </w:rPr>
        <w:t>Troubles are</w:t>
      </w:r>
      <w:r w:rsidRPr="00676D78">
        <w:rPr>
          <w:rFonts w:asciiTheme="minorHAnsi" w:hAnsiTheme="minorHAnsi"/>
          <w:u w:val="single"/>
        </w:rPr>
        <w:t xml:space="preserve"> further </w:t>
      </w:r>
      <w:r w:rsidRPr="00676D78">
        <w:rPr>
          <w:rFonts w:asciiTheme="minorHAnsi" w:hAnsiTheme="minorHAnsi"/>
          <w:highlight w:val="yellow"/>
          <w:u w:val="single"/>
        </w:rPr>
        <w:t>intensified by</w:t>
      </w:r>
      <w:r w:rsidRPr="00676D78">
        <w:rPr>
          <w:rFonts w:asciiTheme="minorHAnsi" w:hAnsiTheme="minorHAnsi"/>
          <w:u w:val="single"/>
        </w:rPr>
        <w:t xml:space="preserve"> an alarming </w:t>
      </w:r>
      <w:r w:rsidRPr="00676D78">
        <w:rPr>
          <w:rFonts w:asciiTheme="minorHAnsi" w:hAnsiTheme="minorHAnsi"/>
          <w:highlight w:val="yellow"/>
          <w:u w:val="single"/>
        </w:rPr>
        <w:t>rise of food demand to</w:t>
      </w:r>
      <w:r w:rsidRPr="00676D78">
        <w:rPr>
          <w:rFonts w:asciiTheme="minorHAnsi" w:hAnsiTheme="minorHAnsi"/>
          <w:u w:val="single"/>
        </w:rPr>
        <w:t xml:space="preserve"> satisfactorily meet the feeding needs of an </w:t>
      </w:r>
      <w:r w:rsidRPr="00676D78">
        <w:rPr>
          <w:rFonts w:asciiTheme="minorHAnsi" w:hAnsiTheme="minorHAnsi"/>
          <w:b/>
          <w:iCs/>
          <w:highlight w:val="yellow"/>
          <w:u w:val="single"/>
          <w:bdr w:val="single" w:sz="24" w:space="0" w:color="auto"/>
        </w:rPr>
        <w:t>estimated population of 6–9 billion by 2050</w:t>
      </w:r>
      <w:r w:rsidRPr="00676D78">
        <w:rPr>
          <w:rFonts w:asciiTheme="minorHAnsi" w:hAnsiTheme="minorHAnsi"/>
          <w:u w:val="single"/>
        </w:rPr>
        <w:t xml:space="preserve">. The </w:t>
      </w:r>
      <w:r w:rsidRPr="00676D78">
        <w:rPr>
          <w:rFonts w:asciiTheme="minorHAnsi" w:hAnsiTheme="minorHAnsi"/>
          <w:highlight w:val="yellow"/>
          <w:u w:val="single"/>
        </w:rPr>
        <w:t>conventional techn</w:t>
      </w:r>
      <w:r w:rsidRPr="00676D78">
        <w:rPr>
          <w:rFonts w:asciiTheme="minorHAnsi" w:hAnsiTheme="minorHAnsi"/>
          <w:u w:val="single"/>
        </w:rPr>
        <w:t xml:space="preserve">ologies developed so far in the agriculture field are not worth in resolving the existing problems and </w:t>
      </w:r>
      <w:r w:rsidRPr="00676D78">
        <w:rPr>
          <w:rFonts w:asciiTheme="minorHAnsi" w:hAnsiTheme="minorHAnsi"/>
          <w:highlight w:val="yellow"/>
          <w:u w:val="single"/>
        </w:rPr>
        <w:t>are unable to increase</w:t>
      </w:r>
      <w:r w:rsidRPr="00676D78">
        <w:rPr>
          <w:rFonts w:asciiTheme="minorHAnsi" w:hAnsiTheme="minorHAnsi"/>
          <w:u w:val="single"/>
        </w:rPr>
        <w:t xml:space="preserve"> the food </w:t>
      </w:r>
      <w:r w:rsidRPr="00676D78">
        <w:rPr>
          <w:rFonts w:asciiTheme="minorHAnsi" w:hAnsiTheme="minorHAnsi"/>
          <w:highlight w:val="yellow"/>
          <w:u w:val="single"/>
        </w:rPr>
        <w:t>productivity. For developing countries</w:t>
      </w:r>
      <w:r w:rsidRPr="00676D78">
        <w:rPr>
          <w:rFonts w:asciiTheme="minorHAnsi" w:hAnsiTheme="minorHAnsi"/>
          <w:u w:val="single"/>
        </w:rPr>
        <w:t xml:space="preserve">, </w:t>
      </w:r>
      <w:r w:rsidRPr="00676D78">
        <w:rPr>
          <w:rFonts w:asciiTheme="minorHAnsi" w:hAnsiTheme="minorHAnsi"/>
          <w:highlight w:val="yellow"/>
          <w:u w:val="single"/>
        </w:rPr>
        <w:t xml:space="preserve">advancement in </w:t>
      </w:r>
      <w:r w:rsidRPr="00676D78">
        <w:rPr>
          <w:rFonts w:asciiTheme="minorHAnsi" w:hAnsiTheme="minorHAnsi"/>
          <w:u w:val="single"/>
        </w:rPr>
        <w:t xml:space="preserve">science and technology can offer potential solutions for discovering value addition in their current production systems. </w:t>
      </w:r>
      <w:r w:rsidRPr="00676D78">
        <w:rPr>
          <w:rFonts w:asciiTheme="minorHAnsi" w:hAnsiTheme="minorHAnsi"/>
          <w:highlight w:val="yellow"/>
          <w:u w:val="single"/>
        </w:rPr>
        <w:t>Nanotechnology approaches</w:t>
      </w:r>
      <w:r w:rsidRPr="00676D78">
        <w:rPr>
          <w:rFonts w:asciiTheme="minorHAnsi" w:hAnsiTheme="minorHAnsi"/>
          <w:u w:val="single"/>
        </w:rPr>
        <w:t xml:space="preserve"> applied to agricultural production </w:t>
      </w:r>
      <w:r w:rsidRPr="00676D78">
        <w:rPr>
          <w:rFonts w:asciiTheme="minorHAnsi" w:hAnsiTheme="minorHAnsi"/>
          <w:highlight w:val="yellow"/>
          <w:u w:val="single"/>
        </w:rPr>
        <w:t>could play an essential role</w:t>
      </w:r>
      <w:r w:rsidRPr="00676D78">
        <w:rPr>
          <w:rFonts w:asciiTheme="minorHAnsi" w:hAnsiTheme="minorHAnsi"/>
          <w:u w:val="single"/>
        </w:rPr>
        <w:t xml:space="preserve"> for this rationale. </w:t>
      </w:r>
      <w:r w:rsidRPr="00676D78">
        <w:rPr>
          <w:rFonts w:asciiTheme="minorHAnsi" w:hAnsiTheme="minorHAnsi"/>
          <w:highlight w:val="yellow"/>
          <w:u w:val="single"/>
        </w:rPr>
        <w:t>Nanotechnology</w:t>
      </w:r>
      <w:r w:rsidRPr="00676D78">
        <w:rPr>
          <w:rFonts w:asciiTheme="minorHAnsi" w:hAnsiTheme="minorHAnsi"/>
          <w:u w:val="single"/>
        </w:rPr>
        <w:t xml:space="preserve"> in agriculture can be </w:t>
      </w:r>
      <w:r w:rsidRPr="00676D78">
        <w:rPr>
          <w:rFonts w:asciiTheme="minorHAnsi" w:hAnsiTheme="minorHAnsi"/>
          <w:highlight w:val="yellow"/>
          <w:u w:val="single"/>
        </w:rPr>
        <w:t>aimed at to trim down the use of products for plant protection, minimize nutrient losses, and increase yields</w:t>
      </w:r>
      <w:r w:rsidRPr="00676D78">
        <w:rPr>
          <w:rFonts w:asciiTheme="minorHAnsi" w:hAnsiTheme="minorHAnsi"/>
          <w:u w:val="single"/>
        </w:rPr>
        <w:t xml:space="preserve"> through genetic improvement of plants and optimized nutrient management methods. Nanomaterials need to be explored for positive changes in agriculture sector by effective delivery of genes at specific location in the cellular system [1]. Nanoparticles/</w:t>
      </w:r>
      <w:r w:rsidRPr="00676D78">
        <w:rPr>
          <w:rFonts w:asciiTheme="minorHAnsi" w:hAnsiTheme="minorHAnsi"/>
          <w:highlight w:val="yellow"/>
          <w:u w:val="single"/>
        </w:rPr>
        <w:t>nanovehicles can act as ‘magical bullets’ to entrap herbicides</w:t>
      </w:r>
      <w:r w:rsidRPr="00676D78">
        <w:rPr>
          <w:rFonts w:asciiTheme="minorHAnsi" w:hAnsiTheme="minorHAnsi"/>
          <w:u w:val="single"/>
        </w:rPr>
        <w:t xml:space="preserve">, chemicals, or genes of interest, and their sustained release. </w:t>
      </w:r>
      <w:r w:rsidRPr="00676D78">
        <w:rPr>
          <w:rFonts w:asciiTheme="minorHAnsi" w:hAnsiTheme="minorHAnsi"/>
          <w:highlight w:val="yellow"/>
          <w:u w:val="single"/>
        </w:rPr>
        <w:t>Nanoformulations and nanocapsules can facilitate improved absorption, solubility, stability</w:t>
      </w:r>
      <w:r w:rsidRPr="00676D78">
        <w:rPr>
          <w:rFonts w:asciiTheme="minorHAnsi" w:hAnsiTheme="minorHAnsi"/>
          <w:u w:val="single"/>
        </w:rPr>
        <w:t xml:space="preserve"> and help in successful penetration of herbicides through cuticles and tissues, allowing controlled release of the active substrates (Figure 1). The controlled and </w:t>
      </w:r>
      <w:r w:rsidRPr="00676D78">
        <w:rPr>
          <w:rFonts w:asciiTheme="minorHAnsi" w:hAnsiTheme="minorHAnsi"/>
          <w:highlight w:val="yellow"/>
          <w:u w:val="single"/>
        </w:rPr>
        <w:t>slow release of</w:t>
      </w:r>
      <w:r w:rsidRPr="00676D78">
        <w:rPr>
          <w:rFonts w:asciiTheme="minorHAnsi" w:hAnsiTheme="minorHAnsi"/>
          <w:u w:val="single"/>
        </w:rPr>
        <w:t xml:space="preserve"> herbicides/</w:t>
      </w:r>
      <w:r w:rsidRPr="00676D78">
        <w:rPr>
          <w:rFonts w:asciiTheme="minorHAnsi" w:hAnsiTheme="minorHAnsi"/>
          <w:highlight w:val="yellow"/>
          <w:u w:val="single"/>
        </w:rPr>
        <w:t>fertilizers by nanoformulations will lower</w:t>
      </w:r>
      <w:r w:rsidRPr="00676D78">
        <w:rPr>
          <w:rFonts w:asciiTheme="minorHAnsi" w:hAnsiTheme="minorHAnsi"/>
          <w:u w:val="single"/>
        </w:rPr>
        <w:t xml:space="preserve"> down their </w:t>
      </w:r>
      <w:r w:rsidRPr="00676D78">
        <w:rPr>
          <w:rFonts w:asciiTheme="minorHAnsi" w:hAnsiTheme="minorHAnsi"/>
          <w:highlight w:val="yellow"/>
          <w:u w:val="single"/>
        </w:rPr>
        <w:t>dose and minimize environmental pollution</w:t>
      </w:r>
      <w:r w:rsidRPr="00676D78">
        <w:rPr>
          <w:rFonts w:asciiTheme="minorHAnsi" w:hAnsiTheme="minorHAnsi"/>
          <w:u w:val="single"/>
        </w:rPr>
        <w:t xml:space="preserve"> [2]. Nanoarray-based genetechnologies need to be developed for altering the gene expressions of plants </w:t>
      </w:r>
      <w:proofErr w:type="gramStart"/>
      <w:r w:rsidRPr="00676D78">
        <w:rPr>
          <w:rFonts w:asciiTheme="minorHAnsi" w:hAnsiTheme="minorHAnsi"/>
          <w:u w:val="single"/>
        </w:rPr>
        <w:t>so as to</w:t>
      </w:r>
      <w:proofErr w:type="gramEnd"/>
      <w:r w:rsidRPr="00676D78">
        <w:rPr>
          <w:rFonts w:asciiTheme="minorHAnsi" w:hAnsiTheme="minorHAnsi"/>
          <w:u w:val="single"/>
        </w:rPr>
        <w:t xml:space="preserve"> bring them in active growth mode even during the dormant phase or stress conditions. This new technology can be effectively used to devise sensitive nano sensors for the detection of pathogen and detection of pesticide residues in crops.</w:t>
      </w:r>
    </w:p>
    <w:p w14:paraId="23D2ECCF" w14:textId="77777777" w:rsidR="00D33B56" w:rsidRPr="0036338A" w:rsidRDefault="00D33B56" w:rsidP="00D33B56"/>
    <w:p w14:paraId="6D22C9F3" w14:textId="77777777" w:rsidR="00D33B56" w:rsidRDefault="00D33B56" w:rsidP="00D33B56">
      <w:pPr>
        <w:pStyle w:val="Heading2"/>
      </w:pPr>
      <w:r>
        <w:t>Tech innovation</w:t>
      </w:r>
    </w:p>
    <w:p w14:paraId="6AAA6344" w14:textId="77777777" w:rsidR="00D33B56" w:rsidRDefault="00D33B56" w:rsidP="00D33B56">
      <w:pPr>
        <w:pStyle w:val="Heading3"/>
      </w:pPr>
      <w:r>
        <w:t>Stops extinction</w:t>
      </w:r>
    </w:p>
    <w:p w14:paraId="25AF0870" w14:textId="77777777" w:rsidR="00D33B56" w:rsidRDefault="00D33B56" w:rsidP="00D33B56">
      <w:pPr>
        <w:pStyle w:val="Heading4"/>
      </w:pPr>
      <w:r>
        <w:t xml:space="preserve">Sustaining tech innovation forecloses extinction </w:t>
      </w:r>
    </w:p>
    <w:p w14:paraId="46E37745" w14:textId="77777777" w:rsidR="00D33B56" w:rsidRDefault="00D33B56" w:rsidP="00D33B56">
      <w:r>
        <w:t xml:space="preserve">Robert A. </w:t>
      </w:r>
      <w:r w:rsidRPr="008B0456">
        <w:rPr>
          <w:rStyle w:val="Style13ptBold"/>
        </w:rPr>
        <w:t>Schultz 16</w:t>
      </w:r>
      <w:r>
        <w:t>, retired Professor and Chair of Computer Information Systems at Woodbury University, 2016, “Modern Technology and Human Extinction,” http://proceedings.informingscience.org/InSITE2016/InSITE16p131-145Schultz2307.pdf</w:t>
      </w:r>
    </w:p>
    <w:p w14:paraId="1F636FF4" w14:textId="77777777" w:rsidR="00D33B56" w:rsidRPr="003D21E9" w:rsidRDefault="00D33B56" w:rsidP="00D33B56">
      <w:pPr>
        <w:rPr>
          <w:sz w:val="16"/>
        </w:rPr>
      </w:pPr>
      <w:r w:rsidRPr="00C45F54">
        <w:rPr>
          <w:rStyle w:val="Emphasis"/>
          <w:highlight w:val="yellow"/>
        </w:rPr>
        <w:t>I</w:t>
      </w:r>
      <w:r w:rsidRPr="003D21E9">
        <w:rPr>
          <w:sz w:val="16"/>
        </w:rPr>
        <w:t xml:space="preserve">nformation </w:t>
      </w:r>
      <w:r w:rsidRPr="00C45F54">
        <w:rPr>
          <w:rStyle w:val="Emphasis"/>
          <w:highlight w:val="yellow"/>
        </w:rPr>
        <w:t>t</w:t>
      </w:r>
      <w:r w:rsidRPr="003D21E9">
        <w:rPr>
          <w:sz w:val="16"/>
        </w:rPr>
        <w:t xml:space="preserve">echnology </w:t>
      </w:r>
      <w:r w:rsidRPr="00C45F54">
        <w:rPr>
          <w:rStyle w:val="StyleUnderline"/>
          <w:highlight w:val="yellow"/>
        </w:rPr>
        <w:t>is</w:t>
      </w:r>
      <w:r w:rsidRPr="003D21E9">
        <w:rPr>
          <w:sz w:val="16"/>
        </w:rPr>
        <w:t xml:space="preserve"> also </w:t>
      </w:r>
      <w:r w:rsidRPr="00C45F54">
        <w:rPr>
          <w:rStyle w:val="StyleUnderline"/>
          <w:highlight w:val="yellow"/>
        </w:rPr>
        <w:t>essential for telling us where we stand with</w:t>
      </w:r>
      <w:r w:rsidRPr="00F617F8">
        <w:rPr>
          <w:rStyle w:val="StyleUnderline"/>
        </w:rPr>
        <w:t xml:space="preserve"> respect to the ecosystem, especially</w:t>
      </w:r>
      <w:r w:rsidRPr="003D21E9">
        <w:rPr>
          <w:sz w:val="16"/>
        </w:rPr>
        <w:t xml:space="preserve"> about </w:t>
      </w:r>
      <w:r w:rsidRPr="00C45F54">
        <w:rPr>
          <w:rStyle w:val="Emphasis"/>
          <w:highlight w:val="yellow"/>
        </w:rPr>
        <w:t>threats</w:t>
      </w:r>
      <w:r w:rsidRPr="00C45F54">
        <w:rPr>
          <w:rStyle w:val="StyleUnderline"/>
          <w:highlight w:val="yellow"/>
        </w:rPr>
        <w:t xml:space="preserve"> to humans and</w:t>
      </w:r>
      <w:r w:rsidRPr="00F617F8">
        <w:rPr>
          <w:rStyle w:val="StyleUnderline"/>
        </w:rPr>
        <w:t xml:space="preserve"> to </w:t>
      </w:r>
      <w:r w:rsidRPr="00C45F54">
        <w:rPr>
          <w:rStyle w:val="StyleUnderline"/>
          <w:highlight w:val="yellow"/>
        </w:rPr>
        <w:t>the ecosystem</w:t>
      </w:r>
      <w:r w:rsidRPr="00C45F54">
        <w:rPr>
          <w:sz w:val="16"/>
          <w:highlight w:val="yellow"/>
        </w:rPr>
        <w:t xml:space="preserve">. </w:t>
      </w:r>
      <w:r w:rsidRPr="00C45F54">
        <w:rPr>
          <w:rStyle w:val="Emphasis"/>
          <w:highlight w:val="yellow"/>
        </w:rPr>
        <w:t>Killer asteroids</w:t>
      </w:r>
      <w:r w:rsidRPr="00C45F54">
        <w:rPr>
          <w:rStyle w:val="StyleUnderline"/>
          <w:highlight w:val="yellow"/>
        </w:rPr>
        <w:t xml:space="preserve"> could wipe out</w:t>
      </w:r>
      <w:r w:rsidRPr="00F617F8">
        <w:rPr>
          <w:rStyle w:val="StyleUnderline"/>
        </w:rPr>
        <w:t xml:space="preserve"> both </w:t>
      </w:r>
      <w:r w:rsidRPr="00C45F54">
        <w:rPr>
          <w:rStyle w:val="StyleUnderline"/>
          <w:highlight w:val="yellow"/>
        </w:rPr>
        <w:t>us and the ecosystem</w:t>
      </w:r>
      <w:r w:rsidRPr="003D21E9">
        <w:rPr>
          <w:sz w:val="16"/>
        </w:rPr>
        <w:t xml:space="preserve">, completely resetting the clock of evolution, as happened when the dinosaurs died. The </w:t>
      </w:r>
      <w:r w:rsidRPr="00F617F8">
        <w:rPr>
          <w:rStyle w:val="StyleUnderline"/>
        </w:rPr>
        <w:t xml:space="preserve">sophisticated instruments necessary for </w:t>
      </w:r>
      <w:r w:rsidRPr="00F617F8">
        <w:rPr>
          <w:rStyle w:val="Emphasis"/>
        </w:rPr>
        <w:t>measuring our impacts</w:t>
      </w:r>
      <w:r w:rsidRPr="00F617F8">
        <w:rPr>
          <w:rStyle w:val="StyleUnderline"/>
        </w:rPr>
        <w:t xml:space="preserve"> on the ecosystem are products of modern technology</w:t>
      </w:r>
      <w:r w:rsidRPr="003D21E9">
        <w:rPr>
          <w:sz w:val="16"/>
        </w:rPr>
        <w:t>.</w:t>
      </w:r>
    </w:p>
    <w:p w14:paraId="44CAADF8" w14:textId="77777777" w:rsidR="00D33B56" w:rsidRPr="003D21E9" w:rsidRDefault="00D33B56" w:rsidP="00D33B56">
      <w:pPr>
        <w:rPr>
          <w:sz w:val="16"/>
        </w:rPr>
      </w:pPr>
      <w:r w:rsidRPr="00C45F54">
        <w:rPr>
          <w:rStyle w:val="Emphasis"/>
          <w:highlight w:val="yellow"/>
        </w:rPr>
        <w:t>If anything is a saving power</w:t>
      </w:r>
      <w:r w:rsidRPr="00C45F54">
        <w:rPr>
          <w:rStyle w:val="StyleUnderline"/>
          <w:highlight w:val="yellow"/>
        </w:rPr>
        <w:t xml:space="preserve"> in our</w:t>
      </w:r>
      <w:r w:rsidRPr="00F617F8">
        <w:rPr>
          <w:rStyle w:val="StyleUnderline"/>
        </w:rPr>
        <w:t xml:space="preserve"> current </w:t>
      </w:r>
      <w:r w:rsidRPr="00C45F54">
        <w:rPr>
          <w:rStyle w:val="StyleUnderline"/>
          <w:highlight w:val="yellow"/>
        </w:rPr>
        <w:t xml:space="preserve">situation, it is </w:t>
      </w:r>
      <w:r w:rsidRPr="00C45F54">
        <w:rPr>
          <w:rStyle w:val="Emphasis"/>
          <w:highlight w:val="yellow"/>
        </w:rPr>
        <w:t>i</w:t>
      </w:r>
      <w:r w:rsidRPr="003D21E9">
        <w:rPr>
          <w:sz w:val="16"/>
        </w:rPr>
        <w:t xml:space="preserve">nformation </w:t>
      </w:r>
      <w:r w:rsidRPr="00C45F54">
        <w:rPr>
          <w:rStyle w:val="Emphasis"/>
          <w:highlight w:val="yellow"/>
        </w:rPr>
        <w:t>t</w:t>
      </w:r>
      <w:r w:rsidRPr="003D21E9">
        <w:rPr>
          <w:sz w:val="16"/>
        </w:rPr>
        <w:t xml:space="preserve">echnology. </w:t>
      </w:r>
      <w:r w:rsidRPr="00F617F8">
        <w:rPr>
          <w:rStyle w:val="StyleUnderline"/>
        </w:rPr>
        <w:t xml:space="preserve">Its aim is to inform rather than to increase its dominion over the rest of the world. </w:t>
      </w:r>
      <w:r w:rsidRPr="00C45F54">
        <w:rPr>
          <w:rStyle w:val="StyleUnderline"/>
          <w:highlight w:val="yellow"/>
        </w:rPr>
        <w:t>Without</w:t>
      </w:r>
      <w:r w:rsidRPr="003D21E9">
        <w:rPr>
          <w:sz w:val="16"/>
        </w:rPr>
        <w:t xml:space="preserve"> the past, present, and </w:t>
      </w:r>
      <w:r w:rsidRPr="00C45F54">
        <w:rPr>
          <w:rStyle w:val="StyleUnderline"/>
          <w:highlight w:val="yellow"/>
        </w:rPr>
        <w:t xml:space="preserve">future use of </w:t>
      </w:r>
      <w:r w:rsidRPr="00C45F54">
        <w:rPr>
          <w:rStyle w:val="Emphasis"/>
          <w:highlight w:val="yellow"/>
        </w:rPr>
        <w:t>i</w:t>
      </w:r>
      <w:r w:rsidRPr="003D21E9">
        <w:rPr>
          <w:sz w:val="16"/>
        </w:rPr>
        <w:t xml:space="preserve">nformation </w:t>
      </w:r>
      <w:r w:rsidRPr="00C45F54">
        <w:rPr>
          <w:rStyle w:val="Emphasis"/>
          <w:highlight w:val="yellow"/>
        </w:rPr>
        <w:t>t</w:t>
      </w:r>
      <w:r w:rsidRPr="003D21E9">
        <w:rPr>
          <w:sz w:val="16"/>
        </w:rPr>
        <w:t xml:space="preserve">echnology, </w:t>
      </w:r>
      <w:r w:rsidRPr="00C45F54">
        <w:rPr>
          <w:rStyle w:val="StyleUnderline"/>
          <w:highlight w:val="yellow"/>
        </w:rPr>
        <w:t>we could not</w:t>
      </w:r>
      <w:r w:rsidRPr="00F617F8">
        <w:rPr>
          <w:rStyle w:val="StyleUnderline"/>
        </w:rPr>
        <w:t xml:space="preserve"> begin to know about or </w:t>
      </w:r>
      <w:r w:rsidRPr="00C45F54">
        <w:rPr>
          <w:rStyle w:val="Emphasis"/>
          <w:highlight w:val="yellow"/>
        </w:rPr>
        <w:t>solve</w:t>
      </w:r>
      <w:r w:rsidRPr="00F617F8">
        <w:rPr>
          <w:rStyle w:val="Emphasis"/>
        </w:rPr>
        <w:t xml:space="preserve"> our current </w:t>
      </w:r>
      <w:r w:rsidRPr="00C45F54">
        <w:rPr>
          <w:rStyle w:val="Emphasis"/>
          <w:highlight w:val="yellow"/>
        </w:rPr>
        <w:t>environmental conflicts</w:t>
      </w:r>
      <w:r w:rsidRPr="00C45F54">
        <w:rPr>
          <w:rStyle w:val="StyleUnderline"/>
          <w:highlight w:val="yellow"/>
        </w:rPr>
        <w:t>. Yet</w:t>
      </w:r>
      <w:r w:rsidRPr="003D21E9">
        <w:rPr>
          <w:sz w:val="16"/>
        </w:rPr>
        <w:t xml:space="preserve"> for all its value, </w:t>
      </w:r>
      <w:r w:rsidRPr="00C45F54">
        <w:rPr>
          <w:rStyle w:val="Emphasis"/>
          <w:highlight w:val="yellow"/>
        </w:rPr>
        <w:t>i</w:t>
      </w:r>
      <w:r w:rsidRPr="003D21E9">
        <w:rPr>
          <w:sz w:val="16"/>
        </w:rPr>
        <w:t xml:space="preserve">nformation </w:t>
      </w:r>
      <w:r w:rsidRPr="00C45F54">
        <w:rPr>
          <w:rStyle w:val="Emphasis"/>
          <w:highlight w:val="yellow"/>
        </w:rPr>
        <w:t>t</w:t>
      </w:r>
      <w:r w:rsidRPr="003D21E9">
        <w:rPr>
          <w:sz w:val="16"/>
        </w:rPr>
        <w:t xml:space="preserve">echnology </w:t>
      </w:r>
      <w:r w:rsidRPr="00C45F54">
        <w:rPr>
          <w:rStyle w:val="StyleUnderline"/>
          <w:highlight w:val="yellow"/>
        </w:rPr>
        <w:t>is</w:t>
      </w:r>
      <w:r w:rsidRPr="003D21E9">
        <w:rPr>
          <w:sz w:val="16"/>
        </w:rPr>
        <w:t xml:space="preserve"> like other technology in being </w:t>
      </w:r>
      <w:r w:rsidRPr="00C45F54">
        <w:rPr>
          <w:rStyle w:val="Emphasis"/>
          <w:highlight w:val="yellow"/>
        </w:rPr>
        <w:t>liable to unexpected</w:t>
      </w:r>
      <w:r w:rsidRPr="00F617F8">
        <w:rPr>
          <w:rStyle w:val="Emphasis"/>
        </w:rPr>
        <w:t xml:space="preserve"> and unpredictable </w:t>
      </w:r>
      <w:r w:rsidRPr="00C45F54">
        <w:rPr>
          <w:rStyle w:val="Emphasis"/>
          <w:highlight w:val="yellow"/>
        </w:rPr>
        <w:t>failures</w:t>
      </w:r>
      <w:r w:rsidRPr="00C45F54">
        <w:rPr>
          <w:rStyle w:val="StyleUnderline"/>
          <w:highlight w:val="yellow"/>
        </w:rPr>
        <w:t xml:space="preserve">. So </w:t>
      </w:r>
      <w:r w:rsidRPr="00C45F54">
        <w:rPr>
          <w:rStyle w:val="Emphasis"/>
          <w:highlight w:val="yellow"/>
        </w:rPr>
        <w:t>i</w:t>
      </w:r>
      <w:r w:rsidRPr="003D21E9">
        <w:rPr>
          <w:sz w:val="16"/>
        </w:rPr>
        <w:t xml:space="preserve">nformation </w:t>
      </w:r>
      <w:r w:rsidRPr="00C45F54">
        <w:rPr>
          <w:rStyle w:val="Emphasis"/>
          <w:highlight w:val="yellow"/>
        </w:rPr>
        <w:t>t</w:t>
      </w:r>
      <w:r w:rsidRPr="003D21E9">
        <w:rPr>
          <w:sz w:val="16"/>
        </w:rPr>
        <w:t xml:space="preserve">echnology </w:t>
      </w:r>
      <w:r w:rsidRPr="00C45F54">
        <w:rPr>
          <w:rStyle w:val="StyleUnderline"/>
          <w:highlight w:val="yellow"/>
        </w:rPr>
        <w:t>must be handled with</w:t>
      </w:r>
      <w:r w:rsidRPr="003D21E9">
        <w:rPr>
          <w:sz w:val="16"/>
        </w:rPr>
        <w:t xml:space="preserve"> at least as much </w:t>
      </w:r>
      <w:r w:rsidRPr="00C45F54">
        <w:rPr>
          <w:rStyle w:val="Emphasis"/>
          <w:highlight w:val="yellow"/>
        </w:rPr>
        <w:t>care</w:t>
      </w:r>
      <w:r w:rsidRPr="003D21E9">
        <w:rPr>
          <w:sz w:val="16"/>
        </w:rPr>
        <w:t xml:space="preserve"> as any other. There is no guarantee that there will be no further glitches.</w:t>
      </w:r>
    </w:p>
    <w:p w14:paraId="2E80E421" w14:textId="77777777" w:rsidR="00D33B56" w:rsidRPr="003D21E9" w:rsidRDefault="00D33B56" w:rsidP="00D33B56">
      <w:pPr>
        <w:rPr>
          <w:sz w:val="16"/>
        </w:rPr>
      </w:pPr>
      <w:r w:rsidRPr="003D21E9">
        <w:rPr>
          <w:sz w:val="16"/>
        </w:rPr>
        <w:t>There is no way of sidestepping the problems caused by these features. Unintended and unpredictable consequences are just that. I recall a Dilbert comic strip where the clueless boss demands to be notified in advance of unplanned outages. The case of the ozone layer is sufficient by itself to show that we need to minimize modern technology. It is worth repeating that chlorofluorocarbons, apparently useful and unique substances produced by modern technology, were destroying the ozone layer. It was touch and go to get the international agreement11 which phased them out. Also, if the chemist who created chlorofluorocarbons had happened to have based his product on bromine rather than chlorine, the ozone layer would have been gone before we knew what hit us12.</w:t>
      </w:r>
    </w:p>
    <w:p w14:paraId="21BC8215" w14:textId="77777777" w:rsidR="00D33B56" w:rsidRPr="003D21E9" w:rsidRDefault="00D33B56" w:rsidP="00D33B56">
      <w:pPr>
        <w:rPr>
          <w:sz w:val="16"/>
        </w:rPr>
      </w:pPr>
      <w:r w:rsidRPr="003D21E9">
        <w:rPr>
          <w:sz w:val="16"/>
        </w:rPr>
        <w:t>Modern technology is just not safe. Climate change is another instance. Carbon dioxide is not a pollutant at ground level. In the upper atmosphere, it functions as a greenhouse gas, trapping more of the sun’s heat. One of the reasons why people can’t accept the straightforward science of climate change is that they see that they can’t accept climate change and preserve modern technology. To preserve modern technology, they have to reject the idea that human technology is unintentionally causing conditions which can do serious harm to humans and living things.</w:t>
      </w:r>
    </w:p>
    <w:p w14:paraId="57D72D07" w14:textId="77777777" w:rsidR="00D33B56" w:rsidRPr="003D21E9" w:rsidRDefault="00D33B56" w:rsidP="00D33B56">
      <w:pPr>
        <w:rPr>
          <w:sz w:val="16"/>
        </w:rPr>
      </w:pPr>
      <w:r w:rsidRPr="003D21E9">
        <w:rPr>
          <w:sz w:val="16"/>
        </w:rPr>
        <w:t xml:space="preserve">We are now dependent on modern technology for many aspects of our survival, especially in the developed world. Therefore, modern technology must be reduced rather than eliminated. Some parts of modern technology probably should be terminated immediately, whereas other parts may have to remain if they can be employed without serious risk. And most </w:t>
      </w:r>
      <w:r w:rsidRPr="003D21E9">
        <w:rPr>
          <w:rStyle w:val="StyleUnderline"/>
        </w:rPr>
        <w:t>IT applications</w:t>
      </w:r>
      <w:r w:rsidRPr="003D21E9">
        <w:rPr>
          <w:sz w:val="16"/>
        </w:rPr>
        <w:t xml:space="preserve">, for example, those </w:t>
      </w:r>
      <w:r w:rsidRPr="003D21E9">
        <w:rPr>
          <w:rStyle w:val="StyleUnderline"/>
        </w:rPr>
        <w:t>needed to monitor the state of the climate, must be retained</w:t>
      </w:r>
      <w:r w:rsidRPr="003D21E9">
        <w:rPr>
          <w:sz w:val="16"/>
        </w:rPr>
        <w:t xml:space="preserve"> even if there is some risk. As mentioned previously, </w:t>
      </w:r>
      <w:r w:rsidRPr="003D21E9">
        <w:rPr>
          <w:rStyle w:val="StyleUnderline"/>
        </w:rPr>
        <w:t>IT allows us to have the knowledge we need to continue to be a part of the world we live in</w:t>
      </w:r>
      <w:r w:rsidRPr="003D21E9">
        <w:rPr>
          <w:sz w:val="16"/>
        </w:rPr>
        <w:t>.</w:t>
      </w:r>
    </w:p>
    <w:p w14:paraId="74E757BB" w14:textId="77777777" w:rsidR="00D33B56" w:rsidRPr="003D21E9" w:rsidRDefault="00D33B56" w:rsidP="00D33B56">
      <w:pPr>
        <w:rPr>
          <w:sz w:val="16"/>
        </w:rPr>
      </w:pPr>
      <w:r w:rsidRPr="003D21E9">
        <w:rPr>
          <w:sz w:val="16"/>
        </w:rPr>
        <w:t>Conclusion</w:t>
      </w:r>
    </w:p>
    <w:p w14:paraId="6A1D9A3E" w14:textId="77777777" w:rsidR="00D33B56" w:rsidRPr="003D21E9" w:rsidRDefault="00D33B56" w:rsidP="00D33B56">
      <w:pPr>
        <w:rPr>
          <w:sz w:val="16"/>
        </w:rPr>
      </w:pPr>
      <w:r w:rsidRPr="003D21E9">
        <w:rPr>
          <w:sz w:val="16"/>
        </w:rPr>
        <w:t xml:space="preserve">Two </w:t>
      </w:r>
      <w:r w:rsidRPr="00C45F54">
        <w:rPr>
          <w:rStyle w:val="StyleUnderline"/>
          <w:highlight w:val="yellow"/>
        </w:rPr>
        <w:t>features of modern tech</w:t>
      </w:r>
      <w:r w:rsidRPr="003D21E9">
        <w:rPr>
          <w:rStyle w:val="StyleUnderline"/>
        </w:rPr>
        <w:t xml:space="preserve">nology tend to make it </w:t>
      </w:r>
      <w:r w:rsidRPr="00C45F54">
        <w:rPr>
          <w:rStyle w:val="Emphasis"/>
          <w:highlight w:val="yellow"/>
        </w:rPr>
        <w:t>contribute to human extinction</w:t>
      </w:r>
      <w:r w:rsidRPr="00C45F54">
        <w:rPr>
          <w:rStyle w:val="StyleUnderline"/>
          <w:highlight w:val="yellow"/>
        </w:rPr>
        <w:t>: first</w:t>
      </w:r>
      <w:r w:rsidRPr="003D21E9">
        <w:rPr>
          <w:rStyle w:val="StyleUnderline"/>
        </w:rPr>
        <w:t xml:space="preserve">, modern technology’s </w:t>
      </w:r>
      <w:r w:rsidRPr="00C45F54">
        <w:rPr>
          <w:rStyle w:val="StyleUnderline"/>
          <w:highlight w:val="yellow"/>
        </w:rPr>
        <w:t>tendency to produce unintended</w:t>
      </w:r>
      <w:r w:rsidRPr="003D21E9">
        <w:rPr>
          <w:rStyle w:val="StyleUnderline"/>
        </w:rPr>
        <w:t xml:space="preserve"> and </w:t>
      </w:r>
      <w:r w:rsidRPr="00C45F54">
        <w:rPr>
          <w:rStyle w:val="StyleUnderline"/>
          <w:highlight w:val="yellow"/>
        </w:rPr>
        <w:t>unpredictable side effects; second</w:t>
      </w:r>
      <w:r w:rsidRPr="003D21E9">
        <w:rPr>
          <w:rStyle w:val="StyleUnderline"/>
        </w:rPr>
        <w:t>,</w:t>
      </w:r>
      <w:r w:rsidRPr="003D21E9">
        <w:rPr>
          <w:sz w:val="16"/>
        </w:rPr>
        <w:t xml:space="preserve"> modern technology’s </w:t>
      </w:r>
      <w:r w:rsidRPr="00C45F54">
        <w:rPr>
          <w:rStyle w:val="StyleUnderline"/>
          <w:highlight w:val="yellow"/>
        </w:rPr>
        <w:t>treating</w:t>
      </w:r>
      <w:r w:rsidRPr="003D21E9">
        <w:rPr>
          <w:rStyle w:val="StyleUnderline"/>
        </w:rPr>
        <w:t xml:space="preserve"> everything (including </w:t>
      </w:r>
      <w:r w:rsidRPr="00C45F54">
        <w:rPr>
          <w:rStyle w:val="StyleUnderline"/>
          <w:highlight w:val="yellow"/>
        </w:rPr>
        <w:t>the ecosystem) as resources</w:t>
      </w:r>
      <w:r w:rsidRPr="003D21E9">
        <w:rPr>
          <w:rStyle w:val="StyleUnderline"/>
        </w:rPr>
        <w:t xml:space="preserve"> to be exploited</w:t>
      </w:r>
      <w:r w:rsidRPr="003D21E9">
        <w:rPr>
          <w:sz w:val="16"/>
        </w:rPr>
        <w:t>. The two features are connected. Because modern technology has no respect for the integrity of the ecosystem in its processes, it is no wonder that unintended and unpredictable side effects for the ecosystem occur with some frequency.</w:t>
      </w:r>
    </w:p>
    <w:p w14:paraId="0CB3195D" w14:textId="77777777" w:rsidR="00D33B56" w:rsidRPr="003D21E9" w:rsidRDefault="00D33B56" w:rsidP="00D33B56">
      <w:pPr>
        <w:rPr>
          <w:sz w:val="16"/>
        </w:rPr>
      </w:pPr>
      <w:r w:rsidRPr="003D21E9">
        <w:rPr>
          <w:sz w:val="16"/>
        </w:rPr>
        <w:t xml:space="preserve">However, </w:t>
      </w:r>
      <w:r w:rsidRPr="003D21E9">
        <w:rPr>
          <w:rStyle w:val="StyleUnderline"/>
        </w:rPr>
        <w:t>some forms of modern technology need to continue to be deployed regardless of the risks</w:t>
      </w:r>
      <w:r w:rsidRPr="003D21E9">
        <w:rPr>
          <w:sz w:val="16"/>
        </w:rPr>
        <w:t xml:space="preserve">. </w:t>
      </w:r>
      <w:r w:rsidRPr="00C45F54">
        <w:rPr>
          <w:rStyle w:val="Emphasis"/>
          <w:highlight w:val="yellow"/>
        </w:rPr>
        <w:t>IT</w:t>
      </w:r>
      <w:r w:rsidRPr="003D21E9">
        <w:rPr>
          <w:rStyle w:val="Emphasis"/>
        </w:rPr>
        <w:t xml:space="preserve"> is especially notable</w:t>
      </w:r>
      <w:r w:rsidRPr="003D21E9">
        <w:rPr>
          <w:rStyle w:val="StyleUnderline"/>
        </w:rPr>
        <w:t xml:space="preserve"> because it </w:t>
      </w:r>
      <w:r w:rsidRPr="00C45F54">
        <w:rPr>
          <w:rStyle w:val="StyleUnderline"/>
          <w:highlight w:val="yellow"/>
        </w:rPr>
        <w:t xml:space="preserve">is our </w:t>
      </w:r>
      <w:r w:rsidRPr="00C45F54">
        <w:rPr>
          <w:rStyle w:val="Emphasis"/>
          <w:highlight w:val="yellow"/>
        </w:rPr>
        <w:t>only means of determining risks</w:t>
      </w:r>
      <w:r w:rsidRPr="003D21E9">
        <w:rPr>
          <w:rStyle w:val="Emphasis"/>
        </w:rPr>
        <w:t xml:space="preserve"> to the ecosystem</w:t>
      </w:r>
      <w:r w:rsidRPr="003D21E9">
        <w:rPr>
          <w:sz w:val="16"/>
        </w:rPr>
        <w:t xml:space="preserve">. </w:t>
      </w:r>
      <w:r w:rsidRPr="00C45F54">
        <w:rPr>
          <w:rStyle w:val="StyleUnderline"/>
          <w:highlight w:val="yellow"/>
        </w:rPr>
        <w:t>IT</w:t>
      </w:r>
      <w:r w:rsidRPr="003D21E9">
        <w:rPr>
          <w:rStyle w:val="StyleUnderline"/>
        </w:rPr>
        <w:t xml:space="preserve"> also </w:t>
      </w:r>
      <w:r w:rsidRPr="00C45F54">
        <w:rPr>
          <w:rStyle w:val="StyleUnderline"/>
          <w:highlight w:val="yellow"/>
        </w:rPr>
        <w:t>does not</w:t>
      </w:r>
      <w:r w:rsidRPr="003D21E9">
        <w:rPr>
          <w:rStyle w:val="StyleUnderline"/>
        </w:rPr>
        <w:t xml:space="preserve"> displace or </w:t>
      </w:r>
      <w:r w:rsidRPr="00C45F54">
        <w:rPr>
          <w:rStyle w:val="StyleUnderline"/>
          <w:highlight w:val="yellow"/>
        </w:rPr>
        <w:t>damage the rest of the world</w:t>
      </w:r>
      <w:r w:rsidRPr="003D21E9">
        <w:rPr>
          <w:sz w:val="16"/>
        </w:rPr>
        <w:t xml:space="preserve"> as do so many applications of modern technology.</w:t>
      </w:r>
    </w:p>
    <w:p w14:paraId="4DE0BA49" w14:textId="77777777" w:rsidR="00D33B56" w:rsidRPr="00B55AD5" w:rsidRDefault="00D33B56" w:rsidP="00D33B56">
      <w:r w:rsidRPr="00C45F54">
        <w:rPr>
          <w:rStyle w:val="Emphasis"/>
          <w:highlight w:val="yellow"/>
        </w:rPr>
        <w:t>Any species is liable to extinction</w:t>
      </w:r>
      <w:r w:rsidRPr="00C45F54">
        <w:rPr>
          <w:rStyle w:val="StyleUnderline"/>
          <w:highlight w:val="yellow"/>
        </w:rPr>
        <w:t xml:space="preserve"> if it cannot deal with its environment</w:t>
      </w:r>
      <w:r w:rsidRPr="003D21E9">
        <w:rPr>
          <w:rStyle w:val="StyleUnderline"/>
        </w:rPr>
        <w:t xml:space="preserve"> intelligently</w:t>
      </w:r>
      <w:r w:rsidRPr="003D21E9">
        <w:rPr>
          <w:sz w:val="16"/>
        </w:rPr>
        <w:t>. This includes environmental change, as the dinosaurs unhappily discovered. It also includes environment created by the species itself, as human beings have done extensively. The environment, after all, is what supports the life of creatures of that species. I would hope that this paper and related work contributes to a greater awareness of the potentially serious malfunctions of modern technology</w:t>
      </w:r>
    </w:p>
    <w:p w14:paraId="41575085" w14:textId="77777777" w:rsidR="00D33B56" w:rsidRPr="00961A65" w:rsidRDefault="00D33B56" w:rsidP="00D33B56"/>
    <w:p w14:paraId="4DB8DB87" w14:textId="77777777" w:rsidR="00D33B56" w:rsidRPr="003B2154" w:rsidRDefault="00D33B56" w:rsidP="00D33B56"/>
    <w:p w14:paraId="1CAF6E57" w14:textId="77777777" w:rsidR="00D33B56" w:rsidRDefault="00D33B56" w:rsidP="00D33B56">
      <w:pPr>
        <w:pStyle w:val="Heading1"/>
      </w:pPr>
      <w:r>
        <w:t>Terror</w:t>
      </w:r>
    </w:p>
    <w:p w14:paraId="0B34AD37" w14:textId="77777777" w:rsidR="00621545" w:rsidRDefault="00621545" w:rsidP="00621545">
      <w:pPr>
        <w:pStyle w:val="Heading2"/>
      </w:pPr>
      <w:bookmarkStart w:id="10" w:name="_Hlk502733638"/>
      <w:r>
        <w:t>Agroterrorism</w:t>
      </w:r>
    </w:p>
    <w:p w14:paraId="7EE5C356" w14:textId="77777777" w:rsidR="00621545" w:rsidRDefault="00621545" w:rsidP="00621545">
      <w:pPr>
        <w:pStyle w:val="Heading3"/>
      </w:pPr>
      <w:bookmarkStart w:id="11" w:name="_GoBack"/>
      <w:bookmarkEnd w:id="11"/>
      <w:r>
        <w:t>Yes impact</w:t>
      </w:r>
    </w:p>
    <w:p w14:paraId="4F83A876" w14:textId="77777777" w:rsidR="00621545" w:rsidRPr="00FE7B5D" w:rsidRDefault="00621545" w:rsidP="00621545">
      <w:pPr>
        <w:pStyle w:val="Heading4"/>
        <w:rPr>
          <w:rFonts w:cs="Times New Roman"/>
        </w:rPr>
      </w:pPr>
      <w:r w:rsidRPr="00FE7B5D">
        <w:rPr>
          <w:rFonts w:cs="Times New Roman"/>
        </w:rPr>
        <w:t xml:space="preserve">Agroterrorism is likely -- there’s </w:t>
      </w:r>
      <w:r w:rsidRPr="00FE7B5D">
        <w:rPr>
          <w:rFonts w:cs="Times New Roman"/>
          <w:u w:val="single"/>
        </w:rPr>
        <w:t>motivation</w:t>
      </w:r>
      <w:r w:rsidRPr="00FE7B5D">
        <w:rPr>
          <w:rFonts w:cs="Times New Roman"/>
        </w:rPr>
        <w:t xml:space="preserve"> AND it </w:t>
      </w:r>
      <w:r w:rsidRPr="00FE7B5D">
        <w:rPr>
          <w:rFonts w:cs="Times New Roman"/>
          <w:u w:val="single"/>
        </w:rPr>
        <w:t>collapses</w:t>
      </w:r>
      <w:r w:rsidRPr="00FE7B5D">
        <w:rPr>
          <w:rFonts w:cs="Times New Roman"/>
        </w:rPr>
        <w:t xml:space="preserve"> military readiness</w:t>
      </w:r>
    </w:p>
    <w:p w14:paraId="08E29834" w14:textId="77777777" w:rsidR="00621545" w:rsidRPr="00FE7B5D" w:rsidRDefault="00621545" w:rsidP="00621545">
      <w:r w:rsidRPr="00FE7B5D">
        <w:rPr>
          <w:rStyle w:val="Style13ptBold"/>
        </w:rPr>
        <w:t>Gill 15</w:t>
      </w:r>
      <w:r w:rsidRPr="00FE7B5D">
        <w:t xml:space="preserve"> – US Army Public Health Command</w:t>
      </w:r>
    </w:p>
    <w:p w14:paraId="77F5B47D" w14:textId="77777777" w:rsidR="00621545" w:rsidRPr="00FE7B5D" w:rsidRDefault="00621545" w:rsidP="00621545">
      <w:r w:rsidRPr="00FE7B5D">
        <w:t>(GL, “Agroterrorism: the risks to the United States food supply and national security,” https://www.thefreelibrary.com/Agroterrorism%3A+the+risks+to+the+United+States+food+supply+and...-a0406709594)</w:t>
      </w:r>
    </w:p>
    <w:p w14:paraId="281A290E" w14:textId="77777777" w:rsidR="00621545" w:rsidRPr="00FE7B5D" w:rsidRDefault="00621545" w:rsidP="00621545">
      <w:pPr>
        <w:rPr>
          <w:sz w:val="16"/>
        </w:rPr>
      </w:pPr>
      <w:r w:rsidRPr="00FE7B5D">
        <w:rPr>
          <w:rStyle w:val="StyleUnderline"/>
          <w:highlight w:val="cyan"/>
        </w:rPr>
        <w:t>Agroterrorism</w:t>
      </w:r>
      <w:r w:rsidRPr="00FE7B5D">
        <w:rPr>
          <w:sz w:val="16"/>
        </w:rPr>
        <w:t xml:space="preserve"> is not flashy and does not generally produce immediate results, so terrorists have traditionally considered it to be a secondary tactic. It </w:t>
      </w:r>
      <w:r w:rsidRPr="00FE7B5D">
        <w:rPr>
          <w:rStyle w:val="StyleUnderline"/>
        </w:rPr>
        <w:t xml:space="preserve">does, however, </w:t>
      </w:r>
      <w:r w:rsidRPr="00FE7B5D">
        <w:rPr>
          <w:rStyle w:val="StyleUnderline"/>
          <w:highlight w:val="cyan"/>
        </w:rPr>
        <w:t>have the ability to</w:t>
      </w:r>
      <w:r w:rsidRPr="00FE7B5D">
        <w:rPr>
          <w:rStyle w:val="StyleUnderline"/>
        </w:rPr>
        <w:t xml:space="preserve"> spread fear and anxiety, </w:t>
      </w:r>
      <w:r w:rsidRPr="00FE7B5D">
        <w:rPr>
          <w:rStyle w:val="StyleUnderline"/>
          <w:highlight w:val="cyan"/>
        </w:rPr>
        <w:t xml:space="preserve">produce </w:t>
      </w:r>
      <w:r w:rsidRPr="00FE7B5D">
        <w:rPr>
          <w:rStyle w:val="Emphasis"/>
          <w:highlight w:val="cyan"/>
        </w:rPr>
        <w:t>large economics losses</w:t>
      </w:r>
      <w:r w:rsidRPr="00FE7B5D">
        <w:rPr>
          <w:rStyle w:val="StyleUnderline"/>
        </w:rPr>
        <w:t xml:space="preserve">, </w:t>
      </w:r>
      <w:r w:rsidRPr="00FE7B5D">
        <w:rPr>
          <w:rStyle w:val="Emphasis"/>
          <w:highlight w:val="cyan"/>
        </w:rPr>
        <w:t>create social instability</w:t>
      </w:r>
      <w:r w:rsidRPr="00FE7B5D">
        <w:rPr>
          <w:rStyle w:val="StyleUnderline"/>
        </w:rPr>
        <w:t xml:space="preserve">, </w:t>
      </w:r>
      <w:r w:rsidRPr="00FE7B5D">
        <w:rPr>
          <w:rStyle w:val="StyleUnderline"/>
          <w:highlight w:val="cyan"/>
        </w:rPr>
        <w:t xml:space="preserve">and </w:t>
      </w:r>
      <w:r w:rsidRPr="00FE7B5D">
        <w:rPr>
          <w:rStyle w:val="Emphasis"/>
          <w:highlight w:val="cyan"/>
        </w:rPr>
        <w:t>result in foodborne disease outbreaks</w:t>
      </w:r>
      <w:r w:rsidRPr="00FE7B5D">
        <w:rPr>
          <w:rStyle w:val="Emphasis"/>
        </w:rPr>
        <w:t>.</w:t>
      </w:r>
      <w:r w:rsidRPr="00FE7B5D">
        <w:rPr>
          <w:sz w:val="16"/>
        </w:rPr>
        <w:t xml:space="preserve"> </w:t>
      </w:r>
      <w:r w:rsidRPr="00FE7B5D">
        <w:rPr>
          <w:rStyle w:val="StyleUnderline"/>
        </w:rPr>
        <w:t xml:space="preserve">It is most often used as act of economic sabotage rather than a violent act against animals or mankind. However, </w:t>
      </w:r>
      <w:r w:rsidRPr="00FE7B5D">
        <w:rPr>
          <w:rStyle w:val="StyleUnderline"/>
          <w:highlight w:val="cyan"/>
        </w:rPr>
        <w:t>the use of</w:t>
      </w:r>
      <w:r w:rsidRPr="00FE7B5D">
        <w:rPr>
          <w:rStyle w:val="StyleUnderline"/>
        </w:rPr>
        <w:t xml:space="preserve"> </w:t>
      </w:r>
      <w:r w:rsidRPr="00FE7B5D">
        <w:rPr>
          <w:rStyle w:val="StyleUnderline"/>
          <w:highlight w:val="cyan"/>
        </w:rPr>
        <w:t>agroterrorism</w:t>
      </w:r>
      <w:r w:rsidRPr="00FE7B5D">
        <w:rPr>
          <w:rStyle w:val="StyleUnderline"/>
        </w:rPr>
        <w:t xml:space="preserve"> </w:t>
      </w:r>
      <w:r w:rsidRPr="00FE7B5D">
        <w:rPr>
          <w:rStyle w:val="StyleUnderline"/>
          <w:highlight w:val="cyan"/>
        </w:rPr>
        <w:t>is</w:t>
      </w:r>
      <w:r w:rsidRPr="00FE7B5D">
        <w:rPr>
          <w:rStyle w:val="StyleUnderline"/>
        </w:rPr>
        <w:t xml:space="preserve"> a </w:t>
      </w:r>
      <w:r w:rsidRPr="00FE7B5D">
        <w:rPr>
          <w:rStyle w:val="Emphasis"/>
          <w:highlight w:val="cyan"/>
        </w:rPr>
        <w:t>much cheaper and easier alternative</w:t>
      </w:r>
      <w:r w:rsidRPr="00FE7B5D">
        <w:rPr>
          <w:rStyle w:val="StyleUnderline"/>
        </w:rPr>
        <w:t xml:space="preserve"> </w:t>
      </w:r>
      <w:r w:rsidRPr="00FE7B5D">
        <w:rPr>
          <w:rStyle w:val="StyleUnderline"/>
          <w:highlight w:val="cyan"/>
        </w:rPr>
        <w:t>to</w:t>
      </w:r>
      <w:r w:rsidRPr="00FE7B5D">
        <w:rPr>
          <w:rStyle w:val="StyleUnderline"/>
        </w:rPr>
        <w:t xml:space="preserve"> building </w:t>
      </w:r>
      <w:r w:rsidRPr="00FE7B5D">
        <w:rPr>
          <w:rStyle w:val="StyleUnderline"/>
          <w:highlight w:val="cyan"/>
        </w:rPr>
        <w:t>a "dirty bomb,"</w:t>
      </w:r>
      <w:r w:rsidRPr="00FE7B5D">
        <w:rPr>
          <w:rStyle w:val="StyleUnderline"/>
        </w:rPr>
        <w:t xml:space="preserve"> and would capture the attention of the entire nation for a long time</w:t>
      </w:r>
      <w:r w:rsidRPr="00FE7B5D">
        <w:rPr>
          <w:sz w:val="16"/>
        </w:rPr>
        <w:t xml:space="preserve">. (16) Several factors have contributed to the belief that terrorists could begin targeting our food supply. </w:t>
      </w:r>
      <w:r w:rsidRPr="00FE7B5D">
        <w:rPr>
          <w:rStyle w:val="StyleUnderline"/>
        </w:rPr>
        <w:t xml:space="preserve">First, Al Qaeda leadership has been reduced dramatically over the last decade, leaving mostly low to midlevel terrorists who lack the ability to mount large-scale attacks. Second, economic harm to the United States </w:t>
      </w:r>
      <w:r w:rsidRPr="00FE7B5D">
        <w:rPr>
          <w:rStyle w:val="Emphasis"/>
        </w:rPr>
        <w:t>remains one of the pillars of Al Qaeda's network.</w:t>
      </w:r>
      <w:r w:rsidRPr="00FE7B5D">
        <w:rPr>
          <w:sz w:val="16"/>
        </w:rPr>
        <w:t xml:space="preserve"> Third, </w:t>
      </w:r>
      <w:r w:rsidRPr="00FE7B5D">
        <w:rPr>
          <w:rStyle w:val="StyleUnderline"/>
          <w:highlight w:val="cyan"/>
        </w:rPr>
        <w:t>microorganisms are inexpensive and can be cultured in clandestine labs</w:t>
      </w:r>
      <w:r w:rsidRPr="00FE7B5D">
        <w:rPr>
          <w:rStyle w:val="StyleUnderline"/>
        </w:rPr>
        <w:t xml:space="preserve"> </w:t>
      </w:r>
      <w:r w:rsidRPr="00FE7B5D">
        <w:rPr>
          <w:rStyle w:val="StyleUnderline"/>
          <w:highlight w:val="cyan"/>
        </w:rPr>
        <w:t>by nearly anyone</w:t>
      </w:r>
      <w:r w:rsidRPr="00FE7B5D">
        <w:rPr>
          <w:rStyle w:val="StyleUnderline"/>
        </w:rPr>
        <w:t xml:space="preserve"> with a microbiology background</w:t>
      </w:r>
      <w:r w:rsidRPr="00FE7B5D">
        <w:rPr>
          <w:sz w:val="16"/>
        </w:rPr>
        <w:t xml:space="preserve">. (2) </w:t>
      </w:r>
      <w:r w:rsidRPr="00FE7B5D">
        <w:rPr>
          <w:rStyle w:val="StyleUnderline"/>
        </w:rPr>
        <w:t xml:space="preserve">Methodologies for culturing these pathogens </w:t>
      </w:r>
      <w:r w:rsidRPr="00FE7B5D">
        <w:rPr>
          <w:rStyle w:val="Emphasis"/>
        </w:rPr>
        <w:t>can easily be found on the internet.</w:t>
      </w:r>
      <w:r w:rsidRPr="00FE7B5D">
        <w:rPr>
          <w:rStyle w:val="StyleUnderline"/>
        </w:rPr>
        <w:t xml:space="preserve"> Furthermore, many potential biological weapons occur naturally in the environment and do not require the use of laboratories. (16) MOTIVATION Terrorists know that America's strength lies with its economy and </w:t>
      </w:r>
      <w:r w:rsidRPr="00FE7B5D">
        <w:rPr>
          <w:rStyle w:val="StyleUnderline"/>
          <w:highlight w:val="cyan"/>
        </w:rPr>
        <w:t xml:space="preserve">a successful attack on our nation's food supply would be </w:t>
      </w:r>
      <w:r w:rsidRPr="00FE7B5D">
        <w:rPr>
          <w:rStyle w:val="Emphasis"/>
          <w:highlight w:val="cyan"/>
        </w:rPr>
        <w:t>economically</w:t>
      </w:r>
      <w:r w:rsidRPr="00FE7B5D">
        <w:rPr>
          <w:rStyle w:val="Emphasis"/>
        </w:rPr>
        <w:t xml:space="preserve"> </w:t>
      </w:r>
      <w:r w:rsidRPr="00FE7B5D">
        <w:rPr>
          <w:rStyle w:val="Emphasis"/>
          <w:highlight w:val="cyan"/>
        </w:rPr>
        <w:t>devastating f</w:t>
      </w:r>
      <w:r w:rsidRPr="00FE7B5D">
        <w:rPr>
          <w:rStyle w:val="Emphasis"/>
        </w:rPr>
        <w:t>or millions of its citizens</w:t>
      </w:r>
      <w:r w:rsidRPr="00FE7B5D">
        <w:rPr>
          <w:rStyle w:val="StyleUnderline"/>
        </w:rPr>
        <w:t>.</w:t>
      </w:r>
      <w:r w:rsidRPr="00FE7B5D">
        <w:rPr>
          <w:sz w:val="16"/>
        </w:rPr>
        <w:t xml:space="preserve"> </w:t>
      </w:r>
      <w:r w:rsidRPr="00FE7B5D">
        <w:rPr>
          <w:rStyle w:val="StyleUnderline"/>
          <w:highlight w:val="cyan"/>
        </w:rPr>
        <w:t xml:space="preserve">It could even </w:t>
      </w:r>
      <w:r w:rsidRPr="00FE7B5D">
        <w:rPr>
          <w:rStyle w:val="Emphasis"/>
          <w:highlight w:val="cyan"/>
        </w:rPr>
        <w:t>affect our ability to project our military power abroad</w:t>
      </w:r>
      <w:r w:rsidRPr="00FE7B5D">
        <w:rPr>
          <w:rStyle w:val="StyleUnderline"/>
        </w:rPr>
        <w:t xml:space="preserve"> </w:t>
      </w:r>
      <w:r w:rsidRPr="00FE7B5D">
        <w:rPr>
          <w:rStyle w:val="StyleUnderline"/>
          <w:highlight w:val="cyan"/>
        </w:rPr>
        <w:t xml:space="preserve">and lead to the </w:t>
      </w:r>
      <w:r w:rsidRPr="00FE7B5D">
        <w:rPr>
          <w:rStyle w:val="Emphasis"/>
          <w:highlight w:val="cyan"/>
        </w:rPr>
        <w:t>overthrow of allied governments</w:t>
      </w:r>
      <w:r w:rsidRPr="00FE7B5D">
        <w:rPr>
          <w:sz w:val="16"/>
        </w:rPr>
        <w:t xml:space="preserve">. Osama Bin Laden once bragged that the attacks on September 11, 2001, cost $500,000 dollars but caused more than $500 billion dollars in economic losses to the United States. (2) It is essential to understand what motivates an aggressor if we expect to generate effective risk mitigation strategies to stop acts of terrorism. The National Institute of Justice funded a research project to determine the extent a foot-and-mouth disease outbreak would have on the cattle industry in the state of Kansas. (17) The study found that those who would attack our agriculture fall into one of 4 categories (17) (p24): 1. International terrorists 2. Economic opportunists 3. Domestic terrorists (including unbalanced individuals and disgruntled employees) 4. Militant animal rights groups Terrorists are typically politically or ideologically motivated and they may work alone or in small organized groups. </w:t>
      </w:r>
      <w:r w:rsidRPr="00FE7B5D">
        <w:rPr>
          <w:rStyle w:val="StyleUnderline"/>
        </w:rPr>
        <w:t>Economic opportunists use agroterrorism to manipulate markets and exploit the situation for their personal financial gain. Disgruntled employees are motivated by a sense of revenge for some real or perceived wrongdoing, and they actually pose a greater risk than most other aggressors as they are likely to be less scrutinized due to their legitimate reason for being on the premises</w:t>
      </w:r>
      <w:r w:rsidRPr="00FE7B5D">
        <w:rPr>
          <w:sz w:val="16"/>
        </w:rPr>
        <w:t xml:space="preserve">. Militant animal rights activists, such as the Earth Liberation Front, are motivated by a moral obligation to prevent animal abuse and have committed more than 2,000 crimes costing an estimated $110 million dollars in damage. Militant animal rights activists (or eco-terrorists as they are often called) ranked number 1 on the FBI's domestic terrorism threats in 2004. (18) </w:t>
      </w:r>
    </w:p>
    <w:p w14:paraId="0EA5CB7D" w14:textId="77777777" w:rsidR="00621545" w:rsidRPr="002655AA" w:rsidRDefault="00621545" w:rsidP="00621545"/>
    <w:p w14:paraId="5C4A88B4" w14:textId="77777777" w:rsidR="00621545" w:rsidRPr="00B72731" w:rsidRDefault="00621545" w:rsidP="00621545">
      <w:pPr>
        <w:pStyle w:val="Heading2"/>
      </w:pPr>
      <w:r w:rsidRPr="00B72731">
        <w:t xml:space="preserve">Bioterror </w:t>
      </w:r>
    </w:p>
    <w:p w14:paraId="326B4532" w14:textId="77777777" w:rsidR="00621545" w:rsidRDefault="00621545" w:rsidP="00621545">
      <w:pPr>
        <w:pStyle w:val="Heading3"/>
      </w:pPr>
      <w:r>
        <w:t>Yes impact</w:t>
      </w:r>
    </w:p>
    <w:p w14:paraId="584A66E7" w14:textId="77777777" w:rsidR="00621545" w:rsidRDefault="00621545" w:rsidP="00621545">
      <w:pPr>
        <w:pStyle w:val="Heading4"/>
      </w:pPr>
      <w:r>
        <w:rPr>
          <w:b w:val="0"/>
        </w:rPr>
        <w:t xml:space="preserve">Gene-targeted bioterror is </w:t>
      </w:r>
      <w:r>
        <w:rPr>
          <w:b w:val="0"/>
          <w:u w:val="single"/>
        </w:rPr>
        <w:t>unique</w:t>
      </w:r>
      <w:r>
        <w:rPr>
          <w:b w:val="0"/>
        </w:rPr>
        <w:t>---no impact D</w:t>
      </w:r>
    </w:p>
    <w:p w14:paraId="395AA0A8" w14:textId="77777777" w:rsidR="00621545" w:rsidRDefault="00621545" w:rsidP="00621545">
      <w:r>
        <w:t xml:space="preserve">Marc E. </w:t>
      </w:r>
      <w:r>
        <w:rPr>
          <w:rStyle w:val="Style13ptBold"/>
        </w:rPr>
        <w:t>Vargo 17</w:t>
      </w:r>
      <w:r>
        <w:t>, author of eight books and numerous articles in professional journals, “The Weaponizing of Biology: Bioterrorism, Biocrime and Biohacking”, p. 29</w:t>
      </w:r>
    </w:p>
    <w:p w14:paraId="64D226B8" w14:textId="77777777" w:rsidR="00621545" w:rsidRDefault="00621545" w:rsidP="00621545">
      <w:pPr>
        <w:rPr>
          <w:sz w:val="14"/>
        </w:rPr>
      </w:pPr>
      <w:r>
        <w:rPr>
          <w:sz w:val="14"/>
        </w:rPr>
        <w:t xml:space="preserve">As this chapter has revealed, </w:t>
      </w:r>
      <w:r>
        <w:rPr>
          <w:rStyle w:val="StyleUnderline"/>
        </w:rPr>
        <w:t>humanity's propensity for inflicting illness upon its own kind is a practice that is</w:t>
      </w:r>
      <w:r>
        <w:rPr>
          <w:sz w:val="14"/>
        </w:rPr>
        <w:t xml:space="preserve"> as </w:t>
      </w:r>
      <w:r>
        <w:rPr>
          <w:rStyle w:val="StyleUnderline"/>
        </w:rPr>
        <w:t>long-standing</w:t>
      </w:r>
      <w:r>
        <w:rPr>
          <w:sz w:val="14"/>
        </w:rPr>
        <w:t xml:space="preserve"> as it is reprehensible. Unfortunately, </w:t>
      </w:r>
      <w:r>
        <w:rPr>
          <w:rStyle w:val="StyleUnderline"/>
        </w:rPr>
        <w:t>it</w:t>
      </w:r>
      <w:r>
        <w:rPr>
          <w:sz w:val="14"/>
        </w:rPr>
        <w:t xml:space="preserve"> is </w:t>
      </w:r>
      <w:r>
        <w:rPr>
          <w:rStyle w:val="StyleUnderline"/>
        </w:rPr>
        <w:t>also</w:t>
      </w:r>
      <w:r>
        <w:rPr>
          <w:sz w:val="14"/>
        </w:rPr>
        <w:t xml:space="preserve"> one that </w:t>
      </w:r>
      <w:r>
        <w:rPr>
          <w:rStyle w:val="StyleUnderline"/>
        </w:rPr>
        <w:t>shows no sign of abating</w:t>
      </w:r>
      <w:r>
        <w:rPr>
          <w:sz w:val="14"/>
        </w:rPr>
        <w:t xml:space="preserve">. And worsening matters, </w:t>
      </w:r>
      <w:r>
        <w:rPr>
          <w:rStyle w:val="StyleUnderline"/>
        </w:rPr>
        <w:t>the characteristics of those who engineer and execute biological assaults are expanding to include</w:t>
      </w:r>
      <w:r>
        <w:rPr>
          <w:sz w:val="14"/>
        </w:rPr>
        <w:t xml:space="preserve"> outlying </w:t>
      </w:r>
      <w:r>
        <w:rPr>
          <w:rStyle w:val="StyleUnderline"/>
        </w:rPr>
        <w:t>elements</w:t>
      </w:r>
      <w:r>
        <w:rPr>
          <w:sz w:val="14"/>
        </w:rPr>
        <w:t xml:space="preserve"> of society </w:t>
      </w:r>
      <w:r>
        <w:rPr>
          <w:rStyle w:val="StyleUnderline"/>
        </w:rPr>
        <w:t>that are at</w:t>
      </w:r>
      <w:r>
        <w:rPr>
          <w:sz w:val="14"/>
        </w:rPr>
        <w:t xml:space="preserve"> once </w:t>
      </w:r>
      <w:r>
        <w:rPr>
          <w:rStyle w:val="StyleUnderline"/>
        </w:rPr>
        <w:t>atypical and unpredictable</w:t>
      </w:r>
      <w:r>
        <w:rPr>
          <w:sz w:val="14"/>
        </w:rPr>
        <w:t xml:space="preserve">. Whereas in previous centuries it was most often a nation's military that developed and deployed biological agents, </w:t>
      </w:r>
      <w:r>
        <w:rPr>
          <w:rStyle w:val="StyleUnderline"/>
          <w:highlight w:val="yellow"/>
        </w:rPr>
        <w:t>today's bio- warriors have come to include extremist</w:t>
      </w:r>
      <w:r>
        <w:rPr>
          <w:rStyle w:val="StyleUnderline"/>
        </w:rPr>
        <w:t>s, be they members of</w:t>
      </w:r>
      <w:r>
        <w:rPr>
          <w:sz w:val="14"/>
        </w:rPr>
        <w:t xml:space="preserve"> structured </w:t>
      </w:r>
      <w:r>
        <w:rPr>
          <w:rStyle w:val="StyleUnderline"/>
          <w:highlight w:val="yellow"/>
        </w:rPr>
        <w:t>organizations or</w:t>
      </w:r>
      <w:r>
        <w:rPr>
          <w:sz w:val="14"/>
        </w:rPr>
        <w:t xml:space="preserve"> so-called "</w:t>
      </w:r>
      <w:r>
        <w:rPr>
          <w:rStyle w:val="Emphasis"/>
          <w:highlight w:val="yellow"/>
        </w:rPr>
        <w:t>lone wolf" actors</w:t>
      </w:r>
      <w:r>
        <w:rPr>
          <w:sz w:val="14"/>
        </w:rPr>
        <w:t xml:space="preserve"> </w:t>
      </w:r>
      <w:r>
        <w:rPr>
          <w:rStyle w:val="StyleUnderline"/>
        </w:rPr>
        <w:t>operating wholly on their own</w:t>
      </w:r>
      <w:r>
        <w:rPr>
          <w:sz w:val="14"/>
        </w:rPr>
        <w:t xml:space="preserve">. In virtually every case, moreover, their targets are the same: civilian populations. </w:t>
      </w:r>
      <w:r>
        <w:rPr>
          <w:sz w:val="12"/>
        </w:rPr>
        <w:t>¶</w:t>
      </w:r>
      <w:r>
        <w:rPr>
          <w:sz w:val="14"/>
        </w:rPr>
        <w:t xml:space="preserve"> Disconcerting, too, is the fact that </w:t>
      </w:r>
      <w:r>
        <w:rPr>
          <w:rStyle w:val="Emphasis"/>
          <w:highlight w:val="yellow"/>
        </w:rPr>
        <w:t>bio-attacks staged by terrorists are increasingly likely to succeed due to advances</w:t>
      </w:r>
      <w:r>
        <w:rPr>
          <w:sz w:val="14"/>
        </w:rPr>
        <w:t xml:space="preserve"> in society itself. The </w:t>
      </w:r>
      <w:r>
        <w:rPr>
          <w:rStyle w:val="StyleUnderline"/>
        </w:rPr>
        <w:t xml:space="preserve">accessibility of international </w:t>
      </w:r>
      <w:r>
        <w:rPr>
          <w:rStyle w:val="StyleUnderline"/>
          <w:highlight w:val="yellow"/>
        </w:rPr>
        <w:t>air travel</w:t>
      </w:r>
      <w:r>
        <w:rPr>
          <w:rStyle w:val="StyleUnderline"/>
        </w:rPr>
        <w:t xml:space="preserve">, the </w:t>
      </w:r>
      <w:r>
        <w:rPr>
          <w:rStyle w:val="StyleUnderline"/>
          <w:highlight w:val="yellow"/>
        </w:rPr>
        <w:t>expedited communication</w:t>
      </w:r>
      <w:r>
        <w:rPr>
          <w:rStyle w:val="StyleUnderline"/>
        </w:rPr>
        <w:t xml:space="preserve"> offered by the Internet, </w:t>
      </w:r>
      <w:r>
        <w:rPr>
          <w:rStyle w:val="StyleUnderline"/>
          <w:highlight w:val="yellow"/>
        </w:rPr>
        <w:t>and</w:t>
      </w:r>
      <w:r>
        <w:rPr>
          <w:rStyle w:val="StyleUnderline"/>
        </w:rPr>
        <w:t xml:space="preserve"> the </w:t>
      </w:r>
      <w:r>
        <w:rPr>
          <w:rStyle w:val="StyleUnderline"/>
          <w:highlight w:val="yellow"/>
        </w:rPr>
        <w:t>profound leaps</w:t>
      </w:r>
      <w:r>
        <w:rPr>
          <w:rStyle w:val="StyleUnderline"/>
        </w:rPr>
        <w:t xml:space="preserve"> taking place </w:t>
      </w:r>
      <w:r>
        <w:rPr>
          <w:rStyle w:val="StyleUnderline"/>
          <w:highlight w:val="yellow"/>
        </w:rPr>
        <w:t>in</w:t>
      </w:r>
      <w:r>
        <w:rPr>
          <w:rStyle w:val="StyleUnderline"/>
        </w:rPr>
        <w:t xml:space="preserve"> such fields as</w:t>
      </w:r>
      <w:r>
        <w:rPr>
          <w:sz w:val="14"/>
        </w:rPr>
        <w:t xml:space="preserve"> genetic engineering, or "</w:t>
      </w:r>
      <w:r>
        <w:rPr>
          <w:rStyle w:val="Emphasis"/>
          <w:highlight w:val="yellow"/>
        </w:rPr>
        <w:t>gene editing</w:t>
      </w:r>
      <w:r>
        <w:rPr>
          <w:rStyle w:val="StyleUnderline"/>
        </w:rPr>
        <w:t xml:space="preserve">," are but a few of the developments that may help to </w:t>
      </w:r>
      <w:r>
        <w:rPr>
          <w:rStyle w:val="StyleUnderline"/>
          <w:highlight w:val="yellow"/>
        </w:rPr>
        <w:t>facilitate terrorists' cultivation and dissemination of pathogens</w:t>
      </w:r>
      <w:r>
        <w:rPr>
          <w:sz w:val="14"/>
        </w:rPr>
        <w:t xml:space="preserve">. </w:t>
      </w:r>
      <w:r>
        <w:rPr>
          <w:sz w:val="12"/>
        </w:rPr>
        <w:t>¶</w:t>
      </w:r>
      <w:r>
        <w:rPr>
          <w:sz w:val="14"/>
        </w:rPr>
        <w:t xml:space="preserve"> "While predicting an attack with certainty is not possible," writes biodefense strategist Daniel Gerstein, "we must understand the proliferation of technology, increasing connectedness of the world, and a propensity toward more-spectacular attacks suggests </w:t>
      </w:r>
      <w:r>
        <w:rPr>
          <w:rStyle w:val="Emphasis"/>
          <w:highlight w:val="yellow"/>
        </w:rPr>
        <w:t>the probability of</w:t>
      </w:r>
      <w:r>
        <w:rPr>
          <w:rStyle w:val="Emphasis"/>
        </w:rPr>
        <w:t xml:space="preserve"> such </w:t>
      </w:r>
      <w:r>
        <w:rPr>
          <w:rStyle w:val="Emphasis"/>
          <w:highlight w:val="yellow"/>
        </w:rPr>
        <w:t>a large-scale</w:t>
      </w:r>
      <w:r>
        <w:rPr>
          <w:rStyle w:val="Emphasis"/>
        </w:rPr>
        <w:t xml:space="preserve"> bioterror </w:t>
      </w:r>
      <w:r>
        <w:rPr>
          <w:rStyle w:val="Emphasis"/>
          <w:highlight w:val="yellow"/>
        </w:rPr>
        <w:t>attack will increase in the future</w:t>
      </w:r>
      <w:r>
        <w:rPr>
          <w:sz w:val="14"/>
        </w:rPr>
        <w:t xml:space="preserve">." 96 </w:t>
      </w:r>
      <w:r>
        <w:rPr>
          <w:rStyle w:val="Emphasis"/>
          <w:highlight w:val="yellow"/>
        </w:rPr>
        <w:t>The prospect of a sweeping bio-assault</w:t>
      </w:r>
      <w:r>
        <w:rPr>
          <w:sz w:val="14"/>
        </w:rPr>
        <w:t xml:space="preserve"> is, of course, appalling. It </w:t>
      </w:r>
      <w:r>
        <w:rPr>
          <w:rStyle w:val="StyleUnderline"/>
          <w:highlight w:val="yellow"/>
        </w:rPr>
        <w:t>is</w:t>
      </w:r>
      <w:r>
        <w:rPr>
          <w:sz w:val="14"/>
        </w:rPr>
        <w:t xml:space="preserve"> also </w:t>
      </w:r>
      <w:r>
        <w:rPr>
          <w:rStyle w:val="StyleUnderline"/>
          <w:highlight w:val="yellow"/>
        </w:rPr>
        <w:t>one society must address if it is to protect</w:t>
      </w:r>
      <w:r>
        <w:rPr>
          <w:sz w:val="14"/>
        </w:rPr>
        <w:t xml:space="preserve"> itself </w:t>
      </w:r>
      <w:r>
        <w:rPr>
          <w:rStyle w:val="StyleUnderline"/>
          <w:highlight w:val="yellow"/>
        </w:rPr>
        <w:t>from</w:t>
      </w:r>
      <w:r>
        <w:rPr>
          <w:sz w:val="14"/>
        </w:rPr>
        <w:t xml:space="preserve"> those discontented individuals who conspire to destabilize it by </w:t>
      </w:r>
      <w:r>
        <w:rPr>
          <w:rStyle w:val="Emphasis"/>
          <w:highlight w:val="yellow"/>
        </w:rPr>
        <w:t>unleashing a</w:t>
      </w:r>
      <w:r>
        <w:rPr>
          <w:sz w:val="14"/>
        </w:rPr>
        <w:t xml:space="preserve"> biological </w:t>
      </w:r>
      <w:r>
        <w:rPr>
          <w:rStyle w:val="Emphasis"/>
          <w:highlight w:val="yellow"/>
        </w:rPr>
        <w:t>catastrophe</w:t>
      </w:r>
      <w:r>
        <w:rPr>
          <w:sz w:val="14"/>
        </w:rPr>
        <w:t xml:space="preserve">. </w:t>
      </w:r>
    </w:p>
    <w:p w14:paraId="6D244AF1" w14:textId="77777777" w:rsidR="00621545" w:rsidRPr="00CC4F98" w:rsidRDefault="00621545" w:rsidP="00621545"/>
    <w:p w14:paraId="245BE12F" w14:textId="77777777" w:rsidR="00621545" w:rsidRPr="00B72731" w:rsidRDefault="00621545" w:rsidP="00621545">
      <w:pPr>
        <w:pStyle w:val="Heading3"/>
      </w:pPr>
      <w:r w:rsidRPr="00B72731">
        <w:t>No impact</w:t>
      </w:r>
    </w:p>
    <w:p w14:paraId="73DA959F" w14:textId="77777777" w:rsidR="00621545" w:rsidRDefault="00621545" w:rsidP="00621545">
      <w:pPr>
        <w:pStyle w:val="Heading4"/>
      </w:pPr>
      <w:r>
        <w:t>Biological weapon attacks are too complex – even with large-scale funding, access to information, and gene-editing tools – terrorists will choose not to pursue or will likely fail.</w:t>
      </w:r>
    </w:p>
    <w:p w14:paraId="23AAF4E4" w14:textId="77777777" w:rsidR="00621545" w:rsidRDefault="00621545" w:rsidP="00621545">
      <w:r w:rsidRPr="00AC3CE1">
        <w:rPr>
          <w:rStyle w:val="Style13ptBold"/>
        </w:rPr>
        <w:t>Revill ’17</w:t>
      </w:r>
      <w:r>
        <w:t xml:space="preserve"> [Dr. James Revill, Research Fellow with the Harvard Sussex Program at SPRU, Past as Prologue? The Risk of Adoption of Chemical and Biological Weapons by Non-State Actors in the EU, European Journal of Risk Regulation, 8 (2017), pp. 626–642, https://www.cambridge.org/core/services/aop-cambridge-core/content/view/6B824CDE0E25FD86AC3D0BD07822A743/S1867299X17000356a.pdf/div-class-title-past-as-prologue-the-risk-of-adoption-of-chemical-and-biological-weapons-by-non-state-actors-in-the-eu-div.pdf]</w:t>
      </w:r>
    </w:p>
    <w:p w14:paraId="708199AE" w14:textId="77777777" w:rsidR="00621545" w:rsidRDefault="00621545" w:rsidP="00621545">
      <w:pPr>
        <w:rPr>
          <w:sz w:val="10"/>
        </w:rPr>
      </w:pPr>
      <w:r w:rsidRPr="00A439B0">
        <w:rPr>
          <w:sz w:val="10"/>
        </w:rPr>
        <w:t>The second factor is “the perceived complexity of the innovation in terms of adoption and use”.40 This is important in the innovation literature, as Rogers remarked, “</w:t>
      </w:r>
      <w:r w:rsidRPr="00AC3CE1">
        <w:rPr>
          <w:rStyle w:val="StyleUnderline"/>
        </w:rPr>
        <w:t xml:space="preserve">[t]he complexity of an innovation, </w:t>
      </w:r>
      <w:r w:rsidRPr="00A439B0">
        <w:rPr>
          <w:sz w:val="10"/>
        </w:rPr>
        <w:t xml:space="preserve">as perceived by members of a social system, </w:t>
      </w:r>
      <w:r w:rsidRPr="00AC3CE1">
        <w:rPr>
          <w:rStyle w:val="StyleUnderline"/>
        </w:rPr>
        <w:t>is negatively related to its rate of adoption</w:t>
      </w:r>
      <w:r w:rsidRPr="00A439B0">
        <w:rPr>
          <w:sz w:val="10"/>
        </w:rPr>
        <w:t xml:space="preserve">”.41 Several </w:t>
      </w:r>
      <w:r w:rsidRPr="00AC3CE1">
        <w:rPr>
          <w:rStyle w:val="StyleUnderline"/>
        </w:rPr>
        <w:t>scholars of terrorist innovation have also highlighted the issue of complexity</w:t>
      </w:r>
      <w:r w:rsidRPr="00A439B0">
        <w:rPr>
          <w:sz w:val="10"/>
        </w:rPr>
        <w:t xml:space="preserve">;42 or, as Cragin et al have stated, “[h]ow simple or complex a technology appears affects perceptions of how risky it will be to adopt.”43 </w:t>
      </w:r>
      <w:r w:rsidRPr="00AC3CE1">
        <w:rPr>
          <w:rStyle w:val="StyleUnderline"/>
        </w:rPr>
        <w:t xml:space="preserve">In most cases </w:t>
      </w:r>
      <w:r w:rsidRPr="009C1E58">
        <w:rPr>
          <w:rStyle w:val="StyleUnderline"/>
          <w:highlight w:val="yellow"/>
        </w:rPr>
        <w:t>terrorist groups</w:t>
      </w:r>
      <w:r w:rsidRPr="00AC3CE1">
        <w:rPr>
          <w:rStyle w:val="StyleUnderline"/>
        </w:rPr>
        <w:t xml:space="preserve"> appear to </w:t>
      </w:r>
      <w:r w:rsidRPr="00F93D0D">
        <w:rPr>
          <w:rStyle w:val="StyleUnderline"/>
        </w:rPr>
        <w:t xml:space="preserve">have largely </w:t>
      </w:r>
      <w:r w:rsidRPr="009C1E58">
        <w:rPr>
          <w:rStyle w:val="StyleUnderline"/>
          <w:highlight w:val="yellow"/>
        </w:rPr>
        <w:t>opt</w:t>
      </w:r>
      <w:r w:rsidRPr="00F93D0D">
        <w:rPr>
          <w:rStyle w:val="StyleUnderline"/>
        </w:rPr>
        <w:t>ed</w:t>
      </w:r>
      <w:r w:rsidRPr="009C1E58">
        <w:rPr>
          <w:rStyle w:val="StyleUnderline"/>
          <w:highlight w:val="yellow"/>
        </w:rPr>
        <w:t xml:space="preserve"> for the simplest pathway</w:t>
      </w:r>
      <w:r w:rsidRPr="00AC3CE1">
        <w:rPr>
          <w:rStyle w:val="StyleUnderline"/>
        </w:rPr>
        <w:t xml:space="preserve"> towards the achievement of their goals and</w:t>
      </w:r>
      <w:r w:rsidRPr="00A439B0">
        <w:rPr>
          <w:sz w:val="10"/>
        </w:rPr>
        <w:t xml:space="preserve"> </w:t>
      </w:r>
      <w:r w:rsidRPr="009C1E58">
        <w:rPr>
          <w:rStyle w:val="Emphasis"/>
          <w:highlight w:val="yellow"/>
        </w:rPr>
        <w:t>the weapons</w:t>
      </w:r>
      <w:r w:rsidRPr="00AC3CE1">
        <w:rPr>
          <w:rStyle w:val="Emphasis"/>
        </w:rPr>
        <w:t xml:space="preserve"> used </w:t>
      </w:r>
      <w:r w:rsidRPr="009C1E58">
        <w:rPr>
          <w:rStyle w:val="Emphasis"/>
          <w:highlight w:val="yellow"/>
        </w:rPr>
        <w:t>tend to be vernacular</w:t>
      </w:r>
      <w:r w:rsidRPr="00AC3CE1">
        <w:rPr>
          <w:rStyle w:val="Emphasis"/>
        </w:rPr>
        <w:t xml:space="preserve">, functional devices drawing on local and readily-available materials, </w:t>
      </w:r>
      <w:r w:rsidRPr="009C1E58">
        <w:rPr>
          <w:rStyle w:val="Emphasis"/>
          <w:highlight w:val="yellow"/>
        </w:rPr>
        <w:t>rather than sophisticated,</w:t>
      </w:r>
      <w:r w:rsidRPr="00AC3CE1">
        <w:rPr>
          <w:rStyle w:val="Emphasis"/>
        </w:rPr>
        <w:t xml:space="preserve"> “baroque” </w:t>
      </w:r>
      <w:r w:rsidRPr="00F93D0D">
        <w:rPr>
          <w:rStyle w:val="Emphasis"/>
        </w:rPr>
        <w:t>technologies</w:t>
      </w:r>
      <w:r w:rsidRPr="00A439B0">
        <w:rPr>
          <w:sz w:val="10"/>
        </w:rPr>
        <w:t xml:space="preserve">. This is certainly the case with IEDs, the history of which is characterised largely by incremental innovations – although nevertheless frequently effective ones – with many means of delivery recycled from the past.44 Complexity can therefore be seen as important in the adoption of technology by terrorists generally, but is perhaps particularly acute in the case of CBW technology. </w:t>
      </w:r>
      <w:r w:rsidRPr="00A439B0">
        <w:rPr>
          <w:sz w:val="10"/>
          <w:szCs w:val="16"/>
        </w:rPr>
        <w:t xml:space="preserve">Some CBW can be relatively simple: “chlorine-augmented, vehicle-borne IEDs,” as employed by Al-Qaeda in Iraq (AQI) from 2006 to 2007 are not sophisticated weapons.45 Attacks on chemical production facilities, an apparent tactic of Serbian forces in the early to mid-1990s,46 employed relatively simple technologies – specifically explosives – with toxicity a secondary by-product. Direct contamination of food,47 drink48 or healthcare products49 does not require particularly sophisticated technology for the purposes of delivery – although may require some considerable skill to culture and scale-up a biological agent – and has been a common approach in European CBW incidents.50 Similarly, the contamination of water systems, something familiar to Europe,51 can also be relatively easily attempted. However, in most cases such methods of dissemination have generated results that are far short of the “mass destruction” that CBW are associated with, although this does not mean such a possibility can be ignored by those working on public health preparedness. </w:t>
      </w:r>
      <w:r w:rsidRPr="00A439B0">
        <w:rPr>
          <w:sz w:val="10"/>
        </w:rPr>
        <w:t xml:space="preserve">Although some relatively simple approaches could cause significant harm, </w:t>
      </w:r>
      <w:r w:rsidRPr="009C1E58">
        <w:rPr>
          <w:rStyle w:val="StyleUnderline"/>
          <w:highlight w:val="yellow"/>
        </w:rPr>
        <w:t>mass casualty attacks</w:t>
      </w:r>
      <w:r w:rsidRPr="00AC3CE1">
        <w:rPr>
          <w:rStyle w:val="StyleUnderline"/>
        </w:rPr>
        <w:t xml:space="preserve"> still </w:t>
      </w:r>
      <w:r w:rsidRPr="009C1E58">
        <w:rPr>
          <w:rStyle w:val="StyleUnderline"/>
          <w:highlight w:val="yellow"/>
        </w:rPr>
        <w:t>require considerable expertise</w:t>
      </w:r>
      <w:r w:rsidRPr="00AC3CE1">
        <w:rPr>
          <w:rStyle w:val="StyleUnderline"/>
        </w:rPr>
        <w:t xml:space="preserve">, something particularly acute in the </w:t>
      </w:r>
      <w:r w:rsidRPr="00F93D0D">
        <w:rPr>
          <w:rStyle w:val="StyleUnderline"/>
        </w:rPr>
        <w:t>context</w:t>
      </w:r>
      <w:r w:rsidRPr="00AC3CE1">
        <w:rPr>
          <w:rStyle w:val="StyleUnderline"/>
        </w:rPr>
        <w:t xml:space="preserve"> of biological weapons</w:t>
      </w:r>
      <w:r w:rsidRPr="00A439B0">
        <w:rPr>
          <w:sz w:val="10"/>
        </w:rPr>
        <w:t xml:space="preserve">.52 </w:t>
      </w:r>
      <w:r w:rsidRPr="009C1E58">
        <w:rPr>
          <w:rStyle w:val="StyleUnderline"/>
          <w:highlight w:val="yellow"/>
        </w:rPr>
        <w:t>The most effective route</w:t>
      </w:r>
      <w:r w:rsidRPr="00AC3CE1">
        <w:rPr>
          <w:rStyle w:val="StyleUnderline"/>
        </w:rPr>
        <w:t xml:space="preserve"> to weaponising biology </w:t>
      </w:r>
      <w:r w:rsidRPr="009C1E58">
        <w:rPr>
          <w:rStyle w:val="StyleUnderline"/>
          <w:highlight w:val="yellow"/>
        </w:rPr>
        <w:t xml:space="preserve">is </w:t>
      </w:r>
      <w:r w:rsidRPr="00F93D0D">
        <w:rPr>
          <w:rStyle w:val="StyleUnderline"/>
        </w:rPr>
        <w:t>arguably</w:t>
      </w:r>
      <w:r w:rsidRPr="00A439B0">
        <w:rPr>
          <w:sz w:val="10"/>
        </w:rPr>
        <w:t xml:space="preserve"> through the process of </w:t>
      </w:r>
      <w:r w:rsidRPr="009C1E58">
        <w:rPr>
          <w:rStyle w:val="StyleUnderline"/>
          <w:highlight w:val="yellow"/>
        </w:rPr>
        <w:t xml:space="preserve">aerosolising </w:t>
      </w:r>
      <w:r w:rsidRPr="00F93D0D">
        <w:rPr>
          <w:rStyle w:val="StyleUnderline"/>
        </w:rPr>
        <w:t>agents</w:t>
      </w:r>
      <w:r w:rsidRPr="00A439B0">
        <w:rPr>
          <w:sz w:val="10"/>
        </w:rPr>
        <w:t xml:space="preserve">, something recognised mid-way through the last century as opening up the theoretical possibility of using biological weapons on a gigantic scale.53 However, </w:t>
      </w:r>
      <w:r w:rsidRPr="00F93D0D">
        <w:rPr>
          <w:rStyle w:val="Emphasis"/>
        </w:rPr>
        <w:t>realising such theoretical potential is difficult and it took states decades to develop more predictable biological weapon</w:t>
      </w:r>
      <w:r w:rsidRPr="00A439B0">
        <w:rPr>
          <w:sz w:val="10"/>
        </w:rPr>
        <w:t xml:space="preserve">s,54 </w:t>
      </w:r>
      <w:r w:rsidRPr="00F93D0D">
        <w:rPr>
          <w:rStyle w:val="Emphasis"/>
        </w:rPr>
        <w:t>and even then such</w:t>
      </w:r>
      <w:r w:rsidRPr="00AC3CE1">
        <w:rPr>
          <w:rStyle w:val="Emphasis"/>
        </w:rPr>
        <w:t xml:space="preserve"> </w:t>
      </w:r>
      <w:r w:rsidRPr="009C1E58">
        <w:rPr>
          <w:rStyle w:val="Emphasis"/>
          <w:highlight w:val="yellow"/>
        </w:rPr>
        <w:t xml:space="preserve">weapons were </w:t>
      </w:r>
      <w:r w:rsidRPr="00F93D0D">
        <w:rPr>
          <w:rStyle w:val="Emphasis"/>
        </w:rPr>
        <w:t xml:space="preserve">acutely </w:t>
      </w:r>
      <w:r w:rsidRPr="009C1E58">
        <w:rPr>
          <w:rStyle w:val="Emphasis"/>
          <w:highlight w:val="yellow"/>
        </w:rPr>
        <w:t>vulnerable to environmental factors</w:t>
      </w:r>
      <w:r w:rsidRPr="00A439B0">
        <w:rPr>
          <w:sz w:val="10"/>
        </w:rPr>
        <w:t xml:space="preserve">.55 </w:t>
      </w:r>
      <w:r w:rsidRPr="00F93D0D">
        <w:rPr>
          <w:rStyle w:val="StyleUnderline"/>
        </w:rPr>
        <w:t xml:space="preserve">For non-state groups such </w:t>
      </w:r>
      <w:r w:rsidRPr="009C1E58">
        <w:rPr>
          <w:rStyle w:val="StyleUnderline"/>
          <w:highlight w:val="yellow"/>
        </w:rPr>
        <w:t>complexity has proven a significant barrier</w:t>
      </w:r>
      <w:r w:rsidRPr="00AC3CE1">
        <w:rPr>
          <w:rStyle w:val="StyleUnderline"/>
        </w:rPr>
        <w:t xml:space="preserve"> to CBW development</w:t>
      </w:r>
      <w:r w:rsidRPr="00A439B0">
        <w:rPr>
          <w:sz w:val="10"/>
        </w:rPr>
        <w:t xml:space="preserve">. By means of an example, </w:t>
      </w:r>
      <w:r w:rsidRPr="00F93D0D">
        <w:rPr>
          <w:rStyle w:val="StyleUnderline"/>
        </w:rPr>
        <w:t xml:space="preserve">one of </w:t>
      </w:r>
      <w:r w:rsidRPr="009C1E58">
        <w:rPr>
          <w:rStyle w:val="StyleUnderline"/>
          <w:highlight w:val="yellow"/>
        </w:rPr>
        <w:t>the best-resourced</w:t>
      </w:r>
      <w:r w:rsidRPr="00AC3CE1">
        <w:rPr>
          <w:rStyle w:val="StyleUnderline"/>
        </w:rPr>
        <w:t xml:space="preserve"> biological weapons </w:t>
      </w:r>
      <w:r w:rsidRPr="009C1E58">
        <w:rPr>
          <w:rStyle w:val="StyleUnderline"/>
          <w:highlight w:val="yellow"/>
        </w:rPr>
        <w:t>program</w:t>
      </w:r>
      <w:r w:rsidRPr="00F93D0D">
        <w:rPr>
          <w:rStyle w:val="StyleUnderline"/>
        </w:rPr>
        <w:t>s</w:t>
      </w:r>
      <w:r w:rsidRPr="00A439B0">
        <w:rPr>
          <w:sz w:val="10"/>
        </w:rPr>
        <w:t xml:space="preserve">, that of </w:t>
      </w:r>
      <w:r w:rsidRPr="009C1E58">
        <w:rPr>
          <w:rStyle w:val="StyleUnderline"/>
          <w:highlight w:val="yellow"/>
        </w:rPr>
        <w:t>Aum Shinrikyo, failed</w:t>
      </w:r>
      <w:r w:rsidRPr="00AC3CE1">
        <w:rPr>
          <w:rStyle w:val="StyleUnderline"/>
        </w:rPr>
        <w:t xml:space="preserve"> variously because the group </w:t>
      </w:r>
      <w:r w:rsidRPr="00F93D0D">
        <w:rPr>
          <w:rStyle w:val="StyleUnderline"/>
        </w:rPr>
        <w:t>acquired the wrong strain, contaminated fermenters and were faced with insurmountable production and dissemination difficulties</w:t>
      </w:r>
      <w:r w:rsidRPr="00A439B0">
        <w:rPr>
          <w:sz w:val="10"/>
        </w:rPr>
        <w:t xml:space="preserve">.56 </w:t>
      </w:r>
      <w:r w:rsidRPr="00F93D0D">
        <w:rPr>
          <w:rStyle w:val="StyleUnderline"/>
        </w:rPr>
        <w:t>There are of course exceptions, such as the 2001 anthrax Letter Attacks</w:t>
      </w:r>
      <w:r w:rsidRPr="00A439B0">
        <w:rPr>
          <w:sz w:val="10"/>
        </w:rPr>
        <w:t xml:space="preserve"> in the US. However, </w:t>
      </w:r>
      <w:r w:rsidRPr="00F93D0D">
        <w:rPr>
          <w:rStyle w:val="StyleUnderline"/>
        </w:rPr>
        <w:t>if one accepts the conclusions of the FBI that this sophisticated attack</w:t>
      </w:r>
      <w:r w:rsidRPr="00A439B0">
        <w:rPr>
          <w:sz w:val="10"/>
        </w:rPr>
        <w:t xml:space="preserve"> with aerosolised anthrax in the US postal system </w:t>
      </w:r>
      <w:r w:rsidRPr="00F93D0D">
        <w:rPr>
          <w:rStyle w:val="StyleUnderline"/>
        </w:rPr>
        <w:t>was perpetrated by a US biodefence researcher, Dr</w:t>
      </w:r>
      <w:r w:rsidRPr="00A439B0">
        <w:rPr>
          <w:sz w:val="10"/>
        </w:rPr>
        <w:t xml:space="preserve"> Bruce </w:t>
      </w:r>
      <w:r w:rsidRPr="00F93D0D">
        <w:rPr>
          <w:rStyle w:val="StyleUnderline"/>
        </w:rPr>
        <w:t>Ivins,</w:t>
      </w:r>
      <w:r w:rsidRPr="00A439B0">
        <w:rPr>
          <w:sz w:val="10"/>
        </w:rPr>
        <w:t xml:space="preserve">57 </w:t>
      </w:r>
      <w:r w:rsidRPr="00F93D0D">
        <w:rPr>
          <w:rStyle w:val="Emphasis"/>
        </w:rPr>
        <w:t>it is an exception that proves the rule</w:t>
      </w:r>
      <w:r w:rsidRPr="00A439B0">
        <w:rPr>
          <w:sz w:val="10"/>
        </w:rPr>
        <w:t xml:space="preserve">. </w:t>
      </w:r>
      <w:r w:rsidRPr="00F93D0D">
        <w:rPr>
          <w:rStyle w:val="StyleUnderline"/>
        </w:rPr>
        <w:t>To circumvent</w:t>
      </w:r>
      <w:r w:rsidRPr="00A439B0">
        <w:rPr>
          <w:sz w:val="10"/>
        </w:rPr>
        <w:t xml:space="preserve"> the difficulties with </w:t>
      </w:r>
      <w:r w:rsidRPr="00F93D0D">
        <w:rPr>
          <w:rStyle w:val="StyleUnderline"/>
        </w:rPr>
        <w:t xml:space="preserve">aerosolisation, arguably one could use </w:t>
      </w:r>
      <w:r w:rsidRPr="009C1E58">
        <w:rPr>
          <w:rStyle w:val="StyleUnderline"/>
          <w:highlight w:val="yellow"/>
        </w:rPr>
        <w:t>human-to-human transmissible</w:t>
      </w:r>
      <w:r w:rsidRPr="00A439B0">
        <w:rPr>
          <w:sz w:val="10"/>
        </w:rPr>
        <w:t xml:space="preserve"> biological agents as part of a suicide bioterror operation. There are good reasons for concern over how crude suicide bioterrorists could employ such a tactic. </w:t>
      </w:r>
      <w:r w:rsidRPr="00F93D0D">
        <w:rPr>
          <w:rStyle w:val="StyleUnderline"/>
        </w:rPr>
        <w:t xml:space="preserve">However, the use of highly contagious </w:t>
      </w:r>
      <w:r w:rsidRPr="009C1E58">
        <w:rPr>
          <w:rStyle w:val="StyleUnderline"/>
          <w:highlight w:val="yellow"/>
        </w:rPr>
        <w:t xml:space="preserve">agents is </w:t>
      </w:r>
      <w:r w:rsidRPr="00F93D0D">
        <w:rPr>
          <w:rStyle w:val="StyleUnderline"/>
        </w:rPr>
        <w:t xml:space="preserve">also </w:t>
      </w:r>
      <w:r w:rsidRPr="009C1E58">
        <w:rPr>
          <w:rStyle w:val="StyleUnderline"/>
          <w:highlight w:val="yellow"/>
        </w:rPr>
        <w:t>poorly predictable and would have to deal with social factors,</w:t>
      </w:r>
      <w:r w:rsidRPr="00AC3CE1">
        <w:rPr>
          <w:rStyle w:val="StyleUnderline"/>
        </w:rPr>
        <w:t xml:space="preserve"> such as the “spatial contact process among individuals”</w:t>
      </w:r>
      <w:r w:rsidRPr="00A439B0">
        <w:rPr>
          <w:sz w:val="10"/>
        </w:rPr>
        <w:t xml:space="preserve">, which can spell “out the difference between large-scale epidemics and abortive ones”.58 </w:t>
      </w:r>
      <w:r w:rsidRPr="009C1E58">
        <w:rPr>
          <w:rStyle w:val="StyleUnderline"/>
          <w:highlight w:val="yellow"/>
        </w:rPr>
        <w:t>The counter</w:t>
      </w:r>
      <w:r w:rsidRPr="00AC3CE1">
        <w:rPr>
          <w:rStyle w:val="StyleUnderline"/>
        </w:rPr>
        <w:t xml:space="preserve"> to this argument </w:t>
      </w:r>
      <w:r w:rsidRPr="009C1E58">
        <w:rPr>
          <w:rStyle w:val="StyleUnderline"/>
          <w:highlight w:val="yellow"/>
        </w:rPr>
        <w:t xml:space="preserve">is </w:t>
      </w:r>
      <w:r w:rsidRPr="00F93D0D">
        <w:rPr>
          <w:rStyle w:val="StyleUnderline"/>
        </w:rPr>
        <w:t xml:space="preserve">the growing </w:t>
      </w:r>
      <w:r w:rsidRPr="009C1E58">
        <w:rPr>
          <w:rStyle w:val="StyleUnderline"/>
          <w:highlight w:val="yellow"/>
        </w:rPr>
        <w:t>access to data</w:t>
      </w:r>
      <w:r w:rsidRPr="00AC3CE1">
        <w:rPr>
          <w:rStyle w:val="StyleUnderline"/>
        </w:rPr>
        <w:t xml:space="preserve"> and the changing human geography of the life sciences</w:t>
      </w:r>
      <w:r w:rsidRPr="00A439B0">
        <w:rPr>
          <w:sz w:val="10"/>
        </w:rPr>
        <w:t xml:space="preserve">. Some 83% of European households reportedly </w:t>
      </w:r>
      <w:r w:rsidRPr="00AC3CE1">
        <w:rPr>
          <w:rStyle w:val="StyleUnderline"/>
        </w:rPr>
        <w:t>are online, effectively allowing access to what is a growing body of available data on CBW, including so-called bioterrorist “recipes” and “blueprints</w:t>
      </w:r>
      <w:r w:rsidRPr="00A439B0">
        <w:rPr>
          <w:sz w:val="10"/>
        </w:rPr>
        <w:t xml:space="preserve">” that are available in both mainstream scientific as well as more subversive literatures online. It is also clear that there is a changing human geography in European life sciences (for peaceful purposes), with the emergence of 30 DIY-bio groups located in Europe59 and some 80 European teams in the international Genetically Engineered Machines (IGEM) competition in 2016.60 </w:t>
      </w:r>
      <w:r w:rsidRPr="00AC3CE1">
        <w:rPr>
          <w:rStyle w:val="StyleUnderline"/>
        </w:rPr>
        <w:t xml:space="preserve">This is </w:t>
      </w:r>
      <w:r w:rsidRPr="00F93D0D">
        <w:rPr>
          <w:rStyle w:val="StyleUnderline"/>
        </w:rPr>
        <w:t xml:space="preserve">compounded by </w:t>
      </w:r>
      <w:r w:rsidRPr="009C1E58">
        <w:rPr>
          <w:rStyle w:val="StyleUnderline"/>
          <w:highlight w:val="yellow"/>
        </w:rPr>
        <w:t xml:space="preserve">reports that </w:t>
      </w:r>
      <w:r w:rsidRPr="00F93D0D">
        <w:rPr>
          <w:rStyle w:val="StyleUnderline"/>
        </w:rPr>
        <w:t xml:space="preserve">groups such as </w:t>
      </w:r>
      <w:r w:rsidRPr="009C1E58">
        <w:rPr>
          <w:rStyle w:val="StyleUnderline"/>
          <w:highlight w:val="yellow"/>
        </w:rPr>
        <w:t xml:space="preserve">Daesh </w:t>
      </w:r>
      <w:r w:rsidRPr="00F93D0D">
        <w:rPr>
          <w:rStyle w:val="StyleUnderline"/>
        </w:rPr>
        <w:t xml:space="preserve">have deliberately sought to </w:t>
      </w:r>
      <w:r w:rsidRPr="009C1E58">
        <w:rPr>
          <w:rStyle w:val="StyleUnderline"/>
          <w:highlight w:val="yellow"/>
        </w:rPr>
        <w:t xml:space="preserve">recruit </w:t>
      </w:r>
      <w:r w:rsidRPr="00F93D0D">
        <w:rPr>
          <w:rStyle w:val="StyleUnderline"/>
        </w:rPr>
        <w:t xml:space="preserve">foreign </w:t>
      </w:r>
      <w:r w:rsidRPr="009C1E58">
        <w:rPr>
          <w:rStyle w:val="StyleUnderline"/>
          <w:highlight w:val="yellow"/>
        </w:rPr>
        <w:t>fighters</w:t>
      </w:r>
      <w:r w:rsidRPr="00AC3CE1">
        <w:rPr>
          <w:rStyle w:val="StyleUnderline"/>
        </w:rPr>
        <w:t xml:space="preserve"> “including some </w:t>
      </w:r>
      <w:r w:rsidRPr="009C1E58">
        <w:rPr>
          <w:rStyle w:val="StyleUnderline"/>
          <w:highlight w:val="yellow"/>
        </w:rPr>
        <w:t>with degrees</w:t>
      </w:r>
      <w:r w:rsidRPr="00AC3CE1">
        <w:rPr>
          <w:rStyle w:val="StyleUnderline"/>
        </w:rPr>
        <w:t xml:space="preserve"> in physics, chemistry, and computer science</w:t>
      </w:r>
      <w:r w:rsidRPr="00A439B0">
        <w:rPr>
          <w:sz w:val="10"/>
        </w:rPr>
        <w:t xml:space="preserve">, who experts believe have the ability to manufacture lethal weapons from raw substances”.61 Whilst it would be unwise to ignore such developments, </w:t>
      </w:r>
      <w:r w:rsidRPr="00F93D0D">
        <w:rPr>
          <w:rStyle w:val="Emphasis"/>
        </w:rPr>
        <w:t>there is a need for caution in looking</w:t>
      </w:r>
      <w:r w:rsidRPr="00AC3CE1">
        <w:rPr>
          <w:rStyle w:val="Emphasis"/>
        </w:rPr>
        <w:t xml:space="preserve"> at the extent to which new technologies and geographies will facilitate the adoption of chemical and biological weapons</w:t>
      </w:r>
      <w:r w:rsidRPr="00A439B0">
        <w:rPr>
          <w:sz w:val="10"/>
        </w:rPr>
        <w:t xml:space="preserve"> by groups seeking to target European countries. First, </w:t>
      </w:r>
      <w:r w:rsidRPr="009C1E58">
        <w:rPr>
          <w:rStyle w:val="Emphasis"/>
          <w:highlight w:val="yellow"/>
        </w:rPr>
        <w:t>data is not information</w:t>
      </w:r>
      <w:r w:rsidRPr="00F93D0D">
        <w:rPr>
          <w:rStyle w:val="Emphasis"/>
        </w:rPr>
        <w:t xml:space="preserve">, and </w:t>
      </w:r>
      <w:r w:rsidRPr="009C1E58">
        <w:rPr>
          <w:rStyle w:val="Emphasis"/>
          <w:highlight w:val="yellow"/>
        </w:rPr>
        <w:t xml:space="preserve">information is not </w:t>
      </w:r>
      <w:r w:rsidRPr="00F93D0D">
        <w:rPr>
          <w:rStyle w:val="Emphasis"/>
        </w:rPr>
        <w:t xml:space="preserve">knowledge, let alone </w:t>
      </w:r>
      <w:r w:rsidRPr="009C1E58">
        <w:rPr>
          <w:rStyle w:val="Emphasis"/>
          <w:highlight w:val="yellow"/>
        </w:rPr>
        <w:t>the tacit knowledge required for CBW</w:t>
      </w:r>
      <w:r w:rsidRPr="00A439B0">
        <w:rPr>
          <w:sz w:val="10"/>
        </w:rPr>
        <w:t xml:space="preserve">.62 In many cases </w:t>
      </w:r>
      <w:r w:rsidRPr="00F93D0D">
        <w:rPr>
          <w:rStyle w:val="StyleUnderline"/>
        </w:rPr>
        <w:t>a degree of determination and dedication will be required merely to separate online fantasy from fact and identify operationally useful information</w:t>
      </w:r>
      <w:r w:rsidRPr="00A439B0">
        <w:rPr>
          <w:sz w:val="10"/>
        </w:rPr>
        <w:t xml:space="preserve"> (of relevance to the European context) from nonsense (or information pertinent to contexts other than Europe). Second, with new technologies there is the potential for such tools to enable some, but certainly not all, actors, and </w:t>
      </w:r>
      <w:r w:rsidRPr="00F93D0D">
        <w:rPr>
          <w:rStyle w:val="StyleUnderline"/>
        </w:rPr>
        <w:t>even then new technologies bring new challenges. CRISPR, gene editing technology</w:t>
      </w:r>
      <w:r w:rsidRPr="00A439B0">
        <w:rPr>
          <w:sz w:val="10"/>
        </w:rPr>
        <w:t xml:space="preserve"> is currently seen as a particular source of promise and peril, </w:t>
      </w:r>
      <w:r w:rsidRPr="00F93D0D">
        <w:rPr>
          <w:rStyle w:val="StyleUnderline"/>
        </w:rPr>
        <w:t>which purportedly enables “even largely untrained people to manipulate the very essence of life</w:t>
      </w:r>
      <w:r w:rsidRPr="00A439B0">
        <w:rPr>
          <w:sz w:val="10"/>
        </w:rPr>
        <w:t xml:space="preserve">”.63 As much may be technically true, </w:t>
      </w:r>
      <w:r w:rsidRPr="00AC3CE1">
        <w:rPr>
          <w:rStyle w:val="StyleUnderline"/>
        </w:rPr>
        <w:t>yet “u</w:t>
      </w:r>
      <w:r w:rsidRPr="009C1E58">
        <w:rPr>
          <w:rStyle w:val="StyleUnderline"/>
          <w:highlight w:val="yellow"/>
        </w:rPr>
        <w:t>ntrained people” would</w:t>
      </w:r>
      <w:r w:rsidRPr="00AC3CE1">
        <w:rPr>
          <w:rStyle w:val="StyleUnderline"/>
        </w:rPr>
        <w:t xml:space="preserve"> nonetheless </w:t>
      </w:r>
      <w:r w:rsidRPr="009C1E58">
        <w:rPr>
          <w:rStyle w:val="StyleUnderline"/>
          <w:highlight w:val="yellow"/>
        </w:rPr>
        <w:t>require</w:t>
      </w:r>
      <w:r w:rsidRPr="00F93D0D">
        <w:rPr>
          <w:rStyle w:val="StyleUnderline"/>
        </w:rPr>
        <w:t xml:space="preserve"> some </w:t>
      </w:r>
      <w:r w:rsidRPr="009C1E58">
        <w:rPr>
          <w:rStyle w:val="StyleUnderline"/>
          <w:highlight w:val="yellow"/>
        </w:rPr>
        <w:t>guidance in identifying suitable areas of genetic structures</w:t>
      </w:r>
      <w:r w:rsidRPr="00AC3CE1">
        <w:rPr>
          <w:rStyle w:val="StyleUnderline"/>
        </w:rPr>
        <w:t xml:space="preserve"> to manipulate</w:t>
      </w:r>
      <w:r w:rsidRPr="00A439B0">
        <w:rPr>
          <w:sz w:val="10"/>
        </w:rPr>
        <w:t xml:space="preserve">. Moreover, </w:t>
      </w:r>
      <w:r w:rsidRPr="009C1E58">
        <w:rPr>
          <w:rStyle w:val="Emphasis"/>
          <w:highlight w:val="yellow"/>
        </w:rPr>
        <w:t xml:space="preserve">CRISPR would only get </w:t>
      </w:r>
      <w:r w:rsidRPr="00F93D0D">
        <w:rPr>
          <w:rStyle w:val="Emphasis"/>
        </w:rPr>
        <w:t xml:space="preserve">aspiring </w:t>
      </w:r>
      <w:r w:rsidRPr="009C1E58">
        <w:rPr>
          <w:rStyle w:val="Emphasis"/>
          <w:highlight w:val="yellow"/>
        </w:rPr>
        <w:t xml:space="preserve">weaponeers so far, with the </w:t>
      </w:r>
      <w:r w:rsidRPr="00F93D0D">
        <w:rPr>
          <w:rStyle w:val="Emphasis"/>
        </w:rPr>
        <w:t xml:space="preserve">process of </w:t>
      </w:r>
      <w:r w:rsidRPr="009C1E58">
        <w:rPr>
          <w:rStyle w:val="Emphasis"/>
          <w:highlight w:val="yellow"/>
        </w:rPr>
        <w:t>culturing, scaling-up and weaponisation still requiring considerable</w:t>
      </w:r>
      <w:r w:rsidRPr="00F93D0D">
        <w:rPr>
          <w:rStyle w:val="Emphasis"/>
        </w:rPr>
        <w:t xml:space="preserve"> attention and </w:t>
      </w:r>
      <w:r w:rsidRPr="009C1E58">
        <w:rPr>
          <w:rStyle w:val="Emphasis"/>
          <w:highlight w:val="yellow"/>
        </w:rPr>
        <w:t>interdisciplinary skills</w:t>
      </w:r>
      <w:r w:rsidRPr="00F93D0D">
        <w:rPr>
          <w:rStyle w:val="Emphasis"/>
        </w:rPr>
        <w:t xml:space="preserve">, typically </w:t>
      </w:r>
      <w:r w:rsidRPr="009C1E58">
        <w:rPr>
          <w:rStyle w:val="Emphasis"/>
          <w:highlight w:val="yellow"/>
        </w:rPr>
        <w:t>generated through “large interdisciplinary teams</w:t>
      </w:r>
      <w:r w:rsidRPr="00AC3CE1">
        <w:rPr>
          <w:rStyle w:val="Emphasis"/>
        </w:rPr>
        <w:t xml:space="preserve"> of scientists, engineers, and technicians</w:t>
      </w:r>
      <w:r w:rsidRPr="00A439B0">
        <w:rPr>
          <w:sz w:val="10"/>
        </w:rPr>
        <w:t xml:space="preserve">”,64 </w:t>
      </w:r>
      <w:r w:rsidRPr="00AC3CE1">
        <w:rPr>
          <w:rStyle w:val="Emphasis"/>
        </w:rPr>
        <w:t>in order to be effective</w:t>
      </w:r>
      <w:r w:rsidRPr="00A439B0">
        <w:rPr>
          <w:sz w:val="10"/>
        </w:rPr>
        <w:t xml:space="preserve">. Indeed, </w:t>
      </w:r>
      <w:r w:rsidRPr="00F93D0D">
        <w:rPr>
          <w:rStyle w:val="StyleUnderline"/>
        </w:rPr>
        <w:t>for all the progress in science and technology, biological weapons are still not used, in part, because of the complexity of such weapons</w:t>
      </w:r>
      <w:r w:rsidRPr="00A439B0">
        <w:rPr>
          <w:sz w:val="10"/>
        </w:rPr>
        <w:t xml:space="preserve">; and the chemical weapons that are used today are largely the same as the chemical weapons of 100 years ago. As Robinson noted “It remains the case today that, in the design of CBW, increasingly severe technological constraint sets in as the mass-destruction end of the spectrum is approached: </w:t>
      </w:r>
      <w:r w:rsidRPr="00F93D0D">
        <w:rPr>
          <w:rStyle w:val="StyleUnderline"/>
        </w:rPr>
        <w:t>the greater and more</w:t>
      </w:r>
      <w:r w:rsidRPr="00AC3CE1">
        <w:rPr>
          <w:rStyle w:val="StyleUnderline"/>
        </w:rPr>
        <w:t xml:space="preserve"> assured the area-effectiveness sought for the weapon, the greater the practical difficulties of achieving</w:t>
      </w:r>
      <w:r w:rsidRPr="00A439B0">
        <w:rPr>
          <w:sz w:val="10"/>
        </w:rPr>
        <w:t xml:space="preserve"> it”.65</w:t>
      </w:r>
    </w:p>
    <w:p w14:paraId="36F193A9" w14:textId="77777777" w:rsidR="00621545" w:rsidRDefault="00621545" w:rsidP="00621545">
      <w:pPr>
        <w:rPr>
          <w:sz w:val="10"/>
        </w:rPr>
      </w:pPr>
    </w:p>
    <w:p w14:paraId="6CBA8026" w14:textId="77777777" w:rsidR="00621545" w:rsidRPr="00610E0C" w:rsidRDefault="00621545" w:rsidP="00621545">
      <w:pPr>
        <w:pStyle w:val="Heading4"/>
      </w:pPr>
      <w:r>
        <w:t>Similar args for bioterror but also public health institutions solve</w:t>
      </w:r>
    </w:p>
    <w:p w14:paraId="49D33621" w14:textId="77777777" w:rsidR="00621545" w:rsidRPr="009F610E" w:rsidRDefault="00621545" w:rsidP="00621545">
      <w:r w:rsidRPr="007D7B52">
        <w:rPr>
          <w:rStyle w:val="Style13ptBold"/>
        </w:rPr>
        <w:t>Seitz 16</w:t>
      </w:r>
      <w:r>
        <w:t xml:space="preserve"> (Sam, Director of Nuclear Security Studies @ the Global Intelligence Trust, “</w:t>
      </w:r>
      <w:r w:rsidRPr="007D7B52">
        <w:t>Why WMD Terrorism Isn’t as Scary as it Seems</w:t>
      </w:r>
      <w:r>
        <w:t xml:space="preserve">” </w:t>
      </w:r>
      <w:r w:rsidRPr="00561AAD">
        <w:t>https://politicstheorypractice.wordpress.com/2016/08/26/why-wmd-terrorism-isnt-as-scary-as-it-seems/</w:t>
      </w:r>
      <w:r>
        <w:t>)</w:t>
      </w:r>
    </w:p>
    <w:p w14:paraId="46D0616F" w14:textId="77777777" w:rsidR="00621545" w:rsidRDefault="00621545" w:rsidP="00621545">
      <w:pPr>
        <w:rPr>
          <w:rStyle w:val="StyleUnderline"/>
        </w:rPr>
      </w:pPr>
      <w:r w:rsidRPr="002A7E39">
        <w:rPr>
          <w:rStyle w:val="Emphasis"/>
          <w:highlight w:val="yellow"/>
        </w:rPr>
        <w:t>Bio</w:t>
      </w:r>
      <w:r w:rsidRPr="003C2831">
        <w:rPr>
          <w:rStyle w:val="StyleUnderline"/>
        </w:rPr>
        <w:t xml:space="preserve">logical </w:t>
      </w:r>
      <w:r w:rsidRPr="002A7E39">
        <w:rPr>
          <w:rStyle w:val="Emphasis"/>
          <w:highlight w:val="yellow"/>
        </w:rPr>
        <w:t>attacks are</w:t>
      </w:r>
      <w:r w:rsidRPr="003C2831">
        <w:rPr>
          <w:sz w:val="16"/>
        </w:rPr>
        <w:t xml:space="preserve"> equally </w:t>
      </w:r>
      <w:r w:rsidRPr="002A7E39">
        <w:rPr>
          <w:rStyle w:val="Emphasis"/>
          <w:highlight w:val="yellow"/>
        </w:rPr>
        <w:t>unlikely</w:t>
      </w:r>
      <w:r w:rsidRPr="003C2831">
        <w:rPr>
          <w:rStyle w:val="StyleUnderline"/>
        </w:rPr>
        <w:t xml:space="preserve"> to occur</w:t>
      </w:r>
      <w:r w:rsidRPr="003C2831">
        <w:rPr>
          <w:sz w:val="16"/>
        </w:rPr>
        <w:t xml:space="preserve"> for many of the same reasons. </w:t>
      </w:r>
      <w:r w:rsidRPr="002A7E39">
        <w:rPr>
          <w:rStyle w:val="StyleUnderline"/>
          <w:highlight w:val="yellow"/>
        </w:rPr>
        <w:t>There</w:t>
      </w:r>
      <w:r w:rsidRPr="003C2831">
        <w:rPr>
          <w:rStyle w:val="StyleUnderline"/>
        </w:rPr>
        <w:t xml:space="preserve"> simply </w:t>
      </w:r>
      <w:r w:rsidRPr="002A7E39">
        <w:rPr>
          <w:rStyle w:val="StyleUnderline"/>
          <w:highlight w:val="yellow"/>
        </w:rPr>
        <w:t>aren’t many bio</w:t>
      </w:r>
      <w:r w:rsidRPr="003C2831">
        <w:rPr>
          <w:rStyle w:val="StyleUnderline"/>
        </w:rPr>
        <w:t xml:space="preserve">logical </w:t>
      </w:r>
      <w:r w:rsidRPr="002A7E39">
        <w:rPr>
          <w:rStyle w:val="StyleUnderline"/>
          <w:highlight w:val="yellow"/>
        </w:rPr>
        <w:t>weapons programs because</w:t>
      </w:r>
      <w:r w:rsidRPr="003C2831">
        <w:rPr>
          <w:sz w:val="16"/>
        </w:rPr>
        <w:t xml:space="preserve"> the </w:t>
      </w:r>
      <w:r w:rsidRPr="002A7E39">
        <w:rPr>
          <w:rStyle w:val="StyleUnderline"/>
          <w:highlight w:val="yellow"/>
        </w:rPr>
        <w:t>use</w:t>
      </w:r>
      <w:r w:rsidRPr="003C2831">
        <w:rPr>
          <w:sz w:val="16"/>
        </w:rPr>
        <w:t xml:space="preserve"> of these kinds of systems </w:t>
      </w:r>
      <w:r w:rsidRPr="002A7E39">
        <w:rPr>
          <w:rStyle w:val="StyleUnderline"/>
          <w:highlight w:val="yellow"/>
        </w:rPr>
        <w:t xml:space="preserve">is prohibited by </w:t>
      </w:r>
      <w:r w:rsidRPr="002A7E39">
        <w:rPr>
          <w:rStyle w:val="Emphasis"/>
          <w:highlight w:val="yellow"/>
        </w:rPr>
        <w:t>i</w:t>
      </w:r>
      <w:r w:rsidRPr="003C2831">
        <w:rPr>
          <w:rStyle w:val="StyleUnderline"/>
        </w:rPr>
        <w:t xml:space="preserve">nternational </w:t>
      </w:r>
      <w:r w:rsidRPr="002A7E39">
        <w:rPr>
          <w:rStyle w:val="Emphasis"/>
          <w:highlight w:val="yellow"/>
        </w:rPr>
        <w:t>law</w:t>
      </w:r>
      <w:r w:rsidRPr="002A7E39">
        <w:rPr>
          <w:rStyle w:val="StyleUnderline"/>
          <w:highlight w:val="yellow"/>
        </w:rPr>
        <w:t>. Thus, few</w:t>
      </w:r>
      <w:r w:rsidRPr="003C2831">
        <w:rPr>
          <w:rStyle w:val="StyleUnderline"/>
        </w:rPr>
        <w:t xml:space="preserve"> individuals </w:t>
      </w:r>
      <w:r w:rsidRPr="002A7E39">
        <w:rPr>
          <w:rStyle w:val="StyleUnderline"/>
          <w:highlight w:val="yellow"/>
        </w:rPr>
        <w:t>have</w:t>
      </w:r>
      <w:r w:rsidRPr="003C2831">
        <w:rPr>
          <w:sz w:val="16"/>
        </w:rPr>
        <w:t xml:space="preserve"> the requisite </w:t>
      </w:r>
      <w:r w:rsidRPr="002A7E39">
        <w:rPr>
          <w:rStyle w:val="StyleUnderline"/>
          <w:highlight w:val="yellow"/>
        </w:rPr>
        <w:t>knowledge</w:t>
      </w:r>
      <w:r w:rsidRPr="003C2831">
        <w:rPr>
          <w:rStyle w:val="StyleUnderline"/>
        </w:rPr>
        <w:t xml:space="preserve"> to engineer</w:t>
      </w:r>
      <w:r w:rsidRPr="003C2831">
        <w:rPr>
          <w:sz w:val="16"/>
        </w:rPr>
        <w:t xml:space="preserve"> </w:t>
      </w:r>
      <w:r w:rsidRPr="003C2831">
        <w:rPr>
          <w:rStyle w:val="StyleUnderline"/>
        </w:rPr>
        <w:t>and produce effective</w:t>
      </w:r>
      <w:r w:rsidRPr="003C2831">
        <w:rPr>
          <w:sz w:val="16"/>
        </w:rPr>
        <w:t xml:space="preserve"> bio-</w:t>
      </w:r>
      <w:r w:rsidRPr="003C2831">
        <w:rPr>
          <w:rStyle w:val="StyleUnderline"/>
        </w:rPr>
        <w:t xml:space="preserve">agents. </w:t>
      </w:r>
      <w:r w:rsidRPr="002A7E39">
        <w:rPr>
          <w:rStyle w:val="StyleUnderline"/>
          <w:highlight w:val="yellow"/>
        </w:rPr>
        <w:t>Without</w:t>
      </w:r>
      <w:r w:rsidRPr="003C2831">
        <w:rPr>
          <w:rStyle w:val="StyleUnderline"/>
        </w:rPr>
        <w:t xml:space="preserve"> proper </w:t>
      </w:r>
      <w:r w:rsidRPr="002A7E39">
        <w:rPr>
          <w:rStyle w:val="StyleUnderline"/>
          <w:highlight w:val="yellow"/>
        </w:rPr>
        <w:t>expertise and infrastructure, it is unlikely</w:t>
      </w:r>
      <w:r w:rsidRPr="003C2831">
        <w:rPr>
          <w:sz w:val="16"/>
        </w:rPr>
        <w:t xml:space="preserve"> that </w:t>
      </w:r>
      <w:r w:rsidRPr="003C2831">
        <w:rPr>
          <w:rStyle w:val="StyleUnderline"/>
        </w:rPr>
        <w:t>terrorist</w:t>
      </w:r>
      <w:r w:rsidRPr="003C2831">
        <w:rPr>
          <w:sz w:val="16"/>
        </w:rPr>
        <w:t xml:space="preserve"> networks </w:t>
      </w:r>
      <w:r w:rsidRPr="003C2831">
        <w:rPr>
          <w:rStyle w:val="StyleUnderline"/>
        </w:rPr>
        <w:t>will ever possess</w:t>
      </w:r>
      <w:r w:rsidRPr="003C2831">
        <w:rPr>
          <w:sz w:val="16"/>
        </w:rPr>
        <w:t xml:space="preserve"> the </w:t>
      </w:r>
      <w:r w:rsidRPr="003C2831">
        <w:rPr>
          <w:rStyle w:val="StyleUnderline"/>
        </w:rPr>
        <w:t>knowledge or means to produce weapons</w:t>
      </w:r>
      <w:r w:rsidRPr="003C2831">
        <w:rPr>
          <w:sz w:val="16"/>
        </w:rPr>
        <w:t xml:space="preserve"> grade biological agents (7). Like chemical weapons, </w:t>
      </w:r>
      <w:r w:rsidRPr="002A7E39">
        <w:rPr>
          <w:rStyle w:val="StyleUnderline"/>
          <w:highlight w:val="yellow"/>
        </w:rPr>
        <w:t>bio</w:t>
      </w:r>
      <w:r w:rsidRPr="003C2831">
        <w:rPr>
          <w:rStyle w:val="StyleUnderline"/>
        </w:rPr>
        <w:t xml:space="preserve">logical </w:t>
      </w:r>
      <w:r w:rsidRPr="002A7E39">
        <w:rPr>
          <w:rStyle w:val="StyleUnderline"/>
          <w:highlight w:val="yellow"/>
        </w:rPr>
        <w:t xml:space="preserve">weapons also have a </w:t>
      </w:r>
      <w:r w:rsidRPr="002A7E39">
        <w:rPr>
          <w:rStyle w:val="Emphasis"/>
          <w:highlight w:val="yellow"/>
        </w:rPr>
        <w:t>poor track record</w:t>
      </w:r>
      <w:r w:rsidRPr="003C2831">
        <w:rPr>
          <w:rStyle w:val="StyleUnderline"/>
        </w:rPr>
        <w:t xml:space="preserve"> </w:t>
      </w:r>
      <w:r w:rsidRPr="003C2831">
        <w:rPr>
          <w:sz w:val="16"/>
        </w:rPr>
        <w:t xml:space="preserve">when it comes to inflicting serious damage. As Alan Dove explains, “Terrorist </w:t>
      </w:r>
      <w:r w:rsidRPr="003C2831">
        <w:rPr>
          <w:rStyle w:val="StyleUnderline"/>
        </w:rPr>
        <w:t xml:space="preserve">groups have… </w:t>
      </w:r>
      <w:r w:rsidRPr="00610E0C">
        <w:rPr>
          <w:rStyle w:val="StyleUnderline"/>
        </w:rPr>
        <w:t>deployed</w:t>
      </w:r>
      <w:r w:rsidRPr="003C2831">
        <w:rPr>
          <w:rStyle w:val="StyleUnderline"/>
        </w:rPr>
        <w:t xml:space="preserve"> biological weapons twice</w:t>
      </w:r>
      <w:r w:rsidRPr="003C2831">
        <w:rPr>
          <w:sz w:val="16"/>
        </w:rPr>
        <w:t>… The first was [</w:t>
      </w:r>
      <w:r w:rsidRPr="003C2831">
        <w:rPr>
          <w:rStyle w:val="StyleUnderline"/>
        </w:rPr>
        <w:t>in] 1984</w:t>
      </w:r>
      <w:r w:rsidRPr="003C2831">
        <w:rPr>
          <w:sz w:val="16"/>
        </w:rPr>
        <w:t xml:space="preserve">… [when] a cult </w:t>
      </w:r>
      <w:r w:rsidRPr="003C2831">
        <w:rPr>
          <w:rStyle w:val="StyleUnderline"/>
        </w:rPr>
        <w:t>in Oregon</w:t>
      </w:r>
      <w:r w:rsidRPr="003C2831">
        <w:rPr>
          <w:sz w:val="16"/>
        </w:rPr>
        <w:t xml:space="preserve"> inoculated restaurant salad bars with Salmonella… </w:t>
      </w:r>
      <w:r w:rsidRPr="003C2831">
        <w:rPr>
          <w:rStyle w:val="StyleUnderline"/>
        </w:rPr>
        <w:t>751 people got sick, but nobody died</w:t>
      </w:r>
      <w:r w:rsidRPr="003C2831">
        <w:rPr>
          <w:sz w:val="16"/>
        </w:rPr>
        <w:t xml:space="preserve">.” The second biological terrorist attack was conducted by another cult, the same one that launched the chemical attack </w:t>
      </w:r>
      <w:r w:rsidRPr="003C2831">
        <w:rPr>
          <w:rStyle w:val="StyleUnderline"/>
        </w:rPr>
        <w:t>in Tokyo</w:t>
      </w:r>
      <w:r w:rsidRPr="003C2831">
        <w:rPr>
          <w:sz w:val="16"/>
        </w:rPr>
        <w:t xml:space="preserve">; its bio-attack was even less effective than its chemical attack. </w:t>
      </w:r>
      <w:r w:rsidRPr="003C2831">
        <w:rPr>
          <w:rStyle w:val="StyleUnderline"/>
        </w:rPr>
        <w:t>Despite</w:t>
      </w:r>
      <w:r w:rsidRPr="003C2831">
        <w:rPr>
          <w:sz w:val="16"/>
        </w:rPr>
        <w:t xml:space="preserve"> the cult being “well-financed, and [having] many highly educated members… </w:t>
      </w:r>
      <w:r w:rsidRPr="003C2831">
        <w:rPr>
          <w:rStyle w:val="StyleUnderline"/>
        </w:rPr>
        <w:t>Nobody</w:t>
      </w:r>
      <w:r w:rsidRPr="003C2831">
        <w:rPr>
          <w:sz w:val="16"/>
        </w:rPr>
        <w:t xml:space="preserve"> got sick or </w:t>
      </w:r>
      <w:r w:rsidRPr="003C2831">
        <w:rPr>
          <w:rStyle w:val="StyleUnderline"/>
        </w:rPr>
        <w:t>died</w:t>
      </w:r>
      <w:r w:rsidRPr="003C2831">
        <w:rPr>
          <w:sz w:val="16"/>
        </w:rPr>
        <w:t xml:space="preserve">” (8). Finally, it’s important to remember that the United States and other </w:t>
      </w:r>
      <w:r w:rsidRPr="002A7E39">
        <w:rPr>
          <w:rStyle w:val="StyleUnderline"/>
          <w:highlight w:val="yellow"/>
        </w:rPr>
        <w:t xml:space="preserve">Western countries have </w:t>
      </w:r>
      <w:r w:rsidRPr="002A7E39">
        <w:rPr>
          <w:rStyle w:val="Emphasis"/>
          <w:highlight w:val="yellow"/>
        </w:rPr>
        <w:t>impressive</w:t>
      </w:r>
      <w:r w:rsidRPr="003C2831">
        <w:rPr>
          <w:rStyle w:val="StyleUnderline"/>
        </w:rPr>
        <w:t xml:space="preserve">ly modern and </w:t>
      </w:r>
      <w:r w:rsidRPr="002A7E39">
        <w:rPr>
          <w:rStyle w:val="Emphasis"/>
          <w:highlight w:val="yellow"/>
        </w:rPr>
        <w:t>well-funded</w:t>
      </w:r>
      <w:r w:rsidRPr="003C2831">
        <w:rPr>
          <w:rStyle w:val="StyleUnderline"/>
        </w:rPr>
        <w:t xml:space="preserve"> public </w:t>
      </w:r>
      <w:r w:rsidRPr="002A7E39">
        <w:rPr>
          <w:rStyle w:val="Emphasis"/>
          <w:highlight w:val="yellow"/>
        </w:rPr>
        <w:t>health institutions</w:t>
      </w:r>
      <w:r w:rsidRPr="003C2831">
        <w:rPr>
          <w:sz w:val="16"/>
        </w:rPr>
        <w:t xml:space="preserve">. Thus, </w:t>
      </w:r>
      <w:r w:rsidRPr="00610E0C">
        <w:rPr>
          <w:rStyle w:val="StyleUnderline"/>
        </w:rPr>
        <w:t>even if terrorists</w:t>
      </w:r>
      <w:r w:rsidRPr="003C2831">
        <w:rPr>
          <w:rStyle w:val="StyleUnderline"/>
        </w:rPr>
        <w:t xml:space="preserve"> are able to execute a potent</w:t>
      </w:r>
      <w:r w:rsidRPr="003C2831">
        <w:rPr>
          <w:sz w:val="16"/>
        </w:rPr>
        <w:t xml:space="preserve"> biological </w:t>
      </w:r>
      <w:r w:rsidRPr="003C2831">
        <w:rPr>
          <w:rStyle w:val="StyleUnderline"/>
        </w:rPr>
        <w:t>attack</w:t>
      </w:r>
      <w:r w:rsidRPr="003C2831">
        <w:rPr>
          <w:sz w:val="16"/>
        </w:rPr>
        <w:t xml:space="preserve"> against metropolitan areas in North America or Europe, it is unlikely that casualties would be high, as </w:t>
      </w:r>
      <w:r w:rsidRPr="003C2831">
        <w:rPr>
          <w:rStyle w:val="StyleUnderline"/>
        </w:rPr>
        <w:t xml:space="preserve">well-stocked </w:t>
      </w:r>
      <w:r w:rsidRPr="002A7E39">
        <w:rPr>
          <w:rStyle w:val="StyleUnderline"/>
          <w:highlight w:val="yellow"/>
        </w:rPr>
        <w:t>hospitals and emergency response</w:t>
      </w:r>
      <w:r w:rsidRPr="003C2831">
        <w:rPr>
          <w:rStyle w:val="StyleUnderline"/>
        </w:rPr>
        <w:t xml:space="preserve"> units </w:t>
      </w:r>
      <w:r w:rsidRPr="002A7E39">
        <w:rPr>
          <w:rStyle w:val="StyleUnderline"/>
          <w:highlight w:val="yellow"/>
        </w:rPr>
        <w:t>would</w:t>
      </w:r>
      <w:r w:rsidRPr="003C2831">
        <w:rPr>
          <w:rStyle w:val="StyleUnderline"/>
        </w:rPr>
        <w:t xml:space="preserve"> be able to </w:t>
      </w:r>
      <w:r w:rsidRPr="002A7E39">
        <w:rPr>
          <w:rStyle w:val="StyleUnderline"/>
          <w:highlight w:val="yellow"/>
        </w:rPr>
        <w:t>mitigate</w:t>
      </w:r>
      <w:r w:rsidRPr="003C2831">
        <w:rPr>
          <w:rStyle w:val="StyleUnderline"/>
        </w:rPr>
        <w:t xml:space="preserve"> the impact and prevent </w:t>
      </w:r>
      <w:r w:rsidRPr="002A7E39">
        <w:rPr>
          <w:rStyle w:val="StyleUnderline"/>
          <w:highlight w:val="yellow"/>
        </w:rPr>
        <w:t>worst case scenarios</w:t>
      </w:r>
      <w:r w:rsidRPr="003C2831">
        <w:rPr>
          <w:rStyle w:val="StyleUnderline"/>
        </w:rPr>
        <w:t>.</w:t>
      </w:r>
    </w:p>
    <w:p w14:paraId="4336CA2C" w14:textId="77777777" w:rsidR="00621545" w:rsidRDefault="00621545" w:rsidP="00621545"/>
    <w:p w14:paraId="27F6D493" w14:textId="77777777" w:rsidR="00621545" w:rsidRDefault="00621545" w:rsidP="00621545">
      <w:pPr>
        <w:pStyle w:val="Heading4"/>
      </w:pPr>
      <w:r>
        <w:t>Bioweapons fail</w:t>
      </w:r>
    </w:p>
    <w:p w14:paraId="4345D608" w14:textId="77777777" w:rsidR="00621545" w:rsidRDefault="00621545" w:rsidP="00621545">
      <w:r w:rsidRPr="00AC3CE1">
        <w:rPr>
          <w:rStyle w:val="Style13ptBold"/>
        </w:rPr>
        <w:t>Revill ’17</w:t>
      </w:r>
      <w:r>
        <w:t xml:space="preserve"> [Dr. James Revill, Research Fellow with the Harvard Sussex Program at SPRU, Past as Prologue? The Risk of Adoption of Chemical and Biological Weapons by Non-State Actors in the EU, European Journal of Risk Regulation, 8 (2017), pp. 626–642, https://www.cambridge.org/core/services/aop-cambridge-core/content/view/6B824CDE0E25FD86AC3D0BD07822A743/S1867299X17000356a.pdf/div-class-title-past-as-prologue-the-risk-of-adoption-of-chemical-and-biological-weapons-by-non-state-actors-in-the-eu-div.pdf]</w:t>
      </w:r>
    </w:p>
    <w:p w14:paraId="6930C772" w14:textId="77777777" w:rsidR="00621545" w:rsidRDefault="00621545" w:rsidP="00621545">
      <w:pPr>
        <w:rPr>
          <w:sz w:val="10"/>
        </w:rPr>
      </w:pPr>
      <w:r w:rsidRPr="00A439B0">
        <w:rPr>
          <w:sz w:val="10"/>
        </w:rPr>
        <w:t>The second factor is “the perceived complexity of the innovation in terms of adoption and use”.40 This is important in the innovation literature, as Rogers remarked, “</w:t>
      </w:r>
      <w:r w:rsidRPr="00AC3CE1">
        <w:rPr>
          <w:rStyle w:val="StyleUnderline"/>
        </w:rPr>
        <w:t xml:space="preserve">[t]he complexity of an innovation, </w:t>
      </w:r>
      <w:r w:rsidRPr="00A439B0">
        <w:rPr>
          <w:sz w:val="10"/>
        </w:rPr>
        <w:t xml:space="preserve">as perceived by members of a social system, </w:t>
      </w:r>
      <w:r w:rsidRPr="00AC3CE1">
        <w:rPr>
          <w:rStyle w:val="StyleUnderline"/>
        </w:rPr>
        <w:t>is negatively related to its rate of adoption</w:t>
      </w:r>
      <w:r w:rsidRPr="00A439B0">
        <w:rPr>
          <w:sz w:val="10"/>
        </w:rPr>
        <w:t xml:space="preserve">”.41 Several </w:t>
      </w:r>
      <w:r w:rsidRPr="00AC3CE1">
        <w:rPr>
          <w:rStyle w:val="StyleUnderline"/>
        </w:rPr>
        <w:t>scholars of terrorist innovation have also highlighted the issue of complexity</w:t>
      </w:r>
      <w:r w:rsidRPr="00A439B0">
        <w:rPr>
          <w:sz w:val="10"/>
        </w:rPr>
        <w:t xml:space="preserve">;42 or, as Cragin et al have stated, “[h]ow simple or complex a technology appears affects perceptions of how risky it will be to adopt.”43 </w:t>
      </w:r>
      <w:r w:rsidRPr="00AC3CE1">
        <w:rPr>
          <w:rStyle w:val="StyleUnderline"/>
        </w:rPr>
        <w:t xml:space="preserve">In most cases </w:t>
      </w:r>
      <w:r w:rsidRPr="00ED6E22">
        <w:rPr>
          <w:rStyle w:val="StyleUnderline"/>
          <w:highlight w:val="yellow"/>
        </w:rPr>
        <w:t>terrorist groups</w:t>
      </w:r>
      <w:r w:rsidRPr="00AC3CE1">
        <w:rPr>
          <w:rStyle w:val="StyleUnderline"/>
        </w:rPr>
        <w:t xml:space="preserve"> appear to </w:t>
      </w:r>
      <w:r w:rsidRPr="00F93D0D">
        <w:rPr>
          <w:rStyle w:val="StyleUnderline"/>
        </w:rPr>
        <w:t xml:space="preserve">have largely </w:t>
      </w:r>
      <w:r w:rsidRPr="00ED6E22">
        <w:rPr>
          <w:rStyle w:val="StyleUnderline"/>
          <w:highlight w:val="yellow"/>
        </w:rPr>
        <w:t>opt</w:t>
      </w:r>
      <w:r w:rsidRPr="00F93D0D">
        <w:rPr>
          <w:rStyle w:val="StyleUnderline"/>
        </w:rPr>
        <w:t>ed</w:t>
      </w:r>
      <w:r w:rsidRPr="00ED6E22">
        <w:rPr>
          <w:rStyle w:val="StyleUnderline"/>
          <w:highlight w:val="yellow"/>
        </w:rPr>
        <w:t xml:space="preserve"> for the simplest pathway</w:t>
      </w:r>
      <w:r w:rsidRPr="00AC3CE1">
        <w:rPr>
          <w:rStyle w:val="StyleUnderline"/>
        </w:rPr>
        <w:t xml:space="preserve"> towards the achievement of their goals and</w:t>
      </w:r>
      <w:r w:rsidRPr="00A439B0">
        <w:rPr>
          <w:sz w:val="10"/>
        </w:rPr>
        <w:t xml:space="preserve"> </w:t>
      </w:r>
      <w:r w:rsidRPr="00ED6E22">
        <w:rPr>
          <w:rStyle w:val="Emphasis"/>
          <w:highlight w:val="yellow"/>
        </w:rPr>
        <w:t>the weapons</w:t>
      </w:r>
      <w:r w:rsidRPr="00AC3CE1">
        <w:rPr>
          <w:rStyle w:val="Emphasis"/>
        </w:rPr>
        <w:t xml:space="preserve"> used </w:t>
      </w:r>
      <w:r w:rsidRPr="00ED6E22">
        <w:rPr>
          <w:rStyle w:val="Emphasis"/>
          <w:highlight w:val="yellow"/>
        </w:rPr>
        <w:t xml:space="preserve">tend to be </w:t>
      </w:r>
      <w:r w:rsidRPr="006566F1">
        <w:rPr>
          <w:rStyle w:val="Emphasis"/>
        </w:rPr>
        <w:t>vernacular, functional</w:t>
      </w:r>
      <w:r w:rsidRPr="00AC3CE1">
        <w:rPr>
          <w:rStyle w:val="Emphasis"/>
        </w:rPr>
        <w:t xml:space="preserve"> devices </w:t>
      </w:r>
      <w:r w:rsidRPr="006566F1">
        <w:rPr>
          <w:rStyle w:val="Emphasis"/>
          <w:highlight w:val="yellow"/>
        </w:rPr>
        <w:t>drawing on</w:t>
      </w:r>
      <w:r w:rsidRPr="00AC3CE1">
        <w:rPr>
          <w:rStyle w:val="Emphasis"/>
        </w:rPr>
        <w:t xml:space="preserve"> local and </w:t>
      </w:r>
      <w:r w:rsidRPr="006566F1">
        <w:rPr>
          <w:rStyle w:val="Emphasis"/>
          <w:highlight w:val="yellow"/>
        </w:rPr>
        <w:t xml:space="preserve">readily-available </w:t>
      </w:r>
      <w:r w:rsidRPr="00FA5FA5">
        <w:rPr>
          <w:rStyle w:val="Emphasis"/>
          <w:highlight w:val="yellow"/>
        </w:rPr>
        <w:t xml:space="preserve">materials, rather </w:t>
      </w:r>
      <w:r w:rsidRPr="00ED6E22">
        <w:rPr>
          <w:rStyle w:val="Emphasis"/>
          <w:highlight w:val="yellow"/>
        </w:rPr>
        <w:t>than sophisticated,</w:t>
      </w:r>
      <w:r w:rsidRPr="00AC3CE1">
        <w:rPr>
          <w:rStyle w:val="Emphasis"/>
        </w:rPr>
        <w:t xml:space="preserve"> “baroque” </w:t>
      </w:r>
      <w:r w:rsidRPr="006566F1">
        <w:rPr>
          <w:rStyle w:val="Emphasis"/>
          <w:highlight w:val="yellow"/>
        </w:rPr>
        <w:t>tech</w:t>
      </w:r>
      <w:r w:rsidRPr="00F93D0D">
        <w:rPr>
          <w:rStyle w:val="Emphasis"/>
        </w:rPr>
        <w:t>nologies</w:t>
      </w:r>
      <w:r w:rsidRPr="00A439B0">
        <w:rPr>
          <w:sz w:val="10"/>
        </w:rPr>
        <w:t xml:space="preserve">. This is certainly the case with IEDs, the history of which is characterised largely by incremental innovations – although nevertheless frequently effective ones – with many means of delivery recycled from the past.44 Complexity can therefore be seen as important in the adoption of technology by terrorists generally, but is perhaps particularly acute in the case of CBW technology. </w:t>
      </w:r>
      <w:r w:rsidRPr="00A439B0">
        <w:rPr>
          <w:sz w:val="10"/>
          <w:szCs w:val="16"/>
        </w:rPr>
        <w:t xml:space="preserve">Some CBW can be relatively simple: “chlorine-augmented, vehicle-borne IEDs,” as employed by Al-Qaeda in Iraq (AQI) from 2006 to 2007 are not sophisticated weapons.45 Attacks on chemical production facilities, an apparent tactic of Serbian forces in the early to mid-1990s,46 employed relatively simple technologies – specifically explosives – with toxicity a secondary by-product. Direct contamination of food,47 drink48 or healthcare products49 does not require particularly sophisticated technology for the purposes of delivery – although may require some considerable skill to culture and scale-up a biological agent – and has been a common approach in European CBW incidents.50 Similarly, the contamination of water systems, something familiar to Europe,51 can also be relatively easily attempted. However, in most cases such methods of dissemination have generated results that are far short of the “mass destruction” that CBW are associated with, although this does not mean such a possibility can be ignored by those working on public health preparedness. </w:t>
      </w:r>
      <w:r w:rsidRPr="00A439B0">
        <w:rPr>
          <w:sz w:val="10"/>
        </w:rPr>
        <w:t xml:space="preserve">Although some relatively simple approaches could cause significant harm, </w:t>
      </w:r>
      <w:r w:rsidRPr="00ED6E22">
        <w:rPr>
          <w:rStyle w:val="StyleUnderline"/>
          <w:highlight w:val="yellow"/>
        </w:rPr>
        <w:t>mass casualty attacks</w:t>
      </w:r>
      <w:r w:rsidRPr="00AC3CE1">
        <w:rPr>
          <w:rStyle w:val="StyleUnderline"/>
        </w:rPr>
        <w:t xml:space="preserve"> still </w:t>
      </w:r>
      <w:r w:rsidRPr="00ED6E22">
        <w:rPr>
          <w:rStyle w:val="StyleUnderline"/>
          <w:highlight w:val="yellow"/>
        </w:rPr>
        <w:t xml:space="preserve">require </w:t>
      </w:r>
      <w:r w:rsidRPr="00FA5FA5">
        <w:rPr>
          <w:rStyle w:val="StyleUnderline"/>
        </w:rPr>
        <w:t xml:space="preserve">considerable </w:t>
      </w:r>
      <w:r w:rsidRPr="00ED6E22">
        <w:rPr>
          <w:rStyle w:val="StyleUnderline"/>
          <w:highlight w:val="yellow"/>
        </w:rPr>
        <w:t>expertise</w:t>
      </w:r>
      <w:r w:rsidRPr="00AC3CE1">
        <w:rPr>
          <w:rStyle w:val="StyleUnderline"/>
        </w:rPr>
        <w:t xml:space="preserve">, something particularly acute in the </w:t>
      </w:r>
      <w:r w:rsidRPr="00F93D0D">
        <w:rPr>
          <w:rStyle w:val="StyleUnderline"/>
        </w:rPr>
        <w:t>context</w:t>
      </w:r>
      <w:r w:rsidRPr="00AC3CE1">
        <w:rPr>
          <w:rStyle w:val="StyleUnderline"/>
        </w:rPr>
        <w:t xml:space="preserve"> of biological weapons</w:t>
      </w:r>
      <w:r w:rsidRPr="00A439B0">
        <w:rPr>
          <w:sz w:val="10"/>
        </w:rPr>
        <w:t xml:space="preserve">.52 </w:t>
      </w:r>
      <w:r w:rsidRPr="00FA5FA5">
        <w:rPr>
          <w:rStyle w:val="StyleUnderline"/>
        </w:rPr>
        <w:t>The most effective route to weaponising biology is arguably</w:t>
      </w:r>
      <w:r w:rsidRPr="00FA5FA5">
        <w:rPr>
          <w:sz w:val="10"/>
        </w:rPr>
        <w:t xml:space="preserve"> through the process of </w:t>
      </w:r>
      <w:r w:rsidRPr="00FA5FA5">
        <w:rPr>
          <w:rStyle w:val="StyleUnderline"/>
        </w:rPr>
        <w:t xml:space="preserve">aerosolising </w:t>
      </w:r>
      <w:r w:rsidRPr="00F93D0D">
        <w:rPr>
          <w:rStyle w:val="StyleUnderline"/>
        </w:rPr>
        <w:t>agents</w:t>
      </w:r>
      <w:r w:rsidRPr="00A439B0">
        <w:rPr>
          <w:sz w:val="10"/>
        </w:rPr>
        <w:t xml:space="preserve">, something recognised mid-way through the last century as opening up the theoretical possibility of using biological weapons on a gigantic scale.53 However, </w:t>
      </w:r>
      <w:r w:rsidRPr="00F93D0D">
        <w:rPr>
          <w:rStyle w:val="Emphasis"/>
        </w:rPr>
        <w:t>realising such theoretical potential is difficult and it took states decades to develop more predictable biological weapon</w:t>
      </w:r>
      <w:r w:rsidRPr="00A439B0">
        <w:rPr>
          <w:sz w:val="10"/>
        </w:rPr>
        <w:t xml:space="preserve">s,54 </w:t>
      </w:r>
      <w:r w:rsidRPr="00F93D0D">
        <w:rPr>
          <w:rStyle w:val="Emphasis"/>
        </w:rPr>
        <w:t>and even then such</w:t>
      </w:r>
      <w:r w:rsidRPr="00AC3CE1">
        <w:rPr>
          <w:rStyle w:val="Emphasis"/>
        </w:rPr>
        <w:t xml:space="preserve"> </w:t>
      </w:r>
      <w:r w:rsidRPr="00ED6E22">
        <w:rPr>
          <w:rStyle w:val="Emphasis"/>
          <w:highlight w:val="yellow"/>
        </w:rPr>
        <w:t xml:space="preserve">weapons were </w:t>
      </w:r>
      <w:r w:rsidRPr="00F93D0D">
        <w:rPr>
          <w:rStyle w:val="Emphasis"/>
        </w:rPr>
        <w:t xml:space="preserve">acutely </w:t>
      </w:r>
      <w:r w:rsidRPr="00ED6E22">
        <w:rPr>
          <w:rStyle w:val="Emphasis"/>
          <w:highlight w:val="yellow"/>
        </w:rPr>
        <w:t>vulnerable to environmental factors</w:t>
      </w:r>
      <w:r w:rsidRPr="00A439B0">
        <w:rPr>
          <w:sz w:val="10"/>
        </w:rPr>
        <w:t xml:space="preserve">.55 </w:t>
      </w:r>
      <w:r w:rsidRPr="00F93D0D">
        <w:rPr>
          <w:rStyle w:val="StyleUnderline"/>
        </w:rPr>
        <w:t xml:space="preserve">For non-state groups such </w:t>
      </w:r>
      <w:r w:rsidRPr="00ED6E22">
        <w:rPr>
          <w:rStyle w:val="StyleUnderline"/>
          <w:highlight w:val="yellow"/>
        </w:rPr>
        <w:t>complexity has proven a significant barrier</w:t>
      </w:r>
      <w:r w:rsidRPr="00AC3CE1">
        <w:rPr>
          <w:rStyle w:val="StyleUnderline"/>
        </w:rPr>
        <w:t xml:space="preserve"> to CBW development</w:t>
      </w:r>
      <w:r w:rsidRPr="00A439B0">
        <w:rPr>
          <w:sz w:val="10"/>
        </w:rPr>
        <w:t xml:space="preserve">. By means of an example, </w:t>
      </w:r>
      <w:r w:rsidRPr="00F93D0D">
        <w:rPr>
          <w:rStyle w:val="StyleUnderline"/>
        </w:rPr>
        <w:t xml:space="preserve">one of </w:t>
      </w:r>
      <w:r w:rsidRPr="00ED6E22">
        <w:rPr>
          <w:rStyle w:val="StyleUnderline"/>
          <w:highlight w:val="yellow"/>
        </w:rPr>
        <w:t>the best-resourced</w:t>
      </w:r>
      <w:r w:rsidRPr="00AC3CE1">
        <w:rPr>
          <w:rStyle w:val="StyleUnderline"/>
        </w:rPr>
        <w:t xml:space="preserve"> biological weapons </w:t>
      </w:r>
      <w:r w:rsidRPr="00ED6E22">
        <w:rPr>
          <w:rStyle w:val="StyleUnderline"/>
          <w:highlight w:val="yellow"/>
        </w:rPr>
        <w:t>program</w:t>
      </w:r>
      <w:r w:rsidRPr="00F93D0D">
        <w:rPr>
          <w:rStyle w:val="StyleUnderline"/>
        </w:rPr>
        <w:t>s</w:t>
      </w:r>
      <w:r w:rsidRPr="00A439B0">
        <w:rPr>
          <w:sz w:val="10"/>
        </w:rPr>
        <w:t xml:space="preserve">, that </w:t>
      </w:r>
      <w:r w:rsidRPr="00FA5FA5">
        <w:rPr>
          <w:sz w:val="10"/>
        </w:rPr>
        <w:t xml:space="preserve">of </w:t>
      </w:r>
      <w:r w:rsidRPr="00FA5FA5">
        <w:rPr>
          <w:rStyle w:val="StyleUnderline"/>
        </w:rPr>
        <w:t>Aum Shinrikyo</w:t>
      </w:r>
      <w:r w:rsidRPr="00ED6E22">
        <w:rPr>
          <w:rStyle w:val="StyleUnderline"/>
          <w:highlight w:val="yellow"/>
        </w:rPr>
        <w:t>, failed</w:t>
      </w:r>
      <w:r w:rsidRPr="00AC3CE1">
        <w:rPr>
          <w:rStyle w:val="StyleUnderline"/>
        </w:rPr>
        <w:t xml:space="preserve"> variously because the group </w:t>
      </w:r>
      <w:r w:rsidRPr="00F93D0D">
        <w:rPr>
          <w:rStyle w:val="StyleUnderline"/>
        </w:rPr>
        <w:t>acquired the wrong strain, contaminated fermenters and were faced with insurmountable production and dissemination difficulties</w:t>
      </w:r>
      <w:r w:rsidRPr="00A439B0">
        <w:rPr>
          <w:sz w:val="10"/>
        </w:rPr>
        <w:t xml:space="preserve">.56 </w:t>
      </w:r>
      <w:r w:rsidRPr="00F93D0D">
        <w:rPr>
          <w:rStyle w:val="StyleUnderline"/>
        </w:rPr>
        <w:t>There are of course exceptions, such as the 2001 anthrax Letter Attacks</w:t>
      </w:r>
      <w:r w:rsidRPr="00A439B0">
        <w:rPr>
          <w:sz w:val="10"/>
        </w:rPr>
        <w:t xml:space="preserve"> in the US. However, </w:t>
      </w:r>
      <w:r w:rsidRPr="00F93D0D">
        <w:rPr>
          <w:rStyle w:val="StyleUnderline"/>
        </w:rPr>
        <w:t>if one accepts the conclusions of the FBI that this sophisticated attack</w:t>
      </w:r>
      <w:r w:rsidRPr="00A439B0">
        <w:rPr>
          <w:sz w:val="10"/>
        </w:rPr>
        <w:t xml:space="preserve"> with aerosolised anthrax in the US postal system </w:t>
      </w:r>
      <w:r w:rsidRPr="00F93D0D">
        <w:rPr>
          <w:rStyle w:val="StyleUnderline"/>
        </w:rPr>
        <w:t>was perpetrated by a US biodefence researcher, Dr</w:t>
      </w:r>
      <w:r w:rsidRPr="00A439B0">
        <w:rPr>
          <w:sz w:val="10"/>
        </w:rPr>
        <w:t xml:space="preserve"> Bruce </w:t>
      </w:r>
      <w:r w:rsidRPr="00F93D0D">
        <w:rPr>
          <w:rStyle w:val="StyleUnderline"/>
        </w:rPr>
        <w:t>Ivins,</w:t>
      </w:r>
      <w:r w:rsidRPr="00A439B0">
        <w:rPr>
          <w:sz w:val="10"/>
        </w:rPr>
        <w:t xml:space="preserve">57 </w:t>
      </w:r>
      <w:r w:rsidRPr="00F93D0D">
        <w:rPr>
          <w:rStyle w:val="Emphasis"/>
        </w:rPr>
        <w:t>it is an exception that proves the rule</w:t>
      </w:r>
      <w:r w:rsidRPr="00A439B0">
        <w:rPr>
          <w:sz w:val="10"/>
        </w:rPr>
        <w:t xml:space="preserve">. </w:t>
      </w:r>
      <w:r w:rsidRPr="00F93D0D">
        <w:rPr>
          <w:rStyle w:val="StyleUnderline"/>
        </w:rPr>
        <w:t>To circumvent</w:t>
      </w:r>
      <w:r w:rsidRPr="00A439B0">
        <w:rPr>
          <w:sz w:val="10"/>
        </w:rPr>
        <w:t xml:space="preserve"> the difficulties with </w:t>
      </w:r>
      <w:r w:rsidRPr="00F93D0D">
        <w:rPr>
          <w:rStyle w:val="StyleUnderline"/>
        </w:rPr>
        <w:t xml:space="preserve">aerosolisation, arguably one could use </w:t>
      </w:r>
      <w:r w:rsidRPr="00FA5FA5">
        <w:rPr>
          <w:rStyle w:val="StyleUnderline"/>
        </w:rPr>
        <w:t>human-to-human transmissible</w:t>
      </w:r>
      <w:r w:rsidRPr="00FA5FA5">
        <w:rPr>
          <w:sz w:val="10"/>
        </w:rPr>
        <w:t xml:space="preserve"> biological agents as part of a suicide bioterror operation. There are good reasons for concern over how crude suicide bioterrorists could employ such a tactic. </w:t>
      </w:r>
      <w:r w:rsidRPr="00FA5FA5">
        <w:rPr>
          <w:rStyle w:val="StyleUnderline"/>
        </w:rPr>
        <w:t>However, the use of highly contagious agents is also poorly predictable and would have to deal with social factors, such as the “spatial contact process</w:t>
      </w:r>
      <w:r w:rsidRPr="00AC3CE1">
        <w:rPr>
          <w:rStyle w:val="StyleUnderline"/>
        </w:rPr>
        <w:t xml:space="preserve"> among individuals”</w:t>
      </w:r>
      <w:r w:rsidRPr="00A439B0">
        <w:rPr>
          <w:sz w:val="10"/>
        </w:rPr>
        <w:t xml:space="preserve">, which can spell “out the difference between large-scale epidemics and abortive ones”.58 </w:t>
      </w:r>
      <w:r w:rsidRPr="00FA5FA5">
        <w:rPr>
          <w:rStyle w:val="StyleUnderline"/>
        </w:rPr>
        <w:t>The counter to this argument is the growing access to data and the changing human geography of the life sciences</w:t>
      </w:r>
      <w:r w:rsidRPr="00FA5FA5">
        <w:rPr>
          <w:sz w:val="10"/>
        </w:rPr>
        <w:t xml:space="preserve">. Some 83% of European households reportedly </w:t>
      </w:r>
      <w:r w:rsidRPr="00FA5FA5">
        <w:rPr>
          <w:rStyle w:val="StyleUnderline"/>
        </w:rPr>
        <w:t>are online, effectively allowing access to what is a growing body of available data on CBW, including so-called bioterrorist “recipes” and “blueprints</w:t>
      </w:r>
      <w:r w:rsidRPr="00FA5FA5">
        <w:rPr>
          <w:sz w:val="10"/>
        </w:rPr>
        <w:t>” that are available in both mainstream scientific as well as more subversive l</w:t>
      </w:r>
      <w:r w:rsidRPr="00A439B0">
        <w:rPr>
          <w:sz w:val="10"/>
        </w:rPr>
        <w:t xml:space="preserve">iteratures online. It is also clear that there is a changing human geography in European life sciences (for peaceful purposes), with the emergence of 30 DIY-bio groups located in Europe59 and some 80 European teams in the international Genetically Engineered Machines (IGEM) competition in 2016.60 </w:t>
      </w:r>
      <w:r w:rsidRPr="00AC3CE1">
        <w:rPr>
          <w:rStyle w:val="StyleUnderline"/>
        </w:rPr>
        <w:t xml:space="preserve">This is </w:t>
      </w:r>
      <w:r w:rsidRPr="00F93D0D">
        <w:rPr>
          <w:rStyle w:val="StyleUnderline"/>
        </w:rPr>
        <w:t xml:space="preserve">compounded by </w:t>
      </w:r>
      <w:r w:rsidRPr="00FA5FA5">
        <w:rPr>
          <w:rStyle w:val="StyleUnderline"/>
        </w:rPr>
        <w:t>reports that groups such as Daesh have deliberately sought to recruit foreign fighters “including some with degrees in physics, chemistry, and computer science</w:t>
      </w:r>
      <w:r w:rsidRPr="00FA5FA5">
        <w:rPr>
          <w:sz w:val="10"/>
        </w:rPr>
        <w:t>, who experts believe have the ability to manufacture lethal weapons from raw substances”.61 Whilst it would be unwise to ignore such developments</w:t>
      </w:r>
      <w:r w:rsidRPr="00A439B0">
        <w:rPr>
          <w:sz w:val="10"/>
        </w:rPr>
        <w:t xml:space="preserve">, </w:t>
      </w:r>
      <w:r w:rsidRPr="00F93D0D">
        <w:rPr>
          <w:rStyle w:val="Emphasis"/>
        </w:rPr>
        <w:t>there is a need for caution in looking</w:t>
      </w:r>
      <w:r w:rsidRPr="00AC3CE1">
        <w:rPr>
          <w:rStyle w:val="Emphasis"/>
        </w:rPr>
        <w:t xml:space="preserve"> at the extent to which new technologies and geographies will facilitate the adoption of chemical and biological weapons</w:t>
      </w:r>
      <w:r w:rsidRPr="00A439B0">
        <w:rPr>
          <w:sz w:val="10"/>
        </w:rPr>
        <w:t xml:space="preserve"> by groups seeking to target European countries. First, </w:t>
      </w:r>
      <w:r w:rsidRPr="00ED6E22">
        <w:rPr>
          <w:rStyle w:val="Emphasis"/>
          <w:highlight w:val="yellow"/>
        </w:rPr>
        <w:t>data is not information</w:t>
      </w:r>
      <w:r w:rsidRPr="00F93D0D">
        <w:rPr>
          <w:rStyle w:val="Emphasis"/>
        </w:rPr>
        <w:t xml:space="preserve">, and </w:t>
      </w:r>
      <w:r w:rsidRPr="00ED6E22">
        <w:rPr>
          <w:rStyle w:val="Emphasis"/>
          <w:highlight w:val="yellow"/>
        </w:rPr>
        <w:t xml:space="preserve">information is not </w:t>
      </w:r>
      <w:r w:rsidRPr="00F93D0D">
        <w:rPr>
          <w:rStyle w:val="Emphasis"/>
        </w:rPr>
        <w:t xml:space="preserve">knowledge, let alone </w:t>
      </w:r>
      <w:r w:rsidRPr="00ED6E22">
        <w:rPr>
          <w:rStyle w:val="Emphasis"/>
          <w:highlight w:val="yellow"/>
        </w:rPr>
        <w:t>the tacit knowledge required for CBW</w:t>
      </w:r>
      <w:r w:rsidRPr="00A439B0">
        <w:rPr>
          <w:sz w:val="10"/>
        </w:rPr>
        <w:t xml:space="preserve">.62 In many cases </w:t>
      </w:r>
      <w:r w:rsidRPr="00F93D0D">
        <w:rPr>
          <w:rStyle w:val="StyleUnderline"/>
        </w:rPr>
        <w:t>a degree of determination and dedication will be required merely to separate online fantasy from fact and identify operationally useful information</w:t>
      </w:r>
      <w:r w:rsidRPr="00A439B0">
        <w:rPr>
          <w:sz w:val="10"/>
        </w:rPr>
        <w:t xml:space="preserve"> (of relevance to the European context) from nonsense (or information pertinent to contexts other than Europe). Second, with new technologies there is the potential for such tools to enable some, but certainly not all, actors, and </w:t>
      </w:r>
      <w:r w:rsidRPr="00F93D0D">
        <w:rPr>
          <w:rStyle w:val="StyleUnderline"/>
        </w:rPr>
        <w:t>even then new technologies bring new challenges. CRISPR, gene editing technology</w:t>
      </w:r>
      <w:r w:rsidRPr="00A439B0">
        <w:rPr>
          <w:sz w:val="10"/>
        </w:rPr>
        <w:t xml:space="preserve"> is currently seen as a particular source of promise and peril, </w:t>
      </w:r>
      <w:r w:rsidRPr="00F93D0D">
        <w:rPr>
          <w:rStyle w:val="StyleUnderline"/>
        </w:rPr>
        <w:t>which purportedly enables “even largely untrained people to manipulate the very essence of life</w:t>
      </w:r>
      <w:r w:rsidRPr="00A439B0">
        <w:rPr>
          <w:sz w:val="10"/>
        </w:rPr>
        <w:t xml:space="preserve">”.63 As much may be technically true, </w:t>
      </w:r>
      <w:r w:rsidRPr="00AC3CE1">
        <w:rPr>
          <w:rStyle w:val="StyleUnderline"/>
        </w:rPr>
        <w:t>yet “</w:t>
      </w:r>
      <w:r w:rsidRPr="00FA5FA5">
        <w:rPr>
          <w:rStyle w:val="StyleUnderline"/>
        </w:rPr>
        <w:t>untrained people” would nonetheless require some guidance in identifying suitable areas of genetic structures</w:t>
      </w:r>
      <w:r w:rsidRPr="00AC3CE1">
        <w:rPr>
          <w:rStyle w:val="StyleUnderline"/>
        </w:rPr>
        <w:t xml:space="preserve"> to manipulate</w:t>
      </w:r>
      <w:r w:rsidRPr="00A439B0">
        <w:rPr>
          <w:sz w:val="10"/>
        </w:rPr>
        <w:t xml:space="preserve">. Moreover, </w:t>
      </w:r>
      <w:r w:rsidRPr="00ED6E22">
        <w:rPr>
          <w:rStyle w:val="Emphasis"/>
          <w:highlight w:val="yellow"/>
        </w:rPr>
        <w:t xml:space="preserve">CRISPR would only get </w:t>
      </w:r>
      <w:r w:rsidRPr="00F93D0D">
        <w:rPr>
          <w:rStyle w:val="Emphasis"/>
        </w:rPr>
        <w:t xml:space="preserve">aspiring </w:t>
      </w:r>
      <w:r w:rsidRPr="00ED6E22">
        <w:rPr>
          <w:rStyle w:val="Emphasis"/>
          <w:highlight w:val="yellow"/>
        </w:rPr>
        <w:t xml:space="preserve">weaponeers so far, with the </w:t>
      </w:r>
      <w:r w:rsidRPr="00F93D0D">
        <w:rPr>
          <w:rStyle w:val="Emphasis"/>
        </w:rPr>
        <w:t xml:space="preserve">process of </w:t>
      </w:r>
      <w:r w:rsidRPr="00ED6E22">
        <w:rPr>
          <w:rStyle w:val="Emphasis"/>
          <w:highlight w:val="yellow"/>
        </w:rPr>
        <w:t>culturing, scaling-up and weaponisation still requiring considerable</w:t>
      </w:r>
      <w:r w:rsidRPr="00F93D0D">
        <w:rPr>
          <w:rStyle w:val="Emphasis"/>
        </w:rPr>
        <w:t xml:space="preserve"> attention and </w:t>
      </w:r>
      <w:r w:rsidRPr="00ED6E22">
        <w:rPr>
          <w:rStyle w:val="Emphasis"/>
          <w:highlight w:val="yellow"/>
        </w:rPr>
        <w:t>interdisciplinary skills</w:t>
      </w:r>
      <w:r w:rsidRPr="00F93D0D">
        <w:rPr>
          <w:rStyle w:val="Emphasis"/>
        </w:rPr>
        <w:t xml:space="preserve">, typically </w:t>
      </w:r>
      <w:r w:rsidRPr="00ED6E22">
        <w:rPr>
          <w:rStyle w:val="Emphasis"/>
          <w:highlight w:val="yellow"/>
        </w:rPr>
        <w:t>generated through “large interdisciplinary teams</w:t>
      </w:r>
      <w:r w:rsidRPr="00AC3CE1">
        <w:rPr>
          <w:rStyle w:val="Emphasis"/>
        </w:rPr>
        <w:t xml:space="preserve"> of scientists, engineers, and technicians</w:t>
      </w:r>
      <w:r w:rsidRPr="00A439B0">
        <w:rPr>
          <w:sz w:val="10"/>
        </w:rPr>
        <w:t xml:space="preserve">”,64 </w:t>
      </w:r>
      <w:r w:rsidRPr="00AC3CE1">
        <w:rPr>
          <w:rStyle w:val="Emphasis"/>
        </w:rPr>
        <w:t>in order to be effective</w:t>
      </w:r>
      <w:r w:rsidRPr="00A439B0">
        <w:rPr>
          <w:sz w:val="10"/>
        </w:rPr>
        <w:t xml:space="preserve">. Indeed, </w:t>
      </w:r>
      <w:r w:rsidRPr="00F93D0D">
        <w:rPr>
          <w:rStyle w:val="StyleUnderline"/>
        </w:rPr>
        <w:t>for all the progress in science and technology, biological weapons are still not used, in part, because of the complexity of such weapons</w:t>
      </w:r>
      <w:r w:rsidRPr="00A439B0">
        <w:rPr>
          <w:sz w:val="10"/>
        </w:rPr>
        <w:t xml:space="preserve">; and the chemical weapons that are used today are largely the same as the chemical weapons of 100 years ago. As Robinson noted “It remains the case today that, in the design of CBW, increasingly severe technological constraint sets in as the mass-destruction end of the spectrum is approached: </w:t>
      </w:r>
      <w:r w:rsidRPr="00F93D0D">
        <w:rPr>
          <w:rStyle w:val="StyleUnderline"/>
        </w:rPr>
        <w:t>the greater and more</w:t>
      </w:r>
      <w:r w:rsidRPr="00AC3CE1">
        <w:rPr>
          <w:rStyle w:val="StyleUnderline"/>
        </w:rPr>
        <w:t xml:space="preserve"> assured the area-effectiveness sought for the weapon, the greater the practical difficulties of achieving</w:t>
      </w:r>
      <w:r w:rsidRPr="00A439B0">
        <w:rPr>
          <w:sz w:val="10"/>
        </w:rPr>
        <w:t xml:space="preserve"> it”.65</w:t>
      </w:r>
    </w:p>
    <w:p w14:paraId="59301564" w14:textId="77777777" w:rsidR="00621545" w:rsidRDefault="00621545" w:rsidP="00621545">
      <w:pPr>
        <w:pStyle w:val="Heading2"/>
      </w:pPr>
      <w:r>
        <w:t>Chem Terror</w:t>
      </w:r>
    </w:p>
    <w:p w14:paraId="24B17D50" w14:textId="77777777" w:rsidR="00621545" w:rsidRDefault="00621545" w:rsidP="00621545">
      <w:pPr>
        <w:pStyle w:val="Heading3"/>
      </w:pPr>
      <w:r>
        <w:t>No impact</w:t>
      </w:r>
    </w:p>
    <w:p w14:paraId="482133B0" w14:textId="77777777" w:rsidR="00621545" w:rsidRPr="009E124F" w:rsidRDefault="00621545" w:rsidP="00621545">
      <w:pPr>
        <w:pStyle w:val="Heading4"/>
      </w:pPr>
      <w:r>
        <w:t>No chem terror---they won’t even puruse them</w:t>
      </w:r>
    </w:p>
    <w:p w14:paraId="3CC8C7AC" w14:textId="77777777" w:rsidR="00621545" w:rsidRDefault="00621545" w:rsidP="00621545">
      <w:r w:rsidRPr="007D7B52">
        <w:rPr>
          <w:rStyle w:val="Style13ptBold"/>
        </w:rPr>
        <w:t>Seitz 16</w:t>
      </w:r>
      <w:r>
        <w:t xml:space="preserve"> (Sam, Director of Nuclear Security Studies @ the Global Intelligence Trust, “</w:t>
      </w:r>
      <w:r w:rsidRPr="007D7B52">
        <w:t>Why WMD Terrorism Isn’t as Scary as it Seems</w:t>
      </w:r>
      <w:r>
        <w:t xml:space="preserve">” </w:t>
      </w:r>
      <w:r w:rsidRPr="00561AAD">
        <w:t>https://politicstheorypractice.wordpress.com/2016/08/26/why-wmd-terrorism-isnt-as-scary-as-it-seems/</w:t>
      </w:r>
      <w:r>
        <w:t>)</w:t>
      </w:r>
    </w:p>
    <w:p w14:paraId="7DA0D810" w14:textId="77777777" w:rsidR="00621545" w:rsidRPr="009F610E" w:rsidRDefault="00621545" w:rsidP="00621545"/>
    <w:p w14:paraId="1E8DE210" w14:textId="77777777" w:rsidR="00621545" w:rsidRDefault="00621545" w:rsidP="00621545">
      <w:pPr>
        <w:rPr>
          <w:rStyle w:val="StyleUnderline"/>
        </w:rPr>
      </w:pPr>
      <w:r w:rsidRPr="009F610E">
        <w:rPr>
          <w:sz w:val="16"/>
        </w:rPr>
        <w:t xml:space="preserve">Of course, nuclear weapons are not the only WMD system. Chemical and biological weapons also seemingly pose serious threats to public safety, especially when they fall into the hands of terrorists. However, when one begins to examine the risks of chemical or biological weapons, one finds that </w:t>
      </w:r>
      <w:r w:rsidRPr="009F610E">
        <w:rPr>
          <w:rStyle w:val="StyleUnderline"/>
        </w:rPr>
        <w:t>chemical</w:t>
      </w:r>
      <w:r w:rsidRPr="009F610E">
        <w:rPr>
          <w:sz w:val="16"/>
        </w:rPr>
        <w:t xml:space="preserve"> and biological </w:t>
      </w:r>
      <w:r w:rsidRPr="009F610E">
        <w:rPr>
          <w:rStyle w:val="StyleUnderline"/>
        </w:rPr>
        <w:t>weapons are far less concerning than they</w:t>
      </w:r>
      <w:r w:rsidRPr="009F610E">
        <w:rPr>
          <w:sz w:val="16"/>
        </w:rPr>
        <w:t xml:space="preserve"> originally </w:t>
      </w:r>
      <w:r w:rsidRPr="009F610E">
        <w:rPr>
          <w:rStyle w:val="StyleUnderline"/>
        </w:rPr>
        <w:t xml:space="preserve">appear. </w:t>
      </w:r>
      <w:r w:rsidRPr="002A7E39">
        <w:rPr>
          <w:rStyle w:val="StyleUnderline"/>
          <w:highlight w:val="yellow"/>
        </w:rPr>
        <w:t>Chem</w:t>
      </w:r>
      <w:r w:rsidRPr="009F610E">
        <w:rPr>
          <w:rStyle w:val="StyleUnderline"/>
        </w:rPr>
        <w:t xml:space="preserve">ical </w:t>
      </w:r>
      <w:r w:rsidRPr="002A7E39">
        <w:rPr>
          <w:rStyle w:val="StyleUnderline"/>
          <w:highlight w:val="yellow"/>
        </w:rPr>
        <w:t>weapons are</w:t>
      </w:r>
      <w:r w:rsidRPr="002A7E39">
        <w:rPr>
          <w:sz w:val="16"/>
          <w:highlight w:val="yellow"/>
        </w:rPr>
        <w:t xml:space="preserve"> </w:t>
      </w:r>
      <w:r w:rsidRPr="002A7E39">
        <w:rPr>
          <w:rStyle w:val="StyleUnderline"/>
          <w:highlight w:val="yellow"/>
        </w:rPr>
        <w:t>unlikely to pose a serious threat</w:t>
      </w:r>
      <w:r w:rsidRPr="002A7E39">
        <w:rPr>
          <w:sz w:val="16"/>
          <w:highlight w:val="yellow"/>
        </w:rPr>
        <w:t xml:space="preserve"> </w:t>
      </w:r>
      <w:r w:rsidRPr="009F610E">
        <w:rPr>
          <w:sz w:val="16"/>
        </w:rPr>
        <w:t>for two reasons</w:t>
      </w:r>
      <w:r w:rsidRPr="009F610E">
        <w:rPr>
          <w:rStyle w:val="StyleUnderline"/>
        </w:rPr>
        <w:t xml:space="preserve">. First, they are </w:t>
      </w:r>
      <w:r w:rsidRPr="002A7E39">
        <w:rPr>
          <w:rStyle w:val="StyleUnderline"/>
          <w:highlight w:val="yellow"/>
        </w:rPr>
        <w:t>banned under i</w:t>
      </w:r>
      <w:r w:rsidRPr="009F610E">
        <w:rPr>
          <w:rStyle w:val="StyleUnderline"/>
        </w:rPr>
        <w:t xml:space="preserve">nternational </w:t>
      </w:r>
      <w:r w:rsidRPr="002A7E39">
        <w:rPr>
          <w:rStyle w:val="StyleUnderline"/>
          <w:highlight w:val="yellow"/>
        </w:rPr>
        <w:t>law</w:t>
      </w:r>
      <w:r w:rsidRPr="009F610E">
        <w:rPr>
          <w:rStyle w:val="StyleUnderline"/>
        </w:rPr>
        <w:t>,</w:t>
      </w:r>
      <w:r w:rsidRPr="009F610E">
        <w:rPr>
          <w:sz w:val="16"/>
        </w:rPr>
        <w:t xml:space="preserve"> thus </w:t>
      </w:r>
      <w:r w:rsidRPr="002A7E39">
        <w:rPr>
          <w:rStyle w:val="StyleUnderline"/>
          <w:highlight w:val="yellow"/>
        </w:rPr>
        <w:t>making acquisition</w:t>
      </w:r>
      <w:r w:rsidRPr="002A7E39">
        <w:rPr>
          <w:sz w:val="16"/>
          <w:highlight w:val="yellow"/>
        </w:rPr>
        <w:t xml:space="preserve"> </w:t>
      </w:r>
      <w:r w:rsidRPr="009F610E">
        <w:rPr>
          <w:sz w:val="16"/>
        </w:rPr>
        <w:t xml:space="preserve">of potent compounds </w:t>
      </w:r>
      <w:r w:rsidRPr="002A7E39">
        <w:rPr>
          <w:rStyle w:val="StyleUnderline"/>
          <w:highlight w:val="yellow"/>
        </w:rPr>
        <w:t>challenging.</w:t>
      </w:r>
      <w:r w:rsidRPr="009F610E">
        <w:rPr>
          <w:rStyle w:val="StyleUnderline"/>
        </w:rPr>
        <w:t xml:space="preserve"> Second, there are </w:t>
      </w:r>
      <w:r w:rsidRPr="002A7E39">
        <w:rPr>
          <w:rStyle w:val="StyleUnderline"/>
          <w:highlight w:val="yellow"/>
        </w:rPr>
        <w:t>no empirical examples of successful</w:t>
      </w:r>
      <w:r w:rsidRPr="002A7E39">
        <w:rPr>
          <w:sz w:val="16"/>
          <w:highlight w:val="yellow"/>
        </w:rPr>
        <w:t xml:space="preserve"> </w:t>
      </w:r>
      <w:r w:rsidRPr="009F610E">
        <w:rPr>
          <w:sz w:val="16"/>
        </w:rPr>
        <w:t xml:space="preserve">chemical </w:t>
      </w:r>
      <w:r w:rsidRPr="002A7E39">
        <w:rPr>
          <w:rStyle w:val="StyleUnderline"/>
          <w:highlight w:val="yellow"/>
        </w:rPr>
        <w:t>attack</w:t>
      </w:r>
      <w:r w:rsidRPr="009F610E">
        <w:rPr>
          <w:rStyle w:val="StyleUnderline"/>
        </w:rPr>
        <w:t>s</w:t>
      </w:r>
      <w:r w:rsidRPr="009F610E">
        <w:rPr>
          <w:sz w:val="16"/>
        </w:rPr>
        <w:t xml:space="preserve">. Indeed, when the Aum Shinrikyo cult did initiate </w:t>
      </w:r>
      <w:r w:rsidRPr="009F610E">
        <w:rPr>
          <w:rStyle w:val="StyleUnderline"/>
        </w:rPr>
        <w:t>a large-scale chemical attack in Tokyo</w:t>
      </w:r>
      <w:r w:rsidRPr="009F610E">
        <w:rPr>
          <w:sz w:val="16"/>
        </w:rPr>
        <w:t xml:space="preserve"> in 1995, it </w:t>
      </w:r>
      <w:r w:rsidRPr="009F610E">
        <w:rPr>
          <w:rStyle w:val="StyleUnderline"/>
        </w:rPr>
        <w:t>produced only minimal casualties</w:t>
      </w:r>
      <w:r w:rsidRPr="009F610E">
        <w:rPr>
          <w:sz w:val="16"/>
        </w:rPr>
        <w:t xml:space="preserve"> (5). The problem with chemical attacks is that </w:t>
      </w:r>
      <w:r w:rsidRPr="009F610E">
        <w:rPr>
          <w:rStyle w:val="StyleUnderline"/>
        </w:rPr>
        <w:t xml:space="preserve">it is </w:t>
      </w:r>
      <w:r w:rsidRPr="002A7E39">
        <w:rPr>
          <w:rStyle w:val="StyleUnderline"/>
          <w:highlight w:val="yellow"/>
        </w:rPr>
        <w:t>incredibly challenging to effectively engineer compounds in a way that maximizes lethality while also ensuring that the agent does not dissipate before affecting large numbers of victims</w:t>
      </w:r>
      <w:r w:rsidRPr="009F610E">
        <w:rPr>
          <w:sz w:val="16"/>
        </w:rPr>
        <w:t xml:space="preserve"> (6). Therefore, </w:t>
      </w:r>
      <w:r w:rsidRPr="002A7E39">
        <w:rPr>
          <w:rStyle w:val="StyleUnderline"/>
          <w:highlight w:val="yellow"/>
        </w:rPr>
        <w:t>it is unlikely that terrorist organizations would dedicate time and resources to the development of chemical weapons</w:t>
      </w:r>
      <w:r w:rsidRPr="009F610E">
        <w:rPr>
          <w:rStyle w:val="StyleUnderline"/>
        </w:rPr>
        <w:t>. They are simply too fickle.</w:t>
      </w:r>
    </w:p>
    <w:p w14:paraId="1128C299" w14:textId="77777777" w:rsidR="00D33B56" w:rsidRPr="00EE25CD" w:rsidRDefault="00D33B56" w:rsidP="00D33B56">
      <w:pPr>
        <w:pStyle w:val="Heading2"/>
      </w:pPr>
      <w:r w:rsidRPr="00EE25CD">
        <w:t>Nuke terror</w:t>
      </w:r>
    </w:p>
    <w:p w14:paraId="63BE1A88" w14:textId="77777777" w:rsidR="00D33B56" w:rsidRDefault="00D33B56" w:rsidP="00D33B56">
      <w:pPr>
        <w:pStyle w:val="Heading3"/>
      </w:pPr>
      <w:r>
        <w:t>Yes impact</w:t>
      </w:r>
    </w:p>
    <w:p w14:paraId="0F0CC108" w14:textId="77777777" w:rsidR="00D33B56" w:rsidRPr="00AF2DB0" w:rsidRDefault="00D33B56" w:rsidP="00D33B56">
      <w:pPr>
        <w:pStyle w:val="Heading4"/>
      </w:pPr>
      <w:r w:rsidRPr="00AF2DB0">
        <w:t xml:space="preserve">Terrorism leads to extinction – retaliation </w:t>
      </w:r>
    </w:p>
    <w:p w14:paraId="7755F96A" w14:textId="77777777" w:rsidR="00D33B56" w:rsidRPr="00244AFC" w:rsidRDefault="00D33B56" w:rsidP="00D33B56">
      <w:r w:rsidRPr="001612B2">
        <w:rPr>
          <w:rStyle w:val="Style13ptBold"/>
        </w:rPr>
        <w:t xml:space="preserve">Speice 6 </w:t>
      </w:r>
      <w:r w:rsidRPr="00244AFC">
        <w:t>–JD, William and Mary</w:t>
      </w:r>
    </w:p>
    <w:p w14:paraId="384E4979" w14:textId="77777777" w:rsidR="00D33B56" w:rsidRPr="00511366" w:rsidRDefault="00D33B56" w:rsidP="00D33B56">
      <w:r w:rsidRPr="00511366">
        <w:t>Speice, Patrick F., Jr. "Negligence and nuclear nonproliferation: eliminating the current liability barrier to bilateral U.S.-Russian nonproliferation assistance programs." William and Mary Law Review 47.4 (Feb 2006): 1427(59). Expanded Academic ASAP.</w:t>
      </w:r>
    </w:p>
    <w:p w14:paraId="2E658B70" w14:textId="77777777" w:rsidR="00D33B56" w:rsidRPr="00C7340C" w:rsidRDefault="00D33B56" w:rsidP="00D33B56">
      <w:pPr>
        <w:pStyle w:val="card0"/>
        <w:ind w:left="0"/>
        <w:rPr>
          <w:sz w:val="16"/>
        </w:rPr>
      </w:pPr>
      <w:r w:rsidRPr="00C7340C">
        <w:rPr>
          <w:sz w:val="16"/>
        </w:rPr>
        <w:t xml:space="preserve">The potential consequences of the unchecked spread of nuclear knowledge and material to terrorist groups that seek to cause mass destruction in the United States are truly horrifying. </w:t>
      </w:r>
      <w:r w:rsidRPr="00911F26">
        <w:rPr>
          <w:rStyle w:val="underline"/>
          <w:highlight w:val="yellow"/>
        </w:rPr>
        <w:t>A terrorist attack with a nuclear weapon would be devastating</w:t>
      </w:r>
      <w:r w:rsidRPr="00C7340C">
        <w:rPr>
          <w:sz w:val="16"/>
        </w:rPr>
        <w:t xml:space="preserve"> in terms of immediate human and economic losses. (49) Moreover, </w:t>
      </w:r>
      <w:r w:rsidRPr="00911F26">
        <w:rPr>
          <w:rStyle w:val="underline"/>
          <w:highlight w:val="yellow"/>
        </w:rPr>
        <w:t>there would be immense political pressure in the United States to discover the perpetrators and retaliate with nuclear weapons</w:t>
      </w:r>
      <w:r w:rsidRPr="000647C2">
        <w:rPr>
          <w:rStyle w:val="underline"/>
        </w:rPr>
        <w:t xml:space="preserve">, massively increasing the number of casualties and </w:t>
      </w:r>
      <w:r w:rsidRPr="00B07C11">
        <w:rPr>
          <w:rStyle w:val="underline"/>
        </w:rPr>
        <w:t xml:space="preserve">potentially </w:t>
      </w:r>
      <w:r w:rsidRPr="00911F26">
        <w:rPr>
          <w:rStyle w:val="underline"/>
          <w:highlight w:val="yellow"/>
        </w:rPr>
        <w:t xml:space="preserve">triggering </w:t>
      </w:r>
      <w:r w:rsidRPr="00F856D7">
        <w:rPr>
          <w:rStyle w:val="underline"/>
        </w:rPr>
        <w:t xml:space="preserve">a full-scale nuclear </w:t>
      </w:r>
      <w:r w:rsidRPr="00911F26">
        <w:rPr>
          <w:rStyle w:val="underline"/>
          <w:highlight w:val="yellow"/>
        </w:rPr>
        <w:t>conflict.</w:t>
      </w:r>
      <w:r w:rsidRPr="00C7340C">
        <w:rPr>
          <w:sz w:val="16"/>
        </w:rPr>
        <w:t xml:space="preserve"> (50) In addition to the threat posed by terrorists, leakage of nuclear knowledge and material from Russia will reduce the barriers that states with nuclear ambitions face and may trigger widespread proliferation of nuclear weapons. (51) This proliferation will increase the risk of nuclear attacks against the United States or its allies by hostile states, (52) as well as increase the likelihood that regional conflicts will draw in the United States and escalate to the use of nuclear weapons. (53)</w:t>
      </w:r>
      <w:bookmarkStart w:id="12" w:name="_Toc167781458"/>
      <w:bookmarkStart w:id="13" w:name="_Toc171158975"/>
      <w:r w:rsidRPr="00C7340C">
        <w:rPr>
          <w:sz w:val="16"/>
        </w:rPr>
        <w:t xml:space="preserve"> </w:t>
      </w:r>
      <w:bookmarkEnd w:id="12"/>
      <w:bookmarkEnd w:id="13"/>
    </w:p>
    <w:p w14:paraId="08A3116C" w14:textId="77777777" w:rsidR="00D33B56" w:rsidRPr="003A4825" w:rsidRDefault="00D33B56" w:rsidP="00D33B56">
      <w:pPr>
        <w:pStyle w:val="Heading4"/>
      </w:pPr>
      <w:r w:rsidRPr="003A4825">
        <w:t>Nuclear terrorism is high probability and risks extinction – Nate Silver votes aff</w:t>
      </w:r>
    </w:p>
    <w:p w14:paraId="72E00584" w14:textId="77777777" w:rsidR="00D33B56" w:rsidRPr="003A4825" w:rsidRDefault="00D33B56" w:rsidP="00D33B56">
      <w:pPr>
        <w:rPr>
          <w:sz w:val="16"/>
          <w:szCs w:val="16"/>
        </w:rPr>
      </w:pPr>
      <w:r w:rsidRPr="003A4825">
        <w:rPr>
          <w:rStyle w:val="Heading4Char"/>
        </w:rPr>
        <w:t>Crowley, 3/26/14</w:t>
      </w:r>
      <w:r w:rsidRPr="003A4825">
        <w:rPr>
          <w:b/>
          <w:sz w:val="16"/>
          <w:szCs w:val="16"/>
        </w:rPr>
        <w:t xml:space="preserve"> </w:t>
      </w:r>
      <w:r w:rsidRPr="003A4825">
        <w:rPr>
          <w:sz w:val="16"/>
          <w:szCs w:val="16"/>
        </w:rPr>
        <w:t xml:space="preserve">– Michael, Chief Foreign Affairs Correspondent for TIME (“Yes, Obama Really Is Worried About a Manhattan Nuke,” Time, </w:t>
      </w:r>
      <w:hyperlink r:id="rId130" w:history="1">
        <w:r w:rsidRPr="003A4825">
          <w:rPr>
            <w:rStyle w:val="Hyperlink"/>
            <w:sz w:val="16"/>
            <w:szCs w:val="16"/>
          </w:rPr>
          <w:t>http://time.com/39131/barack-obama-nuke-manhattan-new-york/</w:t>
        </w:r>
      </w:hyperlink>
      <w:r w:rsidRPr="003A4825">
        <w:rPr>
          <w:sz w:val="16"/>
          <w:szCs w:val="16"/>
        </w:rPr>
        <w:t xml:space="preserve"> //Red)</w:t>
      </w:r>
    </w:p>
    <w:p w14:paraId="17409C61" w14:textId="77777777" w:rsidR="00D33B56" w:rsidRPr="003A4825" w:rsidRDefault="00D33B56" w:rsidP="00D33B56">
      <w:pPr>
        <w:rPr>
          <w:sz w:val="16"/>
          <w:szCs w:val="16"/>
        </w:rPr>
      </w:pPr>
    </w:p>
    <w:p w14:paraId="24BBFFCB" w14:textId="77777777" w:rsidR="00D33B56" w:rsidRPr="003A4825" w:rsidRDefault="00D33B56" w:rsidP="00D33B56">
      <w:pPr>
        <w:jc w:val="both"/>
        <w:rPr>
          <w:u w:val="single"/>
        </w:rPr>
      </w:pPr>
      <w:r w:rsidRPr="003A4825">
        <w:rPr>
          <w:u w:val="single"/>
        </w:rPr>
        <w:t>The President</w:t>
      </w:r>
      <w:r w:rsidRPr="003A4825">
        <w:rPr>
          <w:sz w:val="10"/>
          <w:szCs w:val="16"/>
        </w:rPr>
        <w:t xml:space="preserve"> was accused of changing a difficult subject when he </w:t>
      </w:r>
      <w:r w:rsidRPr="003A4825">
        <w:rPr>
          <w:u w:val="single"/>
        </w:rPr>
        <w:t xml:space="preserve">said </w:t>
      </w:r>
      <w:r w:rsidRPr="0062642C">
        <w:rPr>
          <w:highlight w:val="yellow"/>
          <w:u w:val="single"/>
        </w:rPr>
        <w:t>a nuclear weapon</w:t>
      </w:r>
      <w:r w:rsidRPr="003A4825">
        <w:rPr>
          <w:u w:val="single"/>
        </w:rPr>
        <w:t xml:space="preserve"> going off </w:t>
      </w:r>
      <w:r w:rsidRPr="0062642C">
        <w:rPr>
          <w:highlight w:val="yellow"/>
          <w:u w:val="single"/>
        </w:rPr>
        <w:t>in New York</w:t>
      </w:r>
      <w:r w:rsidRPr="003A4825">
        <w:rPr>
          <w:u w:val="single"/>
        </w:rPr>
        <w:t xml:space="preserve"> City was more of a threat to the U.S. than Russia</w:t>
      </w:r>
      <w:r w:rsidRPr="003A4825">
        <w:rPr>
          <w:sz w:val="10"/>
          <w:szCs w:val="16"/>
        </w:rPr>
        <w:t xml:space="preserve">, but he is actually laser-focused on non-proliferation and nuclear security issues Yikes! </w:t>
      </w:r>
      <w:r w:rsidRPr="0062642C">
        <w:rPr>
          <w:highlight w:val="yellow"/>
          <w:u w:val="single"/>
        </w:rPr>
        <w:t>Does Obama</w:t>
      </w:r>
      <w:r w:rsidRPr="003A4825">
        <w:rPr>
          <w:u w:val="single"/>
        </w:rPr>
        <w:t xml:space="preserve"> really </w:t>
      </w:r>
      <w:r w:rsidRPr="0062642C">
        <w:rPr>
          <w:highlight w:val="yellow"/>
          <w:u w:val="single"/>
        </w:rPr>
        <w:t>think there’s a serious chance</w:t>
      </w:r>
      <w:r w:rsidRPr="003A4825">
        <w:rPr>
          <w:sz w:val="10"/>
          <w:szCs w:val="16"/>
        </w:rPr>
        <w:t xml:space="preserve"> that Manhattan could get nuked? </w:t>
      </w:r>
      <w:r w:rsidRPr="0062642C">
        <w:rPr>
          <w:highlight w:val="yellow"/>
          <w:u w:val="single"/>
        </w:rPr>
        <w:t>He</w:t>
      </w:r>
      <w:r w:rsidRPr="003A4825">
        <w:rPr>
          <w:u w:val="single"/>
        </w:rPr>
        <w:t xml:space="preserve"> almost </w:t>
      </w:r>
      <w:r w:rsidRPr="0062642C">
        <w:rPr>
          <w:rStyle w:val="Emphasis"/>
          <w:highlight w:val="yellow"/>
        </w:rPr>
        <w:t>certainly</w:t>
      </w:r>
      <w:r w:rsidRPr="0062642C">
        <w:rPr>
          <w:highlight w:val="yellow"/>
          <w:u w:val="single"/>
        </w:rPr>
        <w:t xml:space="preserve"> does.</w:t>
      </w:r>
      <w:r w:rsidRPr="003A4825">
        <w:rPr>
          <w:u w:val="single"/>
        </w:rPr>
        <w:t xml:space="preserve"> </w:t>
      </w:r>
      <w:r w:rsidRPr="003A4825">
        <w:rPr>
          <w:sz w:val="10"/>
          <w:szCs w:val="16"/>
        </w:rPr>
        <w:t xml:space="preserve">Some people accused Obama of changing a difficult subject: “Simply because the President can dream up other horrible scenarios is no excuse for failing to address the immediate ones,” snapped conservative Washington Post blogger Jennifer Rubin. Obama made his startling claim in response to a question about the way he’d teased Mitt Romney for claiming, during the 2012 campaign, that Russia was America’s greatest strategic foe. In hindsight, Obama’s response to Romney seems glib at best. </w:t>
      </w:r>
      <w:r w:rsidRPr="003A4825">
        <w:rPr>
          <w:sz w:val="10"/>
        </w:rPr>
        <w:t xml:space="preserve">And </w:t>
      </w:r>
      <w:r w:rsidRPr="0062642C">
        <w:rPr>
          <w:highlight w:val="yellow"/>
          <w:u w:val="single"/>
        </w:rPr>
        <w:t>nuclear terror</w:t>
      </w:r>
      <w:r w:rsidRPr="003A4825">
        <w:rPr>
          <w:u w:val="single"/>
        </w:rPr>
        <w:t xml:space="preserve">ism certainly </w:t>
      </w:r>
      <w:r w:rsidRPr="0062642C">
        <w:rPr>
          <w:highlight w:val="yellow"/>
          <w:u w:val="single"/>
        </w:rPr>
        <w:t>seems a more remote prospect than it did</w:t>
      </w:r>
      <w:r w:rsidRPr="003A4825">
        <w:rPr>
          <w:u w:val="single"/>
        </w:rPr>
        <w:t xml:space="preserve"> a few years ago</w:t>
      </w:r>
      <w:r w:rsidRPr="003A4825">
        <w:rPr>
          <w:sz w:val="10"/>
        </w:rPr>
        <w:t xml:space="preserve">. After Sept. 11, 2001, there was constant talk about such a nightmare scenario. It was invoked as a reason to invade Iraq. John Kerry and George W. Bush agreed on virtually nothing in 2004, except the view that nuclear terrorism was the gravest security threat facing the U.S. Such talk is less common now, </w:t>
      </w:r>
      <w:r w:rsidRPr="0062642C">
        <w:rPr>
          <w:highlight w:val="yellow"/>
          <w:u w:val="single"/>
        </w:rPr>
        <w:t>thanks to a weakened al-Qaeda leadership</w:t>
      </w:r>
      <w:r w:rsidRPr="003A4825">
        <w:rPr>
          <w:sz w:val="10"/>
        </w:rPr>
        <w:t xml:space="preserve"> and, perhaps, a post-Iraq reluctance in Washington to hype the WMD threat. (Incidentally, the White House said on Tuesday that Obama wasn’t referring to any specific new intelligence about nuclear terrorism.) </w:t>
      </w:r>
      <w:r w:rsidRPr="003A4825">
        <w:rPr>
          <w:u w:val="single"/>
        </w:rPr>
        <w:t>Sept. 11</w:t>
      </w:r>
      <w:r w:rsidRPr="003A4825">
        <w:rPr>
          <w:sz w:val="10"/>
        </w:rPr>
        <w:t xml:space="preserve"> also </w:t>
      </w:r>
      <w:r w:rsidRPr="003A4825">
        <w:rPr>
          <w:u w:val="single"/>
        </w:rPr>
        <w:t>caused governments around the world to take the prospect of catastrophic terrorism more seriously. That led to security upgrades everywhere</w:t>
      </w:r>
      <w:r w:rsidRPr="003A4825">
        <w:rPr>
          <w:sz w:val="10"/>
        </w:rPr>
        <w:t xml:space="preserve"> from Eastern Europe to Africa to Australia (and the surrender of 15 bombs’ worth of material by Ukraine). </w:t>
      </w:r>
      <w:r w:rsidRPr="003A4825">
        <w:rPr>
          <w:u w:val="single"/>
        </w:rPr>
        <w:t xml:space="preserve">But the threat itself remains all too real. </w:t>
      </w:r>
      <w:r w:rsidRPr="003A4825">
        <w:rPr>
          <w:sz w:val="10"/>
        </w:rPr>
        <w:t>“</w:t>
      </w:r>
      <w:r w:rsidRPr="003A4825">
        <w:rPr>
          <w:u w:val="single"/>
        </w:rPr>
        <w:t>We’ve made enormous progress over the course of the last few years</w:t>
      </w:r>
      <w:r w:rsidRPr="003A4825">
        <w:rPr>
          <w:sz w:val="10"/>
        </w:rPr>
        <w:t xml:space="preserve">,” </w:t>
      </w:r>
      <w:r w:rsidRPr="003A4825">
        <w:rPr>
          <w:u w:val="single"/>
        </w:rPr>
        <w:t>Matthew Bunn, a nuclear-proliferation expert</w:t>
      </w:r>
      <w:r w:rsidRPr="003A4825">
        <w:rPr>
          <w:sz w:val="10"/>
        </w:rPr>
        <w:t xml:space="preserve"> at Harvard’s Belfer Center for Science and International Affairs, </w:t>
      </w:r>
      <w:r w:rsidRPr="003A4825">
        <w:rPr>
          <w:u w:val="single"/>
        </w:rPr>
        <w:t>said</w:t>
      </w:r>
      <w:r w:rsidRPr="003A4825">
        <w:rPr>
          <w:sz w:val="10"/>
        </w:rPr>
        <w:t xml:space="preserve"> at a recent nuclear-security conference in Washington. “</w:t>
      </w:r>
      <w:r w:rsidRPr="003A4825">
        <w:rPr>
          <w:u w:val="single"/>
        </w:rPr>
        <w:t>But there’s a long</w:t>
      </w:r>
      <w:r w:rsidRPr="003A4825">
        <w:rPr>
          <w:sz w:val="10"/>
        </w:rPr>
        <w:t xml:space="preserve">, long </w:t>
      </w:r>
      <w:r w:rsidRPr="003A4825">
        <w:rPr>
          <w:u w:val="single"/>
        </w:rPr>
        <w:t>way to go</w:t>
      </w:r>
      <w:r w:rsidRPr="003A4825">
        <w:rPr>
          <w:sz w:val="10"/>
        </w:rPr>
        <w:t xml:space="preserve">.” Experts have recently estimated the probability of such an attack in the near future at between 30% and 50%. That number might’ve been too high to begin with, and may be even more so now thanks to recent advances in nuclear security. But what’s an acceptable risk for such an utterly nightmarish event? Would you fly on a plane with even a 1% chance of crashing? The </w:t>
      </w:r>
      <w:r w:rsidRPr="0062642C">
        <w:rPr>
          <w:highlight w:val="yellow"/>
          <w:u w:val="single"/>
        </w:rPr>
        <w:t>probability guru</w:t>
      </w:r>
      <w:r w:rsidRPr="003A4825">
        <w:rPr>
          <w:u w:val="single"/>
        </w:rPr>
        <w:t xml:space="preserve"> Nate </w:t>
      </w:r>
      <w:r w:rsidRPr="0062642C">
        <w:rPr>
          <w:highlight w:val="yellow"/>
          <w:u w:val="single"/>
        </w:rPr>
        <w:t xml:space="preserve">Silver has looked at the numbers and concluded that nuclear terrorism represents a </w:t>
      </w:r>
      <w:r w:rsidRPr="0062642C">
        <w:rPr>
          <w:rStyle w:val="Emphasis"/>
          <w:highlight w:val="yellow"/>
        </w:rPr>
        <w:t>far greater risk</w:t>
      </w:r>
      <w:r w:rsidRPr="0062642C">
        <w:rPr>
          <w:highlight w:val="yellow"/>
          <w:u w:val="single"/>
        </w:rPr>
        <w:t xml:space="preserve"> than conventional terrorism</w:t>
      </w:r>
      <w:r w:rsidRPr="003A4825">
        <w:rPr>
          <w:sz w:val="10"/>
        </w:rPr>
        <w:t xml:space="preserve">, adding that “a more rational antiterrorism policy would focus resources heavily, perhaps almost exclusively, on threats of nuclear and weapons-of-mass-destruction terror.” </w:t>
      </w:r>
      <w:r w:rsidRPr="003A4825">
        <w:rPr>
          <w:sz w:val="10"/>
          <w:szCs w:val="16"/>
        </w:rPr>
        <w:t xml:space="preserve">As it happens, the federal government spends millions of dollars furnishing New York City and other major cities with nuclear-detection gear — although NYC lawmakers seized on Obama’s comment to complain that the President’s budget would cut Manhattan’s nuke-finding funding from $22 million to $12 million next year. </w:t>
      </w:r>
      <w:r w:rsidRPr="003A4825">
        <w:rPr>
          <w:sz w:val="10"/>
        </w:rPr>
        <w:t>By the time a bomb reaches a big city, however, it’s probably too late to avert a catastrophe. That’s why Obama has put so much effort into his nuclear-security summits, which emphasize the need to carefully secure and monitor nuclear material that could be stolen and fashioned into a bomb. A terrorist group could never enrich its own uranium, or acquire plutonium — just look at how much time, money and effort Iran has spent trying to do so</w:t>
      </w:r>
      <w:r w:rsidRPr="0062642C">
        <w:rPr>
          <w:sz w:val="10"/>
          <w:highlight w:val="yellow"/>
        </w:rPr>
        <w:t xml:space="preserve">. </w:t>
      </w:r>
      <w:r w:rsidRPr="0062642C">
        <w:rPr>
          <w:highlight w:val="yellow"/>
          <w:u w:val="single"/>
        </w:rPr>
        <w:t>A small group with modest</w:t>
      </w:r>
      <w:r w:rsidRPr="003A4825">
        <w:rPr>
          <w:u w:val="single"/>
        </w:rPr>
        <w:t xml:space="preserve"> scientific </w:t>
      </w:r>
      <w:r w:rsidRPr="0062642C">
        <w:rPr>
          <w:highlight w:val="yellow"/>
          <w:u w:val="single"/>
        </w:rPr>
        <w:t>knowledge</w:t>
      </w:r>
      <w:r w:rsidRPr="003A4825">
        <w:rPr>
          <w:u w:val="single"/>
        </w:rPr>
        <w:t xml:space="preserve"> and a low budget, however, probably </w:t>
      </w:r>
      <w:r w:rsidRPr="0062642C">
        <w:rPr>
          <w:highlight w:val="yellow"/>
          <w:u w:val="single"/>
        </w:rPr>
        <w:t>could make a Hiroshima</w:t>
      </w:r>
      <w:r w:rsidRPr="003A4825">
        <w:rPr>
          <w:u w:val="single"/>
        </w:rPr>
        <w:t xml:space="preserve">-grade </w:t>
      </w:r>
      <w:r w:rsidRPr="0062642C">
        <w:rPr>
          <w:highlight w:val="yellow"/>
          <w:u w:val="single"/>
        </w:rPr>
        <w:t>bomb</w:t>
      </w:r>
      <w:r w:rsidRPr="003A4825">
        <w:rPr>
          <w:u w:val="single"/>
        </w:rPr>
        <w:t xml:space="preserve"> from highly enriched uranium. Where would terrorists get </w:t>
      </w:r>
      <w:r w:rsidRPr="0062642C">
        <w:rPr>
          <w:highlight w:val="yellow"/>
          <w:u w:val="single"/>
        </w:rPr>
        <w:t>that</w:t>
      </w:r>
      <w:r w:rsidRPr="003A4825">
        <w:rPr>
          <w:u w:val="single"/>
        </w:rPr>
        <w:t xml:space="preserve"> nuclear </w:t>
      </w:r>
      <w:r w:rsidRPr="0062642C">
        <w:rPr>
          <w:highlight w:val="yellow"/>
          <w:u w:val="single"/>
        </w:rPr>
        <w:t>material? They could steal it by force</w:t>
      </w:r>
      <w:r w:rsidRPr="003A4825">
        <w:rPr>
          <w:u w:val="single"/>
        </w:rPr>
        <w:t xml:space="preserve">, a scenario that can’t be ignored in Pakistan. </w:t>
      </w:r>
      <w:r w:rsidRPr="0062642C">
        <w:rPr>
          <w:highlight w:val="yellow"/>
          <w:u w:val="single"/>
        </w:rPr>
        <w:t>Or they could buy it from smugglers, who continue to be caught</w:t>
      </w:r>
      <w:r w:rsidRPr="003A4825">
        <w:rPr>
          <w:u w:val="single"/>
        </w:rPr>
        <w:t xml:space="preserve"> peddling uranium</w:t>
      </w:r>
      <w:r w:rsidRPr="003A4825">
        <w:rPr>
          <w:sz w:val="10"/>
        </w:rPr>
        <w:t xml:space="preserve"> stolen from the old Soviet nuclear complex. </w:t>
      </w:r>
      <w:r w:rsidRPr="003A4825">
        <w:rPr>
          <w:sz w:val="10"/>
          <w:szCs w:val="16"/>
        </w:rPr>
        <w:t xml:space="preserve">The goal of the U.S.-led nuclear summits is to keep world leaders focused on the problem. “He believes that this is one of the most important legacies of his Administration,” Obama’s coordinator for weapons of mass destruction and arms control, Elizabeth Sherwood-Randall, said earlier this month. A gimmicky nuclear-terrorism war game conducted in the Hague this week — which reportedly irritated German Chancellor Angela Merkel — seems mainly to have been a PR stunt. The main task now is to pursue international standards and practices for ensuring nuclear security. </w:t>
      </w:r>
      <w:r w:rsidRPr="003A4825">
        <w:rPr>
          <w:sz w:val="10"/>
        </w:rPr>
        <w:t xml:space="preserve">Unfortunately, the countries of greatest concern — namely Pakistan and North Korea — refuse to participate in such collegial international efforts. That’s just one reason why Obama’s concern is justified. Vladimir </w:t>
      </w:r>
      <w:r w:rsidRPr="003A4825">
        <w:rPr>
          <w:u w:val="single"/>
        </w:rPr>
        <w:t xml:space="preserve">Putin may threaten international norms — but </w:t>
      </w:r>
      <w:r w:rsidRPr="0062642C">
        <w:rPr>
          <w:rStyle w:val="Emphasis"/>
          <w:highlight w:val="yellow"/>
        </w:rPr>
        <w:t>nuclear terrorism threatens civilization as we know it.</w:t>
      </w:r>
    </w:p>
    <w:p w14:paraId="5B50DE52" w14:textId="77777777" w:rsidR="00D33B56" w:rsidRPr="004B02AB" w:rsidRDefault="00D33B56" w:rsidP="00D33B56"/>
    <w:p w14:paraId="486DC5E2" w14:textId="77777777" w:rsidR="00D33B56" w:rsidRDefault="00D33B56" w:rsidP="00D33B56">
      <w:pPr>
        <w:ind w:right="6"/>
        <w:rPr>
          <w:rFonts w:eastAsia="Calibri" w:cs="Times New Roman"/>
          <w:sz w:val="14"/>
        </w:rPr>
      </w:pPr>
    </w:p>
    <w:p w14:paraId="364D3DA1" w14:textId="77777777" w:rsidR="00D33B56" w:rsidRPr="004B02AB" w:rsidRDefault="00D33B56" w:rsidP="00D33B56">
      <w:pPr>
        <w:ind w:right="6"/>
        <w:rPr>
          <w:rFonts w:eastAsia="Calibri" w:cs="Times New Roman"/>
          <w:sz w:val="14"/>
        </w:rPr>
      </w:pPr>
    </w:p>
    <w:p w14:paraId="4C420AC0" w14:textId="77777777" w:rsidR="00D33B56" w:rsidRPr="00E84824" w:rsidRDefault="00D33B56" w:rsidP="00D33B56">
      <w:pPr>
        <w:rPr>
          <w:rFonts w:eastAsia="Calibri" w:cs="Times New Roman"/>
          <w:sz w:val="16"/>
          <w:szCs w:val="20"/>
        </w:rPr>
      </w:pPr>
    </w:p>
    <w:p w14:paraId="1CA3499C" w14:textId="77777777" w:rsidR="00D33B56" w:rsidRPr="00E66CFF" w:rsidRDefault="00D33B56" w:rsidP="00D33B56"/>
    <w:p w14:paraId="3F4BA1B1" w14:textId="77777777" w:rsidR="00D33B56" w:rsidRPr="00EE25CD" w:rsidRDefault="00D33B56" w:rsidP="00D33B56">
      <w:pPr>
        <w:pStyle w:val="Heading3"/>
      </w:pPr>
      <w:r w:rsidRPr="00EE25CD">
        <w:t>No i</w:t>
      </w:r>
      <w:r>
        <w:t>mpact</w:t>
      </w:r>
    </w:p>
    <w:p w14:paraId="5386C9BC" w14:textId="77777777" w:rsidR="00D33B56" w:rsidRPr="00F82728" w:rsidRDefault="00D33B56" w:rsidP="00D33B56">
      <w:pPr>
        <w:pStyle w:val="Heading4"/>
      </w:pPr>
      <w:r>
        <w:t>No nuke terror---detection solves and no expertise</w:t>
      </w:r>
    </w:p>
    <w:p w14:paraId="74F6013E" w14:textId="77777777" w:rsidR="00D33B56" w:rsidRDefault="00D33B56" w:rsidP="00D33B56">
      <w:r w:rsidRPr="007D7B52">
        <w:rPr>
          <w:rStyle w:val="Style13ptBold"/>
        </w:rPr>
        <w:t>Seitz 16</w:t>
      </w:r>
      <w:r>
        <w:t xml:space="preserve"> (Sam, Director of Nuclear Security Studies @ the Global Intelligence Trust, “</w:t>
      </w:r>
      <w:r w:rsidRPr="007D7B52">
        <w:t>Why WMD Terrorism Isn’t as Scary as it Seems</w:t>
      </w:r>
      <w:r>
        <w:t xml:space="preserve">” </w:t>
      </w:r>
      <w:r w:rsidRPr="00561AAD">
        <w:t>https://politicstheorypractice.wordpress.com/2016/08/26/why-wmd-terrorism-isnt-as-scary-as-it-seems/</w:t>
      </w:r>
      <w:r>
        <w:t>)</w:t>
      </w:r>
    </w:p>
    <w:p w14:paraId="1C9AA076" w14:textId="77777777" w:rsidR="00D33B56" w:rsidRPr="00E45017" w:rsidRDefault="00D33B56" w:rsidP="00D33B56">
      <w:pPr>
        <w:rPr>
          <w:sz w:val="16"/>
        </w:rPr>
      </w:pPr>
    </w:p>
    <w:p w14:paraId="730A88EF" w14:textId="77777777" w:rsidR="00D33B56" w:rsidRPr="00F82728" w:rsidRDefault="00D33B56" w:rsidP="00D33B56">
      <w:pPr>
        <w:rPr>
          <w:sz w:val="14"/>
        </w:rPr>
      </w:pPr>
      <w:r w:rsidRPr="00F82728">
        <w:rPr>
          <w:sz w:val="14"/>
        </w:rPr>
        <w:t xml:space="preserve">Of all the potential WMD terror attacks, nuclear attacks seem to generate the most fear among the public. This is not surprising. After all, nuclear weapons represent the pinnacle of humans’ destructive potential, and Hollywood frequently utilizes nuclear weapons to drive the plot in movies ranging from Dr. Strangelove to The Avengers. Fortunately, though, </w:t>
      </w:r>
      <w:r w:rsidRPr="003948B7">
        <w:rPr>
          <w:rStyle w:val="StyleUnderline"/>
        </w:rPr>
        <w:t>there is very little risk of terrorists acquiring or detonating nuclear weapons</w:t>
      </w:r>
      <w:r w:rsidRPr="00F82728">
        <w:rPr>
          <w:sz w:val="14"/>
        </w:rPr>
        <w:t xml:space="preserve">, particularly in large, Western metropolises. The reason for this is simple; </w:t>
      </w:r>
      <w:r w:rsidRPr="002D226D">
        <w:rPr>
          <w:rStyle w:val="StyleUnderline"/>
          <w:highlight w:val="green"/>
        </w:rPr>
        <w:t xml:space="preserve">it is </w:t>
      </w:r>
      <w:r w:rsidRPr="002D226D">
        <w:rPr>
          <w:rStyle w:val="Emphasis"/>
          <w:highlight w:val="green"/>
        </w:rPr>
        <w:t>exceedingly difficult</w:t>
      </w:r>
      <w:r w:rsidRPr="003948B7">
        <w:rPr>
          <w:rStyle w:val="StyleUnderline"/>
        </w:rPr>
        <w:t xml:space="preserve"> for terrorists </w:t>
      </w:r>
      <w:r w:rsidRPr="002D226D">
        <w:rPr>
          <w:rStyle w:val="StyleUnderline"/>
          <w:highlight w:val="green"/>
        </w:rPr>
        <w:t xml:space="preserve">to acquire and transport nuclear weapons without being </w:t>
      </w:r>
      <w:r w:rsidRPr="002D226D">
        <w:rPr>
          <w:rStyle w:val="Emphasis"/>
          <w:highlight w:val="green"/>
        </w:rPr>
        <w:t>detected and stopped</w:t>
      </w:r>
      <w:r w:rsidRPr="00F82728">
        <w:rPr>
          <w:sz w:val="14"/>
        </w:rPr>
        <w:t xml:space="preserve">. </w:t>
      </w:r>
      <w:r w:rsidRPr="008C1B99">
        <w:rPr>
          <w:rStyle w:val="StyleUnderline"/>
        </w:rPr>
        <w:t xml:space="preserve">First, </w:t>
      </w:r>
      <w:r w:rsidRPr="002D226D">
        <w:rPr>
          <w:rStyle w:val="StyleUnderline"/>
          <w:highlight w:val="green"/>
        </w:rPr>
        <w:t xml:space="preserve">terrorists would have to break into </w:t>
      </w:r>
      <w:r w:rsidRPr="002D226D">
        <w:rPr>
          <w:rStyle w:val="Emphasis"/>
          <w:highlight w:val="green"/>
        </w:rPr>
        <w:t>heavily guarded facilities</w:t>
      </w:r>
      <w:r w:rsidRPr="00F82728">
        <w:rPr>
          <w:sz w:val="14"/>
        </w:rPr>
        <w:t xml:space="preserve">, likely in Russia or the United States, </w:t>
      </w:r>
      <w:r w:rsidRPr="008C1B99">
        <w:rPr>
          <w:rStyle w:val="StyleUnderline"/>
        </w:rPr>
        <w:t xml:space="preserve">and steal weapons weighing multiple tons. </w:t>
      </w:r>
      <w:r w:rsidRPr="007B407F">
        <w:rPr>
          <w:rStyle w:val="StyleUnderline"/>
        </w:rPr>
        <w:t>Then</w:t>
      </w:r>
      <w:r w:rsidRPr="00F82728">
        <w:rPr>
          <w:sz w:val="14"/>
        </w:rPr>
        <w:t xml:space="preserve">, after securing the weapons, these </w:t>
      </w:r>
      <w:r w:rsidRPr="008C1B99">
        <w:rPr>
          <w:rStyle w:val="StyleUnderline"/>
        </w:rPr>
        <w:t xml:space="preserve">terrorists would need to </w:t>
      </w:r>
      <w:r w:rsidRPr="007B407F">
        <w:rPr>
          <w:rStyle w:val="StyleUnderline"/>
        </w:rPr>
        <w:t>escape</w:t>
      </w:r>
      <w:r w:rsidRPr="008C1B99">
        <w:rPr>
          <w:rStyle w:val="StyleUnderline"/>
        </w:rPr>
        <w:t xml:space="preserve"> while being pursued by elite security forces</w:t>
      </w:r>
      <w:r w:rsidRPr="00F82728">
        <w:rPr>
          <w:sz w:val="14"/>
        </w:rPr>
        <w:t xml:space="preserve">. Assuming the terrorists are able to escape, </w:t>
      </w:r>
      <w:r w:rsidRPr="008C1B99">
        <w:rPr>
          <w:rStyle w:val="StyleUnderline"/>
        </w:rPr>
        <w:t>they would</w:t>
      </w:r>
      <w:r w:rsidRPr="00F82728">
        <w:rPr>
          <w:sz w:val="14"/>
        </w:rPr>
        <w:t xml:space="preserve"> </w:t>
      </w:r>
      <w:r w:rsidRPr="008C1B99">
        <w:rPr>
          <w:rStyle w:val="StyleUnderline"/>
        </w:rPr>
        <w:t xml:space="preserve">then </w:t>
      </w:r>
      <w:r w:rsidRPr="002D226D">
        <w:rPr>
          <w:rStyle w:val="StyleUnderline"/>
          <w:highlight w:val="green"/>
        </w:rPr>
        <w:t xml:space="preserve">need </w:t>
      </w:r>
      <w:r w:rsidRPr="002D226D">
        <w:rPr>
          <w:rStyle w:val="Emphasis"/>
          <w:highlight w:val="green"/>
        </w:rPr>
        <w:t>highly skilled technicians</w:t>
      </w:r>
      <w:r w:rsidRPr="002D226D">
        <w:rPr>
          <w:rStyle w:val="StyleUnderline"/>
          <w:highlight w:val="green"/>
        </w:rPr>
        <w:t xml:space="preserve"> to assemble the</w:t>
      </w:r>
      <w:r w:rsidRPr="00F82728">
        <w:rPr>
          <w:sz w:val="14"/>
        </w:rPr>
        <w:t xml:space="preserve"> nuclear </w:t>
      </w:r>
      <w:r w:rsidRPr="002D226D">
        <w:rPr>
          <w:rStyle w:val="StyleUnderline"/>
          <w:highlight w:val="green"/>
        </w:rPr>
        <w:t>device</w:t>
      </w:r>
      <w:r w:rsidRPr="00F82728">
        <w:rPr>
          <w:sz w:val="14"/>
        </w:rPr>
        <w:t xml:space="preserve">, as nuclear weapons held in storage are almost always broken down into their constituent parts so as to prevent unauthorized use. The </w:t>
      </w:r>
      <w:r w:rsidRPr="008C1B99">
        <w:rPr>
          <w:rStyle w:val="StyleUnderline"/>
        </w:rPr>
        <w:t xml:space="preserve">terrorists would have to do this </w:t>
      </w:r>
      <w:r w:rsidRPr="002D226D">
        <w:rPr>
          <w:rStyle w:val="StyleUnderline"/>
          <w:highlight w:val="green"/>
        </w:rPr>
        <w:t xml:space="preserve">while being sought after by the </w:t>
      </w:r>
      <w:r w:rsidRPr="002D226D">
        <w:rPr>
          <w:rStyle w:val="Emphasis"/>
          <w:highlight w:val="green"/>
        </w:rPr>
        <w:t>most powerful</w:t>
      </w:r>
      <w:r w:rsidRPr="00F82728">
        <w:rPr>
          <w:rStyle w:val="Emphasis"/>
        </w:rPr>
        <w:t xml:space="preserve"> and well-funded </w:t>
      </w:r>
      <w:r w:rsidRPr="002D226D">
        <w:rPr>
          <w:rStyle w:val="Emphasis"/>
          <w:highlight w:val="green"/>
        </w:rPr>
        <w:t>intelligence networks in the world,</w:t>
      </w:r>
      <w:r w:rsidRPr="002D226D">
        <w:rPr>
          <w:rStyle w:val="StyleUnderline"/>
          <w:highlight w:val="green"/>
        </w:rPr>
        <w:t xml:space="preserve"> and</w:t>
      </w:r>
      <w:r w:rsidRPr="008C1B99">
        <w:rPr>
          <w:rStyle w:val="StyleUnderline"/>
        </w:rPr>
        <w:t xml:space="preserve"> would </w:t>
      </w:r>
      <w:r w:rsidRPr="002D226D">
        <w:rPr>
          <w:rStyle w:val="StyleUnderline"/>
          <w:highlight w:val="green"/>
        </w:rPr>
        <w:t>then</w:t>
      </w:r>
      <w:r w:rsidRPr="008C1B99">
        <w:rPr>
          <w:rStyle w:val="StyleUnderline"/>
        </w:rPr>
        <w:t xml:space="preserve"> need to </w:t>
      </w:r>
      <w:r w:rsidRPr="002D226D">
        <w:rPr>
          <w:rStyle w:val="StyleUnderline"/>
          <w:highlight w:val="green"/>
        </w:rPr>
        <w:t>transport the</w:t>
      </w:r>
      <w:r w:rsidRPr="008C1B99">
        <w:rPr>
          <w:rStyle w:val="StyleUnderline"/>
        </w:rPr>
        <w:t xml:space="preserve"> nuclear </w:t>
      </w:r>
      <w:r w:rsidRPr="002D226D">
        <w:rPr>
          <w:rStyle w:val="StyleUnderline"/>
          <w:highlight w:val="green"/>
        </w:rPr>
        <w:t>device into a major city without being detected</w:t>
      </w:r>
      <w:r w:rsidRPr="008C1B99">
        <w:rPr>
          <w:rStyle w:val="StyleUnderline"/>
        </w:rPr>
        <w:t xml:space="preserve">. According to </w:t>
      </w:r>
      <w:r w:rsidRPr="00F82728">
        <w:rPr>
          <w:rStyle w:val="Emphasis"/>
        </w:rPr>
        <w:t>John Mueller, an expert on nuclear terrorism at Ohio State University</w:t>
      </w:r>
      <w:r w:rsidRPr="00F82728">
        <w:rPr>
          <w:sz w:val="14"/>
        </w:rPr>
        <w:t xml:space="preserve">, the </w:t>
      </w:r>
      <w:r w:rsidRPr="002D226D">
        <w:rPr>
          <w:rStyle w:val="StyleUnderline"/>
          <w:highlight w:val="green"/>
        </w:rPr>
        <w:t>risk of a successful</w:t>
      </w:r>
      <w:r w:rsidRPr="008C1B99">
        <w:rPr>
          <w:rStyle w:val="StyleUnderline"/>
        </w:rPr>
        <w:t xml:space="preserve"> nuclear terrorist </w:t>
      </w:r>
      <w:r w:rsidRPr="002D226D">
        <w:rPr>
          <w:rStyle w:val="StyleUnderline"/>
          <w:highlight w:val="green"/>
        </w:rPr>
        <w:t>attack</w:t>
      </w:r>
      <w:r w:rsidRPr="008C1B99">
        <w:rPr>
          <w:rStyle w:val="StyleUnderline"/>
        </w:rPr>
        <w:t xml:space="preserve"> occurring </w:t>
      </w:r>
      <w:r w:rsidRPr="002D226D">
        <w:rPr>
          <w:rStyle w:val="StyleUnderline"/>
          <w:highlight w:val="green"/>
        </w:rPr>
        <w:t>is</w:t>
      </w:r>
      <w:r w:rsidRPr="008C1B99">
        <w:rPr>
          <w:rStyle w:val="StyleUnderline"/>
        </w:rPr>
        <w:t xml:space="preserve">, therefore, less than </w:t>
      </w:r>
      <w:r w:rsidRPr="002D226D">
        <w:rPr>
          <w:rStyle w:val="Emphasis"/>
          <w:highlight w:val="green"/>
        </w:rPr>
        <w:t>one in three billion</w:t>
      </w:r>
      <w:r w:rsidRPr="00F82728">
        <w:rPr>
          <w:sz w:val="14"/>
        </w:rPr>
        <w:t xml:space="preserve"> (1).</w:t>
      </w:r>
    </w:p>
    <w:p w14:paraId="76343042" w14:textId="77777777" w:rsidR="00D33B56" w:rsidRPr="00F82728" w:rsidRDefault="00D33B56" w:rsidP="00D33B56">
      <w:pPr>
        <w:rPr>
          <w:sz w:val="14"/>
        </w:rPr>
      </w:pPr>
      <w:r w:rsidRPr="00F82728">
        <w:rPr>
          <w:sz w:val="14"/>
        </w:rPr>
        <w:t xml:space="preserve">Certain analysts contend that while the risk of terrorists stealing nuclear weapons is low, it is possible that terrorists might simply construct their own nuclear devices instead. This scenario is even less likely than nuclear theft, though, as the production of nuclear weapons is an exceedingly complicated task. </w:t>
      </w:r>
      <w:r w:rsidRPr="00E45017">
        <w:rPr>
          <w:rStyle w:val="StyleUnderline"/>
        </w:rPr>
        <w:t>Terrorists would need highly specific blueprints detailing how to construct a nuclear device, access to highly enriched uranium or plutonium, and a secure, well-equipped site to construct the weapon</w:t>
      </w:r>
      <w:r w:rsidRPr="00F82728">
        <w:rPr>
          <w:sz w:val="14"/>
        </w:rPr>
        <w:t xml:space="preserve">. As Mueller points out, the odds of all of these conditions being met are quite low. Moreover, </w:t>
      </w:r>
      <w:r w:rsidRPr="00E45017">
        <w:rPr>
          <w:rStyle w:val="StyleUnderline"/>
        </w:rPr>
        <w:t xml:space="preserve">the </w:t>
      </w:r>
      <w:r w:rsidRPr="002D226D">
        <w:rPr>
          <w:rStyle w:val="StyleUnderline"/>
          <w:highlight w:val="green"/>
        </w:rPr>
        <w:t>need for</w:t>
      </w:r>
      <w:r w:rsidRPr="00E45017">
        <w:rPr>
          <w:rStyle w:val="StyleUnderline"/>
        </w:rPr>
        <w:t xml:space="preserve"> so </w:t>
      </w:r>
      <w:r w:rsidRPr="002D226D">
        <w:rPr>
          <w:rStyle w:val="StyleUnderline"/>
          <w:highlight w:val="green"/>
        </w:rPr>
        <w:t>many</w:t>
      </w:r>
      <w:r w:rsidRPr="00E45017">
        <w:rPr>
          <w:rStyle w:val="StyleUnderline"/>
        </w:rPr>
        <w:t xml:space="preserve"> complex and </w:t>
      </w:r>
      <w:r w:rsidRPr="002D226D">
        <w:rPr>
          <w:rStyle w:val="StyleUnderline"/>
          <w:highlight w:val="green"/>
        </w:rPr>
        <w:t xml:space="preserve">uncommon materials – </w:t>
      </w:r>
      <w:r w:rsidRPr="002D226D">
        <w:rPr>
          <w:rStyle w:val="Emphasis"/>
          <w:highlight w:val="green"/>
        </w:rPr>
        <w:t>h</w:t>
      </w:r>
      <w:r w:rsidRPr="00E45017">
        <w:rPr>
          <w:rStyle w:val="StyleUnderline"/>
        </w:rPr>
        <w:t xml:space="preserve">ighly </w:t>
      </w:r>
      <w:r w:rsidRPr="002D226D">
        <w:rPr>
          <w:rStyle w:val="Emphasis"/>
          <w:highlight w:val="green"/>
        </w:rPr>
        <w:t>e</w:t>
      </w:r>
      <w:r w:rsidRPr="00E45017">
        <w:rPr>
          <w:rStyle w:val="StyleUnderline"/>
        </w:rPr>
        <w:t xml:space="preserve">nriched </w:t>
      </w:r>
      <w:r w:rsidRPr="002D226D">
        <w:rPr>
          <w:rStyle w:val="Emphasis"/>
          <w:highlight w:val="green"/>
        </w:rPr>
        <w:t>u</w:t>
      </w:r>
      <w:r w:rsidRPr="00E45017">
        <w:rPr>
          <w:rStyle w:val="StyleUnderline"/>
        </w:rPr>
        <w:t xml:space="preserve">ranium, </w:t>
      </w:r>
      <w:r w:rsidRPr="002D226D">
        <w:rPr>
          <w:rStyle w:val="StyleUnderline"/>
          <w:highlight w:val="green"/>
        </w:rPr>
        <w:t xml:space="preserve">heavy industrial equipment, etc. – would </w:t>
      </w:r>
      <w:r w:rsidRPr="002D226D">
        <w:rPr>
          <w:rStyle w:val="Emphasis"/>
          <w:highlight w:val="green"/>
        </w:rPr>
        <w:t>raise suspicion</w:t>
      </w:r>
      <w:r w:rsidRPr="00F82728">
        <w:rPr>
          <w:rStyle w:val="StyleUnderline"/>
        </w:rPr>
        <w:t xml:space="preserve"> among intelligence</w:t>
      </w:r>
      <w:r w:rsidRPr="00E45017">
        <w:rPr>
          <w:rStyle w:val="StyleUnderline"/>
        </w:rPr>
        <w:t xml:space="preserve"> analysts, </w:t>
      </w:r>
      <w:r w:rsidRPr="002D226D">
        <w:rPr>
          <w:rStyle w:val="StyleUnderline"/>
          <w:highlight w:val="green"/>
        </w:rPr>
        <w:t>increasing</w:t>
      </w:r>
      <w:r w:rsidRPr="00E45017">
        <w:rPr>
          <w:rStyle w:val="StyleUnderline"/>
        </w:rPr>
        <w:t xml:space="preserve"> the </w:t>
      </w:r>
      <w:r w:rsidRPr="002D226D">
        <w:rPr>
          <w:rStyle w:val="StyleUnderline"/>
          <w:highlight w:val="green"/>
        </w:rPr>
        <w:t>chance of detection</w:t>
      </w:r>
      <w:r w:rsidRPr="002D226D">
        <w:rPr>
          <w:sz w:val="14"/>
          <w:highlight w:val="green"/>
        </w:rPr>
        <w:t xml:space="preserve">. </w:t>
      </w:r>
      <w:r w:rsidRPr="002D226D">
        <w:rPr>
          <w:rStyle w:val="StyleUnderline"/>
          <w:highlight w:val="green"/>
        </w:rPr>
        <w:t>Even if</w:t>
      </w:r>
      <w:r w:rsidRPr="00E45017">
        <w:rPr>
          <w:rStyle w:val="StyleUnderline"/>
        </w:rPr>
        <w:t xml:space="preserve"> intelligence </w:t>
      </w:r>
      <w:r w:rsidRPr="002D226D">
        <w:rPr>
          <w:rStyle w:val="StyleUnderline"/>
          <w:highlight w:val="green"/>
        </w:rPr>
        <w:t>agencies missed</w:t>
      </w:r>
      <w:r w:rsidRPr="00E45017">
        <w:rPr>
          <w:rStyle w:val="StyleUnderline"/>
        </w:rPr>
        <w:t xml:space="preserve"> these </w:t>
      </w:r>
      <w:r w:rsidRPr="002D226D">
        <w:rPr>
          <w:rStyle w:val="StyleUnderline"/>
          <w:highlight w:val="green"/>
        </w:rPr>
        <w:t xml:space="preserve">clues </w:t>
      </w:r>
      <w:r w:rsidRPr="00462508">
        <w:rPr>
          <w:rStyle w:val="StyleUnderline"/>
        </w:rPr>
        <w:t xml:space="preserve">one of the many </w:t>
      </w:r>
      <w:r w:rsidRPr="002D226D">
        <w:rPr>
          <w:rStyle w:val="StyleUnderline"/>
          <w:highlight w:val="green"/>
        </w:rPr>
        <w:t>middle-men</w:t>
      </w:r>
      <w:r w:rsidRPr="00E45017">
        <w:rPr>
          <w:rStyle w:val="StyleUnderline"/>
        </w:rPr>
        <w:t xml:space="preserve"> used to acquire these materials </w:t>
      </w:r>
      <w:r w:rsidRPr="002D226D">
        <w:rPr>
          <w:rStyle w:val="StyleUnderline"/>
          <w:highlight w:val="green"/>
        </w:rPr>
        <w:t>might inform</w:t>
      </w:r>
      <w:r w:rsidRPr="00E45017">
        <w:rPr>
          <w:rStyle w:val="StyleUnderline"/>
        </w:rPr>
        <w:t xml:space="preserve"> on the terrorist network, either </w:t>
      </w:r>
      <w:r w:rsidRPr="002D226D">
        <w:rPr>
          <w:rStyle w:val="StyleUnderline"/>
          <w:highlight w:val="green"/>
        </w:rPr>
        <w:t>for profit or</w:t>
      </w:r>
      <w:r w:rsidRPr="00E45017">
        <w:rPr>
          <w:rStyle w:val="StyleUnderline"/>
        </w:rPr>
        <w:t xml:space="preserve"> because of </w:t>
      </w:r>
      <w:r w:rsidRPr="002D226D">
        <w:rPr>
          <w:rStyle w:val="StyleUnderline"/>
          <w:highlight w:val="green"/>
        </w:rPr>
        <w:t>moral qualms</w:t>
      </w:r>
      <w:r w:rsidRPr="00F82728">
        <w:rPr>
          <w:sz w:val="14"/>
        </w:rPr>
        <w:t xml:space="preserve"> (1).</w:t>
      </w:r>
    </w:p>
    <w:p w14:paraId="4B2C427F" w14:textId="77777777" w:rsidR="00D33B56" w:rsidRDefault="00D33B56" w:rsidP="00D33B56"/>
    <w:p w14:paraId="7BFFD8FA" w14:textId="77777777" w:rsidR="00D33B56" w:rsidRDefault="00D33B56" w:rsidP="00D33B56">
      <w:pPr>
        <w:pStyle w:val="Heading4"/>
      </w:pPr>
      <w:r>
        <w:t>No Nuclear Terrorism</w:t>
      </w:r>
    </w:p>
    <w:p w14:paraId="2133DCAB" w14:textId="77777777" w:rsidR="00D33B56" w:rsidRDefault="00D33B56" w:rsidP="00D33B56">
      <w:r w:rsidRPr="00E55BEE">
        <w:rPr>
          <w:rStyle w:val="Style13ptBold"/>
        </w:rPr>
        <w:t>Mueller 17</w:t>
      </w:r>
      <w:r>
        <w:t xml:space="preserve">---Professor of Political Science at The Ohio State University &amp; Senior Fellow at the Cato Institute &amp; Senior Research Scientist with the Mershon Center for International Security Studies at Ohio State University [John Mueller, 2-21-17, “76. Nuclear Weapons: Proliferation and Terrorism,” </w:t>
      </w:r>
      <w:r>
        <w:rPr>
          <w:i/>
        </w:rPr>
        <w:t xml:space="preserve">Cato Institute, </w:t>
      </w:r>
      <w:r w:rsidRPr="00E55BEE">
        <w:t>https://object.cato.org/sites/cato.org/files/serials/files/cato-handbook-policymakers/2017/2/cato-handbook-for-policymakers-8th-edition-76_0.pdf</w:t>
      </w:r>
      <w:r>
        <w:t>, Date Accessed: 3-31-17--|]</w:t>
      </w:r>
    </w:p>
    <w:p w14:paraId="5DA54AAF" w14:textId="77777777" w:rsidR="00D33B56" w:rsidRDefault="00D33B56" w:rsidP="00D33B56"/>
    <w:p w14:paraId="292F0F1E" w14:textId="77777777" w:rsidR="00D33B56" w:rsidRDefault="00D33B56" w:rsidP="00D33B56">
      <w:r>
        <w:t xml:space="preserve">The possibility that small groups could set off nuclear weapons is an alarm that has been raised repeatedly over the decades. </w:t>
      </w:r>
      <w:r w:rsidRPr="00407BFA">
        <w:rPr>
          <w:rStyle w:val="StyleUnderline"/>
        </w:rPr>
        <w:t xml:space="preserve">However, terrorist </w:t>
      </w:r>
      <w:r w:rsidRPr="00046285">
        <w:rPr>
          <w:rStyle w:val="StyleUnderline"/>
          <w:highlight w:val="yellow"/>
        </w:rPr>
        <w:t>groups</w:t>
      </w:r>
      <w:r w:rsidRPr="00407BFA">
        <w:rPr>
          <w:rStyle w:val="StyleUnderline"/>
        </w:rPr>
        <w:t xml:space="preserve"> thus far </w:t>
      </w:r>
      <w:r w:rsidRPr="00046285">
        <w:rPr>
          <w:rStyle w:val="StyleUnderline"/>
          <w:highlight w:val="yellow"/>
        </w:rPr>
        <w:t>seem to have exhibited</w:t>
      </w:r>
      <w:r w:rsidRPr="00407BFA">
        <w:rPr>
          <w:rStyle w:val="StyleUnderline"/>
        </w:rPr>
        <w:t xml:space="preserve"> </w:t>
      </w:r>
      <w:r w:rsidRPr="00407BFA">
        <w:rPr>
          <w:rStyle w:val="Emphasis"/>
        </w:rPr>
        <w:t xml:space="preserve">only </w:t>
      </w:r>
      <w:r w:rsidRPr="00046285">
        <w:rPr>
          <w:rStyle w:val="Emphasis"/>
          <w:highlight w:val="yellow"/>
        </w:rPr>
        <w:t>limited desire</w:t>
      </w:r>
      <w:r w:rsidRPr="00046285">
        <w:rPr>
          <w:rStyle w:val="StyleUnderline"/>
          <w:highlight w:val="yellow"/>
        </w:rPr>
        <w:t xml:space="preserve"> and</w:t>
      </w:r>
      <w:r w:rsidRPr="00407BFA">
        <w:rPr>
          <w:rStyle w:val="StyleUnderline"/>
        </w:rPr>
        <w:t xml:space="preserve"> even less </w:t>
      </w:r>
      <w:r w:rsidRPr="00046285">
        <w:rPr>
          <w:rStyle w:val="StyleUnderline"/>
          <w:highlight w:val="yellow"/>
        </w:rPr>
        <w:t xml:space="preserve">progress in </w:t>
      </w:r>
      <w:r w:rsidRPr="00046285">
        <w:rPr>
          <w:rStyle w:val="Emphasis"/>
          <w:highlight w:val="yellow"/>
        </w:rPr>
        <w:t>going atomic</w:t>
      </w:r>
      <w:r w:rsidRPr="00407BFA">
        <w:rPr>
          <w:rStyle w:val="StyleUnderline"/>
        </w:rPr>
        <w:t>.</w:t>
      </w:r>
      <w:r>
        <w:t xml:space="preserve"> Perhaps, after a brief exploration of the possible routes, they have discovered that the tremendous effort required is scarcely likely to succeed.</w:t>
      </w:r>
    </w:p>
    <w:p w14:paraId="0D63A8D3" w14:textId="77777777" w:rsidR="00D33B56" w:rsidRDefault="00D33B56" w:rsidP="00D33B56">
      <w:r w:rsidRPr="00407BFA">
        <w:rPr>
          <w:rStyle w:val="StyleUnderline"/>
        </w:rPr>
        <w:t xml:space="preserve">One route a </w:t>
      </w:r>
      <w:r w:rsidRPr="00407BFA">
        <w:rPr>
          <w:rStyle w:val="Emphasis"/>
        </w:rPr>
        <w:t>would-be atomic terrorist</w:t>
      </w:r>
      <w:r w:rsidRPr="00407BFA">
        <w:rPr>
          <w:rStyle w:val="StyleUnderline"/>
        </w:rPr>
        <w:t xml:space="preserve"> </w:t>
      </w:r>
      <w:r>
        <w:t xml:space="preserve">might take </w:t>
      </w:r>
      <w:r w:rsidRPr="00407BFA">
        <w:rPr>
          <w:rStyle w:val="StyleUnderline"/>
        </w:rPr>
        <w:t xml:space="preserve">would be to </w:t>
      </w:r>
      <w:r w:rsidRPr="00046285">
        <w:rPr>
          <w:rStyle w:val="StyleUnderline"/>
          <w:highlight w:val="yellow"/>
        </w:rPr>
        <w:t>receive or buy</w:t>
      </w:r>
      <w:r w:rsidRPr="00407BFA">
        <w:rPr>
          <w:rStyle w:val="StyleUnderline"/>
        </w:rPr>
        <w:t xml:space="preserve"> a bomb from a generous, </w:t>
      </w:r>
      <w:r w:rsidRPr="00407BFA">
        <w:rPr>
          <w:rStyle w:val="Emphasis"/>
        </w:rPr>
        <w:t>like-minded nuclear state</w:t>
      </w:r>
      <w:r>
        <w:t xml:space="preserve"> for delivery abroad. </w:t>
      </w:r>
      <w:r w:rsidRPr="00407BFA">
        <w:rPr>
          <w:rStyle w:val="StyleUnderline"/>
        </w:rPr>
        <w:t xml:space="preserve">That </w:t>
      </w:r>
      <w:r w:rsidRPr="00046285">
        <w:rPr>
          <w:rStyle w:val="StyleUnderline"/>
          <w:highlight w:val="yellow"/>
        </w:rPr>
        <w:t>route</w:t>
      </w:r>
      <w:r>
        <w:t xml:space="preserve">, however, </w:t>
      </w:r>
      <w:r w:rsidRPr="00046285">
        <w:rPr>
          <w:rStyle w:val="StyleUnderline"/>
          <w:highlight w:val="yellow"/>
        </w:rPr>
        <w:t xml:space="preserve">is </w:t>
      </w:r>
      <w:r w:rsidRPr="00046285">
        <w:rPr>
          <w:rStyle w:val="Emphasis"/>
          <w:highlight w:val="yellow"/>
        </w:rPr>
        <w:t>highly improbable</w:t>
      </w:r>
      <w:r w:rsidRPr="00046285">
        <w:rPr>
          <w:rStyle w:val="StyleUnderline"/>
          <w:highlight w:val="yellow"/>
        </w:rPr>
        <w:t xml:space="preserve">. The risk would be </w:t>
      </w:r>
      <w:r w:rsidRPr="00046285">
        <w:rPr>
          <w:rStyle w:val="Emphasis"/>
          <w:highlight w:val="yellow"/>
        </w:rPr>
        <w:t>too great</w:t>
      </w:r>
      <w:r w:rsidRPr="00407BFA">
        <w:t>—</w:t>
      </w:r>
      <w:r w:rsidRPr="00407BFA">
        <w:rPr>
          <w:rStyle w:val="StyleUnderline"/>
        </w:rPr>
        <w:t xml:space="preserve">even for a country </w:t>
      </w:r>
      <w:r w:rsidRPr="00407BFA">
        <w:rPr>
          <w:rStyle w:val="Emphasis"/>
        </w:rPr>
        <w:t>led by extremists</w:t>
      </w:r>
      <w:r>
        <w:t>—that the source of the weapon would ultimately be discovered. Here, the rapidly developing science (and art) of</w:t>
      </w:r>
      <w:r w:rsidRPr="00407BFA">
        <w:t xml:space="preserve"> </w:t>
      </w:r>
      <w:r w:rsidRPr="00407BFA">
        <w:rPr>
          <w:rStyle w:val="StyleUnderline"/>
        </w:rPr>
        <w:t>“</w:t>
      </w:r>
      <w:r w:rsidRPr="00046285">
        <w:rPr>
          <w:rStyle w:val="Emphasis"/>
          <w:highlight w:val="yellow"/>
        </w:rPr>
        <w:t>nuclear forensics</w:t>
      </w:r>
      <w:r w:rsidRPr="00407BFA">
        <w:rPr>
          <w:rStyle w:val="StyleUnderline"/>
        </w:rPr>
        <w:t>”</w:t>
      </w:r>
      <w:r w:rsidRPr="00407BFA">
        <w:t>—</w:t>
      </w:r>
      <w:r>
        <w:t>connecting nuclear materials to their sources even after a bomb has been detonated—</w:t>
      </w:r>
      <w:r w:rsidRPr="00046285">
        <w:rPr>
          <w:rStyle w:val="StyleUnderline"/>
          <w:highlight w:val="yellow"/>
        </w:rPr>
        <w:t>provides</w:t>
      </w:r>
      <w:r w:rsidRPr="00407BFA">
        <w:rPr>
          <w:rStyle w:val="StyleUnderline"/>
        </w:rPr>
        <w:t xml:space="preserve"> an </w:t>
      </w:r>
      <w:r w:rsidRPr="00407BFA">
        <w:rPr>
          <w:rStyle w:val="Emphasis"/>
        </w:rPr>
        <w:t xml:space="preserve">important </w:t>
      </w:r>
      <w:r w:rsidRPr="00046285">
        <w:rPr>
          <w:rStyle w:val="Emphasis"/>
          <w:highlight w:val="yellow"/>
        </w:rPr>
        <w:t>deterrent</w:t>
      </w:r>
      <w:r w:rsidRPr="00407BFA">
        <w:rPr>
          <w:rStyle w:val="StyleUnderline"/>
        </w:rPr>
        <w:t>.</w:t>
      </w:r>
      <w:r>
        <w:t xml:space="preserve"> Moreover</w:t>
      </w:r>
      <w:r w:rsidRPr="00046285">
        <w:rPr>
          <w:highlight w:val="yellow"/>
        </w:rPr>
        <w:t xml:space="preserve">, </w:t>
      </w:r>
      <w:r w:rsidRPr="00046285">
        <w:rPr>
          <w:rStyle w:val="StyleUnderline"/>
          <w:highlight w:val="yellow"/>
        </w:rPr>
        <w:t>the weapon could explode</w:t>
      </w:r>
      <w:r w:rsidRPr="00407BFA">
        <w:rPr>
          <w:rStyle w:val="StyleUnderline"/>
        </w:rPr>
        <w:t xml:space="preserve"> in a manner or </w:t>
      </w:r>
      <w:r w:rsidRPr="00046285">
        <w:rPr>
          <w:rStyle w:val="StyleUnderline"/>
          <w:highlight w:val="yellow"/>
        </w:rPr>
        <w:t>on</w:t>
      </w:r>
      <w:r>
        <w:t xml:space="preserve"> a target </w:t>
      </w:r>
      <w:r w:rsidRPr="00046285">
        <w:rPr>
          <w:rStyle w:val="StyleUnderline"/>
          <w:highlight w:val="yellow"/>
        </w:rPr>
        <w:t xml:space="preserve">the </w:t>
      </w:r>
      <w:r w:rsidRPr="00046285">
        <w:rPr>
          <w:rStyle w:val="Emphasis"/>
          <w:highlight w:val="yellow"/>
        </w:rPr>
        <w:t>donor</w:t>
      </w:r>
      <w:r w:rsidRPr="00407BFA">
        <w:rPr>
          <w:rStyle w:val="Emphasis"/>
        </w:rPr>
        <w:t xml:space="preserve"> would not approve</w:t>
      </w:r>
      <w:r>
        <w:t>—including, potentially, the donor itself. Almost no one, for example, is likely to trust al Qaeda: its explicit enemies list includes all Middle Eastern regimes, as well as the governments of Afghanistan, India, Pakistan, and Russia. And the Islamic State, or ISIS, which burst onto the international scene in 2014, has alienated just about every state on the planet.</w:t>
      </w:r>
    </w:p>
    <w:p w14:paraId="43505F99" w14:textId="77777777" w:rsidR="00D33B56" w:rsidRPr="00407BFA" w:rsidRDefault="00D33B56" w:rsidP="00D33B56">
      <w:pPr>
        <w:rPr>
          <w:rStyle w:val="StyleUnderline"/>
        </w:rPr>
      </w:pPr>
      <w:r>
        <w:t>Nuclear-armed states are unlikely to give or sell their precious weapons to nonstate actors. Some observers, though, worry about “loose nukes,” especially in post-Communist Russia—meaning weapons, “suitcase bombs” in particular, that can be stolen or bought illicitly. However, as a former director at the Los Alamos National Laboratory notes</w:t>
      </w:r>
      <w:r w:rsidRPr="00407BFA">
        <w:t>, “Regardless of what is reported in the news,</w:t>
      </w:r>
      <w:r w:rsidRPr="00407BFA">
        <w:rPr>
          <w:rStyle w:val="StyleUnderline"/>
        </w:rPr>
        <w:t xml:space="preserve"> </w:t>
      </w:r>
      <w:r w:rsidRPr="00046285">
        <w:rPr>
          <w:rStyle w:val="StyleUnderline"/>
          <w:highlight w:val="yellow"/>
        </w:rPr>
        <w:t xml:space="preserve">all </w:t>
      </w:r>
      <w:r w:rsidRPr="00046285">
        <w:rPr>
          <w:rStyle w:val="Emphasis"/>
          <w:highlight w:val="yellow"/>
        </w:rPr>
        <w:t>nuclear nations</w:t>
      </w:r>
      <w:r w:rsidRPr="00046285">
        <w:rPr>
          <w:rStyle w:val="StyleUnderline"/>
          <w:highlight w:val="yellow"/>
        </w:rPr>
        <w:t xml:space="preserve"> take</w:t>
      </w:r>
      <w:r w:rsidRPr="00407BFA">
        <w:rPr>
          <w:rStyle w:val="StyleUnderline"/>
        </w:rPr>
        <w:t xml:space="preserve"> the </w:t>
      </w:r>
      <w:r w:rsidRPr="00046285">
        <w:rPr>
          <w:rStyle w:val="StyleUnderline"/>
          <w:highlight w:val="yellow"/>
        </w:rPr>
        <w:t>security of</w:t>
      </w:r>
      <w:r w:rsidRPr="00407BFA">
        <w:rPr>
          <w:rStyle w:val="StyleUnderline"/>
        </w:rPr>
        <w:t xml:space="preserve"> their </w:t>
      </w:r>
      <w:r w:rsidRPr="00046285">
        <w:rPr>
          <w:rStyle w:val="StyleUnderline"/>
          <w:highlight w:val="yellow"/>
        </w:rPr>
        <w:t>weapons</w:t>
      </w:r>
      <w:r w:rsidRPr="00407BFA">
        <w:rPr>
          <w:rStyle w:val="StyleUnderline"/>
        </w:rPr>
        <w:t xml:space="preserve"> very </w:t>
      </w:r>
      <w:r w:rsidRPr="00046285">
        <w:rPr>
          <w:rStyle w:val="StyleUnderline"/>
          <w:highlight w:val="yellow"/>
        </w:rPr>
        <w:t>seriously</w:t>
      </w:r>
      <w:r w:rsidRPr="00407BFA">
        <w:rPr>
          <w:rStyle w:val="StyleUnderline"/>
        </w:rPr>
        <w:t>.”</w:t>
      </w:r>
      <w:r>
        <w:t xml:space="preserve"> Careful assessments have concluded that </w:t>
      </w:r>
      <w:r w:rsidRPr="00046285">
        <w:rPr>
          <w:rStyle w:val="StyleUnderline"/>
          <w:highlight w:val="yellow"/>
        </w:rPr>
        <w:t>it is unlikely</w:t>
      </w:r>
      <w:r w:rsidRPr="00407BFA">
        <w:rPr>
          <w:rStyle w:val="StyleUnderline"/>
        </w:rPr>
        <w:t xml:space="preserve"> that </w:t>
      </w:r>
      <w:r w:rsidRPr="00407BFA">
        <w:rPr>
          <w:rStyle w:val="Emphasis"/>
        </w:rPr>
        <w:t xml:space="preserve">any nuclear </w:t>
      </w:r>
      <w:r w:rsidRPr="00046285">
        <w:rPr>
          <w:rStyle w:val="Emphasis"/>
          <w:highlight w:val="yellow"/>
        </w:rPr>
        <w:t>devices</w:t>
      </w:r>
      <w:r w:rsidRPr="00046285">
        <w:rPr>
          <w:rStyle w:val="StyleUnderline"/>
          <w:highlight w:val="yellow"/>
        </w:rPr>
        <w:t xml:space="preserve"> have been lost</w:t>
      </w:r>
      <w:r>
        <w:t xml:space="preserve"> and that, </w:t>
      </w:r>
      <w:r w:rsidRPr="00046285">
        <w:rPr>
          <w:rStyle w:val="StyleUnderline"/>
          <w:highlight w:val="yellow"/>
        </w:rPr>
        <w:t>regardless</w:t>
      </w:r>
      <w:r w:rsidRPr="00407BFA">
        <w:rPr>
          <w:rStyle w:val="StyleUnderline"/>
        </w:rPr>
        <w:t xml:space="preserve">, their </w:t>
      </w:r>
      <w:r w:rsidRPr="00046285">
        <w:rPr>
          <w:rStyle w:val="StyleUnderline"/>
          <w:highlight w:val="yellow"/>
        </w:rPr>
        <w:t>effectiveness would be</w:t>
      </w:r>
      <w:r>
        <w:t xml:space="preserve"> very low or even </w:t>
      </w:r>
      <w:r w:rsidRPr="00046285">
        <w:rPr>
          <w:rStyle w:val="Emphasis"/>
          <w:highlight w:val="yellow"/>
        </w:rPr>
        <w:t>nonexistent</w:t>
      </w:r>
      <w:r w:rsidRPr="00046285">
        <w:rPr>
          <w:rStyle w:val="StyleUnderline"/>
          <w:highlight w:val="yellow"/>
        </w:rPr>
        <w:t xml:space="preserve"> because</w:t>
      </w:r>
      <w:r w:rsidRPr="00407BFA">
        <w:rPr>
          <w:rStyle w:val="StyleUnderline"/>
        </w:rPr>
        <w:t xml:space="preserve"> nuclear </w:t>
      </w:r>
      <w:r w:rsidRPr="00046285">
        <w:rPr>
          <w:rStyle w:val="StyleUnderline"/>
          <w:highlight w:val="yellow"/>
        </w:rPr>
        <w:t>weapons require</w:t>
      </w:r>
      <w:r w:rsidRPr="00407BFA">
        <w:rPr>
          <w:rStyle w:val="StyleUnderline"/>
        </w:rPr>
        <w:t xml:space="preserve"> </w:t>
      </w:r>
      <w:r w:rsidRPr="00407BFA">
        <w:rPr>
          <w:rStyle w:val="Emphasis"/>
        </w:rPr>
        <w:t xml:space="preserve">continual </w:t>
      </w:r>
      <w:r w:rsidRPr="00046285">
        <w:rPr>
          <w:rStyle w:val="Emphasis"/>
          <w:highlight w:val="yellow"/>
        </w:rPr>
        <w:t>maintenance</w:t>
      </w:r>
      <w:r w:rsidRPr="00407BFA">
        <w:rPr>
          <w:rStyle w:val="StyleUnderline"/>
        </w:rPr>
        <w:t>.</w:t>
      </w:r>
    </w:p>
    <w:p w14:paraId="7D704C37" w14:textId="77777777" w:rsidR="00D33B56" w:rsidRDefault="00D33B56" w:rsidP="00D33B56">
      <w:r w:rsidRPr="00407BFA">
        <w:rPr>
          <w:rStyle w:val="StyleUnderline"/>
        </w:rPr>
        <w:t xml:space="preserve">Moreover, </w:t>
      </w:r>
      <w:r w:rsidRPr="00046285">
        <w:rPr>
          <w:rStyle w:val="StyleUnderline"/>
          <w:highlight w:val="yellow"/>
        </w:rPr>
        <w:t>finished bombs are outfitted</w:t>
      </w:r>
      <w:r w:rsidRPr="00407BFA">
        <w:rPr>
          <w:rStyle w:val="StyleUnderline"/>
        </w:rPr>
        <w:t xml:space="preserve"> with devices designed </w:t>
      </w:r>
      <w:r w:rsidRPr="00046285">
        <w:rPr>
          <w:rStyle w:val="StyleUnderline"/>
          <w:highlight w:val="yellow"/>
        </w:rPr>
        <w:t xml:space="preserve">to trigger a </w:t>
      </w:r>
      <w:r w:rsidRPr="00046285">
        <w:rPr>
          <w:rStyle w:val="Emphasis"/>
          <w:highlight w:val="yellow"/>
        </w:rPr>
        <w:t>nonnuclear explosion</w:t>
      </w:r>
      <w:r w:rsidRPr="00046285">
        <w:rPr>
          <w:rStyle w:val="StyleUnderline"/>
          <w:highlight w:val="yellow"/>
        </w:rPr>
        <w:t xml:space="preserve"> that will </w:t>
      </w:r>
      <w:r w:rsidRPr="00046285">
        <w:rPr>
          <w:rStyle w:val="Emphasis"/>
          <w:highlight w:val="yellow"/>
        </w:rPr>
        <w:t>destroy the bomb</w:t>
      </w:r>
      <w:r w:rsidRPr="00046285">
        <w:rPr>
          <w:rStyle w:val="StyleUnderline"/>
          <w:highlight w:val="yellow"/>
        </w:rPr>
        <w:t xml:space="preserve"> if it is tampered</w:t>
      </w:r>
      <w:r w:rsidRPr="00407BFA">
        <w:rPr>
          <w:rStyle w:val="StyleUnderline"/>
        </w:rPr>
        <w:t xml:space="preserve"> with. </w:t>
      </w:r>
      <w:r w:rsidRPr="00046285">
        <w:rPr>
          <w:rStyle w:val="StyleUnderline"/>
          <w:highlight w:val="yellow"/>
        </w:rPr>
        <w:t>Bombs</w:t>
      </w:r>
      <w:r>
        <w:t xml:space="preserve"> can also be </w:t>
      </w:r>
      <w:r w:rsidRPr="00046285">
        <w:rPr>
          <w:rStyle w:val="StyleUnderline"/>
          <w:highlight w:val="yellow"/>
        </w:rPr>
        <w:t>kept disassembled with</w:t>
      </w:r>
      <w:r w:rsidRPr="00407BFA">
        <w:rPr>
          <w:rStyle w:val="StyleUnderline"/>
        </w:rPr>
        <w:t xml:space="preserve"> the component </w:t>
      </w:r>
      <w:r w:rsidRPr="00046285">
        <w:rPr>
          <w:rStyle w:val="StyleUnderline"/>
          <w:highlight w:val="yellow"/>
        </w:rPr>
        <w:t xml:space="preserve">parts stored in </w:t>
      </w:r>
      <w:r w:rsidRPr="00046285">
        <w:rPr>
          <w:rStyle w:val="Emphasis"/>
          <w:highlight w:val="yellow"/>
        </w:rPr>
        <w:t>separate</w:t>
      </w:r>
      <w:r w:rsidRPr="00407BFA">
        <w:rPr>
          <w:rStyle w:val="Emphasis"/>
        </w:rPr>
        <w:t xml:space="preserve"> high-security </w:t>
      </w:r>
      <w:r w:rsidRPr="00046285">
        <w:rPr>
          <w:rStyle w:val="Emphasis"/>
          <w:highlight w:val="yellow"/>
        </w:rPr>
        <w:t>vaults</w:t>
      </w:r>
      <w:r>
        <w:t xml:space="preserve"> (a common practice in Pakistan). Two or more people and multiple codes may be required not only to use the bomb, but also to store, maintain, and deploy it.</w:t>
      </w:r>
    </w:p>
    <w:p w14:paraId="5828DFCD" w14:textId="77777777" w:rsidR="00D33B56" w:rsidRDefault="00D33B56" w:rsidP="00D33B56">
      <w:r>
        <w:t>There could be dangers in the chaos that would emerge if a nuclear state were to fail, collapsing in full disarray. However, even under those conditions, nuclear weapons would still have locks or be disassembled and would likely remain under heavy guard by people who know that a purloined bomb would most likely end up going off in their own territory.</w:t>
      </w:r>
    </w:p>
    <w:p w14:paraId="331EA533" w14:textId="77777777" w:rsidR="00D33B56" w:rsidRDefault="00D33B56" w:rsidP="00D33B56">
      <w:r>
        <w:t xml:space="preserve">Most analysts believe that a terrorist group’s most promising route would be to attempt to make a bomb using purloined fissile material— plutonium or highly enriched uranium. However, as the Gilmore Commission—the advisory panel on terrorism and weapons of mass destruction—stressed, </w:t>
      </w:r>
      <w:r w:rsidRPr="00046285">
        <w:rPr>
          <w:rStyle w:val="StyleUnderline"/>
          <w:highlight w:val="yellow"/>
        </w:rPr>
        <w:t>building</w:t>
      </w:r>
      <w:r w:rsidRPr="00407BFA">
        <w:rPr>
          <w:rStyle w:val="StyleUnderline"/>
        </w:rPr>
        <w:t xml:space="preserve"> and deploying </w:t>
      </w:r>
      <w:r w:rsidRPr="00046285">
        <w:rPr>
          <w:rStyle w:val="StyleUnderline"/>
          <w:highlight w:val="yellow"/>
        </w:rPr>
        <w:t>a nuclear device presents “</w:t>
      </w:r>
      <w:r w:rsidRPr="00046285">
        <w:rPr>
          <w:rStyle w:val="Emphasis"/>
          <w:highlight w:val="yellow"/>
        </w:rPr>
        <w:t>Herculean challenges</w:t>
      </w:r>
      <w:r w:rsidRPr="00046285">
        <w:rPr>
          <w:rStyle w:val="StyleUnderline"/>
          <w:highlight w:val="yellow"/>
        </w:rPr>
        <w:t>.”</w:t>
      </w:r>
      <w:r>
        <w:t xml:space="preserve"> The process requires a lengthy sequence of steps; if each is not fully met, the result is not simply a less powerful weapon, but one that can’t produce any significant nuclear yield at all or can’t be delivered.</w:t>
      </w:r>
    </w:p>
    <w:p w14:paraId="39B45451" w14:textId="77777777" w:rsidR="00D33B56" w:rsidRPr="00407BFA" w:rsidRDefault="00D33B56" w:rsidP="00D33B56">
      <w:pPr>
        <w:rPr>
          <w:rStyle w:val="StyleUnderline"/>
        </w:rPr>
      </w:pPr>
      <w:r w:rsidRPr="00046285">
        <w:rPr>
          <w:rStyle w:val="StyleUnderline"/>
          <w:highlight w:val="yellow"/>
        </w:rPr>
        <w:t>First, the terrorists would</w:t>
      </w:r>
      <w:r w:rsidRPr="00407BFA">
        <w:rPr>
          <w:rStyle w:val="StyleUnderline"/>
        </w:rPr>
        <w:t xml:space="preserve"> need to steal or illicitly purchase </w:t>
      </w:r>
      <w:r w:rsidRPr="00046285">
        <w:rPr>
          <w:rStyle w:val="StyleUnderline"/>
          <w:highlight w:val="yellow"/>
        </w:rPr>
        <w:t>the</w:t>
      </w:r>
      <w:r w:rsidRPr="00407BFA">
        <w:rPr>
          <w:rStyle w:val="StyleUnderline"/>
        </w:rPr>
        <w:t xml:space="preserve"> </w:t>
      </w:r>
      <w:r w:rsidRPr="00407BFA">
        <w:rPr>
          <w:rStyle w:val="Emphasis"/>
        </w:rPr>
        <w:t xml:space="preserve">crucial </w:t>
      </w:r>
      <w:r w:rsidRPr="00046285">
        <w:rPr>
          <w:rStyle w:val="Emphasis"/>
          <w:highlight w:val="yellow"/>
        </w:rPr>
        <w:t>plutonium</w:t>
      </w:r>
      <w:r w:rsidRPr="00046285">
        <w:rPr>
          <w:rStyle w:val="StyleUnderline"/>
          <w:highlight w:val="yellow"/>
        </w:rPr>
        <w:t xml:space="preserve"> or</w:t>
      </w:r>
      <w:r w:rsidRPr="00407BFA">
        <w:rPr>
          <w:rStyle w:val="StyleUnderline"/>
        </w:rPr>
        <w:t xml:space="preserve"> </w:t>
      </w:r>
      <w:r w:rsidRPr="00407BFA">
        <w:rPr>
          <w:rStyle w:val="Emphasis"/>
        </w:rPr>
        <w:t xml:space="preserve">highly enriched </w:t>
      </w:r>
      <w:r w:rsidRPr="00046285">
        <w:rPr>
          <w:rStyle w:val="Emphasis"/>
          <w:highlight w:val="yellow"/>
        </w:rPr>
        <w:t>uranium</w:t>
      </w:r>
      <w:r w:rsidRPr="00407BFA">
        <w:rPr>
          <w:rStyle w:val="StyleUnderline"/>
        </w:rPr>
        <w:t xml:space="preserve">. </w:t>
      </w:r>
      <w:r w:rsidRPr="00407BFA">
        <w:t xml:space="preserve">This would </w:t>
      </w:r>
      <w:r>
        <w:t xml:space="preserve">most likely require the corruption of a host of greedy confederates, </w:t>
      </w:r>
      <w:r w:rsidRPr="00407BFA">
        <w:rPr>
          <w:rStyle w:val="StyleUnderline"/>
        </w:rPr>
        <w:t xml:space="preserve">including </w:t>
      </w:r>
      <w:r w:rsidRPr="00046285">
        <w:rPr>
          <w:rStyle w:val="Emphasis"/>
          <w:highlight w:val="yellow"/>
        </w:rPr>
        <w:t>brokers</w:t>
      </w:r>
      <w:r w:rsidRPr="00407BFA">
        <w:rPr>
          <w:rStyle w:val="StyleUnderline"/>
        </w:rPr>
        <w:t xml:space="preserve"> </w:t>
      </w:r>
      <w:r w:rsidRPr="00046285">
        <w:rPr>
          <w:rStyle w:val="StyleUnderline"/>
          <w:highlight w:val="yellow"/>
        </w:rPr>
        <w:t>and</w:t>
      </w:r>
      <w:r w:rsidRPr="00407BFA">
        <w:rPr>
          <w:rStyle w:val="StyleUnderline"/>
        </w:rPr>
        <w:t xml:space="preserve"> </w:t>
      </w:r>
      <w:r w:rsidRPr="00407BFA">
        <w:rPr>
          <w:rStyle w:val="Emphasis"/>
        </w:rPr>
        <w:t xml:space="preserve">money </w:t>
      </w:r>
      <w:r w:rsidRPr="00046285">
        <w:rPr>
          <w:rStyle w:val="Emphasis"/>
          <w:highlight w:val="yellow"/>
        </w:rPr>
        <w:t>transmitters</w:t>
      </w:r>
      <w:r>
        <w:t xml:space="preserve">, any one of whom could </w:t>
      </w:r>
      <w:r w:rsidRPr="00046285">
        <w:rPr>
          <w:rStyle w:val="StyleUnderline"/>
          <w:highlight w:val="yellow"/>
        </w:rPr>
        <w:t>turn on the terrorists</w:t>
      </w:r>
      <w:r>
        <w:t xml:space="preserve"> or, out of either guile or incompetence, furnish them with material that is useless. Any </w:t>
      </w:r>
      <w:r w:rsidRPr="00046285">
        <w:rPr>
          <w:rStyle w:val="StyleUnderline"/>
          <w:highlight w:val="yellow"/>
        </w:rPr>
        <w:t>theft would</w:t>
      </w:r>
      <w:r w:rsidRPr="00407BFA">
        <w:rPr>
          <w:rStyle w:val="StyleUnderline"/>
        </w:rPr>
        <w:t xml:space="preserve"> also likely </w:t>
      </w:r>
      <w:r w:rsidRPr="00046285">
        <w:rPr>
          <w:rStyle w:val="StyleUnderline"/>
          <w:highlight w:val="yellow"/>
        </w:rPr>
        <w:t xml:space="preserve">trigger an </w:t>
      </w:r>
      <w:r w:rsidRPr="00046285">
        <w:rPr>
          <w:rStyle w:val="Emphasis"/>
          <w:highlight w:val="yellow"/>
        </w:rPr>
        <w:t>intense</w:t>
      </w:r>
      <w:r w:rsidRPr="00407BFA">
        <w:rPr>
          <w:rStyle w:val="Emphasis"/>
        </w:rPr>
        <w:t xml:space="preserve"> international </w:t>
      </w:r>
      <w:r w:rsidRPr="00046285">
        <w:rPr>
          <w:rStyle w:val="Emphasis"/>
          <w:highlight w:val="yellow"/>
        </w:rPr>
        <w:t>policing effort</w:t>
      </w:r>
      <w:r w:rsidRPr="00407BFA">
        <w:rPr>
          <w:rStyle w:val="StyleUnderline"/>
        </w:rPr>
        <w:t>.</w:t>
      </w:r>
    </w:p>
    <w:p w14:paraId="56138982" w14:textId="77777777" w:rsidR="00D33B56" w:rsidRDefault="00D33B56" w:rsidP="00D33B56">
      <w:r>
        <w:t xml:space="preserve">Second, to manufacture a bomb, </w:t>
      </w:r>
      <w:r w:rsidRPr="00046285">
        <w:rPr>
          <w:rStyle w:val="StyleUnderline"/>
          <w:highlight w:val="yellow"/>
        </w:rPr>
        <w:t>the terrorists would need</w:t>
      </w:r>
      <w:r w:rsidRPr="00407BFA">
        <w:rPr>
          <w:rStyle w:val="StyleUnderline"/>
        </w:rPr>
        <w:t xml:space="preserve"> to set up </w:t>
      </w:r>
      <w:r w:rsidRPr="00046285">
        <w:rPr>
          <w:rStyle w:val="StyleUnderline"/>
          <w:highlight w:val="yellow"/>
        </w:rPr>
        <w:t>a</w:t>
      </w:r>
      <w:r w:rsidRPr="00407BFA">
        <w:t xml:space="preserve"> large and </w:t>
      </w:r>
      <w:r w:rsidRPr="00407BFA">
        <w:rPr>
          <w:rStyle w:val="Emphasis"/>
        </w:rPr>
        <w:t xml:space="preserve">well-equipped </w:t>
      </w:r>
      <w:r w:rsidRPr="00046285">
        <w:rPr>
          <w:rStyle w:val="Emphasis"/>
          <w:highlight w:val="yellow"/>
        </w:rPr>
        <w:t>machine shop</w:t>
      </w:r>
      <w:r w:rsidRPr="00407BFA">
        <w:rPr>
          <w:rStyle w:val="StyleUnderline"/>
        </w:rPr>
        <w:t xml:space="preserve"> and populate it </w:t>
      </w:r>
      <w:r w:rsidRPr="00046285">
        <w:rPr>
          <w:rStyle w:val="StyleUnderline"/>
          <w:highlight w:val="yellow"/>
        </w:rPr>
        <w:t>with</w:t>
      </w:r>
      <w:r w:rsidRPr="00407BFA">
        <w:rPr>
          <w:rStyle w:val="StyleUnderline"/>
        </w:rPr>
        <w:t xml:space="preserve"> a team of highly </w:t>
      </w:r>
      <w:r w:rsidRPr="00046285">
        <w:rPr>
          <w:rStyle w:val="StyleUnderline"/>
          <w:highlight w:val="yellow"/>
        </w:rPr>
        <w:t>skilled</w:t>
      </w:r>
      <w:r w:rsidRPr="00407BFA">
        <w:rPr>
          <w:rStyle w:val="StyleUnderline"/>
        </w:rPr>
        <w:t xml:space="preserve"> and extremely devoted </w:t>
      </w:r>
      <w:r w:rsidRPr="00046285">
        <w:rPr>
          <w:rStyle w:val="StyleUnderline"/>
          <w:highlight w:val="yellow"/>
        </w:rPr>
        <w:t>scientists</w:t>
      </w:r>
      <w:r>
        <w:t xml:space="preserve">, technicians, machinists, and managers. </w:t>
      </w:r>
      <w:r w:rsidRPr="00407BFA">
        <w:rPr>
          <w:rStyle w:val="StyleUnderline"/>
        </w:rPr>
        <w:t xml:space="preserve">These </w:t>
      </w:r>
      <w:r w:rsidRPr="00046285">
        <w:rPr>
          <w:rStyle w:val="StyleUnderline"/>
          <w:highlight w:val="yellow"/>
        </w:rPr>
        <w:t xml:space="preserve">people would have to be </w:t>
      </w:r>
      <w:r w:rsidRPr="00046285">
        <w:rPr>
          <w:rStyle w:val="Emphasis"/>
          <w:highlight w:val="yellow"/>
        </w:rPr>
        <w:t>assembled</w:t>
      </w:r>
      <w:r w:rsidRPr="00407BFA">
        <w:rPr>
          <w:rStyle w:val="StyleUnderline"/>
        </w:rPr>
        <w:t xml:space="preserve"> and </w:t>
      </w:r>
      <w:r w:rsidRPr="00407BFA">
        <w:rPr>
          <w:rStyle w:val="Emphasis"/>
        </w:rPr>
        <w:t>retained</w:t>
      </w:r>
      <w:r>
        <w:t xml:space="preserve"> for the monumental task </w:t>
      </w:r>
      <w:r w:rsidRPr="00046285">
        <w:rPr>
          <w:rStyle w:val="StyleUnderline"/>
          <w:highlight w:val="yellow"/>
        </w:rPr>
        <w:t>while generating</w:t>
      </w:r>
      <w:r w:rsidRPr="00407BFA">
        <w:rPr>
          <w:rStyle w:val="StyleUnderline"/>
        </w:rPr>
        <w:t xml:space="preserve"> no </w:t>
      </w:r>
      <w:r w:rsidRPr="00407BFA">
        <w:rPr>
          <w:rStyle w:val="Emphasis"/>
        </w:rPr>
        <w:t xml:space="preserve">consequential </w:t>
      </w:r>
      <w:r w:rsidRPr="00046285">
        <w:rPr>
          <w:rStyle w:val="Emphasis"/>
          <w:highlight w:val="yellow"/>
        </w:rPr>
        <w:t>suspicions</w:t>
      </w:r>
      <w:r w:rsidRPr="00407BFA">
        <w:t xml:space="preserve"> among </w:t>
      </w:r>
      <w:r>
        <w:t xml:space="preserve">friends, family, or police about their sudden and lengthy absence </w:t>
      </w:r>
      <w:r w:rsidRPr="00407BFA">
        <w:rPr>
          <w:rStyle w:val="StyleUnderline"/>
        </w:rPr>
        <w:t xml:space="preserve">from normal pursuits </w:t>
      </w:r>
      <w:r w:rsidRPr="00046285">
        <w:rPr>
          <w:rStyle w:val="StyleUnderline"/>
          <w:highlight w:val="yellow"/>
        </w:rPr>
        <w:t>back home</w:t>
      </w:r>
      <w:r w:rsidRPr="00A040AB">
        <w:rPr>
          <w:rStyle w:val="StyleUnderline"/>
        </w:rPr>
        <w:t>.</w:t>
      </w:r>
      <w:r>
        <w:t xml:space="preserve"> Throughout, the process of fabricating a nuclear weapon would require that international and local security services be kept perpetually in the dark, and that no curious locals, including criminal gangs, get wind of the project as they observe the constant coming and going of outside technicians over the months or even years it would take to pull off.</w:t>
      </w:r>
    </w:p>
    <w:p w14:paraId="468F1126" w14:textId="77777777" w:rsidR="00D33B56" w:rsidRDefault="00D33B56" w:rsidP="00D33B56">
      <w:r>
        <w:t>Physicists who have studied the issue conclude that fabricating a nuclear weapon “could hardly be accomplished by a subnational group” because of “the difficulty of acquiring the necessary expertise, the technical requirements (which in several fields verge on the unfeasible), the lack of available materials and the lack of experience in working with these.” Others stress the “daunting problems associated with material purity, machining, and a host of other issues,” and conclude that the notion that a terrorist group could fabricate an atomic bomb or device “is far-fetched at best.”</w:t>
      </w:r>
    </w:p>
    <w:p w14:paraId="7991BF3C" w14:textId="77777777" w:rsidR="00D33B56" w:rsidRDefault="00D33B56" w:rsidP="00D33B56">
      <w:r w:rsidRPr="00A040AB">
        <w:rPr>
          <w:rStyle w:val="StyleUnderline"/>
        </w:rPr>
        <w:t xml:space="preserve">Finally, </w:t>
      </w:r>
      <w:r w:rsidRPr="00046285">
        <w:rPr>
          <w:rStyle w:val="StyleUnderline"/>
          <w:highlight w:val="yellow"/>
        </w:rPr>
        <w:t>the</w:t>
      </w:r>
      <w:r w:rsidRPr="00A040AB">
        <w:rPr>
          <w:rStyle w:val="StyleUnderline"/>
        </w:rPr>
        <w:t xml:space="preserve"> resulting </w:t>
      </w:r>
      <w:r w:rsidRPr="00046285">
        <w:rPr>
          <w:rStyle w:val="StyleUnderline"/>
          <w:highlight w:val="yellow"/>
        </w:rPr>
        <w:t>weapon</w:t>
      </w:r>
      <w:r w:rsidRPr="00A040AB">
        <w:rPr>
          <w:rStyle w:val="StyleUnderline"/>
        </w:rPr>
        <w:t xml:space="preserve">, likely </w:t>
      </w:r>
      <w:r w:rsidRPr="00A040AB">
        <w:rPr>
          <w:rStyle w:val="Emphasis"/>
        </w:rPr>
        <w:t>weighing a ton or more</w:t>
      </w:r>
      <w:r w:rsidRPr="00A040AB">
        <w:rPr>
          <w:rStyle w:val="StyleUnderline"/>
        </w:rPr>
        <w:t xml:space="preserve">, </w:t>
      </w:r>
      <w:r w:rsidRPr="00046285">
        <w:rPr>
          <w:rStyle w:val="StyleUnderline"/>
          <w:highlight w:val="yellow"/>
        </w:rPr>
        <w:t>would have to be moved</w:t>
      </w:r>
      <w:r w:rsidRPr="00A040AB">
        <w:rPr>
          <w:rStyle w:val="StyleUnderline"/>
        </w:rPr>
        <w:t xml:space="preserve"> to </w:t>
      </w:r>
      <w:r w:rsidRPr="00A040AB">
        <w:rPr>
          <w:rStyle w:val="Emphasis"/>
        </w:rPr>
        <w:t>a target site</w:t>
      </w:r>
      <w:r w:rsidRPr="00A040AB">
        <w:rPr>
          <w:rStyle w:val="StyleUnderline"/>
        </w:rPr>
        <w:t xml:space="preserve"> in a manner that did not arouse suspicion.</w:t>
      </w:r>
      <w:r>
        <w:t xml:space="preserve"> Then a skilled crew would have to set off the improvised and untested nuclear device, hoping that the machine shop work has been perfect, that there were no significant shakeups in the treacherous process of transportation, and that the device, after all the effort, isn’t a dud.</w:t>
      </w:r>
    </w:p>
    <w:p w14:paraId="6762583B" w14:textId="77777777" w:rsidR="00D33B56" w:rsidRDefault="00D33B56" w:rsidP="00D33B56">
      <w:r w:rsidRPr="00046285">
        <w:rPr>
          <w:rStyle w:val="StyleUnderline"/>
          <w:highlight w:val="yellow"/>
        </w:rPr>
        <w:t xml:space="preserve">The </w:t>
      </w:r>
      <w:r w:rsidRPr="00046285">
        <w:rPr>
          <w:rStyle w:val="Emphasis"/>
          <w:highlight w:val="yellow"/>
        </w:rPr>
        <w:t>financial costs</w:t>
      </w:r>
      <w:r w:rsidRPr="00A040AB">
        <w:rPr>
          <w:rStyle w:val="StyleUnderline"/>
        </w:rPr>
        <w:t xml:space="preserve"> of such an extensive operation </w:t>
      </w:r>
      <w:r w:rsidRPr="00046285">
        <w:rPr>
          <w:rStyle w:val="StyleUnderline"/>
          <w:highlight w:val="yellow"/>
        </w:rPr>
        <w:t>could</w:t>
      </w:r>
      <w:r w:rsidRPr="00A040AB">
        <w:rPr>
          <w:rStyle w:val="StyleUnderline"/>
        </w:rPr>
        <w:t xml:space="preserve"> easily </w:t>
      </w:r>
      <w:r w:rsidRPr="00046285">
        <w:rPr>
          <w:rStyle w:val="StyleUnderline"/>
          <w:highlight w:val="yellow"/>
        </w:rPr>
        <w:t>become monumental</w:t>
      </w:r>
      <w:r>
        <w:t xml:space="preserve">: expensive equipment to buy, smuggle, and set up and people to pay—or pay off. Any </w:t>
      </w:r>
      <w:r w:rsidRPr="00046285">
        <w:rPr>
          <w:rStyle w:val="StyleUnderline"/>
          <w:highlight w:val="yellow"/>
        </w:rPr>
        <w:t>criminals</w:t>
      </w:r>
      <w:r w:rsidRPr="00A040AB">
        <w:rPr>
          <w:rStyle w:val="StyleUnderline"/>
        </w:rPr>
        <w:t xml:space="preserve"> </w:t>
      </w:r>
      <w:r w:rsidRPr="00A040AB">
        <w:rPr>
          <w:rStyle w:val="Emphasis"/>
        </w:rPr>
        <w:t>competent</w:t>
      </w:r>
      <w:r w:rsidRPr="00A040AB">
        <w:rPr>
          <w:rStyle w:val="StyleUnderline"/>
        </w:rPr>
        <w:t xml:space="preserve"> and </w:t>
      </w:r>
      <w:r w:rsidRPr="00A040AB">
        <w:rPr>
          <w:rStyle w:val="Emphasis"/>
        </w:rPr>
        <w:t>capable</w:t>
      </w:r>
      <w:r w:rsidRPr="00A040AB">
        <w:rPr>
          <w:rStyle w:val="StyleUnderline"/>
        </w:rPr>
        <w:t xml:space="preserve"> enough to be </w:t>
      </w:r>
      <w:r w:rsidRPr="00A040AB">
        <w:rPr>
          <w:rStyle w:val="Emphasis"/>
        </w:rPr>
        <w:t>effective allies</w:t>
      </w:r>
      <w:r w:rsidRPr="00A040AB">
        <w:rPr>
          <w:rStyle w:val="StyleUnderline"/>
        </w:rPr>
        <w:t xml:space="preserve"> in the project </w:t>
      </w:r>
      <w:r w:rsidRPr="00046285">
        <w:rPr>
          <w:rStyle w:val="StyleUnderline"/>
          <w:highlight w:val="yellow"/>
        </w:rPr>
        <w:t>would</w:t>
      </w:r>
      <w:r w:rsidRPr="00A040AB">
        <w:rPr>
          <w:rStyle w:val="StyleUnderline"/>
        </w:rPr>
        <w:t xml:space="preserve"> likely </w:t>
      </w:r>
      <w:r w:rsidRPr="00046285">
        <w:rPr>
          <w:rStyle w:val="StyleUnderline"/>
          <w:highlight w:val="yellow"/>
        </w:rPr>
        <w:t>discover</w:t>
      </w:r>
      <w:r w:rsidRPr="00A040AB">
        <w:rPr>
          <w:rStyle w:val="StyleUnderline"/>
        </w:rPr>
        <w:t xml:space="preserve"> boundless </w:t>
      </w:r>
      <w:r w:rsidRPr="00046285">
        <w:rPr>
          <w:rStyle w:val="StyleUnderline"/>
          <w:highlight w:val="yellow"/>
        </w:rPr>
        <w:t xml:space="preserve">opportunities for </w:t>
      </w:r>
      <w:r w:rsidRPr="00046285">
        <w:rPr>
          <w:rStyle w:val="Emphasis"/>
          <w:highlight w:val="yellow"/>
        </w:rPr>
        <w:t>extortion</w:t>
      </w:r>
      <w:r w:rsidRPr="00A040AB">
        <w:rPr>
          <w:rStyle w:val="StyleUnderline"/>
        </w:rPr>
        <w:t xml:space="preserve"> and be </w:t>
      </w:r>
      <w:r w:rsidRPr="00A040AB">
        <w:rPr>
          <w:rStyle w:val="Emphasis"/>
        </w:rPr>
        <w:t>psychologically equipped</w:t>
      </w:r>
      <w:r w:rsidRPr="00A040AB">
        <w:t xml:space="preserve"> by their profession to exploit them.</w:t>
      </w:r>
    </w:p>
    <w:p w14:paraId="42DFBDF4" w14:textId="77777777" w:rsidR="00D33B56" w:rsidRDefault="00D33B56" w:rsidP="00D33B56">
      <w:r>
        <w:t>Khalid Sheikh Mohammed, the designated “mastermind” behind the 9/11 attacks, reportedly said that al Qaeda’s atom bomb efforts never went beyond searching the Internet. Even so, that raises the popular notion that the Internet can be effective in providing operational information. However, that belief seems to be severely flawed. Researcher Anne Stenersen finds that the Internet is filled with misinformation and error and with materials hastily assembled and “randomly put together,” containing information that is often “far-fetched” or “utter nonsense.”</w:t>
      </w:r>
    </w:p>
    <w:p w14:paraId="1C871069" w14:textId="77777777" w:rsidR="00D33B56" w:rsidRDefault="00D33B56" w:rsidP="00D33B56">
      <w:r>
        <w:t>Some members of al Qaeda may have dreamed about getting nuclear</w:t>
      </w:r>
    </w:p>
    <w:p w14:paraId="048D4CA9" w14:textId="77777777" w:rsidR="00D33B56" w:rsidRDefault="00D33B56" w:rsidP="00D33B56">
      <w:r>
        <w:t>weapons. The only terrorist group to actually indulge in such dreams has been the Japanese millennial group Aum Shinrikyo. However, its experience can scarcely be much of an inspiration to other terrorist groups. Aum Shinrikyo was not under siege or even under close watch, and it had some 300 scientists in its employ, an estimated budget of $1 billion, and a remote and secluded haven in which to set up shop. After making dozens of mistakes in judgment, planning, and execution in a quest for nuclear weapons, it abandoned its efforts.</w:t>
      </w:r>
    </w:p>
    <w:p w14:paraId="3BC2B1EE" w14:textId="77777777" w:rsidR="00D33B56" w:rsidRDefault="00D33B56" w:rsidP="00D33B56">
      <w:r>
        <w:t>The rise of ISIS in 2014 does not alter these conclusions. The vicious group is certainly a danger to the people under its control and to fellow Muslims and neighboring Christians. It is actually more visible—that is, easier to find—than al Qaeda in that it seeks to hold and govern physical territory, a task that is increasingly difficult in a hostile world. In the process, it is unlikely to be able to amass the finances, the skills, and the serenity to go atomic.</w:t>
      </w:r>
    </w:p>
    <w:p w14:paraId="3730DCB1" w14:textId="77777777" w:rsidR="00D33B56" w:rsidRDefault="00D33B56" w:rsidP="00D33B56">
      <w:pPr>
        <w:rPr>
          <w:rStyle w:val="StyleUnderline"/>
        </w:rPr>
      </w:pPr>
      <w:r w:rsidRPr="00A040AB">
        <w:rPr>
          <w:rStyle w:val="StyleUnderline"/>
        </w:rPr>
        <w:t xml:space="preserve">The notion that terrorists could come up with </w:t>
      </w:r>
      <w:r w:rsidRPr="00A040AB">
        <w:rPr>
          <w:rStyle w:val="Emphasis"/>
        </w:rPr>
        <w:t>a nuclear weapon</w:t>
      </w:r>
      <w:r w:rsidRPr="00407BFA">
        <w:rPr>
          <w:rStyle w:val="Emphasis"/>
        </w:rPr>
        <w:t xml:space="preserve"> seems remote</w:t>
      </w:r>
      <w:r w:rsidRPr="00407BFA">
        <w:rPr>
          <w:rStyle w:val="StyleUnderline"/>
        </w:rPr>
        <w:t>.</w:t>
      </w:r>
      <w:r>
        <w:t xml:space="preserve"> As with nuclear proliferation to countries, there may be reason for concern, or at least for interest and watchfulness. </w:t>
      </w:r>
      <w:r w:rsidRPr="00407BFA">
        <w:rPr>
          <w:rStyle w:val="StyleUnderline"/>
        </w:rPr>
        <w:t xml:space="preserve">But </w:t>
      </w:r>
      <w:r w:rsidRPr="00046285">
        <w:rPr>
          <w:rStyle w:val="StyleUnderline"/>
          <w:highlight w:val="yellow"/>
        </w:rPr>
        <w:t>alarm</w:t>
      </w:r>
      <w:r w:rsidRPr="00407BFA">
        <w:rPr>
          <w:rStyle w:val="StyleUnderline"/>
        </w:rPr>
        <w:t xml:space="preserve"> and hysteria </w:t>
      </w:r>
      <w:r w:rsidRPr="00046285">
        <w:rPr>
          <w:rStyle w:val="StyleUnderline"/>
          <w:highlight w:val="yellow"/>
        </w:rPr>
        <w:t xml:space="preserve">are </w:t>
      </w:r>
      <w:r w:rsidRPr="00046285">
        <w:rPr>
          <w:rStyle w:val="Emphasis"/>
          <w:highlight w:val="yellow"/>
        </w:rPr>
        <w:t>hardly called for</w:t>
      </w:r>
      <w:r w:rsidRPr="00407BFA">
        <w:rPr>
          <w:rStyle w:val="StyleUnderline"/>
        </w:rPr>
        <w:t>.</w:t>
      </w:r>
    </w:p>
    <w:p w14:paraId="688F34FC" w14:textId="77777777" w:rsidR="00D33B56" w:rsidRPr="00183005" w:rsidRDefault="00D33B56" w:rsidP="00D33B56"/>
    <w:p w14:paraId="58F09AB6" w14:textId="77777777" w:rsidR="00D33B56" w:rsidRPr="00183005" w:rsidRDefault="00D33B56" w:rsidP="00D33B56"/>
    <w:p w14:paraId="216C18ED" w14:textId="77777777" w:rsidR="00D33B56" w:rsidRPr="006E0506" w:rsidRDefault="00D33B56" w:rsidP="00D33B56">
      <w:pPr>
        <w:pStyle w:val="Heading4"/>
        <w:rPr>
          <w:rFonts w:cs="Arial"/>
        </w:rPr>
      </w:pPr>
      <w:r w:rsidRPr="006E0506">
        <w:rPr>
          <w:rFonts w:cs="Arial"/>
        </w:rPr>
        <w:t xml:space="preserve">No nuclear terrorism </w:t>
      </w:r>
    </w:p>
    <w:p w14:paraId="4B0509A6" w14:textId="77777777" w:rsidR="00D33B56" w:rsidRPr="006E0506" w:rsidRDefault="00D33B56" w:rsidP="00D33B56">
      <w:r w:rsidRPr="006E0506">
        <w:rPr>
          <w:rStyle w:val="Style13ptBold"/>
        </w:rPr>
        <w:t>Weiss 15</w:t>
      </w:r>
      <w:r w:rsidRPr="006E0506">
        <w:t xml:space="preserve">—visiting scholar at the Center for International Security and Cooperation at Stanford (Leonard, “On fear and nuclear terrorism”, Bulletin of the Atomic Scientists March/April 2015 vol. 71 no. 2 75-87) </w:t>
      </w:r>
    </w:p>
    <w:p w14:paraId="1B4FFF12" w14:textId="77777777" w:rsidR="00D33B56" w:rsidRPr="006E0506" w:rsidRDefault="00D33B56" w:rsidP="00D33B56"/>
    <w:p w14:paraId="66F9203E" w14:textId="77777777" w:rsidR="00D33B56" w:rsidRPr="006E0506" w:rsidRDefault="00D33B56" w:rsidP="00D33B56">
      <w:pPr>
        <w:rPr>
          <w:rStyle w:val="StyleUnderline"/>
        </w:rPr>
      </w:pPr>
      <w:r w:rsidRPr="006E0506">
        <w:t xml:space="preserve">If the fear of nuclear war has thus had some positive effects, the fear of nuclear terrorism has had mainly negative effects on the lives of millions of people around the world, including in the United States, and even affects negatively the prospects for a more peaceful world. </w:t>
      </w:r>
      <w:r w:rsidRPr="006E0506">
        <w:rPr>
          <w:rStyle w:val="StyleUnderline"/>
        </w:rPr>
        <w:t>Although there has been much commentary on</w:t>
      </w:r>
      <w:r w:rsidRPr="006E0506">
        <w:t xml:space="preserve"> </w:t>
      </w:r>
      <w:r w:rsidRPr="006E0506">
        <w:rPr>
          <w:rStyle w:val="StyleUnderline"/>
        </w:rPr>
        <w:t>the interest that Osama bin Laden, when he was alive, reportedly expressed</w:t>
      </w:r>
      <w:r w:rsidRPr="006E0506">
        <w:t xml:space="preserve"> in obtaining nuclear weapons (see Mowatt-Larssen, 2010), </w:t>
      </w:r>
      <w:r w:rsidRPr="006E0506">
        <w:rPr>
          <w:rStyle w:val="StyleUnderline"/>
        </w:rPr>
        <w:t>and some terrorists</w:t>
      </w:r>
      <w:r w:rsidRPr="006E0506">
        <w:t xml:space="preserve"> no doubt </w:t>
      </w:r>
      <w:r w:rsidRPr="006E0506">
        <w:rPr>
          <w:rStyle w:val="StyleUnderline"/>
        </w:rPr>
        <w:t xml:space="preserve">desire to obtain such weapons, </w:t>
      </w:r>
      <w:r w:rsidRPr="00046285">
        <w:rPr>
          <w:rStyle w:val="Emphasis"/>
          <w:highlight w:val="yellow"/>
        </w:rPr>
        <w:t>evidence</w:t>
      </w:r>
      <w:r w:rsidRPr="00046285">
        <w:rPr>
          <w:rStyle w:val="StyleUnderline"/>
          <w:highlight w:val="yellow"/>
        </w:rPr>
        <w:t xml:space="preserve"> of any</w:t>
      </w:r>
      <w:r w:rsidRPr="006E0506">
        <w:rPr>
          <w:rStyle w:val="StyleUnderline"/>
        </w:rPr>
        <w:t xml:space="preserve"> terrorist </w:t>
      </w:r>
      <w:r w:rsidRPr="00046285">
        <w:rPr>
          <w:rStyle w:val="StyleUnderline"/>
          <w:highlight w:val="yellow"/>
        </w:rPr>
        <w:t xml:space="preserve">group </w:t>
      </w:r>
      <w:r w:rsidRPr="00046285">
        <w:rPr>
          <w:rStyle w:val="Emphasis"/>
          <w:highlight w:val="yellow"/>
        </w:rPr>
        <w:t>working seriously</w:t>
      </w:r>
      <w:r w:rsidRPr="00046285">
        <w:rPr>
          <w:rStyle w:val="StyleUnderline"/>
          <w:highlight w:val="yellow"/>
        </w:rPr>
        <w:t xml:space="preserve"> toward</w:t>
      </w:r>
      <w:r w:rsidRPr="006E0506">
        <w:rPr>
          <w:rStyle w:val="StyleUnderline"/>
        </w:rPr>
        <w:t xml:space="preserve"> the </w:t>
      </w:r>
      <w:r w:rsidRPr="00046285">
        <w:rPr>
          <w:rStyle w:val="StyleUnderline"/>
          <w:highlight w:val="yellow"/>
        </w:rPr>
        <w:t xml:space="preserve">theft </w:t>
      </w:r>
      <w:r w:rsidRPr="006E0506">
        <w:rPr>
          <w:rStyle w:val="StyleUnderline"/>
        </w:rPr>
        <w:t xml:space="preserve">of nuclear weapons </w:t>
      </w:r>
      <w:r w:rsidRPr="00046285">
        <w:rPr>
          <w:rStyle w:val="StyleUnderline"/>
          <w:highlight w:val="yellow"/>
        </w:rPr>
        <w:t>or</w:t>
      </w:r>
      <w:r w:rsidRPr="006E0506">
        <w:rPr>
          <w:rStyle w:val="StyleUnderline"/>
        </w:rPr>
        <w:t xml:space="preserve"> the </w:t>
      </w:r>
      <w:r w:rsidRPr="00046285">
        <w:rPr>
          <w:rStyle w:val="StyleUnderline"/>
          <w:highlight w:val="yellow"/>
        </w:rPr>
        <w:t>acquisition</w:t>
      </w:r>
      <w:r w:rsidRPr="006E0506">
        <w:rPr>
          <w:rStyle w:val="StyleUnderline"/>
        </w:rPr>
        <w:t xml:space="preserve"> of such weapons by other means </w:t>
      </w:r>
      <w:r w:rsidRPr="00046285">
        <w:rPr>
          <w:rStyle w:val="StyleUnderline"/>
          <w:highlight w:val="yellow"/>
        </w:rPr>
        <w:t>is</w:t>
      </w:r>
      <w:r w:rsidRPr="006E0506">
        <w:rPr>
          <w:rStyle w:val="StyleUnderline"/>
        </w:rPr>
        <w:t xml:space="preserve"> </w:t>
      </w:r>
      <w:r w:rsidRPr="006E0506">
        <w:rPr>
          <w:rStyle w:val="Emphasis"/>
        </w:rPr>
        <w:t xml:space="preserve">virtually </w:t>
      </w:r>
      <w:r w:rsidRPr="00046285">
        <w:rPr>
          <w:rStyle w:val="Emphasis"/>
          <w:highlight w:val="yellow"/>
        </w:rPr>
        <w:t>nonexistent</w:t>
      </w:r>
      <w:r w:rsidRPr="006E0506">
        <w:t xml:space="preserve">. This may be due to a combination of reasons. </w:t>
      </w:r>
      <w:r w:rsidRPr="006E0506">
        <w:rPr>
          <w:rStyle w:val="StyleUnderline"/>
        </w:rPr>
        <w:t>Terrorists understand that it is not hard to terrorize a population without committing mass murder</w:t>
      </w:r>
      <w:r w:rsidRPr="006E0506">
        <w:t>: In 2002, a single sniper in the Washington, DC area, operating within his own automobile and with one accomplice, killed 10 people and changed the behavior of virtually the entire populace of the city over a period of three weeks by instilling fear of being a randomly chosen shooting victim when out shopping. Terrorists who believe the commission of violence helps their cause have access to many explosive materials and conventional weapons to ply their “trade</w:t>
      </w:r>
      <w:r w:rsidRPr="006E0506">
        <w:rPr>
          <w:rStyle w:val="StyleUnderline"/>
        </w:rPr>
        <w:t xml:space="preserve">.” If public sympathy is important to their cause, an apparent plan or commission of mass </w:t>
      </w:r>
      <w:r w:rsidRPr="00046285">
        <w:rPr>
          <w:rStyle w:val="StyleUnderline"/>
          <w:highlight w:val="yellow"/>
        </w:rPr>
        <w:t>murder is not going to help them, and</w:t>
      </w:r>
      <w:r w:rsidRPr="006E0506">
        <w:rPr>
          <w:rStyle w:val="StyleUnderline"/>
        </w:rPr>
        <w:t xml:space="preserve"> indeed </w:t>
      </w:r>
      <w:r w:rsidRPr="00046285">
        <w:rPr>
          <w:rStyle w:val="StyleUnderline"/>
          <w:highlight w:val="yellow"/>
        </w:rPr>
        <w:t>will make their enemies</w:t>
      </w:r>
      <w:r w:rsidRPr="006E0506">
        <w:rPr>
          <w:rStyle w:val="StyleUnderline"/>
        </w:rPr>
        <w:t xml:space="preserve"> even more </w:t>
      </w:r>
      <w:r w:rsidRPr="00046285">
        <w:rPr>
          <w:rStyle w:val="StyleUnderline"/>
          <w:highlight w:val="yellow"/>
        </w:rPr>
        <w:t>implacable</w:t>
      </w:r>
      <w:r w:rsidRPr="006E0506">
        <w:t xml:space="preserve">, reducing the prospects of achieving their goals. </w:t>
      </w:r>
      <w:r w:rsidRPr="006E0506">
        <w:rPr>
          <w:rStyle w:val="StyleUnderline"/>
        </w:rPr>
        <w:t xml:space="preserve">The acquisition of </w:t>
      </w:r>
      <w:r w:rsidRPr="00046285">
        <w:rPr>
          <w:rStyle w:val="StyleUnderline"/>
          <w:highlight w:val="yellow"/>
        </w:rPr>
        <w:t>nuc</w:t>
      </w:r>
      <w:r w:rsidRPr="006E0506">
        <w:rPr>
          <w:rStyle w:val="StyleUnderline"/>
        </w:rPr>
        <w:t>lear weapon</w:t>
      </w:r>
      <w:r w:rsidRPr="00046285">
        <w:rPr>
          <w:rStyle w:val="StyleUnderline"/>
          <w:highlight w:val="yellow"/>
        </w:rPr>
        <w:t>s</w:t>
      </w:r>
      <w:r w:rsidRPr="006E0506">
        <w:rPr>
          <w:rStyle w:val="StyleUnderline"/>
        </w:rPr>
        <w:t xml:space="preserve"> by terrorists is not like the acquisition of conventional weapons; it </w:t>
      </w:r>
      <w:r w:rsidRPr="00046285">
        <w:rPr>
          <w:rStyle w:val="StyleUnderline"/>
          <w:highlight w:val="yellow"/>
        </w:rPr>
        <w:t>require</w:t>
      </w:r>
      <w:r w:rsidRPr="006E0506">
        <w:rPr>
          <w:rStyle w:val="StyleUnderline"/>
        </w:rPr>
        <w:t xml:space="preserve">s </w:t>
      </w:r>
      <w:r w:rsidRPr="00046285">
        <w:rPr>
          <w:rStyle w:val="StyleUnderline"/>
          <w:highlight w:val="yellow"/>
        </w:rPr>
        <w:t xml:space="preserve">significant </w:t>
      </w:r>
      <w:r w:rsidRPr="00046285">
        <w:rPr>
          <w:rStyle w:val="Emphasis"/>
          <w:highlight w:val="yellow"/>
        </w:rPr>
        <w:t>time</w:t>
      </w:r>
      <w:r w:rsidRPr="00046285">
        <w:rPr>
          <w:rStyle w:val="StyleUnderline"/>
          <w:highlight w:val="yellow"/>
        </w:rPr>
        <w:t xml:space="preserve">, </w:t>
      </w:r>
      <w:r w:rsidRPr="00046285">
        <w:rPr>
          <w:rStyle w:val="Emphasis"/>
          <w:highlight w:val="yellow"/>
        </w:rPr>
        <w:t>planning</w:t>
      </w:r>
      <w:r w:rsidRPr="00046285">
        <w:rPr>
          <w:rStyle w:val="StyleUnderline"/>
          <w:highlight w:val="yellow"/>
        </w:rPr>
        <w:t xml:space="preserve">, </w:t>
      </w:r>
      <w:r w:rsidRPr="00046285">
        <w:rPr>
          <w:rStyle w:val="Emphasis"/>
          <w:highlight w:val="yellow"/>
        </w:rPr>
        <w:t>resources</w:t>
      </w:r>
      <w:r w:rsidRPr="00046285">
        <w:rPr>
          <w:rStyle w:val="StyleUnderline"/>
          <w:highlight w:val="yellow"/>
        </w:rPr>
        <w:t xml:space="preserve">, and </w:t>
      </w:r>
      <w:r w:rsidRPr="00046285">
        <w:rPr>
          <w:rStyle w:val="Emphasis"/>
          <w:highlight w:val="yellow"/>
        </w:rPr>
        <w:t>expertise</w:t>
      </w:r>
      <w:r w:rsidRPr="006E0506">
        <w:rPr>
          <w:rStyle w:val="StyleUnderline"/>
        </w:rPr>
        <w:t>, with no guarantees that an acquired device would work. It requires putting aside at least some aspects of a group’s more immediate activities and goals for an attempted operation that no terrorist group has previously accomplished</w:t>
      </w:r>
      <w:r w:rsidRPr="006E0506">
        <w:t xml:space="preserve">. While absence of evidence does not mean evidence of absence (as then-Secretary of Defense Donald Rumsfeld kept reminding us during the search for Saddam’s nonexistent nuclear weapons), it is reasonable to conclude that the fear of nuclear terrorism has swamped realistic consideration of the threat. As Brian Jenkins, a longtime observer of terrorist groups, wrote in 2008: Nuclear terrorism … turns out to be a world of truly worrisome particles of truth. Yet it is also a world of fantasies, nightmares, urban legends, fakes, hoaxes, scams, stings, mysterious substances, terrorist boasts, sensational claims, description of vast conspiracies, allegations of coverups, lurid headlines, layers of misinformation and disinformation. Much is inconclusive or contradictory. Only the terror is real. (Jenkins, 2008: 26) The three ways terrorists might get a nuke To illustrate in more detail how fear has distorted the threat of nuclear terrorism, </w:t>
      </w:r>
      <w:r w:rsidRPr="006E0506">
        <w:rPr>
          <w:rStyle w:val="StyleUnderline"/>
        </w:rPr>
        <w:t xml:space="preserve">consider the three possibilities for terrorists to obtain a nuclear weapon: steal one; be given one created by a nuclear weapon state; manufacture one. </w:t>
      </w:r>
      <w:r w:rsidRPr="006E0506">
        <w:rPr>
          <w:rStyle w:val="Emphasis"/>
        </w:rPr>
        <w:t>None of these possibilities has a high probability of occurring</w:t>
      </w:r>
      <w:r w:rsidRPr="006E0506">
        <w:t xml:space="preserve">. Stealing nukes. </w:t>
      </w:r>
      <w:r w:rsidRPr="00046285">
        <w:rPr>
          <w:rStyle w:val="StyleUnderline"/>
          <w:highlight w:val="yellow"/>
        </w:rPr>
        <w:t>Nothing is better protected</w:t>
      </w:r>
      <w:r w:rsidRPr="006E0506">
        <w:rPr>
          <w:rStyle w:val="StyleUnderline"/>
        </w:rPr>
        <w:t xml:space="preserve"> in a nuclear weapon state </w:t>
      </w:r>
      <w:r w:rsidRPr="00046285">
        <w:rPr>
          <w:rStyle w:val="StyleUnderline"/>
          <w:highlight w:val="yellow"/>
        </w:rPr>
        <w:t>than</w:t>
      </w:r>
      <w:r w:rsidRPr="006E0506">
        <w:rPr>
          <w:rStyle w:val="StyleUnderline"/>
        </w:rPr>
        <w:t xml:space="preserve"> the </w:t>
      </w:r>
      <w:r w:rsidRPr="00046285">
        <w:rPr>
          <w:rStyle w:val="StyleUnderline"/>
          <w:highlight w:val="yellow"/>
        </w:rPr>
        <w:t>weapons</w:t>
      </w:r>
      <w:r w:rsidRPr="006E0506">
        <w:rPr>
          <w:rStyle w:val="StyleUnderline"/>
        </w:rPr>
        <w:t xml:space="preserve"> themselves, </w:t>
      </w:r>
      <w:r w:rsidRPr="00046285">
        <w:rPr>
          <w:rStyle w:val="StyleUnderline"/>
          <w:highlight w:val="yellow"/>
        </w:rPr>
        <w:t>which have multiple</w:t>
      </w:r>
      <w:r w:rsidRPr="006E0506">
        <w:rPr>
          <w:rStyle w:val="StyleUnderline"/>
        </w:rPr>
        <w:t xml:space="preserve"> layers of </w:t>
      </w:r>
      <w:r w:rsidRPr="00046285">
        <w:rPr>
          <w:rStyle w:val="StyleUnderline"/>
          <w:highlight w:val="yellow"/>
        </w:rPr>
        <w:t>safeguards</w:t>
      </w:r>
      <w:r w:rsidRPr="006E0506">
        <w:rPr>
          <w:rStyle w:val="StyleUnderline"/>
        </w:rPr>
        <w:t xml:space="preserve"> that</w:t>
      </w:r>
      <w:r w:rsidRPr="006E0506">
        <w:t xml:space="preserve">, in the United States, </w:t>
      </w:r>
      <w:r w:rsidRPr="006E0506">
        <w:rPr>
          <w:rStyle w:val="StyleUnderline"/>
        </w:rPr>
        <w:t xml:space="preserve">include intelligence and surveillance, </w:t>
      </w:r>
      <w:r w:rsidRPr="00046285">
        <w:rPr>
          <w:rStyle w:val="StyleUnderline"/>
          <w:highlight w:val="yellow"/>
        </w:rPr>
        <w:t>electronic locks</w:t>
      </w:r>
      <w:r w:rsidRPr="006E0506">
        <w:t xml:space="preserve"> (including so-called “permissive action links” that prevent detonation unless a code is entered into the lock), </w:t>
      </w:r>
      <w:r w:rsidRPr="006E0506">
        <w:rPr>
          <w:rStyle w:val="StyleUnderline"/>
        </w:rPr>
        <w:t xml:space="preserve">gated and locked </w:t>
      </w:r>
      <w:r w:rsidRPr="00046285">
        <w:rPr>
          <w:rStyle w:val="StyleUnderline"/>
          <w:highlight w:val="yellow"/>
        </w:rPr>
        <w:t xml:space="preserve">storage </w:t>
      </w:r>
      <w:r w:rsidRPr="006E0506">
        <w:rPr>
          <w:rStyle w:val="StyleUnderline"/>
        </w:rPr>
        <w:t>facilities</w:t>
      </w:r>
      <w:r w:rsidRPr="00046285">
        <w:rPr>
          <w:rStyle w:val="StyleUnderline"/>
          <w:highlight w:val="yellow"/>
        </w:rPr>
        <w:t xml:space="preserve">, armed guards, and </w:t>
      </w:r>
      <w:r w:rsidRPr="006E0506">
        <w:rPr>
          <w:rStyle w:val="StyleUnderline"/>
        </w:rPr>
        <w:t xml:space="preserve">teams of </w:t>
      </w:r>
      <w:r w:rsidRPr="00046285">
        <w:rPr>
          <w:rStyle w:val="StyleUnderline"/>
          <w:highlight w:val="yellow"/>
        </w:rPr>
        <w:t>elite responders</w:t>
      </w:r>
      <w:r w:rsidRPr="006E0506">
        <w:rPr>
          <w:rStyle w:val="StyleUnderline"/>
        </w:rPr>
        <w:t xml:space="preserve"> if an attempt at theft were to occur</w:t>
      </w:r>
      <w:r w:rsidRPr="006E0506">
        <w:t xml:space="preserve">. We know that </w:t>
      </w:r>
      <w:r w:rsidRPr="006E0506">
        <w:rPr>
          <w:rStyle w:val="StyleUnderline"/>
        </w:rPr>
        <w:t xml:space="preserve">most weapon states have such protections, and there is </w:t>
      </w:r>
      <w:r w:rsidRPr="006E0506">
        <w:rPr>
          <w:rStyle w:val="Emphasis"/>
        </w:rPr>
        <w:t>no reason</w:t>
      </w:r>
      <w:r w:rsidRPr="006E0506">
        <w:rPr>
          <w:rStyle w:val="StyleUnderline"/>
        </w:rPr>
        <w:t xml:space="preserve"> to believe that such protections are missing in the remaining states, since no weapon state would want to put itself at risk of an unintended nuclear detonation of its own weapons by a malevolent agent. Thus, </w:t>
      </w:r>
      <w:r w:rsidRPr="00046285">
        <w:rPr>
          <w:rStyle w:val="StyleUnderline"/>
          <w:highlight w:val="yellow"/>
        </w:rPr>
        <w:t>the likelihood</w:t>
      </w:r>
      <w:r w:rsidRPr="006E0506">
        <w:rPr>
          <w:rStyle w:val="StyleUnderline"/>
        </w:rPr>
        <w:t xml:space="preserve"> of an unauthorized agent secretly planning a theft, without being discovered, and getting access to weapons</w:t>
      </w:r>
      <w:r w:rsidRPr="006E0506">
        <w:t xml:space="preserve"> with the intent and physical ability to carry them off in the face of such layers of protection </w:t>
      </w:r>
      <w:r w:rsidRPr="00046285">
        <w:rPr>
          <w:rStyle w:val="StyleUnderline"/>
          <w:highlight w:val="yellow"/>
        </w:rPr>
        <w:t xml:space="preserve">is </w:t>
      </w:r>
      <w:r w:rsidRPr="00046285">
        <w:rPr>
          <w:rStyle w:val="Emphasis"/>
          <w:highlight w:val="yellow"/>
        </w:rPr>
        <w:t>extremely low</w:t>
      </w:r>
      <w:r w:rsidRPr="006E0506">
        <w:t xml:space="preserve">—but it isn’t impossible, especially in the case where the thief is an insider. The insider threat helped give credibility to the stories, circulating about 20 years ago, that there were “loose nukes” in the USSR, based on some statements by a Soviet general who claimed the regime could not account for more than 40 “suitcase nukes” that had been built. The Russian government denied the claim, and at this point there is no evidence that any nukes were ever loose. Now, it is unclear if any such weapon would even work after 20 years of corrosion of both the nuclear and non-nuclear materials in the device and the radioactive decay of certain isotopes. Because of the large number of terrorist groups operating in its geographic vicinity, </w:t>
      </w:r>
      <w:r w:rsidRPr="006E0506">
        <w:rPr>
          <w:rStyle w:val="StyleUnderline"/>
        </w:rPr>
        <w:t>Pakistan is frequently suggested as a possible candidate</w:t>
      </w:r>
      <w:r w:rsidRPr="006E0506">
        <w:t xml:space="preserve"> for scenarios in which a terrorist group either seizes a weapon via collaboration with insiders sympathetic to its cause, or in which terrorists “inherit” nuclear weapons by taking over the arsenal of a failed nuclear state that has devolved into chaos. Attacks by a terrorist group on a Pakistani military base, at Kamra, which is believed to house nuclear weapons in some form, have been referenced in connection with such security concerns (Nelson and Hussain, 2012). However, the Kamra base contained US fighter planes, including F-16s, used to bomb Taliban bases in tribal areas bordering Afghanistan, so the planes, not nuclear weapons, were the likely target of the terrorists, and in any case the mission was a failure. Moreover, </w:t>
      </w:r>
      <w:r w:rsidRPr="006E0506">
        <w:rPr>
          <w:rStyle w:val="StyleUnderline"/>
        </w:rPr>
        <w:t xml:space="preserve">Pakistan is not about to collapse, and the Pakistanis are known to have received </w:t>
      </w:r>
      <w:r w:rsidRPr="006E0506">
        <w:rPr>
          <w:rStyle w:val="Emphasis"/>
        </w:rPr>
        <w:t>major international assistance</w:t>
      </w:r>
      <w:r w:rsidRPr="006E0506">
        <w:rPr>
          <w:rStyle w:val="StyleUnderline"/>
        </w:rPr>
        <w:t xml:space="preserve"> in technologies for protecting their weapons from unauthorized use, store them in somewhat disassembled fashion at multiple locations, and have a </w:t>
      </w:r>
      <w:r w:rsidRPr="006E0506">
        <w:rPr>
          <w:rStyle w:val="Emphasis"/>
        </w:rPr>
        <w:t>sophisticated nuclear security structure</w:t>
      </w:r>
      <w:r w:rsidRPr="006E0506">
        <w:rPr>
          <w:rStyle w:val="StyleUnderline"/>
        </w:rPr>
        <w:t xml:space="preserve"> in place</w:t>
      </w:r>
      <w:r w:rsidRPr="006E0506">
        <w:t xml:space="preserve"> (see Gregory, 2013; Khan, 2012). However, </w:t>
      </w:r>
      <w:r w:rsidRPr="006E0506">
        <w:rPr>
          <w:rStyle w:val="StyleUnderline"/>
        </w:rPr>
        <w:t>the weapons are assembled at times of high tension in the region, and, to keep a degree of uncertainty in their location, they are moved from place to place, making them more vulnerable to seizure at such times</w:t>
      </w:r>
      <w:r w:rsidRPr="006E0506">
        <w:t xml:space="preserve"> (Goldberg and Ambinder, 2011). (It should be noted that US nuclear weapons were subject to such risks during various times when the weapons traveled US highways in disguised trucks and accompanying vehicles, but such travel and the possibility of terrorist seizure was never mentioned publicly.) Such scenarios of seizure in Pakistan would require a major security breakdown within the army leading to a takeover of weapons by a nihilistic terrorist group with little warning, while army loyalists along with India and other interested parties (like the United States) stand by and do not intervene. This is not a particularly realistic scenario, but it’s also not a reason to conclude that Pakistan’s nuclear arsenal is of no concern. It is, not only because of an internal threat, but especially because it raises the possibility of nuclear war with India. For this and other reasons, intelligence agencies in multiple countries spend considerable resources tracking the Pakistani nuclear situation to reduce the likelihood of surprises. But any consideration of Pakistan’s nuclear arsenal does bring home (once again) the folly of US policy in the 1980s, when stopping the Pakistani nuclear program was put on a back burner in order to prosecute the Cold War against the Soviets in Afghanistan (which ultimately led to the establishment of Al Qaeda). Some of the loudest voices expressing concern about nuclear terrorism belong to former senior government officials who supported US assistance to the mujahideen and the accompanying diminution of US opposition to Pakistan’s nuclear activities. </w:t>
      </w:r>
      <w:r w:rsidRPr="006E0506">
        <w:rPr>
          <w:rStyle w:val="StyleUnderline"/>
        </w:rPr>
        <w:t>Acquiring nukes</w:t>
      </w:r>
      <w:r w:rsidRPr="006E0506">
        <w:t xml:space="preserve"> as a gift. Following the shock of 9/11, government officials and the media imagined many scenarios in which terrorists obtain nuclear weapons; one of those scenarios involves a weapon state using a terrorist group for delivery of a nuclear weapon. </w:t>
      </w:r>
      <w:r w:rsidRPr="006E0506">
        <w:rPr>
          <w:rStyle w:val="StyleUnderline"/>
        </w:rPr>
        <w:t>There are at least two reasons why this scenario is unlikely</w:t>
      </w:r>
      <w:r w:rsidRPr="006E0506">
        <w:t xml:space="preserve">: First, </w:t>
      </w:r>
      <w:r w:rsidRPr="006E0506">
        <w:rPr>
          <w:rStyle w:val="StyleUnderline"/>
        </w:rPr>
        <w:t>once a weapon state loses control of a weapon, it cannot be sure the weapon will be used by the terrorist group as intended</w:t>
      </w:r>
      <w:r w:rsidRPr="006E0506">
        <w:t xml:space="preserve">. Second, </w:t>
      </w:r>
      <w:r w:rsidRPr="006E0506">
        <w:rPr>
          <w:rStyle w:val="StyleUnderline"/>
        </w:rPr>
        <w:t>the state cannot be sure that the transfer of the weapon has been undetected either before or after the fact of its detonation</w:t>
      </w:r>
      <w:r w:rsidRPr="006E0506">
        <w:t xml:space="preserve"> (see Lieber and Press, 2013). The use of the weapon by a terrorist group will ultimately result in the transferring nation becoming a nuclear target just as if it had itself detonated the device. </w:t>
      </w:r>
      <w:r w:rsidRPr="006E0506">
        <w:rPr>
          <w:rStyle w:val="StyleUnderline"/>
        </w:rPr>
        <w:t xml:space="preserve">This is </w:t>
      </w:r>
      <w:r w:rsidRPr="006E0506">
        <w:rPr>
          <w:rStyle w:val="Emphasis"/>
        </w:rPr>
        <w:t>a powerful deterrent</w:t>
      </w:r>
      <w:r w:rsidRPr="006E0506">
        <w:rPr>
          <w:rStyle w:val="StyleUnderline"/>
        </w:rPr>
        <w:t xml:space="preserve"> to such a transfer, making the transfer a low-probability event. </w:t>
      </w:r>
      <w:r w:rsidRPr="006E0506">
        <w:t xml:space="preserve">Although these first two ways in which terrorists might obtain a nuclear weapon have very small probabilities of occurring (there is no available data suggesting that terrorist groups have produced plans for stealing a weapon, nor has there been any public information suggesting that any nuclear weapon state has seriously considered providing a nuclear weapon to a sub-national group), the probabilities cannot be said to be zero as long as nuclear weapons exist. </w:t>
      </w:r>
      <w:r w:rsidRPr="006E0506">
        <w:rPr>
          <w:rStyle w:val="StyleUnderline"/>
        </w:rPr>
        <w:t>Manufacturing a nuclear weapon. To accomplish this, a terrorist group would have to obtain an appropriate amount of</w:t>
      </w:r>
      <w:r w:rsidRPr="006E0506">
        <w:t xml:space="preserve"> one of the two most popular </w:t>
      </w:r>
      <w:r w:rsidRPr="006E0506">
        <w:rPr>
          <w:rStyle w:val="StyleUnderline"/>
        </w:rPr>
        <w:t>materials</w:t>
      </w:r>
      <w:r w:rsidRPr="006E0506">
        <w:t xml:space="preserve"> for nuclear weapons, highly enriched uranium (HEU) or plutonium separated from fuel used in a production reactor or a power reactor. Weapon-grade </w:t>
      </w:r>
      <w:r w:rsidRPr="00046285">
        <w:rPr>
          <w:rStyle w:val="StyleUnderline"/>
          <w:highlight w:val="yellow"/>
        </w:rPr>
        <w:t>plutonium</w:t>
      </w:r>
      <w:r w:rsidRPr="006E0506">
        <w:t xml:space="preserve"> is found in weapon manufacturing facilities in nuclear weapon states and </w:t>
      </w:r>
      <w:r w:rsidRPr="00046285">
        <w:rPr>
          <w:rStyle w:val="StyleUnderline"/>
          <w:highlight w:val="yellow"/>
        </w:rPr>
        <w:t>is</w:t>
      </w:r>
      <w:r w:rsidRPr="006E0506">
        <w:rPr>
          <w:rStyle w:val="StyleUnderline"/>
        </w:rPr>
        <w:t xml:space="preserve"> very </w:t>
      </w:r>
      <w:r w:rsidRPr="00046285">
        <w:rPr>
          <w:rStyle w:val="StyleUnderline"/>
          <w:highlight w:val="yellow"/>
        </w:rPr>
        <w:t>highly protected</w:t>
      </w:r>
      <w:r w:rsidRPr="006E0506">
        <w:t xml:space="preserve"> until it is inserted in a weapon. </w:t>
      </w:r>
      <w:r w:rsidRPr="00046285">
        <w:rPr>
          <w:rStyle w:val="StyleUnderline"/>
          <w:highlight w:val="yellow"/>
        </w:rPr>
        <w:t>Reactor-grade plutonium</w:t>
      </w:r>
      <w:r w:rsidRPr="006E0506">
        <w:t xml:space="preserve">, although still capable of being weaponized, is less protected, and in that sense </w:t>
      </w:r>
      <w:r w:rsidRPr="006E0506">
        <w:rPr>
          <w:rStyle w:val="StyleUnderline"/>
        </w:rPr>
        <w:t>is a more attractive target</w:t>
      </w:r>
      <w:r w:rsidRPr="006E0506">
        <w:t xml:space="preserve"> for a terrorist, especially since it has been produced and stored in prodigious quantities in a number of nuclear weapon states and non-weapon states, particularly Japan. But </w:t>
      </w:r>
      <w:r w:rsidRPr="006E0506">
        <w:rPr>
          <w:rStyle w:val="StyleUnderline"/>
        </w:rPr>
        <w:t xml:space="preserve">terrorist use of plutonium for a nuclear explosive device </w:t>
      </w:r>
      <w:r w:rsidRPr="00046285">
        <w:rPr>
          <w:rStyle w:val="StyleUnderline"/>
          <w:highlight w:val="yellow"/>
        </w:rPr>
        <w:t>would require</w:t>
      </w:r>
      <w:r w:rsidRPr="006E0506">
        <w:rPr>
          <w:rStyle w:val="StyleUnderline"/>
        </w:rPr>
        <w:t xml:space="preserve"> the construction of an implosion weapon,</w:t>
      </w:r>
      <w:r w:rsidRPr="006E0506">
        <w:t xml:space="preserve"> requiring the fashioning of an appropriate explosive lens of TNT, </w:t>
      </w:r>
      <w:r w:rsidRPr="00046285">
        <w:rPr>
          <w:rStyle w:val="StyleUnderline"/>
          <w:highlight w:val="yellow"/>
        </w:rPr>
        <w:t xml:space="preserve">a </w:t>
      </w:r>
      <w:r w:rsidRPr="00046285">
        <w:rPr>
          <w:rStyle w:val="Emphasis"/>
          <w:highlight w:val="yellow"/>
        </w:rPr>
        <w:t>notoriously difficult</w:t>
      </w:r>
      <w:r w:rsidRPr="00046285">
        <w:rPr>
          <w:rStyle w:val="StyleUnderline"/>
          <w:highlight w:val="yellow"/>
        </w:rPr>
        <w:t xml:space="preserve"> technical problem</w:t>
      </w:r>
      <w:r w:rsidRPr="006E0506">
        <w:t xml:space="preserve">. And if a high nuclear yield (much greater than 1 kiloton) is desired, </w:t>
      </w:r>
      <w:r w:rsidRPr="006E0506">
        <w:rPr>
          <w:rStyle w:val="StyleUnderline"/>
        </w:rPr>
        <w:t>the use of reactor-grade plutonium would require a still more sophisticated design</w:t>
      </w:r>
      <w:r w:rsidRPr="006E0506">
        <w:t xml:space="preserve">. Moreover, if the plutonium is only available through chemical separation from some (presumably stolen) spent fuel rods, additional </w:t>
      </w:r>
      <w:r w:rsidRPr="006E0506">
        <w:rPr>
          <w:rStyle w:val="StyleUnderline"/>
        </w:rPr>
        <w:t>technical complications present themselves</w:t>
      </w:r>
      <w:r w:rsidRPr="006E0506">
        <w:t xml:space="preserve">. There is at least one study showing that a small team of people with the appropriate technical skills and equipment could, in principle, build a plutonium-based nuclear explosive device (Mark et al., 1986). But </w:t>
      </w:r>
      <w:r w:rsidRPr="00046285">
        <w:rPr>
          <w:rStyle w:val="StyleUnderline"/>
          <w:highlight w:val="yellow"/>
        </w:rPr>
        <w:t xml:space="preserve">even if one discounts the high probability </w:t>
      </w:r>
      <w:r w:rsidRPr="006E0506">
        <w:rPr>
          <w:rStyle w:val="StyleUnderline"/>
        </w:rPr>
        <w:t xml:space="preserve">that </w:t>
      </w:r>
      <w:r w:rsidRPr="00046285">
        <w:rPr>
          <w:rStyle w:val="StyleUnderline"/>
          <w:highlight w:val="yellow"/>
        </w:rPr>
        <w:t xml:space="preserve">the plan </w:t>
      </w:r>
      <w:r w:rsidRPr="00046285">
        <w:rPr>
          <w:rStyle w:val="Emphasis"/>
          <w:highlight w:val="yellow"/>
        </w:rPr>
        <w:t>would be discovered</w:t>
      </w:r>
      <w:r w:rsidRPr="006E0506">
        <w:rPr>
          <w:rStyle w:val="StyleUnderline"/>
        </w:rPr>
        <w:t xml:space="preserve"> at some stage</w:t>
      </w:r>
      <w:r w:rsidRPr="006E0506">
        <w:t xml:space="preserve"> (missing plutonium or spent fuel rods would put the authorities and intelligence operations under high alert), </w:t>
      </w:r>
      <w:r w:rsidRPr="006E0506">
        <w:rPr>
          <w:rStyle w:val="StyleUnderline"/>
        </w:rPr>
        <w:t xml:space="preserve">translating </w:t>
      </w:r>
      <w:r w:rsidRPr="00046285">
        <w:rPr>
          <w:rStyle w:val="StyleUnderline"/>
          <w:highlight w:val="yellow"/>
        </w:rPr>
        <w:t>this</w:t>
      </w:r>
      <w:r w:rsidRPr="006E0506">
        <w:rPr>
          <w:rStyle w:val="StyleUnderline"/>
        </w:rPr>
        <w:t xml:space="preserve"> into a real-world situation </w:t>
      </w:r>
      <w:r w:rsidRPr="00046285">
        <w:rPr>
          <w:rStyle w:val="StyleUnderline"/>
          <w:highlight w:val="yellow"/>
        </w:rPr>
        <w:t>suggests</w:t>
      </w:r>
      <w:r w:rsidRPr="006E0506">
        <w:rPr>
          <w:rStyle w:val="StyleUnderline"/>
        </w:rPr>
        <w:t xml:space="preserve"> an </w:t>
      </w:r>
      <w:r w:rsidRPr="00046285">
        <w:rPr>
          <w:rStyle w:val="Emphasis"/>
          <w:highlight w:val="yellow"/>
        </w:rPr>
        <w:t>extremely low probability of technical success</w:t>
      </w:r>
      <w:r w:rsidRPr="006E0506">
        <w:rPr>
          <w:rStyle w:val="StyleUnderline"/>
        </w:rPr>
        <w:t>. More likely</w:t>
      </w:r>
      <w:r w:rsidRPr="006E0506">
        <w:t xml:space="preserve">, according to one well-known weapon designer,4 </w:t>
      </w:r>
      <w:r w:rsidRPr="006E0506">
        <w:rPr>
          <w:rStyle w:val="StyleUnderline"/>
        </w:rPr>
        <w:t>would be the death of</w:t>
      </w:r>
      <w:r w:rsidRPr="006E0506">
        <w:t xml:space="preserve"> the person or </w:t>
      </w:r>
      <w:r w:rsidRPr="006E0506">
        <w:rPr>
          <w:rStyle w:val="StyleUnderline"/>
        </w:rPr>
        <w:t>persons in the attempt to build the device</w:t>
      </w:r>
      <w:r w:rsidRPr="006E0506">
        <w:t xml:space="preserve">. There is the possibility of </w:t>
      </w:r>
      <w:r w:rsidRPr="006E0506">
        <w:rPr>
          <w:rStyle w:val="StyleUnderline"/>
        </w:rPr>
        <w:t>an insider threat</w:t>
      </w:r>
      <w:r w:rsidRPr="006E0506">
        <w:t xml:space="preserve">; in one example, a team of people working at a reactor or reprocessing site could conspire to steal some material and try to hide the diversion as MUF (materials unaccounted for) within the nuclear safeguards system. But this scenario </w:t>
      </w:r>
      <w:r w:rsidRPr="006E0506">
        <w:rPr>
          <w:rStyle w:val="StyleUnderline"/>
        </w:rPr>
        <w:t>would require intimate knowledge of the materials accounting system on which safeguards in that state are based and adds another layer of complexity to an operation with low probability of success. The situation is different in the case of using highly enriched uranium</w:t>
      </w:r>
      <w:r w:rsidRPr="006E0506">
        <w:t xml:space="preserve">, which presents fewer technical challenges. Here an implosion design is not necessary, and a “gun type” design is the more likely approach. Fear of this scenario has sometimes been promoted in the literature via the quotation of a famous statement by nuclear physicist Luis Alvarez that dropping a subcritical amount of HEU onto another subcritical amount from a distance of five feet could result in a nuclear yield. The probability of such a yield (and its size) would depend on the geometry of the HEU components and the amount of material. More likely than a substantial nuclear explosion from such a scenario would be a criticality accident that would release an intense burst of radiation, killing persons in the immediate vicinity, or (even less likely) a low-yield nuclear “fizzle” that could be quite damaging locally (like a large TNT explosion) but also carry a psychological effect because of its nuclear dimension. In any case, since the critical mass of a bare metal perfect sphere of pure U-235 is approximately 56 kilograms, </w:t>
      </w:r>
      <w:r w:rsidRPr="00046285">
        <w:rPr>
          <w:rStyle w:val="StyleUnderline"/>
          <w:highlight w:val="yellow"/>
        </w:rPr>
        <w:t>stealing</w:t>
      </w:r>
      <w:r w:rsidRPr="006E0506">
        <w:rPr>
          <w:rStyle w:val="StyleUnderline"/>
        </w:rPr>
        <w:t xml:space="preserve"> that much highly enriched </w:t>
      </w:r>
      <w:r w:rsidRPr="00046285">
        <w:rPr>
          <w:rStyle w:val="StyleUnderline"/>
          <w:highlight w:val="yellow"/>
        </w:rPr>
        <w:t>material</w:t>
      </w:r>
      <w:r w:rsidRPr="006E0506">
        <w:t xml:space="preserve"> (and getting away without detection, an armed fight, or a criticality accident) </w:t>
      </w:r>
      <w:r w:rsidRPr="00046285">
        <w:rPr>
          <w:rStyle w:val="StyleUnderline"/>
          <w:highlight w:val="yellow"/>
        </w:rPr>
        <w:t xml:space="preserve">is </w:t>
      </w:r>
      <w:r w:rsidRPr="00046285">
        <w:rPr>
          <w:rStyle w:val="Emphasis"/>
          <w:highlight w:val="yellow"/>
        </w:rPr>
        <w:t>a major problem</w:t>
      </w:r>
      <w:r w:rsidRPr="00046285">
        <w:rPr>
          <w:rStyle w:val="StyleUnderline"/>
          <w:highlight w:val="yellow"/>
        </w:rPr>
        <w:t xml:space="preserve"> </w:t>
      </w:r>
      <w:r w:rsidRPr="006E0506">
        <w:rPr>
          <w:rStyle w:val="StyleUnderline"/>
        </w:rPr>
        <w:t>for any thief and one significantly greater than the stealing of small amounts of HEU and lower-enriched material that has been reported from time to time over the past two decades</w:t>
      </w:r>
      <w:r w:rsidRPr="006E0506">
        <w:t xml:space="preserve">, mostly from former Soviet sites that have since had their security greatly strengthened. Moreover, </w:t>
      </w:r>
      <w:r w:rsidRPr="006E0506">
        <w:rPr>
          <w:rStyle w:val="StyleUnderline"/>
        </w:rPr>
        <w:t>fashioning the material into a form more useful</w:t>
      </w:r>
      <w:r w:rsidRPr="006E0506">
        <w:t xml:space="preserve"> or convenient </w:t>
      </w:r>
      <w:r w:rsidRPr="006E0506">
        <w:rPr>
          <w:rStyle w:val="StyleUnderline"/>
        </w:rPr>
        <w:t>for explosive purposes could</w:t>
      </w:r>
      <w:r w:rsidRPr="006E0506">
        <w:t xml:space="preserve"> likely </w:t>
      </w:r>
      <w:r w:rsidRPr="006E0506">
        <w:rPr>
          <w:rStyle w:val="StyleUnderline"/>
        </w:rPr>
        <w:t>mean a need for still more material than suggested above, plus a means for machining it, as would be the case for HEU fuel assemblies from a research reactor</w:t>
      </w:r>
      <w:r w:rsidRPr="006E0506">
        <w:t xml:space="preserve">. In a recent paper, physics professor B. C. Reed discusses the feasibility of terrorists building a low-yield, gun-type fission weapon, but admittedly avoids the issue of whether the terrorists would likely have the technical ability to carry feasibility to realization and whether the terrorists are likely to be successful in stealing the needed material and hiding their project as it proceeds (Reed, 2014). But this is the crux of the nuclear terrorism issue. There is no argument about feasibility, which has been accepted for decades, even for plutonium-based weapons, ever since Ted Taylor first raised it in the early 1970s5 and a Senate subcommittee held hearings in the late 1970s on a weapon design created by a Harvard dropout from information he obtained from the public section of the Los Alamos National Laboratory library (Fialka, 1978). Likewise, no one can deny the terrible consequences of a nuclear explosion. The question is the level of risk, and what steps are acceptable in a democracy for reducing it. Although the attention in the literature given to nuclear terrorism scenarios involving HEU would suggest major attempts to obtain such material by terrorist groups, </w:t>
      </w:r>
      <w:r w:rsidRPr="006E0506">
        <w:rPr>
          <w:rStyle w:val="StyleUnderline"/>
        </w:rPr>
        <w:t>there is only one known case of a major theft of HEU</w:t>
      </w:r>
      <w:r w:rsidRPr="006E0506">
        <w:t xml:space="preserve">. It involves a US government contractor processing HEU for the US Navy in Apollo, Pennsylvania in the 1970s at a time when security and materials accounting were extremely lax. The theft was almost surely carried out by agents of the Israeli government with the probable involvement of a person or persons working for the contractor, not a sub-national terrorist group intent on making its own weapons (Gilinsky and Mattson, 2010). </w:t>
      </w:r>
      <w:r w:rsidRPr="006E0506">
        <w:rPr>
          <w:rStyle w:val="StyleUnderline"/>
        </w:rPr>
        <w:t>The circumstances under which this theft occurred were unique, and there was significant information about the contractor’s relationship to Israel that should have rung alarm bells and would do so today</w:t>
      </w:r>
      <w:r w:rsidRPr="006E0506">
        <w:t xml:space="preserve">. Although it involved a government and not a sub-national group, the theft underscores the importance of security and accounting of nuclear materials, especially because the technical requirements for making an HEU weapon are less daunting than for a plutonium weapon, and the probability of success by a terrorist group, though low, is certainly greater than zero. Over the past two decades, </w:t>
      </w:r>
      <w:r w:rsidRPr="00046285">
        <w:rPr>
          <w:rStyle w:val="StyleUnderline"/>
          <w:highlight w:val="yellow"/>
        </w:rPr>
        <w:t xml:space="preserve">there has been </w:t>
      </w:r>
      <w:r w:rsidRPr="00046285">
        <w:rPr>
          <w:rStyle w:val="Emphasis"/>
          <w:highlight w:val="yellow"/>
        </w:rPr>
        <w:t>a significant effort</w:t>
      </w:r>
      <w:r w:rsidRPr="00046285">
        <w:rPr>
          <w:rStyle w:val="StyleUnderline"/>
          <w:highlight w:val="yellow"/>
        </w:rPr>
        <w:t xml:space="preserve"> to increase protection</w:t>
      </w:r>
      <w:r w:rsidRPr="006E0506">
        <w:rPr>
          <w:rStyle w:val="StyleUnderline"/>
        </w:rPr>
        <w:t xml:space="preserve"> of such materials</w:t>
      </w:r>
      <w:r w:rsidRPr="006E0506">
        <w:t xml:space="preserve">, </w:t>
      </w:r>
      <w:r w:rsidRPr="006E0506">
        <w:rPr>
          <w:rStyle w:val="StyleUnderline"/>
        </w:rPr>
        <w:t>particularly</w:t>
      </w:r>
      <w:r w:rsidRPr="006E0506">
        <w:t xml:space="preserve"> in recent years </w:t>
      </w:r>
      <w:r w:rsidRPr="006E0506">
        <w:rPr>
          <w:rStyle w:val="StyleUnderline"/>
        </w:rPr>
        <w:t>through the efforts of</w:t>
      </w:r>
      <w:r w:rsidRPr="006E0506">
        <w:t xml:space="preserve"> nongovernmental organizations like the International Panel on Fissile Materials6 and </w:t>
      </w:r>
      <w:r w:rsidRPr="006E0506">
        <w:rPr>
          <w:rStyle w:val="StyleUnderline"/>
        </w:rPr>
        <w:t>advocates like</w:t>
      </w:r>
      <w:r w:rsidRPr="006E0506">
        <w:t xml:space="preserve"> Matthew </w:t>
      </w:r>
      <w:r w:rsidRPr="006E0506">
        <w:rPr>
          <w:rStyle w:val="Emphasis"/>
        </w:rPr>
        <w:t>Bunn</w:t>
      </w:r>
      <w:r w:rsidRPr="006E0506">
        <w:t xml:space="preserve"> working within the Obama administration (Bunn and Newman, 2008), though the administration has apparently not seen the need to make the materials as secure as the weapons themselves. Are terrorists even interested in making their own nuclear weapons? A recent paper (Friedman and Lewis, 2014) postulates a scenario by which terrorists might seize nuclear materials in Pakistan for fashioning a weapon. While jihadist sympathizers are known to have worked within the Pakistani nuclear establishment, </w:t>
      </w:r>
      <w:r w:rsidRPr="006E0506">
        <w:rPr>
          <w:rStyle w:val="StyleUnderline"/>
        </w:rPr>
        <w:t xml:space="preserve">there is </w:t>
      </w:r>
      <w:r w:rsidRPr="006E0506">
        <w:rPr>
          <w:rStyle w:val="Emphasis"/>
        </w:rPr>
        <w:t>little to no evidence</w:t>
      </w:r>
      <w:r w:rsidRPr="006E0506">
        <w:rPr>
          <w:rStyle w:val="StyleUnderline"/>
        </w:rPr>
        <w:t xml:space="preserve"> that terrorist groups in or outside the region are seriously trying to obtain a nuclear capability</w:t>
      </w:r>
      <w:r w:rsidRPr="006E0506">
        <w:t>. And Pakistan has been operating a uranium enrichment plant for its weapons program for nearly 30 years with no credible reports of diversion of HEU from the plant. T</w:t>
      </w:r>
      <w:r w:rsidRPr="006E0506">
        <w:rPr>
          <w:rStyle w:val="StyleUnderline"/>
        </w:rPr>
        <w:t>here is one stark example of a terrorist organization that actually started a nuclear effort: the Aum Shinrikyo group.</w:t>
      </w:r>
      <w:r w:rsidRPr="006E0506">
        <w:t xml:space="preserve"> At its peak, this religious cult had a membership estimated in the tens of thousands spread over a variety of countries, including Japan; its members had scientific expertise in many areas; and the group was well funded. Aum Shinrikyo obtained access to natural uranium supplies, but </w:t>
      </w:r>
      <w:r w:rsidRPr="006E0506">
        <w:rPr>
          <w:rStyle w:val="StyleUnderline"/>
        </w:rPr>
        <w:t>the nuclear weapon effort stalled and was abandoned</w:t>
      </w:r>
      <w:r w:rsidRPr="006E0506">
        <w:t xml:space="preserve">. The group was also interested in chemical weapons and did produce sarin nerve gas with which they attacked the Tokyo subway system, killing 13 persons. </w:t>
      </w:r>
      <w:r w:rsidRPr="006E0506">
        <w:rPr>
          <w:rStyle w:val="StyleUnderline"/>
        </w:rPr>
        <w:t>Aum Shinrikyo is now a small organization under continuing close surveillance. What about highly organized groups</w:t>
      </w:r>
      <w:r w:rsidRPr="006E0506">
        <w:t xml:space="preserve">, designated appropriately as terrorist, that have acquired enough territory to enable them to operate in a quasi-governmental fashion, </w:t>
      </w:r>
      <w:r w:rsidRPr="006E0506">
        <w:rPr>
          <w:rStyle w:val="StyleUnderline"/>
        </w:rPr>
        <w:t>like the Islamic State (IS)?</w:t>
      </w:r>
      <w:r w:rsidRPr="006E0506">
        <w:t xml:space="preserve"> Such organizations are certainly dangerous, but </w:t>
      </w:r>
      <w:r w:rsidRPr="006E0506">
        <w:rPr>
          <w:rStyle w:val="StyleUnderline"/>
        </w:rPr>
        <w:t>how would nuclear terrorism fit in with a program for building and sustaining a new caliphate that would restore past glories of Islamic society, especially since, like any organized government, the Islamic State would itself be vulnerable to nuclear attack</w:t>
      </w:r>
      <w:r w:rsidRPr="006E0506">
        <w:t xml:space="preserve">? </w:t>
      </w:r>
      <w:r w:rsidRPr="006E0506">
        <w:rPr>
          <w:rStyle w:val="StyleUnderline"/>
        </w:rPr>
        <w:t>Building a new Islamic state out of radioactive ashes is an unlikely ambition for such groups.</w:t>
      </w:r>
      <w:r w:rsidRPr="006E0506">
        <w:t xml:space="preserve"> However, now that it has become notorious, apocalyptic pronouncements in Western media may begin at any time, warning of the possible acquisition and use of nuclear weapons by IS. </w:t>
      </w:r>
      <w:r w:rsidRPr="00046285">
        <w:rPr>
          <w:rStyle w:val="StyleUnderline"/>
          <w:highlight w:val="yellow"/>
        </w:rPr>
        <w:t>Even if a</w:t>
      </w:r>
      <w:r w:rsidRPr="006E0506">
        <w:rPr>
          <w:rStyle w:val="StyleUnderline"/>
        </w:rPr>
        <w:t xml:space="preserve"> terror </w:t>
      </w:r>
      <w:r w:rsidRPr="00046285">
        <w:rPr>
          <w:rStyle w:val="StyleUnderline"/>
          <w:highlight w:val="yellow"/>
        </w:rPr>
        <w:t>group were to achieve</w:t>
      </w:r>
      <w:r w:rsidRPr="006E0506">
        <w:rPr>
          <w:rStyle w:val="StyleUnderline"/>
        </w:rPr>
        <w:t xml:space="preserve"> technical nuclear </w:t>
      </w:r>
      <w:r w:rsidRPr="00046285">
        <w:rPr>
          <w:rStyle w:val="StyleUnderline"/>
          <w:highlight w:val="yellow"/>
        </w:rPr>
        <w:t>proficiency, the</w:t>
      </w:r>
      <w:r w:rsidRPr="006E0506">
        <w:rPr>
          <w:rStyle w:val="StyleUnderline"/>
        </w:rPr>
        <w:t xml:space="preserve"> </w:t>
      </w:r>
      <w:r w:rsidRPr="006E0506">
        <w:rPr>
          <w:rStyle w:val="Emphasis"/>
        </w:rPr>
        <w:t>time</w:t>
      </w:r>
      <w:r w:rsidRPr="006E0506">
        <w:rPr>
          <w:rStyle w:val="StyleUnderline"/>
        </w:rPr>
        <w:t xml:space="preserve">, </w:t>
      </w:r>
      <w:r w:rsidRPr="006E0506">
        <w:rPr>
          <w:rStyle w:val="Emphasis"/>
        </w:rPr>
        <w:t>money</w:t>
      </w:r>
      <w:r w:rsidRPr="006E0506">
        <w:rPr>
          <w:rStyle w:val="StyleUnderline"/>
        </w:rPr>
        <w:t xml:space="preserve">, and </w:t>
      </w:r>
      <w:r w:rsidRPr="00046285">
        <w:rPr>
          <w:rStyle w:val="Emphasis"/>
          <w:highlight w:val="yellow"/>
        </w:rPr>
        <w:t>infrastructure</w:t>
      </w:r>
      <w:r w:rsidRPr="00046285">
        <w:rPr>
          <w:rStyle w:val="StyleUnderline"/>
          <w:highlight w:val="yellow"/>
        </w:rPr>
        <w:t xml:space="preserve"> needed</w:t>
      </w:r>
      <w:r w:rsidRPr="006E0506">
        <w:rPr>
          <w:rStyle w:val="StyleUnderline"/>
        </w:rPr>
        <w:t xml:space="preserve"> to build nuclear weapons </w:t>
      </w:r>
      <w:r w:rsidRPr="00046285">
        <w:rPr>
          <w:rStyle w:val="StyleUnderline"/>
          <w:highlight w:val="yellow"/>
        </w:rPr>
        <w:t xml:space="preserve">creates </w:t>
      </w:r>
      <w:r w:rsidRPr="00046285">
        <w:rPr>
          <w:rStyle w:val="Emphasis"/>
          <w:highlight w:val="yellow"/>
        </w:rPr>
        <w:t>significant risks of discovery</w:t>
      </w:r>
      <w:r w:rsidRPr="006E0506">
        <w:rPr>
          <w:rStyle w:val="StyleUnderline"/>
        </w:rPr>
        <w:t xml:space="preserve"> that would put the group at risk of attack. Given the ease of obtaining conventional explosives and the ability to deploy them, </w:t>
      </w:r>
      <w:r w:rsidRPr="00046285">
        <w:rPr>
          <w:rStyle w:val="StyleUnderline"/>
          <w:highlight w:val="yellow"/>
        </w:rPr>
        <w:t>a</w:t>
      </w:r>
      <w:r w:rsidRPr="006E0506">
        <w:rPr>
          <w:rStyle w:val="StyleUnderline"/>
        </w:rPr>
        <w:t xml:space="preserve"> terrorist </w:t>
      </w:r>
      <w:r w:rsidRPr="00046285">
        <w:rPr>
          <w:rStyle w:val="StyleUnderline"/>
          <w:highlight w:val="yellow"/>
        </w:rPr>
        <w:t xml:space="preserve">group is unlikely to </w:t>
      </w:r>
      <w:r w:rsidRPr="00046285">
        <w:rPr>
          <w:rStyle w:val="Emphasis"/>
          <w:highlight w:val="yellow"/>
        </w:rPr>
        <w:t>exchange a big part of its operational program</w:t>
      </w:r>
      <w:r w:rsidRPr="00046285">
        <w:rPr>
          <w:rStyle w:val="StyleUnderline"/>
          <w:highlight w:val="yellow"/>
        </w:rPr>
        <w:t xml:space="preserve"> to engage in a risky</w:t>
      </w:r>
      <w:r w:rsidRPr="006E0506">
        <w:rPr>
          <w:rStyle w:val="StyleUnderline"/>
        </w:rPr>
        <w:t xml:space="preserve"> nuclear development </w:t>
      </w:r>
      <w:r w:rsidRPr="00046285">
        <w:rPr>
          <w:rStyle w:val="StyleUnderline"/>
          <w:highlight w:val="yellow"/>
        </w:rPr>
        <w:t>effort</w:t>
      </w:r>
      <w:r w:rsidRPr="006E0506">
        <w:rPr>
          <w:rStyle w:val="StyleUnderline"/>
        </w:rPr>
        <w:t xml:space="preserve"> with such doubtful prospects</w:t>
      </w:r>
      <w:r w:rsidRPr="006E0506">
        <w:t xml:space="preserve">. And, of course, </w:t>
      </w:r>
      <w:r w:rsidRPr="006E0506">
        <w:rPr>
          <w:rStyle w:val="StyleUnderline"/>
        </w:rPr>
        <w:t xml:space="preserve">9/11 has heightened sensitivity to the need for protection, lowering further the probability of a successful effort. </w:t>
      </w:r>
    </w:p>
    <w:p w14:paraId="7E56C808" w14:textId="77777777" w:rsidR="00D33B56" w:rsidRPr="001E11F1" w:rsidRDefault="00D33B56" w:rsidP="00D33B56"/>
    <w:p w14:paraId="68FD66D3" w14:textId="77777777" w:rsidR="00621545" w:rsidRDefault="00621545" w:rsidP="00621545">
      <w:pPr>
        <w:pStyle w:val="Heading2"/>
      </w:pPr>
      <w:r>
        <w:t>Isis</w:t>
      </w:r>
    </w:p>
    <w:p w14:paraId="5C5E9553" w14:textId="77777777" w:rsidR="00621545" w:rsidRDefault="00621545" w:rsidP="00621545">
      <w:pPr>
        <w:pStyle w:val="Heading3"/>
      </w:pPr>
      <w:r>
        <w:t>No impact</w:t>
      </w:r>
    </w:p>
    <w:p w14:paraId="339387D7" w14:textId="77777777" w:rsidR="00621545" w:rsidRPr="0043253A" w:rsidRDefault="00621545" w:rsidP="00621545">
      <w:pPr>
        <w:pStyle w:val="Heading4"/>
      </w:pPr>
      <w:r w:rsidRPr="0043253A">
        <w:t>No ISIS impact -- they’re focused on caliphate building, not international terrorism</w:t>
      </w:r>
    </w:p>
    <w:p w14:paraId="3DCF1228" w14:textId="77777777" w:rsidR="00621545" w:rsidRPr="0043253A" w:rsidRDefault="00621545" w:rsidP="00621545">
      <w:pPr>
        <w:rPr>
          <w:b/>
          <w:sz w:val="26"/>
        </w:rPr>
      </w:pPr>
      <w:r w:rsidRPr="0043253A">
        <w:rPr>
          <w:rStyle w:val="Style13ptBold"/>
        </w:rPr>
        <w:t>Byman and Williams</w:t>
      </w:r>
      <w:r>
        <w:rPr>
          <w:rStyle w:val="Style13ptBold"/>
        </w:rPr>
        <w:t>, 20</w:t>
      </w:r>
      <w:r w:rsidRPr="0043253A">
        <w:rPr>
          <w:rStyle w:val="Style13ptBold"/>
        </w:rPr>
        <w:t>15</w:t>
      </w:r>
      <w:r w:rsidRPr="0043253A">
        <w:t>- *</w:t>
      </w:r>
      <w:r>
        <w:t xml:space="preserve"> </w:t>
      </w:r>
      <w:r w:rsidRPr="0043253A">
        <w:t>security studies professor at Georgetown and author of multiple books on counter-terror strategies with a PhD in Political Science from MIT, **</w:t>
      </w:r>
      <w:r>
        <w:t xml:space="preserve"> </w:t>
      </w:r>
      <w:r w:rsidRPr="0043253A">
        <w:t>researcher at the Center for Middle East Policy at Brookings with an MA in International Security and Terrorism Studies from the University of Denver (*</w:t>
      </w:r>
      <w:r>
        <w:t xml:space="preserve"> </w:t>
      </w:r>
      <w:r w:rsidRPr="0043253A">
        <w:t>Daniel Byman, **</w:t>
      </w:r>
      <w:r>
        <w:t xml:space="preserve"> </w:t>
      </w:r>
      <w:r w:rsidRPr="0043253A">
        <w:t xml:space="preserve">Jennifer R. Williams, 8/19/15, “Al Qaeda Is Losing the Battle for Jihadi Hearts and Minds,” </w:t>
      </w:r>
      <w:hyperlink r:id="rId131" w:history="1">
        <w:r w:rsidRPr="0043253A">
          <w:rPr>
            <w:rStyle w:val="Hyperlink"/>
          </w:rPr>
          <w:t>https://foreignpolicy.com/2015/08/19/al-qaeda-losing-battle-jihadi-hearts-minds-zawahiri-tape/</w:t>
        </w:r>
      </w:hyperlink>
      <w:r>
        <w:t>)</w:t>
      </w:r>
    </w:p>
    <w:p w14:paraId="4BF85435" w14:textId="77777777" w:rsidR="00621545" w:rsidRPr="00096713" w:rsidRDefault="00621545" w:rsidP="00621545">
      <w:pPr>
        <w:rPr>
          <w:sz w:val="16"/>
        </w:rPr>
      </w:pPr>
      <w:r w:rsidRPr="0043253A">
        <w:rPr>
          <w:sz w:val="16"/>
        </w:rPr>
        <w:t xml:space="preserve">But </w:t>
      </w:r>
      <w:r w:rsidRPr="0043253A">
        <w:rPr>
          <w:rStyle w:val="StyleUnderline"/>
          <w:highlight w:val="cyan"/>
        </w:rPr>
        <w:t>while the rise in</w:t>
      </w:r>
      <w:r w:rsidRPr="0043253A">
        <w:rPr>
          <w:sz w:val="16"/>
        </w:rPr>
        <w:t xml:space="preserve"> the number of </w:t>
      </w:r>
      <w:r w:rsidRPr="0043253A">
        <w:rPr>
          <w:rStyle w:val="StyleUnderline"/>
        </w:rPr>
        <w:t>Is</w:t>
      </w:r>
      <w:r w:rsidRPr="0043253A">
        <w:rPr>
          <w:sz w:val="16"/>
        </w:rPr>
        <w:t>lam</w:t>
      </w:r>
      <w:r w:rsidRPr="0043253A">
        <w:rPr>
          <w:rStyle w:val="StyleUnderline"/>
        </w:rPr>
        <w:t>i</w:t>
      </w:r>
      <w:r w:rsidRPr="0043253A">
        <w:rPr>
          <w:sz w:val="16"/>
        </w:rPr>
        <w:t xml:space="preserve">c </w:t>
      </w:r>
      <w:r w:rsidRPr="0043253A">
        <w:rPr>
          <w:rStyle w:val="StyleUnderline"/>
        </w:rPr>
        <w:t>S</w:t>
      </w:r>
      <w:r w:rsidRPr="0043253A">
        <w:rPr>
          <w:sz w:val="16"/>
        </w:rPr>
        <w:t>tate-</w:t>
      </w:r>
      <w:r w:rsidRPr="0043253A">
        <w:rPr>
          <w:rStyle w:val="StyleUnderline"/>
        </w:rPr>
        <w:t xml:space="preserve">inspired </w:t>
      </w:r>
      <w:r w:rsidRPr="0043253A">
        <w:rPr>
          <w:rStyle w:val="StyleUnderline"/>
          <w:highlight w:val="cyan"/>
        </w:rPr>
        <w:t>lone-wolf attacks might</w:t>
      </w:r>
      <w:r w:rsidRPr="0043253A">
        <w:rPr>
          <w:rStyle w:val="StyleUnderline"/>
        </w:rPr>
        <w:t xml:space="preserve"> </w:t>
      </w:r>
      <w:r w:rsidRPr="0043253A">
        <w:rPr>
          <w:rStyle w:val="StyleUnderline"/>
          <w:highlight w:val="cyan"/>
        </w:rPr>
        <w:t>suggest</w:t>
      </w:r>
      <w:r w:rsidRPr="0043253A">
        <w:rPr>
          <w:sz w:val="16"/>
        </w:rPr>
        <w:t xml:space="preserve"> that the</w:t>
      </w:r>
      <w:r w:rsidRPr="0043253A">
        <w:rPr>
          <w:rStyle w:val="StyleUnderline"/>
        </w:rPr>
        <w:t xml:space="preserve"> </w:t>
      </w:r>
      <w:r w:rsidRPr="0043253A">
        <w:rPr>
          <w:rStyle w:val="StyleUnderline"/>
          <w:highlight w:val="cyan"/>
        </w:rPr>
        <w:t>Is</w:t>
      </w:r>
      <w:r w:rsidRPr="0043253A">
        <w:rPr>
          <w:sz w:val="16"/>
        </w:rPr>
        <w:t>lam</w:t>
      </w:r>
      <w:r w:rsidRPr="0043253A">
        <w:rPr>
          <w:rStyle w:val="StyleUnderline"/>
          <w:highlight w:val="cyan"/>
        </w:rPr>
        <w:t>i</w:t>
      </w:r>
      <w:r w:rsidRPr="0043253A">
        <w:rPr>
          <w:sz w:val="16"/>
        </w:rPr>
        <w:t xml:space="preserve">c </w:t>
      </w:r>
      <w:r w:rsidRPr="0043253A">
        <w:rPr>
          <w:rStyle w:val="StyleUnderline"/>
          <w:highlight w:val="cyan"/>
        </w:rPr>
        <w:t>S</w:t>
      </w:r>
      <w:r w:rsidRPr="0043253A">
        <w:rPr>
          <w:sz w:val="16"/>
        </w:rPr>
        <w:t xml:space="preserve">tate </w:t>
      </w:r>
      <w:r w:rsidRPr="0043253A">
        <w:rPr>
          <w:rStyle w:val="StyleUnderline"/>
          <w:highlight w:val="cyan"/>
        </w:rPr>
        <w:t>is a</w:t>
      </w:r>
      <w:r w:rsidRPr="0043253A">
        <w:rPr>
          <w:rStyle w:val="StyleUnderline"/>
        </w:rPr>
        <w:t xml:space="preserve"> serious </w:t>
      </w:r>
      <w:r w:rsidRPr="0043253A">
        <w:rPr>
          <w:rStyle w:val="StyleUnderline"/>
          <w:highlight w:val="cyan"/>
        </w:rPr>
        <w:t>threat to</w:t>
      </w:r>
      <w:r w:rsidRPr="0043253A">
        <w:rPr>
          <w:rStyle w:val="StyleUnderline"/>
        </w:rPr>
        <w:t xml:space="preserve"> everyday </w:t>
      </w:r>
      <w:r w:rsidRPr="0043253A">
        <w:rPr>
          <w:rStyle w:val="StyleUnderline"/>
          <w:highlight w:val="cyan"/>
        </w:rPr>
        <w:t>Americans,</w:t>
      </w:r>
      <w:r w:rsidRPr="0043253A">
        <w:rPr>
          <w:rStyle w:val="StyleUnderline"/>
        </w:rPr>
        <w:t xml:space="preserve"> </w:t>
      </w:r>
      <w:r w:rsidRPr="0043253A">
        <w:rPr>
          <w:rStyle w:val="Emphasis"/>
        </w:rPr>
        <w:t>the fact remains that</w:t>
      </w:r>
      <w:r w:rsidRPr="0043253A">
        <w:rPr>
          <w:sz w:val="16"/>
        </w:rPr>
        <w:t xml:space="preserve"> the</w:t>
      </w:r>
      <w:r w:rsidRPr="0043253A">
        <w:rPr>
          <w:rStyle w:val="Emphasis"/>
        </w:rPr>
        <w:t xml:space="preserve"> </w:t>
      </w:r>
      <w:r w:rsidRPr="0043253A">
        <w:rPr>
          <w:rStyle w:val="Emphasis"/>
          <w:highlight w:val="cyan"/>
        </w:rPr>
        <w:t>Is</w:t>
      </w:r>
      <w:r w:rsidRPr="0043253A">
        <w:rPr>
          <w:sz w:val="16"/>
        </w:rPr>
        <w:t>lam</w:t>
      </w:r>
      <w:r w:rsidRPr="0043253A">
        <w:rPr>
          <w:rStyle w:val="Emphasis"/>
          <w:highlight w:val="cyan"/>
        </w:rPr>
        <w:t>i</w:t>
      </w:r>
      <w:r w:rsidRPr="0043253A">
        <w:rPr>
          <w:sz w:val="16"/>
        </w:rPr>
        <w:t xml:space="preserve">c </w:t>
      </w:r>
      <w:r w:rsidRPr="0043253A">
        <w:rPr>
          <w:rStyle w:val="Emphasis"/>
          <w:highlight w:val="cyan"/>
        </w:rPr>
        <w:t>S</w:t>
      </w:r>
      <w:r w:rsidRPr="0043253A">
        <w:rPr>
          <w:sz w:val="16"/>
        </w:rPr>
        <w:t xml:space="preserve">tate </w:t>
      </w:r>
      <w:r w:rsidRPr="0043253A">
        <w:rPr>
          <w:rStyle w:val="Emphasis"/>
          <w:highlight w:val="cyan"/>
        </w:rPr>
        <w:t>is engaged in a state-building project</w:t>
      </w:r>
      <w:r w:rsidRPr="0043253A">
        <w:rPr>
          <w:sz w:val="16"/>
        </w:rPr>
        <w:t xml:space="preserve"> in a part of the world </w:t>
      </w:r>
      <w:r w:rsidRPr="0043253A">
        <w:rPr>
          <w:rStyle w:val="Emphasis"/>
          <w:highlight w:val="cyan"/>
        </w:rPr>
        <w:t>far away from the U.S. homeland</w:t>
      </w:r>
      <w:r w:rsidRPr="0043253A">
        <w:rPr>
          <w:rStyle w:val="Emphasis"/>
        </w:rPr>
        <w:t>.</w:t>
      </w:r>
      <w:r w:rsidRPr="0043253A">
        <w:rPr>
          <w:rStyle w:val="StyleUnderline"/>
        </w:rPr>
        <w:t xml:space="preserve"> Its</w:t>
      </w:r>
      <w:r w:rsidRPr="0043253A">
        <w:rPr>
          <w:sz w:val="16"/>
        </w:rPr>
        <w:t xml:space="preserve"> resources are </w:t>
      </w:r>
      <w:r w:rsidRPr="0043253A">
        <w:rPr>
          <w:rStyle w:val="StyleUnderline"/>
          <w:highlight w:val="cyan"/>
        </w:rPr>
        <w:t>focused on</w:t>
      </w:r>
      <w:r w:rsidRPr="0043253A">
        <w:rPr>
          <w:rStyle w:val="StyleUnderline"/>
        </w:rPr>
        <w:t xml:space="preserve"> </w:t>
      </w:r>
      <w:r w:rsidRPr="0043253A">
        <w:rPr>
          <w:rStyle w:val="StyleUnderline"/>
          <w:highlight w:val="cyan"/>
        </w:rPr>
        <w:t>conquering</w:t>
      </w:r>
      <w:r w:rsidRPr="0043253A">
        <w:rPr>
          <w:rStyle w:val="StyleUnderline"/>
        </w:rPr>
        <w:t xml:space="preserve"> new </w:t>
      </w:r>
      <w:r w:rsidRPr="0043253A">
        <w:rPr>
          <w:rStyle w:val="StyleUnderline"/>
          <w:highlight w:val="cyan"/>
        </w:rPr>
        <w:t>territory and establishing a</w:t>
      </w:r>
      <w:r w:rsidRPr="0043253A">
        <w:rPr>
          <w:rStyle w:val="StyleUnderline"/>
        </w:rPr>
        <w:t xml:space="preserve"> functioning </w:t>
      </w:r>
      <w:r w:rsidRPr="0043253A">
        <w:rPr>
          <w:rStyle w:val="StyleUnderline"/>
          <w:highlight w:val="cyan"/>
        </w:rPr>
        <w:t>state</w:t>
      </w:r>
      <w:r w:rsidRPr="0043253A">
        <w:rPr>
          <w:sz w:val="16"/>
        </w:rPr>
        <w:t xml:space="preserve"> in the territory it currently controls. </w:t>
      </w:r>
      <w:r w:rsidRPr="0043253A">
        <w:rPr>
          <w:rStyle w:val="StyleUnderline"/>
        </w:rPr>
        <w:t xml:space="preserve">The </w:t>
      </w:r>
      <w:r w:rsidRPr="0043253A">
        <w:rPr>
          <w:sz w:val="16"/>
        </w:rPr>
        <w:t xml:space="preserve">main </w:t>
      </w:r>
      <w:r w:rsidRPr="0043253A">
        <w:rPr>
          <w:rStyle w:val="StyleUnderline"/>
        </w:rPr>
        <w:t xml:space="preserve">thrust of its </w:t>
      </w:r>
      <w:r w:rsidRPr="0043253A">
        <w:rPr>
          <w:rStyle w:val="StyleUnderline"/>
          <w:highlight w:val="cyan"/>
        </w:rPr>
        <w:t>propaganda</w:t>
      </w:r>
      <w:r w:rsidRPr="0043253A">
        <w:rPr>
          <w:rStyle w:val="StyleUnderline"/>
        </w:rPr>
        <w:t xml:space="preserve"> efforts </w:t>
      </w:r>
      <w:r w:rsidRPr="0043253A">
        <w:rPr>
          <w:rStyle w:val="StyleUnderline"/>
          <w:highlight w:val="cyan"/>
        </w:rPr>
        <w:t>is to entice</w:t>
      </w:r>
      <w:r w:rsidRPr="0043253A">
        <w:rPr>
          <w:rStyle w:val="StyleUnderline"/>
        </w:rPr>
        <w:t xml:space="preserve"> young </w:t>
      </w:r>
      <w:r w:rsidRPr="0043253A">
        <w:rPr>
          <w:rStyle w:val="StyleUnderline"/>
          <w:highlight w:val="cyan"/>
        </w:rPr>
        <w:t>men (and women) to travel to its territory</w:t>
      </w:r>
      <w:r w:rsidRPr="0043253A">
        <w:rPr>
          <w:rStyle w:val="StyleUnderline"/>
        </w:rPr>
        <w:t>.</w:t>
      </w:r>
      <w:r w:rsidRPr="0043253A">
        <w:rPr>
          <w:sz w:val="16"/>
        </w:rPr>
        <w:t xml:space="preserve"> It calls on supporters to launch lone-wolf attacks in the West, but only if they can’t make their way to Syria and Iraq to join the ranks of the Islamic State. Not surprisingly, many </w:t>
      </w:r>
      <w:r w:rsidRPr="0043253A">
        <w:rPr>
          <w:rStyle w:val="StyleUnderline"/>
          <w:highlight w:val="cyan"/>
        </w:rPr>
        <w:t>attacks</w:t>
      </w:r>
      <w:r w:rsidRPr="0043253A">
        <w:rPr>
          <w:rStyle w:val="StyleUnderline"/>
        </w:rPr>
        <w:t xml:space="preserve"> inspired by</w:t>
      </w:r>
      <w:r w:rsidRPr="0043253A">
        <w:rPr>
          <w:sz w:val="16"/>
        </w:rPr>
        <w:t xml:space="preserve"> the </w:t>
      </w:r>
      <w:r w:rsidRPr="0043253A">
        <w:rPr>
          <w:rStyle w:val="StyleUnderline"/>
        </w:rPr>
        <w:t>Is</w:t>
      </w:r>
      <w:r w:rsidRPr="0043253A">
        <w:rPr>
          <w:sz w:val="16"/>
        </w:rPr>
        <w:t>lam</w:t>
      </w:r>
      <w:r w:rsidRPr="0043253A">
        <w:rPr>
          <w:rStyle w:val="StyleUnderline"/>
        </w:rPr>
        <w:t>i</w:t>
      </w:r>
      <w:r w:rsidRPr="0043253A">
        <w:rPr>
          <w:sz w:val="16"/>
        </w:rPr>
        <w:t xml:space="preserve">c </w:t>
      </w:r>
      <w:r w:rsidRPr="0043253A">
        <w:rPr>
          <w:rStyle w:val="StyleUnderline"/>
        </w:rPr>
        <w:t>S</w:t>
      </w:r>
      <w:r w:rsidRPr="0043253A">
        <w:rPr>
          <w:sz w:val="16"/>
        </w:rPr>
        <w:t xml:space="preserve">tate </w:t>
      </w:r>
      <w:r w:rsidRPr="0043253A">
        <w:rPr>
          <w:rStyle w:val="StyleUnderline"/>
          <w:highlight w:val="cyan"/>
        </w:rPr>
        <w:t>are amateurish</w:t>
      </w:r>
      <w:r w:rsidRPr="0043253A">
        <w:rPr>
          <w:rStyle w:val="StyleUnderline"/>
        </w:rPr>
        <w:t>.</w:t>
      </w:r>
      <w:r w:rsidRPr="0043253A">
        <w:rPr>
          <w:sz w:val="16"/>
        </w:rPr>
        <w:t xml:space="preserve"> This is not to say that a more catastrophic attack is impossible — and of course the loss of even one innocent life is one too many — </w:t>
      </w:r>
      <w:r w:rsidRPr="0043253A">
        <w:rPr>
          <w:rStyle w:val="Emphasis"/>
        </w:rPr>
        <w:t xml:space="preserve">but </w:t>
      </w:r>
      <w:r w:rsidRPr="0043253A">
        <w:rPr>
          <w:rStyle w:val="Emphasis"/>
          <w:highlight w:val="cyan"/>
        </w:rPr>
        <w:t>from the larger strategic perspective, the Is</w:t>
      </w:r>
      <w:r w:rsidRPr="0043253A">
        <w:rPr>
          <w:sz w:val="16"/>
        </w:rPr>
        <w:t>lam</w:t>
      </w:r>
      <w:r w:rsidRPr="0043253A">
        <w:rPr>
          <w:rStyle w:val="Emphasis"/>
          <w:highlight w:val="cyan"/>
        </w:rPr>
        <w:t>i</w:t>
      </w:r>
      <w:r w:rsidRPr="0043253A">
        <w:rPr>
          <w:sz w:val="16"/>
        </w:rPr>
        <w:t xml:space="preserve">c </w:t>
      </w:r>
      <w:r w:rsidRPr="0043253A">
        <w:rPr>
          <w:rStyle w:val="Emphasis"/>
          <w:highlight w:val="cyan"/>
        </w:rPr>
        <w:t>S</w:t>
      </w:r>
      <w:r w:rsidRPr="0043253A">
        <w:rPr>
          <w:sz w:val="16"/>
        </w:rPr>
        <w:t xml:space="preserve">tate </w:t>
      </w:r>
      <w:r w:rsidRPr="0043253A">
        <w:rPr>
          <w:rStyle w:val="Emphasis"/>
          <w:highlight w:val="cyan"/>
        </w:rPr>
        <w:t>threat to the U.S. homeland is limited.</w:t>
      </w:r>
      <w:r w:rsidRPr="0043253A">
        <w:rPr>
          <w:rStyle w:val="Emphasis"/>
        </w:rPr>
        <w:t xml:space="preserve"> </w:t>
      </w:r>
      <w:r w:rsidRPr="0043253A">
        <w:rPr>
          <w:sz w:val="16"/>
        </w:rPr>
        <w:t xml:space="preserve">Al Qaeda, on the other hand, was that rare group that cared as much (if not more) about international terrorism as it did about </w:t>
      </w:r>
      <w:proofErr w:type="gramStart"/>
      <w:r w:rsidRPr="0043253A">
        <w:rPr>
          <w:sz w:val="16"/>
        </w:rPr>
        <w:t>winning</w:t>
      </w:r>
      <w:proofErr w:type="gramEnd"/>
      <w:r w:rsidRPr="0043253A">
        <w:rPr>
          <w:sz w:val="16"/>
        </w:rPr>
        <w:t xml:space="preserve"> locally. Bin Laden, Zawahiri, and the rest of the al Qaeda core leadership long emphasized attacks on the “far enemy” — the West and especially the United States — over attacks on the “near enemy” — the “apostate” regimes in places like Egypt that they wanted to overthrow. The attacks on Sept. 11, 2001, were the pinnacle of this effort, but they have been unable to pull off another attack on the United States anywhere close to that scale since. </w:t>
      </w:r>
      <w:proofErr w:type="gramStart"/>
      <w:r w:rsidRPr="0043253A">
        <w:rPr>
          <w:sz w:val="16"/>
        </w:rPr>
        <w:t>So</w:t>
      </w:r>
      <w:proofErr w:type="gramEnd"/>
      <w:r w:rsidRPr="0043253A">
        <w:rPr>
          <w:sz w:val="16"/>
        </w:rPr>
        <w:t xml:space="preserve"> the </w:t>
      </w:r>
      <w:r w:rsidRPr="0043253A">
        <w:rPr>
          <w:rStyle w:val="StyleUnderline"/>
        </w:rPr>
        <w:t>Is</w:t>
      </w:r>
      <w:r w:rsidRPr="0043253A">
        <w:rPr>
          <w:sz w:val="16"/>
        </w:rPr>
        <w:t>lam</w:t>
      </w:r>
      <w:r w:rsidRPr="0043253A">
        <w:rPr>
          <w:rStyle w:val="StyleUnderline"/>
        </w:rPr>
        <w:t>i</w:t>
      </w:r>
      <w:r w:rsidRPr="0043253A">
        <w:rPr>
          <w:sz w:val="16"/>
        </w:rPr>
        <w:t xml:space="preserve">c </w:t>
      </w:r>
      <w:r w:rsidRPr="0043253A">
        <w:rPr>
          <w:rStyle w:val="StyleUnderline"/>
        </w:rPr>
        <w:t>S</w:t>
      </w:r>
      <w:r w:rsidRPr="0043253A">
        <w:rPr>
          <w:sz w:val="16"/>
        </w:rPr>
        <w:t xml:space="preserve">tate </w:t>
      </w:r>
      <w:r w:rsidRPr="0043253A">
        <w:rPr>
          <w:rStyle w:val="StyleUnderline"/>
        </w:rPr>
        <w:t>is growing stronger but focused on the Middle East.</w:t>
      </w:r>
      <w:r w:rsidRPr="0043253A">
        <w:rPr>
          <w:sz w:val="16"/>
        </w:rPr>
        <w:t xml:space="preserve"> The al Qaeda core remains focused on the United States but is a mere shadow of the group it once was. The threat to the U.S. homeland, and the threat to U.S. interests abroad, must reflect today’s terrorism dynamics — not those of 9/11.</w:t>
      </w:r>
    </w:p>
    <w:p w14:paraId="10C360A1" w14:textId="77777777" w:rsidR="00621545" w:rsidRPr="00F70534" w:rsidRDefault="00621545" w:rsidP="00621545">
      <w:pPr>
        <w:pStyle w:val="Heading4"/>
      </w:pPr>
      <w:r w:rsidRPr="00F70534">
        <w:t>No threat from isis</w:t>
      </w:r>
    </w:p>
    <w:p w14:paraId="325EBF21" w14:textId="77777777" w:rsidR="00621545" w:rsidRPr="00BC61C4" w:rsidRDefault="00621545" w:rsidP="00621545">
      <w:r w:rsidRPr="00BC61C4">
        <w:rPr>
          <w:b/>
          <w:sz w:val="26"/>
          <w:szCs w:val="26"/>
        </w:rPr>
        <w:t>Mueller 15</w:t>
      </w:r>
      <w:r>
        <w:t xml:space="preserve"> (</w:t>
      </w:r>
      <w:r w:rsidRPr="00BC61C4">
        <w:t>John Mueller is a senior fellow at the Cato Institute.</w:t>
      </w:r>
      <w:r>
        <w:t xml:space="preserve"> “</w:t>
      </w:r>
      <w:r w:rsidRPr="00BC61C4">
        <w:t>Why the ISIS threat is totally overblown</w:t>
      </w:r>
      <w:r>
        <w:t>”, The Week, July 23</w:t>
      </w:r>
      <w:r w:rsidRPr="00BC61C4">
        <w:rPr>
          <w:vertAlign w:val="superscript"/>
        </w:rPr>
        <w:t>rd</w:t>
      </w:r>
      <w:r>
        <w:t xml:space="preserve">, 2015. </w:t>
      </w:r>
      <w:r w:rsidRPr="00BC61C4">
        <w:t>http://theweek.com/articles/567674/why-isis-threat-totally-overblown</w:t>
      </w:r>
      <w:r>
        <w:t>)</w:t>
      </w:r>
    </w:p>
    <w:p w14:paraId="77D72921" w14:textId="77777777" w:rsidR="00621545" w:rsidRPr="00F70534" w:rsidRDefault="00621545" w:rsidP="00621545">
      <w:pPr>
        <w:rPr>
          <w:rFonts w:eastAsia="Calibri" w:cs="Times New Roman"/>
          <w:sz w:val="14"/>
        </w:rPr>
      </w:pPr>
      <w:r w:rsidRPr="00F70534">
        <w:rPr>
          <w:sz w:val="14"/>
        </w:rPr>
        <w:t xml:space="preserve">One of the most remarkable phenomena of the last year is the way </w:t>
      </w:r>
      <w:r w:rsidRPr="00F70534">
        <w:rPr>
          <w:rStyle w:val="StyleUnderline"/>
          <w:highlight w:val="yellow"/>
        </w:rPr>
        <w:t>the Islamic State</w:t>
      </w:r>
      <w:r w:rsidRPr="00F70534">
        <w:rPr>
          <w:sz w:val="14"/>
        </w:rPr>
        <w:t>, the vicious insurgent group in Iraq and Syria</w:t>
      </w:r>
      <w:r w:rsidRPr="00BC61C4">
        <w:rPr>
          <w:rStyle w:val="StyleUnderline"/>
        </w:rPr>
        <w:t xml:space="preserve">, </w:t>
      </w:r>
      <w:r w:rsidRPr="00F70534">
        <w:rPr>
          <w:rStyle w:val="StyleUnderline"/>
          <w:highlight w:val="yellow"/>
        </w:rPr>
        <w:t>has captured the imagination of the public in Western countries</w:t>
      </w:r>
      <w:r w:rsidRPr="00BC61C4">
        <w:rPr>
          <w:rStyle w:val="StyleUnderline"/>
        </w:rPr>
        <w:t xml:space="preserve">. And as usual, officials and the media have fallen over themselves to respond with urgency. </w:t>
      </w:r>
      <w:r w:rsidRPr="00F70534">
        <w:rPr>
          <w:sz w:val="14"/>
        </w:rPr>
        <w:t xml:space="preserve">Americans had remained substantially unmoved by even worse human catastrophes in the past, such as genocide in Cambodia in the 1970s and in Rwanda in 1994, as well as sustained criminal predation in eastern Congo in the years after 1997. But following a set of web-cast beheadings of Americans in the late summer and fall of 2014, some 60 to 70 percent of the American public now says ISIS presents a major security threat to the United States. </w:t>
      </w:r>
      <w:r w:rsidRPr="00BC61C4">
        <w:rPr>
          <w:rStyle w:val="StyleUnderline"/>
        </w:rPr>
        <w:t>Only 17 percent had advocated sending American ground troops to fight ISIS after it surprisingly routed American-trained</w:t>
      </w:r>
      <w:r w:rsidRPr="00F70534">
        <w:rPr>
          <w:sz w:val="14"/>
        </w:rPr>
        <w:t xml:space="preserve"> (and spectacularly ill-led) Iraqi </w:t>
      </w:r>
      <w:r w:rsidRPr="00BC61C4">
        <w:rPr>
          <w:rStyle w:val="StyleUnderline"/>
        </w:rPr>
        <w:t>forces in</w:t>
      </w:r>
      <w:r w:rsidRPr="00F70534">
        <w:rPr>
          <w:sz w:val="14"/>
        </w:rPr>
        <w:t xml:space="preserve"> Mosul, </w:t>
      </w:r>
      <w:r w:rsidRPr="00BC61C4">
        <w:rPr>
          <w:rStyle w:val="StyleUnderline"/>
        </w:rPr>
        <w:t>Iraq</w:t>
      </w:r>
      <w:r w:rsidRPr="00F70534">
        <w:rPr>
          <w:sz w:val="14"/>
        </w:rPr>
        <w:t xml:space="preserve">, in June 2014. However, the beheadings abruptly boosted that support to over 40 percent. For a while in February 2015, </w:t>
      </w:r>
      <w:r w:rsidRPr="00BC61C4">
        <w:rPr>
          <w:rStyle w:val="StyleUnderline"/>
        </w:rPr>
        <w:t>after the death of an American captive,</w:t>
      </w:r>
      <w:r w:rsidRPr="00F70534">
        <w:rPr>
          <w:sz w:val="14"/>
        </w:rPr>
        <w:t xml:space="preserve"> Kayla Mueller, </w:t>
      </w:r>
      <w:r w:rsidRPr="00BC61C4">
        <w:rPr>
          <w:rStyle w:val="StyleUnderline"/>
        </w:rPr>
        <w:t>support spiked even higher — to upwards of 60 percent.</w:t>
      </w:r>
      <w:r w:rsidRPr="00F70534">
        <w:rPr>
          <w:sz w:val="14"/>
        </w:rPr>
        <w:t xml:space="preserve"> </w:t>
      </w:r>
      <w:r w:rsidRPr="00BC61C4">
        <w:rPr>
          <w:rStyle w:val="StyleUnderline"/>
        </w:rPr>
        <w:t xml:space="preserve">A similar phenomenon has taken place in Europe. </w:t>
      </w:r>
      <w:r w:rsidRPr="00F70534">
        <w:rPr>
          <w:rStyle w:val="StyleUnderline"/>
          <w:highlight w:val="yellow"/>
        </w:rPr>
        <w:t xml:space="preserve">In the Czech Republic, </w:t>
      </w:r>
      <w:r w:rsidRPr="00F70534">
        <w:rPr>
          <w:rStyle w:val="StyleUnderline"/>
        </w:rPr>
        <w:t>for example</w:t>
      </w:r>
      <w:r w:rsidRPr="00F70534">
        <w:rPr>
          <w:rStyle w:val="StyleUnderline"/>
          <w:highlight w:val="yellow"/>
        </w:rPr>
        <w:t>, the public has come to view Islamist terrorism to be the country's top</w:t>
      </w:r>
      <w:r w:rsidRPr="00F70534">
        <w:rPr>
          <w:rStyle w:val="StyleUnderline"/>
        </w:rPr>
        <w:t xml:space="preserve"> security </w:t>
      </w:r>
      <w:r w:rsidRPr="00F70534">
        <w:rPr>
          <w:rStyle w:val="StyleUnderline"/>
          <w:highlight w:val="yellow"/>
        </w:rPr>
        <w:t>threat</w:t>
      </w:r>
      <w:r w:rsidRPr="00F70534">
        <w:rPr>
          <w:rStyle w:val="StyleUnderline"/>
          <w:b/>
          <w:highlight w:val="yellow"/>
        </w:rPr>
        <w:t xml:space="preserve">, </w:t>
      </w:r>
      <w:r w:rsidRPr="00F70534">
        <w:rPr>
          <w:rStyle w:val="StyleUnderline"/>
          <w:b/>
        </w:rPr>
        <w:t xml:space="preserve">even though </w:t>
      </w:r>
      <w:r w:rsidRPr="00F70534">
        <w:rPr>
          <w:rStyle w:val="StyleUnderline"/>
          <w:b/>
          <w:highlight w:val="yellow"/>
        </w:rPr>
        <w:t>it has never experienced a single such episode</w:t>
      </w:r>
      <w:r w:rsidRPr="00BC61C4">
        <w:rPr>
          <w:rStyle w:val="StyleUnderline"/>
          <w:b/>
        </w:rPr>
        <w:t>.</w:t>
      </w:r>
      <w:r w:rsidRPr="00F70534">
        <w:rPr>
          <w:sz w:val="14"/>
        </w:rPr>
        <w:t xml:space="preserve"> Outrage at the tactics of ISIS is certainly justified. But fears that it presents a worldwide security threat are not. Its numbers are small, and it has differentiated itself from al Qaeda in that it does not seek primarily to target the "far enemy," preferring instead to carve out a state in the Middle East for itself, mostly killing fellow Muslims who stand in its way. In the process, it has alienated virtually all outside support and, by holding territory, presents an obvious and clear target to military opponents. </w:t>
      </w:r>
      <w:r w:rsidRPr="00BC61C4">
        <w:rPr>
          <w:rStyle w:val="StyleUnderline"/>
        </w:rPr>
        <w:t>A year ago, the main fear was that foreign militants who had gone to fight with ISIS would be trained and then sent back to do damage in their own countries. However, there has been scarcely any of that. In part, this is because, as Daniel Byman and Jeremy Shapiro have detailed in a Brookings Institution report, foreign fighters tend to be killed early (they are common picks for suicide missions);</w:t>
      </w:r>
      <w:r w:rsidRPr="00F70534">
        <w:rPr>
          <w:sz w:val="14"/>
        </w:rPr>
        <w:t xml:space="preserve"> often become disillusioned, especially by in-fighting in the ranks;</w:t>
      </w:r>
      <w:r w:rsidRPr="00BC61C4">
        <w:rPr>
          <w:rStyle w:val="StyleUnderline"/>
        </w:rPr>
        <w:t xml:space="preserve"> and do not receive much in the way of useful training for terrorist exercises back home. I</w:t>
      </w:r>
      <w:r w:rsidRPr="00F70534">
        <w:rPr>
          <w:sz w:val="14"/>
        </w:rPr>
        <w:t xml:space="preserve">t might also be added that ISIS videos exultantly show foreign fighters burning their passports to demonstrate their terminal commitment to the cause — hardly a good idea if they want to return. In May 2015, an audio message apparently from the leader of ISIS exhorted Muslims either to join the ISIS ranks in the Middle East or to fight at home "wherever that may be." There was nothing about training people to return home to wreak havoc. </w:t>
      </w:r>
      <w:r w:rsidRPr="00AF6458">
        <w:rPr>
          <w:rStyle w:val="StyleUnderline"/>
        </w:rPr>
        <w:t>More recently</w:t>
      </w:r>
      <w:r w:rsidRPr="00F70534">
        <w:rPr>
          <w:rStyle w:val="StyleUnderline"/>
          <w:highlight w:val="yellow"/>
        </w:rPr>
        <w:t>, the focus of fear has shifted from potential returnees to potential homegrown terrorists</w:t>
      </w:r>
      <w:r w:rsidRPr="00AF6458">
        <w:rPr>
          <w:rStyle w:val="StyleUnderline"/>
        </w:rPr>
        <w:t xml:space="preserve"> who might be inspired by ISIS's propaganda or example. However, ISIS could continue to be an inspiration even if it was weakened or destroyed.</w:t>
      </w:r>
      <w:r w:rsidRPr="00F70534">
        <w:rPr>
          <w:sz w:val="14"/>
        </w:rPr>
        <w:t xml:space="preserve"> And, as terrorism specialist Max Abrahms notes, </w:t>
      </w:r>
      <w:r w:rsidRPr="00F70534">
        <w:rPr>
          <w:rStyle w:val="StyleUnderline"/>
          <w:b/>
        </w:rPr>
        <w:t>"</w:t>
      </w:r>
      <w:r w:rsidRPr="00F70534">
        <w:rPr>
          <w:rStyle w:val="StyleUnderline"/>
          <w:b/>
          <w:highlight w:val="yellow"/>
        </w:rPr>
        <w:t>lone wolves have carried out just two of the 1,900 most deadly terrorist incidents over the last four decades</w:t>
      </w:r>
      <w:r w:rsidRPr="00F70534">
        <w:rPr>
          <w:rStyle w:val="StyleUnderline"/>
          <w:b/>
        </w:rPr>
        <w:t>."</w:t>
      </w:r>
      <w:r w:rsidRPr="00F70534">
        <w:rPr>
          <w:b/>
          <w:sz w:val="14"/>
        </w:rPr>
        <w:t xml:space="preserve"> </w:t>
      </w:r>
      <w:r w:rsidRPr="00F70534">
        <w:rPr>
          <w:sz w:val="14"/>
        </w:rPr>
        <w:t xml:space="preserve">There has also been a trendy concern about the way ISIS uses social media. However, as Byman and Shapiro and others have pointed out, the foolish willingness of would-be terrorists to spill their aspirations and their often childish fantasies on social media has been, on balance, much to the advantage of the police seeking to track them. However, ISIS's savvy use of social media and its brutality have had a major impact on two important American groups: public officials and the media. Sen. Dianne Feinstein has insisted, "The threat ISIS poses cannot be overstated" — effectively proclaiming hyperbole on the subject to be impossible, as columnist Dan Froomkin observes. Equally inspired, Sen. Jim Inhofe, born before World War II, has extravagantly claimed that "we're in the most dangerous position we've ever been in" and that ISIS is "rapidly developing a method of blowing up a major U.S. city." And on Michael Smerconish's CNN program last weekend, former Homeland Security chief Tom Ridge issued the evidence-free suggestion that the recent tragic killings in Chattanooga followed a "directive" from ISIS. The media have generally been more careful and responsible about such extrapolations, and sometimes articles appear noting that some American and foreign intelligence officials think that "the actual danger posed by ISIS has been distorted in hours of television punditry and alarmist statements by politicians." But </w:t>
      </w:r>
      <w:r w:rsidRPr="00F70534">
        <w:rPr>
          <w:rStyle w:val="StyleUnderline"/>
        </w:rPr>
        <w:t xml:space="preserve">the media remain canny about weaving audience-grabbing references about the arrestingly diabolical ISIS into any story about terrorism. </w:t>
      </w:r>
      <w:r w:rsidRPr="00F70534">
        <w:rPr>
          <w:sz w:val="14"/>
        </w:rPr>
        <w:t xml:space="preserve">And there is the revealing slip of the editors at The Daily Beast, which recently published a thoughtful article entitled, "How ISIS's 'Attack America' Plan Is Working." The teaser for the article left out the word "how," inadvertently revealing precisely how ISIS has caused such unjustified alarm in this country. </w:t>
      </w:r>
    </w:p>
    <w:p w14:paraId="1451D685" w14:textId="77777777" w:rsidR="00621545" w:rsidRPr="0075121A" w:rsidRDefault="00621545" w:rsidP="00621545">
      <w:pPr>
        <w:rPr>
          <w:rFonts w:eastAsia="Calibri" w:cs="Times New Roman"/>
        </w:rPr>
      </w:pPr>
    </w:p>
    <w:p w14:paraId="71D2FBE2" w14:textId="77777777" w:rsidR="00621545" w:rsidRDefault="00621545" w:rsidP="00621545">
      <w:pPr>
        <w:pStyle w:val="Heading2"/>
      </w:pPr>
      <w:r>
        <w:t>Narco-Submarines</w:t>
      </w:r>
    </w:p>
    <w:p w14:paraId="4615FB2C" w14:textId="77777777" w:rsidR="00621545" w:rsidRDefault="00621545" w:rsidP="00621545">
      <w:pPr>
        <w:pStyle w:val="Heading3"/>
      </w:pPr>
      <w:r>
        <w:t>Yes impact</w:t>
      </w:r>
    </w:p>
    <w:p w14:paraId="54519A61" w14:textId="77777777" w:rsidR="00621545" w:rsidRDefault="00621545" w:rsidP="00621545">
      <w:pPr>
        <w:pStyle w:val="Heading4"/>
      </w:pPr>
      <w:r>
        <w:t>Terrorist use narco-submarines to invade the United States and launch an attack</w:t>
      </w:r>
    </w:p>
    <w:p w14:paraId="599C5B72" w14:textId="77777777" w:rsidR="00621545" w:rsidRDefault="00621545" w:rsidP="00621545">
      <w:r w:rsidRPr="00BF1D81">
        <w:rPr>
          <w:rStyle w:val="Style13ptBold"/>
        </w:rPr>
        <w:t>Collman 17</w:t>
      </w:r>
      <w:r>
        <w:t xml:space="preserve"> – Policy Analyst @ Praetorian Standard</w:t>
      </w:r>
    </w:p>
    <w:p w14:paraId="5E6D06F1" w14:textId="77777777" w:rsidR="00621545" w:rsidRPr="00BF1D81" w:rsidRDefault="00621545" w:rsidP="00621545">
      <w:r>
        <w:t>(Patrick, “</w:t>
      </w:r>
      <w:r w:rsidRPr="00754872">
        <w:t>SUBS, SWARMS, AND STRICKEN INFRASTRUCTURE: THE VULNERABILITY OF THE UNITED STATES TO NON-TRADITIONAL TERRORIST</w:t>
      </w:r>
      <w:r>
        <w:t xml:space="preserve"> THREATS,” May 2017, </w:t>
      </w:r>
      <w:r w:rsidRPr="00BF1D81">
        <w:t>https://jscholarship.library.jhu.edu/bitstream/handle/1774.2/40789/COLLMAN-THESIS-2017.pdf?sequence=1&amp;isAllowed=y</w:t>
      </w:r>
      <w:r>
        <w:t>)</w:t>
      </w:r>
    </w:p>
    <w:p w14:paraId="17B04649" w14:textId="77777777" w:rsidR="00621545" w:rsidRDefault="00621545" w:rsidP="00621545">
      <w:r w:rsidRPr="0062439D">
        <w:rPr>
          <w:rStyle w:val="StyleUnderline"/>
        </w:rPr>
        <w:t>Considering the information collected on terrorist organizations, drug cartels, and narco-submarines, there are a number of conclusions I feel can be drawn from the results of the research presented.</w:t>
      </w:r>
      <w:r>
        <w:rPr>
          <w:rStyle w:val="StyleUnderline"/>
        </w:rPr>
        <w:t xml:space="preserve"> </w:t>
      </w:r>
      <w:r w:rsidRPr="00D27444">
        <w:t xml:space="preserve">As previously discussed in the Information section, </w:t>
      </w:r>
      <w:r w:rsidRPr="0062439D">
        <w:rPr>
          <w:rStyle w:val="StyleUnderline"/>
        </w:rPr>
        <w:t xml:space="preserve">research shows that </w:t>
      </w:r>
      <w:r w:rsidRPr="00996013">
        <w:rPr>
          <w:rStyle w:val="StyleUnderline"/>
          <w:highlight w:val="cyan"/>
        </w:rPr>
        <w:t>there are relationships</w:t>
      </w:r>
      <w:r w:rsidRPr="0062439D">
        <w:rPr>
          <w:rStyle w:val="StyleUnderline"/>
        </w:rPr>
        <w:t xml:space="preserve"> and channels of communication </w:t>
      </w:r>
      <w:r w:rsidRPr="00996013">
        <w:rPr>
          <w:rStyle w:val="StyleUnderline"/>
          <w:highlight w:val="cyan"/>
        </w:rPr>
        <w:t>between international terrorist organization</w:t>
      </w:r>
      <w:r w:rsidRPr="0062439D">
        <w:rPr>
          <w:rStyle w:val="StyleUnderline"/>
        </w:rPr>
        <w:t xml:space="preserve">s (particularly those of Middle Eastern origin who seek to harm the United States and her interests) </w:t>
      </w:r>
      <w:r w:rsidRPr="00996013">
        <w:rPr>
          <w:rStyle w:val="StyleUnderline"/>
          <w:highlight w:val="cyan"/>
        </w:rPr>
        <w:t>and drug</w:t>
      </w:r>
      <w:r w:rsidRPr="0062439D">
        <w:rPr>
          <w:rStyle w:val="StyleUnderline"/>
        </w:rPr>
        <w:t xml:space="preserve"> cartels and traffickers operating in Central and South America</w:t>
      </w:r>
      <w:r w:rsidRPr="00D27444">
        <w:t xml:space="preserve">. Furthermore, </w:t>
      </w:r>
      <w:r w:rsidRPr="0062439D">
        <w:rPr>
          <w:rStyle w:val="StyleUnderline"/>
        </w:rPr>
        <w:t xml:space="preserve">these relationships have developed well beyond simple transactions and transportation of narcotics and money. </w:t>
      </w:r>
      <w:r w:rsidRPr="00116638">
        <w:rPr>
          <w:rStyle w:val="StyleUnderline"/>
          <w:highlight w:val="cyan"/>
        </w:rPr>
        <w:t>Exchanges of arm</w:t>
      </w:r>
      <w:r w:rsidRPr="0062439D">
        <w:rPr>
          <w:rStyle w:val="StyleUnderline"/>
        </w:rPr>
        <w:t xml:space="preserve">s, military advice and training, and smuggling of individuals </w:t>
      </w:r>
      <w:r w:rsidRPr="00116638">
        <w:rPr>
          <w:rStyle w:val="StyleUnderline"/>
          <w:highlight w:val="cyan"/>
        </w:rPr>
        <w:t xml:space="preserve">into the U.S. via the border </w:t>
      </w:r>
      <w:r w:rsidRPr="00116638">
        <w:rPr>
          <w:rStyle w:val="Emphasis"/>
          <w:highlight w:val="cyan"/>
        </w:rPr>
        <w:t>have</w:t>
      </w:r>
      <w:r w:rsidRPr="0062439D">
        <w:rPr>
          <w:rStyle w:val="Emphasis"/>
        </w:rPr>
        <w:t xml:space="preserve"> </w:t>
      </w:r>
      <w:r w:rsidRPr="00116638">
        <w:rPr>
          <w:rStyle w:val="Emphasis"/>
          <w:highlight w:val="cyan"/>
        </w:rPr>
        <w:t>already occurred</w:t>
      </w:r>
      <w:r w:rsidRPr="0062439D">
        <w:rPr>
          <w:rStyle w:val="StyleUnderline"/>
        </w:rPr>
        <w:t>.</w:t>
      </w:r>
      <w:r>
        <w:rPr>
          <w:rStyle w:val="StyleUnderline"/>
        </w:rPr>
        <w:t xml:space="preserve"> </w:t>
      </w:r>
      <w:r w:rsidRPr="00D27444">
        <w:t xml:space="preserve">As these relationships develop and mature, as </w:t>
      </w:r>
      <w:r w:rsidRPr="0062439D">
        <w:rPr>
          <w:rStyle w:val="StyleUnderline"/>
        </w:rPr>
        <w:t xml:space="preserve">many U.S. law enforcement agencies agree, it is safe to assume as with the past growth of the occurrence of the method (submarines) </w:t>
      </w:r>
      <w:r w:rsidRPr="00116638">
        <w:rPr>
          <w:rStyle w:val="StyleUnderline"/>
          <w:highlight w:val="cyan"/>
        </w:rPr>
        <w:t>the madness</w:t>
      </w:r>
      <w:r w:rsidRPr="0062439D">
        <w:rPr>
          <w:rStyle w:val="StyleUnderline"/>
        </w:rPr>
        <w:t xml:space="preserve"> (these types of more dangerous transactions) </w:t>
      </w:r>
      <w:r w:rsidRPr="00116638">
        <w:rPr>
          <w:rStyle w:val="Emphasis"/>
          <w:highlight w:val="cyan"/>
        </w:rPr>
        <w:t>will only increase in scale and occurrence</w:t>
      </w:r>
      <w:r w:rsidRPr="00D27444">
        <w:t xml:space="preserve">. </w:t>
      </w:r>
      <w:r w:rsidRPr="0062439D">
        <w:rPr>
          <w:rStyle w:val="StyleUnderline"/>
        </w:rPr>
        <w:t>Considering the majority ownership of the world‟s supply of heroin by Al-Qaeda and the Taliban, the military acumen and hardware</w:t>
      </w:r>
      <w:r>
        <w:rPr>
          <w:rStyle w:val="StyleUnderline"/>
        </w:rPr>
        <w:t xml:space="preserve"> </w:t>
      </w:r>
      <w:r w:rsidRPr="0062439D">
        <w:rPr>
          <w:rStyle w:val="StyleUnderline"/>
        </w:rPr>
        <w:t xml:space="preserve">possessed by Hezbollah, Hamas, and Iranian operatives, and the desire of Central and South American drug cartels to expand their respective spheres of influence and power within those spheres, coupled with the fact that the first group wants to attack U.S. interests at home and abroad and the latter group possesses the ability, via narco-sub, to infiltrate with great rates of success U.S. coastal protective measures, I would argue the risk is high that </w:t>
      </w:r>
      <w:r w:rsidRPr="00116638">
        <w:rPr>
          <w:rStyle w:val="Emphasis"/>
          <w:highlight w:val="cyan"/>
        </w:rPr>
        <w:t>groundwork has been laid for</w:t>
      </w:r>
      <w:r w:rsidRPr="0062439D">
        <w:rPr>
          <w:rStyle w:val="Emphasis"/>
        </w:rPr>
        <w:t xml:space="preserve"> an international terrorist organization to acquire passage on, or </w:t>
      </w:r>
      <w:r w:rsidRPr="00116638">
        <w:rPr>
          <w:rStyle w:val="Emphasis"/>
          <w:highlight w:val="cyan"/>
        </w:rPr>
        <w:t>control of, a narco-submarine</w:t>
      </w:r>
      <w:r w:rsidRPr="0062439D">
        <w:rPr>
          <w:rStyle w:val="StyleUnderline"/>
        </w:rPr>
        <w:t>.</w:t>
      </w:r>
      <w:r>
        <w:rPr>
          <w:rStyle w:val="StyleUnderline"/>
        </w:rPr>
        <w:t xml:space="preserve"> </w:t>
      </w:r>
      <w:r w:rsidRPr="00D27444">
        <w:t xml:space="preserve">Regarding narco-subs, there are a number of conclusions that can be drawn which, in turn, address this paper‟s research question. </w:t>
      </w:r>
      <w:r w:rsidRPr="0062439D">
        <w:rPr>
          <w:rStyle w:val="StyleUnderline"/>
        </w:rPr>
        <w:t xml:space="preserve">First, as covered in the Information section illustrates, </w:t>
      </w:r>
      <w:r w:rsidRPr="00116638">
        <w:rPr>
          <w:rStyle w:val="StyleUnderline"/>
          <w:highlight w:val="cyan"/>
        </w:rPr>
        <w:t>narco-submarines</w:t>
      </w:r>
      <w:r w:rsidRPr="0062439D">
        <w:rPr>
          <w:rStyle w:val="StyleUnderline"/>
        </w:rPr>
        <w:t xml:space="preserve"> have </w:t>
      </w:r>
      <w:r w:rsidRPr="00116638">
        <w:rPr>
          <w:rStyle w:val="StyleUnderline"/>
          <w:highlight w:val="cyan"/>
        </w:rPr>
        <w:t>experienced dramatic improvements</w:t>
      </w:r>
      <w:r w:rsidRPr="0062439D">
        <w:rPr>
          <w:rStyle w:val="StyleUnderline"/>
        </w:rPr>
        <w:t xml:space="preserve"> in design, effectiveness, and capabilit</w:t>
      </w:r>
      <w:r w:rsidRPr="00116638">
        <w:rPr>
          <w:rStyle w:val="StyleUnderline"/>
          <w:highlight w:val="cyan"/>
        </w:rPr>
        <w:t xml:space="preserve">y </w:t>
      </w:r>
      <w:r w:rsidRPr="00116638">
        <w:rPr>
          <w:rStyle w:val="Emphasis"/>
          <w:highlight w:val="cyan"/>
        </w:rPr>
        <w:t>in a relatively short amount of time</w:t>
      </w:r>
      <w:r w:rsidRPr="0062439D">
        <w:rPr>
          <w:rStyle w:val="StyleUnderline"/>
        </w:rPr>
        <w:t>.</w:t>
      </w:r>
      <w:r w:rsidRPr="00D27444">
        <w:t xml:space="preserve"> Initially </w:t>
      </w:r>
      <w:r w:rsidRPr="0062439D">
        <w:rPr>
          <w:rStyle w:val="StyleUnderline"/>
        </w:rPr>
        <w:t xml:space="preserve">only semi- submersible, or unmanned and towed submerged behind a larger craft, at present </w:t>
      </w:r>
      <w:r w:rsidRPr="0026267E">
        <w:rPr>
          <w:rStyle w:val="Emphasis"/>
          <w:highlight w:val="cyan"/>
        </w:rPr>
        <w:t>narco- submarines are witnessing tremendous growth</w:t>
      </w:r>
      <w:r w:rsidRPr="0062439D">
        <w:rPr>
          <w:rStyle w:val="StyleUnderline"/>
        </w:rPr>
        <w:t xml:space="preserve"> in both design and numbers</w:t>
      </w:r>
      <w:r w:rsidRPr="00D27444">
        <w:t xml:space="preserve">. Now capable of running fully-submerged over vast distances, able to transport cargo in quantities up to 10 tons, and guided by sophisticated re-purposed GPS and sonar equipment, narco-subs are capable of traversing great distances with excellent accuracy – gone are the days of pilots having to hug the shore or surface repeatedly to check their bearings. </w:t>
      </w:r>
      <w:r w:rsidRPr="0062439D">
        <w:rPr>
          <w:rStyle w:val="StyleUnderline"/>
        </w:rPr>
        <w:t xml:space="preserve">Furthermore, cartels are designing and coating narco-subs with materials to aid in reducing their signatures on both sonar and </w:t>
      </w:r>
      <w:r w:rsidRPr="0026267E">
        <w:rPr>
          <w:rStyle w:val="StyleUnderline"/>
          <w:highlight w:val="cyan"/>
        </w:rPr>
        <w:t>MAD</w:t>
      </w:r>
      <w:r w:rsidRPr="0062439D">
        <w:rPr>
          <w:rStyle w:val="StyleUnderline"/>
        </w:rPr>
        <w:t xml:space="preserve"> (Magnetic Anomaly Detection), stealth improvements </w:t>
      </w:r>
      <w:r w:rsidRPr="0062439D">
        <w:rPr>
          <w:rStyle w:val="Emphasis"/>
        </w:rPr>
        <w:t xml:space="preserve">which </w:t>
      </w:r>
      <w:r w:rsidRPr="0026267E">
        <w:rPr>
          <w:rStyle w:val="Emphasis"/>
          <w:highlight w:val="cyan"/>
        </w:rPr>
        <w:t>make them even more difficult to detect</w:t>
      </w:r>
      <w:r w:rsidRPr="00D27444">
        <w:t xml:space="preserve">. </w:t>
      </w:r>
      <w:r w:rsidRPr="0062439D">
        <w:rPr>
          <w:rStyle w:val="StyleUnderline"/>
        </w:rPr>
        <w:t>The subs are also cheap for the cartels to produce, costing only a couple million dollars each – cheap enough that the cartel crews often scuttle them at the end of their journeys, instead of attempting to return them</w:t>
      </w:r>
      <w:r w:rsidRPr="00D27444">
        <w:t>. The shrinking price tag also means that smaller cartels and less formal operations will be able</w:t>
      </w:r>
      <w:r>
        <w:t xml:space="preserve"> </w:t>
      </w:r>
      <w:r w:rsidRPr="00D27444">
        <w:t xml:space="preserve">to construct and operate their own drug subs. </w:t>
      </w:r>
      <w:r w:rsidRPr="0062439D">
        <w:rPr>
          <w:rStyle w:val="StyleUnderline"/>
        </w:rPr>
        <w:t>This will result in more drug subs in the water, and complicate interdiction efforts.</w:t>
      </w:r>
      <w:r>
        <w:rPr>
          <w:rStyle w:val="StyleUnderline"/>
        </w:rPr>
        <w:t xml:space="preserve"> </w:t>
      </w:r>
      <w:r w:rsidRPr="00D27444">
        <w:t xml:space="preserve">Second, findings in the Information section show that </w:t>
      </w:r>
      <w:r w:rsidRPr="0062439D">
        <w:rPr>
          <w:rStyle w:val="StyleUnderline"/>
        </w:rPr>
        <w:t xml:space="preserve">these technological advancements have resulted in U.S. interdiction efforts facing severe hurdles to curtail narco-sub traffic. Effectively invisible once launched, U.S. Navy, Coast Guard, and Customs forces </w:t>
      </w:r>
      <w:r w:rsidRPr="0062439D">
        <w:rPr>
          <w:rStyle w:val="Emphasis"/>
        </w:rPr>
        <w:t>are hard-pressed to detect and interdict these vessels</w:t>
      </w:r>
      <w:r w:rsidRPr="0026267E">
        <w:rPr>
          <w:highlight w:val="cyan"/>
        </w:rPr>
        <w:t xml:space="preserve">. </w:t>
      </w:r>
      <w:r w:rsidRPr="0026267E">
        <w:rPr>
          <w:rStyle w:val="StyleUnderline"/>
          <w:highlight w:val="cyan"/>
        </w:rPr>
        <w:t>Attempts to capture these vessels</w:t>
      </w:r>
      <w:r w:rsidRPr="0062439D">
        <w:rPr>
          <w:rStyle w:val="StyleUnderline"/>
        </w:rPr>
        <w:t xml:space="preserve"> before launch have shown some success, but </w:t>
      </w:r>
      <w:r w:rsidRPr="0026267E">
        <w:rPr>
          <w:rStyle w:val="StyleUnderline"/>
          <w:highlight w:val="cyan"/>
        </w:rPr>
        <w:t xml:space="preserve">not enough to stem the tide of narco-subs, </w:t>
      </w:r>
      <w:r w:rsidRPr="0026267E">
        <w:rPr>
          <w:rStyle w:val="Emphasis"/>
          <w:highlight w:val="cyan"/>
        </w:rPr>
        <w:t>approximately 75%</w:t>
      </w:r>
      <w:r w:rsidRPr="0062439D">
        <w:rPr>
          <w:rStyle w:val="Emphasis"/>
        </w:rPr>
        <w:t xml:space="preserve"> of which are estimated to be slipping through U.S. coastal defensive measures</w:t>
      </w:r>
      <w:r w:rsidRPr="00D27444">
        <w:t>. This is compounded by the fact that re</w:t>
      </w:r>
      <w:r w:rsidRPr="0062439D">
        <w:rPr>
          <w:rStyle w:val="StyleUnderline"/>
        </w:rPr>
        <w:t xml:space="preserve">cent budget cuts and sequestration will negatively impact U.S. interdiction efforts, and the likelihood of a narco-sub being captured in transit </w:t>
      </w:r>
      <w:r w:rsidRPr="0062439D">
        <w:rPr>
          <w:rStyle w:val="Emphasis"/>
        </w:rPr>
        <w:t>will likely approach the old figures of just one in ten being caught</w:t>
      </w:r>
      <w:r w:rsidRPr="0062439D">
        <w:rPr>
          <w:rStyle w:val="StyleUnderline"/>
        </w:rPr>
        <w:t xml:space="preserve">. </w:t>
      </w:r>
      <w:r w:rsidRPr="00D27444">
        <w:t xml:space="preserve">A decrease in narco-sub interdiction rates has potentially grave implications, in that </w:t>
      </w:r>
      <w:r w:rsidRPr="0062439D">
        <w:rPr>
          <w:rStyle w:val="StyleUnderline"/>
        </w:rPr>
        <w:t xml:space="preserve">such an astounding success rate will likely encourage cartels to continue to increase the number of narco-submarines being built and used. The increased number of drug subs will, in turn, feed a vicious cycle of increasing the stress on whatever interdiction forces are present, which means fewer narco-subs will be interdicted, which will lead to more being built – </w:t>
      </w:r>
      <w:r w:rsidRPr="0062439D">
        <w:rPr>
          <w:rStyle w:val="Emphasis"/>
        </w:rPr>
        <w:t>rinse, wash, repeat.</w:t>
      </w:r>
      <w:r>
        <w:rPr>
          <w:rStyle w:val="Emphasis"/>
        </w:rPr>
        <w:t xml:space="preserve"> </w:t>
      </w:r>
      <w:r w:rsidRPr="00D27444">
        <w:t xml:space="preserve">Third, </w:t>
      </w:r>
      <w:r w:rsidRPr="0062439D">
        <w:rPr>
          <w:rStyle w:val="StyleUnderline"/>
        </w:rPr>
        <w:t>considering the advances made by the cartels in narco-sub construction and operation, and the difficulties faced by U.S. forces in stopping them, it would be hard to find a more effective means of transporting cargo (</w:t>
      </w:r>
      <w:r w:rsidRPr="0062439D">
        <w:rPr>
          <w:rStyle w:val="Emphasis"/>
        </w:rPr>
        <w:t>including terrorists and their weapons</w:t>
      </w:r>
      <w:r w:rsidRPr="0062439D">
        <w:rPr>
          <w:rStyle w:val="StyleUnderline"/>
        </w:rPr>
        <w:t>) into the United States illicitly</w:t>
      </w:r>
      <w:r w:rsidRPr="00D27444">
        <w:t xml:space="preserve">. Much effort has been put into making our land borders impermeable – </w:t>
      </w:r>
      <w:r w:rsidRPr="0062439D">
        <w:rPr>
          <w:rStyle w:val="StyleUnderline"/>
        </w:rPr>
        <w:t>those with terrorist connections will find themselves hard-pressed to make it through airport customs unmolested, and even crossing on foot across the U.S.-Mexico</w:t>
      </w:r>
      <w:r>
        <w:rPr>
          <w:rStyle w:val="StyleUnderline"/>
        </w:rPr>
        <w:t xml:space="preserve"> </w:t>
      </w:r>
      <w:r w:rsidRPr="0062439D">
        <w:rPr>
          <w:rStyle w:val="StyleUnderline"/>
        </w:rPr>
        <w:t>order is not as easy as it once was</w:t>
      </w:r>
      <w:r w:rsidRPr="00D27444">
        <w:t xml:space="preserve">. However, as shown in the Information section, </w:t>
      </w:r>
      <w:r w:rsidRPr="0062439D">
        <w:rPr>
          <w:rStyle w:val="StyleUnderline"/>
        </w:rPr>
        <w:t>a narco-sub is just as capable of carrying ten tons of terrorist operatives and their equipment (including small arms and explosives) as it is cocaine or marijuana, and at worst sees only a 25% chance of being interdicted before reaching U.S. coastal waters and offloading its cargo</w:t>
      </w:r>
      <w:r w:rsidRPr="00D27444">
        <w:t xml:space="preserve">. </w:t>
      </w:r>
      <w:r w:rsidRPr="0062439D">
        <w:rPr>
          <w:rStyle w:val="StyleUnderline"/>
        </w:rPr>
        <w:t xml:space="preserve">The cheap cost of narco-subs and their increasing numbers would also allow a terrorist group to spread operatives and equipment out across several vessels; to do so would almost guarantee a majority, if not all, of a </w:t>
      </w:r>
      <w:r w:rsidRPr="0062439D">
        <w:rPr>
          <w:rStyle w:val="Emphasis"/>
        </w:rPr>
        <w:t>terrorist force reaching U.S. shores undetected.</w:t>
      </w:r>
      <w:r w:rsidRPr="00D27444">
        <w:t xml:space="preserve"> Should a terrorist group seek to infiltrate operatives and equipment into the United States, </w:t>
      </w:r>
      <w:r w:rsidRPr="0062439D">
        <w:rPr>
          <w:rStyle w:val="StyleUnderline"/>
        </w:rPr>
        <w:t>they will likely be drawn to the low-risk factors of discovery of purchasing passage on, or ownership of, a narco-submarine.</w:t>
      </w:r>
      <w:r>
        <w:rPr>
          <w:rStyle w:val="StyleUnderline"/>
        </w:rPr>
        <w:t xml:space="preserve"> </w:t>
      </w:r>
      <w:r w:rsidRPr="00D27444">
        <w:t>Counterfactuals</w:t>
      </w:r>
      <w:r>
        <w:t xml:space="preserve"> </w:t>
      </w:r>
      <w:r w:rsidRPr="0062439D">
        <w:rPr>
          <w:rStyle w:val="StyleUnderline"/>
        </w:rPr>
        <w:t xml:space="preserve">For all practical purposes, counterfactuals do not exist for this topic. </w:t>
      </w:r>
      <w:r w:rsidRPr="0062439D">
        <w:rPr>
          <w:rStyle w:val="Emphasis"/>
        </w:rPr>
        <w:t>There is no noteworthy argument</w:t>
      </w:r>
      <w:r w:rsidRPr="0062439D">
        <w:rPr>
          <w:rStyle w:val="StyleUnderline"/>
        </w:rPr>
        <w:t xml:space="preserve"> that the likelihood of terrorist infiltration into the United States does not exist, that narco-submarines do not pose a distinct threat, or that the sophistication of the smugglers and their submarine capability is not increasing.</w:t>
      </w:r>
      <w:r w:rsidRPr="00D27444">
        <w:t xml:space="preserve"> One could argue that a counterfactual can be inferred by the lack of action taken by the government and law enforcement agencies; likewise the reduced monetary and personnel resources allotted for interdiction efforts. Another counterfactual might be the relative lack of energy spent on researching and assessing the threat posed by narco-submarines. These are, at best, indirect counterfactuals and do little to directly address my hypothesis. </w:t>
      </w:r>
      <w:r w:rsidRPr="0062439D">
        <w:rPr>
          <w:rStyle w:val="StyleUnderline"/>
        </w:rPr>
        <w:t>Failure to appreciate the severity of a threat does not diminish the likelihood or magnitude of that threat. Furthermore, the human tendency to ignore threats until negative outcomes have already occurred is a well-known short-coming of the species.</w:t>
      </w:r>
      <w:r>
        <w:rPr>
          <w:rStyle w:val="StyleUnderline"/>
        </w:rPr>
        <w:t xml:space="preserve"> </w:t>
      </w:r>
      <w:r w:rsidRPr="00D27444">
        <w:t>One of the consequences of developing what may be considered an emergent theory is that, in addition to finding scant source material, one cannot address the counter-arguments made by those who came before, and therefore must wait and allow one‟s own theory to be assessed and critiqued.</w:t>
      </w:r>
      <w:r>
        <w:t xml:space="preserve"> </w:t>
      </w:r>
      <w:r w:rsidRPr="00D27444">
        <w:t>Conclusion</w:t>
      </w:r>
      <w:r>
        <w:t xml:space="preserve"> </w:t>
      </w:r>
      <w:r w:rsidRPr="00D27444">
        <w:t>The purpose of this chapter was to determine an answer to the following question:</w:t>
      </w:r>
      <w:r>
        <w:t xml:space="preserve"> </w:t>
      </w:r>
      <w:r w:rsidRPr="00D27444">
        <w:t>Considering the developing relationships between international terrorist organizations seeking to attack U.S. interests and drug cartels in Central and South America, do narco- submarines pose a significant threat to U.S. domestic security?</w:t>
      </w:r>
      <w:r>
        <w:t xml:space="preserve"> </w:t>
      </w:r>
      <w:r w:rsidRPr="00D27444">
        <w:t>As of the time of writing, there are no known attempts of a terrorist organization attempting to purchase transit on or ownership of a narco-sub. However, the past is not a predictor of the future. The purpose of this chapter is to determine not whether event has occurred, but the likelihood of an event occurring, and to assess the severity of the threat posed by narco-submarines to U.S. domestic security.</w:t>
      </w:r>
      <w:r>
        <w:t xml:space="preserve"> </w:t>
      </w:r>
      <w:r w:rsidRPr="0062439D">
        <w:rPr>
          <w:rStyle w:val="StyleUnderline"/>
        </w:rPr>
        <w:t xml:space="preserve">Taking into account the robust and still-developing relationships between terrorist organizations such as Al-Qaeda, the Taliban, Hamas, and Hezbollah (and through them Iran), and confronting the astounding success that narco-submarines see in transiting undetected into U.S. waters, I would argue that </w:t>
      </w:r>
      <w:r w:rsidRPr="00EC72E4">
        <w:rPr>
          <w:rStyle w:val="Emphasis"/>
          <w:highlight w:val="cyan"/>
        </w:rPr>
        <w:t>narco-submarines pose a distinct, serious threat to U.S national security</w:t>
      </w:r>
      <w:r w:rsidRPr="0062439D">
        <w:rPr>
          <w:rStyle w:val="StyleUnderline"/>
        </w:rPr>
        <w:t xml:space="preserve">. While themselves unarmed, their ability to transfer large amounts of men and materiel illicitly into the United States makes these drug subs a significant security threat that bares further investigation and effort to interdict. </w:t>
      </w:r>
      <w:r w:rsidRPr="00EC72E4">
        <w:rPr>
          <w:rStyle w:val="StyleUnderline"/>
          <w:highlight w:val="cyan"/>
        </w:rPr>
        <w:t xml:space="preserve">The narco-subs </w:t>
      </w:r>
      <w:r w:rsidRPr="00EC72E4">
        <w:rPr>
          <w:rStyle w:val="Emphasis"/>
          <w:highlight w:val="cyan"/>
        </w:rPr>
        <w:t>only need to be right once i</w:t>
      </w:r>
      <w:r w:rsidRPr="00EC72E4">
        <w:rPr>
          <w:rStyle w:val="StyleUnderline"/>
          <w:highlight w:val="cyan"/>
        </w:rPr>
        <w:t>n order to successfully infiltrate the United States</w:t>
      </w:r>
      <w:r w:rsidRPr="0062439D">
        <w:rPr>
          <w:rStyle w:val="StyleUnderline"/>
        </w:rPr>
        <w:t xml:space="preserve"> – every sub </w:t>
      </w:r>
      <w:r w:rsidRPr="00EC72E4">
        <w:rPr>
          <w:rStyle w:val="StyleUnderline"/>
        </w:rPr>
        <w:t>missed has</w:t>
      </w:r>
      <w:r w:rsidRPr="0062439D">
        <w:rPr>
          <w:rStyle w:val="StyleUnderline"/>
        </w:rPr>
        <w:t xml:space="preserve"> the potential to cause severe and long-lasting damage </w:t>
      </w:r>
      <w:r w:rsidRPr="0062439D">
        <w:rPr>
          <w:rStyle w:val="Emphasis"/>
        </w:rPr>
        <w:t>when one considers a cargo of armed terrorists instead of cocaine.</w:t>
      </w:r>
      <w:r>
        <w:rPr>
          <w:rStyle w:val="Emphasis"/>
        </w:rPr>
        <w:t xml:space="preserve"> </w:t>
      </w:r>
      <w:r w:rsidRPr="00D27444">
        <w:t xml:space="preserve">According to the National Ocean Service, the U.S. coastline extends over 95,471 miles50. Considering that narco-subs are known to be operating in both the Pacific and Atlantic Oceans, as well as the Gulf of Mexico, the overwhelming majority of that coastline falls within the operating range of those narco-submarines. So what can be done to try and mitigate this threat? </w:t>
      </w:r>
    </w:p>
    <w:p w14:paraId="60852639" w14:textId="77777777" w:rsidR="00621545" w:rsidRPr="00875DDB" w:rsidRDefault="00621545" w:rsidP="00621545"/>
    <w:p w14:paraId="2758730F" w14:textId="77777777" w:rsidR="00D33B56" w:rsidRPr="00D33B56" w:rsidRDefault="00D33B56" w:rsidP="00D33B56">
      <w:pPr>
        <w:pStyle w:val="Heading2"/>
        <w:rPr>
          <w:rFonts w:eastAsia="Times New Roman"/>
        </w:rPr>
      </w:pPr>
      <w:r w:rsidRPr="00D33B56">
        <w:rPr>
          <w:rFonts w:eastAsia="Times New Roman"/>
        </w:rPr>
        <w:t>O-Crime</w:t>
      </w:r>
    </w:p>
    <w:p w14:paraId="0742C7CA" w14:textId="77777777" w:rsidR="00D33B56" w:rsidRPr="00D33B56" w:rsidRDefault="00D33B56" w:rsidP="00D33B56">
      <w:pPr>
        <w:pStyle w:val="Heading3"/>
      </w:pPr>
      <w:r w:rsidRPr="00D33B56">
        <w:t>Yes impact</w:t>
      </w:r>
    </w:p>
    <w:p w14:paraId="27F752D9" w14:textId="77777777" w:rsidR="00D33B56" w:rsidRPr="00D54EFF" w:rsidRDefault="00D33B56" w:rsidP="00D33B56">
      <w:pPr>
        <w:pStyle w:val="Heading4"/>
        <w:rPr>
          <w:rFonts w:cs="Arial"/>
        </w:rPr>
      </w:pPr>
      <w:r w:rsidRPr="00D54EFF">
        <w:rPr>
          <w:rFonts w:cs="Arial"/>
        </w:rPr>
        <w:t xml:space="preserve">Those are the </w:t>
      </w:r>
      <w:r w:rsidRPr="00D54EFF">
        <w:rPr>
          <w:rFonts w:cs="Arial"/>
          <w:u w:val="single"/>
        </w:rPr>
        <w:t>largest global threats</w:t>
      </w:r>
      <w:r w:rsidRPr="00D54EFF">
        <w:rPr>
          <w:rFonts w:cs="Arial"/>
        </w:rPr>
        <w:t xml:space="preserve">---they cause </w:t>
      </w:r>
      <w:r w:rsidRPr="00D54EFF">
        <w:rPr>
          <w:rFonts w:cs="Arial"/>
          <w:u w:val="single"/>
        </w:rPr>
        <w:t>regional instability</w:t>
      </w:r>
      <w:r w:rsidRPr="00D54EFF">
        <w:rPr>
          <w:rFonts w:cs="Arial"/>
        </w:rPr>
        <w:t xml:space="preserve"> and </w:t>
      </w:r>
      <w:r w:rsidRPr="00D54EFF">
        <w:rPr>
          <w:rFonts w:cs="Arial"/>
          <w:u w:val="single"/>
        </w:rPr>
        <w:t>global conflict</w:t>
      </w:r>
      <w:r w:rsidRPr="00D54EFF">
        <w:rPr>
          <w:rFonts w:cs="Arial"/>
        </w:rPr>
        <w:t>.</w:t>
      </w:r>
    </w:p>
    <w:p w14:paraId="563206BA" w14:textId="77777777" w:rsidR="00D33B56" w:rsidRPr="00D54EFF" w:rsidRDefault="00D33B56" w:rsidP="00D33B56">
      <w:r w:rsidRPr="00D54EFF">
        <w:t>-underdeveloped countries are hotspots</w:t>
      </w:r>
    </w:p>
    <w:p w14:paraId="5838FABD" w14:textId="77777777" w:rsidR="00D33B56" w:rsidRPr="00D54EFF" w:rsidRDefault="00D33B56" w:rsidP="00D33B56">
      <w:r w:rsidRPr="00D54EFF">
        <w:rPr>
          <w:rStyle w:val="Style13ptBold"/>
        </w:rPr>
        <w:t>Srikanth 14</w:t>
      </w:r>
      <w:r w:rsidRPr="00D54EFF">
        <w:t>. (Divya Srikanth, Rajaratnam School of International Studies, a Graduate School of Nanyang Technological University, Singapore, which is a leading research-intensive and teaching institution in strategic and international affairs and policy-oriented think tank in the Asia-Pacific region. NON-TRADITIONAL SECURITY THREATS IN THE 21ST CENTURY: A REVIEW. Published in the International Journal of Development and Conflict, 4--2014. www.ijdc.org.in/uploads/1/7/5/7/17570463/2014junearticle4.pdf)</w:t>
      </w:r>
    </w:p>
    <w:p w14:paraId="1CF81774" w14:textId="77777777" w:rsidR="00D33B56" w:rsidRPr="00D54EFF" w:rsidRDefault="00D33B56" w:rsidP="00D33B56">
      <w:pPr>
        <w:rPr>
          <w:rStyle w:val="Emphasis"/>
        </w:rPr>
      </w:pPr>
      <w:r w:rsidRPr="001D4691">
        <w:rPr>
          <w:sz w:val="14"/>
        </w:rPr>
        <w:t xml:space="preserve">1. Introduction </w:t>
      </w:r>
      <w:r w:rsidRPr="00D54EFF">
        <w:rPr>
          <w:u w:val="single"/>
        </w:rPr>
        <w:t>Unlike the preceding centuries</w:t>
      </w:r>
      <w:r w:rsidRPr="001D4691">
        <w:rPr>
          <w:sz w:val="14"/>
        </w:rPr>
        <w:t xml:space="preserve">, </w:t>
      </w:r>
      <w:r w:rsidRPr="00D54EFF">
        <w:rPr>
          <w:u w:val="single"/>
        </w:rPr>
        <w:t>in which the gravest security threats that a nation-state faced were invariably the armies of other states, in the 21st century, this is no longer the case</w:t>
      </w:r>
      <w:r w:rsidRPr="001D4691">
        <w:rPr>
          <w:sz w:val="14"/>
        </w:rPr>
        <w:t xml:space="preserve">. </w:t>
      </w:r>
      <w:r w:rsidRPr="00CC4DBE">
        <w:rPr>
          <w:b/>
          <w:highlight w:val="green"/>
          <w:u w:val="single"/>
        </w:rPr>
        <w:t>The emergence of</w:t>
      </w:r>
      <w:r w:rsidRPr="00D54EFF">
        <w:rPr>
          <w:b/>
          <w:u w:val="single"/>
        </w:rPr>
        <w:t xml:space="preserve"> </w:t>
      </w:r>
      <w:proofErr w:type="gramStart"/>
      <w:r w:rsidRPr="00D54EFF">
        <w:rPr>
          <w:b/>
          <w:u w:val="single"/>
        </w:rPr>
        <w:t>a number of</w:t>
      </w:r>
      <w:proofErr w:type="gramEnd"/>
      <w:r w:rsidRPr="00D54EFF">
        <w:rPr>
          <w:b/>
          <w:u w:val="single"/>
        </w:rPr>
        <w:t xml:space="preserve"> non-state actors, such as </w:t>
      </w:r>
      <w:r w:rsidRPr="00CC4DBE">
        <w:rPr>
          <w:rStyle w:val="Emphasis"/>
          <w:highlight w:val="green"/>
        </w:rPr>
        <w:t>terrorist networks</w:t>
      </w:r>
      <w:r w:rsidRPr="00CC4DBE">
        <w:rPr>
          <w:b/>
          <w:highlight w:val="green"/>
          <w:u w:val="single"/>
        </w:rPr>
        <w:t xml:space="preserve">, drug cartels </w:t>
      </w:r>
      <w:r w:rsidRPr="00D54EFF">
        <w:rPr>
          <w:b/>
          <w:u w:val="single"/>
        </w:rPr>
        <w:t xml:space="preserve">and maritime </w:t>
      </w:r>
      <w:r w:rsidRPr="00CC4DBE">
        <w:rPr>
          <w:b/>
          <w:highlight w:val="green"/>
          <w:u w:val="single"/>
        </w:rPr>
        <w:t>piracy</w:t>
      </w:r>
      <w:r w:rsidRPr="00D54EFF">
        <w:rPr>
          <w:b/>
          <w:u w:val="single"/>
        </w:rPr>
        <w:t xml:space="preserve"> networks, </w:t>
      </w:r>
      <w:r w:rsidRPr="00CC4DBE">
        <w:rPr>
          <w:b/>
          <w:highlight w:val="green"/>
          <w:u w:val="single"/>
        </w:rPr>
        <w:t>and</w:t>
      </w:r>
      <w:r w:rsidRPr="001D4691">
        <w:rPr>
          <w:sz w:val="14"/>
        </w:rPr>
        <w:t xml:space="preserve"> intra-state conflicts (e.g. </w:t>
      </w:r>
      <w:r w:rsidRPr="00CC4DBE">
        <w:rPr>
          <w:rStyle w:val="Emphasis"/>
          <w:highlight w:val="green"/>
        </w:rPr>
        <w:t>civil wars</w:t>
      </w:r>
      <w:r w:rsidRPr="001D4691">
        <w:rPr>
          <w:sz w:val="14"/>
        </w:rPr>
        <w:t xml:space="preserve">) </w:t>
      </w:r>
      <w:r w:rsidRPr="00CC4DBE">
        <w:rPr>
          <w:highlight w:val="green"/>
          <w:u w:val="single"/>
        </w:rPr>
        <w:t>have assumed importance as new-</w:t>
      </w:r>
      <w:r w:rsidRPr="000A7071">
        <w:rPr>
          <w:u w:val="single"/>
        </w:rPr>
        <w:t xml:space="preserve">age </w:t>
      </w:r>
      <w:r w:rsidRPr="00CC4DBE">
        <w:rPr>
          <w:highlight w:val="green"/>
          <w:u w:val="single"/>
        </w:rPr>
        <w:t>threats to</w:t>
      </w:r>
      <w:r w:rsidRPr="00D54EFF">
        <w:rPr>
          <w:u w:val="single"/>
        </w:rPr>
        <w:t xml:space="preserve"> the </w:t>
      </w:r>
      <w:r w:rsidRPr="00CC4DBE">
        <w:rPr>
          <w:highlight w:val="green"/>
          <w:u w:val="single"/>
        </w:rPr>
        <w:t>national security</w:t>
      </w:r>
      <w:r w:rsidRPr="00D54EFF">
        <w:rPr>
          <w:u w:val="single"/>
        </w:rPr>
        <w:t xml:space="preserve"> of present-day states.</w:t>
      </w:r>
      <w:r w:rsidRPr="001D4691">
        <w:rPr>
          <w:sz w:val="14"/>
        </w:rPr>
        <w:t xml:space="preserve"> Apart from such non-state and transnational actors, the impact of environmental degradation on the future of the nation-state, especially the implications of global climate change, has emerged as a credible and serious threat to the future existence of modern-day nationstates. Demographical changes, such as an aging and/or shrinking population, especially acute in the Western developed countries, have emerged as the one social factor that might influence global power politics in the future. Finally, technological advancements in the 21st century, particularly with respect to the Information and Communication Technology (ICT) revolution, have facilitated the emergence of cyber-warfare and cyber-espionage, triggering the slow shift of the battlefield from land, air and sea to cyberspace. 2. Rise of Non-state Actors The world underwent seismic shifts in the 20th century in the form of two resource-draining world wars, the creation of a bipolar world order, numerous proxy wars, end of the Cold War and emergence of the US as the sole superpower. The formation of the United Nations in the aftermath of World War 2 and its ensuing proclamation that the military forces of member-states could be deployed only for self-defense, collective self-defense or collective security, as identified and legitimized by passing a UN resolution, has resulted in effective “outlawing” of the use of offensive military force by the UN member-states. According to World Bank, the frequency of inter-state and civil wars has now reduced, in comparison with those that were fought in the 20th century. When the UN was established, it was primarily structured to deal with states. However, </w:t>
      </w:r>
      <w:r w:rsidRPr="00D54EFF">
        <w:rPr>
          <w:b/>
          <w:u w:val="single"/>
        </w:rPr>
        <w:t>modern conflict is no longer restricted to only wars between the military forces of states</w:t>
      </w:r>
      <w:r w:rsidRPr="00D54EFF">
        <w:rPr>
          <w:u w:val="single"/>
        </w:rPr>
        <w:t xml:space="preserve">. The rise of organized crime networks </w:t>
      </w:r>
      <w:r w:rsidRPr="001D4691">
        <w:rPr>
          <w:sz w:val="14"/>
        </w:rPr>
        <w:t xml:space="preserve">(e.g. drug cartels) </w:t>
      </w:r>
      <w:r w:rsidRPr="00D54EFF">
        <w:rPr>
          <w:u w:val="single"/>
        </w:rPr>
        <w:t xml:space="preserve">and terrorist groups in the 21st century has led to a scenario where such non-state actors pose </w:t>
      </w:r>
      <w:r w:rsidRPr="00D54EFF">
        <w:rPr>
          <w:b/>
          <w:u w:val="single"/>
        </w:rPr>
        <w:t xml:space="preserve">a greater threat to a state’s national security than the military forces of other states. </w:t>
      </w:r>
      <w:r w:rsidRPr="001D4691">
        <w:rPr>
          <w:sz w:val="14"/>
        </w:rPr>
        <w:t xml:space="preserve">2.1 Transnational organized crime networks are especially a potent threat to a state’s national security because of </w:t>
      </w:r>
      <w:proofErr w:type="gramStart"/>
      <w:r w:rsidRPr="001D4691">
        <w:rPr>
          <w:sz w:val="14"/>
        </w:rPr>
        <w:t>a number of</w:t>
      </w:r>
      <w:proofErr w:type="gramEnd"/>
      <w:r w:rsidRPr="001D4691">
        <w:rPr>
          <w:sz w:val="14"/>
        </w:rPr>
        <w:t xml:space="preserve"> reasons. The World Bank (2013) defines an organized crime network as one that uses force and coercion for pursuit of wealth by criminal means. Thus, going by this definition, </w:t>
      </w:r>
      <w:r w:rsidRPr="000A7071">
        <w:rPr>
          <w:u w:val="single"/>
        </w:rPr>
        <w:t>international drug cartels, arms smuggling groups and maritime piracy networks can be classified as some of the major organized crime networks. Drug cartels have especially gained importance in the last few decades because of their greater access to resources</w:t>
      </w:r>
      <w:r w:rsidRPr="001D4691">
        <w:rPr>
          <w:sz w:val="14"/>
        </w:rPr>
        <w:t xml:space="preserve"> (both financial and organizational) </w:t>
      </w:r>
      <w:r w:rsidRPr="000A7071">
        <w:rPr>
          <w:u w:val="single"/>
        </w:rPr>
        <w:t>and use of sophisticated technological advancements</w:t>
      </w:r>
      <w:r w:rsidRPr="001D4691">
        <w:rPr>
          <w:sz w:val="14"/>
        </w:rPr>
        <w:t xml:space="preserve"> </w:t>
      </w:r>
      <w:proofErr w:type="gramStart"/>
      <w:r w:rsidRPr="001D4691">
        <w:rPr>
          <w:sz w:val="14"/>
        </w:rPr>
        <w:t>in order to</w:t>
      </w:r>
      <w:proofErr w:type="gramEnd"/>
      <w:r w:rsidRPr="001D4691">
        <w:rPr>
          <w:sz w:val="14"/>
        </w:rPr>
        <w:t xml:space="preserve"> improve their risk management strategies and thus evade capture by the state security agencies. </w:t>
      </w:r>
      <w:r w:rsidRPr="00CC4DBE">
        <w:rPr>
          <w:b/>
          <w:highlight w:val="green"/>
          <w:u w:val="single"/>
        </w:rPr>
        <w:t>Organized crime networks</w:t>
      </w:r>
      <w:r w:rsidRPr="00D54EFF">
        <w:rPr>
          <w:b/>
          <w:u w:val="single"/>
        </w:rPr>
        <w:t xml:space="preserve"> usually </w:t>
      </w:r>
      <w:r w:rsidRPr="000A7071">
        <w:rPr>
          <w:b/>
          <w:u w:val="single"/>
        </w:rPr>
        <w:t xml:space="preserve">mushroom and </w:t>
      </w:r>
      <w:r w:rsidRPr="00CC4DBE">
        <w:rPr>
          <w:b/>
          <w:highlight w:val="green"/>
          <w:u w:val="single"/>
        </w:rPr>
        <w:t>thrive in</w:t>
      </w:r>
      <w:r w:rsidRPr="00D54EFF">
        <w:rPr>
          <w:b/>
          <w:u w:val="single"/>
        </w:rPr>
        <w:t xml:space="preserve"> “weak” or “failed” states (</w:t>
      </w:r>
      <w:r w:rsidRPr="00D54EFF">
        <w:rPr>
          <w:rStyle w:val="Emphasis"/>
        </w:rPr>
        <w:t xml:space="preserve">mostly </w:t>
      </w:r>
      <w:r w:rsidRPr="00CC4DBE">
        <w:rPr>
          <w:rStyle w:val="Emphasis"/>
          <w:highlight w:val="green"/>
        </w:rPr>
        <w:t xml:space="preserve">underdeveloped </w:t>
      </w:r>
      <w:r w:rsidRPr="000A7071">
        <w:rPr>
          <w:rStyle w:val="Emphasis"/>
        </w:rPr>
        <w:t xml:space="preserve">and developing </w:t>
      </w:r>
      <w:r w:rsidRPr="00CC4DBE">
        <w:rPr>
          <w:rStyle w:val="Emphasis"/>
          <w:highlight w:val="green"/>
        </w:rPr>
        <w:t>countries</w:t>
      </w:r>
      <w:r w:rsidRPr="00D54EFF">
        <w:rPr>
          <w:rStyle w:val="Emphasis"/>
        </w:rPr>
        <w:t>),</w:t>
      </w:r>
      <w:r w:rsidRPr="00D54EFF">
        <w:rPr>
          <w:b/>
          <w:u w:val="single"/>
        </w:rPr>
        <w:t xml:space="preserve"> </w:t>
      </w:r>
      <w:r w:rsidRPr="001D4691">
        <w:rPr>
          <w:sz w:val="14"/>
        </w:rPr>
        <w:t xml:space="preserve">which are characterized by ineffective government control, poor law and order control situation, weak regulatory framework for protecting business activities and a corrupt judiciary. </w:t>
      </w:r>
      <w:r w:rsidRPr="00D54EFF">
        <w:rPr>
          <w:b/>
          <w:u w:val="single"/>
        </w:rPr>
        <w:t>Because these networks are non-state actors</w:t>
      </w:r>
      <w:r w:rsidRPr="001D4691">
        <w:rPr>
          <w:sz w:val="14"/>
        </w:rPr>
        <w:t xml:space="preserve">, by default, </w:t>
      </w:r>
      <w:r w:rsidRPr="00CC4DBE">
        <w:rPr>
          <w:b/>
          <w:highlight w:val="green"/>
          <w:u w:val="single"/>
        </w:rPr>
        <w:t>they do not conform to</w:t>
      </w:r>
      <w:r w:rsidRPr="00D54EFF">
        <w:rPr>
          <w:b/>
          <w:u w:val="single"/>
        </w:rPr>
        <w:t xml:space="preserve"> the </w:t>
      </w:r>
      <w:r w:rsidRPr="00CC4DBE">
        <w:rPr>
          <w:b/>
          <w:highlight w:val="green"/>
          <w:u w:val="single"/>
        </w:rPr>
        <w:t xml:space="preserve">international laws </w:t>
      </w:r>
      <w:r w:rsidRPr="000A7071">
        <w:rPr>
          <w:b/>
          <w:u w:val="single"/>
        </w:rPr>
        <w:t xml:space="preserve">and treaties that </w:t>
      </w:r>
      <w:r w:rsidRPr="00CC4DBE">
        <w:rPr>
          <w:b/>
          <w:highlight w:val="green"/>
          <w:u w:val="single"/>
        </w:rPr>
        <w:t xml:space="preserve">govern </w:t>
      </w:r>
      <w:r w:rsidRPr="000A7071">
        <w:rPr>
          <w:b/>
          <w:u w:val="single"/>
        </w:rPr>
        <w:t>a state in its</w:t>
      </w:r>
      <w:r w:rsidRPr="00D54EFF">
        <w:rPr>
          <w:b/>
          <w:u w:val="single"/>
        </w:rPr>
        <w:t xml:space="preserve"> </w:t>
      </w:r>
      <w:r w:rsidRPr="00CC4DBE">
        <w:rPr>
          <w:b/>
          <w:highlight w:val="green"/>
          <w:u w:val="single"/>
        </w:rPr>
        <w:t>use of force</w:t>
      </w:r>
      <w:r w:rsidRPr="001D4691">
        <w:rPr>
          <w:sz w:val="14"/>
        </w:rPr>
        <w:t xml:space="preserve">. </w:t>
      </w:r>
      <w:r w:rsidRPr="00D54EFF">
        <w:rPr>
          <w:b/>
          <w:u w:val="single"/>
        </w:rPr>
        <w:t xml:space="preserve">Non-state actors are </w:t>
      </w:r>
      <w:r w:rsidRPr="000A7071">
        <w:rPr>
          <w:b/>
          <w:u w:val="single"/>
        </w:rPr>
        <w:t>neither limited by territorial boundaries, nor do they recognize the concept of sovereignty</w:t>
      </w:r>
      <w:r w:rsidRPr="001D4691">
        <w:rPr>
          <w:sz w:val="14"/>
        </w:rPr>
        <w:t xml:space="preserve">. As a result, </w:t>
      </w:r>
      <w:r w:rsidRPr="00D54EFF">
        <w:rPr>
          <w:u w:val="single"/>
        </w:rPr>
        <w:t>international drug cartels and illegal arms sales networks flout all international rules during their operations.</w:t>
      </w:r>
      <w:r w:rsidRPr="001D4691">
        <w:rPr>
          <w:sz w:val="14"/>
        </w:rPr>
        <w:t xml:space="preserve"> They also use bribery as an effective instrument to attract and/or coerce the very personnel who are employed by the state to combat them. </w:t>
      </w:r>
      <w:r w:rsidRPr="00D54EFF">
        <w:rPr>
          <w:u w:val="single"/>
        </w:rPr>
        <w:t xml:space="preserve">Since state security agencies and police </w:t>
      </w:r>
      <w:r w:rsidRPr="000A7071">
        <w:rPr>
          <w:u w:val="single"/>
        </w:rPr>
        <w:t xml:space="preserve">forces in developing and </w:t>
      </w:r>
      <w:r w:rsidRPr="00CC4DBE">
        <w:rPr>
          <w:highlight w:val="green"/>
          <w:u w:val="single"/>
        </w:rPr>
        <w:t>impoverished countries are more susceptible to</w:t>
      </w:r>
      <w:r w:rsidRPr="00D54EFF">
        <w:rPr>
          <w:u w:val="single"/>
        </w:rPr>
        <w:t xml:space="preserve"> the lure of </w:t>
      </w:r>
      <w:r w:rsidRPr="00CC4DBE">
        <w:rPr>
          <w:highlight w:val="green"/>
          <w:u w:val="single"/>
        </w:rPr>
        <w:t>bribes,</w:t>
      </w:r>
      <w:r w:rsidRPr="00D54EFF">
        <w:rPr>
          <w:u w:val="single"/>
        </w:rPr>
        <w:t xml:space="preserve"> such </w:t>
      </w:r>
      <w:r w:rsidRPr="000A7071">
        <w:rPr>
          <w:u w:val="single"/>
        </w:rPr>
        <w:t>organized crime networks thrive well in these regions</w:t>
      </w:r>
      <w:r w:rsidRPr="001D4691">
        <w:rPr>
          <w:sz w:val="14"/>
        </w:rPr>
        <w:t xml:space="preserve">. However, this is not to arrive at the conclusion that organized crime operations flourish only in these regions. The US and European Union serve as the two biggest markets for drugs, and the drug cartels can reap in profits by exclusively focusing on these markets alone. A number of states are “involved” during the trajectory from production to reaching the final destination, categorized by Williams (2014) as follows: “home” state (where the drug originates), the transshipment states (which can be one or more states that are involved in the transit of the drug shipments), the host or market states and the service state (which usually act as safe havens for illegal financial transactions). The same applies for other organized crime networks such as arms smuggling or the transport of illegal migrants. </w:t>
      </w:r>
      <w:proofErr w:type="gramStart"/>
      <w:r w:rsidRPr="001D4691">
        <w:rPr>
          <w:sz w:val="14"/>
        </w:rPr>
        <w:t>Thus</w:t>
      </w:r>
      <w:proofErr w:type="gramEnd"/>
      <w:r w:rsidRPr="001D4691">
        <w:rPr>
          <w:sz w:val="14"/>
        </w:rPr>
        <w:t xml:space="preserve"> the networks flout the sovereignty of not one, but many states and also may bribe the authorities involved of multiple states in the process, thereby extending their web of influence and threatening the national security of multiple states at the same time. </w:t>
      </w:r>
      <w:r w:rsidRPr="00D54EFF">
        <w:rPr>
          <w:u w:val="single"/>
        </w:rPr>
        <w:t>It has become increasingly difficult for the state authorities to nab the leaders of such networks</w:t>
      </w:r>
      <w:r w:rsidRPr="001D4691">
        <w:rPr>
          <w:sz w:val="14"/>
        </w:rPr>
        <w:t xml:space="preserve">. One </w:t>
      </w:r>
      <w:r w:rsidRPr="00D54EFF">
        <w:rPr>
          <w:u w:val="single"/>
        </w:rPr>
        <w:t>reason is institutionalized corruption in the state system</w:t>
      </w:r>
      <w:r w:rsidRPr="001D4691">
        <w:rPr>
          <w:sz w:val="14"/>
        </w:rPr>
        <w:t xml:space="preserve"> (e.g. in Colombia), </w:t>
      </w:r>
      <w:r w:rsidRPr="00D54EFF">
        <w:rPr>
          <w:u w:val="single"/>
        </w:rPr>
        <w:t>which ensures the “protection” of the leaders.</w:t>
      </w:r>
      <w:r w:rsidRPr="001D4691">
        <w:rPr>
          <w:sz w:val="14"/>
        </w:rPr>
        <w:t xml:space="preserve"> In some cases, charismatic leaders of the organized crime networks even publicly involve themselves in philanthropy and charity, portraying themselves as more efficient and “welfare-oriented” than the local elected government. This is usually effective in the “home” state, where the people usually suffer from poverty, high crime rates and the lax attitude of government authorities in addressing their grievances. </w:t>
      </w:r>
      <w:r w:rsidRPr="00D54EFF">
        <w:rPr>
          <w:u w:val="single"/>
        </w:rPr>
        <w:t xml:space="preserve">The </w:t>
      </w:r>
      <w:r w:rsidRPr="000A7071">
        <w:rPr>
          <w:u w:val="single"/>
        </w:rPr>
        <w:t xml:space="preserve">organized crime </w:t>
      </w:r>
      <w:r w:rsidRPr="00CC4DBE">
        <w:rPr>
          <w:highlight w:val="green"/>
          <w:u w:val="single"/>
        </w:rPr>
        <w:t>networks assume the identity of a</w:t>
      </w:r>
      <w:r w:rsidRPr="00D54EFF">
        <w:rPr>
          <w:u w:val="single"/>
        </w:rPr>
        <w:t xml:space="preserve"> generous benefactor and </w:t>
      </w:r>
      <w:r w:rsidRPr="00CC4DBE">
        <w:rPr>
          <w:highlight w:val="green"/>
          <w:u w:val="single"/>
        </w:rPr>
        <w:t>protector of the</w:t>
      </w:r>
      <w:r w:rsidRPr="00D54EFF">
        <w:rPr>
          <w:u w:val="single"/>
        </w:rPr>
        <w:t xml:space="preserve"> people, thus </w:t>
      </w:r>
      <w:r w:rsidRPr="00CC4DBE">
        <w:rPr>
          <w:highlight w:val="green"/>
          <w:u w:val="single"/>
        </w:rPr>
        <w:t xml:space="preserve">cultivating </w:t>
      </w:r>
      <w:r w:rsidRPr="000A7071">
        <w:rPr>
          <w:u w:val="single"/>
        </w:rPr>
        <w:t xml:space="preserve">a </w:t>
      </w:r>
      <w:r w:rsidRPr="00CC4DBE">
        <w:rPr>
          <w:highlight w:val="green"/>
          <w:u w:val="single"/>
        </w:rPr>
        <w:t>Stockholm Syndrome-</w:t>
      </w:r>
      <w:r w:rsidRPr="000A7071">
        <w:rPr>
          <w:u w:val="single"/>
        </w:rPr>
        <w:t xml:space="preserve">like attitude in the </w:t>
      </w:r>
      <w:proofErr w:type="gramStart"/>
      <w:r w:rsidRPr="000A7071">
        <w:rPr>
          <w:u w:val="single"/>
        </w:rPr>
        <w:t>general public</w:t>
      </w:r>
      <w:proofErr w:type="gramEnd"/>
      <w:r w:rsidRPr="000A7071">
        <w:rPr>
          <w:u w:val="single"/>
        </w:rPr>
        <w:t xml:space="preserve">, who begin to view </w:t>
      </w:r>
      <w:r w:rsidRPr="00CC4DBE">
        <w:rPr>
          <w:highlight w:val="green"/>
          <w:u w:val="single"/>
        </w:rPr>
        <w:t>the state with mistrust</w:t>
      </w:r>
      <w:r w:rsidRPr="00D54EFF">
        <w:rPr>
          <w:u w:val="single"/>
        </w:rPr>
        <w:t xml:space="preserve"> and gravitate toward these crime syndicates with their problems, thereby undermining the local police and military force and contributing to the overall degeneration of the national security of the state</w:t>
      </w:r>
      <w:r w:rsidRPr="001D4691">
        <w:rPr>
          <w:sz w:val="14"/>
        </w:rPr>
        <w:t xml:space="preserve">. </w:t>
      </w:r>
      <w:proofErr w:type="gramStart"/>
      <w:r w:rsidRPr="001D4691">
        <w:rPr>
          <w:sz w:val="14"/>
        </w:rPr>
        <w:t>Thus</w:t>
      </w:r>
      <w:proofErr w:type="gramEnd"/>
      <w:r w:rsidRPr="001D4691">
        <w:rPr>
          <w:sz w:val="14"/>
        </w:rPr>
        <w:t xml:space="preserve"> </w:t>
      </w:r>
      <w:r w:rsidRPr="00CC4DBE">
        <w:rPr>
          <w:highlight w:val="green"/>
          <w:u w:val="single"/>
        </w:rPr>
        <w:t xml:space="preserve">the </w:t>
      </w:r>
      <w:r w:rsidRPr="00CC4DBE">
        <w:rPr>
          <w:b/>
          <w:highlight w:val="green"/>
          <w:u w:val="single"/>
        </w:rPr>
        <w:t xml:space="preserve">state is made </w:t>
      </w:r>
      <w:r w:rsidRPr="000A7071">
        <w:rPr>
          <w:b/>
          <w:u w:val="single"/>
        </w:rPr>
        <w:t xml:space="preserve">progressively </w:t>
      </w:r>
      <w:r w:rsidRPr="00CC4DBE">
        <w:rPr>
          <w:b/>
          <w:highlight w:val="green"/>
          <w:u w:val="single"/>
        </w:rPr>
        <w:t>weaker, until the</w:t>
      </w:r>
      <w:r w:rsidRPr="000A7071">
        <w:rPr>
          <w:b/>
          <w:u w:val="single"/>
        </w:rPr>
        <w:t xml:space="preserve"> s</w:t>
      </w:r>
      <w:r w:rsidRPr="00D54EFF">
        <w:rPr>
          <w:b/>
          <w:u w:val="single"/>
        </w:rPr>
        <w:t xml:space="preserve">ecurity </w:t>
      </w:r>
      <w:r w:rsidRPr="00CC4DBE">
        <w:rPr>
          <w:b/>
          <w:highlight w:val="green"/>
          <w:u w:val="single"/>
        </w:rPr>
        <w:t>situations spirals into chaos and</w:t>
      </w:r>
      <w:r w:rsidRPr="00D54EFF">
        <w:rPr>
          <w:b/>
          <w:u w:val="single"/>
        </w:rPr>
        <w:t xml:space="preserve"> the prospect of a </w:t>
      </w:r>
      <w:r w:rsidRPr="000A7071">
        <w:rPr>
          <w:b/>
          <w:u w:val="single"/>
        </w:rPr>
        <w:t xml:space="preserve">civil </w:t>
      </w:r>
      <w:r w:rsidRPr="00CC4DBE">
        <w:rPr>
          <w:b/>
          <w:highlight w:val="green"/>
          <w:u w:val="single"/>
        </w:rPr>
        <w:t>war</w:t>
      </w:r>
      <w:r w:rsidRPr="00D54EFF">
        <w:rPr>
          <w:b/>
          <w:u w:val="single"/>
        </w:rPr>
        <w:t xml:space="preserve"> may </w:t>
      </w:r>
      <w:r w:rsidRPr="000A7071">
        <w:rPr>
          <w:b/>
          <w:u w:val="single"/>
        </w:rPr>
        <w:t>become imminent</w:t>
      </w:r>
      <w:r w:rsidRPr="001D4691">
        <w:rPr>
          <w:sz w:val="14"/>
        </w:rPr>
        <w:t xml:space="preserve">. The major obstacle to a combating an organized crime network is that, invariably, the state is perceived to be in a weaker position, which, in a way, “legitimizes” the former’s influence. The situation is exacerbated when there is inter- drug-cartel rivalry for supremacy, along with the conflict between the drug cartels and the state government, as is the case in Mexico Drug War. 2.2 </w:t>
      </w:r>
      <w:r w:rsidRPr="00D54EFF">
        <w:rPr>
          <w:b/>
          <w:u w:val="single"/>
        </w:rPr>
        <w:t>Terrorism and insurgency have emerged as the most widely recognizable and visible threats to a nation’s security</w:t>
      </w:r>
      <w:r w:rsidRPr="001D4691">
        <w:rPr>
          <w:sz w:val="14"/>
        </w:rPr>
        <w:t xml:space="preserve">, especially after the 9/11 attacks. Hoffman (2013) defines terrorism as the “deliberate creation and exploitation of fear through violence or threat of violence in pursuit of political change”. Although terrorist and insurgency groups are </w:t>
      </w:r>
      <w:proofErr w:type="gramStart"/>
      <w:r w:rsidRPr="001D4691">
        <w:rPr>
          <w:sz w:val="14"/>
        </w:rPr>
        <w:t>similar to</w:t>
      </w:r>
      <w:proofErr w:type="gramEnd"/>
      <w:r w:rsidRPr="001D4691">
        <w:rPr>
          <w:sz w:val="14"/>
        </w:rPr>
        <w:t xml:space="preserve"> organized crime networks in their use (or threat of use) of force to achieve their stated objectives, the most important and fundamental difference is in their objectives: while drug cartels and arms smuggling networks primarily operate to increase their wealth, terrorist and insurgency networks always have a political goal. Moreover, insurgency groups differ from terrorist groups in their quest for self-determination and hold over territory, usually fighting the established local government or foreign power, who they perceive to be illegitimate occupying forces. Also, organized crime networks manipulate state machinery to ensure that their businesses flourish, while terrorist groups target the civilian population </w:t>
      </w:r>
      <w:proofErr w:type="gramStart"/>
      <w:r w:rsidRPr="001D4691">
        <w:rPr>
          <w:sz w:val="14"/>
        </w:rPr>
        <w:t>in order to</w:t>
      </w:r>
      <w:proofErr w:type="gramEnd"/>
      <w:r w:rsidRPr="001D4691">
        <w:rPr>
          <w:sz w:val="14"/>
        </w:rPr>
        <w:t xml:space="preserve"> seek attention to their political demands</w:t>
      </w:r>
      <w:r w:rsidRPr="00D54EFF">
        <w:rPr>
          <w:u w:val="single"/>
        </w:rPr>
        <w:t xml:space="preserve">. The one commonality between transnational organized crime networks and terrorist groups that is also the major source of security threat to a state that harbors such groups is that both are non-state actors, and like the former, </w:t>
      </w:r>
      <w:r w:rsidRPr="00D54EFF">
        <w:rPr>
          <w:b/>
          <w:u w:val="single"/>
        </w:rPr>
        <w:t xml:space="preserve">terrorist groups do not recognize the concept of state boundaries, sovereignty or international norms and regulations on the use of force. </w:t>
      </w:r>
      <w:r w:rsidRPr="001D4691">
        <w:rPr>
          <w:sz w:val="14"/>
        </w:rPr>
        <w:t xml:space="preserve">As a result, </w:t>
      </w:r>
      <w:r w:rsidRPr="00D54EFF">
        <w:rPr>
          <w:u w:val="single"/>
        </w:rPr>
        <w:t>civilians, diplomats and media persons are routinely targeted by terrorist groups</w:t>
      </w:r>
      <w:r w:rsidRPr="001D4691">
        <w:rPr>
          <w:sz w:val="14"/>
        </w:rPr>
        <w:t xml:space="preserve">. The effective use of suicide bombers to target civilians in crowded places, the employment of sophisticated technology and tactics such as leaderless movements (i.e. terrorist organizations that do not have a visible leader), sleeper cells (especially in India) and phantom cell networks have made it increasingly difficult for the governments to wipe off terrorist groups. Also, while the members of a terrorist network, especially suicide bombers, might be thought of as irrational or brain-washed, the leader of the terrorism network is a completely “rational” person. As a result, </w:t>
      </w:r>
      <w:r w:rsidRPr="00D54EFF">
        <w:rPr>
          <w:u w:val="single"/>
        </w:rPr>
        <w:t>governments find it increasingly difficult to track down and annihilate terrorist groups and their leaders</w:t>
      </w:r>
      <w:r w:rsidRPr="001D4691">
        <w:rPr>
          <w:sz w:val="14"/>
        </w:rPr>
        <w:t xml:space="preserve">. </w:t>
      </w:r>
      <w:r w:rsidRPr="00CC4DBE">
        <w:rPr>
          <w:b/>
          <w:highlight w:val="green"/>
          <w:u w:val="single"/>
        </w:rPr>
        <w:t>Terrorist groups</w:t>
      </w:r>
      <w:r w:rsidRPr="00D54EFF">
        <w:rPr>
          <w:b/>
          <w:u w:val="single"/>
        </w:rPr>
        <w:t xml:space="preserve"> </w:t>
      </w:r>
      <w:r w:rsidRPr="001D4691">
        <w:rPr>
          <w:sz w:val="14"/>
        </w:rPr>
        <w:t xml:space="preserve">such as the Shining Path (Peru) also </w:t>
      </w:r>
      <w:r w:rsidRPr="00CC4DBE">
        <w:rPr>
          <w:b/>
          <w:highlight w:val="green"/>
          <w:u w:val="single"/>
        </w:rPr>
        <w:t>tap into</w:t>
      </w:r>
      <w:r w:rsidRPr="00D54EFF">
        <w:rPr>
          <w:b/>
          <w:u w:val="single"/>
        </w:rPr>
        <w:t xml:space="preserve"> the </w:t>
      </w:r>
      <w:r w:rsidRPr="00CC4DBE">
        <w:rPr>
          <w:b/>
          <w:highlight w:val="green"/>
          <w:u w:val="single"/>
        </w:rPr>
        <w:t>organized crime</w:t>
      </w:r>
      <w:r w:rsidRPr="00D54EFF">
        <w:rPr>
          <w:b/>
          <w:u w:val="single"/>
        </w:rPr>
        <w:t xml:space="preserve"> network </w:t>
      </w:r>
      <w:proofErr w:type="gramStart"/>
      <w:r w:rsidRPr="00D54EFF">
        <w:rPr>
          <w:b/>
          <w:u w:val="single"/>
        </w:rPr>
        <w:t xml:space="preserve">in order </w:t>
      </w:r>
      <w:r w:rsidRPr="00CC4DBE">
        <w:rPr>
          <w:b/>
          <w:highlight w:val="green"/>
          <w:u w:val="single"/>
        </w:rPr>
        <w:t>to</w:t>
      </w:r>
      <w:proofErr w:type="gramEnd"/>
      <w:r w:rsidRPr="00CC4DBE">
        <w:rPr>
          <w:b/>
          <w:highlight w:val="green"/>
          <w:u w:val="single"/>
        </w:rPr>
        <w:t xml:space="preserve"> </w:t>
      </w:r>
      <w:r w:rsidRPr="00D54EFF">
        <w:rPr>
          <w:b/>
          <w:u w:val="single"/>
        </w:rPr>
        <w:t xml:space="preserve">set up a highly successful drugs smuggling network to </w:t>
      </w:r>
      <w:r w:rsidRPr="00CC4DBE">
        <w:rPr>
          <w:b/>
          <w:highlight w:val="green"/>
          <w:u w:val="single"/>
        </w:rPr>
        <w:t xml:space="preserve">fund their </w:t>
      </w:r>
      <w:r w:rsidRPr="000A7071">
        <w:rPr>
          <w:b/>
          <w:u w:val="single"/>
        </w:rPr>
        <w:t xml:space="preserve">terrorist </w:t>
      </w:r>
      <w:r w:rsidRPr="00CC4DBE">
        <w:rPr>
          <w:b/>
          <w:highlight w:val="green"/>
          <w:u w:val="single"/>
        </w:rPr>
        <w:t>campaigns</w:t>
      </w:r>
      <w:r w:rsidRPr="001D4691">
        <w:rPr>
          <w:sz w:val="14"/>
        </w:rPr>
        <w:t xml:space="preserve">. </w:t>
      </w:r>
      <w:proofErr w:type="gramStart"/>
      <w:r w:rsidRPr="00CC4DBE">
        <w:rPr>
          <w:highlight w:val="green"/>
          <w:u w:val="single"/>
        </w:rPr>
        <w:t>This leads</w:t>
      </w:r>
      <w:proofErr w:type="gramEnd"/>
      <w:r w:rsidRPr="00D54EFF">
        <w:rPr>
          <w:u w:val="single"/>
        </w:rPr>
        <w:t xml:space="preserve">, sometimes, </w:t>
      </w:r>
      <w:r w:rsidRPr="00CC4DBE">
        <w:rPr>
          <w:highlight w:val="green"/>
          <w:u w:val="single"/>
        </w:rPr>
        <w:t xml:space="preserve">to a blurring </w:t>
      </w:r>
      <w:r w:rsidRPr="000A7071">
        <w:rPr>
          <w:u w:val="single"/>
        </w:rPr>
        <w:t xml:space="preserve">of lines </w:t>
      </w:r>
      <w:r w:rsidRPr="00CC4DBE">
        <w:rPr>
          <w:highlight w:val="green"/>
          <w:u w:val="single"/>
        </w:rPr>
        <w:t>between organized crime and terrorism</w:t>
      </w:r>
      <w:r w:rsidRPr="001D4691">
        <w:rPr>
          <w:sz w:val="14"/>
        </w:rPr>
        <w:t xml:space="preserve">, placing additional pressure on the governments in their combat against such intertwined networks. The most important advantage of a terrorist group is their effective use of the element of surprise, catching the public and the government off guard, especially if they use a neutral territory to conduct a terrorist attack. Combating terrorism has been hampered by the increased organizational efficiency of terrorist groups (e.g. leaderless networks) and ineffective use of brute force and targeted killings by the state (in Chechnya and Palestine). It would be of note here that the last inter-state war between Israel and an Arab state was nearly 30 years ago, the recent wars that Israel waged were against non-state actors (i.e. Hezbollah and Hamas). </w:t>
      </w:r>
      <w:r w:rsidRPr="000A7071">
        <w:rPr>
          <w:u w:val="single"/>
        </w:rPr>
        <w:t xml:space="preserve">Doubts over whether terrorism can completely </w:t>
      </w:r>
      <w:proofErr w:type="gramStart"/>
      <w:r w:rsidRPr="000A7071">
        <w:rPr>
          <w:u w:val="single"/>
        </w:rPr>
        <w:t>been</w:t>
      </w:r>
      <w:proofErr w:type="gramEnd"/>
      <w:r w:rsidRPr="000A7071">
        <w:rPr>
          <w:u w:val="single"/>
        </w:rPr>
        <w:t xml:space="preserve"> annihilated have plagued the minds of counterterrorist operatives, </w:t>
      </w:r>
      <w:r w:rsidRPr="000A7071">
        <w:rPr>
          <w:rStyle w:val="Emphasis"/>
        </w:rPr>
        <w:t>which also weakens the state’s response to tackle this global threat to security and peace.</w:t>
      </w:r>
      <w:r w:rsidRPr="000A7071">
        <w:rPr>
          <w:u w:val="single"/>
        </w:rPr>
        <w:t xml:space="preserve"> </w:t>
      </w:r>
      <w:proofErr w:type="gramStart"/>
      <w:r w:rsidRPr="000A7071">
        <w:rPr>
          <w:u w:val="single"/>
        </w:rPr>
        <w:t>Thus</w:t>
      </w:r>
      <w:proofErr w:type="gramEnd"/>
      <w:r w:rsidRPr="000A7071">
        <w:rPr>
          <w:u w:val="single"/>
        </w:rPr>
        <w:t xml:space="preserve"> the threat of terrorism still remains a very important factor that shapes a state’s sense of national security. </w:t>
      </w:r>
      <w:r w:rsidRPr="001D4691">
        <w:rPr>
          <w:sz w:val="14"/>
        </w:rPr>
        <w:t xml:space="preserve">3. Civil War and Regime Change </w:t>
      </w:r>
      <w:r w:rsidRPr="000A7071">
        <w:rPr>
          <w:u w:val="single"/>
        </w:rPr>
        <w:t>Although the post-World War 2 period saw the establishment and strengthe</w:t>
      </w:r>
      <w:r w:rsidRPr="00D54EFF">
        <w:rPr>
          <w:u w:val="single"/>
        </w:rPr>
        <w:t xml:space="preserve">ning of the </w:t>
      </w:r>
      <w:r w:rsidRPr="00D54EFF">
        <w:rPr>
          <w:rStyle w:val="Emphasis"/>
        </w:rPr>
        <w:t>U</w:t>
      </w:r>
      <w:r w:rsidRPr="00D54EFF">
        <w:rPr>
          <w:u w:val="single"/>
        </w:rPr>
        <w:t xml:space="preserve">nited </w:t>
      </w:r>
      <w:r w:rsidRPr="00D54EFF">
        <w:rPr>
          <w:rStyle w:val="Emphasis"/>
        </w:rPr>
        <w:t>N</w:t>
      </w:r>
      <w:r w:rsidRPr="00D54EFF">
        <w:rPr>
          <w:u w:val="single"/>
        </w:rPr>
        <w:t>ations</w:t>
      </w:r>
      <w:r w:rsidRPr="001D4691">
        <w:rPr>
          <w:sz w:val="14"/>
        </w:rPr>
        <w:t xml:space="preserve"> and the formation of what Jervis (2002) defines a “pluralistic security community” (a term initially coined by Karl Deutsch), comprising a group of nations who fought the previous world wars (i.e. US, the EU and Japan), among whom the breakout of inter-state war is unimaginable, </w:t>
      </w:r>
      <w:r w:rsidRPr="00D54EFF">
        <w:rPr>
          <w:u w:val="single"/>
        </w:rPr>
        <w:t>this does not literally translate to a peaceful international community</w:t>
      </w:r>
      <w:r w:rsidRPr="001D4691">
        <w:rPr>
          <w:sz w:val="14"/>
        </w:rPr>
        <w:t xml:space="preserve">. Apart from wars that are occasionally fought between other states outside the security community, intra-state wars (most importantly, civil wars) still threatens the lives of thousands of civilians caught in conflict. Annan (1998) states that </w:t>
      </w:r>
      <w:r w:rsidRPr="00D54EFF">
        <w:rPr>
          <w:b/>
          <w:u w:val="single"/>
        </w:rPr>
        <w:t>“[</w:t>
      </w:r>
      <w:r w:rsidRPr="00CC4DBE">
        <w:rPr>
          <w:b/>
          <w:highlight w:val="green"/>
          <w:u w:val="single"/>
        </w:rPr>
        <w:t>m]ost wars are now civil wars”.</w:t>
      </w:r>
      <w:r w:rsidRPr="001D4691">
        <w:rPr>
          <w:sz w:val="14"/>
        </w:rPr>
        <w:t xml:space="preserve"> According to Nye and Welch (2013), 89 of the 113 conflicts in the period between end of cold war and beginning of the 21st century were purely civil wars. </w:t>
      </w:r>
      <w:r w:rsidRPr="00CC4DBE">
        <w:rPr>
          <w:b/>
          <w:highlight w:val="green"/>
          <w:u w:val="single"/>
        </w:rPr>
        <w:t>Civil wars are</w:t>
      </w:r>
      <w:r w:rsidRPr="00D54EFF">
        <w:rPr>
          <w:b/>
          <w:u w:val="single"/>
        </w:rPr>
        <w:t xml:space="preserve"> more destructive that inter-state wars because of their duration</w:t>
      </w:r>
      <w:r w:rsidRPr="001D4691">
        <w:rPr>
          <w:sz w:val="14"/>
        </w:rPr>
        <w:t xml:space="preserve"> (they usually last longer than inter-state wars), </w:t>
      </w:r>
      <w:r w:rsidRPr="00D54EFF">
        <w:rPr>
          <w:b/>
          <w:u w:val="single"/>
        </w:rPr>
        <w:t>the high number of civilian deaths, instances of the inability of the government to emphatically defeat the rebel groups</w:t>
      </w:r>
      <w:r w:rsidRPr="001D4691">
        <w:rPr>
          <w:sz w:val="14"/>
        </w:rPr>
        <w:t xml:space="preserve"> (if the civil war is between state and non-state actors) </w:t>
      </w:r>
      <w:r w:rsidRPr="00D54EFF">
        <w:rPr>
          <w:u w:val="single"/>
        </w:rPr>
        <w:t xml:space="preserve">and the involvement of different ethnic groups in the conflict. </w:t>
      </w:r>
      <w:r w:rsidRPr="001D4691">
        <w:rPr>
          <w:sz w:val="14"/>
        </w:rPr>
        <w:t xml:space="preserve">Since civil wars are usually fought between intra-state groups (usually the government and one or more non-state actors), </w:t>
      </w:r>
      <w:r w:rsidRPr="00D54EFF">
        <w:rPr>
          <w:u w:val="single"/>
        </w:rPr>
        <w:t xml:space="preserve">they are </w:t>
      </w:r>
      <w:r w:rsidRPr="00CC4DBE">
        <w:rPr>
          <w:highlight w:val="green"/>
          <w:u w:val="single"/>
        </w:rPr>
        <w:t>classified as internal affairs of states</w:t>
      </w:r>
      <w:r w:rsidRPr="00D54EFF">
        <w:rPr>
          <w:u w:val="single"/>
        </w:rPr>
        <w:t xml:space="preserve">, hence </w:t>
      </w:r>
      <w:r w:rsidRPr="00CC4DBE">
        <w:rPr>
          <w:b/>
          <w:highlight w:val="green"/>
          <w:u w:val="single"/>
        </w:rPr>
        <w:t>hindering UN intervention</w:t>
      </w:r>
      <w:r w:rsidRPr="00D54EFF">
        <w:rPr>
          <w:b/>
          <w:u w:val="single"/>
        </w:rPr>
        <w:t xml:space="preserve"> </w:t>
      </w:r>
      <w:r w:rsidRPr="00D54EFF">
        <w:rPr>
          <w:u w:val="single"/>
        </w:rPr>
        <w:t xml:space="preserve">during the initial stages, </w:t>
      </w:r>
      <w:r w:rsidRPr="00CC4DBE">
        <w:rPr>
          <w:highlight w:val="green"/>
          <w:u w:val="single"/>
        </w:rPr>
        <w:t>which might prevent spiraling of the conflict</w:t>
      </w:r>
      <w:r w:rsidRPr="001D4691">
        <w:rPr>
          <w:sz w:val="14"/>
        </w:rPr>
        <w:t xml:space="preserve">. The </w:t>
      </w:r>
      <w:r w:rsidRPr="00CC4DBE">
        <w:rPr>
          <w:highlight w:val="green"/>
          <w:u w:val="single"/>
        </w:rPr>
        <w:t>Syria</w:t>
      </w:r>
      <w:r w:rsidRPr="00D54EFF">
        <w:rPr>
          <w:u w:val="single"/>
        </w:rPr>
        <w:t>n</w:t>
      </w:r>
      <w:r w:rsidRPr="001D4691">
        <w:rPr>
          <w:sz w:val="14"/>
        </w:rPr>
        <w:t xml:space="preserve"> civil war </w:t>
      </w:r>
      <w:r w:rsidRPr="00CC4DBE">
        <w:rPr>
          <w:highlight w:val="green"/>
          <w:u w:val="single"/>
        </w:rPr>
        <w:t xml:space="preserve">is an example </w:t>
      </w:r>
      <w:r w:rsidRPr="000A7071">
        <w:rPr>
          <w:u w:val="single"/>
        </w:rPr>
        <w:t>of how the UN and the member-states failed to effectively stop the strife, thereby resulting in the escalation of war to the extent where chemical weapons</w:t>
      </w:r>
      <w:r w:rsidRPr="00D54EFF">
        <w:rPr>
          <w:u w:val="single"/>
        </w:rPr>
        <w:t xml:space="preserve"> were used against innocent civilians. </w:t>
      </w:r>
      <w:r w:rsidRPr="001D4691">
        <w:rPr>
          <w:sz w:val="14"/>
        </w:rPr>
        <w:t xml:space="preserve">One of the disadvantages of the way the UN has been structured is that it authorizes the use of force to respond only to situations where there is a clear evidence of aggression. In civil wars, as Nye and Welch (2013) argue, identification of the aggressor is not always easy. When UN intervention is not found to be effective enough, sometimes foreign intervention occurs, usually when the situation spirals out of control, as it happened in Libya (Downes, 2011). However, civil wars are inherently recursive in nature. About 40% of states that endured a civil war and a resulting regime change imposed by a foreign power suffered a relapse within a decade. Regime change is usually not effective because of the sudden reversal of fortunes of a </w:t>
      </w:r>
      <w:proofErr w:type="gramStart"/>
      <w:r w:rsidRPr="001D4691">
        <w:rPr>
          <w:sz w:val="14"/>
        </w:rPr>
        <w:t>particular group</w:t>
      </w:r>
      <w:proofErr w:type="gramEnd"/>
      <w:r w:rsidRPr="001D4691">
        <w:rPr>
          <w:sz w:val="14"/>
        </w:rPr>
        <w:t xml:space="preserve"> involved in the conflict, which the group might object to, usually through violence. </w:t>
      </w:r>
      <w:proofErr w:type="gramStart"/>
      <w:r w:rsidRPr="001D4691">
        <w:rPr>
          <w:sz w:val="14"/>
        </w:rPr>
        <w:t>Thus</w:t>
      </w:r>
      <w:proofErr w:type="gramEnd"/>
      <w:r w:rsidRPr="001D4691">
        <w:rPr>
          <w:sz w:val="14"/>
        </w:rPr>
        <w:t xml:space="preserve"> </w:t>
      </w:r>
      <w:r w:rsidRPr="00D54EFF">
        <w:rPr>
          <w:u w:val="single"/>
        </w:rPr>
        <w:t>civil wars are difficult to end through UN or foreign intervention; usually such conflicts end only when one group has a resounding and complete victory over the others, which might take decades</w:t>
      </w:r>
      <w:r w:rsidRPr="001D4691">
        <w:rPr>
          <w:sz w:val="14"/>
        </w:rPr>
        <w:t xml:space="preserve">. In the meantime, the law and order situation </w:t>
      </w:r>
      <w:proofErr w:type="gramStart"/>
      <w:r w:rsidRPr="001D4691">
        <w:rPr>
          <w:sz w:val="14"/>
        </w:rPr>
        <w:t>is</w:t>
      </w:r>
      <w:proofErr w:type="gramEnd"/>
      <w:r w:rsidRPr="001D4691">
        <w:rPr>
          <w:sz w:val="14"/>
        </w:rPr>
        <w:t xml:space="preserve"> thrown into disarray, with rise in crimes and murders. </w:t>
      </w:r>
      <w:r w:rsidRPr="00CC4DBE">
        <w:rPr>
          <w:b/>
          <w:highlight w:val="green"/>
          <w:u w:val="single"/>
        </w:rPr>
        <w:t>This leads to</w:t>
      </w:r>
      <w:r w:rsidRPr="001D4691">
        <w:rPr>
          <w:sz w:val="14"/>
        </w:rPr>
        <w:t xml:space="preserve"> a situation of “</w:t>
      </w:r>
      <w:r w:rsidRPr="00CC4DBE">
        <w:rPr>
          <w:b/>
          <w:highlight w:val="green"/>
          <w:u w:val="single"/>
        </w:rPr>
        <w:t>failed states</w:t>
      </w:r>
      <w:r w:rsidRPr="001D4691">
        <w:rPr>
          <w:sz w:val="14"/>
        </w:rPr>
        <w:t xml:space="preserve">”, </w:t>
      </w:r>
      <w:r w:rsidRPr="00CC4DBE">
        <w:rPr>
          <w:b/>
          <w:highlight w:val="green"/>
          <w:u w:val="single"/>
        </w:rPr>
        <w:t>where</w:t>
      </w:r>
      <w:r w:rsidRPr="00D54EFF">
        <w:rPr>
          <w:b/>
          <w:u w:val="single"/>
        </w:rPr>
        <w:t xml:space="preserve"> a combination of </w:t>
      </w:r>
      <w:r w:rsidRPr="00CC4DBE">
        <w:rPr>
          <w:b/>
          <w:highlight w:val="green"/>
          <w:u w:val="single"/>
        </w:rPr>
        <w:t>intra-state war and foreign intervention</w:t>
      </w:r>
      <w:r w:rsidRPr="00D54EFF">
        <w:rPr>
          <w:b/>
          <w:u w:val="single"/>
        </w:rPr>
        <w:t xml:space="preserve"> has </w:t>
      </w:r>
      <w:r w:rsidRPr="00CC4DBE">
        <w:rPr>
          <w:b/>
          <w:highlight w:val="green"/>
          <w:u w:val="single"/>
        </w:rPr>
        <w:t>result</w:t>
      </w:r>
      <w:r w:rsidRPr="00D54EFF">
        <w:rPr>
          <w:b/>
          <w:u w:val="single"/>
        </w:rPr>
        <w:t xml:space="preserve">ed </w:t>
      </w:r>
      <w:r w:rsidRPr="00CC4DBE">
        <w:rPr>
          <w:b/>
          <w:highlight w:val="green"/>
          <w:u w:val="single"/>
        </w:rPr>
        <w:t>in the</w:t>
      </w:r>
      <w:r w:rsidRPr="00D54EFF">
        <w:rPr>
          <w:b/>
          <w:u w:val="single"/>
        </w:rPr>
        <w:t xml:space="preserve"> state </w:t>
      </w:r>
      <w:r w:rsidRPr="00CC4DBE">
        <w:rPr>
          <w:b/>
          <w:highlight w:val="green"/>
          <w:u w:val="single"/>
        </w:rPr>
        <w:t>government losing control</w:t>
      </w:r>
      <w:r w:rsidRPr="00D54EFF">
        <w:rPr>
          <w:b/>
          <w:u w:val="single"/>
        </w:rPr>
        <w:t xml:space="preserve"> and power </w:t>
      </w:r>
      <w:r w:rsidRPr="00CC4DBE">
        <w:rPr>
          <w:b/>
          <w:highlight w:val="green"/>
          <w:u w:val="single"/>
        </w:rPr>
        <w:t xml:space="preserve">over the military </w:t>
      </w:r>
      <w:r w:rsidRPr="00D54EFF">
        <w:rPr>
          <w:b/>
          <w:u w:val="single"/>
        </w:rPr>
        <w:t>establishment or the state in general</w:t>
      </w:r>
      <w:r w:rsidRPr="001D4691">
        <w:rPr>
          <w:sz w:val="14"/>
        </w:rPr>
        <w:t xml:space="preserve">. There are </w:t>
      </w:r>
      <w:proofErr w:type="gramStart"/>
      <w:r w:rsidRPr="001D4691">
        <w:rPr>
          <w:sz w:val="14"/>
        </w:rPr>
        <w:t>a number of</w:t>
      </w:r>
      <w:proofErr w:type="gramEnd"/>
      <w:r w:rsidRPr="001D4691">
        <w:rPr>
          <w:sz w:val="14"/>
        </w:rPr>
        <w:t xml:space="preserve"> examples of civil wars resulting in failed states, such as Iraq, Afghanistan and Rwanda. </w:t>
      </w:r>
      <w:r w:rsidRPr="00CC4DBE">
        <w:rPr>
          <w:b/>
          <w:highlight w:val="green"/>
          <w:u w:val="single"/>
        </w:rPr>
        <w:t>There is</w:t>
      </w:r>
      <w:r w:rsidRPr="00D54EFF">
        <w:rPr>
          <w:b/>
          <w:u w:val="single"/>
        </w:rPr>
        <w:t xml:space="preserve"> also </w:t>
      </w:r>
      <w:r w:rsidRPr="000A7071">
        <w:rPr>
          <w:b/>
          <w:u w:val="single"/>
        </w:rPr>
        <w:t>the possibility of “</w:t>
      </w:r>
      <w:r w:rsidRPr="00CC4DBE">
        <w:rPr>
          <w:b/>
          <w:highlight w:val="green"/>
          <w:u w:val="single"/>
        </w:rPr>
        <w:t>spillover”, where a civil</w:t>
      </w:r>
      <w:r w:rsidRPr="00D54EFF">
        <w:rPr>
          <w:b/>
          <w:u w:val="single"/>
        </w:rPr>
        <w:t xml:space="preserve"> </w:t>
      </w:r>
      <w:r w:rsidRPr="00CC4DBE">
        <w:rPr>
          <w:b/>
          <w:highlight w:val="green"/>
          <w:u w:val="single"/>
        </w:rPr>
        <w:t>war</w:t>
      </w:r>
      <w:r w:rsidRPr="00D54EFF">
        <w:rPr>
          <w:b/>
          <w:u w:val="single"/>
        </w:rPr>
        <w:t xml:space="preserve"> in one country </w:t>
      </w:r>
      <w:r w:rsidRPr="00CC4DBE">
        <w:rPr>
          <w:b/>
          <w:highlight w:val="green"/>
          <w:u w:val="single"/>
        </w:rPr>
        <w:t xml:space="preserve">affects </w:t>
      </w:r>
      <w:r w:rsidRPr="00D54EFF">
        <w:rPr>
          <w:b/>
          <w:u w:val="single"/>
        </w:rPr>
        <w:t xml:space="preserve">the </w:t>
      </w:r>
      <w:r w:rsidRPr="00CC4DBE">
        <w:rPr>
          <w:b/>
          <w:highlight w:val="green"/>
          <w:u w:val="single"/>
        </w:rPr>
        <w:t xml:space="preserve">stability </w:t>
      </w:r>
      <w:r w:rsidRPr="00D54EFF">
        <w:rPr>
          <w:b/>
          <w:u w:val="single"/>
        </w:rPr>
        <w:t xml:space="preserve">and peace of the </w:t>
      </w:r>
      <w:r w:rsidRPr="00CC4DBE">
        <w:rPr>
          <w:b/>
          <w:highlight w:val="green"/>
          <w:u w:val="single"/>
        </w:rPr>
        <w:t xml:space="preserve">neighboring countries </w:t>
      </w:r>
      <w:r w:rsidRPr="000A7071">
        <w:rPr>
          <w:b/>
          <w:u w:val="single"/>
        </w:rPr>
        <w:t xml:space="preserve">as well </w:t>
      </w:r>
      <w:r w:rsidRPr="00CC4DBE">
        <w:rPr>
          <w:b/>
          <w:highlight w:val="green"/>
          <w:u w:val="single"/>
        </w:rPr>
        <w:t>due to</w:t>
      </w:r>
      <w:r w:rsidRPr="00D54EFF">
        <w:rPr>
          <w:b/>
          <w:u w:val="single"/>
        </w:rPr>
        <w:t xml:space="preserve"> inflow or </w:t>
      </w:r>
      <w:r w:rsidRPr="000A7071">
        <w:rPr>
          <w:b/>
          <w:u w:val="single"/>
        </w:rPr>
        <w:t xml:space="preserve">outflow of </w:t>
      </w:r>
      <w:r w:rsidRPr="00CC4DBE">
        <w:rPr>
          <w:b/>
          <w:highlight w:val="green"/>
          <w:u w:val="single"/>
        </w:rPr>
        <w:t xml:space="preserve">refugees, rebel fighters, </w:t>
      </w:r>
      <w:r w:rsidRPr="000A7071">
        <w:rPr>
          <w:b/>
          <w:u w:val="single"/>
        </w:rPr>
        <w:t>arms and ammunition into</w:t>
      </w:r>
      <w:r w:rsidRPr="00D54EFF">
        <w:rPr>
          <w:b/>
          <w:u w:val="single"/>
        </w:rPr>
        <w:t xml:space="preserve"> the adjacent states</w:t>
      </w:r>
      <w:r w:rsidRPr="001D4691">
        <w:rPr>
          <w:sz w:val="14"/>
        </w:rPr>
        <w:t xml:space="preserve">. </w:t>
      </w:r>
      <w:proofErr w:type="gramStart"/>
      <w:r w:rsidRPr="001D4691">
        <w:rPr>
          <w:sz w:val="14"/>
        </w:rPr>
        <w:t>Thus</w:t>
      </w:r>
      <w:proofErr w:type="gramEnd"/>
      <w:r w:rsidRPr="001D4691">
        <w:rPr>
          <w:sz w:val="14"/>
        </w:rPr>
        <w:t xml:space="preserve"> </w:t>
      </w:r>
      <w:r w:rsidRPr="00CC4DBE">
        <w:rPr>
          <w:rStyle w:val="Emphasis"/>
          <w:highlight w:val="green"/>
        </w:rPr>
        <w:t xml:space="preserve">civil wars invariably lead to regional instability </w:t>
      </w:r>
      <w:r w:rsidRPr="000A7071">
        <w:rPr>
          <w:rStyle w:val="Emphasis"/>
        </w:rPr>
        <w:t>and a degenerating security situation</w:t>
      </w:r>
      <w:r w:rsidRPr="00D54EFF">
        <w:rPr>
          <w:rStyle w:val="Emphasis"/>
        </w:rPr>
        <w:t>.</w:t>
      </w:r>
    </w:p>
    <w:p w14:paraId="74A87B1A" w14:textId="77777777" w:rsidR="00D33B56" w:rsidRPr="006B1A19" w:rsidRDefault="00D33B56" w:rsidP="00D33B56"/>
    <w:p w14:paraId="3FDAD729" w14:textId="77777777" w:rsidR="00D33B56" w:rsidRPr="00887156" w:rsidRDefault="00D33B56" w:rsidP="00D33B56">
      <w:pPr>
        <w:pStyle w:val="Heading2"/>
      </w:pPr>
      <w:r>
        <w:t>Trump retaliation</w:t>
      </w:r>
    </w:p>
    <w:p w14:paraId="497D19BC" w14:textId="77777777" w:rsidR="00D33B56" w:rsidRDefault="00D33B56" w:rsidP="00D33B56">
      <w:pPr>
        <w:pStyle w:val="Heading3"/>
      </w:pPr>
      <w:r>
        <w:t>No</w:t>
      </w:r>
    </w:p>
    <w:p w14:paraId="5F5112F8" w14:textId="77777777" w:rsidR="00D33B56" w:rsidRPr="00887156" w:rsidRDefault="00D33B56" w:rsidP="00D33B56">
      <w:pPr>
        <w:pStyle w:val="Heading4"/>
      </w:pPr>
      <w:r w:rsidRPr="00887156">
        <w:t>Trump won’t retaliate militarily – it will all be rhetorical bluster.</w:t>
      </w:r>
    </w:p>
    <w:p w14:paraId="44518D7C" w14:textId="77777777" w:rsidR="00D33B56" w:rsidRPr="00887156" w:rsidRDefault="00D33B56" w:rsidP="00D33B56">
      <w:r w:rsidRPr="00887156">
        <w:rPr>
          <w:rStyle w:val="Style13ptBold"/>
        </w:rPr>
        <w:t>Shafer ’17</w:t>
      </w:r>
      <w:r w:rsidRPr="00887156">
        <w:t xml:space="preserve"> [Jack Shafer, Politico, November 1, 2017, Trump and Terror: </w:t>
      </w:r>
      <w:r w:rsidRPr="00887156">
        <w:rPr>
          <w:rStyle w:val="StyleUnderline"/>
        </w:rPr>
        <w:t>We now know how the president will react to a domestic terrorist attack</w:t>
      </w:r>
      <w:r w:rsidRPr="00887156">
        <w:t>. It ain’t pretty, https://www.politico.com/magazine/story/2017/11/01/trump-new-york-terror-attack-jack-shafer-215780]</w:t>
      </w:r>
    </w:p>
    <w:p w14:paraId="07AD9C47" w14:textId="77777777" w:rsidR="00D33B56" w:rsidRPr="00887156" w:rsidRDefault="00D33B56" w:rsidP="00D33B56">
      <w:pPr>
        <w:rPr>
          <w:sz w:val="14"/>
        </w:rPr>
      </w:pPr>
      <w:r w:rsidRPr="00887156">
        <w:rPr>
          <w:sz w:val="14"/>
        </w:rPr>
        <w:t xml:space="preserve">From the day Donald Trump set his eyes on the presidency, </w:t>
      </w:r>
      <w:r w:rsidRPr="00887156">
        <w:rPr>
          <w:rStyle w:val="StyleUnderline"/>
        </w:rPr>
        <w:t>I wondered how he would conduct himself from the Oval Office after a terrorist attack. Now I’ve got my answer. Just as he did during the campaign, he’s holding other politicians responsible for the attack</w:t>
      </w:r>
      <w:r w:rsidRPr="00887156">
        <w:rPr>
          <w:sz w:val="14"/>
        </w:rPr>
        <w:t>.</w:t>
      </w:r>
    </w:p>
    <w:p w14:paraId="2A50F52F" w14:textId="77777777" w:rsidR="00D33B56" w:rsidRPr="00887156" w:rsidRDefault="00D33B56" w:rsidP="00D33B56">
      <w:pPr>
        <w:rPr>
          <w:sz w:val="14"/>
        </w:rPr>
      </w:pPr>
      <w:r w:rsidRPr="00887156">
        <w:rPr>
          <w:rStyle w:val="StyleUnderline"/>
        </w:rPr>
        <w:t>Following the June 2016 Orlando massacre, Trump immediately affixed blame on President Barack Obama</w:t>
      </w:r>
      <w:r w:rsidRPr="00887156">
        <w:rPr>
          <w:sz w:val="14"/>
        </w:rPr>
        <w:t xml:space="preserve">. “Truly, our president doesn’t know what he’s doing. He’s failed us, and he’s failed us badly. And under his leadership, this situation will not get any better, it will only get worse,” he said. </w:t>
      </w:r>
      <w:r w:rsidRPr="00887156">
        <w:rPr>
          <w:rStyle w:val="StyleUnderline"/>
        </w:rPr>
        <w:t>Trump also held former secretary of state Hillary Clinton responsible for the deaths</w:t>
      </w:r>
      <w:r w:rsidRPr="00887156">
        <w:rPr>
          <w:sz w:val="14"/>
        </w:rPr>
        <w:t>. “The burden is on Hillary Clinton to tell us why she believes that immigration from these dangerous countries should be increased without any effective system … to screen.”</w:t>
      </w:r>
    </w:p>
    <w:p w14:paraId="7EDAD80C" w14:textId="77777777" w:rsidR="00D33B56" w:rsidRPr="00887156" w:rsidRDefault="00D33B56" w:rsidP="00D33B56">
      <w:pPr>
        <w:rPr>
          <w:sz w:val="14"/>
        </w:rPr>
      </w:pPr>
      <w:r w:rsidRPr="00887156">
        <w:rPr>
          <w:rStyle w:val="StyleUnderline"/>
        </w:rPr>
        <w:t>On Wednesday morning, Trump had his chance to tell the nation how he would work to make it safer. Instead, he returned to form by making the senior Democratic senator from New York his scapegoat after the terrorist truck attack in Manhattan</w:t>
      </w:r>
      <w:r w:rsidRPr="00887156">
        <w:rPr>
          <w:sz w:val="14"/>
        </w:rPr>
        <w:t xml:space="preserve"> that killed eight and injured 11. “</w:t>
      </w:r>
      <w:r w:rsidRPr="00887156">
        <w:rPr>
          <w:rStyle w:val="StyleUnderline"/>
        </w:rPr>
        <w:t>The terrorist came into our country through what is called the ‘Diversity Visa Lottery Program,</w:t>
      </w:r>
      <w:r w:rsidRPr="00887156">
        <w:rPr>
          <w:sz w:val="14"/>
        </w:rPr>
        <w:t xml:space="preserve">’ </w:t>
      </w:r>
      <w:r w:rsidRPr="00887156">
        <w:rPr>
          <w:rStyle w:val="StyleUnderline"/>
        </w:rPr>
        <w:t>a Chuck Schumer beauty. I want merit based,” Trump tweeted</w:t>
      </w:r>
      <w:r w:rsidRPr="00887156">
        <w:rPr>
          <w:sz w:val="14"/>
        </w:rPr>
        <w:t>. He whacked Schumer a few minutes later with another tweet: “‘Senator Chuck Schumer helping to import Europes problems’ said Col.Tony Shaffer. We will stop this craziness!”</w:t>
      </w:r>
    </w:p>
    <w:p w14:paraId="2C9F4B9B" w14:textId="77777777" w:rsidR="00D33B56" w:rsidRPr="00887156" w:rsidRDefault="00D33B56" w:rsidP="00D33B56">
      <w:pPr>
        <w:rPr>
          <w:sz w:val="14"/>
        </w:rPr>
      </w:pPr>
      <w:r w:rsidRPr="00887156">
        <w:rPr>
          <w:rStyle w:val="StyleUnderline"/>
        </w:rPr>
        <w:t>Trump’s tweets reveal him not to be the modern colossus of power that he pictures himself to be, but a sniveling, unimaginative, finger-pointer looking for the cheapest way to score political points</w:t>
      </w:r>
      <w:r w:rsidRPr="00887156">
        <w:rPr>
          <w:sz w:val="14"/>
        </w:rPr>
        <w:t xml:space="preserve"> using the blood of the victims.</w:t>
      </w:r>
    </w:p>
    <w:p w14:paraId="76244DE6" w14:textId="77777777" w:rsidR="00D33B56" w:rsidRPr="00887156" w:rsidRDefault="00D33B56" w:rsidP="00D33B56">
      <w:pPr>
        <w:rPr>
          <w:sz w:val="12"/>
          <w:szCs w:val="12"/>
        </w:rPr>
      </w:pPr>
      <w:r w:rsidRPr="00887156">
        <w:rPr>
          <w:sz w:val="12"/>
          <w:szCs w:val="12"/>
        </w:rPr>
        <w:t>Nothing, as we’ve learned, is ever President Trump’s fault. No bucks stop at his desk, nor do dimes or nickels or pennies. Botched military operation in Niger or Yemen? Those belong to “his generals.” The failure of his legislative agenda? He places the onus on Congress. His fumbling presidency? That’s due to the “bad hand” he says he was dealt. The failure to repeal Obamacare, the debt-ceiling “mess,” and the travel ban fiasco? All somebody else’s lapse.</w:t>
      </w:r>
    </w:p>
    <w:p w14:paraId="69CD7387" w14:textId="77777777" w:rsidR="00D33B56" w:rsidRPr="00887156" w:rsidRDefault="00D33B56" w:rsidP="00D33B56">
      <w:pPr>
        <w:rPr>
          <w:sz w:val="12"/>
          <w:szCs w:val="12"/>
        </w:rPr>
      </w:pPr>
      <w:r w:rsidRPr="00887156">
        <w:rPr>
          <w:sz w:val="12"/>
          <w:szCs w:val="12"/>
        </w:rPr>
        <w:t>Trump’s reaction to the Manhattan killings is only more of the same blame-shifting. I’m no fan of Chuck Schumer, the greatest buttinsky in a town teeming with them, but in laying the killings at the senator’s door, Trump outdoes himself. The Diversity Visa Lottery, which Trump wants terminated, was signed in 1990 by President George H.W. Bush after passing both chambers overwhelmingly. If he wants to collect Schumer’s scalp for helping the law through Congress (as a member of the House at the time), justice requires him to drive to Houston and gather old man Bush’s, too.</w:t>
      </w:r>
    </w:p>
    <w:p w14:paraId="09D5EF5E" w14:textId="77777777" w:rsidR="00D33B56" w:rsidRPr="00887156" w:rsidRDefault="00D33B56" w:rsidP="00D33B56">
      <w:pPr>
        <w:rPr>
          <w:sz w:val="12"/>
          <w:szCs w:val="12"/>
        </w:rPr>
      </w:pPr>
      <w:r w:rsidRPr="00887156">
        <w:rPr>
          <w:sz w:val="12"/>
          <w:szCs w:val="12"/>
        </w:rPr>
        <w:t>Trump won’t do any such thing, though, because he’s a craven bully who doesn’t want to run anything but his big mouth. After the San Bernardino terror attack in December 2015, he promised to rip the skies apart with his fury to pour down hell on terrorists if such a rampage happened while he was president. His plans were so ferocious that he was reluctant to share them. “You don’t want to hear how I’d handle it,” Trump said, all but producing torture gear from a black bag to demonstrate. “I would get myself in so much trouble with them, we are going to handle it so tough.”</w:t>
      </w:r>
    </w:p>
    <w:p w14:paraId="6F4C9D25" w14:textId="77777777" w:rsidR="00D33B56" w:rsidRPr="00887156" w:rsidRDefault="00D33B56" w:rsidP="00D33B56">
      <w:pPr>
        <w:rPr>
          <w:sz w:val="12"/>
          <w:szCs w:val="12"/>
        </w:rPr>
      </w:pPr>
      <w:r w:rsidRPr="00887156">
        <w:rPr>
          <w:sz w:val="12"/>
          <w:szCs w:val="12"/>
        </w:rPr>
        <w:t>During the campaign, Trump also promised to keep the Guantánamo Bay prison open, and to “load it up with some bad dudes, believe me, we’re going to load it up.” Today, when asked by a reporter if the suspect in the Manhattan killings, Sayfullo Saipov, should be sent to the U.S. prison at Guantanamo, Trump returned to campaign form by responding, “Yes, send him to Gitmo.” As pledges go, it’s very Trumpian: According to legal scholars, it would be “unprecedented” for the president to send a U.S. permanent resident to Gitmo.</w:t>
      </w:r>
    </w:p>
    <w:p w14:paraId="693596E4" w14:textId="77777777" w:rsidR="00D33B56" w:rsidRPr="00887156" w:rsidRDefault="00D33B56" w:rsidP="00D33B56">
      <w:pPr>
        <w:rPr>
          <w:sz w:val="12"/>
          <w:szCs w:val="12"/>
        </w:rPr>
      </w:pPr>
      <w:r w:rsidRPr="00887156">
        <w:rPr>
          <w:sz w:val="12"/>
          <w:szCs w:val="12"/>
        </w:rPr>
        <w:t>Less imaginative than his ideologue pal Steve Bannon, Trump can’t bring any vitality to topics beyond the primal ones of safety, fear and retaliation. His limited script, which served him in the campaign, is defined by the parameters marked by bluster and bombast. Today, he didn’t address the Manhattan attack in the words of inspiration and defiance of terrorism. Instead, he barked his usual campaign denunciations about obstruction from the “politically correct,” about the need to “get much smarter” about the terrorist problem, and about the need for “quick” and “strong justice” to replace the “joke” and “laughingstock” that our judicial system is these days.</w:t>
      </w:r>
    </w:p>
    <w:p w14:paraId="47EA8BCF" w14:textId="77777777" w:rsidR="00D33B56" w:rsidRDefault="00D33B56" w:rsidP="00D33B56">
      <w:r w:rsidRPr="00887156">
        <w:rPr>
          <w:rStyle w:val="StyleUnderline"/>
        </w:rPr>
        <w:t>But this was all just Trump talk, just designed to look like action. It was a weak man attempting to look strong</w:t>
      </w:r>
      <w:r w:rsidRPr="00887156">
        <w:t>.</w:t>
      </w:r>
    </w:p>
    <w:p w14:paraId="0C025C05" w14:textId="77777777" w:rsidR="00D33B56" w:rsidRDefault="00D33B56" w:rsidP="00D33B56">
      <w:pPr>
        <w:pStyle w:val="Heading3"/>
      </w:pPr>
      <w:r>
        <w:t>Yes</w:t>
      </w:r>
    </w:p>
    <w:p w14:paraId="5190DACC" w14:textId="77777777" w:rsidR="00D33B56" w:rsidRDefault="00D33B56" w:rsidP="00D33B56">
      <w:pPr>
        <w:pStyle w:val="Heading4"/>
      </w:pPr>
      <w:r>
        <w:t>Trump retaliates to terrorism---extinction</w:t>
      </w:r>
    </w:p>
    <w:p w14:paraId="3D2699AE" w14:textId="77777777" w:rsidR="00D33B56" w:rsidRPr="003B5650" w:rsidRDefault="00D33B56" w:rsidP="00D33B56">
      <w:r w:rsidRPr="003B5650">
        <w:rPr>
          <w:rStyle w:val="Style13ptBold"/>
        </w:rPr>
        <w:t>Gartner 16</w:t>
      </w:r>
      <w:r>
        <w:t xml:space="preserve"> – professor @ Johns Hopkins (John, “9/11: What Would Trump Do?,” </w:t>
      </w:r>
      <w:r w:rsidRPr="003B5650">
        <w:rPr>
          <w:i/>
        </w:rPr>
        <w:t>POLITICO Magazine</w:t>
      </w:r>
      <w:r>
        <w:t>, http://www.politico.com/magazine/story/2016/03/donald-trump-2016-terrorist-attack-foreign-policy-213784)</w:t>
      </w:r>
    </w:p>
    <w:p w14:paraId="0CE26C53" w14:textId="77777777" w:rsidR="00D33B56" w:rsidRPr="00765F4A" w:rsidRDefault="00D33B56" w:rsidP="00D33B56">
      <w:pPr>
        <w:rPr>
          <w:sz w:val="12"/>
        </w:rPr>
      </w:pPr>
      <w:r w:rsidRPr="00765F4A">
        <w:rPr>
          <w:sz w:val="12"/>
        </w:rPr>
        <w:t xml:space="preserve"> “Trump, a thin-skinned malignant narcissist who can leave no slight unavenged … is the candidate most likely to overreact to a terrorist event” </w:t>
      </w:r>
      <w:r w:rsidRPr="003B5650">
        <w:rPr>
          <w:rStyle w:val="Emphasis"/>
          <w:highlight w:val="yellow"/>
        </w:rPr>
        <w:t>Trump</w:t>
      </w:r>
      <w:r>
        <w:rPr>
          <w:rStyle w:val="Emphasis"/>
        </w:rPr>
        <w:t>, a thin-skinned malignant narcissist who can leave no slight unavenged, no matter how slight</w:t>
      </w:r>
      <w:r w:rsidRPr="00765F4A">
        <w:rPr>
          <w:sz w:val="12"/>
        </w:rPr>
        <w:t xml:space="preserve"> (God help us if Kim Jong-un makes fun of his hands), </w:t>
      </w:r>
      <w:r w:rsidRPr="003B5650">
        <w:rPr>
          <w:rStyle w:val="Emphasis"/>
          <w:highlight w:val="yellow"/>
        </w:rPr>
        <w:t>is</w:t>
      </w:r>
      <w:r>
        <w:rPr>
          <w:rStyle w:val="Emphasis"/>
        </w:rPr>
        <w:t xml:space="preserve"> the candidate most </w:t>
      </w:r>
      <w:r w:rsidRPr="003B5650">
        <w:rPr>
          <w:rStyle w:val="Emphasis"/>
          <w:highlight w:val="yellow"/>
        </w:rPr>
        <w:t>likely to overreact to a terrorist event</w:t>
      </w:r>
      <w:r>
        <w:rPr>
          <w:rStyle w:val="Emphasis"/>
        </w:rPr>
        <w:t xml:space="preserve"> or threat in an impulsive, misguided and heavy-handed </w:t>
      </w:r>
      <w:r w:rsidRPr="00765F4A">
        <w:rPr>
          <w:sz w:val="12"/>
        </w:rPr>
        <w:t>way that would win us enemies and influence people around the world to hate us. For example, his proposal to “register” all Muslims in America will humiliate a proud people and radicalize scores of young people. Malignant narcissists are not your garden-variety narcissists. They combine narcissism with paranoia, anti-social traits and a propensity for aggression.</w:t>
      </w:r>
      <w:r>
        <w:rPr>
          <w:rStyle w:val="StyleUnderline"/>
        </w:rPr>
        <w:t xml:space="preserve"> </w:t>
      </w:r>
      <w:r w:rsidRPr="003B5650">
        <w:rPr>
          <w:rStyle w:val="StyleUnderline"/>
          <w:highlight w:val="yellow"/>
        </w:rPr>
        <w:t>Trump</w:t>
      </w:r>
      <w:r>
        <w:rPr>
          <w:rStyle w:val="StyleUnderline"/>
        </w:rPr>
        <w:t xml:space="preserve"> sees threats where they don’t exist</w:t>
      </w:r>
      <w:r w:rsidRPr="00765F4A">
        <w:rPr>
          <w:sz w:val="12"/>
        </w:rPr>
        <w:t>—like Mexican immigrants who “might be ISIS”—</w:t>
      </w:r>
      <w:r w:rsidRPr="003B5650">
        <w:rPr>
          <w:rStyle w:val="StyleUnderline"/>
          <w:highlight w:val="yellow"/>
        </w:rPr>
        <w:t>and feels no compunctions about breaking rules,</w:t>
      </w:r>
      <w:r>
        <w:rPr>
          <w:rStyle w:val="StyleUnderline"/>
        </w:rPr>
        <w:t xml:space="preserve"> such as those against torture or collective punishment, </w:t>
      </w:r>
      <w:r w:rsidRPr="003B5650">
        <w:rPr>
          <w:rStyle w:val="StyleUnderline"/>
          <w:highlight w:val="yellow"/>
        </w:rPr>
        <w:t>to lash ou</w:t>
      </w:r>
      <w:r>
        <w:rPr>
          <w:rStyle w:val="StyleUnderline"/>
        </w:rPr>
        <w:t>t at those imaginary threats.</w:t>
      </w:r>
      <w:r w:rsidRPr="00765F4A">
        <w:rPr>
          <w:sz w:val="12"/>
        </w:rPr>
        <w:t xml:space="preserve"> The Geneva Convention is for politically correct suckers. The law of the jungle, not the rule of law, is the organizing principle of malignant narcissists. And if they can’t rule the jungle they’ll burn it down. Malignant narcissism is an untreatable personality disorder, for the simple reason that no one can ever tell the malignant narcissist he is wrong. Anyone who questions a malignant narcissist’s judgment is immediately dismissed as an idiot or attacked as a threat. Anyone who questions their ruthless tactics is belittled as soft and naive. It’s not accidental that Trump has said “my primary consultant is myself.” The appeal of narcissistic leaders is real and understandable. In America we’ve had a history of charismatic hypomanic narcissists, warm narcissists if you will, like TR and FDR, who were positive forces of nature, leading the country out of hard times by using their larger than life personalities to inspire a faith in America that made us feel larger against our enemies, while single handedly pushing the nation in a more progressive direction that broadened democracy to include the needs and voices of the many. But even malignant narcissists, who concentrate all the power in themselves, can lend strength, inspire confidence and chart a collective direction for their country. Hitler took a dispirited defeated nation in the throws of depression and with the promise to make Germany great again turned it into a world power. But the downsides are unimaginable: Hitler also replaced democracy with dictatorship, tolerance with genocide, and sowed the seeds of his nations destruction with his ruthless will to conquer. In short, a president Trump is one of the biggest threats imaginable to our national security. His need to appear strong will make us weak. A malignant narcissist is much like a malignant tumor. Sooner or later it will kill the body politic. *** “The nihilistic Trump, who regards human beings as brutish children, might well react to a terror attack like a brutish child” Michael D’Antonio is author of more than a dozen nonfiction books, including Mortal Sins and Never Enough, Donald Trump and the Pursuit of Success. Within moments of our first meeting, Donald Trump told me that if he is guided by any principle it is this: “If you hit me, I’ll hit back, ten times harder.” (I came to think of this as the Trump Rule of Ten.) In subsequent meetings he added to what might be called a personal philosophy with references to how much he enjoyed conflict—“I always loved to fight”—and his belief that people are “inherently dishonest.” Add Trump’s frequent references to the viciousness that dwells in the human heart and his belief that character is fixed at roughly age six, and you can imagine of way Trump could respond to a terror attack on America. The nihilistic Trump, who regards human beings as brutish children, might well react to a terror attack like a brutish child. President </w:t>
      </w:r>
      <w:r w:rsidRPr="003B5650">
        <w:rPr>
          <w:rStyle w:val="StyleUnderline"/>
          <w:highlight w:val="yellow"/>
        </w:rPr>
        <w:t>Trump would pressure intelligence agencies to immediately identify the source</w:t>
      </w:r>
      <w:r>
        <w:rPr>
          <w:rStyle w:val="StyleUnderline"/>
        </w:rPr>
        <w:t xml:space="preserve"> of the attack.</w:t>
      </w:r>
      <w:r w:rsidRPr="00765F4A">
        <w:rPr>
          <w:sz w:val="12"/>
        </w:rPr>
        <w:t xml:space="preserve"> Civil liberties may be suspended in the emergency pursuit of information, suspects and conspirators. Those taken into custody would be tortured, if Trump deemed it necessary. </w:t>
      </w:r>
      <w:r w:rsidRPr="003B5650">
        <w:rPr>
          <w:rStyle w:val="StyleUnderline"/>
          <w:highlight w:val="yellow"/>
        </w:rPr>
        <w:t>Speed would be</w:t>
      </w:r>
      <w:r>
        <w:rPr>
          <w:rStyle w:val="StyleUnderline"/>
        </w:rPr>
        <w:t xml:space="preserve"> an </w:t>
      </w:r>
      <w:r w:rsidRPr="003B5650">
        <w:rPr>
          <w:rStyle w:val="StyleUnderline"/>
          <w:highlight w:val="yellow"/>
        </w:rPr>
        <w:t>important</w:t>
      </w:r>
      <w:r>
        <w:rPr>
          <w:rStyle w:val="StyleUnderline"/>
        </w:rPr>
        <w:t xml:space="preserve"> part of the Trump response to terror, so we should not expect much deliberation or consultation with Congress or allies. And given his penchant for disproportional warfare, </w:t>
      </w:r>
      <w:r w:rsidRPr="003B5650">
        <w:rPr>
          <w:rStyle w:val="Emphasis"/>
          <w:highlight w:val="yellow"/>
        </w:rPr>
        <w:t>he would order a massive military response</w:t>
      </w:r>
      <w:r>
        <w:rPr>
          <w:rStyle w:val="StyleUnderline"/>
        </w:rPr>
        <w:t xml:space="preserve"> just as soon as he felt confident about a target. </w:t>
      </w:r>
      <w:r>
        <w:rPr>
          <w:rStyle w:val="Emphasis"/>
        </w:rPr>
        <w:t xml:space="preserve">In such a scenario, </w:t>
      </w:r>
      <w:r w:rsidRPr="003B5650">
        <w:rPr>
          <w:rStyle w:val="Emphasis"/>
          <w:highlight w:val="yellow"/>
        </w:rPr>
        <w:t>the destruction of an office tower in New York would be answered with the annihilation of a city</w:t>
      </w:r>
      <w:r>
        <w:rPr>
          <w:rStyle w:val="Emphasis"/>
        </w:rPr>
        <w:t xml:space="preserve"> controlled by those Trump deemed to have sponsored the attack. </w:t>
      </w:r>
      <w:r w:rsidRPr="00765F4A">
        <w:rPr>
          <w:sz w:val="12"/>
        </w:rPr>
        <w:t xml:space="preserve">To get a sense of how this might work, imagine the Bush administration’s tragedy in Iraq carried out in a matter of weeks, not years. </w:t>
      </w:r>
      <w:r>
        <w:rPr>
          <w:rStyle w:val="Emphasis"/>
        </w:rPr>
        <w:t xml:space="preserve">If the targets of such a crude and violent response follow the established script, </w:t>
      </w:r>
      <w:r w:rsidRPr="003B5650">
        <w:rPr>
          <w:rStyle w:val="Emphasis"/>
          <w:highlight w:val="yellow"/>
        </w:rPr>
        <w:t>they would then attack the West</w:t>
      </w:r>
      <w:r>
        <w:rPr>
          <w:rStyle w:val="Emphasis"/>
        </w:rPr>
        <w:t xml:space="preserve"> on a scale that would make Brussels, and Paris, and San Bernardino seem like rehearsals. </w:t>
      </w:r>
      <w:r w:rsidRPr="003B5650">
        <w:rPr>
          <w:rStyle w:val="Emphasis"/>
          <w:highlight w:val="yellow"/>
        </w:rPr>
        <w:t>As the fight escalates</w:t>
      </w:r>
      <w:r>
        <w:rPr>
          <w:rStyle w:val="Emphasis"/>
        </w:rPr>
        <w:t xml:space="preserve">, </w:t>
      </w:r>
      <w:r w:rsidRPr="003B5650">
        <w:rPr>
          <w:rStyle w:val="Emphasis"/>
          <w:highlight w:val="yellow"/>
        </w:rPr>
        <w:t>according to the Trump Rule of Ten</w:t>
      </w:r>
      <w:r>
        <w:rPr>
          <w:rStyle w:val="Emphasis"/>
        </w:rPr>
        <w:t xml:space="preserve">, Americans would truly experience the terror the attackers intend. </w:t>
      </w:r>
      <w:r w:rsidRPr="00765F4A">
        <w:rPr>
          <w:sz w:val="12"/>
        </w:rPr>
        <w:t xml:space="preserve">If the actions of the President Trump that I describe above seem too awful to consider, hope resides in the idea that much of what the man says and does is, to echo a term he recently used on CNN, “show business.” If this is true, then we might discount the bellicose rhetoric and the marginal figures he has named as advisers. However, this wish, that Trump doesn’t mean what he says, is a poor foundation on which to place our confidence in the future. We shouldn’t have to guess about our president’s temper. *** “As a self-professed America Firster, Trump seemingly thinks of statecraft in terms of profit-and-loss. Yet with apologies to Clausewitz, international politics is not the continuation of business by other means” Andrew Bacevich is author of the new book America’s War for the Greater Middle East: A Military History, to be published on April 5. </w:t>
      </w:r>
      <w:r>
        <w:rPr>
          <w:rStyle w:val="StyleUnderline"/>
        </w:rPr>
        <w:t xml:space="preserve">Unmoored to principles and precedents, possessing a remarkably shallow grasp of history, Donald </w:t>
      </w:r>
      <w:r w:rsidRPr="003B5650">
        <w:rPr>
          <w:rStyle w:val="StyleUnderline"/>
          <w:highlight w:val="yellow"/>
        </w:rPr>
        <w:t xml:space="preserve">Trump is </w:t>
      </w:r>
      <w:r w:rsidRPr="003B5650">
        <w:rPr>
          <w:rStyle w:val="Emphasis"/>
          <w:highlight w:val="yellow"/>
        </w:rPr>
        <w:t>unlikely</w:t>
      </w:r>
      <w:r w:rsidRPr="003B5650">
        <w:rPr>
          <w:rStyle w:val="StyleUnderline"/>
          <w:highlight w:val="yellow"/>
        </w:rPr>
        <w:t xml:space="preserve"> to demonstrate</w:t>
      </w:r>
      <w:r>
        <w:rPr>
          <w:rStyle w:val="StyleUnderline"/>
        </w:rPr>
        <w:t xml:space="preserve"> much by way of the </w:t>
      </w:r>
      <w:r w:rsidRPr="003B5650">
        <w:rPr>
          <w:rStyle w:val="StyleUnderline"/>
          <w:highlight w:val="yellow"/>
        </w:rPr>
        <w:t>cool calculation</w:t>
      </w:r>
      <w:r>
        <w:rPr>
          <w:rStyle w:val="StyleUnderline"/>
        </w:rPr>
        <w:t xml:space="preserve"> </w:t>
      </w:r>
      <w:r w:rsidRPr="003B5650">
        <w:rPr>
          <w:rStyle w:val="StyleUnderline"/>
          <w:highlight w:val="yellow"/>
        </w:rPr>
        <w:t>that</w:t>
      </w:r>
      <w:r>
        <w:rPr>
          <w:rStyle w:val="StyleUnderline"/>
        </w:rPr>
        <w:t xml:space="preserve"> successful </w:t>
      </w:r>
      <w:r w:rsidRPr="003B5650">
        <w:rPr>
          <w:rStyle w:val="StyleUnderline"/>
          <w:highlight w:val="yellow"/>
        </w:rPr>
        <w:t>crisis management require</w:t>
      </w:r>
      <w:r>
        <w:rPr>
          <w:rStyle w:val="StyleUnderline"/>
        </w:rPr>
        <w:t>s.</w:t>
      </w:r>
      <w:r w:rsidRPr="00765F4A">
        <w:rPr>
          <w:sz w:val="12"/>
        </w:rPr>
        <w:t xml:space="preserve"> True, the actual exercise of power can educate, as it did in the case of John F. Kennedy, for example. By the time of the Cuban Missile Crisis, JFK’s “pay any price, bear any burden” inclinations had given way to let’s make a deal: my nukes in exchange for yours and let’s not do this again. Whether Trump is similarly educable stands as an open question. Confronted with some unexpected threat, would he pause to evaluate the precipitating factors? Kennedy did, and it served him well. Or would he give in to an impulse to lash out? That describes the George W. Bush administration’s response to 9/11. To put it another way, would intellect or emotion shape Trump’s approach to making decisions? More than anything else, of course, Trump prides himself in being the dealmaker par excellence. Yet based on his recent pronouncements—casually proposing to revive the practice of torture, for example, or speculating that Japan and South Korea might consider acquiring nuclear weapons—he appears all but incapable of appreciating the possibility of adverse second order consequences. True, for anyone running for president, a certain amount of shooting from the hip is to be expected. Trump is hardly the only candidate making bold statements—carpet bomb ISIS, move the U.S. embassy in Israel to Jerusalem on day one. But in most cases such promises are offered less as a serious basis for action than as a way of currying favor with particular constituencies. In Trump’s case, unfortunately, it’s hard to tell if he’s striking a pose or making statements that he intends to be taken seriously. (To be fair, it’s just as hard to interpret various off-the-wall statements made by Trump’s immediate rival Ted Cruz). As a self-professed America Firster, Trump seemingly thinks of statecraft in terms of profit-and-loss. Yet with apologies to Clausewitz, international politics is not the continuation of business by other means. The object of the exercise is not simply to gain some immediate advantage at the expense of others, but to enhance the freedom, abundance, and security enjoyed by the American people while at the same time promoting conditions that others—allies and adversaries alike—find tolerable. Surrounding himself with advisers who are somewhat more—what’s the word? seasoned? sane?—might encourage Trump to curb his wilder inclinations. But who in their right mind would sign up to serve in his administration? Probably people who think like Trump. Now there’s a scary prospect. *** “A 9/11-style attack on U.S. soil would mean that any remaining restraints to the use of weapons of mass destruction … would likely be swiftly swept aside” Elizabeth Borgwardt is a history professor at Washington University and the author of The Nuremberg Idea, forthcoming from Knopf. </w:t>
      </w:r>
      <w:r>
        <w:rPr>
          <w:rStyle w:val="StyleUnderline"/>
        </w:rPr>
        <w:t>Donald Trump’s March 21 interview with the Washington Post editorial board should make every potential voter’s blood run cold.</w:t>
      </w:r>
      <w:r w:rsidRPr="00765F4A">
        <w:rPr>
          <w:sz w:val="12"/>
        </w:rPr>
        <w:t xml:space="preserve"> </w:t>
      </w:r>
      <w:r>
        <w:rPr>
          <w:rStyle w:val="StyleUnderline"/>
        </w:rPr>
        <w:t xml:space="preserve">After noting that ISIS should be knocked out flat, yet indicating that large numbers of U.S. troops should not be involved, Mr. </w:t>
      </w:r>
      <w:r w:rsidRPr="003B5650">
        <w:rPr>
          <w:rStyle w:val="StyleUnderline"/>
          <w:highlight w:val="yellow"/>
        </w:rPr>
        <w:t xml:space="preserve">Trump suggested </w:t>
      </w:r>
      <w:r>
        <w:rPr>
          <w:rStyle w:val="StyleUnderline"/>
        </w:rPr>
        <w:t xml:space="preserve">that it was better to be “unpredictable” in the face of U.S. enemies, before twice dodging a question about whether he would advocate </w:t>
      </w:r>
      <w:r w:rsidRPr="003B5650">
        <w:rPr>
          <w:rStyle w:val="StyleUnderline"/>
          <w:highlight w:val="yellow"/>
        </w:rPr>
        <w:t xml:space="preserve">the use of </w:t>
      </w:r>
      <w:r>
        <w:rPr>
          <w:rStyle w:val="StyleUnderline"/>
        </w:rPr>
        <w:t xml:space="preserve">tactical </w:t>
      </w:r>
      <w:r w:rsidRPr="003B5650">
        <w:rPr>
          <w:rStyle w:val="StyleUnderline"/>
          <w:highlight w:val="yellow"/>
        </w:rPr>
        <w:t>nuclear weapons against ISIS.</w:t>
      </w:r>
      <w:r>
        <w:rPr>
          <w:rStyle w:val="StyleUnderline"/>
        </w:rPr>
        <w:t xml:space="preserve"> </w:t>
      </w:r>
      <w:r w:rsidRPr="00765F4A">
        <w:rPr>
          <w:sz w:val="12"/>
        </w:rPr>
        <w:t xml:space="preserve">(To be fair, the interview transcript indicates that much more time was spent discussing Mr. Trump’s hand size than anything to do with nuclear weapons.) </w:t>
      </w:r>
      <w:r>
        <w:rPr>
          <w:rStyle w:val="Emphasis"/>
        </w:rPr>
        <w:t xml:space="preserve">All this was before the attacks in Belgium; my sense is that </w:t>
      </w:r>
      <w:r w:rsidRPr="003B5650">
        <w:rPr>
          <w:rStyle w:val="Emphasis"/>
          <w:highlight w:val="yellow"/>
        </w:rPr>
        <w:t>a 9/11-style attack</w:t>
      </w:r>
      <w:r>
        <w:rPr>
          <w:rStyle w:val="Emphasis"/>
        </w:rPr>
        <w:t xml:space="preserve"> on U.S. soil </w:t>
      </w:r>
      <w:r w:rsidRPr="003B5650">
        <w:rPr>
          <w:rStyle w:val="Emphasis"/>
          <w:highlight w:val="yellow"/>
        </w:rPr>
        <w:t>would mean that</w:t>
      </w:r>
      <w:r>
        <w:rPr>
          <w:rStyle w:val="Emphasis"/>
        </w:rPr>
        <w:t xml:space="preserve"> any remaining </w:t>
      </w:r>
      <w:r w:rsidRPr="003B5650">
        <w:rPr>
          <w:rStyle w:val="Emphasis"/>
          <w:highlight w:val="yellow"/>
        </w:rPr>
        <w:t xml:space="preserve">restraints to the use of </w:t>
      </w:r>
      <w:r>
        <w:rPr>
          <w:rStyle w:val="Emphasis"/>
        </w:rPr>
        <w:t xml:space="preserve">weapons of mass destruction—including </w:t>
      </w:r>
      <w:r w:rsidRPr="003B5650">
        <w:rPr>
          <w:rStyle w:val="Emphasis"/>
          <w:highlight w:val="yellow"/>
        </w:rPr>
        <w:t>nuclear weapons</w:t>
      </w:r>
      <w:r>
        <w:rPr>
          <w:rStyle w:val="Emphasis"/>
        </w:rPr>
        <w:t>—</w:t>
      </w:r>
      <w:r w:rsidRPr="003B5650">
        <w:rPr>
          <w:rStyle w:val="Emphasis"/>
          <w:highlight w:val="yellow"/>
        </w:rPr>
        <w:t>would likely be swiftly swept aside</w:t>
      </w:r>
      <w:r w:rsidRPr="00765F4A">
        <w:rPr>
          <w:sz w:val="12"/>
        </w:rPr>
        <w:t xml:space="preserve">. </w:t>
      </w:r>
      <w:r>
        <w:rPr>
          <w:rStyle w:val="StyleUnderline"/>
        </w:rPr>
        <w:t>General Douglas MacArthur had notoriously floated the idea of using nuclear weapons against China in the Korean conflict (1950-53) when he was concerned about Chinese moves to support North Korean aggression</w:t>
      </w:r>
      <w:r w:rsidRPr="00765F4A">
        <w:rPr>
          <w:sz w:val="12"/>
        </w:rPr>
        <w:t xml:space="preserve">. In posthumously published interviews, MacArthur said that he could have won the war in ten days: “I would have dropped 30 or so atomic bombs … strung across the neck of Manchuria. For at least 60 years there could have been no land invasion of Korea from the North.” </w:t>
      </w:r>
      <w:r>
        <w:rPr>
          <w:rStyle w:val="StyleUnderline"/>
        </w:rPr>
        <w:t>Part of MacArthur’s logic was that the United States would have needed to fight communist China eventually, so it would be best to nuke them while they were still weak, recovering from World War II</w:t>
      </w:r>
      <w:r w:rsidRPr="00765F4A">
        <w:rPr>
          <w:sz w:val="12"/>
        </w:rPr>
        <w:t xml:space="preserve"> and the Chinese Revolution (1949), as opposed to fighting them later after they had become much stronger. “</w:t>
      </w:r>
      <w:r>
        <w:rPr>
          <w:rStyle w:val="StyleUnderline"/>
        </w:rPr>
        <w:t>That makes sense to me!” opined a Trump backer with whom I recently spoke on this topic.</w:t>
      </w:r>
      <w:r w:rsidRPr="00765F4A">
        <w:rPr>
          <w:sz w:val="12"/>
        </w:rPr>
        <w:t xml:space="preserve"> And yet, I offered, most Americans today are probably pretty happy that we didn’t use nuclear weapons against China in the Korean war, or would be if they knew anything about that historical interlude. “I guess,” he said. “But why not press your advantage when you have one?” </w:t>
      </w:r>
      <w:r>
        <w:rPr>
          <w:rStyle w:val="StyleUnderline"/>
        </w:rPr>
        <w:t xml:space="preserve">I offer this example because my sense is that in a putative Trump administration, “the gloves would be off” and </w:t>
      </w:r>
      <w:r w:rsidRPr="003B5650">
        <w:rPr>
          <w:rStyle w:val="StyleUnderline"/>
          <w:highlight w:val="yellow"/>
        </w:rPr>
        <w:t xml:space="preserve">all barriers—including public opinion—to the first use of </w:t>
      </w:r>
      <w:r>
        <w:rPr>
          <w:rStyle w:val="StyleUnderline"/>
        </w:rPr>
        <w:t xml:space="preserve">various kinds of </w:t>
      </w:r>
      <w:r w:rsidRPr="003B5650">
        <w:rPr>
          <w:rStyle w:val="StyleUnderline"/>
          <w:highlight w:val="yellow"/>
        </w:rPr>
        <w:t xml:space="preserve">weapons of mass destruction would </w:t>
      </w:r>
      <w:r>
        <w:rPr>
          <w:rStyle w:val="StyleUnderline"/>
        </w:rPr>
        <w:t>likely</w:t>
      </w:r>
      <w:r w:rsidRPr="003B5650">
        <w:rPr>
          <w:rStyle w:val="StyleUnderline"/>
          <w:highlight w:val="yellow"/>
        </w:rPr>
        <w:t xml:space="preserve"> be at an all-time low</w:t>
      </w:r>
      <w:r>
        <w:rPr>
          <w:rStyle w:val="StyleUnderline"/>
        </w:rPr>
        <w:t>.</w:t>
      </w:r>
      <w:r w:rsidRPr="00765F4A">
        <w:rPr>
          <w:sz w:val="12"/>
        </w:rPr>
        <w:t xml:space="preserve"> Bruce Cumings, the leading U.S. historian of Korea, has commented on the MacArthur incident in an analysis from back in 2004. Cumings noted that “MacArthur sounds like a warmongering lunatic” for advocating the use of nuclear weapons, but also explained that, astonishing as it might seem, the general actually had some support for his outlandish proposal. Cumings also noted that MacArthur’s conduct, quite appropriately, contributed to the celebrated war hero’s dismissal by President Truman. But that was then.</w:t>
      </w:r>
    </w:p>
    <w:bookmarkEnd w:id="10"/>
    <w:p w14:paraId="29FB9424" w14:textId="77777777" w:rsidR="00621545" w:rsidRPr="00D33B56" w:rsidRDefault="00621545" w:rsidP="00621545">
      <w:pPr>
        <w:pStyle w:val="Heading2"/>
        <w:rPr>
          <w:rFonts w:eastAsia="Times New Roman"/>
        </w:rPr>
      </w:pPr>
      <w:r w:rsidRPr="00D33B56">
        <w:rPr>
          <w:rFonts w:eastAsia="Times New Roman"/>
        </w:rPr>
        <w:t>WMD Terror (generic)</w:t>
      </w:r>
    </w:p>
    <w:p w14:paraId="336EF475" w14:textId="77777777" w:rsidR="00621545" w:rsidRPr="00B72731" w:rsidRDefault="00621545" w:rsidP="00621545">
      <w:pPr>
        <w:pStyle w:val="Heading3"/>
      </w:pPr>
      <w:r w:rsidRPr="00B72731">
        <w:t>No impact</w:t>
      </w:r>
    </w:p>
    <w:p w14:paraId="42A4FC01" w14:textId="77777777" w:rsidR="00621545" w:rsidRPr="00AE6A31" w:rsidRDefault="00621545" w:rsidP="00621545">
      <w:pPr>
        <w:pStyle w:val="Heading4"/>
        <w:rPr>
          <w:rFonts w:asciiTheme="minorHAnsi" w:hAnsiTheme="minorHAnsi"/>
        </w:rPr>
      </w:pPr>
      <w:r w:rsidRPr="00AE6A31">
        <w:rPr>
          <w:rFonts w:asciiTheme="minorHAnsi" w:hAnsiTheme="minorHAnsi"/>
        </w:rPr>
        <w:t xml:space="preserve">Zero technical success despite years of trying and they much prefer conventional weapons </w:t>
      </w:r>
    </w:p>
    <w:p w14:paraId="4E64817D" w14:textId="77777777" w:rsidR="00621545" w:rsidRPr="00AE6A31" w:rsidRDefault="00621545" w:rsidP="00621545">
      <w:pPr>
        <w:rPr>
          <w:rFonts w:asciiTheme="minorHAnsi" w:hAnsiTheme="minorHAnsi"/>
        </w:rPr>
      </w:pPr>
      <w:r w:rsidRPr="00AE6A31">
        <w:rPr>
          <w:rFonts w:asciiTheme="minorHAnsi" w:hAnsiTheme="minorHAnsi"/>
        </w:rPr>
        <w:t>Also, all the ‘yes motive’ arguments disprove the advantage</w:t>
      </w:r>
    </w:p>
    <w:p w14:paraId="00C86B0F" w14:textId="77777777" w:rsidR="00621545" w:rsidRPr="00AE6A31" w:rsidRDefault="00621545" w:rsidP="00621545">
      <w:pPr>
        <w:rPr>
          <w:rStyle w:val="Style13ptBold"/>
          <w:rFonts w:asciiTheme="minorHAnsi" w:hAnsiTheme="minorHAnsi"/>
        </w:rPr>
      </w:pPr>
      <w:r w:rsidRPr="00AE6A31">
        <w:rPr>
          <w:rStyle w:val="Style13ptBold"/>
          <w:rFonts w:asciiTheme="minorHAnsi" w:hAnsiTheme="minorHAnsi"/>
        </w:rPr>
        <w:t xml:space="preserve">Hoffman 14 </w:t>
      </w:r>
    </w:p>
    <w:p w14:paraId="23BFDF57" w14:textId="77777777" w:rsidR="00621545" w:rsidRPr="00AE6A31" w:rsidRDefault="00621545" w:rsidP="00621545">
      <w:pPr>
        <w:rPr>
          <w:rFonts w:asciiTheme="minorHAnsi" w:hAnsiTheme="minorHAnsi"/>
        </w:rPr>
      </w:pPr>
      <w:r w:rsidRPr="00AE6A31">
        <w:rPr>
          <w:rFonts w:asciiTheme="minorHAnsi" w:hAnsiTheme="minorHAnsi"/>
        </w:rPr>
        <w:t>(Bruce Hoffman, senior fellow at the U.S. Military Academy’s Combating Terrorism Center,  Director of the Center for Security Studies and Director of the Security Studies Program at Georgetown’s School of Foreign Service, April 2014, “Low-Tech Terrorism,” www.nationalinterest.org/print/article/low-tech-terrorism-9935)</w:t>
      </w:r>
    </w:p>
    <w:p w14:paraId="12E7CBA0" w14:textId="77777777" w:rsidR="00621545" w:rsidRPr="00AE6A31" w:rsidRDefault="00621545" w:rsidP="00621545">
      <w:pPr>
        <w:rPr>
          <w:rFonts w:asciiTheme="minorHAnsi" w:hAnsiTheme="minorHAnsi"/>
        </w:rPr>
      </w:pPr>
    </w:p>
    <w:p w14:paraId="617B6EE2" w14:textId="77777777" w:rsidR="00621545" w:rsidRPr="00AE6A31" w:rsidRDefault="00621545" w:rsidP="00621545">
      <w:pPr>
        <w:rPr>
          <w:rFonts w:asciiTheme="minorHAnsi" w:hAnsiTheme="minorHAnsi"/>
        </w:rPr>
      </w:pPr>
      <w:r w:rsidRPr="00AE6A31">
        <w:rPr>
          <w:rFonts w:asciiTheme="minorHAnsi" w:hAnsiTheme="minorHAnsi"/>
        </w:rPr>
        <w:t xml:space="preserve">Fortunately, </w:t>
      </w:r>
      <w:r w:rsidRPr="00AE6A31">
        <w:rPr>
          <w:rStyle w:val="StyleUnderline"/>
          <w:rFonts w:asciiTheme="minorHAnsi" w:hAnsiTheme="minorHAnsi"/>
        </w:rPr>
        <w:t>the report’s</w:t>
      </w:r>
      <w:r w:rsidRPr="00AE6A31">
        <w:rPr>
          <w:rFonts w:asciiTheme="minorHAnsi" w:hAnsiTheme="minorHAnsi"/>
        </w:rPr>
        <w:t xml:space="preserve"> most </w:t>
      </w:r>
      <w:r w:rsidRPr="00AE6A31">
        <w:rPr>
          <w:rStyle w:val="StyleUnderline"/>
          <w:rFonts w:asciiTheme="minorHAnsi" w:hAnsiTheme="minorHAnsi"/>
        </w:rPr>
        <w:t>breathless prediction concerning</w:t>
      </w:r>
      <w:r w:rsidRPr="00AE6A31">
        <w:rPr>
          <w:rFonts w:asciiTheme="minorHAnsi" w:hAnsiTheme="minorHAnsi"/>
        </w:rPr>
        <w:t xml:space="preserve"> the likelihood of </w:t>
      </w:r>
      <w:r w:rsidRPr="00AE6A31">
        <w:rPr>
          <w:rStyle w:val="StyleUnderline"/>
          <w:rFonts w:asciiTheme="minorHAnsi" w:hAnsiTheme="minorHAnsi"/>
        </w:rPr>
        <w:t xml:space="preserve">terrorist use of </w:t>
      </w:r>
      <w:r w:rsidRPr="00AE6A31">
        <w:rPr>
          <w:rFonts w:asciiTheme="minorHAnsi" w:hAnsiTheme="minorHAnsi"/>
        </w:rPr>
        <w:t>weapons of mass destruction (</w:t>
      </w:r>
      <w:r w:rsidRPr="00AE6A31">
        <w:rPr>
          <w:rStyle w:val="StyleUnderline"/>
          <w:rFonts w:asciiTheme="minorHAnsi" w:hAnsiTheme="minorHAnsi"/>
        </w:rPr>
        <w:t>WMD</w:t>
      </w:r>
      <w:r w:rsidRPr="00AE6A31">
        <w:rPr>
          <w:rFonts w:asciiTheme="minorHAnsi" w:hAnsiTheme="minorHAnsi"/>
        </w:rPr>
        <w:t xml:space="preserve">) </w:t>
      </w:r>
      <w:r w:rsidRPr="00AE6A31">
        <w:rPr>
          <w:rStyle w:val="StyleUnderline"/>
          <w:rFonts w:asciiTheme="minorHAnsi" w:hAnsiTheme="minorHAnsi"/>
        </w:rPr>
        <w:t>has not come to pass</w:t>
      </w:r>
      <w:r w:rsidRPr="00AE6A31">
        <w:rPr>
          <w:rFonts w:asciiTheme="minorHAnsi" w:hAnsiTheme="minorHAnsi"/>
        </w:rPr>
        <w:t xml:space="preserve">. </w:t>
      </w:r>
      <w:r w:rsidRPr="00AE6A31">
        <w:rPr>
          <w:rStyle w:val="StyleUnderline"/>
          <w:rFonts w:asciiTheme="minorHAnsi" w:hAnsiTheme="minorHAnsi"/>
        </w:rPr>
        <w:t>But this is not for want of terrorists trying to obtain such capabilities</w:t>
      </w:r>
      <w:r w:rsidRPr="00AE6A31">
        <w:rPr>
          <w:rFonts w:asciiTheme="minorHAnsi" w:hAnsiTheme="minorHAnsi"/>
        </w:rPr>
        <w:t>. Indeed, prior to the October 2001 U.S.-led invasion of Afghanistan, Al Qaeda had embarked upon an ambitious quest to acquire and develop an array of such weapons that, had it been successful, would have altered to an unimaginable extent our most basic conceptions about national security and rendered moot debates over whether terrorism posed a potentially existential threat.</w:t>
      </w:r>
    </w:p>
    <w:p w14:paraId="5759CDAC" w14:textId="77777777" w:rsidR="00621545" w:rsidRPr="00AE6A31" w:rsidRDefault="00621545" w:rsidP="00621545">
      <w:pPr>
        <w:rPr>
          <w:rFonts w:asciiTheme="minorHAnsi" w:hAnsiTheme="minorHAnsi"/>
        </w:rPr>
      </w:pPr>
      <w:r w:rsidRPr="00AE6A31">
        <w:rPr>
          <w:rFonts w:asciiTheme="minorHAnsi" w:hAnsiTheme="minorHAnsi"/>
        </w:rPr>
        <w:t xml:space="preserve">But </w:t>
      </w:r>
      <w:r w:rsidRPr="00AE6A31">
        <w:rPr>
          <w:rStyle w:val="StyleUnderline"/>
          <w:rFonts w:asciiTheme="minorHAnsi" w:hAnsiTheme="minorHAnsi"/>
        </w:rPr>
        <w:t>just how effective have terrorist efforts to acquire and use weapons of mass destruction actually been?</w:t>
      </w:r>
      <w:r w:rsidRPr="00AE6A31">
        <w:rPr>
          <w:rFonts w:asciiTheme="minorHAnsi" w:hAnsiTheme="minorHAnsi"/>
        </w:rPr>
        <w:t xml:space="preserve"> The </w:t>
      </w:r>
      <w:r w:rsidRPr="00AE6A31">
        <w:rPr>
          <w:rStyle w:val="StyleUnderline"/>
          <w:rFonts w:asciiTheme="minorHAnsi" w:hAnsiTheme="minorHAnsi"/>
        </w:rPr>
        <w:t>September 11,</w:t>
      </w:r>
      <w:r w:rsidRPr="00AE6A31">
        <w:rPr>
          <w:rFonts w:asciiTheme="minorHAnsi" w:hAnsiTheme="minorHAnsi"/>
        </w:rPr>
        <w:t xml:space="preserve"> 2001, </w:t>
      </w:r>
      <w:r w:rsidRPr="00AE6A31">
        <w:rPr>
          <w:rStyle w:val="StyleUnderline"/>
          <w:rFonts w:asciiTheme="minorHAnsi" w:hAnsiTheme="minorHAnsi"/>
        </w:rPr>
        <w:t>attacks were</w:t>
      </w:r>
      <w:r w:rsidRPr="00AE6A31">
        <w:rPr>
          <w:rFonts w:asciiTheme="minorHAnsi" w:hAnsiTheme="minorHAnsi"/>
        </w:rPr>
        <w:t xml:space="preserve"> widely </w:t>
      </w:r>
      <w:r w:rsidRPr="00AE6A31">
        <w:rPr>
          <w:rStyle w:val="StyleUnderline"/>
          <w:rFonts w:asciiTheme="minorHAnsi" w:hAnsiTheme="minorHAnsi"/>
        </w:rPr>
        <w:t>noted for their reliance on</w:t>
      </w:r>
      <w:r w:rsidRPr="00AE6A31">
        <w:rPr>
          <w:rFonts w:asciiTheme="minorHAnsi" w:hAnsiTheme="minorHAnsi"/>
        </w:rPr>
        <w:t xml:space="preserve"> relatively </w:t>
      </w:r>
      <w:r w:rsidRPr="00AE6A31">
        <w:rPr>
          <w:rStyle w:val="StyleUnderline"/>
          <w:rFonts w:asciiTheme="minorHAnsi" w:hAnsiTheme="minorHAnsi"/>
        </w:rPr>
        <w:t>low-tech weaponry</w:t>
      </w:r>
      <w:r w:rsidRPr="00AE6A31">
        <w:rPr>
          <w:rFonts w:asciiTheme="minorHAnsi" w:hAnsiTheme="minorHAnsi"/>
        </w:rPr>
        <w:t xml:space="preserve">—the conversion, in effect, of airplanes into missiles by </w:t>
      </w:r>
      <w:r w:rsidRPr="00AE6A31">
        <w:rPr>
          <w:rStyle w:val="StyleUnderline"/>
          <w:rFonts w:asciiTheme="minorHAnsi" w:hAnsiTheme="minorHAnsi"/>
        </w:rPr>
        <w:t>using raw physical muscle and box cutters to hijack them</w:t>
      </w:r>
      <w:r w:rsidRPr="00AE6A31">
        <w:rPr>
          <w:rFonts w:asciiTheme="minorHAnsi" w:hAnsiTheme="minorHAnsi"/>
        </w:rPr>
        <w:t xml:space="preserve">. Since then, </w:t>
      </w:r>
      <w:r w:rsidRPr="00AE6A31">
        <w:rPr>
          <w:rStyle w:val="StyleUnderline"/>
          <w:rFonts w:asciiTheme="minorHAnsi" w:hAnsiTheme="minorHAnsi"/>
        </w:rPr>
        <w:t>efforts to gain access to WMD have been unceasing.</w:t>
      </w:r>
      <w:r w:rsidRPr="00AE6A31">
        <w:rPr>
          <w:rFonts w:asciiTheme="minorHAnsi" w:hAnsiTheme="minorHAnsi"/>
        </w:rPr>
        <w:t xml:space="preserve"> </w:t>
      </w:r>
      <w:r w:rsidRPr="00AE6A31">
        <w:rPr>
          <w:rStyle w:val="StyleUnderline"/>
          <w:rFonts w:asciiTheme="minorHAnsi" w:hAnsiTheme="minorHAnsi"/>
        </w:rPr>
        <w:t>But examining those efforts results in some surprising conclusions</w:t>
      </w:r>
      <w:r w:rsidRPr="00AE6A31">
        <w:rPr>
          <w:rFonts w:asciiTheme="minorHAnsi" w:hAnsiTheme="minorHAnsi"/>
        </w:rPr>
        <w:t xml:space="preserve">. While there is no cause for complacency, </w:t>
      </w:r>
      <w:r w:rsidRPr="00AE6A31">
        <w:rPr>
          <w:rStyle w:val="StyleUnderline"/>
          <w:rFonts w:asciiTheme="minorHAnsi" w:hAnsiTheme="minorHAnsi"/>
        </w:rPr>
        <w:t>they</w:t>
      </w:r>
      <w:r w:rsidRPr="00AE6A31">
        <w:rPr>
          <w:rFonts w:asciiTheme="minorHAnsi" w:hAnsiTheme="minorHAnsi"/>
        </w:rPr>
        <w:t xml:space="preserve"> do </w:t>
      </w:r>
      <w:r w:rsidRPr="00AE6A31">
        <w:rPr>
          <w:rStyle w:val="StyleUnderline"/>
          <w:rFonts w:asciiTheme="minorHAnsi" w:hAnsiTheme="minorHAnsi"/>
        </w:rPr>
        <w:t>suggest that terrorists face</w:t>
      </w:r>
      <w:r w:rsidRPr="00AE6A31">
        <w:rPr>
          <w:rFonts w:asciiTheme="minorHAnsi" w:hAnsiTheme="minorHAnsi"/>
        </w:rPr>
        <w:t xml:space="preserve"> some </w:t>
      </w:r>
      <w:r w:rsidRPr="00AE6A31">
        <w:rPr>
          <w:rStyle w:val="Emphasis"/>
          <w:rFonts w:asciiTheme="minorHAnsi" w:hAnsiTheme="minorHAnsi"/>
        </w:rPr>
        <w:t>inherent constraints that will be difficult for them to overcome</w:t>
      </w:r>
      <w:r w:rsidRPr="00AE6A31">
        <w:rPr>
          <w:rStyle w:val="StyleUnderline"/>
          <w:rFonts w:asciiTheme="minorHAnsi" w:hAnsiTheme="minorHAnsi"/>
        </w:rPr>
        <w:t>. It is easier to proclaim the threat of mass terror than to perpetrate it.</w:t>
      </w:r>
    </w:p>
    <w:p w14:paraId="2B34217E" w14:textId="77777777" w:rsidR="00621545" w:rsidRPr="00AE6A31" w:rsidRDefault="00621545" w:rsidP="00621545">
      <w:pPr>
        <w:rPr>
          <w:rFonts w:asciiTheme="minorHAnsi" w:hAnsiTheme="minorHAnsi"/>
        </w:rPr>
      </w:pPr>
      <w:r w:rsidRPr="00AE6A31">
        <w:rPr>
          <w:rFonts w:asciiTheme="minorHAnsi" w:hAnsiTheme="minorHAnsi"/>
        </w:rPr>
        <w:t xml:space="preserve">THE TERRORIST ATTACKS attacks on </w:t>
      </w:r>
      <w:r w:rsidRPr="00AE6A31">
        <w:rPr>
          <w:rStyle w:val="StyleUnderline"/>
          <w:rFonts w:asciiTheme="minorHAnsi" w:hAnsiTheme="minorHAnsi"/>
        </w:rPr>
        <w:t>September 11</w:t>
      </w:r>
      <w:r w:rsidRPr="00AE6A31">
        <w:rPr>
          <w:rFonts w:asciiTheme="minorHAnsi" w:hAnsiTheme="minorHAnsi"/>
        </w:rPr>
        <w:t xml:space="preserve"> completely </w:t>
      </w:r>
      <w:r w:rsidRPr="00AE6A31">
        <w:rPr>
          <w:rStyle w:val="StyleUnderline"/>
          <w:rFonts w:asciiTheme="minorHAnsi" w:hAnsiTheme="minorHAnsi"/>
        </w:rPr>
        <w:t>recast</w:t>
      </w:r>
      <w:r w:rsidRPr="00AE6A31">
        <w:rPr>
          <w:rFonts w:asciiTheme="minorHAnsi" w:hAnsiTheme="minorHAnsi"/>
        </w:rPr>
        <w:t xml:space="preserve"> global </w:t>
      </w:r>
      <w:r w:rsidRPr="00AE6A31">
        <w:rPr>
          <w:rStyle w:val="StyleUnderline"/>
          <w:rFonts w:asciiTheme="minorHAnsi" w:hAnsiTheme="minorHAnsi"/>
        </w:rPr>
        <w:t>perceptions of</w:t>
      </w:r>
      <w:r w:rsidRPr="00AE6A31">
        <w:rPr>
          <w:rFonts w:asciiTheme="minorHAnsi" w:hAnsiTheme="minorHAnsi"/>
        </w:rPr>
        <w:t xml:space="preserve"> threat and </w:t>
      </w:r>
      <w:r w:rsidRPr="00AE6A31">
        <w:rPr>
          <w:rStyle w:val="StyleUnderline"/>
          <w:rFonts w:asciiTheme="minorHAnsi" w:hAnsiTheme="minorHAnsi"/>
        </w:rPr>
        <w:t>vulnerability</w:t>
      </w:r>
      <w:r w:rsidRPr="00AE6A31">
        <w:rPr>
          <w:rFonts w:asciiTheme="minorHAnsi" w:hAnsiTheme="minorHAnsi"/>
        </w:rPr>
        <w:t xml:space="preserve">. Long-standing assumptions that terrorists were more interested in publicity than in killing were dramatically swept aside in the rising crescendo of death and destruction. The butcher’s bill that morning was without parallel in the annals of modern terrorism. Throughout the entirety of the twentieth century no more than fourteen terrorist incidents had killed more than a hundred people, and until September 11 no terrorist operation had ever killed more than five hundred people in a single attack. Viewed from another perspective, more than twice as many Americans perished within those excruciating 102 minutes than had been killed by terrorists since 1968—the year widely accepted as marking the advent of modern, international terrorism. So massive and consequential a terrorist onslaught naturally gave rise to fears that a profound threshold in terrorist constraint and lethality had been crossed. Renewed fears and concerns were in turn generated that terrorists would now embrace an array of deadly nonconventional weapons in order to inflict even greater levels of death and destruction than had occurred that day. </w:t>
      </w:r>
      <w:r w:rsidRPr="00AE6A31">
        <w:rPr>
          <w:rStyle w:val="StyleUnderline"/>
          <w:rFonts w:asciiTheme="minorHAnsi" w:hAnsiTheme="minorHAnsi"/>
        </w:rPr>
        <w:t>Attention focused specifically on terrorist use of WMD,</w:t>
      </w:r>
      <w:r w:rsidRPr="00AE6A31">
        <w:rPr>
          <w:rFonts w:asciiTheme="minorHAnsi" w:hAnsiTheme="minorHAnsi"/>
        </w:rPr>
        <w:t xml:space="preserve"> and </w:t>
      </w:r>
      <w:r w:rsidRPr="00AE6A31">
        <w:rPr>
          <w:rStyle w:val="StyleUnderline"/>
          <w:rFonts w:asciiTheme="minorHAnsi" w:hAnsiTheme="minorHAnsi"/>
        </w:rPr>
        <w:t>the</w:t>
      </w:r>
      <w:r w:rsidRPr="00AE6A31">
        <w:rPr>
          <w:rFonts w:asciiTheme="minorHAnsi" w:hAnsiTheme="minorHAnsi"/>
        </w:rPr>
        <w:t xml:space="preserve"> so-called </w:t>
      </w:r>
      <w:r w:rsidRPr="00AE6A31">
        <w:rPr>
          <w:rStyle w:val="StyleUnderline"/>
          <w:rFonts w:asciiTheme="minorHAnsi" w:hAnsiTheme="minorHAnsi"/>
        </w:rPr>
        <w:t>Cheney Doctrine</w:t>
      </w:r>
      <w:r w:rsidRPr="00AE6A31">
        <w:rPr>
          <w:rFonts w:asciiTheme="minorHAnsi" w:hAnsiTheme="minorHAnsi"/>
        </w:rPr>
        <w:t xml:space="preserve"> </w:t>
      </w:r>
      <w:r w:rsidRPr="00AE6A31">
        <w:rPr>
          <w:rStyle w:val="StyleUnderline"/>
          <w:rFonts w:asciiTheme="minorHAnsi" w:hAnsiTheme="minorHAnsi"/>
        </w:rPr>
        <w:t>emerged</w:t>
      </w:r>
      <w:r w:rsidRPr="00AE6A31">
        <w:rPr>
          <w:rFonts w:asciiTheme="minorHAnsi" w:hAnsiTheme="minorHAnsi"/>
        </w:rPr>
        <w:t xml:space="preserve"> to shape America’s national-security strategy. The doctrine derived from former vice president Dick Cheney’s reported statement that “if there’s a one percent chance that Pakistani scientists are helping Al Qaeda build or develop a nuclear weapon, we have to treat it as a certainty in terms of our response.” </w:t>
      </w:r>
      <w:r w:rsidRPr="00AE6A31">
        <w:rPr>
          <w:rStyle w:val="StyleUnderline"/>
          <w:rFonts w:asciiTheme="minorHAnsi" w:hAnsiTheme="minorHAnsi"/>
        </w:rPr>
        <w:t>What the “one percent doctrine” meant in practice</w:t>
      </w:r>
      <w:r w:rsidRPr="00AE6A31">
        <w:rPr>
          <w:rFonts w:asciiTheme="minorHAnsi" w:hAnsiTheme="minorHAnsi"/>
        </w:rPr>
        <w:t xml:space="preserve">, according to one observer, </w:t>
      </w:r>
      <w:r w:rsidRPr="00AE6A31">
        <w:rPr>
          <w:rStyle w:val="StyleUnderline"/>
          <w:rFonts w:asciiTheme="minorHAnsi" w:hAnsiTheme="minorHAnsi"/>
        </w:rPr>
        <w:t>was that “even if there’s just a one percent chance of the unimaginable</w:t>
      </w:r>
      <w:r w:rsidRPr="00AE6A31">
        <w:rPr>
          <w:rFonts w:asciiTheme="minorHAnsi" w:hAnsiTheme="minorHAnsi"/>
        </w:rPr>
        <w:t xml:space="preserve"> coming due, </w:t>
      </w:r>
      <w:r w:rsidRPr="00AE6A31">
        <w:rPr>
          <w:rStyle w:val="StyleUnderline"/>
          <w:rFonts w:asciiTheme="minorHAnsi" w:hAnsiTheme="minorHAnsi"/>
        </w:rPr>
        <w:t>act as if it’s a certainty</w:t>
      </w:r>
      <w:r w:rsidRPr="00AE6A31">
        <w:rPr>
          <w:rFonts w:asciiTheme="minorHAnsi" w:hAnsiTheme="minorHAnsi"/>
        </w:rPr>
        <w:t xml:space="preserve">.” Countering the threat of nonconventional-weapons proliferation—whether by rogue states arrayed in an “axis of evil” or by terrorists who might acquire such weapons from those same states or otherwise develop them on their own—thus became one of the central pillars of the Bush administration’s time in office. In the case of </w:t>
      </w:r>
      <w:r w:rsidRPr="00AE6A31">
        <w:rPr>
          <w:rStyle w:val="StyleUnderline"/>
          <w:rFonts w:asciiTheme="minorHAnsi" w:hAnsiTheme="minorHAnsi"/>
        </w:rPr>
        <w:t>Al Qaeda</w:t>
      </w:r>
      <w:r w:rsidRPr="00AE6A31">
        <w:rPr>
          <w:rFonts w:asciiTheme="minorHAnsi" w:hAnsiTheme="minorHAnsi"/>
        </w:rPr>
        <w:t xml:space="preserve">, at least, these fears were more than amply justified. That group’s </w:t>
      </w:r>
      <w:r w:rsidRPr="00AE6A31">
        <w:rPr>
          <w:rStyle w:val="StyleUnderline"/>
          <w:rFonts w:asciiTheme="minorHAnsi" w:hAnsiTheme="minorHAnsi"/>
        </w:rPr>
        <w:t>interest in acquiring a nuclear weapon</w:t>
      </w:r>
      <w:r w:rsidRPr="00AE6A31">
        <w:rPr>
          <w:rFonts w:asciiTheme="minorHAnsi" w:hAnsiTheme="minorHAnsi"/>
        </w:rPr>
        <w:t xml:space="preserve"> reportedly </w:t>
      </w:r>
      <w:r w:rsidRPr="00AE6A31">
        <w:rPr>
          <w:rStyle w:val="StyleUnderline"/>
          <w:rFonts w:asciiTheme="minorHAnsi" w:hAnsiTheme="minorHAnsi"/>
        </w:rPr>
        <w:t>commenced as long ago as 1992</w:t>
      </w:r>
      <w:r w:rsidRPr="00AE6A31">
        <w:rPr>
          <w:rFonts w:asciiTheme="minorHAnsi" w:hAnsiTheme="minorHAnsi"/>
        </w:rPr>
        <w:t xml:space="preserve">—a mere four years after its creation. An attempt by an Al Qaeda agent to purchase uranium from South Africa was made either late the following year or early in 1994 without success. Osama bin Laden’s efforts to obtain nuclear material nonetheless continued, as evidenced by the arrest in Germany in 1998 of a trusted senior aide named Mamdouh Mahmud Salim, who was attempting to purchase enriched uranium. And that same year, the Al Qaeda leader issued a proclamation in the name of the “International Islamic Front for Fighting the Jews and Crusaders.” Titled “The Nuclear Bomb of Islam,” the proclamation declared that “it is the duty of Muslims to prepare as much force as possible to terrorize the enemies of God.” When asked several months later by a Pakistani journalist whether Al Qaeda was “in a position to develop chemical weapons and try to purchase nuclear material for weapons,” bin Laden replied: “I would say that acquiring weapons for the defense of Muslims is a religious duty.” Bin Laden’s continued interest in nuclear weaponry was also on display at the time of the September 11 attacks. Two Pakistani nuclear scientists named Sultan Bashiruddin Mahmood and Abdul Majeed spent three days that August at a secret Al Qaeda facility outside Kabul. Although their discussions with bin Laden, his deputy Ayman al-Zawahiri and other senior Al Qaeda officials also focused on the development and employment of chemical and biological weapons, Mahmood—the former director for nuclear power at Pakistan’s Atomic Energy Commission—claimed that bin Laden’s foremost interest was in developing a nuclear weapon. </w:t>
      </w:r>
      <w:r w:rsidRPr="00AE6A31">
        <w:rPr>
          <w:rStyle w:val="StyleUnderline"/>
          <w:rFonts w:asciiTheme="minorHAnsi" w:hAnsiTheme="minorHAnsi"/>
        </w:rPr>
        <w:t>The movement’s</w:t>
      </w:r>
      <w:r w:rsidRPr="00AE6A31">
        <w:rPr>
          <w:rFonts w:asciiTheme="minorHAnsi" w:hAnsiTheme="minorHAnsi"/>
        </w:rPr>
        <w:t xml:space="preserve"> efforts in the </w:t>
      </w:r>
      <w:r w:rsidRPr="00AE6A31">
        <w:rPr>
          <w:rStyle w:val="StyleUnderline"/>
          <w:rFonts w:asciiTheme="minorHAnsi" w:hAnsiTheme="minorHAnsi"/>
        </w:rPr>
        <w:t>biological-warfare realm</w:t>
      </w:r>
      <w:r w:rsidRPr="00AE6A31">
        <w:rPr>
          <w:rFonts w:asciiTheme="minorHAnsi" w:hAnsiTheme="minorHAnsi"/>
        </w:rPr>
        <w:t xml:space="preserve">, however, </w:t>
      </w:r>
      <w:r w:rsidRPr="00AE6A31">
        <w:rPr>
          <w:rStyle w:val="StyleUnderline"/>
          <w:rFonts w:asciiTheme="minorHAnsi" w:hAnsiTheme="minorHAnsi"/>
        </w:rPr>
        <w:t>were far more advanced</w:t>
      </w:r>
      <w:r w:rsidRPr="00AE6A31">
        <w:rPr>
          <w:rFonts w:asciiTheme="minorHAnsi" w:hAnsiTheme="minorHAnsi"/>
        </w:rPr>
        <w:t xml:space="preserve"> and appear to have </w:t>
      </w:r>
      <w:r w:rsidRPr="00AE6A31">
        <w:rPr>
          <w:rStyle w:val="StyleUnderline"/>
          <w:rFonts w:asciiTheme="minorHAnsi" w:hAnsiTheme="minorHAnsi"/>
        </w:rPr>
        <w:t>begun in earnest</w:t>
      </w:r>
      <w:r w:rsidRPr="00AE6A31">
        <w:rPr>
          <w:rFonts w:asciiTheme="minorHAnsi" w:hAnsiTheme="minorHAnsi"/>
        </w:rPr>
        <w:t xml:space="preserve"> with a memo written by al-Zawahiri </w:t>
      </w:r>
      <w:r w:rsidRPr="00AE6A31">
        <w:rPr>
          <w:rStyle w:val="StyleUnderline"/>
          <w:rFonts w:asciiTheme="minorHAnsi" w:hAnsiTheme="minorHAnsi"/>
        </w:rPr>
        <w:t>on</w:t>
      </w:r>
      <w:r w:rsidRPr="00AE6A31">
        <w:rPr>
          <w:rFonts w:asciiTheme="minorHAnsi" w:hAnsiTheme="minorHAnsi"/>
        </w:rPr>
        <w:t xml:space="preserve"> April 15, </w:t>
      </w:r>
      <w:r w:rsidRPr="00AE6A31">
        <w:rPr>
          <w:rStyle w:val="StyleUnderline"/>
          <w:rFonts w:asciiTheme="minorHAnsi" w:hAnsiTheme="minorHAnsi"/>
        </w:rPr>
        <w:t>1999</w:t>
      </w:r>
      <w:r w:rsidRPr="00AE6A31">
        <w:rPr>
          <w:rFonts w:asciiTheme="minorHAnsi" w:hAnsiTheme="minorHAnsi"/>
        </w:rPr>
        <w:t xml:space="preserve">, to Muhammad Atef, then deputy commander of Al Qaeda’s military committee. Citing articles published in Science, the Journal of Immunology and the New England Journal of Medicine, as well as information gleaned from authoritative books such as Tomorrow’s Weapons, Peace or Pestilence and Chemical Warfare, al-Zawahiri outlined in detail his thoughts on the priority to be given to developing a biological-weapons capability. One of the specialists recruited for this purpose was a U.S.-trained Malaysian microbiologist named Yazid Sufaat. A former captain in the Malaysian army, Sufaat graduated from the California State University in 1987 with a degree in biological sciences. He later joined Al Gamaa al-Islamiyya (the “Islamic Group”), an Al Qaeda affiliate operating in Southeast Asia, and worked closely with its military operations chief, Riduan Isamuddin, better known as Hambali, and with Hambali’s own Al Qaeda handler, Khalid Sheikh Mohammed—the infamous KSM, architect of the September 11 attacks. In January 2000, Sufaat played host to two of the 9/11 hijackers, Khalid al-Midhar and Nawaf Alhazmi, who stayed in his Kuala Lumpur condominium. Later that year, Zacarias Moussaoui, the alleged “twentieth hijacker,” who was sentenced in 2006 to life imprisonment by a federal district court in Alexandria, Virginia, also stayed with Sufaat. Under KSM’s direction, Hambali and Sufaat set up shop at an Al Qaeda camp in Kandahar, Afghanistan, where their efforts focused on the weaponization of anthrax. Although the two made some progress, biowarfare experts believe that on the eve of September 11 Al Qaeda was still at least two to three years away from producing a sufficient quantity of anthrax to use as a weapon. Meanwhile, </w:t>
      </w:r>
      <w:r w:rsidRPr="00AE6A31">
        <w:rPr>
          <w:rStyle w:val="StyleUnderline"/>
          <w:rFonts w:asciiTheme="minorHAnsi" w:hAnsiTheme="minorHAnsi"/>
        </w:rPr>
        <w:t>a separate team of Al Qaeda operatives was engaged in</w:t>
      </w:r>
      <w:r w:rsidRPr="00AE6A31">
        <w:rPr>
          <w:rFonts w:asciiTheme="minorHAnsi" w:hAnsiTheme="minorHAnsi"/>
        </w:rPr>
        <w:t xml:space="preserve"> a parallel research-and-development project to produce ricin and </w:t>
      </w:r>
      <w:r w:rsidRPr="00AE6A31">
        <w:rPr>
          <w:rStyle w:val="StyleUnderline"/>
          <w:rFonts w:asciiTheme="minorHAnsi" w:hAnsiTheme="minorHAnsi"/>
        </w:rPr>
        <w:t>chemical-warfare</w:t>
      </w:r>
      <w:r w:rsidRPr="00AE6A31">
        <w:rPr>
          <w:rFonts w:asciiTheme="minorHAnsi" w:hAnsiTheme="minorHAnsi"/>
        </w:rPr>
        <w:t xml:space="preserve"> agents at the movement’s Derunta camp, near the eastern Afghan city of Jalalabad. As one senior U.S. intelligence officer who prefers to remain anonymous explained, “Al Qaeda’s WMD efforts weren’t part of a single program but rather multiple compartmentalized projects involving multiple scientists in multiple locations.” The Derunta facility reportedly included laboratories and a school that trained handpicked terrorists in the use of chemical and biological weapons. Among this select group was Kamal Bourgass, an Algerian Al Qaeda operative who was convicted in British courts in 2004 and 2005 for the murder of a British police officer and of “conspiracy to commit a public nuisance by the use of poisons or explosives.” The school’s director was an Egyptian named Midhat Mursi—better known by his Al Qaeda nom de guerre, Abu Kebab—and among its instructors were a Pakistani microbiologist and Sufaat. When U.S. military forces overran the camp in 2001, evidence of the progress achieved in developing chemical weapons as diverse as hydrogen cyanide, chlorine and phosgene was discovered. Mursi himself was killed in 2008 by a missile fired from a U.S. Predator drone. Mursi’s death dealt another significant blow to Al Qaeda’s efforts to develop nonconventional weapons—but it did not end them. In fact, as the aforementioned senior U.S. intelligence officer recently commented, “Al Qaeda’s ongoing procurement efforts have been well-established for awhile now . . . They haven’t been highlighted in the U.S. media, but that isn’t the same as it not happening.” In 2010, for instance, credible intelligence surfaced that Al Qaeda in the Arabian Peninsula—widely considered the movement’s most dangerous and capable affiliate—was deeply involved in the development of ricin, a bioweapon made from castor beans that the FBI has termed the third most toxic substance known, behind only plutonium and botulism. Then, in May 2013, Turkish authorities seized two kilograms of sarin nerve gas—the same weapon used in the 1995 attack on the Tokyo subway system—and arrested twelve men linked to Al Qaeda’s Syrian affiliate, Al Nusra Front. Days later, another set of sarin-related arrests was made in Iraq of Al Qaeda operatives based in that country who were separately overseeing the production of sarin and mustard blistering agents at two or more locations. Finally, Israel admitted in November 2013 that for the past three years it had been holding a senior Al Qaeda operative whose expertise was in biological warfare. “The revelations over his alleged biological weapons links,” one account noted of the operative’s detention, “come amid concerns that Al Qaeda affiliates in Syria are attempting to procure bioweapons—and may already have done so.” Indeed, Syria’s ongoing civil war and the prominent position of two key Al Qaeda affiliates—Al Nusra Front and the Islamic State of Iraq and the Levant—along with other sympathetic jihadi entities in that epic struggle, coupled with the potential access afforded to Bashar al-Assad’s chemical-weapons stockpiles, suggest that we have likely not heard the last of Al Qaeda’s ambitions to obtain nerve agents, poison gas and other harmful toxins for use as mass-casualty weapons.</w:t>
      </w:r>
    </w:p>
    <w:p w14:paraId="09F5A8BB" w14:textId="77777777" w:rsidR="00621545" w:rsidRPr="00AE6A31" w:rsidRDefault="00621545" w:rsidP="00621545">
      <w:pPr>
        <w:rPr>
          <w:rFonts w:asciiTheme="minorHAnsi" w:hAnsiTheme="minorHAnsi"/>
        </w:rPr>
      </w:pPr>
      <w:r w:rsidRPr="00AE6A31">
        <w:rPr>
          <w:rFonts w:asciiTheme="minorHAnsi" w:hAnsiTheme="minorHAnsi"/>
        </w:rPr>
        <w:t xml:space="preserve">NONETHELESS, </w:t>
      </w:r>
      <w:r w:rsidRPr="00AE6A31">
        <w:rPr>
          <w:rStyle w:val="StyleUnderline"/>
          <w:rFonts w:asciiTheme="minorHAnsi" w:hAnsiTheme="minorHAnsi"/>
        </w:rPr>
        <w:t>A fundamental paradox appears to exist so far as terrorist capabilities involving chemical, biological and nuclear weapons are concerned</w:t>
      </w:r>
      <w:r w:rsidRPr="00AE6A31">
        <w:rPr>
          <w:rFonts w:asciiTheme="minorHAnsi" w:hAnsiTheme="minorHAnsi"/>
        </w:rPr>
        <w:t xml:space="preserve">. </w:t>
      </w:r>
      <w:r w:rsidRPr="00AE6A31">
        <w:rPr>
          <w:rStyle w:val="StyleUnderline"/>
          <w:rFonts w:asciiTheme="minorHAnsi" w:hAnsiTheme="minorHAnsi"/>
        </w:rPr>
        <w:t>As mesmerizingly attractive</w:t>
      </w:r>
      <w:r w:rsidRPr="00AE6A31">
        <w:rPr>
          <w:rFonts w:asciiTheme="minorHAnsi" w:hAnsiTheme="minorHAnsi"/>
        </w:rPr>
        <w:t xml:space="preserve"> as these nonconventional weapons remain to Al Qaeda and other terrorist organizations, </w:t>
      </w:r>
      <w:r w:rsidRPr="00AE6A31">
        <w:rPr>
          <w:rStyle w:val="StyleUnderline"/>
          <w:rFonts w:asciiTheme="minorHAnsi" w:hAnsiTheme="minorHAnsi"/>
        </w:rPr>
        <w:t>they have also</w:t>
      </w:r>
      <w:r w:rsidRPr="00AE6A31">
        <w:rPr>
          <w:rFonts w:asciiTheme="minorHAnsi" w:hAnsiTheme="minorHAnsi"/>
        </w:rPr>
        <w:t xml:space="preserve"> mostly </w:t>
      </w:r>
      <w:r w:rsidRPr="00AE6A31">
        <w:rPr>
          <w:rStyle w:val="StyleUnderline"/>
          <w:rFonts w:asciiTheme="minorHAnsi" w:hAnsiTheme="minorHAnsi"/>
        </w:rPr>
        <w:t>proven frustratingly disappointing to whoever has tried to use them.</w:t>
      </w:r>
      <w:r w:rsidRPr="00AE6A31">
        <w:rPr>
          <w:rFonts w:asciiTheme="minorHAnsi" w:hAnsiTheme="minorHAnsi"/>
        </w:rPr>
        <w:t xml:space="preserve"> </w:t>
      </w:r>
      <w:r w:rsidRPr="00AE6A31">
        <w:rPr>
          <w:rStyle w:val="StyleUnderline"/>
          <w:rFonts w:asciiTheme="minorHAnsi" w:hAnsiTheme="minorHAnsi"/>
        </w:rPr>
        <w:t>Despite the extensive use of poison gas during World War I,</w:t>
      </w:r>
      <w:r w:rsidRPr="00AE6A31">
        <w:rPr>
          <w:rFonts w:asciiTheme="minorHAnsi" w:hAnsiTheme="minorHAnsi"/>
        </w:rPr>
        <w:t xml:space="preserve"> for instance, </w:t>
      </w:r>
      <w:r w:rsidRPr="00AE6A31">
        <w:rPr>
          <w:rStyle w:val="StyleUnderline"/>
          <w:rFonts w:asciiTheme="minorHAnsi" w:hAnsiTheme="minorHAnsi"/>
        </w:rPr>
        <w:t>this weapon accounted for only 5 percent of all casualties in that conflict</w:t>
      </w:r>
      <w:r w:rsidRPr="00AE6A31">
        <w:rPr>
          <w:rFonts w:asciiTheme="minorHAnsi" w:hAnsiTheme="minorHAnsi"/>
        </w:rPr>
        <w:t xml:space="preserve">. Reportedly, </w:t>
      </w:r>
      <w:r w:rsidRPr="00AE6A31">
        <w:rPr>
          <w:rStyle w:val="StyleUnderline"/>
          <w:rFonts w:asciiTheme="minorHAnsi" w:hAnsiTheme="minorHAnsi"/>
        </w:rPr>
        <w:t>it required</w:t>
      </w:r>
      <w:r w:rsidRPr="00AE6A31">
        <w:rPr>
          <w:rFonts w:asciiTheme="minorHAnsi" w:hAnsiTheme="minorHAnsi"/>
        </w:rPr>
        <w:t xml:space="preserve"> some </w:t>
      </w:r>
      <w:r w:rsidRPr="00AE6A31">
        <w:rPr>
          <w:rStyle w:val="StyleUnderline"/>
          <w:rFonts w:asciiTheme="minorHAnsi" w:hAnsiTheme="minorHAnsi"/>
        </w:rPr>
        <w:t>sixty pounds of mustard gas to produce</w:t>
      </w:r>
      <w:r w:rsidRPr="00AE6A31">
        <w:rPr>
          <w:rFonts w:asciiTheme="minorHAnsi" w:hAnsiTheme="minorHAnsi"/>
        </w:rPr>
        <w:t xml:space="preserve"> even </w:t>
      </w:r>
      <w:r w:rsidRPr="00AE6A31">
        <w:rPr>
          <w:rStyle w:val="StyleUnderline"/>
          <w:rFonts w:asciiTheme="minorHAnsi" w:hAnsiTheme="minorHAnsi"/>
        </w:rPr>
        <w:t>a single casualty</w:t>
      </w:r>
      <w:r w:rsidRPr="00AE6A31">
        <w:rPr>
          <w:rFonts w:asciiTheme="minorHAnsi" w:hAnsiTheme="minorHAnsi"/>
        </w:rPr>
        <w:t xml:space="preserve">. Even in more recent times, </w:t>
      </w:r>
      <w:r w:rsidRPr="00AE6A31">
        <w:rPr>
          <w:rStyle w:val="StyleUnderline"/>
          <w:rFonts w:asciiTheme="minorHAnsi" w:hAnsiTheme="minorHAnsi"/>
        </w:rPr>
        <w:t>chemical weapons claimed the lives of less than 1 percent</w:t>
      </w:r>
      <w:r w:rsidRPr="00AE6A31">
        <w:rPr>
          <w:rFonts w:asciiTheme="minorHAnsi" w:hAnsiTheme="minorHAnsi"/>
        </w:rPr>
        <w:t xml:space="preserve"> (five thousand) </w:t>
      </w:r>
      <w:r w:rsidRPr="00AE6A31">
        <w:rPr>
          <w:rStyle w:val="StyleUnderline"/>
          <w:rFonts w:asciiTheme="minorHAnsi" w:hAnsiTheme="minorHAnsi"/>
        </w:rPr>
        <w:t>of the six hundred thousand Iranians who died in the Iran-Iraq war</w:t>
      </w:r>
      <w:r w:rsidRPr="00AE6A31">
        <w:rPr>
          <w:rFonts w:asciiTheme="minorHAnsi" w:hAnsiTheme="minorHAnsi"/>
        </w:rPr>
        <w:t xml:space="preserve">. The Japanese cult </w:t>
      </w:r>
      <w:r w:rsidRPr="00AE6A31">
        <w:rPr>
          <w:rStyle w:val="StyleUnderline"/>
          <w:rFonts w:asciiTheme="minorHAnsi" w:hAnsiTheme="minorHAnsi"/>
        </w:rPr>
        <w:t>Aum Shinrikyo succeeded in killing no more than thirteen people in its attack</w:t>
      </w:r>
      <w:r w:rsidRPr="00AE6A31">
        <w:rPr>
          <w:rFonts w:asciiTheme="minorHAnsi" w:hAnsiTheme="minorHAnsi"/>
        </w:rPr>
        <w:t xml:space="preserve"> on the Tokyo underground in 1995. And, five years earlier, </w:t>
      </w:r>
      <w:r w:rsidRPr="00AE6A31">
        <w:rPr>
          <w:rStyle w:val="StyleUnderline"/>
          <w:rFonts w:asciiTheme="minorHAnsi" w:hAnsiTheme="minorHAnsi"/>
        </w:rPr>
        <w:t>no fatalities resulted from a Tamil Tigers assault on a Sri Lankan armed forces base</w:t>
      </w:r>
      <w:r w:rsidRPr="00AE6A31">
        <w:rPr>
          <w:rFonts w:asciiTheme="minorHAnsi" w:hAnsiTheme="minorHAnsi"/>
        </w:rPr>
        <w:t xml:space="preserve"> in East Kiran </w:t>
      </w:r>
      <w:r w:rsidRPr="00AE6A31">
        <w:rPr>
          <w:rStyle w:val="StyleUnderline"/>
          <w:rFonts w:asciiTheme="minorHAnsi" w:hAnsiTheme="minorHAnsi"/>
        </w:rPr>
        <w:t>that employed chlorine gas</w:t>
      </w:r>
      <w:r w:rsidRPr="00AE6A31">
        <w:rPr>
          <w:rFonts w:asciiTheme="minorHAnsi" w:hAnsiTheme="minorHAnsi"/>
        </w:rPr>
        <w:t>. In fact, the wind changed and blew the gas back into the Tigers’ lines, thus aborting the attack.</w:t>
      </w:r>
    </w:p>
    <w:p w14:paraId="3056CC20" w14:textId="77777777" w:rsidR="00621545" w:rsidRPr="00AE6A31" w:rsidRDefault="00621545" w:rsidP="00621545">
      <w:pPr>
        <w:rPr>
          <w:rFonts w:asciiTheme="minorHAnsi" w:hAnsiTheme="minorHAnsi"/>
        </w:rPr>
      </w:pPr>
      <w:r w:rsidRPr="00AE6A31">
        <w:rPr>
          <w:rStyle w:val="StyleUnderline"/>
          <w:rFonts w:asciiTheme="minorHAnsi" w:hAnsiTheme="minorHAnsi"/>
        </w:rPr>
        <w:t>Biological weapons have proven</w:t>
      </w:r>
      <w:r w:rsidRPr="00AE6A31">
        <w:rPr>
          <w:rFonts w:asciiTheme="minorHAnsi" w:hAnsiTheme="minorHAnsi"/>
        </w:rPr>
        <w:t xml:space="preserve"> similarly </w:t>
      </w:r>
      <w:r w:rsidRPr="00AE6A31">
        <w:rPr>
          <w:rStyle w:val="StyleUnderline"/>
          <w:rFonts w:asciiTheme="minorHAnsi" w:hAnsiTheme="minorHAnsi"/>
        </w:rPr>
        <w:t>difficult to deploy effectively</w:t>
      </w:r>
      <w:r w:rsidRPr="00AE6A31">
        <w:rPr>
          <w:rFonts w:asciiTheme="minorHAnsi" w:hAnsiTheme="minorHAnsi"/>
        </w:rPr>
        <w:t>. Before and during World War II, the Imperial Japanese Army carried out nearly a dozen attacks using a variety of germ agents—including cholera, dysentery, bubonic plague, anthrax and paratyphoid, disseminated through both air and water—against Chinese forces. Not once did these weapons decisively affect the outcome of a battle. And, in the 1942 assault on Chekiang, ten thousand Japanese soldiers themselves became ill, and nearly two thousand died, from exposure to these agents. “The Japanese program’s principal defect, a problem to all efforts so far,” the American terrorism expert David Rapoport concluded, was “an ineffective delivery system.”</w:t>
      </w:r>
    </w:p>
    <w:p w14:paraId="0CE1B854" w14:textId="77777777" w:rsidR="00621545" w:rsidRPr="00AE6A31" w:rsidRDefault="00621545" w:rsidP="00621545">
      <w:pPr>
        <w:rPr>
          <w:rStyle w:val="StyleUnderline"/>
          <w:rFonts w:asciiTheme="minorHAnsi" w:hAnsiTheme="minorHAnsi"/>
        </w:rPr>
      </w:pPr>
      <w:r w:rsidRPr="00AE6A31">
        <w:rPr>
          <w:rFonts w:asciiTheme="minorHAnsi" w:hAnsiTheme="minorHAnsi"/>
        </w:rPr>
        <w:t xml:space="preserve">The </w:t>
      </w:r>
      <w:r w:rsidRPr="00AE6A31">
        <w:rPr>
          <w:rStyle w:val="StyleUnderline"/>
          <w:rFonts w:asciiTheme="minorHAnsi" w:hAnsiTheme="minorHAnsi"/>
        </w:rPr>
        <w:t>challenges inherent in</w:t>
      </w:r>
      <w:r w:rsidRPr="00AE6A31">
        <w:rPr>
          <w:rFonts w:asciiTheme="minorHAnsi" w:hAnsiTheme="minorHAnsi"/>
        </w:rPr>
        <w:t xml:space="preserve"> using </w:t>
      </w:r>
      <w:r w:rsidRPr="00AE6A31">
        <w:rPr>
          <w:rStyle w:val="StyleUnderline"/>
          <w:rFonts w:asciiTheme="minorHAnsi" w:hAnsiTheme="minorHAnsi"/>
        </w:rPr>
        <w:t>germs</w:t>
      </w:r>
      <w:r w:rsidRPr="00AE6A31">
        <w:rPr>
          <w:rFonts w:asciiTheme="minorHAnsi" w:hAnsiTheme="minorHAnsi"/>
        </w:rPr>
        <w:t xml:space="preserve"> as weapons </w:t>
      </w:r>
      <w:r w:rsidRPr="00AE6A31">
        <w:rPr>
          <w:rStyle w:val="StyleUnderline"/>
          <w:rFonts w:asciiTheme="minorHAnsi" w:hAnsiTheme="minorHAnsi"/>
        </w:rPr>
        <w:t>are borne out</w:t>
      </w:r>
      <w:r w:rsidRPr="00AE6A31">
        <w:rPr>
          <w:rFonts w:asciiTheme="minorHAnsi" w:hAnsiTheme="minorHAnsi"/>
        </w:rPr>
        <w:t xml:space="preserve"> by the research conducted for more than a decade by Seth Carus, a researcher at the National Defense University. Carus has assembled perhaps </w:t>
      </w:r>
      <w:r w:rsidRPr="00AE6A31">
        <w:rPr>
          <w:rStyle w:val="StyleUnderline"/>
          <w:rFonts w:asciiTheme="minorHAnsi" w:hAnsiTheme="minorHAnsi"/>
        </w:rPr>
        <w:t>the most comprehensive database of the use of biological agents</w:t>
      </w:r>
      <w:r w:rsidRPr="00AE6A31">
        <w:rPr>
          <w:rFonts w:asciiTheme="minorHAnsi" w:hAnsiTheme="minorHAnsi"/>
        </w:rPr>
        <w:t xml:space="preserve"> by a wide variety of adversaries, including terrorists, government operatives, ordinary criminals and the mentally unstable. His exhaustive research </w:t>
      </w:r>
      <w:r w:rsidRPr="00AE6A31">
        <w:rPr>
          <w:rStyle w:val="StyleUnderline"/>
          <w:rFonts w:asciiTheme="minorHAnsi" w:hAnsiTheme="minorHAnsi"/>
        </w:rPr>
        <w:t>reveals that no more than a total of ten people were killed and less than a thousand were made ill as a result of</w:t>
      </w:r>
      <w:r w:rsidRPr="00AE6A31">
        <w:rPr>
          <w:rFonts w:asciiTheme="minorHAnsi" w:hAnsiTheme="minorHAnsi"/>
        </w:rPr>
        <w:t xml:space="preserve"> about </w:t>
      </w:r>
      <w:r w:rsidRPr="00AE6A31">
        <w:rPr>
          <w:rStyle w:val="StyleUnderline"/>
          <w:rFonts w:asciiTheme="minorHAnsi" w:hAnsiTheme="minorHAnsi"/>
        </w:rPr>
        <w:t>two hundred incidents of bioterrorism</w:t>
      </w:r>
      <w:r w:rsidRPr="00AE6A31">
        <w:rPr>
          <w:rFonts w:asciiTheme="minorHAnsi" w:hAnsiTheme="minorHAnsi"/>
        </w:rPr>
        <w:t xml:space="preserve"> or biocrime. </w:t>
      </w:r>
      <w:r w:rsidRPr="00AE6A31">
        <w:rPr>
          <w:rStyle w:val="StyleUnderline"/>
          <w:rFonts w:asciiTheme="minorHAnsi" w:hAnsiTheme="minorHAnsi"/>
        </w:rPr>
        <w:t>Most of which</w:t>
      </w:r>
      <w:r w:rsidRPr="00AE6A31">
        <w:rPr>
          <w:rFonts w:asciiTheme="minorHAnsi" w:hAnsiTheme="minorHAnsi"/>
        </w:rPr>
        <w:t xml:space="preserve">, moreover, </w:t>
      </w:r>
      <w:r w:rsidRPr="00AE6A31">
        <w:rPr>
          <w:rStyle w:val="StyleUnderline"/>
          <w:rFonts w:asciiTheme="minorHAnsi" w:hAnsiTheme="minorHAnsi"/>
        </w:rPr>
        <w:t>entailed</w:t>
      </w:r>
      <w:r w:rsidRPr="00AE6A31">
        <w:rPr>
          <w:rFonts w:asciiTheme="minorHAnsi" w:hAnsiTheme="minorHAnsi"/>
        </w:rPr>
        <w:t xml:space="preserve"> the </w:t>
      </w:r>
      <w:r w:rsidRPr="00AE6A31">
        <w:rPr>
          <w:rStyle w:val="StyleUnderline"/>
          <w:rFonts w:asciiTheme="minorHAnsi" w:hAnsiTheme="minorHAnsi"/>
        </w:rPr>
        <w:t>individual poisoning</w:t>
      </w:r>
      <w:r w:rsidRPr="00AE6A31">
        <w:rPr>
          <w:rFonts w:asciiTheme="minorHAnsi" w:hAnsiTheme="minorHAnsi"/>
        </w:rPr>
        <w:t xml:space="preserve"> of specific people </w:t>
      </w:r>
      <w:r w:rsidRPr="00AE6A31">
        <w:rPr>
          <w:rStyle w:val="StyleUnderline"/>
          <w:rFonts w:asciiTheme="minorHAnsi" w:hAnsiTheme="minorHAnsi"/>
        </w:rPr>
        <w:t>rather than widespread, indiscriminate attacks.</w:t>
      </w:r>
    </w:p>
    <w:p w14:paraId="4A6913AE" w14:textId="77777777" w:rsidR="00621545" w:rsidRPr="00AE6A31" w:rsidRDefault="00621545" w:rsidP="00621545">
      <w:pPr>
        <w:rPr>
          <w:rFonts w:asciiTheme="minorHAnsi" w:hAnsiTheme="minorHAnsi"/>
          <w:u w:val="single"/>
        </w:rPr>
      </w:pPr>
      <w:r w:rsidRPr="00AE6A31">
        <w:rPr>
          <w:rFonts w:asciiTheme="minorHAnsi" w:hAnsiTheme="minorHAnsi"/>
        </w:rPr>
        <w:t xml:space="preserve">The </w:t>
      </w:r>
      <w:r w:rsidRPr="00AE6A31">
        <w:rPr>
          <w:rStyle w:val="StyleUnderline"/>
          <w:rFonts w:asciiTheme="minorHAnsi" w:hAnsiTheme="minorHAnsi"/>
        </w:rPr>
        <w:t>formidable challenges of obtaining</w:t>
      </w:r>
      <w:r w:rsidRPr="00AE6A31">
        <w:rPr>
          <w:rFonts w:asciiTheme="minorHAnsi" w:hAnsiTheme="minorHAnsi"/>
        </w:rPr>
        <w:t xml:space="preserve"> the </w:t>
      </w:r>
      <w:r w:rsidRPr="00AE6A31">
        <w:rPr>
          <w:rStyle w:val="StyleUnderline"/>
          <w:rFonts w:asciiTheme="minorHAnsi" w:hAnsiTheme="minorHAnsi"/>
        </w:rPr>
        <w:t>material needed to construct a nuclear bomb</w:t>
      </w:r>
      <w:r w:rsidRPr="00AE6A31">
        <w:rPr>
          <w:rFonts w:asciiTheme="minorHAnsi" w:hAnsiTheme="minorHAnsi"/>
        </w:rPr>
        <w:t xml:space="preserve">, along with the </w:t>
      </w:r>
      <w:r w:rsidRPr="00AE6A31">
        <w:rPr>
          <w:rStyle w:val="StyleUnderline"/>
          <w:rFonts w:asciiTheme="minorHAnsi" w:hAnsiTheme="minorHAnsi"/>
        </w:rPr>
        <w:t>fabrication and dissemination difficulties involving</w:t>
      </w:r>
      <w:r w:rsidRPr="00AE6A31">
        <w:rPr>
          <w:rFonts w:asciiTheme="minorHAnsi" w:hAnsiTheme="minorHAnsi"/>
        </w:rPr>
        <w:t xml:space="preserve"> the use of noxious gases and </w:t>
      </w:r>
      <w:r w:rsidRPr="00AE6A31">
        <w:rPr>
          <w:rStyle w:val="StyleUnderline"/>
          <w:rFonts w:asciiTheme="minorHAnsi" w:hAnsiTheme="minorHAnsi"/>
        </w:rPr>
        <w:t>biological agents</w:t>
      </w:r>
      <w:r w:rsidRPr="00AE6A31">
        <w:rPr>
          <w:rFonts w:asciiTheme="minorHAnsi" w:hAnsiTheme="minorHAnsi"/>
        </w:rPr>
        <w:t xml:space="preserve">, perhaps </w:t>
      </w:r>
      <w:r w:rsidRPr="00AE6A31">
        <w:rPr>
          <w:rStyle w:val="StyleUnderline"/>
          <w:rFonts w:asciiTheme="minorHAnsi" w:hAnsiTheme="minorHAnsi"/>
        </w:rPr>
        <w:t>account for the operational conservatism long observed in terrorist tactics and weaponry</w:t>
      </w:r>
      <w:r w:rsidRPr="00AE6A31">
        <w:rPr>
          <w:rFonts w:asciiTheme="minorHAnsi" w:hAnsiTheme="minorHAnsi"/>
        </w:rPr>
        <w:t xml:space="preserve">. </w:t>
      </w:r>
      <w:r w:rsidRPr="00AE6A31">
        <w:rPr>
          <w:rStyle w:val="StyleUnderline"/>
          <w:rFonts w:asciiTheme="minorHAnsi" w:hAnsiTheme="minorHAnsi"/>
        </w:rPr>
        <w:t>As politically radical</w:t>
      </w:r>
      <w:r w:rsidRPr="00AE6A31">
        <w:rPr>
          <w:rFonts w:asciiTheme="minorHAnsi" w:hAnsiTheme="minorHAnsi"/>
        </w:rPr>
        <w:t xml:space="preserve"> or religiously fanatical </w:t>
      </w:r>
      <w:r w:rsidRPr="00AE6A31">
        <w:rPr>
          <w:rStyle w:val="StyleUnderline"/>
          <w:rFonts w:asciiTheme="minorHAnsi" w:hAnsiTheme="minorHAnsi"/>
        </w:rPr>
        <w:t>as terrorists may be</w:t>
      </w:r>
      <w:r w:rsidRPr="00AE6A31">
        <w:rPr>
          <w:rFonts w:asciiTheme="minorHAnsi" w:hAnsiTheme="minorHAnsi"/>
        </w:rPr>
        <w:t xml:space="preserve">, </w:t>
      </w:r>
      <w:r w:rsidRPr="00AE6A31">
        <w:rPr>
          <w:rStyle w:val="StyleUnderline"/>
          <w:rFonts w:asciiTheme="minorHAnsi" w:hAnsiTheme="minorHAnsi"/>
        </w:rPr>
        <w:t>they</w:t>
      </w:r>
      <w:r w:rsidRPr="00AE6A31">
        <w:rPr>
          <w:rFonts w:asciiTheme="minorHAnsi" w:hAnsiTheme="minorHAnsi"/>
        </w:rPr>
        <w:t xml:space="preserve"> nonetheless to date have </w:t>
      </w:r>
      <w:r w:rsidRPr="00AE6A31">
        <w:rPr>
          <w:rStyle w:val="StyleUnderline"/>
          <w:rFonts w:asciiTheme="minorHAnsi" w:hAnsiTheme="minorHAnsi"/>
        </w:rPr>
        <w:t>overwhelmingly</w:t>
      </w:r>
      <w:r w:rsidRPr="00AE6A31">
        <w:rPr>
          <w:rFonts w:asciiTheme="minorHAnsi" w:hAnsiTheme="minorHAnsi"/>
        </w:rPr>
        <w:t xml:space="preserve"> seemed to </w:t>
      </w:r>
      <w:r w:rsidRPr="00AE6A31">
        <w:rPr>
          <w:rStyle w:val="StyleUnderline"/>
          <w:rFonts w:asciiTheme="minorHAnsi" w:hAnsiTheme="minorHAnsi"/>
        </w:rPr>
        <w:t>prefer</w:t>
      </w:r>
      <w:r w:rsidRPr="00AE6A31">
        <w:rPr>
          <w:rFonts w:asciiTheme="minorHAnsi" w:hAnsiTheme="minorHAnsi"/>
        </w:rPr>
        <w:t xml:space="preserve"> the </w:t>
      </w:r>
      <w:r w:rsidRPr="00AE6A31">
        <w:rPr>
          <w:rStyle w:val="StyleUnderline"/>
          <w:rFonts w:asciiTheme="minorHAnsi" w:hAnsiTheme="minorHAnsi"/>
        </w:rPr>
        <w:t>tactical assurance of</w:t>
      </w:r>
      <w:r w:rsidRPr="00AE6A31">
        <w:rPr>
          <w:rFonts w:asciiTheme="minorHAnsi" w:hAnsiTheme="minorHAnsi"/>
        </w:rPr>
        <w:t xml:space="preserve"> the comparatively modest effects achieved by the </w:t>
      </w:r>
      <w:r w:rsidRPr="00AE6A31">
        <w:rPr>
          <w:rStyle w:val="StyleUnderline"/>
          <w:rFonts w:asciiTheme="minorHAnsi" w:hAnsiTheme="minorHAnsi"/>
        </w:rPr>
        <w:t>conventional weapons with which they are familiar</w:t>
      </w:r>
      <w:r w:rsidRPr="00AE6A31">
        <w:rPr>
          <w:rFonts w:asciiTheme="minorHAnsi" w:hAnsiTheme="minorHAnsi"/>
        </w:rPr>
        <w:t xml:space="preserve">, </w:t>
      </w:r>
      <w:r w:rsidRPr="00AE6A31">
        <w:rPr>
          <w:rStyle w:val="StyleUnderline"/>
          <w:rFonts w:asciiTheme="minorHAnsi" w:hAnsiTheme="minorHAnsi"/>
        </w:rPr>
        <w:t>as opposed to the risk of failure inherent in the use of</w:t>
      </w:r>
      <w:r w:rsidRPr="00AE6A31">
        <w:rPr>
          <w:rFonts w:asciiTheme="minorHAnsi" w:hAnsiTheme="minorHAnsi"/>
        </w:rPr>
        <w:t xml:space="preserve"> more </w:t>
      </w:r>
      <w:r w:rsidRPr="00AE6A31">
        <w:rPr>
          <w:rStyle w:val="StyleUnderline"/>
          <w:rFonts w:asciiTheme="minorHAnsi" w:hAnsiTheme="minorHAnsi"/>
        </w:rPr>
        <w:t>exotic means of death and destruction</w:t>
      </w:r>
      <w:r w:rsidRPr="00AE6A31">
        <w:rPr>
          <w:rFonts w:asciiTheme="minorHAnsi" w:hAnsiTheme="minorHAnsi"/>
        </w:rPr>
        <w:t>. Terrorists, as Brian Jenkins famously observed in 1985, thus continue to “appear to be more imitative than innovative.” Accordingly, what innovation does occur tends to take place in the realm of the clever adaptation or modification of existing tactics—such as turning hijacked passenger airliners into cruise missiles—or in the means and methods used to fabricate and detonate explosive devices, rather than in the use of some new or dramatically novel weapon.</w:t>
      </w:r>
    </w:p>
    <w:p w14:paraId="3C24D7A6" w14:textId="77777777" w:rsidR="00621545" w:rsidRPr="00AE6A31" w:rsidRDefault="00621545" w:rsidP="00621545">
      <w:pPr>
        <w:rPr>
          <w:rFonts w:asciiTheme="minorHAnsi" w:hAnsiTheme="minorHAnsi"/>
        </w:rPr>
      </w:pPr>
      <w:r w:rsidRPr="00AE6A31">
        <w:rPr>
          <w:rFonts w:asciiTheme="minorHAnsi" w:hAnsiTheme="minorHAnsi"/>
        </w:rPr>
        <w:t xml:space="preserve">THE </w:t>
      </w:r>
      <w:r w:rsidRPr="00AE6A31">
        <w:rPr>
          <w:rStyle w:val="StyleUnderline"/>
          <w:rFonts w:asciiTheme="minorHAnsi" w:hAnsiTheme="minorHAnsi"/>
        </w:rPr>
        <w:t>TERRORISTS have</w:t>
      </w:r>
      <w:r w:rsidRPr="00AE6A31">
        <w:rPr>
          <w:rFonts w:asciiTheme="minorHAnsi" w:hAnsiTheme="minorHAnsi"/>
        </w:rPr>
        <w:t xml:space="preserve"> thus </w:t>
      </w:r>
      <w:r w:rsidRPr="00AE6A31">
        <w:rPr>
          <w:rStyle w:val="StyleUnderline"/>
          <w:rFonts w:asciiTheme="minorHAnsi" w:hAnsiTheme="minorHAnsi"/>
        </w:rPr>
        <w:t>functioned</w:t>
      </w:r>
      <w:r w:rsidRPr="00AE6A31">
        <w:rPr>
          <w:rFonts w:asciiTheme="minorHAnsi" w:hAnsiTheme="minorHAnsi"/>
        </w:rPr>
        <w:t xml:space="preserve"> mostly </w:t>
      </w:r>
      <w:r w:rsidRPr="00AE6A31">
        <w:rPr>
          <w:rStyle w:val="Emphasis"/>
          <w:rFonts w:asciiTheme="minorHAnsi" w:hAnsiTheme="minorHAnsi"/>
        </w:rPr>
        <w:t>in a technological vacuum</w:t>
      </w:r>
      <w:r w:rsidRPr="00AE6A31">
        <w:rPr>
          <w:rFonts w:asciiTheme="minorHAnsi" w:hAnsiTheme="minorHAnsi"/>
        </w:rPr>
        <w:t xml:space="preserve">: either </w:t>
      </w:r>
      <w:r w:rsidRPr="00AE6A31">
        <w:rPr>
          <w:rStyle w:val="Emphasis"/>
          <w:rFonts w:asciiTheme="minorHAnsi" w:hAnsiTheme="minorHAnsi"/>
        </w:rPr>
        <w:t>aloof or averse</w:t>
      </w:r>
      <w:r w:rsidRPr="00AE6A31">
        <w:rPr>
          <w:rFonts w:asciiTheme="minorHAnsi" w:hAnsiTheme="minorHAnsi"/>
        </w:rPr>
        <w:t xml:space="preserve"> </w:t>
      </w:r>
      <w:r w:rsidRPr="00AE6A31">
        <w:rPr>
          <w:rStyle w:val="StyleUnderline"/>
          <w:rFonts w:asciiTheme="minorHAnsi" w:hAnsiTheme="minorHAnsi"/>
        </w:rPr>
        <w:t>to the profound changes that have</w:t>
      </w:r>
      <w:r w:rsidRPr="00AE6A31">
        <w:rPr>
          <w:rFonts w:asciiTheme="minorHAnsi" w:hAnsiTheme="minorHAnsi"/>
        </w:rPr>
        <w:t xml:space="preserve"> fundamentally </w:t>
      </w:r>
      <w:r w:rsidRPr="00AE6A31">
        <w:rPr>
          <w:rStyle w:val="StyleUnderline"/>
          <w:rFonts w:asciiTheme="minorHAnsi" w:hAnsiTheme="minorHAnsi"/>
        </w:rPr>
        <w:t>altered</w:t>
      </w:r>
      <w:r w:rsidRPr="00AE6A31">
        <w:rPr>
          <w:rFonts w:asciiTheme="minorHAnsi" w:hAnsiTheme="minorHAnsi"/>
        </w:rPr>
        <w:t xml:space="preserve"> the nature of </w:t>
      </w:r>
      <w:r w:rsidRPr="00AE6A31">
        <w:rPr>
          <w:rStyle w:val="StyleUnderline"/>
          <w:rFonts w:asciiTheme="minorHAnsi" w:hAnsiTheme="minorHAnsi"/>
        </w:rPr>
        <w:t>modern warfare</w:t>
      </w:r>
      <w:r w:rsidRPr="00AE6A31">
        <w:rPr>
          <w:rFonts w:asciiTheme="minorHAnsi" w:hAnsiTheme="minorHAnsi"/>
        </w:rPr>
        <w:t>. Whereas technological progress has produced successively more complex, lethally effective and destructively accurate weapons systems that are deployed from a variety of air, land, sea—and space—platforms, terrorists continue to rely, as they have for more than a century, on the same two basic “weapons systems”: the gun and the bomb. Admittedly, the guns used by terrorists today have larger ammunition capacities and more rapid rates of fire than the simple revolver the Russian revolutionary Vera Zasulich used in 1878 to assassinate the governor-general of St. Petersburg. Similarly, bombs today require smaller amounts of explosives that are exponentially more powerful and more easily concealed than the sticks of TNT with which the Fenian dynamiters terrorized London more than a century ago. But the fact remains that the vast majority of terrorist incidents continue to utilize the same two attack modes.</w:t>
      </w:r>
    </w:p>
    <w:p w14:paraId="6C71C22F" w14:textId="77777777" w:rsidR="00621545" w:rsidRPr="00AE6A31" w:rsidRDefault="00621545" w:rsidP="00621545">
      <w:pPr>
        <w:rPr>
          <w:rStyle w:val="StyleUnderline"/>
          <w:rFonts w:asciiTheme="minorHAnsi" w:hAnsiTheme="minorHAnsi"/>
          <w:u w:val="none"/>
        </w:rPr>
      </w:pPr>
      <w:r w:rsidRPr="00AE6A31">
        <w:rPr>
          <w:rStyle w:val="StyleUnderline"/>
          <w:rFonts w:asciiTheme="minorHAnsi" w:hAnsiTheme="minorHAnsi"/>
          <w:u w:val="none"/>
        </w:rPr>
        <w:t>No nukes – can’t make or steal a nuclear weapon</w:t>
      </w:r>
    </w:p>
    <w:p w14:paraId="63337ED5" w14:textId="77777777" w:rsidR="00621545" w:rsidRPr="00AE6A31" w:rsidRDefault="00621545" w:rsidP="00621545">
      <w:pPr>
        <w:rPr>
          <w:rStyle w:val="StyleUnderline"/>
          <w:rFonts w:asciiTheme="minorHAnsi" w:hAnsiTheme="minorHAnsi"/>
          <w:b/>
          <w:u w:val="none"/>
        </w:rPr>
      </w:pPr>
      <w:r w:rsidRPr="00AE6A31">
        <w:rPr>
          <w:rStyle w:val="StyleUnderline"/>
          <w:rFonts w:asciiTheme="minorHAnsi" w:hAnsiTheme="minorHAnsi"/>
          <w:u w:val="none"/>
        </w:rPr>
        <w:t>Brooks 10 (Barry Brooks, Professor of Climate Change University of Adelaide, guest post by a Canadian chemist and materials scientist, “Analysis of the 2010 Nuclear Summit and the obsession with highly enriched uranium,” 5/15/10)</w:t>
      </w:r>
      <w:r w:rsidRPr="00AE6A31">
        <w:rPr>
          <w:rFonts w:asciiTheme="minorHAnsi" w:hAnsiTheme="minorHAnsi"/>
        </w:rPr>
        <w:t xml:space="preserve"> </w:t>
      </w:r>
      <w:hyperlink r:id="rId132" w:history="1">
        <w:r w:rsidRPr="00AE6A31">
          <w:rPr>
            <w:rStyle w:val="Hyperlink"/>
            <w:rFonts w:asciiTheme="minorHAnsi" w:hAnsiTheme="minorHAnsi"/>
          </w:rPr>
          <w:t>http://bravenewclimate.com/2010/04/15/dv82xl/</w:t>
        </w:r>
      </w:hyperlink>
    </w:p>
    <w:p w14:paraId="499591A9" w14:textId="77777777" w:rsidR="00621545" w:rsidRPr="00AE6A31" w:rsidRDefault="00621545" w:rsidP="00621545">
      <w:pPr>
        <w:rPr>
          <w:rStyle w:val="StyleUnderline"/>
          <w:rFonts w:asciiTheme="minorHAnsi" w:hAnsiTheme="minorHAnsi"/>
          <w:b/>
          <w:u w:val="none"/>
        </w:rPr>
      </w:pPr>
    </w:p>
    <w:p w14:paraId="0A01E9E6" w14:textId="77777777" w:rsidR="00621545" w:rsidRPr="00AE6A31" w:rsidRDefault="00621545" w:rsidP="00621545">
      <w:pPr>
        <w:rPr>
          <w:rStyle w:val="StyleUnderline"/>
          <w:rFonts w:asciiTheme="minorHAnsi" w:hAnsiTheme="minorHAnsi"/>
        </w:rPr>
      </w:pPr>
      <w:r w:rsidRPr="00AE6A31">
        <w:rPr>
          <w:rStyle w:val="StyleUnderline"/>
          <w:rFonts w:asciiTheme="minorHAnsi" w:hAnsiTheme="minorHAnsi"/>
          <w:u w:val="none"/>
        </w:rPr>
        <w:t xml:space="preserve">First let’s make one thing very clear: </w:t>
      </w:r>
      <w:r w:rsidRPr="00AE6A31">
        <w:rPr>
          <w:rStyle w:val="StyleUnderline"/>
          <w:rFonts w:asciiTheme="minorHAnsi" w:hAnsiTheme="minorHAnsi"/>
        </w:rPr>
        <w:t>a subnational group</w:t>
      </w:r>
      <w:r w:rsidRPr="00AE6A31">
        <w:rPr>
          <w:rStyle w:val="StyleUnderline"/>
          <w:rFonts w:asciiTheme="minorHAnsi" w:hAnsiTheme="minorHAnsi"/>
          <w:u w:val="none"/>
        </w:rPr>
        <w:t xml:space="preserve"> (</w:t>
      </w:r>
      <w:r w:rsidRPr="00AE6A31">
        <w:rPr>
          <w:rStyle w:val="StyleUnderline"/>
          <w:rFonts w:asciiTheme="minorHAnsi" w:hAnsiTheme="minorHAnsi"/>
        </w:rPr>
        <w:t>terrorists</w:t>
      </w:r>
      <w:r w:rsidRPr="00AE6A31">
        <w:rPr>
          <w:rStyle w:val="StyleUnderline"/>
          <w:rFonts w:asciiTheme="minorHAnsi" w:hAnsiTheme="minorHAnsi"/>
          <w:u w:val="none"/>
        </w:rPr>
        <w:t xml:space="preserve">) </w:t>
      </w:r>
      <w:r w:rsidRPr="00AE6A31">
        <w:rPr>
          <w:rStyle w:val="StyleUnderline"/>
          <w:rFonts w:asciiTheme="minorHAnsi" w:hAnsiTheme="minorHAnsi"/>
        </w:rPr>
        <w:t>cannot and never will be able to manufacture a nuclear</w:t>
      </w:r>
      <w:r w:rsidRPr="00AE6A31">
        <w:rPr>
          <w:rStyle w:val="StyleUnderline"/>
          <w:rFonts w:asciiTheme="minorHAnsi" w:hAnsiTheme="minorHAnsi"/>
          <w:u w:val="none"/>
        </w:rPr>
        <w:t xml:space="preserve"> </w:t>
      </w:r>
      <w:r w:rsidRPr="00AE6A31">
        <w:rPr>
          <w:rStyle w:val="StyleUnderline"/>
          <w:rFonts w:asciiTheme="minorHAnsi" w:hAnsiTheme="minorHAnsi"/>
        </w:rPr>
        <w:t>weapon. This is true even if they were handed weapons-grade fissile material up front</w:t>
      </w:r>
      <w:r w:rsidRPr="00AE6A31">
        <w:rPr>
          <w:rStyle w:val="StyleUnderline"/>
          <w:rFonts w:asciiTheme="minorHAnsi" w:hAnsiTheme="minorHAnsi"/>
          <w:u w:val="none"/>
        </w:rPr>
        <w:t xml:space="preserve">. Whatever the reasons for this drive to strip every last gram of highly enriched uranium (HEU) from every country in the world that is not one of the existing nuclear weapon states (NWS) ‘terrorists’ stealing this material to fabricate a weapon, is not one of them. </w:t>
      </w:r>
      <w:r w:rsidRPr="00AE6A31">
        <w:rPr>
          <w:rStyle w:val="StyleUnderline"/>
          <w:rFonts w:asciiTheme="minorHAnsi" w:hAnsiTheme="minorHAnsi"/>
        </w:rPr>
        <w:t>HEU is treated by all countries that own it as if it were more valuable than gold, a critical mass worth of HEU represents a huge investment to a country who acquired it for a purpose, and as part of a program, the fact remains that this stuff is controlled and accounted for very closely, which is why it has never showed up on the black market.</w:t>
      </w:r>
    </w:p>
    <w:p w14:paraId="0676C672" w14:textId="77777777" w:rsidR="00621545" w:rsidRPr="00AE6A31" w:rsidRDefault="00621545" w:rsidP="00621545">
      <w:pPr>
        <w:rPr>
          <w:rStyle w:val="StyleUnderline"/>
          <w:rFonts w:asciiTheme="minorHAnsi" w:hAnsiTheme="minorHAnsi"/>
          <w:b/>
          <w:u w:val="none"/>
        </w:rPr>
      </w:pPr>
      <w:r w:rsidRPr="00AE6A31">
        <w:rPr>
          <w:rStyle w:val="StyleUnderline"/>
          <w:rFonts w:asciiTheme="minorHAnsi" w:hAnsiTheme="minorHAnsi"/>
          <w:u w:val="none"/>
        </w:rPr>
        <w:t xml:space="preserve">Let’s examine the first contention. While it is true </w:t>
      </w:r>
      <w:r w:rsidRPr="00AE6A31">
        <w:rPr>
          <w:rStyle w:val="StyleUnderline"/>
          <w:rFonts w:asciiTheme="minorHAnsi" w:hAnsiTheme="minorHAnsi"/>
        </w:rPr>
        <w:t>a gun-assembled HEU uranium bomb is conceptually simple, building one that will work, is not and requires more resources than an extranational group can muster</w:t>
      </w:r>
      <w:r w:rsidRPr="00AE6A31">
        <w:rPr>
          <w:rStyle w:val="StyleUnderline"/>
          <w:rFonts w:asciiTheme="minorHAnsi" w:hAnsiTheme="minorHAnsi"/>
          <w:u w:val="none"/>
        </w:rPr>
        <w:t xml:space="preserve">. A careful review of the facts suggests that </w:t>
      </w:r>
      <w:r w:rsidRPr="00AE6A31">
        <w:rPr>
          <w:rStyle w:val="StyleUnderline"/>
          <w:rFonts w:asciiTheme="minorHAnsi" w:hAnsiTheme="minorHAnsi"/>
        </w:rPr>
        <w:t xml:space="preserve">there are technical obstacles to such an attack that are insuperable, and there is no evidence that any terrorist group currently possesses the expertise necessary </w:t>
      </w:r>
      <w:r w:rsidRPr="00AE6A31">
        <w:rPr>
          <w:rStyle w:val="StyleUnderline"/>
          <w:rFonts w:asciiTheme="minorHAnsi" w:hAnsiTheme="minorHAnsi"/>
          <w:u w:val="none"/>
        </w:rPr>
        <w:t xml:space="preserve">for a nuclear effort. </w:t>
      </w:r>
      <w:r w:rsidRPr="00AE6A31">
        <w:rPr>
          <w:rStyle w:val="StyleUnderline"/>
          <w:rFonts w:asciiTheme="minorHAnsi" w:hAnsiTheme="minorHAnsi"/>
        </w:rPr>
        <w:t>Claims that this is possible glosses over the difficulty of finding the kinds of highly qualified experts such a project would need and omits real consideration of at least a dozen points in the process where something could, and very likely would, go wrong that would bring the whole project to an</w:t>
      </w:r>
      <w:r w:rsidRPr="00AE6A31">
        <w:rPr>
          <w:rStyle w:val="StyleUnderline"/>
          <w:rFonts w:asciiTheme="minorHAnsi" w:hAnsiTheme="minorHAnsi"/>
          <w:u w:val="none"/>
        </w:rPr>
        <w:t xml:space="preserve"> </w:t>
      </w:r>
      <w:r w:rsidRPr="00AE6A31">
        <w:rPr>
          <w:rStyle w:val="StyleUnderline"/>
          <w:rFonts w:asciiTheme="minorHAnsi" w:hAnsiTheme="minorHAnsi"/>
        </w:rPr>
        <w:t>end.</w:t>
      </w:r>
    </w:p>
    <w:p w14:paraId="15A7A522" w14:textId="77777777" w:rsidR="00621545" w:rsidRPr="00AE6A31" w:rsidRDefault="00621545" w:rsidP="00621545">
      <w:pPr>
        <w:rPr>
          <w:rStyle w:val="StyleUnderline"/>
          <w:rFonts w:asciiTheme="minorHAnsi" w:hAnsiTheme="minorHAnsi"/>
          <w:b/>
          <w:u w:val="none"/>
        </w:rPr>
      </w:pPr>
      <w:r w:rsidRPr="00AE6A31">
        <w:rPr>
          <w:rStyle w:val="StyleUnderline"/>
          <w:rFonts w:asciiTheme="minorHAnsi" w:hAnsiTheme="minorHAnsi"/>
          <w:u w:val="none"/>
        </w:rPr>
        <w:t xml:space="preserve">But let’s take it one step further. </w:t>
      </w:r>
      <w:r w:rsidRPr="00AE6A31">
        <w:rPr>
          <w:rStyle w:val="StyleUnderline"/>
          <w:rFonts w:asciiTheme="minorHAnsi" w:hAnsiTheme="minorHAnsi"/>
        </w:rPr>
        <w:t>Any terrorist</w:t>
      </w:r>
      <w:r w:rsidRPr="00AE6A31">
        <w:rPr>
          <w:rStyle w:val="StyleUnderline"/>
          <w:rFonts w:asciiTheme="minorHAnsi" w:hAnsiTheme="minorHAnsi"/>
          <w:u w:val="none"/>
        </w:rPr>
        <w:t xml:space="preserve"> group </w:t>
      </w:r>
      <w:r w:rsidRPr="00AE6A31">
        <w:rPr>
          <w:rStyle w:val="StyleUnderline"/>
          <w:rFonts w:asciiTheme="minorHAnsi" w:hAnsiTheme="minorHAnsi"/>
        </w:rPr>
        <w:t>that decided it wanted a nuclear weapon would first reason that the easiest</w:t>
      </w:r>
      <w:r w:rsidRPr="00AE6A31">
        <w:rPr>
          <w:rStyle w:val="StyleUnderline"/>
          <w:rFonts w:asciiTheme="minorHAnsi" w:hAnsiTheme="minorHAnsi"/>
          <w:u w:val="none"/>
        </w:rPr>
        <w:t xml:space="preserve"> </w:t>
      </w:r>
      <w:r w:rsidRPr="00AE6A31">
        <w:rPr>
          <w:rStyle w:val="StyleUnderline"/>
          <w:rFonts w:asciiTheme="minorHAnsi" w:hAnsiTheme="minorHAnsi"/>
        </w:rPr>
        <w:t>way would be to steal or buy a device</w:t>
      </w:r>
      <w:r w:rsidRPr="00AE6A31">
        <w:rPr>
          <w:rStyle w:val="StyleUnderline"/>
          <w:rFonts w:asciiTheme="minorHAnsi" w:hAnsiTheme="minorHAnsi"/>
          <w:u w:val="none"/>
        </w:rPr>
        <w:t xml:space="preserve"> </w:t>
      </w:r>
      <w:r w:rsidRPr="00AE6A31">
        <w:rPr>
          <w:rStyle w:val="StyleUnderline"/>
          <w:rFonts w:asciiTheme="minorHAnsi" w:hAnsiTheme="minorHAnsi"/>
        </w:rPr>
        <w:t xml:space="preserve">from a nuclear weapons state. They are quickly disabused of this idea because it is impossible </w:t>
      </w:r>
      <w:r w:rsidRPr="00AE6A31">
        <w:rPr>
          <w:rStyle w:val="StyleUnderline"/>
          <w:rFonts w:asciiTheme="minorHAnsi" w:hAnsiTheme="minorHAnsi"/>
          <w:u w:val="none"/>
        </w:rPr>
        <w:t xml:space="preserve">for them to do so. Why do we know this? Because it hasn’t happened. </w:t>
      </w:r>
      <w:r w:rsidRPr="00AE6A31">
        <w:rPr>
          <w:rStyle w:val="StyleUnderline"/>
          <w:rFonts w:asciiTheme="minorHAnsi" w:hAnsiTheme="minorHAnsi"/>
        </w:rPr>
        <w:t>If it was that easy there would be no running planes into buildings; there would already be a radioactive crater</w:t>
      </w:r>
      <w:r w:rsidRPr="00AE6A31">
        <w:rPr>
          <w:rStyle w:val="StyleUnderline"/>
          <w:rFonts w:asciiTheme="minorHAnsi" w:hAnsiTheme="minorHAnsi"/>
          <w:u w:val="none"/>
        </w:rPr>
        <w:t xml:space="preserve"> in Manhattan.</w:t>
      </w:r>
    </w:p>
    <w:p w14:paraId="5B76D926" w14:textId="77777777" w:rsidR="00621545" w:rsidRPr="00AE6A31" w:rsidRDefault="00621545" w:rsidP="00621545">
      <w:pPr>
        <w:rPr>
          <w:rStyle w:val="StyleUnderline"/>
          <w:rFonts w:asciiTheme="minorHAnsi" w:hAnsiTheme="minorHAnsi"/>
        </w:rPr>
      </w:pPr>
      <w:r w:rsidRPr="00AE6A31">
        <w:rPr>
          <w:rStyle w:val="StyleUnderline"/>
          <w:rFonts w:asciiTheme="minorHAnsi" w:hAnsiTheme="minorHAnsi"/>
          <w:u w:val="none"/>
        </w:rPr>
        <w:t xml:space="preserve">So </w:t>
      </w:r>
      <w:r w:rsidRPr="00AE6A31">
        <w:rPr>
          <w:rStyle w:val="StyleUnderline"/>
          <w:rFonts w:asciiTheme="minorHAnsi" w:hAnsiTheme="minorHAnsi"/>
        </w:rPr>
        <w:t>they are left with building one. Now they have three issues: HEU which is no easer to obtain than a complete device, finding people that know what to do with it,</w:t>
      </w:r>
      <w:r w:rsidRPr="00AE6A31">
        <w:rPr>
          <w:rStyle w:val="StyleUnderline"/>
          <w:rFonts w:asciiTheme="minorHAnsi" w:hAnsiTheme="minorHAnsi"/>
          <w:u w:val="none"/>
        </w:rPr>
        <w:t xml:space="preserve"> (and are willing to cooperate) </w:t>
      </w:r>
      <w:r w:rsidRPr="00AE6A31">
        <w:rPr>
          <w:rStyle w:val="StyleUnderline"/>
          <w:rFonts w:asciiTheme="minorHAnsi" w:hAnsiTheme="minorHAnsi"/>
        </w:rPr>
        <w:t>and setting up some place on Earth where the host government won’t have instant diarrhoea at the thought of a group they had no control of holding a nuclear device inside their borders.</w:t>
      </w:r>
    </w:p>
    <w:p w14:paraId="797571CD" w14:textId="77777777" w:rsidR="00621545" w:rsidRPr="00AE6A31" w:rsidRDefault="00621545" w:rsidP="00621545">
      <w:pPr>
        <w:rPr>
          <w:rStyle w:val="StyleUnderline"/>
          <w:rFonts w:asciiTheme="minorHAnsi" w:hAnsiTheme="minorHAnsi"/>
        </w:rPr>
      </w:pPr>
      <w:r w:rsidRPr="00AE6A31">
        <w:rPr>
          <w:rStyle w:val="StyleUnderline"/>
          <w:rFonts w:asciiTheme="minorHAnsi" w:hAnsiTheme="minorHAnsi"/>
          <w:u w:val="none"/>
        </w:rPr>
        <w:t xml:space="preserve">Looking at it like this, the terrorists can see that it would require a very unlikely series of events and a great deal of effort, and </w:t>
      </w:r>
      <w:r w:rsidRPr="00AE6A31">
        <w:rPr>
          <w:rStyle w:val="StyleUnderline"/>
          <w:rFonts w:asciiTheme="minorHAnsi" w:hAnsiTheme="minorHAnsi"/>
        </w:rPr>
        <w:t>pressed for information, any high school physics teacher will tell them there are no guarantees the damned thing will work. Result, scrap Plan A and go to Plan B: Hijack four widebody aircraft…</w:t>
      </w:r>
    </w:p>
    <w:p w14:paraId="299BAE00" w14:textId="77777777" w:rsidR="00621545" w:rsidRPr="00AE6A31" w:rsidRDefault="00621545" w:rsidP="00621545">
      <w:pPr>
        <w:rPr>
          <w:rStyle w:val="StyleUnderline"/>
          <w:rFonts w:asciiTheme="minorHAnsi" w:hAnsiTheme="minorHAnsi"/>
        </w:rPr>
      </w:pPr>
      <w:r w:rsidRPr="00AE6A31">
        <w:rPr>
          <w:rStyle w:val="StyleUnderline"/>
          <w:rFonts w:asciiTheme="minorHAnsi" w:hAnsiTheme="minorHAnsi"/>
          <w:u w:val="none"/>
        </w:rPr>
        <w:t xml:space="preserve">Fretting about “loose nukes” has been a popular topic of discussion in anti-proliferation circles, but </w:t>
      </w:r>
      <w:r w:rsidRPr="00AE6A31">
        <w:rPr>
          <w:rStyle w:val="StyleUnderline"/>
          <w:rFonts w:asciiTheme="minorHAnsi" w:hAnsiTheme="minorHAnsi"/>
        </w:rPr>
        <w:t>a solid decade of this hand-wringing about terrorists’ hypothetical nuclear weapons has revealed no new evidence that any such group is any nearer to realizing this ambition,</w:t>
      </w:r>
    </w:p>
    <w:p w14:paraId="546EF876" w14:textId="77777777" w:rsidR="00621545" w:rsidRPr="00AE6A31" w:rsidRDefault="00621545" w:rsidP="00621545">
      <w:pPr>
        <w:rPr>
          <w:rFonts w:asciiTheme="minorHAnsi" w:hAnsiTheme="minorHAnsi"/>
        </w:rPr>
      </w:pPr>
    </w:p>
    <w:p w14:paraId="403EA521" w14:textId="77777777" w:rsidR="00621545" w:rsidRPr="00AE6A31" w:rsidRDefault="00621545" w:rsidP="00621545">
      <w:pPr>
        <w:rPr>
          <w:rFonts w:asciiTheme="minorHAnsi" w:hAnsiTheme="minorHAnsi"/>
          <w:b/>
        </w:rPr>
      </w:pPr>
      <w:r w:rsidRPr="00AE6A31">
        <w:rPr>
          <w:rFonts w:asciiTheme="minorHAnsi" w:hAnsiTheme="minorHAnsi"/>
          <w:b/>
        </w:rPr>
        <w:t>Even if they do, they can’t detonate it successfully – conjuctive risk is almost zero</w:t>
      </w:r>
    </w:p>
    <w:p w14:paraId="3E51A9CC" w14:textId="77777777" w:rsidR="00621545" w:rsidRPr="00AE6A31" w:rsidRDefault="00621545" w:rsidP="00621545">
      <w:pPr>
        <w:rPr>
          <w:rFonts w:asciiTheme="minorHAnsi" w:hAnsiTheme="minorHAnsi"/>
        </w:rPr>
      </w:pPr>
      <w:r w:rsidRPr="00AE6A31">
        <w:rPr>
          <w:rFonts w:asciiTheme="minorHAnsi" w:hAnsiTheme="minorHAnsi"/>
          <w:b/>
        </w:rPr>
        <w:t>Schneidmiller 09</w:t>
      </w:r>
      <w:r w:rsidRPr="00AE6A31">
        <w:rPr>
          <w:rFonts w:asciiTheme="minorHAnsi" w:hAnsiTheme="minorHAnsi"/>
        </w:rPr>
        <w:t xml:space="preserve"> (1/13, Chris, Experts Debate Threat of Nuclear, Biological Terrorism, http://www.globalsecuritynewswire.org/gsn/nw_20090113_7105.php)</w:t>
      </w:r>
    </w:p>
    <w:p w14:paraId="5DEBC389" w14:textId="77777777" w:rsidR="00621545" w:rsidRPr="00AE6A31" w:rsidRDefault="00621545" w:rsidP="00621545">
      <w:pPr>
        <w:rPr>
          <w:rFonts w:asciiTheme="minorHAnsi" w:hAnsiTheme="minorHAnsi"/>
        </w:rPr>
      </w:pPr>
    </w:p>
    <w:p w14:paraId="38B94319" w14:textId="77777777" w:rsidR="00621545" w:rsidRPr="00AE6A31" w:rsidRDefault="00621545" w:rsidP="00621545">
      <w:pPr>
        <w:rPr>
          <w:rFonts w:asciiTheme="minorHAnsi" w:hAnsiTheme="minorHAnsi"/>
        </w:rPr>
      </w:pPr>
      <w:r w:rsidRPr="00AE6A31">
        <w:rPr>
          <w:rFonts w:asciiTheme="minorHAnsi" w:hAnsiTheme="minorHAnsi"/>
          <w:u w:val="single"/>
        </w:rPr>
        <w:t>There is an "almost vanishingly small" likelihood that terrorists would ever be able to acquire and detonate a nuclear weapon</w:t>
      </w:r>
      <w:r w:rsidRPr="00AE6A31">
        <w:rPr>
          <w:rFonts w:asciiTheme="minorHAnsi" w:hAnsiTheme="minorHAnsi"/>
        </w:rPr>
        <w:t xml:space="preserve">, one expert said here yesterday (see GSN, Dec. 2, 2008). </w:t>
      </w:r>
      <w:r w:rsidRPr="00AE6A31">
        <w:rPr>
          <w:rFonts w:asciiTheme="minorHAnsi" w:hAnsiTheme="minorHAnsi"/>
          <w:u w:val="single"/>
        </w:rPr>
        <w:t>In even the most likely scenario</w:t>
      </w:r>
      <w:r w:rsidRPr="00AE6A31">
        <w:rPr>
          <w:rFonts w:asciiTheme="minorHAnsi" w:hAnsiTheme="minorHAnsi"/>
        </w:rPr>
        <w:t xml:space="preserve"> of nuclear terrorism, </w:t>
      </w:r>
      <w:r w:rsidRPr="00AE6A31">
        <w:rPr>
          <w:rFonts w:asciiTheme="minorHAnsi" w:hAnsiTheme="minorHAnsi"/>
          <w:u w:val="single"/>
        </w:rPr>
        <w:t>there are 20 barriers</w:t>
      </w:r>
      <w:r w:rsidRPr="00AE6A31">
        <w:rPr>
          <w:rFonts w:asciiTheme="minorHAnsi" w:hAnsiTheme="minorHAnsi"/>
        </w:rPr>
        <w:t xml:space="preserve"> between extremists and a successful nuclear strike on a major city, </w:t>
      </w:r>
      <w:r w:rsidRPr="00AE6A31">
        <w:rPr>
          <w:rFonts w:asciiTheme="minorHAnsi" w:hAnsiTheme="minorHAnsi"/>
          <w:u w:val="single"/>
        </w:rPr>
        <w:t xml:space="preserve">said </w:t>
      </w:r>
      <w:r w:rsidRPr="00AE6A31">
        <w:rPr>
          <w:rFonts w:asciiTheme="minorHAnsi" w:hAnsiTheme="minorHAnsi"/>
        </w:rPr>
        <w:t xml:space="preserve">John Mueller, </w:t>
      </w:r>
      <w:r w:rsidRPr="00AE6A31">
        <w:rPr>
          <w:rFonts w:asciiTheme="minorHAnsi" w:hAnsiTheme="minorHAnsi"/>
          <w:u w:val="single"/>
        </w:rPr>
        <w:t xml:space="preserve">a political science professor at Ohio State </w:t>
      </w:r>
      <w:r w:rsidRPr="00AE6A31">
        <w:rPr>
          <w:rFonts w:asciiTheme="minorHAnsi" w:hAnsiTheme="minorHAnsi"/>
        </w:rPr>
        <w:t xml:space="preserve">University. The process itself is seemingly straightforward but exceedingly difficult -- </w:t>
      </w:r>
      <w:r w:rsidRPr="00AE6A31">
        <w:rPr>
          <w:rFonts w:asciiTheme="minorHAnsi" w:hAnsiTheme="minorHAnsi"/>
          <w:u w:val="single"/>
        </w:rPr>
        <w:t xml:space="preserve">buy </w:t>
      </w:r>
      <w:r w:rsidRPr="00AE6A31">
        <w:rPr>
          <w:rFonts w:asciiTheme="minorHAnsi" w:hAnsiTheme="minorHAnsi"/>
        </w:rPr>
        <w:t xml:space="preserve">or steal highly enriched </w:t>
      </w:r>
      <w:r w:rsidRPr="00AE6A31">
        <w:rPr>
          <w:rFonts w:asciiTheme="minorHAnsi" w:hAnsiTheme="minorHAnsi"/>
          <w:u w:val="single"/>
        </w:rPr>
        <w:t>uranium, manufacture</w:t>
      </w:r>
      <w:r w:rsidRPr="00AE6A31">
        <w:rPr>
          <w:rFonts w:asciiTheme="minorHAnsi" w:hAnsiTheme="minorHAnsi"/>
        </w:rPr>
        <w:t xml:space="preserve"> a weapon, </w:t>
      </w:r>
      <w:r w:rsidRPr="00AE6A31">
        <w:rPr>
          <w:rFonts w:asciiTheme="minorHAnsi" w:hAnsiTheme="minorHAnsi"/>
          <w:u w:val="single"/>
        </w:rPr>
        <w:t>take the bomb</w:t>
      </w:r>
      <w:r w:rsidRPr="00AE6A31">
        <w:rPr>
          <w:rFonts w:asciiTheme="minorHAnsi" w:hAnsiTheme="minorHAnsi"/>
        </w:rPr>
        <w:t xml:space="preserve"> to the target site and blow it up. Meanwhile, </w:t>
      </w:r>
      <w:r w:rsidRPr="00AE6A31">
        <w:rPr>
          <w:rFonts w:asciiTheme="minorHAnsi" w:hAnsiTheme="minorHAnsi"/>
          <w:u w:val="single"/>
        </w:rPr>
        <w:t>variables strewn across the path</w:t>
      </w:r>
      <w:r w:rsidRPr="00AE6A31">
        <w:rPr>
          <w:rFonts w:asciiTheme="minorHAnsi" w:hAnsiTheme="minorHAnsi"/>
        </w:rPr>
        <w:t xml:space="preserve"> to an attack </w:t>
      </w:r>
      <w:r w:rsidRPr="00AE6A31">
        <w:rPr>
          <w:rFonts w:asciiTheme="minorHAnsi" w:hAnsiTheme="minorHAnsi"/>
          <w:u w:val="single"/>
        </w:rPr>
        <w:t>would increase the complexity</w:t>
      </w:r>
      <w:r w:rsidRPr="00AE6A31">
        <w:rPr>
          <w:rFonts w:asciiTheme="minorHAnsi" w:hAnsiTheme="minorHAnsi"/>
        </w:rPr>
        <w:t xml:space="preserve"> of the effort, Mueller argued. </w:t>
      </w:r>
      <w:r w:rsidRPr="00AE6A31">
        <w:rPr>
          <w:rFonts w:asciiTheme="minorHAnsi" w:hAnsiTheme="minorHAnsi"/>
          <w:u w:val="single"/>
        </w:rPr>
        <w:t>Terrorists would have to bribe officials</w:t>
      </w:r>
      <w:r w:rsidRPr="00AE6A31">
        <w:rPr>
          <w:rFonts w:asciiTheme="minorHAnsi" w:hAnsiTheme="minorHAnsi"/>
        </w:rPr>
        <w:t xml:space="preserve"> in a state nuclear program to acquire the material, </w:t>
      </w:r>
      <w:r w:rsidRPr="00AE6A31">
        <w:rPr>
          <w:rFonts w:asciiTheme="minorHAnsi" w:hAnsiTheme="minorHAnsi"/>
          <w:u w:val="single"/>
        </w:rPr>
        <w:t>while avoiding</w:t>
      </w:r>
      <w:r w:rsidRPr="00AE6A31">
        <w:rPr>
          <w:rFonts w:asciiTheme="minorHAnsi" w:hAnsiTheme="minorHAnsi"/>
        </w:rPr>
        <w:t xml:space="preserve"> a sting by </w:t>
      </w:r>
      <w:r w:rsidRPr="00AE6A31">
        <w:rPr>
          <w:rFonts w:asciiTheme="minorHAnsi" w:hAnsiTheme="minorHAnsi"/>
          <w:u w:val="single"/>
        </w:rPr>
        <w:t xml:space="preserve">authorities </w:t>
      </w:r>
      <w:r w:rsidRPr="00AE6A31">
        <w:rPr>
          <w:rFonts w:asciiTheme="minorHAnsi" w:hAnsiTheme="minorHAnsi"/>
        </w:rPr>
        <w:t xml:space="preserve">or a scam by the sellers. </w:t>
      </w:r>
      <w:r w:rsidRPr="00AE6A31">
        <w:rPr>
          <w:rFonts w:asciiTheme="minorHAnsi" w:hAnsiTheme="minorHAnsi"/>
          <w:u w:val="single"/>
        </w:rPr>
        <w:t>The material itself could</w:t>
      </w:r>
      <w:r w:rsidRPr="00AE6A31">
        <w:rPr>
          <w:rFonts w:asciiTheme="minorHAnsi" w:hAnsiTheme="minorHAnsi"/>
        </w:rPr>
        <w:t xml:space="preserve"> also turn out to </w:t>
      </w:r>
      <w:r w:rsidRPr="00AE6A31">
        <w:rPr>
          <w:rFonts w:asciiTheme="minorHAnsi" w:hAnsiTheme="minorHAnsi"/>
          <w:u w:val="single"/>
        </w:rPr>
        <w:t>be bad</w:t>
      </w:r>
      <w:r w:rsidRPr="00AE6A31">
        <w:rPr>
          <w:rFonts w:asciiTheme="minorHAnsi" w:hAnsiTheme="minorHAnsi"/>
        </w:rPr>
        <w:t>. "Once the purloined material is purloined, [</w:t>
      </w:r>
      <w:r w:rsidRPr="00AE6A31">
        <w:rPr>
          <w:rFonts w:asciiTheme="minorHAnsi" w:hAnsiTheme="minorHAnsi"/>
          <w:u w:val="single"/>
        </w:rPr>
        <w:t>police are] going to be chasing after you</w:t>
      </w:r>
      <w:r w:rsidRPr="00AE6A31">
        <w:rPr>
          <w:rFonts w:asciiTheme="minorHAnsi" w:hAnsiTheme="minorHAnsi"/>
        </w:rPr>
        <w:t xml:space="preserve">. They are also going to put on a high reward, extremely high reward, on getting the weapon back or getting the fissile material back," Mueller said during a panel discussion at a two-day Cato Institute conference on counterterrorism issues facing the incoming Obama administration. Smuggling the material out of a country would mean relying on criminals who "are very good at extortion" and might have to be killed to avoid a double-cross, Mueller said. </w:t>
      </w:r>
      <w:r w:rsidRPr="00AE6A31">
        <w:rPr>
          <w:rFonts w:asciiTheme="minorHAnsi" w:hAnsiTheme="minorHAnsi"/>
          <w:u w:val="single"/>
        </w:rPr>
        <w:t>The terrorists would then have to find scientists and engineers</w:t>
      </w:r>
      <w:r w:rsidRPr="00AE6A31">
        <w:rPr>
          <w:rFonts w:asciiTheme="minorHAnsi" w:hAnsiTheme="minorHAnsi"/>
        </w:rPr>
        <w:t xml:space="preserve"> willing to give up their normal lives to manufacture a bomb, which would require an expensive and sophisticated machine shop. Finally, further </w:t>
      </w:r>
      <w:r w:rsidRPr="00AE6A31">
        <w:rPr>
          <w:rFonts w:asciiTheme="minorHAnsi" w:hAnsiTheme="minorHAnsi"/>
          <w:u w:val="single"/>
        </w:rPr>
        <w:t>technological expertise would be neede</w:t>
      </w:r>
      <w:r w:rsidRPr="00AE6A31">
        <w:rPr>
          <w:rFonts w:asciiTheme="minorHAnsi" w:hAnsiTheme="minorHAnsi"/>
        </w:rPr>
        <w:t xml:space="preserve">d to sneak the weapon across national borders to its destination point and conduct a successful detonation, Mueller said. Every obstacle is "difficult but not impossible" to overcome, Mueller said, putting the chance of success at no less than one in three for each. </w:t>
      </w:r>
      <w:r w:rsidRPr="00AE6A31">
        <w:rPr>
          <w:rFonts w:asciiTheme="minorHAnsi" w:hAnsiTheme="minorHAnsi"/>
          <w:u w:val="single"/>
        </w:rPr>
        <w:t xml:space="preserve">The likelihood of successfully passing through each obstacle, in sequence, would be roughly </w:t>
      </w:r>
      <w:r w:rsidRPr="00AE6A31">
        <w:rPr>
          <w:rFonts w:asciiTheme="minorHAnsi" w:hAnsiTheme="minorHAnsi"/>
          <w:b/>
          <w:u w:val="single"/>
          <w:bdr w:val="single" w:sz="4" w:space="0" w:color="auto"/>
        </w:rPr>
        <w:t>one in 3 1/2 billion</w:t>
      </w:r>
      <w:r w:rsidRPr="00AE6A31">
        <w:rPr>
          <w:rFonts w:asciiTheme="minorHAnsi" w:hAnsiTheme="minorHAnsi"/>
        </w:rPr>
        <w:t xml:space="preserve">, he said, but for argument's sake dropped it to 3 1/2 million. "It's a total gamble. This is a very expensive and difficult thing to do," said Mueller, who addresses the issue at greater length in an upcoming book, Atomic Obsession. "So unlike buying a ticket to the lottery ... you're basically putting everything, including your life, at stake for a gamble that's maybe one in 3 1/2 million or 3 1/2 billion." Other scenarios are even less probable, Mueller said. </w:t>
      </w:r>
      <w:r w:rsidRPr="00AE6A31">
        <w:rPr>
          <w:rFonts w:asciiTheme="minorHAnsi" w:hAnsiTheme="minorHAnsi"/>
          <w:u w:val="single"/>
        </w:rPr>
        <w:t>A nuclear-armed state is "exceedingly unlikely" to hand a weapon to a terrorist group</w:t>
      </w:r>
      <w:r w:rsidRPr="00AE6A31">
        <w:rPr>
          <w:rFonts w:asciiTheme="minorHAnsi" w:hAnsiTheme="minorHAnsi"/>
        </w:rPr>
        <w:t>, he argued: "</w:t>
      </w:r>
      <w:r w:rsidRPr="00AE6A31">
        <w:rPr>
          <w:rFonts w:asciiTheme="minorHAnsi" w:hAnsiTheme="minorHAnsi"/>
          <w:u w:val="single"/>
        </w:rPr>
        <w:t>States just simply won't give it to somebody they can't control." Terrorists are also not likely to be able to steal a whole weapon</w:t>
      </w:r>
      <w:r w:rsidRPr="00AE6A31">
        <w:rPr>
          <w:rFonts w:asciiTheme="minorHAnsi" w:hAnsiTheme="minorHAnsi"/>
        </w:rPr>
        <w:t xml:space="preserve">, Mueller asserted, dismissing the idea of "loose nukes." </w:t>
      </w:r>
      <w:r w:rsidRPr="00AE6A31">
        <w:rPr>
          <w:rFonts w:asciiTheme="minorHAnsi" w:hAnsiTheme="minorHAnsi"/>
          <w:u w:val="single"/>
        </w:rPr>
        <w:t>Even Pakistan</w:t>
      </w:r>
      <w:r w:rsidRPr="00AE6A31">
        <w:rPr>
          <w:rFonts w:asciiTheme="minorHAnsi" w:hAnsiTheme="minorHAnsi"/>
        </w:rPr>
        <w:t xml:space="preserve">, which today is perhaps the nation of greatest concern regarding nuclear security, </w:t>
      </w:r>
      <w:r w:rsidRPr="00AE6A31">
        <w:rPr>
          <w:rFonts w:asciiTheme="minorHAnsi" w:hAnsiTheme="minorHAnsi"/>
          <w:u w:val="single"/>
        </w:rPr>
        <w:t xml:space="preserve">keeps </w:t>
      </w:r>
      <w:r w:rsidRPr="00AE6A31">
        <w:rPr>
          <w:rFonts w:asciiTheme="minorHAnsi" w:hAnsiTheme="minorHAnsi"/>
        </w:rPr>
        <w:t xml:space="preserve">its </w:t>
      </w:r>
      <w:r w:rsidRPr="00AE6A31">
        <w:rPr>
          <w:rFonts w:asciiTheme="minorHAnsi" w:hAnsiTheme="minorHAnsi"/>
          <w:u w:val="single"/>
        </w:rPr>
        <w:t>bombs in</w:t>
      </w:r>
      <w:r w:rsidRPr="00AE6A31">
        <w:rPr>
          <w:rFonts w:asciiTheme="minorHAnsi" w:hAnsiTheme="minorHAnsi"/>
        </w:rPr>
        <w:t xml:space="preserve"> two </w:t>
      </w:r>
      <w:r w:rsidRPr="00AE6A31">
        <w:rPr>
          <w:rFonts w:asciiTheme="minorHAnsi" w:hAnsiTheme="minorHAnsi"/>
          <w:u w:val="single"/>
        </w:rPr>
        <w:t xml:space="preserve">segments </w:t>
      </w:r>
      <w:r w:rsidRPr="00AE6A31">
        <w:rPr>
          <w:rFonts w:asciiTheme="minorHAnsi" w:hAnsiTheme="minorHAnsi"/>
        </w:rPr>
        <w:t xml:space="preserve">that are stored at different locations, he said (see GSN, Jan. 12). Fear of an "extremely improbable event" such as nuclear terrorism produces support for a wide range of homeland security activities, Mueller said. He argued that there has been a major and costly overreaction to the terrorism threat -- noting that the Sept. 11 attacks helped to precipitate the invasion of Iraq, which has led to far more deaths than the original event. Panel moderator Benjamin Friedman, a research fellow at the Cato Institute, said academic and governmental </w:t>
      </w:r>
      <w:r w:rsidRPr="00AE6A31">
        <w:rPr>
          <w:rFonts w:asciiTheme="minorHAnsi" w:hAnsiTheme="minorHAnsi"/>
          <w:u w:val="single"/>
        </w:rPr>
        <w:t xml:space="preserve">discussions </w:t>
      </w:r>
      <w:r w:rsidRPr="00AE6A31">
        <w:rPr>
          <w:rFonts w:asciiTheme="minorHAnsi" w:hAnsiTheme="minorHAnsi"/>
        </w:rPr>
        <w:t xml:space="preserve">of acts of nuclear or biological terrorism have tended to </w:t>
      </w:r>
      <w:r w:rsidRPr="00AE6A31">
        <w:rPr>
          <w:rFonts w:asciiTheme="minorHAnsi" w:hAnsiTheme="minorHAnsi"/>
          <w:u w:val="single"/>
        </w:rPr>
        <w:t>focus on "worst-case assumptions</w:t>
      </w:r>
      <w:r w:rsidRPr="00AE6A31">
        <w:rPr>
          <w:rFonts w:asciiTheme="minorHAnsi" w:hAnsiTheme="minorHAnsi"/>
        </w:rPr>
        <w:t xml:space="preserve"> about terrorists' ability to use these weapons to kill us." </w:t>
      </w:r>
      <w:r w:rsidRPr="00AE6A31">
        <w:rPr>
          <w:rFonts w:asciiTheme="minorHAnsi" w:hAnsiTheme="minorHAnsi"/>
          <w:u w:val="single"/>
        </w:rPr>
        <w:t>There is need for consideration for what is probable rather than simply what is possible</w:t>
      </w:r>
      <w:r w:rsidRPr="00AE6A31">
        <w:rPr>
          <w:rFonts w:asciiTheme="minorHAnsi" w:hAnsiTheme="minorHAnsi"/>
        </w:rPr>
        <w:t xml:space="preserve">, he said. Friedman took issue with the finding late last year of an </w:t>
      </w:r>
      <w:r w:rsidRPr="00AE6A31">
        <w:rPr>
          <w:rFonts w:asciiTheme="minorHAnsi" w:hAnsiTheme="minorHAnsi"/>
          <w:u w:val="single"/>
        </w:rPr>
        <w:t>experts' report that</w:t>
      </w:r>
      <w:r w:rsidRPr="00AE6A31">
        <w:rPr>
          <w:rFonts w:asciiTheme="minorHAnsi" w:hAnsiTheme="minorHAnsi"/>
        </w:rPr>
        <w:t xml:space="preserve"> an act of </w:t>
      </w:r>
      <w:r w:rsidRPr="00AE6A31">
        <w:rPr>
          <w:rFonts w:asciiTheme="minorHAnsi" w:hAnsiTheme="minorHAnsi"/>
          <w:u w:val="single"/>
        </w:rPr>
        <w:t>WMD terrorism would "more likely than not" occur</w:t>
      </w:r>
      <w:r w:rsidRPr="00AE6A31">
        <w:rPr>
          <w:rFonts w:asciiTheme="minorHAnsi" w:hAnsiTheme="minorHAnsi"/>
        </w:rPr>
        <w:t xml:space="preserve"> in the next half decade unless the international community takes greater action. "I would say that the report, if you read it, </w:t>
      </w:r>
      <w:r w:rsidRPr="00AE6A31">
        <w:rPr>
          <w:rFonts w:asciiTheme="minorHAnsi" w:hAnsiTheme="minorHAnsi"/>
          <w:u w:val="single"/>
        </w:rPr>
        <w:t>actually offers no analysis to justify that claim</w:t>
      </w:r>
      <w:r w:rsidRPr="00AE6A31">
        <w:rPr>
          <w:rFonts w:asciiTheme="minorHAnsi" w:hAnsiTheme="minorHAnsi"/>
        </w:rPr>
        <w:t xml:space="preserve">, which seems to have been made to change policy by generating alarm in headlines." One panel speaker offered a partial rebuttal to Mueller's presentation. Jim Walsh, principal research scientist for the Security Studies Program at the Massachusetts Institute of Technology, said he agreed that nations would almost certainly not give a nuclear weapon to a nonstate group, that </w:t>
      </w:r>
      <w:r w:rsidRPr="00AE6A31">
        <w:rPr>
          <w:rFonts w:asciiTheme="minorHAnsi" w:hAnsiTheme="minorHAnsi"/>
          <w:u w:val="single"/>
        </w:rPr>
        <w:t>most terrorist organizations have no interest</w:t>
      </w:r>
      <w:r w:rsidRPr="00AE6A31">
        <w:rPr>
          <w:rFonts w:asciiTheme="minorHAnsi" w:hAnsiTheme="minorHAnsi"/>
        </w:rPr>
        <w:t xml:space="preserve"> in seeking out the bomb, and that it would be difficult to build a weapon or use one that has been stolen. </w:t>
      </w:r>
    </w:p>
    <w:p w14:paraId="456B3261" w14:textId="2927A4E1" w:rsidR="00893C4E" w:rsidRDefault="00D41438" w:rsidP="00DC071E">
      <w:pPr>
        <w:pStyle w:val="Heading1"/>
      </w:pPr>
      <w:r>
        <w:t>W</w:t>
      </w:r>
      <w:r w:rsidR="00893C4E">
        <w:t>ar</w:t>
      </w:r>
    </w:p>
    <w:p w14:paraId="6505C975" w14:textId="29A16242" w:rsidR="009A773A" w:rsidRDefault="009A773A" w:rsidP="009A773A">
      <w:pPr>
        <w:pStyle w:val="Heading2"/>
      </w:pPr>
      <w:r>
        <w:t>Afghanistan</w:t>
      </w:r>
    </w:p>
    <w:p w14:paraId="2A0E84F1" w14:textId="77777777" w:rsidR="009A773A" w:rsidRDefault="009A773A" w:rsidP="009A773A">
      <w:pPr>
        <w:pStyle w:val="Heading3"/>
      </w:pPr>
      <w:r>
        <w:t>Won’t collapse</w:t>
      </w:r>
    </w:p>
    <w:p w14:paraId="0A0ED98F" w14:textId="77777777" w:rsidR="009A773A" w:rsidRPr="0096674F" w:rsidRDefault="009A773A" w:rsidP="009A773A">
      <w:pPr>
        <w:pStyle w:val="Heading4"/>
      </w:pPr>
      <w:r w:rsidRPr="0096674F">
        <w:t xml:space="preserve">No impact---reigonal cooperation and economic development check state collapse </w:t>
      </w:r>
    </w:p>
    <w:p w14:paraId="76BD0BC7" w14:textId="77777777" w:rsidR="009A773A" w:rsidRPr="0096674F" w:rsidRDefault="009A773A" w:rsidP="009A773A">
      <w:r w:rsidRPr="0096674F">
        <w:t xml:space="preserve">Brig. Shaukat </w:t>
      </w:r>
      <w:r w:rsidRPr="0096674F">
        <w:rPr>
          <w:b/>
          <w:bCs/>
          <w:sz w:val="24"/>
          <w:u w:val="single"/>
        </w:rPr>
        <w:t>Qadir</w:t>
      </w:r>
      <w:r w:rsidRPr="0096674F">
        <w:t xml:space="preserve">, retired Pakistani infantry officer, “Despite setbacks, there is still hope for Afghanistan,” </w:t>
      </w:r>
      <w:r w:rsidRPr="0096674F">
        <w:rPr>
          <w:b/>
          <w:bCs/>
          <w:sz w:val="24"/>
          <w:u w:val="single"/>
        </w:rPr>
        <w:t>12/16/’14</w:t>
      </w:r>
      <w:r w:rsidRPr="0096674F">
        <w:t>, http://www.thenational.ae/opinion/comment/despite-setbacks-there-is-still-hope-for-afghanistan</w:t>
      </w:r>
    </w:p>
    <w:p w14:paraId="4D79C069" w14:textId="77777777" w:rsidR="009A773A" w:rsidRPr="0096674F" w:rsidRDefault="009A773A" w:rsidP="009A773A"/>
    <w:p w14:paraId="52D7645E" w14:textId="77777777" w:rsidR="009A773A" w:rsidRPr="0096674F" w:rsidRDefault="009A773A" w:rsidP="009A773A">
      <w:r w:rsidRPr="0096674F">
        <w:t xml:space="preserve">I have a checkered history of predictions. So, like a sensible analyst who is conscious of his limitations, I attempt merely to explain why one outcome is more likely than another. I am pleased that </w:t>
      </w:r>
      <w:r w:rsidRPr="0096674F">
        <w:rPr>
          <w:u w:val="single"/>
        </w:rPr>
        <w:t>most conclusions I have reached on Afghanistan have come true</w:t>
      </w:r>
      <w:r w:rsidRPr="0096674F">
        <w:t xml:space="preserve">. </w:t>
      </w:r>
      <w:r w:rsidRPr="0096674F">
        <w:rPr>
          <w:u w:val="single"/>
        </w:rPr>
        <w:t>Afghans across the ethnic divide turned out for the presidential elections this year</w:t>
      </w:r>
      <w:r w:rsidRPr="0096674F">
        <w:t xml:space="preserve">. Abdullah </w:t>
      </w:r>
      <w:r w:rsidRPr="0096674F">
        <w:rPr>
          <w:u w:val="single"/>
        </w:rPr>
        <w:t>Abdullah seemed the front-runner but</w:t>
      </w:r>
      <w:r w:rsidRPr="0096674F">
        <w:t xml:space="preserve"> Ashraf </w:t>
      </w:r>
      <w:r w:rsidRPr="0096674F">
        <w:rPr>
          <w:u w:val="single"/>
        </w:rPr>
        <w:t>Ghani emerged victorious</w:t>
      </w:r>
      <w:r w:rsidRPr="0096674F">
        <w:t xml:space="preserve"> in the run-off, and </w:t>
      </w:r>
      <w:r w:rsidRPr="0096674F">
        <w:rPr>
          <w:u w:val="single"/>
        </w:rPr>
        <w:t xml:space="preserve">the two candidates reached a political compromise. </w:t>
      </w:r>
      <w:r w:rsidRPr="0096674F">
        <w:t xml:space="preserve">Mr </w:t>
      </w:r>
      <w:r w:rsidRPr="0096674F">
        <w:rPr>
          <w:u w:val="single"/>
        </w:rPr>
        <w:t>Ghani seems</w:t>
      </w:r>
      <w:r w:rsidRPr="0096674F">
        <w:t xml:space="preserve"> to be </w:t>
      </w:r>
      <w:r w:rsidRPr="0096674F">
        <w:rPr>
          <w:u w:val="single"/>
        </w:rPr>
        <w:t xml:space="preserve">more conscious of what is better for Afghanistan’s future than Hamid </w:t>
      </w:r>
      <w:r w:rsidRPr="0096674F">
        <w:t xml:space="preserve">Karzai, his predecessor. Mr </w:t>
      </w:r>
      <w:r w:rsidRPr="0096674F">
        <w:rPr>
          <w:u w:val="single"/>
        </w:rPr>
        <w:t xml:space="preserve">Ghani’s </w:t>
      </w:r>
      <w:r w:rsidRPr="0096674F">
        <w:t xml:space="preserve">first international visit was to China, his next was to Pakistan. He </w:t>
      </w:r>
      <w:r w:rsidRPr="0096674F">
        <w:rPr>
          <w:u w:val="single"/>
        </w:rPr>
        <w:t xml:space="preserve">was very well-received in both countries and his attitude in Pakistan was also </w:t>
      </w:r>
      <w:r w:rsidRPr="0096674F">
        <w:rPr>
          <w:b/>
          <w:u w:val="single"/>
        </w:rPr>
        <w:t>extremely positive</w:t>
      </w:r>
      <w:r w:rsidRPr="0096674F">
        <w:rPr>
          <w:u w:val="single"/>
        </w:rPr>
        <w:t>. He went past the blame game and looked at the prospects for economic and military cooperation</w:t>
      </w:r>
      <w:r w:rsidRPr="0096674F">
        <w:t xml:space="preserve"> between the two countries. Recently, </w:t>
      </w:r>
      <w:r w:rsidRPr="0096674F">
        <w:rPr>
          <w:u w:val="single"/>
        </w:rPr>
        <w:t>there has been an increase in Taliban-led attacks in Afghanistan.</w:t>
      </w:r>
      <w:r w:rsidRPr="0096674F">
        <w:t xml:space="preserve"> Most </w:t>
      </w:r>
      <w:r w:rsidRPr="0096674F">
        <w:rPr>
          <w:u w:val="single"/>
        </w:rPr>
        <w:t>analysts infer from these that this means there is a greater threat of a full-scale resurgence of the Taliban</w:t>
      </w:r>
      <w:r w:rsidRPr="0096674F">
        <w:t xml:space="preserve">. </w:t>
      </w:r>
      <w:r w:rsidRPr="0096674F">
        <w:rPr>
          <w:b/>
          <w:u w:val="single"/>
        </w:rPr>
        <w:t>But that is not correct</w:t>
      </w:r>
      <w:r w:rsidRPr="0096674F">
        <w:t xml:space="preserve">. In earlier articles I explained at length why </w:t>
      </w:r>
      <w:r w:rsidRPr="0096674F">
        <w:rPr>
          <w:u w:val="single"/>
        </w:rPr>
        <w:t>the Taliban</w:t>
      </w:r>
      <w:r w:rsidRPr="0096674F">
        <w:t xml:space="preserve"> </w:t>
      </w:r>
      <w:r w:rsidRPr="0096674F">
        <w:rPr>
          <w:u w:val="single"/>
        </w:rPr>
        <w:t>initially gained political suppor</w:t>
      </w:r>
      <w:r w:rsidRPr="0096674F">
        <w:t xml:space="preserve">t and </w:t>
      </w:r>
      <w:r w:rsidRPr="0096674F">
        <w:rPr>
          <w:b/>
          <w:iCs/>
          <w:u w:val="single"/>
          <w:bdr w:val="single" w:sz="8" w:space="0" w:color="auto"/>
        </w:rPr>
        <w:t xml:space="preserve">why it has since lost it. </w:t>
      </w:r>
      <w:r w:rsidRPr="0096674F">
        <w:t xml:space="preserve">In such circumstances, </w:t>
      </w:r>
      <w:r w:rsidRPr="0096674F">
        <w:rPr>
          <w:u w:val="single"/>
        </w:rPr>
        <w:t>terrorist activities are</w:t>
      </w:r>
      <w:r w:rsidRPr="0096674F">
        <w:t xml:space="preserve"> merely </w:t>
      </w:r>
      <w:r w:rsidRPr="0096674F">
        <w:rPr>
          <w:u w:val="single"/>
        </w:rPr>
        <w:t xml:space="preserve">a sign of </w:t>
      </w:r>
      <w:r w:rsidRPr="0096674F">
        <w:rPr>
          <w:b/>
          <w:u w:val="single"/>
        </w:rPr>
        <w:t>frustration</w:t>
      </w:r>
      <w:r w:rsidRPr="0096674F">
        <w:t xml:space="preserve">. Why else would the Taliban seek to regain their political support by terrorising the population? </w:t>
      </w:r>
      <w:r w:rsidRPr="0096674F">
        <w:rPr>
          <w:u w:val="single"/>
        </w:rPr>
        <w:t>Despite its brutal assault on a school in Pakistan</w:t>
      </w:r>
      <w:r w:rsidRPr="0096674F">
        <w:t xml:space="preserve"> on Tuesday, </w:t>
      </w:r>
      <w:r w:rsidRPr="0096674F">
        <w:rPr>
          <w:b/>
          <w:u w:val="single"/>
        </w:rPr>
        <w:t xml:space="preserve">the Taliban era is in its </w:t>
      </w:r>
      <w:r w:rsidRPr="0096674F">
        <w:rPr>
          <w:b/>
          <w:iCs/>
          <w:u w:val="single"/>
          <w:bdr w:val="single" w:sz="8" w:space="0" w:color="auto"/>
        </w:rPr>
        <w:t>dying throes</w:t>
      </w:r>
      <w:r w:rsidRPr="0096674F">
        <w:t xml:space="preserve">. The only errors that could give the Taliban a new lease of life in Afghanistan are bad governance and corruption. </w:t>
      </w:r>
      <w:r w:rsidRPr="0096674F">
        <w:rPr>
          <w:u w:val="single"/>
        </w:rPr>
        <w:t>The US has offered to extend assistance to Kabul in its war against terrorists</w:t>
      </w:r>
      <w:r w:rsidRPr="0096674F">
        <w:t xml:space="preserve">. Very interestingly, news of Barack </w:t>
      </w:r>
      <w:r w:rsidRPr="0096674F">
        <w:rPr>
          <w:u w:val="single"/>
        </w:rPr>
        <w:t xml:space="preserve">Obama’s decision </w:t>
      </w:r>
      <w:r w:rsidRPr="0096674F">
        <w:t xml:space="preserve">on this matter </w:t>
      </w:r>
      <w:r w:rsidRPr="0096674F">
        <w:rPr>
          <w:u w:val="single"/>
        </w:rPr>
        <w:t>became public while</w:t>
      </w:r>
      <w:r w:rsidRPr="0096674F">
        <w:t xml:space="preserve"> Gen Raheel </w:t>
      </w:r>
      <w:r w:rsidRPr="0096674F">
        <w:rPr>
          <w:u w:val="single"/>
        </w:rPr>
        <w:t>Sharif</w:t>
      </w:r>
      <w:r w:rsidRPr="0096674F">
        <w:t xml:space="preserve">, </w:t>
      </w:r>
      <w:r w:rsidRPr="0096674F">
        <w:rPr>
          <w:u w:val="single"/>
        </w:rPr>
        <w:t>Pakistan’s army chief, was in the US. So long as the US operational military assistance helps Kabul achieve what Afghans want</w:t>
      </w:r>
      <w:r w:rsidRPr="0096674F">
        <w:t xml:space="preserve">, which now seems likely, </w:t>
      </w:r>
      <w:r w:rsidRPr="0096674F">
        <w:rPr>
          <w:b/>
          <w:u w:val="single"/>
        </w:rPr>
        <w:t xml:space="preserve">the US offer is a very welcome development. </w:t>
      </w:r>
      <w:r w:rsidRPr="0096674F">
        <w:t xml:space="preserve">Indeed, it is likely that </w:t>
      </w:r>
      <w:r w:rsidRPr="0096674F">
        <w:rPr>
          <w:u w:val="single"/>
        </w:rPr>
        <w:t>Afghan security forces will need help in finally ending the Taliban era. China’s decision to assist Afghanistan is also welcome</w:t>
      </w:r>
      <w:r w:rsidRPr="0096674F">
        <w:t xml:space="preserve">. </w:t>
      </w:r>
      <w:r w:rsidRPr="0096674F">
        <w:rPr>
          <w:u w:val="single"/>
        </w:rPr>
        <w:t>China is already the second largest investor in Afghanistan after the US.</w:t>
      </w:r>
      <w:r w:rsidRPr="0096674F">
        <w:t xml:space="preserve"> While the bulk of US investment has been in military hardware, all of China’s is economic. </w:t>
      </w:r>
      <w:r w:rsidRPr="0096674F">
        <w:rPr>
          <w:u w:val="single"/>
        </w:rPr>
        <w:t>China has also decided to include Afghanistan in its commercial corridor flowing from Russia through Central Asia,</w:t>
      </w:r>
      <w:r w:rsidRPr="0096674F">
        <w:t xml:space="preserve"> </w:t>
      </w:r>
      <w:r w:rsidRPr="0096674F">
        <w:rPr>
          <w:u w:val="single"/>
        </w:rPr>
        <w:t>China, Afghanistan, on through Pakistan and the Middle East to the world</w:t>
      </w:r>
      <w:r w:rsidRPr="0096674F">
        <w:t xml:space="preserve">. Obviously, </w:t>
      </w:r>
      <w:r w:rsidRPr="0096674F">
        <w:rPr>
          <w:u w:val="single"/>
        </w:rPr>
        <w:t xml:space="preserve">this corridor is not intended only for one-way traffic. </w:t>
      </w:r>
      <w:r w:rsidRPr="0096674F">
        <w:t xml:space="preserve">Initially, </w:t>
      </w:r>
      <w:r w:rsidRPr="0096674F">
        <w:rPr>
          <w:u w:val="single"/>
        </w:rPr>
        <w:t xml:space="preserve">the commercial corridor espoused by the Chinese was to run through China and Pakistan and, apparently, was not acceptable to the US. Its expansion to include Afghanistan is a very welcome development. </w:t>
      </w:r>
      <w:r w:rsidRPr="0096674F">
        <w:t xml:space="preserve">Whether it is utilised will depend upon how successful Kabul is in improving the security situation in the country. But the </w:t>
      </w:r>
      <w:r w:rsidRPr="0096674F">
        <w:rPr>
          <w:u w:val="single"/>
        </w:rPr>
        <w:t xml:space="preserve">mere fact that China is willing to spend billions of dollars to develop the communications infrastructure required for it in Afghanistan </w:t>
      </w:r>
      <w:r w:rsidRPr="0096674F">
        <w:rPr>
          <w:b/>
          <w:u w:val="single"/>
        </w:rPr>
        <w:t>proves China is hopeful</w:t>
      </w:r>
      <w:r w:rsidRPr="0096674F">
        <w:t xml:space="preserve">. Let us also not forget Russia, where this corridor begins. Obviously, Russia will also be a beneficiary, though a relatively minor one. </w:t>
      </w:r>
      <w:r w:rsidRPr="0096674F">
        <w:rPr>
          <w:b/>
          <w:iCs/>
          <w:u w:val="single"/>
          <w:bdr w:val="single" w:sz="8" w:space="0" w:color="auto"/>
        </w:rPr>
        <w:t>Shared economic interests</w:t>
      </w:r>
      <w:r w:rsidRPr="0096674F">
        <w:rPr>
          <w:b/>
          <w:u w:val="single"/>
        </w:rPr>
        <w:t xml:space="preserve"> are likely to </w:t>
      </w:r>
      <w:r w:rsidRPr="0096674F">
        <w:rPr>
          <w:b/>
          <w:iCs/>
          <w:u w:val="single"/>
          <w:bdr w:val="single" w:sz="8" w:space="0" w:color="auto"/>
        </w:rPr>
        <w:t>result in shared security concerns</w:t>
      </w:r>
      <w:r w:rsidRPr="0096674F">
        <w:rPr>
          <w:b/>
          <w:u w:val="single"/>
        </w:rPr>
        <w:t xml:space="preserve"> for the entire region</w:t>
      </w:r>
      <w:r w:rsidRPr="0096674F">
        <w:t xml:space="preserve">. </w:t>
      </w:r>
      <w:r w:rsidRPr="0096674F">
        <w:rPr>
          <w:u w:val="single"/>
        </w:rPr>
        <w:t>If these shared concerns include</w:t>
      </w:r>
      <w:r w:rsidRPr="0096674F">
        <w:t xml:space="preserve"> </w:t>
      </w:r>
      <w:r w:rsidRPr="0096674F">
        <w:rPr>
          <w:u w:val="single"/>
        </w:rPr>
        <w:t>the three major world powers:</w:t>
      </w:r>
      <w:r w:rsidRPr="0096674F">
        <w:t xml:space="preserve"> US, China, and Russia</w:t>
      </w:r>
      <w:r w:rsidRPr="0096674F">
        <w:rPr>
          <w:b/>
          <w:u w:val="single"/>
        </w:rPr>
        <w:t>, it augurs well for its success. Pakistan is critically important</w:t>
      </w:r>
      <w:r w:rsidRPr="0096674F">
        <w:t xml:space="preserve"> </w:t>
      </w:r>
      <w:r w:rsidRPr="0096674F">
        <w:rPr>
          <w:b/>
          <w:u w:val="single"/>
        </w:rPr>
        <w:t>to the success of this corridor</w:t>
      </w:r>
      <w:r w:rsidRPr="0096674F">
        <w:t xml:space="preserve">. At this juncture, </w:t>
      </w:r>
      <w:r w:rsidRPr="0096674F">
        <w:rPr>
          <w:u w:val="single"/>
        </w:rPr>
        <w:t>Pakistan’s success in military operations against its insurgent Taliban has certainly returned it to centre-stage</w:t>
      </w:r>
      <w:r w:rsidRPr="0096674F">
        <w:t>, this time in a better light, although Tuesday’s events in Peshawar show there is still much work that needs to be done.</w:t>
      </w:r>
    </w:p>
    <w:p w14:paraId="2C325D64" w14:textId="77777777" w:rsidR="009A773A" w:rsidRPr="0096674F" w:rsidRDefault="009A773A" w:rsidP="009A773A"/>
    <w:p w14:paraId="233586BE" w14:textId="77777777" w:rsidR="009A773A" w:rsidRDefault="009A773A" w:rsidP="009A773A">
      <w:pPr>
        <w:pStyle w:val="Heading3"/>
      </w:pPr>
      <w:r>
        <w:t>No impact</w:t>
      </w:r>
    </w:p>
    <w:p w14:paraId="577EF074" w14:textId="77777777" w:rsidR="009A773A" w:rsidRPr="0096674F" w:rsidRDefault="009A773A" w:rsidP="009A773A">
      <w:pPr>
        <w:pStyle w:val="Heading4"/>
      </w:pPr>
      <w:r w:rsidRPr="0096674F">
        <w:t>Doesn’t escalate----regional cooperation checks</w:t>
      </w:r>
    </w:p>
    <w:p w14:paraId="3BDB6C48" w14:textId="77777777" w:rsidR="009A773A" w:rsidRPr="0096674F" w:rsidRDefault="009A773A" w:rsidP="009A773A">
      <w:r w:rsidRPr="0096674F">
        <w:t xml:space="preserve">Robert </w:t>
      </w:r>
      <w:r w:rsidRPr="0096674F">
        <w:rPr>
          <w:b/>
          <w:bCs/>
          <w:sz w:val="24"/>
          <w:u w:val="single"/>
        </w:rPr>
        <w:t>Farley</w:t>
      </w:r>
      <w:r w:rsidRPr="0096674F">
        <w:t xml:space="preserve">, assistant professor at the Patterson School of Diplomacy and International Commerce, “Why the US Will Welcome Chinese Influence in Afghanistan,” </w:t>
      </w:r>
      <w:r w:rsidRPr="0096674F">
        <w:rPr>
          <w:b/>
          <w:bCs/>
          <w:sz w:val="24"/>
          <w:u w:val="single"/>
        </w:rPr>
        <w:t>11/7/’14</w:t>
      </w:r>
      <w:r w:rsidRPr="0096674F">
        <w:t>, http://thediplomat.com/2014/11/why-the-us-will-welcome-chinese-influence-in-afghanistan/</w:t>
      </w:r>
    </w:p>
    <w:p w14:paraId="6BD5CD56" w14:textId="77777777" w:rsidR="009A773A" w:rsidRPr="0096674F" w:rsidRDefault="009A773A" w:rsidP="009A773A"/>
    <w:p w14:paraId="04334B84" w14:textId="77777777" w:rsidR="009A773A" w:rsidRPr="0096674F" w:rsidRDefault="009A773A" w:rsidP="009A773A">
      <w:pPr>
        <w:rPr>
          <w:b/>
          <w:u w:val="single"/>
        </w:rPr>
      </w:pPr>
      <w:r w:rsidRPr="0096674F">
        <w:rPr>
          <w:u w:val="single"/>
        </w:rPr>
        <w:t>One of the hallmarks of the Cold War</w:t>
      </w:r>
      <w:r w:rsidRPr="0096674F">
        <w:t xml:space="preserve">, especially its later stages, </w:t>
      </w:r>
      <w:r w:rsidRPr="0096674F">
        <w:rPr>
          <w:u w:val="single"/>
        </w:rPr>
        <w:t xml:space="preserve">was </w:t>
      </w:r>
      <w:r w:rsidRPr="0096674F">
        <w:t xml:space="preserve">bitter </w:t>
      </w:r>
      <w:r w:rsidRPr="0096674F">
        <w:rPr>
          <w:u w:val="single"/>
        </w:rPr>
        <w:t>competition between the superpowers over areas of dubious strategic significance</w:t>
      </w:r>
      <w:r w:rsidRPr="0096674F">
        <w:t xml:space="preserve">. More than one African dictator lined his pockets with the proceeds of bribes from both the U.S. and the USSR, as each struggled for influence and markets. In places like Somalia, this competition had enduring disastrous effects on both state and society. </w:t>
      </w:r>
      <w:r w:rsidRPr="0096674F">
        <w:rPr>
          <w:u w:val="single"/>
        </w:rPr>
        <w:t>One way we know that we haven’t</w:t>
      </w:r>
      <w:r w:rsidRPr="0096674F">
        <w:t xml:space="preserve"> quite </w:t>
      </w:r>
      <w:r w:rsidRPr="0096674F">
        <w:rPr>
          <w:u w:val="single"/>
        </w:rPr>
        <w:t>arrived at a new Cold War is that this sort of competition has not yet begun between the United States and China.</w:t>
      </w:r>
      <w:r w:rsidRPr="0096674F">
        <w:t xml:space="preserve"> </w:t>
      </w:r>
      <w:r w:rsidRPr="0096674F">
        <w:rPr>
          <w:u w:val="single"/>
        </w:rPr>
        <w:t>The U.S. and China both have interests in Africa, Latin America, and Central Asia, but in few or no cases can we say</w:t>
      </w:r>
      <w:r w:rsidRPr="0096674F">
        <w:t xml:space="preserve"> that </w:t>
      </w:r>
      <w:r w:rsidRPr="0096674F">
        <w:rPr>
          <w:u w:val="single"/>
        </w:rPr>
        <w:t xml:space="preserve">a government has drifted into Beijing’s “column.” </w:t>
      </w:r>
      <w:r w:rsidRPr="0096674F">
        <w:t xml:space="preserve">Over the past few weeks we’ve seen several vaguely cautious articles about Chinese influence in Afghanistan. In the Cold War, the prospect of the Soviet Union gaining influence anywhere in the world would set off alarms in Washington. This makes me wonder: would anyone, anywhere in the national security bureaucracy of the United States, begrudge Beijing the opportunity to take on Afghanistan as a client state? </w:t>
      </w:r>
      <w:r w:rsidRPr="0096674F">
        <w:rPr>
          <w:u w:val="single"/>
        </w:rPr>
        <w:t>The U.S. government clearly doesn’t have a firm grasp on what it should do with Afghanistan</w:t>
      </w:r>
      <w:r w:rsidRPr="0096674F">
        <w:t xml:space="preserve">, a situation which has persisted since 2002. </w:t>
      </w:r>
      <w:r w:rsidRPr="0096674F">
        <w:rPr>
          <w:u w:val="single"/>
        </w:rPr>
        <w:t>The achievement of a modicum of stability has come at significant cost, and remains under threat from the Taliban</w:t>
      </w:r>
      <w:r w:rsidRPr="0096674F">
        <w:t xml:space="preserve">. </w:t>
      </w:r>
      <w:r w:rsidRPr="0096674F">
        <w:rPr>
          <w:u w:val="single"/>
        </w:rPr>
        <w:t xml:space="preserve">The </w:t>
      </w:r>
      <w:r w:rsidRPr="0096674F">
        <w:t>overwhelming U.</w:t>
      </w:r>
      <w:r w:rsidRPr="0096674F">
        <w:rPr>
          <w:u w:val="single"/>
        </w:rPr>
        <w:t>S. interests in Afghanistan are</w:t>
      </w:r>
      <w:r w:rsidRPr="0096674F">
        <w:t xml:space="preserve"> as follows: </w:t>
      </w:r>
      <w:r w:rsidRPr="0096674F">
        <w:rPr>
          <w:u w:val="single"/>
        </w:rPr>
        <w:t>Maintenance of a reasonably stable central state</w:t>
      </w:r>
      <w:r w:rsidRPr="0096674F">
        <w:t xml:space="preserve"> that can prevent the use of Afghan territory for terrorist attacks against the United States. </w:t>
      </w:r>
      <w:r w:rsidRPr="0096674F">
        <w:rPr>
          <w:u w:val="single"/>
        </w:rPr>
        <w:t>Preservation of a portion of the social, political, and economic gains made by Afghanistan in the last decade. Beyond that</w:t>
      </w:r>
      <w:r w:rsidRPr="0096674F">
        <w:t xml:space="preserve">, </w:t>
      </w:r>
      <w:r w:rsidRPr="0096674F">
        <w:rPr>
          <w:u w:val="single"/>
        </w:rPr>
        <w:t>there’s not much</w:t>
      </w:r>
      <w:r w:rsidRPr="0096674F">
        <w:t xml:space="preserve">. Supporting the Afghan rebels in the 1980s was a strategically viable way of threatening the soft Central Asian underbelly of the Soviet Union, as well as making Moscow pay a severe price for its aspirations to global relevance. Today, </w:t>
      </w:r>
      <w:r w:rsidRPr="0096674F">
        <w:rPr>
          <w:u w:val="single"/>
        </w:rPr>
        <w:t>Afghanistan isn’t much use as a client state for pressuring Pakistan or Iran</w:t>
      </w:r>
      <w:r w:rsidRPr="0096674F">
        <w:t xml:space="preserve"> (perhaps the latter more than the former), </w:t>
      </w:r>
      <w:r w:rsidRPr="0096674F">
        <w:rPr>
          <w:u w:val="single"/>
        </w:rPr>
        <w:t>and doesn’t really open a door to use influence deeper in Central Asia</w:t>
      </w:r>
      <w:r w:rsidRPr="0096674F">
        <w:t xml:space="preserve"> (getting to Afghanistan is a bigger pain than getting anywhere from Afghanistan). </w:t>
      </w:r>
      <w:r w:rsidRPr="0096674F">
        <w:rPr>
          <w:u w:val="single"/>
        </w:rPr>
        <w:t>The point of this argument is not to suggest</w:t>
      </w:r>
      <w:r w:rsidRPr="0096674F">
        <w:t xml:space="preserve"> that “</w:t>
      </w:r>
      <w:r w:rsidRPr="0096674F">
        <w:rPr>
          <w:u w:val="single"/>
        </w:rPr>
        <w:t>giving” Afghanistan to China is a viable option</w:t>
      </w:r>
      <w:r w:rsidRPr="0096674F">
        <w:t xml:space="preserve">; Beijing probably doesn’t want it, and Afghanistan is not America’s to give. Rather, </w:t>
      </w:r>
      <w:r w:rsidRPr="0096674F">
        <w:rPr>
          <w:u w:val="single"/>
        </w:rPr>
        <w:t>the question of Chinese influence in Afghanistan should serve as a reminder that a zero-sum</w:t>
      </w:r>
      <w:r w:rsidRPr="0096674F">
        <w:t xml:space="preserve">, Cold War </w:t>
      </w:r>
      <w:r w:rsidRPr="0096674F">
        <w:rPr>
          <w:u w:val="single"/>
        </w:rPr>
        <w:t>mindset has yet to take hold between China and the United States</w:t>
      </w:r>
      <w:r w:rsidRPr="0096674F">
        <w:t xml:space="preserve">. </w:t>
      </w:r>
      <w:r w:rsidRPr="0096674F">
        <w:rPr>
          <w:u w:val="single"/>
        </w:rPr>
        <w:t>Even with respect to Russia, Afghanistan remains the great “dog that hasn’t barke</w:t>
      </w:r>
      <w:r w:rsidRPr="0096674F">
        <w:t xml:space="preserve">d.” </w:t>
      </w:r>
      <w:r w:rsidRPr="0096674F">
        <w:rPr>
          <w:b/>
          <w:u w:val="single"/>
        </w:rPr>
        <w:t>Russia and the United States have continued to</w:t>
      </w:r>
      <w:r w:rsidRPr="0096674F">
        <w:t xml:space="preserve"> quietly </w:t>
      </w:r>
      <w:r w:rsidRPr="0096674F">
        <w:rPr>
          <w:b/>
          <w:u w:val="single"/>
        </w:rPr>
        <w:t>cooperate on support of the Afghan government</w:t>
      </w:r>
      <w:r w:rsidRPr="0096674F">
        <w:t xml:space="preserve">, </w:t>
      </w:r>
      <w:r w:rsidRPr="0096674F">
        <w:rPr>
          <w:u w:val="single"/>
        </w:rPr>
        <w:t>with the United States facilitating</w:t>
      </w:r>
      <w:r w:rsidRPr="0096674F">
        <w:t xml:space="preserve"> the </w:t>
      </w:r>
      <w:r w:rsidRPr="0096674F">
        <w:rPr>
          <w:u w:val="single"/>
        </w:rPr>
        <w:t xml:space="preserve">purchase of Russian helicopters and Russia continuing to allow </w:t>
      </w:r>
      <w:r w:rsidRPr="0096674F">
        <w:t xml:space="preserve">the </w:t>
      </w:r>
      <w:r w:rsidRPr="0096674F">
        <w:rPr>
          <w:u w:val="single"/>
        </w:rPr>
        <w:t xml:space="preserve">supply of U.S. operations. </w:t>
      </w:r>
      <w:r w:rsidRPr="0096674F">
        <w:t xml:space="preserve">Indeed, </w:t>
      </w:r>
      <w:r w:rsidRPr="0096674F">
        <w:rPr>
          <w:u w:val="single"/>
        </w:rPr>
        <w:t xml:space="preserve">the </w:t>
      </w:r>
      <w:r w:rsidRPr="0096674F">
        <w:rPr>
          <w:b/>
          <w:u w:val="single"/>
        </w:rPr>
        <w:t>one reassuring takeaway</w:t>
      </w:r>
      <w:r w:rsidRPr="0096674F">
        <w:t xml:space="preserve"> from this thought experiment </w:t>
      </w:r>
      <w:r w:rsidRPr="0096674F">
        <w:rPr>
          <w:u w:val="single"/>
        </w:rPr>
        <w:t xml:space="preserve">is </w:t>
      </w:r>
      <w:r w:rsidRPr="0096674F">
        <w:t xml:space="preserve">that, apart from Pakistan, virtually </w:t>
      </w:r>
      <w:r w:rsidRPr="0096674F">
        <w:rPr>
          <w:b/>
          <w:u w:val="single"/>
        </w:rPr>
        <w:t>no one anywhere in the region benefits from an implosion of the Afghan government</w:t>
      </w:r>
      <w:r w:rsidRPr="0096674F">
        <w:t xml:space="preserve">, or a return of the Taliban to power. </w:t>
      </w:r>
      <w:r w:rsidRPr="0096674F">
        <w:rPr>
          <w:u w:val="single"/>
        </w:rPr>
        <w:t>Collective action problems are real</w:t>
      </w:r>
      <w:r w:rsidRPr="0096674F">
        <w:t xml:space="preserve">, </w:t>
      </w:r>
      <w:r w:rsidRPr="0096674F">
        <w:rPr>
          <w:b/>
          <w:u w:val="single"/>
        </w:rPr>
        <w:t>but there’s a good chance</w:t>
      </w:r>
      <w:r w:rsidRPr="0096674F">
        <w:t xml:space="preserve"> that </w:t>
      </w:r>
      <w:r w:rsidRPr="0096674F">
        <w:rPr>
          <w:b/>
          <w:u w:val="single"/>
        </w:rPr>
        <w:t>Afghanistan can be spared yet another round of great power competition.</w:t>
      </w:r>
    </w:p>
    <w:p w14:paraId="3EE4B064" w14:textId="77777777" w:rsidR="009A773A" w:rsidRDefault="009A773A" w:rsidP="009A773A">
      <w:pPr>
        <w:pStyle w:val="Heading3"/>
      </w:pPr>
      <w:r>
        <w:t>No spill up</w:t>
      </w:r>
    </w:p>
    <w:p w14:paraId="664FB0F6" w14:textId="77777777" w:rsidR="009A773A" w:rsidRDefault="009A773A" w:rsidP="009A773A">
      <w:pPr>
        <w:pStyle w:val="Heading4"/>
      </w:pPr>
      <w:r>
        <w:t xml:space="preserve">Afghanistan instability doesn’t spillover to Indopak—no incentives and structural barriers </w:t>
      </w:r>
    </w:p>
    <w:p w14:paraId="1A44B5E5" w14:textId="77777777" w:rsidR="009A773A" w:rsidRPr="00483E78" w:rsidRDefault="009A773A" w:rsidP="009A773A">
      <w:pPr>
        <w:rPr>
          <w:rStyle w:val="Style13ptBold"/>
        </w:rPr>
      </w:pPr>
      <w:r>
        <w:rPr>
          <w:rStyle w:val="Style13ptBold"/>
        </w:rPr>
        <w:t xml:space="preserve">Finel </w:t>
      </w:r>
      <w:r w:rsidRPr="00483E78">
        <w:rPr>
          <w:rStyle w:val="Style13ptBold"/>
        </w:rPr>
        <w:t>‘9</w:t>
      </w:r>
    </w:p>
    <w:p w14:paraId="5902D494" w14:textId="77777777" w:rsidR="009A773A" w:rsidRDefault="009A773A" w:rsidP="009A773A">
      <w:r>
        <w:t xml:space="preserve">Bernard Finel, </w:t>
      </w:r>
      <w:r w:rsidRPr="00782E66">
        <w:t>an Atlantic Council contributing editor, is a senior fellow at the American Security Project.</w:t>
      </w:r>
      <w:r>
        <w:t>. “</w:t>
      </w:r>
      <w:r w:rsidRPr="00782E66">
        <w:t>Afghanistan, Pakistan, and Nuclear War</w:t>
      </w:r>
      <w:r>
        <w:t xml:space="preserve">”. September 1, 2009. Atlantic Council. </w:t>
      </w:r>
      <w:r w:rsidRPr="00782E66">
        <w:t>http://www.acus.org/new_atlanticist/afghanistan-pakistan-and-nuclear-war</w:t>
      </w:r>
    </w:p>
    <w:p w14:paraId="5CA2090E" w14:textId="77777777" w:rsidR="009A773A" w:rsidRDefault="009A773A" w:rsidP="009A773A">
      <w:pPr>
        <w:rPr>
          <w:rStyle w:val="underline"/>
          <w:highlight w:val="cyan"/>
        </w:rPr>
      </w:pPr>
      <w:r>
        <w:t xml:space="preserve">Second, </w:t>
      </w:r>
      <w:r w:rsidRPr="008F25E8">
        <w:rPr>
          <w:rStyle w:val="underline"/>
        </w:rPr>
        <w:t>the argument relies on incoherent strategic logic.  “</w:t>
      </w:r>
      <w:r w:rsidRPr="005E1EBA">
        <w:rPr>
          <w:rStyle w:val="underline"/>
          <w:highlight w:val="cyan"/>
        </w:rPr>
        <w:t xml:space="preserve">Fixing” Afghanistan would have no effect on the risk of nuclear war and might indeed increase it </w:t>
      </w:r>
      <w:r w:rsidRPr="008F25E8">
        <w:rPr>
          <w:rStyle w:val="underline"/>
        </w:rPr>
        <w:t>by some tiny fraction</w:t>
      </w:r>
      <w:r>
        <w:t xml:space="preserve">. Lindholm and Foust seem to </w:t>
      </w:r>
      <w:r w:rsidRPr="008F25E8">
        <w:rPr>
          <w:rStyle w:val="underline"/>
        </w:rPr>
        <w:t>believe that Islamist radicals, if allowed to return to Afghanistan, would create pressure for the Pakistani government to behave more aggressively toward India</w:t>
      </w:r>
      <w:r>
        <w:t xml:space="preserve"> </w:t>
      </w:r>
      <w:r w:rsidRPr="008F25E8">
        <w:rPr>
          <w:rStyle w:val="underline"/>
        </w:rPr>
        <w:t>or independently provoke a conflict between the two</w:t>
      </w:r>
      <w:r>
        <w:t xml:space="preserve">.  </w:t>
      </w:r>
      <w:r w:rsidRPr="008F25E8">
        <w:rPr>
          <w:rStyle w:val="underline"/>
        </w:rPr>
        <w:t>The first is almost certainly the reverse of what would occur</w:t>
      </w:r>
      <w:r>
        <w:t xml:space="preserve">.  </w:t>
      </w:r>
      <w:r w:rsidRPr="008F25E8">
        <w:rPr>
          <w:rStyle w:val="underline"/>
        </w:rPr>
        <w:t>The second unlikely but also unrelated to Afghanistan.</w:t>
      </w:r>
      <w:r>
        <w:t xml:space="preserve"> </w:t>
      </w:r>
      <w:r w:rsidRPr="005E1EBA">
        <w:rPr>
          <w:rStyle w:val="underline"/>
          <w:highlight w:val="cyan"/>
        </w:rPr>
        <w:t>Does radicalism in Afghanistan pressure Pakistan into more extreme behavior?  Clearly not.</w:t>
      </w:r>
      <w:r>
        <w:t xml:space="preserve">  Some indiscreet Pakistani strategists consider Afghanistan as providing strategic depth in the case of a conflict with India.  The concept is fuzzy frankly, because </w:t>
      </w:r>
      <w:r w:rsidRPr="005E1EBA">
        <w:rPr>
          <w:rStyle w:val="underline"/>
          <w:highlight w:val="cyan"/>
        </w:rPr>
        <w:t>unless the Pakistani army plans to retreat over the border — with no infrastructure or supplies — to avoid Indian advances, there is no compelling conventional strategic depth argument</w:t>
      </w:r>
      <w:r>
        <w:t xml:space="preserve">.   But, on the other hand, </w:t>
      </w:r>
      <w:r w:rsidRPr="008F25E8">
        <w:rPr>
          <w:rStyle w:val="underline"/>
        </w:rPr>
        <w:t>having as a neighbor a state that would unquestionably take Pakistan’s side in a conflict would provide some opportunity to retreat strategic assets, leadership, and potentially provide a base for guerrilla resistance against an Indian incursion</w:t>
      </w:r>
      <w:r>
        <w:t>.  In short</w:t>
      </w:r>
      <w:r w:rsidRPr="008F25E8">
        <w:rPr>
          <w:rStyle w:val="underline"/>
        </w:rPr>
        <w:t xml:space="preserve">, </w:t>
      </w:r>
      <w:r w:rsidRPr="005E1EBA">
        <w:rPr>
          <w:rStyle w:val="underline"/>
          <w:highlight w:val="cyan"/>
        </w:rPr>
        <w:t>what a Taliban controlled Afghanistan might provide Pakistani leaders is a small measure of reassurance that in a conflict</w:t>
      </w:r>
      <w:r w:rsidRPr="005E1EBA">
        <w:rPr>
          <w:highlight w:val="cyan"/>
        </w:rPr>
        <w:t xml:space="preserve">, </w:t>
      </w:r>
      <w:r w:rsidRPr="005E1EBA">
        <w:rPr>
          <w:rStyle w:val="underline"/>
          <w:highlight w:val="cyan"/>
        </w:rPr>
        <w:t>the Pakistani army would not find itself crushed between an Indian advance and a closed Afghan border.</w:t>
      </w:r>
    </w:p>
    <w:p w14:paraId="4F424F60" w14:textId="77777777" w:rsidR="009A773A" w:rsidRDefault="009A773A" w:rsidP="009A773A"/>
    <w:p w14:paraId="3DEC084A" w14:textId="77777777" w:rsidR="009A773A" w:rsidRDefault="009A773A" w:rsidP="009A773A">
      <w:r>
        <w:t xml:space="preserve">  But while in a constrained and unlikely case, the “strategic depth” provided by Afghanistan could provide Pakistan with some options in the case of an Indian attack, there is no way in which the “strategic depth” provided by Afghanistan could aid in the development of an offensive military option against India. In short, </w:t>
      </w:r>
      <w:r w:rsidRPr="008F25E8">
        <w:rPr>
          <w:rStyle w:val="underline"/>
        </w:rPr>
        <w:t xml:space="preserve">strategic logic suggests that </w:t>
      </w:r>
      <w:r w:rsidRPr="005E1EBA">
        <w:rPr>
          <w:rStyle w:val="underline"/>
          <w:highlight w:val="cyan"/>
        </w:rPr>
        <w:t>a Taliban-controlled Afghanistan would reduce the risk of conflict by reducing insecurity among Pakistani elites</w:t>
      </w:r>
      <w:r w:rsidRPr="008F25E8">
        <w:rPr>
          <w:rStyle w:val="underline"/>
        </w:rPr>
        <w:t>.</w:t>
      </w:r>
      <w:r>
        <w:t xml:space="preserve">  </w:t>
      </w:r>
      <w:r w:rsidRPr="008F25E8">
        <w:rPr>
          <w:rStyle w:val="underline"/>
        </w:rPr>
        <w:t xml:space="preserve">Because </w:t>
      </w:r>
      <w:r w:rsidRPr="005E1EBA">
        <w:rPr>
          <w:rStyle w:val="underline"/>
          <w:highlight w:val="cyan"/>
        </w:rPr>
        <w:t>it would not provide Pakistan with any additional offensive capabilities, it ought not increase insecurity among Indian decision makers.</w:t>
      </w:r>
      <w:r w:rsidRPr="005E1EBA">
        <w:rPr>
          <w:highlight w:val="cyan"/>
        </w:rPr>
        <w:t xml:space="preserve">  </w:t>
      </w:r>
      <w:r w:rsidRPr="008F25E8">
        <w:rPr>
          <w:rStyle w:val="underline"/>
        </w:rPr>
        <w:t>Lower levels of insecurity usually result in lower levels of risk taking and less pressure for military pre-emption in times of crisis</w:t>
      </w:r>
      <w:r w:rsidRPr="00BF6D08">
        <w:t>.</w:t>
      </w:r>
      <w:r>
        <w:t xml:space="preserve">  </w:t>
      </w:r>
      <w:r w:rsidRPr="005E1EBA">
        <w:rPr>
          <w:rStyle w:val="underline"/>
          <w:highlight w:val="cyan"/>
        </w:rPr>
        <w:t>An Islamist</w:t>
      </w:r>
      <w:r w:rsidRPr="008F25E8">
        <w:rPr>
          <w:rStyle w:val="underline"/>
        </w:rPr>
        <w:t xml:space="preserve"> — and likely anti-Indian — </w:t>
      </w:r>
      <w:r w:rsidRPr="005E1EBA">
        <w:rPr>
          <w:rStyle w:val="underline"/>
          <w:highlight w:val="cyan"/>
        </w:rPr>
        <w:t>regime in Afghanistan almost certainly eases the security dilemma in South Asia rather than increasing</w:t>
      </w:r>
      <w:r w:rsidRPr="005E1EBA">
        <w:rPr>
          <w:rStyle w:val="StyleUnderline"/>
          <w:highlight w:val="cyan"/>
        </w:rPr>
        <w:t xml:space="preserve"> it</w:t>
      </w:r>
      <w:r w:rsidRPr="005E1EBA">
        <w:rPr>
          <w:highlight w:val="cyan"/>
        </w:rPr>
        <w:t>.</w:t>
      </w:r>
      <w:r>
        <w:t xml:space="preserve"> </w:t>
      </w:r>
    </w:p>
    <w:p w14:paraId="2306E6BC" w14:textId="77777777" w:rsidR="009A773A" w:rsidRPr="00862353" w:rsidRDefault="009A773A" w:rsidP="009A773A"/>
    <w:p w14:paraId="607D776B" w14:textId="77777777" w:rsidR="009A773A" w:rsidRDefault="009A773A" w:rsidP="009A773A">
      <w:pPr>
        <w:pStyle w:val="Heading2"/>
      </w:pPr>
      <w:r>
        <w:t>African war</w:t>
      </w:r>
    </w:p>
    <w:p w14:paraId="485B1F6F" w14:textId="77777777" w:rsidR="009A773A" w:rsidRDefault="009A773A" w:rsidP="009A773A">
      <w:pPr>
        <w:pStyle w:val="Heading3"/>
      </w:pPr>
      <w:r>
        <w:t>No impact</w:t>
      </w:r>
    </w:p>
    <w:p w14:paraId="6AD1BDD0" w14:textId="77777777" w:rsidR="009A773A" w:rsidRPr="00C149AA" w:rsidRDefault="009A773A" w:rsidP="009A773A">
      <w:pPr>
        <w:pStyle w:val="Heading4"/>
      </w:pPr>
      <w:r w:rsidRPr="00C149AA">
        <w:t>No impact to Africa war</w:t>
      </w:r>
    </w:p>
    <w:p w14:paraId="0B6BC243" w14:textId="77777777" w:rsidR="009A773A" w:rsidRPr="00C149AA" w:rsidRDefault="009A773A" w:rsidP="009A773A">
      <w:r w:rsidRPr="00C149AA">
        <w:rPr>
          <w:rStyle w:val="Style13ptBold"/>
        </w:rPr>
        <w:t>Straus 12</w:t>
      </w:r>
      <w:r w:rsidRPr="00C149AA">
        <w:t>—professor of politics at the University of Wisconsin (Scott, WARS DO END! CHANGING PATTERNS OF POLITICAL VIOLENCE IN SUB-SAHARAN AFRICA, afraf.oxfordjournals.org/content/early/2012/03/01/afraf.ads015.full)</w:t>
      </w:r>
    </w:p>
    <w:p w14:paraId="400834D2" w14:textId="77777777" w:rsidR="009A773A" w:rsidRPr="00B23629" w:rsidRDefault="009A773A" w:rsidP="009A773A">
      <w:pPr>
        <w:rPr>
          <w:sz w:val="12"/>
        </w:rPr>
      </w:pPr>
      <w:r w:rsidRPr="00C149AA">
        <w:rPr>
          <w:sz w:val="12"/>
        </w:rPr>
        <w:t xml:space="preserve">The principal finding is that in the twenty-first century both the volume and the character of civil wars have changed in significant ways.5 </w:t>
      </w:r>
      <w:r w:rsidRPr="00C149AA">
        <w:rPr>
          <w:rStyle w:val="StyleUnderline"/>
          <w:highlight w:val="yellow"/>
        </w:rPr>
        <w:t>Civil wars</w:t>
      </w:r>
      <w:r w:rsidRPr="00C149AA">
        <w:rPr>
          <w:sz w:val="12"/>
        </w:rPr>
        <w:t xml:space="preserve"> are and </w:t>
      </w:r>
      <w:r w:rsidRPr="00C149AA">
        <w:rPr>
          <w:rStyle w:val="StyleUnderline"/>
        </w:rPr>
        <w:t xml:space="preserve">have been the dominant form of warfare </w:t>
      </w:r>
      <w:r w:rsidRPr="00C149AA">
        <w:rPr>
          <w:rStyle w:val="StyleUnderline"/>
          <w:highlight w:val="yellow"/>
        </w:rPr>
        <w:t>in Africa,</w:t>
      </w:r>
      <w:r w:rsidRPr="00C149AA">
        <w:rPr>
          <w:rStyle w:val="StyleUnderline"/>
        </w:rPr>
        <w:t xml:space="preserve"> but they </w:t>
      </w:r>
      <w:r w:rsidRPr="00C149AA">
        <w:rPr>
          <w:rStyle w:val="StyleUnderline"/>
          <w:highlight w:val="yellow"/>
        </w:rPr>
        <w:t>have</w:t>
      </w:r>
      <w:r w:rsidRPr="00C149AA">
        <w:rPr>
          <w:rStyle w:val="StyleUnderline"/>
        </w:rPr>
        <w:t xml:space="preserve"> </w:t>
      </w:r>
      <w:r w:rsidRPr="00C149AA">
        <w:rPr>
          <w:rStyle w:val="Emphasis"/>
          <w:highlight w:val="yellow"/>
        </w:rPr>
        <w:t>declined steeply</w:t>
      </w:r>
      <w:r w:rsidRPr="00C149AA">
        <w:rPr>
          <w:rStyle w:val="Emphasis"/>
        </w:rPr>
        <w:t xml:space="preserve"> in recent years,</w:t>
      </w:r>
      <w:r w:rsidRPr="00C149AA">
        <w:rPr>
          <w:sz w:val="12"/>
        </w:rPr>
        <w:t xml:space="preserve"> so that </w:t>
      </w:r>
      <w:r w:rsidRPr="00C149AA">
        <w:rPr>
          <w:rStyle w:val="StyleUnderline"/>
        </w:rPr>
        <w:t>today</w:t>
      </w:r>
      <w:r w:rsidRPr="00C149AA">
        <w:rPr>
          <w:sz w:val="12"/>
        </w:rPr>
        <w:t xml:space="preserve"> </w:t>
      </w:r>
      <w:r w:rsidRPr="00C149AA">
        <w:rPr>
          <w:rStyle w:val="StyleUnderline"/>
          <w:highlight w:val="yellow"/>
        </w:rPr>
        <w:t>there are half as many as</w:t>
      </w:r>
      <w:r w:rsidRPr="00C149AA">
        <w:rPr>
          <w:rStyle w:val="StyleUnderline"/>
        </w:rPr>
        <w:t xml:space="preserve"> in </w:t>
      </w:r>
      <w:r w:rsidRPr="00C149AA">
        <w:rPr>
          <w:rStyle w:val="StyleUnderline"/>
          <w:highlight w:val="yellow"/>
        </w:rPr>
        <w:t>the 1990s</w:t>
      </w:r>
      <w:r w:rsidRPr="00C149AA">
        <w:rPr>
          <w:sz w:val="12"/>
        </w:rPr>
        <w:t xml:space="preserve">. This change tracks global patterns of decline in warfare.6 While some students of African armed conflicts, such as Paul Williams, note the recent trend,7 it is fair to say that </w:t>
      </w:r>
      <w:r w:rsidRPr="00C149AA">
        <w:rPr>
          <w:rStyle w:val="Emphasis"/>
          <w:highlight w:val="yellow"/>
        </w:rPr>
        <w:t>the change</w:t>
      </w:r>
      <w:r w:rsidRPr="00C149AA">
        <w:rPr>
          <w:rStyle w:val="Emphasis"/>
        </w:rPr>
        <w:t xml:space="preserve"> in the prevalence of civil wars </w:t>
      </w:r>
      <w:r w:rsidRPr="00C149AA">
        <w:rPr>
          <w:rStyle w:val="Emphasis"/>
          <w:highlight w:val="yellow"/>
        </w:rPr>
        <w:t>is not recognized</w:t>
      </w:r>
      <w:r w:rsidRPr="00C149AA">
        <w:rPr>
          <w:sz w:val="12"/>
        </w:rPr>
        <w:t xml:space="preserve"> by most Africanists and generalists. Equally important but even less noted is that the character of warfare in Africa has changed. </w:t>
      </w:r>
      <w:r w:rsidRPr="00C149AA">
        <w:rPr>
          <w:rStyle w:val="StyleUnderline"/>
          <w:highlight w:val="yellow"/>
        </w:rPr>
        <w:t>Today's</w:t>
      </w:r>
      <w:r w:rsidRPr="00C149AA">
        <w:rPr>
          <w:rStyle w:val="StyleUnderline"/>
        </w:rPr>
        <w:t xml:space="preserve"> </w:t>
      </w:r>
      <w:r w:rsidRPr="00C149AA">
        <w:rPr>
          <w:rStyle w:val="StyleUnderline"/>
          <w:highlight w:val="yellow"/>
        </w:rPr>
        <w:t>wars are</w:t>
      </w:r>
      <w:r w:rsidRPr="00C149AA">
        <w:rPr>
          <w:sz w:val="12"/>
        </w:rPr>
        <w:t xml:space="preserve"> typically </w:t>
      </w:r>
      <w:r w:rsidRPr="00C149AA">
        <w:rPr>
          <w:rStyle w:val="StyleUnderline"/>
          <w:highlight w:val="yellow"/>
        </w:rPr>
        <w:t>fought on the peripheries</w:t>
      </w:r>
      <w:r w:rsidRPr="00C149AA">
        <w:rPr>
          <w:rStyle w:val="StyleUnderline"/>
        </w:rPr>
        <w:t xml:space="preserve"> of states, </w:t>
      </w:r>
      <w:r w:rsidRPr="00C149AA">
        <w:rPr>
          <w:rStyle w:val="StyleUnderline"/>
          <w:highlight w:val="yellow"/>
        </w:rPr>
        <w:t xml:space="preserve">and insurgents tend to be </w:t>
      </w:r>
      <w:r w:rsidRPr="00C149AA">
        <w:rPr>
          <w:rStyle w:val="Emphasis"/>
        </w:rPr>
        <w:t xml:space="preserve">militarily </w:t>
      </w:r>
      <w:r w:rsidRPr="00C149AA">
        <w:rPr>
          <w:rStyle w:val="Emphasis"/>
          <w:highlight w:val="yellow"/>
        </w:rPr>
        <w:t>weak and factionalized</w:t>
      </w:r>
      <w:r w:rsidRPr="00C149AA">
        <w:rPr>
          <w:sz w:val="12"/>
        </w:rPr>
        <w:t xml:space="preserve">. The </w:t>
      </w:r>
      <w:r w:rsidRPr="00C149AA">
        <w:rPr>
          <w:rStyle w:val="Emphasis"/>
          <w:highlight w:val="yellow"/>
        </w:rPr>
        <w:t xml:space="preserve">large wars </w:t>
      </w:r>
      <w:r w:rsidRPr="00C149AA">
        <w:rPr>
          <w:rStyle w:val="Emphasis"/>
        </w:rPr>
        <w:t>that pitted</w:t>
      </w:r>
      <w:r w:rsidRPr="00C149AA">
        <w:rPr>
          <w:sz w:val="12"/>
        </w:rPr>
        <w:t xml:space="preserve"> major </w:t>
      </w:r>
      <w:r w:rsidRPr="00C149AA">
        <w:rPr>
          <w:rStyle w:val="Emphasis"/>
        </w:rPr>
        <w:t>fighting forces against each other,</w:t>
      </w:r>
      <w:r w:rsidRPr="00C149AA">
        <w:rPr>
          <w:sz w:val="12"/>
        </w:rPr>
        <w:t xml:space="preserve"> in which insurgents threatened to capture a capital or to have enough power to secede, and in which insurgents held significant territory – from the Biafra secessionists in Nigeria, to UNITA in Angola, RENAMO in Mozambique, the TPLF in Ethiopia, the EPLF in Eritrea, the SPLM in Sudan, the NRM in Uganda and the RPF in Rwanda – </w:t>
      </w:r>
      <w:r w:rsidRPr="00C149AA">
        <w:rPr>
          <w:rStyle w:val="Emphasis"/>
          <w:highlight w:val="yellow"/>
        </w:rPr>
        <w:t>are few and far between</w:t>
      </w:r>
      <w:r w:rsidRPr="00C149AA">
        <w:rPr>
          <w:sz w:val="12"/>
        </w:rPr>
        <w:t xml:space="preserve"> in contemporary sub-Saharan Africa. Somalia's Al-Shabab holds territory and represents a significant threat to the Somali federal transitional government, but given the 20-year void at the centre of Somalia the case is not representative. In April 2011, rebel forces in Côte d'Ivoire captured Abidjan, but they did so with external help and after incumbent Laurent Gbagbo, facing a phalanx of domestic, regional, and international opposition, tried to steal an election.8 </w:t>
      </w:r>
      <w:r w:rsidRPr="00C149AA">
        <w:rPr>
          <w:rStyle w:val="StyleUnderline"/>
          <w:highlight w:val="yellow"/>
        </w:rPr>
        <w:t>More characteristic</w:t>
      </w:r>
      <w:r w:rsidRPr="00C149AA">
        <w:rPr>
          <w:sz w:val="12"/>
        </w:rPr>
        <w:t xml:space="preserve"> of the late 2000s and the early 2010s </w:t>
      </w:r>
      <w:r w:rsidRPr="00C149AA">
        <w:rPr>
          <w:rStyle w:val="StyleUnderline"/>
          <w:highlight w:val="yellow"/>
        </w:rPr>
        <w:t>are</w:t>
      </w:r>
      <w:r w:rsidRPr="00C149AA">
        <w:rPr>
          <w:sz w:val="12"/>
        </w:rPr>
        <w:t xml:space="preserve"> the </w:t>
      </w:r>
      <w:r w:rsidRPr="00C149AA">
        <w:rPr>
          <w:rStyle w:val="StyleUnderline"/>
          <w:highlight w:val="yellow"/>
        </w:rPr>
        <w:t>low-level insurgencies</w:t>
      </w:r>
      <w:r w:rsidRPr="00C149AA">
        <w:rPr>
          <w:sz w:val="12"/>
        </w:rPr>
        <w:t xml:space="preserve"> </w:t>
      </w:r>
      <w:r w:rsidRPr="00C149AA">
        <w:rPr>
          <w:rStyle w:val="StyleUnderline"/>
          <w:highlight w:val="yellow"/>
        </w:rPr>
        <w:t>in</w:t>
      </w:r>
      <w:r w:rsidRPr="00C149AA">
        <w:rPr>
          <w:sz w:val="12"/>
        </w:rPr>
        <w:t xml:space="preserve"> Casamance (</w:t>
      </w:r>
      <w:r w:rsidRPr="00C149AA">
        <w:rPr>
          <w:rStyle w:val="StyleUnderline"/>
          <w:highlight w:val="yellow"/>
        </w:rPr>
        <w:t>Senegal</w:t>
      </w:r>
      <w:r w:rsidRPr="00C149AA">
        <w:rPr>
          <w:sz w:val="12"/>
        </w:rPr>
        <w:t>), the Ogaden (</w:t>
      </w:r>
      <w:r w:rsidRPr="00C149AA">
        <w:rPr>
          <w:rStyle w:val="StyleUnderline"/>
          <w:highlight w:val="yellow"/>
        </w:rPr>
        <w:t>Ethiopia</w:t>
      </w:r>
      <w:r w:rsidRPr="00C149AA">
        <w:rPr>
          <w:sz w:val="12"/>
        </w:rPr>
        <w:t>), the Caprivi strip (</w:t>
      </w:r>
      <w:r w:rsidRPr="00C149AA">
        <w:rPr>
          <w:rStyle w:val="StyleUnderline"/>
          <w:highlight w:val="yellow"/>
        </w:rPr>
        <w:t>Namibia</w:t>
      </w:r>
      <w:r w:rsidRPr="00C149AA">
        <w:rPr>
          <w:sz w:val="12"/>
        </w:rPr>
        <w:t>), northern Uganda (</w:t>
      </w:r>
      <w:r w:rsidRPr="00C149AA">
        <w:rPr>
          <w:rStyle w:val="StyleUnderline"/>
        </w:rPr>
        <w:t>the Lord's Resistance Army</w:t>
      </w:r>
      <w:r w:rsidRPr="00C149AA">
        <w:rPr>
          <w:sz w:val="12"/>
        </w:rPr>
        <w:t>), Cabinda (</w:t>
      </w:r>
      <w:r w:rsidRPr="00C149AA">
        <w:rPr>
          <w:rStyle w:val="StyleUnderline"/>
          <w:highlight w:val="yellow"/>
        </w:rPr>
        <w:t>Angola</w:t>
      </w:r>
      <w:r w:rsidRPr="00C149AA">
        <w:rPr>
          <w:sz w:val="12"/>
        </w:rPr>
        <w:t>), Nigeria (</w:t>
      </w:r>
      <w:r w:rsidRPr="00C149AA">
        <w:rPr>
          <w:rStyle w:val="StyleUnderline"/>
        </w:rPr>
        <w:t>Boko Haram</w:t>
      </w:r>
      <w:r w:rsidRPr="00C149AA">
        <w:rPr>
          <w:sz w:val="12"/>
        </w:rPr>
        <w:t xml:space="preserve">), </w:t>
      </w:r>
      <w:r w:rsidRPr="00C149AA">
        <w:rPr>
          <w:rStyle w:val="StyleUnderline"/>
        </w:rPr>
        <w:t xml:space="preserve">Chad </w:t>
      </w:r>
      <w:r w:rsidRPr="00C149AA">
        <w:rPr>
          <w:rStyle w:val="StyleUnderline"/>
          <w:highlight w:val="yellow"/>
        </w:rPr>
        <w:t>and the Central African Republic</w:t>
      </w:r>
      <w:r w:rsidRPr="00C149AA">
        <w:rPr>
          <w:sz w:val="12"/>
        </w:rPr>
        <w:t xml:space="preserve"> (various armed groups in the east), </w:t>
      </w:r>
      <w:r w:rsidRPr="00C149AA">
        <w:rPr>
          <w:rStyle w:val="StyleUnderline"/>
        </w:rPr>
        <w:t>Sudan</w:t>
      </w:r>
      <w:r w:rsidRPr="00C149AA">
        <w:rPr>
          <w:sz w:val="12"/>
        </w:rPr>
        <w:t xml:space="preserve"> (Darfur), </w:t>
      </w:r>
      <w:r w:rsidRPr="00C149AA">
        <w:rPr>
          <w:rStyle w:val="StyleUnderline"/>
        </w:rPr>
        <w:t>and South Sudan, as well as the</w:t>
      </w:r>
      <w:r w:rsidRPr="00C149AA">
        <w:rPr>
          <w:sz w:val="12"/>
        </w:rPr>
        <w:t xml:space="preserve"> insurgent-bandits in eastern </w:t>
      </w:r>
      <w:r w:rsidRPr="00C149AA">
        <w:rPr>
          <w:rStyle w:val="StyleUnderline"/>
        </w:rPr>
        <w:t>Congo</w:t>
      </w:r>
      <w:r w:rsidRPr="00C149AA">
        <w:rPr>
          <w:sz w:val="12"/>
        </w:rPr>
        <w:t xml:space="preserve"> (a variety of armed actors, including Rwandan insurgents) </w:t>
      </w:r>
      <w:r w:rsidRPr="00C149AA">
        <w:rPr>
          <w:rStyle w:val="StyleUnderline"/>
        </w:rPr>
        <w:t>and northern Mali</w:t>
      </w:r>
      <w:r w:rsidRPr="00C149AA">
        <w:rPr>
          <w:sz w:val="12"/>
        </w:rPr>
        <w:t xml:space="preserve"> (al-Qaeda in the Maghreb). Although </w:t>
      </w:r>
      <w:r w:rsidRPr="00C149AA">
        <w:rPr>
          <w:rStyle w:val="StyleUnderline"/>
        </w:rPr>
        <w:t>these</w:t>
      </w:r>
      <w:r w:rsidRPr="00C149AA">
        <w:rPr>
          <w:sz w:val="12"/>
        </w:rPr>
        <w:t xml:space="preserve"> armed </w:t>
      </w:r>
      <w:r w:rsidRPr="00C149AA">
        <w:rPr>
          <w:rStyle w:val="StyleUnderline"/>
          <w:highlight w:val="yellow"/>
        </w:rPr>
        <w:t>groups</w:t>
      </w:r>
      <w:r w:rsidRPr="00C149AA">
        <w:rPr>
          <w:sz w:val="12"/>
        </w:rPr>
        <w:t xml:space="preserve"> are in some cases capable of sowing terror and disruption, they </w:t>
      </w:r>
      <w:r w:rsidRPr="00C149AA">
        <w:rPr>
          <w:rStyle w:val="Emphasis"/>
          <w:highlight w:val="yellow"/>
        </w:rPr>
        <w:t>tend to be small</w:t>
      </w:r>
      <w:r w:rsidRPr="00C149AA">
        <w:rPr>
          <w:rStyle w:val="Emphasis"/>
        </w:rPr>
        <w:t xml:space="preserve"> in size, </w:t>
      </w:r>
      <w:r w:rsidRPr="00C149AA">
        <w:rPr>
          <w:rStyle w:val="Emphasis"/>
          <w:highlight w:val="yellow"/>
        </w:rPr>
        <w:t xml:space="preserve">internally divided, poorly structured and trained, and </w:t>
      </w:r>
      <w:r w:rsidRPr="00C149AA">
        <w:rPr>
          <w:rStyle w:val="Emphasis"/>
          <w:highlight w:val="yellow"/>
          <w:bdr w:val="single" w:sz="4" w:space="0" w:color="auto"/>
        </w:rPr>
        <w:t>without access to heavy weapons</w:t>
      </w:r>
      <w:r w:rsidRPr="00C149AA">
        <w:rPr>
          <w:sz w:val="12"/>
        </w:rPr>
        <w:t xml:space="preserve">.9 Several of today's rebel groups have strong transnational characteristics, that is, insurgents move fluidly between states. </w:t>
      </w:r>
      <w:r w:rsidRPr="00C149AA">
        <w:rPr>
          <w:rStyle w:val="StyleUnderline"/>
        </w:rPr>
        <w:t>Few are</w:t>
      </w:r>
      <w:r w:rsidRPr="00C149AA">
        <w:rPr>
          <w:sz w:val="12"/>
        </w:rPr>
        <w:t xml:space="preserve"> at present </w:t>
      </w:r>
      <w:r w:rsidRPr="00C149AA">
        <w:rPr>
          <w:rStyle w:val="StyleUnderline"/>
        </w:rPr>
        <w:t xml:space="preserve">a </w:t>
      </w:r>
      <w:r w:rsidRPr="00C149AA">
        <w:rPr>
          <w:sz w:val="12"/>
        </w:rPr>
        <w:t xml:space="preserve">significant military </w:t>
      </w:r>
      <w:r w:rsidRPr="00C149AA">
        <w:rPr>
          <w:rStyle w:val="StyleUnderline"/>
        </w:rPr>
        <w:t>threat</w:t>
      </w:r>
      <w:r w:rsidRPr="00C149AA">
        <w:rPr>
          <w:sz w:val="12"/>
        </w:rPr>
        <w:t xml:space="preserve"> to the governments they face or in a position to seize and hold large swaths of territory.</w:t>
      </w:r>
    </w:p>
    <w:p w14:paraId="15DF23C6" w14:textId="77777777" w:rsidR="009A773A" w:rsidRDefault="009A773A" w:rsidP="009A773A"/>
    <w:p w14:paraId="17548B98" w14:textId="77777777" w:rsidR="00621545" w:rsidRDefault="00621545" w:rsidP="00621545">
      <w:pPr>
        <w:pStyle w:val="Heading2"/>
      </w:pPr>
      <w:r>
        <w:t>Arctic War</w:t>
      </w:r>
    </w:p>
    <w:p w14:paraId="217C095B" w14:textId="77777777" w:rsidR="00621545" w:rsidRDefault="00621545" w:rsidP="00621545">
      <w:pPr>
        <w:pStyle w:val="Heading3"/>
      </w:pPr>
      <w:r>
        <w:t>No impact</w:t>
      </w:r>
    </w:p>
    <w:p w14:paraId="2E7FB84F" w14:textId="77777777" w:rsidR="00621545" w:rsidRPr="006E0506" w:rsidRDefault="00621545" w:rsidP="00621545">
      <w:pPr>
        <w:pStyle w:val="Heading4"/>
        <w:rPr>
          <w:rFonts w:eastAsia="Times New Roman" w:cs="Arial"/>
        </w:rPr>
      </w:pPr>
      <w:r w:rsidRPr="006E0506">
        <w:rPr>
          <w:rFonts w:eastAsia="Times New Roman" w:cs="Arial"/>
        </w:rPr>
        <w:t>Zero chance of conflict</w:t>
      </w:r>
    </w:p>
    <w:p w14:paraId="74CE76C7" w14:textId="77777777" w:rsidR="00621545" w:rsidRPr="006E0506" w:rsidRDefault="00621545" w:rsidP="00621545">
      <w:pPr>
        <w:rPr>
          <w:rFonts w:eastAsia="Calibri"/>
        </w:rPr>
      </w:pPr>
      <w:r w:rsidRPr="006E0506">
        <w:rPr>
          <w:rFonts w:eastAsia="Calibri"/>
        </w:rPr>
        <w:t xml:space="preserve">James </w:t>
      </w:r>
      <w:r w:rsidRPr="006E0506">
        <w:rPr>
          <w:rStyle w:val="Style13ptBold"/>
        </w:rPr>
        <w:t>Kraska 14</w:t>
      </w:r>
      <w:r w:rsidRPr="006E0506">
        <w:rPr>
          <w:rFonts w:eastAsia="Calibri"/>
        </w:rPr>
        <w:t xml:space="preserve"> is Mary Derrickson McCurdy visit- ing scholar at Duke University Marine Laboratory and senior fellow at the Center for Oceans Law and Policy, University of Virginia School of Law. Betsy Baker is associate professor of law and senior fellow for Oceans and Energy at the Institute for Energy and the Environment at Vermont Law School. "Emerging Arctic Security Challenges" Policy Brief for the Center for a New American Study in March 2014 from </w:t>
      </w:r>
      <w:hyperlink r:id="rId133" w:history="1">
        <w:r w:rsidRPr="006E0506">
          <w:rPr>
            <w:rStyle w:val="Hyperlink"/>
            <w:rFonts w:eastAsia="Calibri"/>
          </w:rPr>
          <w:t>www.cnas.org/sites/default/files/publications-pdf/EmergingArcticSecurityChallenges_policybrief.pdf</w:t>
        </w:r>
      </w:hyperlink>
      <w:r w:rsidRPr="006E0506">
        <w:rPr>
          <w:rFonts w:eastAsia="Calibri"/>
        </w:rPr>
        <w:t xml:space="preserve">) </w:t>
      </w:r>
    </w:p>
    <w:p w14:paraId="2FAFA675" w14:textId="77777777" w:rsidR="00621545" w:rsidRPr="006E0506" w:rsidRDefault="00621545" w:rsidP="00621545">
      <w:pPr>
        <w:rPr>
          <w:rFonts w:eastAsia="Calibri"/>
        </w:rPr>
      </w:pPr>
      <w:r w:rsidRPr="005A065C">
        <w:rPr>
          <w:rFonts w:eastAsia="Calibri"/>
          <w:b/>
          <w:sz w:val="20"/>
          <w:szCs w:val="20"/>
          <w:u w:val="single"/>
        </w:rPr>
        <w:t>It would be easy to become pessimistic about Arctic military stability; we are not</w:t>
      </w:r>
      <w:r w:rsidRPr="006E0506">
        <w:rPr>
          <w:rFonts w:eastAsia="Calibri"/>
        </w:rPr>
        <w:t xml:space="preserve">. </w:t>
      </w:r>
      <w:r w:rsidRPr="002D5DBF">
        <w:rPr>
          <w:rFonts w:eastAsia="Calibri"/>
          <w:b/>
          <w:sz w:val="20"/>
          <w:szCs w:val="20"/>
          <w:highlight w:val="cyan"/>
          <w:u w:val="single"/>
        </w:rPr>
        <w:t xml:space="preserve">International conflict </w:t>
      </w:r>
      <w:r w:rsidRPr="005A065C">
        <w:rPr>
          <w:rFonts w:eastAsia="Calibri"/>
          <w:b/>
          <w:sz w:val="20"/>
          <w:szCs w:val="20"/>
          <w:u w:val="single"/>
        </w:rPr>
        <w:t xml:space="preserve">in the region </w:t>
      </w:r>
      <w:r w:rsidRPr="002D5DBF">
        <w:rPr>
          <w:rFonts w:eastAsia="Calibri"/>
          <w:b/>
          <w:sz w:val="20"/>
          <w:szCs w:val="20"/>
          <w:highlight w:val="cyan"/>
          <w:u w:val="single"/>
        </w:rPr>
        <w:t xml:space="preserve">is unlikely because </w:t>
      </w:r>
      <w:r w:rsidRPr="006E0506">
        <w:rPr>
          <w:rStyle w:val="Emphasis"/>
        </w:rPr>
        <w:t xml:space="preserve">the </w:t>
      </w:r>
      <w:r w:rsidRPr="002D5DBF">
        <w:rPr>
          <w:rStyle w:val="Emphasis"/>
          <w:highlight w:val="cyan"/>
        </w:rPr>
        <w:t>Arctic nations are committed to a rules-based approach</w:t>
      </w:r>
      <w:r w:rsidRPr="006E0506">
        <w:rPr>
          <w:rStyle w:val="Emphasis"/>
        </w:rPr>
        <w:t xml:space="preserve"> to security</w:t>
      </w:r>
      <w:r w:rsidRPr="005A065C">
        <w:rPr>
          <w:rFonts w:eastAsia="Calibri"/>
          <w:b/>
          <w:sz w:val="20"/>
          <w:szCs w:val="20"/>
          <w:u w:val="single"/>
        </w:rPr>
        <w:t>.</w:t>
      </w:r>
      <w:r w:rsidRPr="006E0506">
        <w:rPr>
          <w:rFonts w:eastAsia="Calibri"/>
        </w:rPr>
        <w:t xml:space="preserve"> </w:t>
      </w:r>
      <w:r w:rsidRPr="005A065C">
        <w:rPr>
          <w:rFonts w:eastAsia="Calibri"/>
          <w:b/>
          <w:sz w:val="20"/>
          <w:szCs w:val="20"/>
          <w:u w:val="single"/>
        </w:rPr>
        <w:t>Worries</w:t>
      </w:r>
      <w:r w:rsidRPr="006E0506">
        <w:rPr>
          <w:rFonts w:eastAsia="Calibri"/>
        </w:rPr>
        <w:t xml:space="preserve"> </w:t>
      </w:r>
      <w:r w:rsidRPr="005A065C">
        <w:rPr>
          <w:rFonts w:eastAsia="Calibri"/>
          <w:b/>
          <w:sz w:val="20"/>
          <w:szCs w:val="20"/>
          <w:u w:val="single"/>
        </w:rPr>
        <w:t>about the potential for conflict</w:t>
      </w:r>
      <w:r w:rsidRPr="006E0506">
        <w:rPr>
          <w:rFonts w:eastAsia="Calibri"/>
        </w:rPr>
        <w:t xml:space="preserve"> over seabed rights in the Arctic </w:t>
      </w:r>
      <w:r w:rsidRPr="005A065C">
        <w:rPr>
          <w:rFonts w:eastAsia="Calibri"/>
          <w:b/>
          <w:sz w:val="20"/>
          <w:szCs w:val="20"/>
          <w:u w:val="single"/>
        </w:rPr>
        <w:t>are misplaced.</w:t>
      </w:r>
      <w:r w:rsidRPr="006E0506">
        <w:rPr>
          <w:rFonts w:eastAsia="Calibri"/>
        </w:rPr>
        <w:t xml:space="preserve">6 </w:t>
      </w:r>
      <w:r w:rsidRPr="002D5DBF">
        <w:rPr>
          <w:rStyle w:val="Emphasis"/>
          <w:highlight w:val="cyan"/>
        </w:rPr>
        <w:t xml:space="preserve">War is far less likely </w:t>
      </w:r>
      <w:r w:rsidRPr="006E0506">
        <w:rPr>
          <w:rStyle w:val="Emphasis"/>
        </w:rPr>
        <w:t xml:space="preserve">above the Arctic Circle </w:t>
      </w:r>
      <w:r w:rsidRPr="002D5DBF">
        <w:rPr>
          <w:rStyle w:val="Emphasis"/>
          <w:highlight w:val="cyan"/>
        </w:rPr>
        <w:t xml:space="preserve">than in </w:t>
      </w:r>
      <w:r w:rsidRPr="006E0506">
        <w:rPr>
          <w:rStyle w:val="Emphasis"/>
        </w:rPr>
        <w:t xml:space="preserve">nearly </w:t>
      </w:r>
      <w:r w:rsidRPr="002D5DBF">
        <w:rPr>
          <w:rStyle w:val="Emphasis"/>
          <w:highlight w:val="cyan"/>
        </w:rPr>
        <w:t>any other part of the world</w:t>
      </w:r>
      <w:r w:rsidRPr="006E0506">
        <w:rPr>
          <w:rStyle w:val="Emphasis"/>
        </w:rPr>
        <w:t>.</w:t>
      </w:r>
      <w:r w:rsidRPr="006E0506">
        <w:rPr>
          <w:rFonts w:eastAsia="Calibri"/>
        </w:rPr>
        <w:t xml:space="preserve">7 </w:t>
      </w:r>
      <w:r w:rsidRPr="002D5DBF">
        <w:rPr>
          <w:rFonts w:eastAsia="Calibri"/>
          <w:b/>
          <w:sz w:val="20"/>
          <w:szCs w:val="20"/>
          <w:highlight w:val="cyan"/>
          <w:u w:val="single"/>
        </w:rPr>
        <w:t>Cooperation is breaking out everywhere</w:t>
      </w:r>
      <w:r w:rsidRPr="005A065C">
        <w:rPr>
          <w:rFonts w:eastAsia="Calibri"/>
          <w:b/>
          <w:sz w:val="20"/>
          <w:szCs w:val="20"/>
          <w:u w:val="single"/>
        </w:rPr>
        <w:t xml:space="preserve"> in the region</w:t>
      </w:r>
      <w:r w:rsidRPr="006E0506">
        <w:rPr>
          <w:rFonts w:eastAsia="Calibri"/>
        </w:rPr>
        <w:t xml:space="preserve">; international law is followed; there is no political vacuum.8 </w:t>
      </w:r>
      <w:r w:rsidRPr="005A065C">
        <w:rPr>
          <w:rFonts w:eastAsia="Calibri"/>
          <w:b/>
          <w:sz w:val="20"/>
          <w:szCs w:val="20"/>
          <w:u w:val="single"/>
        </w:rPr>
        <w:t>While elsewhere Russia is exhibiting its propensity toward military displays, in the Arctic, Russia is playing a constructive role in maintaining regional stability</w:t>
      </w:r>
      <w:r w:rsidRPr="006E0506">
        <w:rPr>
          <w:rFonts w:eastAsia="Calibri"/>
        </w:rPr>
        <w:t xml:space="preserve">. </w:t>
      </w:r>
      <w:r w:rsidRPr="002D5DBF">
        <w:rPr>
          <w:rFonts w:eastAsia="Calibri"/>
          <w:b/>
          <w:sz w:val="20"/>
          <w:szCs w:val="20"/>
          <w:highlight w:val="cyan"/>
          <w:u w:val="single"/>
        </w:rPr>
        <w:t xml:space="preserve">Russia </w:t>
      </w:r>
      <w:r w:rsidRPr="005A065C">
        <w:rPr>
          <w:rFonts w:eastAsia="Calibri"/>
          <w:b/>
          <w:sz w:val="20"/>
          <w:szCs w:val="20"/>
          <w:u w:val="single"/>
        </w:rPr>
        <w:t xml:space="preserve">is intently </w:t>
      </w:r>
      <w:r w:rsidRPr="002D5DBF">
        <w:rPr>
          <w:rFonts w:eastAsia="Calibri"/>
          <w:b/>
          <w:sz w:val="20"/>
          <w:szCs w:val="20"/>
          <w:highlight w:val="cyan"/>
          <w:u w:val="single"/>
        </w:rPr>
        <w:t>focused on regional security</w:t>
      </w:r>
      <w:r w:rsidRPr="005A065C">
        <w:rPr>
          <w:rFonts w:eastAsia="Calibri"/>
          <w:b/>
          <w:sz w:val="20"/>
          <w:szCs w:val="20"/>
          <w:u w:val="single"/>
        </w:rPr>
        <w:t xml:space="preserve"> in part because it sees in the Arctic an opportunity </w:t>
      </w:r>
      <w:r w:rsidRPr="002D5DBF">
        <w:rPr>
          <w:rFonts w:eastAsia="Calibri"/>
          <w:b/>
          <w:sz w:val="20"/>
          <w:szCs w:val="20"/>
          <w:highlight w:val="cyan"/>
          <w:u w:val="single"/>
        </w:rPr>
        <w:t>to</w:t>
      </w:r>
      <w:r w:rsidRPr="005A065C">
        <w:rPr>
          <w:rFonts w:eastAsia="Calibri"/>
          <w:b/>
          <w:sz w:val="20"/>
          <w:szCs w:val="20"/>
          <w:u w:val="single"/>
        </w:rPr>
        <w:t xml:space="preserve"> </w:t>
      </w:r>
      <w:r w:rsidRPr="002D5DBF">
        <w:rPr>
          <w:rFonts w:eastAsia="Calibri"/>
          <w:b/>
          <w:sz w:val="20"/>
          <w:szCs w:val="20"/>
          <w:highlight w:val="cyan"/>
          <w:u w:val="single"/>
        </w:rPr>
        <w:t>recapture</w:t>
      </w:r>
      <w:r w:rsidRPr="005A065C">
        <w:rPr>
          <w:rFonts w:eastAsia="Calibri"/>
          <w:b/>
          <w:sz w:val="20"/>
          <w:szCs w:val="20"/>
          <w:u w:val="single"/>
        </w:rPr>
        <w:t xml:space="preserve"> the former </w:t>
      </w:r>
      <w:r w:rsidRPr="002D5DBF">
        <w:rPr>
          <w:rFonts w:eastAsia="Calibri"/>
          <w:b/>
          <w:sz w:val="20"/>
          <w:szCs w:val="20"/>
          <w:highlight w:val="cyan"/>
          <w:u w:val="single"/>
        </w:rPr>
        <w:t>influence</w:t>
      </w:r>
      <w:r w:rsidRPr="005A065C">
        <w:rPr>
          <w:rFonts w:eastAsia="Calibri"/>
          <w:b/>
          <w:sz w:val="20"/>
          <w:szCs w:val="20"/>
          <w:u w:val="single"/>
        </w:rPr>
        <w:t xml:space="preserve"> and superpower standing that it enjoyed during the Cold War</w:t>
      </w:r>
      <w:r w:rsidRPr="006E0506">
        <w:rPr>
          <w:rFonts w:eastAsia="Calibri"/>
        </w:rPr>
        <w:t xml:space="preserve">. Russia strategically and successfully takes advantage of its dominant geographic posi- tion surrounding 170 degrees of the Arctic Circle, and its energy and economic presence in the region dwarfs that of all other Arctic states combined. </w:t>
      </w:r>
      <w:r w:rsidRPr="002D5DBF">
        <w:rPr>
          <w:rFonts w:eastAsia="Calibri"/>
          <w:b/>
          <w:sz w:val="20"/>
          <w:szCs w:val="20"/>
          <w:highlight w:val="cyan"/>
          <w:u w:val="single"/>
        </w:rPr>
        <w:t>The U</w:t>
      </w:r>
      <w:r w:rsidRPr="005A065C">
        <w:rPr>
          <w:rFonts w:eastAsia="Calibri"/>
          <w:b/>
          <w:sz w:val="20"/>
          <w:szCs w:val="20"/>
          <w:u w:val="single"/>
        </w:rPr>
        <w:t xml:space="preserve">nited </w:t>
      </w:r>
      <w:r w:rsidRPr="002D5DBF">
        <w:rPr>
          <w:rFonts w:eastAsia="Calibri"/>
          <w:b/>
          <w:sz w:val="20"/>
          <w:szCs w:val="20"/>
          <w:highlight w:val="cyan"/>
          <w:u w:val="single"/>
        </w:rPr>
        <w:t>S</w:t>
      </w:r>
      <w:r w:rsidRPr="005A065C">
        <w:rPr>
          <w:rFonts w:eastAsia="Calibri"/>
          <w:b/>
          <w:sz w:val="20"/>
          <w:szCs w:val="20"/>
          <w:u w:val="single"/>
        </w:rPr>
        <w:t xml:space="preserve">tates </w:t>
      </w:r>
      <w:r w:rsidRPr="002D5DBF">
        <w:rPr>
          <w:rFonts w:eastAsia="Calibri"/>
          <w:b/>
          <w:sz w:val="20"/>
          <w:szCs w:val="20"/>
          <w:highlight w:val="cyan"/>
          <w:u w:val="single"/>
        </w:rPr>
        <w:t xml:space="preserve">and Russia enjoy a </w:t>
      </w:r>
      <w:r w:rsidRPr="002D5DBF">
        <w:rPr>
          <w:rStyle w:val="Emphasis"/>
          <w:highlight w:val="cyan"/>
        </w:rPr>
        <w:t>pragmatic working relationship</w:t>
      </w:r>
      <w:r w:rsidRPr="005A065C">
        <w:rPr>
          <w:rFonts w:eastAsia="Calibri"/>
          <w:b/>
          <w:sz w:val="20"/>
          <w:szCs w:val="20"/>
          <w:u w:val="single"/>
        </w:rPr>
        <w:t xml:space="preserve"> in managing the security of the Bering Strait</w:t>
      </w:r>
      <w:r w:rsidRPr="006E0506">
        <w:rPr>
          <w:rFonts w:eastAsia="Calibri"/>
        </w:rPr>
        <w:t xml:space="preserve">.9 </w:t>
      </w:r>
      <w:r w:rsidRPr="005A065C">
        <w:rPr>
          <w:rFonts w:eastAsia="Calibri"/>
          <w:b/>
          <w:sz w:val="20"/>
          <w:szCs w:val="20"/>
          <w:u w:val="single"/>
        </w:rPr>
        <w:t>The U.S. Coast Guard and Russian Border Patrol have cooperated for nearly two decades under a bilateral treaty to manage safety and security in the 53-mile-wide strait</w:t>
      </w:r>
      <w:r w:rsidRPr="006E0506">
        <w:rPr>
          <w:rFonts w:eastAsia="Calibri"/>
        </w:rPr>
        <w:t xml:space="preserve">.10 </w:t>
      </w:r>
      <w:r w:rsidRPr="005A065C">
        <w:rPr>
          <w:rFonts w:eastAsia="Calibri"/>
          <w:b/>
          <w:sz w:val="20"/>
          <w:szCs w:val="20"/>
          <w:u w:val="single"/>
        </w:rPr>
        <w:t>The neighbors also jointly led negotiations among all eight Arctic states to adopt binding agreements on search and rescue and oil spill preparedness and response</w:t>
      </w:r>
      <w:r w:rsidRPr="006E0506">
        <w:rPr>
          <w:rFonts w:eastAsia="Calibri"/>
        </w:rPr>
        <w:t xml:space="preserve">. Now the United States and Russia are leading efforts to adopt agreements on marine pol- lution prevention and marine scientific research in the region. </w:t>
      </w:r>
      <w:r w:rsidRPr="005A065C">
        <w:rPr>
          <w:rFonts w:eastAsia="Calibri"/>
          <w:b/>
          <w:sz w:val="20"/>
          <w:szCs w:val="20"/>
          <w:u w:val="single"/>
        </w:rPr>
        <w:t xml:space="preserve">The </w:t>
      </w:r>
      <w:r w:rsidRPr="002D5DBF">
        <w:rPr>
          <w:rStyle w:val="Emphasis"/>
          <w:highlight w:val="cyan"/>
        </w:rPr>
        <w:t>remoteness</w:t>
      </w:r>
      <w:r w:rsidRPr="002D5DBF">
        <w:rPr>
          <w:rFonts w:eastAsia="Calibri"/>
          <w:b/>
          <w:sz w:val="20"/>
          <w:szCs w:val="20"/>
          <w:highlight w:val="cyan"/>
          <w:u w:val="single"/>
        </w:rPr>
        <w:t xml:space="preserve"> and </w:t>
      </w:r>
      <w:r w:rsidRPr="002D5DBF">
        <w:rPr>
          <w:rStyle w:val="Emphasis"/>
          <w:highlight w:val="cyan"/>
        </w:rPr>
        <w:t>physical isolation</w:t>
      </w:r>
      <w:r w:rsidRPr="002D5DBF">
        <w:rPr>
          <w:rFonts w:eastAsia="Calibri"/>
          <w:b/>
          <w:sz w:val="20"/>
          <w:szCs w:val="20"/>
          <w:highlight w:val="cyan"/>
          <w:u w:val="single"/>
        </w:rPr>
        <w:t xml:space="preserve"> </w:t>
      </w:r>
      <w:r w:rsidRPr="005A065C">
        <w:rPr>
          <w:rFonts w:eastAsia="Calibri"/>
          <w:b/>
          <w:sz w:val="20"/>
          <w:szCs w:val="20"/>
          <w:u w:val="single"/>
        </w:rPr>
        <w:t xml:space="preserve">of the Arctic region also </w:t>
      </w:r>
      <w:r w:rsidRPr="002D5DBF">
        <w:rPr>
          <w:rFonts w:eastAsia="Calibri"/>
          <w:b/>
          <w:sz w:val="20"/>
          <w:szCs w:val="20"/>
          <w:highlight w:val="cyan"/>
          <w:u w:val="single"/>
        </w:rPr>
        <w:t>reduces military risk</w:t>
      </w:r>
      <w:r w:rsidRPr="006E0506">
        <w:rPr>
          <w:rFonts w:eastAsia="Calibri"/>
        </w:rPr>
        <w:t xml:space="preserve">. </w:t>
      </w:r>
      <w:r w:rsidRPr="005A065C">
        <w:rPr>
          <w:rFonts w:eastAsia="Calibri"/>
          <w:b/>
          <w:sz w:val="20"/>
          <w:szCs w:val="20"/>
          <w:u w:val="single"/>
        </w:rPr>
        <w:t>Arctic states find comfort in their exclusive and shared geogra- phy</w:t>
      </w:r>
      <w:r w:rsidRPr="006E0506">
        <w:rPr>
          <w:rFonts w:eastAsia="Calibri"/>
        </w:rPr>
        <w:t xml:space="preserve">. </w:t>
      </w:r>
      <w:r w:rsidRPr="005A065C">
        <w:rPr>
          <w:rFonts w:eastAsia="Calibri"/>
          <w:b/>
          <w:sz w:val="20"/>
          <w:szCs w:val="20"/>
          <w:u w:val="single"/>
        </w:rPr>
        <w:t>They are united to resist efforts from outside the region that might erode,</w:t>
      </w:r>
      <w:r w:rsidRPr="006E0506">
        <w:rPr>
          <w:rFonts w:eastAsia="Calibri"/>
        </w:rPr>
        <w:t xml:space="preserve"> let alone upend, </w:t>
      </w:r>
      <w:r w:rsidRPr="005A065C">
        <w:rPr>
          <w:rFonts w:eastAsia="Calibri"/>
          <w:b/>
          <w:sz w:val="20"/>
          <w:szCs w:val="20"/>
          <w:u w:val="single"/>
        </w:rPr>
        <w:t>the contemporary order</w:t>
      </w:r>
      <w:r w:rsidRPr="006E0506">
        <w:rPr>
          <w:rFonts w:eastAsia="Calibri"/>
        </w:rPr>
        <w:t>. The one thing all Arctic states have in common is a rather circumspect view of states from outside the region that seek to play a greater role in the Arctic. Furthermore</w:t>
      </w:r>
      <w:r w:rsidRPr="005A065C">
        <w:rPr>
          <w:rFonts w:eastAsia="Calibri"/>
          <w:b/>
          <w:sz w:val="20"/>
          <w:szCs w:val="20"/>
          <w:u w:val="single"/>
        </w:rPr>
        <w:t xml:space="preserve">, all Arctic </w:t>
      </w:r>
      <w:r w:rsidRPr="002D5DBF">
        <w:rPr>
          <w:rFonts w:eastAsia="Calibri"/>
          <w:b/>
          <w:sz w:val="20"/>
          <w:szCs w:val="20"/>
          <w:highlight w:val="cyan"/>
          <w:u w:val="single"/>
        </w:rPr>
        <w:t xml:space="preserve">states are invested in a rules-based approach </w:t>
      </w:r>
      <w:r w:rsidRPr="005A065C">
        <w:rPr>
          <w:rFonts w:eastAsia="Calibri"/>
          <w:b/>
          <w:sz w:val="20"/>
          <w:szCs w:val="20"/>
          <w:u w:val="single"/>
        </w:rPr>
        <w:t xml:space="preserve">to stability and security, </w:t>
      </w:r>
      <w:r w:rsidRPr="006E0506">
        <w:rPr>
          <w:rFonts w:eastAsia="Calibri"/>
        </w:rPr>
        <w:t>based principally on the United Nations Convention on the Law of the Sea (UNCLOS).</w:t>
      </w:r>
      <w:r w:rsidRPr="005A065C">
        <w:rPr>
          <w:rFonts w:eastAsia="Calibri"/>
          <w:b/>
          <w:sz w:val="20"/>
          <w:szCs w:val="20"/>
          <w:u w:val="single"/>
        </w:rPr>
        <w:t>11 The consensus</w:t>
      </w:r>
      <w:r w:rsidRPr="006E0506">
        <w:rPr>
          <w:rFonts w:eastAsia="Calibri"/>
        </w:rPr>
        <w:t xml:space="preserve"> among Arctic states that UNCLOS </w:t>
      </w:r>
      <w:r w:rsidRPr="005A065C">
        <w:rPr>
          <w:rFonts w:eastAsia="Calibri"/>
          <w:b/>
          <w:sz w:val="20"/>
          <w:szCs w:val="20"/>
          <w:u w:val="single"/>
        </w:rPr>
        <w:t xml:space="preserve">is </w:t>
      </w:r>
      <w:r w:rsidRPr="002D5DBF">
        <w:rPr>
          <w:rFonts w:eastAsia="Calibri"/>
          <w:b/>
          <w:sz w:val="20"/>
          <w:szCs w:val="20"/>
          <w:highlight w:val="cyan"/>
          <w:u w:val="single"/>
        </w:rPr>
        <w:t xml:space="preserve">the framework </w:t>
      </w:r>
      <w:r w:rsidRPr="005A065C">
        <w:rPr>
          <w:rFonts w:eastAsia="Calibri"/>
          <w:b/>
          <w:sz w:val="20"/>
          <w:szCs w:val="20"/>
          <w:u w:val="single"/>
        </w:rPr>
        <w:t xml:space="preserve">for distribution of rights and duties in the region </w:t>
      </w:r>
      <w:r w:rsidRPr="002D5DBF">
        <w:rPr>
          <w:rFonts w:eastAsia="Calibri"/>
          <w:b/>
          <w:sz w:val="20"/>
          <w:szCs w:val="20"/>
          <w:highlight w:val="cyan"/>
          <w:u w:val="single"/>
        </w:rPr>
        <w:t xml:space="preserve">minimizes risk </w:t>
      </w:r>
      <w:r w:rsidRPr="005A065C">
        <w:rPr>
          <w:rFonts w:eastAsia="Calibri"/>
          <w:b/>
          <w:sz w:val="20"/>
          <w:szCs w:val="20"/>
          <w:u w:val="single"/>
        </w:rPr>
        <w:t>of conflict over maritime boundaries. Every Arctic nation is a party to the treaty except the United States, which</w:t>
      </w:r>
      <w:r w:rsidRPr="006E0506">
        <w:rPr>
          <w:rFonts w:eastAsia="Calibri"/>
        </w:rPr>
        <w:t xml:space="preserve">, since 1983, </w:t>
      </w:r>
      <w:r w:rsidRPr="005A065C">
        <w:rPr>
          <w:rFonts w:eastAsia="Calibri"/>
          <w:b/>
          <w:sz w:val="20"/>
          <w:szCs w:val="20"/>
          <w:u w:val="single"/>
        </w:rPr>
        <w:t>has made a commitment to adhere to most provi- sions of the treaty</w:t>
      </w:r>
      <w:r w:rsidRPr="006E0506">
        <w:rPr>
          <w:rFonts w:eastAsia="Calibri"/>
        </w:rPr>
        <w:t>.12</w:t>
      </w:r>
      <w:r w:rsidRPr="005A065C">
        <w:rPr>
          <w:rFonts w:eastAsia="Calibri"/>
          <w:b/>
          <w:sz w:val="20"/>
          <w:szCs w:val="20"/>
          <w:u w:val="single"/>
        </w:rPr>
        <w:t xml:space="preserve"> Finally, the likelihood of </w:t>
      </w:r>
      <w:r w:rsidRPr="002D5DBF">
        <w:rPr>
          <w:rFonts w:eastAsia="Calibri"/>
          <w:b/>
          <w:sz w:val="20"/>
          <w:szCs w:val="20"/>
          <w:highlight w:val="cyan"/>
          <w:u w:val="single"/>
        </w:rPr>
        <w:t xml:space="preserve">conflict </w:t>
      </w:r>
      <w:r w:rsidRPr="005A065C">
        <w:rPr>
          <w:rFonts w:eastAsia="Calibri"/>
          <w:b/>
          <w:sz w:val="20"/>
          <w:szCs w:val="20"/>
          <w:u w:val="single"/>
        </w:rPr>
        <w:t xml:space="preserve">breaking out over the region’s vast offshore resources is also </w:t>
      </w:r>
      <w:r w:rsidRPr="002D5DBF">
        <w:rPr>
          <w:rFonts w:eastAsia="Calibri"/>
          <w:b/>
          <w:sz w:val="20"/>
          <w:szCs w:val="20"/>
          <w:highlight w:val="cyan"/>
          <w:u w:val="single"/>
        </w:rPr>
        <w:t xml:space="preserve">remote since Arctic states are pursuing </w:t>
      </w:r>
      <w:r w:rsidRPr="005A065C">
        <w:rPr>
          <w:rFonts w:eastAsia="Calibri"/>
          <w:b/>
          <w:sz w:val="20"/>
          <w:szCs w:val="20"/>
          <w:u w:val="single"/>
        </w:rPr>
        <w:t xml:space="preserve">their </w:t>
      </w:r>
      <w:r w:rsidRPr="002D5DBF">
        <w:rPr>
          <w:rFonts w:eastAsia="Calibri"/>
          <w:b/>
          <w:sz w:val="20"/>
          <w:szCs w:val="20"/>
          <w:highlight w:val="cyan"/>
          <w:u w:val="single"/>
        </w:rPr>
        <w:t>maritime claims through the</w:t>
      </w:r>
      <w:r w:rsidRPr="006E0506">
        <w:rPr>
          <w:rFonts w:eastAsia="Calibri"/>
        </w:rPr>
        <w:t xml:space="preserve"> multilateral Commission on the Limits of the Continental Shelf (</w:t>
      </w:r>
      <w:r w:rsidRPr="002D5DBF">
        <w:rPr>
          <w:rFonts w:eastAsia="Calibri"/>
          <w:b/>
          <w:sz w:val="20"/>
          <w:szCs w:val="20"/>
          <w:highlight w:val="cyan"/>
          <w:u w:val="single"/>
        </w:rPr>
        <w:t>CLCS</w:t>
      </w:r>
      <w:r w:rsidRPr="006E0506">
        <w:rPr>
          <w:rFonts w:eastAsia="Calibri"/>
        </w:rPr>
        <w:t xml:space="preserve">), an independent international technical body estab- lished by UNCLOS. </w:t>
      </w:r>
      <w:r w:rsidRPr="005A065C">
        <w:rPr>
          <w:rFonts w:eastAsia="Calibri"/>
          <w:b/>
          <w:sz w:val="20"/>
          <w:szCs w:val="20"/>
          <w:u w:val="single"/>
        </w:rPr>
        <w:t>Every Arctic coastal state except the United States has submitted at least partial information for consideration of a claim to sovereign rights over seabed riches of oil, gas and minerals</w:t>
      </w:r>
      <w:r w:rsidRPr="006E0506">
        <w:rPr>
          <w:rFonts w:eastAsia="Calibri"/>
        </w:rPr>
        <w:t>. To the extent that overlapping maritime claims exist, the four other Arctic Ocean coastal states, including Russia, are proceeding with deliberate professionalism in appropriate bilateral forums and with the CLCS to resolve them.13 I</w:t>
      </w:r>
      <w:r w:rsidRPr="005A065C">
        <w:rPr>
          <w:rFonts w:eastAsia="Calibri"/>
          <w:b/>
          <w:sz w:val="20"/>
          <w:szCs w:val="20"/>
          <w:u w:val="single"/>
        </w:rPr>
        <w:t>n 2010, Russia and Norway, for example, signed a treaty to resolve their 40-year disagreement over maritime resource boundaries in the Barents Sea</w:t>
      </w:r>
      <w:r w:rsidRPr="006E0506">
        <w:rPr>
          <w:rFonts w:eastAsia="Calibri"/>
        </w:rPr>
        <w:t>. More recently, Denmark and Canada established maritime delimitation in the Lincoln Sea, north- west of Greenland. Similarly, Canada and the United States are exploring a way ahead to resolve a benign disagreement over a single boundary line in the Beaufort Sea.</w:t>
      </w:r>
    </w:p>
    <w:p w14:paraId="00919B38" w14:textId="77777777" w:rsidR="00621545" w:rsidRPr="004D66E6" w:rsidRDefault="00621545" w:rsidP="00621545"/>
    <w:p w14:paraId="43A33E52" w14:textId="77777777" w:rsidR="00621545" w:rsidRDefault="00621545" w:rsidP="00621545">
      <w:pPr>
        <w:pStyle w:val="Heading2"/>
      </w:pPr>
      <w:r>
        <w:t>Asia War</w:t>
      </w:r>
    </w:p>
    <w:p w14:paraId="689AAF05" w14:textId="77777777" w:rsidR="00621545" w:rsidRDefault="00621545" w:rsidP="00621545">
      <w:pPr>
        <w:pStyle w:val="Heading3"/>
        <w:rPr>
          <w:rFonts w:asciiTheme="majorHAnsi" w:hAnsiTheme="majorHAnsi"/>
        </w:rPr>
      </w:pPr>
      <w:r>
        <w:rPr>
          <w:rFonts w:asciiTheme="majorHAnsi" w:hAnsiTheme="majorHAnsi"/>
        </w:rPr>
        <w:t>Yes impact</w:t>
      </w:r>
    </w:p>
    <w:p w14:paraId="11394DDA" w14:textId="77777777" w:rsidR="00621545" w:rsidRPr="00A33EAF" w:rsidRDefault="00621545" w:rsidP="00621545">
      <w:pPr>
        <w:pStyle w:val="Heading4"/>
        <w:rPr>
          <w:rFonts w:asciiTheme="majorHAnsi" w:hAnsiTheme="majorHAnsi" w:cs="Times New Roman"/>
        </w:rPr>
      </w:pPr>
      <w:r w:rsidRPr="00A33EAF">
        <w:rPr>
          <w:rFonts w:asciiTheme="majorHAnsi" w:hAnsiTheme="majorHAnsi" w:cs="Times New Roman"/>
        </w:rPr>
        <w:t xml:space="preserve">Asian </w:t>
      </w:r>
      <w:r w:rsidRPr="00A33EAF">
        <w:rPr>
          <w:rFonts w:asciiTheme="majorHAnsi" w:hAnsiTheme="majorHAnsi" w:cs="Times New Roman"/>
          <w:u w:val="single"/>
        </w:rPr>
        <w:t>nuclear use</w:t>
      </w:r>
      <w:r w:rsidRPr="00A33EAF">
        <w:rPr>
          <w:rFonts w:asciiTheme="majorHAnsi" w:hAnsiTheme="majorHAnsi" w:cs="Times New Roman"/>
        </w:rPr>
        <w:t xml:space="preserve"> risks </w:t>
      </w:r>
      <w:r w:rsidRPr="00A33EAF">
        <w:rPr>
          <w:rFonts w:asciiTheme="majorHAnsi" w:hAnsiTheme="majorHAnsi" w:cs="Times New Roman"/>
          <w:u w:val="single"/>
        </w:rPr>
        <w:t>extinction</w:t>
      </w:r>
      <w:r w:rsidRPr="00A33EAF">
        <w:rPr>
          <w:rFonts w:asciiTheme="majorHAnsi" w:hAnsiTheme="majorHAnsi" w:cs="Times New Roman"/>
        </w:rPr>
        <w:t xml:space="preserve"> --- deterrence won’t check.</w:t>
      </w:r>
    </w:p>
    <w:p w14:paraId="5E6C6169" w14:textId="77777777" w:rsidR="00621545" w:rsidRPr="00A33EAF" w:rsidRDefault="00621545" w:rsidP="00621545">
      <w:pPr>
        <w:rPr>
          <w:rFonts w:asciiTheme="majorHAnsi" w:hAnsiTheme="majorHAnsi"/>
        </w:rPr>
      </w:pPr>
      <w:r w:rsidRPr="00A33EAF">
        <w:rPr>
          <w:rFonts w:asciiTheme="majorHAnsi" w:hAnsiTheme="majorHAnsi"/>
        </w:rPr>
        <w:t xml:space="preserve">Owen B. </w:t>
      </w:r>
      <w:r w:rsidRPr="00A33EAF">
        <w:rPr>
          <w:rStyle w:val="Style13ptBold"/>
          <w:rFonts w:asciiTheme="majorHAnsi" w:hAnsiTheme="majorHAnsi"/>
        </w:rPr>
        <w:t>TOON ET AL. 17</w:t>
      </w:r>
      <w:r w:rsidRPr="00A33EAF">
        <w:rPr>
          <w:rFonts w:asciiTheme="majorHAnsi" w:hAnsiTheme="majorHAnsi"/>
        </w:rPr>
        <w:t xml:space="preserve">, Professor of Atmospheric and Oceanic Sciences at the University of Colorado, Boulder; Alan Robock, Distinguished Professor of Environmental Sciences at Rutgers University; Michael Mills, Research Scientist at the U.S. National Center for Atmospheric Research; Lili Xia, Postdoctoral Researcher in Environmental Sciences at Rutgers University [“Asia Treads the Nuclear Path, Unaware That Self-Assured Destruction Would Result from Nuclear War,” </w:t>
      </w:r>
      <w:r w:rsidRPr="00A33EAF">
        <w:rPr>
          <w:rFonts w:asciiTheme="majorHAnsi" w:hAnsiTheme="majorHAnsi"/>
          <w:i/>
        </w:rPr>
        <w:t>The Journal of Asian Studies</w:t>
      </w:r>
      <w:r w:rsidRPr="00A33EAF">
        <w:rPr>
          <w:rFonts w:asciiTheme="majorHAnsi" w:hAnsiTheme="majorHAnsi"/>
        </w:rPr>
        <w:t>, Vol. 76, No. 2, May 2017, p. 437-456, Accessed Online through Emory Libraries]</w:t>
      </w:r>
    </w:p>
    <w:p w14:paraId="7EE1E257" w14:textId="77777777" w:rsidR="00621545" w:rsidRPr="00A33EAF" w:rsidRDefault="00621545" w:rsidP="00621545">
      <w:pPr>
        <w:rPr>
          <w:rFonts w:asciiTheme="majorHAnsi" w:hAnsiTheme="majorHAnsi"/>
        </w:rPr>
      </w:pPr>
    </w:p>
    <w:p w14:paraId="3AB524B5" w14:textId="77777777" w:rsidR="00621545" w:rsidRPr="00A33EAF" w:rsidRDefault="00621545" w:rsidP="00621545">
      <w:pPr>
        <w:rPr>
          <w:rFonts w:asciiTheme="majorHAnsi" w:hAnsiTheme="majorHAnsi"/>
          <w:sz w:val="16"/>
        </w:rPr>
      </w:pPr>
      <w:r w:rsidRPr="00A33EAF">
        <w:rPr>
          <w:rStyle w:val="StyleUnderline"/>
          <w:rFonts w:asciiTheme="majorHAnsi" w:hAnsiTheme="majorHAnsi"/>
        </w:rPr>
        <w:t xml:space="preserve">Of the nine countries known to have nuclear weapons, </w:t>
      </w:r>
      <w:r w:rsidRPr="00A33EAF">
        <w:rPr>
          <w:rStyle w:val="StyleUnderline"/>
          <w:rFonts w:asciiTheme="majorHAnsi" w:hAnsiTheme="majorHAnsi"/>
          <w:highlight w:val="yellow"/>
        </w:rPr>
        <w:t xml:space="preserve">six </w:t>
      </w:r>
      <w:proofErr w:type="gramStart"/>
      <w:r w:rsidRPr="00A33EAF">
        <w:rPr>
          <w:rStyle w:val="StyleUnderline"/>
          <w:rFonts w:asciiTheme="majorHAnsi" w:hAnsiTheme="majorHAnsi"/>
          <w:highlight w:val="yellow"/>
        </w:rPr>
        <w:t>are</w:t>
      </w:r>
      <w:r w:rsidRPr="00A33EAF">
        <w:rPr>
          <w:rFonts w:asciiTheme="majorHAnsi" w:hAnsiTheme="majorHAnsi"/>
          <w:sz w:val="16"/>
        </w:rPr>
        <w:t xml:space="preserve"> located </w:t>
      </w:r>
      <w:r w:rsidRPr="00A33EAF">
        <w:rPr>
          <w:rStyle w:val="StyleUnderline"/>
          <w:rFonts w:asciiTheme="majorHAnsi" w:hAnsiTheme="majorHAnsi"/>
          <w:highlight w:val="yellow"/>
        </w:rPr>
        <w:t>in</w:t>
      </w:r>
      <w:proofErr w:type="gramEnd"/>
      <w:r w:rsidRPr="00A33EAF">
        <w:rPr>
          <w:rStyle w:val="StyleUnderline"/>
          <w:rFonts w:asciiTheme="majorHAnsi" w:hAnsiTheme="majorHAnsi"/>
          <w:highlight w:val="yellow"/>
        </w:rPr>
        <w:t xml:space="preserve"> Asia</w:t>
      </w:r>
      <w:r w:rsidRPr="00A33EAF">
        <w:rPr>
          <w:rFonts w:asciiTheme="majorHAnsi" w:hAnsiTheme="majorHAnsi"/>
          <w:sz w:val="16"/>
        </w:rPr>
        <w:t xml:space="preserve"> and another, the United States, borders the Pacific Ocean. Russia and China were the first Asian nations with nuclear weapons, followed by Israel, India, Pakistan, and North Korea. Most of the world's nuclear powers are reducing their arsenals or maintaining them at historic levels, but </w:t>
      </w:r>
      <w:r w:rsidRPr="00A33EAF">
        <w:rPr>
          <w:rStyle w:val="StyleUnderline"/>
          <w:rFonts w:asciiTheme="majorHAnsi" w:hAnsiTheme="majorHAnsi"/>
          <w:highlight w:val="yellow"/>
        </w:rPr>
        <w:t>several</w:t>
      </w:r>
      <w:r w:rsidRPr="00A33EAF">
        <w:rPr>
          <w:rFonts w:asciiTheme="majorHAnsi" w:hAnsiTheme="majorHAnsi"/>
          <w:sz w:val="16"/>
        </w:rPr>
        <w:t xml:space="preserve"> of those in Asia—India, Pakistan, and North Korea—</w:t>
      </w:r>
      <w:r w:rsidRPr="00A33EAF">
        <w:rPr>
          <w:rStyle w:val="StyleUnderline"/>
          <w:rFonts w:asciiTheme="majorHAnsi" w:hAnsiTheme="majorHAnsi"/>
          <w:highlight w:val="yellow"/>
        </w:rPr>
        <w:t>continue</w:t>
      </w:r>
      <w:r w:rsidRPr="00A33EAF">
        <w:rPr>
          <w:rStyle w:val="StyleUnderline"/>
          <w:rFonts w:asciiTheme="majorHAnsi" w:hAnsiTheme="majorHAnsi"/>
        </w:rPr>
        <w:t xml:space="preserve"> to pursue </w:t>
      </w:r>
      <w:r w:rsidRPr="00A33EAF">
        <w:rPr>
          <w:rStyle w:val="StyleUnderline"/>
          <w:rFonts w:asciiTheme="majorHAnsi" w:hAnsiTheme="majorHAnsi"/>
          <w:highlight w:val="yellow"/>
        </w:rPr>
        <w:t>relentless</w:t>
      </w:r>
      <w:r w:rsidRPr="00A33EAF">
        <w:rPr>
          <w:rStyle w:val="StyleUnderline"/>
          <w:rFonts w:asciiTheme="majorHAnsi" w:hAnsiTheme="majorHAnsi"/>
        </w:rPr>
        <w:t xml:space="preserve"> and expensive programs of nuclear</w:t>
      </w:r>
      <w:r w:rsidRPr="00A33EAF">
        <w:rPr>
          <w:rFonts w:asciiTheme="majorHAnsi" w:hAnsiTheme="majorHAnsi"/>
          <w:sz w:val="16"/>
        </w:rPr>
        <w:t xml:space="preserve"> weapons </w:t>
      </w:r>
      <w:r w:rsidRPr="00A33EAF">
        <w:rPr>
          <w:rStyle w:val="StyleUnderline"/>
          <w:rFonts w:asciiTheme="majorHAnsi" w:hAnsiTheme="majorHAnsi"/>
          <w:highlight w:val="yellow"/>
        </w:rPr>
        <w:t>development</w:t>
      </w:r>
      <w:r w:rsidRPr="00A33EAF">
        <w:rPr>
          <w:rFonts w:asciiTheme="majorHAnsi" w:hAnsiTheme="majorHAnsi"/>
          <w:sz w:val="16"/>
        </w:rPr>
        <w:t xml:space="preserve"> and production. Hopefully, the nuclear agreement reached in July 2015 between Iran, the European Union, and the five permanent members of the United Nations Security Council will be a step toward eliminating nuclear weapons throughout Asia and the rest of the world. As we will discuss below, any country possessing a nuclear arsenal is on a path leading toward self-assured </w:t>
      </w:r>
      <w:proofErr w:type="gramStart"/>
      <w:r w:rsidRPr="00A33EAF">
        <w:rPr>
          <w:rFonts w:asciiTheme="majorHAnsi" w:hAnsiTheme="majorHAnsi"/>
          <w:sz w:val="16"/>
        </w:rPr>
        <w:t>destruction, and</w:t>
      </w:r>
      <w:proofErr w:type="gramEnd"/>
      <w:r w:rsidRPr="00A33EAF">
        <w:rPr>
          <w:rFonts w:asciiTheme="majorHAnsi" w:hAnsiTheme="majorHAnsi"/>
          <w:sz w:val="16"/>
        </w:rPr>
        <w:t xml:space="preserve"> is a threat to people everywhere on Earth.</w:t>
      </w:r>
    </w:p>
    <w:p w14:paraId="524E0C65" w14:textId="77777777" w:rsidR="00621545" w:rsidRPr="00A33EAF" w:rsidRDefault="00621545" w:rsidP="00621545">
      <w:pPr>
        <w:rPr>
          <w:rFonts w:asciiTheme="majorHAnsi" w:hAnsiTheme="majorHAnsi"/>
          <w:sz w:val="16"/>
        </w:rPr>
      </w:pPr>
      <w:r w:rsidRPr="00A33EAF">
        <w:rPr>
          <w:rFonts w:asciiTheme="majorHAnsi" w:hAnsiTheme="majorHAnsi"/>
          <w:sz w:val="16"/>
        </w:rPr>
        <w:t>Nuclear-armed countries are a threat to people everywhere partly because of the destructive power of single weapons—</w:t>
      </w:r>
      <w:r w:rsidRPr="00A33EAF">
        <w:rPr>
          <w:rStyle w:val="StyleUnderline"/>
          <w:rFonts w:asciiTheme="majorHAnsi" w:hAnsiTheme="majorHAnsi"/>
        </w:rPr>
        <w:t>one weapon is enough to destroy a small city</w:t>
      </w:r>
      <w:r w:rsidRPr="00A33EAF">
        <w:rPr>
          <w:rFonts w:asciiTheme="majorHAnsi" w:hAnsiTheme="majorHAnsi"/>
          <w:sz w:val="16"/>
        </w:rPr>
        <w:t xml:space="preserve">—and partly because of the growing ability of nations to launch missiles across the globe. </w:t>
      </w:r>
      <w:r w:rsidRPr="00A33EAF">
        <w:rPr>
          <w:rStyle w:val="StyleUnderline"/>
          <w:rFonts w:asciiTheme="majorHAnsi" w:hAnsiTheme="majorHAnsi"/>
        </w:rPr>
        <w:t xml:space="preserve">Nuclear powers such as </w:t>
      </w:r>
      <w:r w:rsidRPr="00A33EAF">
        <w:rPr>
          <w:rStyle w:val="StyleUnderline"/>
          <w:rFonts w:asciiTheme="majorHAnsi" w:hAnsiTheme="majorHAnsi"/>
          <w:highlight w:val="yellow"/>
        </w:rPr>
        <w:t>India and North Korea</w:t>
      </w:r>
      <w:r w:rsidRPr="00A33EAF">
        <w:rPr>
          <w:rFonts w:asciiTheme="majorHAnsi" w:hAnsiTheme="majorHAnsi"/>
          <w:sz w:val="16"/>
        </w:rPr>
        <w:t xml:space="preserve">, the latter of which is thought currently to have a very small nuclear capability that is not in the form of useful weapons, </w:t>
      </w:r>
      <w:r w:rsidRPr="00A33EAF">
        <w:rPr>
          <w:rStyle w:val="StyleUnderline"/>
          <w:rFonts w:asciiTheme="majorHAnsi" w:hAnsiTheme="majorHAnsi"/>
        </w:rPr>
        <w:t xml:space="preserve">are </w:t>
      </w:r>
      <w:r w:rsidRPr="00A33EAF">
        <w:rPr>
          <w:rStyle w:val="StyleUnderline"/>
          <w:rFonts w:asciiTheme="majorHAnsi" w:hAnsiTheme="majorHAnsi"/>
          <w:highlight w:val="yellow"/>
        </w:rPr>
        <w:t>working</w:t>
      </w:r>
      <w:r w:rsidRPr="00A33EAF">
        <w:rPr>
          <w:rStyle w:val="StyleUnderline"/>
          <w:rFonts w:asciiTheme="majorHAnsi" w:hAnsiTheme="majorHAnsi"/>
        </w:rPr>
        <w:t xml:space="preserve"> on the means </w:t>
      </w:r>
      <w:r w:rsidRPr="00A33EAF">
        <w:rPr>
          <w:rStyle w:val="StyleUnderline"/>
          <w:rFonts w:asciiTheme="majorHAnsi" w:hAnsiTheme="majorHAnsi"/>
          <w:highlight w:val="yellow"/>
        </w:rPr>
        <w:t>to deliver</w:t>
      </w:r>
      <w:r w:rsidRPr="00A33EAF">
        <w:rPr>
          <w:rStyle w:val="StyleUnderline"/>
          <w:rFonts w:asciiTheme="majorHAnsi" w:hAnsiTheme="majorHAnsi"/>
        </w:rPr>
        <w:t xml:space="preserve"> weapons </w:t>
      </w:r>
      <w:r w:rsidRPr="00A33EAF">
        <w:rPr>
          <w:rStyle w:val="StyleUnderline"/>
          <w:rFonts w:asciiTheme="majorHAnsi" w:hAnsiTheme="majorHAnsi"/>
          <w:highlight w:val="yellow"/>
        </w:rPr>
        <w:t>globally</w:t>
      </w:r>
      <w:r w:rsidRPr="00A33EAF">
        <w:rPr>
          <w:rStyle w:val="StyleUnderline"/>
          <w:rFonts w:asciiTheme="majorHAnsi" w:hAnsiTheme="majorHAnsi"/>
        </w:rPr>
        <w:t>. Each has capabilities</w:t>
      </w:r>
      <w:r w:rsidRPr="00A33EAF">
        <w:rPr>
          <w:rFonts w:asciiTheme="majorHAnsi" w:hAnsiTheme="majorHAnsi"/>
          <w:sz w:val="16"/>
        </w:rPr>
        <w:t xml:space="preserve"> now </w:t>
      </w:r>
      <w:r w:rsidRPr="00A33EAF">
        <w:rPr>
          <w:rStyle w:val="StyleUnderline"/>
          <w:rFonts w:asciiTheme="majorHAnsi" w:hAnsiTheme="majorHAnsi"/>
        </w:rPr>
        <w:t>to launch weapons from submarines, and both are working on i</w:t>
      </w:r>
      <w:r w:rsidRPr="00A33EAF">
        <w:rPr>
          <w:rFonts w:asciiTheme="majorHAnsi" w:hAnsiTheme="majorHAnsi"/>
          <w:sz w:val="16"/>
        </w:rPr>
        <w:t>nter</w:t>
      </w:r>
      <w:r w:rsidRPr="00A33EAF">
        <w:rPr>
          <w:rStyle w:val="StyleUnderline"/>
          <w:rFonts w:asciiTheme="majorHAnsi" w:hAnsiTheme="majorHAnsi"/>
        </w:rPr>
        <w:t>c</w:t>
      </w:r>
      <w:r w:rsidRPr="00A33EAF">
        <w:rPr>
          <w:rFonts w:asciiTheme="majorHAnsi" w:hAnsiTheme="majorHAnsi"/>
          <w:sz w:val="16"/>
        </w:rPr>
        <w:t xml:space="preserve">ontinental </w:t>
      </w:r>
      <w:r w:rsidRPr="00A33EAF">
        <w:rPr>
          <w:rStyle w:val="StyleUnderline"/>
          <w:rFonts w:asciiTheme="majorHAnsi" w:hAnsiTheme="majorHAnsi"/>
        </w:rPr>
        <w:t>b</w:t>
      </w:r>
      <w:r w:rsidRPr="00A33EAF">
        <w:rPr>
          <w:rFonts w:asciiTheme="majorHAnsi" w:hAnsiTheme="majorHAnsi"/>
          <w:sz w:val="16"/>
        </w:rPr>
        <w:t xml:space="preserve">allistic </w:t>
      </w:r>
      <w:r w:rsidRPr="00A33EAF">
        <w:rPr>
          <w:rStyle w:val="StyleUnderline"/>
          <w:rFonts w:asciiTheme="majorHAnsi" w:hAnsiTheme="majorHAnsi"/>
        </w:rPr>
        <w:t>m</w:t>
      </w:r>
      <w:r w:rsidRPr="00A33EAF">
        <w:rPr>
          <w:rFonts w:asciiTheme="majorHAnsi" w:hAnsiTheme="majorHAnsi"/>
          <w:sz w:val="16"/>
        </w:rPr>
        <w:t>issile</w:t>
      </w:r>
      <w:r w:rsidRPr="00A33EAF">
        <w:rPr>
          <w:rStyle w:val="StyleUnderline"/>
          <w:rFonts w:asciiTheme="majorHAnsi" w:hAnsiTheme="majorHAnsi"/>
        </w:rPr>
        <w:t>s</w:t>
      </w:r>
      <w:r w:rsidRPr="00A33EAF">
        <w:rPr>
          <w:rFonts w:asciiTheme="majorHAnsi" w:hAnsiTheme="majorHAnsi"/>
          <w:sz w:val="16"/>
        </w:rPr>
        <w:t>. India has already launched satellites to the moon and Mars, but these missiles are not thought to be suitable for India's current nuclear warheads.</w:t>
      </w:r>
    </w:p>
    <w:p w14:paraId="173E53F6" w14:textId="77777777" w:rsidR="00621545" w:rsidRPr="00A33EAF" w:rsidRDefault="00621545" w:rsidP="00621545">
      <w:pPr>
        <w:rPr>
          <w:rFonts w:asciiTheme="majorHAnsi" w:hAnsiTheme="majorHAnsi"/>
          <w:sz w:val="16"/>
        </w:rPr>
      </w:pPr>
      <w:r w:rsidRPr="00A33EAF">
        <w:rPr>
          <w:rFonts w:asciiTheme="majorHAnsi" w:hAnsiTheme="majorHAnsi"/>
          <w:sz w:val="16"/>
        </w:rPr>
        <w:t xml:space="preserve">However, it is not just the brute force attack, which kills people in the geographically limited target zone, that threatens people everywhere. </w:t>
      </w:r>
      <w:r w:rsidRPr="00A33EAF">
        <w:rPr>
          <w:rStyle w:val="StyleUnderline"/>
          <w:rFonts w:asciiTheme="majorHAnsi" w:hAnsiTheme="majorHAnsi"/>
        </w:rPr>
        <w:t xml:space="preserve">Most people have forgotten nuclear winter. Many </w:t>
      </w:r>
      <w:proofErr w:type="gramStart"/>
      <w:r w:rsidRPr="00A33EAF">
        <w:rPr>
          <w:rStyle w:val="StyleUnderline"/>
          <w:rFonts w:asciiTheme="majorHAnsi" w:hAnsiTheme="majorHAnsi"/>
        </w:rPr>
        <w:t>think</w:t>
      </w:r>
      <w:proofErr w:type="gramEnd"/>
      <w:r w:rsidRPr="00A33EAF">
        <w:rPr>
          <w:rFonts w:asciiTheme="majorHAnsi" w:hAnsiTheme="majorHAnsi"/>
          <w:sz w:val="16"/>
        </w:rPr>
        <w:t xml:space="preserve"> that </w:t>
      </w:r>
      <w:r w:rsidRPr="00A33EAF">
        <w:rPr>
          <w:rStyle w:val="StyleUnderline"/>
          <w:rFonts w:asciiTheme="majorHAnsi" w:hAnsiTheme="majorHAnsi"/>
        </w:rPr>
        <w:t>the theory was disproven, or</w:t>
      </w:r>
      <w:r w:rsidRPr="00A33EAF">
        <w:rPr>
          <w:rFonts w:asciiTheme="majorHAnsi" w:hAnsiTheme="majorHAnsi"/>
          <w:sz w:val="16"/>
        </w:rPr>
        <w:t xml:space="preserve"> that the end of the nuclear arms race and the subsequent </w:t>
      </w:r>
      <w:r w:rsidRPr="00A33EAF">
        <w:rPr>
          <w:rStyle w:val="StyleUnderline"/>
          <w:rFonts w:asciiTheme="majorHAnsi" w:hAnsiTheme="majorHAnsi"/>
        </w:rPr>
        <w:t>reduction of</w:t>
      </w:r>
      <w:r w:rsidRPr="00A33EAF">
        <w:rPr>
          <w:rFonts w:asciiTheme="majorHAnsi" w:hAnsiTheme="majorHAnsi"/>
          <w:sz w:val="16"/>
        </w:rPr>
        <w:t xml:space="preserve"> Russian and American nuclear </w:t>
      </w:r>
      <w:r w:rsidRPr="00A33EAF">
        <w:rPr>
          <w:rStyle w:val="StyleUnderline"/>
          <w:rFonts w:asciiTheme="majorHAnsi" w:hAnsiTheme="majorHAnsi"/>
        </w:rPr>
        <w:t>arsenals eliminated the dangers of global nuclear war</w:t>
      </w:r>
      <w:r w:rsidRPr="00A33EAF">
        <w:rPr>
          <w:rFonts w:asciiTheme="majorHAnsi" w:hAnsiTheme="majorHAnsi"/>
          <w:sz w:val="16"/>
        </w:rPr>
        <w:t xml:space="preserve">. But </w:t>
      </w:r>
      <w:r w:rsidRPr="00A33EAF">
        <w:rPr>
          <w:rStyle w:val="Emphasis"/>
          <w:rFonts w:asciiTheme="majorHAnsi" w:hAnsiTheme="majorHAnsi"/>
        </w:rPr>
        <w:t>they are wrong</w:t>
      </w:r>
      <w:r w:rsidRPr="00A33EAF">
        <w:rPr>
          <w:rStyle w:val="StyleUnderline"/>
          <w:rFonts w:asciiTheme="majorHAnsi" w:hAnsiTheme="majorHAnsi"/>
        </w:rPr>
        <w:t xml:space="preserve">. </w:t>
      </w:r>
      <w:r w:rsidRPr="00A33EAF">
        <w:rPr>
          <w:rStyle w:val="StyleUnderline"/>
          <w:rFonts w:asciiTheme="majorHAnsi" w:hAnsiTheme="majorHAnsi"/>
          <w:highlight w:val="yellow"/>
        </w:rPr>
        <w:t>Nuclear winter</w:t>
      </w:r>
      <w:r w:rsidRPr="00A33EAF">
        <w:rPr>
          <w:rStyle w:val="StyleUnderline"/>
          <w:rFonts w:asciiTheme="majorHAnsi" w:hAnsiTheme="majorHAnsi"/>
        </w:rPr>
        <w:t xml:space="preserve"> is an assault on the global climate system caused by smoke from fires ignited by the bombs. As the smoke rapidly spreads globally in the stratosphere, it will </w:t>
      </w:r>
      <w:r w:rsidRPr="00A33EAF">
        <w:rPr>
          <w:rStyle w:val="StyleUnderline"/>
          <w:rFonts w:asciiTheme="majorHAnsi" w:hAnsiTheme="majorHAnsi"/>
          <w:highlight w:val="yellow"/>
        </w:rPr>
        <w:t>reduce temperatures</w:t>
      </w:r>
      <w:r w:rsidRPr="00A33EAF">
        <w:rPr>
          <w:rStyle w:val="StyleUnderline"/>
          <w:rFonts w:asciiTheme="majorHAnsi" w:hAnsiTheme="majorHAnsi"/>
        </w:rPr>
        <w:t xml:space="preserve"> and </w:t>
      </w:r>
      <w:r w:rsidRPr="00A33EAF">
        <w:rPr>
          <w:rStyle w:val="StyleUnderline"/>
          <w:rFonts w:asciiTheme="majorHAnsi" w:hAnsiTheme="majorHAnsi"/>
          <w:highlight w:val="yellow"/>
        </w:rPr>
        <w:t xml:space="preserve">rainfall and </w:t>
      </w:r>
      <w:r w:rsidRPr="00A33EAF">
        <w:rPr>
          <w:rStyle w:val="Emphasis"/>
          <w:rFonts w:asciiTheme="majorHAnsi" w:hAnsiTheme="majorHAnsi"/>
          <w:highlight w:val="yellow"/>
        </w:rPr>
        <w:t>destroy</w:t>
      </w:r>
      <w:r w:rsidRPr="00A33EAF">
        <w:rPr>
          <w:rStyle w:val="Emphasis"/>
          <w:rFonts w:asciiTheme="majorHAnsi" w:hAnsiTheme="majorHAnsi"/>
        </w:rPr>
        <w:t xml:space="preserve"> the global </w:t>
      </w:r>
      <w:r w:rsidRPr="00A33EAF">
        <w:rPr>
          <w:rStyle w:val="Emphasis"/>
          <w:rFonts w:asciiTheme="majorHAnsi" w:hAnsiTheme="majorHAnsi"/>
          <w:highlight w:val="yellow"/>
        </w:rPr>
        <w:t>ozone</w:t>
      </w:r>
      <w:r w:rsidRPr="00A33EAF">
        <w:rPr>
          <w:rStyle w:val="Emphasis"/>
          <w:rFonts w:asciiTheme="majorHAnsi" w:hAnsiTheme="majorHAnsi"/>
        </w:rPr>
        <w:t xml:space="preserve"> layer</w:t>
      </w:r>
      <w:r w:rsidRPr="00A33EAF">
        <w:rPr>
          <w:rStyle w:val="StyleUnderline"/>
          <w:rFonts w:asciiTheme="majorHAnsi" w:hAnsiTheme="majorHAnsi"/>
        </w:rPr>
        <w:t>, which shields us</w:t>
      </w:r>
      <w:r w:rsidRPr="00A33EAF">
        <w:rPr>
          <w:rFonts w:asciiTheme="majorHAnsi" w:hAnsiTheme="majorHAnsi"/>
          <w:sz w:val="16"/>
        </w:rPr>
        <w:t xml:space="preserve"> from harmful ultraviolet radiation </w:t>
      </w:r>
      <w:r w:rsidRPr="00A33EAF">
        <w:rPr>
          <w:rStyle w:val="StyleUnderline"/>
          <w:rFonts w:asciiTheme="majorHAnsi" w:hAnsiTheme="majorHAnsi"/>
        </w:rPr>
        <w:t>from the sun</w:t>
      </w:r>
      <w:r w:rsidRPr="00A33EAF">
        <w:rPr>
          <w:rFonts w:asciiTheme="majorHAnsi" w:hAnsiTheme="majorHAnsi"/>
          <w:sz w:val="16"/>
        </w:rPr>
        <w:t xml:space="preserve">. Recently it has been shown that </w:t>
      </w:r>
      <w:r w:rsidRPr="00A33EAF">
        <w:rPr>
          <w:rStyle w:val="StyleUnderline"/>
          <w:rFonts w:asciiTheme="majorHAnsi" w:hAnsiTheme="majorHAnsi"/>
          <w:highlight w:val="yellow"/>
        </w:rPr>
        <w:t>even</w:t>
      </w:r>
      <w:r w:rsidRPr="00A33EAF">
        <w:rPr>
          <w:rStyle w:val="StyleUnderline"/>
          <w:rFonts w:asciiTheme="majorHAnsi" w:hAnsiTheme="majorHAnsi"/>
        </w:rPr>
        <w:t xml:space="preserve"> the smoke created by the use of </w:t>
      </w:r>
      <w:r w:rsidRPr="00A33EAF">
        <w:rPr>
          <w:rStyle w:val="StyleUnderline"/>
          <w:rFonts w:asciiTheme="majorHAnsi" w:hAnsiTheme="majorHAnsi"/>
          <w:highlight w:val="yellow"/>
        </w:rPr>
        <w:t>100 weapons</w:t>
      </w:r>
      <w:r w:rsidRPr="00A33EAF">
        <w:rPr>
          <w:rStyle w:val="StyleUnderline"/>
          <w:rFonts w:asciiTheme="majorHAnsi" w:hAnsiTheme="majorHAnsi"/>
        </w:rPr>
        <w:t xml:space="preserve"> of the size used on Hiroshima</w:t>
      </w:r>
      <w:r w:rsidRPr="00A33EAF">
        <w:rPr>
          <w:rFonts w:asciiTheme="majorHAnsi" w:hAnsiTheme="majorHAnsi"/>
          <w:sz w:val="16"/>
        </w:rPr>
        <w:t xml:space="preserve"> in the Second World War, comparable to the arsenals of India or Pakistan, </w:t>
      </w:r>
      <w:r w:rsidRPr="00A33EAF">
        <w:rPr>
          <w:rStyle w:val="StyleUnderline"/>
          <w:rFonts w:asciiTheme="majorHAnsi" w:hAnsiTheme="majorHAnsi"/>
        </w:rPr>
        <w:t xml:space="preserve">could </w:t>
      </w:r>
      <w:r w:rsidRPr="00A33EAF">
        <w:rPr>
          <w:rStyle w:val="StyleUnderline"/>
          <w:rFonts w:asciiTheme="majorHAnsi" w:hAnsiTheme="majorHAnsi"/>
          <w:highlight w:val="yellow"/>
        </w:rPr>
        <w:t>cause</w:t>
      </w:r>
      <w:r w:rsidRPr="00A33EAF">
        <w:rPr>
          <w:rStyle w:val="StyleUnderline"/>
          <w:rFonts w:asciiTheme="majorHAnsi" w:hAnsiTheme="majorHAnsi"/>
        </w:rPr>
        <w:t xml:space="preserve"> environmental </w:t>
      </w:r>
      <w:r w:rsidRPr="00A33EAF">
        <w:rPr>
          <w:rStyle w:val="StyleUnderline"/>
          <w:rFonts w:asciiTheme="majorHAnsi" w:hAnsiTheme="majorHAnsi"/>
          <w:highlight w:val="yellow"/>
        </w:rPr>
        <w:t>damage that</w:t>
      </w:r>
      <w:r w:rsidRPr="00A33EAF">
        <w:rPr>
          <w:rStyle w:val="StyleUnderline"/>
          <w:rFonts w:asciiTheme="majorHAnsi" w:hAnsiTheme="majorHAnsi"/>
        </w:rPr>
        <w:t xml:space="preserve"> would </w:t>
      </w:r>
      <w:r w:rsidRPr="00A33EAF">
        <w:rPr>
          <w:rStyle w:val="Emphasis"/>
          <w:rFonts w:asciiTheme="majorHAnsi" w:hAnsiTheme="majorHAnsi"/>
          <w:highlight w:val="yellow"/>
        </w:rPr>
        <w:t>extend globally</w:t>
      </w:r>
      <w:r w:rsidRPr="00A33EAF">
        <w:rPr>
          <w:rStyle w:val="StyleUnderline"/>
          <w:rFonts w:asciiTheme="majorHAnsi" w:hAnsiTheme="majorHAnsi"/>
        </w:rPr>
        <w:t xml:space="preserve">, threatening the world food supply and </w:t>
      </w:r>
      <w:r w:rsidRPr="00A33EAF">
        <w:rPr>
          <w:rStyle w:val="StyleUnderline"/>
          <w:rFonts w:asciiTheme="majorHAnsi" w:hAnsiTheme="majorHAnsi"/>
          <w:highlight w:val="yellow"/>
        </w:rPr>
        <w:t>creating mass starvation</w:t>
      </w:r>
      <w:r w:rsidRPr="00A33EAF">
        <w:rPr>
          <w:rStyle w:val="StyleUnderline"/>
          <w:rFonts w:asciiTheme="majorHAnsi" w:hAnsiTheme="majorHAnsi"/>
        </w:rPr>
        <w:t xml:space="preserve"> worldwide</w:t>
      </w:r>
      <w:r w:rsidRPr="00A33EAF">
        <w:rPr>
          <w:rFonts w:asciiTheme="majorHAnsi" w:hAnsiTheme="majorHAnsi"/>
          <w:sz w:val="16"/>
        </w:rPr>
        <w:t xml:space="preserve"> (Mills et al. 2014; Özdoğan, Robock, and Kucharik 2013; Robock and Toon 2012; Xia and Robock 2013; Xia et al. 2015). The effects of food loss would also be felt in the aggressor nation. Hence, being a nuclear aggressor is suicidal, and destruction is self-assured. </w:t>
      </w:r>
      <w:r w:rsidRPr="00A33EAF">
        <w:rPr>
          <w:rStyle w:val="StyleUnderline"/>
          <w:rFonts w:asciiTheme="majorHAnsi" w:hAnsiTheme="majorHAnsi"/>
        </w:rPr>
        <w:t>The deaths from these environmental changes would likely be a factor of ten or more larger than the direct casualties from the explosions</w:t>
      </w:r>
      <w:r w:rsidRPr="00A33EAF">
        <w:rPr>
          <w:rFonts w:asciiTheme="majorHAnsi" w:hAnsiTheme="majorHAnsi"/>
          <w:sz w:val="16"/>
        </w:rPr>
        <w:t xml:space="preserve">—potentially </w:t>
      </w:r>
      <w:r w:rsidRPr="00A33EAF">
        <w:rPr>
          <w:rStyle w:val="Emphasis"/>
          <w:rFonts w:asciiTheme="majorHAnsi" w:hAnsiTheme="majorHAnsi"/>
          <w:highlight w:val="yellow"/>
        </w:rPr>
        <w:t>threatening</w:t>
      </w:r>
      <w:r w:rsidRPr="00A33EAF">
        <w:rPr>
          <w:rStyle w:val="Emphasis"/>
          <w:rFonts w:asciiTheme="majorHAnsi" w:hAnsiTheme="majorHAnsi"/>
        </w:rPr>
        <w:t xml:space="preserve"> the bulk of </w:t>
      </w:r>
      <w:r w:rsidRPr="00A33EAF">
        <w:rPr>
          <w:rStyle w:val="Emphasis"/>
          <w:rFonts w:asciiTheme="majorHAnsi" w:hAnsiTheme="majorHAnsi"/>
          <w:highlight w:val="yellow"/>
        </w:rPr>
        <w:t>the</w:t>
      </w:r>
      <w:r w:rsidRPr="00A33EAF">
        <w:rPr>
          <w:rStyle w:val="Emphasis"/>
          <w:rFonts w:asciiTheme="majorHAnsi" w:hAnsiTheme="majorHAnsi"/>
        </w:rPr>
        <w:t xml:space="preserve"> human </w:t>
      </w:r>
      <w:r w:rsidRPr="00A33EAF">
        <w:rPr>
          <w:rStyle w:val="Emphasis"/>
          <w:rFonts w:asciiTheme="majorHAnsi" w:hAnsiTheme="majorHAnsi"/>
          <w:highlight w:val="yellow"/>
        </w:rPr>
        <w:t>population</w:t>
      </w:r>
      <w:r w:rsidRPr="00A33EAF">
        <w:rPr>
          <w:rFonts w:asciiTheme="majorHAnsi" w:hAnsiTheme="majorHAnsi"/>
          <w:sz w:val="16"/>
        </w:rPr>
        <w:t>—and would not be limited to the combatants.</w:t>
      </w:r>
    </w:p>
    <w:p w14:paraId="4D27D2F7" w14:textId="77777777" w:rsidR="00621545" w:rsidRPr="00A33EAF" w:rsidRDefault="00621545" w:rsidP="00621545">
      <w:pPr>
        <w:rPr>
          <w:rFonts w:asciiTheme="majorHAnsi" w:hAnsiTheme="majorHAnsi"/>
          <w:sz w:val="16"/>
          <w:szCs w:val="16"/>
        </w:rPr>
      </w:pPr>
      <w:r w:rsidRPr="00A33EAF">
        <w:rPr>
          <w:rFonts w:asciiTheme="majorHAnsi" w:hAnsiTheme="majorHAnsi"/>
          <w:sz w:val="16"/>
          <w:szCs w:val="16"/>
        </w:rPr>
        <w:t>The acquisition of nuclear weapons may initially be driven by military considerations, and primarily involve a nation's scientists and engineers. However, the reasons for having nuclear arsenals go far beyond defensive needs or scientific and engineering capability. The rationale for nuclear weapons touches on politics, economics, cultural identity, religion, and many other aspects of human society. As a result, reducing nuclear arsenals requires political, cultural, and other changes that in turn demand contributions from many sectors of society and potentially the entire populations of countries with arsenals.</w:t>
      </w:r>
    </w:p>
    <w:p w14:paraId="0BD53C54" w14:textId="77777777" w:rsidR="00621545" w:rsidRPr="00A33EAF" w:rsidRDefault="00621545" w:rsidP="00621545">
      <w:pPr>
        <w:rPr>
          <w:rFonts w:asciiTheme="majorHAnsi" w:hAnsiTheme="majorHAnsi"/>
          <w:sz w:val="16"/>
          <w:szCs w:val="16"/>
        </w:rPr>
      </w:pPr>
      <w:r w:rsidRPr="00A33EAF">
        <w:rPr>
          <w:rFonts w:asciiTheme="majorHAnsi" w:hAnsiTheme="majorHAnsi"/>
          <w:sz w:val="16"/>
          <w:szCs w:val="16"/>
        </w:rPr>
        <w:t>The primary reason cited by nations for building an arsenal is national protection. For example, the United States argued that it needed to develop nuclear weapons to be prepared in case Germany developed them during World War II. Once it had nuclear weapons, the United States argued that it needed to use them in the first nuclear war, World War II, to save the lives of large numbers of allied military personnel who might otherwise have died invading Japan. Like dominoes falling, Russia argued that it needed nuclear weapons to protect itself against the United States and other Western nations. Similar arguments were made by China and North Korea. India may have built weapons initially as a counter to China, while Pakistan built them to counter India. Israel built them to defend itself from surrounding hostile states. The concept of mutual assured destruction (MAD) lies at the heart of using nuclear weapons for national protection. Under MAD, it is assumed that an aggressor will not attack you because they fear nuclear retaliation.</w:t>
      </w:r>
    </w:p>
    <w:p w14:paraId="0E7819E4" w14:textId="77777777" w:rsidR="00621545" w:rsidRPr="00A33EAF" w:rsidRDefault="00621545" w:rsidP="00621545">
      <w:pPr>
        <w:rPr>
          <w:rFonts w:asciiTheme="majorHAnsi" w:hAnsiTheme="majorHAnsi"/>
          <w:sz w:val="16"/>
          <w:szCs w:val="16"/>
        </w:rPr>
      </w:pPr>
      <w:r w:rsidRPr="00A33EAF">
        <w:rPr>
          <w:rFonts w:asciiTheme="majorHAnsi" w:hAnsiTheme="majorHAnsi"/>
          <w:sz w:val="16"/>
          <w:szCs w:val="16"/>
        </w:rPr>
        <w:t>Protection from potential enemies is not the only reason that nuclear arsenals have been built, however. As discussed by Tim Oakes and Emily Yeh in this volume, a wide variety of people are involved in understanding catastrophes within Asia. Some insight into reasons for building nuclear arsenals comes from critical self-examinations by Indian and Pakistani intellectuals—including journalists, scientists, social psychologists, filmmakers, and poets—and schoolchildren, among others, in the aftermath of the nuclear tests by India and Pakistan in 1998, perhaps stirred by the conflict between the peaceful resistance image of Mahatma Gandhi and nuclear weapons (Kothari and Mian 2001). Analytical studies of India's motivations for having a nuclear arsenal have been discussed by historians, political scientists, defense analysts, and others (e.g., SarDesai and Thomas 2002).</w:t>
      </w:r>
    </w:p>
    <w:p w14:paraId="3085FC39" w14:textId="77777777" w:rsidR="00621545" w:rsidRPr="00A33EAF" w:rsidRDefault="00621545" w:rsidP="00621545">
      <w:pPr>
        <w:rPr>
          <w:rFonts w:asciiTheme="majorHAnsi" w:hAnsiTheme="majorHAnsi"/>
          <w:sz w:val="16"/>
          <w:szCs w:val="16"/>
        </w:rPr>
      </w:pPr>
      <w:r w:rsidRPr="00A33EAF">
        <w:rPr>
          <w:rFonts w:asciiTheme="majorHAnsi" w:hAnsiTheme="majorHAnsi"/>
          <w:sz w:val="16"/>
          <w:szCs w:val="16"/>
        </w:rPr>
        <w:t xml:space="preserve">One reason, discussed in these works, for having a nuclear arsenal is the demonstration of scientific and technical capability </w:t>
      </w:r>
      <w:proofErr w:type="gramStart"/>
      <w:r w:rsidRPr="00A33EAF">
        <w:rPr>
          <w:rFonts w:asciiTheme="majorHAnsi" w:hAnsiTheme="majorHAnsi"/>
          <w:sz w:val="16"/>
          <w:szCs w:val="16"/>
        </w:rPr>
        <w:t>in order to</w:t>
      </w:r>
      <w:proofErr w:type="gramEnd"/>
      <w:r w:rsidRPr="00A33EAF">
        <w:rPr>
          <w:rFonts w:asciiTheme="majorHAnsi" w:hAnsiTheme="majorHAnsi"/>
          <w:sz w:val="16"/>
          <w:szCs w:val="16"/>
        </w:rPr>
        <w:t xml:space="preserve"> enhance national image. Another set of reasons for having a nuclear arsenal is to </w:t>
      </w:r>
      <w:proofErr w:type="gramStart"/>
      <w:r w:rsidRPr="00A33EAF">
        <w:rPr>
          <w:rFonts w:asciiTheme="majorHAnsi" w:hAnsiTheme="majorHAnsi"/>
          <w:sz w:val="16"/>
          <w:szCs w:val="16"/>
        </w:rPr>
        <w:t>be seen as</w:t>
      </w:r>
      <w:proofErr w:type="gramEnd"/>
      <w:r w:rsidRPr="00A33EAF">
        <w:rPr>
          <w:rFonts w:asciiTheme="majorHAnsi" w:hAnsiTheme="majorHAnsi"/>
          <w:sz w:val="16"/>
          <w:szCs w:val="16"/>
        </w:rPr>
        <w:t xml:space="preserve"> a major power in the world, to prevent current nuclear states from meddling in your affairs, and to take a place in world decision-making. For instance, the first five nuclear nations—the United States, the United Kingdom, the Soviet Union (now Russia), France, and China (the P5)—are the permanent members of the UN Security Council, but now India, with a significant fraction of the world's population, wants a seat. Many nations have a desire to be freed from external interference in internal affairs. This latter rationale is particularly important to many countries. For example, Indian writers cite US President Richard Nixon sending an aircraft carrier into the Bay of Bengal during the 1971 conflict between India and Pakistan as interference and favoritism of Western Pakistan that should be prevented in the future. Another goal is to obtain freedom of action that is external to the country. The idea is that nuclear states can do whatever they please, because other states would be afraid of triggering a nuclear response if they resist. Sagan (2012), following earlier insights by others, pointed out that soon after Pakistan tested its first nuclear weapon in 1998 it invaded part of Kashmir, apparently under the mistaken assumption that India would not counter the invasion for fear of triggering a nuclear response. At the time, there were threats and counter-threats between Pakistan and India concerning the use of nuclear weapons. However, India did repel the Pakistani invasion. The recent Russian annexation of Crimea, and its potential expansion across other former Soviet states, may involve a similar assumption that the rest of the world will be afraid to respond because of the possibility of triggering a nuclear conflict.</w:t>
      </w:r>
    </w:p>
    <w:p w14:paraId="1F29D99F" w14:textId="77777777" w:rsidR="00621545" w:rsidRPr="00A33EAF" w:rsidRDefault="00621545" w:rsidP="00621545">
      <w:pPr>
        <w:rPr>
          <w:rFonts w:asciiTheme="majorHAnsi" w:hAnsiTheme="majorHAnsi"/>
          <w:sz w:val="16"/>
        </w:rPr>
      </w:pPr>
      <w:r w:rsidRPr="00A33EAF">
        <w:rPr>
          <w:rStyle w:val="StyleUnderline"/>
          <w:rFonts w:asciiTheme="majorHAnsi" w:hAnsiTheme="majorHAnsi"/>
        </w:rPr>
        <w:t>The Cold War nuclear standoff between the West and the East, which was based on MAD, may be slowly evolving into a nuclear free-for-all</w:t>
      </w:r>
      <w:r w:rsidRPr="00A33EAF">
        <w:rPr>
          <w:rFonts w:asciiTheme="majorHAnsi" w:hAnsiTheme="majorHAnsi"/>
          <w:sz w:val="16"/>
        </w:rPr>
        <w:t xml:space="preserve"> (e.g., Evans 2014). Former US Secretaries of State George Shultz and Henry Kissinger, former US Secretary of Defense William Perry, and former US Senator Sam Nunn founded the Nuclear Security Project, “an effort to galvanize global action to reduce urgent nuclear dangers and build support for reducing reliance on nuclear weapons, ultimately ending them as a threat to the world” (Nuclear Security Project, n.d.). These warriors of the Cold War argue in a series of editorials in the Wall Street Journal that </w:t>
      </w:r>
      <w:r w:rsidRPr="00A33EAF">
        <w:rPr>
          <w:rStyle w:val="StyleUnderline"/>
          <w:rFonts w:asciiTheme="majorHAnsi" w:hAnsiTheme="majorHAnsi"/>
        </w:rPr>
        <w:t xml:space="preserve">in a world </w:t>
      </w:r>
      <w:r w:rsidRPr="00A33EAF">
        <w:rPr>
          <w:rStyle w:val="StyleUnderline"/>
          <w:rFonts w:asciiTheme="majorHAnsi" w:hAnsiTheme="majorHAnsi"/>
          <w:highlight w:val="yellow"/>
        </w:rPr>
        <w:t>with</w:t>
      </w:r>
      <w:r w:rsidRPr="00A33EAF">
        <w:rPr>
          <w:rStyle w:val="StyleUnderline"/>
          <w:rFonts w:asciiTheme="majorHAnsi" w:hAnsiTheme="majorHAnsi"/>
        </w:rPr>
        <w:t xml:space="preserve"> many nuclear powers, each capable of destroying any country on Earth, and terrorist groups with </w:t>
      </w:r>
      <w:r w:rsidRPr="00A33EAF">
        <w:rPr>
          <w:rStyle w:val="StyleUnderline"/>
          <w:rFonts w:asciiTheme="majorHAnsi" w:hAnsiTheme="majorHAnsi"/>
          <w:highlight w:val="yellow"/>
        </w:rPr>
        <w:t>increasing potential to gain</w:t>
      </w:r>
      <w:r w:rsidRPr="00A33EAF">
        <w:rPr>
          <w:rStyle w:val="StyleUnderline"/>
          <w:rFonts w:asciiTheme="majorHAnsi" w:hAnsiTheme="majorHAnsi"/>
        </w:rPr>
        <w:t xml:space="preserve"> control of nuclear </w:t>
      </w:r>
      <w:r w:rsidRPr="00A33EAF">
        <w:rPr>
          <w:rStyle w:val="StyleUnderline"/>
          <w:rFonts w:asciiTheme="majorHAnsi" w:hAnsiTheme="majorHAnsi"/>
          <w:highlight w:val="yellow"/>
        </w:rPr>
        <w:t xml:space="preserve">weapons, </w:t>
      </w:r>
      <w:r w:rsidRPr="00A33EAF">
        <w:rPr>
          <w:rStyle w:val="Emphasis"/>
          <w:rFonts w:asciiTheme="majorHAnsi" w:hAnsiTheme="majorHAnsi"/>
          <w:highlight w:val="yellow"/>
        </w:rPr>
        <w:t>MAD no longer works</w:t>
      </w:r>
      <w:r w:rsidRPr="00A33EAF">
        <w:rPr>
          <w:rStyle w:val="StyleUnderline"/>
          <w:rFonts w:asciiTheme="majorHAnsi" w:hAnsiTheme="majorHAnsi"/>
        </w:rPr>
        <w:t xml:space="preserve"> and one can no longer assume that peace can be maintained through rational analysis, careful control of weapons, or successful negotiation between well-defined states with clear national interests</w:t>
      </w:r>
      <w:r w:rsidRPr="00A33EAF">
        <w:rPr>
          <w:rFonts w:asciiTheme="majorHAnsi" w:hAnsiTheme="majorHAnsi"/>
          <w:sz w:val="16"/>
        </w:rPr>
        <w:t>. The only solution, they argue, is to create a world without nuclear weapons (Shultz et al. 2007, 2008, 2010, 2011).</w:t>
      </w:r>
    </w:p>
    <w:p w14:paraId="238E641B" w14:textId="77777777" w:rsidR="00621545" w:rsidRPr="004B66EF" w:rsidRDefault="00621545" w:rsidP="00621545"/>
    <w:p w14:paraId="28A33441" w14:textId="77777777" w:rsidR="00621545" w:rsidRPr="00A33EAF" w:rsidRDefault="00621545" w:rsidP="00621545">
      <w:pPr>
        <w:pStyle w:val="Heading3"/>
        <w:rPr>
          <w:rFonts w:asciiTheme="majorHAnsi" w:hAnsiTheme="majorHAnsi"/>
        </w:rPr>
      </w:pPr>
      <w:r>
        <w:rPr>
          <w:rFonts w:asciiTheme="majorHAnsi" w:hAnsiTheme="majorHAnsi"/>
        </w:rPr>
        <w:t>No impact</w:t>
      </w:r>
    </w:p>
    <w:p w14:paraId="1818704A" w14:textId="77777777" w:rsidR="00621545" w:rsidRDefault="00621545" w:rsidP="00621545">
      <w:pPr>
        <w:pStyle w:val="Heading4"/>
      </w:pPr>
      <w:r>
        <w:t xml:space="preserve">No Asia </w:t>
      </w:r>
      <w:proofErr w:type="gramStart"/>
      <w:r>
        <w:t>war</w:t>
      </w:r>
      <w:proofErr w:type="gramEnd"/>
    </w:p>
    <w:p w14:paraId="7C989614" w14:textId="77777777" w:rsidR="00621545" w:rsidRDefault="00621545" w:rsidP="00621545">
      <w:r w:rsidRPr="009A3248">
        <w:rPr>
          <w:rStyle w:val="Style13ptBold"/>
        </w:rPr>
        <w:t>Babones</w:t>
      </w:r>
      <w:r>
        <w:t xml:space="preserve">, Associate Fellow – Institute for Policy Studies, Associate Professor, Sociology and Social Policy – University of Sydney, </w:t>
      </w:r>
      <w:r w:rsidRPr="009A3248">
        <w:rPr>
          <w:rStyle w:val="Style13ptBold"/>
        </w:rPr>
        <w:t>3/24/’15</w:t>
      </w:r>
    </w:p>
    <w:p w14:paraId="04C27D3F" w14:textId="77777777" w:rsidR="00621545" w:rsidRDefault="00621545" w:rsidP="00621545">
      <w:r>
        <w:t>(Salvatore, “The Asia-Pacific: More Stable than Anyone Thinks”, http://russiancouncil.ru/en/inner/?id_4=5497#top)</w:t>
      </w:r>
    </w:p>
    <w:p w14:paraId="344B96A8" w14:textId="77777777" w:rsidR="00621545" w:rsidRDefault="00621545" w:rsidP="00621545"/>
    <w:p w14:paraId="52DF6A6B" w14:textId="77777777" w:rsidR="00621545" w:rsidRDefault="00621545" w:rsidP="00621545">
      <w:r w:rsidRPr="00841DE2">
        <w:rPr>
          <w:u w:val="single"/>
        </w:rPr>
        <w:t>Political pundits routinely identify the Asia-Pacific</w:t>
      </w:r>
      <w:r>
        <w:t xml:space="preserve"> region </w:t>
      </w:r>
      <w:r w:rsidRPr="00841DE2">
        <w:rPr>
          <w:u w:val="single"/>
        </w:rPr>
        <w:t>as a potential flashpoint for</w:t>
      </w:r>
      <w:r>
        <w:t xml:space="preserve"> a future </w:t>
      </w:r>
      <w:r w:rsidRPr="00841DE2">
        <w:rPr>
          <w:u w:val="single"/>
        </w:rPr>
        <w:t>war between</w:t>
      </w:r>
      <w:r>
        <w:t xml:space="preserve"> the </w:t>
      </w:r>
      <w:r w:rsidRPr="00841DE2">
        <w:rPr>
          <w:u w:val="single"/>
        </w:rPr>
        <w:t>great powers</w:t>
      </w:r>
      <w:r>
        <w:t xml:space="preserve">. Yes, China is rising, Japan is rearming, and the United States has announced a "pivot" to Asia. But </w:t>
      </w:r>
      <w:r w:rsidRPr="00185D9F">
        <w:rPr>
          <w:b/>
          <w:u w:val="single"/>
        </w:rPr>
        <w:t>the</w:t>
      </w:r>
      <w:r w:rsidRPr="00841DE2">
        <w:t xml:space="preserve"> real </w:t>
      </w:r>
      <w:r w:rsidRPr="00ED2E17">
        <w:rPr>
          <w:b/>
          <w:highlight w:val="cyan"/>
          <w:u w:val="single"/>
        </w:rPr>
        <w:t>risk of</w:t>
      </w:r>
      <w:r w:rsidRPr="00841DE2">
        <w:t xml:space="preserve"> a </w:t>
      </w:r>
      <w:r w:rsidRPr="00185D9F">
        <w:rPr>
          <w:b/>
          <w:u w:val="single"/>
        </w:rPr>
        <w:t xml:space="preserve">great power </w:t>
      </w:r>
      <w:r w:rsidRPr="00ED2E17">
        <w:rPr>
          <w:b/>
          <w:highlight w:val="cyan"/>
          <w:u w:val="single"/>
        </w:rPr>
        <w:t xml:space="preserve">war in the Asia-Pacific is </w:t>
      </w:r>
      <w:r w:rsidRPr="00ED2E17">
        <w:rPr>
          <w:rStyle w:val="Emphasis"/>
          <w:highlight w:val="cyan"/>
        </w:rPr>
        <w:t>very low</w:t>
      </w:r>
      <w:r>
        <w:t xml:space="preserve">. When conflict scenarios are analyzed one by one, it becomes clear that </w:t>
      </w:r>
      <w:r w:rsidRPr="00ED2E17">
        <w:rPr>
          <w:b/>
          <w:highlight w:val="cyan"/>
          <w:u w:val="single"/>
        </w:rPr>
        <w:t>no country</w:t>
      </w:r>
      <w:r w:rsidRPr="009A3248">
        <w:rPr>
          <w:b/>
          <w:u w:val="single"/>
        </w:rPr>
        <w:t xml:space="preserve"> in the region</w:t>
      </w:r>
      <w:r w:rsidRPr="00841DE2">
        <w:rPr>
          <w:u w:val="single"/>
        </w:rPr>
        <w:t xml:space="preserve"> </w:t>
      </w:r>
      <w:r w:rsidRPr="00ED2E17">
        <w:rPr>
          <w:highlight w:val="cyan"/>
          <w:u w:val="single"/>
        </w:rPr>
        <w:t>has an interest in upsetting the status quo</w:t>
      </w:r>
      <w:r>
        <w:t xml:space="preserve"> - </w:t>
      </w:r>
      <w:r w:rsidRPr="00E35DD9">
        <w:rPr>
          <w:b/>
          <w:highlight w:val="cyan"/>
          <w:u w:val="single"/>
        </w:rPr>
        <w:t>least of all China</w:t>
      </w:r>
      <w:r w:rsidRPr="00E35DD9">
        <w:rPr>
          <w:highlight w:val="cyan"/>
        </w:rPr>
        <w:t>.</w:t>
      </w:r>
    </w:p>
    <w:p w14:paraId="60027E55" w14:textId="77777777" w:rsidR="00621545" w:rsidRDefault="00621545" w:rsidP="00621545">
      <w:r>
        <w:t>This year in Japan, the number one political issue is remilitarization. Will Japan rewrite its constitution to end its post-war legal commitment to pacifism? Will the country rewrite its textbooks to downplay its record of war crimes during World War II? Will the Japanese government continue to boost defense spending?</w:t>
      </w:r>
    </w:p>
    <w:p w14:paraId="5AB57F8F" w14:textId="77777777" w:rsidR="00621545" w:rsidRDefault="00621545" w:rsidP="00621545">
      <w:r>
        <w:t>In the Koreas (both North and South), conflict is never far from anyone's mind. The latest exchange of gunfire occurred on October 19, 2014 and border incidents are a constant feature of life on the peninsula. There are also continuing fears over North Korea's nuclear program, with North Korea directly threatening to use nuclear weapons against the United States.</w:t>
      </w:r>
    </w:p>
    <w:p w14:paraId="7FEB7460" w14:textId="77777777" w:rsidR="00621545" w:rsidRDefault="00621545" w:rsidP="00621545">
      <w:r>
        <w:t xml:space="preserve">Taiwan's democratic political balance pivots on the one central issue that overrides all others: the perceived threat from mainland China. Farther south, the Philippines and Vietnam are involved in something approaching maritime guerilla warfare </w:t>
      </w:r>
      <w:proofErr w:type="gramStart"/>
      <w:r>
        <w:t>in order to</w:t>
      </w:r>
      <w:proofErr w:type="gramEnd"/>
      <w:r>
        <w:t xml:space="preserve"> resist Chinese expansion in the South China Sea. They are reportedly considering a formal alliance directed against China.</w:t>
      </w:r>
    </w:p>
    <w:p w14:paraId="06DC8881" w14:textId="77777777" w:rsidR="00621545" w:rsidRDefault="00621545" w:rsidP="00621545">
      <w:r>
        <w:t>No shortage of long-festering disputes can be added to this list: the disagreement between Japan and Russia over the Kurile Islands, the legacy of North Korea's historical abductions of Japanese citizens, differing interpretations of the 1984 Sino-British Joint Declaration on the future of Hong Kong, and many others.</w:t>
      </w:r>
    </w:p>
    <w:p w14:paraId="556D79A1" w14:textId="77777777" w:rsidR="00621545" w:rsidRDefault="00621545" w:rsidP="00621545">
      <w:r w:rsidRPr="00841DE2">
        <w:rPr>
          <w:u w:val="single"/>
        </w:rPr>
        <w:t>The</w:t>
      </w:r>
      <w:r>
        <w:t xml:space="preserve"> Asia-Pacific </w:t>
      </w:r>
      <w:r w:rsidRPr="00841DE2">
        <w:rPr>
          <w:u w:val="single"/>
        </w:rPr>
        <w:t>region is riddled with conflicts, cold, warm, and hot</w:t>
      </w:r>
      <w:r>
        <w:t>. It doesn't help that the countries of the region are armed to the teeth. Five of the world's top 10 military powers are concentrated in Northeast Asia, according to a 2015 online ranking – though not a scientific analysis, it is nonetheless indicative. All of them are actively expanding their military capabilities.</w:t>
      </w:r>
    </w:p>
    <w:p w14:paraId="63DFFB3D" w14:textId="77777777" w:rsidR="00621545" w:rsidRDefault="00621545" w:rsidP="00621545">
      <w:r w:rsidRPr="00841DE2">
        <w:rPr>
          <w:u w:val="single"/>
        </w:rPr>
        <w:t>Examined against this backdrop, the probability of</w:t>
      </w:r>
      <w:r>
        <w:t xml:space="preserve"> a </w:t>
      </w:r>
      <w:r w:rsidRPr="00841DE2">
        <w:rPr>
          <w:u w:val="single"/>
        </w:rPr>
        <w:t>major war breaking out in the</w:t>
      </w:r>
      <w:r w:rsidRPr="00841DE2">
        <w:t xml:space="preserve"> Asia-Pacific</w:t>
      </w:r>
      <w:r>
        <w:t xml:space="preserve"> </w:t>
      </w:r>
      <w:r w:rsidRPr="00841DE2">
        <w:rPr>
          <w:u w:val="single"/>
        </w:rPr>
        <w:t>region is</w:t>
      </w:r>
      <w:r>
        <w:t xml:space="preserve">... </w:t>
      </w:r>
      <w:r w:rsidRPr="00841DE2">
        <w:rPr>
          <w:rStyle w:val="Emphasis"/>
        </w:rPr>
        <w:t>very low</w:t>
      </w:r>
      <w:r>
        <w:t xml:space="preserve">. </w:t>
      </w:r>
      <w:r w:rsidRPr="00ED2E17">
        <w:rPr>
          <w:b/>
          <w:highlight w:val="cyan"/>
          <w:u w:val="single"/>
        </w:rPr>
        <w:t xml:space="preserve">The region is </w:t>
      </w:r>
      <w:r w:rsidRPr="00ED2E17">
        <w:rPr>
          <w:rStyle w:val="Emphasis"/>
          <w:highlight w:val="cyan"/>
        </w:rPr>
        <w:t>not on the brink</w:t>
      </w:r>
      <w:r w:rsidRPr="00185D9F">
        <w:rPr>
          <w:rStyle w:val="Emphasis"/>
        </w:rPr>
        <w:t xml:space="preserve"> of catastrophe</w:t>
      </w:r>
      <w:r>
        <w:t xml:space="preserve">. </w:t>
      </w:r>
      <w:r w:rsidRPr="00185D9F">
        <w:rPr>
          <w:u w:val="single"/>
        </w:rPr>
        <w:t>The</w:t>
      </w:r>
      <w:r>
        <w:t xml:space="preserve"> Asia-Pacific </w:t>
      </w:r>
      <w:r w:rsidRPr="00ED2E17">
        <w:rPr>
          <w:highlight w:val="cyan"/>
          <w:u w:val="single"/>
        </w:rPr>
        <w:t>balance of power is</w:t>
      </w:r>
      <w:r>
        <w:t xml:space="preserve"> in fact </w:t>
      </w:r>
      <w:r w:rsidRPr="00841DE2">
        <w:rPr>
          <w:b/>
          <w:u w:val="single"/>
        </w:rPr>
        <w:t xml:space="preserve">much more </w:t>
      </w:r>
      <w:r w:rsidRPr="00ED2E17">
        <w:rPr>
          <w:rStyle w:val="Emphasis"/>
          <w:highlight w:val="cyan"/>
        </w:rPr>
        <w:t>stable</w:t>
      </w:r>
      <w:r w:rsidRPr="00841DE2">
        <w:rPr>
          <w:u w:val="single"/>
        </w:rPr>
        <w:t xml:space="preserve"> than anyone thinks</w:t>
      </w:r>
      <w:r>
        <w:t xml:space="preserve"> because </w:t>
      </w:r>
      <w:r w:rsidRPr="00841DE2">
        <w:rPr>
          <w:u w:val="single"/>
        </w:rPr>
        <w:t>it is not a balance of power at all</w:t>
      </w:r>
      <w:r>
        <w:t xml:space="preserve">. </w:t>
      </w:r>
      <w:r w:rsidRPr="00ED2E17">
        <w:rPr>
          <w:highlight w:val="cyan"/>
          <w:u w:val="single"/>
        </w:rPr>
        <w:t xml:space="preserve">It is a </w:t>
      </w:r>
      <w:r w:rsidRPr="00ED2E17">
        <w:rPr>
          <w:b/>
          <w:highlight w:val="cyan"/>
          <w:u w:val="single"/>
        </w:rPr>
        <w:t>one-sided,</w:t>
      </w:r>
      <w:r w:rsidRPr="00D427DA">
        <w:rPr>
          <w:b/>
          <w:u w:val="single"/>
        </w:rPr>
        <w:t xml:space="preserve"> overwhelming</w:t>
      </w:r>
      <w:r w:rsidRPr="00841DE2">
        <w:rPr>
          <w:u w:val="single"/>
        </w:rPr>
        <w:t xml:space="preserve"> </w:t>
      </w:r>
      <w:r w:rsidRPr="00ED2E17">
        <w:rPr>
          <w:highlight w:val="cyan"/>
          <w:u w:val="single"/>
        </w:rPr>
        <w:t>preponderance of force</w:t>
      </w:r>
      <w:r>
        <w:t xml:space="preserve"> - </w:t>
      </w:r>
      <w:r w:rsidRPr="00841DE2">
        <w:t>and not in China's favor</w:t>
      </w:r>
      <w:r>
        <w:t>.</w:t>
      </w:r>
    </w:p>
    <w:p w14:paraId="22B646A0" w14:textId="77777777" w:rsidR="00621545" w:rsidRDefault="00621545" w:rsidP="00621545">
      <w:r>
        <w:t xml:space="preserve">The China </w:t>
      </w:r>
      <w:proofErr w:type="gramStart"/>
      <w:r>
        <w:t>threat</w:t>
      </w:r>
      <w:proofErr w:type="gramEnd"/>
    </w:p>
    <w:p w14:paraId="45C03E71" w14:textId="77777777" w:rsidR="00621545" w:rsidRDefault="00621545" w:rsidP="00621545">
      <w:r>
        <w:t>A rising China balanced against the established status quo Asia-Pacific powers would perhaps constitute a balance of power. Japan, Korea, Taiwan, the Philippines, Vietnam, and (farther afield) Indonesia, Australia, and India are not joined in any kind of anti-China alliance but all of them are in effect aligned in balancing against the rise of China.</w:t>
      </w:r>
    </w:p>
    <w:p w14:paraId="7B28587A" w14:textId="77777777" w:rsidR="00621545" w:rsidRDefault="00621545" w:rsidP="00621545">
      <w:r>
        <w:t xml:space="preserve">But </w:t>
      </w:r>
      <w:r w:rsidRPr="00287E4D">
        <w:rPr>
          <w:u w:val="single"/>
        </w:rPr>
        <w:t xml:space="preserve">when the global military power of the </w:t>
      </w:r>
      <w:r w:rsidRPr="00287E4D">
        <w:rPr>
          <w:rStyle w:val="Emphasis"/>
        </w:rPr>
        <w:t>U</w:t>
      </w:r>
      <w:r>
        <w:t xml:space="preserve">nited </w:t>
      </w:r>
      <w:r w:rsidRPr="00287E4D">
        <w:rPr>
          <w:rStyle w:val="Emphasis"/>
        </w:rPr>
        <w:t>S</w:t>
      </w:r>
      <w:r>
        <w:t xml:space="preserve">tates </w:t>
      </w:r>
      <w:r w:rsidRPr="00287E4D">
        <w:rPr>
          <w:u w:val="single"/>
        </w:rPr>
        <w:t xml:space="preserve">is thrown into the balance, the result is </w:t>
      </w:r>
      <w:r w:rsidRPr="00287E4D">
        <w:rPr>
          <w:b/>
          <w:u w:val="single"/>
        </w:rPr>
        <w:t>no contest</w:t>
      </w:r>
      <w:r>
        <w:t xml:space="preserve">. </w:t>
      </w:r>
      <w:proofErr w:type="gramStart"/>
      <w:r w:rsidRPr="00287E4D">
        <w:rPr>
          <w:u w:val="single"/>
        </w:rPr>
        <w:t>All</w:t>
      </w:r>
      <w:r>
        <w:t xml:space="preserve"> of</w:t>
      </w:r>
      <w:proofErr w:type="gramEnd"/>
      <w:r>
        <w:t xml:space="preserve"> the </w:t>
      </w:r>
      <w:r w:rsidRPr="00287E4D">
        <w:rPr>
          <w:u w:val="single"/>
        </w:rPr>
        <w:t>major countries off China's shores are</w:t>
      </w:r>
      <w:r>
        <w:t xml:space="preserve"> either formal or informal </w:t>
      </w:r>
      <w:r w:rsidRPr="00287E4D">
        <w:rPr>
          <w:u w:val="single"/>
        </w:rPr>
        <w:t>US allies</w:t>
      </w:r>
      <w:r>
        <w:t>. They buy US military equipment, incorporate US military doctrines, and rely on a promise (explicit or implicit, depending on the country) of US military support.</w:t>
      </w:r>
    </w:p>
    <w:p w14:paraId="55D741F2" w14:textId="77777777" w:rsidR="00621545" w:rsidRDefault="00621545" w:rsidP="00621545">
      <w:r>
        <w:t xml:space="preserve">If they can rely on US support during a crisis, the sovereignty of America's Asia-Pacific allies is </w:t>
      </w:r>
      <w:proofErr w:type="gramStart"/>
      <w:r>
        <w:t>absolutely secure</w:t>
      </w:r>
      <w:proofErr w:type="gramEnd"/>
      <w:r>
        <w:t xml:space="preserve">. </w:t>
      </w:r>
      <w:r w:rsidRPr="00287E4D">
        <w:t>This</w:t>
      </w:r>
      <w:r>
        <w:t xml:space="preserve"> fact naturally prompts the question of </w:t>
      </w:r>
      <w:proofErr w:type="gramStart"/>
      <w:r>
        <w:t>whether or not</w:t>
      </w:r>
      <w:proofErr w:type="gramEnd"/>
      <w:r>
        <w:t xml:space="preserve"> they can in fact rely on US support in a crisis. Politicians and pundits throughout the Asia-Pacific region are obsessed with this question. But it is the wrong question.</w:t>
      </w:r>
    </w:p>
    <w:p w14:paraId="3E09C40B" w14:textId="77777777" w:rsidR="00621545" w:rsidRDefault="00621545" w:rsidP="00621545">
      <w:r>
        <w:t xml:space="preserve">It is the wrong question because </w:t>
      </w:r>
      <w:r w:rsidRPr="00185D9F">
        <w:rPr>
          <w:b/>
          <w:u w:val="single"/>
        </w:rPr>
        <w:t xml:space="preserve">there will </w:t>
      </w:r>
      <w:r w:rsidRPr="00185D9F">
        <w:rPr>
          <w:rStyle w:val="Emphasis"/>
        </w:rPr>
        <w:t>not be a crisis</w:t>
      </w:r>
      <w:r w:rsidRPr="00287E4D">
        <w:rPr>
          <w:b/>
          <w:u w:val="single"/>
        </w:rPr>
        <w:t xml:space="preserve"> in this century</w:t>
      </w:r>
      <w:r w:rsidRPr="00287E4D">
        <w:rPr>
          <w:u w:val="single"/>
        </w:rPr>
        <w:t xml:space="preserve"> </w:t>
      </w:r>
      <w:r w:rsidRPr="00185D9F">
        <w:rPr>
          <w:u w:val="single"/>
        </w:rPr>
        <w:t>that threatens</w:t>
      </w:r>
      <w:r w:rsidRPr="00287E4D">
        <w:rPr>
          <w:u w:val="single"/>
        </w:rPr>
        <w:t xml:space="preserve"> the </w:t>
      </w:r>
      <w:r w:rsidRPr="00185D9F">
        <w:rPr>
          <w:u w:val="single"/>
        </w:rPr>
        <w:t>sovereignty</w:t>
      </w:r>
      <w:r w:rsidRPr="00287E4D">
        <w:rPr>
          <w:u w:val="single"/>
        </w:rPr>
        <w:t xml:space="preserve"> of any Asia-Pacific power</w:t>
      </w:r>
      <w:r>
        <w:t xml:space="preserve">. </w:t>
      </w:r>
      <w:r w:rsidRPr="00287E4D">
        <w:rPr>
          <w:u w:val="single"/>
        </w:rPr>
        <w:t>There will be disputes over</w:t>
      </w:r>
      <w:r w:rsidRPr="00287E4D">
        <w:t xml:space="preserve"> illegal </w:t>
      </w:r>
      <w:r w:rsidRPr="00287E4D">
        <w:rPr>
          <w:u w:val="single"/>
        </w:rPr>
        <w:t>fishing, uninhabited reefs, and</w:t>
      </w:r>
      <w:r>
        <w:t xml:space="preserve"> underwater </w:t>
      </w:r>
      <w:r w:rsidRPr="00287E4D">
        <w:rPr>
          <w:u w:val="single"/>
        </w:rPr>
        <w:t xml:space="preserve">mineral rights, but </w:t>
      </w:r>
      <w:r w:rsidRPr="00ED2E17">
        <w:rPr>
          <w:b/>
          <w:highlight w:val="cyan"/>
          <w:u w:val="single"/>
        </w:rPr>
        <w:t xml:space="preserve">China is </w:t>
      </w:r>
      <w:r w:rsidRPr="00ED2E17">
        <w:rPr>
          <w:rStyle w:val="Emphasis"/>
          <w:highlight w:val="cyan"/>
        </w:rPr>
        <w:t>not going to invade Taiwan</w:t>
      </w:r>
      <w:r>
        <w:t xml:space="preserve"> -- </w:t>
      </w:r>
      <w:r w:rsidRPr="00ED2E17">
        <w:rPr>
          <w:b/>
          <w:highlight w:val="cyan"/>
          <w:u w:val="single"/>
        </w:rPr>
        <w:t>let alone Japan</w:t>
      </w:r>
      <w:r>
        <w:t xml:space="preserve"> -- </w:t>
      </w:r>
      <w:r w:rsidRPr="00ED2E17">
        <w:rPr>
          <w:b/>
          <w:highlight w:val="cyan"/>
          <w:u w:val="single"/>
        </w:rPr>
        <w:t>over</w:t>
      </w:r>
      <w:r w:rsidRPr="00287E4D">
        <w:rPr>
          <w:b/>
          <w:u w:val="single"/>
        </w:rPr>
        <w:t xml:space="preserve"> these kinds of </w:t>
      </w:r>
      <w:r w:rsidRPr="00185D9F">
        <w:rPr>
          <w:b/>
          <w:highlight w:val="cyan"/>
          <w:u w:val="single"/>
        </w:rPr>
        <w:t>disputes</w:t>
      </w:r>
      <w:r w:rsidRPr="00185D9F">
        <w:rPr>
          <w:highlight w:val="cyan"/>
        </w:rPr>
        <w:t xml:space="preserve">. </w:t>
      </w:r>
      <w:r w:rsidRPr="00185D9F">
        <w:rPr>
          <w:highlight w:val="cyan"/>
          <w:u w:val="single"/>
        </w:rPr>
        <w:t>China does not have the capacity an</w:t>
      </w:r>
      <w:r w:rsidRPr="00ED2E17">
        <w:rPr>
          <w:highlight w:val="cyan"/>
          <w:u w:val="single"/>
        </w:rPr>
        <w:t xml:space="preserve">d </w:t>
      </w:r>
      <w:r w:rsidRPr="00ED2E17">
        <w:rPr>
          <w:b/>
          <w:highlight w:val="cyan"/>
          <w:u w:val="single"/>
        </w:rPr>
        <w:t xml:space="preserve">will </w:t>
      </w:r>
      <w:r w:rsidRPr="00ED2E17">
        <w:rPr>
          <w:rStyle w:val="Emphasis"/>
          <w:highlight w:val="cyan"/>
        </w:rPr>
        <w:t>never</w:t>
      </w:r>
      <w:r w:rsidRPr="00ED2E17">
        <w:rPr>
          <w:b/>
          <w:highlight w:val="cyan"/>
          <w:u w:val="single"/>
        </w:rPr>
        <w:t xml:space="preserve"> have</w:t>
      </w:r>
      <w:r w:rsidRPr="00287E4D">
        <w:rPr>
          <w:b/>
          <w:u w:val="single"/>
        </w:rPr>
        <w:t xml:space="preserve"> the </w:t>
      </w:r>
      <w:r w:rsidRPr="00ED2E17">
        <w:rPr>
          <w:b/>
          <w:highlight w:val="cyan"/>
          <w:u w:val="single"/>
        </w:rPr>
        <w:t>motive</w:t>
      </w:r>
      <w:r w:rsidRPr="00287E4D">
        <w:rPr>
          <w:u w:val="single"/>
        </w:rPr>
        <w:t xml:space="preserve"> to mount a full-scale invasion of</w:t>
      </w:r>
      <w:r>
        <w:t xml:space="preserve"> any of </w:t>
      </w:r>
      <w:r w:rsidRPr="00287E4D">
        <w:rPr>
          <w:u w:val="single"/>
        </w:rPr>
        <w:t>its</w:t>
      </w:r>
      <w:r>
        <w:t xml:space="preserve"> maritime </w:t>
      </w:r>
      <w:r w:rsidRPr="00287E4D">
        <w:rPr>
          <w:u w:val="single"/>
        </w:rPr>
        <w:t>neighbors</w:t>
      </w:r>
      <w:r>
        <w:t>.</w:t>
      </w:r>
    </w:p>
    <w:p w14:paraId="17B2BFC0" w14:textId="77777777" w:rsidR="00621545" w:rsidRDefault="00621545" w:rsidP="00621545">
      <w:r w:rsidRPr="00287E4D">
        <w:rPr>
          <w:u w:val="single"/>
        </w:rPr>
        <w:t>No country has staged a major amphibious assault since</w:t>
      </w:r>
      <w:r>
        <w:t xml:space="preserve"> the US landings at Incheon in </w:t>
      </w:r>
      <w:r w:rsidRPr="00287E4D">
        <w:rPr>
          <w:u w:val="single"/>
        </w:rPr>
        <w:t>1950</w:t>
      </w:r>
      <w:r>
        <w:t xml:space="preserve">. </w:t>
      </w:r>
      <w:r w:rsidRPr="00287E4D">
        <w:rPr>
          <w:u w:val="single"/>
        </w:rPr>
        <w:t>It is doubtful</w:t>
      </w:r>
      <w:r>
        <w:t xml:space="preserve"> that </w:t>
      </w:r>
      <w:r w:rsidRPr="00287E4D">
        <w:rPr>
          <w:u w:val="single"/>
        </w:rPr>
        <w:t xml:space="preserve">even the </w:t>
      </w:r>
      <w:r w:rsidRPr="00287E4D">
        <w:rPr>
          <w:rStyle w:val="Emphasis"/>
        </w:rPr>
        <w:t>U</w:t>
      </w:r>
      <w:r>
        <w:t xml:space="preserve">nited </w:t>
      </w:r>
      <w:r w:rsidRPr="00287E4D">
        <w:rPr>
          <w:rStyle w:val="Emphasis"/>
        </w:rPr>
        <w:t>S</w:t>
      </w:r>
      <w:r>
        <w:t xml:space="preserve">tates </w:t>
      </w:r>
      <w:r w:rsidRPr="00287E4D">
        <w:rPr>
          <w:u w:val="single"/>
        </w:rPr>
        <w:t>has the capacity</w:t>
      </w:r>
      <w:r>
        <w:t xml:space="preserve"> to launch an amphibious assault against a large country (as opposed to a small island state). </w:t>
      </w:r>
      <w:r w:rsidRPr="00287E4D">
        <w:rPr>
          <w:b/>
          <w:u w:val="single"/>
        </w:rPr>
        <w:t>China certainly does not</w:t>
      </w:r>
      <w:r>
        <w:t xml:space="preserve">. And </w:t>
      </w:r>
      <w:r w:rsidRPr="00287E4D">
        <w:rPr>
          <w:u w:val="single"/>
        </w:rPr>
        <w:t xml:space="preserve">unless the nature of military technology changes dramatically, </w:t>
      </w:r>
      <w:r w:rsidRPr="00287E4D">
        <w:rPr>
          <w:b/>
          <w:u w:val="single"/>
        </w:rPr>
        <w:t>it never will</w:t>
      </w:r>
      <w:r>
        <w:t>. Mobile missiles will easily defeat lumbering landing craft for the foreseeable future.</w:t>
      </w:r>
    </w:p>
    <w:p w14:paraId="3F72F5DA" w14:textId="77777777" w:rsidR="00621545" w:rsidRDefault="00621545" w:rsidP="00621545">
      <w:r>
        <w:t xml:space="preserve">Sophisticated defense analysts recognize this. Thus, </w:t>
      </w:r>
      <w:r w:rsidRPr="00D427DA">
        <w:rPr>
          <w:u w:val="single"/>
        </w:rPr>
        <w:t>most contemporary policy punditry</w:t>
      </w:r>
      <w:r>
        <w:t xml:space="preserve"> on a potential Asia-Pacific conflict </w:t>
      </w:r>
      <w:r w:rsidRPr="00D427DA">
        <w:rPr>
          <w:u w:val="single"/>
        </w:rPr>
        <w:t>focuses on</w:t>
      </w:r>
      <w:r>
        <w:t xml:space="preserve"> what has come to be called </w:t>
      </w:r>
      <w:r w:rsidRPr="00D427DA">
        <w:rPr>
          <w:u w:val="single"/>
        </w:rPr>
        <w:t>an</w:t>
      </w:r>
      <w:r>
        <w:t xml:space="preserve"> "anti-access / area-denial" (</w:t>
      </w:r>
      <w:r w:rsidRPr="00D427DA">
        <w:rPr>
          <w:u w:val="single"/>
        </w:rPr>
        <w:t>A2/AD</w:t>
      </w:r>
      <w:r>
        <w:t xml:space="preserve">) </w:t>
      </w:r>
      <w:r w:rsidRPr="00D427DA">
        <w:rPr>
          <w:u w:val="single"/>
        </w:rPr>
        <w:t>scenario</w:t>
      </w:r>
      <w:r>
        <w:t>. The supposed threat is that China would use a combination of land-based missiles, new island bases, and an expanded PLA Navy to deny American and allied forces access to the South China Sea.</w:t>
      </w:r>
    </w:p>
    <w:p w14:paraId="384E8283" w14:textId="77777777" w:rsidR="00621545" w:rsidRDefault="00621545" w:rsidP="00621545">
      <w:r>
        <w:t xml:space="preserve">This sounds quite ominous in the abstract but quite silly in the specifics. </w:t>
      </w:r>
      <w:r w:rsidRPr="00D427DA">
        <w:rPr>
          <w:u w:val="single"/>
        </w:rPr>
        <w:t xml:space="preserve">China closing the </w:t>
      </w:r>
      <w:r w:rsidRPr="00D427DA">
        <w:rPr>
          <w:rStyle w:val="Emphasis"/>
        </w:rPr>
        <w:t>S</w:t>
      </w:r>
      <w:r>
        <w:t xml:space="preserve">outh </w:t>
      </w:r>
      <w:r w:rsidRPr="00D427DA">
        <w:rPr>
          <w:rStyle w:val="Emphasis"/>
        </w:rPr>
        <w:t>C</w:t>
      </w:r>
      <w:r>
        <w:t xml:space="preserve">hina </w:t>
      </w:r>
      <w:r w:rsidRPr="00D427DA">
        <w:rPr>
          <w:rStyle w:val="Emphasis"/>
        </w:rPr>
        <w:t>S</w:t>
      </w:r>
      <w:r>
        <w:t xml:space="preserve">ea would be like Russia closing the Bosporus and the Baltic. It </w:t>
      </w:r>
      <w:r w:rsidRPr="00D427DA">
        <w:rPr>
          <w:u w:val="single"/>
        </w:rPr>
        <w:t xml:space="preserve">would be </w:t>
      </w:r>
      <w:proofErr w:type="gramStart"/>
      <w:r w:rsidRPr="00D427DA">
        <w:rPr>
          <w:u w:val="single"/>
        </w:rPr>
        <w:t>similar to</w:t>
      </w:r>
      <w:proofErr w:type="gramEnd"/>
      <w:r w:rsidRPr="00D427DA">
        <w:rPr>
          <w:u w:val="single"/>
        </w:rPr>
        <w:t xml:space="preserve"> </w:t>
      </w:r>
      <w:r w:rsidRPr="009A3248">
        <w:rPr>
          <w:b/>
          <w:u w:val="single"/>
        </w:rPr>
        <w:t>cutting off your nose to spite your face</w:t>
      </w:r>
      <w:r>
        <w:t>. Pundits like to point out that billions of dollars of world trade pass through the South China Sea every year. They usually don't mention that most of this traffic is going either to or from China.</w:t>
      </w:r>
    </w:p>
    <w:p w14:paraId="36F1BF05" w14:textId="77777777" w:rsidR="00621545" w:rsidRDefault="00621545" w:rsidP="00621545">
      <w:r>
        <w:t>Sure, two-thirds of the oil bound for Taiwan, Korea, and Japan passes through the South China Sea, which sounds alarming indeed. But 80% of the oil bound for China passes through the South China Sea. What's more, oil bound for Taiwan, Korea, and Japan can always be diverted out of harm's way for the modest price of a few extra sea miles. There is no alternative route for seaborne oil bound for China.</w:t>
      </w:r>
    </w:p>
    <w:p w14:paraId="7339FE14" w14:textId="77777777" w:rsidR="00621545" w:rsidRDefault="00621545" w:rsidP="00621545">
      <w:r>
        <w:t xml:space="preserve">The </w:t>
      </w:r>
      <w:r w:rsidRPr="00ED2E17">
        <w:rPr>
          <w:highlight w:val="cyan"/>
          <w:u w:val="single"/>
        </w:rPr>
        <w:t>scenarios through which China might</w:t>
      </w:r>
      <w:r w:rsidRPr="00D427DA">
        <w:rPr>
          <w:u w:val="single"/>
        </w:rPr>
        <w:t xml:space="preserve"> </w:t>
      </w:r>
      <w:r w:rsidRPr="00ED2E17">
        <w:rPr>
          <w:highlight w:val="cyan"/>
          <w:u w:val="single"/>
        </w:rPr>
        <w:t>threaten</w:t>
      </w:r>
      <w:r w:rsidRPr="00D427DA">
        <w:rPr>
          <w:u w:val="single"/>
        </w:rPr>
        <w:t xml:space="preserve"> its </w:t>
      </w:r>
      <w:r w:rsidRPr="00ED2E17">
        <w:rPr>
          <w:highlight w:val="cyan"/>
          <w:u w:val="single"/>
        </w:rPr>
        <w:t>neighbors are</w:t>
      </w:r>
      <w:r>
        <w:t xml:space="preserve"> either </w:t>
      </w:r>
      <w:r w:rsidRPr="00ED2E17">
        <w:rPr>
          <w:b/>
          <w:highlight w:val="cyan"/>
          <w:u w:val="single"/>
        </w:rPr>
        <w:t xml:space="preserve">technically </w:t>
      </w:r>
      <w:r w:rsidRPr="00ED2E17">
        <w:rPr>
          <w:rStyle w:val="Emphasis"/>
          <w:highlight w:val="cyan"/>
        </w:rPr>
        <w:t>impossible</w:t>
      </w:r>
      <w:r>
        <w:t xml:space="preserve"> (invasion) </w:t>
      </w:r>
      <w:r w:rsidRPr="00ED2E17">
        <w:rPr>
          <w:highlight w:val="cyan"/>
          <w:u w:val="single"/>
        </w:rPr>
        <w:t xml:space="preserve">or </w:t>
      </w:r>
      <w:r w:rsidRPr="00ED2E17">
        <w:rPr>
          <w:b/>
          <w:highlight w:val="cyan"/>
          <w:u w:val="single"/>
        </w:rPr>
        <w:t>downright stupid</w:t>
      </w:r>
      <w:r>
        <w:t xml:space="preserve"> (sea closure). The question of </w:t>
      </w:r>
      <w:proofErr w:type="gramStart"/>
      <w:r>
        <w:t>whether or not</w:t>
      </w:r>
      <w:proofErr w:type="gramEnd"/>
      <w:r>
        <w:t xml:space="preserve"> the United States will defend its Asian allies is meaningless because the United States will never be called on to defend its Asian allies.</w:t>
      </w:r>
    </w:p>
    <w:p w14:paraId="12D52840" w14:textId="77777777" w:rsidR="00621545" w:rsidRDefault="00621545" w:rsidP="00621545">
      <w:r>
        <w:t xml:space="preserve">The Asian </w:t>
      </w:r>
      <w:proofErr w:type="gramStart"/>
      <w:r>
        <w:t>allies</w:t>
      </w:r>
      <w:proofErr w:type="gramEnd"/>
      <w:r>
        <w:t xml:space="preserve"> question is like the NATO nuclear umbrella question. It will always remain hypothetical. It is not just unanswered. It is unanswerable.</w:t>
      </w:r>
    </w:p>
    <w:p w14:paraId="1675D0C8" w14:textId="77777777" w:rsidR="00621545" w:rsidRDefault="00621545" w:rsidP="00621545">
      <w:r>
        <w:t>The real question</w:t>
      </w:r>
    </w:p>
    <w:p w14:paraId="40D73E9B" w14:textId="77777777" w:rsidR="00621545" w:rsidRDefault="00621545" w:rsidP="00621545">
      <w:r>
        <w:t xml:space="preserve">The real question is </w:t>
      </w:r>
      <w:proofErr w:type="gramStart"/>
      <w:r>
        <w:t>whether or not</w:t>
      </w:r>
      <w:proofErr w:type="gramEnd"/>
      <w:r>
        <w:t xml:space="preserve"> the United States will push its advantages in the Asia-Pacific region in ways that are intolerable to China. For </w:t>
      </w:r>
      <w:proofErr w:type="gramStart"/>
      <w:r>
        <w:t>now</w:t>
      </w:r>
      <w:proofErr w:type="gramEnd"/>
      <w:r>
        <w:t xml:space="preserve"> the answer seems to be no. President Obama's famous "pivot to Asia" consists mainly of trade negotiations and the rationalization of existing US force deployments. The United States and its allies will step up monitoring China's military forces as those forces grow but will not start a war to prevent their growth.</w:t>
      </w:r>
    </w:p>
    <w:p w14:paraId="1C8991C2" w14:textId="77777777" w:rsidR="00621545" w:rsidRDefault="00621545" w:rsidP="00621545">
      <w:r>
        <w:t>They don't have to</w:t>
      </w:r>
      <w:r w:rsidRPr="00D427DA">
        <w:t xml:space="preserve">. </w:t>
      </w:r>
      <w:r w:rsidRPr="00185D9F">
        <w:rPr>
          <w:u w:val="single"/>
        </w:rPr>
        <w:t xml:space="preserve">As </w:t>
      </w:r>
      <w:r w:rsidRPr="00ED2E17">
        <w:rPr>
          <w:highlight w:val="cyan"/>
          <w:u w:val="single"/>
        </w:rPr>
        <w:t>China</w:t>
      </w:r>
      <w:r w:rsidRPr="00185D9F">
        <w:rPr>
          <w:u w:val="single"/>
        </w:rPr>
        <w:t xml:space="preserve"> expands</w:t>
      </w:r>
      <w:r w:rsidRPr="00D427DA">
        <w:rPr>
          <w:u w:val="single"/>
        </w:rPr>
        <w:t xml:space="preserve"> its </w:t>
      </w:r>
      <w:r w:rsidRPr="00185D9F">
        <w:rPr>
          <w:u w:val="single"/>
        </w:rPr>
        <w:t xml:space="preserve">military </w:t>
      </w:r>
      <w:r w:rsidRPr="00ED2E17">
        <w:rPr>
          <w:highlight w:val="cyan"/>
          <w:u w:val="single"/>
        </w:rPr>
        <w:t>capabilities</w:t>
      </w:r>
      <w:r w:rsidRPr="00185D9F">
        <w:rPr>
          <w:u w:val="single"/>
        </w:rPr>
        <w:t xml:space="preserve"> it </w:t>
      </w:r>
      <w:r w:rsidRPr="00ED2E17">
        <w:rPr>
          <w:highlight w:val="cyan"/>
          <w:u w:val="single"/>
        </w:rPr>
        <w:t xml:space="preserve">will </w:t>
      </w:r>
      <w:r w:rsidRPr="00ED2E17">
        <w:rPr>
          <w:b/>
          <w:highlight w:val="cyan"/>
          <w:u w:val="single"/>
        </w:rPr>
        <w:t>drive</w:t>
      </w:r>
      <w:r w:rsidRPr="00D427DA">
        <w:rPr>
          <w:b/>
          <w:u w:val="single"/>
        </w:rPr>
        <w:t xml:space="preserve"> more</w:t>
      </w:r>
      <w:r>
        <w:t xml:space="preserve"> and </w:t>
      </w:r>
      <w:r w:rsidRPr="00D427DA">
        <w:rPr>
          <w:b/>
          <w:u w:val="single"/>
        </w:rPr>
        <w:t xml:space="preserve">more of </w:t>
      </w:r>
      <w:r w:rsidRPr="00185D9F">
        <w:rPr>
          <w:b/>
          <w:u w:val="single"/>
        </w:rPr>
        <w:t xml:space="preserve">its </w:t>
      </w:r>
      <w:r w:rsidRPr="00ED2E17">
        <w:rPr>
          <w:b/>
          <w:highlight w:val="cyan"/>
          <w:u w:val="single"/>
        </w:rPr>
        <w:t>neighbors into the American camp</w:t>
      </w:r>
      <w:r>
        <w:t xml:space="preserve">. This is the essence of what I have called the American empire: American power is all-pervasive throughout the world because other countries voluntarily accede to it. </w:t>
      </w:r>
      <w:r w:rsidRPr="00D427DA">
        <w:rPr>
          <w:u w:val="single"/>
        </w:rPr>
        <w:t xml:space="preserve">The </w:t>
      </w:r>
      <w:r w:rsidRPr="00D427DA">
        <w:rPr>
          <w:rStyle w:val="Emphasis"/>
        </w:rPr>
        <w:t>U</w:t>
      </w:r>
      <w:r>
        <w:t xml:space="preserve">nited </w:t>
      </w:r>
      <w:r w:rsidRPr="00D427DA">
        <w:rPr>
          <w:rStyle w:val="Emphasis"/>
        </w:rPr>
        <w:t>S</w:t>
      </w:r>
      <w:r>
        <w:t xml:space="preserve">tates </w:t>
      </w:r>
      <w:r w:rsidRPr="00D427DA">
        <w:rPr>
          <w:u w:val="single"/>
        </w:rPr>
        <w:t>leads the "in" club, and</w:t>
      </w:r>
      <w:r>
        <w:t xml:space="preserve"> (almost) </w:t>
      </w:r>
      <w:r w:rsidRPr="00D427DA">
        <w:rPr>
          <w:b/>
          <w:u w:val="single"/>
        </w:rPr>
        <w:t>everyone wants in</w:t>
      </w:r>
      <w:r>
        <w:t xml:space="preserve">. The </w:t>
      </w:r>
      <w:r w:rsidRPr="00185D9F">
        <w:rPr>
          <w:u w:val="single"/>
        </w:rPr>
        <w:t>insecurities generated by China's rise</w:t>
      </w:r>
      <w:r w:rsidRPr="00D427DA">
        <w:rPr>
          <w:u w:val="single"/>
        </w:rPr>
        <w:t xml:space="preserve"> </w:t>
      </w:r>
      <w:r w:rsidRPr="00D427DA">
        <w:rPr>
          <w:rStyle w:val="Emphasis"/>
        </w:rPr>
        <w:t>only</w:t>
      </w:r>
      <w:r>
        <w:t xml:space="preserve"> serve to </w:t>
      </w:r>
      <w:r w:rsidRPr="00185D9F">
        <w:rPr>
          <w:rStyle w:val="Emphasis"/>
        </w:rPr>
        <w:t>cement this tendency</w:t>
      </w:r>
      <w:r>
        <w:t>.</w:t>
      </w:r>
    </w:p>
    <w:p w14:paraId="64A983F6" w14:textId="77777777" w:rsidR="00621545" w:rsidRDefault="00621545" w:rsidP="00621545">
      <w:r>
        <w:t>The longing to be accepted by the United States is not just a matter of national policy but is a characteristic of the entire political class in East Asia. Major newspapers in the region dwell on every word spoken by US officials and routinely cover the pronouncements and prognostications of US think tanks. Their readers desperately want to know what America thinks of them. And who can blame them?</w:t>
      </w:r>
    </w:p>
    <w:p w14:paraId="56384EF4" w14:textId="77777777" w:rsidR="00621545" w:rsidRDefault="00621545" w:rsidP="00621545">
      <w:r>
        <w:t>It is true that not everyone wants to be a part of the American empire. In every country in the Asia-Pacific region a large proportion of the population objects to American domination. The Philippines forced the closure of American military bases there in 1992. Japanese pacifists have long called for Japan to follow suit. Even in Australia a former conservative prime minister has argued vehemently for a break with the United States.</w:t>
      </w:r>
    </w:p>
    <w:p w14:paraId="4939D7A2" w14:textId="77777777" w:rsidR="00621545" w:rsidRDefault="00621545" w:rsidP="00621545">
      <w:r>
        <w:t>All to no avail. Policy independence is a wonderful idea in principle. In practice it is only attractive when there are no serious repercussions for choosing the "wrong" policy. When the Philippines ordered the closure of American military bases in 1992, it had little impact other than a temporary reduction in income. In 2015 the stakes are much higher. Obviously, the Filipino elite prefers to partner with imperial America to counter an expanding China.</w:t>
      </w:r>
    </w:p>
    <w:p w14:paraId="4B123865" w14:textId="77777777" w:rsidR="00621545" w:rsidRDefault="00621545" w:rsidP="00621545">
      <w:r>
        <w:t xml:space="preserve">The net result is that </w:t>
      </w:r>
      <w:r w:rsidRPr="00D427DA">
        <w:rPr>
          <w:u w:val="single"/>
        </w:rPr>
        <w:t xml:space="preserve">China's </w:t>
      </w:r>
      <w:r w:rsidRPr="00ED2E17">
        <w:rPr>
          <w:highlight w:val="cyan"/>
          <w:u w:val="single"/>
        </w:rPr>
        <w:t xml:space="preserve">military expansion is </w:t>
      </w:r>
      <w:r w:rsidRPr="00ED2E17">
        <w:rPr>
          <w:rStyle w:val="Emphasis"/>
          <w:highlight w:val="cyan"/>
        </w:rPr>
        <w:t>automatically self-defeating</w:t>
      </w:r>
      <w:r w:rsidRPr="00185D9F">
        <w:rPr>
          <w:highlight w:val="cyan"/>
        </w:rPr>
        <w:t xml:space="preserve">. </w:t>
      </w:r>
      <w:r w:rsidRPr="00185D9F">
        <w:rPr>
          <w:highlight w:val="cyan"/>
          <w:u w:val="single"/>
        </w:rPr>
        <w:t xml:space="preserve">China can </w:t>
      </w:r>
      <w:r w:rsidRPr="00185D9F">
        <w:rPr>
          <w:b/>
          <w:highlight w:val="cyan"/>
          <w:u w:val="single"/>
        </w:rPr>
        <w:t xml:space="preserve">never hope to </w:t>
      </w:r>
      <w:r w:rsidRPr="00ED2E17">
        <w:rPr>
          <w:b/>
          <w:highlight w:val="cyan"/>
          <w:u w:val="single"/>
        </w:rPr>
        <w:t>control the region</w:t>
      </w:r>
      <w:r>
        <w:t xml:space="preserve">, and </w:t>
      </w:r>
      <w:r w:rsidRPr="00D427DA">
        <w:rPr>
          <w:u w:val="single"/>
        </w:rPr>
        <w:t>China's leaders</w:t>
      </w:r>
      <w:r>
        <w:t xml:space="preserve"> must </w:t>
      </w:r>
      <w:r w:rsidRPr="00D427DA">
        <w:rPr>
          <w:u w:val="single"/>
        </w:rPr>
        <w:t>know this</w:t>
      </w:r>
      <w:r>
        <w:t xml:space="preserve">. </w:t>
      </w:r>
      <w:r w:rsidRPr="00D427DA">
        <w:rPr>
          <w:u w:val="single"/>
        </w:rPr>
        <w:t>China's military buildup is</w:t>
      </w:r>
      <w:r>
        <w:t xml:space="preserve"> probably </w:t>
      </w:r>
      <w:r w:rsidRPr="00D427DA">
        <w:rPr>
          <w:u w:val="single"/>
        </w:rPr>
        <w:t xml:space="preserve">best understood as an effort to deny the </w:t>
      </w:r>
      <w:r w:rsidRPr="00D427DA">
        <w:rPr>
          <w:rStyle w:val="Emphasis"/>
        </w:rPr>
        <w:t>U</w:t>
      </w:r>
      <w:r>
        <w:t xml:space="preserve">nited </w:t>
      </w:r>
      <w:r w:rsidRPr="00D427DA">
        <w:rPr>
          <w:rStyle w:val="Emphasis"/>
        </w:rPr>
        <w:t>S</w:t>
      </w:r>
      <w:r>
        <w:t xml:space="preserve">tates and its allies the capacity to control China, an anti-A2/AD effort. Only from that standpoint does it make any sense. </w:t>
      </w:r>
      <w:r w:rsidRPr="00D427DA">
        <w:rPr>
          <w:u w:val="single"/>
        </w:rPr>
        <w:t>It is</w:t>
      </w:r>
      <w:r>
        <w:t xml:space="preserve"> fundamentally </w:t>
      </w:r>
      <w:r w:rsidRPr="00D427DA">
        <w:rPr>
          <w:b/>
          <w:u w:val="single"/>
        </w:rPr>
        <w:t>defensive</w:t>
      </w:r>
      <w:r w:rsidRPr="00D427DA">
        <w:rPr>
          <w:u w:val="single"/>
        </w:rPr>
        <w:t xml:space="preserve"> in nature</w:t>
      </w:r>
      <w:r>
        <w:t>.</w:t>
      </w:r>
    </w:p>
    <w:p w14:paraId="150A4CAA" w14:textId="77777777" w:rsidR="00621545" w:rsidRDefault="00621545" w:rsidP="00621545">
      <w:r>
        <w:t xml:space="preserve">The United States and its allies are so confident in the self-evident appropriateness of their behavior that they too easily forget that many countries are wary of American power. American opinion leaders do not think about the threatening possibility that the United States might someday deny China access to world markets. Chinese opinion leaders do. Excluded from participation in the American empire, China must worry about exclusion from the </w:t>
      </w:r>
      <w:proofErr w:type="gramStart"/>
      <w:r>
        <w:t>world-economy as a whole</w:t>
      </w:r>
      <w:proofErr w:type="gramEnd"/>
      <w:r>
        <w:t>.</w:t>
      </w:r>
    </w:p>
    <w:p w14:paraId="472BE4A8" w14:textId="77777777" w:rsidR="00621545" w:rsidRDefault="00621545" w:rsidP="00621545">
      <w:r>
        <w:t>China, Russia, and the world-economy</w:t>
      </w:r>
    </w:p>
    <w:p w14:paraId="79EFE522" w14:textId="77777777" w:rsidR="00621545" w:rsidRDefault="00621545" w:rsidP="00621545">
      <w:r>
        <w:t xml:space="preserve">The question of who controls the sea lanes of the Asia-Pacific region is metaphysical at best. </w:t>
      </w:r>
      <w:r w:rsidRPr="00ED2E17">
        <w:rPr>
          <w:highlight w:val="cyan"/>
          <w:u w:val="single"/>
        </w:rPr>
        <w:t>No one with</w:t>
      </w:r>
      <w:r w:rsidRPr="00D427DA">
        <w:rPr>
          <w:u w:val="single"/>
        </w:rPr>
        <w:t xml:space="preserve"> the </w:t>
      </w:r>
      <w:r w:rsidRPr="00ED2E17">
        <w:rPr>
          <w:highlight w:val="cyan"/>
          <w:u w:val="single"/>
        </w:rPr>
        <w:t>power to close</w:t>
      </w:r>
      <w:r w:rsidRPr="00ED2E17">
        <w:rPr>
          <w:highlight w:val="cyan"/>
        </w:rPr>
        <w:t xml:space="preserve"> </w:t>
      </w:r>
      <w:r w:rsidRPr="00ED2E17">
        <w:t>th</w:t>
      </w:r>
      <w:r>
        <w:t xml:space="preserve">e </w:t>
      </w:r>
      <w:r w:rsidRPr="00ED2E17">
        <w:rPr>
          <w:highlight w:val="cyan"/>
          <w:u w:val="single"/>
        </w:rPr>
        <w:t>sea lanes</w:t>
      </w:r>
      <w:r w:rsidRPr="00D427DA">
        <w:rPr>
          <w:u w:val="single"/>
        </w:rPr>
        <w:t xml:space="preserve"> of the Asia-Pacific </w:t>
      </w:r>
      <w:r w:rsidRPr="00ED2E17">
        <w:rPr>
          <w:highlight w:val="cyan"/>
          <w:u w:val="single"/>
        </w:rPr>
        <w:t xml:space="preserve">has </w:t>
      </w:r>
      <w:r w:rsidRPr="00ED2E17">
        <w:rPr>
          <w:rStyle w:val="Emphasis"/>
          <w:highlight w:val="cyan"/>
        </w:rPr>
        <w:t>any interest</w:t>
      </w:r>
      <w:r w:rsidRPr="00ED2E17">
        <w:rPr>
          <w:highlight w:val="cyan"/>
          <w:u w:val="single"/>
        </w:rPr>
        <w:t xml:space="preserve"> in closing them</w:t>
      </w:r>
      <w:r>
        <w:t xml:space="preserve">. </w:t>
      </w:r>
      <w:proofErr w:type="gramStart"/>
      <w:r>
        <w:t>Thus</w:t>
      </w:r>
      <w:proofErr w:type="gramEnd"/>
      <w:r>
        <w:t xml:space="preserve"> </w:t>
      </w:r>
      <w:r w:rsidRPr="00D427DA">
        <w:rPr>
          <w:u w:val="single"/>
        </w:rPr>
        <w:t xml:space="preserve">the sea lanes of the Asia-Pacific will </w:t>
      </w:r>
      <w:r w:rsidRPr="00D427DA">
        <w:rPr>
          <w:b/>
          <w:u w:val="single"/>
        </w:rPr>
        <w:t>remain open for the foreseeable future</w:t>
      </w:r>
      <w:r>
        <w:t xml:space="preserve">. But whoever controls the sea lanes of the Asia-Pacific, the United States and its allies control the </w:t>
      </w:r>
      <w:proofErr w:type="gramStart"/>
      <w:r>
        <w:t>world-economy as a whole</w:t>
      </w:r>
      <w:proofErr w:type="gramEnd"/>
      <w:r>
        <w:t>.</w:t>
      </w:r>
    </w:p>
    <w:p w14:paraId="03363CF8" w14:textId="77777777" w:rsidR="00621545" w:rsidRDefault="00621545" w:rsidP="00621545">
      <w:r>
        <w:t>The question of economic advantage is much more relevant than questions of war and peace. The United States government is strongly committed to the creation of an Asia-Pacific regional trading bloc, the Trans-Pacific Partnership (TPP). The TPP is much more than a free trade agreement. It also includes highly controversial provisions on the protection of intellectual property and the subjugation of national laws to transnational tribunals.</w:t>
      </w:r>
    </w:p>
    <w:p w14:paraId="52CDB40F" w14:textId="77777777" w:rsidR="00621545" w:rsidRDefault="00621545" w:rsidP="00621545">
      <w:r>
        <w:t>Notably absent from negotiations over the TPP are two major Asia-Pacific powers: China and Russia. The TPP will later be presented to China and Russia as a fait accompli with basic rules already set by the United States and its allies. The same trick was played against China and Russia in the creation of the World Trade Organization (WTO). As with the WTO, the idea is to make membership in the TPP indispensable and only then to invite China and Russia to join.</w:t>
      </w:r>
    </w:p>
    <w:p w14:paraId="3881859C" w14:textId="77777777" w:rsidR="00621545" w:rsidRDefault="00621545" w:rsidP="00621545">
      <w:r>
        <w:t>China is using its economic leverage to promote an alternative to the TPP that it calls the Free Trade Area of the Asia Pacific (FTAAP). It has had little success. As the host of the November 2014 APEC summit, China was able to push through an agreement to conduct a two-year study of the potential for an FTAAP, in effect delaying any formal negotiations until 2017 at the earliest. Even this minor opening faced strenuous US opposition.</w:t>
      </w:r>
    </w:p>
    <w:p w14:paraId="5BEF7A33" w14:textId="77777777" w:rsidR="00621545" w:rsidRDefault="00621545" w:rsidP="00621545">
      <w:r>
        <w:t>American dominance of the Asia-Pacific region leaves China only two avenues for diplomatic maneuvering on anything like an equal footing. It can look south to the relatively poor countries of Southeast and South Asia or north to resource-rich Russia. While Chinese entrepreneurs engage in small-scale investment in Southeast Asia, the Chinese government is more focused on its strategic partnership with Russia.</w:t>
      </w:r>
    </w:p>
    <w:p w14:paraId="0D2FF024" w14:textId="77777777" w:rsidR="00621545" w:rsidRDefault="00621545" w:rsidP="00621545">
      <w:proofErr w:type="gramStart"/>
      <w:r>
        <w:t>In the midst of</w:t>
      </w:r>
      <w:proofErr w:type="gramEnd"/>
      <w:r>
        <w:t xml:space="preserve"> the European crisis and the damage of western economic sanctions, Russia needs all the friends it can get. And yet even though Russia is clearly not a party to the American empire it is nonetheless wary of deeper relations with China. The Russian capital outflows that sparked the 2014 Ruble crisis were more likely to go to Switzerland than to China. The Shanghai Cooperation Organisation notwithstanding, Russia is at best a fellow-traveler to China, not an ally.</w:t>
      </w:r>
    </w:p>
    <w:p w14:paraId="031C40FD" w14:textId="77777777" w:rsidR="00621545" w:rsidRDefault="00621545" w:rsidP="00621545">
      <w:r w:rsidRPr="00ED2E17">
        <w:rPr>
          <w:highlight w:val="cyan"/>
          <w:u w:val="single"/>
        </w:rPr>
        <w:t>That</w:t>
      </w:r>
      <w:r w:rsidRPr="00D427DA">
        <w:rPr>
          <w:u w:val="single"/>
        </w:rPr>
        <w:t xml:space="preserve"> point </w:t>
      </w:r>
      <w:r w:rsidRPr="00ED2E17">
        <w:rPr>
          <w:highlight w:val="cyan"/>
          <w:u w:val="single"/>
        </w:rPr>
        <w:t xml:space="preserve">underscores the </w:t>
      </w:r>
      <w:r w:rsidRPr="00ED2E17">
        <w:rPr>
          <w:rStyle w:val="Emphasis"/>
          <w:highlight w:val="cyan"/>
        </w:rPr>
        <w:t>fundamental stability</w:t>
      </w:r>
      <w:r w:rsidRPr="00ED2E17">
        <w:rPr>
          <w:highlight w:val="cyan"/>
          <w:u w:val="single"/>
        </w:rPr>
        <w:t xml:space="preserve"> of the</w:t>
      </w:r>
      <w:r>
        <w:t xml:space="preserve"> American order in the </w:t>
      </w:r>
      <w:r w:rsidRPr="00D427DA">
        <w:rPr>
          <w:u w:val="single"/>
        </w:rPr>
        <w:t xml:space="preserve">Asia-Pacific </w:t>
      </w:r>
      <w:r w:rsidRPr="00ED2E17">
        <w:rPr>
          <w:highlight w:val="cyan"/>
          <w:u w:val="single"/>
        </w:rPr>
        <w:t>region</w:t>
      </w:r>
      <w:r w:rsidRPr="00ED2E17">
        <w:rPr>
          <w:highlight w:val="cyan"/>
        </w:rPr>
        <w:t xml:space="preserve">. </w:t>
      </w:r>
      <w:r w:rsidRPr="00ED2E17">
        <w:rPr>
          <w:rStyle w:val="Emphasis"/>
          <w:highlight w:val="cyan"/>
        </w:rPr>
        <w:t>No one</w:t>
      </w:r>
      <w:r w:rsidRPr="00ED2E17">
        <w:rPr>
          <w:b/>
          <w:highlight w:val="cyan"/>
          <w:u w:val="single"/>
        </w:rPr>
        <w:t xml:space="preserve"> supports a Chinese challenge</w:t>
      </w:r>
      <w:r w:rsidRPr="00ED2E17">
        <w:rPr>
          <w:highlight w:val="cyan"/>
          <w:u w:val="single"/>
        </w:rPr>
        <w:t xml:space="preserve"> to American power</w:t>
      </w:r>
      <w:r w:rsidRPr="00D427DA">
        <w:rPr>
          <w:u w:val="single"/>
        </w:rPr>
        <w:t xml:space="preserve"> in the region</w:t>
      </w:r>
      <w:r>
        <w:t xml:space="preserve">, not </w:t>
      </w:r>
      <w:r w:rsidRPr="00D427DA">
        <w:rPr>
          <w:u w:val="single"/>
        </w:rPr>
        <w:t>even Russia</w:t>
      </w:r>
      <w:r>
        <w:t xml:space="preserve">. One might add: </w:t>
      </w:r>
      <w:r w:rsidRPr="009A3248">
        <w:rPr>
          <w:u w:val="single"/>
        </w:rPr>
        <w:t>not even</w:t>
      </w:r>
      <w:r>
        <w:t xml:space="preserve"> the </w:t>
      </w:r>
      <w:r w:rsidRPr="009A3248">
        <w:rPr>
          <w:u w:val="single"/>
        </w:rPr>
        <w:t>Chinese elites</w:t>
      </w:r>
      <w:r>
        <w:t xml:space="preserve"> themselves, many of whom are in the process of seeking American passports for themselves and their families </w:t>
      </w:r>
      <w:proofErr w:type="gramStart"/>
      <w:r>
        <w:t>in an effort to</w:t>
      </w:r>
      <w:proofErr w:type="gramEnd"/>
      <w:r>
        <w:t xml:space="preserve"> escape the environmental and political risks of actually living in China. In this environment the best China can hope for is to maintain some degree of policy autonomy within its near seas. It is struggling to do even that.</w:t>
      </w:r>
    </w:p>
    <w:p w14:paraId="6DF5EE51" w14:textId="77777777" w:rsidR="00621545" w:rsidRPr="00841DE2" w:rsidRDefault="00621545" w:rsidP="00621545">
      <w:r>
        <w:t xml:space="preserve">The Obama administration's pivot to Asia is widely perceived as an overdue response to expanding Chinese power. It is widely perceived as the ineffectual posturing of a declining superpower. It is widely perceived through a fog of fear. </w:t>
      </w:r>
      <w:proofErr w:type="gramStart"/>
      <w:r>
        <w:t>All of</w:t>
      </w:r>
      <w:proofErr w:type="gramEnd"/>
      <w:r>
        <w:t xml:space="preserve"> these perceptions are wrong. </w:t>
      </w:r>
      <w:r w:rsidRPr="00ED2E17">
        <w:rPr>
          <w:highlight w:val="cyan"/>
          <w:u w:val="single"/>
        </w:rPr>
        <w:t>The</w:t>
      </w:r>
      <w:r w:rsidRPr="009A3248">
        <w:rPr>
          <w:u w:val="single"/>
        </w:rPr>
        <w:t xml:space="preserve"> Asia-Pacific </w:t>
      </w:r>
      <w:r w:rsidRPr="00ED2E17">
        <w:rPr>
          <w:highlight w:val="cyan"/>
          <w:u w:val="single"/>
        </w:rPr>
        <w:t xml:space="preserve">region is a </w:t>
      </w:r>
      <w:r w:rsidRPr="00ED2E17">
        <w:rPr>
          <w:rStyle w:val="Emphasis"/>
          <w:highlight w:val="cyan"/>
        </w:rPr>
        <w:t>sturdy bastion</w:t>
      </w:r>
      <w:r w:rsidRPr="00ED2E17">
        <w:rPr>
          <w:highlight w:val="cyan"/>
          <w:u w:val="single"/>
        </w:rPr>
        <w:t xml:space="preserve"> of</w:t>
      </w:r>
      <w:r w:rsidRPr="009A3248">
        <w:rPr>
          <w:u w:val="single"/>
        </w:rPr>
        <w:t xml:space="preserve"> American </w:t>
      </w:r>
      <w:r w:rsidRPr="00ED2E17">
        <w:rPr>
          <w:highlight w:val="cyan"/>
          <w:u w:val="single"/>
        </w:rPr>
        <w:t>influence and power</w:t>
      </w:r>
      <w:r>
        <w:t xml:space="preserve">. </w:t>
      </w:r>
      <w:r w:rsidRPr="009A3248">
        <w:rPr>
          <w:u w:val="single"/>
        </w:rPr>
        <w:t xml:space="preserve">The </w:t>
      </w:r>
      <w:r w:rsidRPr="009A3248">
        <w:rPr>
          <w:rStyle w:val="Emphasis"/>
        </w:rPr>
        <w:t>U</w:t>
      </w:r>
      <w:r>
        <w:t xml:space="preserve">nited </w:t>
      </w:r>
      <w:r w:rsidRPr="009A3248">
        <w:rPr>
          <w:rStyle w:val="Emphasis"/>
        </w:rPr>
        <w:t>S</w:t>
      </w:r>
      <w:r>
        <w:t xml:space="preserve">tates </w:t>
      </w:r>
      <w:r w:rsidRPr="009A3248">
        <w:rPr>
          <w:u w:val="single"/>
        </w:rPr>
        <w:t>doesn't have to pivot</w:t>
      </w:r>
      <w:r>
        <w:t xml:space="preserve"> to Asia. </w:t>
      </w:r>
      <w:r w:rsidRPr="009A3248">
        <w:rPr>
          <w:u w:val="single"/>
        </w:rPr>
        <w:t xml:space="preserve">It has </w:t>
      </w:r>
      <w:r w:rsidRPr="009A3248">
        <w:rPr>
          <w:b/>
          <w:u w:val="single"/>
        </w:rPr>
        <w:t>been there all along</w:t>
      </w:r>
      <w:r>
        <w:t>.</w:t>
      </w:r>
    </w:p>
    <w:p w14:paraId="0EC4936A" w14:textId="77777777" w:rsidR="00621545" w:rsidRPr="00837F43" w:rsidRDefault="00621545" w:rsidP="00621545"/>
    <w:p w14:paraId="265808F9" w14:textId="77777777" w:rsidR="00621545" w:rsidRDefault="00621545" w:rsidP="00621545"/>
    <w:p w14:paraId="1A5D0C87" w14:textId="77777777" w:rsidR="00621545" w:rsidRDefault="00621545" w:rsidP="00621545">
      <w:pPr>
        <w:pStyle w:val="Heading4"/>
      </w:pPr>
      <w:r>
        <w:t>Multiple factors make Asian war exceedingly unlikely—prefer robust statistical evidence</w:t>
      </w:r>
    </w:p>
    <w:p w14:paraId="7EB6693C" w14:textId="77777777" w:rsidR="00621545" w:rsidRDefault="00621545" w:rsidP="00621545">
      <w:r w:rsidRPr="003C53B0">
        <w:rPr>
          <w:rStyle w:val="Style13ptBold"/>
        </w:rPr>
        <w:t>Alagappa 12-19-14</w:t>
      </w:r>
      <w:r>
        <w:t xml:space="preserve"> – Carnegie Endowment for International Peace, Washington, D.C. </w:t>
      </w:r>
    </w:p>
    <w:p w14:paraId="36F02CF7" w14:textId="77777777" w:rsidR="00621545" w:rsidRDefault="00621545" w:rsidP="00621545">
      <w:r>
        <w:t xml:space="preserve">(Muthiah, “International Peace in Asia: Will it Endure?” The Asan Forum, </w:t>
      </w:r>
      <w:hyperlink r:id="rId134" w:history="1">
        <w:r w:rsidRPr="002B19CF">
          <w:rPr>
            <w:rStyle w:val="Hyperlink"/>
          </w:rPr>
          <w:t>http://www.theasanforum.org/international-peace-in-asia-will-it-endure/</w:t>
        </w:r>
      </w:hyperlink>
      <w:r>
        <w:t>)</w:t>
      </w:r>
    </w:p>
    <w:p w14:paraId="36F9D779" w14:textId="77777777" w:rsidR="00621545" w:rsidRDefault="00621545" w:rsidP="00621545"/>
    <w:p w14:paraId="29CC0B55" w14:textId="77777777" w:rsidR="00621545" w:rsidRPr="004F2FB8" w:rsidRDefault="00621545" w:rsidP="00621545">
      <w:r w:rsidRPr="00332150">
        <w:rPr>
          <w:rStyle w:val="TitleChar"/>
        </w:rPr>
        <w:t xml:space="preserve">Asia continues to face numerous internal and international security challenges that have or could result in the use of military force. Long-running conflicts on the Korean Peninsula, across the Taiwan Strait, and between Pakistan and India remain unresolved. </w:t>
      </w:r>
      <w:proofErr w:type="gramStart"/>
      <w:r w:rsidRPr="00332150">
        <w:rPr>
          <w:rStyle w:val="TitleChar"/>
        </w:rPr>
        <w:t>A large number of</w:t>
      </w:r>
      <w:proofErr w:type="gramEnd"/>
      <w:r w:rsidRPr="00332150">
        <w:rPr>
          <w:rStyle w:val="TitleChar"/>
        </w:rPr>
        <w:t xml:space="preserve"> territorial disputes remain, some between major countries including China, India, Japan, and Russia</w:t>
      </w:r>
      <w:r w:rsidRPr="00332150">
        <w:t xml:space="preserve">. </w:t>
      </w:r>
      <w:r w:rsidRPr="00332150">
        <w:rPr>
          <w:rStyle w:val="TitleChar"/>
        </w:rPr>
        <w:t>The rapid rise of Asian countries</w:t>
      </w:r>
      <w:r w:rsidRPr="00332150">
        <w:t xml:space="preserve"> (especially China), </w:t>
      </w:r>
      <w:r w:rsidRPr="00332150">
        <w:rPr>
          <w:rStyle w:val="TitleChar"/>
        </w:rPr>
        <w:t>continuing historical animosities, the spread of nuclear weapon and ballistic missile capabilities, and international terrorism reinforce existing security concerns</w:t>
      </w:r>
      <w:r w:rsidRPr="00332150">
        <w:t xml:space="preserve"> as well as pose new strategic challenges, while sustained rapid economic growth along with increased scientific and technological prowess has enabled Asian countries to develop sophisticated military capabilities. Citing these challenges and perceived institutional weaknesses in comparison with post-World War II Europe, </w:t>
      </w:r>
      <w:r w:rsidRPr="005E1EBA">
        <w:rPr>
          <w:rStyle w:val="TitleChar"/>
          <w:highlight w:val="cyan"/>
        </w:rPr>
        <w:t>observers—</w:t>
      </w:r>
      <w:r w:rsidRPr="00332150">
        <w:rPr>
          <w:rStyle w:val="TitleChar"/>
        </w:rPr>
        <w:t>especially in the West—</w:t>
      </w:r>
      <w:r w:rsidRPr="005E1EBA">
        <w:rPr>
          <w:rStyle w:val="TitleChar"/>
          <w:highlight w:val="cyan"/>
        </w:rPr>
        <w:t>opined</w:t>
      </w:r>
      <w:r w:rsidRPr="00332150">
        <w:t xml:space="preserve"> in the 1990s </w:t>
      </w:r>
      <w:r w:rsidRPr="005E1EBA">
        <w:rPr>
          <w:rStyle w:val="TitleChar"/>
          <w:highlight w:val="cyan"/>
        </w:rPr>
        <w:t>that Asia was “ripe for rivalry</w:t>
      </w:r>
      <w:r w:rsidRPr="00332150">
        <w:rPr>
          <w:rStyle w:val="TitleChar"/>
        </w:rPr>
        <w:t>” and Europe’s past (war torn nineteenth century) would or could be its future</w:t>
      </w:r>
      <w:r w:rsidRPr="00332150">
        <w:t xml:space="preserve">.4 </w:t>
      </w:r>
      <w:r w:rsidRPr="005E1EBA">
        <w:rPr>
          <w:rStyle w:val="TitleChar"/>
          <w:highlight w:val="cyan"/>
        </w:rPr>
        <w:t>They envisioned a dangerous region in which</w:t>
      </w:r>
      <w:r w:rsidRPr="00332150">
        <w:rPr>
          <w:rStyle w:val="TitleChar"/>
        </w:rPr>
        <w:t xml:space="preserve"> rivalry, power-balancing, conflict, and </w:t>
      </w:r>
      <w:r w:rsidRPr="005E1EBA">
        <w:rPr>
          <w:rStyle w:val="TitleChar"/>
          <w:highlight w:val="cyan"/>
        </w:rPr>
        <w:t>war would be endemic</w:t>
      </w:r>
      <w:r w:rsidRPr="00332150">
        <w:t xml:space="preserve">. </w:t>
      </w:r>
      <w:r w:rsidRPr="00332150">
        <w:rPr>
          <w:rStyle w:val="TitleChar"/>
        </w:rPr>
        <w:t>The continued rise of China</w:t>
      </w:r>
      <w:r w:rsidRPr="00332150">
        <w:t xml:space="preserve"> (and its aggressiveness in the pursuit of disputed territorial claims) in </w:t>
      </w:r>
      <w:r w:rsidRPr="00332150">
        <w:rPr>
          <w:rStyle w:val="TitleChar"/>
        </w:rPr>
        <w:t>the context of the perceived weakness of the United States in Asia as well as rising nationalism and possible miscalculation continue to fuel prognostications of conflict and war in Asia</w:t>
      </w:r>
      <w:r w:rsidRPr="00332150">
        <w:t>.5</w:t>
      </w:r>
      <w:r w:rsidRPr="00332150">
        <w:rPr>
          <w:sz w:val="12"/>
        </w:rPr>
        <w:t>¶</w:t>
      </w:r>
      <w:r w:rsidRPr="00332150">
        <w:t xml:space="preserve"> </w:t>
      </w:r>
      <w:r w:rsidRPr="005E1EBA">
        <w:rPr>
          <w:rStyle w:val="Emphasis"/>
          <w:highlight w:val="cyan"/>
        </w:rPr>
        <w:t>In contrast to those dire warnings</w:t>
      </w:r>
      <w:r w:rsidRPr="005E1EBA">
        <w:rPr>
          <w:highlight w:val="cyan"/>
        </w:rPr>
        <w:t xml:space="preserve">, </w:t>
      </w:r>
      <w:r w:rsidRPr="005E1EBA">
        <w:rPr>
          <w:rStyle w:val="TitleChar"/>
          <w:highlight w:val="cyan"/>
        </w:rPr>
        <w:t>this article makes two claims</w:t>
      </w:r>
      <w:r w:rsidRPr="005E1EBA">
        <w:rPr>
          <w:highlight w:val="cyan"/>
        </w:rPr>
        <w:t xml:space="preserve">. </w:t>
      </w:r>
      <w:r w:rsidRPr="005E1EBA">
        <w:rPr>
          <w:rStyle w:val="Emphasis"/>
          <w:highlight w:val="cyan"/>
        </w:rPr>
        <w:t>First</w:t>
      </w:r>
      <w:r w:rsidRPr="005E1EBA">
        <w:rPr>
          <w:rStyle w:val="TitleChar"/>
          <w:highlight w:val="cyan"/>
        </w:rPr>
        <w:t>, Asia has witnessed a substantial reduction in</w:t>
      </w:r>
      <w:r w:rsidRPr="00332150">
        <w:rPr>
          <w:rStyle w:val="TitleChar"/>
        </w:rPr>
        <w:t xml:space="preserve"> the number of major and minor inter-state </w:t>
      </w:r>
      <w:r w:rsidRPr="005E1EBA">
        <w:rPr>
          <w:rStyle w:val="TitleChar"/>
          <w:highlight w:val="cyan"/>
        </w:rPr>
        <w:t>wars</w:t>
      </w:r>
      <w:r w:rsidRPr="005E1EBA">
        <w:rPr>
          <w:highlight w:val="cyan"/>
        </w:rPr>
        <w:t>.</w:t>
      </w:r>
      <w:r w:rsidRPr="00332150">
        <w:t xml:space="preserve"> After reaching a peak in the 1970s, </w:t>
      </w:r>
      <w:r w:rsidRPr="005E1EBA">
        <w:rPr>
          <w:rStyle w:val="TitleChar"/>
          <w:highlight w:val="cyan"/>
        </w:rPr>
        <w:t>major inter-state war has declined in number, frequency, and intensity</w:t>
      </w:r>
      <w:r w:rsidRPr="00332150">
        <w:rPr>
          <w:rStyle w:val="TitleChar"/>
        </w:rPr>
        <w:t xml:space="preserve"> measured in terms of battle deaths</w:t>
      </w:r>
      <w:r w:rsidRPr="00332150">
        <w:t xml:space="preserve">. From 1979 to 2014, there were only two major inter-state wars compared to 13 in 1945 to 1979. Connected to earlier wars, </w:t>
      </w:r>
      <w:r w:rsidRPr="00332150">
        <w:rPr>
          <w:rStyle w:val="TitleChar"/>
        </w:rPr>
        <w:t>the nature, purpose, scope, and outcome of these wars since 1979 reinforce rather than undermine my central claim that Asia has witnessed substantial decline in major wars</w:t>
      </w:r>
      <w:r w:rsidRPr="00332150">
        <w:t xml:space="preserve">.6 </w:t>
      </w:r>
      <w:r w:rsidRPr="00332150">
        <w:rPr>
          <w:rStyle w:val="TitleChar"/>
        </w:rPr>
        <w:t>It has even enjoyed a long period of peace, comparable in duration, nature, and complexity to the “long peace” of the Cold War in Europe</w:t>
      </w:r>
      <w:r w:rsidRPr="00332150">
        <w:t>.7</w:t>
      </w:r>
      <w:r w:rsidRPr="00332150">
        <w:rPr>
          <w:sz w:val="12"/>
        </w:rPr>
        <w:t>¶</w:t>
      </w:r>
      <w:r w:rsidRPr="00332150">
        <w:t xml:space="preserve"> </w:t>
      </w:r>
      <w:r w:rsidRPr="005E1EBA">
        <w:rPr>
          <w:rStyle w:val="Emphasis"/>
          <w:highlight w:val="cyan"/>
        </w:rPr>
        <w:t>Second, the long peace in Asia will continue in the foreseeable future</w:t>
      </w:r>
      <w:r w:rsidRPr="00332150">
        <w:t xml:space="preserve">. Entrenched conflicts will likely remain unresolved with a few becoming even more acute. The Asian strategic environment will become more complex with growing economic interdependence, cross-cutting links, and some new security challenges. And, armed clashes cannot be ruled out. Nevertheless, </w:t>
      </w:r>
      <w:r w:rsidRPr="005E1EBA">
        <w:rPr>
          <w:rStyle w:val="TitleChar"/>
          <w:highlight w:val="cyan"/>
        </w:rPr>
        <w:t>major war</w:t>
      </w:r>
      <w:r w:rsidRPr="00332150">
        <w:rPr>
          <w:rStyle w:val="TitleChar"/>
        </w:rPr>
        <w:t xml:space="preserve"> in Asia </w:t>
      </w:r>
      <w:r w:rsidRPr="005E1EBA">
        <w:rPr>
          <w:rStyle w:val="TitleChar"/>
          <w:highlight w:val="cyan"/>
        </w:rPr>
        <w:t>is unlikely</w:t>
      </w:r>
      <w:r w:rsidRPr="00332150">
        <w:rPr>
          <w:rStyle w:val="TitleChar"/>
        </w:rPr>
        <w:t xml:space="preserve"> in the coming decade or two</w:t>
      </w:r>
      <w:r w:rsidRPr="00332150">
        <w:t xml:space="preserve">. </w:t>
      </w:r>
      <w:r w:rsidRPr="005E1EBA">
        <w:rPr>
          <w:rStyle w:val="TitleChar"/>
          <w:highlight w:val="cyan"/>
        </w:rPr>
        <w:t>I made these claims</w:t>
      </w:r>
      <w:r w:rsidRPr="00332150">
        <w:rPr>
          <w:rStyle w:val="TitleChar"/>
        </w:rPr>
        <w:t xml:space="preserve"> about </w:t>
      </w:r>
      <w:r w:rsidRPr="005E1EBA">
        <w:rPr>
          <w:rStyle w:val="TitleChar"/>
          <w:highlight w:val="cyan"/>
        </w:rPr>
        <w:t>a decade ago</w:t>
      </w:r>
      <w:r w:rsidRPr="00332150">
        <w:t xml:space="preserve">.8 </w:t>
      </w:r>
      <w:r w:rsidRPr="005E1EBA">
        <w:rPr>
          <w:rStyle w:val="Emphasis"/>
          <w:highlight w:val="cyan"/>
        </w:rPr>
        <w:t>I am now even more convinced</w:t>
      </w:r>
      <w:r w:rsidRPr="00332150">
        <w:rPr>
          <w:rStyle w:val="TitleChar"/>
        </w:rPr>
        <w:t xml:space="preserve"> and set them out in this article to balance the growing chorus—now, also in Asia—of conflict and war in Asia.</w:t>
      </w:r>
      <w:r w:rsidRPr="00332150">
        <w:rPr>
          <w:rStyle w:val="TitleChar"/>
          <w:sz w:val="12"/>
        </w:rPr>
        <w:t>¶</w:t>
      </w:r>
      <w:r w:rsidRPr="00332150">
        <w:t xml:space="preserve"> What explains the substantial decline in the frequency of major war in Asia and the claim that the inter-state peace that has endured in Asia since 1979 will continue in the foreseeable future? These are the central questions animating this article, which advances three related </w:t>
      </w:r>
      <w:proofErr w:type="gramStart"/>
      <w:r w:rsidRPr="00332150">
        <w:t>arguments:</w:t>
      </w:r>
      <w:r w:rsidRPr="00332150">
        <w:rPr>
          <w:sz w:val="12"/>
        </w:rPr>
        <w:t>¶</w:t>
      </w:r>
      <w:proofErr w:type="gramEnd"/>
      <w:r w:rsidRPr="00332150">
        <w:t xml:space="preserve"> 1. </w:t>
      </w:r>
      <w:r w:rsidRPr="005E1EBA">
        <w:rPr>
          <w:rStyle w:val="TitleChar"/>
          <w:highlight w:val="cyan"/>
        </w:rPr>
        <w:t>Decline in the number and intensity of inter-state wars in Asia</w:t>
      </w:r>
      <w:r w:rsidRPr="00332150">
        <w:t xml:space="preserve"> since 1979 </w:t>
      </w:r>
      <w:r w:rsidRPr="005E1EBA">
        <w:rPr>
          <w:rStyle w:val="TitleChar"/>
          <w:highlight w:val="cyan"/>
        </w:rPr>
        <w:t>is due largely to the growing legitimacy of the Asian political map</w:t>
      </w:r>
      <w:r w:rsidRPr="00332150">
        <w:rPr>
          <w:rStyle w:val="TitleChar"/>
        </w:rPr>
        <w:t xml:space="preserve">, rising nationalism, </w:t>
      </w:r>
      <w:r w:rsidRPr="005E1EBA">
        <w:rPr>
          <w:rStyle w:val="TitleChar"/>
          <w:highlight w:val="cyan"/>
        </w:rPr>
        <w:t>focus on</w:t>
      </w:r>
      <w:r w:rsidRPr="00332150">
        <w:rPr>
          <w:rStyle w:val="TitleChar"/>
        </w:rPr>
        <w:t xml:space="preserve"> and success in </w:t>
      </w:r>
      <w:r w:rsidRPr="005E1EBA">
        <w:rPr>
          <w:rStyle w:val="TitleChar"/>
          <w:highlight w:val="cyan"/>
        </w:rPr>
        <w:t xml:space="preserve">economic growth, and the development of </w:t>
      </w:r>
      <w:r w:rsidRPr="005E1EBA">
        <w:rPr>
          <w:rStyle w:val="Emphasis"/>
          <w:highlight w:val="cyan"/>
        </w:rPr>
        <w:t>effective deterrence</w:t>
      </w:r>
      <w:r w:rsidRPr="005E1EBA">
        <w:rPr>
          <w:rStyle w:val="TitleChar"/>
          <w:highlight w:val="cyan"/>
        </w:rPr>
        <w:t xml:space="preserve"> in relevant dyads</w:t>
      </w:r>
      <w:r w:rsidRPr="00332150">
        <w:t xml:space="preserve">. </w:t>
      </w:r>
      <w:r w:rsidRPr="005E1EBA">
        <w:rPr>
          <w:rStyle w:val="TitleChar"/>
          <w:highlight w:val="cyan"/>
        </w:rPr>
        <w:t>Together, these developments reduced the salience as well as altered the role of force</w:t>
      </w:r>
      <w:r w:rsidRPr="00332150">
        <w:rPr>
          <w:rStyle w:val="TitleChar"/>
        </w:rPr>
        <w:t xml:space="preserve">, more specifically war, in the international politics of </w:t>
      </w:r>
      <w:proofErr w:type="gramStart"/>
      <w:r w:rsidRPr="00332150">
        <w:rPr>
          <w:rStyle w:val="TitleChar"/>
        </w:rPr>
        <w:t>Asia.</w:t>
      </w:r>
      <w:r w:rsidRPr="00332150">
        <w:rPr>
          <w:rStyle w:val="TitleChar"/>
          <w:sz w:val="12"/>
        </w:rPr>
        <w:t>¶</w:t>
      </w:r>
      <w:proofErr w:type="gramEnd"/>
      <w:r w:rsidRPr="00332150">
        <w:t xml:space="preserve"> 2. </w:t>
      </w:r>
      <w:r w:rsidRPr="005E1EBA">
        <w:rPr>
          <w:rStyle w:val="Emphasis"/>
          <w:highlight w:val="cyan"/>
        </w:rPr>
        <w:t>Factors that underpinned the decreasing frequency of inter-state war will continue to be salient i</w:t>
      </w:r>
      <w:r w:rsidRPr="00332150">
        <w:rPr>
          <w:rStyle w:val="Emphasis"/>
        </w:rPr>
        <w:t xml:space="preserve">n the foreseeable future </w:t>
      </w:r>
      <w:r w:rsidRPr="005E1EBA">
        <w:rPr>
          <w:rStyle w:val="Emphasis"/>
          <w:highlight w:val="cyan"/>
        </w:rPr>
        <w:t>and sustain</w:t>
      </w:r>
      <w:r w:rsidRPr="00332150">
        <w:rPr>
          <w:rStyle w:val="Emphasis"/>
        </w:rPr>
        <w:t xml:space="preserve"> the long </w:t>
      </w:r>
      <w:r w:rsidRPr="005E1EBA">
        <w:rPr>
          <w:rStyle w:val="Emphasis"/>
          <w:highlight w:val="cyan"/>
        </w:rPr>
        <w:t>peace</w:t>
      </w:r>
      <w:r w:rsidRPr="00332150">
        <w:rPr>
          <w:rStyle w:val="Emphasis"/>
        </w:rPr>
        <w:t xml:space="preserve"> in Asia</w:t>
      </w:r>
      <w:r w:rsidRPr="00332150">
        <w:t xml:space="preserve">. A development that could substantially alter the strategic environment would be a shift in military technology and strategy from deterrence to offense. Such a shift would make war </w:t>
      </w:r>
      <w:proofErr w:type="gramStart"/>
      <w:r w:rsidRPr="00332150">
        <w:t>more costly</w:t>
      </w:r>
      <w:proofErr w:type="gramEnd"/>
      <w:r w:rsidRPr="00332150">
        <w:t>, but also restore it as a rational instrument of policy in pursuit of certain political objectives.</w:t>
      </w:r>
    </w:p>
    <w:p w14:paraId="13DB9592" w14:textId="77777777" w:rsidR="00621545" w:rsidRPr="001F4E51" w:rsidRDefault="00621545" w:rsidP="00621545">
      <w:pPr>
        <w:pStyle w:val="Heading4"/>
        <w:rPr>
          <w:rFonts w:cs="Arial"/>
          <w:szCs w:val="24"/>
        </w:rPr>
      </w:pPr>
      <w:r w:rsidRPr="001F4E51">
        <w:rPr>
          <w:rFonts w:cs="Arial"/>
          <w:szCs w:val="24"/>
        </w:rPr>
        <w:t>No Asia war—multiple safeguards and reversible tensions </w:t>
      </w:r>
    </w:p>
    <w:p w14:paraId="6A05C5C6" w14:textId="77777777" w:rsidR="00621545" w:rsidRPr="0058622F" w:rsidRDefault="00621545" w:rsidP="00621545">
      <w:pPr>
        <w:rPr>
          <w:color w:val="000000"/>
        </w:rPr>
      </w:pPr>
      <w:r w:rsidRPr="001F4E51">
        <w:rPr>
          <w:rStyle w:val="apple-style-span"/>
          <w:b/>
          <w:color w:val="000000"/>
        </w:rPr>
        <w:t xml:space="preserve">Feng 10 – </w:t>
      </w:r>
      <w:r w:rsidRPr="001F4E51">
        <w:rPr>
          <w:rStyle w:val="apple-style-span"/>
          <w:color w:val="000000"/>
        </w:rPr>
        <w:t>professor at the Peking University International Studies [Zhu, “An Emerging Trend in East Asia: Military Budget Increases and Their Impact”,</w:t>
      </w:r>
      <w:r w:rsidRPr="001F4E51">
        <w:rPr>
          <w:rStyle w:val="apple-converted-space"/>
          <w:color w:val="000000"/>
        </w:rPr>
        <w:t> </w:t>
      </w:r>
      <w:r w:rsidRPr="001F4E51">
        <w:rPr>
          <w:rFonts w:eastAsia="Batang"/>
        </w:rPr>
        <w:t>http://www.fpif.org/articles/an_emerging_trend_in_east_asia?utm_source=feed</w:t>
      </w:r>
      <w:r w:rsidRPr="001F4E51">
        <w:rPr>
          <w:rStyle w:val="apple-style-span"/>
          <w:color w:val="000000"/>
        </w:rPr>
        <w:t>]</w:t>
      </w:r>
      <w:r w:rsidRPr="002322AF">
        <w:rPr>
          <w:sz w:val="16"/>
        </w:rPr>
        <w:br/>
      </w:r>
      <w:r w:rsidRPr="002322AF">
        <w:rPr>
          <w:rStyle w:val="apple-style-span"/>
          <w:color w:val="000000"/>
          <w:sz w:val="16"/>
        </w:rPr>
        <w:t xml:space="preserve">As such, the </w:t>
      </w:r>
      <w:r w:rsidRPr="001F4E51">
        <w:rPr>
          <w:rStyle w:val="apple-style-span"/>
          <w:color w:val="000000"/>
          <w:u w:val="single"/>
        </w:rPr>
        <w:t xml:space="preserve">surge of </w:t>
      </w:r>
      <w:r w:rsidRPr="00FA308C">
        <w:rPr>
          <w:rStyle w:val="apple-style-span"/>
          <w:color w:val="000000"/>
          <w:highlight w:val="cyan"/>
          <w:u w:val="single"/>
        </w:rPr>
        <w:t xml:space="preserve">defense expenditures </w:t>
      </w:r>
      <w:r w:rsidRPr="001F4E51">
        <w:rPr>
          <w:rStyle w:val="apple-style-span"/>
          <w:color w:val="000000"/>
          <w:u w:val="single"/>
        </w:rPr>
        <w:t xml:space="preserve">in East Asia </w:t>
      </w:r>
      <w:r w:rsidRPr="00FA308C">
        <w:rPr>
          <w:rStyle w:val="apple-style-span"/>
          <w:color w:val="000000"/>
          <w:highlight w:val="cyan"/>
          <w:u w:val="single"/>
        </w:rPr>
        <w:t xml:space="preserve">does not add </w:t>
      </w:r>
      <w:r w:rsidRPr="001F4E51">
        <w:rPr>
          <w:rStyle w:val="apple-style-span"/>
          <w:color w:val="000000"/>
          <w:u w:val="single"/>
        </w:rPr>
        <w:t xml:space="preserve">up </w:t>
      </w:r>
      <w:r w:rsidRPr="00FA308C">
        <w:rPr>
          <w:rStyle w:val="apple-style-span"/>
          <w:color w:val="000000"/>
          <w:highlight w:val="cyan"/>
          <w:u w:val="single"/>
        </w:rPr>
        <w:t>to an arms race. No country</w:t>
      </w:r>
      <w:r w:rsidRPr="002322AF">
        <w:rPr>
          <w:rStyle w:val="apple-style-span"/>
          <w:color w:val="000000"/>
          <w:sz w:val="16"/>
        </w:rPr>
        <w:t xml:space="preserve"> in East Asia </w:t>
      </w:r>
      <w:r w:rsidRPr="00FA308C">
        <w:rPr>
          <w:rStyle w:val="apple-style-span"/>
          <w:color w:val="000000"/>
          <w:highlight w:val="cyan"/>
          <w:u w:val="single"/>
        </w:rPr>
        <w:t>wants</w:t>
      </w:r>
      <w:r w:rsidRPr="001F4E51">
        <w:rPr>
          <w:rStyle w:val="apple-style-span"/>
          <w:color w:val="000000"/>
          <w:u w:val="single"/>
        </w:rPr>
        <w:t xml:space="preserve"> </w:t>
      </w:r>
      <w:r w:rsidRPr="002322AF">
        <w:rPr>
          <w:rStyle w:val="apple-style-span"/>
          <w:color w:val="000000"/>
          <w:sz w:val="16"/>
        </w:rPr>
        <w:t xml:space="preserve">to see </w:t>
      </w:r>
      <w:r w:rsidRPr="001F4E51">
        <w:rPr>
          <w:rStyle w:val="apple-style-span"/>
          <w:color w:val="000000"/>
          <w:u w:val="single"/>
        </w:rPr>
        <w:t xml:space="preserve">a new geopolitical divide and </w:t>
      </w:r>
      <w:r w:rsidRPr="00FA308C">
        <w:rPr>
          <w:rStyle w:val="apple-style-span"/>
          <w:color w:val="000000"/>
          <w:highlight w:val="cyan"/>
          <w:u w:val="single"/>
        </w:rPr>
        <w:t>spiraling tensions</w:t>
      </w:r>
      <w:r w:rsidRPr="001F4E51">
        <w:rPr>
          <w:rStyle w:val="apple-style-span"/>
          <w:color w:val="000000"/>
          <w:u w:val="single"/>
        </w:rPr>
        <w:t xml:space="preserve"> </w:t>
      </w:r>
      <w:r w:rsidRPr="002322AF">
        <w:rPr>
          <w:rStyle w:val="apple-style-span"/>
          <w:color w:val="000000"/>
          <w:sz w:val="16"/>
        </w:rPr>
        <w:t xml:space="preserve">in the region. The growing defense expenditures powerfully illuminate the deepening of a regional “security dilemma,” whereby the “defensive” actions taken by one country are perceived as “offensive” by another country, which in turn takes its own “defensive” actions that the first country deems “offensive.” </w:t>
      </w:r>
      <w:proofErr w:type="gramStart"/>
      <w:r w:rsidRPr="002322AF">
        <w:rPr>
          <w:rStyle w:val="apple-style-span"/>
          <w:color w:val="000000"/>
          <w:sz w:val="16"/>
        </w:rPr>
        <w:t>As long as</w:t>
      </w:r>
      <w:proofErr w:type="gramEnd"/>
      <w:r w:rsidRPr="002322AF">
        <w:rPr>
          <w:rStyle w:val="apple-style-span"/>
          <w:color w:val="000000"/>
          <w:sz w:val="16"/>
        </w:rPr>
        <w:t xml:space="preserve"> the region doesn’t split into rival blocs, however, an arms race will not ensue. </w:t>
      </w:r>
      <w:r w:rsidRPr="001F4E51">
        <w:rPr>
          <w:rStyle w:val="apple-style-span"/>
          <w:color w:val="000000"/>
          <w:u w:val="single"/>
        </w:rPr>
        <w:t>What is happening</w:t>
      </w:r>
      <w:r w:rsidRPr="002322AF">
        <w:rPr>
          <w:rStyle w:val="apple-style-span"/>
          <w:color w:val="000000"/>
          <w:sz w:val="16"/>
        </w:rPr>
        <w:t xml:space="preserve"> in East Asia </w:t>
      </w:r>
      <w:r w:rsidRPr="001F4E51">
        <w:rPr>
          <w:rStyle w:val="apple-style-span"/>
          <w:color w:val="000000"/>
          <w:u w:val="single"/>
        </w:rPr>
        <w:t xml:space="preserve">is </w:t>
      </w:r>
      <w:r w:rsidRPr="002322AF">
        <w:rPr>
          <w:rStyle w:val="apple-style-span"/>
          <w:color w:val="000000"/>
          <w:sz w:val="16"/>
        </w:rPr>
        <w:t>the extension of what Robert Hartfiel and Brian Job call “</w:t>
      </w:r>
      <w:r w:rsidRPr="001F4E51">
        <w:rPr>
          <w:rStyle w:val="apple-style-span"/>
          <w:color w:val="000000"/>
          <w:u w:val="single"/>
        </w:rPr>
        <w:t>competitive arms processes.” The history of the cold war is telling</w:t>
      </w:r>
      <w:r w:rsidRPr="002322AF">
        <w:rPr>
          <w:rStyle w:val="apple-style-span"/>
          <w:color w:val="000000"/>
          <w:sz w:val="16"/>
        </w:rPr>
        <w:t xml:space="preserve"> in this regard. </w:t>
      </w:r>
      <w:r w:rsidRPr="001F4E51">
        <w:rPr>
          <w:rStyle w:val="apple-style-span"/>
          <w:color w:val="000000"/>
          <w:u w:val="single"/>
        </w:rPr>
        <w:t>Arm races occur</w:t>
      </w:r>
      <w:r w:rsidRPr="002322AF">
        <w:rPr>
          <w:rStyle w:val="apple-style-span"/>
          <w:color w:val="000000"/>
          <w:sz w:val="16"/>
        </w:rPr>
        <w:t xml:space="preserve"> between great-power rivals </w:t>
      </w:r>
      <w:r w:rsidRPr="001F4E51">
        <w:rPr>
          <w:rStyle w:val="apple-style-span"/>
          <w:color w:val="000000"/>
          <w:u w:val="single"/>
        </w:rPr>
        <w:t>only if the rivalry is doomed to intensify</w:t>
      </w:r>
      <w:r w:rsidRPr="002322AF">
        <w:rPr>
          <w:rStyle w:val="apple-style-span"/>
          <w:color w:val="000000"/>
          <w:sz w:val="16"/>
        </w:rPr>
        <w:t xml:space="preserve">. The perceived </w:t>
      </w:r>
      <w:r w:rsidRPr="001F4E51">
        <w:rPr>
          <w:rStyle w:val="apple-style-span"/>
          <w:color w:val="000000"/>
          <w:u w:val="single"/>
        </w:rPr>
        <w:t xml:space="preserve">tensions </w:t>
      </w:r>
      <w:r w:rsidRPr="002322AF">
        <w:rPr>
          <w:rStyle w:val="apple-style-span"/>
          <w:color w:val="000000"/>
          <w:sz w:val="16"/>
        </w:rPr>
        <w:t xml:space="preserve">in the region </w:t>
      </w:r>
      <w:r w:rsidRPr="001F4E51">
        <w:rPr>
          <w:rStyle w:val="apple-style-span"/>
          <w:color w:val="000000"/>
          <w:u w:val="single"/>
        </w:rPr>
        <w:t>do not automatically translate into</w:t>
      </w:r>
      <w:r w:rsidRPr="002322AF">
        <w:rPr>
          <w:rStyle w:val="apple-style-span"/>
          <w:color w:val="000000"/>
          <w:sz w:val="16"/>
        </w:rPr>
        <w:t xml:space="preserve"> consistent and lasting increases in military </w:t>
      </w:r>
      <w:r w:rsidRPr="001F4E51">
        <w:rPr>
          <w:rStyle w:val="apple-style-span"/>
          <w:color w:val="000000"/>
          <w:u w:val="single"/>
        </w:rPr>
        <w:t>spending</w:t>
      </w:r>
      <w:r w:rsidRPr="002322AF">
        <w:rPr>
          <w:rStyle w:val="apple-style-span"/>
          <w:color w:val="000000"/>
          <w:sz w:val="16"/>
        </w:rPr>
        <w:t xml:space="preserve">. Even declared </w:t>
      </w:r>
      <w:r w:rsidRPr="00FA308C">
        <w:rPr>
          <w:rStyle w:val="apple-style-span"/>
          <w:color w:val="000000"/>
          <w:highlight w:val="cyan"/>
          <w:u w:val="single"/>
        </w:rPr>
        <w:t>budget increases are reversible</w:t>
      </w:r>
      <w:r w:rsidRPr="002322AF">
        <w:rPr>
          <w:rStyle w:val="apple-style-span"/>
          <w:color w:val="000000"/>
          <w:sz w:val="16"/>
        </w:rPr>
        <w:t xml:space="preserve">. Taiwan’s defense budget for fiscal year 2010, for instance, will fall 9 percent. This is a convincing case of how domestic constraints can reverse a government decision to increase the defense budget. Australia’s twenty-year plan to increase the defense budget could change with a domestic economic contraction or if a new party comes to power. </w:t>
      </w:r>
      <w:r w:rsidRPr="00FA308C">
        <w:rPr>
          <w:rStyle w:val="apple-style-span"/>
          <w:color w:val="000000"/>
          <w:highlight w:val="cyan"/>
          <w:u w:val="single"/>
        </w:rPr>
        <w:t>China’s</w:t>
      </w:r>
      <w:r w:rsidRPr="001F4E51">
        <w:rPr>
          <w:rStyle w:val="apple-style-span"/>
          <w:color w:val="000000"/>
          <w:u w:val="single"/>
        </w:rPr>
        <w:t xml:space="preserve"> </w:t>
      </w:r>
      <w:r w:rsidRPr="002322AF">
        <w:rPr>
          <w:rStyle w:val="apple-style-span"/>
          <w:color w:val="000000"/>
          <w:sz w:val="16"/>
        </w:rPr>
        <w:t xml:space="preserve">two-digit </w:t>
      </w:r>
      <w:r w:rsidRPr="00FA308C">
        <w:rPr>
          <w:rStyle w:val="apple-style-span"/>
          <w:color w:val="000000"/>
          <w:highlight w:val="cyan"/>
          <w:u w:val="single"/>
        </w:rPr>
        <w:t>increase</w:t>
      </w:r>
      <w:r w:rsidRPr="001F4E51">
        <w:rPr>
          <w:rStyle w:val="apple-style-span"/>
          <w:color w:val="000000"/>
          <w:u w:val="single"/>
        </w:rPr>
        <w:t xml:space="preserve"> </w:t>
      </w:r>
      <w:r w:rsidRPr="002322AF">
        <w:rPr>
          <w:rStyle w:val="apple-style-span"/>
          <w:color w:val="000000"/>
          <w:sz w:val="16"/>
        </w:rPr>
        <w:t xml:space="preserve">in its military budget </w:t>
      </w:r>
      <w:r w:rsidRPr="00FA308C">
        <w:rPr>
          <w:rStyle w:val="apple-style-span"/>
          <w:color w:val="000000"/>
          <w:highlight w:val="cyan"/>
          <w:u w:val="single"/>
        </w:rPr>
        <w:t>might vanish</w:t>
      </w:r>
      <w:r w:rsidRPr="002322AF">
        <w:rPr>
          <w:rStyle w:val="apple-style-span"/>
          <w:color w:val="000000"/>
          <w:sz w:val="16"/>
        </w:rPr>
        <w:t xml:space="preserve"> one day </w:t>
      </w:r>
      <w:r w:rsidRPr="00FA308C">
        <w:rPr>
          <w:rStyle w:val="apple-style-span"/>
          <w:color w:val="000000"/>
          <w:highlight w:val="cyan"/>
          <w:u w:val="single"/>
        </w:rPr>
        <w:t>if the</w:t>
      </w:r>
      <w:r w:rsidRPr="002322AF">
        <w:rPr>
          <w:rStyle w:val="apple-style-span"/>
          <w:color w:val="000000"/>
          <w:sz w:val="16"/>
        </w:rPr>
        <w:t xml:space="preserve"> type of </w:t>
      </w:r>
      <w:r w:rsidRPr="00FA308C">
        <w:rPr>
          <w:rStyle w:val="apple-style-span"/>
          <w:color w:val="000000"/>
          <w:highlight w:val="cyan"/>
          <w:u w:val="single"/>
        </w:rPr>
        <w:t>regime changes or</w:t>
      </w:r>
      <w:r w:rsidRPr="002322AF">
        <w:rPr>
          <w:rStyle w:val="apple-style-span"/>
          <w:color w:val="000000"/>
          <w:sz w:val="16"/>
        </w:rPr>
        <w:t xml:space="preserve"> the high rate of economic </w:t>
      </w:r>
      <w:r w:rsidRPr="00FA308C">
        <w:rPr>
          <w:rStyle w:val="apple-style-span"/>
          <w:color w:val="000000"/>
          <w:highlight w:val="cyan"/>
          <w:u w:val="single"/>
        </w:rPr>
        <w:t>growth slows</w:t>
      </w:r>
      <w:r w:rsidRPr="002322AF">
        <w:rPr>
          <w:rStyle w:val="apple-style-span"/>
          <w:color w:val="000000"/>
          <w:sz w:val="16"/>
        </w:rPr>
        <w:t xml:space="preserve">. Without a geopolitical split or a significant great-power rivalry, military budget increases will not likely evolve into “arms races.” The security dilemma alone is not a leading variable in determining the curve of military expenditures. </w:t>
      </w:r>
      <w:r w:rsidRPr="00FA308C">
        <w:rPr>
          <w:rStyle w:val="StyleUnderline"/>
          <w:highlight w:val="cyan"/>
        </w:rPr>
        <w:t>Nor will trends</w:t>
      </w:r>
      <w:r w:rsidRPr="00FA308C">
        <w:rPr>
          <w:rStyle w:val="apple-style-span"/>
          <w:color w:val="000000"/>
          <w:sz w:val="16"/>
          <w:highlight w:val="cyan"/>
        </w:rPr>
        <w:t xml:space="preserve"> </w:t>
      </w:r>
      <w:r w:rsidRPr="002322AF">
        <w:rPr>
          <w:rStyle w:val="apple-style-span"/>
          <w:color w:val="000000"/>
          <w:sz w:val="16"/>
        </w:rPr>
        <w:t xml:space="preserve">in weapon development and procurement inevitably </w:t>
      </w:r>
      <w:r w:rsidRPr="00FA308C">
        <w:rPr>
          <w:rStyle w:val="StyleUnderline"/>
          <w:highlight w:val="cyan"/>
        </w:rPr>
        <w:t>induce “risk-taking”</w:t>
      </w:r>
      <w:r w:rsidRPr="00FA308C">
        <w:rPr>
          <w:rStyle w:val="apple-style-span"/>
          <w:color w:val="000000"/>
          <w:sz w:val="16"/>
          <w:highlight w:val="cyan"/>
        </w:rPr>
        <w:t xml:space="preserve"> </w:t>
      </w:r>
      <w:r w:rsidRPr="002322AF">
        <w:rPr>
          <w:rStyle w:val="apple-style-span"/>
          <w:color w:val="000000"/>
          <w:sz w:val="16"/>
        </w:rPr>
        <w:t xml:space="preserve">behavior. </w:t>
      </w:r>
      <w:r w:rsidRPr="00FA308C">
        <w:rPr>
          <w:rStyle w:val="apple-style-span"/>
          <w:color w:val="000000"/>
          <w:highlight w:val="cyan"/>
          <w:u w:val="single"/>
        </w:rPr>
        <w:t xml:space="preserve">Given </w:t>
      </w:r>
      <w:r w:rsidRPr="001F4E51">
        <w:rPr>
          <w:rStyle w:val="apple-style-span"/>
          <w:color w:val="000000"/>
          <w:u w:val="single"/>
        </w:rPr>
        <w:t xml:space="preserve">the stability of </w:t>
      </w:r>
      <w:r w:rsidRPr="00FA308C">
        <w:rPr>
          <w:rStyle w:val="apple-style-span"/>
          <w:color w:val="000000"/>
          <w:highlight w:val="cyan"/>
          <w:u w:val="single"/>
        </w:rPr>
        <w:t>the regional</w:t>
      </w:r>
      <w:r w:rsidRPr="002322AF">
        <w:rPr>
          <w:rStyle w:val="apple-style-span"/>
          <w:color w:val="000000"/>
          <w:sz w:val="16"/>
        </w:rPr>
        <w:t xml:space="preserve"> security </w:t>
      </w:r>
      <w:r w:rsidRPr="00FA308C">
        <w:rPr>
          <w:rStyle w:val="StyleUnderline"/>
          <w:highlight w:val="cyan"/>
        </w:rPr>
        <w:t xml:space="preserve">architecture—the combination </w:t>
      </w:r>
      <w:r w:rsidRPr="001F4E51">
        <w:rPr>
          <w:rStyle w:val="StyleUnderline"/>
        </w:rPr>
        <w:t>of</w:t>
      </w:r>
      <w:r w:rsidRPr="002322AF">
        <w:rPr>
          <w:rStyle w:val="apple-style-span"/>
          <w:color w:val="000000"/>
          <w:sz w:val="16"/>
        </w:rPr>
        <w:t xml:space="preserve"> </w:t>
      </w:r>
      <w:r w:rsidRPr="001F4E51">
        <w:rPr>
          <w:rStyle w:val="apple-style-span"/>
          <w:color w:val="000000"/>
          <w:u w:val="single"/>
        </w:rPr>
        <w:t xml:space="preserve">U.S.-centered </w:t>
      </w:r>
      <w:r w:rsidRPr="00FA308C">
        <w:rPr>
          <w:rStyle w:val="StyleUnderline"/>
          <w:highlight w:val="cyan"/>
        </w:rPr>
        <w:t xml:space="preserve">alliance politics and </w:t>
      </w:r>
      <w:r w:rsidRPr="001F4E51">
        <w:rPr>
          <w:rStyle w:val="StyleUnderline"/>
        </w:rPr>
        <w:t>regional</w:t>
      </w:r>
      <w:r w:rsidRPr="002322AF">
        <w:rPr>
          <w:rStyle w:val="apple-style-span"/>
          <w:color w:val="000000"/>
          <w:sz w:val="16"/>
        </w:rPr>
        <w:t xml:space="preserve">, cooperation-based security </w:t>
      </w:r>
      <w:r w:rsidRPr="00FA308C">
        <w:rPr>
          <w:rStyle w:val="StyleUnderline"/>
          <w:highlight w:val="cyan"/>
        </w:rPr>
        <w:t>networking—any</w:t>
      </w:r>
      <w:r w:rsidRPr="00FA308C">
        <w:rPr>
          <w:rStyle w:val="apple-style-span"/>
          <w:color w:val="000000"/>
          <w:highlight w:val="cyan"/>
          <w:u w:val="single"/>
        </w:rPr>
        <w:t xml:space="preserve"> </w:t>
      </w:r>
      <w:r w:rsidRPr="001F4E51">
        <w:rPr>
          <w:rStyle w:val="apple-style-span"/>
          <w:color w:val="000000"/>
          <w:u w:val="single"/>
        </w:rPr>
        <w:t xml:space="preserve">power </w:t>
      </w:r>
      <w:r w:rsidRPr="00FA308C">
        <w:rPr>
          <w:rStyle w:val="apple-style-span"/>
          <w:color w:val="000000"/>
          <w:highlight w:val="cyan"/>
          <w:u w:val="single"/>
        </w:rPr>
        <w:t>shift</w:t>
      </w:r>
      <w:r w:rsidRPr="002322AF">
        <w:rPr>
          <w:rStyle w:val="apple-style-span"/>
          <w:color w:val="000000"/>
          <w:sz w:val="16"/>
        </w:rPr>
        <w:t xml:space="preserve"> in East Asia </w:t>
      </w:r>
      <w:r w:rsidRPr="00FA308C">
        <w:rPr>
          <w:rStyle w:val="apple-style-span"/>
          <w:color w:val="000000"/>
          <w:highlight w:val="cyan"/>
          <w:u w:val="single"/>
        </w:rPr>
        <w:t xml:space="preserve">will hardly upset </w:t>
      </w:r>
      <w:r w:rsidRPr="00FA308C">
        <w:rPr>
          <w:rStyle w:val="StyleUnderline"/>
          <w:highlight w:val="cyan"/>
        </w:rPr>
        <w:t>the overall status</w:t>
      </w:r>
      <w:r w:rsidRPr="00FA308C">
        <w:rPr>
          <w:rStyle w:val="apple-style-span"/>
          <w:color w:val="000000"/>
          <w:highlight w:val="cyan"/>
          <w:u w:val="single"/>
        </w:rPr>
        <w:t xml:space="preserve"> quo</w:t>
      </w:r>
      <w:r w:rsidRPr="002322AF">
        <w:rPr>
          <w:rStyle w:val="apple-style-span"/>
          <w:color w:val="000000"/>
          <w:sz w:val="16"/>
        </w:rPr>
        <w:t xml:space="preserve">. China’s military modernization, its determination to “prepare for the worst and hope for the best,” hasn’t yet led to a regional response in military budget increases. In contrast, </w:t>
      </w:r>
      <w:r w:rsidRPr="00FA308C">
        <w:rPr>
          <w:rStyle w:val="apple-style-span"/>
          <w:color w:val="000000"/>
          <w:highlight w:val="cyan"/>
          <w:u w:val="single"/>
        </w:rPr>
        <w:t>countries</w:t>
      </w:r>
      <w:r w:rsidRPr="001F4E51">
        <w:rPr>
          <w:rStyle w:val="apple-style-span"/>
          <w:color w:val="000000"/>
          <w:u w:val="single"/>
        </w:rPr>
        <w:t xml:space="preserve"> </w:t>
      </w:r>
      <w:r w:rsidRPr="002322AF">
        <w:rPr>
          <w:rStyle w:val="apple-style-span"/>
          <w:color w:val="000000"/>
          <w:sz w:val="16"/>
        </w:rPr>
        <w:t xml:space="preserve">in the region </w:t>
      </w:r>
      <w:r w:rsidRPr="001F4E51">
        <w:rPr>
          <w:rStyle w:val="apple-style-span"/>
          <w:color w:val="000000"/>
          <w:u w:val="single"/>
        </w:rPr>
        <w:t xml:space="preserve">continue to </w:t>
      </w:r>
      <w:r w:rsidRPr="00FA308C">
        <w:rPr>
          <w:rStyle w:val="apple-style-span"/>
          <w:color w:val="000000"/>
          <w:highlight w:val="cyan"/>
          <w:u w:val="single"/>
        </w:rPr>
        <w:t>emphasize</w:t>
      </w:r>
      <w:r w:rsidRPr="001F4E51">
        <w:rPr>
          <w:rStyle w:val="apple-style-span"/>
          <w:color w:val="000000"/>
          <w:u w:val="single"/>
        </w:rPr>
        <w:t xml:space="preserve"> </w:t>
      </w:r>
      <w:r w:rsidRPr="002322AF">
        <w:rPr>
          <w:rStyle w:val="apple-style-span"/>
          <w:color w:val="000000"/>
          <w:sz w:val="16"/>
        </w:rPr>
        <w:t xml:space="preserve">political and economic </w:t>
      </w:r>
      <w:r w:rsidRPr="00FA308C">
        <w:rPr>
          <w:rStyle w:val="apple-style-span"/>
          <w:color w:val="000000"/>
          <w:highlight w:val="cyan"/>
          <w:u w:val="single"/>
        </w:rPr>
        <w:t>engagement</w:t>
      </w:r>
      <w:r w:rsidRPr="001F4E51">
        <w:rPr>
          <w:rStyle w:val="apple-style-span"/>
          <w:color w:val="000000"/>
          <w:u w:val="single"/>
        </w:rPr>
        <w:t xml:space="preserve"> </w:t>
      </w:r>
      <w:r w:rsidRPr="002322AF">
        <w:rPr>
          <w:rStyle w:val="apple-style-span"/>
          <w:color w:val="000000"/>
          <w:sz w:val="16"/>
        </w:rPr>
        <w:t xml:space="preserve">with China, though “balancing China” strategies can be found in almost every corner of the region as part of an overall balance-of-power logic. In the last few years, China has taken big strides toward building up asymmetric war capabilities against Taiwan. Beijing also holds to the formula of a peaceful solution of the Taiwan issue except in the case of the island’s de jure declaration of independence. Despite its nascent capability of power projection, </w:t>
      </w:r>
      <w:r w:rsidRPr="00FA308C">
        <w:rPr>
          <w:rStyle w:val="apple-style-span"/>
          <w:color w:val="000000"/>
          <w:highlight w:val="cyan"/>
          <w:u w:val="single"/>
        </w:rPr>
        <w:t xml:space="preserve">China shows no sign </w:t>
      </w:r>
      <w:r w:rsidRPr="001F4E51">
        <w:rPr>
          <w:rStyle w:val="apple-style-span"/>
          <w:color w:val="000000"/>
          <w:u w:val="single"/>
        </w:rPr>
        <w:t xml:space="preserve">that </w:t>
      </w:r>
      <w:r w:rsidRPr="00FA308C">
        <w:rPr>
          <w:rStyle w:val="apple-style-span"/>
          <w:color w:val="000000"/>
          <w:highlight w:val="cyan"/>
          <w:u w:val="single"/>
        </w:rPr>
        <w:t>it would</w:t>
      </w:r>
      <w:r w:rsidRPr="002322AF">
        <w:rPr>
          <w:rStyle w:val="apple-style-span"/>
          <w:color w:val="000000"/>
          <w:sz w:val="16"/>
        </w:rPr>
        <w:t xml:space="preserve"> coerce Taiwan or </w:t>
      </w:r>
      <w:r w:rsidRPr="00FA308C">
        <w:rPr>
          <w:rStyle w:val="apple-style-span"/>
          <w:color w:val="000000"/>
          <w:highlight w:val="cyan"/>
          <w:u w:val="single"/>
        </w:rPr>
        <w:t xml:space="preserve">become militarily </w:t>
      </w:r>
      <w:r w:rsidRPr="00FA308C">
        <w:rPr>
          <w:rStyle w:val="StyleUnderline"/>
          <w:highlight w:val="cyan"/>
        </w:rPr>
        <w:t>assertive</w:t>
      </w:r>
      <w:r w:rsidRPr="001F4E51">
        <w:rPr>
          <w:rStyle w:val="StyleUnderline"/>
        </w:rPr>
        <w:t xml:space="preserve"> over contentious territorial claims ranging </w:t>
      </w:r>
      <w:r w:rsidRPr="00FA308C">
        <w:rPr>
          <w:rStyle w:val="StyleUnderline"/>
          <w:highlight w:val="cyan"/>
        </w:rPr>
        <w:t>from the Senkaku</w:t>
      </w:r>
      <w:r w:rsidRPr="001F4E51">
        <w:rPr>
          <w:rStyle w:val="StyleUnderline"/>
        </w:rPr>
        <w:t xml:space="preserve"> Islands </w:t>
      </w:r>
      <w:r w:rsidRPr="00FA308C">
        <w:rPr>
          <w:rStyle w:val="StyleUnderline"/>
          <w:highlight w:val="cyan"/>
        </w:rPr>
        <w:t>to the Spratly</w:t>
      </w:r>
      <w:r w:rsidRPr="001F4E51">
        <w:rPr>
          <w:rStyle w:val="StyleUnderline"/>
        </w:rPr>
        <w:t xml:space="preserve"> Islands </w:t>
      </w:r>
      <w:r w:rsidRPr="00FA308C">
        <w:rPr>
          <w:rStyle w:val="StyleUnderline"/>
          <w:highlight w:val="cyan"/>
        </w:rPr>
        <w:t>to</w:t>
      </w:r>
      <w:r w:rsidRPr="001F4E51">
        <w:rPr>
          <w:rStyle w:val="StyleUnderline"/>
        </w:rPr>
        <w:t xml:space="preserve"> the </w:t>
      </w:r>
      <w:r w:rsidRPr="00FA308C">
        <w:rPr>
          <w:rStyle w:val="StyleUnderline"/>
          <w:highlight w:val="cyan"/>
        </w:rPr>
        <w:t>India</w:t>
      </w:r>
      <w:r w:rsidRPr="001F4E51">
        <w:rPr>
          <w:rStyle w:val="StyleUnderline"/>
        </w:rPr>
        <w:t>-China border dispute</w:t>
      </w:r>
      <w:r w:rsidRPr="002322AF">
        <w:rPr>
          <w:rStyle w:val="apple-style-span"/>
          <w:color w:val="000000"/>
          <w:sz w:val="16"/>
        </w:rPr>
        <w:t>.</w:t>
      </w:r>
      <w:r w:rsidRPr="002322AF">
        <w:rPr>
          <w:rStyle w:val="apple-converted-space"/>
          <w:color w:val="000000"/>
          <w:sz w:val="16"/>
        </w:rPr>
        <w:t> </w:t>
      </w:r>
      <w:r w:rsidRPr="002322AF">
        <w:rPr>
          <w:sz w:val="16"/>
        </w:rPr>
        <w:br/>
      </w:r>
      <w:r>
        <w:rPr>
          <w:rFonts w:cs="Arial"/>
          <w:szCs w:val="24"/>
        </w:rPr>
        <w:t>Asian war d</w:t>
      </w:r>
      <w:r w:rsidRPr="00AD6AAF">
        <w:rPr>
          <w:rFonts w:cs="Arial"/>
          <w:szCs w:val="24"/>
        </w:rPr>
        <w:t>oesn’t escalate</w:t>
      </w:r>
    </w:p>
    <w:p w14:paraId="7A811E8F" w14:textId="77777777" w:rsidR="00621545" w:rsidRPr="00AD6AAF" w:rsidRDefault="00621545" w:rsidP="00621545">
      <w:pPr>
        <w:rPr>
          <w:b/>
        </w:rPr>
      </w:pPr>
      <w:r w:rsidRPr="00AD6AAF">
        <w:rPr>
          <w:b/>
        </w:rPr>
        <w:t>Washburn 13</w:t>
      </w:r>
    </w:p>
    <w:p w14:paraId="467E47CA" w14:textId="77777777" w:rsidR="00621545" w:rsidRPr="00AD6AAF" w:rsidRDefault="00621545" w:rsidP="00621545">
      <w:r w:rsidRPr="00AD6AAF">
        <w:t>Taylor, a lawyer studying Northeast Asia at the Johns Hopkins School of Advanced International Studies, “a lawyer studying Northeast Asia at the Johns Hopkins School of Advanced International Studies.</w:t>
      </w:r>
      <w:proofErr w:type="gramStart"/>
      <w:r w:rsidRPr="00AD6AAF">
        <w:t>,”  http://journal.georgetown.edu/2013/03/10/averting-asias-great-war-by-taylor-washburn/</w:t>
      </w:r>
      <w:proofErr w:type="gramEnd"/>
    </w:p>
    <w:p w14:paraId="7594E353" w14:textId="77777777" w:rsidR="00621545" w:rsidRPr="00AD6AAF" w:rsidRDefault="00621545" w:rsidP="00621545">
      <w:pPr>
        <w:rPr>
          <w:rStyle w:val="StyleUnderline"/>
        </w:rPr>
      </w:pPr>
      <w:r w:rsidRPr="006E34D4">
        <w:rPr>
          <w:sz w:val="16"/>
        </w:rPr>
        <w:t xml:space="preserve">In a recent Financial Times essay, “The Shadow of 1914 Falls Over the Pacific,” Gideon </w:t>
      </w:r>
      <w:r w:rsidRPr="00AD6AAF">
        <w:rPr>
          <w:rStyle w:val="StyleUnderline"/>
        </w:rPr>
        <w:t>Rachman compares the current situation in East Asia to that in Europe a century ago.</w:t>
      </w:r>
      <w:r w:rsidRPr="006E34D4">
        <w:rPr>
          <w:sz w:val="16"/>
        </w:rPr>
        <w:t xml:space="preserve"> Like Germany in the early 20th century, China is a country on the rise, concerned that status quo powers will seek to block its ascent. In prewar Europe, a German military buildup and growing nationalism around the region helped create a dynamic in which the assassination of an obscure Austrian noble could trigger a devastating multinational war. The </w:t>
      </w:r>
      <w:r w:rsidRPr="00AD6AAF">
        <w:rPr>
          <w:rStyle w:val="StyleUnderline"/>
        </w:rPr>
        <w:t>parallels with East Asia today are clear</w:t>
      </w:r>
      <w:r w:rsidRPr="006E34D4">
        <w:rPr>
          <w:sz w:val="16"/>
        </w:rPr>
        <w:t xml:space="preserve">, Rachman says, and “the most obvious potential spark is the unresolved territorial dispute between Japan and China over the islands known as the Diaoyu to the Chinese and the Senkaku to the Japanese.” </w:t>
      </w:r>
      <w:r w:rsidRPr="00AD6AAF">
        <w:rPr>
          <w:rStyle w:val="StyleUnderline"/>
        </w:rPr>
        <w:t>There is no denying the gravity of the danger posed by this row.</w:t>
      </w:r>
      <w:r w:rsidRPr="006E34D4">
        <w:rPr>
          <w:sz w:val="16"/>
        </w:rPr>
        <w:t xml:space="preserve"> Violent anti-Japanese riots erupted across China last fall after Japan’s government purchased the islands from a private owner, and Tokyo has recently claimed that a Chinese frigate locked its missile-guidance radar on a Japanese destroyer in the </w:t>
      </w:r>
      <w:r w:rsidRPr="006E34D4">
        <w:rPr>
          <w:i/>
          <w:sz w:val="16"/>
        </w:rPr>
        <w:t>East</w:t>
      </w:r>
      <w:r w:rsidRPr="006E34D4">
        <w:rPr>
          <w:sz w:val="16"/>
        </w:rPr>
        <w:t xml:space="preserve"> China Sea. With ships and planes from both nations mingling </w:t>
      </w:r>
      <w:proofErr w:type="gramStart"/>
      <w:r w:rsidRPr="006E34D4">
        <w:rPr>
          <w:sz w:val="16"/>
        </w:rPr>
        <w:t>in the vicinity of</w:t>
      </w:r>
      <w:proofErr w:type="gramEnd"/>
      <w:r w:rsidRPr="006E34D4">
        <w:rPr>
          <w:sz w:val="16"/>
        </w:rPr>
        <w:t xml:space="preserve"> the islands, peace depends not only on the prudence of politicians in Beijing and Tokyo, but also the temperament and skill of a handful of sailors and pilots. </w:t>
      </w:r>
      <w:r w:rsidRPr="00FA308C">
        <w:rPr>
          <w:rStyle w:val="BoldUnderline"/>
          <w:sz w:val="24"/>
          <w:highlight w:val="cyan"/>
        </w:rPr>
        <w:t>The U.S.-Japan</w:t>
      </w:r>
      <w:r w:rsidRPr="006E34D4">
        <w:rPr>
          <w:rStyle w:val="BoldUnderline"/>
          <w:sz w:val="24"/>
        </w:rPr>
        <w:t xml:space="preserve"> security </w:t>
      </w:r>
      <w:r w:rsidRPr="00FA308C">
        <w:rPr>
          <w:rStyle w:val="BoldUnderline"/>
          <w:sz w:val="24"/>
          <w:highlight w:val="cyan"/>
        </w:rPr>
        <w:t>treaty has</w:t>
      </w:r>
      <w:r w:rsidRPr="006E34D4">
        <w:rPr>
          <w:rStyle w:val="BoldUnderline"/>
          <w:sz w:val="24"/>
        </w:rPr>
        <w:t xml:space="preserve"> played </w:t>
      </w:r>
      <w:r w:rsidRPr="00FA308C">
        <w:rPr>
          <w:rStyle w:val="BoldUnderline"/>
          <w:sz w:val="24"/>
          <w:highlight w:val="cyan"/>
        </w:rPr>
        <w:t>a pivotal role in ensuring Asia’s</w:t>
      </w:r>
      <w:r w:rsidRPr="006E34D4">
        <w:rPr>
          <w:rStyle w:val="BoldUnderline"/>
          <w:sz w:val="24"/>
        </w:rPr>
        <w:t xml:space="preserve"> postwar </w:t>
      </w:r>
      <w:r w:rsidRPr="00FA308C">
        <w:rPr>
          <w:rStyle w:val="BoldUnderline"/>
          <w:sz w:val="24"/>
          <w:highlight w:val="cyan"/>
        </w:rPr>
        <w:t>stability, and will</w:t>
      </w:r>
      <w:r w:rsidRPr="006E34D4">
        <w:rPr>
          <w:rStyle w:val="BoldUnderline"/>
          <w:sz w:val="24"/>
        </w:rPr>
        <w:t xml:space="preserve"> help </w:t>
      </w:r>
      <w:r w:rsidRPr="00FA308C">
        <w:rPr>
          <w:rStyle w:val="BoldUnderline"/>
          <w:sz w:val="24"/>
          <w:highlight w:val="cyan"/>
        </w:rPr>
        <w:t>deter Chinese aggression</w:t>
      </w:r>
      <w:r w:rsidRPr="006E34D4">
        <w:rPr>
          <w:rStyle w:val="BoldUnderline"/>
          <w:sz w:val="24"/>
        </w:rPr>
        <w:t xml:space="preserve"> going forward</w:t>
      </w:r>
      <w:r w:rsidRPr="006E34D4">
        <w:rPr>
          <w:sz w:val="16"/>
        </w:rPr>
        <w:t xml:space="preserve">, but as Rachman observes, the pact also recalls the alliance network that contributed to the expansion of World War I. </w:t>
      </w:r>
      <w:r w:rsidRPr="006E34D4">
        <w:rPr>
          <w:rStyle w:val="BoldUnderline"/>
          <w:sz w:val="24"/>
        </w:rPr>
        <w:t>Nevertheless, it is important to remember that major powers have often clashed without escalation</w:t>
      </w:r>
      <w:r w:rsidRPr="006E34D4">
        <w:rPr>
          <w:sz w:val="16"/>
        </w:rPr>
        <w:t xml:space="preserve">. </w:t>
      </w:r>
      <w:r w:rsidRPr="006E34D4">
        <w:rPr>
          <w:rStyle w:val="StyleUnderline"/>
        </w:rPr>
        <w:t xml:space="preserve">The example of </w:t>
      </w:r>
      <w:r w:rsidRPr="00FA308C">
        <w:rPr>
          <w:rStyle w:val="StyleUnderline"/>
          <w:highlight w:val="cyan"/>
        </w:rPr>
        <w:t>1914</w:t>
      </w:r>
      <w:r w:rsidRPr="006E34D4">
        <w:rPr>
          <w:sz w:val="16"/>
        </w:rPr>
        <w:t xml:space="preserve">, in which a seemingly insignificant event forced all of Europe’s great military machines to shudder to life, </w:t>
      </w:r>
      <w:r w:rsidRPr="00FA308C">
        <w:rPr>
          <w:rStyle w:val="Emphasis"/>
          <w:highlight w:val="cyan"/>
        </w:rPr>
        <w:t>is the exception rather than the rule</w:t>
      </w:r>
      <w:r w:rsidRPr="006E34D4">
        <w:rPr>
          <w:rStyle w:val="Emphasis"/>
        </w:rPr>
        <w:t>.</w:t>
      </w:r>
      <w:r w:rsidRPr="006E34D4">
        <w:rPr>
          <w:sz w:val="16"/>
        </w:rPr>
        <w:t xml:space="preserve"> </w:t>
      </w:r>
      <w:r w:rsidRPr="006E34D4">
        <w:rPr>
          <w:rStyle w:val="StyleUnderline"/>
        </w:rPr>
        <w:t xml:space="preserve">Since the bloody aftermath of their 1947 partition, </w:t>
      </w:r>
      <w:r w:rsidRPr="00FA308C">
        <w:rPr>
          <w:rStyle w:val="StyleUnderline"/>
          <w:highlight w:val="cyan"/>
        </w:rPr>
        <w:t>India and Pakistan</w:t>
      </w:r>
      <w:r w:rsidRPr="006E34D4">
        <w:rPr>
          <w:rStyle w:val="StyleUnderline"/>
        </w:rPr>
        <w:t xml:space="preserve"> have </w:t>
      </w:r>
      <w:r w:rsidRPr="00FA308C">
        <w:rPr>
          <w:rStyle w:val="StyleUnderline"/>
          <w:highlight w:val="cyan"/>
        </w:rPr>
        <w:t>skirmished</w:t>
      </w:r>
      <w:r w:rsidRPr="006E34D4">
        <w:rPr>
          <w:rStyle w:val="StyleUnderline"/>
        </w:rPr>
        <w:t xml:space="preserve"> repeatedly</w:t>
      </w:r>
      <w:r w:rsidRPr="006E34D4">
        <w:rPr>
          <w:sz w:val="16"/>
        </w:rPr>
        <w:t>–and even engaged in several limited wars–</w:t>
      </w:r>
      <w:r w:rsidRPr="00FA308C">
        <w:rPr>
          <w:rStyle w:val="StyleUnderline"/>
          <w:highlight w:val="cyan"/>
        </w:rPr>
        <w:t>without</w:t>
      </w:r>
      <w:r w:rsidRPr="006E34D4">
        <w:rPr>
          <w:rStyle w:val="StyleUnderline"/>
        </w:rPr>
        <w:t xml:space="preserve"> descending into full-scale </w:t>
      </w:r>
      <w:r w:rsidRPr="00FA308C">
        <w:rPr>
          <w:rStyle w:val="StyleUnderline"/>
          <w:highlight w:val="cyan"/>
        </w:rPr>
        <w:t>conflict</w:t>
      </w:r>
      <w:r w:rsidRPr="006E34D4">
        <w:rPr>
          <w:sz w:val="16"/>
        </w:rPr>
        <w:t xml:space="preserve">. </w:t>
      </w:r>
      <w:r w:rsidRPr="006E34D4">
        <w:rPr>
          <w:rStyle w:val="StyleUnderline"/>
        </w:rPr>
        <w:t xml:space="preserve">In the 1960s, </w:t>
      </w:r>
      <w:r w:rsidRPr="00FA308C">
        <w:rPr>
          <w:rStyle w:val="StyleUnderline"/>
          <w:highlight w:val="cyan"/>
        </w:rPr>
        <w:t>China fought</w:t>
      </w:r>
      <w:r w:rsidRPr="006E34D4">
        <w:rPr>
          <w:rStyle w:val="StyleUnderline"/>
        </w:rPr>
        <w:t xml:space="preserve"> with first </w:t>
      </w:r>
      <w:r w:rsidRPr="00FA308C">
        <w:rPr>
          <w:rStyle w:val="StyleUnderline"/>
          <w:highlight w:val="cyan"/>
        </w:rPr>
        <w:t>India and</w:t>
      </w:r>
      <w:r w:rsidRPr="006E34D4">
        <w:rPr>
          <w:rStyle w:val="StyleUnderline"/>
        </w:rPr>
        <w:t xml:space="preserve"> then </w:t>
      </w:r>
      <w:r w:rsidRPr="00FA308C">
        <w:rPr>
          <w:rStyle w:val="StyleUnderline"/>
          <w:highlight w:val="cyan"/>
        </w:rPr>
        <w:t>the Soviet Union</w:t>
      </w:r>
      <w:r w:rsidRPr="006E34D4">
        <w:rPr>
          <w:rStyle w:val="StyleUnderline"/>
        </w:rPr>
        <w:t xml:space="preserve"> over land, </w:t>
      </w:r>
      <w:r w:rsidRPr="00FA308C">
        <w:rPr>
          <w:rStyle w:val="StyleUnderline"/>
          <w:highlight w:val="cyan"/>
        </w:rPr>
        <w:t>yet on neither occasion did combat spread</w:t>
      </w:r>
      <w:r w:rsidRPr="006E34D4">
        <w:rPr>
          <w:rStyle w:val="StyleUnderline"/>
        </w:rPr>
        <w:t xml:space="preserve"> beyond the frontier</w:t>
      </w:r>
      <w:r w:rsidRPr="006E34D4">
        <w:rPr>
          <w:sz w:val="16"/>
        </w:rPr>
        <w:t xml:space="preserve">. Indeed, </w:t>
      </w:r>
      <w:r w:rsidRPr="00FA308C">
        <w:rPr>
          <w:rStyle w:val="StyleUnderline"/>
          <w:highlight w:val="cyan"/>
        </w:rPr>
        <w:t>large interstate wars</w:t>
      </w:r>
      <w:r w:rsidRPr="006E34D4">
        <w:rPr>
          <w:rStyle w:val="StyleUnderline"/>
        </w:rPr>
        <w:t xml:space="preserve"> since World War I </w:t>
      </w:r>
      <w:r w:rsidRPr="00FA308C">
        <w:rPr>
          <w:rStyle w:val="StyleUnderline"/>
          <w:highlight w:val="cyan"/>
        </w:rPr>
        <w:t>have not</w:t>
      </w:r>
      <w:r w:rsidRPr="006E34D4">
        <w:rPr>
          <w:rStyle w:val="StyleUnderline"/>
        </w:rPr>
        <w:t xml:space="preserve"> generally </w:t>
      </w:r>
      <w:r w:rsidRPr="00FA308C">
        <w:rPr>
          <w:rStyle w:val="StyleUnderline"/>
          <w:highlight w:val="cyan"/>
        </w:rPr>
        <w:t>begun with</w:t>
      </w:r>
      <w:r w:rsidRPr="006E34D4">
        <w:rPr>
          <w:rStyle w:val="StyleUnderline"/>
        </w:rPr>
        <w:t xml:space="preserve"> a trigger akin to an assassination or </w:t>
      </w:r>
      <w:r w:rsidRPr="00FA308C">
        <w:rPr>
          <w:rStyle w:val="StyleUnderline"/>
          <w:highlight w:val="cyan"/>
        </w:rPr>
        <w:t>a scuffle</w:t>
      </w:r>
      <w:r w:rsidRPr="006E34D4">
        <w:rPr>
          <w:rStyle w:val="StyleUnderline"/>
        </w:rPr>
        <w:t xml:space="preserve"> between forces on a remote perimeter, but rather with a major attack or colonial collapse.</w:t>
      </w:r>
    </w:p>
    <w:p w14:paraId="6BE1EA46" w14:textId="77777777" w:rsidR="00621545" w:rsidRPr="00FF739A" w:rsidRDefault="00621545" w:rsidP="00621545">
      <w:pPr>
        <w:pStyle w:val="Heading4"/>
        <w:rPr>
          <w:rFonts w:cs="Arial"/>
          <w:szCs w:val="24"/>
        </w:rPr>
      </w:pPr>
      <w:r w:rsidRPr="00FF739A">
        <w:rPr>
          <w:rFonts w:cs="Arial"/>
          <w:szCs w:val="24"/>
        </w:rPr>
        <w:t xml:space="preserve">No East Asian war </w:t>
      </w:r>
      <w:r>
        <w:rPr>
          <w:rFonts w:cs="Arial"/>
          <w:szCs w:val="24"/>
        </w:rPr>
        <w:t>–</w:t>
      </w:r>
      <w:r w:rsidRPr="00FF739A">
        <w:rPr>
          <w:rFonts w:cs="Arial"/>
          <w:szCs w:val="24"/>
        </w:rPr>
        <w:t xml:space="preserve"> informal processes secure and maintain East Asian peace</w:t>
      </w:r>
    </w:p>
    <w:p w14:paraId="54E57AD6" w14:textId="77777777" w:rsidR="00621545" w:rsidRPr="002322AF" w:rsidRDefault="00621545" w:rsidP="00621545">
      <w:r w:rsidRPr="00FF739A">
        <w:rPr>
          <w:b/>
          <w:bCs/>
        </w:rPr>
        <w:t>Weissmann, 09</w:t>
      </w:r>
      <w:r w:rsidRPr="00FF739A">
        <w:t xml:space="preserve"> --- senior fellow at the Swedish School of Advanced Asia Pacific Studies (Mikael Weissmann, “Understanding the East Asian Peace: Some Findings on the Role of Informal Processes,” Nordic Asia Research Community, November 2, 2009, </w:t>
      </w:r>
      <w:hyperlink r:id="rId135" w:history="1">
        <w:r w:rsidRPr="00FF739A">
          <w:t>http://barha.asiaportal.info/blogs/in-focus/2009/november/understanding-east-asian-peace-some-findings-role-informal-processes-mi</w:t>
        </w:r>
      </w:hyperlink>
      <w:r w:rsidRPr="00FF739A">
        <w:t>)</w:t>
      </w:r>
    </w:p>
    <w:p w14:paraId="02A643E1" w14:textId="77777777" w:rsidR="00621545" w:rsidRPr="002322AF" w:rsidRDefault="00621545" w:rsidP="00621545">
      <w:pPr>
        <w:rPr>
          <w:sz w:val="16"/>
        </w:rPr>
      </w:pPr>
      <w:r w:rsidRPr="002322AF">
        <w:rPr>
          <w:bCs/>
          <w:u w:val="single"/>
        </w:rPr>
        <w:t xml:space="preserve">The findings concerning </w:t>
      </w:r>
      <w:r w:rsidRPr="00FA308C">
        <w:rPr>
          <w:bCs/>
          <w:highlight w:val="cyan"/>
          <w:u w:val="single"/>
        </w:rPr>
        <w:t xml:space="preserve">China’s role in keeping peace </w:t>
      </w:r>
      <w:r w:rsidRPr="002322AF">
        <w:rPr>
          <w:bCs/>
          <w:u w:val="single"/>
        </w:rPr>
        <w:t xml:space="preserve">in the Taiwan Strait, the South China Sea, and on the Korean Peninsula </w:t>
      </w:r>
      <w:r w:rsidRPr="00FA308C">
        <w:rPr>
          <w:bCs/>
          <w:highlight w:val="cyan"/>
          <w:u w:val="single"/>
        </w:rPr>
        <w:t xml:space="preserve">confirm the </w:t>
      </w:r>
      <w:r w:rsidRPr="002322AF">
        <w:rPr>
          <w:bCs/>
          <w:u w:val="single"/>
        </w:rPr>
        <w:t xml:space="preserve">underlying hypothesis </w:t>
      </w:r>
      <w:r w:rsidRPr="00FA308C">
        <w:rPr>
          <w:bCs/>
          <w:highlight w:val="cyan"/>
          <w:u w:val="single"/>
        </w:rPr>
        <w:t xml:space="preserve">that </w:t>
      </w:r>
      <w:r w:rsidRPr="002322AF">
        <w:rPr>
          <w:bCs/>
          <w:u w:val="single"/>
        </w:rPr>
        <w:t xml:space="preserve">various </w:t>
      </w:r>
      <w:r w:rsidRPr="00FA308C">
        <w:rPr>
          <w:bCs/>
          <w:highlight w:val="cyan"/>
          <w:u w:val="single"/>
        </w:rPr>
        <w:t xml:space="preserve">informal processes </w:t>
      </w:r>
      <w:r w:rsidRPr="002322AF">
        <w:rPr>
          <w:bCs/>
          <w:u w:val="single"/>
        </w:rPr>
        <w:t xml:space="preserve">and related mechanisms </w:t>
      </w:r>
      <w:r w:rsidRPr="00FA308C">
        <w:rPr>
          <w:bCs/>
          <w:highlight w:val="cyan"/>
          <w:u w:val="single"/>
        </w:rPr>
        <w:t xml:space="preserve">can </w:t>
      </w:r>
      <w:r w:rsidRPr="002322AF">
        <w:rPr>
          <w:bCs/>
          <w:u w:val="single"/>
        </w:rPr>
        <w:t xml:space="preserve">help </w:t>
      </w:r>
      <w:r w:rsidRPr="00FA308C">
        <w:rPr>
          <w:bCs/>
          <w:highlight w:val="cyan"/>
          <w:u w:val="single"/>
        </w:rPr>
        <w:t xml:space="preserve">explain the </w:t>
      </w:r>
      <w:r w:rsidRPr="002322AF">
        <w:rPr>
          <w:bCs/>
          <w:u w:val="single"/>
        </w:rPr>
        <w:t xml:space="preserve">relative </w:t>
      </w:r>
      <w:r w:rsidRPr="00FA308C">
        <w:rPr>
          <w:bCs/>
          <w:highlight w:val="cyan"/>
          <w:u w:val="single"/>
        </w:rPr>
        <w:t>peace</w:t>
      </w:r>
      <w:r w:rsidRPr="002322AF">
        <w:rPr>
          <w:sz w:val="16"/>
        </w:rPr>
        <w:t xml:space="preserve">. Virtually </w:t>
      </w:r>
      <w:proofErr w:type="gramStart"/>
      <w:r w:rsidRPr="002322AF">
        <w:rPr>
          <w:sz w:val="16"/>
        </w:rPr>
        <w:t>all of</w:t>
      </w:r>
      <w:proofErr w:type="gramEnd"/>
      <w:r w:rsidRPr="002322AF">
        <w:rPr>
          <w:sz w:val="16"/>
        </w:rPr>
        <w:t xml:space="preserve"> the identified processes and related mechanisms have been informal rather than formal. It should be noted that it is not necessarily the same types of processes that have been of importance in </w:t>
      </w:r>
      <w:proofErr w:type="gramStart"/>
      <w:r w:rsidRPr="002322AF">
        <w:rPr>
          <w:sz w:val="16"/>
        </w:rPr>
        <w:t>each and every</w:t>
      </w:r>
      <w:proofErr w:type="gramEnd"/>
      <w:r w:rsidRPr="002322AF">
        <w:rPr>
          <w:sz w:val="16"/>
        </w:rPr>
        <w:t xml:space="preserve"> case. In different ways </w:t>
      </w:r>
      <w:r w:rsidRPr="002322AF">
        <w:rPr>
          <w:bCs/>
          <w:u w:val="single"/>
        </w:rPr>
        <w:t xml:space="preserve">these </w:t>
      </w:r>
      <w:r w:rsidRPr="00FA308C">
        <w:rPr>
          <w:bCs/>
          <w:highlight w:val="cyan"/>
          <w:u w:val="single"/>
        </w:rPr>
        <w:t>informal processes have demonstrated that the relative lack of formalised security structures and</w:t>
      </w:r>
      <w:r w:rsidRPr="002322AF">
        <w:rPr>
          <w:bCs/>
          <w:u w:val="single"/>
        </w:rPr>
        <w:t xml:space="preserve">/or </w:t>
      </w:r>
      <w:r w:rsidRPr="00FA308C">
        <w:rPr>
          <w:bCs/>
          <w:highlight w:val="cyan"/>
          <w:u w:val="single"/>
        </w:rPr>
        <w:t xml:space="preserve">mechanisms have not prevented the region from </w:t>
      </w:r>
      <w:r w:rsidRPr="002322AF">
        <w:rPr>
          <w:bCs/>
          <w:u w:val="single"/>
        </w:rPr>
        <w:t xml:space="preserve">moving towards </w:t>
      </w:r>
      <w:r w:rsidRPr="00FA308C">
        <w:rPr>
          <w:bCs/>
          <w:highlight w:val="cyan"/>
          <w:u w:val="single"/>
        </w:rPr>
        <w:t xml:space="preserve">a stable peace. Informal processes </w:t>
      </w:r>
      <w:r w:rsidRPr="002322AF">
        <w:rPr>
          <w:bCs/>
          <w:u w:val="single"/>
        </w:rPr>
        <w:t xml:space="preserve">have been </w:t>
      </w:r>
      <w:proofErr w:type="gramStart"/>
      <w:r w:rsidRPr="00FA308C">
        <w:rPr>
          <w:bCs/>
          <w:highlight w:val="cyan"/>
          <w:u w:val="single"/>
        </w:rPr>
        <w:t>sufficient</w:t>
      </w:r>
      <w:proofErr w:type="gramEnd"/>
      <w:r w:rsidRPr="00FA308C">
        <w:rPr>
          <w:bCs/>
          <w:highlight w:val="cyan"/>
          <w:u w:val="single"/>
        </w:rPr>
        <w:t xml:space="preserve"> both to prevent tension and disputes from escalating into war and for moving East Asia towards a stable peace. </w:t>
      </w:r>
    </w:p>
    <w:p w14:paraId="3F86C3F0" w14:textId="77777777" w:rsidR="00621545" w:rsidRPr="002322AF" w:rsidRDefault="00621545" w:rsidP="00621545">
      <w:pPr>
        <w:rPr>
          <w:sz w:val="16"/>
        </w:rPr>
      </w:pPr>
    </w:p>
    <w:p w14:paraId="3017A6AE" w14:textId="77777777" w:rsidR="00621545" w:rsidRDefault="00621545" w:rsidP="00621545">
      <w:pPr>
        <w:contextualSpacing/>
        <w:rPr>
          <w:rStyle w:val="Emphasis"/>
          <w:rFonts w:asciiTheme="minorHAnsi" w:hAnsiTheme="minorHAnsi" w:cstheme="minorHAnsi"/>
        </w:rPr>
      </w:pPr>
    </w:p>
    <w:p w14:paraId="5912C7AF" w14:textId="77777777" w:rsidR="00621545" w:rsidRDefault="00621545" w:rsidP="00621545">
      <w:pPr>
        <w:pStyle w:val="Heading2"/>
      </w:pPr>
      <w:r>
        <w:t>China-India war</w:t>
      </w:r>
    </w:p>
    <w:p w14:paraId="408373D8" w14:textId="77777777" w:rsidR="00621545" w:rsidRDefault="00621545" w:rsidP="00621545">
      <w:pPr>
        <w:pStyle w:val="Heading3"/>
      </w:pPr>
      <w:r>
        <w:t>No impact</w:t>
      </w:r>
    </w:p>
    <w:p w14:paraId="0DFFF532" w14:textId="77777777" w:rsidR="00621545" w:rsidRPr="006E0506" w:rsidRDefault="00621545" w:rsidP="00621545">
      <w:pPr>
        <w:pStyle w:val="Heading4"/>
        <w:rPr>
          <w:rFonts w:cs="Arial"/>
        </w:rPr>
      </w:pPr>
      <w:r w:rsidRPr="006E0506">
        <w:rPr>
          <w:rFonts w:cs="Arial"/>
          <w:u w:val="single"/>
        </w:rPr>
        <w:t>Zero risk</w:t>
      </w:r>
      <w:r w:rsidRPr="006E0506">
        <w:rPr>
          <w:rFonts w:cs="Arial"/>
        </w:rPr>
        <w:t xml:space="preserve"> of China-India conflict </w:t>
      </w:r>
    </w:p>
    <w:p w14:paraId="2F6E3CD5" w14:textId="77777777" w:rsidR="00621545" w:rsidRPr="006E0506" w:rsidRDefault="00621545" w:rsidP="00621545">
      <w:pPr>
        <w:rPr>
          <w:rStyle w:val="Style13ptBold"/>
        </w:rPr>
      </w:pPr>
      <w:r w:rsidRPr="006E0506">
        <w:rPr>
          <w:rStyle w:val="Style13ptBold"/>
        </w:rPr>
        <w:t xml:space="preserve">Smith 14 </w:t>
      </w:r>
      <w:r w:rsidRPr="006E0506">
        <w:t>(Jeff M. Smith is the Director of South Asia Programs and Kraemer Strategy Fellow at the American Foreign Policy Council in Washington DC, The National Interest, February 10, 2014, "India and China: The End of Cold Peace?", http://nationalinterest.org/commentary/india-china-the-end-cold-peace-9853?page=show)</w:t>
      </w:r>
    </w:p>
    <w:p w14:paraId="33207DAA" w14:textId="77777777" w:rsidR="00621545" w:rsidRPr="006E0506" w:rsidRDefault="00621545" w:rsidP="00621545"/>
    <w:p w14:paraId="0081A4C6" w14:textId="77777777" w:rsidR="00621545" w:rsidRPr="006E0506" w:rsidRDefault="00621545" w:rsidP="00621545">
      <w:r w:rsidRPr="00046285">
        <w:rPr>
          <w:b/>
          <w:sz w:val="20"/>
          <w:szCs w:val="20"/>
          <w:highlight w:val="yellow"/>
          <w:u w:val="single"/>
        </w:rPr>
        <w:t>The China-India</w:t>
      </w:r>
      <w:r w:rsidRPr="005A065C">
        <w:rPr>
          <w:b/>
          <w:sz w:val="20"/>
          <w:szCs w:val="20"/>
          <w:u w:val="single"/>
        </w:rPr>
        <w:t xml:space="preserve"> rivalry has not garnered the same attention as the China-Japan rivalry because their disputed</w:t>
      </w:r>
      <w:r w:rsidRPr="006E0506">
        <w:t xml:space="preserve"> Himalayan </w:t>
      </w:r>
      <w:r w:rsidRPr="00046285">
        <w:rPr>
          <w:b/>
          <w:sz w:val="20"/>
          <w:szCs w:val="20"/>
          <w:highlight w:val="yellow"/>
          <w:u w:val="single"/>
        </w:rPr>
        <w:t>border</w:t>
      </w:r>
      <w:r w:rsidRPr="006E0506">
        <w:t>—the longest disputed border in the world—</w:t>
      </w:r>
      <w:r w:rsidRPr="00046285">
        <w:rPr>
          <w:rStyle w:val="StyleUnderline"/>
          <w:highlight w:val="yellow"/>
        </w:rPr>
        <w:t>has been</w:t>
      </w:r>
      <w:r w:rsidRPr="00046285">
        <w:rPr>
          <w:highlight w:val="yellow"/>
        </w:rPr>
        <w:t xml:space="preserve"> </w:t>
      </w:r>
      <w:r w:rsidRPr="00046285">
        <w:rPr>
          <w:rStyle w:val="Emphasis"/>
          <w:highlight w:val="yellow"/>
        </w:rPr>
        <w:t>virtually free of violence</w:t>
      </w:r>
      <w:r w:rsidRPr="00046285">
        <w:rPr>
          <w:highlight w:val="yellow"/>
        </w:rPr>
        <w:t xml:space="preserve"> </w:t>
      </w:r>
      <w:r w:rsidRPr="00046285">
        <w:rPr>
          <w:rStyle w:val="StyleUnderline"/>
          <w:highlight w:val="yellow"/>
        </w:rPr>
        <w:t>since</w:t>
      </w:r>
      <w:r w:rsidRPr="006E0506">
        <w:t xml:space="preserve"> the first major conflict in their history, the 19</w:t>
      </w:r>
      <w:r w:rsidRPr="00046285">
        <w:rPr>
          <w:rStyle w:val="StyleUnderline"/>
          <w:highlight w:val="yellow"/>
        </w:rPr>
        <w:t>62</w:t>
      </w:r>
      <w:r w:rsidRPr="006E0506">
        <w:t xml:space="preserve"> border war. </w:t>
      </w:r>
      <w:r w:rsidRPr="005A065C">
        <w:rPr>
          <w:b/>
          <w:sz w:val="20"/>
          <w:szCs w:val="20"/>
          <w:u w:val="single"/>
        </w:rPr>
        <w:t>Compared with the volatile confrontations playing out in the East and South China Seas, the de facto China-India border</w:t>
      </w:r>
      <w:r w:rsidRPr="006E0506">
        <w:t xml:space="preserve">, the Line of Actual Control (LAC), has been relatively tame. It’s also because </w:t>
      </w:r>
      <w:r w:rsidRPr="005A065C">
        <w:rPr>
          <w:b/>
          <w:sz w:val="20"/>
          <w:szCs w:val="20"/>
          <w:u w:val="single"/>
        </w:rPr>
        <w:t xml:space="preserve">since the 1980s, </w:t>
      </w:r>
      <w:r w:rsidRPr="00046285">
        <w:rPr>
          <w:b/>
          <w:sz w:val="20"/>
          <w:szCs w:val="20"/>
          <w:highlight w:val="yellow"/>
          <w:u w:val="single"/>
        </w:rPr>
        <w:t>Beijing and Delhi</w:t>
      </w:r>
      <w:r w:rsidRPr="005A065C">
        <w:rPr>
          <w:b/>
          <w:sz w:val="20"/>
          <w:szCs w:val="20"/>
          <w:u w:val="single"/>
        </w:rPr>
        <w:t xml:space="preserve"> have</w:t>
      </w:r>
      <w:r w:rsidRPr="006E0506">
        <w:t xml:space="preserve"> </w:t>
      </w:r>
      <w:r w:rsidRPr="00046285">
        <w:rPr>
          <w:rStyle w:val="StyleUnderline"/>
          <w:highlight w:val="yellow"/>
        </w:rPr>
        <w:t>crafted a</w:t>
      </w:r>
      <w:r w:rsidRPr="00046285">
        <w:rPr>
          <w:highlight w:val="yellow"/>
        </w:rPr>
        <w:t xml:space="preserve"> </w:t>
      </w:r>
      <w:r w:rsidRPr="00046285">
        <w:rPr>
          <w:rStyle w:val="Emphasis"/>
          <w:highlight w:val="yellow"/>
        </w:rPr>
        <w:t xml:space="preserve">durable framework to manage their </w:t>
      </w:r>
      <w:r w:rsidRPr="006E0506">
        <w:rPr>
          <w:rStyle w:val="Emphasis"/>
        </w:rPr>
        <w:t xml:space="preserve">border </w:t>
      </w:r>
      <w:r w:rsidRPr="00046285">
        <w:rPr>
          <w:rStyle w:val="Emphasis"/>
          <w:highlight w:val="yellow"/>
        </w:rPr>
        <w:t>dispute</w:t>
      </w:r>
      <w:r w:rsidRPr="00046285">
        <w:rPr>
          <w:highlight w:val="yellow"/>
        </w:rPr>
        <w:t xml:space="preserve"> </w:t>
      </w:r>
      <w:r w:rsidRPr="006E0506">
        <w:t>and cooperate in areas of mutual interest within the confines of a cold peace.</w:t>
      </w:r>
    </w:p>
    <w:p w14:paraId="089AF462" w14:textId="77777777" w:rsidR="00621545" w:rsidRPr="006E0506" w:rsidRDefault="00621545" w:rsidP="00621545">
      <w:r w:rsidRPr="005A065C">
        <w:rPr>
          <w:b/>
          <w:sz w:val="20"/>
          <w:szCs w:val="20"/>
          <w:u w:val="single"/>
        </w:rPr>
        <w:t xml:space="preserve">Today </w:t>
      </w:r>
      <w:r w:rsidRPr="00046285">
        <w:rPr>
          <w:b/>
          <w:sz w:val="20"/>
          <w:szCs w:val="20"/>
          <w:highlight w:val="yellow"/>
          <w:u w:val="single"/>
        </w:rPr>
        <w:t xml:space="preserve">China and </w:t>
      </w:r>
      <w:r w:rsidRPr="00046285">
        <w:rPr>
          <w:rStyle w:val="StyleUnderline"/>
          <w:highlight w:val="yellow"/>
        </w:rPr>
        <w:t>India are more politically and economically engaged than</w:t>
      </w:r>
      <w:r w:rsidRPr="006E0506">
        <w:rPr>
          <w:rStyle w:val="StyleUnderline"/>
        </w:rPr>
        <w:t xml:space="preserve"> at </w:t>
      </w:r>
      <w:r w:rsidRPr="00046285">
        <w:rPr>
          <w:rStyle w:val="StyleUnderline"/>
          <w:highlight w:val="yellow"/>
        </w:rPr>
        <w:t xml:space="preserve">any time in </w:t>
      </w:r>
      <w:r w:rsidRPr="006E0506">
        <w:rPr>
          <w:rStyle w:val="StyleUnderline"/>
        </w:rPr>
        <w:t xml:space="preserve">recent </w:t>
      </w:r>
      <w:r w:rsidRPr="00046285">
        <w:rPr>
          <w:rStyle w:val="StyleUnderline"/>
          <w:highlight w:val="yellow"/>
        </w:rPr>
        <w:t xml:space="preserve">history. </w:t>
      </w:r>
      <w:r w:rsidRPr="00046285">
        <w:rPr>
          <w:rStyle w:val="Emphasis"/>
          <w:highlight w:val="yellow"/>
        </w:rPr>
        <w:t>Bilateral trade expanded sixty-seven-fold</w:t>
      </w:r>
      <w:r w:rsidRPr="006E0506">
        <w:t xml:space="preserve"> </w:t>
      </w:r>
      <w:r w:rsidRPr="005A065C">
        <w:rPr>
          <w:b/>
          <w:sz w:val="20"/>
          <w:szCs w:val="20"/>
          <w:u w:val="single"/>
        </w:rPr>
        <w:t>from</w:t>
      </w:r>
      <w:r w:rsidRPr="006E0506">
        <w:t xml:space="preserve"> 19</w:t>
      </w:r>
      <w:r w:rsidRPr="005A065C">
        <w:rPr>
          <w:b/>
          <w:sz w:val="20"/>
          <w:szCs w:val="20"/>
          <w:u w:val="single"/>
        </w:rPr>
        <w:t xml:space="preserve">98 to 2012, and the Chinese and Indian </w:t>
      </w:r>
      <w:r w:rsidRPr="00046285">
        <w:rPr>
          <w:b/>
          <w:sz w:val="20"/>
          <w:szCs w:val="20"/>
          <w:highlight w:val="yellow"/>
          <w:u w:val="single"/>
        </w:rPr>
        <w:t>armies held their first</w:t>
      </w:r>
      <w:r w:rsidRPr="005A065C">
        <w:rPr>
          <w:b/>
          <w:sz w:val="20"/>
          <w:szCs w:val="20"/>
          <w:u w:val="single"/>
        </w:rPr>
        <w:t xml:space="preserve">-ever </w:t>
      </w:r>
      <w:r w:rsidRPr="00046285">
        <w:rPr>
          <w:b/>
          <w:sz w:val="20"/>
          <w:szCs w:val="20"/>
          <w:highlight w:val="yellow"/>
          <w:u w:val="single"/>
        </w:rPr>
        <w:t>joint military exercise in</w:t>
      </w:r>
      <w:r w:rsidRPr="005A065C">
        <w:rPr>
          <w:b/>
          <w:sz w:val="20"/>
          <w:szCs w:val="20"/>
          <w:u w:val="single"/>
        </w:rPr>
        <w:t xml:space="preserve"> 2007, followed by two more in 2008 and 2013</w:t>
      </w:r>
      <w:r w:rsidRPr="006E0506">
        <w:t>. They have periodically found common agendas on global issues of mutual interest like world trade talks, climate-change negotiations, the primacy of state sovereignty, and the need to reform global-governance institutions.</w:t>
      </w:r>
    </w:p>
    <w:p w14:paraId="3B9E0CC6" w14:textId="77777777" w:rsidR="00621545" w:rsidRDefault="00621545" w:rsidP="00621545">
      <w:r w:rsidRPr="006E0506">
        <w:t xml:space="preserve">Most important, </w:t>
      </w:r>
      <w:r w:rsidRPr="006E0506">
        <w:rPr>
          <w:rStyle w:val="StyleUnderline"/>
        </w:rPr>
        <w:t xml:space="preserve">both </w:t>
      </w:r>
      <w:r w:rsidRPr="00046285">
        <w:rPr>
          <w:rStyle w:val="StyleUnderline"/>
          <w:highlight w:val="yellow"/>
        </w:rPr>
        <w:t xml:space="preserve">capitals </w:t>
      </w:r>
      <w:r w:rsidRPr="006E0506">
        <w:rPr>
          <w:rStyle w:val="StyleUnderline"/>
        </w:rPr>
        <w:t>have shown a</w:t>
      </w:r>
      <w:r w:rsidRPr="006E0506">
        <w:t xml:space="preserve"> </w:t>
      </w:r>
      <w:r w:rsidRPr="00046285">
        <w:rPr>
          <w:rStyle w:val="Emphasis"/>
          <w:highlight w:val="yellow"/>
        </w:rPr>
        <w:t>commit</w:t>
      </w:r>
      <w:r w:rsidRPr="006E0506">
        <w:rPr>
          <w:rStyle w:val="Emphasis"/>
        </w:rPr>
        <w:t xml:space="preserve">ment </w:t>
      </w:r>
      <w:r w:rsidRPr="00046285">
        <w:rPr>
          <w:rStyle w:val="Emphasis"/>
          <w:highlight w:val="yellow"/>
        </w:rPr>
        <w:t>to mitigating recurring tensions</w:t>
      </w:r>
      <w:r w:rsidRPr="006E0506">
        <w:t xml:space="preserve"> in the relationship. </w:t>
      </w:r>
      <w:r w:rsidRPr="00046285">
        <w:rPr>
          <w:rStyle w:val="StyleUnderline"/>
          <w:highlight w:val="yellow"/>
        </w:rPr>
        <w:t>When crises</w:t>
      </w:r>
      <w:r w:rsidRPr="006E0506">
        <w:rPr>
          <w:rStyle w:val="StyleUnderline"/>
        </w:rPr>
        <w:t xml:space="preserve"> do </w:t>
      </w:r>
      <w:r w:rsidRPr="00046285">
        <w:rPr>
          <w:rStyle w:val="StyleUnderline"/>
          <w:highlight w:val="yellow"/>
        </w:rPr>
        <w:t>arise</w:t>
      </w:r>
      <w:r w:rsidRPr="006E0506">
        <w:rPr>
          <w:rStyle w:val="StyleUnderline"/>
        </w:rPr>
        <w:t>—as was the case when a Chinese border patrol intruded across the LAC for three weeks in April 2013—</w:t>
      </w:r>
      <w:r w:rsidRPr="00046285">
        <w:rPr>
          <w:rStyle w:val="StyleUnderline"/>
          <w:highlight w:val="yellow"/>
        </w:rPr>
        <w:t>they’ve responded with</w:t>
      </w:r>
      <w:r w:rsidRPr="00046285">
        <w:rPr>
          <w:highlight w:val="yellow"/>
        </w:rPr>
        <w:t xml:space="preserve"> </w:t>
      </w:r>
      <w:r w:rsidRPr="00046285">
        <w:rPr>
          <w:rStyle w:val="Emphasis"/>
          <w:highlight w:val="yellow"/>
        </w:rPr>
        <w:t xml:space="preserve">calm and patience </w:t>
      </w:r>
      <w:r w:rsidRPr="006E0506">
        <w:rPr>
          <w:rStyle w:val="Emphasis"/>
        </w:rPr>
        <w:t>to dissolve the crisis diplomatically</w:t>
      </w:r>
      <w:r w:rsidRPr="006E0506">
        <w:t>. At the government-to-government level relations are, in a word, civil.</w:t>
      </w:r>
    </w:p>
    <w:p w14:paraId="395CDD9C" w14:textId="77777777" w:rsidR="00621545" w:rsidRDefault="00621545" w:rsidP="00621545"/>
    <w:p w14:paraId="3AAE8B61" w14:textId="77777777" w:rsidR="00621545" w:rsidRPr="00CE7A1C" w:rsidRDefault="00621545" w:rsidP="00621545">
      <w:pPr>
        <w:pStyle w:val="Heading4"/>
      </w:pPr>
      <w:r w:rsidRPr="00CE7A1C">
        <w:t>No China-India war – economics and US deterrent</w:t>
      </w:r>
    </w:p>
    <w:p w14:paraId="5525DCAE" w14:textId="77777777" w:rsidR="00621545" w:rsidRPr="00077294" w:rsidRDefault="00621545" w:rsidP="00621545">
      <w:r w:rsidRPr="006F7514">
        <w:rPr>
          <w:rStyle w:val="Style13ptBold"/>
        </w:rPr>
        <w:t>Tharoor 11</w:t>
      </w:r>
      <w:r w:rsidRPr="00077294">
        <w:t xml:space="preserve"> (Ishaan, Editor – Global Spin, “China and India at War: Study Contemplates Conflict Between Asian Giants,” European Dialogue, 11-7, http://eurodialogue.org/China-and-India-at-War-Study-Contemplates-Conflict-Between-Asian-Giants)</w:t>
      </w:r>
    </w:p>
    <w:p w14:paraId="288FF440" w14:textId="77777777" w:rsidR="00621545" w:rsidRPr="00077294" w:rsidRDefault="00621545" w:rsidP="00621545">
      <w:r w:rsidRPr="002908EC">
        <w:rPr>
          <w:rStyle w:val="StyleUnderline"/>
        </w:rPr>
        <w:t xml:space="preserve">There are plenty of reasons why </w:t>
      </w:r>
      <w:r w:rsidRPr="00032B9B">
        <w:rPr>
          <w:rStyle w:val="StyleUnderline"/>
          <w:highlight w:val="cyan"/>
        </w:rPr>
        <w:t>China and India won't go to war</w:t>
      </w:r>
      <w:r w:rsidRPr="00077294">
        <w:t xml:space="preserve">. </w:t>
      </w:r>
      <w:r w:rsidRPr="00032B9B">
        <w:rPr>
          <w:rStyle w:val="StyleUnderline"/>
          <w:highlight w:val="cyan"/>
        </w:rPr>
        <w:t>The two</w:t>
      </w:r>
      <w:r w:rsidRPr="002908EC">
        <w:rPr>
          <w:rStyle w:val="StyleUnderline"/>
        </w:rPr>
        <w:t xml:space="preserve"> Asian </w:t>
      </w:r>
      <w:r w:rsidRPr="00032B9B">
        <w:rPr>
          <w:rStyle w:val="StyleUnderline"/>
          <w:highlight w:val="cyan"/>
        </w:rPr>
        <w:t>giants</w:t>
      </w:r>
      <w:r w:rsidRPr="002908EC">
        <w:rPr>
          <w:rStyle w:val="StyleUnderline"/>
        </w:rPr>
        <w:t xml:space="preserve"> </w:t>
      </w:r>
      <w:r w:rsidRPr="00032B9B">
        <w:rPr>
          <w:rStyle w:val="StyleUnderline"/>
          <w:highlight w:val="cyan"/>
        </w:rPr>
        <w:t>hope to reach</w:t>
      </w:r>
      <w:r w:rsidRPr="002908EC">
        <w:rPr>
          <w:rStyle w:val="StyleUnderline"/>
        </w:rPr>
        <w:t xml:space="preserve"> $100 billion in annual </w:t>
      </w:r>
      <w:r w:rsidRPr="00032B9B">
        <w:rPr>
          <w:rStyle w:val="StyleUnderline"/>
          <w:highlight w:val="cyan"/>
        </w:rPr>
        <w:t>bilateral trade by 2015</w:t>
      </w:r>
      <w:r w:rsidRPr="00077294">
        <w:t xml:space="preserve">. </w:t>
      </w:r>
      <w:r w:rsidRPr="00032B9B">
        <w:rPr>
          <w:rStyle w:val="Emphasis"/>
          <w:highlight w:val="cyan"/>
        </w:rPr>
        <w:t>Peace and stability are watchwords</w:t>
      </w:r>
      <w:r w:rsidRPr="002908EC">
        <w:rPr>
          <w:rStyle w:val="StyleUnderline"/>
        </w:rPr>
        <w:t xml:space="preserve"> for both nations' rise on the world stage</w:t>
      </w:r>
      <w:r w:rsidRPr="00077294">
        <w:t xml:space="preserve">. </w:t>
      </w:r>
      <w:r w:rsidRPr="00077294">
        <w:rPr>
          <w:sz w:val="10"/>
        </w:rPr>
        <w:t xml:space="preserve">Yet tensions between the neighbors seem inescapable: they face each other across a heavily militarized nearly 4,000km-long border and are increasingly competing against each other in a scramble for natural resources around the world. Indian fears over Chinese projects along the Indian Ocean rim were matched recently by Beijing's ire over growing Indian interests in the South China Sea, a body of water China controversially claims as its exclusive territorial sphere of influence. Despite the sense of optimism and ambition that drives these two states, which comprise between them nearly a third of humanity, the legacy of the brief 1962 Sino-Indian war (a humiliating blow for India) still smolders nearly five decades later. And it's alive on the pages of a new policy report issued by the Institute for Defence Studies and Analyses in New Delhi, an independent think tank that is affiliated with India's Ministry of Defense. "A Consideration of Sino-Indian Conflict" is hardly a hawkish tract — it advocates "war avoidance" — but, by spelling out a few concrete scenarios of how conflict may look between the two countries, it reveals the palpable lack of trust on the part of strategists both in New Delhi and Beijing. The report applauds long-term Indian efforts underway to beef up defenses along the Chinese </w:t>
      </w:r>
      <w:proofErr w:type="gramStart"/>
      <w:r w:rsidRPr="00077294">
        <w:rPr>
          <w:sz w:val="10"/>
        </w:rPr>
        <w:t>border, but</w:t>
      </w:r>
      <w:proofErr w:type="gramEnd"/>
      <w:r w:rsidRPr="00077294">
        <w:rPr>
          <w:sz w:val="10"/>
        </w:rPr>
        <w:t xml:space="preserve"> warns that Beijing may still take action: In future, India could be subject to China's hegemonic attention. Since India would be better prepared by then, China may instead wish to set India back now by a preventive war. This means current day preparedness is as essential as preparation for the future. A [defeat] now will have as severe political costs, internally and externally, as it had back in 1962; for, as then, India is yet again contemplating a global role. While a lot of recent media attention has focused on the likelihood of Sino-Indian clashes at sea, the IDSA report keeps its scope trained along the traditional, glacial Himalayan land boundary, referred to in wonkish parlance as the LAC, the Line of Actual Control. Since the 1962 war, China and India have yet to formally resolve longstanding disputes over vast stretches of territory along this line. Those disputes have resurfaced noticeably in recent years, with China making unprecedented noises, much to the alarm of New Delhi, over its historical claims to the entirety of the northeastern Indian state of Arunachal Pradesh — what the Chinese deem "Southern Tibet." The Chinese even rebuked Indian Prime Minister Manmohan Singh for having the audacity of visiting the Indian state during local elections in 2009. Not surprisingly, it's in this remote corner of the world that many suspect a war could kick off, particularly around the historic Tibetan monastery town of Tawang. India has reinforced its position in Arunachal with more boots on the ground, new missile defenses and some of the Indian air force's best strike craft, new Russian-made Su-30 fighters. After decades of focusing its army west against perennial threat Pakistan, India is tacitly realigning its military east to face the long-term challenge of China. </w:t>
      </w:r>
      <w:r w:rsidRPr="002908EC">
        <w:rPr>
          <w:rStyle w:val="StyleUnderline"/>
        </w:rPr>
        <w:t>The report speculates that China could make a targeted territorial grab</w:t>
      </w:r>
      <w:r w:rsidRPr="00077294">
        <w:t xml:space="preserve">, "for example, a bid to take Tawang." Further west along the LAC, another flashpoint lies in Kashmir. </w:t>
      </w:r>
      <w:r w:rsidRPr="002908EC">
        <w:rPr>
          <w:rStyle w:val="StyleUnderline"/>
        </w:rPr>
        <w:t>China controls a piece of largely uninhabited territory known as Aksai Chin that it captured during the 1962 war</w:t>
      </w:r>
      <w:r w:rsidRPr="00077294">
        <w:t xml:space="preserve">. </w:t>
      </w:r>
      <w:r w:rsidRPr="00032B9B">
        <w:rPr>
          <w:rStyle w:val="StyleUnderline"/>
          <w:highlight w:val="cyan"/>
        </w:rPr>
        <w:t>Indian</w:t>
      </w:r>
      <w:r w:rsidRPr="002908EC">
        <w:rPr>
          <w:rStyle w:val="StyleUnderline"/>
        </w:rPr>
        <w:t xml:space="preserve"> </w:t>
      </w:r>
      <w:r w:rsidRPr="00032B9B">
        <w:rPr>
          <w:rStyle w:val="StyleUnderline"/>
          <w:highlight w:val="cyan"/>
        </w:rPr>
        <w:t>press</w:t>
      </w:r>
      <w:r w:rsidRPr="002908EC">
        <w:rPr>
          <w:rStyle w:val="StyleUnderline"/>
        </w:rPr>
        <w:t xml:space="preserve"> frequently </w:t>
      </w:r>
      <w:proofErr w:type="gramStart"/>
      <w:r w:rsidRPr="00032B9B">
        <w:rPr>
          <w:rStyle w:val="StyleUnderline"/>
          <w:highlight w:val="cyan"/>
        </w:rPr>
        <w:t>publish</w:t>
      </w:r>
      <w:proofErr w:type="gramEnd"/>
      <w:r w:rsidRPr="00032B9B">
        <w:rPr>
          <w:rStyle w:val="StyleUnderline"/>
          <w:highlight w:val="cyan"/>
        </w:rPr>
        <w:t xml:space="preserve"> </w:t>
      </w:r>
      <w:r w:rsidRPr="00032B9B">
        <w:rPr>
          <w:rStyle w:val="Emphasis"/>
          <w:highlight w:val="cyan"/>
        </w:rPr>
        <w:t>alarmist stories</w:t>
      </w:r>
      <w:r w:rsidRPr="002908EC">
        <w:rPr>
          <w:rStyle w:val="StyleUnderline"/>
        </w:rPr>
        <w:t xml:space="preserve"> about Chinese incursions</w:t>
      </w:r>
      <w:r w:rsidRPr="00077294">
        <w:t xml:space="preserve"> from Aksai Chin and elsewhere, playing up the scale of Chinese investment in strategic infrastructure on its side of the border in stark contrast to the seeming lethargy of Indian planners. Part of what fuels the anxiety in New Delhi, as the report notes, is the threat of coordinated action between China and Pakistan — an alliance built largely out of years of mutual antipathy toward India. In one mooted scenario, Pakistan, either with its own forces or terrorist, insurgent proxies, would "make diversionary moves" across the blood-stained Siachen glacier or Kargil, site of the last Indo-Pakistani war in 1999, while a </w:t>
      </w:r>
      <w:proofErr w:type="gramStart"/>
      <w:r w:rsidRPr="00077294">
        <w:t>Chinese offensive strikes</w:t>
      </w:r>
      <w:proofErr w:type="gramEnd"/>
      <w:r w:rsidRPr="00077294">
        <w:t xml:space="preserve"> further east along the border. </w:t>
      </w:r>
      <w:r w:rsidRPr="002908EC">
        <w:rPr>
          <w:rStyle w:val="StyleUnderline"/>
        </w:rPr>
        <w:t>Of course</w:t>
      </w:r>
      <w:r w:rsidRPr="00077294">
        <w:t xml:space="preserve">, </w:t>
      </w:r>
      <w:r w:rsidRPr="002908EC">
        <w:rPr>
          <w:rStyle w:val="StyleUnderline"/>
        </w:rPr>
        <w:t xml:space="preserve">such </w:t>
      </w:r>
      <w:r w:rsidRPr="00032B9B">
        <w:rPr>
          <w:rStyle w:val="StyleUnderline"/>
          <w:highlight w:val="cyan"/>
        </w:rPr>
        <w:t>table-top board game maneuvers</w:t>
      </w:r>
      <w:r w:rsidRPr="002908EC">
        <w:rPr>
          <w:rStyle w:val="StyleUnderline"/>
        </w:rPr>
        <w:t xml:space="preserve"> </w:t>
      </w:r>
      <w:r w:rsidRPr="00032B9B">
        <w:rPr>
          <w:rStyle w:val="StyleUnderline"/>
          <w:highlight w:val="cyan"/>
        </w:rPr>
        <w:t>have little purchase</w:t>
      </w:r>
      <w:r w:rsidRPr="002908EC">
        <w:rPr>
          <w:rStyle w:val="StyleUnderline"/>
        </w:rPr>
        <w:t xml:space="preserve"> </w:t>
      </w:r>
      <w:r w:rsidRPr="00032B9B">
        <w:rPr>
          <w:rStyle w:val="StyleUnderline"/>
          <w:highlight w:val="cyan"/>
        </w:rPr>
        <w:t>in</w:t>
      </w:r>
      <w:r w:rsidRPr="002908EC">
        <w:rPr>
          <w:rStyle w:val="StyleUnderline"/>
        </w:rPr>
        <w:t xml:space="preserve"> present </w:t>
      </w:r>
      <w:r w:rsidRPr="00032B9B">
        <w:rPr>
          <w:rStyle w:val="StyleUnderline"/>
          <w:highlight w:val="cyan"/>
        </w:rPr>
        <w:t>geo-politics</w:t>
      </w:r>
      <w:r w:rsidRPr="00077294">
        <w:t xml:space="preserve">. </w:t>
      </w:r>
      <w:r w:rsidRPr="00032B9B">
        <w:rPr>
          <w:rStyle w:val="StyleUnderline"/>
          <w:highlight w:val="cyan"/>
        </w:rPr>
        <w:t>Direct, provocative action suits no player</w:t>
      </w:r>
      <w:r w:rsidRPr="002908EC">
        <w:rPr>
          <w:rStyle w:val="StyleUnderline"/>
        </w:rPr>
        <w:t xml:space="preserve"> in the region</w:t>
      </w:r>
      <w:r w:rsidRPr="00077294">
        <w:t xml:space="preserve">, </w:t>
      </w:r>
      <w:r w:rsidRPr="00032B9B">
        <w:rPr>
          <w:rStyle w:val="StyleUnderline"/>
          <w:highlight w:val="cyan"/>
        </w:rPr>
        <w:t>particularly</w:t>
      </w:r>
      <w:r w:rsidRPr="002908EC">
        <w:rPr>
          <w:rStyle w:val="StyleUnderline"/>
        </w:rPr>
        <w:t xml:space="preserve"> </w:t>
      </w:r>
      <w:r w:rsidRPr="00032B9B">
        <w:rPr>
          <w:rStyle w:val="StyleUnderline"/>
          <w:highlight w:val="cyan"/>
        </w:rPr>
        <w:t xml:space="preserve">when there's the </w:t>
      </w:r>
      <w:r w:rsidRPr="00032B9B">
        <w:rPr>
          <w:rStyle w:val="Emphasis"/>
          <w:highlight w:val="cyan"/>
        </w:rPr>
        <w:t>specter of American power</w:t>
      </w:r>
      <w:r w:rsidRPr="00077294">
        <w:t xml:space="preserve"> — </w:t>
      </w:r>
      <w:r w:rsidRPr="002908EC">
        <w:rPr>
          <w:rStyle w:val="StyleUnderline"/>
        </w:rPr>
        <w:t xml:space="preserve">a curious absence in the IDSA report — </w:t>
      </w:r>
      <w:r w:rsidRPr="00032B9B">
        <w:rPr>
          <w:rStyle w:val="StyleUnderline"/>
          <w:highlight w:val="cyan"/>
        </w:rPr>
        <w:t>hovering on the sidelines</w:t>
      </w:r>
      <w:r w:rsidRPr="00077294">
        <w:t>. Intriguingly, the report seems to dismiss the notion that China and India would clash in what others would consider obvious hotspots for rivalry; it says the landlocked Himalayan kingdom of Bhutan would likely be treated as a neutral "Switzerland", while Nepal, a country of 40 million that entertains both Beijing and New Delhi's patronage, is more or less assured that neither of its big neighbors would risk violating its sovereignty in the event of war.</w:t>
      </w:r>
    </w:p>
    <w:p w14:paraId="359A0A73" w14:textId="77777777" w:rsidR="00621545" w:rsidRPr="00F06AC8" w:rsidRDefault="00621545" w:rsidP="00621545"/>
    <w:p w14:paraId="718FB764" w14:textId="77777777" w:rsidR="00621545" w:rsidRDefault="00621545" w:rsidP="00621545"/>
    <w:p w14:paraId="7F700DF2" w14:textId="470C1A47" w:rsidR="00621545" w:rsidRDefault="00621545" w:rsidP="00621545">
      <w:pPr>
        <w:pStyle w:val="Heading2"/>
        <w:rPr>
          <w:rFonts w:eastAsia="Times New Roman"/>
        </w:rPr>
      </w:pPr>
      <w:r>
        <w:rPr>
          <w:rFonts w:eastAsia="Times New Roman"/>
        </w:rPr>
        <w:t>China-Japan war</w:t>
      </w:r>
    </w:p>
    <w:p w14:paraId="08D3F2DB" w14:textId="77777777" w:rsidR="00621545" w:rsidRDefault="00621545" w:rsidP="00621545">
      <w:pPr>
        <w:pStyle w:val="Heading3"/>
        <w:rPr>
          <w:rFonts w:eastAsia="Times New Roman"/>
        </w:rPr>
      </w:pPr>
      <w:r>
        <w:rPr>
          <w:rFonts w:eastAsia="Times New Roman"/>
        </w:rPr>
        <w:t>No impact</w:t>
      </w:r>
    </w:p>
    <w:p w14:paraId="46186B70" w14:textId="77777777" w:rsidR="00621545" w:rsidRPr="00440EAA" w:rsidRDefault="00621545" w:rsidP="00621545">
      <w:pPr>
        <w:pStyle w:val="Heading4"/>
        <w:rPr>
          <w:rFonts w:eastAsia="Times New Roman"/>
        </w:rPr>
      </w:pPr>
      <w:r w:rsidRPr="00440EAA">
        <w:rPr>
          <w:rFonts w:eastAsia="Times New Roman"/>
        </w:rPr>
        <w:t xml:space="preserve">No china </w:t>
      </w:r>
      <w:proofErr w:type="gramStart"/>
      <w:r w:rsidRPr="00440EAA">
        <w:rPr>
          <w:rFonts w:eastAsia="Times New Roman"/>
        </w:rPr>
        <w:t>japan</w:t>
      </w:r>
      <w:proofErr w:type="gramEnd"/>
      <w:r w:rsidRPr="00440EAA">
        <w:rPr>
          <w:rFonts w:eastAsia="Times New Roman"/>
        </w:rPr>
        <w:t xml:space="preserve"> war---blue</w:t>
      </w:r>
    </w:p>
    <w:p w14:paraId="31DE8426" w14:textId="77777777" w:rsidR="00621545" w:rsidRPr="00440EAA" w:rsidRDefault="00621545" w:rsidP="00621545">
      <w:pPr>
        <w:rPr>
          <w:rFonts w:eastAsia="Calibri"/>
          <w:sz w:val="16"/>
        </w:rPr>
      </w:pPr>
      <w:r w:rsidRPr="00440EAA">
        <w:rPr>
          <w:rFonts w:eastAsia="Calibri"/>
          <w:b/>
          <w:bCs/>
        </w:rPr>
        <w:t>Moss, 13</w:t>
      </w:r>
      <w:r w:rsidRPr="00440EAA">
        <w:rPr>
          <w:rFonts w:eastAsia="Calibri"/>
        </w:rPr>
        <w:t xml:space="preserve"> </w:t>
      </w:r>
      <w:r w:rsidRPr="00440EAA">
        <w:rPr>
          <w:rFonts w:eastAsia="Calibri"/>
          <w:sz w:val="16"/>
        </w:rPr>
        <w:t xml:space="preserve">(Trefor, former Asia-Pacific editor at Jane's Defence Weekly, 2/10, “7 Reasons China and Japan Won’t Go </w:t>
      </w:r>
      <w:proofErr w:type="gramStart"/>
      <w:r w:rsidRPr="00440EAA">
        <w:rPr>
          <w:rFonts w:eastAsia="Calibri"/>
          <w:sz w:val="16"/>
        </w:rPr>
        <w:t>To</w:t>
      </w:r>
      <w:proofErr w:type="gramEnd"/>
      <w:r w:rsidRPr="00440EAA">
        <w:rPr>
          <w:rFonts w:eastAsia="Calibri"/>
          <w:sz w:val="16"/>
        </w:rPr>
        <w:t xml:space="preserve"> War”, The Diplomat, http://thediplomat.com/2013/02/10/7-reasons-china-and-japan-wont-go-to-war/?all=true)</w:t>
      </w:r>
    </w:p>
    <w:p w14:paraId="40808530" w14:textId="77777777" w:rsidR="00621545" w:rsidRDefault="00621545" w:rsidP="00621545">
      <w:pPr>
        <w:rPr>
          <w:rFonts w:eastAsia="Calibri"/>
          <w:sz w:val="16"/>
        </w:rPr>
      </w:pPr>
      <w:r w:rsidRPr="00440EAA">
        <w:rPr>
          <w:rFonts w:eastAsia="Calibri"/>
          <w:sz w:val="12"/>
        </w:rPr>
        <w:t>The sequel seldom improves on the original. Yet Shinzo Abe, Japan’s newly re-elected prime minister, has already displayed more conviction during his second spell at the Kantei than in the entire year of his first, unhappy premiership.</w:t>
      </w:r>
      <w:r>
        <w:rPr>
          <w:rFonts w:eastAsia="Calibri"/>
          <w:sz w:val="12"/>
        </w:rPr>
        <w:t xml:space="preserve"> </w:t>
      </w:r>
      <w:r w:rsidRPr="00440EAA">
        <w:rPr>
          <w:rFonts w:eastAsia="Calibri"/>
          <w:sz w:val="12"/>
        </w:rPr>
        <w:t>Political energy is a plus only when it’s wisely deployed however, and some fear that Abe is picking a fight he can’t win when it comes to his hardline stance on China.</w:t>
      </w:r>
      <w:r>
        <w:rPr>
          <w:rFonts w:eastAsia="Calibri"/>
          <w:sz w:val="12"/>
        </w:rPr>
        <w:t xml:space="preserve"> </w:t>
      </w:r>
      <w:r w:rsidRPr="00440EAA">
        <w:rPr>
          <w:rFonts w:eastAsia="Calibri"/>
          <w:sz w:val="12"/>
        </w:rPr>
        <w:t xml:space="preserve">Rather than attempting to soothe the tensions that built between Beijing and Tokyo in 2012, Abe has struck a combative tone, especially concerning their dispute over the Senkaku/Diaoyu Islands – a keystone for nationalists in both countries. Each time fighter aircraft </w:t>
      </w:r>
      <w:proofErr w:type="gramStart"/>
      <w:r w:rsidRPr="00440EAA">
        <w:rPr>
          <w:rFonts w:eastAsia="Calibri"/>
          <w:sz w:val="12"/>
        </w:rPr>
        <w:t>are</w:t>
      </w:r>
      <w:proofErr w:type="gramEnd"/>
      <w:r w:rsidRPr="00440EAA">
        <w:rPr>
          <w:rFonts w:eastAsia="Calibri"/>
          <w:sz w:val="12"/>
        </w:rPr>
        <w:t xml:space="preserve"> scrambled or ships are sent to survey the likely flashpoint, we hear more warnings about the approach of a war that China and Japan now seem almost eager to wage.</w:t>
      </w:r>
      <w:r w:rsidRPr="00440EAA">
        <w:rPr>
          <w:rFonts w:eastAsia="Calibri"/>
          <w:sz w:val="16"/>
        </w:rPr>
        <w:t xml:space="preserve"> </w:t>
      </w:r>
      <w:r w:rsidRPr="00440EAA">
        <w:rPr>
          <w:rFonts w:eastAsia="Calibri"/>
          <w:bCs/>
          <w:u w:val="single"/>
        </w:rPr>
        <w:t>The Economist</w:t>
      </w:r>
      <w:r w:rsidRPr="00440EAA">
        <w:rPr>
          <w:rFonts w:eastAsia="Calibri"/>
          <w:sz w:val="16"/>
        </w:rPr>
        <w:t xml:space="preserve">, for </w:t>
      </w:r>
      <w:proofErr w:type="gramStart"/>
      <w:r w:rsidRPr="00440EAA">
        <w:rPr>
          <w:rFonts w:eastAsia="Calibri"/>
          <w:sz w:val="16"/>
        </w:rPr>
        <w:t>example,recently</w:t>
      </w:r>
      <w:proofErr w:type="gramEnd"/>
      <w:r w:rsidRPr="00440EAA">
        <w:rPr>
          <w:rFonts w:eastAsia="Calibri"/>
          <w:sz w:val="16"/>
        </w:rPr>
        <w:t xml:space="preserve"> </w:t>
      </w:r>
      <w:r w:rsidRPr="00440EAA">
        <w:rPr>
          <w:rFonts w:eastAsia="Calibri"/>
          <w:bCs/>
          <w:u w:val="single"/>
        </w:rPr>
        <w:t>observed</w:t>
      </w:r>
      <w:r w:rsidRPr="00440EAA">
        <w:rPr>
          <w:rFonts w:eastAsia="Calibri"/>
          <w:sz w:val="16"/>
        </w:rPr>
        <w:t xml:space="preserve"> that, “</w:t>
      </w:r>
      <w:r w:rsidRPr="00440EAA">
        <w:rPr>
          <w:rFonts w:eastAsia="Calibri"/>
          <w:bCs/>
          <w:u w:val="single"/>
        </w:rPr>
        <w:t>China and Japan are sliding towards war</w:t>
      </w:r>
      <w:r w:rsidRPr="00440EAA">
        <w:rPr>
          <w:rFonts w:eastAsia="Calibri"/>
          <w:sz w:val="16"/>
        </w:rPr>
        <w:t xml:space="preserve">,” </w:t>
      </w:r>
      <w:r w:rsidRPr="00440EAA">
        <w:rPr>
          <w:rFonts w:eastAsia="Calibri"/>
          <w:sz w:val="8"/>
        </w:rPr>
        <w:t>while Hugh White of the Australian National University warned his readers: “Don't be too surprised if the U.S. and Japan go to war with China [in 2013].” News this week of another reckless act of escalation – Chinese naval vessels twice training their radars on their Japanese counterparts – will only have ratcheted up their concerns.</w:t>
      </w:r>
      <w:r>
        <w:rPr>
          <w:rFonts w:eastAsia="Calibri"/>
          <w:sz w:val="8"/>
        </w:rPr>
        <w:t xml:space="preserve"> </w:t>
      </w:r>
      <w:r w:rsidRPr="00440EAA">
        <w:rPr>
          <w:rFonts w:eastAsia="Calibri"/>
          <w:sz w:val="8"/>
        </w:rPr>
        <w:t>These doomful predictions came as Abe set out his vision of a more hard-nosed Japan that will no longer be pushed around when it comes to sovereignty issues. In his December op-ed on Project Syndicate Abe accused Beijing of performing “daily exercises in coercion” and advocated a “democratic security diamond” comprising Australia, India, Japan and the U.S. (rehashing a concept from the 2007 Quadrilateral Security Dialogue). He then proposed defense spending increases – Japan’s first in a decade – and strengthened security relations with the Philippines and Vietnam, which both share Tokyo’s misgivings about China’s intentions. An alliance-affirming trip to the U.S.is expected soon, and there is talk of Japan stationing F-15s on Shimojijima, close to the disputed Senkaku/Diaoyu islands.</w:t>
      </w:r>
      <w:r>
        <w:rPr>
          <w:rFonts w:eastAsia="Calibri"/>
          <w:sz w:val="8"/>
        </w:rPr>
        <w:t xml:space="preserve"> </w:t>
      </w:r>
      <w:r w:rsidRPr="00440EAA">
        <w:rPr>
          <w:rFonts w:eastAsia="Calibri"/>
          <w:sz w:val="8"/>
        </w:rPr>
        <w:t xml:space="preserve">However, Abe would argue that he is acting to strengthen Japan </w:t>
      </w:r>
      <w:proofErr w:type="gramStart"/>
      <w:r w:rsidRPr="00440EAA">
        <w:rPr>
          <w:rFonts w:eastAsia="Calibri"/>
          <w:sz w:val="8"/>
        </w:rPr>
        <w:t>in order to</w:t>
      </w:r>
      <w:proofErr w:type="gramEnd"/>
      <w:r w:rsidRPr="00440EAA">
        <w:rPr>
          <w:rFonts w:eastAsia="Calibri"/>
          <w:sz w:val="8"/>
        </w:rPr>
        <w:t xml:space="preserve"> balance a rising China and prevent a conflict, rather than creating the conditions for one. And he undoubtedly has a more sanguine view of the future of Sino-Japanese relations than those who see war as an ever more likely outcome. Of course, there is a chance that Chinese and Japanese ships or aircraft will clash as the dispute over the Senkaku/Diaoyu islands rumbles on; and, if they do, there is a chance that a skirmish could snowball unpredictably into a wider conflict.</w:t>
      </w:r>
      <w:r>
        <w:rPr>
          <w:rFonts w:eastAsia="Calibri"/>
          <w:sz w:val="8"/>
        </w:rPr>
        <w:t xml:space="preserve"> </w:t>
      </w:r>
      <w:r w:rsidRPr="00440EAA">
        <w:rPr>
          <w:rFonts w:eastAsia="Calibri"/>
          <w:sz w:val="8"/>
        </w:rPr>
        <w:t xml:space="preserve">But if Shinzo Abe is gambling with the region’s security, he is at least playing the odds. He is calculating that Japan can pursue a more muscular foreign policy without triggering a catastrophic backlash from China, based on the numerous constraints that shape Chinese actions, as well as the interlocking structure of the globalized environment which the two countries co-inhabit. Specifically, </w:t>
      </w:r>
      <w:r w:rsidRPr="00440EAA">
        <w:rPr>
          <w:rFonts w:eastAsia="Calibri"/>
          <w:bCs/>
          <w:u w:val="single"/>
        </w:rPr>
        <w:t>there are seven reasons to think</w:t>
      </w:r>
      <w:r w:rsidRPr="00440EAA">
        <w:rPr>
          <w:rFonts w:eastAsia="Calibri"/>
          <w:sz w:val="16"/>
        </w:rPr>
        <w:t xml:space="preserve"> that </w:t>
      </w:r>
      <w:r w:rsidRPr="00440EAA">
        <w:rPr>
          <w:rFonts w:eastAsia="Calibri"/>
          <w:bCs/>
          <w:highlight w:val="yellow"/>
          <w:u w:val="single"/>
        </w:rPr>
        <w:t>war is</w:t>
      </w:r>
      <w:r w:rsidRPr="00440EAA">
        <w:rPr>
          <w:rFonts w:eastAsia="Calibri"/>
          <w:sz w:val="16"/>
        </w:rPr>
        <w:t xml:space="preserve"> a </w:t>
      </w:r>
      <w:r w:rsidRPr="00440EAA">
        <w:rPr>
          <w:rFonts w:eastAsia="Calibri"/>
          <w:bCs/>
          <w:highlight w:val="yellow"/>
          <w:u w:val="single"/>
        </w:rPr>
        <w:t>very unlikely</w:t>
      </w:r>
      <w:r w:rsidRPr="00440EAA">
        <w:rPr>
          <w:rFonts w:eastAsia="Calibri"/>
          <w:sz w:val="16"/>
        </w:rPr>
        <w:t xml:space="preserve"> prospect, </w:t>
      </w:r>
      <w:r w:rsidRPr="00440EAA">
        <w:rPr>
          <w:rFonts w:eastAsia="Calibri"/>
          <w:bCs/>
          <w:highlight w:val="yellow"/>
          <w:u w:val="single"/>
        </w:rPr>
        <w:t>even with a more hawkish prime minister</w:t>
      </w:r>
      <w:r w:rsidRPr="00440EAA">
        <w:rPr>
          <w:rFonts w:eastAsia="Calibri"/>
          <w:bCs/>
          <w:u w:val="single"/>
        </w:rPr>
        <w:t xml:space="preserve"> running Japan</w:t>
      </w:r>
      <w:r w:rsidRPr="00440EAA">
        <w:rPr>
          <w:rFonts w:eastAsia="Calibri"/>
          <w:sz w:val="16"/>
        </w:rPr>
        <w:t>:</w:t>
      </w:r>
      <w:r>
        <w:rPr>
          <w:rFonts w:eastAsia="Calibri"/>
          <w:sz w:val="16"/>
        </w:rPr>
        <w:t xml:space="preserve"> </w:t>
      </w:r>
      <w:r w:rsidRPr="00440EAA">
        <w:rPr>
          <w:rFonts w:eastAsia="Calibri"/>
          <w:b/>
          <w:iCs/>
          <w:u w:val="single"/>
          <w:bdr w:val="single" w:sz="8" w:space="0" w:color="auto"/>
        </w:rPr>
        <w:t>Beijing’s nightmare scenario.</w:t>
      </w:r>
      <w:r w:rsidRPr="00440EAA">
        <w:rPr>
          <w:rFonts w:eastAsia="Calibri"/>
          <w:sz w:val="16"/>
        </w:rPr>
        <w:t xml:space="preserve"> </w:t>
      </w:r>
      <w:r w:rsidRPr="00440EAA">
        <w:rPr>
          <w:rFonts w:eastAsia="Calibri"/>
          <w:bCs/>
          <w:highlight w:val="cyan"/>
          <w:u w:val="single"/>
        </w:rPr>
        <w:t>China</w:t>
      </w:r>
      <w:r w:rsidRPr="00440EAA">
        <w:rPr>
          <w:rFonts w:eastAsia="Calibri"/>
          <w:sz w:val="16"/>
        </w:rPr>
        <w:t xml:space="preserve"> might well win a war against Japan, but </w:t>
      </w:r>
      <w:r w:rsidRPr="00440EAA">
        <w:rPr>
          <w:rFonts w:eastAsia="Calibri"/>
          <w:bCs/>
          <w:highlight w:val="cyan"/>
          <w:u w:val="single"/>
        </w:rPr>
        <w:t>defeat would</w:t>
      </w:r>
      <w:r w:rsidRPr="00440EAA">
        <w:rPr>
          <w:rFonts w:eastAsia="Calibri"/>
          <w:sz w:val="16"/>
        </w:rPr>
        <w:t xml:space="preserve"> also </w:t>
      </w:r>
      <w:r w:rsidRPr="00440EAA">
        <w:rPr>
          <w:rFonts w:eastAsia="Calibri"/>
          <w:bCs/>
          <w:highlight w:val="cyan"/>
          <w:u w:val="single"/>
        </w:rPr>
        <w:t>be a</w:t>
      </w:r>
      <w:r w:rsidRPr="00440EAA">
        <w:rPr>
          <w:rFonts w:eastAsia="Calibri"/>
          <w:bCs/>
          <w:u w:val="single"/>
        </w:rPr>
        <w:t xml:space="preserve"> very </w:t>
      </w:r>
      <w:r w:rsidRPr="00440EAA">
        <w:rPr>
          <w:rFonts w:eastAsia="Calibri"/>
          <w:b/>
          <w:iCs/>
          <w:highlight w:val="cyan"/>
          <w:u w:val="single"/>
          <w:bdr w:val="single" w:sz="8" w:space="0" w:color="auto"/>
        </w:rPr>
        <w:t>real possibility</w:t>
      </w:r>
      <w:r w:rsidRPr="00440EAA">
        <w:rPr>
          <w:rFonts w:eastAsia="Calibri"/>
          <w:sz w:val="16"/>
        </w:rPr>
        <w:t xml:space="preserve">. As China closes the book on its “century of humiliation” and looks ahead to prouder times, </w:t>
      </w:r>
      <w:r w:rsidRPr="00440EAA">
        <w:rPr>
          <w:rFonts w:eastAsia="Calibri"/>
          <w:bCs/>
          <w:u w:val="single"/>
        </w:rPr>
        <w:t xml:space="preserve">the prospect of a new, avoidable </w:t>
      </w:r>
      <w:r w:rsidRPr="00440EAA">
        <w:rPr>
          <w:rFonts w:eastAsia="Calibri"/>
          <w:b/>
          <w:iCs/>
          <w:highlight w:val="cyan"/>
          <w:u w:val="single"/>
          <w:bdr w:val="single" w:sz="8" w:space="0" w:color="auto"/>
        </w:rPr>
        <w:t>humiliation</w:t>
      </w:r>
      <w:r w:rsidRPr="00440EAA">
        <w:rPr>
          <w:rFonts w:eastAsia="Calibri"/>
          <w:bCs/>
          <w:u w:val="single"/>
        </w:rPr>
        <w:t xml:space="preserve"> at the hands of its most bitter enemy </w:t>
      </w:r>
      <w:r w:rsidRPr="00440EAA">
        <w:rPr>
          <w:rFonts w:eastAsia="Calibri"/>
          <w:bCs/>
          <w:highlight w:val="yellow"/>
          <w:u w:val="single"/>
        </w:rPr>
        <w:t xml:space="preserve">is enough to </w:t>
      </w:r>
      <w:r w:rsidRPr="00440EAA">
        <w:rPr>
          <w:rFonts w:eastAsia="Calibri"/>
          <w:bCs/>
          <w:highlight w:val="cyan"/>
          <w:u w:val="single"/>
        </w:rPr>
        <w:t>persuade Beijing to</w:t>
      </w:r>
      <w:r w:rsidRPr="00440EAA">
        <w:rPr>
          <w:rFonts w:eastAsia="Calibri"/>
          <w:bCs/>
          <w:u w:val="single"/>
        </w:rPr>
        <w:t xml:space="preserve"> do everything it can to </w:t>
      </w:r>
      <w:r w:rsidRPr="00440EAA">
        <w:rPr>
          <w:rFonts w:eastAsia="Calibri"/>
          <w:bCs/>
          <w:highlight w:val="cyan"/>
          <w:u w:val="single"/>
        </w:rPr>
        <w:t>prevent tha</w:t>
      </w:r>
      <w:r>
        <w:rPr>
          <w:rFonts w:eastAsia="Calibri"/>
          <w:bCs/>
          <w:highlight w:val="cyan"/>
          <w:u w:val="single"/>
        </w:rPr>
        <w:t xml:space="preserve"> </w:t>
      </w:r>
      <w:r w:rsidRPr="00440EAA">
        <w:rPr>
          <w:rFonts w:eastAsia="Calibri"/>
          <w:bCs/>
          <w:highlight w:val="cyan"/>
          <w:u w:val="single"/>
        </w:rPr>
        <w:t>t</w:t>
      </w:r>
      <w:r w:rsidRPr="00440EAA">
        <w:rPr>
          <w:rFonts w:eastAsia="Calibri"/>
          <w:bCs/>
          <w:u w:val="single"/>
        </w:rPr>
        <w:t xml:space="preserve"> outcome</w:t>
      </w:r>
      <w:r w:rsidRPr="00440EAA">
        <w:rPr>
          <w:rFonts w:eastAsia="Calibri"/>
          <w:sz w:val="16"/>
        </w:rPr>
        <w:t xml:space="preserve"> (the surest way </w:t>
      </w:r>
      <w:r w:rsidRPr="00440EAA">
        <w:rPr>
          <w:rFonts w:eastAsia="Calibri"/>
          <w:bCs/>
          <w:u w:val="single"/>
        </w:rPr>
        <w:t>being not to have a war at all</w:t>
      </w:r>
      <w:r w:rsidRPr="00440EAA">
        <w:rPr>
          <w:rFonts w:eastAsia="Calibri"/>
          <w:sz w:val="16"/>
        </w:rPr>
        <w:t xml:space="preserve">). Certainly, </w:t>
      </w:r>
      <w:r w:rsidRPr="00440EAA">
        <w:rPr>
          <w:rFonts w:eastAsia="Calibri"/>
          <w:bCs/>
          <w:highlight w:val="yellow"/>
          <w:u w:val="single"/>
        </w:rPr>
        <w:t>China’s new leader</w:t>
      </w:r>
      <w:r w:rsidRPr="00440EAA">
        <w:rPr>
          <w:rFonts w:eastAsia="Calibri"/>
          <w:bCs/>
          <w:highlight w:val="cyan"/>
          <w:u w:val="single"/>
        </w:rPr>
        <w:t>, Xi</w:t>
      </w:r>
      <w:r w:rsidRPr="00440EAA">
        <w:rPr>
          <w:rFonts w:eastAsia="Calibri"/>
          <w:sz w:val="16"/>
        </w:rPr>
        <w:t xml:space="preserve"> Jinping, </w:t>
      </w:r>
      <w:r w:rsidRPr="00440EAA">
        <w:rPr>
          <w:rFonts w:eastAsia="Calibri"/>
          <w:bCs/>
          <w:highlight w:val="cyan"/>
          <w:u w:val="single"/>
        </w:rPr>
        <w:t xml:space="preserve">does not want </w:t>
      </w:r>
      <w:r w:rsidRPr="00440EAA">
        <w:rPr>
          <w:rFonts w:eastAsia="Calibri"/>
          <w:bCs/>
          <w:u w:val="single"/>
        </w:rPr>
        <w:t xml:space="preserve">to go down in history as the man who led China into a disastrous </w:t>
      </w:r>
      <w:r w:rsidRPr="00440EAA">
        <w:rPr>
          <w:rFonts w:eastAsia="Calibri"/>
          <w:bCs/>
          <w:highlight w:val="cyan"/>
          <w:u w:val="single"/>
        </w:rPr>
        <w:t>conflict</w:t>
      </w:r>
      <w:r w:rsidRPr="00440EAA">
        <w:rPr>
          <w:rFonts w:eastAsia="Calibri"/>
          <w:bCs/>
          <w:highlight w:val="yellow"/>
          <w:u w:val="single"/>
        </w:rPr>
        <w:t xml:space="preserve"> with</w:t>
      </w:r>
      <w:r w:rsidRPr="00440EAA">
        <w:rPr>
          <w:rFonts w:eastAsia="Calibri"/>
          <w:sz w:val="16"/>
        </w:rPr>
        <w:t xml:space="preserve"> the </w:t>
      </w:r>
      <w:r w:rsidRPr="00440EAA">
        <w:rPr>
          <w:rFonts w:eastAsia="Calibri"/>
          <w:bCs/>
          <w:highlight w:val="yellow"/>
          <w:u w:val="single"/>
        </w:rPr>
        <w:t>Japan</w:t>
      </w:r>
      <w:r w:rsidRPr="00440EAA">
        <w:rPr>
          <w:rFonts w:eastAsia="Calibri"/>
          <w:sz w:val="16"/>
        </w:rPr>
        <w:t xml:space="preserve">ese. In that scenario, </w:t>
      </w:r>
      <w:proofErr w:type="gramStart"/>
      <w:r w:rsidRPr="00440EAA">
        <w:rPr>
          <w:rFonts w:eastAsia="Calibri"/>
          <w:sz w:val="16"/>
        </w:rPr>
        <w:t>Xi</w:t>
      </w:r>
      <w:proofErr w:type="gramEnd"/>
      <w:r w:rsidRPr="00440EAA">
        <w:rPr>
          <w:rFonts w:eastAsia="Calibri"/>
          <w:sz w:val="16"/>
        </w:rPr>
        <w:t xml:space="preserve"> would be doomed politically, and, as China’s angry nationalism turned inward, the Communist Party probably wouldn’t survive either.</w:t>
      </w:r>
      <w:r>
        <w:rPr>
          <w:rFonts w:eastAsia="Calibri"/>
          <w:sz w:val="16"/>
        </w:rPr>
        <w:t xml:space="preserve"> </w:t>
      </w:r>
      <w:r w:rsidRPr="00440EAA">
        <w:rPr>
          <w:rFonts w:eastAsia="Calibri"/>
          <w:sz w:val="16"/>
        </w:rPr>
        <w:t xml:space="preserve">2. </w:t>
      </w:r>
      <w:r w:rsidRPr="00440EAA">
        <w:rPr>
          <w:rFonts w:eastAsia="Calibri"/>
          <w:b/>
          <w:iCs/>
          <w:u w:val="single"/>
          <w:bdr w:val="single" w:sz="8" w:space="0" w:color="auto"/>
        </w:rPr>
        <w:t>Economic interdependence.</w:t>
      </w:r>
      <w:r w:rsidRPr="00440EAA">
        <w:rPr>
          <w:rFonts w:eastAsia="Calibri"/>
          <w:sz w:val="16"/>
        </w:rPr>
        <w:t xml:space="preserve"> Win or lose</w:t>
      </w:r>
      <w:r w:rsidRPr="00440EAA">
        <w:rPr>
          <w:rFonts w:eastAsia="Calibri"/>
          <w:sz w:val="16"/>
          <w:highlight w:val="yellow"/>
        </w:rPr>
        <w:t xml:space="preserve">, </w:t>
      </w:r>
      <w:r w:rsidRPr="00440EAA">
        <w:rPr>
          <w:rFonts w:eastAsia="Calibri"/>
          <w:bCs/>
          <w:highlight w:val="yellow"/>
          <w:u w:val="single"/>
        </w:rPr>
        <w:t xml:space="preserve">a </w:t>
      </w:r>
      <w:r w:rsidRPr="00440EAA">
        <w:rPr>
          <w:rFonts w:eastAsia="Calibri"/>
          <w:bCs/>
          <w:highlight w:val="cyan"/>
          <w:u w:val="single"/>
        </w:rPr>
        <w:t xml:space="preserve">Sino-Japanese </w:t>
      </w:r>
      <w:r w:rsidRPr="00440EAA">
        <w:rPr>
          <w:rFonts w:eastAsia="Calibri"/>
          <w:bCs/>
          <w:highlight w:val="yellow"/>
          <w:u w:val="single"/>
        </w:rPr>
        <w:t>war would be disastrous for both</w:t>
      </w:r>
      <w:r w:rsidRPr="00440EAA">
        <w:rPr>
          <w:rFonts w:eastAsia="Calibri"/>
          <w:sz w:val="16"/>
        </w:rPr>
        <w:t xml:space="preserve"> participants. </w:t>
      </w:r>
      <w:r w:rsidRPr="00440EAA">
        <w:rPr>
          <w:rFonts w:eastAsia="Calibri"/>
          <w:bCs/>
          <w:highlight w:val="yellow"/>
          <w:u w:val="single"/>
        </w:rPr>
        <w:t xml:space="preserve">The flagging </w:t>
      </w:r>
      <w:r w:rsidRPr="00440EAA">
        <w:rPr>
          <w:rFonts w:eastAsia="Calibri"/>
          <w:bCs/>
          <w:highlight w:val="cyan"/>
          <w:u w:val="single"/>
        </w:rPr>
        <w:t>econ</w:t>
      </w:r>
      <w:r w:rsidRPr="00440EAA">
        <w:rPr>
          <w:rFonts w:eastAsia="Calibri"/>
          <w:bCs/>
          <w:u w:val="single"/>
        </w:rPr>
        <w:t>omy</w:t>
      </w:r>
      <w:r w:rsidRPr="00440EAA">
        <w:rPr>
          <w:rFonts w:eastAsia="Calibri"/>
          <w:sz w:val="16"/>
        </w:rPr>
        <w:t xml:space="preserve"> that Abe is trying to breathe life into with a $117 billion stimulus package </w:t>
      </w:r>
      <w:r w:rsidRPr="00440EAA">
        <w:rPr>
          <w:rFonts w:eastAsia="Calibri"/>
          <w:bCs/>
          <w:highlight w:val="cyan"/>
          <w:u w:val="single"/>
        </w:rPr>
        <w:t xml:space="preserve">would take a </w:t>
      </w:r>
      <w:r w:rsidRPr="00440EAA">
        <w:rPr>
          <w:rFonts w:eastAsia="Calibri"/>
          <w:b/>
          <w:iCs/>
          <w:highlight w:val="cyan"/>
          <w:u w:val="single"/>
          <w:bdr w:val="single" w:sz="8" w:space="0" w:color="auto"/>
        </w:rPr>
        <w:t>battering</w:t>
      </w:r>
      <w:r w:rsidRPr="00440EAA">
        <w:rPr>
          <w:rFonts w:eastAsia="Calibri"/>
          <w:sz w:val="16"/>
        </w:rPr>
        <w:t xml:space="preserve"> as the lucrative China market was closed off to Japanese business. </w:t>
      </w:r>
      <w:r w:rsidRPr="00440EAA">
        <w:rPr>
          <w:rFonts w:eastAsia="Calibri"/>
          <w:bCs/>
          <w:u w:val="single"/>
        </w:rPr>
        <w:t>China would suffer</w:t>
      </w:r>
      <w:r w:rsidRPr="00440EAA">
        <w:rPr>
          <w:rFonts w:eastAsia="Calibri"/>
          <w:sz w:val="16"/>
        </w:rPr>
        <w:t xml:space="preserve">, too, as Japanese companies pulled out of a now-hostile market, depriving up to 5 million Chinese workers of their jobs, even as Xi Jinping looks to double per capita income by 2020. </w:t>
      </w:r>
      <w:r w:rsidRPr="00440EAA">
        <w:rPr>
          <w:rFonts w:eastAsia="Calibri"/>
          <w:bCs/>
          <w:u w:val="single"/>
        </w:rPr>
        <w:t>Panic in the globalized economy would further depress both economies</w:t>
      </w:r>
      <w:r w:rsidRPr="00440EAA">
        <w:rPr>
          <w:rFonts w:eastAsia="Calibri"/>
          <w:sz w:val="16"/>
        </w:rPr>
        <w:t>, and potentially destroy the programs of both countries’ new leaders.</w:t>
      </w:r>
      <w:r>
        <w:rPr>
          <w:rFonts w:eastAsia="Calibri"/>
          <w:sz w:val="16"/>
        </w:rPr>
        <w:t xml:space="preserve"> </w:t>
      </w:r>
      <w:r w:rsidRPr="00440EAA">
        <w:rPr>
          <w:rFonts w:eastAsia="Calibri"/>
          <w:sz w:val="16"/>
        </w:rPr>
        <w:t xml:space="preserve">3. </w:t>
      </w:r>
      <w:r w:rsidRPr="00440EAA">
        <w:rPr>
          <w:rFonts w:eastAsia="Calibri"/>
          <w:b/>
          <w:iCs/>
          <w:u w:val="single"/>
          <w:bdr w:val="single" w:sz="8" w:space="0" w:color="auto"/>
        </w:rPr>
        <w:t xml:space="preserve">Question marks over the PLA’s operational </w:t>
      </w:r>
      <w:proofErr w:type="gramStart"/>
      <w:r w:rsidRPr="00440EAA">
        <w:rPr>
          <w:rFonts w:eastAsia="Calibri"/>
          <w:b/>
          <w:iCs/>
          <w:u w:val="single"/>
          <w:bdr w:val="single" w:sz="8" w:space="0" w:color="auto"/>
        </w:rPr>
        <w:t>effectiveness.</w:t>
      </w:r>
      <w:r w:rsidRPr="00440EAA">
        <w:rPr>
          <w:rFonts w:eastAsia="Calibri"/>
          <w:bCs/>
          <w:u w:val="single"/>
        </w:rPr>
        <w:t>The</w:t>
      </w:r>
      <w:proofErr w:type="gramEnd"/>
      <w:r w:rsidRPr="00440EAA">
        <w:rPr>
          <w:rFonts w:eastAsia="Calibri"/>
          <w:sz w:val="16"/>
        </w:rPr>
        <w:t xml:space="preserve"> </w:t>
      </w:r>
      <w:r w:rsidRPr="00440EAA">
        <w:rPr>
          <w:rFonts w:eastAsia="Calibri"/>
          <w:b/>
          <w:iCs/>
          <w:u w:val="single"/>
          <w:bdr w:val="single" w:sz="8" w:space="0" w:color="auto"/>
        </w:rPr>
        <w:t>P</w:t>
      </w:r>
      <w:r w:rsidRPr="00440EAA">
        <w:rPr>
          <w:rFonts w:eastAsia="Calibri"/>
          <w:sz w:val="16"/>
        </w:rPr>
        <w:t xml:space="preserve">eople’s </w:t>
      </w:r>
      <w:r w:rsidRPr="00440EAA">
        <w:rPr>
          <w:rFonts w:eastAsia="Calibri"/>
          <w:b/>
          <w:iCs/>
          <w:u w:val="single"/>
          <w:bdr w:val="single" w:sz="8" w:space="0" w:color="auto"/>
        </w:rPr>
        <w:t>L</w:t>
      </w:r>
      <w:r w:rsidRPr="00440EAA">
        <w:rPr>
          <w:rFonts w:eastAsia="Calibri"/>
          <w:sz w:val="16"/>
        </w:rPr>
        <w:t xml:space="preserve">iberation </w:t>
      </w:r>
      <w:r w:rsidRPr="00440EAA">
        <w:rPr>
          <w:rFonts w:eastAsia="Calibri"/>
          <w:b/>
          <w:iCs/>
          <w:u w:val="single"/>
          <w:bdr w:val="single" w:sz="8" w:space="0" w:color="auto"/>
        </w:rPr>
        <w:t>A</w:t>
      </w:r>
      <w:r w:rsidRPr="00440EAA">
        <w:rPr>
          <w:rFonts w:eastAsia="Calibri"/>
          <w:sz w:val="16"/>
        </w:rPr>
        <w:t xml:space="preserve">rmy </w:t>
      </w:r>
      <w:r w:rsidRPr="00440EAA">
        <w:rPr>
          <w:rFonts w:eastAsia="Calibri"/>
          <w:bCs/>
          <w:u w:val="single"/>
        </w:rPr>
        <w:t>is</w:t>
      </w:r>
      <w:r w:rsidRPr="00440EAA">
        <w:rPr>
          <w:rFonts w:eastAsia="Calibri"/>
          <w:sz w:val="16"/>
        </w:rPr>
        <w:t xml:space="preserve"> rapidly </w:t>
      </w:r>
      <w:r w:rsidRPr="00440EAA">
        <w:rPr>
          <w:rFonts w:eastAsia="Calibri"/>
          <w:bCs/>
          <w:u w:val="single"/>
        </w:rPr>
        <w:t>modernizing</w:t>
      </w:r>
      <w:r w:rsidRPr="00440EAA">
        <w:rPr>
          <w:rFonts w:eastAsia="Calibri"/>
          <w:sz w:val="16"/>
        </w:rPr>
        <w:t xml:space="preserve">, </w:t>
      </w:r>
      <w:r w:rsidRPr="00440EAA">
        <w:rPr>
          <w:rFonts w:eastAsia="Calibri"/>
          <w:bCs/>
          <w:u w:val="single"/>
        </w:rPr>
        <w:t>but there are concerns about how effective it would prove</w:t>
      </w:r>
      <w:r w:rsidRPr="00440EAA">
        <w:rPr>
          <w:rFonts w:eastAsia="Calibri"/>
          <w:sz w:val="16"/>
        </w:rPr>
        <w:t xml:space="preserve"> if pressed into combat today – not least within China’s own military hierarchy. New Central Military Commission Vice-Chairman Xu Qiliang recently told the PLA Daily that </w:t>
      </w:r>
      <w:r w:rsidRPr="00440EAA">
        <w:rPr>
          <w:rFonts w:eastAsia="Calibri"/>
          <w:bCs/>
          <w:u w:val="single"/>
        </w:rPr>
        <w:t xml:space="preserve">too </w:t>
      </w:r>
      <w:r w:rsidRPr="00440EAA">
        <w:rPr>
          <w:rFonts w:eastAsia="Calibri"/>
          <w:bCs/>
          <w:highlight w:val="yellow"/>
          <w:u w:val="single"/>
        </w:rPr>
        <w:t>many PLA exercises are</w:t>
      </w:r>
      <w:r w:rsidRPr="00440EAA">
        <w:rPr>
          <w:rFonts w:eastAsia="Calibri"/>
          <w:bCs/>
          <w:u w:val="single"/>
        </w:rPr>
        <w:t xml:space="preserve"> merely </w:t>
      </w:r>
      <w:r w:rsidRPr="00440EAA">
        <w:rPr>
          <w:rFonts w:eastAsia="Calibri"/>
          <w:bCs/>
          <w:highlight w:val="yellow"/>
          <w:u w:val="single"/>
        </w:rPr>
        <w:t>for show</w:t>
      </w:r>
      <w:r w:rsidRPr="00440EAA">
        <w:rPr>
          <w:rFonts w:eastAsia="Calibri"/>
          <w:sz w:val="16"/>
        </w:rPr>
        <w:t xml:space="preserve">, and that new elite units had to be formed if China wanted to protect its interests. CMC Chairman Xi Jinping has also called on the PLA to improve its readiness for “real combat.” </w:t>
      </w:r>
      <w:r w:rsidRPr="00440EAA">
        <w:rPr>
          <w:rFonts w:eastAsia="Calibri"/>
          <w:bCs/>
          <w:u w:val="single"/>
        </w:rPr>
        <w:t xml:space="preserve">Other </w:t>
      </w:r>
      <w:r w:rsidRPr="00440EAA">
        <w:rPr>
          <w:rFonts w:eastAsia="Calibri"/>
          <w:bCs/>
          <w:highlight w:val="cyan"/>
          <w:u w:val="single"/>
        </w:rPr>
        <w:t xml:space="preserve">weaknesses </w:t>
      </w:r>
      <w:r w:rsidRPr="00440EAA">
        <w:rPr>
          <w:rFonts w:eastAsia="Calibri"/>
          <w:bCs/>
          <w:u w:val="single"/>
        </w:rPr>
        <w:t xml:space="preserve">within the PLA, </w:t>
      </w:r>
      <w:r w:rsidRPr="00440EAA">
        <w:rPr>
          <w:rFonts w:eastAsia="Calibri"/>
          <w:bCs/>
          <w:highlight w:val="yellow"/>
          <w:u w:val="single"/>
        </w:rPr>
        <w:t>such as endemic corruption, would</w:t>
      </w:r>
      <w:r w:rsidRPr="00440EAA">
        <w:rPr>
          <w:rFonts w:eastAsia="Calibri"/>
          <w:sz w:val="16"/>
        </w:rPr>
        <w:t xml:space="preserve"> similarly </w:t>
      </w:r>
      <w:r w:rsidRPr="00440EAA">
        <w:rPr>
          <w:rFonts w:eastAsia="Calibri"/>
          <w:b/>
          <w:iCs/>
          <w:highlight w:val="cyan"/>
          <w:u w:val="single"/>
          <w:bdr w:val="single" w:sz="8" w:space="0" w:color="auto"/>
        </w:rPr>
        <w:t>undermine</w:t>
      </w:r>
      <w:r w:rsidRPr="00440EAA">
        <w:rPr>
          <w:rFonts w:eastAsia="Calibri"/>
          <w:bCs/>
          <w:u w:val="single"/>
        </w:rPr>
        <w:t xml:space="preserve"> the leadership’s </w:t>
      </w:r>
      <w:r w:rsidRPr="00440EAA">
        <w:rPr>
          <w:rFonts w:eastAsia="Calibri"/>
          <w:bCs/>
          <w:highlight w:val="cyan"/>
          <w:u w:val="single"/>
        </w:rPr>
        <w:t>confidence in committing</w:t>
      </w:r>
      <w:r w:rsidRPr="00440EAA">
        <w:rPr>
          <w:rFonts w:eastAsia="Calibri"/>
          <w:bCs/>
          <w:u w:val="single"/>
        </w:rPr>
        <w:t xml:space="preserve"> it </w:t>
      </w:r>
      <w:r w:rsidRPr="00440EAA">
        <w:rPr>
          <w:rFonts w:eastAsia="Calibri"/>
          <w:bCs/>
          <w:highlight w:val="cyan"/>
          <w:u w:val="single"/>
        </w:rPr>
        <w:t>to</w:t>
      </w:r>
      <w:r w:rsidRPr="00440EAA">
        <w:rPr>
          <w:rFonts w:eastAsia="Calibri"/>
          <w:bCs/>
          <w:highlight w:val="yellow"/>
          <w:u w:val="single"/>
        </w:rPr>
        <w:t xml:space="preserve"> a risky </w:t>
      </w:r>
      <w:r w:rsidRPr="00440EAA">
        <w:rPr>
          <w:rFonts w:eastAsia="Calibri"/>
          <w:bCs/>
          <w:highlight w:val="cyan"/>
          <w:u w:val="single"/>
        </w:rPr>
        <w:t>war</w:t>
      </w:r>
      <w:r w:rsidRPr="00440EAA">
        <w:rPr>
          <w:rFonts w:eastAsia="Calibri"/>
          <w:sz w:val="16"/>
        </w:rPr>
        <w:t xml:space="preserve"> with a peer adversary.</w:t>
      </w:r>
      <w:r>
        <w:rPr>
          <w:rFonts w:eastAsia="Calibri"/>
          <w:sz w:val="16"/>
        </w:rPr>
        <w:t xml:space="preserve"> </w:t>
      </w:r>
      <w:r w:rsidRPr="00440EAA">
        <w:rPr>
          <w:rFonts w:eastAsia="Calibri"/>
          <w:sz w:val="16"/>
        </w:rPr>
        <w:t xml:space="preserve">4. </w:t>
      </w:r>
      <w:r w:rsidRPr="00440EAA">
        <w:rPr>
          <w:rFonts w:eastAsia="Calibri"/>
          <w:b/>
          <w:iCs/>
          <w:u w:val="single"/>
          <w:bdr w:val="single" w:sz="8" w:space="0" w:color="auto"/>
        </w:rPr>
        <w:t>Unsettled politics.</w:t>
      </w:r>
      <w:r w:rsidRPr="00440EAA">
        <w:rPr>
          <w:rFonts w:eastAsia="Calibri"/>
          <w:sz w:val="16"/>
        </w:rPr>
        <w:t xml:space="preserve"> </w:t>
      </w:r>
      <w:r w:rsidRPr="00440EAA">
        <w:rPr>
          <w:rFonts w:eastAsia="Calibri"/>
          <w:bCs/>
          <w:highlight w:val="cyan"/>
          <w:u w:val="single"/>
        </w:rPr>
        <w:t>China’s</w:t>
      </w:r>
      <w:r w:rsidRPr="00440EAA">
        <w:rPr>
          <w:rFonts w:eastAsia="Calibri"/>
          <w:bCs/>
          <w:highlight w:val="yellow"/>
          <w:u w:val="single"/>
        </w:rPr>
        <w:t xml:space="preserve"> civil and military </w:t>
      </w:r>
      <w:r w:rsidRPr="00440EAA">
        <w:rPr>
          <w:rFonts w:eastAsia="Calibri"/>
          <w:bCs/>
          <w:highlight w:val="cyan"/>
          <w:u w:val="single"/>
        </w:rPr>
        <w:t>leaders</w:t>
      </w:r>
      <w:r w:rsidRPr="00440EAA">
        <w:rPr>
          <w:rFonts w:eastAsia="Calibri"/>
          <w:bCs/>
          <w:highlight w:val="yellow"/>
          <w:u w:val="single"/>
        </w:rPr>
        <w:t>hips</w:t>
      </w:r>
      <w:r w:rsidRPr="00440EAA">
        <w:rPr>
          <w:rFonts w:eastAsia="Calibri"/>
          <w:bCs/>
          <w:u w:val="single"/>
        </w:rPr>
        <w:t xml:space="preserve"> remain in a state of flux</w:t>
      </w:r>
      <w:r w:rsidRPr="00440EAA">
        <w:rPr>
          <w:rFonts w:eastAsia="Calibri"/>
          <w:sz w:val="16"/>
        </w:rPr>
        <w:t xml:space="preserve">, with the handover initiated in November not yet complete. As the new leaders find their feet and jockey for position amongst themselves, </w:t>
      </w:r>
      <w:r w:rsidRPr="00440EAA">
        <w:rPr>
          <w:rFonts w:eastAsia="Calibri"/>
          <w:bCs/>
          <w:u w:val="single"/>
        </w:rPr>
        <w:t xml:space="preserve">they will </w:t>
      </w:r>
      <w:r w:rsidRPr="00440EAA">
        <w:rPr>
          <w:rFonts w:eastAsia="Calibri"/>
          <w:bCs/>
          <w:highlight w:val="cyan"/>
          <w:u w:val="single"/>
        </w:rPr>
        <w:t xml:space="preserve">want to avoid </w:t>
      </w:r>
      <w:r w:rsidRPr="00440EAA">
        <w:rPr>
          <w:rFonts w:eastAsia="Calibri"/>
          <w:bCs/>
          <w:highlight w:val="yellow"/>
          <w:u w:val="single"/>
        </w:rPr>
        <w:t xml:space="preserve">big foreign-policy </w:t>
      </w:r>
      <w:r w:rsidRPr="00440EAA">
        <w:rPr>
          <w:rFonts w:eastAsia="Calibri"/>
          <w:bCs/>
          <w:highlight w:val="cyan"/>
          <w:u w:val="single"/>
        </w:rPr>
        <w:t>distractions</w:t>
      </w:r>
      <w:r w:rsidRPr="00440EAA">
        <w:rPr>
          <w:rFonts w:eastAsia="Calibri"/>
          <w:sz w:val="16"/>
        </w:rPr>
        <w:t xml:space="preserve"> – war with Japan and possibly the U.S. being the biggest of them all.</w:t>
      </w:r>
      <w:r>
        <w:rPr>
          <w:rFonts w:eastAsia="Calibri"/>
          <w:sz w:val="16"/>
        </w:rPr>
        <w:t xml:space="preserve"> </w:t>
      </w:r>
      <w:r w:rsidRPr="00440EAA">
        <w:rPr>
          <w:rFonts w:eastAsia="Calibri"/>
          <w:sz w:val="16"/>
        </w:rPr>
        <w:t xml:space="preserve">5. </w:t>
      </w:r>
      <w:r w:rsidRPr="00440EAA">
        <w:rPr>
          <w:rFonts w:eastAsia="Calibri"/>
          <w:b/>
          <w:iCs/>
          <w:u w:val="single"/>
          <w:bdr w:val="single" w:sz="8" w:space="0" w:color="auto"/>
        </w:rPr>
        <w:t>The unknown quantity of U.S. intervention.</w:t>
      </w:r>
      <w:r w:rsidRPr="00440EAA">
        <w:rPr>
          <w:rFonts w:eastAsia="Calibri"/>
          <w:sz w:val="16"/>
        </w:rPr>
        <w:t xml:space="preserve"> China has its hawks, such as Dai Xu, who think that the U.S. would never intervene in an Asian conflict on behalf of Japan or any other regional ally. But this view is far too casual</w:t>
      </w:r>
      <w:r w:rsidRPr="00440EAA">
        <w:rPr>
          <w:rFonts w:eastAsia="Calibri"/>
          <w:sz w:val="16"/>
          <w:highlight w:val="cyan"/>
        </w:rPr>
        <w:t xml:space="preserve">. </w:t>
      </w:r>
      <w:r w:rsidRPr="00440EAA">
        <w:rPr>
          <w:rFonts w:eastAsia="Calibri"/>
          <w:bCs/>
          <w:highlight w:val="cyan"/>
          <w:u w:val="single"/>
        </w:rPr>
        <w:t xml:space="preserve">U.S. involvement is a </w:t>
      </w:r>
      <w:r w:rsidRPr="00440EAA">
        <w:rPr>
          <w:rFonts w:eastAsia="Calibri"/>
          <w:b/>
          <w:iCs/>
          <w:highlight w:val="cyan"/>
          <w:u w:val="single"/>
          <w:bdr w:val="single" w:sz="8" w:space="0" w:color="auto"/>
        </w:rPr>
        <w:t>real</w:t>
      </w:r>
      <w:r w:rsidRPr="00440EAA">
        <w:rPr>
          <w:rFonts w:eastAsia="Calibri"/>
          <w:b/>
          <w:iCs/>
          <w:u w:val="single"/>
          <w:bdr w:val="single" w:sz="8" w:space="0" w:color="auto"/>
        </w:rPr>
        <w:t xml:space="preserve"> enough </w:t>
      </w:r>
      <w:r w:rsidRPr="00440EAA">
        <w:rPr>
          <w:rFonts w:eastAsia="Calibri"/>
          <w:b/>
          <w:iCs/>
          <w:highlight w:val="cyan"/>
          <w:u w:val="single"/>
          <w:bdr w:val="single" w:sz="8" w:space="0" w:color="auto"/>
        </w:rPr>
        <w:t>possibility</w:t>
      </w:r>
      <w:r w:rsidRPr="00440EAA">
        <w:rPr>
          <w:rFonts w:eastAsia="Calibri"/>
          <w:bCs/>
          <w:highlight w:val="yellow"/>
          <w:u w:val="single"/>
        </w:rPr>
        <w:t xml:space="preserve"> to give China pause</w:t>
      </w:r>
      <w:r w:rsidRPr="00440EAA">
        <w:rPr>
          <w:rFonts w:eastAsia="Calibri"/>
          <w:bCs/>
          <w:u w:val="single"/>
        </w:rPr>
        <w:t>, should the chances of conflict increase.</w:t>
      </w:r>
      <w:r>
        <w:rPr>
          <w:rFonts w:eastAsia="Calibri"/>
          <w:bCs/>
          <w:u w:val="single"/>
        </w:rPr>
        <w:t xml:space="preserve"> </w:t>
      </w:r>
      <w:r w:rsidRPr="00440EAA">
        <w:rPr>
          <w:rFonts w:eastAsia="Calibri"/>
          <w:sz w:val="16"/>
        </w:rPr>
        <w:t xml:space="preserve">6. </w:t>
      </w:r>
      <w:r w:rsidRPr="00440EAA">
        <w:rPr>
          <w:rFonts w:eastAsia="Calibri"/>
          <w:b/>
          <w:iCs/>
          <w:u w:val="single"/>
          <w:bdr w:val="single" w:sz="8" w:space="0" w:color="auto"/>
        </w:rPr>
        <w:t>China’s policy of avoiding military confrontation.</w:t>
      </w:r>
      <w:r w:rsidRPr="00440EAA">
        <w:rPr>
          <w:rFonts w:eastAsia="Calibri"/>
          <w:sz w:val="16"/>
        </w:rPr>
        <w:t xml:space="preserve"> </w:t>
      </w:r>
      <w:r w:rsidRPr="00440EAA">
        <w:rPr>
          <w:rFonts w:eastAsia="Calibri"/>
          <w:bCs/>
          <w:highlight w:val="cyan"/>
          <w:u w:val="single"/>
        </w:rPr>
        <w:t>China</w:t>
      </w:r>
      <w:r w:rsidRPr="00440EAA">
        <w:rPr>
          <w:rFonts w:eastAsia="Calibri"/>
          <w:sz w:val="16"/>
        </w:rPr>
        <w:t xml:space="preserve"> has always </w:t>
      </w:r>
      <w:r w:rsidRPr="00440EAA">
        <w:rPr>
          <w:rFonts w:eastAsia="Calibri"/>
          <w:bCs/>
          <w:u w:val="single"/>
        </w:rPr>
        <w:t>said</w:t>
      </w:r>
      <w:r w:rsidRPr="00440EAA">
        <w:rPr>
          <w:rFonts w:eastAsia="Calibri"/>
          <w:sz w:val="16"/>
        </w:rPr>
        <w:t xml:space="preserve"> that it </w:t>
      </w:r>
      <w:r w:rsidRPr="00440EAA">
        <w:rPr>
          <w:rFonts w:eastAsia="Calibri"/>
          <w:bCs/>
          <w:highlight w:val="cyan"/>
          <w:u w:val="single"/>
        </w:rPr>
        <w:t xml:space="preserve">favors peaceful solutions </w:t>
      </w:r>
      <w:r w:rsidRPr="00440EAA">
        <w:rPr>
          <w:rFonts w:eastAsia="Calibri"/>
          <w:bCs/>
          <w:highlight w:val="yellow"/>
          <w:u w:val="single"/>
        </w:rPr>
        <w:t>to disputes,</w:t>
      </w:r>
      <w:r w:rsidRPr="00440EAA">
        <w:rPr>
          <w:rFonts w:eastAsia="Calibri"/>
          <w:bCs/>
          <w:u w:val="single"/>
        </w:rPr>
        <w:t xml:space="preserve"> and </w:t>
      </w:r>
      <w:r w:rsidRPr="00440EAA">
        <w:rPr>
          <w:rFonts w:eastAsia="Calibri"/>
          <w:bCs/>
          <w:highlight w:val="yellow"/>
          <w:u w:val="single"/>
        </w:rPr>
        <w:t>its actions have tended to bear this out</w:t>
      </w:r>
      <w:r w:rsidRPr="00440EAA">
        <w:rPr>
          <w:rFonts w:eastAsia="Calibri"/>
          <w:bCs/>
          <w:u w:val="single"/>
        </w:rPr>
        <w:t xml:space="preserve">. </w:t>
      </w:r>
      <w:r w:rsidRPr="00440EAA">
        <w:rPr>
          <w:rFonts w:eastAsia="Calibri"/>
          <w:sz w:val="16"/>
        </w:rPr>
        <w:t xml:space="preserve">In particular, </w:t>
      </w:r>
      <w:r w:rsidRPr="00440EAA">
        <w:rPr>
          <w:rFonts w:eastAsia="Calibri"/>
          <w:bCs/>
          <w:highlight w:val="yellow"/>
          <w:u w:val="single"/>
        </w:rPr>
        <w:t>it continues to</w:t>
      </w:r>
      <w:r w:rsidRPr="00440EAA">
        <w:rPr>
          <w:rFonts w:eastAsia="Calibri"/>
          <w:bCs/>
          <w:u w:val="single"/>
        </w:rPr>
        <w:t xml:space="preserve"> usually </w:t>
      </w:r>
      <w:r w:rsidRPr="00440EAA">
        <w:rPr>
          <w:rFonts w:eastAsia="Calibri"/>
          <w:bCs/>
          <w:highlight w:val="yellow"/>
          <w:u w:val="single"/>
        </w:rPr>
        <w:t>dispatch unarmed or</w:t>
      </w:r>
      <w:r w:rsidRPr="00440EAA">
        <w:rPr>
          <w:rFonts w:eastAsia="Calibri"/>
          <w:bCs/>
          <w:u w:val="single"/>
        </w:rPr>
        <w:t xml:space="preserve"> only </w:t>
      </w:r>
      <w:r w:rsidRPr="00440EAA">
        <w:rPr>
          <w:rFonts w:eastAsia="Calibri"/>
          <w:bCs/>
          <w:highlight w:val="yellow"/>
          <w:u w:val="single"/>
        </w:rPr>
        <w:t>lightly armed law enforcement ships to maritime flashpoints</w:t>
      </w:r>
      <w:r w:rsidRPr="00440EAA">
        <w:rPr>
          <w:rFonts w:eastAsia="Calibri"/>
          <w:bCs/>
          <w:u w:val="single"/>
        </w:rPr>
        <w:t xml:space="preserve">, rather than naval </w:t>
      </w:r>
      <w:proofErr w:type="gramStart"/>
      <w:r w:rsidRPr="00440EAA">
        <w:rPr>
          <w:rFonts w:eastAsia="Calibri"/>
          <w:bCs/>
          <w:u w:val="single"/>
        </w:rPr>
        <w:t>ships.There</w:t>
      </w:r>
      <w:proofErr w:type="gramEnd"/>
      <w:r w:rsidRPr="00440EAA">
        <w:rPr>
          <w:rFonts w:eastAsia="Calibri"/>
          <w:bCs/>
          <w:u w:val="single"/>
        </w:rPr>
        <w:t xml:space="preserve"> have been calls for a more aggressive policy in the nationalist media,</w:t>
      </w:r>
      <w:r w:rsidRPr="00440EAA">
        <w:rPr>
          <w:rFonts w:eastAsia="Calibri"/>
          <w:sz w:val="16"/>
        </w:rPr>
        <w:t xml:space="preserve"> and from some military figures; </w:t>
      </w:r>
      <w:r w:rsidRPr="00440EAA">
        <w:rPr>
          <w:rFonts w:eastAsia="Calibri"/>
          <w:bCs/>
          <w:u w:val="single"/>
        </w:rPr>
        <w:t>but Beijing has not shown much sign of heeding them.</w:t>
      </w:r>
      <w:r w:rsidRPr="00440EAA">
        <w:rPr>
          <w:rFonts w:eastAsia="Calibri"/>
          <w:sz w:val="16"/>
        </w:rPr>
        <w:t xml:space="preserve"> The PLA Navy made a more active intervention in the dispute this week when one of its frigates trained its radar on a Japanese naval vessel. This was a dangerous and provocative act of escalation, but once again the Chinese action was kept within bounds that made violence unlikely (albeit, needlessly, more likely than before).</w:t>
      </w:r>
      <w:r>
        <w:rPr>
          <w:rFonts w:eastAsia="Calibri"/>
          <w:sz w:val="16"/>
        </w:rPr>
        <w:t xml:space="preserve"> </w:t>
      </w:r>
      <w:r w:rsidRPr="00440EAA">
        <w:rPr>
          <w:rFonts w:eastAsia="Calibri"/>
          <w:sz w:val="16"/>
        </w:rPr>
        <w:t xml:space="preserve">7. </w:t>
      </w:r>
      <w:r w:rsidRPr="00440EAA">
        <w:rPr>
          <w:rFonts w:eastAsia="Calibri"/>
          <w:b/>
          <w:iCs/>
          <w:u w:val="single"/>
          <w:bdr w:val="single" w:sz="8" w:space="0" w:color="auto"/>
        </w:rPr>
        <w:t>China’s socialization.</w:t>
      </w:r>
      <w:r w:rsidRPr="00440EAA">
        <w:rPr>
          <w:rFonts w:eastAsia="Calibri"/>
          <w:sz w:val="16"/>
        </w:rPr>
        <w:t xml:space="preserve"> China has spent too long telling the world that it poses no threat to peace to turn around and fulfill all the China-bashers’ prophecies. Already, China’s reputation in Southeast Asia has taken a hit over its handling of territorial disputes there. </w:t>
      </w:r>
      <w:r w:rsidRPr="00440EAA">
        <w:rPr>
          <w:rFonts w:eastAsia="Calibri"/>
          <w:bCs/>
          <w:u w:val="single"/>
        </w:rPr>
        <w:t>If it were cast as the guilty party in a conflict with Japan</w:t>
      </w:r>
      <w:r w:rsidRPr="00440EAA">
        <w:rPr>
          <w:rFonts w:eastAsia="Calibri"/>
          <w:sz w:val="16"/>
        </w:rPr>
        <w:t xml:space="preserve"> –which already has the sympathy of many East Asian countries where tensions China are concerned – </w:t>
      </w:r>
      <w:r w:rsidRPr="00440EAA">
        <w:rPr>
          <w:rFonts w:eastAsia="Calibri"/>
          <w:bCs/>
          <w:highlight w:val="cyan"/>
          <w:u w:val="single"/>
        </w:rPr>
        <w:t>China would see regional opinion harden against it</w:t>
      </w:r>
      <w:r w:rsidRPr="00440EAA">
        <w:rPr>
          <w:rFonts w:eastAsia="Calibri"/>
          <w:bCs/>
          <w:u w:val="single"/>
        </w:rPr>
        <w:t xml:space="preserve"> further still. </w:t>
      </w:r>
      <w:r w:rsidRPr="00440EAA">
        <w:rPr>
          <w:rFonts w:eastAsia="Calibri"/>
          <w:b/>
          <w:iCs/>
          <w:highlight w:val="cyan"/>
          <w:u w:val="single"/>
          <w:bdr w:val="single" w:sz="8" w:space="0" w:color="auto"/>
        </w:rPr>
        <w:t>This is not what Beijing wants</w:t>
      </w:r>
      <w:r w:rsidRPr="00440EAA">
        <w:rPr>
          <w:rFonts w:eastAsia="Calibri"/>
          <w:bCs/>
          <w:highlight w:val="yellow"/>
          <w:u w:val="single"/>
        </w:rPr>
        <w:t>: It seeks to influence regional affairs diplomatically</w:t>
      </w:r>
      <w:r w:rsidRPr="00440EAA">
        <w:rPr>
          <w:rFonts w:eastAsia="Calibri"/>
          <w:bCs/>
          <w:u w:val="single"/>
        </w:rPr>
        <w:t xml:space="preserve"> from within, and to realize “win-win” opportunities with its international partners.</w:t>
      </w:r>
      <w:r>
        <w:rPr>
          <w:rFonts w:eastAsia="Calibri"/>
          <w:bCs/>
          <w:u w:val="single"/>
        </w:rPr>
        <w:t xml:space="preserve"> </w:t>
      </w:r>
      <w:proofErr w:type="gramStart"/>
      <w:r w:rsidRPr="00440EAA">
        <w:rPr>
          <w:rFonts w:eastAsia="Calibri"/>
          <w:sz w:val="16"/>
        </w:rPr>
        <w:t>In light of</w:t>
      </w:r>
      <w:proofErr w:type="gramEnd"/>
      <w:r w:rsidRPr="00440EAA">
        <w:rPr>
          <w:rFonts w:eastAsia="Calibri"/>
          <w:sz w:val="16"/>
        </w:rPr>
        <w:t xml:space="preserve"> these constraints, Abe should be able to push back against China – so long as he doesn’t go too far. He was of course dealt a rotten hand by his predecessor, Yoshihiko Noda, whose bungled nationalization of the Senkaku/Diaoyu islands triggered last year’s plunge in relations. Noda’s misjudgments raised the political temperature to the point where neither side feels able to make concessions, at least for now, </w:t>
      </w:r>
      <w:proofErr w:type="gramStart"/>
      <w:r w:rsidRPr="00440EAA">
        <w:rPr>
          <w:rFonts w:eastAsia="Calibri"/>
          <w:sz w:val="16"/>
        </w:rPr>
        <w:t>in an attempt to</w:t>
      </w:r>
      <w:proofErr w:type="gramEnd"/>
      <w:r w:rsidRPr="00440EAA">
        <w:rPr>
          <w:rFonts w:eastAsia="Calibri"/>
          <w:sz w:val="16"/>
        </w:rPr>
        <w:t xml:space="preserve"> repair relations.</w:t>
      </w:r>
      <w:r>
        <w:rPr>
          <w:rFonts w:eastAsia="Calibri"/>
          <w:sz w:val="16"/>
        </w:rPr>
        <w:t xml:space="preserve"> </w:t>
      </w:r>
      <w:r w:rsidRPr="00440EAA">
        <w:rPr>
          <w:rFonts w:eastAsia="Calibri"/>
          <w:sz w:val="16"/>
        </w:rPr>
        <w:t>However, Abe can make the toxic Noda legacy work in his favor. Domestically, he can play the role of the man elected to untangle the wreckage, empowered by his democratic mandate to seek a new normal in Sino-Japanese relations. Chinese assertiveness would be met with a newfound Japanese assertiveness, restoring balance to the relationship. It is also timely for Japan to push back now, while its military is still a match for China’s. Five or ten years down the line this may no longer be the case, even if Abe finally grows the stagnant defense budget.</w:t>
      </w:r>
      <w:r>
        <w:rPr>
          <w:rFonts w:eastAsia="Calibri"/>
          <w:sz w:val="16"/>
        </w:rPr>
        <w:t xml:space="preserve"> </w:t>
      </w:r>
      <w:r w:rsidRPr="00440EAA">
        <w:rPr>
          <w:rFonts w:eastAsia="Calibri"/>
          <w:sz w:val="16"/>
        </w:rPr>
        <w:t>Meanwhile, Abe is also pursuing diplomatic avenues. It was Abe who mended Japan’s ties with China after the Koizumi years, and he is now trying to reprise his role as peacemaker, having dispatched his coalition partner, Natsuo Yamaguchi, to Beijing reportedly to convey his desire for a new dialogue. It is hardly surprising, given his daunting domestic laundry list, that Xi Jinping should have responded encouragingly to the Japanese olive branch.</w:t>
      </w:r>
      <w:r>
        <w:rPr>
          <w:rFonts w:eastAsia="Calibri"/>
          <w:sz w:val="16"/>
        </w:rPr>
        <w:t xml:space="preserve"> </w:t>
      </w:r>
      <w:r w:rsidRPr="00440EAA">
        <w:rPr>
          <w:rFonts w:eastAsia="Calibri"/>
          <w:sz w:val="16"/>
        </w:rPr>
        <w:t xml:space="preserve">In the end, </w:t>
      </w:r>
      <w:r w:rsidRPr="00440EAA">
        <w:rPr>
          <w:rFonts w:eastAsia="Calibri"/>
          <w:bCs/>
          <w:u w:val="single"/>
        </w:rPr>
        <w:t>Abe and Xi</w:t>
      </w:r>
      <w:r w:rsidRPr="00440EAA">
        <w:rPr>
          <w:rFonts w:eastAsia="Calibri"/>
          <w:sz w:val="16"/>
        </w:rPr>
        <w:t xml:space="preserve"> are balancing the same equation: They will not give ground on sovereignty issues, but they </w:t>
      </w:r>
      <w:r w:rsidRPr="00440EAA">
        <w:rPr>
          <w:rFonts w:eastAsia="Calibri"/>
          <w:bCs/>
          <w:u w:val="single"/>
        </w:rPr>
        <w:t xml:space="preserve">have no interest in a war </w:t>
      </w:r>
      <w:r w:rsidRPr="00440EAA">
        <w:rPr>
          <w:rFonts w:eastAsia="Calibri"/>
          <w:sz w:val="16"/>
        </w:rPr>
        <w:t xml:space="preserve">– </w:t>
      </w:r>
      <w:r w:rsidRPr="00440EAA">
        <w:rPr>
          <w:rFonts w:eastAsia="Calibri"/>
          <w:bCs/>
          <w:u w:val="single"/>
        </w:rPr>
        <w:t>in fact</w:t>
      </w:r>
      <w:r w:rsidRPr="00440EAA">
        <w:rPr>
          <w:rFonts w:eastAsia="Calibri"/>
          <w:sz w:val="16"/>
        </w:rPr>
        <w:t xml:space="preserve">, </w:t>
      </w:r>
      <w:r w:rsidRPr="00440EAA">
        <w:rPr>
          <w:rFonts w:eastAsia="Calibri"/>
          <w:bCs/>
          <w:u w:val="single"/>
        </w:rPr>
        <w:t>they</w:t>
      </w:r>
      <w:r w:rsidRPr="00440EAA">
        <w:rPr>
          <w:rFonts w:eastAsia="Calibri"/>
          <w:sz w:val="16"/>
        </w:rPr>
        <w:t xml:space="preserve"> must </w:t>
      </w:r>
      <w:r w:rsidRPr="00440EAA">
        <w:rPr>
          <w:rFonts w:eastAsia="Calibri"/>
          <w:bCs/>
          <w:u w:val="single"/>
        </w:rPr>
        <w:t>dread it. Even if a small skirmish</w:t>
      </w:r>
      <w:r w:rsidRPr="00440EAA">
        <w:rPr>
          <w:rFonts w:eastAsia="Calibri"/>
          <w:sz w:val="16"/>
        </w:rPr>
        <w:t xml:space="preserve"> between Chinese and Japanese ships or aircraft </w:t>
      </w:r>
      <w:r w:rsidRPr="00440EAA">
        <w:rPr>
          <w:rFonts w:eastAsia="Calibri"/>
          <w:bCs/>
          <w:u w:val="single"/>
        </w:rPr>
        <w:t>occurs, the leaders will not order additional forces to join the battle</w:t>
      </w:r>
      <w:r w:rsidRPr="00440EAA">
        <w:rPr>
          <w:rFonts w:eastAsia="Calibri"/>
          <w:sz w:val="16"/>
        </w:rPr>
        <w:t xml:space="preserve"> unless they are boxed in by a very specific set of circumstances that makes escalation the only face-saving option. </w:t>
      </w:r>
      <w:r w:rsidRPr="00440EAA">
        <w:rPr>
          <w:rFonts w:eastAsia="Calibri"/>
          <w:bCs/>
          <w:u w:val="single"/>
        </w:rPr>
        <w:t xml:space="preserve">The </w:t>
      </w:r>
      <w:r w:rsidRPr="00440EAA">
        <w:rPr>
          <w:rFonts w:eastAsia="Calibri"/>
          <w:bCs/>
          <w:highlight w:val="cyan"/>
          <w:u w:val="single"/>
        </w:rPr>
        <w:t>escalatory spiral</w:t>
      </w:r>
      <w:r w:rsidRPr="00440EAA">
        <w:rPr>
          <w:rFonts w:eastAsia="Calibri"/>
          <w:bCs/>
          <w:u w:val="single"/>
        </w:rPr>
        <w:t xml:space="preserve"> into all-out war that some envisage once the first shot is fired </w:t>
      </w:r>
      <w:r w:rsidRPr="00440EAA">
        <w:rPr>
          <w:rFonts w:eastAsia="Calibri"/>
          <w:bCs/>
          <w:highlight w:val="cyan"/>
          <w:u w:val="single"/>
        </w:rPr>
        <w:t>is</w:t>
      </w:r>
      <w:r w:rsidRPr="00440EAA">
        <w:rPr>
          <w:rFonts w:eastAsia="Calibri"/>
          <w:bCs/>
          <w:u w:val="single"/>
        </w:rPr>
        <w:t xml:space="preserve"> certainly </w:t>
      </w:r>
      <w:r w:rsidRPr="00440EAA">
        <w:rPr>
          <w:rFonts w:eastAsia="Calibri"/>
          <w:b/>
          <w:iCs/>
          <w:highlight w:val="cyan"/>
          <w:u w:val="single"/>
          <w:bdr w:val="single" w:sz="8" w:space="0" w:color="auto"/>
        </w:rPr>
        <w:t>not the likeli</w:t>
      </w:r>
      <w:r w:rsidRPr="00440EAA">
        <w:rPr>
          <w:rFonts w:eastAsia="Calibri"/>
          <w:b/>
          <w:iCs/>
          <w:u w:val="single"/>
          <w:bdr w:val="single" w:sz="8" w:space="0" w:color="auto"/>
        </w:rPr>
        <w:t>est outcome</w:t>
      </w:r>
      <w:r w:rsidRPr="00440EAA">
        <w:rPr>
          <w:rFonts w:eastAsia="Calibri"/>
          <w:sz w:val="16"/>
        </w:rPr>
        <w:t>, as recurrent skirmishes elsewhere – such as in Kashmir, or along the Thai-Cambodian border – have demonstrated.</w:t>
      </w:r>
    </w:p>
    <w:p w14:paraId="1D82650C" w14:textId="77777777" w:rsidR="00621545" w:rsidRDefault="00621545" w:rsidP="00621545">
      <w:pPr>
        <w:rPr>
          <w:rFonts w:eastAsia="Calibri"/>
          <w:sz w:val="16"/>
        </w:rPr>
      </w:pPr>
    </w:p>
    <w:p w14:paraId="2E6B3256" w14:textId="77777777" w:rsidR="00621545" w:rsidRPr="005742B7" w:rsidRDefault="00621545" w:rsidP="00621545">
      <w:pPr>
        <w:keepNext/>
        <w:keepLines/>
        <w:spacing w:before="200"/>
        <w:outlineLvl w:val="3"/>
        <w:rPr>
          <w:rFonts w:eastAsia="Times New Roman"/>
          <w:b/>
          <w:bCs/>
          <w:iCs/>
        </w:rPr>
      </w:pPr>
      <w:r w:rsidRPr="005742B7">
        <w:rPr>
          <w:rFonts w:eastAsia="Times New Roman"/>
          <w:b/>
          <w:bCs/>
          <w:iCs/>
        </w:rPr>
        <w:t>Economic interdependence checks war</w:t>
      </w:r>
    </w:p>
    <w:p w14:paraId="6176D0D3" w14:textId="77777777" w:rsidR="00621545" w:rsidRPr="005742B7" w:rsidRDefault="00621545" w:rsidP="00621545">
      <w:pPr>
        <w:rPr>
          <w:rFonts w:eastAsia="Calibri"/>
        </w:rPr>
      </w:pPr>
      <w:r w:rsidRPr="005742B7">
        <w:rPr>
          <w:rFonts w:eastAsia="Calibri"/>
          <w:b/>
          <w:bCs/>
        </w:rPr>
        <w:t>King, 12</w:t>
      </w:r>
      <w:r w:rsidRPr="005742B7">
        <w:rPr>
          <w:rFonts w:eastAsia="Calibri"/>
        </w:rPr>
        <w:t xml:space="preserve"> (Amy King – doctoral candidate in International Relations at St Antony’s College, Oxford University, 10/22, “Japan and China: warm trade ties temper political tensions”, East Asia Forum, http://www.eastasiaforum.org/2012/10/22/japan-and-china-warm-trade-ties-temper-political-tensions/)</w:t>
      </w:r>
    </w:p>
    <w:p w14:paraId="263628B6" w14:textId="77777777" w:rsidR="00621545" w:rsidRPr="005742B7" w:rsidRDefault="00621545" w:rsidP="00621545">
      <w:pPr>
        <w:rPr>
          <w:rFonts w:eastAsia="Calibri"/>
        </w:rPr>
      </w:pPr>
    </w:p>
    <w:p w14:paraId="06C4A3D7" w14:textId="77777777" w:rsidR="00621545" w:rsidRPr="005742B7" w:rsidRDefault="00621545" w:rsidP="00621545">
      <w:pPr>
        <w:rPr>
          <w:rFonts w:eastAsia="Calibri"/>
          <w:sz w:val="16"/>
        </w:rPr>
      </w:pPr>
      <w:r w:rsidRPr="005742B7">
        <w:rPr>
          <w:rFonts w:eastAsia="Calibri"/>
          <w:sz w:val="16"/>
        </w:rPr>
        <w:t xml:space="preserve">The </w:t>
      </w:r>
      <w:r w:rsidRPr="005742B7">
        <w:rPr>
          <w:rFonts w:eastAsia="Calibri"/>
          <w:bCs/>
          <w:u w:val="single"/>
        </w:rPr>
        <w:t>Sino–Japan</w:t>
      </w:r>
      <w:r w:rsidRPr="005742B7">
        <w:rPr>
          <w:rFonts w:eastAsia="Calibri"/>
          <w:sz w:val="16"/>
        </w:rPr>
        <w:t>ese relationship is paradoxical.</w:t>
      </w:r>
    </w:p>
    <w:p w14:paraId="40CE1ACA" w14:textId="77777777" w:rsidR="00621545" w:rsidRPr="005742B7" w:rsidRDefault="00621545" w:rsidP="00621545">
      <w:pPr>
        <w:rPr>
          <w:rFonts w:eastAsia="Calibri"/>
          <w:sz w:val="12"/>
        </w:rPr>
      </w:pPr>
      <w:r w:rsidRPr="005742B7">
        <w:rPr>
          <w:rFonts w:eastAsia="Calibri"/>
          <w:sz w:val="16"/>
        </w:rPr>
        <w:t xml:space="preserve">The two countries </w:t>
      </w:r>
      <w:r w:rsidRPr="005742B7">
        <w:rPr>
          <w:rFonts w:eastAsia="Calibri"/>
          <w:bCs/>
          <w:u w:val="single"/>
        </w:rPr>
        <w:t>enjoy major trade and investment ties but</w:t>
      </w:r>
      <w:r w:rsidRPr="005742B7">
        <w:rPr>
          <w:rFonts w:eastAsia="Calibri"/>
          <w:sz w:val="16"/>
        </w:rPr>
        <w:t xml:space="preserve"> also </w:t>
      </w:r>
      <w:r w:rsidRPr="005742B7">
        <w:rPr>
          <w:rFonts w:eastAsia="Calibri"/>
          <w:bCs/>
          <w:u w:val="single"/>
        </w:rPr>
        <w:t>suffer</w:t>
      </w:r>
      <w:r w:rsidRPr="005742B7">
        <w:rPr>
          <w:rFonts w:eastAsia="Calibri"/>
          <w:sz w:val="16"/>
        </w:rPr>
        <w:t xml:space="preserve"> persistent, damaging </w:t>
      </w:r>
      <w:r w:rsidRPr="005742B7">
        <w:rPr>
          <w:rFonts w:eastAsia="Calibri"/>
          <w:bCs/>
          <w:u w:val="single"/>
        </w:rPr>
        <w:t>political rifts</w:t>
      </w:r>
      <w:r w:rsidRPr="005742B7">
        <w:rPr>
          <w:rFonts w:eastAsia="Calibri"/>
          <w:sz w:val="16"/>
        </w:rPr>
        <w:t xml:space="preserve">. </w:t>
      </w:r>
      <w:r w:rsidRPr="005742B7">
        <w:rPr>
          <w:rFonts w:eastAsia="Calibri"/>
          <w:sz w:val="12"/>
        </w:rPr>
        <w:t xml:space="preserve">The negative side of the relationship is familiar. Since the late 1980s, Chinese diplomatic rebukes and popular protests over issues relating to the legacy of World War II have become increasingly strident. During Prime Minister Koizumi’s era the Chinese government protested against his visits to the Yasukuni </w:t>
      </w:r>
      <w:proofErr w:type="gramStart"/>
      <w:r w:rsidRPr="005742B7">
        <w:rPr>
          <w:rFonts w:eastAsia="Calibri"/>
          <w:sz w:val="12"/>
        </w:rPr>
        <w:t>Shrine, and</w:t>
      </w:r>
      <w:proofErr w:type="gramEnd"/>
      <w:r w:rsidRPr="005742B7">
        <w:rPr>
          <w:rFonts w:eastAsia="Calibri"/>
          <w:sz w:val="12"/>
        </w:rPr>
        <w:t xml:space="preserve"> opposed Japan’s bid for UN Security Council membership.</w:t>
      </w:r>
    </w:p>
    <w:p w14:paraId="3DE68D40" w14:textId="77777777" w:rsidR="00621545" w:rsidRPr="005742B7" w:rsidRDefault="00621545" w:rsidP="00621545">
      <w:pPr>
        <w:rPr>
          <w:rFonts w:eastAsia="Calibri"/>
          <w:sz w:val="12"/>
        </w:rPr>
      </w:pPr>
      <w:r w:rsidRPr="005742B7">
        <w:rPr>
          <w:rFonts w:eastAsia="Calibri"/>
          <w:sz w:val="12"/>
        </w:rPr>
        <w:t>In more recent years</w:t>
      </w:r>
      <w:r w:rsidRPr="005742B7">
        <w:rPr>
          <w:rFonts w:eastAsia="Calibri"/>
          <w:sz w:val="16"/>
        </w:rPr>
        <w:t xml:space="preserve"> </w:t>
      </w:r>
      <w:r w:rsidRPr="005742B7">
        <w:rPr>
          <w:rFonts w:eastAsia="Calibri"/>
          <w:bCs/>
          <w:u w:val="single"/>
        </w:rPr>
        <w:t>the main source of tension has been</w:t>
      </w:r>
      <w:r w:rsidRPr="005742B7">
        <w:rPr>
          <w:rFonts w:eastAsia="Calibri"/>
          <w:sz w:val="16"/>
        </w:rPr>
        <w:t xml:space="preserve"> territorial disputes over the </w:t>
      </w:r>
      <w:r w:rsidRPr="005742B7">
        <w:rPr>
          <w:rFonts w:eastAsia="Calibri"/>
          <w:bCs/>
          <w:u w:val="single"/>
        </w:rPr>
        <w:t>Senkaku</w:t>
      </w:r>
      <w:r w:rsidRPr="005742B7">
        <w:rPr>
          <w:rFonts w:eastAsia="Calibri"/>
          <w:sz w:val="16"/>
        </w:rPr>
        <w:t xml:space="preserve">/Diaoyu </w:t>
      </w:r>
      <w:r w:rsidRPr="005742B7">
        <w:rPr>
          <w:rFonts w:eastAsia="Calibri"/>
          <w:bCs/>
          <w:u w:val="single"/>
        </w:rPr>
        <w:t>islands</w:t>
      </w:r>
      <w:r w:rsidRPr="005742B7">
        <w:rPr>
          <w:rFonts w:eastAsia="Calibri"/>
          <w:sz w:val="16"/>
        </w:rPr>
        <w:t xml:space="preserve">. </w:t>
      </w:r>
      <w:r w:rsidRPr="005742B7">
        <w:rPr>
          <w:rFonts w:eastAsia="Calibri"/>
          <w:sz w:val="12"/>
        </w:rPr>
        <w:t xml:space="preserve">In 2010 the Japanese coast guard arrested the captain of a Chinese fishing boat that had allegedly rammed two Japanese coast guard vessels in contested waters. The arrest prompted government protests in China. The Chinese government called off political talks with Japan and </w:t>
      </w:r>
      <w:proofErr w:type="gramStart"/>
      <w:r w:rsidRPr="005742B7">
        <w:rPr>
          <w:rFonts w:eastAsia="Calibri"/>
          <w:sz w:val="12"/>
        </w:rPr>
        <w:t>temporarily suspended</w:t>
      </w:r>
      <w:proofErr w:type="gramEnd"/>
      <w:r w:rsidRPr="005742B7">
        <w:rPr>
          <w:rFonts w:eastAsia="Calibri"/>
          <w:sz w:val="12"/>
        </w:rPr>
        <w:t xml:space="preserve"> a series of bilateral student exchanges. The response in Japan was chilly. A Yomiuri Shimbun survey published in October 2010 reported that 89 per cent of Japanese believed that the Chinese government ‘went too far’ on the Senkaku/Diaoyu issue. Worse, the survey found that only 13 per cent of Japanese respondents felt any trust in China.</w:t>
      </w:r>
    </w:p>
    <w:p w14:paraId="50C5B03C" w14:textId="77777777" w:rsidR="00621545" w:rsidRPr="005742B7" w:rsidRDefault="00621545" w:rsidP="00621545">
      <w:pPr>
        <w:rPr>
          <w:rFonts w:eastAsia="Calibri"/>
          <w:sz w:val="16"/>
        </w:rPr>
      </w:pPr>
      <w:r w:rsidRPr="005742B7">
        <w:rPr>
          <w:rFonts w:eastAsia="Calibri"/>
          <w:sz w:val="12"/>
        </w:rPr>
        <w:t xml:space="preserve">Routine political and </w:t>
      </w:r>
      <w:r w:rsidRPr="005742B7">
        <w:rPr>
          <w:rFonts w:eastAsia="Calibri"/>
          <w:bCs/>
          <w:u w:val="single"/>
        </w:rPr>
        <w:t>territorial rifts make it easy to conclude</w:t>
      </w:r>
      <w:r w:rsidRPr="005742B7">
        <w:rPr>
          <w:rFonts w:eastAsia="Calibri"/>
          <w:sz w:val="16"/>
        </w:rPr>
        <w:t xml:space="preserve"> that </w:t>
      </w:r>
      <w:r w:rsidRPr="005742B7">
        <w:rPr>
          <w:rFonts w:eastAsia="Calibri"/>
          <w:bCs/>
          <w:u w:val="single"/>
        </w:rPr>
        <w:t>the</w:t>
      </w:r>
      <w:r w:rsidRPr="005742B7">
        <w:rPr>
          <w:rFonts w:eastAsia="Calibri"/>
          <w:sz w:val="16"/>
        </w:rPr>
        <w:t xml:space="preserve"> Japan–China </w:t>
      </w:r>
      <w:r w:rsidRPr="005742B7">
        <w:rPr>
          <w:rFonts w:eastAsia="Calibri"/>
          <w:bCs/>
          <w:u w:val="single"/>
        </w:rPr>
        <w:t>relationship is dominated by</w:t>
      </w:r>
      <w:r w:rsidRPr="005742B7">
        <w:rPr>
          <w:rFonts w:eastAsia="Calibri"/>
          <w:sz w:val="16"/>
        </w:rPr>
        <w:t xml:space="preserve"> intractable </w:t>
      </w:r>
      <w:r w:rsidRPr="005742B7">
        <w:rPr>
          <w:rFonts w:eastAsia="Calibri"/>
          <w:bCs/>
          <w:u w:val="single"/>
        </w:rPr>
        <w:t>animosity</w:t>
      </w:r>
      <w:r w:rsidRPr="005742B7">
        <w:rPr>
          <w:rFonts w:eastAsia="Calibri"/>
          <w:sz w:val="16"/>
        </w:rPr>
        <w:t xml:space="preserve">. </w:t>
      </w:r>
      <w:r w:rsidRPr="005742B7">
        <w:rPr>
          <w:rFonts w:eastAsia="Calibri"/>
          <w:bCs/>
          <w:u w:val="single"/>
        </w:rPr>
        <w:t>But</w:t>
      </w:r>
      <w:r w:rsidRPr="005742B7">
        <w:rPr>
          <w:rFonts w:eastAsia="Calibri"/>
          <w:sz w:val="16"/>
        </w:rPr>
        <w:t xml:space="preserve"> the </w:t>
      </w:r>
      <w:r w:rsidRPr="005742B7">
        <w:rPr>
          <w:rFonts w:eastAsia="Calibri"/>
          <w:bCs/>
          <w:highlight w:val="yellow"/>
          <w:u w:val="single"/>
        </w:rPr>
        <w:t>economic connection</w:t>
      </w:r>
      <w:r w:rsidRPr="005742B7">
        <w:rPr>
          <w:rFonts w:eastAsia="Calibri"/>
          <w:sz w:val="16"/>
        </w:rPr>
        <w:t xml:space="preserve"> that has long </w:t>
      </w:r>
      <w:r w:rsidRPr="005742B7">
        <w:rPr>
          <w:rFonts w:eastAsia="Calibri"/>
          <w:bCs/>
          <w:u w:val="single"/>
        </w:rPr>
        <w:t xml:space="preserve">brought these two states together </w:t>
      </w:r>
      <w:r w:rsidRPr="005742B7">
        <w:rPr>
          <w:rFonts w:eastAsia="Calibri"/>
          <w:bCs/>
          <w:highlight w:val="yellow"/>
          <w:u w:val="single"/>
        </w:rPr>
        <w:t xml:space="preserve">should </w:t>
      </w:r>
      <w:r w:rsidRPr="005742B7">
        <w:rPr>
          <w:rFonts w:eastAsia="Calibri"/>
          <w:b/>
          <w:iCs/>
          <w:highlight w:val="yellow"/>
          <w:u w:val="single"/>
          <w:bdr w:val="single" w:sz="18" w:space="0" w:color="auto" w:frame="1"/>
        </w:rPr>
        <w:t>not be overlooked</w:t>
      </w:r>
      <w:r w:rsidRPr="005742B7">
        <w:rPr>
          <w:rFonts w:eastAsia="Calibri"/>
          <w:sz w:val="16"/>
        </w:rPr>
        <w:t xml:space="preserve">. </w:t>
      </w:r>
      <w:r w:rsidRPr="005742B7">
        <w:rPr>
          <w:rFonts w:eastAsia="Calibri"/>
          <w:bCs/>
          <w:highlight w:val="yellow"/>
          <w:u w:val="single"/>
        </w:rPr>
        <w:t>China is Japan’s largest trade partner</w:t>
      </w:r>
      <w:r w:rsidRPr="005742B7">
        <w:rPr>
          <w:rFonts w:eastAsia="Calibri"/>
          <w:sz w:val="16"/>
        </w:rPr>
        <w:t xml:space="preserve">, and </w:t>
      </w:r>
      <w:r w:rsidRPr="005742B7">
        <w:rPr>
          <w:rFonts w:eastAsia="Calibri"/>
          <w:bCs/>
          <w:u w:val="single"/>
        </w:rPr>
        <w:t>Japan is China’s second-largest trade partner</w:t>
      </w:r>
      <w:r w:rsidRPr="005742B7">
        <w:rPr>
          <w:rFonts w:eastAsia="Calibri"/>
          <w:sz w:val="16"/>
        </w:rPr>
        <w:t xml:space="preserve"> after the US. More importantly, </w:t>
      </w:r>
      <w:r w:rsidRPr="005742B7">
        <w:rPr>
          <w:rFonts w:eastAsia="Calibri"/>
          <w:bCs/>
          <w:highlight w:val="yellow"/>
          <w:u w:val="single"/>
        </w:rPr>
        <w:t>Japan is</w:t>
      </w:r>
      <w:r w:rsidRPr="005742B7">
        <w:rPr>
          <w:rFonts w:eastAsia="Calibri"/>
          <w:sz w:val="16"/>
        </w:rPr>
        <w:t xml:space="preserve"> one of </w:t>
      </w:r>
      <w:r w:rsidRPr="005742B7">
        <w:rPr>
          <w:rFonts w:eastAsia="Calibri"/>
          <w:bCs/>
          <w:highlight w:val="yellow"/>
          <w:u w:val="single"/>
        </w:rPr>
        <w:t>China’s major source</w:t>
      </w:r>
      <w:r w:rsidRPr="005742B7">
        <w:rPr>
          <w:rFonts w:eastAsia="Calibri"/>
          <w:sz w:val="16"/>
        </w:rPr>
        <w:t xml:space="preserve">s </w:t>
      </w:r>
      <w:r w:rsidRPr="005742B7">
        <w:rPr>
          <w:rFonts w:eastAsia="Calibri"/>
          <w:bCs/>
          <w:highlight w:val="yellow"/>
          <w:u w:val="single"/>
        </w:rPr>
        <w:t>of foreign capital</w:t>
      </w:r>
      <w:r w:rsidRPr="005742B7">
        <w:rPr>
          <w:rFonts w:eastAsia="Calibri"/>
          <w:sz w:val="16"/>
        </w:rPr>
        <w:t xml:space="preserve">. Over the past decade </w:t>
      </w:r>
      <w:r w:rsidRPr="005742B7">
        <w:rPr>
          <w:rFonts w:eastAsia="Calibri"/>
          <w:bCs/>
          <w:u w:val="single"/>
        </w:rPr>
        <w:t>Japanese</w:t>
      </w:r>
      <w:r w:rsidRPr="005742B7">
        <w:rPr>
          <w:rFonts w:eastAsia="Calibri"/>
          <w:sz w:val="16"/>
        </w:rPr>
        <w:t xml:space="preserve"> </w:t>
      </w:r>
      <w:r w:rsidRPr="005742B7">
        <w:rPr>
          <w:rFonts w:eastAsia="Calibri"/>
          <w:b/>
          <w:iCs/>
          <w:highlight w:val="yellow"/>
          <w:u w:val="single"/>
          <w:bdr w:val="single" w:sz="18" w:space="0" w:color="auto" w:frame="1"/>
        </w:rPr>
        <w:t>f</w:t>
      </w:r>
      <w:r w:rsidRPr="005742B7">
        <w:rPr>
          <w:rFonts w:eastAsia="Calibri"/>
          <w:sz w:val="16"/>
        </w:rPr>
        <w:t xml:space="preserve">oreign </w:t>
      </w:r>
      <w:r w:rsidRPr="005742B7">
        <w:rPr>
          <w:rFonts w:eastAsia="Calibri"/>
          <w:b/>
          <w:iCs/>
          <w:highlight w:val="yellow"/>
          <w:u w:val="single"/>
          <w:bdr w:val="single" w:sz="18" w:space="0" w:color="auto" w:frame="1"/>
        </w:rPr>
        <w:t>d</w:t>
      </w:r>
      <w:r w:rsidRPr="005742B7">
        <w:rPr>
          <w:rFonts w:eastAsia="Calibri"/>
          <w:sz w:val="16"/>
        </w:rPr>
        <w:t xml:space="preserve">irect </w:t>
      </w:r>
      <w:r w:rsidRPr="005742B7">
        <w:rPr>
          <w:rFonts w:eastAsia="Calibri"/>
          <w:b/>
          <w:iCs/>
          <w:highlight w:val="yellow"/>
          <w:u w:val="single"/>
          <w:bdr w:val="single" w:sz="18" w:space="0" w:color="auto" w:frame="1"/>
        </w:rPr>
        <w:t>i</w:t>
      </w:r>
      <w:r w:rsidRPr="005742B7">
        <w:rPr>
          <w:rFonts w:eastAsia="Calibri"/>
          <w:sz w:val="16"/>
        </w:rPr>
        <w:t xml:space="preserve">nvestment </w:t>
      </w:r>
      <w:r w:rsidRPr="005742B7">
        <w:rPr>
          <w:rFonts w:eastAsia="Calibri"/>
          <w:bCs/>
          <w:u w:val="single"/>
        </w:rPr>
        <w:t xml:space="preserve">in China has </w:t>
      </w:r>
      <w:r w:rsidRPr="005742B7">
        <w:rPr>
          <w:rFonts w:eastAsia="Calibri"/>
          <w:bCs/>
          <w:highlight w:val="yellow"/>
          <w:u w:val="single"/>
        </w:rPr>
        <w:t>grown</w:t>
      </w:r>
      <w:r w:rsidRPr="005742B7">
        <w:rPr>
          <w:rFonts w:eastAsia="Calibri"/>
          <w:sz w:val="16"/>
          <w:highlight w:val="yellow"/>
        </w:rPr>
        <w:t xml:space="preserve"> </w:t>
      </w:r>
      <w:r w:rsidRPr="005742B7">
        <w:rPr>
          <w:rFonts w:eastAsia="Calibri"/>
          <w:b/>
          <w:iCs/>
          <w:highlight w:val="yellow"/>
          <w:u w:val="single"/>
          <w:bdr w:val="single" w:sz="18" w:space="0" w:color="auto" w:frame="1"/>
        </w:rPr>
        <w:t>tenfold</w:t>
      </w:r>
      <w:r w:rsidRPr="005742B7">
        <w:rPr>
          <w:rFonts w:eastAsia="Calibri"/>
          <w:sz w:val="16"/>
        </w:rPr>
        <w:t xml:space="preserve"> as Japanese firms have shifted their manufacturing operations to China. Both large firms and small- and medium-sized enterprises are part of this trend.</w:t>
      </w:r>
    </w:p>
    <w:p w14:paraId="4B06BB6C" w14:textId="77777777" w:rsidR="00621545" w:rsidRPr="005742B7" w:rsidRDefault="00621545" w:rsidP="00621545">
      <w:pPr>
        <w:rPr>
          <w:rFonts w:eastAsia="Calibri"/>
          <w:sz w:val="16"/>
        </w:rPr>
      </w:pPr>
      <w:r w:rsidRPr="005742B7">
        <w:rPr>
          <w:rFonts w:eastAsia="Calibri"/>
          <w:sz w:val="16"/>
        </w:rPr>
        <w:t xml:space="preserve">Sino–Japanese </w:t>
      </w:r>
      <w:r w:rsidRPr="005742B7">
        <w:rPr>
          <w:rFonts w:eastAsia="Calibri"/>
          <w:bCs/>
          <w:highlight w:val="yellow"/>
          <w:u w:val="single"/>
        </w:rPr>
        <w:t>economic interdependence is set to deepen</w:t>
      </w:r>
      <w:r w:rsidRPr="005742B7">
        <w:rPr>
          <w:rFonts w:eastAsia="Calibri"/>
          <w:bCs/>
          <w:u w:val="single"/>
        </w:rPr>
        <w:t xml:space="preserve"> following</w:t>
      </w:r>
      <w:r w:rsidRPr="005742B7">
        <w:rPr>
          <w:rFonts w:eastAsia="Calibri"/>
          <w:sz w:val="16"/>
        </w:rPr>
        <w:t xml:space="preserve"> the Chinese government’s </w:t>
      </w:r>
      <w:r w:rsidRPr="005742B7">
        <w:rPr>
          <w:rFonts w:eastAsia="Calibri"/>
          <w:bCs/>
          <w:u w:val="single"/>
        </w:rPr>
        <w:t>decision</w:t>
      </w:r>
      <w:r w:rsidRPr="005742B7">
        <w:rPr>
          <w:rFonts w:eastAsia="Calibri"/>
          <w:sz w:val="16"/>
        </w:rPr>
        <w:t xml:space="preserve"> in May 2012 </w:t>
      </w:r>
      <w:r w:rsidRPr="005742B7">
        <w:rPr>
          <w:rFonts w:eastAsia="Calibri"/>
          <w:bCs/>
          <w:u w:val="single"/>
        </w:rPr>
        <w:t>to allow direct convertibility between</w:t>
      </w:r>
      <w:r w:rsidRPr="005742B7">
        <w:rPr>
          <w:rFonts w:eastAsia="Calibri"/>
          <w:sz w:val="16"/>
        </w:rPr>
        <w:t xml:space="preserve"> the </w:t>
      </w:r>
      <w:r w:rsidRPr="005742B7">
        <w:rPr>
          <w:rFonts w:eastAsia="Calibri"/>
          <w:bCs/>
          <w:u w:val="single"/>
        </w:rPr>
        <w:t>yen and</w:t>
      </w:r>
      <w:r w:rsidRPr="005742B7">
        <w:rPr>
          <w:rFonts w:eastAsia="Calibri"/>
          <w:sz w:val="16"/>
        </w:rPr>
        <w:t xml:space="preserve"> the </w:t>
      </w:r>
      <w:r w:rsidRPr="005742B7">
        <w:rPr>
          <w:rFonts w:eastAsia="Calibri"/>
          <w:bCs/>
          <w:u w:val="single"/>
        </w:rPr>
        <w:t>renminbi</w:t>
      </w:r>
      <w:r w:rsidRPr="005742B7">
        <w:rPr>
          <w:rFonts w:eastAsia="Calibri"/>
          <w:sz w:val="16"/>
        </w:rPr>
        <w:t>. This makes the yen the first currency other than the US dollar to establish direct convertibility with the renminbi. As China’s second most important economic partner, Japan was a natural first choice for Beijing, whose efforts to internationalise the renminbi and reduce its reliance on the US dollar have received much publicity in recent months.</w:t>
      </w:r>
    </w:p>
    <w:p w14:paraId="5C50FEF7" w14:textId="77777777" w:rsidR="00621545" w:rsidRPr="005742B7" w:rsidRDefault="00621545" w:rsidP="00621545">
      <w:pPr>
        <w:rPr>
          <w:rFonts w:eastAsia="Calibri"/>
          <w:b/>
          <w:iCs/>
          <w:u w:val="single"/>
          <w:bdr w:val="single" w:sz="18" w:space="0" w:color="auto" w:frame="1"/>
        </w:rPr>
      </w:pPr>
      <w:r w:rsidRPr="005742B7">
        <w:rPr>
          <w:rFonts w:eastAsia="Calibri"/>
          <w:bCs/>
          <w:highlight w:val="yellow"/>
          <w:u w:val="single"/>
        </w:rPr>
        <w:t>Sino–Japanese ‘hot economics, cold politics’ make this</w:t>
      </w:r>
      <w:r w:rsidRPr="005742B7">
        <w:rPr>
          <w:rFonts w:eastAsia="Calibri"/>
          <w:sz w:val="16"/>
        </w:rPr>
        <w:t xml:space="preserve"> relationship </w:t>
      </w:r>
      <w:r w:rsidRPr="005742B7">
        <w:rPr>
          <w:rFonts w:eastAsia="Calibri"/>
          <w:b/>
          <w:iCs/>
          <w:highlight w:val="yellow"/>
          <w:u w:val="single"/>
          <w:bdr w:val="single" w:sz="18" w:space="0" w:color="auto" w:frame="1"/>
        </w:rPr>
        <w:t>a poster child</w:t>
      </w:r>
      <w:r w:rsidRPr="005742B7">
        <w:rPr>
          <w:rFonts w:eastAsia="Calibri"/>
          <w:sz w:val="16"/>
          <w:highlight w:val="yellow"/>
        </w:rPr>
        <w:t xml:space="preserve"> </w:t>
      </w:r>
      <w:r w:rsidRPr="005742B7">
        <w:rPr>
          <w:rFonts w:eastAsia="Calibri"/>
          <w:bCs/>
          <w:highlight w:val="yellow"/>
          <w:u w:val="single"/>
        </w:rPr>
        <w:t>for</w:t>
      </w:r>
      <w:r w:rsidRPr="005742B7">
        <w:rPr>
          <w:rFonts w:eastAsia="Calibri"/>
          <w:bCs/>
          <w:u w:val="single"/>
        </w:rPr>
        <w:t xml:space="preserve"> the</w:t>
      </w:r>
      <w:r w:rsidRPr="005742B7">
        <w:rPr>
          <w:rFonts w:eastAsia="Calibri"/>
          <w:sz w:val="16"/>
        </w:rPr>
        <w:t xml:space="preserve"> liberal </w:t>
      </w:r>
      <w:r w:rsidRPr="005742B7">
        <w:rPr>
          <w:rFonts w:eastAsia="Calibri"/>
          <w:bCs/>
          <w:u w:val="single"/>
        </w:rPr>
        <w:t>thesis</w:t>
      </w:r>
      <w:r w:rsidRPr="005742B7">
        <w:rPr>
          <w:rFonts w:eastAsia="Calibri"/>
          <w:sz w:val="16"/>
        </w:rPr>
        <w:t xml:space="preserve"> that </w:t>
      </w:r>
      <w:r w:rsidRPr="005742B7">
        <w:rPr>
          <w:rFonts w:eastAsia="Calibri"/>
          <w:b/>
          <w:iCs/>
          <w:highlight w:val="yellow"/>
          <w:u w:val="single"/>
          <w:bdr w:val="single" w:sz="18" w:space="0" w:color="auto" w:frame="1"/>
        </w:rPr>
        <w:t>economic interdependence is a source of peace.</w:t>
      </w:r>
    </w:p>
    <w:p w14:paraId="2A5236AE" w14:textId="77777777" w:rsidR="00621545" w:rsidRPr="005742B7" w:rsidRDefault="00621545" w:rsidP="00621545">
      <w:pPr>
        <w:rPr>
          <w:rFonts w:eastAsia="Calibri"/>
          <w:sz w:val="8"/>
        </w:rPr>
      </w:pPr>
      <w:r w:rsidRPr="005742B7">
        <w:rPr>
          <w:rFonts w:eastAsia="Calibri"/>
          <w:sz w:val="16"/>
        </w:rPr>
        <w:t xml:space="preserve">This may seem counterintuitive. After all, the strength of economic ties has not actively improved other aspects of the relationship. However, </w:t>
      </w:r>
      <w:r w:rsidRPr="005742B7">
        <w:rPr>
          <w:rFonts w:eastAsia="Calibri"/>
          <w:bCs/>
          <w:u w:val="single"/>
        </w:rPr>
        <w:t>strong economic interdependence</w:t>
      </w:r>
      <w:r w:rsidRPr="005742B7">
        <w:rPr>
          <w:rFonts w:eastAsia="Calibri"/>
          <w:sz w:val="16"/>
        </w:rPr>
        <w:t xml:space="preserve"> has helped to </w:t>
      </w:r>
      <w:r w:rsidRPr="005742B7">
        <w:rPr>
          <w:rFonts w:eastAsia="Calibri"/>
          <w:bCs/>
          <w:u w:val="single"/>
        </w:rPr>
        <w:t>raise the costs of conflict</w:t>
      </w:r>
      <w:r w:rsidRPr="005742B7">
        <w:rPr>
          <w:rFonts w:eastAsia="Calibri"/>
          <w:sz w:val="16"/>
        </w:rPr>
        <w:t xml:space="preserve">. Since the end of World War II </w:t>
      </w:r>
      <w:r w:rsidRPr="005742B7">
        <w:rPr>
          <w:rFonts w:eastAsia="Calibri"/>
          <w:bCs/>
          <w:highlight w:val="yellow"/>
          <w:u w:val="single"/>
        </w:rPr>
        <w:t>economic ties</w:t>
      </w:r>
      <w:r w:rsidRPr="005742B7">
        <w:rPr>
          <w:rFonts w:eastAsia="Calibri"/>
          <w:sz w:val="16"/>
        </w:rPr>
        <w:t xml:space="preserve"> have </w:t>
      </w:r>
      <w:r w:rsidRPr="005742B7">
        <w:rPr>
          <w:rFonts w:eastAsia="Calibri"/>
          <w:bCs/>
          <w:highlight w:val="yellow"/>
          <w:u w:val="single"/>
        </w:rPr>
        <w:t>prevent</w:t>
      </w:r>
      <w:r w:rsidRPr="005742B7">
        <w:rPr>
          <w:rFonts w:eastAsia="Calibri"/>
          <w:sz w:val="16"/>
        </w:rPr>
        <w:t xml:space="preserve">ed </w:t>
      </w:r>
      <w:r w:rsidRPr="005742B7">
        <w:rPr>
          <w:rFonts w:eastAsia="Calibri"/>
          <w:bCs/>
          <w:highlight w:val="yellow"/>
          <w:u w:val="single"/>
        </w:rPr>
        <w:t>sour political relations from turning into</w:t>
      </w:r>
      <w:r w:rsidRPr="005742B7">
        <w:rPr>
          <w:rFonts w:eastAsia="Calibri"/>
          <w:sz w:val="16"/>
        </w:rPr>
        <w:t xml:space="preserve"> outright </w:t>
      </w:r>
      <w:r w:rsidRPr="005742B7">
        <w:rPr>
          <w:rFonts w:eastAsia="Calibri"/>
          <w:bCs/>
          <w:highlight w:val="yellow"/>
          <w:u w:val="single"/>
        </w:rPr>
        <w:t>conflict</w:t>
      </w:r>
      <w:r w:rsidRPr="005742B7">
        <w:rPr>
          <w:rFonts w:eastAsia="Calibri"/>
          <w:sz w:val="16"/>
        </w:rPr>
        <w:t xml:space="preserve">. Even during the most difficult years of the Cold War, when the US put pressure on Japan not to trade with ‘Red China’, Japanese and Chinese </w:t>
      </w:r>
      <w:r w:rsidRPr="005742B7">
        <w:rPr>
          <w:rFonts w:eastAsia="Calibri"/>
          <w:bCs/>
          <w:highlight w:val="yellow"/>
          <w:u w:val="single"/>
        </w:rPr>
        <w:t>business leaders, politicians and gov</w:t>
      </w:r>
      <w:r w:rsidRPr="005742B7">
        <w:rPr>
          <w:rFonts w:eastAsia="Calibri"/>
          <w:sz w:val="16"/>
        </w:rPr>
        <w:t xml:space="preserve">ernment </w:t>
      </w:r>
      <w:r w:rsidRPr="005742B7">
        <w:rPr>
          <w:rFonts w:eastAsia="Calibri"/>
          <w:bCs/>
          <w:u w:val="single"/>
        </w:rPr>
        <w:t xml:space="preserve">officials </w:t>
      </w:r>
      <w:r w:rsidRPr="005742B7">
        <w:rPr>
          <w:rFonts w:eastAsia="Calibri"/>
          <w:bCs/>
          <w:highlight w:val="yellow"/>
          <w:u w:val="single"/>
        </w:rPr>
        <w:t>worked</w:t>
      </w:r>
      <w:r w:rsidRPr="005742B7">
        <w:rPr>
          <w:rFonts w:eastAsia="Calibri"/>
          <w:bCs/>
          <w:u w:val="single"/>
        </w:rPr>
        <w:t xml:space="preserve"> hard </w:t>
      </w:r>
      <w:r w:rsidRPr="005742B7">
        <w:rPr>
          <w:rFonts w:eastAsia="Calibri"/>
          <w:bCs/>
          <w:highlight w:val="yellow"/>
          <w:u w:val="single"/>
        </w:rPr>
        <w:t>to negotiate</w:t>
      </w:r>
      <w:r w:rsidRPr="005742B7">
        <w:rPr>
          <w:rFonts w:eastAsia="Calibri"/>
          <w:sz w:val="16"/>
        </w:rPr>
        <w:t xml:space="preserve"> a set of small, unofficial </w:t>
      </w:r>
      <w:r w:rsidRPr="005742B7">
        <w:rPr>
          <w:rFonts w:eastAsia="Calibri"/>
          <w:bCs/>
          <w:u w:val="single"/>
        </w:rPr>
        <w:t xml:space="preserve">trade </w:t>
      </w:r>
      <w:r w:rsidRPr="005742B7">
        <w:rPr>
          <w:rFonts w:eastAsia="Calibri"/>
          <w:bCs/>
          <w:highlight w:val="yellow"/>
          <w:u w:val="single"/>
        </w:rPr>
        <w:t>agreements</w:t>
      </w:r>
      <w:r w:rsidRPr="005742B7">
        <w:rPr>
          <w:rFonts w:eastAsia="Calibri"/>
          <w:sz w:val="16"/>
        </w:rPr>
        <w:t xml:space="preserve">. Even </w:t>
      </w:r>
      <w:r w:rsidRPr="005742B7">
        <w:rPr>
          <w:rFonts w:eastAsia="Calibri"/>
          <w:bCs/>
          <w:u w:val="single"/>
        </w:rPr>
        <w:t>during the worst years of the Cold War</w:t>
      </w:r>
      <w:r w:rsidRPr="005742B7">
        <w:rPr>
          <w:rFonts w:eastAsia="Calibri"/>
          <w:sz w:val="16"/>
        </w:rPr>
        <w:t xml:space="preserve"> era, </w:t>
      </w:r>
      <w:r w:rsidRPr="005742B7">
        <w:rPr>
          <w:rFonts w:eastAsia="Calibri"/>
          <w:bCs/>
          <w:u w:val="single"/>
        </w:rPr>
        <w:t>the two sides relied on economics to build a relationship</w:t>
      </w:r>
      <w:r w:rsidRPr="005742B7">
        <w:rPr>
          <w:rFonts w:eastAsia="Calibri"/>
          <w:sz w:val="16"/>
        </w:rPr>
        <w:t xml:space="preserve"> </w:t>
      </w:r>
      <w:r w:rsidRPr="005742B7">
        <w:rPr>
          <w:rFonts w:eastAsia="Calibri"/>
          <w:sz w:val="8"/>
        </w:rPr>
        <w:t>where politics and diplomacy could not.</w:t>
      </w:r>
    </w:p>
    <w:p w14:paraId="2F0868BC" w14:textId="77777777" w:rsidR="00621545" w:rsidRPr="005742B7" w:rsidRDefault="00621545" w:rsidP="00621545">
      <w:pPr>
        <w:rPr>
          <w:rFonts w:eastAsia="Calibri"/>
          <w:sz w:val="8"/>
        </w:rPr>
      </w:pPr>
      <w:r w:rsidRPr="005742B7">
        <w:rPr>
          <w:rFonts w:eastAsia="Calibri"/>
          <w:sz w:val="8"/>
        </w:rPr>
        <w:t>Yet the ‘hot economics, cold politics’ that have worked so well in sustaining the bilateral relationship for over six decades is based on US primacy in East Asia. This East Asian regional order has allowed Japan to pursue economic engagement with China while being backed up by the security guarantees of a hegemonic US. The rise of China may change all this. Will the paradoxical quality of Sino–Japanese relations be sustained at a time of shifting power relations in East Asia, or is this a new phase in Japan–China relations?</w:t>
      </w:r>
    </w:p>
    <w:p w14:paraId="70A6BEA0" w14:textId="77777777" w:rsidR="00621545" w:rsidRPr="005742B7" w:rsidRDefault="00621545" w:rsidP="00621545">
      <w:pPr>
        <w:rPr>
          <w:rFonts w:eastAsia="Calibri"/>
          <w:sz w:val="8"/>
        </w:rPr>
      </w:pPr>
      <w:r w:rsidRPr="005742B7">
        <w:rPr>
          <w:rFonts w:eastAsia="Calibri"/>
          <w:sz w:val="8"/>
        </w:rPr>
        <w:t>There are some worrying signs that the basis of the Japan–China relationship is changing. Both the 2011 and 2012 Defence of Japan: Annual White Paper raised detailed concerns about China’s growing military budget, lack of military transparency and the intensification of China’s military activity in the East and South China Seas. There is also strong and growing concern among the Japanese public over China’s military rise. Polling by Pew Research in 2011 found that 87 per cent of Japanese view China’s growing military strength as a ‘bad thing’ for Japan.</w:t>
      </w:r>
    </w:p>
    <w:p w14:paraId="47EBE128" w14:textId="77777777" w:rsidR="00621545" w:rsidRPr="005742B7" w:rsidRDefault="00621545" w:rsidP="00621545">
      <w:pPr>
        <w:rPr>
          <w:rFonts w:eastAsia="Calibri"/>
          <w:sz w:val="8"/>
        </w:rPr>
      </w:pPr>
      <w:r w:rsidRPr="005742B7">
        <w:rPr>
          <w:rFonts w:eastAsia="Calibri"/>
          <w:sz w:val="8"/>
        </w:rPr>
        <w:t>Linked to this, more and more Japanese are finding comfort in the US alliance. The Democratic Party of Japan came to power with plans to reach out to China and take a more independent stance toward the US. But support for this approach was lost when the Japanese public grew concerned that the Hatoyama government was taking a cavalier attitude towards the US–Japan alliance. In the last two or three years China’s behaviour has become increasingly provocative, and this has helped to push Japan closer to the US. A 2011 joint statement by the US and Japan explicitly referred to China’s lack of military transparency as an area of mutual concern, and Tokyo and Washington have strengthened their cooperation in areas such as intelligence, missile defence, space security and cyber security.</w:t>
      </w:r>
    </w:p>
    <w:p w14:paraId="3F299E10" w14:textId="77777777" w:rsidR="00621545" w:rsidRPr="005742B7" w:rsidRDefault="00621545" w:rsidP="00621545">
      <w:pPr>
        <w:rPr>
          <w:rFonts w:eastAsia="Calibri"/>
          <w:sz w:val="8"/>
        </w:rPr>
      </w:pPr>
      <w:r w:rsidRPr="005742B7">
        <w:rPr>
          <w:rFonts w:eastAsia="Calibri"/>
          <w:sz w:val="8"/>
        </w:rPr>
        <w:t xml:space="preserve">Even more worrying is the development of the Trans-Pacific Partnership (TPP), a new US-led exclusive economic grouping in the Asia Pacific. Although the TPP is still being developed, the strict standards on intellectual property rights, labour, the environment and the regulation of state-owned enterprises the US is pushing for will make it extremely difficult for China (and other transitional economies) to qualify for membership. Any perception that China is being deliberately locked out of a key regional economic grouping creates a risk that economics will be used to enhance rather than constrain political and strategic tensions between China and its neighbours. So far official statements suggest that Beijing has adopted a wait-and-see attitude toward the TPP, although in late 2011 a Chinese Foreign Ministry official stated that ‘we hope all [trade] mechanisms could remain transparent and inclusive’. China’s official Xinhua news was </w:t>
      </w:r>
      <w:proofErr w:type="gramStart"/>
      <w:r w:rsidRPr="005742B7">
        <w:rPr>
          <w:rFonts w:eastAsia="Calibri"/>
          <w:sz w:val="8"/>
        </w:rPr>
        <w:t>more blunt</w:t>
      </w:r>
      <w:proofErr w:type="gramEnd"/>
      <w:r w:rsidRPr="005742B7">
        <w:rPr>
          <w:rFonts w:eastAsia="Calibri"/>
          <w:sz w:val="8"/>
        </w:rPr>
        <w:t>: ‘The TPP, which pointedly excludes China, is widely seen as a thinly disguised counterweight to free trade blocs in the region’.</w:t>
      </w:r>
    </w:p>
    <w:p w14:paraId="3AA1A02F" w14:textId="77777777" w:rsidR="00621545" w:rsidRPr="005742B7" w:rsidRDefault="00621545" w:rsidP="00621545">
      <w:pPr>
        <w:rPr>
          <w:rFonts w:eastAsia="Calibri"/>
          <w:sz w:val="16"/>
        </w:rPr>
      </w:pPr>
      <w:r w:rsidRPr="005742B7">
        <w:rPr>
          <w:rFonts w:eastAsia="Calibri"/>
          <w:sz w:val="16"/>
        </w:rPr>
        <w:t xml:space="preserve">Yet </w:t>
      </w:r>
      <w:r w:rsidRPr="005742B7">
        <w:rPr>
          <w:rFonts w:eastAsia="Calibri"/>
        </w:rPr>
        <w:t>there are positive signs</w:t>
      </w:r>
      <w:r w:rsidRPr="005742B7">
        <w:rPr>
          <w:rFonts w:eastAsia="Calibri"/>
          <w:sz w:val="16"/>
        </w:rPr>
        <w:t xml:space="preserve"> that ‘</w:t>
      </w:r>
      <w:r w:rsidRPr="005742B7">
        <w:rPr>
          <w:rFonts w:eastAsia="Calibri"/>
          <w:bCs/>
          <w:highlight w:val="yellow"/>
          <w:u w:val="single"/>
        </w:rPr>
        <w:t>hot economics</w:t>
      </w:r>
      <w:r w:rsidRPr="005742B7">
        <w:rPr>
          <w:rFonts w:eastAsia="Calibri"/>
          <w:sz w:val="16"/>
          <w:highlight w:val="yellow"/>
        </w:rPr>
        <w:t xml:space="preserve">’ </w:t>
      </w:r>
      <w:r w:rsidRPr="005742B7">
        <w:rPr>
          <w:rFonts w:eastAsia="Calibri"/>
          <w:bCs/>
          <w:highlight w:val="yellow"/>
          <w:u w:val="single"/>
        </w:rPr>
        <w:t>will</w:t>
      </w:r>
      <w:r w:rsidRPr="005742B7">
        <w:rPr>
          <w:rFonts w:eastAsia="Calibri"/>
          <w:bCs/>
          <w:u w:val="single"/>
        </w:rPr>
        <w:t xml:space="preserve"> continue to </w:t>
      </w:r>
      <w:r w:rsidRPr="005742B7">
        <w:rPr>
          <w:rFonts w:eastAsia="Calibri"/>
          <w:bCs/>
          <w:highlight w:val="yellow"/>
          <w:u w:val="single"/>
        </w:rPr>
        <w:t>temper</w:t>
      </w:r>
      <w:r w:rsidRPr="005742B7">
        <w:rPr>
          <w:rFonts w:eastAsia="Calibri"/>
          <w:sz w:val="16"/>
        </w:rPr>
        <w:t xml:space="preserve"> the </w:t>
      </w:r>
      <w:r w:rsidRPr="005742B7">
        <w:rPr>
          <w:rFonts w:eastAsia="Calibri"/>
          <w:bCs/>
          <w:u w:val="single"/>
        </w:rPr>
        <w:t>‘</w:t>
      </w:r>
      <w:r w:rsidRPr="005742B7">
        <w:rPr>
          <w:rFonts w:eastAsia="Calibri"/>
          <w:bCs/>
          <w:highlight w:val="yellow"/>
          <w:u w:val="single"/>
        </w:rPr>
        <w:t xml:space="preserve">cold </w:t>
      </w:r>
      <w:proofErr w:type="gramStart"/>
      <w:r w:rsidRPr="005742B7">
        <w:rPr>
          <w:rFonts w:eastAsia="Calibri"/>
          <w:bCs/>
          <w:highlight w:val="yellow"/>
          <w:u w:val="single"/>
        </w:rPr>
        <w:t>politics’</w:t>
      </w:r>
      <w:proofErr w:type="gramEnd"/>
      <w:r w:rsidRPr="005742B7">
        <w:rPr>
          <w:rFonts w:eastAsia="Calibri"/>
          <w:sz w:val="16"/>
        </w:rPr>
        <w:t xml:space="preserve"> of the Japan–China relationship. The </w:t>
      </w:r>
      <w:r w:rsidRPr="005742B7">
        <w:rPr>
          <w:rFonts w:eastAsia="Calibri"/>
          <w:bCs/>
          <w:u w:val="single"/>
        </w:rPr>
        <w:t>Japan</w:t>
      </w:r>
      <w:r w:rsidRPr="005742B7">
        <w:rPr>
          <w:rFonts w:eastAsia="Calibri"/>
          <w:sz w:val="16"/>
        </w:rPr>
        <w:t xml:space="preserve">ese government </w:t>
      </w:r>
      <w:r w:rsidRPr="005742B7">
        <w:rPr>
          <w:rFonts w:eastAsia="Calibri"/>
          <w:bCs/>
          <w:u w:val="single"/>
        </w:rPr>
        <w:t>is dragging</w:t>
      </w:r>
      <w:r w:rsidRPr="005742B7">
        <w:rPr>
          <w:rFonts w:eastAsia="Calibri"/>
          <w:sz w:val="16"/>
        </w:rPr>
        <w:t xml:space="preserve"> its feet </w:t>
      </w:r>
      <w:r w:rsidRPr="005742B7">
        <w:rPr>
          <w:rFonts w:eastAsia="Calibri"/>
          <w:bCs/>
          <w:u w:val="single"/>
        </w:rPr>
        <w:t>on the TPP</w:t>
      </w:r>
      <w:r w:rsidRPr="005742B7">
        <w:rPr>
          <w:rFonts w:eastAsia="Calibri"/>
          <w:sz w:val="16"/>
        </w:rPr>
        <w:t xml:space="preserve">, and </w:t>
      </w:r>
      <w:r w:rsidRPr="005742B7">
        <w:rPr>
          <w:rFonts w:eastAsia="Calibri"/>
          <w:bCs/>
          <w:u w:val="single"/>
        </w:rPr>
        <w:t>it is unlikely</w:t>
      </w:r>
      <w:r w:rsidRPr="005742B7">
        <w:rPr>
          <w:rFonts w:eastAsia="Calibri"/>
          <w:sz w:val="16"/>
        </w:rPr>
        <w:t xml:space="preserve"> that the prime minister, Yoshihiko Noda, will be successful in taking on the Japanese agricultural lobby and so enable </w:t>
      </w:r>
      <w:r w:rsidRPr="005742B7">
        <w:rPr>
          <w:rFonts w:eastAsia="Calibri"/>
          <w:bCs/>
          <w:u w:val="single"/>
        </w:rPr>
        <w:t>Japan</w:t>
      </w:r>
      <w:r w:rsidRPr="005742B7">
        <w:rPr>
          <w:rFonts w:eastAsia="Calibri"/>
          <w:sz w:val="16"/>
        </w:rPr>
        <w:t xml:space="preserve"> to </w:t>
      </w:r>
      <w:r w:rsidRPr="005742B7">
        <w:rPr>
          <w:rFonts w:eastAsia="Calibri"/>
          <w:bCs/>
          <w:u w:val="single"/>
        </w:rPr>
        <w:t>join the new economic grouping</w:t>
      </w:r>
      <w:r w:rsidRPr="005742B7">
        <w:rPr>
          <w:rFonts w:eastAsia="Calibri"/>
          <w:sz w:val="16"/>
        </w:rPr>
        <w:t xml:space="preserve">. At the same time, </w:t>
      </w:r>
      <w:r w:rsidRPr="005742B7">
        <w:rPr>
          <w:rFonts w:eastAsia="Calibri"/>
          <w:bCs/>
          <w:highlight w:val="yellow"/>
          <w:u w:val="single"/>
        </w:rPr>
        <w:t>Japan</w:t>
      </w:r>
      <w:r w:rsidRPr="005742B7">
        <w:rPr>
          <w:rFonts w:eastAsia="Calibri"/>
          <w:sz w:val="16"/>
        </w:rPr>
        <w:t xml:space="preserve"> has </w:t>
      </w:r>
      <w:r w:rsidRPr="005742B7">
        <w:rPr>
          <w:rFonts w:eastAsia="Calibri"/>
          <w:bCs/>
          <w:highlight w:val="yellow"/>
          <w:u w:val="single"/>
        </w:rPr>
        <w:t>strengthened</w:t>
      </w:r>
      <w:r w:rsidRPr="005742B7">
        <w:rPr>
          <w:rFonts w:eastAsia="Calibri"/>
          <w:sz w:val="16"/>
        </w:rPr>
        <w:t xml:space="preserve"> its </w:t>
      </w:r>
      <w:r w:rsidRPr="005742B7">
        <w:rPr>
          <w:rFonts w:eastAsia="Calibri"/>
          <w:bCs/>
          <w:highlight w:val="yellow"/>
          <w:u w:val="single"/>
        </w:rPr>
        <w:t>free trade</w:t>
      </w:r>
      <w:r w:rsidRPr="005742B7">
        <w:rPr>
          <w:rFonts w:eastAsia="Calibri"/>
          <w:bCs/>
          <w:u w:val="single"/>
        </w:rPr>
        <w:t xml:space="preserve"> negotiations </w:t>
      </w:r>
      <w:r w:rsidRPr="005742B7">
        <w:rPr>
          <w:rFonts w:eastAsia="Calibri"/>
          <w:bCs/>
          <w:highlight w:val="yellow"/>
          <w:u w:val="single"/>
        </w:rPr>
        <w:t>with China</w:t>
      </w:r>
      <w:r w:rsidRPr="005742B7">
        <w:rPr>
          <w:rFonts w:eastAsia="Calibri"/>
          <w:sz w:val="16"/>
        </w:rPr>
        <w:t xml:space="preserve"> and South Korea, and </w:t>
      </w:r>
      <w:r w:rsidRPr="005742B7">
        <w:rPr>
          <w:rFonts w:eastAsia="Calibri"/>
          <w:bCs/>
          <w:u w:val="single"/>
        </w:rPr>
        <w:t>the</w:t>
      </w:r>
      <w:r w:rsidRPr="005742B7">
        <w:rPr>
          <w:rFonts w:eastAsia="Calibri"/>
          <w:sz w:val="16"/>
        </w:rPr>
        <w:t xml:space="preserve"> three </w:t>
      </w:r>
      <w:r w:rsidRPr="005742B7">
        <w:rPr>
          <w:rFonts w:eastAsia="Calibri"/>
          <w:bCs/>
          <w:u w:val="single"/>
        </w:rPr>
        <w:t xml:space="preserve">countries </w:t>
      </w:r>
      <w:r w:rsidRPr="005742B7">
        <w:rPr>
          <w:rFonts w:eastAsia="Calibri"/>
          <w:sz w:val="16"/>
        </w:rPr>
        <w:t xml:space="preserve">recently </w:t>
      </w:r>
      <w:r w:rsidRPr="005742B7">
        <w:rPr>
          <w:rFonts w:eastAsia="Calibri"/>
          <w:bCs/>
          <w:u w:val="single"/>
        </w:rPr>
        <w:t>concluded an agreement that</w:t>
      </w:r>
      <w:r w:rsidRPr="005742B7">
        <w:rPr>
          <w:rFonts w:eastAsia="Calibri"/>
          <w:sz w:val="16"/>
        </w:rPr>
        <w:t xml:space="preserve"> will </w:t>
      </w:r>
      <w:r w:rsidRPr="005742B7">
        <w:rPr>
          <w:rFonts w:eastAsia="Calibri"/>
          <w:bCs/>
          <w:u w:val="single"/>
        </w:rPr>
        <w:t>deepen</w:t>
      </w:r>
      <w:r w:rsidRPr="005742B7">
        <w:rPr>
          <w:rFonts w:eastAsia="Calibri"/>
          <w:sz w:val="16"/>
        </w:rPr>
        <w:t xml:space="preserve"> trilateral </w:t>
      </w:r>
      <w:r w:rsidRPr="005742B7">
        <w:rPr>
          <w:rFonts w:eastAsia="Calibri"/>
          <w:bCs/>
          <w:u w:val="single"/>
        </w:rPr>
        <w:t>investment</w:t>
      </w:r>
      <w:r w:rsidRPr="005742B7">
        <w:rPr>
          <w:rFonts w:eastAsia="Calibri"/>
          <w:sz w:val="16"/>
        </w:rPr>
        <w:t xml:space="preserve">. </w:t>
      </w:r>
      <w:r w:rsidRPr="005742B7">
        <w:rPr>
          <w:rFonts w:eastAsia="Calibri"/>
          <w:bCs/>
          <w:highlight w:val="yellow"/>
          <w:u w:val="single"/>
        </w:rPr>
        <w:t>There are</w:t>
      </w:r>
      <w:r w:rsidRPr="005742B7">
        <w:rPr>
          <w:rFonts w:eastAsia="Calibri"/>
          <w:sz w:val="16"/>
        </w:rPr>
        <w:t xml:space="preserve"> also </w:t>
      </w:r>
      <w:r w:rsidRPr="005742B7">
        <w:rPr>
          <w:rFonts w:eastAsia="Calibri"/>
          <w:b/>
          <w:iCs/>
          <w:highlight w:val="yellow"/>
          <w:u w:val="single"/>
          <w:bdr w:val="single" w:sz="18" w:space="0" w:color="auto" w:frame="1"/>
        </w:rPr>
        <w:t>clear signs</w:t>
      </w:r>
      <w:r w:rsidRPr="005742B7">
        <w:rPr>
          <w:rFonts w:eastAsia="Calibri"/>
          <w:sz w:val="16"/>
        </w:rPr>
        <w:t xml:space="preserve"> </w:t>
      </w:r>
      <w:r w:rsidRPr="005742B7">
        <w:rPr>
          <w:rFonts w:eastAsia="Calibri"/>
          <w:bCs/>
          <w:u w:val="single"/>
        </w:rPr>
        <w:t xml:space="preserve">that </w:t>
      </w:r>
      <w:r w:rsidRPr="005742B7">
        <w:rPr>
          <w:rFonts w:eastAsia="Calibri"/>
          <w:bCs/>
          <w:highlight w:val="yellow"/>
          <w:u w:val="single"/>
        </w:rPr>
        <w:t>despite</w:t>
      </w:r>
      <w:r w:rsidRPr="005742B7">
        <w:rPr>
          <w:rFonts w:eastAsia="Calibri"/>
          <w:sz w:val="16"/>
        </w:rPr>
        <w:t xml:space="preserve"> growing concerns about </w:t>
      </w:r>
      <w:r w:rsidRPr="005742B7">
        <w:rPr>
          <w:rFonts w:eastAsia="Calibri"/>
          <w:bCs/>
          <w:highlight w:val="yellow"/>
          <w:u w:val="single"/>
        </w:rPr>
        <w:t>China’s military rise</w:t>
      </w:r>
      <w:r w:rsidRPr="005742B7">
        <w:rPr>
          <w:rFonts w:eastAsia="Calibri"/>
          <w:sz w:val="16"/>
        </w:rPr>
        <w:t xml:space="preserve">, the </w:t>
      </w:r>
      <w:r w:rsidRPr="005742B7">
        <w:rPr>
          <w:rFonts w:eastAsia="Calibri"/>
          <w:bCs/>
          <w:highlight w:val="yellow"/>
          <w:u w:val="single"/>
        </w:rPr>
        <w:t>Japan</w:t>
      </w:r>
      <w:r w:rsidRPr="005742B7">
        <w:rPr>
          <w:rFonts w:eastAsia="Calibri"/>
          <w:sz w:val="16"/>
        </w:rPr>
        <w:t xml:space="preserve">ese public continues to </w:t>
      </w:r>
      <w:r w:rsidRPr="005742B7">
        <w:rPr>
          <w:rFonts w:eastAsia="Calibri"/>
          <w:bCs/>
          <w:highlight w:val="yellow"/>
          <w:u w:val="single"/>
        </w:rPr>
        <w:t>support increased</w:t>
      </w:r>
      <w:r w:rsidRPr="005742B7">
        <w:rPr>
          <w:rFonts w:eastAsia="Calibri"/>
          <w:sz w:val="16"/>
        </w:rPr>
        <w:t xml:space="preserve"> and open </w:t>
      </w:r>
      <w:r w:rsidRPr="005742B7">
        <w:rPr>
          <w:rFonts w:eastAsia="Calibri"/>
          <w:bCs/>
          <w:highlight w:val="yellow"/>
          <w:u w:val="single"/>
        </w:rPr>
        <w:t>economic ties with China</w:t>
      </w:r>
      <w:r w:rsidRPr="005742B7">
        <w:rPr>
          <w:rFonts w:eastAsia="Calibri"/>
          <w:sz w:val="16"/>
        </w:rPr>
        <w:t xml:space="preserve">. In December 2010 an Asahi Shimbun survey found that </w:t>
      </w:r>
      <w:r w:rsidRPr="005742B7">
        <w:rPr>
          <w:rFonts w:eastAsia="Calibri"/>
          <w:bCs/>
          <w:u w:val="single"/>
        </w:rPr>
        <w:t>64 per cent of Japan</w:t>
      </w:r>
      <w:r w:rsidRPr="005742B7">
        <w:rPr>
          <w:rFonts w:eastAsia="Calibri"/>
          <w:sz w:val="16"/>
        </w:rPr>
        <w:t xml:space="preserve">ese </w:t>
      </w:r>
      <w:r w:rsidRPr="005742B7">
        <w:rPr>
          <w:rFonts w:eastAsia="Calibri"/>
          <w:bCs/>
          <w:u w:val="single"/>
        </w:rPr>
        <w:t>believe</w:t>
      </w:r>
      <w:r w:rsidRPr="005742B7">
        <w:rPr>
          <w:rFonts w:eastAsia="Calibri"/>
          <w:sz w:val="16"/>
        </w:rPr>
        <w:t xml:space="preserve">d that </w:t>
      </w:r>
      <w:r w:rsidRPr="005742B7">
        <w:rPr>
          <w:rFonts w:eastAsia="Calibri"/>
          <w:bCs/>
          <w:u w:val="single"/>
        </w:rPr>
        <w:t>the most important issue</w:t>
      </w:r>
      <w:r w:rsidRPr="005742B7">
        <w:rPr>
          <w:rFonts w:eastAsia="Calibri"/>
          <w:sz w:val="16"/>
        </w:rPr>
        <w:t xml:space="preserve"> in the US–Japan–China relationship </w:t>
      </w:r>
      <w:r w:rsidRPr="005742B7">
        <w:rPr>
          <w:rFonts w:eastAsia="Calibri"/>
          <w:bCs/>
          <w:u w:val="single"/>
        </w:rPr>
        <w:t>was</w:t>
      </w:r>
      <w:r w:rsidRPr="005742B7">
        <w:rPr>
          <w:rFonts w:eastAsia="Calibri"/>
          <w:sz w:val="16"/>
        </w:rPr>
        <w:t xml:space="preserve"> not strengthening the US–Japan alliance against </w:t>
      </w:r>
      <w:proofErr w:type="gramStart"/>
      <w:r w:rsidRPr="005742B7">
        <w:rPr>
          <w:rFonts w:eastAsia="Calibri"/>
          <w:sz w:val="16"/>
        </w:rPr>
        <w:t>China, but</w:t>
      </w:r>
      <w:proofErr w:type="gramEnd"/>
      <w:r w:rsidRPr="005742B7">
        <w:rPr>
          <w:rFonts w:eastAsia="Calibri"/>
          <w:sz w:val="16"/>
        </w:rPr>
        <w:t xml:space="preserve"> </w:t>
      </w:r>
      <w:r w:rsidRPr="005742B7">
        <w:rPr>
          <w:rFonts w:eastAsia="Calibri"/>
          <w:bCs/>
          <w:u w:val="single"/>
        </w:rPr>
        <w:t>finding ways to deepen</w:t>
      </w:r>
      <w:r w:rsidRPr="005742B7">
        <w:rPr>
          <w:rFonts w:eastAsia="Calibri"/>
          <w:sz w:val="16"/>
        </w:rPr>
        <w:t xml:space="preserve"> the </w:t>
      </w:r>
      <w:r w:rsidRPr="005742B7">
        <w:rPr>
          <w:rFonts w:eastAsia="Calibri"/>
          <w:bCs/>
          <w:u w:val="single"/>
        </w:rPr>
        <w:t>mutually beneficial economic ties</w:t>
      </w:r>
      <w:r w:rsidRPr="005742B7">
        <w:rPr>
          <w:rFonts w:eastAsia="Calibri"/>
          <w:sz w:val="16"/>
        </w:rPr>
        <w:t xml:space="preserve"> between the three countries.</w:t>
      </w:r>
    </w:p>
    <w:p w14:paraId="658AF2C7" w14:textId="77777777" w:rsidR="00621545" w:rsidRPr="005742B7" w:rsidRDefault="00621545" w:rsidP="00621545">
      <w:pPr>
        <w:rPr>
          <w:rFonts w:eastAsia="Calibri"/>
          <w:sz w:val="16"/>
        </w:rPr>
      </w:pPr>
      <w:r w:rsidRPr="005742B7">
        <w:rPr>
          <w:rFonts w:eastAsia="Calibri"/>
          <w:bCs/>
          <w:highlight w:val="yellow"/>
          <w:u w:val="single"/>
        </w:rPr>
        <w:t>Japan and China</w:t>
      </w:r>
      <w:r w:rsidRPr="005742B7">
        <w:rPr>
          <w:rFonts w:eastAsia="Calibri"/>
          <w:sz w:val="16"/>
        </w:rPr>
        <w:t xml:space="preserve"> have long </w:t>
      </w:r>
      <w:r w:rsidRPr="005742B7">
        <w:rPr>
          <w:rFonts w:eastAsia="Calibri"/>
          <w:bCs/>
          <w:highlight w:val="yellow"/>
          <w:u w:val="single"/>
        </w:rPr>
        <w:t>use</w:t>
      </w:r>
      <w:r w:rsidRPr="005742B7">
        <w:rPr>
          <w:rFonts w:eastAsia="Calibri"/>
          <w:sz w:val="16"/>
        </w:rPr>
        <w:t xml:space="preserve">d </w:t>
      </w:r>
      <w:r w:rsidRPr="005742B7">
        <w:rPr>
          <w:rFonts w:eastAsia="Calibri"/>
          <w:bCs/>
          <w:highlight w:val="yellow"/>
          <w:u w:val="single"/>
        </w:rPr>
        <w:t>economics to sustain a</w:t>
      </w:r>
      <w:r w:rsidRPr="005742B7">
        <w:rPr>
          <w:rFonts w:eastAsia="Calibri"/>
          <w:sz w:val="16"/>
        </w:rPr>
        <w:t xml:space="preserve">n otherwise difficult </w:t>
      </w:r>
      <w:r w:rsidRPr="005742B7">
        <w:rPr>
          <w:rFonts w:eastAsia="Calibri"/>
          <w:bCs/>
          <w:highlight w:val="yellow"/>
          <w:u w:val="single"/>
        </w:rPr>
        <w:t>relationship</w:t>
      </w:r>
      <w:r w:rsidRPr="005742B7">
        <w:rPr>
          <w:rFonts w:eastAsia="Calibri"/>
          <w:sz w:val="16"/>
          <w:highlight w:val="yellow"/>
        </w:rPr>
        <w:t>.</w:t>
      </w:r>
      <w:r w:rsidRPr="005742B7">
        <w:rPr>
          <w:rFonts w:eastAsia="Calibri"/>
          <w:sz w:val="16"/>
        </w:rPr>
        <w:t xml:space="preserve"> </w:t>
      </w:r>
      <w:r w:rsidRPr="005742B7">
        <w:rPr>
          <w:rFonts w:eastAsia="Calibri"/>
          <w:bCs/>
          <w:u w:val="single"/>
        </w:rPr>
        <w:t xml:space="preserve">There are </w:t>
      </w:r>
      <w:proofErr w:type="gramStart"/>
      <w:r w:rsidRPr="005742B7">
        <w:rPr>
          <w:rFonts w:eastAsia="Calibri"/>
          <w:bCs/>
          <w:u w:val="single"/>
        </w:rPr>
        <w:t>a number of</w:t>
      </w:r>
      <w:proofErr w:type="gramEnd"/>
      <w:r w:rsidRPr="005742B7">
        <w:rPr>
          <w:rFonts w:eastAsia="Calibri"/>
          <w:bCs/>
          <w:u w:val="single"/>
        </w:rPr>
        <w:t xml:space="preserve"> reasons to expect</w:t>
      </w:r>
      <w:r w:rsidRPr="005742B7">
        <w:rPr>
          <w:rFonts w:eastAsia="Calibri"/>
          <w:sz w:val="16"/>
        </w:rPr>
        <w:t xml:space="preserve"> that </w:t>
      </w:r>
      <w:r w:rsidRPr="005742B7">
        <w:rPr>
          <w:rFonts w:eastAsia="Calibri"/>
          <w:bCs/>
          <w:highlight w:val="yellow"/>
          <w:u w:val="single"/>
        </w:rPr>
        <w:t>they will</w:t>
      </w:r>
      <w:r w:rsidRPr="005742B7">
        <w:rPr>
          <w:rFonts w:eastAsia="Calibri"/>
          <w:bCs/>
          <w:u w:val="single"/>
        </w:rPr>
        <w:t xml:space="preserve"> continue to </w:t>
      </w:r>
      <w:r w:rsidRPr="005742B7">
        <w:rPr>
          <w:rFonts w:eastAsia="Calibri"/>
          <w:bCs/>
          <w:highlight w:val="yellow"/>
          <w:u w:val="single"/>
        </w:rPr>
        <w:t>do so for</w:t>
      </w:r>
      <w:r w:rsidRPr="005742B7">
        <w:rPr>
          <w:rFonts w:eastAsia="Calibri"/>
          <w:sz w:val="16"/>
          <w:highlight w:val="yellow"/>
        </w:rPr>
        <w:t xml:space="preserve"> </w:t>
      </w:r>
      <w:r w:rsidRPr="005742B7">
        <w:rPr>
          <w:rFonts w:eastAsia="Calibri"/>
          <w:b/>
          <w:iCs/>
          <w:highlight w:val="yellow"/>
          <w:u w:val="single"/>
          <w:bdr w:val="single" w:sz="18" w:space="0" w:color="auto" w:frame="1"/>
        </w:rPr>
        <w:t>many years</w:t>
      </w:r>
      <w:r w:rsidRPr="005742B7">
        <w:rPr>
          <w:rFonts w:eastAsia="Calibri"/>
          <w:sz w:val="16"/>
        </w:rPr>
        <w:t xml:space="preserve"> to come.</w:t>
      </w:r>
    </w:p>
    <w:p w14:paraId="1E90B5FB" w14:textId="77777777" w:rsidR="00621545" w:rsidRPr="00440EAA" w:rsidRDefault="00621545" w:rsidP="00621545">
      <w:pPr>
        <w:rPr>
          <w:rFonts w:eastAsia="Calibri"/>
          <w:sz w:val="16"/>
        </w:rPr>
      </w:pPr>
    </w:p>
    <w:p w14:paraId="5010538E" w14:textId="77777777" w:rsidR="00621545" w:rsidRDefault="00621545" w:rsidP="00621545">
      <w:pPr>
        <w:pStyle w:val="Heading2"/>
      </w:pPr>
      <w:r>
        <w:t>China- Senkaku</w:t>
      </w:r>
    </w:p>
    <w:p w14:paraId="1D623FE3" w14:textId="77777777" w:rsidR="00621545" w:rsidRDefault="00621545" w:rsidP="00621545">
      <w:pPr>
        <w:pStyle w:val="Heading3"/>
      </w:pPr>
      <w:r>
        <w:t>No impact</w:t>
      </w:r>
    </w:p>
    <w:p w14:paraId="5D399E03" w14:textId="77777777" w:rsidR="00621545" w:rsidRPr="006E0506" w:rsidRDefault="00621545" w:rsidP="00621545">
      <w:pPr>
        <w:pStyle w:val="Heading4"/>
        <w:tabs>
          <w:tab w:val="left" w:pos="4860"/>
        </w:tabs>
        <w:rPr>
          <w:rFonts w:cs="Arial"/>
        </w:rPr>
      </w:pPr>
      <w:r w:rsidRPr="006E0506">
        <w:rPr>
          <w:rFonts w:cs="Arial"/>
        </w:rPr>
        <w:t>No Senkakus escalation or draw-in</w:t>
      </w:r>
    </w:p>
    <w:p w14:paraId="066FBBED" w14:textId="77777777" w:rsidR="00621545" w:rsidRPr="006E0506" w:rsidRDefault="00621545" w:rsidP="00621545">
      <w:r w:rsidRPr="006E0506">
        <w:t xml:space="preserve">Yoel </w:t>
      </w:r>
      <w:r w:rsidRPr="006E0506">
        <w:rPr>
          <w:rStyle w:val="Style13ptBold"/>
        </w:rPr>
        <w:t>Sano 15</w:t>
      </w:r>
      <w:r w:rsidRPr="006E0506">
        <w:t>, Head of Global &amp; Political Security Risk, BMI Research, 8/25/15, “WHY GREAT POWER CONFLICT RISK IS RISING,” http://thewhyforum.com/articles/why-great-power-conflict-risk-is-rising</w:t>
      </w:r>
    </w:p>
    <w:p w14:paraId="0789169E" w14:textId="77777777" w:rsidR="00621545" w:rsidRPr="006E0506" w:rsidRDefault="00621545" w:rsidP="00621545">
      <w:r w:rsidRPr="002D5DBF">
        <w:rPr>
          <w:rStyle w:val="StyleUnderline"/>
          <w:highlight w:val="cyan"/>
        </w:rPr>
        <w:t>China-Japan dispute over Senkaku</w:t>
      </w:r>
      <w:r w:rsidRPr="006E0506">
        <w:rPr>
          <w:rStyle w:val="StyleUnderline"/>
        </w:rPr>
        <w:t xml:space="preserve"> Islands</w:t>
      </w:r>
      <w:r w:rsidRPr="006E0506">
        <w:t xml:space="preserve">: Any conflict between the world's second- and third-largest economies </w:t>
      </w:r>
      <w:r w:rsidRPr="002D5DBF">
        <w:rPr>
          <w:rStyle w:val="Emphasis"/>
          <w:highlight w:val="cyan"/>
        </w:rPr>
        <w:t>could</w:t>
      </w:r>
      <w:r w:rsidRPr="002D5DBF">
        <w:rPr>
          <w:rStyle w:val="StyleUnderline"/>
          <w:highlight w:val="cyan"/>
        </w:rPr>
        <w:t xml:space="preserve"> pave the way for</w:t>
      </w:r>
      <w:r w:rsidRPr="006E0506">
        <w:rPr>
          <w:rStyle w:val="StyleUnderline"/>
        </w:rPr>
        <w:t xml:space="preserve"> a </w:t>
      </w:r>
      <w:r w:rsidRPr="002D5DBF">
        <w:rPr>
          <w:rStyle w:val="StyleUnderline"/>
          <w:highlight w:val="cyan"/>
        </w:rPr>
        <w:t>wider conflagration</w:t>
      </w:r>
      <w:r w:rsidRPr="006E0506">
        <w:t xml:space="preserve">. The US is committed by treaty to Japan's defense and could get dragged into a conflict with China, </w:t>
      </w:r>
      <w:proofErr w:type="gramStart"/>
      <w:r w:rsidRPr="006E0506">
        <w:t>in the event that</w:t>
      </w:r>
      <w:proofErr w:type="gramEnd"/>
      <w:r w:rsidRPr="006E0506">
        <w:t xml:space="preserve"> Tokyo and Beijing came to blows over the disputed Senkaku Islands (called Diaoyu in Chinese) in the East China Sea. </w:t>
      </w:r>
      <w:r w:rsidRPr="002D5DBF">
        <w:rPr>
          <w:rStyle w:val="Emphasis"/>
          <w:highlight w:val="cyan"/>
        </w:rPr>
        <w:t>In practice</w:t>
      </w:r>
      <w:r w:rsidRPr="002D5DBF">
        <w:rPr>
          <w:rStyle w:val="StyleUnderline"/>
          <w:highlight w:val="cyan"/>
        </w:rPr>
        <w:t>, though, the</w:t>
      </w:r>
      <w:r w:rsidRPr="006E0506">
        <w:t xml:space="preserve"> somewhat </w:t>
      </w:r>
      <w:r w:rsidRPr="002D5DBF">
        <w:rPr>
          <w:rStyle w:val="StyleUnderline"/>
          <w:highlight w:val="cyan"/>
        </w:rPr>
        <w:t>peripheral nature of these</w:t>
      </w:r>
      <w:r w:rsidRPr="006E0506">
        <w:t xml:space="preserve"> tiny, uninhabited </w:t>
      </w:r>
      <w:r w:rsidRPr="002D5DBF">
        <w:rPr>
          <w:rStyle w:val="StyleUnderline"/>
          <w:highlight w:val="cyan"/>
        </w:rPr>
        <w:t>islands</w:t>
      </w:r>
      <w:r w:rsidRPr="006E0506">
        <w:rPr>
          <w:rStyle w:val="StyleUnderline"/>
        </w:rPr>
        <w:t xml:space="preserve"> to Japan and China </w:t>
      </w:r>
      <w:r w:rsidRPr="002D5DBF">
        <w:rPr>
          <w:rStyle w:val="StyleUnderline"/>
          <w:highlight w:val="cyan"/>
        </w:rPr>
        <w:t>means</w:t>
      </w:r>
      <w:r w:rsidRPr="006E0506">
        <w:t xml:space="preserve"> that </w:t>
      </w:r>
      <w:r w:rsidRPr="002D5DBF">
        <w:rPr>
          <w:rStyle w:val="StyleUnderline"/>
          <w:highlight w:val="cyan"/>
        </w:rPr>
        <w:t>both sides would</w:t>
      </w:r>
      <w:r w:rsidRPr="006E0506">
        <w:t xml:space="preserve"> probably </w:t>
      </w:r>
      <w:r w:rsidRPr="002D5DBF">
        <w:rPr>
          <w:rStyle w:val="Emphasis"/>
          <w:highlight w:val="cyan"/>
        </w:rPr>
        <w:t>contain</w:t>
      </w:r>
      <w:r w:rsidRPr="006E0506">
        <w:rPr>
          <w:rStyle w:val="Emphasis"/>
        </w:rPr>
        <w:t xml:space="preserve"> any </w:t>
      </w:r>
      <w:r w:rsidRPr="002D5DBF">
        <w:rPr>
          <w:rStyle w:val="Emphasis"/>
          <w:highlight w:val="cyan"/>
        </w:rPr>
        <w:t>fighting</w:t>
      </w:r>
      <w:r w:rsidRPr="006E0506">
        <w:t xml:space="preserve"> there </w:t>
      </w:r>
      <w:r w:rsidRPr="002D5DBF">
        <w:rPr>
          <w:rStyle w:val="Emphasis"/>
          <w:highlight w:val="cyan"/>
        </w:rPr>
        <w:t>to the immediate vicinity</w:t>
      </w:r>
      <w:r w:rsidRPr="006E0506">
        <w:t xml:space="preserve">. In other words, </w:t>
      </w:r>
      <w:r w:rsidRPr="006E0506">
        <w:rPr>
          <w:rStyle w:val="StyleUnderline"/>
        </w:rPr>
        <w:t xml:space="preserve">a Sino-Japanese </w:t>
      </w:r>
      <w:r w:rsidRPr="002D5DBF">
        <w:rPr>
          <w:rStyle w:val="StyleUnderline"/>
          <w:highlight w:val="cyan"/>
        </w:rPr>
        <w:t>conflict would largely be</w:t>
      </w:r>
      <w:r w:rsidRPr="006E0506">
        <w:rPr>
          <w:rStyle w:val="StyleUnderline"/>
        </w:rPr>
        <w:t xml:space="preserve"> a </w:t>
      </w:r>
      <w:r w:rsidRPr="002D5DBF">
        <w:rPr>
          <w:rStyle w:val="StyleUnderline"/>
          <w:highlight w:val="cyan"/>
        </w:rPr>
        <w:t>naval</w:t>
      </w:r>
      <w:r w:rsidRPr="006E0506">
        <w:rPr>
          <w:rStyle w:val="StyleUnderline"/>
        </w:rPr>
        <w:t xml:space="preserve"> one</w:t>
      </w:r>
      <w:r w:rsidRPr="006E0506">
        <w:t xml:space="preserve">, </w:t>
      </w:r>
      <w:proofErr w:type="gramStart"/>
      <w:r w:rsidRPr="006E0506">
        <w:t>similar to</w:t>
      </w:r>
      <w:proofErr w:type="gramEnd"/>
      <w:r w:rsidRPr="006E0506">
        <w:t xml:space="preserve"> the 1982 Argentina-UK Falklands War, </w:t>
      </w:r>
      <w:r w:rsidRPr="002D5DBF">
        <w:rPr>
          <w:rStyle w:val="StyleUnderline"/>
          <w:highlight w:val="cyan"/>
        </w:rPr>
        <w:t>and</w:t>
      </w:r>
      <w:r w:rsidRPr="006E0506">
        <w:rPr>
          <w:rStyle w:val="StyleUnderline"/>
        </w:rPr>
        <w:t xml:space="preserve"> would </w:t>
      </w:r>
      <w:r w:rsidRPr="002D5DBF">
        <w:rPr>
          <w:rStyle w:val="StyleUnderline"/>
          <w:highlight w:val="cyan"/>
        </w:rPr>
        <w:t>not</w:t>
      </w:r>
      <w:r w:rsidRPr="006E0506">
        <w:t xml:space="preserve"> necessarily </w:t>
      </w:r>
      <w:r w:rsidRPr="002D5DBF">
        <w:rPr>
          <w:rStyle w:val="StyleUnderline"/>
          <w:highlight w:val="cyan"/>
        </w:rPr>
        <w:t>see</w:t>
      </w:r>
      <w:r w:rsidRPr="006E0506">
        <w:rPr>
          <w:rStyle w:val="StyleUnderline"/>
        </w:rPr>
        <w:t xml:space="preserve"> military </w:t>
      </w:r>
      <w:r w:rsidRPr="002D5DBF">
        <w:rPr>
          <w:rStyle w:val="StyleUnderline"/>
          <w:highlight w:val="cyan"/>
        </w:rPr>
        <w:t>strikes on their</w:t>
      </w:r>
      <w:r w:rsidRPr="006E0506">
        <w:rPr>
          <w:rStyle w:val="StyleUnderline"/>
        </w:rPr>
        <w:t xml:space="preserve"> respective </w:t>
      </w:r>
      <w:r w:rsidRPr="002D5DBF">
        <w:rPr>
          <w:rStyle w:val="StyleUnderline"/>
          <w:highlight w:val="cyan"/>
        </w:rPr>
        <w:t>homelands</w:t>
      </w:r>
      <w:r w:rsidRPr="006E0506">
        <w:t xml:space="preserve">. In BMI’s view, </w:t>
      </w:r>
      <w:r w:rsidRPr="002D5DBF">
        <w:rPr>
          <w:rStyle w:val="Emphasis"/>
          <w:highlight w:val="cyan"/>
        </w:rPr>
        <w:t>the US would not directly intervene</w:t>
      </w:r>
      <w:r w:rsidRPr="006E0506">
        <w:rPr>
          <w:rStyle w:val="StyleUnderline"/>
        </w:rPr>
        <w:t xml:space="preserve"> in a Senkaku conflict </w:t>
      </w:r>
      <w:r w:rsidRPr="002D5DBF">
        <w:rPr>
          <w:rStyle w:val="StyleUnderline"/>
          <w:highlight w:val="cyan"/>
        </w:rPr>
        <w:t>due to the risks</w:t>
      </w:r>
      <w:r w:rsidRPr="006E0506">
        <w:rPr>
          <w:rStyle w:val="StyleUnderline"/>
        </w:rPr>
        <w:t xml:space="preserve"> involved</w:t>
      </w:r>
      <w:r w:rsidRPr="006E0506">
        <w:t xml:space="preserve"> - i.e. a shooting war with China - but would provide Japan with logistical support.</w:t>
      </w:r>
    </w:p>
    <w:p w14:paraId="3135629F" w14:textId="77777777" w:rsidR="00621545" w:rsidRPr="004D66E6" w:rsidRDefault="00621545" w:rsidP="00621545"/>
    <w:p w14:paraId="32590210" w14:textId="77777777" w:rsidR="00621545" w:rsidRPr="0036338A" w:rsidRDefault="00621545" w:rsidP="00621545">
      <w:pPr>
        <w:pStyle w:val="Heading2"/>
      </w:pPr>
      <w:r>
        <w:t xml:space="preserve">China- </w:t>
      </w:r>
      <w:r w:rsidRPr="0036338A">
        <w:t>SCS</w:t>
      </w:r>
    </w:p>
    <w:p w14:paraId="1BB0E712" w14:textId="77777777" w:rsidR="00621545" w:rsidRPr="0036338A" w:rsidRDefault="00621545" w:rsidP="00621545">
      <w:pPr>
        <w:pStyle w:val="Heading3"/>
      </w:pPr>
      <w:r w:rsidRPr="0036338A">
        <w:t>No impact</w:t>
      </w:r>
    </w:p>
    <w:p w14:paraId="6C9D6D69" w14:textId="77777777" w:rsidR="00621545" w:rsidRDefault="00621545" w:rsidP="00621545">
      <w:pPr>
        <w:pStyle w:val="Heading4"/>
      </w:pPr>
      <w:r w:rsidRPr="00275C47">
        <w:rPr>
          <w:u w:val="single"/>
        </w:rPr>
        <w:t>No</w:t>
      </w:r>
      <w:r>
        <w:t xml:space="preserve"> US draw-in to SCS — they </w:t>
      </w:r>
      <w:r w:rsidRPr="00275C47">
        <w:rPr>
          <w:u w:val="single"/>
        </w:rPr>
        <w:t>don’t care enough</w:t>
      </w:r>
      <w:r>
        <w:t xml:space="preserve">. </w:t>
      </w:r>
    </w:p>
    <w:p w14:paraId="6E7B471C" w14:textId="77777777" w:rsidR="00621545" w:rsidRPr="0040671C" w:rsidRDefault="00621545" w:rsidP="00621545">
      <w:r>
        <w:rPr>
          <w:rStyle w:val="Style13ptBold"/>
        </w:rPr>
        <w:t xml:space="preserve">Shines </w:t>
      </w:r>
      <w:r w:rsidRPr="00275C47">
        <w:rPr>
          <w:rStyle w:val="Style13ptBold"/>
        </w:rPr>
        <w:t>16</w:t>
      </w:r>
      <w:r>
        <w:t xml:space="preserve"> — Robert Shines, Analyst with the Foreign Policy Association, Senior Analyst and Editor with Global Risk Insights, a publication providing analysis on political risk &amp; geopolitics, 2016 (“The South China Sea War is Already Over,” </w:t>
      </w:r>
      <w:r w:rsidRPr="00275C47">
        <w:rPr>
          <w:i/>
        </w:rPr>
        <w:t>Geopolitical Monitor</w:t>
      </w:r>
      <w:r>
        <w:t>, April 5</w:t>
      </w:r>
      <w:r w:rsidRPr="0040671C">
        <w:rPr>
          <w:vertAlign w:val="superscript"/>
        </w:rPr>
        <w:t>th</w:t>
      </w:r>
      <w:r>
        <w:t xml:space="preserve">, Accessible Online at </w:t>
      </w:r>
      <w:hyperlink r:id="rId136" w:history="1">
        <w:r w:rsidRPr="00361D0E">
          <w:rPr>
            <w:rStyle w:val="Hyperlink"/>
          </w:rPr>
          <w:t>https://www.geopoliticalmonitor.com/the-south-china-sea-war-is-already-over/</w:t>
        </w:r>
      </w:hyperlink>
      <w:r>
        <w:t>, Accessed On 11-17-2016)</w:t>
      </w:r>
    </w:p>
    <w:p w14:paraId="0A63E1A8" w14:textId="77777777" w:rsidR="00621545" w:rsidRDefault="00621545" w:rsidP="00621545">
      <w:r w:rsidRPr="00CB7E7F">
        <w:rPr>
          <w:rStyle w:val="StyleUnderline"/>
        </w:rPr>
        <w:t>Tensions in the S</w:t>
      </w:r>
      <w:r w:rsidRPr="00275C47">
        <w:t xml:space="preserve">outh </w:t>
      </w:r>
      <w:r w:rsidRPr="00CB7E7F">
        <w:rPr>
          <w:rStyle w:val="StyleUnderline"/>
        </w:rPr>
        <w:t>C</w:t>
      </w:r>
      <w:r w:rsidRPr="00275C47">
        <w:t xml:space="preserve">hina </w:t>
      </w:r>
      <w:r w:rsidRPr="00CB7E7F">
        <w:rPr>
          <w:rStyle w:val="StyleUnderline"/>
        </w:rPr>
        <w:t>S</w:t>
      </w:r>
      <w:r w:rsidRPr="00275C47">
        <w:t xml:space="preserve">ea, specifically the Spratly Islands, are </w:t>
      </w:r>
      <w:r w:rsidRPr="00CB7E7F">
        <w:rPr>
          <w:rStyle w:val="StyleUnderline"/>
        </w:rPr>
        <w:t>set to continue</w:t>
      </w:r>
      <w:r w:rsidRPr="00275C47">
        <w:t xml:space="preserve"> as the U.S. and China continue playing their game of “chicken” with one another. </w:t>
      </w:r>
      <w:r w:rsidRPr="00275C47">
        <w:rPr>
          <w:rStyle w:val="StyleUnderline"/>
        </w:rPr>
        <w:t xml:space="preserve">However, these military tensions between the two powers are only symptoms of the fact that </w:t>
      </w:r>
      <w:r w:rsidRPr="00EB00D5">
        <w:rPr>
          <w:rStyle w:val="StyleUnderline"/>
          <w:highlight w:val="yellow"/>
        </w:rPr>
        <w:t xml:space="preserve">China already </w:t>
      </w:r>
      <w:r w:rsidRPr="00EB00D5">
        <w:rPr>
          <w:rStyle w:val="Emphasis"/>
          <w:highlight w:val="yellow"/>
        </w:rPr>
        <w:t>perceives</w:t>
      </w:r>
      <w:r w:rsidRPr="00EB00D5">
        <w:rPr>
          <w:rStyle w:val="StyleUnderline"/>
          <w:highlight w:val="yellow"/>
        </w:rPr>
        <w:t xml:space="preserve"> the U.S. as the </w:t>
      </w:r>
      <w:r w:rsidRPr="00EB00D5">
        <w:rPr>
          <w:rStyle w:val="Emphasis"/>
          <w:highlight w:val="yellow"/>
        </w:rPr>
        <w:t>chicken in the region</w:t>
      </w:r>
      <w:r w:rsidRPr="00275C47">
        <w:t xml:space="preserve">. </w:t>
      </w:r>
    </w:p>
    <w:p w14:paraId="34D48D79" w14:textId="77777777" w:rsidR="00621545" w:rsidRDefault="00621545" w:rsidP="00621545">
      <w:r w:rsidRPr="00275C47">
        <w:t xml:space="preserve">Economic Entanglement </w:t>
      </w:r>
    </w:p>
    <w:p w14:paraId="59443193" w14:textId="77777777" w:rsidR="00621545" w:rsidRDefault="00621545" w:rsidP="00621545">
      <w:r w:rsidRPr="00EB00D5">
        <w:rPr>
          <w:rStyle w:val="StyleUnderline"/>
          <w:highlight w:val="yellow"/>
        </w:rPr>
        <w:t xml:space="preserve">From the Chinese perspective, any war between the U.S. and China has </w:t>
      </w:r>
      <w:r w:rsidRPr="00EB00D5">
        <w:rPr>
          <w:rStyle w:val="Emphasis"/>
          <w:highlight w:val="yellow"/>
        </w:rPr>
        <w:t>already</w:t>
      </w:r>
      <w:r w:rsidRPr="00EB00D5">
        <w:rPr>
          <w:rStyle w:val="StyleUnderline"/>
          <w:highlight w:val="yellow"/>
        </w:rPr>
        <w:t xml:space="preserve"> been </w:t>
      </w:r>
      <w:r w:rsidRPr="00EB00D5">
        <w:rPr>
          <w:rStyle w:val="Emphasis"/>
          <w:highlight w:val="yellow"/>
        </w:rPr>
        <w:t>won</w:t>
      </w:r>
      <w:r w:rsidRPr="00EB00D5">
        <w:rPr>
          <w:rStyle w:val="StyleUnderline"/>
          <w:highlight w:val="yellow"/>
        </w:rPr>
        <w:t>, by China</w:t>
      </w:r>
      <w:r w:rsidRPr="00275C47">
        <w:t xml:space="preserve">. China learned from the former Soviet Union and started to enmesh the U.S. economy with its own from the time of Richard Nixon. This enmeshing has only increased in recent times, giving the U.S. pause in any potential wargaming scenarios. Ironically, this was the very same basis used in the formation of what was eventually to become the EU. At the time, it was thought that entangling France and West Germany with one another economically would serve to dampen any future fires of conflict between the two rivals. </w:t>
      </w:r>
    </w:p>
    <w:p w14:paraId="282EAD58" w14:textId="77777777" w:rsidR="00621545" w:rsidRPr="00275C47" w:rsidRDefault="00621545" w:rsidP="00621545">
      <w:r w:rsidRPr="00275C47">
        <w:t xml:space="preserve">China’s formidable economic power has also had a substantial dampening effect on U.S. allies in the region as well. </w:t>
      </w:r>
      <w:r w:rsidRPr="00CB7E7F">
        <w:rPr>
          <w:rStyle w:val="StyleUnderline"/>
        </w:rPr>
        <w:t>In any South China Sea conflict, the most important of these two would be Vietnam and the Philippines</w:t>
      </w:r>
      <w:r w:rsidRPr="00275C47">
        <w:t xml:space="preserve">. While the recent ASEAN meeting in the Sunnylands did manage to produce a shared statement by the attendees rebuking China’s maritime conduct in the region, it still did not quite go as far as the host, the U.S., would have liked. This will remain the case </w:t>
      </w:r>
      <w:proofErr w:type="gramStart"/>
      <w:r w:rsidRPr="00275C47">
        <w:t>as long as</w:t>
      </w:r>
      <w:proofErr w:type="gramEnd"/>
      <w:r w:rsidRPr="00275C47">
        <w:t xml:space="preserve"> China, not the U.S. or Japan, continues to be the dominant trading partner of most states in the region. </w:t>
      </w:r>
    </w:p>
    <w:p w14:paraId="21BCD3C0" w14:textId="77777777" w:rsidR="00621545" w:rsidRPr="00275C47" w:rsidRDefault="00621545" w:rsidP="00621545">
      <w:r w:rsidRPr="00275C47">
        <w:t xml:space="preserve">Freedom of Navigation </w:t>
      </w:r>
    </w:p>
    <w:p w14:paraId="64142ADD" w14:textId="77777777" w:rsidR="00621545" w:rsidRPr="00275C47" w:rsidRDefault="00621545" w:rsidP="00621545">
      <w:r w:rsidRPr="00275C47">
        <w:t xml:space="preserve">China is also aware that U.S. claims to protect “freedom of navigation” in the region is starting to ring hollow, even with some U.S. allies. Any thoughts of China somehow restricting commercial “freedom of navigation” in the region would not only be detrimental to China itself, but to nearly </w:t>
      </w:r>
      <w:proofErr w:type="gramStart"/>
      <w:r w:rsidRPr="00275C47">
        <w:t>all of</w:t>
      </w:r>
      <w:proofErr w:type="gramEnd"/>
      <w:r w:rsidRPr="00275C47">
        <w:t xml:space="preserve"> its regional trading partners as well. </w:t>
      </w:r>
    </w:p>
    <w:p w14:paraId="74BD5060" w14:textId="77777777" w:rsidR="00621545" w:rsidRDefault="00621545" w:rsidP="00621545">
      <w:r w:rsidRPr="00275C47">
        <w:t xml:space="preserve">Rather, it is the increasing Chinese capability to restrict military “freedom of navigation” with its anti-access aerial-denial strategy that worries the </w:t>
      </w:r>
      <w:proofErr w:type="gramStart"/>
      <w:r w:rsidRPr="00275C47">
        <w:t>U.S..</w:t>
      </w:r>
      <w:proofErr w:type="gramEnd"/>
      <w:r w:rsidRPr="00275C47">
        <w:t xml:space="preserve"> </w:t>
      </w:r>
      <w:proofErr w:type="gramStart"/>
      <w:r w:rsidRPr="00275C47">
        <w:t>This is why</w:t>
      </w:r>
      <w:proofErr w:type="gramEnd"/>
      <w:r w:rsidRPr="00275C47">
        <w:t xml:space="preserve"> the U.S. sent two B-52 bombers through China’s East China Sea Air Defense Identification Zone (ADIZ) immediately after its declaration. China also hasn’t failed to notice U.S. “freedom of navigation” operations (FONOPS) in the area. Tellingly, the U.S. has only received lukewarm material support from its allies in these endeavors, even from its most committed Asian ally, Japan. </w:t>
      </w:r>
    </w:p>
    <w:p w14:paraId="1DC168E4" w14:textId="77777777" w:rsidR="00621545" w:rsidRDefault="00621545" w:rsidP="00621545">
      <w:r w:rsidRPr="00275C47">
        <w:t xml:space="preserve">Whose core strategic interest? </w:t>
      </w:r>
    </w:p>
    <w:p w14:paraId="1FE1A99A" w14:textId="77777777" w:rsidR="00621545" w:rsidRDefault="00621545" w:rsidP="00621545">
      <w:r w:rsidRPr="00275C47">
        <w:t xml:space="preserve">Additionally, the U.S. recently announced that it would be relocating some of its bombers in the region to Australia </w:t>
      </w:r>
      <w:proofErr w:type="gramStart"/>
      <w:r w:rsidRPr="00275C47">
        <w:t>in order to</w:t>
      </w:r>
      <w:proofErr w:type="gramEnd"/>
      <w:r w:rsidRPr="00275C47">
        <w:t xml:space="preserve"> ensure they are out of Chinese missile range. As this missile range inevitably increases, will the bombers be relocated again, even farther out of range? The message that China, as well as U.S. regional allies glean from this reaction, is that the </w:t>
      </w:r>
      <w:r w:rsidRPr="00EB00D5">
        <w:rPr>
          <w:rStyle w:val="StyleUnderline"/>
          <w:highlight w:val="yellow"/>
        </w:rPr>
        <w:t xml:space="preserve">U.S. is ultimately </w:t>
      </w:r>
      <w:r w:rsidRPr="00EB00D5">
        <w:rPr>
          <w:rStyle w:val="Emphasis"/>
          <w:highlight w:val="yellow"/>
        </w:rPr>
        <w:t>unwilling</w:t>
      </w:r>
      <w:r w:rsidRPr="00EB00D5">
        <w:rPr>
          <w:rStyle w:val="StyleUnderline"/>
          <w:highlight w:val="yellow"/>
        </w:rPr>
        <w:t xml:space="preserve"> to face </w:t>
      </w:r>
      <w:r w:rsidRPr="00EB00D5">
        <w:rPr>
          <w:rStyle w:val="Emphasis"/>
          <w:highlight w:val="yellow"/>
        </w:rPr>
        <w:t>material sacrifices</w:t>
      </w:r>
      <w:r w:rsidRPr="00EB00D5">
        <w:rPr>
          <w:rStyle w:val="StyleUnderline"/>
          <w:highlight w:val="yellow"/>
        </w:rPr>
        <w:t xml:space="preserve"> to protect a </w:t>
      </w:r>
      <w:r w:rsidRPr="00EB00D5">
        <w:rPr>
          <w:rStyle w:val="Emphasis"/>
          <w:highlight w:val="yellow"/>
        </w:rPr>
        <w:t>non-core strategic interest</w:t>
      </w:r>
      <w:r w:rsidRPr="00275C47">
        <w:t xml:space="preserve">. </w:t>
      </w:r>
    </w:p>
    <w:p w14:paraId="2F344A52" w14:textId="77777777" w:rsidR="00621545" w:rsidRPr="00275C47" w:rsidRDefault="00621545" w:rsidP="00621545">
      <w:r w:rsidRPr="00275C47">
        <w:t xml:space="preserve">At the end of the day, the </w:t>
      </w:r>
      <w:r w:rsidRPr="00EB00D5">
        <w:rPr>
          <w:rStyle w:val="StyleUnderline"/>
          <w:highlight w:val="yellow"/>
        </w:rPr>
        <w:t>S</w:t>
      </w:r>
      <w:r w:rsidRPr="00275C47">
        <w:t xml:space="preserve">outh </w:t>
      </w:r>
      <w:r w:rsidRPr="00EB00D5">
        <w:rPr>
          <w:rStyle w:val="StyleUnderline"/>
          <w:highlight w:val="yellow"/>
        </w:rPr>
        <w:t>C</w:t>
      </w:r>
      <w:r w:rsidRPr="00275C47">
        <w:t xml:space="preserve">hina </w:t>
      </w:r>
      <w:r w:rsidRPr="00EB00D5">
        <w:rPr>
          <w:rStyle w:val="StyleUnderline"/>
          <w:highlight w:val="yellow"/>
        </w:rPr>
        <w:t>S</w:t>
      </w:r>
      <w:r w:rsidRPr="00275C47">
        <w:t xml:space="preserve">ea </w:t>
      </w:r>
      <w:r w:rsidRPr="00EB00D5">
        <w:rPr>
          <w:rStyle w:val="StyleUnderline"/>
          <w:highlight w:val="yellow"/>
        </w:rPr>
        <w:t xml:space="preserve">matters a lot more to China than to the U.S., and now the rest of Asia </w:t>
      </w:r>
      <w:r w:rsidRPr="00EB00D5">
        <w:rPr>
          <w:rStyle w:val="Emphasis"/>
          <w:highlight w:val="yellow"/>
        </w:rPr>
        <w:t>knows it as well</w:t>
      </w:r>
      <w:r w:rsidRPr="00275C47">
        <w:t xml:space="preserve">. The argument can and has been made that protecting </w:t>
      </w:r>
      <w:r w:rsidRPr="00275C47">
        <w:rPr>
          <w:rStyle w:val="StyleUnderline"/>
        </w:rPr>
        <w:t>“freedom of navigation” globally is a core U.S. interest as the global hegemon</w:t>
      </w:r>
      <w:r w:rsidRPr="00275C47">
        <w:t xml:space="preserve">. For historical and geographical reasons, </w:t>
      </w:r>
      <w:r w:rsidRPr="00EB00D5">
        <w:rPr>
          <w:rStyle w:val="StyleUnderline"/>
          <w:highlight w:val="yellow"/>
        </w:rPr>
        <w:t xml:space="preserve">China </w:t>
      </w:r>
      <w:r w:rsidRPr="00EB00D5">
        <w:rPr>
          <w:rStyle w:val="Emphasis"/>
          <w:highlight w:val="yellow"/>
        </w:rPr>
        <w:t>will not be moved</w:t>
      </w:r>
      <w:r w:rsidRPr="00EB00D5">
        <w:rPr>
          <w:rStyle w:val="StyleUnderline"/>
          <w:highlight w:val="yellow"/>
        </w:rPr>
        <w:t xml:space="preserve"> by this argument</w:t>
      </w:r>
      <w:r w:rsidRPr="00275C47">
        <w:t>.</w:t>
      </w:r>
    </w:p>
    <w:p w14:paraId="0413E94F" w14:textId="77777777" w:rsidR="00621545" w:rsidRDefault="00621545" w:rsidP="00621545"/>
    <w:p w14:paraId="0AEA340D" w14:textId="77777777" w:rsidR="00621545" w:rsidRPr="00D8294D" w:rsidRDefault="00621545" w:rsidP="00621545"/>
    <w:p w14:paraId="55DB7A9D" w14:textId="77777777" w:rsidR="00621545" w:rsidRPr="006562C7" w:rsidRDefault="00621545" w:rsidP="00621545"/>
    <w:p w14:paraId="6D472805" w14:textId="77777777" w:rsidR="00621545" w:rsidRPr="00C020E1" w:rsidRDefault="00621545" w:rsidP="00621545">
      <w:pPr>
        <w:pStyle w:val="Heading2"/>
        <w:rPr>
          <w:rFonts w:eastAsia="Times New Roman"/>
        </w:rPr>
      </w:pPr>
      <w:r>
        <w:rPr>
          <w:rFonts w:eastAsia="Times New Roman"/>
        </w:rPr>
        <w:t>China-US relations</w:t>
      </w:r>
    </w:p>
    <w:p w14:paraId="5DD74745" w14:textId="77777777" w:rsidR="00621545" w:rsidRDefault="00621545" w:rsidP="00621545">
      <w:pPr>
        <w:pStyle w:val="Heading3"/>
        <w:rPr>
          <w:rFonts w:eastAsia="Times New Roman"/>
        </w:rPr>
      </w:pPr>
      <w:r>
        <w:rPr>
          <w:rFonts w:eastAsia="Times New Roman"/>
        </w:rPr>
        <w:t>Relations stable</w:t>
      </w:r>
    </w:p>
    <w:p w14:paraId="26D5FADC" w14:textId="77777777" w:rsidR="00621545" w:rsidRPr="005742B7" w:rsidRDefault="00621545" w:rsidP="00621545">
      <w:pPr>
        <w:keepNext/>
        <w:keepLines/>
        <w:spacing w:before="200"/>
        <w:outlineLvl w:val="3"/>
        <w:rPr>
          <w:rFonts w:eastAsia="Times New Roman" w:cs="Times New Roman"/>
          <w:b/>
          <w:iCs/>
        </w:rPr>
      </w:pPr>
      <w:r w:rsidRPr="005742B7">
        <w:rPr>
          <w:rFonts w:eastAsia="Times New Roman" w:cs="Times New Roman"/>
          <w:b/>
          <w:iCs/>
        </w:rPr>
        <w:t xml:space="preserve">Positions in other areas are </w:t>
      </w:r>
      <w:r w:rsidRPr="005742B7">
        <w:rPr>
          <w:rFonts w:eastAsia="Times New Roman" w:cs="Times New Roman"/>
          <w:b/>
          <w:iCs/>
          <w:u w:val="single"/>
        </w:rPr>
        <w:t>crystallized</w:t>
      </w:r>
      <w:r w:rsidRPr="005742B7">
        <w:rPr>
          <w:rFonts w:eastAsia="Times New Roman" w:cs="Times New Roman"/>
          <w:b/>
          <w:iCs/>
        </w:rPr>
        <w:t xml:space="preserve"> </w:t>
      </w:r>
      <w:r w:rsidRPr="005742B7">
        <w:rPr>
          <w:rFonts w:eastAsia="Times New Roman" w:cs="Times New Roman"/>
          <w:iCs/>
        </w:rPr>
        <w:t xml:space="preserve">because </w:t>
      </w:r>
      <w:r w:rsidRPr="005742B7">
        <w:rPr>
          <w:rFonts w:eastAsia="Times New Roman" w:cs="Times New Roman"/>
          <w:iCs/>
          <w:u w:val="single"/>
        </w:rPr>
        <w:t>both</w:t>
      </w:r>
      <w:r w:rsidRPr="005742B7">
        <w:rPr>
          <w:rFonts w:eastAsia="Times New Roman" w:cs="Times New Roman"/>
          <w:iCs/>
        </w:rPr>
        <w:t xml:space="preserve"> countries think the stakes are too high</w:t>
      </w:r>
    </w:p>
    <w:p w14:paraId="7A0586C3" w14:textId="77777777" w:rsidR="00621545" w:rsidRPr="005742B7" w:rsidRDefault="00621545" w:rsidP="00621545">
      <w:pPr>
        <w:rPr>
          <w:rFonts w:eastAsia="Calibri" w:cs="Times New Roman"/>
          <w:b/>
          <w:bCs/>
        </w:rPr>
      </w:pPr>
      <w:r w:rsidRPr="005742B7">
        <w:rPr>
          <w:rFonts w:eastAsia="Calibri" w:cs="Times New Roman"/>
          <w:b/>
          <w:bCs/>
        </w:rPr>
        <w:t>Russel 14</w:t>
      </w:r>
    </w:p>
    <w:p w14:paraId="410FD390" w14:textId="77777777" w:rsidR="00621545" w:rsidRPr="005742B7" w:rsidRDefault="00621545" w:rsidP="00621545">
      <w:pPr>
        <w:rPr>
          <w:rFonts w:eastAsia="Calibri" w:cs="Times New Roman"/>
        </w:rPr>
      </w:pPr>
      <w:r w:rsidRPr="005742B7">
        <w:rPr>
          <w:rFonts w:eastAsia="Calibri" w:cs="Times New Roman"/>
        </w:rPr>
        <w:t>Daniel R. Russel, Assistant Secretary, Bureau of East Asian and Pacific Affairs 6-25-2014, "The Future of U.S.-China Relations," Testimony Before the Senate Foreign Relations Committee</w:t>
      </w:r>
    </w:p>
    <w:p w14:paraId="1734045F" w14:textId="77777777" w:rsidR="00621545" w:rsidRPr="005742B7" w:rsidRDefault="00621545" w:rsidP="00621545">
      <w:pPr>
        <w:rPr>
          <w:rFonts w:eastAsia="Calibri" w:cs="Times New Roman"/>
          <w:sz w:val="14"/>
        </w:rPr>
      </w:pPr>
      <w:r w:rsidRPr="005742B7">
        <w:rPr>
          <w:rFonts w:eastAsia="Calibri" w:cs="Times New Roman"/>
          <w:sz w:val="14"/>
        </w:rPr>
        <w:t xml:space="preserve">Overall Bilateral Relations </w:t>
      </w:r>
      <w:r w:rsidRPr="005742B7">
        <w:rPr>
          <w:rFonts w:eastAsia="Calibri" w:cs="Times New Roman"/>
          <w:u w:val="single"/>
        </w:rPr>
        <w:t xml:space="preserve">This year marks the 35th anniversary of the establishment of official diplomatic relations between the United States and China. </w:t>
      </w:r>
      <w:r w:rsidRPr="005742B7">
        <w:rPr>
          <w:rFonts w:eastAsia="Calibri" w:cs="Times New Roman"/>
          <w:highlight w:val="cyan"/>
          <w:u w:val="single"/>
        </w:rPr>
        <w:t xml:space="preserve">We have made </w:t>
      </w:r>
      <w:r w:rsidRPr="005742B7">
        <w:rPr>
          <w:rFonts w:eastAsia="Calibri" w:cs="Times New Roman"/>
          <w:b/>
          <w:iCs/>
          <w:highlight w:val="cyan"/>
          <w:u w:val="single"/>
          <w:bdr w:val="single" w:sz="4" w:space="0" w:color="auto"/>
        </w:rPr>
        <w:t>remarkable progress</w:t>
      </w:r>
      <w:r w:rsidRPr="005742B7">
        <w:rPr>
          <w:rFonts w:eastAsia="Calibri" w:cs="Times New Roman"/>
          <w:u w:val="single"/>
        </w:rPr>
        <w:t xml:space="preserve"> since the era of back-channel messaging and secret trips.</w:t>
      </w:r>
      <w:r w:rsidRPr="005742B7">
        <w:rPr>
          <w:rFonts w:eastAsia="Calibri" w:cs="Times New Roman"/>
          <w:sz w:val="14"/>
        </w:rPr>
        <w:t xml:space="preserve"> The scope of today’s U.S.-China relationship was unimaginable when President Nixon made his historic visit in 1972 to China.</w:t>
      </w:r>
      <w:r w:rsidRPr="005742B7">
        <w:rPr>
          <w:rFonts w:eastAsia="Calibri" w:cs="Times New Roman"/>
          <w:u w:val="single"/>
        </w:rPr>
        <w:t>Yet there is still enormous potential for progress in the U.S.-China relationship. Progress that will yield benefits to the citizens of both countries, our neighbors, and the world. To realize this progress and these benefits, we seek to ensure that the relationship is not defined by strategic rivalry, but by fair and healthy competition</w:t>
      </w:r>
      <w:r w:rsidRPr="005742B7">
        <w:rPr>
          <w:rFonts w:eastAsia="Calibri" w:cs="Times New Roman"/>
          <w:sz w:val="14"/>
        </w:rPr>
        <w:t xml:space="preserve">, by practical cooperation on priority issues, and by constructive management of our differences and disagreements. </w:t>
      </w:r>
      <w:r w:rsidRPr="005742B7">
        <w:rPr>
          <w:rFonts w:eastAsia="Calibri" w:cs="Times New Roman"/>
          <w:u w:val="single"/>
        </w:rPr>
        <w:t xml:space="preserve">Where interests overlap, we will seek to expand cooperation with China. These areas include economic prosperity, a denuclearized Korean Peninsula, peaceful resolution of the Iranian nuclear issue, and a reduction in the emission of greenhouse gases. </w:t>
      </w:r>
      <w:r w:rsidRPr="005742B7">
        <w:rPr>
          <w:rFonts w:eastAsia="Calibri" w:cs="Times New Roman"/>
          <w:sz w:val="14"/>
        </w:rPr>
        <w:t>Where they diverge – and we have significant and well-known areas of disagreement – we will work to ensure that our differences are constructively managed.</w:t>
      </w:r>
      <w:r w:rsidRPr="005742B7">
        <w:rPr>
          <w:rFonts w:eastAsia="Calibri" w:cs="Times New Roman" w:hint="eastAsia"/>
          <w:sz w:val="14"/>
          <w:lang w:eastAsia="ko-KR"/>
        </w:rPr>
        <w:t xml:space="preserve"> </w:t>
      </w:r>
      <w:r w:rsidRPr="005742B7">
        <w:rPr>
          <w:rFonts w:eastAsia="Calibri" w:cs="Times New Roman"/>
          <w:u w:val="single"/>
        </w:rPr>
        <w:t>Mr. Chairman, there are those who argue that cold war-like rivalry is inevitable and that the United States and China are condemned to a zero-sum struggle for supremacy, if not conflict. I reject such mechanistic thinking.</w:t>
      </w:r>
      <w:r w:rsidRPr="005742B7">
        <w:rPr>
          <w:rFonts w:eastAsia="Calibri" w:cs="Times New Roman"/>
          <w:sz w:val="14"/>
        </w:rPr>
        <w:t xml:space="preserve"> As anyone who has served in government can tell you, this deterministic analysis overlooks the role of leaders who </w:t>
      </w:r>
      <w:proofErr w:type="gramStart"/>
      <w:r w:rsidRPr="005742B7">
        <w:rPr>
          <w:rFonts w:eastAsia="Calibri" w:cs="Times New Roman"/>
          <w:sz w:val="14"/>
        </w:rPr>
        <w:t>have the ability to</w:t>
      </w:r>
      <w:proofErr w:type="gramEnd"/>
      <w:r w:rsidRPr="005742B7">
        <w:rPr>
          <w:rFonts w:eastAsia="Calibri" w:cs="Times New Roman"/>
          <w:sz w:val="14"/>
        </w:rPr>
        <w:t xml:space="preserve"> set policy and to shape relationships. It gives short shrift to the fact that our two economies are becoming increasingly intertwined, which increases each side’s stake in the success of the other</w:t>
      </w:r>
      <w:r w:rsidRPr="005742B7">
        <w:rPr>
          <w:rFonts w:eastAsia="Calibri" w:cs="Times New Roman"/>
          <w:u w:val="single"/>
        </w:rPr>
        <w:t xml:space="preserve">. It undervalues the fact that leaders in </w:t>
      </w:r>
      <w:r w:rsidRPr="005742B7">
        <w:rPr>
          <w:rFonts w:eastAsia="Calibri" w:cs="Times New Roman"/>
          <w:highlight w:val="cyan"/>
          <w:u w:val="single"/>
        </w:rPr>
        <w:t>Washington and Beijing are</w:t>
      </w:r>
      <w:r w:rsidRPr="005742B7">
        <w:rPr>
          <w:rFonts w:eastAsia="Calibri" w:cs="Times New Roman"/>
          <w:u w:val="single"/>
        </w:rPr>
        <w:t xml:space="preserve"> fully </w:t>
      </w:r>
      <w:r w:rsidRPr="005742B7">
        <w:rPr>
          <w:rFonts w:eastAsia="Calibri" w:cs="Times New Roman"/>
          <w:highlight w:val="cyan"/>
          <w:u w:val="single"/>
        </w:rPr>
        <w:t>cognizant of</w:t>
      </w:r>
      <w:r w:rsidRPr="005742B7">
        <w:rPr>
          <w:rFonts w:eastAsia="Calibri" w:cs="Times New Roman"/>
          <w:u w:val="single"/>
        </w:rPr>
        <w:t xml:space="preserve"> the </w:t>
      </w:r>
      <w:r w:rsidRPr="005742B7">
        <w:rPr>
          <w:rFonts w:eastAsia="Calibri" w:cs="Times New Roman"/>
          <w:highlight w:val="cyan"/>
          <w:u w:val="single"/>
        </w:rPr>
        <w:t>risk of</w:t>
      </w:r>
      <w:r w:rsidRPr="005742B7">
        <w:rPr>
          <w:rFonts w:eastAsia="Calibri" w:cs="Times New Roman"/>
          <w:u w:val="single"/>
        </w:rPr>
        <w:t xml:space="preserve"> unintended strategic </w:t>
      </w:r>
      <w:r w:rsidRPr="005742B7">
        <w:rPr>
          <w:rFonts w:eastAsia="Calibri" w:cs="Times New Roman"/>
          <w:highlight w:val="cyan"/>
          <w:u w:val="single"/>
        </w:rPr>
        <w:t>rivalry</w:t>
      </w:r>
      <w:r w:rsidRPr="005742B7">
        <w:rPr>
          <w:rFonts w:eastAsia="Calibri" w:cs="Times New Roman"/>
          <w:u w:val="single"/>
        </w:rPr>
        <w:t xml:space="preserve"> between an emerging power and an established power </w:t>
      </w:r>
      <w:r w:rsidRPr="005742B7">
        <w:rPr>
          <w:rFonts w:eastAsia="Calibri" w:cs="Times New Roman"/>
          <w:highlight w:val="cyan"/>
          <w:u w:val="single"/>
        </w:rPr>
        <w:t>and have</w:t>
      </w:r>
      <w:r w:rsidRPr="005742B7">
        <w:rPr>
          <w:rFonts w:eastAsia="Calibri" w:cs="Times New Roman"/>
          <w:u w:val="single"/>
        </w:rPr>
        <w:t xml:space="preserve"> agreed to take </w:t>
      </w:r>
      <w:r w:rsidRPr="005742B7">
        <w:rPr>
          <w:rFonts w:eastAsia="Calibri" w:cs="Times New Roman"/>
          <w:highlight w:val="cyan"/>
          <w:u w:val="single"/>
        </w:rPr>
        <w:t>deliberate actions to prevent</w:t>
      </w:r>
      <w:r w:rsidRPr="005742B7">
        <w:rPr>
          <w:rFonts w:eastAsia="Calibri" w:cs="Times New Roman"/>
          <w:u w:val="single"/>
        </w:rPr>
        <w:t xml:space="preserve"> such </w:t>
      </w:r>
      <w:r w:rsidRPr="005742B7">
        <w:rPr>
          <w:rFonts w:eastAsia="Calibri" w:cs="Times New Roman"/>
          <w:highlight w:val="cyan"/>
          <w:u w:val="single"/>
        </w:rPr>
        <w:t>an outcome</w:t>
      </w:r>
      <w:r w:rsidRPr="005742B7">
        <w:rPr>
          <w:rFonts w:eastAsia="Calibri" w:cs="Times New Roman"/>
          <w:u w:val="single"/>
        </w:rPr>
        <w:t xml:space="preserve">. And it ignores </w:t>
      </w:r>
      <w:r w:rsidRPr="005742B7">
        <w:rPr>
          <w:rFonts w:eastAsia="Calibri" w:cs="Times New Roman"/>
          <w:highlight w:val="cyan"/>
          <w:u w:val="single"/>
        </w:rPr>
        <w:t>the reality of the past 35 years</w:t>
      </w:r>
      <w:r w:rsidRPr="005742B7">
        <w:rPr>
          <w:rFonts w:eastAsia="Calibri" w:cs="Times New Roman"/>
          <w:u w:val="single"/>
        </w:rPr>
        <w:t xml:space="preserve"> – that, </w:t>
      </w:r>
      <w:proofErr w:type="gramStart"/>
      <w:r w:rsidRPr="005742B7">
        <w:rPr>
          <w:rFonts w:eastAsia="Calibri" w:cs="Times New Roman"/>
          <w:b/>
          <w:iCs/>
          <w:highlight w:val="cyan"/>
          <w:u w:val="single"/>
          <w:bdr w:val="single" w:sz="4" w:space="0" w:color="auto"/>
        </w:rPr>
        <w:t>in spite of</w:t>
      </w:r>
      <w:proofErr w:type="gramEnd"/>
      <w:r w:rsidRPr="005742B7">
        <w:rPr>
          <w:rFonts w:eastAsia="Calibri" w:cs="Times New Roman"/>
          <w:b/>
          <w:iCs/>
          <w:u w:val="single"/>
          <w:bdr w:val="single" w:sz="4" w:space="0" w:color="auto"/>
        </w:rPr>
        <w:t xml:space="preserve"> our </w:t>
      </w:r>
      <w:r w:rsidRPr="005742B7">
        <w:rPr>
          <w:rFonts w:eastAsia="Calibri" w:cs="Times New Roman"/>
          <w:b/>
          <w:iCs/>
          <w:highlight w:val="cyan"/>
          <w:u w:val="single"/>
          <w:bdr w:val="single" w:sz="4" w:space="0" w:color="auto"/>
        </w:rPr>
        <w:t>differences</w:t>
      </w:r>
      <w:r w:rsidRPr="005742B7">
        <w:rPr>
          <w:rFonts w:eastAsia="Calibri" w:cs="Times New Roman"/>
          <w:u w:val="single"/>
        </w:rPr>
        <w:t xml:space="preserve">, U.S.-China </w:t>
      </w:r>
      <w:r w:rsidRPr="005742B7">
        <w:rPr>
          <w:rFonts w:eastAsia="Calibri" w:cs="Times New Roman"/>
          <w:highlight w:val="cyan"/>
          <w:u w:val="single"/>
        </w:rPr>
        <w:t>relations have steadily grown deeper and stronger – and</w:t>
      </w:r>
      <w:r w:rsidRPr="005742B7">
        <w:rPr>
          <w:rFonts w:eastAsia="Calibri" w:cs="Times New Roman"/>
          <w:u w:val="single"/>
        </w:rPr>
        <w:t xml:space="preserve"> in doing so, we have </w:t>
      </w:r>
      <w:r w:rsidRPr="005742B7">
        <w:rPr>
          <w:rFonts w:eastAsia="Calibri" w:cs="Times New Roman"/>
          <w:highlight w:val="cyan"/>
          <w:u w:val="single"/>
        </w:rPr>
        <w:t xml:space="preserve">built a </w:t>
      </w:r>
      <w:r w:rsidRPr="005742B7">
        <w:rPr>
          <w:rFonts w:eastAsia="Calibri" w:cs="Times New Roman"/>
          <w:b/>
          <w:iCs/>
          <w:highlight w:val="cyan"/>
          <w:u w:val="single"/>
          <w:bdr w:val="single" w:sz="4" w:space="0" w:color="auto"/>
        </w:rPr>
        <w:t>very resilient</w:t>
      </w:r>
      <w:r w:rsidRPr="005742B7">
        <w:rPr>
          <w:rFonts w:eastAsia="Calibri" w:cs="Times New Roman"/>
          <w:highlight w:val="cyan"/>
          <w:u w:val="single"/>
        </w:rPr>
        <w:t xml:space="preserve"> relationship</w:t>
      </w:r>
      <w:r w:rsidRPr="005742B7">
        <w:rPr>
          <w:rFonts w:eastAsia="Calibri" w:cs="Times New Roman"/>
          <w:u w:val="single"/>
        </w:rPr>
        <w:t>.</w:t>
      </w:r>
      <w:r w:rsidRPr="005742B7">
        <w:rPr>
          <w:rFonts w:eastAsia="Calibri" w:cs="Times New Roman"/>
          <w:sz w:val="14"/>
        </w:rPr>
        <w:t xml:space="preserve"> </w:t>
      </w:r>
      <w:r w:rsidRPr="005742B7">
        <w:rPr>
          <w:rFonts w:eastAsia="Calibri" w:cs="Times New Roman"/>
          <w:u w:val="single"/>
        </w:rPr>
        <w:t>We view China’s economic growth as complementary to the region’s prosperity, and China’s expanded role in the region can be complementary to the sustained U.S. strategic engagement in the Asia-Pacific. We and our partners in the region want China’s rise to contribute to the stability and continued development of the region.</w:t>
      </w:r>
      <w:r w:rsidRPr="005742B7">
        <w:rPr>
          <w:rFonts w:eastAsia="Calibri" w:cs="Times New Roman"/>
          <w:sz w:val="14"/>
        </w:rPr>
        <w:t xml:space="preserve"> As President Obama and Secretary Kerry have made very clear, we do not seek to contain China; to the contrary, we welcome the emergence of a stable, peaceful, and prosperous China. </w:t>
      </w:r>
      <w:r w:rsidRPr="005742B7">
        <w:rPr>
          <w:rFonts w:eastAsia="Calibri" w:cs="Times New Roman"/>
          <w:u w:val="single"/>
        </w:rPr>
        <w:t>We believe all countries, and particularly emerging powers like China, should recognize the self-benefit of upholding basic rules and norms on which the international system is built; these are rules and norms which China has participated in formulating and shaping, and they are rules and norms that it continues to benefit from. In this context, we are encouraging China to exercise restraint in dealing with its neighbors and show respect for universal values and international law both at home and abroad</w:t>
      </w:r>
      <w:r w:rsidRPr="005742B7">
        <w:rPr>
          <w:rFonts w:eastAsia="Calibri" w:cs="Times New Roman"/>
        </w:rPr>
        <w:t>.</w:t>
      </w:r>
    </w:p>
    <w:p w14:paraId="419867CF" w14:textId="77777777" w:rsidR="00621545" w:rsidRDefault="00621545" w:rsidP="00621545">
      <w:pPr>
        <w:pStyle w:val="Heading3"/>
      </w:pPr>
      <w:r>
        <w:rPr>
          <w:rFonts w:eastAsia="Times New Roman"/>
        </w:rPr>
        <w:t>Can’t fix relations</w:t>
      </w:r>
    </w:p>
    <w:p w14:paraId="0ED34BFD" w14:textId="77777777" w:rsidR="00621545" w:rsidRPr="005742B7" w:rsidRDefault="00621545" w:rsidP="00621545">
      <w:pPr>
        <w:keepNext/>
        <w:keepLines/>
        <w:spacing w:before="200"/>
        <w:outlineLvl w:val="3"/>
        <w:rPr>
          <w:rFonts w:eastAsia="Times New Roman" w:cs="Times New Roman"/>
          <w:b/>
          <w:iCs/>
        </w:rPr>
      </w:pPr>
      <w:r w:rsidRPr="005742B7">
        <w:rPr>
          <w:rFonts w:eastAsia="Times New Roman" w:cs="Times New Roman"/>
          <w:b/>
          <w:iCs/>
        </w:rPr>
        <w:t xml:space="preserve">Have a high bar for solvency---evidence “China likes the plan” </w:t>
      </w:r>
      <w:r w:rsidRPr="005742B7">
        <w:rPr>
          <w:rFonts w:eastAsia="Times New Roman" w:cs="Times New Roman"/>
          <w:b/>
          <w:iCs/>
          <w:u w:val="single"/>
        </w:rPr>
        <w:t>isn’t enough</w:t>
      </w:r>
      <w:r w:rsidRPr="005742B7">
        <w:rPr>
          <w:rFonts w:eastAsia="Times New Roman" w:cs="Times New Roman"/>
          <w:b/>
          <w:iCs/>
        </w:rPr>
        <w:t xml:space="preserve"> to change </w:t>
      </w:r>
      <w:r w:rsidRPr="005742B7">
        <w:rPr>
          <w:rFonts w:eastAsia="Times New Roman" w:cs="Times New Roman"/>
          <w:b/>
          <w:iCs/>
          <w:u w:val="single"/>
        </w:rPr>
        <w:t>fundamental Chinese stances</w:t>
      </w:r>
      <w:r w:rsidRPr="005742B7">
        <w:rPr>
          <w:rFonts w:eastAsia="Times New Roman" w:cs="Times New Roman"/>
          <w:b/>
          <w:iCs/>
        </w:rPr>
        <w:t xml:space="preserve"> in </w:t>
      </w:r>
      <w:r w:rsidRPr="005742B7">
        <w:rPr>
          <w:rFonts w:eastAsia="Times New Roman" w:cs="Times New Roman"/>
          <w:b/>
          <w:iCs/>
          <w:u w:val="single"/>
        </w:rPr>
        <w:t>other disputes</w:t>
      </w:r>
    </w:p>
    <w:p w14:paraId="5B16EFF1" w14:textId="77777777" w:rsidR="00621545" w:rsidRPr="005742B7" w:rsidRDefault="00621545" w:rsidP="00621545">
      <w:pPr>
        <w:rPr>
          <w:rFonts w:eastAsia="Calibri" w:cs="Times New Roman"/>
        </w:rPr>
      </w:pPr>
      <w:r w:rsidRPr="005742B7">
        <w:rPr>
          <w:rFonts w:eastAsia="Times New Roman" w:cs="Times New Roman"/>
          <w:b/>
          <w:iCs/>
        </w:rPr>
        <w:t>AP, 16</w:t>
      </w:r>
      <w:r w:rsidRPr="005742B7">
        <w:rPr>
          <w:rFonts w:eastAsia="Calibri" w:cs="Times New Roman"/>
        </w:rPr>
        <w:t xml:space="preserve"> – Associated Press, with News Corp Australia Network, September 4, "Barack Obama and China's President Xi Jinping sign the Paris climate change agreement", http://www.news.com.au/world/north-america/barack-obama-and-chinas-president-xi-jinping-sign-the-paris-climate-change-agreement/news-story/eb3b7f9f23853e2ab8b38c6c9d0c7c9c</w:t>
      </w:r>
    </w:p>
    <w:p w14:paraId="19FFD1E3" w14:textId="77777777" w:rsidR="00621545" w:rsidRPr="005742B7" w:rsidRDefault="00621545" w:rsidP="00621545">
      <w:pPr>
        <w:rPr>
          <w:rFonts w:eastAsia="Calibri" w:cs="Times New Roman"/>
          <w:sz w:val="16"/>
        </w:rPr>
      </w:pPr>
      <w:r w:rsidRPr="005742B7">
        <w:rPr>
          <w:rFonts w:eastAsia="Calibri" w:cs="Times New Roman"/>
          <w:sz w:val="16"/>
        </w:rPr>
        <w:t xml:space="preserve">They hailed their new era of climate co-operation as the best chance for saving the planet. At a ceremony on the sidelines of a global economic summit, </w:t>
      </w:r>
      <w:r w:rsidRPr="005742B7">
        <w:rPr>
          <w:rFonts w:eastAsia="Calibri" w:cs="Times New Roman"/>
          <w:highlight w:val="green"/>
          <w:u w:val="single"/>
        </w:rPr>
        <w:t>Obama and Xi,</w:t>
      </w:r>
      <w:r w:rsidRPr="005742B7">
        <w:rPr>
          <w:rFonts w:eastAsia="Calibri" w:cs="Times New Roman"/>
          <w:sz w:val="16"/>
        </w:rPr>
        <w:t xml:space="preserve"> representing the world’s two biggest carbon emitters, delivered a series of documents to UN Secretary-General Ban Ki-moon. The papers </w:t>
      </w:r>
      <w:r w:rsidRPr="005742B7">
        <w:rPr>
          <w:rFonts w:eastAsia="Calibri" w:cs="Times New Roman"/>
          <w:u w:val="single"/>
        </w:rPr>
        <w:t xml:space="preserve">certified the US and China </w:t>
      </w:r>
      <w:r w:rsidRPr="005742B7">
        <w:rPr>
          <w:rFonts w:eastAsia="Calibri" w:cs="Times New Roman"/>
          <w:highlight w:val="green"/>
          <w:u w:val="single"/>
        </w:rPr>
        <w:t>have taken the necessary steps to join</w:t>
      </w:r>
      <w:r w:rsidRPr="005742B7">
        <w:rPr>
          <w:rFonts w:eastAsia="Calibri" w:cs="Times New Roman"/>
          <w:u w:val="single"/>
        </w:rPr>
        <w:t xml:space="preserve"> the </w:t>
      </w:r>
      <w:r w:rsidRPr="005742B7">
        <w:rPr>
          <w:rFonts w:eastAsia="Calibri" w:cs="Times New Roman"/>
          <w:highlight w:val="green"/>
          <w:u w:val="single"/>
        </w:rPr>
        <w:t>Paris</w:t>
      </w:r>
      <w:r w:rsidRPr="005742B7">
        <w:rPr>
          <w:rFonts w:eastAsia="Calibri" w:cs="Times New Roman"/>
          <w:u w:val="single"/>
        </w:rPr>
        <w:t xml:space="preserve"> accord</w:t>
      </w:r>
      <w:r w:rsidRPr="005742B7">
        <w:rPr>
          <w:rFonts w:eastAsia="Calibri" w:cs="Times New Roman"/>
          <w:sz w:val="16"/>
        </w:rPr>
        <w:t xml:space="preserve"> that set nation-by-nation targets for cutting carbon emissions. “This is not a fight that any one country, no matter how powerful, can take alone,” Obama said of the pact. “Some day we may see this as the moment that we finally decided to save our planet.” Xi, speaking through a translator, said he hoped other countries would follow suit and advance new technologies to help them meet their targets. “When the old path no longer takes us far, we should turn to innovation,” he said. The formal US-Chinese announcement means the accord could enter force by the end of the year, faster than anticipated. Fifty-five nations must join for the agreement to take effect. The nations that have joined must also produce at least 55 per cent of global emissions. The US and China together produce 38 per cent of the world’s man-made carbon dioxide emissions. The White House has attributed the accelerated pace to an unlikely partnership between Washington and Beijing. To build momentum for a deal, they set a 2030 deadline for China’s emissions to stop rising and announced their “shared conviction that climate change is one of the greatest threats facing humanity.” The US has pledged to cut its emissions by at least 26 per cent over the next 15 years, compared to 2005 levels. </w:t>
      </w:r>
      <w:r w:rsidRPr="005742B7">
        <w:rPr>
          <w:rFonts w:eastAsia="Calibri" w:cs="Times New Roman"/>
          <w:u w:val="single"/>
        </w:rPr>
        <w:t xml:space="preserve">The meeting of the minds on </w:t>
      </w:r>
      <w:r w:rsidRPr="005742B7">
        <w:rPr>
          <w:rFonts w:eastAsia="Calibri" w:cs="Times New Roman"/>
          <w:highlight w:val="green"/>
          <w:u w:val="single"/>
        </w:rPr>
        <w:t>climate</w:t>
      </w:r>
      <w:r w:rsidRPr="005742B7">
        <w:rPr>
          <w:rFonts w:eastAsia="Calibri" w:cs="Times New Roman"/>
          <w:u w:val="single"/>
        </w:rPr>
        <w:t xml:space="preserve"> change</w:t>
      </w:r>
      <w:r w:rsidRPr="005742B7">
        <w:rPr>
          <w:rFonts w:eastAsia="Calibri" w:cs="Times New Roman"/>
          <w:sz w:val="16"/>
        </w:rPr>
        <w:t xml:space="preserve">, however, </w:t>
      </w:r>
      <w:r w:rsidRPr="005742B7">
        <w:rPr>
          <w:rFonts w:eastAsia="Calibri" w:cs="Times New Roman"/>
          <w:highlight w:val="green"/>
          <w:u w:val="single"/>
        </w:rPr>
        <w:t>hasn’t smoothed</w:t>
      </w:r>
      <w:r w:rsidRPr="005742B7">
        <w:rPr>
          <w:rFonts w:eastAsia="Calibri" w:cs="Times New Roman"/>
          <w:u w:val="single"/>
        </w:rPr>
        <w:t xml:space="preserve"> the path for </w:t>
      </w:r>
      <w:r w:rsidRPr="005742B7">
        <w:rPr>
          <w:rFonts w:eastAsia="Calibri" w:cs="Times New Roman"/>
          <w:highlight w:val="green"/>
          <w:u w:val="single"/>
        </w:rPr>
        <w:t>other areas of tension</w:t>
      </w:r>
      <w:r w:rsidRPr="005742B7">
        <w:rPr>
          <w:rFonts w:eastAsia="Calibri" w:cs="Times New Roman"/>
          <w:u w:val="single"/>
        </w:rPr>
        <w:t>.</w:t>
      </w:r>
      <w:r w:rsidRPr="005742B7">
        <w:rPr>
          <w:rFonts w:eastAsia="Calibri" w:cs="Times New Roman"/>
          <w:sz w:val="16"/>
        </w:rPr>
        <w:t xml:space="preserve"> </w:t>
      </w:r>
      <w:r w:rsidRPr="005742B7">
        <w:rPr>
          <w:rFonts w:eastAsia="Calibri" w:cs="Times New Roman"/>
          <w:u w:val="single"/>
        </w:rPr>
        <w:t xml:space="preserve">The US has criticised China over </w:t>
      </w:r>
      <w:r w:rsidRPr="005742B7">
        <w:rPr>
          <w:rFonts w:eastAsia="Calibri" w:cs="Times New Roman"/>
          <w:highlight w:val="green"/>
          <w:u w:val="single"/>
        </w:rPr>
        <w:t>cyberhacking and human rights</w:t>
      </w:r>
      <w:r w:rsidRPr="005742B7">
        <w:rPr>
          <w:rFonts w:eastAsia="Calibri" w:cs="Times New Roman"/>
          <w:u w:val="single"/>
        </w:rPr>
        <w:t xml:space="preserve"> and voiced </w:t>
      </w:r>
      <w:r w:rsidRPr="005742B7">
        <w:rPr>
          <w:rFonts w:eastAsia="Calibri" w:cs="Times New Roman"/>
          <w:highlight w:val="green"/>
          <w:u w:val="single"/>
        </w:rPr>
        <w:t>increased exasperation</w:t>
      </w:r>
      <w:r w:rsidRPr="005742B7">
        <w:rPr>
          <w:rFonts w:eastAsia="Calibri" w:cs="Times New Roman"/>
          <w:u w:val="single"/>
        </w:rPr>
        <w:t xml:space="preserve"> </w:t>
      </w:r>
      <w:r w:rsidRPr="005742B7">
        <w:rPr>
          <w:rFonts w:eastAsia="Calibri" w:cs="Times New Roman"/>
          <w:highlight w:val="green"/>
          <w:u w:val="single"/>
        </w:rPr>
        <w:t>with Beijing’s</w:t>
      </w:r>
      <w:r w:rsidRPr="005742B7">
        <w:rPr>
          <w:rFonts w:eastAsia="Calibri" w:cs="Times New Roman"/>
          <w:u w:val="single"/>
        </w:rPr>
        <w:t xml:space="preserve"> growing </w:t>
      </w:r>
      <w:r w:rsidRPr="005742B7">
        <w:rPr>
          <w:rFonts w:eastAsia="Calibri" w:cs="Times New Roman"/>
          <w:highlight w:val="green"/>
          <w:u w:val="single"/>
        </w:rPr>
        <w:t>assertiveness in key waterways</w:t>
      </w:r>
      <w:r w:rsidRPr="005742B7">
        <w:rPr>
          <w:rFonts w:eastAsia="Calibri" w:cs="Times New Roman"/>
          <w:sz w:val="16"/>
        </w:rPr>
        <w:t xml:space="preserve"> in the region. Most recently, </w:t>
      </w:r>
      <w:r w:rsidRPr="005742B7">
        <w:rPr>
          <w:rFonts w:eastAsia="Calibri" w:cs="Times New Roman"/>
          <w:highlight w:val="green"/>
          <w:u w:val="single"/>
        </w:rPr>
        <w:t>the US</w:t>
      </w:r>
      <w:r w:rsidRPr="005742B7">
        <w:rPr>
          <w:rFonts w:eastAsia="Calibri" w:cs="Times New Roman"/>
          <w:u w:val="single"/>
        </w:rPr>
        <w:t xml:space="preserve"> has </w:t>
      </w:r>
      <w:r w:rsidRPr="005742B7">
        <w:rPr>
          <w:rFonts w:eastAsia="Calibri" w:cs="Times New Roman"/>
          <w:highlight w:val="green"/>
          <w:u w:val="single"/>
        </w:rPr>
        <w:t>urged China to accept</w:t>
      </w:r>
      <w:r w:rsidRPr="005742B7">
        <w:rPr>
          <w:rFonts w:eastAsia="Calibri" w:cs="Times New Roman"/>
          <w:u w:val="single"/>
        </w:rPr>
        <w:t xml:space="preserve"> </w:t>
      </w:r>
      <w:r w:rsidRPr="005742B7">
        <w:rPr>
          <w:rFonts w:eastAsia="Calibri" w:cs="Times New Roman"/>
          <w:highlight w:val="green"/>
          <w:u w:val="single"/>
        </w:rPr>
        <w:t>an international</w:t>
      </w:r>
      <w:r w:rsidRPr="005742B7">
        <w:rPr>
          <w:rFonts w:eastAsia="Calibri" w:cs="Times New Roman"/>
          <w:u w:val="single"/>
        </w:rPr>
        <w:t xml:space="preserve"> arbitration </w:t>
      </w:r>
      <w:r w:rsidRPr="005742B7">
        <w:rPr>
          <w:rFonts w:eastAsia="Calibri" w:cs="Times New Roman"/>
          <w:highlight w:val="green"/>
          <w:u w:val="single"/>
        </w:rPr>
        <w:t>panel’s ruling</w:t>
      </w:r>
      <w:r w:rsidRPr="005742B7">
        <w:rPr>
          <w:rFonts w:eastAsia="Calibri" w:cs="Times New Roman"/>
          <w:u w:val="single"/>
        </w:rPr>
        <w:t xml:space="preserve"> that sided with the Philippines in a dispute over claims </w:t>
      </w:r>
      <w:r w:rsidRPr="005742B7">
        <w:rPr>
          <w:rFonts w:eastAsia="Calibri" w:cs="Times New Roman"/>
          <w:highlight w:val="green"/>
          <w:u w:val="single"/>
        </w:rPr>
        <w:t>in the S</w:t>
      </w:r>
      <w:r w:rsidRPr="005742B7">
        <w:rPr>
          <w:rFonts w:eastAsia="Calibri" w:cs="Times New Roman"/>
          <w:u w:val="single"/>
        </w:rPr>
        <w:t xml:space="preserve">outh </w:t>
      </w:r>
      <w:r w:rsidRPr="005742B7">
        <w:rPr>
          <w:rFonts w:eastAsia="Calibri" w:cs="Times New Roman"/>
          <w:highlight w:val="green"/>
          <w:u w:val="single"/>
        </w:rPr>
        <w:t>C</w:t>
      </w:r>
      <w:r w:rsidRPr="005742B7">
        <w:rPr>
          <w:rFonts w:eastAsia="Calibri" w:cs="Times New Roman"/>
          <w:u w:val="single"/>
        </w:rPr>
        <w:t>hina</w:t>
      </w:r>
      <w:r w:rsidRPr="005742B7">
        <w:rPr>
          <w:rFonts w:eastAsia="Calibri" w:cs="Times New Roman"/>
          <w:highlight w:val="green"/>
          <w:u w:val="single"/>
        </w:rPr>
        <w:t xml:space="preserve"> S</w:t>
      </w:r>
      <w:r w:rsidRPr="005742B7">
        <w:rPr>
          <w:rFonts w:eastAsia="Calibri" w:cs="Times New Roman"/>
          <w:u w:val="single"/>
        </w:rPr>
        <w:t>ea</w:t>
      </w:r>
      <w:r w:rsidRPr="005742B7">
        <w:rPr>
          <w:rFonts w:eastAsia="Calibri" w:cs="Times New Roman"/>
          <w:sz w:val="16"/>
        </w:rPr>
        <w:t xml:space="preserve">. </w:t>
      </w:r>
      <w:r w:rsidRPr="005742B7">
        <w:rPr>
          <w:rFonts w:eastAsia="Calibri" w:cs="Times New Roman"/>
          <w:highlight w:val="green"/>
          <w:u w:val="single"/>
        </w:rPr>
        <w:t>China views</w:t>
      </w:r>
      <w:r w:rsidRPr="005742B7">
        <w:rPr>
          <w:rFonts w:eastAsia="Calibri" w:cs="Times New Roman"/>
          <w:u w:val="single"/>
        </w:rPr>
        <w:t xml:space="preserve"> </w:t>
      </w:r>
      <w:r w:rsidRPr="005742B7">
        <w:rPr>
          <w:rFonts w:eastAsia="Calibri" w:cs="Times New Roman"/>
          <w:highlight w:val="green"/>
          <w:u w:val="single"/>
        </w:rPr>
        <w:t>the S</w:t>
      </w:r>
      <w:r w:rsidRPr="005742B7">
        <w:rPr>
          <w:rFonts w:eastAsia="Calibri" w:cs="Times New Roman"/>
          <w:u w:val="single"/>
        </w:rPr>
        <w:t>outh</w:t>
      </w:r>
      <w:r w:rsidRPr="005742B7">
        <w:rPr>
          <w:rFonts w:eastAsia="Calibri" w:cs="Times New Roman"/>
          <w:highlight w:val="green"/>
          <w:u w:val="single"/>
        </w:rPr>
        <w:t xml:space="preserve"> C</w:t>
      </w:r>
      <w:r w:rsidRPr="005742B7">
        <w:rPr>
          <w:rFonts w:eastAsia="Calibri" w:cs="Times New Roman"/>
          <w:u w:val="single"/>
        </w:rPr>
        <w:t>hina</w:t>
      </w:r>
      <w:r w:rsidRPr="005742B7">
        <w:rPr>
          <w:rFonts w:eastAsia="Calibri" w:cs="Times New Roman"/>
          <w:highlight w:val="green"/>
          <w:u w:val="single"/>
        </w:rPr>
        <w:t xml:space="preserve"> S</w:t>
      </w:r>
      <w:r w:rsidRPr="005742B7">
        <w:rPr>
          <w:rFonts w:eastAsia="Calibri" w:cs="Times New Roman"/>
          <w:u w:val="single"/>
        </w:rPr>
        <w:t>ea</w:t>
      </w:r>
      <w:r w:rsidRPr="005742B7">
        <w:rPr>
          <w:rFonts w:eastAsia="Calibri" w:cs="Times New Roman"/>
          <w:highlight w:val="green"/>
          <w:u w:val="single"/>
        </w:rPr>
        <w:t xml:space="preserve"> as an integral part of its national territory</w:t>
      </w:r>
      <w:r w:rsidRPr="005742B7">
        <w:rPr>
          <w:rFonts w:eastAsia="Calibri" w:cs="Times New Roman"/>
          <w:u w:val="single"/>
        </w:rPr>
        <w:t>.</w:t>
      </w:r>
      <w:r w:rsidRPr="005742B7">
        <w:rPr>
          <w:rFonts w:eastAsia="Calibri" w:cs="Times New Roman"/>
          <w:sz w:val="16"/>
        </w:rPr>
        <w:t xml:space="preserve"> The US doesn’t take positions in the various disputes between China and its Asian </w:t>
      </w:r>
      <w:proofErr w:type="gramStart"/>
      <w:r w:rsidRPr="005742B7">
        <w:rPr>
          <w:rFonts w:eastAsia="Calibri" w:cs="Times New Roman"/>
          <w:sz w:val="16"/>
        </w:rPr>
        <w:t>neighbours, but</w:t>
      </w:r>
      <w:proofErr w:type="gramEnd"/>
      <w:r w:rsidRPr="005742B7">
        <w:rPr>
          <w:rFonts w:eastAsia="Calibri" w:cs="Times New Roman"/>
          <w:sz w:val="16"/>
        </w:rPr>
        <w:t xml:space="preserve"> is concerned about freedom of navigation and wants conflicts resolved peacefully and lawfully. </w:t>
      </w:r>
    </w:p>
    <w:p w14:paraId="51EE6F49" w14:textId="77777777" w:rsidR="00621545" w:rsidRPr="0036338A" w:rsidRDefault="00621545" w:rsidP="00621545">
      <w:pPr>
        <w:pStyle w:val="Heading2"/>
      </w:pPr>
      <w:r w:rsidRPr="0036338A">
        <w:t xml:space="preserve">China </w:t>
      </w:r>
      <w:proofErr w:type="gramStart"/>
      <w:r w:rsidRPr="0036338A">
        <w:t>rise</w:t>
      </w:r>
      <w:proofErr w:type="gramEnd"/>
    </w:p>
    <w:p w14:paraId="433032CA" w14:textId="77777777" w:rsidR="00621545" w:rsidRPr="0036338A" w:rsidRDefault="00621545" w:rsidP="00621545">
      <w:pPr>
        <w:pStyle w:val="Heading3"/>
      </w:pPr>
      <w:r w:rsidRPr="0036338A">
        <w:t>Yes impact</w:t>
      </w:r>
    </w:p>
    <w:p w14:paraId="2B193F1C" w14:textId="77777777" w:rsidR="00621545" w:rsidRPr="00A33EAF" w:rsidRDefault="00621545" w:rsidP="00621545">
      <w:pPr>
        <w:pStyle w:val="Heading4"/>
        <w:rPr>
          <w:rFonts w:asciiTheme="majorHAnsi" w:hAnsiTheme="majorHAnsi"/>
        </w:rPr>
      </w:pPr>
      <w:r w:rsidRPr="00A33EAF">
        <w:rPr>
          <w:rFonts w:asciiTheme="majorHAnsi" w:hAnsiTheme="majorHAnsi"/>
        </w:rPr>
        <w:t>China rise goes nuclear.</w:t>
      </w:r>
    </w:p>
    <w:p w14:paraId="0296D2D8" w14:textId="77777777" w:rsidR="00621545" w:rsidRPr="00A33EAF" w:rsidRDefault="00621545" w:rsidP="00621545">
      <w:pPr>
        <w:rPr>
          <w:rFonts w:asciiTheme="majorHAnsi" w:hAnsiTheme="majorHAnsi"/>
        </w:rPr>
      </w:pPr>
      <w:r w:rsidRPr="00A33EAF">
        <w:rPr>
          <w:rFonts w:asciiTheme="majorHAnsi" w:hAnsiTheme="majorHAnsi"/>
        </w:rPr>
        <w:t xml:space="preserve">Michael D. </w:t>
      </w:r>
      <w:r w:rsidRPr="00A33EAF">
        <w:rPr>
          <w:rStyle w:val="Style13ptBold"/>
          <w:rFonts w:asciiTheme="majorHAnsi" w:hAnsiTheme="majorHAnsi"/>
        </w:rPr>
        <w:t>Swaine 16</w:t>
      </w:r>
      <w:r w:rsidRPr="00A33EAF">
        <w:rPr>
          <w:rFonts w:asciiTheme="majorHAnsi" w:hAnsiTheme="majorHAnsi"/>
        </w:rPr>
        <w:t xml:space="preserve"> is a senior fellow at the Carnegie Endowment for International Peace and one of the most prominent American analysts in Chinese security studies, How America Can Lead in Asia, </w:t>
      </w:r>
      <w:hyperlink r:id="rId137" w:history="1">
        <w:r w:rsidRPr="00A33EAF">
          <w:rPr>
            <w:rStyle w:val="Hyperlink"/>
            <w:rFonts w:asciiTheme="majorHAnsi" w:hAnsiTheme="majorHAnsi"/>
          </w:rPr>
          <w:t>http://carnegieendowment.org/2016/12/12/how-america-can-lead-in-asia-pub-66428</w:t>
        </w:r>
      </w:hyperlink>
      <w:r w:rsidRPr="00A33EAF">
        <w:rPr>
          <w:rFonts w:asciiTheme="majorHAnsi" w:hAnsiTheme="majorHAnsi"/>
        </w:rPr>
        <w:t>, DOA: 9-1-17, y2k</w:t>
      </w:r>
    </w:p>
    <w:p w14:paraId="6F234863" w14:textId="77777777" w:rsidR="00621545" w:rsidRPr="00A33EAF" w:rsidRDefault="00621545" w:rsidP="00621545">
      <w:pPr>
        <w:rPr>
          <w:rFonts w:asciiTheme="majorHAnsi" w:hAnsiTheme="majorHAnsi"/>
          <w:sz w:val="16"/>
        </w:rPr>
      </w:pPr>
      <w:r w:rsidRPr="00A33EAF">
        <w:rPr>
          <w:rFonts w:asciiTheme="majorHAnsi" w:hAnsiTheme="majorHAnsi"/>
          <w:sz w:val="16"/>
        </w:rPr>
        <w:t xml:space="preserve">Nowhere are these needs more </w:t>
      </w:r>
      <w:proofErr w:type="gramStart"/>
      <w:r w:rsidRPr="00A33EAF">
        <w:rPr>
          <w:rFonts w:asciiTheme="majorHAnsi" w:hAnsiTheme="majorHAnsi"/>
          <w:sz w:val="16"/>
        </w:rPr>
        <w:t>clearly evident</w:t>
      </w:r>
      <w:proofErr w:type="gramEnd"/>
      <w:r w:rsidRPr="00A33EAF">
        <w:rPr>
          <w:rFonts w:asciiTheme="majorHAnsi" w:hAnsiTheme="majorHAnsi"/>
          <w:sz w:val="16"/>
        </w:rPr>
        <w:t xml:space="preserve"> than in East Asia. </w:t>
      </w:r>
      <w:r w:rsidRPr="00A33EAF">
        <w:rPr>
          <w:rStyle w:val="StyleUnderline"/>
          <w:rFonts w:asciiTheme="majorHAnsi" w:hAnsiTheme="majorHAnsi"/>
          <w:highlight w:val="green"/>
        </w:rPr>
        <w:t>As</w:t>
      </w:r>
      <w:r w:rsidRPr="00A33EAF">
        <w:rPr>
          <w:rFonts w:asciiTheme="majorHAnsi" w:hAnsiTheme="majorHAnsi"/>
          <w:sz w:val="16"/>
        </w:rPr>
        <w:t xml:space="preserve"> almost </w:t>
      </w:r>
      <w:r w:rsidRPr="00A33EAF">
        <w:rPr>
          <w:rStyle w:val="StyleUnderline"/>
          <w:rFonts w:asciiTheme="majorHAnsi" w:hAnsiTheme="majorHAnsi"/>
        </w:rPr>
        <w:t xml:space="preserve">certainly </w:t>
      </w:r>
      <w:r w:rsidRPr="00A33EAF">
        <w:rPr>
          <w:rStyle w:val="StyleUnderline"/>
          <w:rFonts w:asciiTheme="majorHAnsi" w:hAnsiTheme="majorHAnsi"/>
          <w:highlight w:val="green"/>
        </w:rPr>
        <w:t>the</w:t>
      </w:r>
      <w:r w:rsidRPr="00A33EAF">
        <w:rPr>
          <w:rFonts w:asciiTheme="majorHAnsi" w:hAnsiTheme="majorHAnsi"/>
          <w:sz w:val="16"/>
        </w:rPr>
        <w:t xml:space="preserve"> foremost </w:t>
      </w:r>
      <w:r w:rsidRPr="00A33EAF">
        <w:rPr>
          <w:rStyle w:val="StyleUnderline"/>
          <w:rFonts w:asciiTheme="majorHAnsi" w:hAnsiTheme="majorHAnsi"/>
          <w:highlight w:val="green"/>
        </w:rPr>
        <w:t>center of</w:t>
      </w:r>
      <w:r w:rsidRPr="00A33EAF">
        <w:rPr>
          <w:rStyle w:val="StyleUnderline"/>
          <w:rFonts w:asciiTheme="majorHAnsi" w:hAnsiTheme="majorHAnsi"/>
        </w:rPr>
        <w:t xml:space="preserve"> </w:t>
      </w:r>
      <w:r w:rsidRPr="00A33EAF">
        <w:rPr>
          <w:rStyle w:val="Emphasis"/>
          <w:rFonts w:asciiTheme="majorHAnsi" w:hAnsiTheme="majorHAnsi"/>
        </w:rPr>
        <w:t>global</w:t>
      </w:r>
      <w:r w:rsidRPr="00A33EAF">
        <w:rPr>
          <w:rFonts w:asciiTheme="majorHAnsi" w:hAnsiTheme="majorHAnsi"/>
          <w:sz w:val="16"/>
        </w:rPr>
        <w:t xml:space="preserve"> economic </w:t>
      </w:r>
      <w:r w:rsidRPr="00A33EAF">
        <w:rPr>
          <w:rStyle w:val="Emphasis"/>
          <w:rFonts w:asciiTheme="majorHAnsi" w:hAnsiTheme="majorHAnsi"/>
        </w:rPr>
        <w:t>growth</w:t>
      </w:r>
      <w:r w:rsidRPr="00A33EAF">
        <w:rPr>
          <w:rFonts w:asciiTheme="majorHAnsi" w:hAnsiTheme="majorHAnsi"/>
          <w:sz w:val="16"/>
        </w:rPr>
        <w:t xml:space="preserve"> </w:t>
      </w:r>
      <w:r w:rsidRPr="00A33EAF">
        <w:rPr>
          <w:rStyle w:val="StyleUnderline"/>
          <w:rFonts w:asciiTheme="majorHAnsi" w:hAnsiTheme="majorHAnsi"/>
        </w:rPr>
        <w:t>and</w:t>
      </w:r>
      <w:r w:rsidRPr="00A33EAF">
        <w:rPr>
          <w:rFonts w:asciiTheme="majorHAnsi" w:hAnsiTheme="majorHAnsi"/>
          <w:sz w:val="16"/>
        </w:rPr>
        <w:t xml:space="preserve"> </w:t>
      </w:r>
      <w:r w:rsidRPr="00A33EAF">
        <w:rPr>
          <w:rStyle w:val="Emphasis"/>
          <w:rFonts w:asciiTheme="majorHAnsi" w:hAnsiTheme="majorHAnsi"/>
          <w:highlight w:val="green"/>
        </w:rPr>
        <w:t>great power rivalry</w:t>
      </w:r>
      <w:r w:rsidRPr="00A33EAF">
        <w:rPr>
          <w:rFonts w:asciiTheme="majorHAnsi" w:hAnsiTheme="majorHAnsi"/>
          <w:sz w:val="16"/>
        </w:rPr>
        <w:t xml:space="preserve"> in the 21st century, </w:t>
      </w:r>
      <w:r w:rsidRPr="00A33EAF">
        <w:rPr>
          <w:rStyle w:val="StyleUnderline"/>
          <w:rFonts w:asciiTheme="majorHAnsi" w:hAnsiTheme="majorHAnsi"/>
        </w:rPr>
        <w:t>it presents by</w:t>
      </w:r>
      <w:r w:rsidRPr="00A33EAF">
        <w:rPr>
          <w:rFonts w:asciiTheme="majorHAnsi" w:hAnsiTheme="majorHAnsi"/>
          <w:sz w:val="16"/>
        </w:rPr>
        <w:t xml:space="preserve"> far </w:t>
      </w:r>
      <w:r w:rsidRPr="00A33EAF">
        <w:rPr>
          <w:rStyle w:val="StyleUnderline"/>
          <w:rFonts w:asciiTheme="majorHAnsi" w:hAnsiTheme="majorHAnsi"/>
        </w:rPr>
        <w:t xml:space="preserve">the </w:t>
      </w:r>
      <w:r w:rsidRPr="00A33EAF">
        <w:rPr>
          <w:rStyle w:val="Emphasis"/>
          <w:rFonts w:asciiTheme="majorHAnsi" w:hAnsiTheme="majorHAnsi"/>
        </w:rPr>
        <w:t>greatest</w:t>
      </w:r>
      <w:r w:rsidRPr="00A33EAF">
        <w:rPr>
          <w:rFonts w:asciiTheme="majorHAnsi" w:hAnsiTheme="majorHAnsi"/>
          <w:sz w:val="16"/>
        </w:rPr>
        <w:t xml:space="preserve"> long-term </w:t>
      </w:r>
      <w:r w:rsidRPr="00A33EAF">
        <w:rPr>
          <w:rStyle w:val="Emphasis"/>
          <w:rFonts w:asciiTheme="majorHAnsi" w:hAnsiTheme="majorHAnsi"/>
        </w:rPr>
        <w:t>challenge</w:t>
      </w:r>
      <w:r w:rsidRPr="00A33EAF">
        <w:rPr>
          <w:rFonts w:asciiTheme="majorHAnsi" w:hAnsiTheme="majorHAnsi"/>
          <w:sz w:val="16"/>
        </w:rPr>
        <w:t xml:space="preserve"> but also the greatest opportunity for the United States. It will almost certainly remain the primary source of U.S. economic growth for decades to come. It contains some of America’s closest </w:t>
      </w:r>
      <w:proofErr w:type="gramStart"/>
      <w:r w:rsidRPr="00A33EAF">
        <w:rPr>
          <w:rFonts w:asciiTheme="majorHAnsi" w:hAnsiTheme="majorHAnsi"/>
          <w:sz w:val="16"/>
        </w:rPr>
        <w:t>allies, and</w:t>
      </w:r>
      <w:proofErr w:type="gramEnd"/>
      <w:r w:rsidRPr="00A33EAF">
        <w:rPr>
          <w:rFonts w:asciiTheme="majorHAnsi" w:hAnsiTheme="majorHAnsi"/>
          <w:sz w:val="16"/>
        </w:rPr>
        <w:t xml:space="preserve"> presents enormous opportunities for expanding collaboration with the major powers of the region on a growing array of regional and global challenges. Indeed, in contrast to the protracted problems afflicting the Middle East and Europe, </w:t>
      </w:r>
      <w:r w:rsidRPr="00A33EAF">
        <w:rPr>
          <w:rStyle w:val="StyleUnderline"/>
          <w:rFonts w:asciiTheme="majorHAnsi" w:hAnsiTheme="majorHAnsi"/>
          <w:highlight w:val="green"/>
        </w:rPr>
        <w:t>East Asia could constitute</w:t>
      </w:r>
      <w:r w:rsidRPr="00A33EAF">
        <w:rPr>
          <w:rStyle w:val="StyleUnderline"/>
          <w:rFonts w:asciiTheme="majorHAnsi" w:hAnsiTheme="majorHAnsi"/>
        </w:rPr>
        <w:t xml:space="preserve"> an anchor of </w:t>
      </w:r>
      <w:r w:rsidRPr="00A33EAF">
        <w:rPr>
          <w:rStyle w:val="StyleUnderline"/>
          <w:rFonts w:asciiTheme="majorHAnsi" w:hAnsiTheme="majorHAnsi"/>
          <w:highlight w:val="green"/>
        </w:rPr>
        <w:t>global stability</w:t>
      </w:r>
      <w:r w:rsidRPr="00A33EAF">
        <w:rPr>
          <w:rStyle w:val="StyleUnderline"/>
          <w:rFonts w:asciiTheme="majorHAnsi" w:hAnsiTheme="majorHAnsi"/>
        </w:rPr>
        <w:t xml:space="preserve"> and prosperity</w:t>
      </w:r>
      <w:r w:rsidRPr="00A33EAF">
        <w:rPr>
          <w:rFonts w:asciiTheme="majorHAnsi" w:hAnsiTheme="majorHAnsi"/>
          <w:sz w:val="16"/>
        </w:rPr>
        <w:t xml:space="preserve"> </w:t>
      </w:r>
      <w:r w:rsidRPr="00A33EAF">
        <w:rPr>
          <w:rStyle w:val="Emphasis"/>
          <w:rFonts w:asciiTheme="majorHAnsi" w:hAnsiTheme="majorHAnsi"/>
          <w:highlight w:val="green"/>
        </w:rPr>
        <w:t>if</w:t>
      </w:r>
      <w:r w:rsidRPr="00A33EAF">
        <w:rPr>
          <w:rFonts w:asciiTheme="majorHAnsi" w:hAnsiTheme="majorHAnsi"/>
          <w:sz w:val="16"/>
        </w:rPr>
        <w:t xml:space="preserve"> key relationships and </w:t>
      </w:r>
      <w:r w:rsidRPr="00A33EAF">
        <w:rPr>
          <w:rStyle w:val="Emphasis"/>
          <w:rFonts w:asciiTheme="majorHAnsi" w:hAnsiTheme="majorHAnsi"/>
          <w:highlight w:val="green"/>
        </w:rPr>
        <w:t>friction points are managed</w:t>
      </w:r>
      <w:r w:rsidRPr="00A33EAF">
        <w:rPr>
          <w:rStyle w:val="Emphasis"/>
          <w:rFonts w:asciiTheme="majorHAnsi" w:hAnsiTheme="majorHAnsi"/>
        </w:rPr>
        <w:t xml:space="preserve"> properly</w:t>
      </w:r>
      <w:r w:rsidRPr="00A33EAF">
        <w:rPr>
          <w:rFonts w:asciiTheme="majorHAnsi" w:hAnsiTheme="majorHAnsi"/>
          <w:sz w:val="16"/>
        </w:rPr>
        <w:t>.</w:t>
      </w:r>
    </w:p>
    <w:p w14:paraId="379CE658" w14:textId="77777777" w:rsidR="00621545" w:rsidRPr="00A33EAF" w:rsidRDefault="00621545" w:rsidP="00621545">
      <w:pPr>
        <w:rPr>
          <w:rFonts w:asciiTheme="majorHAnsi" w:hAnsiTheme="majorHAnsi"/>
          <w:sz w:val="16"/>
        </w:rPr>
      </w:pPr>
      <w:r w:rsidRPr="00A33EAF">
        <w:rPr>
          <w:rStyle w:val="StyleUnderline"/>
          <w:rFonts w:asciiTheme="majorHAnsi" w:hAnsiTheme="majorHAnsi"/>
        </w:rPr>
        <w:t>Unfortunately</w:t>
      </w:r>
      <w:r w:rsidRPr="00A33EAF">
        <w:rPr>
          <w:rFonts w:asciiTheme="majorHAnsi" w:hAnsiTheme="majorHAnsi"/>
          <w:sz w:val="16"/>
        </w:rPr>
        <w:t xml:space="preserve">, </w:t>
      </w:r>
      <w:r w:rsidRPr="00A33EAF">
        <w:rPr>
          <w:rStyle w:val="StyleUnderline"/>
          <w:rFonts w:asciiTheme="majorHAnsi" w:hAnsiTheme="majorHAnsi"/>
        </w:rPr>
        <w:t>many</w:t>
      </w:r>
      <w:r w:rsidRPr="00A33EAF">
        <w:rPr>
          <w:rFonts w:asciiTheme="majorHAnsi" w:hAnsiTheme="majorHAnsi"/>
          <w:sz w:val="16"/>
        </w:rPr>
        <w:t xml:space="preserve"> of these friction points </w:t>
      </w:r>
      <w:r w:rsidRPr="00A33EAF">
        <w:rPr>
          <w:rStyle w:val="StyleUnderline"/>
          <w:rFonts w:asciiTheme="majorHAnsi" w:hAnsiTheme="majorHAnsi"/>
        </w:rPr>
        <w:t xml:space="preserve">have seen </w:t>
      </w:r>
      <w:r w:rsidRPr="00A33EAF">
        <w:rPr>
          <w:rStyle w:val="Emphasis"/>
          <w:rFonts w:asciiTheme="majorHAnsi" w:hAnsiTheme="majorHAnsi"/>
        </w:rPr>
        <w:t>increasing tensions</w:t>
      </w:r>
      <w:r w:rsidRPr="00A33EAF">
        <w:rPr>
          <w:rFonts w:asciiTheme="majorHAnsi" w:hAnsiTheme="majorHAnsi"/>
          <w:sz w:val="16"/>
        </w:rPr>
        <w:t xml:space="preserve"> in recent years.</w:t>
      </w:r>
    </w:p>
    <w:p w14:paraId="193D896D" w14:textId="77777777" w:rsidR="00621545" w:rsidRPr="00A33EAF" w:rsidRDefault="00621545" w:rsidP="00621545">
      <w:pPr>
        <w:rPr>
          <w:rFonts w:asciiTheme="majorHAnsi" w:hAnsiTheme="majorHAnsi"/>
          <w:sz w:val="16"/>
        </w:rPr>
      </w:pPr>
      <w:r w:rsidRPr="00A33EAF">
        <w:rPr>
          <w:rFonts w:asciiTheme="majorHAnsi" w:hAnsiTheme="majorHAnsi"/>
          <w:sz w:val="16"/>
        </w:rPr>
        <w:t xml:space="preserve">— </w:t>
      </w:r>
      <w:r w:rsidRPr="00A33EAF">
        <w:rPr>
          <w:rStyle w:val="Emphasis"/>
          <w:rFonts w:asciiTheme="majorHAnsi" w:hAnsiTheme="majorHAnsi"/>
          <w:highlight w:val="green"/>
        </w:rPr>
        <w:t>No</w:t>
      </w:r>
      <w:r w:rsidRPr="00A33EAF">
        <w:rPr>
          <w:rFonts w:asciiTheme="majorHAnsi" w:hAnsiTheme="majorHAnsi"/>
          <w:sz w:val="16"/>
        </w:rPr>
        <w:t xml:space="preserve">rth </w:t>
      </w:r>
      <w:r w:rsidRPr="00A33EAF">
        <w:rPr>
          <w:rStyle w:val="Emphasis"/>
          <w:rFonts w:asciiTheme="majorHAnsi" w:hAnsiTheme="majorHAnsi"/>
          <w:highlight w:val="green"/>
        </w:rPr>
        <w:t>Ko</w:t>
      </w:r>
      <w:r w:rsidRPr="00A33EAF">
        <w:rPr>
          <w:rFonts w:asciiTheme="majorHAnsi" w:hAnsiTheme="majorHAnsi"/>
          <w:sz w:val="16"/>
        </w:rPr>
        <w:t xml:space="preserve">rea’s </w:t>
      </w:r>
      <w:r w:rsidRPr="00A33EAF">
        <w:rPr>
          <w:rStyle w:val="StyleUnderline"/>
          <w:rFonts w:asciiTheme="majorHAnsi" w:hAnsiTheme="majorHAnsi"/>
        </w:rPr>
        <w:t>nuclear and missile programs</w:t>
      </w:r>
      <w:r w:rsidRPr="00A33EAF">
        <w:rPr>
          <w:rFonts w:asciiTheme="majorHAnsi" w:hAnsiTheme="majorHAnsi"/>
          <w:sz w:val="16"/>
        </w:rPr>
        <w:t xml:space="preserve"> are on a path that </w:t>
      </w:r>
      <w:r w:rsidRPr="00A33EAF">
        <w:rPr>
          <w:rStyle w:val="StyleUnderline"/>
          <w:rFonts w:asciiTheme="majorHAnsi" w:hAnsiTheme="majorHAnsi"/>
          <w:highlight w:val="green"/>
        </w:rPr>
        <w:t>could foment a</w:t>
      </w:r>
      <w:r w:rsidRPr="00A33EAF">
        <w:rPr>
          <w:rStyle w:val="StyleUnderline"/>
          <w:rFonts w:asciiTheme="majorHAnsi" w:hAnsiTheme="majorHAnsi"/>
        </w:rPr>
        <w:t xml:space="preserve"> dangerous </w:t>
      </w:r>
      <w:r w:rsidRPr="00A33EAF">
        <w:rPr>
          <w:rStyle w:val="StyleUnderline"/>
          <w:rFonts w:asciiTheme="majorHAnsi" w:hAnsiTheme="majorHAnsi"/>
          <w:highlight w:val="green"/>
        </w:rPr>
        <w:t>crisis</w:t>
      </w:r>
      <w:r w:rsidRPr="00A33EAF">
        <w:rPr>
          <w:rFonts w:asciiTheme="majorHAnsi" w:hAnsiTheme="majorHAnsi"/>
          <w:sz w:val="16"/>
        </w:rPr>
        <w:t>.</w:t>
      </w:r>
    </w:p>
    <w:p w14:paraId="68CDCAB3" w14:textId="77777777" w:rsidR="00621545" w:rsidRPr="00A33EAF" w:rsidRDefault="00621545" w:rsidP="00621545">
      <w:pPr>
        <w:rPr>
          <w:rFonts w:asciiTheme="majorHAnsi" w:hAnsiTheme="majorHAnsi"/>
          <w:sz w:val="16"/>
        </w:rPr>
      </w:pPr>
      <w:r w:rsidRPr="00A33EAF">
        <w:rPr>
          <w:rFonts w:asciiTheme="majorHAnsi" w:hAnsiTheme="majorHAnsi"/>
          <w:sz w:val="16"/>
        </w:rPr>
        <w:t xml:space="preserve">— </w:t>
      </w:r>
      <w:r w:rsidRPr="00A33EAF">
        <w:rPr>
          <w:rStyle w:val="StyleUnderline"/>
          <w:rFonts w:asciiTheme="majorHAnsi" w:hAnsiTheme="majorHAnsi"/>
        </w:rPr>
        <w:t>Sino-Japanese</w:t>
      </w:r>
      <w:r w:rsidRPr="00A33EAF">
        <w:rPr>
          <w:rFonts w:asciiTheme="majorHAnsi" w:hAnsiTheme="majorHAnsi"/>
          <w:sz w:val="16"/>
        </w:rPr>
        <w:t xml:space="preserve"> </w:t>
      </w:r>
      <w:r w:rsidRPr="00A33EAF">
        <w:rPr>
          <w:rStyle w:val="StyleUnderline"/>
          <w:rFonts w:asciiTheme="majorHAnsi" w:hAnsiTheme="majorHAnsi"/>
        </w:rPr>
        <w:t>ties</w:t>
      </w:r>
      <w:r w:rsidRPr="00A33EAF">
        <w:rPr>
          <w:rFonts w:asciiTheme="majorHAnsi" w:hAnsiTheme="majorHAnsi"/>
          <w:sz w:val="16"/>
        </w:rPr>
        <w:t xml:space="preserve"> have </w:t>
      </w:r>
      <w:r w:rsidRPr="00A33EAF">
        <w:rPr>
          <w:rStyle w:val="StyleUnderline"/>
          <w:rFonts w:asciiTheme="majorHAnsi" w:hAnsiTheme="majorHAnsi"/>
        </w:rPr>
        <w:t>deteriorated</w:t>
      </w:r>
      <w:r w:rsidRPr="00A33EAF">
        <w:rPr>
          <w:rFonts w:asciiTheme="majorHAnsi" w:hAnsiTheme="majorHAnsi"/>
          <w:sz w:val="16"/>
        </w:rPr>
        <w:t>, and the bonds between key U.S. allies Tokyo and Seoul are strained.</w:t>
      </w:r>
    </w:p>
    <w:p w14:paraId="39E62665" w14:textId="77777777" w:rsidR="00621545" w:rsidRPr="00A33EAF" w:rsidRDefault="00621545" w:rsidP="00621545">
      <w:pPr>
        <w:rPr>
          <w:rFonts w:asciiTheme="majorHAnsi" w:hAnsiTheme="majorHAnsi"/>
          <w:sz w:val="16"/>
        </w:rPr>
      </w:pPr>
      <w:r w:rsidRPr="00A33EAF">
        <w:rPr>
          <w:rFonts w:asciiTheme="majorHAnsi" w:hAnsiTheme="majorHAnsi"/>
          <w:sz w:val="16"/>
        </w:rPr>
        <w:t xml:space="preserve">— New </w:t>
      </w:r>
      <w:r w:rsidRPr="00A33EAF">
        <w:rPr>
          <w:rStyle w:val="StyleUnderline"/>
          <w:rFonts w:asciiTheme="majorHAnsi" w:hAnsiTheme="majorHAnsi"/>
          <w:highlight w:val="green"/>
        </w:rPr>
        <w:t>uncertainties</w:t>
      </w:r>
      <w:r w:rsidRPr="00A33EAF">
        <w:rPr>
          <w:rFonts w:asciiTheme="majorHAnsi" w:hAnsiTheme="majorHAnsi"/>
          <w:sz w:val="16"/>
        </w:rPr>
        <w:t xml:space="preserve"> have </w:t>
      </w:r>
      <w:r w:rsidRPr="00A33EAF">
        <w:rPr>
          <w:rStyle w:val="StyleUnderline"/>
          <w:rFonts w:asciiTheme="majorHAnsi" w:hAnsiTheme="majorHAnsi"/>
        </w:rPr>
        <w:t>emerged</w:t>
      </w:r>
      <w:r w:rsidRPr="00A33EAF">
        <w:rPr>
          <w:rFonts w:asciiTheme="majorHAnsi" w:hAnsiTheme="majorHAnsi"/>
          <w:sz w:val="16"/>
        </w:rPr>
        <w:t xml:space="preserve"> in relations </w:t>
      </w:r>
      <w:r w:rsidRPr="00A33EAF">
        <w:rPr>
          <w:rStyle w:val="StyleUnderline"/>
          <w:rFonts w:asciiTheme="majorHAnsi" w:hAnsiTheme="majorHAnsi"/>
          <w:highlight w:val="green"/>
        </w:rPr>
        <w:t xml:space="preserve">between </w:t>
      </w:r>
      <w:r w:rsidRPr="00A33EAF">
        <w:rPr>
          <w:rStyle w:val="Emphasis"/>
          <w:rFonts w:asciiTheme="majorHAnsi" w:hAnsiTheme="majorHAnsi"/>
          <w:highlight w:val="green"/>
        </w:rPr>
        <w:t>Taiwan</w:t>
      </w:r>
      <w:r w:rsidRPr="00A33EAF">
        <w:rPr>
          <w:rStyle w:val="StyleUnderline"/>
          <w:rFonts w:asciiTheme="majorHAnsi" w:hAnsiTheme="majorHAnsi"/>
          <w:highlight w:val="green"/>
        </w:rPr>
        <w:t xml:space="preserve"> and</w:t>
      </w:r>
      <w:r w:rsidRPr="00A33EAF">
        <w:rPr>
          <w:rFonts w:asciiTheme="majorHAnsi" w:hAnsiTheme="majorHAnsi"/>
          <w:sz w:val="16"/>
        </w:rPr>
        <w:t xml:space="preserve"> mainland </w:t>
      </w:r>
      <w:r w:rsidRPr="00A33EAF">
        <w:rPr>
          <w:rStyle w:val="Emphasis"/>
          <w:rFonts w:asciiTheme="majorHAnsi" w:hAnsiTheme="majorHAnsi"/>
          <w:highlight w:val="green"/>
        </w:rPr>
        <w:t>China</w:t>
      </w:r>
      <w:r w:rsidRPr="00A33EAF">
        <w:rPr>
          <w:rFonts w:asciiTheme="majorHAnsi" w:hAnsiTheme="majorHAnsi"/>
          <w:sz w:val="16"/>
        </w:rPr>
        <w:t>.</w:t>
      </w:r>
    </w:p>
    <w:p w14:paraId="4D5BC3B6" w14:textId="77777777" w:rsidR="00621545" w:rsidRPr="00A33EAF" w:rsidRDefault="00621545" w:rsidP="00621545">
      <w:pPr>
        <w:rPr>
          <w:rFonts w:asciiTheme="majorHAnsi" w:hAnsiTheme="majorHAnsi"/>
          <w:sz w:val="16"/>
        </w:rPr>
      </w:pPr>
      <w:r w:rsidRPr="00A33EAF">
        <w:rPr>
          <w:rFonts w:asciiTheme="majorHAnsi" w:hAnsiTheme="majorHAnsi"/>
          <w:sz w:val="16"/>
        </w:rPr>
        <w:t xml:space="preserve">— The </w:t>
      </w:r>
      <w:r w:rsidRPr="00A33EAF">
        <w:rPr>
          <w:rStyle w:val="Emphasis"/>
          <w:rFonts w:asciiTheme="majorHAnsi" w:hAnsiTheme="majorHAnsi"/>
          <w:highlight w:val="green"/>
        </w:rPr>
        <w:t>S</w:t>
      </w:r>
      <w:r w:rsidRPr="00A33EAF">
        <w:rPr>
          <w:rFonts w:asciiTheme="majorHAnsi" w:hAnsiTheme="majorHAnsi"/>
          <w:sz w:val="16"/>
        </w:rPr>
        <w:t xml:space="preserve">outh </w:t>
      </w:r>
      <w:r w:rsidRPr="00A33EAF">
        <w:rPr>
          <w:rStyle w:val="Emphasis"/>
          <w:rFonts w:asciiTheme="majorHAnsi" w:hAnsiTheme="majorHAnsi"/>
          <w:highlight w:val="green"/>
        </w:rPr>
        <w:t>C</w:t>
      </w:r>
      <w:r w:rsidRPr="00A33EAF">
        <w:rPr>
          <w:rFonts w:asciiTheme="majorHAnsi" w:hAnsiTheme="majorHAnsi"/>
          <w:sz w:val="16"/>
        </w:rPr>
        <w:t xml:space="preserve">hina </w:t>
      </w:r>
      <w:r w:rsidRPr="00A33EAF">
        <w:rPr>
          <w:rStyle w:val="Emphasis"/>
          <w:rFonts w:asciiTheme="majorHAnsi" w:hAnsiTheme="majorHAnsi"/>
          <w:highlight w:val="green"/>
        </w:rPr>
        <w:t>S</w:t>
      </w:r>
      <w:r w:rsidRPr="00A33EAF">
        <w:rPr>
          <w:rFonts w:asciiTheme="majorHAnsi" w:hAnsiTheme="majorHAnsi"/>
          <w:sz w:val="16"/>
        </w:rPr>
        <w:t xml:space="preserve">ea </w:t>
      </w:r>
      <w:r w:rsidRPr="00A33EAF">
        <w:rPr>
          <w:rStyle w:val="StyleUnderline"/>
          <w:rFonts w:asciiTheme="majorHAnsi" w:hAnsiTheme="majorHAnsi"/>
        </w:rPr>
        <w:t xml:space="preserve">has become a cauldron of </w:t>
      </w:r>
      <w:r w:rsidRPr="00A33EAF">
        <w:rPr>
          <w:rStyle w:val="Emphasis"/>
          <w:rFonts w:asciiTheme="majorHAnsi" w:hAnsiTheme="majorHAnsi"/>
        </w:rPr>
        <w:t>sovereignty disputes</w:t>
      </w:r>
      <w:r w:rsidRPr="00A33EAF">
        <w:rPr>
          <w:rFonts w:asciiTheme="majorHAnsi" w:hAnsiTheme="majorHAnsi"/>
          <w:sz w:val="16"/>
        </w:rPr>
        <w:t xml:space="preserve"> as China’s expansion into maritime territories also claimed by other countries has created deep anxieties across the region.</w:t>
      </w:r>
    </w:p>
    <w:p w14:paraId="547000D9" w14:textId="77777777" w:rsidR="00621545" w:rsidRPr="00A33EAF" w:rsidRDefault="00621545" w:rsidP="00621545">
      <w:pPr>
        <w:rPr>
          <w:rFonts w:asciiTheme="majorHAnsi" w:hAnsiTheme="majorHAnsi"/>
          <w:sz w:val="16"/>
        </w:rPr>
      </w:pPr>
      <w:r w:rsidRPr="00A33EAF">
        <w:rPr>
          <w:rFonts w:asciiTheme="majorHAnsi" w:hAnsiTheme="majorHAnsi"/>
          <w:sz w:val="16"/>
        </w:rPr>
        <w:t xml:space="preserve">— </w:t>
      </w:r>
      <w:r w:rsidRPr="00A33EAF">
        <w:rPr>
          <w:rStyle w:val="StyleUnderline"/>
          <w:rFonts w:asciiTheme="majorHAnsi" w:hAnsiTheme="majorHAnsi"/>
          <w:highlight w:val="green"/>
        </w:rPr>
        <w:t>Political winds</w:t>
      </w:r>
      <w:r w:rsidRPr="00A33EAF">
        <w:rPr>
          <w:rStyle w:val="StyleUnderline"/>
          <w:rFonts w:asciiTheme="majorHAnsi" w:hAnsiTheme="majorHAnsi"/>
        </w:rPr>
        <w:t xml:space="preserve"> from the</w:t>
      </w:r>
      <w:r w:rsidRPr="00A33EAF">
        <w:rPr>
          <w:rFonts w:asciiTheme="majorHAnsi" w:hAnsiTheme="majorHAnsi"/>
          <w:sz w:val="16"/>
        </w:rPr>
        <w:t xml:space="preserve"> </w:t>
      </w:r>
      <w:r w:rsidRPr="00A33EAF">
        <w:rPr>
          <w:rStyle w:val="Emphasis"/>
          <w:rFonts w:asciiTheme="majorHAnsi" w:hAnsiTheme="majorHAnsi"/>
        </w:rPr>
        <w:t>Philippines</w:t>
      </w:r>
      <w:r w:rsidRPr="00A33EAF">
        <w:rPr>
          <w:rFonts w:asciiTheme="majorHAnsi" w:hAnsiTheme="majorHAnsi"/>
          <w:sz w:val="16"/>
        </w:rPr>
        <w:t xml:space="preserve">, </w:t>
      </w:r>
      <w:r w:rsidRPr="00A33EAF">
        <w:rPr>
          <w:rStyle w:val="Emphasis"/>
          <w:rFonts w:asciiTheme="majorHAnsi" w:hAnsiTheme="majorHAnsi"/>
        </w:rPr>
        <w:t>Malaysia</w:t>
      </w:r>
      <w:r w:rsidRPr="00A33EAF">
        <w:rPr>
          <w:rFonts w:asciiTheme="majorHAnsi" w:hAnsiTheme="majorHAnsi"/>
          <w:sz w:val="16"/>
        </w:rPr>
        <w:t xml:space="preserve"> </w:t>
      </w:r>
      <w:r w:rsidRPr="00A33EAF">
        <w:rPr>
          <w:rStyle w:val="StyleUnderline"/>
          <w:rFonts w:asciiTheme="majorHAnsi" w:hAnsiTheme="majorHAnsi"/>
        </w:rPr>
        <w:t>and</w:t>
      </w:r>
      <w:r w:rsidRPr="00A33EAF">
        <w:rPr>
          <w:rFonts w:asciiTheme="majorHAnsi" w:hAnsiTheme="majorHAnsi"/>
          <w:sz w:val="16"/>
        </w:rPr>
        <w:t xml:space="preserve"> </w:t>
      </w:r>
      <w:r w:rsidRPr="00A33EAF">
        <w:rPr>
          <w:rStyle w:val="Emphasis"/>
          <w:rFonts w:asciiTheme="majorHAnsi" w:hAnsiTheme="majorHAnsi"/>
        </w:rPr>
        <w:t>Thailand</w:t>
      </w:r>
      <w:r w:rsidRPr="00A33EAF">
        <w:rPr>
          <w:rFonts w:asciiTheme="majorHAnsi" w:hAnsiTheme="majorHAnsi"/>
          <w:sz w:val="16"/>
        </w:rPr>
        <w:t xml:space="preserve"> </w:t>
      </w:r>
      <w:r w:rsidRPr="00A33EAF">
        <w:rPr>
          <w:rStyle w:val="StyleUnderline"/>
          <w:rFonts w:asciiTheme="majorHAnsi" w:hAnsiTheme="majorHAnsi"/>
          <w:highlight w:val="green"/>
        </w:rPr>
        <w:t xml:space="preserve">are testing </w:t>
      </w:r>
      <w:r w:rsidRPr="00A33EAF">
        <w:rPr>
          <w:rStyle w:val="Emphasis"/>
          <w:rFonts w:asciiTheme="majorHAnsi" w:hAnsiTheme="majorHAnsi"/>
          <w:highlight w:val="green"/>
        </w:rPr>
        <w:t>ASEAN</w:t>
      </w:r>
      <w:r w:rsidRPr="00A33EAF">
        <w:rPr>
          <w:rStyle w:val="Emphasis"/>
          <w:rFonts w:asciiTheme="majorHAnsi" w:hAnsiTheme="majorHAnsi"/>
        </w:rPr>
        <w:t xml:space="preserve"> unity</w:t>
      </w:r>
      <w:r w:rsidRPr="00A33EAF">
        <w:rPr>
          <w:rFonts w:asciiTheme="majorHAnsi" w:hAnsiTheme="majorHAnsi"/>
          <w:sz w:val="16"/>
        </w:rPr>
        <w:t xml:space="preserve"> and raising questions about their commitment to cooperation with the United States.</w:t>
      </w:r>
    </w:p>
    <w:p w14:paraId="67DD559A" w14:textId="77777777" w:rsidR="00621545" w:rsidRPr="00A33EAF" w:rsidRDefault="00621545" w:rsidP="00621545">
      <w:pPr>
        <w:rPr>
          <w:rFonts w:asciiTheme="majorHAnsi" w:hAnsiTheme="majorHAnsi"/>
          <w:sz w:val="16"/>
        </w:rPr>
      </w:pPr>
      <w:r w:rsidRPr="00A33EAF">
        <w:rPr>
          <w:rFonts w:asciiTheme="majorHAnsi" w:hAnsiTheme="majorHAnsi"/>
          <w:sz w:val="16"/>
        </w:rPr>
        <w:t xml:space="preserve">— </w:t>
      </w:r>
      <w:r w:rsidRPr="00A33EAF">
        <w:rPr>
          <w:rStyle w:val="Emphasis"/>
          <w:rFonts w:asciiTheme="majorHAnsi" w:hAnsiTheme="majorHAnsi"/>
        </w:rPr>
        <w:t>Russia</w:t>
      </w:r>
      <w:r w:rsidRPr="00A33EAF">
        <w:rPr>
          <w:rStyle w:val="StyleUnderline"/>
          <w:rFonts w:asciiTheme="majorHAnsi" w:hAnsiTheme="majorHAnsi"/>
        </w:rPr>
        <w:t xml:space="preserve"> has drawn closer to China</w:t>
      </w:r>
      <w:r w:rsidRPr="00A33EAF">
        <w:rPr>
          <w:rFonts w:asciiTheme="majorHAnsi" w:hAnsiTheme="majorHAnsi"/>
          <w:sz w:val="16"/>
        </w:rPr>
        <w:t xml:space="preserve"> </w:t>
      </w:r>
      <w:r w:rsidRPr="00A33EAF">
        <w:rPr>
          <w:rStyle w:val="StyleUnderline"/>
          <w:rFonts w:asciiTheme="majorHAnsi" w:hAnsiTheme="majorHAnsi"/>
        </w:rPr>
        <w:t>and</w:t>
      </w:r>
      <w:r w:rsidRPr="00A33EAF">
        <w:rPr>
          <w:rFonts w:asciiTheme="majorHAnsi" w:hAnsiTheme="majorHAnsi"/>
          <w:sz w:val="16"/>
        </w:rPr>
        <w:t xml:space="preserve"> </w:t>
      </w:r>
      <w:r w:rsidRPr="00A33EAF">
        <w:rPr>
          <w:rStyle w:val="StyleUnderline"/>
          <w:rFonts w:asciiTheme="majorHAnsi" w:hAnsiTheme="majorHAnsi"/>
        </w:rPr>
        <w:t>is determined to</w:t>
      </w:r>
      <w:r w:rsidRPr="00A33EAF">
        <w:rPr>
          <w:rFonts w:asciiTheme="majorHAnsi" w:hAnsiTheme="majorHAnsi"/>
          <w:sz w:val="16"/>
        </w:rPr>
        <w:t xml:space="preserve"> </w:t>
      </w:r>
      <w:r w:rsidRPr="00A33EAF">
        <w:rPr>
          <w:rStyle w:val="Emphasis"/>
          <w:rFonts w:asciiTheme="majorHAnsi" w:hAnsiTheme="majorHAnsi"/>
        </w:rPr>
        <w:t>expand</w:t>
      </w:r>
      <w:r w:rsidRPr="00A33EAF">
        <w:rPr>
          <w:rFonts w:asciiTheme="majorHAnsi" w:hAnsiTheme="majorHAnsi"/>
          <w:sz w:val="16"/>
        </w:rPr>
        <w:t xml:space="preserve"> its </w:t>
      </w:r>
      <w:r w:rsidRPr="00A33EAF">
        <w:rPr>
          <w:rStyle w:val="Emphasis"/>
          <w:rFonts w:asciiTheme="majorHAnsi" w:hAnsiTheme="majorHAnsi"/>
        </w:rPr>
        <w:t>role</w:t>
      </w:r>
      <w:r w:rsidRPr="00A33EAF">
        <w:rPr>
          <w:rFonts w:asciiTheme="majorHAnsi" w:hAnsiTheme="majorHAnsi"/>
          <w:sz w:val="16"/>
        </w:rPr>
        <w:t xml:space="preserve"> in the region.</w:t>
      </w:r>
    </w:p>
    <w:p w14:paraId="3129EDCE" w14:textId="77777777" w:rsidR="00621545" w:rsidRPr="00A33EAF" w:rsidRDefault="00621545" w:rsidP="00621545">
      <w:pPr>
        <w:rPr>
          <w:rFonts w:asciiTheme="majorHAnsi" w:hAnsiTheme="majorHAnsi"/>
          <w:sz w:val="16"/>
        </w:rPr>
      </w:pPr>
      <w:r w:rsidRPr="00A33EAF">
        <w:rPr>
          <w:rStyle w:val="Emphasis"/>
          <w:rFonts w:asciiTheme="majorHAnsi" w:hAnsiTheme="majorHAnsi"/>
          <w:sz w:val="24"/>
          <w:highlight w:val="green"/>
        </w:rPr>
        <w:t>Compounding these</w:t>
      </w:r>
      <w:r w:rsidRPr="00A33EAF">
        <w:rPr>
          <w:rStyle w:val="Emphasis"/>
          <w:rFonts w:asciiTheme="majorHAnsi" w:hAnsiTheme="majorHAnsi"/>
          <w:sz w:val="24"/>
        </w:rPr>
        <w:t xml:space="preserve"> problems</w:t>
      </w:r>
      <w:r w:rsidRPr="00A33EAF">
        <w:rPr>
          <w:rFonts w:asciiTheme="majorHAnsi" w:hAnsiTheme="majorHAnsi"/>
          <w:sz w:val="16"/>
        </w:rPr>
        <w:t xml:space="preserve"> </w:t>
      </w:r>
      <w:r w:rsidRPr="00A33EAF">
        <w:rPr>
          <w:rStyle w:val="StyleUnderline"/>
          <w:rFonts w:asciiTheme="majorHAnsi" w:hAnsiTheme="majorHAnsi"/>
        </w:rPr>
        <w:t>is the</w:t>
      </w:r>
      <w:r w:rsidRPr="00A33EAF">
        <w:rPr>
          <w:rFonts w:asciiTheme="majorHAnsi" w:hAnsiTheme="majorHAnsi"/>
          <w:sz w:val="16"/>
        </w:rPr>
        <w:t xml:space="preserve"> fact that, despite growing areas of cooperation, </w:t>
      </w:r>
      <w:r w:rsidRPr="00A33EAF">
        <w:rPr>
          <w:rStyle w:val="StyleUnderline"/>
          <w:rFonts w:asciiTheme="majorHAnsi" w:hAnsiTheme="majorHAnsi"/>
          <w:highlight w:val="green"/>
        </w:rPr>
        <w:t>Washington’s relations</w:t>
      </w:r>
      <w:r w:rsidRPr="00A33EAF">
        <w:rPr>
          <w:rStyle w:val="StyleUnderline"/>
          <w:rFonts w:asciiTheme="majorHAnsi" w:hAnsiTheme="majorHAnsi"/>
        </w:rPr>
        <w:t xml:space="preserve"> with </w:t>
      </w:r>
      <w:r w:rsidRPr="00A33EAF">
        <w:rPr>
          <w:rStyle w:val="Emphasis"/>
          <w:rFonts w:asciiTheme="majorHAnsi" w:hAnsiTheme="majorHAnsi"/>
        </w:rPr>
        <w:t>a rising China</w:t>
      </w:r>
      <w:r w:rsidRPr="00A33EAF">
        <w:rPr>
          <w:rFonts w:asciiTheme="majorHAnsi" w:hAnsiTheme="majorHAnsi"/>
          <w:sz w:val="16"/>
        </w:rPr>
        <w:t xml:space="preserve"> </w:t>
      </w:r>
      <w:r w:rsidRPr="00A33EAF">
        <w:rPr>
          <w:rStyle w:val="StyleUnderline"/>
          <w:rFonts w:asciiTheme="majorHAnsi" w:hAnsiTheme="majorHAnsi"/>
          <w:highlight w:val="green"/>
        </w:rPr>
        <w:t>are</w:t>
      </w:r>
      <w:r w:rsidRPr="00A33EAF">
        <w:rPr>
          <w:rFonts w:asciiTheme="majorHAnsi" w:hAnsiTheme="majorHAnsi"/>
          <w:sz w:val="16"/>
        </w:rPr>
        <w:t xml:space="preserve"> in danger of </w:t>
      </w:r>
      <w:r w:rsidRPr="00A33EAF">
        <w:rPr>
          <w:rStyle w:val="StyleUnderline"/>
          <w:rFonts w:asciiTheme="majorHAnsi" w:hAnsiTheme="majorHAnsi"/>
        </w:rPr>
        <w:t xml:space="preserve">being </w:t>
      </w:r>
      <w:r w:rsidRPr="00A33EAF">
        <w:rPr>
          <w:rStyle w:val="StyleUnderline"/>
          <w:rFonts w:asciiTheme="majorHAnsi" w:hAnsiTheme="majorHAnsi"/>
          <w:highlight w:val="green"/>
        </w:rPr>
        <w:t>overshadowed by</w:t>
      </w:r>
      <w:r w:rsidRPr="00A33EAF">
        <w:rPr>
          <w:rFonts w:asciiTheme="majorHAnsi" w:hAnsiTheme="majorHAnsi"/>
          <w:sz w:val="16"/>
        </w:rPr>
        <w:t xml:space="preserve"> deepening levels of distrust and </w:t>
      </w:r>
      <w:r w:rsidRPr="00A33EAF">
        <w:rPr>
          <w:rStyle w:val="Emphasis"/>
          <w:rFonts w:asciiTheme="majorHAnsi" w:hAnsiTheme="majorHAnsi"/>
          <w:highlight w:val="green"/>
        </w:rPr>
        <w:t>strategic rivalry</w:t>
      </w:r>
      <w:r w:rsidRPr="00A33EAF">
        <w:rPr>
          <w:rStyle w:val="Emphasis"/>
          <w:rFonts w:asciiTheme="majorHAnsi" w:hAnsiTheme="majorHAnsi"/>
        </w:rPr>
        <w:t>.</w:t>
      </w:r>
      <w:r w:rsidRPr="00A33EAF">
        <w:rPr>
          <w:rFonts w:asciiTheme="majorHAnsi" w:hAnsiTheme="majorHAnsi"/>
          <w:sz w:val="16"/>
        </w:rPr>
        <w:t xml:space="preserve"> Most notably, </w:t>
      </w:r>
      <w:r w:rsidRPr="00A33EAF">
        <w:rPr>
          <w:rStyle w:val="Emphasis"/>
          <w:rFonts w:asciiTheme="majorHAnsi" w:hAnsiTheme="majorHAnsi"/>
        </w:rPr>
        <w:t>the changing power configuration</w:t>
      </w:r>
      <w:r w:rsidRPr="00A33EAF">
        <w:rPr>
          <w:rFonts w:asciiTheme="majorHAnsi" w:hAnsiTheme="majorHAnsi"/>
          <w:sz w:val="16"/>
        </w:rPr>
        <w:t xml:space="preserve"> in East Asia </w:t>
      </w:r>
      <w:r w:rsidRPr="00A33EAF">
        <w:rPr>
          <w:rStyle w:val="StyleUnderline"/>
          <w:rFonts w:asciiTheme="majorHAnsi" w:hAnsiTheme="majorHAnsi"/>
        </w:rPr>
        <w:t xml:space="preserve">resulting from </w:t>
      </w:r>
      <w:r w:rsidRPr="00A33EAF">
        <w:rPr>
          <w:rStyle w:val="Emphasis"/>
          <w:rFonts w:asciiTheme="majorHAnsi" w:hAnsiTheme="majorHAnsi"/>
          <w:highlight w:val="green"/>
        </w:rPr>
        <w:t>China’s growing</w:t>
      </w:r>
      <w:r w:rsidRPr="00A33EAF">
        <w:rPr>
          <w:rFonts w:asciiTheme="majorHAnsi" w:hAnsiTheme="majorHAnsi"/>
          <w:sz w:val="16"/>
        </w:rPr>
        <w:t xml:space="preserve"> military capabilities and </w:t>
      </w:r>
      <w:r w:rsidRPr="00A33EAF">
        <w:rPr>
          <w:rStyle w:val="Emphasis"/>
          <w:rFonts w:asciiTheme="majorHAnsi" w:hAnsiTheme="majorHAnsi"/>
        </w:rPr>
        <w:t>economic</w:t>
      </w:r>
      <w:r w:rsidRPr="00A33EAF">
        <w:rPr>
          <w:rFonts w:asciiTheme="majorHAnsi" w:hAnsiTheme="majorHAnsi"/>
          <w:sz w:val="16"/>
        </w:rPr>
        <w:t xml:space="preserve"> and diplomatic </w:t>
      </w:r>
      <w:r w:rsidRPr="00A33EAF">
        <w:rPr>
          <w:rStyle w:val="Emphasis"/>
          <w:rFonts w:asciiTheme="majorHAnsi" w:hAnsiTheme="majorHAnsi"/>
          <w:highlight w:val="green"/>
        </w:rPr>
        <w:t>influence</w:t>
      </w:r>
      <w:r w:rsidRPr="00A33EAF">
        <w:rPr>
          <w:rFonts w:asciiTheme="majorHAnsi" w:hAnsiTheme="majorHAnsi"/>
          <w:sz w:val="16"/>
          <w:highlight w:val="green"/>
        </w:rPr>
        <w:t xml:space="preserve"> </w:t>
      </w:r>
      <w:r w:rsidRPr="00A33EAF">
        <w:rPr>
          <w:rStyle w:val="StyleUnderline"/>
          <w:rFonts w:asciiTheme="majorHAnsi" w:hAnsiTheme="majorHAnsi"/>
          <w:highlight w:val="green"/>
        </w:rPr>
        <w:t>is increasing</w:t>
      </w:r>
      <w:r w:rsidRPr="00A33EAF">
        <w:rPr>
          <w:rStyle w:val="StyleUnderline"/>
          <w:rFonts w:asciiTheme="majorHAnsi" w:hAnsiTheme="majorHAnsi"/>
        </w:rPr>
        <w:t xml:space="preserve"> the </w:t>
      </w:r>
      <w:r w:rsidRPr="00A33EAF">
        <w:rPr>
          <w:rStyle w:val="StyleUnderline"/>
          <w:rFonts w:asciiTheme="majorHAnsi" w:hAnsiTheme="majorHAnsi"/>
          <w:highlight w:val="green"/>
        </w:rPr>
        <w:t xml:space="preserve">potential for </w:t>
      </w:r>
      <w:r w:rsidRPr="00A33EAF">
        <w:rPr>
          <w:rStyle w:val="Emphasis"/>
          <w:rFonts w:asciiTheme="majorHAnsi" w:hAnsiTheme="majorHAnsi"/>
          <w:highlight w:val="green"/>
        </w:rPr>
        <w:t>confrontations</w:t>
      </w:r>
      <w:r w:rsidRPr="00A33EAF">
        <w:rPr>
          <w:rFonts w:asciiTheme="majorHAnsi" w:hAnsiTheme="majorHAnsi"/>
          <w:sz w:val="16"/>
        </w:rPr>
        <w:t xml:space="preserve"> </w:t>
      </w:r>
      <w:r w:rsidRPr="00A33EAF">
        <w:rPr>
          <w:rStyle w:val="StyleUnderline"/>
          <w:rFonts w:asciiTheme="majorHAnsi" w:hAnsiTheme="majorHAnsi"/>
        </w:rPr>
        <w:t>between</w:t>
      </w:r>
      <w:r w:rsidRPr="00A33EAF">
        <w:rPr>
          <w:rFonts w:asciiTheme="majorHAnsi" w:hAnsiTheme="majorHAnsi"/>
          <w:sz w:val="16"/>
        </w:rPr>
        <w:t xml:space="preserve"> </w:t>
      </w:r>
      <w:r w:rsidRPr="00A33EAF">
        <w:rPr>
          <w:rStyle w:val="StyleUnderline"/>
          <w:rFonts w:asciiTheme="majorHAnsi" w:hAnsiTheme="majorHAnsi"/>
        </w:rPr>
        <w:t xml:space="preserve">Beijing and Washington </w:t>
      </w:r>
      <w:r w:rsidRPr="00A33EAF">
        <w:rPr>
          <w:rStyle w:val="StyleUnderline"/>
          <w:rFonts w:asciiTheme="majorHAnsi" w:hAnsiTheme="majorHAnsi"/>
          <w:highlight w:val="green"/>
        </w:rPr>
        <w:t>over</w:t>
      </w:r>
      <w:r w:rsidRPr="00A33EAF">
        <w:rPr>
          <w:rStyle w:val="StyleUnderline"/>
          <w:rFonts w:asciiTheme="majorHAnsi" w:hAnsiTheme="majorHAnsi"/>
        </w:rPr>
        <w:t xml:space="preserve"> </w:t>
      </w:r>
      <w:r w:rsidRPr="00A33EAF">
        <w:rPr>
          <w:rStyle w:val="Emphasis"/>
          <w:rFonts w:asciiTheme="majorHAnsi" w:hAnsiTheme="majorHAnsi"/>
        </w:rPr>
        <w:t xml:space="preserve">contentious </w:t>
      </w:r>
      <w:r w:rsidRPr="00A33EAF">
        <w:rPr>
          <w:rStyle w:val="Emphasis"/>
          <w:rFonts w:asciiTheme="majorHAnsi" w:hAnsiTheme="majorHAnsi"/>
          <w:highlight w:val="green"/>
        </w:rPr>
        <w:t>regional issues</w:t>
      </w:r>
      <w:r w:rsidRPr="00A33EAF">
        <w:rPr>
          <w:rFonts w:asciiTheme="majorHAnsi" w:hAnsiTheme="majorHAnsi"/>
          <w:sz w:val="16"/>
        </w:rPr>
        <w:t xml:space="preserve">. </w:t>
      </w:r>
      <w:r w:rsidRPr="00A33EAF">
        <w:rPr>
          <w:rStyle w:val="StyleUnderline"/>
          <w:rFonts w:asciiTheme="majorHAnsi" w:hAnsiTheme="majorHAnsi"/>
        </w:rPr>
        <w:t>It is</w:t>
      </w:r>
      <w:r w:rsidRPr="00A33EAF">
        <w:rPr>
          <w:rFonts w:asciiTheme="majorHAnsi" w:hAnsiTheme="majorHAnsi"/>
          <w:sz w:val="16"/>
        </w:rPr>
        <w:t xml:space="preserve"> also </w:t>
      </w:r>
      <w:r w:rsidRPr="00A33EAF">
        <w:rPr>
          <w:rStyle w:val="StyleUnderline"/>
          <w:rFonts w:asciiTheme="majorHAnsi" w:hAnsiTheme="majorHAnsi"/>
          <w:highlight w:val="green"/>
        </w:rPr>
        <w:t>fueling</w:t>
      </w:r>
      <w:r w:rsidRPr="00A33EAF">
        <w:rPr>
          <w:rFonts w:asciiTheme="majorHAnsi" w:hAnsiTheme="majorHAnsi"/>
          <w:sz w:val="16"/>
          <w:highlight w:val="green"/>
        </w:rPr>
        <w:t xml:space="preserve"> </w:t>
      </w:r>
      <w:r w:rsidRPr="00A33EAF">
        <w:rPr>
          <w:rStyle w:val="Emphasis"/>
          <w:rFonts w:asciiTheme="majorHAnsi" w:hAnsiTheme="majorHAnsi"/>
          <w:highlight w:val="green"/>
        </w:rPr>
        <w:t xml:space="preserve">an </w:t>
      </w:r>
      <w:proofErr w:type="gramStart"/>
      <w:r w:rsidRPr="00A33EAF">
        <w:rPr>
          <w:rStyle w:val="Emphasis"/>
          <w:rFonts w:asciiTheme="majorHAnsi" w:hAnsiTheme="majorHAnsi"/>
          <w:highlight w:val="green"/>
        </w:rPr>
        <w:t>emerging regional arms</w:t>
      </w:r>
      <w:proofErr w:type="gramEnd"/>
      <w:r w:rsidRPr="00A33EAF">
        <w:rPr>
          <w:rStyle w:val="Emphasis"/>
          <w:rFonts w:asciiTheme="majorHAnsi" w:hAnsiTheme="majorHAnsi"/>
          <w:highlight w:val="green"/>
        </w:rPr>
        <w:t xml:space="preserve"> race</w:t>
      </w:r>
      <w:r w:rsidRPr="00A33EAF">
        <w:rPr>
          <w:rFonts w:asciiTheme="majorHAnsi" w:hAnsiTheme="majorHAnsi"/>
          <w:sz w:val="16"/>
        </w:rPr>
        <w:t xml:space="preserve"> that taxes U.S. resources.</w:t>
      </w:r>
    </w:p>
    <w:p w14:paraId="3094D127" w14:textId="77777777" w:rsidR="00621545" w:rsidRPr="00A33EAF" w:rsidRDefault="00621545" w:rsidP="00621545">
      <w:pPr>
        <w:rPr>
          <w:rFonts w:asciiTheme="majorHAnsi" w:hAnsiTheme="majorHAnsi"/>
          <w:sz w:val="16"/>
        </w:rPr>
      </w:pPr>
      <w:r w:rsidRPr="00A33EAF">
        <w:rPr>
          <w:rStyle w:val="StyleUnderline"/>
          <w:rFonts w:asciiTheme="majorHAnsi" w:hAnsiTheme="majorHAnsi"/>
          <w:highlight w:val="green"/>
        </w:rPr>
        <w:t>This</w:t>
      </w:r>
      <w:r w:rsidRPr="00A33EAF">
        <w:rPr>
          <w:rStyle w:val="StyleUnderline"/>
          <w:rFonts w:asciiTheme="majorHAnsi" w:hAnsiTheme="majorHAnsi"/>
        </w:rPr>
        <w:t xml:space="preserve"> </w:t>
      </w:r>
      <w:r w:rsidRPr="00A33EAF">
        <w:rPr>
          <w:rStyle w:val="Emphasis"/>
          <w:rFonts w:asciiTheme="majorHAnsi" w:hAnsiTheme="majorHAnsi"/>
        </w:rPr>
        <w:t>negative dynamic</w:t>
      </w:r>
      <w:r w:rsidRPr="00A33EAF">
        <w:rPr>
          <w:rStyle w:val="StyleUnderline"/>
          <w:rFonts w:asciiTheme="majorHAnsi" w:hAnsiTheme="majorHAnsi"/>
        </w:rPr>
        <w:t xml:space="preserve"> </w:t>
      </w:r>
      <w:r w:rsidRPr="00A33EAF">
        <w:rPr>
          <w:rStyle w:val="StyleUnderline"/>
          <w:rFonts w:asciiTheme="majorHAnsi" w:hAnsiTheme="majorHAnsi"/>
          <w:highlight w:val="green"/>
        </w:rPr>
        <w:t>is reinforcing doubts among</w:t>
      </w:r>
      <w:r w:rsidRPr="00A33EAF">
        <w:rPr>
          <w:rFonts w:asciiTheme="majorHAnsi" w:hAnsiTheme="majorHAnsi"/>
          <w:sz w:val="16"/>
        </w:rPr>
        <w:t xml:space="preserve"> our </w:t>
      </w:r>
      <w:r w:rsidRPr="00A33EAF">
        <w:rPr>
          <w:rStyle w:val="Emphasis"/>
          <w:rFonts w:asciiTheme="majorHAnsi" w:hAnsiTheme="majorHAnsi"/>
          <w:highlight w:val="green"/>
        </w:rPr>
        <w:t>allies</w:t>
      </w:r>
      <w:r w:rsidRPr="00A33EAF">
        <w:rPr>
          <w:rStyle w:val="StyleUnderline"/>
          <w:rFonts w:asciiTheme="majorHAnsi" w:hAnsiTheme="majorHAnsi"/>
        </w:rPr>
        <w:t xml:space="preserve"> and other countries about the </w:t>
      </w:r>
      <w:r w:rsidRPr="00A33EAF">
        <w:rPr>
          <w:rStyle w:val="Emphasis"/>
          <w:rFonts w:asciiTheme="majorHAnsi" w:hAnsiTheme="majorHAnsi"/>
        </w:rPr>
        <w:t>durability of the U.S. commitment</w:t>
      </w:r>
      <w:r w:rsidRPr="00A33EAF">
        <w:rPr>
          <w:rFonts w:asciiTheme="majorHAnsi" w:hAnsiTheme="majorHAnsi"/>
          <w:sz w:val="16"/>
        </w:rPr>
        <w:t xml:space="preserve"> </w:t>
      </w:r>
      <w:r w:rsidRPr="00A33EAF">
        <w:rPr>
          <w:rStyle w:val="StyleUnderline"/>
          <w:rFonts w:asciiTheme="majorHAnsi" w:hAnsiTheme="majorHAnsi"/>
        </w:rPr>
        <w:t>to remain</w:t>
      </w:r>
      <w:r w:rsidRPr="00A33EAF">
        <w:rPr>
          <w:rFonts w:asciiTheme="majorHAnsi" w:hAnsiTheme="majorHAnsi"/>
          <w:sz w:val="16"/>
        </w:rPr>
        <w:t xml:space="preserve"> fully </w:t>
      </w:r>
      <w:r w:rsidRPr="00A33EAF">
        <w:rPr>
          <w:rStyle w:val="StyleUnderline"/>
          <w:rFonts w:asciiTheme="majorHAnsi" w:hAnsiTheme="majorHAnsi"/>
        </w:rPr>
        <w:t>engaged</w:t>
      </w:r>
      <w:r w:rsidRPr="00A33EAF">
        <w:rPr>
          <w:rFonts w:asciiTheme="majorHAnsi" w:hAnsiTheme="majorHAnsi"/>
          <w:sz w:val="16"/>
        </w:rPr>
        <w:t xml:space="preserve"> in Asian affairs. Many Asian nations fear the United States no longer has the domestic discipline, political and social cohesion, resources and attention span to sustain its longstanding role as a force for stability and prosperity in the region. As a result, they view U.S. skill in managing our relationship with China as the litmus test of our reliability as a long-term partner.</w:t>
      </w:r>
    </w:p>
    <w:p w14:paraId="58288C6C" w14:textId="77777777" w:rsidR="00621545" w:rsidRPr="00E2083F" w:rsidRDefault="00621545" w:rsidP="00621545"/>
    <w:p w14:paraId="1F1408CD" w14:textId="77777777" w:rsidR="00621545" w:rsidRDefault="00621545" w:rsidP="00621545">
      <w:pPr>
        <w:pStyle w:val="Heading2"/>
      </w:pPr>
      <w:r>
        <w:t>China-US War</w:t>
      </w:r>
    </w:p>
    <w:p w14:paraId="5EA26255" w14:textId="77777777" w:rsidR="00621545" w:rsidRDefault="00621545" w:rsidP="00621545">
      <w:pPr>
        <w:pStyle w:val="Heading3"/>
      </w:pPr>
      <w:r>
        <w:t>Yes impact</w:t>
      </w:r>
    </w:p>
    <w:p w14:paraId="16A34A1F" w14:textId="77777777" w:rsidR="00621545" w:rsidRDefault="00621545" w:rsidP="00621545">
      <w:pPr>
        <w:pStyle w:val="Heading4"/>
      </w:pPr>
      <w:r>
        <w:t xml:space="preserve">US-China tensions rising now – aggressive actions escalate to nuke war </w:t>
      </w:r>
    </w:p>
    <w:p w14:paraId="115F48AD" w14:textId="77777777" w:rsidR="00621545" w:rsidRDefault="00621545" w:rsidP="00621545">
      <w:r>
        <w:t xml:space="preserve">Polina </w:t>
      </w:r>
      <w:r w:rsidRPr="006C621B">
        <w:rPr>
          <w:rStyle w:val="Style13ptBold"/>
        </w:rPr>
        <w:t>Tikhonova 17</w:t>
      </w:r>
      <w:r>
        <w:t xml:space="preserve">, Reporter, MA from Oxford University, citing Bruce G. Blair, the National Bureau of Asian Research, and Union of Concerned Scientists, 7/27/2017, “If Trump Orders A Nuclear Strike </w:t>
      </w:r>
      <w:proofErr w:type="gramStart"/>
      <w:r>
        <w:t>On</w:t>
      </w:r>
      <w:proofErr w:type="gramEnd"/>
      <w:r>
        <w:t xml:space="preserve"> China, Here’s What Happens”, https://www.valuewalk.com/2017/07/trump-orders-nuclear-strike-china/</w:t>
      </w:r>
    </w:p>
    <w:p w14:paraId="0F73DE48" w14:textId="77777777" w:rsidR="00621545" w:rsidRPr="006C621B" w:rsidRDefault="00621545" w:rsidP="00621545">
      <w:pPr>
        <w:rPr>
          <w:rStyle w:val="StyleUnderline"/>
        </w:rPr>
      </w:pPr>
      <w:r w:rsidRPr="006C621B">
        <w:rPr>
          <w:rStyle w:val="StyleUnderline"/>
        </w:rPr>
        <w:t xml:space="preserve">The fact </w:t>
      </w:r>
      <w:r w:rsidRPr="006C621B">
        <w:rPr>
          <w:rStyle w:val="StyleUnderline"/>
          <w:highlight w:val="yellow"/>
        </w:rPr>
        <w:t>that Trump</w:t>
      </w:r>
      <w:r w:rsidRPr="006C621B">
        <w:rPr>
          <w:rStyle w:val="StyleUnderline"/>
        </w:rPr>
        <w:t xml:space="preserve"> now </w:t>
      </w:r>
      <w:r w:rsidRPr="006C621B">
        <w:rPr>
          <w:rStyle w:val="StyleUnderline"/>
          <w:highlight w:val="yellow"/>
        </w:rPr>
        <w:t>has the obedience of the</w:t>
      </w:r>
      <w:r w:rsidRPr="006C621B">
        <w:rPr>
          <w:rStyle w:val="StyleUnderline"/>
        </w:rPr>
        <w:t xml:space="preserve"> U.S</w:t>
      </w:r>
      <w:r w:rsidRPr="00C20E5E">
        <w:rPr>
          <w:rStyle w:val="StyleUnderline"/>
        </w:rPr>
        <w:t xml:space="preserve">. </w:t>
      </w:r>
      <w:r w:rsidRPr="006C621B">
        <w:rPr>
          <w:rStyle w:val="StyleUnderline"/>
          <w:highlight w:val="yellow"/>
        </w:rPr>
        <w:t>Pacific Fleet chief</w:t>
      </w:r>
      <w:r w:rsidRPr="006C621B">
        <w:rPr>
          <w:rStyle w:val="StyleUnderline"/>
        </w:rPr>
        <w:t xml:space="preserve"> in the hypothetical, yet possible, decision to launch nuclear strikes against Beijing </w:t>
      </w:r>
      <w:r w:rsidRPr="006C621B">
        <w:rPr>
          <w:rStyle w:val="StyleUnderline"/>
          <w:highlight w:val="yellow"/>
        </w:rPr>
        <w:t>makes</w:t>
      </w:r>
      <w:r w:rsidRPr="006C621B">
        <w:rPr>
          <w:rStyle w:val="StyleUnderline"/>
        </w:rPr>
        <w:t xml:space="preserve"> the whole </w:t>
      </w:r>
      <w:r w:rsidRPr="006C621B">
        <w:rPr>
          <w:rStyle w:val="StyleUnderline"/>
          <w:highlight w:val="yellow"/>
        </w:rPr>
        <w:t>let’s-nuke-China</w:t>
      </w:r>
      <w:r w:rsidRPr="006C621B">
        <w:rPr>
          <w:rStyle w:val="StyleUnderline"/>
        </w:rPr>
        <w:t xml:space="preserve"> scenario even </w:t>
      </w:r>
      <w:r w:rsidRPr="006C621B">
        <w:rPr>
          <w:rStyle w:val="Emphasis"/>
          <w:highlight w:val="yellow"/>
        </w:rPr>
        <w:t>faster</w:t>
      </w:r>
      <w:r w:rsidRPr="006C621B">
        <w:rPr>
          <w:rStyle w:val="StyleUnderline"/>
          <w:highlight w:val="yellow"/>
        </w:rPr>
        <w:t xml:space="preserve"> and </w:t>
      </w:r>
      <w:r w:rsidRPr="006C621B">
        <w:rPr>
          <w:rStyle w:val="Emphasis"/>
          <w:highlight w:val="yellow"/>
        </w:rPr>
        <w:t>easier</w:t>
      </w:r>
      <w:r w:rsidRPr="006C621B">
        <w:rPr>
          <w:rStyle w:val="StyleUnderline"/>
        </w:rPr>
        <w:t xml:space="preserve"> to </w:t>
      </w:r>
      <w:proofErr w:type="gramStart"/>
      <w:r w:rsidRPr="006C621B">
        <w:rPr>
          <w:rStyle w:val="StyleUnderline"/>
        </w:rPr>
        <w:t>execute</w:t>
      </w:r>
      <w:r w:rsidRPr="006C621B">
        <w:rPr>
          <w:sz w:val="16"/>
        </w:rPr>
        <w:t>.</w:t>
      </w:r>
      <w:r w:rsidRPr="006C621B">
        <w:rPr>
          <w:sz w:val="12"/>
        </w:rPr>
        <w:t>¶</w:t>
      </w:r>
      <w:proofErr w:type="gramEnd"/>
      <w:r w:rsidRPr="006C621B">
        <w:rPr>
          <w:sz w:val="16"/>
        </w:rPr>
        <w:t xml:space="preserve"> </w:t>
      </w:r>
      <w:r w:rsidRPr="006C621B">
        <w:rPr>
          <w:rStyle w:val="StyleUnderline"/>
        </w:rPr>
        <w:t>Less than five minutes. This is the approximate time that would elapse from President Trump’s decision to launch a nuclear strike against China to shooting intercontinental ballistic missiles out of their silos, according to Bloomberg estimations.</w:t>
      </w:r>
      <w:r w:rsidRPr="006C621B">
        <w:rPr>
          <w:sz w:val="16"/>
        </w:rPr>
        <w:t xml:space="preserve"> The publication, citing former Minuteman missile-launch </w:t>
      </w:r>
      <w:r w:rsidRPr="00716A99">
        <w:t>officer</w:t>
      </w:r>
      <w:r w:rsidRPr="00716A99">
        <w:rPr>
          <w:rStyle w:val="StyleUnderline"/>
        </w:rPr>
        <w:t xml:space="preserve"> Bruce G. </w:t>
      </w:r>
      <w:r w:rsidRPr="00716A99">
        <w:rPr>
          <w:rStyle w:val="StyleUnderline"/>
          <w:highlight w:val="yellow"/>
        </w:rPr>
        <w:t>Blair</w:t>
      </w:r>
      <w:r w:rsidRPr="00716A99">
        <w:rPr>
          <w:sz w:val="16"/>
          <w:highlight w:val="yellow"/>
        </w:rPr>
        <w:t>,</w:t>
      </w:r>
      <w:r w:rsidRPr="006C621B">
        <w:rPr>
          <w:sz w:val="16"/>
        </w:rPr>
        <w:t xml:space="preserve"> also </w:t>
      </w:r>
      <w:r w:rsidRPr="00716A99">
        <w:rPr>
          <w:rStyle w:val="StyleUnderline"/>
          <w:highlight w:val="yellow"/>
        </w:rPr>
        <w:t>estimates</w:t>
      </w:r>
      <w:r w:rsidRPr="00716A99">
        <w:rPr>
          <w:rStyle w:val="StyleUnderline"/>
        </w:rPr>
        <w:t xml:space="preserve"> that </w:t>
      </w:r>
      <w:r w:rsidRPr="00716A99">
        <w:rPr>
          <w:rStyle w:val="StyleUnderline"/>
          <w:highlight w:val="yellow"/>
        </w:rPr>
        <w:t>it would take</w:t>
      </w:r>
      <w:r w:rsidRPr="00716A99">
        <w:rPr>
          <w:rStyle w:val="StyleUnderline"/>
        </w:rPr>
        <w:t xml:space="preserve"> about </w:t>
      </w:r>
      <w:r w:rsidRPr="00716A99">
        <w:rPr>
          <w:rStyle w:val="Emphasis"/>
          <w:highlight w:val="yellow"/>
        </w:rPr>
        <w:t>15 minutes</w:t>
      </w:r>
      <w:r w:rsidRPr="006C621B">
        <w:rPr>
          <w:sz w:val="16"/>
        </w:rPr>
        <w:t xml:space="preserve"> to fire submarine missiles from their tubes.</w:t>
      </w:r>
      <w:r w:rsidRPr="006C621B">
        <w:rPr>
          <w:sz w:val="12"/>
        </w:rPr>
        <w:t>¶</w:t>
      </w:r>
      <w:r w:rsidRPr="006C621B">
        <w:rPr>
          <w:sz w:val="16"/>
        </w:rPr>
        <w:t xml:space="preserve"> While the expert predicts that there might be some minor hiccups in the let’s-nuke-China scenario – like some of the top brass trying to talk Trump out of launching a nuclear strike – it appears that </w:t>
      </w:r>
      <w:r w:rsidRPr="006C621B">
        <w:rPr>
          <w:rStyle w:val="StyleUnderline"/>
        </w:rPr>
        <w:t>it would be easier for the President to nuke an enemy than expected now that he has the public support from the commander of the U.S. Navy’s Pacific Fleet.</w:t>
      </w:r>
      <w:r w:rsidRPr="006C621B">
        <w:rPr>
          <w:sz w:val="12"/>
        </w:rPr>
        <w:t>¶</w:t>
      </w:r>
      <w:r w:rsidRPr="006C621B">
        <w:rPr>
          <w:sz w:val="16"/>
        </w:rPr>
        <w:t xml:space="preserve"> US vs China Tensions Rising, But Is Nuclear War Imminent?</w:t>
      </w:r>
      <w:r w:rsidRPr="006C621B">
        <w:rPr>
          <w:sz w:val="12"/>
        </w:rPr>
        <w:t>¶</w:t>
      </w:r>
      <w:r w:rsidRPr="006C621B">
        <w:rPr>
          <w:sz w:val="16"/>
        </w:rPr>
        <w:t xml:space="preserve"> The mere thought of a nuclear war between the U.S. and China – the world’s two biggest militaries – sounds intimidating. </w:t>
      </w:r>
      <w:r w:rsidRPr="006C621B">
        <w:rPr>
          <w:rStyle w:val="StyleUnderline"/>
          <w:highlight w:val="yellow"/>
        </w:rPr>
        <w:t>Amid strained relations</w:t>
      </w:r>
      <w:r w:rsidRPr="006C621B">
        <w:rPr>
          <w:rStyle w:val="StyleUnderline"/>
        </w:rPr>
        <w:t xml:space="preserve"> between Washington and Beijing, and with Trump recently giving U.S. Navy more freedom in South China Sea, the territory that China considers vital to its national and security interests</w:t>
      </w:r>
      <w:r w:rsidRPr="006C621B">
        <w:rPr>
          <w:sz w:val="16"/>
        </w:rPr>
        <w:t xml:space="preserve">, </w:t>
      </w:r>
      <w:r w:rsidRPr="00C20E5E">
        <w:rPr>
          <w:rStyle w:val="StyleUnderline"/>
        </w:rPr>
        <w:t xml:space="preserve">the possibility of the two nations going to a </w:t>
      </w:r>
      <w:r w:rsidRPr="006C621B">
        <w:rPr>
          <w:rStyle w:val="Emphasis"/>
          <w:highlight w:val="yellow"/>
        </w:rPr>
        <w:t>nuclear war</w:t>
      </w:r>
      <w:r w:rsidRPr="006C621B">
        <w:rPr>
          <w:rStyle w:val="StyleUnderline"/>
        </w:rPr>
        <w:t xml:space="preserve"> </w:t>
      </w:r>
      <w:r w:rsidRPr="006C621B">
        <w:rPr>
          <w:rStyle w:val="StyleUnderline"/>
          <w:highlight w:val="yellow"/>
        </w:rPr>
        <w:t>cannot be ruled out</w:t>
      </w:r>
      <w:r w:rsidRPr="006C621B">
        <w:rPr>
          <w:rStyle w:val="StyleUnderline"/>
        </w:rPr>
        <w:t xml:space="preserve"> </w:t>
      </w:r>
      <w:r w:rsidRPr="006C621B">
        <w:rPr>
          <w:sz w:val="16"/>
        </w:rPr>
        <w:t>anymore.</w:t>
      </w:r>
      <w:r w:rsidRPr="006C621B">
        <w:rPr>
          <w:sz w:val="12"/>
        </w:rPr>
        <w:t>¶</w:t>
      </w:r>
      <w:r w:rsidRPr="006C621B">
        <w:rPr>
          <w:sz w:val="16"/>
        </w:rPr>
        <w:t xml:space="preserve"> </w:t>
      </w:r>
      <w:r w:rsidRPr="006C621B">
        <w:rPr>
          <w:rStyle w:val="StyleUnderline"/>
        </w:rPr>
        <w:t>With Trump pledging to rein in China’s aggressive territorial expansion</w:t>
      </w:r>
      <w:r w:rsidRPr="006C621B">
        <w:rPr>
          <w:sz w:val="16"/>
        </w:rPr>
        <w:t xml:space="preserve"> in the South China Sea during his presidential campaign, the </w:t>
      </w:r>
      <w:r w:rsidRPr="006C621B">
        <w:rPr>
          <w:rStyle w:val="StyleUnderline"/>
          <w:highlight w:val="yellow"/>
        </w:rPr>
        <w:t>Trump</w:t>
      </w:r>
      <w:r w:rsidRPr="006C621B">
        <w:rPr>
          <w:rStyle w:val="StyleUnderline"/>
        </w:rPr>
        <w:t xml:space="preserve"> administration </w:t>
      </w:r>
      <w:r w:rsidRPr="006C621B">
        <w:rPr>
          <w:rStyle w:val="StyleUnderline"/>
          <w:highlight w:val="yellow"/>
        </w:rPr>
        <w:t>has made</w:t>
      </w:r>
      <w:r w:rsidRPr="006C621B">
        <w:rPr>
          <w:rStyle w:val="StyleUnderline"/>
        </w:rPr>
        <w:t xml:space="preserve"> </w:t>
      </w:r>
      <w:r w:rsidRPr="006C621B">
        <w:rPr>
          <w:rStyle w:val="StyleUnderline"/>
          <w:highlight w:val="yellow"/>
        </w:rPr>
        <w:t>quite a few moves that could</w:t>
      </w:r>
      <w:r w:rsidRPr="006C621B">
        <w:rPr>
          <w:rStyle w:val="StyleUnderline"/>
        </w:rPr>
        <w:t xml:space="preserve"> be </w:t>
      </w:r>
      <w:r w:rsidRPr="006C621B">
        <w:rPr>
          <w:rStyle w:val="StyleUnderline"/>
          <w:highlight w:val="yellow"/>
        </w:rPr>
        <w:t>push</w:t>
      </w:r>
      <w:r w:rsidRPr="006C621B">
        <w:rPr>
          <w:rStyle w:val="StyleUnderline"/>
        </w:rPr>
        <w:t xml:space="preserve">ing </w:t>
      </w:r>
      <w:r w:rsidRPr="006C621B">
        <w:rPr>
          <w:rStyle w:val="StyleUnderline"/>
          <w:highlight w:val="yellow"/>
        </w:rPr>
        <w:t xml:space="preserve">the two nations to </w:t>
      </w:r>
      <w:r w:rsidRPr="006C621B">
        <w:rPr>
          <w:rStyle w:val="Emphasis"/>
          <w:highlight w:val="yellow"/>
        </w:rPr>
        <w:t>the point of no return</w:t>
      </w:r>
      <w:r w:rsidRPr="006C621B">
        <w:rPr>
          <w:sz w:val="16"/>
        </w:rPr>
        <w:t xml:space="preserve">. In May, </w:t>
      </w:r>
      <w:r w:rsidRPr="006C621B">
        <w:rPr>
          <w:rStyle w:val="StyleUnderline"/>
          <w:highlight w:val="yellow"/>
        </w:rPr>
        <w:t>Trump ordered the</w:t>
      </w:r>
      <w:r w:rsidRPr="006C621B">
        <w:rPr>
          <w:rStyle w:val="StyleUnderline"/>
        </w:rPr>
        <w:t xml:space="preserve"> U.S. </w:t>
      </w:r>
      <w:r w:rsidRPr="006C621B">
        <w:rPr>
          <w:rStyle w:val="StyleUnderline"/>
          <w:highlight w:val="yellow"/>
        </w:rPr>
        <w:t>Navy to conduct a</w:t>
      </w:r>
      <w:r w:rsidRPr="006C621B">
        <w:rPr>
          <w:rStyle w:val="StyleUnderline"/>
        </w:rPr>
        <w:t xml:space="preserve"> </w:t>
      </w:r>
      <w:r w:rsidRPr="006C621B">
        <w:rPr>
          <w:rStyle w:val="Emphasis"/>
          <w:highlight w:val="yellow"/>
        </w:rPr>
        <w:t>f</w:t>
      </w:r>
      <w:r w:rsidRPr="006C621B">
        <w:rPr>
          <w:rStyle w:val="StyleUnderline"/>
        </w:rPr>
        <w:t>reedom-</w:t>
      </w:r>
      <w:r w:rsidRPr="006C621B">
        <w:rPr>
          <w:rStyle w:val="Emphasis"/>
          <w:highlight w:val="yellow"/>
        </w:rPr>
        <w:t>o</w:t>
      </w:r>
      <w:r w:rsidRPr="006C621B">
        <w:rPr>
          <w:rStyle w:val="StyleUnderline"/>
        </w:rPr>
        <w:t>f-</w:t>
      </w:r>
      <w:r w:rsidRPr="006C621B">
        <w:rPr>
          <w:rStyle w:val="Emphasis"/>
          <w:highlight w:val="yellow"/>
        </w:rPr>
        <w:t>n</w:t>
      </w:r>
      <w:r w:rsidRPr="006C621B">
        <w:rPr>
          <w:rStyle w:val="StyleUnderline"/>
        </w:rPr>
        <w:t xml:space="preserve">avigation </w:t>
      </w:r>
      <w:r w:rsidRPr="006C621B">
        <w:rPr>
          <w:rStyle w:val="Emphasis"/>
          <w:highlight w:val="yellow"/>
        </w:rPr>
        <w:t>op</w:t>
      </w:r>
      <w:r w:rsidRPr="006C621B">
        <w:rPr>
          <w:rStyle w:val="StyleUnderline"/>
        </w:rPr>
        <w:t>eration in the disputed area, which Beijing claims in its entirety despite the Phili</w:t>
      </w:r>
      <w:r w:rsidRPr="00D61852">
        <w:rPr>
          <w:rStyle w:val="StyleUnderline"/>
        </w:rPr>
        <w:t>ppines, Malaysia, Brunei, Vietnam and Taiwan also claiming parts of the disputed region.</w:t>
      </w:r>
      <w:r w:rsidRPr="00D61852">
        <w:rPr>
          <w:rStyle w:val="StyleUnderline"/>
          <w:sz w:val="12"/>
        </w:rPr>
        <w:t xml:space="preserve">¶ </w:t>
      </w:r>
      <w:r w:rsidRPr="00D61852">
        <w:rPr>
          <w:rStyle w:val="StyleUnderline"/>
        </w:rPr>
        <w:t>Earlier this month, the Trump administration sent an even scarier war message</w:t>
      </w:r>
      <w:r w:rsidRPr="006C621B">
        <w:rPr>
          <w:rStyle w:val="StyleUnderline"/>
        </w:rPr>
        <w:t xml:space="preserve"> to Beijing to challenge its military buildup on the artificial islands in the South China Sea</w:t>
      </w:r>
      <w:r w:rsidRPr="006C621B">
        <w:rPr>
          <w:sz w:val="16"/>
        </w:rPr>
        <w:t>. A U.S. destroyer passed through the international flashpoint in the South China Sea, a move that prompted a furious response from Chinese President Xi Jinping, who warned his American counterpart of “negative factors” in U.S.-China relations. The Chinese Foreign Ministry lambasted the incident as a “serious political and military provocation</w:t>
      </w:r>
      <w:proofErr w:type="gramStart"/>
      <w:r w:rsidRPr="006C621B">
        <w:rPr>
          <w:sz w:val="16"/>
        </w:rPr>
        <w:t>.”</w:t>
      </w:r>
      <w:r w:rsidRPr="006C621B">
        <w:rPr>
          <w:sz w:val="12"/>
        </w:rPr>
        <w:t>¶</w:t>
      </w:r>
      <w:proofErr w:type="gramEnd"/>
      <w:r w:rsidRPr="006C621B">
        <w:rPr>
          <w:sz w:val="16"/>
        </w:rPr>
        <w:t xml:space="preserve"> US vs China War Would Be ‘Disastrous For Both’</w:t>
      </w:r>
      <w:r w:rsidRPr="006C621B">
        <w:rPr>
          <w:sz w:val="12"/>
        </w:rPr>
        <w:t>¶</w:t>
      </w:r>
      <w:r w:rsidRPr="006C621B">
        <w:rPr>
          <w:sz w:val="16"/>
        </w:rPr>
        <w:t xml:space="preserve"> Just last week, Trump approved the Pentagon’s plan to challenge Chinese claims in the South China Sea, where Beijing has been actively building reefs into artificial islands capable of hosting military planes. Breitbart News’s Kristina Wong exclusively reported that the President approved the plan to check China over its ongoing militarization of and actions in the South China Sea, a move that will most likely further stain U.S.-China </w:t>
      </w:r>
      <w:proofErr w:type="gramStart"/>
      <w:r w:rsidRPr="006C621B">
        <w:rPr>
          <w:sz w:val="16"/>
        </w:rPr>
        <w:t>relations.</w:t>
      </w:r>
      <w:r w:rsidRPr="006C621B">
        <w:rPr>
          <w:sz w:val="12"/>
        </w:rPr>
        <w:t>¶</w:t>
      </w:r>
      <w:proofErr w:type="gramEnd"/>
      <w:r w:rsidRPr="006C621B">
        <w:rPr>
          <w:sz w:val="16"/>
        </w:rPr>
        <w:t xml:space="preserve"> </w:t>
      </w:r>
      <w:r w:rsidRPr="006C621B">
        <w:rPr>
          <w:rStyle w:val="StyleUnderline"/>
        </w:rPr>
        <w:t xml:space="preserve">The latest heated exchange of hostile gestures between Beijing and Washington cannot but make experts wonder: what would happen if the U.S. and China went to </w:t>
      </w:r>
      <w:r w:rsidRPr="00716C2C">
        <w:rPr>
          <w:rStyle w:val="StyleUnderline"/>
          <w:highlight w:val="yellow"/>
        </w:rPr>
        <w:t>war</w:t>
      </w:r>
      <w:r w:rsidRPr="00716C2C">
        <w:rPr>
          <w:rStyle w:val="StyleUnderline"/>
        </w:rPr>
        <w:t xml:space="preserve">? That </w:t>
      </w:r>
      <w:r w:rsidRPr="00716C2C">
        <w:rPr>
          <w:rStyle w:val="Emphasis"/>
          <w:highlight w:val="yellow"/>
        </w:rPr>
        <w:t>would be “disastrous</w:t>
      </w:r>
      <w:r w:rsidRPr="00716C2C">
        <w:rPr>
          <w:rStyle w:val="StyleUnderline"/>
        </w:rPr>
        <w:t xml:space="preserve"> for both sides – politically, economically, and militarily</w:t>
      </w:r>
      <w:r w:rsidRPr="00C3116E">
        <w:rPr>
          <w:rStyle w:val="StyleUnderline"/>
        </w:rPr>
        <w:t xml:space="preserve">,” </w:t>
      </w:r>
      <w:r w:rsidRPr="00716C2C">
        <w:rPr>
          <w:rStyle w:val="StyleUnderline"/>
          <w:highlight w:val="yellow"/>
        </w:rPr>
        <w:t>according to</w:t>
      </w:r>
      <w:r w:rsidRPr="00C3116E">
        <w:rPr>
          <w:rStyle w:val="StyleUnderline"/>
        </w:rPr>
        <w:t xml:space="preserve"> VICE citing</w:t>
      </w:r>
      <w:r w:rsidRPr="00716C2C">
        <w:rPr>
          <w:rStyle w:val="StyleUnderline"/>
        </w:rPr>
        <w:t xml:space="preserve"> senior vice president for political and security affairs at </w:t>
      </w:r>
      <w:r w:rsidRPr="00716C2C">
        <w:rPr>
          <w:rStyle w:val="StyleUnderline"/>
          <w:highlight w:val="yellow"/>
        </w:rPr>
        <w:t>the National Bureau of Asian Research</w:t>
      </w:r>
      <w:r w:rsidRPr="00716C2C">
        <w:rPr>
          <w:rStyle w:val="StyleUnderline"/>
        </w:rPr>
        <w:t>, Abraham Denmark</w:t>
      </w:r>
      <w:r w:rsidRPr="006C621B">
        <w:rPr>
          <w:sz w:val="16"/>
        </w:rPr>
        <w:t>.</w:t>
      </w:r>
      <w:r w:rsidRPr="006C621B">
        <w:rPr>
          <w:sz w:val="12"/>
        </w:rPr>
        <w:t>¶</w:t>
      </w:r>
      <w:r w:rsidRPr="006C621B">
        <w:rPr>
          <w:sz w:val="16"/>
        </w:rPr>
        <w:t xml:space="preserve"> </w:t>
      </w:r>
      <w:r w:rsidRPr="006C621B">
        <w:rPr>
          <w:rStyle w:val="StyleUnderline"/>
          <w:highlight w:val="yellow"/>
        </w:rPr>
        <w:t>While the two nations continue working together to prevent</w:t>
      </w:r>
      <w:r w:rsidRPr="006C621B">
        <w:rPr>
          <w:rStyle w:val="StyleUnderline"/>
        </w:rPr>
        <w:t xml:space="preserve"> a potential nuclear threat from China’s neighbor – </w:t>
      </w:r>
      <w:r w:rsidRPr="006C621B">
        <w:rPr>
          <w:rStyle w:val="StyleUnderline"/>
          <w:highlight w:val="yellow"/>
        </w:rPr>
        <w:t>North Korea</w:t>
      </w:r>
      <w:r w:rsidRPr="00D61852">
        <w:rPr>
          <w:rStyle w:val="StyleUnderline"/>
        </w:rPr>
        <w:t xml:space="preserve"> – </w:t>
      </w:r>
      <w:r w:rsidRPr="006C621B">
        <w:rPr>
          <w:rStyle w:val="StyleUnderline"/>
        </w:rPr>
        <w:t xml:space="preserve">it seems like </w:t>
      </w:r>
      <w:r w:rsidRPr="006C621B">
        <w:rPr>
          <w:rStyle w:val="StyleUnderline"/>
          <w:highlight w:val="yellow"/>
        </w:rPr>
        <w:t xml:space="preserve">an </w:t>
      </w:r>
      <w:r w:rsidRPr="006C621B">
        <w:rPr>
          <w:rStyle w:val="Emphasis"/>
          <w:highlight w:val="yellow"/>
        </w:rPr>
        <w:t>even bigger nuclear conflict is brewing</w:t>
      </w:r>
      <w:r w:rsidRPr="00D61852">
        <w:rPr>
          <w:rStyle w:val="Emphasis"/>
        </w:rPr>
        <w:t xml:space="preserve"> between Washington and Beijing</w:t>
      </w:r>
      <w:r w:rsidRPr="006C621B">
        <w:rPr>
          <w:sz w:val="16"/>
        </w:rPr>
        <w:t>.</w:t>
      </w:r>
      <w:r w:rsidRPr="006C621B">
        <w:rPr>
          <w:sz w:val="12"/>
        </w:rPr>
        <w:t>¶</w:t>
      </w:r>
      <w:r w:rsidRPr="006C621B">
        <w:rPr>
          <w:sz w:val="16"/>
        </w:rPr>
        <w:t xml:space="preserve"> ‘Increased’ Possibility of Nuclear War</w:t>
      </w:r>
      <w:r w:rsidRPr="006C621B">
        <w:rPr>
          <w:sz w:val="12"/>
        </w:rPr>
        <w:t>¶</w:t>
      </w:r>
      <w:r w:rsidRPr="006C621B">
        <w:rPr>
          <w:sz w:val="16"/>
        </w:rPr>
        <w:t xml:space="preserve"> In ValueWalk’s recent comparison of the U.S., Chinese and Russian militaries, it was concluded that the outcome of any war involving the U.S. and China is quite impossible to predict, as there’s no telling what would be the scope and duration of the military confrontation and if nuclear weapons would be used.</w:t>
      </w:r>
      <w:r w:rsidRPr="006C621B">
        <w:rPr>
          <w:sz w:val="12"/>
        </w:rPr>
        <w:t>¶</w:t>
      </w:r>
      <w:r w:rsidRPr="006C621B">
        <w:rPr>
          <w:sz w:val="16"/>
        </w:rPr>
        <w:t xml:space="preserve"> It’s also unclear if Russia would join forces with its arguably one of the biggest allies – China. If it did, China’s chances of winning a war against Washington would considerably soar. After all, there are plenty of potential flashpoints in the relations between Washington and Beijing, notably Taiwan and the South China Sea. The U.S. has in its possession about 6,800 nuclear warheads – the world’s second largest nuclear arsenal after Russia – while China has only 270 nukes, according to recent estimations by the Arms Control Association.</w:t>
      </w:r>
      <w:r w:rsidRPr="006C621B">
        <w:rPr>
          <w:sz w:val="12"/>
        </w:rPr>
        <w:t>¶</w:t>
      </w:r>
      <w:r w:rsidRPr="006C621B">
        <w:rPr>
          <w:sz w:val="16"/>
        </w:rPr>
        <w:t xml:space="preserve"> </w:t>
      </w:r>
      <w:r w:rsidRPr="00D61852">
        <w:rPr>
          <w:rStyle w:val="StyleUnderline"/>
        </w:rPr>
        <w:t xml:space="preserve">According to a report by the </w:t>
      </w:r>
      <w:r w:rsidRPr="00D61852">
        <w:rPr>
          <w:rStyle w:val="Emphasis"/>
        </w:rPr>
        <w:t>U</w:t>
      </w:r>
      <w:r w:rsidRPr="00D61852">
        <w:rPr>
          <w:rStyle w:val="StyleUnderline"/>
        </w:rPr>
        <w:t xml:space="preserve">nion </w:t>
      </w:r>
      <w:r w:rsidRPr="00D61852">
        <w:rPr>
          <w:rStyle w:val="Emphasis"/>
        </w:rPr>
        <w:t>o</w:t>
      </w:r>
      <w:r w:rsidRPr="00D61852">
        <w:rPr>
          <w:rStyle w:val="StyleUnderline"/>
        </w:rPr>
        <w:t xml:space="preserve">f </w:t>
      </w:r>
      <w:r w:rsidRPr="00D61852">
        <w:rPr>
          <w:rStyle w:val="Emphasis"/>
        </w:rPr>
        <w:t>C</w:t>
      </w:r>
      <w:r w:rsidRPr="00D61852">
        <w:rPr>
          <w:rStyle w:val="StyleUnderline"/>
        </w:rPr>
        <w:t xml:space="preserve">oncerned </w:t>
      </w:r>
      <w:r w:rsidRPr="00D61852">
        <w:rPr>
          <w:rStyle w:val="Emphasis"/>
        </w:rPr>
        <w:t>S</w:t>
      </w:r>
      <w:r w:rsidRPr="00D61852">
        <w:rPr>
          <w:rStyle w:val="StyleUnderline"/>
        </w:rPr>
        <w:t>cientists, published last year, the U.S. going to “nuclear war with China is not inevitable – but the possibility that it could occur has increased</w:t>
      </w:r>
      <w:r w:rsidRPr="00D61852">
        <w:rPr>
          <w:sz w:val="16"/>
        </w:rPr>
        <w:t xml:space="preserve">.” However, with Washington and Beijing not being able to find common ground on such a vital issue for China’s national and security interests as the South China Sea, and </w:t>
      </w:r>
      <w:r w:rsidRPr="00D61852">
        <w:rPr>
          <w:rStyle w:val="StyleUnderline"/>
        </w:rPr>
        <w:t xml:space="preserve">with Trump ordering more actions that further strain U.S.-China relations, the risk of nuclear war between the world’s two biggest militaries </w:t>
      </w:r>
      <w:r w:rsidRPr="00D61852">
        <w:rPr>
          <w:rStyle w:val="Emphasis"/>
        </w:rPr>
        <w:t>could skyrocket</w:t>
      </w:r>
      <w:r w:rsidRPr="00D61852">
        <w:rPr>
          <w:rStyle w:val="StyleUnderline"/>
        </w:rPr>
        <w:t>.</w:t>
      </w:r>
    </w:p>
    <w:p w14:paraId="6B2323EE" w14:textId="77777777" w:rsidR="00621545" w:rsidRPr="003A5B3E" w:rsidRDefault="00621545" w:rsidP="00621545">
      <w:pPr>
        <w:keepNext/>
        <w:keepLines/>
        <w:spacing w:before="40" w:after="0"/>
        <w:outlineLvl w:val="3"/>
        <w:rPr>
          <w:rFonts w:eastAsia="MS Gothic"/>
          <w:b/>
          <w:iCs/>
          <w:sz w:val="26"/>
          <w:szCs w:val="26"/>
        </w:rPr>
      </w:pPr>
      <w:r w:rsidRPr="003A5B3E">
        <w:rPr>
          <w:rFonts w:eastAsia="MS Gothic"/>
          <w:b/>
          <w:iCs/>
          <w:sz w:val="26"/>
          <w:szCs w:val="26"/>
        </w:rPr>
        <w:t xml:space="preserve">Size of arsenals guarantees extinction </w:t>
      </w:r>
    </w:p>
    <w:p w14:paraId="3E264F02" w14:textId="77777777" w:rsidR="00621545" w:rsidRPr="009809F9" w:rsidRDefault="00621545" w:rsidP="00621545">
      <w:pPr>
        <w:rPr>
          <w:rFonts w:eastAsia="Cambria"/>
        </w:rPr>
      </w:pPr>
      <w:r w:rsidRPr="003A5B3E">
        <w:rPr>
          <w:rFonts w:eastAsia="Cambria"/>
          <w:b/>
          <w:bCs/>
          <w:sz w:val="26"/>
        </w:rPr>
        <w:t>Wittner 11 – Professor</w:t>
      </w:r>
      <w:r w:rsidRPr="009809F9">
        <w:rPr>
          <w:rFonts w:eastAsia="Cambria"/>
          <w:b/>
          <w:bCs/>
          <w:sz w:val="26"/>
        </w:rPr>
        <w:t xml:space="preserve"> of History @ State University of New York-Albany</w:t>
      </w:r>
    </w:p>
    <w:p w14:paraId="5EB1C8C8" w14:textId="77777777" w:rsidR="00621545" w:rsidRPr="009809F9" w:rsidRDefault="00621545" w:rsidP="00621545">
      <w:pPr>
        <w:rPr>
          <w:rFonts w:eastAsia="Cambria"/>
        </w:rPr>
      </w:pPr>
      <w:r w:rsidRPr="009809F9">
        <w:rPr>
          <w:rFonts w:eastAsia="Cambria"/>
        </w:rPr>
        <w:t xml:space="preserve">Lawrence S. Wittner, “Is a Nuclear War with China </w:t>
      </w:r>
      <w:proofErr w:type="gramStart"/>
      <w:r w:rsidRPr="009809F9">
        <w:rPr>
          <w:rFonts w:eastAsia="Cambria"/>
        </w:rPr>
        <w:t>Possible?,</w:t>
      </w:r>
      <w:proofErr w:type="gramEnd"/>
      <w:r w:rsidRPr="009809F9">
        <w:rPr>
          <w:rFonts w:eastAsia="Cambria"/>
        </w:rPr>
        <w:t>” Huntington News, Monday, November 28, 2011 - 18:37 pg. http://www.huntingtonnews.net/14446</w:t>
      </w:r>
    </w:p>
    <w:p w14:paraId="65707E51" w14:textId="77777777" w:rsidR="00621545" w:rsidRDefault="00621545" w:rsidP="00621545">
      <w:pPr>
        <w:rPr>
          <w:rFonts w:eastAsia="Cambria"/>
          <w:sz w:val="16"/>
        </w:rPr>
      </w:pPr>
      <w:r w:rsidRPr="009809F9">
        <w:rPr>
          <w:rFonts w:eastAsia="Cambria"/>
          <w:sz w:val="16"/>
        </w:rPr>
        <w:t xml:space="preserve">While nuclear weapons exist, there remains a danger that they will be used.  After all, </w:t>
      </w:r>
      <w:r w:rsidRPr="009809F9">
        <w:rPr>
          <w:rFonts w:eastAsia="Cambria"/>
          <w:u w:val="single"/>
        </w:rPr>
        <w:t xml:space="preserve">for centuries national conflicts have led to wars, with </w:t>
      </w:r>
      <w:r w:rsidRPr="009809F9">
        <w:rPr>
          <w:rFonts w:eastAsia="Cambria"/>
          <w:sz w:val="16"/>
        </w:rPr>
        <w:t>nations employing</w:t>
      </w:r>
      <w:r w:rsidRPr="009809F9">
        <w:rPr>
          <w:rFonts w:eastAsia="Cambria"/>
          <w:u w:val="single"/>
        </w:rPr>
        <w:t xml:space="preserve"> the</w:t>
      </w:r>
      <w:r w:rsidRPr="009809F9">
        <w:rPr>
          <w:rFonts w:eastAsia="Cambria"/>
          <w:sz w:val="16"/>
        </w:rPr>
        <w:t xml:space="preserve">ir </w:t>
      </w:r>
      <w:r w:rsidRPr="009809F9">
        <w:rPr>
          <w:rFonts w:eastAsia="Cambria"/>
          <w:u w:val="single"/>
        </w:rPr>
        <w:t>deadliest weapons</w:t>
      </w:r>
      <w:r w:rsidRPr="009809F9">
        <w:rPr>
          <w:rFonts w:eastAsia="Cambria"/>
          <w:sz w:val="16"/>
        </w:rPr>
        <w:t xml:space="preserve">.  The current </w:t>
      </w:r>
      <w:r w:rsidRPr="009809F9">
        <w:rPr>
          <w:rFonts w:eastAsia="Cambria"/>
          <w:u w:val="single"/>
        </w:rPr>
        <w:t xml:space="preserve">deterioration of U.S. relations with China might </w:t>
      </w:r>
      <w:r w:rsidRPr="009809F9">
        <w:rPr>
          <w:rFonts w:eastAsia="Cambria"/>
          <w:sz w:val="16"/>
        </w:rPr>
        <w:t>end up</w:t>
      </w:r>
      <w:r w:rsidRPr="009809F9">
        <w:rPr>
          <w:rFonts w:eastAsia="Cambria"/>
          <w:u w:val="single"/>
        </w:rPr>
        <w:t xml:space="preserve"> provid</w:t>
      </w:r>
      <w:r w:rsidRPr="009809F9">
        <w:rPr>
          <w:rFonts w:eastAsia="Cambria"/>
          <w:sz w:val="16"/>
        </w:rPr>
        <w:t>ing</w:t>
      </w:r>
      <w:r w:rsidRPr="009809F9">
        <w:rPr>
          <w:rFonts w:eastAsia="Cambria"/>
          <w:u w:val="single"/>
        </w:rPr>
        <w:t xml:space="preserve"> us with</w:t>
      </w:r>
      <w:r w:rsidRPr="009809F9">
        <w:rPr>
          <w:rFonts w:eastAsia="Cambria"/>
          <w:sz w:val="16"/>
        </w:rPr>
        <w:t xml:space="preserve"> yet</w:t>
      </w:r>
      <w:r w:rsidRPr="009809F9">
        <w:rPr>
          <w:rFonts w:eastAsia="Cambria"/>
          <w:u w:val="single"/>
        </w:rPr>
        <w:t xml:space="preserve"> another example</w:t>
      </w:r>
      <w:r w:rsidRPr="009809F9">
        <w:rPr>
          <w:rFonts w:eastAsia="Cambria"/>
          <w:sz w:val="16"/>
        </w:rPr>
        <w:t xml:space="preserve"> of this phenomenon.  </w:t>
      </w:r>
      <w:r w:rsidRPr="009809F9">
        <w:rPr>
          <w:rFonts w:eastAsia="Cambria"/>
          <w:u w:val="single"/>
        </w:rPr>
        <w:t>The gathering tension</w:t>
      </w:r>
      <w:r w:rsidRPr="009809F9">
        <w:rPr>
          <w:rFonts w:eastAsia="Cambria"/>
          <w:sz w:val="16"/>
        </w:rPr>
        <w:t xml:space="preserve"> between the United States and China </w:t>
      </w:r>
      <w:r w:rsidRPr="009809F9">
        <w:rPr>
          <w:rFonts w:eastAsia="Cambria"/>
          <w:u w:val="single"/>
        </w:rPr>
        <w:t>is clear</w:t>
      </w:r>
      <w:r w:rsidRPr="009809F9">
        <w:rPr>
          <w:rFonts w:eastAsia="Cambria"/>
          <w:sz w:val="16"/>
        </w:rPr>
        <w:t xml:space="preserve"> enough. Disturbed by China’s growing economic and military strength, the U.S. government recently challenged China’s claims in the South China Sea, increased the U.S. military presence in Australia, and deepened U.S. military ties with other nations in the Pacific region. According to Secretary of State Hillary Clinton, </w:t>
      </w:r>
      <w:r w:rsidRPr="00E628B5">
        <w:rPr>
          <w:rFonts w:eastAsia="Cambria"/>
          <w:highlight w:val="cyan"/>
          <w:u w:val="single"/>
        </w:rPr>
        <w:t>the U</w:t>
      </w:r>
      <w:r w:rsidRPr="009809F9">
        <w:rPr>
          <w:rFonts w:eastAsia="Cambria"/>
          <w:sz w:val="16"/>
        </w:rPr>
        <w:t xml:space="preserve">nited </w:t>
      </w:r>
      <w:r w:rsidRPr="00E628B5">
        <w:rPr>
          <w:rFonts w:eastAsia="Cambria"/>
          <w:highlight w:val="cyan"/>
          <w:u w:val="single"/>
        </w:rPr>
        <w:t>S</w:t>
      </w:r>
      <w:r w:rsidRPr="009809F9">
        <w:rPr>
          <w:rFonts w:eastAsia="Cambria"/>
          <w:sz w:val="16"/>
        </w:rPr>
        <w:t xml:space="preserve">tates </w:t>
      </w:r>
      <w:r w:rsidRPr="00E628B5">
        <w:rPr>
          <w:rFonts w:eastAsia="Cambria"/>
          <w:highlight w:val="cyan"/>
          <w:u w:val="single"/>
        </w:rPr>
        <w:t>was “asserting our</w:t>
      </w:r>
      <w:r w:rsidRPr="009809F9">
        <w:rPr>
          <w:rFonts w:eastAsia="Cambria"/>
          <w:u w:val="single"/>
        </w:rPr>
        <w:t xml:space="preserve"> own </w:t>
      </w:r>
      <w:r w:rsidRPr="00E628B5">
        <w:rPr>
          <w:rFonts w:eastAsia="Cambria"/>
          <w:highlight w:val="cyan"/>
          <w:u w:val="single"/>
        </w:rPr>
        <w:t>position as a Pacific power</w:t>
      </w:r>
      <w:r w:rsidRPr="009809F9">
        <w:rPr>
          <w:rFonts w:eastAsia="Cambria"/>
          <w:sz w:val="16"/>
        </w:rPr>
        <w:t xml:space="preserve">.” But </w:t>
      </w:r>
      <w:r w:rsidRPr="00E628B5">
        <w:rPr>
          <w:rFonts w:eastAsia="Cambria"/>
          <w:highlight w:val="cyan"/>
          <w:u w:val="single"/>
        </w:rPr>
        <w:t>need this lead to nuclear war</w:t>
      </w:r>
      <w:r w:rsidRPr="009809F9">
        <w:rPr>
          <w:rFonts w:eastAsia="Cambria"/>
          <w:sz w:val="16"/>
        </w:rPr>
        <w:t xml:space="preserve">?  Not necessarily.  And yet, there are signs that </w:t>
      </w:r>
      <w:r w:rsidRPr="00E628B5">
        <w:rPr>
          <w:rFonts w:eastAsia="Cambria"/>
          <w:highlight w:val="cyan"/>
          <w:u w:val="single"/>
        </w:rPr>
        <w:t>it could</w:t>
      </w:r>
      <w:r w:rsidRPr="009809F9">
        <w:rPr>
          <w:rFonts w:eastAsia="Cambria"/>
          <w:sz w:val="16"/>
        </w:rPr>
        <w:t xml:space="preserve">.  After all, </w:t>
      </w:r>
      <w:r w:rsidRPr="009809F9">
        <w:rPr>
          <w:rFonts w:eastAsia="Cambria"/>
          <w:u w:val="single"/>
        </w:rPr>
        <w:t xml:space="preserve">both </w:t>
      </w:r>
      <w:r w:rsidRPr="00E628B5">
        <w:rPr>
          <w:rFonts w:eastAsia="Cambria"/>
          <w:highlight w:val="cyan"/>
          <w:u w:val="single"/>
        </w:rPr>
        <w:t>the U</w:t>
      </w:r>
      <w:r w:rsidRPr="009809F9">
        <w:rPr>
          <w:rFonts w:eastAsia="Cambria"/>
          <w:sz w:val="16"/>
        </w:rPr>
        <w:t xml:space="preserve">nited </w:t>
      </w:r>
      <w:r w:rsidRPr="00E628B5">
        <w:rPr>
          <w:rFonts w:eastAsia="Cambria"/>
          <w:highlight w:val="cyan"/>
          <w:u w:val="single"/>
        </w:rPr>
        <w:t>S</w:t>
      </w:r>
      <w:r w:rsidRPr="009809F9">
        <w:rPr>
          <w:rFonts w:eastAsia="Cambria"/>
          <w:sz w:val="16"/>
        </w:rPr>
        <w:t xml:space="preserve">tates </w:t>
      </w:r>
      <w:r w:rsidRPr="00E628B5">
        <w:rPr>
          <w:rFonts w:eastAsia="Cambria"/>
          <w:highlight w:val="cyan"/>
          <w:u w:val="single"/>
        </w:rPr>
        <w:t xml:space="preserve">and China possess large numbers of nuclear weapons.  </w:t>
      </w:r>
      <w:r w:rsidRPr="009809F9">
        <w:rPr>
          <w:rFonts w:eastAsia="Cambria"/>
          <w:u w:val="single"/>
        </w:rPr>
        <w:t>The U.S</w:t>
      </w:r>
      <w:r w:rsidRPr="009809F9">
        <w:rPr>
          <w:rFonts w:eastAsia="Cambria"/>
          <w:sz w:val="16"/>
        </w:rPr>
        <w:t xml:space="preserve">. government </w:t>
      </w:r>
      <w:r w:rsidRPr="009809F9">
        <w:rPr>
          <w:rFonts w:eastAsia="Cambria"/>
          <w:u w:val="single"/>
        </w:rPr>
        <w:t>threatened</w:t>
      </w:r>
      <w:r w:rsidRPr="009809F9">
        <w:rPr>
          <w:rFonts w:eastAsia="Cambria"/>
          <w:sz w:val="16"/>
        </w:rPr>
        <w:t xml:space="preserve"> to attack China with </w:t>
      </w:r>
      <w:r w:rsidRPr="009809F9">
        <w:rPr>
          <w:rFonts w:eastAsia="Cambria"/>
          <w:u w:val="single"/>
        </w:rPr>
        <w:t>nuclear weapons during the Korean War</w:t>
      </w:r>
      <w:r w:rsidRPr="009809F9">
        <w:rPr>
          <w:rFonts w:eastAsia="Cambria"/>
          <w:sz w:val="16"/>
        </w:rPr>
        <w:t xml:space="preserve"> and, later, during the conflict over the future of China’s offshore islands, Quemoy and Matsu.  </w:t>
      </w:r>
      <w:proofErr w:type="gramStart"/>
      <w:r w:rsidRPr="009809F9">
        <w:rPr>
          <w:rFonts w:eastAsia="Cambria"/>
          <w:sz w:val="16"/>
        </w:rPr>
        <w:t>In the midst of</w:t>
      </w:r>
      <w:proofErr w:type="gramEnd"/>
      <w:r w:rsidRPr="009809F9">
        <w:rPr>
          <w:rFonts w:eastAsia="Cambria"/>
          <w:sz w:val="16"/>
        </w:rPr>
        <w:t xml:space="preserve">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w:t>
      </w:r>
      <w:r w:rsidRPr="009809F9">
        <w:rPr>
          <w:rFonts w:eastAsia="Cambria"/>
          <w:u w:val="single"/>
        </w:rPr>
        <w:t>loose nuclear threats of U.S. and Soviet</w:t>
      </w:r>
      <w:r w:rsidRPr="009809F9">
        <w:rPr>
          <w:rFonts w:eastAsia="Cambria"/>
          <w:sz w:val="16"/>
        </w:rPr>
        <w:t xml:space="preserve"> government </w:t>
      </w:r>
      <w:r w:rsidRPr="009809F9">
        <w:rPr>
          <w:rFonts w:eastAsia="Cambria"/>
          <w:u w:val="single"/>
        </w:rPr>
        <w:t>officials</w:t>
      </w:r>
      <w:r w:rsidRPr="009809F9">
        <w:rPr>
          <w:rFonts w:eastAsia="Cambria"/>
          <w:sz w:val="16"/>
        </w:rPr>
        <w:t xml:space="preserve"> during the Cold War, when both nations had vast nuclear arsenals, </w:t>
      </w:r>
      <w:r w:rsidRPr="009809F9">
        <w:rPr>
          <w:rFonts w:eastAsia="Cambria"/>
          <w:u w:val="single"/>
        </w:rPr>
        <w:t>should convince us that, even as the military ante is raised, nuclear saber-rattling persists</w:t>
      </w:r>
      <w:r w:rsidRPr="009809F9">
        <w:rPr>
          <w:rFonts w:eastAsia="Cambria"/>
          <w:sz w:val="16"/>
        </w:rPr>
        <w:t xml:space="preserve">.  Some pundits argue that nuclear weapons prevent wars between nuclear-armed nations; and, admittedly, there haven’t been very many—at least not yet.  But the Kargil War of 1999, between nuclear-armed India and nuclear-armed Pakistan, should convince us that such wars can occur.  Indeed, in that case, the conflict almost slipped into a nuclear war.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don’t nuclear weapons deter a nuclear attack?  Do they?  Obviously, NATO leaders didn’t feel deterred, for, throughout the Cold War, NATO’s strategy was to respond to a Soviet conventional military attack on Western Europe by launching a Western nuclear attack on the nuclear-ularmed Soviet Union.  Furthermore, </w:t>
      </w:r>
      <w:r w:rsidRPr="009809F9">
        <w:rPr>
          <w:rFonts w:eastAsia="Cambria"/>
          <w:u w:val="single"/>
        </w:rPr>
        <w:t>if U.S.</w:t>
      </w:r>
      <w:r w:rsidRPr="009809F9">
        <w:rPr>
          <w:rFonts w:eastAsia="Cambria"/>
          <w:sz w:val="16"/>
        </w:rPr>
        <w:t xml:space="preserve"> government officials really </w:t>
      </w:r>
      <w:r w:rsidRPr="009809F9">
        <w:rPr>
          <w:rFonts w:eastAsia="Cambria"/>
          <w:u w:val="single"/>
        </w:rPr>
        <w:t>believed that nuclear deterrence worked, they would not</w:t>
      </w:r>
      <w:r w:rsidRPr="009809F9">
        <w:rPr>
          <w:rFonts w:eastAsia="Cambria"/>
          <w:sz w:val="16"/>
        </w:rPr>
        <w:t xml:space="preserve"> have resorted to </w:t>
      </w:r>
      <w:r w:rsidRPr="009809F9">
        <w:rPr>
          <w:rFonts w:eastAsia="Cambria"/>
          <w:u w:val="single"/>
        </w:rPr>
        <w:t>champion</w:t>
      </w:r>
      <w:r w:rsidRPr="009809F9">
        <w:rPr>
          <w:rFonts w:eastAsia="Cambria"/>
          <w:sz w:val="16"/>
        </w:rPr>
        <w:t xml:space="preserve">ing “Star Wars” and its modern variant, national </w:t>
      </w:r>
      <w:r w:rsidRPr="009809F9">
        <w:rPr>
          <w:rFonts w:eastAsia="Cambria"/>
          <w:u w:val="single"/>
        </w:rPr>
        <w:t>missile defense</w:t>
      </w:r>
      <w:r w:rsidRPr="009809F9">
        <w:rPr>
          <w:rFonts w:eastAsia="Cambria"/>
          <w:sz w:val="16"/>
        </w:rPr>
        <w:t xml:space="preserve">.  Why are these vastly expensive—and probably unworkable—military defense systems needed if other nuclear powers are deterred from attacking by U.S. nuclear might?  Of course, the bottom line for those Americans convinced that nuclear weapons safeguard them from a Chinese nuclear attack might be that the U.S. nuclear arsenal is far greater than its Chinese counterpart.  Today, it is estimated that the U.S. government possesses over five thousand nuclear warheads, while the Chinese government has a total inventory of roughly three hundred.  Moreover, only </w:t>
      </w:r>
      <w:r w:rsidRPr="009809F9">
        <w:rPr>
          <w:rFonts w:eastAsia="Cambria"/>
          <w:u w:val="single"/>
        </w:rPr>
        <w:t>about forty</w:t>
      </w:r>
      <w:r w:rsidRPr="009809F9">
        <w:rPr>
          <w:rFonts w:eastAsia="Cambria"/>
          <w:sz w:val="16"/>
        </w:rPr>
        <w:t xml:space="preserve"> of these </w:t>
      </w:r>
      <w:r w:rsidRPr="009809F9">
        <w:rPr>
          <w:rFonts w:eastAsia="Cambria"/>
          <w:u w:val="single"/>
        </w:rPr>
        <w:t>Chinese nuclear weapons can reach the U</w:t>
      </w:r>
      <w:r w:rsidRPr="009809F9">
        <w:rPr>
          <w:rFonts w:eastAsia="Cambria"/>
          <w:sz w:val="16"/>
        </w:rPr>
        <w:t xml:space="preserve">nited </w:t>
      </w:r>
      <w:r w:rsidRPr="009809F9">
        <w:rPr>
          <w:rFonts w:eastAsia="Cambria"/>
          <w:u w:val="single"/>
        </w:rPr>
        <w:t>S</w:t>
      </w:r>
      <w:r w:rsidRPr="009809F9">
        <w:rPr>
          <w:rFonts w:eastAsia="Cambria"/>
          <w:sz w:val="16"/>
        </w:rPr>
        <w:t xml:space="preserve">tates.  Surely the United States would “win” any nuclear war with China.  But what would that “victory” entail?  </w:t>
      </w:r>
      <w:r w:rsidRPr="00E628B5">
        <w:rPr>
          <w:rFonts w:eastAsia="Cambria"/>
          <w:highlight w:val="cyan"/>
          <w:u w:val="single"/>
        </w:rPr>
        <w:t>A</w:t>
      </w:r>
      <w:r w:rsidRPr="009809F9">
        <w:rPr>
          <w:rFonts w:eastAsia="Cambria"/>
          <w:u w:val="single"/>
        </w:rPr>
        <w:t xml:space="preserve"> nuclear </w:t>
      </w:r>
      <w:r w:rsidRPr="00E628B5">
        <w:rPr>
          <w:rFonts w:eastAsia="Cambria"/>
          <w:highlight w:val="cyan"/>
          <w:u w:val="single"/>
        </w:rPr>
        <w:t>attack by China would immediately slaughter</w:t>
      </w:r>
      <w:r w:rsidRPr="009809F9">
        <w:rPr>
          <w:rFonts w:eastAsia="Cambria"/>
          <w:u w:val="single"/>
        </w:rPr>
        <w:t xml:space="preserve"> at least </w:t>
      </w:r>
      <w:r w:rsidRPr="00E628B5">
        <w:rPr>
          <w:rFonts w:eastAsia="Cambria"/>
          <w:highlight w:val="cyan"/>
          <w:u w:val="single"/>
        </w:rPr>
        <w:t>10 million</w:t>
      </w:r>
      <w:r w:rsidRPr="009809F9">
        <w:rPr>
          <w:rFonts w:eastAsia="Cambria"/>
          <w:u w:val="single"/>
        </w:rPr>
        <w:t xml:space="preserve"> Americans</w:t>
      </w:r>
      <w:r w:rsidRPr="009809F9">
        <w:rPr>
          <w:rFonts w:eastAsia="Cambria"/>
          <w:sz w:val="16"/>
        </w:rPr>
        <w:t xml:space="preserve"> in a great storm of blast and fire, while leaving many more dying horribly of sickness and radiation poisoning.  </w:t>
      </w:r>
      <w:r w:rsidRPr="009809F9">
        <w:rPr>
          <w:rFonts w:eastAsia="Cambria"/>
          <w:u w:val="single"/>
        </w:rPr>
        <w:t>The Chinese death toll</w:t>
      </w:r>
      <w:r w:rsidRPr="009809F9">
        <w:rPr>
          <w:rFonts w:eastAsia="Cambria"/>
          <w:sz w:val="16"/>
        </w:rPr>
        <w:t xml:space="preserve"> in a nuclear war </w:t>
      </w:r>
      <w:r w:rsidRPr="009809F9">
        <w:rPr>
          <w:rFonts w:eastAsia="Cambria"/>
          <w:u w:val="single"/>
        </w:rPr>
        <w:t>would be far higher</w:t>
      </w:r>
      <w:r w:rsidRPr="009809F9">
        <w:rPr>
          <w:rFonts w:eastAsia="Cambria"/>
          <w:sz w:val="16"/>
        </w:rPr>
        <w:t xml:space="preserve">.  </w:t>
      </w:r>
      <w:r w:rsidRPr="00E628B5">
        <w:rPr>
          <w:rFonts w:eastAsia="Cambria"/>
          <w:b/>
          <w:iCs/>
          <w:highlight w:val="cyan"/>
          <w:u w:val="single"/>
          <w:bdr w:val="single" w:sz="8" w:space="0" w:color="auto"/>
        </w:rPr>
        <w:t>Both nations would be reduced to</w:t>
      </w:r>
      <w:r w:rsidRPr="009809F9">
        <w:rPr>
          <w:rFonts w:eastAsia="Cambria"/>
          <w:b/>
          <w:iCs/>
          <w:u w:val="single"/>
          <w:bdr w:val="single" w:sz="8" w:space="0" w:color="auto"/>
        </w:rPr>
        <w:t xml:space="preserve"> smoldering, radioactive </w:t>
      </w:r>
      <w:r w:rsidRPr="00E628B5">
        <w:rPr>
          <w:rFonts w:eastAsia="Cambria"/>
          <w:b/>
          <w:iCs/>
          <w:highlight w:val="cyan"/>
          <w:u w:val="single"/>
          <w:bdr w:val="single" w:sz="8" w:space="0" w:color="auto"/>
        </w:rPr>
        <w:t>wastelands</w:t>
      </w:r>
      <w:r w:rsidRPr="009809F9">
        <w:rPr>
          <w:rFonts w:eastAsia="Cambria"/>
          <w:sz w:val="16"/>
        </w:rPr>
        <w:t xml:space="preserve">.  Also, </w:t>
      </w:r>
      <w:r w:rsidRPr="009809F9">
        <w:rPr>
          <w:rFonts w:eastAsia="Cambria"/>
          <w:u w:val="single"/>
        </w:rPr>
        <w:t>radioactive debris</w:t>
      </w:r>
      <w:r w:rsidRPr="009809F9">
        <w:rPr>
          <w:rFonts w:eastAsia="Cambria"/>
          <w:sz w:val="16"/>
        </w:rPr>
        <w:t xml:space="preserve"> sent aloft by the nuclear explosions </w:t>
      </w:r>
      <w:r w:rsidRPr="00E628B5">
        <w:rPr>
          <w:rFonts w:eastAsia="Cambria"/>
          <w:highlight w:val="cyan"/>
          <w:u w:val="single"/>
        </w:rPr>
        <w:t>would blot out the sun and bring on</w:t>
      </w:r>
      <w:r w:rsidRPr="009809F9">
        <w:rPr>
          <w:rFonts w:eastAsia="Cambria"/>
          <w:u w:val="single"/>
        </w:rPr>
        <w:t xml:space="preserve"> a “</w:t>
      </w:r>
      <w:r w:rsidRPr="00E628B5">
        <w:rPr>
          <w:rFonts w:eastAsia="Cambria"/>
          <w:highlight w:val="cyan"/>
          <w:u w:val="single"/>
        </w:rPr>
        <w:t>nuclear winter</w:t>
      </w:r>
      <w:r w:rsidRPr="009809F9">
        <w:rPr>
          <w:rFonts w:eastAsia="Cambria"/>
          <w:u w:val="single"/>
        </w:rPr>
        <w:t>” around the globe—</w:t>
      </w:r>
      <w:r w:rsidRPr="00E628B5">
        <w:rPr>
          <w:rFonts w:eastAsia="Cambria"/>
          <w:highlight w:val="cyan"/>
          <w:u w:val="single"/>
        </w:rPr>
        <w:t>destroying ag</w:t>
      </w:r>
      <w:r w:rsidRPr="009809F9">
        <w:rPr>
          <w:rFonts w:eastAsia="Cambria"/>
          <w:sz w:val="16"/>
        </w:rPr>
        <w:t>riculture, [</w:t>
      </w:r>
      <w:r w:rsidRPr="00E628B5">
        <w:rPr>
          <w:rFonts w:eastAsia="Cambria"/>
          <w:highlight w:val="cyan"/>
          <w:u w:val="single"/>
        </w:rPr>
        <w:t>and] creating</w:t>
      </w:r>
      <w:r w:rsidRPr="009809F9">
        <w:rPr>
          <w:rFonts w:eastAsia="Cambria"/>
          <w:u w:val="single"/>
        </w:rPr>
        <w:t xml:space="preserve"> worldwide </w:t>
      </w:r>
      <w:r w:rsidRPr="00E628B5">
        <w:rPr>
          <w:rFonts w:eastAsia="Cambria"/>
          <w:highlight w:val="cyan"/>
          <w:u w:val="single"/>
        </w:rPr>
        <w:t>famine</w:t>
      </w:r>
      <w:r w:rsidRPr="009809F9">
        <w:rPr>
          <w:rFonts w:eastAsia="Cambria"/>
          <w:sz w:val="16"/>
        </w:rPr>
        <w:t xml:space="preserve">, and generating chaos and destruction.   Moreover, in another decade the extent of this catastrophe would be far worse.  </w:t>
      </w:r>
      <w:r w:rsidRPr="009809F9">
        <w:rPr>
          <w:rFonts w:eastAsia="Cambria"/>
          <w:u w:val="single"/>
        </w:rPr>
        <w:t>The Chinese government is currently expanding its nuclear arsenal, and by the year 2020 it is expected to more than double its number of nuclear weapons that can hit the United States.</w:t>
      </w:r>
      <w:r w:rsidRPr="009809F9">
        <w:rPr>
          <w:rFonts w:eastAsia="Cambria"/>
          <w:sz w:val="16"/>
        </w:rPr>
        <w:t xml:space="preserve">  The U.S. government, in turn, has plans to spend hundreds of billions of dollars “modernizing” its nuclear weapons and nuclear production facilities over the next decade.  To avert the enormous disaster of a U.S.-China nuclear war, there are two obvious actions that can be taken.  The first is to get rid of nuclear weapons, as the nuclear powers have agreed to do but thus far have resisted doing.  The second, conducted while the nuclear disarmament process is occurring, is to improve U.S.-China relations.  If the American and Chinese people are interested in ensuring their survival and that of the world, they should be working to encourage these policies.   </w:t>
      </w:r>
    </w:p>
    <w:p w14:paraId="27AAC537" w14:textId="77777777" w:rsidR="00621545" w:rsidRPr="006846B7" w:rsidRDefault="00621545" w:rsidP="00621545"/>
    <w:p w14:paraId="5D5C9603" w14:textId="77777777" w:rsidR="00621545" w:rsidRPr="0069013B" w:rsidRDefault="00621545" w:rsidP="00621545">
      <w:pPr>
        <w:pStyle w:val="Heading3"/>
      </w:pPr>
      <w:r>
        <w:t>No US-China Conflict</w:t>
      </w:r>
    </w:p>
    <w:p w14:paraId="43F3D26C" w14:textId="77777777" w:rsidR="00621545" w:rsidRPr="00407077" w:rsidRDefault="00621545" w:rsidP="00621545">
      <w:pPr>
        <w:pStyle w:val="Heading4"/>
      </w:pPr>
      <w:r w:rsidRPr="00407077">
        <w:t>No US-China war – interdependence and deterrence check</w:t>
      </w:r>
      <w:r>
        <w:t xml:space="preserve"> </w:t>
      </w:r>
    </w:p>
    <w:p w14:paraId="7BDC5132" w14:textId="77777777" w:rsidR="00621545" w:rsidRPr="00407077" w:rsidRDefault="00621545" w:rsidP="00621545">
      <w:r w:rsidRPr="00040D74">
        <w:rPr>
          <w:rStyle w:val="Style13ptBold"/>
          <w:highlight w:val="yellow"/>
        </w:rPr>
        <w:t>Landis 4/11/17</w:t>
      </w:r>
      <w:r w:rsidRPr="00407077">
        <w:t xml:space="preserve"> [Teddy, Harvard, in addition to being a member of the JFK Jr. Forum Committee, Teddy works with the Harvard Public Opinion Project at the Institute of Politics, “The Inevitability Of A U.S.-China War And How To Avoid It,” Huffington Post, </w:t>
      </w:r>
      <w:hyperlink r:id="rId138" w:history="1">
        <w:r w:rsidRPr="00407077">
          <w:t>http://www.huffingtonpost.com/entry/watch-former-un-ambassador-samantha-power-and-harvard_us_58ed0a8be4b081da6ad00827</w:t>
        </w:r>
      </w:hyperlink>
      <w:r w:rsidRPr="00407077">
        <w:t>] CPO</w:t>
      </w:r>
    </w:p>
    <w:p w14:paraId="4E23F4CF" w14:textId="77777777" w:rsidR="00621545" w:rsidRPr="00B66221" w:rsidRDefault="00621545" w:rsidP="00621545">
      <w:pPr>
        <w:rPr>
          <w:sz w:val="16"/>
        </w:rPr>
      </w:pPr>
      <w:r w:rsidRPr="00407077">
        <w:rPr>
          <w:sz w:val="16"/>
        </w:rPr>
        <w:t xml:space="preserve">While Ferguson agreed with Allison’s argument that China and the U.S. are headed in the trajectory of war, he did say we have to be careful of the “Paul Kennedy Syndrome.” Kennedy, a professor at Yale, implied in his famous The Rise and Fall of Great Powers that West Germany and Japan were on the verge of overtaking the United States. </w:t>
      </w:r>
      <w:proofErr w:type="gramStart"/>
      <w:r w:rsidRPr="00407077">
        <w:rPr>
          <w:sz w:val="16"/>
        </w:rPr>
        <w:t>Obviously</w:t>
      </w:r>
      <w:proofErr w:type="gramEnd"/>
      <w:r w:rsidRPr="00407077">
        <w:rPr>
          <w:sz w:val="16"/>
        </w:rPr>
        <w:t xml:space="preserve"> that did not happen. </w:t>
      </w:r>
      <w:r w:rsidRPr="00407077">
        <w:rPr>
          <w:rStyle w:val="StyleUnderline"/>
        </w:rPr>
        <w:t>If we apply similar skepticism to the U.S.-China scenario</w:t>
      </w:r>
      <w:r w:rsidRPr="00407077">
        <w:rPr>
          <w:sz w:val="16"/>
        </w:rPr>
        <w:t xml:space="preserve">, </w:t>
      </w:r>
      <w:r w:rsidRPr="00407077">
        <w:rPr>
          <w:rStyle w:val="StyleUnderline"/>
        </w:rPr>
        <w:t xml:space="preserve">we can see that </w:t>
      </w:r>
      <w:r w:rsidRPr="00040D74">
        <w:rPr>
          <w:rStyle w:val="StyleUnderline"/>
          <w:highlight w:val="yellow"/>
        </w:rPr>
        <w:t xml:space="preserve">the U.S. still maintains the world’s most powerful military by a </w:t>
      </w:r>
      <w:r w:rsidRPr="00040D74">
        <w:rPr>
          <w:rStyle w:val="Emphasis"/>
          <w:highlight w:val="yellow"/>
        </w:rPr>
        <w:t>huge</w:t>
      </w:r>
      <w:r w:rsidRPr="00040D74">
        <w:rPr>
          <w:rStyle w:val="StyleUnderline"/>
          <w:highlight w:val="yellow"/>
        </w:rPr>
        <w:t xml:space="preserve"> margin</w:t>
      </w:r>
      <w:r w:rsidRPr="00040D74">
        <w:rPr>
          <w:sz w:val="16"/>
          <w:highlight w:val="yellow"/>
        </w:rPr>
        <w:t xml:space="preserve">, </w:t>
      </w:r>
      <w:r w:rsidRPr="00040D74">
        <w:rPr>
          <w:rStyle w:val="StyleUnderline"/>
          <w:highlight w:val="yellow"/>
        </w:rPr>
        <w:t xml:space="preserve">and </w:t>
      </w:r>
      <w:r w:rsidRPr="00407077">
        <w:rPr>
          <w:rStyle w:val="StyleUnderline"/>
        </w:rPr>
        <w:t xml:space="preserve">that </w:t>
      </w:r>
      <w:r w:rsidRPr="00040D74">
        <w:rPr>
          <w:rStyle w:val="StyleUnderline"/>
          <w:highlight w:val="yellow"/>
        </w:rPr>
        <w:t xml:space="preserve">global interdependence is </w:t>
      </w:r>
      <w:r w:rsidRPr="00040D74">
        <w:rPr>
          <w:rStyle w:val="Emphasis"/>
          <w:highlight w:val="yellow"/>
        </w:rPr>
        <w:t>higher than ever</w:t>
      </w:r>
      <w:r w:rsidRPr="00040D74">
        <w:rPr>
          <w:rStyle w:val="StyleUnderline"/>
          <w:highlight w:val="yellow"/>
        </w:rPr>
        <w:t>.</w:t>
      </w:r>
      <w:r w:rsidRPr="00040D74">
        <w:rPr>
          <w:sz w:val="16"/>
          <w:highlight w:val="yellow"/>
        </w:rPr>
        <w:t xml:space="preserve"> </w:t>
      </w:r>
      <w:r w:rsidRPr="00040D74">
        <w:rPr>
          <w:rStyle w:val="StyleUnderline"/>
          <w:highlight w:val="yellow"/>
        </w:rPr>
        <w:t xml:space="preserve">China and the U.S. need </w:t>
      </w:r>
      <w:proofErr w:type="gramStart"/>
      <w:r w:rsidRPr="00040D74">
        <w:rPr>
          <w:rStyle w:val="StyleUnderline"/>
          <w:highlight w:val="yellow"/>
        </w:rPr>
        <w:t>each other</w:t>
      </w:r>
      <w:proofErr w:type="gramEnd"/>
      <w:r w:rsidRPr="00040D74">
        <w:rPr>
          <w:rStyle w:val="StyleUnderline"/>
          <w:highlight w:val="yellow"/>
        </w:rPr>
        <w:t xml:space="preserve"> and China would not necessarily win </w:t>
      </w:r>
      <w:r w:rsidRPr="00407077">
        <w:rPr>
          <w:rStyle w:val="StyleUnderline"/>
        </w:rPr>
        <w:t>a war.</w:t>
      </w:r>
      <w:r w:rsidRPr="00407077">
        <w:rPr>
          <w:sz w:val="16"/>
        </w:rPr>
        <w:t xml:space="preserve"> Furthermore, </w:t>
      </w:r>
      <w:r w:rsidRPr="00040D74">
        <w:rPr>
          <w:rStyle w:val="StyleUnderline"/>
          <w:highlight w:val="yellow"/>
        </w:rPr>
        <w:t>Chinese leaders</w:t>
      </w:r>
      <w:r w:rsidRPr="00040D74">
        <w:rPr>
          <w:sz w:val="16"/>
          <w:highlight w:val="yellow"/>
        </w:rPr>
        <w:t xml:space="preserve"> </w:t>
      </w:r>
      <w:r w:rsidRPr="00040D74">
        <w:rPr>
          <w:rStyle w:val="Emphasis"/>
          <w:highlight w:val="yellow"/>
        </w:rPr>
        <w:t>do not want war and will take steps to prevent war from being necessary</w:t>
      </w:r>
      <w:r w:rsidRPr="00407077">
        <w:rPr>
          <w:sz w:val="16"/>
        </w:rPr>
        <w:t xml:space="preserve">. It is possible that with Trump’s potential retreat from world, their takeover might become easier. Ferguson reported that in this respect, </w:t>
      </w:r>
      <w:r w:rsidRPr="00040D74">
        <w:rPr>
          <w:rStyle w:val="StyleUnderline"/>
          <w:highlight w:val="yellow"/>
        </w:rPr>
        <w:t>Chinese leaders feel as if history is going their way</w:t>
      </w:r>
      <w:r w:rsidRPr="00407077">
        <w:rPr>
          <w:sz w:val="16"/>
        </w:rPr>
        <w:t xml:space="preserve">. (Although Trump’s latest action in Syria could signal that the “retreat” may not be happening). Ferguson concluded on a more positive note by saying that </w:t>
      </w:r>
      <w:r w:rsidRPr="00407077">
        <w:rPr>
          <w:rStyle w:val="StyleUnderline"/>
        </w:rPr>
        <w:t>China’s leaders are perhaps the most history-minded in the world</w:t>
      </w:r>
      <w:r w:rsidRPr="00407077">
        <w:rPr>
          <w:sz w:val="16"/>
        </w:rPr>
        <w:t xml:space="preserve">. </w:t>
      </w:r>
      <w:r w:rsidRPr="00407077">
        <w:rPr>
          <w:rStyle w:val="StyleUnderline"/>
        </w:rPr>
        <w:t>They study history and they apply it</w:t>
      </w:r>
      <w:r w:rsidRPr="00407077">
        <w:rPr>
          <w:sz w:val="16"/>
        </w:rPr>
        <w:t xml:space="preserve">. </w:t>
      </w:r>
      <w:r w:rsidRPr="00040D74">
        <w:rPr>
          <w:rStyle w:val="StyleUnderline"/>
          <w:highlight w:val="yellow"/>
        </w:rPr>
        <w:t>This makes them</w:t>
      </w:r>
      <w:r w:rsidRPr="00040D74">
        <w:rPr>
          <w:sz w:val="16"/>
          <w:highlight w:val="yellow"/>
        </w:rPr>
        <w:t xml:space="preserve"> </w:t>
      </w:r>
      <w:r w:rsidRPr="00040D74">
        <w:rPr>
          <w:rStyle w:val="Emphasis"/>
          <w:highlight w:val="yellow"/>
        </w:rPr>
        <w:t>far less likely to be trigger happy</w:t>
      </w:r>
      <w:r w:rsidRPr="00040D74">
        <w:rPr>
          <w:rStyle w:val="StyleUnderline"/>
          <w:highlight w:val="yellow"/>
        </w:rPr>
        <w:t xml:space="preserve"> and </w:t>
      </w:r>
      <w:r w:rsidRPr="00407077">
        <w:rPr>
          <w:rStyle w:val="StyleUnderline"/>
        </w:rPr>
        <w:t xml:space="preserve">instead </w:t>
      </w:r>
      <w:r w:rsidRPr="00040D74">
        <w:rPr>
          <w:rStyle w:val="StyleUnderline"/>
          <w:highlight w:val="yellow"/>
        </w:rPr>
        <w:t xml:space="preserve">points them towards a strategy where </w:t>
      </w:r>
      <w:r w:rsidRPr="00040D74">
        <w:rPr>
          <w:rStyle w:val="Emphasis"/>
          <w:highlight w:val="yellow"/>
        </w:rPr>
        <w:t>war is far less likely</w:t>
      </w:r>
      <w:r w:rsidRPr="00407077">
        <w:rPr>
          <w:rStyle w:val="Emphasis"/>
        </w:rPr>
        <w:t xml:space="preserve">. </w:t>
      </w:r>
      <w:r w:rsidRPr="00407077">
        <w:rPr>
          <w:sz w:val="16"/>
        </w:rPr>
        <w:t xml:space="preserve">Conclusion: As </w:t>
      </w:r>
      <w:r w:rsidRPr="00407077">
        <w:rPr>
          <w:rStyle w:val="StyleUnderline"/>
        </w:rPr>
        <w:t>China overtakes the United States’ geopolitical and economic supremacy, it is poised to become the world’s number one power</w:t>
      </w:r>
      <w:r w:rsidRPr="00407077">
        <w:rPr>
          <w:sz w:val="16"/>
        </w:rPr>
        <w:t xml:space="preserve">. Thucydides warned us that this dynamic is a trap that often leads to war. However, </w:t>
      </w:r>
      <w:r w:rsidRPr="00407077">
        <w:rPr>
          <w:rStyle w:val="StyleUnderline"/>
        </w:rPr>
        <w:t>with careful study from Professors like Graham Allison and Niall Ferguson, and leadership from politicians like Ambassador Samantha Power, we may be to apply history and find a peaceful way forward.</w:t>
      </w:r>
      <w:r w:rsidRPr="00407077">
        <w:rPr>
          <w:sz w:val="16"/>
        </w:rPr>
        <w:t xml:space="preserve"> You can watch the full conversation at Harvard’s John F. Kennedy Jr. Forum here.</w:t>
      </w:r>
    </w:p>
    <w:p w14:paraId="54737699" w14:textId="77777777" w:rsidR="00621545" w:rsidRPr="00743DD5" w:rsidRDefault="00621545" w:rsidP="00621545">
      <w:pPr>
        <w:pStyle w:val="Heading4"/>
        <w:rPr>
          <w:rFonts w:asciiTheme="minorHAnsi" w:hAnsiTheme="minorHAnsi"/>
        </w:rPr>
      </w:pPr>
      <w:r w:rsidRPr="00743DD5">
        <w:rPr>
          <w:rFonts w:asciiTheme="minorHAnsi" w:hAnsiTheme="minorHAnsi"/>
        </w:rPr>
        <w:t>No US-China war – multiple checks</w:t>
      </w:r>
    </w:p>
    <w:p w14:paraId="6C99BDC5" w14:textId="77777777" w:rsidR="00621545" w:rsidRPr="00743DD5" w:rsidRDefault="00621545" w:rsidP="00621545">
      <w:pPr>
        <w:rPr>
          <w:rFonts w:asciiTheme="minorHAnsi" w:hAnsiTheme="minorHAnsi"/>
          <w:sz w:val="16"/>
          <w:szCs w:val="16"/>
        </w:rPr>
      </w:pPr>
      <w:r w:rsidRPr="00743DD5">
        <w:rPr>
          <w:rStyle w:val="Style13ptBold"/>
          <w:rFonts w:asciiTheme="minorHAnsi" w:hAnsiTheme="minorHAnsi"/>
        </w:rPr>
        <w:t xml:space="preserve">Leon 17 </w:t>
      </w:r>
      <w:r w:rsidRPr="00743DD5">
        <w:rPr>
          <w:rFonts w:asciiTheme="minorHAnsi" w:hAnsiTheme="minorHAnsi"/>
          <w:sz w:val="16"/>
          <w:szCs w:val="16"/>
        </w:rPr>
        <w:t xml:space="preserve">– David </w:t>
      </w:r>
      <w:r w:rsidRPr="00743DD5">
        <w:rPr>
          <w:rStyle w:val="Emphasis"/>
          <w:rFonts w:asciiTheme="minorHAnsi" w:hAnsiTheme="minorHAnsi"/>
          <w:sz w:val="16"/>
          <w:szCs w:val="16"/>
        </w:rPr>
        <w:t>Pak</w:t>
      </w:r>
      <w:r w:rsidRPr="00743DD5">
        <w:rPr>
          <w:rFonts w:asciiTheme="minorHAnsi" w:hAnsiTheme="minorHAnsi"/>
          <w:sz w:val="16"/>
          <w:szCs w:val="16"/>
        </w:rPr>
        <w:t xml:space="preserve"> Yue, Assistant Professor Department of Political Science &amp; History, Keuka College (“Economic Interdependence and International Conflict: Situating China's Economic and Military Rise,” Asian Politics &amp; Policy, vol 9, is 1, January 2017, </w:t>
      </w:r>
      <w:proofErr w:type="gramStart"/>
      <w:r w:rsidRPr="00743DD5">
        <w:rPr>
          <w:rFonts w:asciiTheme="minorHAnsi" w:hAnsiTheme="minorHAnsi"/>
          <w:sz w:val="16"/>
          <w:szCs w:val="16"/>
        </w:rPr>
        <w:t>Wiley )</w:t>
      </w:r>
      <w:proofErr w:type="gramEnd"/>
    </w:p>
    <w:p w14:paraId="611227E0" w14:textId="77777777" w:rsidR="00621545" w:rsidRDefault="00621545" w:rsidP="00621545">
      <w:pPr>
        <w:rPr>
          <w:rFonts w:asciiTheme="minorHAnsi" w:hAnsiTheme="minorHAnsi"/>
          <w:sz w:val="16"/>
        </w:rPr>
      </w:pPr>
      <w:r w:rsidRPr="00743DD5">
        <w:rPr>
          <w:rFonts w:asciiTheme="minorHAnsi" w:hAnsiTheme="minorHAnsi"/>
          <w:sz w:val="16"/>
        </w:rPr>
        <w:t xml:space="preserve">This article first suggests that neither theoretical nor policy questions pertaining to China's rise can be properly addressed without examining the nature and meaning of any power shifts that are said to be in process, or the balance of economic and military forces within the intersecting global and East Asian regional systems. </w:t>
      </w:r>
      <w:r w:rsidRPr="00743DD5">
        <w:rPr>
          <w:rStyle w:val="StyleUnderline"/>
          <w:rFonts w:asciiTheme="minorHAnsi" w:hAnsiTheme="minorHAnsi"/>
        </w:rPr>
        <w:t>Clarifying these issues</w:t>
      </w:r>
      <w:r w:rsidRPr="00743DD5">
        <w:rPr>
          <w:rFonts w:asciiTheme="minorHAnsi" w:hAnsiTheme="minorHAnsi"/>
          <w:sz w:val="16"/>
        </w:rPr>
        <w:t xml:space="preserve"> in turn </w:t>
      </w:r>
      <w:r w:rsidRPr="00743DD5">
        <w:rPr>
          <w:rStyle w:val="StyleUnderline"/>
          <w:rFonts w:asciiTheme="minorHAnsi" w:hAnsiTheme="minorHAnsi"/>
        </w:rPr>
        <w:t>requires an analysis of</w:t>
      </w:r>
      <w:r w:rsidRPr="00743DD5">
        <w:rPr>
          <w:rFonts w:asciiTheme="minorHAnsi" w:hAnsiTheme="minorHAnsi"/>
          <w:sz w:val="16"/>
        </w:rPr>
        <w:t xml:space="preserve"> such factors as the trajectories, reversibility, and distributional consequences of differential growth; the possibilities and </w:t>
      </w:r>
      <w:r w:rsidRPr="007E02C7">
        <w:rPr>
          <w:rStyle w:val="Emphasis"/>
          <w:rFonts w:asciiTheme="minorHAnsi" w:hAnsiTheme="minorHAnsi"/>
          <w:highlight w:val="yellow"/>
        </w:rPr>
        <w:t>constraints of China's</w:t>
      </w:r>
      <w:r w:rsidRPr="00743DD5">
        <w:rPr>
          <w:rStyle w:val="Emphasis"/>
          <w:rFonts w:asciiTheme="minorHAnsi" w:hAnsiTheme="minorHAnsi"/>
        </w:rPr>
        <w:t xml:space="preserve"> current and expected </w:t>
      </w:r>
      <w:r w:rsidRPr="007E02C7">
        <w:rPr>
          <w:rStyle w:val="Emphasis"/>
          <w:rFonts w:asciiTheme="minorHAnsi" w:hAnsiTheme="minorHAnsi"/>
          <w:highlight w:val="yellow"/>
          <w:bdr w:val="single" w:sz="18" w:space="0" w:color="auto"/>
        </w:rPr>
        <w:t>military capabilities</w:t>
      </w:r>
      <w:r w:rsidRPr="00743DD5">
        <w:rPr>
          <w:rFonts w:asciiTheme="minorHAnsi" w:hAnsiTheme="minorHAnsi"/>
          <w:sz w:val="16"/>
        </w:rPr>
        <w:t xml:space="preserve">, especially in relation to power projection and strategic means of coercion (i.e., naval and air forces capable of long-range operations, as well as nuclear forces and the capabilities and ranges of delivery vehicles); </w:t>
      </w:r>
      <w:r w:rsidRPr="007E02C7">
        <w:rPr>
          <w:rStyle w:val="Emphasis"/>
          <w:rFonts w:asciiTheme="minorHAnsi" w:hAnsiTheme="minorHAnsi"/>
          <w:highlight w:val="yellow"/>
        </w:rPr>
        <w:t>economic</w:t>
      </w:r>
      <w:r w:rsidRPr="00743DD5">
        <w:rPr>
          <w:rStyle w:val="Emphasis"/>
          <w:rFonts w:asciiTheme="minorHAnsi" w:hAnsiTheme="minorHAnsi"/>
        </w:rPr>
        <w:t xml:space="preserve"> </w:t>
      </w:r>
      <w:r w:rsidRPr="007E02C7">
        <w:rPr>
          <w:rStyle w:val="Emphasis"/>
          <w:rFonts w:asciiTheme="minorHAnsi" w:hAnsiTheme="minorHAnsi"/>
          <w:highlight w:val="yellow"/>
          <w:bdr w:val="single" w:sz="18" w:space="0" w:color="auto"/>
        </w:rPr>
        <w:t>interdependence</w:t>
      </w:r>
      <w:r w:rsidRPr="00743DD5">
        <w:rPr>
          <w:rStyle w:val="Emphasis"/>
          <w:rFonts w:asciiTheme="minorHAnsi" w:hAnsiTheme="minorHAnsi"/>
        </w:rPr>
        <w:t xml:space="preserve">; and China's </w:t>
      </w:r>
      <w:r w:rsidRPr="007E02C7">
        <w:rPr>
          <w:rStyle w:val="Emphasis"/>
          <w:rFonts w:asciiTheme="minorHAnsi" w:hAnsiTheme="minorHAnsi"/>
          <w:highlight w:val="yellow"/>
        </w:rPr>
        <w:t>dispositions toward</w:t>
      </w:r>
      <w:r w:rsidRPr="00743DD5">
        <w:rPr>
          <w:rStyle w:val="Emphasis"/>
          <w:rFonts w:asciiTheme="minorHAnsi" w:hAnsiTheme="minorHAnsi"/>
        </w:rPr>
        <w:t xml:space="preserve"> rule-based </w:t>
      </w:r>
      <w:r w:rsidRPr="007E02C7">
        <w:rPr>
          <w:rStyle w:val="Emphasis"/>
          <w:rFonts w:asciiTheme="minorHAnsi" w:hAnsiTheme="minorHAnsi"/>
          <w:highlight w:val="yellow"/>
          <w:bdr w:val="single" w:sz="18" w:space="0" w:color="auto"/>
        </w:rPr>
        <w:t>international institution</w:t>
      </w:r>
      <w:r w:rsidRPr="00743DD5">
        <w:rPr>
          <w:rStyle w:val="StyleUnderline"/>
          <w:rFonts w:asciiTheme="minorHAnsi" w:hAnsiTheme="minorHAnsi"/>
        </w:rPr>
        <w:t>al</w:t>
      </w:r>
      <w:r w:rsidRPr="00743DD5">
        <w:rPr>
          <w:rStyle w:val="Emphasis"/>
          <w:rFonts w:asciiTheme="minorHAnsi" w:hAnsiTheme="minorHAnsi"/>
        </w:rPr>
        <w:t xml:space="preserve"> </w:t>
      </w:r>
      <w:r w:rsidRPr="00743DD5">
        <w:rPr>
          <w:rStyle w:val="StyleUnderline"/>
          <w:rFonts w:asciiTheme="minorHAnsi" w:hAnsiTheme="minorHAnsi"/>
        </w:rPr>
        <w:t>complexes</w:t>
      </w:r>
      <w:r w:rsidRPr="00743DD5">
        <w:rPr>
          <w:rFonts w:asciiTheme="minorHAnsi" w:hAnsiTheme="minorHAnsi"/>
          <w:sz w:val="16"/>
        </w:rPr>
        <w:t xml:space="preserve">. This article argues that </w:t>
      </w:r>
      <w:r w:rsidRPr="00743DD5">
        <w:rPr>
          <w:rStyle w:val="StyleUnderline"/>
          <w:rFonts w:asciiTheme="minorHAnsi" w:hAnsiTheme="minorHAnsi"/>
        </w:rPr>
        <w:t>while China has seen tremendous economic growth</w:t>
      </w:r>
      <w:r w:rsidRPr="00743DD5">
        <w:rPr>
          <w:rFonts w:asciiTheme="minorHAnsi" w:hAnsiTheme="minorHAnsi"/>
          <w:sz w:val="16"/>
        </w:rPr>
        <w:t xml:space="preserve"> and substantial military modernization, </w:t>
      </w:r>
      <w:r w:rsidRPr="007E02C7">
        <w:rPr>
          <w:rStyle w:val="Emphasis"/>
          <w:rFonts w:asciiTheme="minorHAnsi" w:hAnsiTheme="minorHAnsi"/>
          <w:highlight w:val="yellow"/>
        </w:rPr>
        <w:t>sustaining</w:t>
      </w:r>
      <w:r w:rsidRPr="00743DD5">
        <w:rPr>
          <w:rStyle w:val="Emphasis"/>
          <w:rFonts w:asciiTheme="minorHAnsi" w:hAnsiTheme="minorHAnsi"/>
        </w:rPr>
        <w:t xml:space="preserve"> its </w:t>
      </w:r>
      <w:r w:rsidRPr="007E02C7">
        <w:rPr>
          <w:rStyle w:val="Emphasis"/>
          <w:rFonts w:asciiTheme="minorHAnsi" w:hAnsiTheme="minorHAnsi"/>
          <w:highlight w:val="yellow"/>
        </w:rPr>
        <w:t>economic prosperity depends</w:t>
      </w:r>
      <w:r w:rsidRPr="00743DD5">
        <w:rPr>
          <w:rStyle w:val="Emphasis"/>
          <w:rFonts w:asciiTheme="minorHAnsi" w:hAnsiTheme="minorHAnsi"/>
        </w:rPr>
        <w:t xml:space="preserve"> </w:t>
      </w:r>
      <w:r w:rsidRPr="00743DD5">
        <w:rPr>
          <w:rStyle w:val="StyleUnderline"/>
          <w:rFonts w:asciiTheme="minorHAnsi" w:hAnsiTheme="minorHAnsi"/>
        </w:rPr>
        <w:t>to a large extent</w:t>
      </w:r>
      <w:r w:rsidRPr="00743DD5">
        <w:rPr>
          <w:rStyle w:val="Emphasis"/>
          <w:rFonts w:asciiTheme="minorHAnsi" w:hAnsiTheme="minorHAnsi"/>
        </w:rPr>
        <w:t xml:space="preserve"> </w:t>
      </w:r>
      <w:r w:rsidRPr="007E02C7">
        <w:rPr>
          <w:rStyle w:val="Emphasis"/>
          <w:rFonts w:asciiTheme="minorHAnsi" w:hAnsiTheme="minorHAnsi"/>
          <w:highlight w:val="yellow"/>
        </w:rPr>
        <w:t>on</w:t>
      </w:r>
      <w:r w:rsidRPr="00743DD5">
        <w:rPr>
          <w:rStyle w:val="Emphasis"/>
          <w:rFonts w:asciiTheme="minorHAnsi" w:hAnsiTheme="minorHAnsi"/>
        </w:rPr>
        <w:t xml:space="preserve"> </w:t>
      </w:r>
      <w:r w:rsidRPr="00743DD5">
        <w:rPr>
          <w:rStyle w:val="StyleUnderline"/>
          <w:rFonts w:asciiTheme="minorHAnsi" w:hAnsiTheme="minorHAnsi"/>
        </w:rPr>
        <w:t>global</w:t>
      </w:r>
      <w:r w:rsidRPr="00743DD5">
        <w:rPr>
          <w:rStyle w:val="Emphasis"/>
          <w:rFonts w:asciiTheme="minorHAnsi" w:hAnsiTheme="minorHAnsi"/>
        </w:rPr>
        <w:t xml:space="preserve"> </w:t>
      </w:r>
      <w:r w:rsidRPr="007E02C7">
        <w:rPr>
          <w:rStyle w:val="Emphasis"/>
          <w:rFonts w:asciiTheme="minorHAnsi" w:hAnsiTheme="minorHAnsi"/>
          <w:highlight w:val="yellow"/>
        </w:rPr>
        <w:t>trade</w:t>
      </w:r>
      <w:r w:rsidRPr="00743DD5">
        <w:rPr>
          <w:rStyle w:val="Emphasis"/>
          <w:rFonts w:asciiTheme="minorHAnsi" w:hAnsiTheme="minorHAnsi"/>
        </w:rPr>
        <w:t xml:space="preserve">, </w:t>
      </w:r>
      <w:r w:rsidRPr="007E02C7">
        <w:rPr>
          <w:rStyle w:val="Emphasis"/>
          <w:rFonts w:asciiTheme="minorHAnsi" w:hAnsiTheme="minorHAnsi"/>
          <w:highlight w:val="yellow"/>
        </w:rPr>
        <w:t>internal and external</w:t>
      </w:r>
      <w:r w:rsidRPr="00743DD5">
        <w:rPr>
          <w:rStyle w:val="Emphasis"/>
          <w:rFonts w:asciiTheme="minorHAnsi" w:hAnsiTheme="minorHAnsi"/>
        </w:rPr>
        <w:t xml:space="preserve"> </w:t>
      </w:r>
      <w:r w:rsidRPr="007E02C7">
        <w:rPr>
          <w:rStyle w:val="StyleUnderline"/>
          <w:rFonts w:asciiTheme="minorHAnsi" w:hAnsiTheme="minorHAnsi"/>
          <w:highlight w:val="yellow"/>
        </w:rPr>
        <w:t>stability</w:t>
      </w:r>
      <w:r w:rsidRPr="00743DD5">
        <w:rPr>
          <w:rStyle w:val="StyleUnderline"/>
          <w:rFonts w:asciiTheme="minorHAnsi" w:hAnsiTheme="minorHAnsi"/>
        </w:rPr>
        <w:t>, and the</w:t>
      </w:r>
      <w:r w:rsidRPr="00743DD5">
        <w:rPr>
          <w:rStyle w:val="Emphasis"/>
          <w:rFonts w:asciiTheme="minorHAnsi" w:hAnsiTheme="minorHAnsi"/>
        </w:rPr>
        <w:t xml:space="preserve"> </w:t>
      </w:r>
      <w:r w:rsidRPr="007E02C7">
        <w:rPr>
          <w:rStyle w:val="Emphasis"/>
          <w:rFonts w:asciiTheme="minorHAnsi" w:hAnsiTheme="minorHAnsi"/>
          <w:highlight w:val="yellow"/>
        </w:rPr>
        <w:t>ability to access</w:t>
      </w:r>
      <w:r w:rsidRPr="00743DD5">
        <w:rPr>
          <w:rStyle w:val="Emphasis"/>
          <w:rFonts w:asciiTheme="minorHAnsi" w:hAnsiTheme="minorHAnsi"/>
        </w:rPr>
        <w:t xml:space="preserve"> </w:t>
      </w:r>
      <w:r w:rsidRPr="00743DD5">
        <w:rPr>
          <w:rStyle w:val="StyleUnderline"/>
          <w:rFonts w:asciiTheme="minorHAnsi" w:hAnsiTheme="minorHAnsi"/>
        </w:rPr>
        <w:t>natural</w:t>
      </w:r>
      <w:r w:rsidRPr="00743DD5">
        <w:rPr>
          <w:rStyle w:val="Emphasis"/>
          <w:rFonts w:asciiTheme="minorHAnsi" w:hAnsiTheme="minorHAnsi"/>
        </w:rPr>
        <w:t xml:space="preserve"> </w:t>
      </w:r>
      <w:r w:rsidRPr="007E02C7">
        <w:rPr>
          <w:rStyle w:val="Emphasis"/>
          <w:rFonts w:asciiTheme="minorHAnsi" w:hAnsiTheme="minorHAnsi"/>
          <w:highlight w:val="yellow"/>
        </w:rPr>
        <w:t>resources</w:t>
      </w:r>
      <w:r w:rsidRPr="00743DD5">
        <w:rPr>
          <w:rStyle w:val="Emphasis"/>
          <w:rFonts w:asciiTheme="minorHAnsi" w:hAnsiTheme="minorHAnsi"/>
        </w:rPr>
        <w:t xml:space="preserve">. A </w:t>
      </w:r>
      <w:r w:rsidRPr="007E02C7">
        <w:rPr>
          <w:rStyle w:val="Emphasis"/>
          <w:rFonts w:asciiTheme="minorHAnsi" w:hAnsiTheme="minorHAnsi"/>
          <w:highlight w:val="yellow"/>
        </w:rPr>
        <w:t>deep</w:t>
      </w:r>
      <w:r w:rsidRPr="00743DD5">
        <w:rPr>
          <w:rStyle w:val="Emphasis"/>
          <w:rFonts w:asciiTheme="minorHAnsi" w:hAnsiTheme="minorHAnsi"/>
        </w:rPr>
        <w:t xml:space="preserve"> level of international </w:t>
      </w:r>
      <w:r w:rsidRPr="007E02C7">
        <w:rPr>
          <w:rStyle w:val="Emphasis"/>
          <w:rFonts w:asciiTheme="minorHAnsi" w:hAnsiTheme="minorHAnsi"/>
          <w:highlight w:val="yellow"/>
        </w:rPr>
        <w:t>institutional engagement</w:t>
      </w:r>
      <w:r w:rsidRPr="00743DD5">
        <w:rPr>
          <w:rStyle w:val="Emphasis"/>
          <w:rFonts w:asciiTheme="minorHAnsi" w:hAnsiTheme="minorHAnsi"/>
        </w:rPr>
        <w:t xml:space="preserve"> that </w:t>
      </w:r>
      <w:r w:rsidRPr="007E02C7">
        <w:rPr>
          <w:rStyle w:val="Emphasis"/>
          <w:rFonts w:asciiTheme="minorHAnsi" w:hAnsiTheme="minorHAnsi"/>
          <w:highlight w:val="yellow"/>
        </w:rPr>
        <w:t>it has exhibited</w:t>
      </w:r>
      <w:r w:rsidRPr="00743DD5">
        <w:rPr>
          <w:rStyle w:val="Emphasis"/>
          <w:rFonts w:asciiTheme="minorHAnsi" w:hAnsiTheme="minorHAnsi"/>
        </w:rPr>
        <w:t xml:space="preserve"> </w:t>
      </w:r>
      <w:r w:rsidRPr="00743DD5">
        <w:rPr>
          <w:rStyle w:val="StyleUnderline"/>
          <w:rFonts w:asciiTheme="minorHAnsi" w:hAnsiTheme="minorHAnsi"/>
        </w:rPr>
        <w:t>while rising in wealth and power</w:t>
      </w:r>
      <w:r w:rsidRPr="00743DD5">
        <w:rPr>
          <w:rStyle w:val="Emphasis"/>
          <w:rFonts w:asciiTheme="minorHAnsi" w:hAnsiTheme="minorHAnsi"/>
        </w:rPr>
        <w:t xml:space="preserve"> </w:t>
      </w:r>
      <w:r w:rsidRPr="007E02C7">
        <w:rPr>
          <w:rStyle w:val="Emphasis"/>
          <w:rFonts w:asciiTheme="minorHAnsi" w:hAnsiTheme="minorHAnsi"/>
          <w:highlight w:val="yellow"/>
        </w:rPr>
        <w:t>is</w:t>
      </w:r>
      <w:r w:rsidRPr="00743DD5">
        <w:rPr>
          <w:rStyle w:val="Emphasis"/>
          <w:rFonts w:asciiTheme="minorHAnsi" w:hAnsiTheme="minorHAnsi"/>
        </w:rPr>
        <w:t xml:space="preserve"> </w:t>
      </w:r>
      <w:r w:rsidRPr="00743DD5">
        <w:rPr>
          <w:rStyle w:val="StyleUnderline"/>
          <w:rFonts w:asciiTheme="minorHAnsi" w:hAnsiTheme="minorHAnsi"/>
        </w:rPr>
        <w:t>quite</w:t>
      </w:r>
      <w:r w:rsidRPr="00743DD5">
        <w:rPr>
          <w:rStyle w:val="Emphasis"/>
          <w:rFonts w:asciiTheme="minorHAnsi" w:hAnsiTheme="minorHAnsi"/>
        </w:rPr>
        <w:t xml:space="preserve"> </w:t>
      </w:r>
      <w:r w:rsidRPr="007E02C7">
        <w:rPr>
          <w:rStyle w:val="Emphasis"/>
          <w:rFonts w:asciiTheme="minorHAnsi" w:hAnsiTheme="minorHAnsi"/>
          <w:highlight w:val="yellow"/>
          <w:bdr w:val="single" w:sz="18" w:space="0" w:color="auto"/>
        </w:rPr>
        <w:t>dissimilar to</w:t>
      </w:r>
      <w:r w:rsidRPr="00743DD5">
        <w:rPr>
          <w:rStyle w:val="Emphasis"/>
          <w:rFonts w:asciiTheme="minorHAnsi" w:hAnsiTheme="minorHAnsi"/>
        </w:rPr>
        <w:t xml:space="preserve"> </w:t>
      </w:r>
      <w:r w:rsidRPr="00743DD5">
        <w:rPr>
          <w:rStyle w:val="StyleUnderline"/>
          <w:rFonts w:asciiTheme="minorHAnsi" w:hAnsiTheme="minorHAnsi"/>
        </w:rPr>
        <w:t>aggressive</w:t>
      </w:r>
      <w:r w:rsidRPr="00743DD5">
        <w:rPr>
          <w:rStyle w:val="Emphasis"/>
          <w:rFonts w:asciiTheme="minorHAnsi" w:hAnsiTheme="minorHAnsi"/>
        </w:rPr>
        <w:t xml:space="preserve"> </w:t>
      </w:r>
      <w:r w:rsidRPr="007E02C7">
        <w:rPr>
          <w:rStyle w:val="Emphasis"/>
          <w:rFonts w:asciiTheme="minorHAnsi" w:hAnsiTheme="minorHAnsi"/>
          <w:highlight w:val="yellow"/>
          <w:bdr w:val="single" w:sz="18" w:space="0" w:color="auto"/>
        </w:rPr>
        <w:t>rising challengers in the past</w:t>
      </w:r>
      <w:r w:rsidRPr="00743DD5">
        <w:rPr>
          <w:rFonts w:asciiTheme="minorHAnsi" w:hAnsiTheme="minorHAnsi"/>
          <w:sz w:val="16"/>
        </w:rPr>
        <w:t xml:space="preserve"> (e.g., Imperial Japan and Nazi Germany) </w:t>
      </w:r>
      <w:r w:rsidRPr="00743DD5">
        <w:rPr>
          <w:rStyle w:val="StyleUnderline"/>
          <w:rFonts w:asciiTheme="minorHAnsi" w:hAnsiTheme="minorHAnsi"/>
        </w:rPr>
        <w:t>where autarky or economic self-sufficiency and aloofness from rule-based institutions tended to mark their behavior</w:t>
      </w:r>
      <w:r w:rsidRPr="00743DD5">
        <w:rPr>
          <w:rFonts w:asciiTheme="minorHAnsi" w:hAnsiTheme="minorHAnsi"/>
          <w:sz w:val="16"/>
        </w:rPr>
        <w:t xml:space="preserve">. </w:t>
      </w:r>
      <w:proofErr w:type="gramStart"/>
      <w:r w:rsidRPr="00743DD5">
        <w:rPr>
          <w:rFonts w:asciiTheme="minorHAnsi" w:hAnsiTheme="minorHAnsi"/>
          <w:sz w:val="16"/>
        </w:rPr>
        <w:t>Inasmuch as</w:t>
      </w:r>
      <w:proofErr w:type="gramEnd"/>
      <w:r w:rsidRPr="00743DD5">
        <w:rPr>
          <w:rFonts w:asciiTheme="minorHAnsi" w:hAnsiTheme="minorHAnsi"/>
          <w:sz w:val="16"/>
        </w:rPr>
        <w:t xml:space="preserve"> engagement and enmeshment continue to be prioritized in Chinese foreign policy, </w:t>
      </w:r>
      <w:r w:rsidRPr="007E02C7">
        <w:rPr>
          <w:rStyle w:val="Emphasis"/>
          <w:rFonts w:asciiTheme="minorHAnsi" w:hAnsiTheme="minorHAnsi"/>
          <w:highlight w:val="yellow"/>
        </w:rPr>
        <w:t>China</w:t>
      </w:r>
      <w:r w:rsidRPr="00743DD5">
        <w:rPr>
          <w:rStyle w:val="Emphasis"/>
          <w:rFonts w:asciiTheme="minorHAnsi" w:hAnsiTheme="minorHAnsi"/>
        </w:rPr>
        <w:t xml:space="preserve"> will</w:t>
      </w:r>
      <w:r w:rsidRPr="00743DD5">
        <w:rPr>
          <w:rFonts w:asciiTheme="minorHAnsi" w:hAnsiTheme="minorHAnsi"/>
          <w:sz w:val="16"/>
        </w:rPr>
        <w:t xml:space="preserve"> likely </w:t>
      </w:r>
      <w:r w:rsidRPr="007E02C7">
        <w:rPr>
          <w:rStyle w:val="Emphasis"/>
          <w:rFonts w:asciiTheme="minorHAnsi" w:hAnsiTheme="minorHAnsi"/>
          <w:highlight w:val="yellow"/>
        </w:rPr>
        <w:t xml:space="preserve">have </w:t>
      </w:r>
      <w:r w:rsidRPr="007E02C7">
        <w:rPr>
          <w:rStyle w:val="Heading4Char"/>
          <w:rFonts w:asciiTheme="minorHAnsi" w:hAnsiTheme="minorHAnsi"/>
          <w:highlight w:val="yellow"/>
          <w:u w:val="single"/>
          <w:bdr w:val="single" w:sz="18" w:space="0" w:color="auto"/>
        </w:rPr>
        <w:t>strong disincentives</w:t>
      </w:r>
      <w:r w:rsidRPr="007E02C7">
        <w:rPr>
          <w:rStyle w:val="Emphasis"/>
          <w:rFonts w:asciiTheme="minorHAnsi" w:hAnsiTheme="minorHAnsi"/>
          <w:highlight w:val="yellow"/>
        </w:rPr>
        <w:t xml:space="preserve"> to initiate conflicts</w:t>
      </w:r>
      <w:r w:rsidRPr="00743DD5">
        <w:rPr>
          <w:rStyle w:val="StyleUnderline"/>
          <w:rFonts w:asciiTheme="minorHAnsi" w:hAnsiTheme="minorHAnsi"/>
        </w:rPr>
        <w:t xml:space="preserve"> that may disrupt trade and resource flows and essentially slow its own rise</w:t>
      </w:r>
      <w:r w:rsidRPr="00743DD5">
        <w:rPr>
          <w:rFonts w:asciiTheme="minorHAnsi" w:hAnsiTheme="minorHAnsi"/>
          <w:sz w:val="16"/>
        </w:rPr>
        <w:t xml:space="preserve">. For the foreseeable future, </w:t>
      </w:r>
      <w:r w:rsidRPr="007E02C7">
        <w:rPr>
          <w:rStyle w:val="Emphasis"/>
          <w:rFonts w:asciiTheme="minorHAnsi" w:hAnsiTheme="minorHAnsi"/>
          <w:highlight w:val="yellow"/>
        </w:rPr>
        <w:t>its military also does not</w:t>
      </w:r>
      <w:r w:rsidRPr="00743DD5">
        <w:rPr>
          <w:rStyle w:val="Emphasis"/>
          <w:rFonts w:asciiTheme="minorHAnsi" w:hAnsiTheme="minorHAnsi"/>
        </w:rPr>
        <w:t xml:space="preserve"> have the kind of </w:t>
      </w:r>
      <w:r w:rsidRPr="007E02C7">
        <w:rPr>
          <w:rStyle w:val="Emphasis"/>
          <w:rFonts w:asciiTheme="minorHAnsi" w:hAnsiTheme="minorHAnsi"/>
          <w:highlight w:val="yellow"/>
        </w:rPr>
        <w:t>power projection</w:t>
      </w:r>
      <w:r w:rsidRPr="00743DD5">
        <w:rPr>
          <w:rStyle w:val="Emphasis"/>
          <w:rFonts w:asciiTheme="minorHAnsi" w:hAnsiTheme="minorHAnsi"/>
        </w:rPr>
        <w:t xml:space="preserve"> capability</w:t>
      </w:r>
      <w:r w:rsidRPr="00743DD5">
        <w:rPr>
          <w:rFonts w:asciiTheme="minorHAnsi" w:hAnsiTheme="minorHAnsi"/>
          <w:sz w:val="16"/>
        </w:rPr>
        <w:t xml:space="preserve"> and its foundational sources—or what can be called the command of the commons (Pose, 2003)—</w:t>
      </w:r>
      <w:r w:rsidRPr="007E02C7">
        <w:rPr>
          <w:rStyle w:val="Emphasis"/>
          <w:rFonts w:asciiTheme="minorHAnsi" w:hAnsiTheme="minorHAnsi"/>
          <w:highlight w:val="yellow"/>
        </w:rPr>
        <w:t>that would allow</w:t>
      </w:r>
      <w:r w:rsidRPr="00743DD5">
        <w:rPr>
          <w:rStyle w:val="Emphasis"/>
          <w:rFonts w:asciiTheme="minorHAnsi" w:hAnsiTheme="minorHAnsi"/>
        </w:rPr>
        <w:t xml:space="preserve"> it to mount </w:t>
      </w:r>
      <w:r w:rsidRPr="007E02C7">
        <w:rPr>
          <w:rStyle w:val="Emphasis"/>
          <w:rFonts w:asciiTheme="minorHAnsi" w:hAnsiTheme="minorHAnsi"/>
          <w:highlight w:val="yellow"/>
        </w:rPr>
        <w:t>a serious challenge</w:t>
      </w:r>
      <w:r w:rsidRPr="007E02C7">
        <w:rPr>
          <w:rFonts w:asciiTheme="minorHAnsi" w:hAnsiTheme="minorHAnsi"/>
          <w:sz w:val="16"/>
          <w:highlight w:val="yellow"/>
        </w:rPr>
        <w:t xml:space="preserve"> </w:t>
      </w:r>
      <w:r w:rsidRPr="007E02C7">
        <w:rPr>
          <w:rStyle w:val="StyleUnderline"/>
          <w:rFonts w:asciiTheme="minorHAnsi" w:hAnsiTheme="minorHAnsi"/>
          <w:highlight w:val="yellow"/>
        </w:rPr>
        <w:t>to U.S.</w:t>
      </w:r>
      <w:r w:rsidRPr="00743DD5">
        <w:rPr>
          <w:rStyle w:val="StyleUnderline"/>
          <w:rFonts w:asciiTheme="minorHAnsi" w:hAnsiTheme="minorHAnsi"/>
        </w:rPr>
        <w:t xml:space="preserve"> military primacy in the Western Pacific</w:t>
      </w:r>
      <w:r w:rsidRPr="00743DD5">
        <w:rPr>
          <w:rFonts w:asciiTheme="minorHAnsi" w:hAnsiTheme="minorHAnsi"/>
          <w:sz w:val="16"/>
        </w:rPr>
        <w:t xml:space="preserve">, </w:t>
      </w:r>
      <w:r w:rsidRPr="007E02C7">
        <w:rPr>
          <w:rStyle w:val="Emphasis"/>
          <w:rFonts w:asciiTheme="minorHAnsi" w:hAnsiTheme="minorHAnsi"/>
          <w:highlight w:val="yellow"/>
          <w:bdr w:val="single" w:sz="18" w:space="0" w:color="auto"/>
        </w:rPr>
        <w:t>much less</w:t>
      </w:r>
      <w:r w:rsidRPr="00743DD5">
        <w:rPr>
          <w:rStyle w:val="Emphasis"/>
          <w:rFonts w:asciiTheme="minorHAnsi" w:hAnsiTheme="minorHAnsi"/>
        </w:rPr>
        <w:t xml:space="preserve"> </w:t>
      </w:r>
      <w:r w:rsidRPr="00743DD5">
        <w:rPr>
          <w:rStyle w:val="StyleUnderline"/>
          <w:rFonts w:asciiTheme="minorHAnsi" w:hAnsiTheme="minorHAnsi"/>
        </w:rPr>
        <w:t>to initiate</w:t>
      </w:r>
      <w:r w:rsidRPr="00743DD5">
        <w:rPr>
          <w:rStyle w:val="Emphasis"/>
          <w:rFonts w:asciiTheme="minorHAnsi" w:hAnsiTheme="minorHAnsi"/>
          <w:bdr w:val="single" w:sz="18" w:space="0" w:color="auto"/>
        </w:rPr>
        <w:t xml:space="preserve"> </w:t>
      </w:r>
      <w:r w:rsidRPr="007E02C7">
        <w:rPr>
          <w:rStyle w:val="Emphasis"/>
          <w:rFonts w:asciiTheme="minorHAnsi" w:hAnsiTheme="minorHAnsi"/>
          <w:highlight w:val="yellow"/>
          <w:bdr w:val="single" w:sz="18" w:space="0" w:color="auto"/>
        </w:rPr>
        <w:t>a</w:t>
      </w:r>
      <w:r w:rsidRPr="007E02C7">
        <w:rPr>
          <w:rStyle w:val="Emphasis"/>
          <w:rFonts w:asciiTheme="minorHAnsi" w:hAnsiTheme="minorHAnsi"/>
          <w:highlight w:val="yellow"/>
        </w:rPr>
        <w:t xml:space="preserve"> </w:t>
      </w:r>
      <w:r w:rsidRPr="00743DD5">
        <w:rPr>
          <w:rStyle w:val="StyleUnderline"/>
          <w:rFonts w:asciiTheme="minorHAnsi" w:hAnsiTheme="minorHAnsi"/>
        </w:rPr>
        <w:t>revisionist</w:t>
      </w:r>
      <w:r w:rsidRPr="00743DD5">
        <w:rPr>
          <w:rStyle w:val="Emphasis"/>
          <w:rFonts w:asciiTheme="minorHAnsi" w:hAnsiTheme="minorHAnsi"/>
        </w:rPr>
        <w:t xml:space="preserve"> </w:t>
      </w:r>
      <w:r w:rsidRPr="007E02C7">
        <w:rPr>
          <w:rStyle w:val="Emphasis"/>
          <w:rFonts w:asciiTheme="minorHAnsi" w:hAnsiTheme="minorHAnsi"/>
          <w:highlight w:val="yellow"/>
          <w:bdr w:val="single" w:sz="18" w:space="0" w:color="auto"/>
        </w:rPr>
        <w:t>war</w:t>
      </w:r>
      <w:r w:rsidRPr="00743DD5">
        <w:rPr>
          <w:rStyle w:val="StyleUnderline"/>
          <w:rFonts w:asciiTheme="minorHAnsi" w:hAnsiTheme="minorHAnsi"/>
        </w:rPr>
        <w:t xml:space="preserve"> to reorder the core systemic arrangements</w:t>
      </w:r>
      <w:r w:rsidRPr="00743DD5">
        <w:rPr>
          <w:rFonts w:asciiTheme="minorHAnsi" w:hAnsiTheme="minorHAnsi"/>
          <w:sz w:val="16"/>
        </w:rPr>
        <w:t xml:space="preserve">; on the contrary, </w:t>
      </w:r>
      <w:r w:rsidRPr="00743DD5">
        <w:rPr>
          <w:rStyle w:val="StyleUnderline"/>
          <w:rFonts w:asciiTheme="minorHAnsi" w:hAnsiTheme="minorHAnsi"/>
        </w:rPr>
        <w:t>it has seldom been more involved and engaged in such arrangements in modern times</w:t>
      </w:r>
      <w:r w:rsidRPr="00743DD5">
        <w:rPr>
          <w:rFonts w:asciiTheme="minorHAnsi" w:hAnsiTheme="minorHAnsi"/>
          <w:sz w:val="16"/>
        </w:rPr>
        <w:t>. This relatively benign conclusion, however, is conditional on China's continued access to the resources necessary for further development and growth by means of trade or acquisition, which also serves as a linchpin of domestic regime stability. This can be attributed to Deng Xiaoping's admonition for China to “hide its capabilities and bide its time” in international politics, a concept traceable to Sun Tzu's classic notion that high strategic virtue lies in winning without a fight (see Sun, 2009; see also Friedberg, 2011; Kissinger, 2011). It is still too early to tell if tensions in China's geographical periphery and China's more recent assertiveness in international affairs indicate a fundamental reorientation or an adjustment in policy, but in any case, such tensions and the possibility of escalation should not be taken lightly</w:t>
      </w:r>
    </w:p>
    <w:p w14:paraId="10909937" w14:textId="77777777" w:rsidR="00621545" w:rsidRPr="00A33EAF" w:rsidRDefault="00621545" w:rsidP="00621545">
      <w:pPr>
        <w:rPr>
          <w:rFonts w:asciiTheme="majorHAnsi" w:hAnsiTheme="majorHAnsi"/>
        </w:rPr>
      </w:pPr>
    </w:p>
    <w:p w14:paraId="1652887B" w14:textId="77777777" w:rsidR="00621545" w:rsidRPr="001F4DB8" w:rsidRDefault="00621545" w:rsidP="00621545">
      <w:pPr>
        <w:pStyle w:val="Heading4"/>
        <w:rPr>
          <w:rFonts w:cs="Times New Roman"/>
        </w:rPr>
      </w:pPr>
      <w:r w:rsidRPr="001F4DB8">
        <w:rPr>
          <w:rFonts w:cs="Times New Roman"/>
        </w:rPr>
        <w:t>No China war – MAD, interdependence, deterrence, and no-first use – even if we got into conflict with Taiwan, it wouldn’t go nuclear</w:t>
      </w:r>
    </w:p>
    <w:p w14:paraId="774AA4AE" w14:textId="77777777" w:rsidR="00621545" w:rsidRPr="001F4DB8" w:rsidRDefault="00621545" w:rsidP="00621545">
      <w:r w:rsidRPr="001F4DB8">
        <w:rPr>
          <w:rStyle w:val="Style13ptBold"/>
        </w:rPr>
        <w:t>Fravel &amp; Cunningham 15</w:t>
      </w:r>
      <w:r w:rsidRPr="001F4DB8">
        <w:t xml:space="preserve">—M. Taylor Fravel an Associate Professor of political science and member of the Security Studies Program at MIT // Fiona S. Cunningham a PhD candidate in political science and member of the Security Studies Program at MIT [“Assuring Assured Retaliation – China’s Nuclear Posture and U.S.-China Strategic Stability,” </w:t>
      </w:r>
      <w:r w:rsidRPr="001F4DB8">
        <w:rPr>
          <w:i/>
        </w:rPr>
        <w:t>International Security</w:t>
      </w:r>
      <w:r w:rsidRPr="001F4DB8">
        <w:t>, Vol. 40, No. 2, Emory Libraries]</w:t>
      </w:r>
    </w:p>
    <w:p w14:paraId="059CAACA" w14:textId="77777777" w:rsidR="00621545" w:rsidRPr="001F4DB8" w:rsidRDefault="00621545" w:rsidP="00621545"/>
    <w:p w14:paraId="6650B95C" w14:textId="77777777" w:rsidR="00621545" w:rsidRPr="001F4DB8" w:rsidRDefault="00621545" w:rsidP="00621545">
      <w:pPr>
        <w:rPr>
          <w:sz w:val="16"/>
        </w:rPr>
      </w:pPr>
      <w:r w:rsidRPr="001F4DB8">
        <w:rPr>
          <w:rStyle w:val="StyleUnderline"/>
        </w:rPr>
        <w:t>The most important factor in Chinese assessments of crisis stability is the stakes involved in</w:t>
      </w:r>
      <w:r w:rsidRPr="001F4DB8">
        <w:rPr>
          <w:sz w:val="16"/>
        </w:rPr>
        <w:t xml:space="preserve"> the </w:t>
      </w:r>
      <w:r w:rsidRPr="001F4DB8">
        <w:rPr>
          <w:rStyle w:val="StyleUnderline"/>
        </w:rPr>
        <w:t>scenarios that could result in</w:t>
      </w:r>
      <w:r w:rsidRPr="001F4DB8">
        <w:rPr>
          <w:sz w:val="16"/>
        </w:rPr>
        <w:t xml:space="preserve"> a </w:t>
      </w:r>
      <w:r w:rsidRPr="001F4DB8">
        <w:rPr>
          <w:rStyle w:val="StyleUnderline"/>
        </w:rPr>
        <w:t>crisis</w:t>
      </w:r>
      <w:r w:rsidRPr="001F4DB8">
        <w:rPr>
          <w:sz w:val="16"/>
        </w:rPr>
        <w:t xml:space="preserve">. </w:t>
      </w:r>
      <w:r w:rsidRPr="001F4DB8">
        <w:rPr>
          <w:rStyle w:val="StyleUnderline"/>
        </w:rPr>
        <w:t>Many</w:t>
      </w:r>
      <w:r w:rsidRPr="001F4DB8">
        <w:rPr>
          <w:sz w:val="16"/>
        </w:rPr>
        <w:t xml:space="preserve"> interlocutors </w:t>
      </w:r>
      <w:r w:rsidRPr="001F4DB8">
        <w:rPr>
          <w:rStyle w:val="StyleUnderline"/>
        </w:rPr>
        <w:t>believe</w:t>
      </w:r>
      <w:r w:rsidRPr="001F4DB8">
        <w:rPr>
          <w:sz w:val="16"/>
        </w:rPr>
        <w:t xml:space="preserve"> </w:t>
      </w:r>
      <w:r w:rsidRPr="001F4DB8">
        <w:rPr>
          <w:rStyle w:val="StyleUnderline"/>
        </w:rPr>
        <w:t>that</w:t>
      </w:r>
      <w:r w:rsidRPr="001F4DB8">
        <w:rPr>
          <w:sz w:val="16"/>
        </w:rPr>
        <w:t xml:space="preserve"> </w:t>
      </w:r>
      <w:r w:rsidRPr="001F4DB8">
        <w:rPr>
          <w:rStyle w:val="Emphasis"/>
        </w:rPr>
        <w:t xml:space="preserve">mutual possession of </w:t>
      </w:r>
      <w:r w:rsidRPr="001F4DB8">
        <w:rPr>
          <w:rStyle w:val="Emphasis"/>
          <w:highlight w:val="yellow"/>
        </w:rPr>
        <w:t>nuclear weapons</w:t>
      </w:r>
      <w:r w:rsidRPr="001F4DB8">
        <w:rPr>
          <w:rStyle w:val="Emphasis"/>
        </w:rPr>
        <w:t xml:space="preserve"> is </w:t>
      </w:r>
      <w:proofErr w:type="gramStart"/>
      <w:r w:rsidRPr="001F4DB8">
        <w:rPr>
          <w:rStyle w:val="Emphasis"/>
        </w:rPr>
        <w:t>sufficient</w:t>
      </w:r>
      <w:proofErr w:type="gramEnd"/>
      <w:r w:rsidRPr="001F4DB8">
        <w:rPr>
          <w:rStyle w:val="Emphasis"/>
        </w:rPr>
        <w:t xml:space="preserve"> to </w:t>
      </w:r>
      <w:r w:rsidRPr="001F4DB8">
        <w:rPr>
          <w:rStyle w:val="Emphasis"/>
          <w:highlight w:val="yellow"/>
        </w:rPr>
        <w:t>deter</w:t>
      </w:r>
      <w:r w:rsidRPr="001F4DB8">
        <w:rPr>
          <w:rStyle w:val="StyleUnderline"/>
          <w:highlight w:val="yellow"/>
        </w:rPr>
        <w:t xml:space="preserve"> a high-intensity</w:t>
      </w:r>
      <w:r w:rsidRPr="001F4DB8">
        <w:rPr>
          <w:rStyle w:val="StyleUnderline"/>
        </w:rPr>
        <w:t xml:space="preserve"> or protracted </w:t>
      </w:r>
      <w:r w:rsidRPr="001F4DB8">
        <w:rPr>
          <w:rStyle w:val="StyleUnderline"/>
          <w:highlight w:val="yellow"/>
        </w:rPr>
        <w:t>war and</w:t>
      </w:r>
      <w:r w:rsidRPr="001F4DB8">
        <w:rPr>
          <w:rStyle w:val="StyleUnderline"/>
        </w:rPr>
        <w:t xml:space="preserve"> would therefore </w:t>
      </w:r>
      <w:r w:rsidRPr="001F4DB8">
        <w:rPr>
          <w:rStyle w:val="StyleUnderline"/>
          <w:highlight w:val="yellow"/>
        </w:rPr>
        <w:t>ensure</w:t>
      </w:r>
      <w:r w:rsidRPr="001F4DB8">
        <w:rPr>
          <w:rStyle w:val="StyleUnderline"/>
        </w:rPr>
        <w:t xml:space="preserve"> that </w:t>
      </w:r>
      <w:r w:rsidRPr="001F4DB8">
        <w:rPr>
          <w:rStyle w:val="StyleUnderline"/>
          <w:highlight w:val="yellow"/>
        </w:rPr>
        <w:t>any U.S.-China</w:t>
      </w:r>
      <w:r w:rsidRPr="001F4DB8">
        <w:rPr>
          <w:rStyle w:val="StyleUnderline"/>
        </w:rPr>
        <w:t xml:space="preserve"> crisis or </w:t>
      </w:r>
      <w:r w:rsidRPr="001F4DB8">
        <w:rPr>
          <w:rStyle w:val="StyleUnderline"/>
          <w:highlight w:val="yellow"/>
        </w:rPr>
        <w:t xml:space="preserve">conflict would be </w:t>
      </w:r>
      <w:r w:rsidRPr="001F4DB8">
        <w:rPr>
          <w:rStyle w:val="Emphasis"/>
          <w:highlight w:val="yellow"/>
        </w:rPr>
        <w:t>limited and controlled</w:t>
      </w:r>
      <w:r w:rsidRPr="001F4DB8">
        <w:rPr>
          <w:sz w:val="16"/>
        </w:rPr>
        <w:t>. For example, the Science of Military Strategy concludes that “</w:t>
      </w:r>
      <w:r w:rsidRPr="001F4DB8">
        <w:rPr>
          <w:rStyle w:val="StyleUnderline"/>
        </w:rPr>
        <w:t xml:space="preserve">in the present and </w:t>
      </w:r>
      <w:r w:rsidRPr="001F4DB8">
        <w:rPr>
          <w:rStyle w:val="Emphasis"/>
        </w:rPr>
        <w:t>long-term future</w:t>
      </w:r>
      <w:r w:rsidRPr="001F4DB8">
        <w:rPr>
          <w:sz w:val="16"/>
        </w:rPr>
        <w:t xml:space="preserve">, </w:t>
      </w:r>
      <w:r w:rsidRPr="001F4DB8">
        <w:rPr>
          <w:rStyle w:val="StyleUnderline"/>
        </w:rPr>
        <w:t xml:space="preserve">there is a </w:t>
      </w:r>
      <w:r w:rsidRPr="001F4DB8">
        <w:rPr>
          <w:rStyle w:val="Emphasis"/>
        </w:rPr>
        <w:t>miniscule</w:t>
      </w:r>
      <w:r w:rsidRPr="001F4DB8">
        <w:rPr>
          <w:sz w:val="16"/>
        </w:rPr>
        <w:t xml:space="preserve"> (shenwei) </w:t>
      </w:r>
      <w:r w:rsidRPr="001F4DB8">
        <w:rPr>
          <w:rStyle w:val="Emphasis"/>
        </w:rPr>
        <w:t>possibility</w:t>
      </w:r>
      <w:r w:rsidRPr="001F4DB8">
        <w:rPr>
          <w:sz w:val="16"/>
        </w:rPr>
        <w:t xml:space="preserve"> </w:t>
      </w:r>
      <w:r w:rsidRPr="001F4DB8">
        <w:rPr>
          <w:rStyle w:val="StyleUnderline"/>
        </w:rPr>
        <w:t>of an enemy initiating a large-scale ground invasion of China</w:t>
      </w:r>
      <w:r w:rsidRPr="001F4DB8">
        <w:rPr>
          <w:sz w:val="16"/>
        </w:rPr>
        <w:t xml:space="preserve">.”125 Some Chinese </w:t>
      </w:r>
      <w:r w:rsidRPr="001F4DB8">
        <w:rPr>
          <w:rStyle w:val="StyleUnderline"/>
        </w:rPr>
        <w:t>analysts</w:t>
      </w:r>
      <w:r w:rsidRPr="001F4DB8">
        <w:rPr>
          <w:sz w:val="16"/>
        </w:rPr>
        <w:t xml:space="preserve"> also </w:t>
      </w:r>
      <w:r w:rsidRPr="001F4DB8">
        <w:rPr>
          <w:rStyle w:val="StyleUnderline"/>
        </w:rPr>
        <w:t>note</w:t>
      </w:r>
      <w:r w:rsidRPr="001F4DB8">
        <w:rPr>
          <w:sz w:val="16"/>
        </w:rPr>
        <w:t xml:space="preserve"> that U.S.-China </w:t>
      </w:r>
      <w:r w:rsidRPr="001F4DB8">
        <w:rPr>
          <w:rStyle w:val="StyleUnderline"/>
          <w:highlight w:val="yellow"/>
        </w:rPr>
        <w:t>economic and political interdependence</w:t>
      </w:r>
      <w:r w:rsidRPr="001F4DB8">
        <w:rPr>
          <w:sz w:val="16"/>
        </w:rPr>
        <w:t xml:space="preserve"> would </w:t>
      </w:r>
      <w:r w:rsidRPr="001F4DB8">
        <w:rPr>
          <w:rStyle w:val="Emphasis"/>
          <w:highlight w:val="yellow"/>
        </w:rPr>
        <w:t>further constrain</w:t>
      </w:r>
      <w:r w:rsidRPr="001F4DB8">
        <w:rPr>
          <w:rStyle w:val="Emphasis"/>
        </w:rPr>
        <w:t xml:space="preserve"> the role of </w:t>
      </w:r>
      <w:r w:rsidRPr="001F4DB8">
        <w:rPr>
          <w:rStyle w:val="Emphasis"/>
          <w:highlight w:val="yellow"/>
        </w:rPr>
        <w:t>nuclear weapons</w:t>
      </w:r>
      <w:r w:rsidRPr="001F4DB8">
        <w:rPr>
          <w:sz w:val="16"/>
        </w:rPr>
        <w:t xml:space="preserve"> </w:t>
      </w:r>
      <w:r w:rsidRPr="001F4DB8">
        <w:rPr>
          <w:rStyle w:val="StyleUnderline"/>
        </w:rPr>
        <w:t>in any future U.S.-China contingency</w:t>
      </w:r>
      <w:r w:rsidRPr="001F4DB8">
        <w:rPr>
          <w:sz w:val="16"/>
        </w:rPr>
        <w:t>.126</w:t>
      </w:r>
    </w:p>
    <w:p w14:paraId="41E3DE2E" w14:textId="77777777" w:rsidR="00621545" w:rsidRPr="001F4DB8" w:rsidRDefault="00621545" w:rsidP="00621545">
      <w:pPr>
        <w:rPr>
          <w:sz w:val="16"/>
        </w:rPr>
      </w:pPr>
      <w:r w:rsidRPr="001F4DB8">
        <w:rPr>
          <w:sz w:val="16"/>
        </w:rPr>
        <w:t xml:space="preserve">As a result, </w:t>
      </w:r>
      <w:r w:rsidRPr="001F4DB8">
        <w:rPr>
          <w:rStyle w:val="StyleUnderline"/>
        </w:rPr>
        <w:t>the most likely</w:t>
      </w:r>
      <w:r w:rsidRPr="001F4DB8">
        <w:rPr>
          <w:sz w:val="16"/>
        </w:rPr>
        <w:t xml:space="preserve"> U.S.-China </w:t>
      </w:r>
      <w:r w:rsidRPr="001F4DB8">
        <w:rPr>
          <w:rStyle w:val="StyleUnderline"/>
        </w:rPr>
        <w:t>contingencies</w:t>
      </w:r>
      <w:r w:rsidRPr="001F4DB8">
        <w:rPr>
          <w:sz w:val="16"/>
        </w:rPr>
        <w:t xml:space="preserve"> in which nuclear weapons could play a role </w:t>
      </w:r>
      <w:r w:rsidRPr="001F4DB8">
        <w:rPr>
          <w:rStyle w:val="StyleUnderline"/>
        </w:rPr>
        <w:t>would involve Taiwan</w:t>
      </w:r>
      <w:r w:rsidRPr="001F4DB8">
        <w:rPr>
          <w:sz w:val="16"/>
        </w:rPr>
        <w:t xml:space="preserve"> or U.S. allies. In these conflicts, Chinese analysts believe that the stakes would not warrant the use of nuclear weapons by China (unless attacked first). They implicitly assume that the stakes would be too low for the United States, as well, and that Washington would either restrain or abandon its allies if defending them gave rise to a situation in which the United States would need to threaten to use nuclear weapons.127 The general view was that the United States would not want to become entangled in a conflict with China on behalf of its allies or other states. One interlocutor suggested that Taiwan and North Korea were the only third-party contingencies over which the United States and China would be willing to risk a nuclear crisis. Nevertheless, this interlocutor maintained that </w:t>
      </w:r>
      <w:r w:rsidRPr="001F4DB8">
        <w:rPr>
          <w:rStyle w:val="StyleUnderline"/>
        </w:rPr>
        <w:t>China would not use nuclear weapons against the Taiwanese people and that the Chinese government had distanced itself from</w:t>
      </w:r>
      <w:r w:rsidRPr="001F4DB8">
        <w:rPr>
          <w:sz w:val="16"/>
        </w:rPr>
        <w:t xml:space="preserve"> the </w:t>
      </w:r>
      <w:r w:rsidRPr="001F4DB8">
        <w:rPr>
          <w:rStyle w:val="StyleUnderline"/>
        </w:rPr>
        <w:t>remarks</w:t>
      </w:r>
      <w:r w:rsidRPr="001F4DB8">
        <w:rPr>
          <w:sz w:val="16"/>
        </w:rPr>
        <w:t xml:space="preserve"> of a senior PLA officer who commented in 2005 </w:t>
      </w:r>
      <w:r w:rsidRPr="001F4DB8">
        <w:rPr>
          <w:rStyle w:val="StyleUnderline"/>
        </w:rPr>
        <w:t>that China would use nuclear weapons if it were defeated in a conventional war over Taiwan</w:t>
      </w:r>
      <w:r w:rsidRPr="001F4DB8">
        <w:rPr>
          <w:sz w:val="16"/>
        </w:rPr>
        <w:t>.128 Another interlocutor was concerned about the possible spillover effect of a U.S. preemptive strike on North Korea’s nuclear weapons. These Chinese views likely underestimate the strength of U.S. interests at stake in any conflict between a U.S. ally and China, as Christensen and Goldstein note.</w:t>
      </w:r>
    </w:p>
    <w:p w14:paraId="5DCF69CB" w14:textId="77777777" w:rsidR="00621545" w:rsidRPr="001F4DB8" w:rsidRDefault="00621545" w:rsidP="00621545">
      <w:pPr>
        <w:rPr>
          <w:sz w:val="16"/>
        </w:rPr>
      </w:pPr>
      <w:r w:rsidRPr="001F4DB8">
        <w:rPr>
          <w:sz w:val="16"/>
        </w:rPr>
        <w:t xml:space="preserve">Although tensions have eased across the Taiwan Strait in recent years, the possibility of U.S. involvement in a conflict over Taiwan remains a real concern [End Page 35] for the PLA. The Science of Military Strategy acknowledges that cross-strait relations have improved, “but the key factors obstructing a solution to the Taiwan problem have not fundamentally disappeared.”129 As a result, the risk of a war over Taiwan’s unification is “relatively high.” The book states that such a war would be a relatively large-scale and relatively high-intensity conflict in which China would need to “guard against foreign military intervention” and that such a conflict would occur “against the background of nuclear deterrence.”130 </w:t>
      </w:r>
      <w:r w:rsidRPr="001F4DB8">
        <w:rPr>
          <w:rStyle w:val="StyleUnderline"/>
        </w:rPr>
        <w:t>Nevertheless, for the second reason below, most</w:t>
      </w:r>
      <w:r w:rsidRPr="001F4DB8">
        <w:rPr>
          <w:sz w:val="16"/>
        </w:rPr>
        <w:t xml:space="preserve"> interlocutors </w:t>
      </w:r>
      <w:r w:rsidRPr="001F4DB8">
        <w:rPr>
          <w:rStyle w:val="StyleUnderline"/>
        </w:rPr>
        <w:t>did not believe that China would threaten or use nuclear weapons without being threatened or attacked first.</w:t>
      </w:r>
    </w:p>
    <w:p w14:paraId="791A7DD7" w14:textId="77777777" w:rsidR="00621545" w:rsidRPr="001F4DB8" w:rsidRDefault="00621545" w:rsidP="00621545">
      <w:pPr>
        <w:rPr>
          <w:sz w:val="16"/>
        </w:rPr>
      </w:pPr>
      <w:r w:rsidRPr="001F4DB8">
        <w:rPr>
          <w:rStyle w:val="StyleUnderline"/>
          <w:highlight w:val="yellow"/>
        </w:rPr>
        <w:t>A second reason for</w:t>
      </w:r>
      <w:r w:rsidRPr="001F4DB8">
        <w:rPr>
          <w:rStyle w:val="StyleUnderline"/>
        </w:rPr>
        <w:t xml:space="preserve"> a relatively optimistic view of crisis </w:t>
      </w:r>
      <w:r w:rsidRPr="001F4DB8">
        <w:rPr>
          <w:rStyle w:val="StyleUnderline"/>
          <w:highlight w:val="yellow"/>
        </w:rPr>
        <w:t>stability is</w:t>
      </w:r>
      <w:r w:rsidRPr="001F4DB8">
        <w:rPr>
          <w:rStyle w:val="StyleUnderline"/>
        </w:rPr>
        <w:t xml:space="preserve"> the Chinese view </w:t>
      </w:r>
      <w:r w:rsidRPr="001F4DB8">
        <w:rPr>
          <w:rStyle w:val="StyleUnderline"/>
          <w:highlight w:val="yellow"/>
        </w:rPr>
        <w:t xml:space="preserve">that China’s limited ambiguity over its </w:t>
      </w:r>
      <w:r w:rsidRPr="001F4DB8">
        <w:rPr>
          <w:rStyle w:val="StyleUnderline"/>
          <w:highlight w:val="yellow"/>
          <w:bdr w:val="single" w:sz="4" w:space="0" w:color="auto"/>
        </w:rPr>
        <w:t>n</w:t>
      </w:r>
      <w:r w:rsidRPr="001F4DB8">
        <w:rPr>
          <w:rStyle w:val="StyleUnderline"/>
        </w:rPr>
        <w:t>o-</w:t>
      </w:r>
      <w:r w:rsidRPr="001F4DB8">
        <w:rPr>
          <w:rStyle w:val="StyleUnderline"/>
          <w:highlight w:val="yellow"/>
          <w:bdr w:val="single" w:sz="4" w:space="0" w:color="auto"/>
        </w:rPr>
        <w:t>f</w:t>
      </w:r>
      <w:r w:rsidRPr="001F4DB8">
        <w:rPr>
          <w:rStyle w:val="StyleUnderline"/>
        </w:rPr>
        <w:t>irst-</w:t>
      </w:r>
      <w:r w:rsidRPr="001F4DB8">
        <w:rPr>
          <w:rStyle w:val="StyleUnderline"/>
          <w:highlight w:val="yellow"/>
          <w:bdr w:val="single" w:sz="4" w:space="0" w:color="auto"/>
        </w:rPr>
        <w:t>u</w:t>
      </w:r>
      <w:r w:rsidRPr="001F4DB8">
        <w:rPr>
          <w:rStyle w:val="StyleUnderline"/>
        </w:rPr>
        <w:t xml:space="preserve">se policy </w:t>
      </w:r>
      <w:r w:rsidRPr="001F4DB8">
        <w:rPr>
          <w:rStyle w:val="StyleUnderline"/>
          <w:highlight w:val="yellow"/>
        </w:rPr>
        <w:t>remains consistent</w:t>
      </w:r>
      <w:r w:rsidRPr="001F4DB8">
        <w:rPr>
          <w:rStyle w:val="StyleUnderline"/>
        </w:rPr>
        <w:t xml:space="preserve"> with a clear firebreak between the use of conventional and nuclear weapons</w:t>
      </w:r>
      <w:r w:rsidRPr="001F4DB8">
        <w:rPr>
          <w:sz w:val="16"/>
        </w:rPr>
        <w:t xml:space="preserve">. China’s strategic community maintains that </w:t>
      </w:r>
      <w:r w:rsidRPr="001F4DB8">
        <w:rPr>
          <w:rStyle w:val="Emphasis"/>
          <w:highlight w:val="yellow"/>
        </w:rPr>
        <w:t>China would not use</w:t>
      </w:r>
      <w:r w:rsidRPr="001F4DB8">
        <w:rPr>
          <w:rStyle w:val="Emphasis"/>
        </w:rPr>
        <w:t xml:space="preserve"> nuclear </w:t>
      </w:r>
      <w:r w:rsidRPr="001F4DB8">
        <w:rPr>
          <w:rStyle w:val="Emphasis"/>
          <w:highlight w:val="yellow"/>
        </w:rPr>
        <w:t>weapons first</w:t>
      </w:r>
      <w:r w:rsidRPr="001F4DB8">
        <w:rPr>
          <w:rStyle w:val="Emphasis"/>
        </w:rPr>
        <w:t xml:space="preserve"> in a crisis or conflict</w:t>
      </w:r>
      <w:r w:rsidRPr="001F4DB8">
        <w:rPr>
          <w:sz w:val="16"/>
        </w:rPr>
        <w:t xml:space="preserve">. A recent textbook from AMS, for example, describes one of </w:t>
      </w:r>
      <w:r w:rsidRPr="001F4DB8">
        <w:rPr>
          <w:rStyle w:val="StyleUnderline"/>
        </w:rPr>
        <w:t>the</w:t>
      </w:r>
      <w:r w:rsidRPr="001F4DB8">
        <w:rPr>
          <w:sz w:val="16"/>
        </w:rPr>
        <w:t xml:space="preserve"> Second Artillery’s </w:t>
      </w:r>
      <w:r w:rsidRPr="001F4DB8">
        <w:rPr>
          <w:rStyle w:val="StyleUnderline"/>
        </w:rPr>
        <w:t>main missions as “preventing</w:t>
      </w:r>
      <w:r w:rsidRPr="001F4DB8">
        <w:rPr>
          <w:sz w:val="16"/>
        </w:rPr>
        <w:t xml:space="preserve"> (ezhi) </w:t>
      </w:r>
      <w:r w:rsidRPr="001F4DB8">
        <w:rPr>
          <w:rStyle w:val="StyleUnderline"/>
        </w:rPr>
        <w:t>an enemy from escalating</w:t>
      </w:r>
      <w:r w:rsidRPr="001F4DB8">
        <w:rPr>
          <w:sz w:val="16"/>
        </w:rPr>
        <w:t xml:space="preserve"> a conventional war to a nuclear war.”131 </w:t>
      </w:r>
      <w:r w:rsidRPr="001F4DB8">
        <w:rPr>
          <w:rStyle w:val="StyleUnderline"/>
        </w:rPr>
        <w:t>In the context of a Taiwan contingency</w:t>
      </w:r>
      <w:r w:rsidRPr="001F4DB8">
        <w:rPr>
          <w:sz w:val="16"/>
        </w:rPr>
        <w:t>, Maj. Gen. Yao Yunzhu explains that “</w:t>
      </w:r>
      <w:r w:rsidRPr="001F4DB8">
        <w:rPr>
          <w:rStyle w:val="StyleUnderline"/>
          <w:highlight w:val="yellow"/>
        </w:rPr>
        <w:t xml:space="preserve">it would be </w:t>
      </w:r>
      <w:r w:rsidRPr="001F4DB8">
        <w:rPr>
          <w:rStyle w:val="Emphasis"/>
          <w:highlight w:val="yellow"/>
        </w:rPr>
        <w:t>useless</w:t>
      </w:r>
      <w:r w:rsidRPr="001F4DB8">
        <w:rPr>
          <w:rStyle w:val="StyleUnderline"/>
          <w:highlight w:val="yellow"/>
        </w:rPr>
        <w:t xml:space="preserve"> for China </w:t>
      </w:r>
      <w:r w:rsidRPr="001F4DB8">
        <w:rPr>
          <w:rStyle w:val="Emphasis"/>
          <w:highlight w:val="yellow"/>
        </w:rPr>
        <w:t>to deter U.S. conventional intervention</w:t>
      </w:r>
      <w:r w:rsidRPr="001F4DB8">
        <w:rPr>
          <w:rStyle w:val="StyleUnderline"/>
          <w:highlight w:val="yellow"/>
        </w:rPr>
        <w:t xml:space="preserve"> by using</w:t>
      </w:r>
      <w:r w:rsidRPr="001F4DB8">
        <w:rPr>
          <w:rStyle w:val="StyleUnderline"/>
        </w:rPr>
        <w:t xml:space="preserve"> China’s </w:t>
      </w:r>
      <w:r w:rsidRPr="001F4DB8">
        <w:rPr>
          <w:rStyle w:val="Emphasis"/>
          <w:highlight w:val="yellow"/>
        </w:rPr>
        <w:t>nuclear weapons</w:t>
      </w:r>
      <w:r w:rsidRPr="001F4DB8">
        <w:rPr>
          <w:sz w:val="16"/>
        </w:rPr>
        <w:t xml:space="preserve">. It is the United States, not China, which has the nuclear capabilities to control and even dominate conflict escalation.”132 Some Chinese interlocutors also claimed that U.S. conventional superiority contributes to a clear conventional-nuclear firebreak, as </w:t>
      </w:r>
      <w:r w:rsidRPr="001F4DB8">
        <w:rPr>
          <w:rStyle w:val="StyleUnderline"/>
          <w:highlight w:val="yellow"/>
        </w:rPr>
        <w:t>the</w:t>
      </w:r>
      <w:r w:rsidRPr="001F4DB8">
        <w:rPr>
          <w:rStyle w:val="StyleUnderline"/>
        </w:rPr>
        <w:t xml:space="preserve"> </w:t>
      </w:r>
      <w:r w:rsidRPr="001F4DB8">
        <w:rPr>
          <w:rStyle w:val="StyleUnderline"/>
          <w:highlight w:val="yellow"/>
          <w:bdr w:val="single" w:sz="4" w:space="0" w:color="auto"/>
        </w:rPr>
        <w:t>U</w:t>
      </w:r>
      <w:r w:rsidRPr="001F4DB8">
        <w:rPr>
          <w:rStyle w:val="StyleUnderline"/>
        </w:rPr>
        <w:t xml:space="preserve">nited </w:t>
      </w:r>
      <w:r w:rsidRPr="001F4DB8">
        <w:rPr>
          <w:rStyle w:val="StyleUnderline"/>
          <w:highlight w:val="yellow"/>
          <w:bdr w:val="single" w:sz="4" w:space="0" w:color="auto"/>
        </w:rPr>
        <w:t>S</w:t>
      </w:r>
      <w:r w:rsidRPr="001F4DB8">
        <w:rPr>
          <w:rStyle w:val="StyleUnderline"/>
        </w:rPr>
        <w:t xml:space="preserve">tates </w:t>
      </w:r>
      <w:r w:rsidRPr="001F4DB8">
        <w:rPr>
          <w:rStyle w:val="StyleUnderline"/>
          <w:highlight w:val="yellow"/>
        </w:rPr>
        <w:t>would always have conventional options</w:t>
      </w:r>
      <w:r w:rsidRPr="001F4DB8">
        <w:rPr>
          <w:rStyle w:val="StyleUnderline"/>
        </w:rPr>
        <w:t xml:space="preserve"> to escalate a conflict </w:t>
      </w:r>
      <w:r w:rsidRPr="001F4DB8">
        <w:rPr>
          <w:rStyle w:val="StyleUnderline"/>
          <w:highlight w:val="yellow"/>
        </w:rPr>
        <w:t>and would</w:t>
      </w:r>
      <w:r w:rsidRPr="001F4DB8">
        <w:rPr>
          <w:rStyle w:val="StyleUnderline"/>
        </w:rPr>
        <w:t xml:space="preserve"> therefore </w:t>
      </w:r>
      <w:r w:rsidRPr="001F4DB8">
        <w:rPr>
          <w:rStyle w:val="Emphasis"/>
          <w:highlight w:val="yellow"/>
        </w:rPr>
        <w:t>not need to resort to nuclear threats or use</w:t>
      </w:r>
      <w:r w:rsidRPr="001F4DB8">
        <w:rPr>
          <w:sz w:val="16"/>
        </w:rPr>
        <w:t xml:space="preserve">.133 </w:t>
      </w:r>
      <w:r w:rsidRPr="001F4DB8">
        <w:rPr>
          <w:rStyle w:val="StyleUnderline"/>
        </w:rPr>
        <w:t>Most</w:t>
      </w:r>
      <w:r w:rsidRPr="001F4DB8">
        <w:rPr>
          <w:sz w:val="16"/>
        </w:rPr>
        <w:t xml:space="preserve"> interlocutors </w:t>
      </w:r>
      <w:r w:rsidRPr="001F4DB8">
        <w:rPr>
          <w:rStyle w:val="StyleUnderline"/>
        </w:rPr>
        <w:t>expressed confidence that the</w:t>
      </w:r>
      <w:r w:rsidRPr="001F4DB8">
        <w:rPr>
          <w:sz w:val="16"/>
        </w:rPr>
        <w:t xml:space="preserve"> </w:t>
      </w:r>
      <w:r w:rsidRPr="001F4DB8">
        <w:rPr>
          <w:rStyle w:val="StyleUnderline"/>
        </w:rPr>
        <w:t>U</w:t>
      </w:r>
      <w:r w:rsidRPr="001F4DB8">
        <w:rPr>
          <w:sz w:val="16"/>
        </w:rPr>
        <w:t xml:space="preserve">nited </w:t>
      </w:r>
      <w:r w:rsidRPr="001F4DB8">
        <w:rPr>
          <w:rStyle w:val="StyleUnderline"/>
        </w:rPr>
        <w:t>S</w:t>
      </w:r>
      <w:r w:rsidRPr="001F4DB8">
        <w:rPr>
          <w:sz w:val="16"/>
        </w:rPr>
        <w:t xml:space="preserve">tates </w:t>
      </w:r>
      <w:r w:rsidRPr="001F4DB8">
        <w:rPr>
          <w:rStyle w:val="StyleUnderline"/>
        </w:rPr>
        <w:t>would have no reason to attack China’s nuclear arsenal</w:t>
      </w:r>
      <w:r w:rsidRPr="001F4DB8">
        <w:rPr>
          <w:sz w:val="16"/>
        </w:rPr>
        <w:t xml:space="preserve"> with conventional weapons, but some interlocutors recognized that nuclear escalation control was a part of U.S. war planning, despite the United States’ conventional superiority.134 If China views a conventional attack on its nuclear weapons or infrastructure as a first strike that [End Page 36] would justify nuclear retaliation, its belief about a clear firebreak rests more on a belief that the United States will be deterred from initiating such an attack than it does on a principled constraint.</w:t>
      </w:r>
    </w:p>
    <w:p w14:paraId="085A8CEE" w14:textId="77777777" w:rsidR="00621545" w:rsidRPr="004A6F4B" w:rsidRDefault="00621545" w:rsidP="00621545">
      <w:r w:rsidRPr="001F4DB8">
        <w:rPr>
          <w:rStyle w:val="StyleUnderline"/>
        </w:rPr>
        <w:t>A third factor</w:t>
      </w:r>
      <w:r w:rsidRPr="001F4DB8">
        <w:rPr>
          <w:sz w:val="16"/>
        </w:rPr>
        <w:t xml:space="preserve"> in China’s optimistic assessment of crisis stability </w:t>
      </w:r>
      <w:r w:rsidRPr="001F4DB8">
        <w:rPr>
          <w:rStyle w:val="StyleUnderline"/>
        </w:rPr>
        <w:t>is</w:t>
      </w:r>
      <w:r w:rsidRPr="001F4DB8">
        <w:rPr>
          <w:sz w:val="16"/>
        </w:rPr>
        <w:t xml:space="preserve"> the </w:t>
      </w:r>
      <w:r w:rsidRPr="001F4DB8">
        <w:rPr>
          <w:rStyle w:val="StyleUnderline"/>
        </w:rPr>
        <w:t>perceived deterrent effectiveness of the limited ambiguity that China has allowed regarding its no-first-use policy</w:t>
      </w:r>
      <w:r w:rsidRPr="001F4DB8">
        <w:rPr>
          <w:sz w:val="16"/>
        </w:rPr>
        <w:t xml:space="preserve">. Some strategists saw a greater temptation for the United States to attack China’s nuclear capabilities with conventional weapons as U.S. conventional precision strike capabilities improved. All inter-locutors indicated that China has carefully considered the possibility that the United States might use conventional force against China’s nuclear capabilities. As discussed earlier, </w:t>
      </w:r>
      <w:r w:rsidRPr="001F4DB8">
        <w:rPr>
          <w:rStyle w:val="StyleUnderline"/>
        </w:rPr>
        <w:t xml:space="preserve">China’s response has been to allow </w:t>
      </w:r>
      <w:r w:rsidRPr="001F4DB8">
        <w:rPr>
          <w:rStyle w:val="StyleUnderline"/>
          <w:highlight w:val="yellow"/>
        </w:rPr>
        <w:t>limited ambiguity</w:t>
      </w:r>
      <w:r w:rsidRPr="001F4DB8">
        <w:rPr>
          <w:rStyle w:val="StyleUnderline"/>
        </w:rPr>
        <w:t xml:space="preserve"> over its no-first-use posture to </w:t>
      </w:r>
      <w:r w:rsidRPr="001F4DB8">
        <w:rPr>
          <w:rStyle w:val="Emphasis"/>
          <w:highlight w:val="yellow"/>
        </w:rPr>
        <w:t>deter such an attack</w:t>
      </w:r>
      <w:r w:rsidRPr="001F4DB8">
        <w:rPr>
          <w:rStyle w:val="StyleUnderline"/>
        </w:rPr>
        <w:t>.</w:t>
      </w:r>
      <w:r w:rsidRPr="001F4DB8">
        <w:rPr>
          <w:sz w:val="16"/>
        </w:rPr>
        <w:t xml:space="preserve"> One interlocutor maintained that the United States did not believe that China would view an attack on China’s command and control facilities as an attack on its nuclear facilities and that China could do little to deter such an attack. Chinese strategists have noted that identifying what constitutes a nuclear command and control facility is challenging given the different levels of command and control.135 As a result, </w:t>
      </w:r>
      <w:r w:rsidRPr="001F4DB8">
        <w:rPr>
          <w:rStyle w:val="StyleUnderline"/>
        </w:rPr>
        <w:t xml:space="preserve">China is allowing the ambiguity surrounding its no-first-use policy in the hope that </w:t>
      </w:r>
      <w:r w:rsidRPr="001F4DB8">
        <w:rPr>
          <w:rStyle w:val="StyleUnderline"/>
          <w:highlight w:val="yellow"/>
        </w:rPr>
        <w:t xml:space="preserve">this will </w:t>
      </w:r>
      <w:r w:rsidRPr="001F4DB8">
        <w:rPr>
          <w:rStyle w:val="Emphasis"/>
          <w:highlight w:val="yellow"/>
        </w:rPr>
        <w:t>undermine U.S. confidence</w:t>
      </w:r>
      <w:r w:rsidRPr="001F4DB8">
        <w:rPr>
          <w:rStyle w:val="StyleUnderline"/>
        </w:rPr>
        <w:t xml:space="preserve"> that China would </w:t>
      </w:r>
      <w:r w:rsidRPr="001F4DB8">
        <w:rPr>
          <w:rStyle w:val="Emphasis"/>
        </w:rPr>
        <w:t>not escalate a conflict</w:t>
      </w:r>
      <w:r w:rsidRPr="001F4DB8">
        <w:rPr>
          <w:sz w:val="16"/>
        </w:rPr>
        <w:t xml:space="preserve"> if its nuclear capabilities</w:t>
      </w:r>
    </w:p>
    <w:p w14:paraId="754A2AAD" w14:textId="77777777" w:rsidR="00621545" w:rsidRDefault="00621545" w:rsidP="00621545">
      <w:pPr>
        <w:pStyle w:val="Heading2"/>
      </w:pPr>
      <w:r>
        <w:t>China war (generic)</w:t>
      </w:r>
    </w:p>
    <w:p w14:paraId="395427B5" w14:textId="77777777" w:rsidR="00621545" w:rsidRDefault="00621545" w:rsidP="00621545">
      <w:pPr>
        <w:pStyle w:val="Heading3"/>
      </w:pPr>
      <w:r>
        <w:t>No impact</w:t>
      </w:r>
    </w:p>
    <w:p w14:paraId="6C842424" w14:textId="77777777" w:rsidR="00621545" w:rsidRPr="00315BEC" w:rsidRDefault="00621545" w:rsidP="00621545">
      <w:pPr>
        <w:pStyle w:val="Heading4"/>
      </w:pPr>
      <w:r w:rsidRPr="00315BEC">
        <w:rPr>
          <w:rFonts w:cs="Arial"/>
        </w:rPr>
        <w:t>China won’t start a war</w:t>
      </w:r>
      <w:r w:rsidRPr="00315BEC">
        <w:t xml:space="preserve"> now</w:t>
      </w:r>
    </w:p>
    <w:p w14:paraId="246B6DAB" w14:textId="77777777" w:rsidR="00621545" w:rsidRPr="00315BEC" w:rsidRDefault="00621545" w:rsidP="00621545">
      <w:r w:rsidRPr="00315BEC">
        <w:rPr>
          <w:b/>
          <w:sz w:val="24"/>
        </w:rPr>
        <w:t>Talmadge</w:t>
      </w:r>
      <w:r w:rsidRPr="00315BEC">
        <w:t xml:space="preserve">, CFR Stanton Nuclear Security Fellow, </w:t>
      </w:r>
      <w:r w:rsidRPr="00315BEC">
        <w:rPr>
          <w:rStyle w:val="Style13ptBold"/>
        </w:rPr>
        <w:t>2015</w:t>
      </w:r>
      <w:r w:rsidRPr="00315BEC">
        <w:t xml:space="preserve"> </w:t>
      </w:r>
    </w:p>
    <w:p w14:paraId="485B04E0" w14:textId="77777777" w:rsidR="00621545" w:rsidRPr="00315BEC" w:rsidRDefault="00621545" w:rsidP="00621545">
      <w:r w:rsidRPr="00315BEC">
        <w:t xml:space="preserve">(Caitlin, “Preventing Nuclear Escalation in Conventional Conflict: The Case of the United States and China”, May, </w:t>
      </w:r>
      <w:hyperlink r:id="rId139" w:history="1">
        <w:r w:rsidRPr="00315BEC">
          <w:rPr>
            <w:rStyle w:val="Hyperlink"/>
          </w:rPr>
          <w:t>https://nuclearconference2015.files.wordpress.com/2014/09/talmadge-nsri-draft.pdf</w:t>
        </w:r>
      </w:hyperlink>
      <w:r w:rsidRPr="00315BEC">
        <w:t>)</w:t>
      </w:r>
    </w:p>
    <w:p w14:paraId="66D6D15A" w14:textId="77777777" w:rsidR="00621545" w:rsidRPr="00315BEC" w:rsidRDefault="00621545" w:rsidP="00621545">
      <w:pPr>
        <w:rPr>
          <w:b/>
          <w:iCs/>
          <w:u w:val="single"/>
        </w:rPr>
      </w:pPr>
      <w:r w:rsidRPr="00315BEC">
        <w:rPr>
          <w:sz w:val="12"/>
        </w:rPr>
        <w:t>An initial caveat is in order, however. This focused analysis should not be taken to mean that the other pathways to nuclear escalation—preemptive, deliberate, unauthorized, mistaken, or advertent—could not be in play in a U.S.-­</w:t>
      </w:r>
      <w:r w:rsidRPr="00315BEC">
        <w:rPr>
          <w:rFonts w:ascii="Cambria Math" w:hAnsi="Cambria Math" w:cs="Cambria Math"/>
          <w:sz w:val="12"/>
        </w:rPr>
        <w:t>‐</w:t>
      </w:r>
      <w:r w:rsidRPr="00315BEC">
        <w:rPr>
          <w:sz w:val="12"/>
        </w:rPr>
        <w:t xml:space="preserve"> China conflict. They could, and I discuss several of these more in the conclusion, especially the prospect of “advertent” escalation, the notion that many of these risks are in fact hard-­</w:t>
      </w:r>
      <w:r w:rsidRPr="00315BEC">
        <w:rPr>
          <w:rFonts w:ascii="Cambria Math" w:hAnsi="Cambria Math" w:cs="Cambria Math"/>
          <w:sz w:val="12"/>
        </w:rPr>
        <w:t>‐</w:t>
      </w:r>
      <w:r w:rsidRPr="00315BEC">
        <w:rPr>
          <w:sz w:val="12"/>
        </w:rPr>
        <w:t xml:space="preserve">wired into U.S. military plans on purpose. But the first four of the other pathways do seem less likely. For example, </w:t>
      </w:r>
      <w:r w:rsidRPr="00315BEC">
        <w:rPr>
          <w:rStyle w:val="StyleUnderline"/>
        </w:rPr>
        <w:t>it is hard to imagine a situation in which either country would launch a pre-­</w:t>
      </w:r>
      <w:r w:rsidRPr="00315BEC">
        <w:rPr>
          <w:rStyle w:val="StyleUnderline"/>
          <w:rFonts w:ascii="Cambria Math" w:hAnsi="Cambria Math" w:cs="Cambria Math"/>
        </w:rPr>
        <w:t>‐</w:t>
      </w:r>
      <w:r w:rsidRPr="00315BEC">
        <w:rPr>
          <w:rStyle w:val="StyleUnderline"/>
        </w:rPr>
        <w:t>emptive, bolt-­</w:t>
      </w:r>
      <w:r w:rsidRPr="00315BEC">
        <w:rPr>
          <w:rStyle w:val="StyleUnderline"/>
          <w:rFonts w:ascii="Cambria Math" w:hAnsi="Cambria Math" w:cs="Cambria Math"/>
        </w:rPr>
        <w:t>‐</w:t>
      </w:r>
      <w:r w:rsidRPr="00315BEC">
        <w:rPr>
          <w:rStyle w:val="StyleUnderline"/>
        </w:rPr>
        <w:t>from-­</w:t>
      </w:r>
      <w:r w:rsidRPr="00315BEC">
        <w:rPr>
          <w:rStyle w:val="StyleUnderline"/>
          <w:rFonts w:ascii="Cambria Math" w:hAnsi="Cambria Math" w:cs="Cambria Math"/>
        </w:rPr>
        <w:t>‐</w:t>
      </w:r>
      <w:r w:rsidRPr="00315BEC">
        <w:rPr>
          <w:rStyle w:val="StyleUnderline"/>
        </w:rPr>
        <w:t>the-­</w:t>
      </w:r>
      <w:r w:rsidRPr="00315BEC">
        <w:rPr>
          <w:rStyle w:val="StyleUnderline"/>
          <w:rFonts w:ascii="Cambria Math" w:hAnsi="Cambria Math" w:cs="Cambria Math"/>
        </w:rPr>
        <w:t>‐</w:t>
      </w:r>
      <w:r w:rsidRPr="00315BEC">
        <w:rPr>
          <w:rStyle w:val="StyleUnderline"/>
        </w:rPr>
        <w:t>blue massive first strike against the other</w:t>
      </w:r>
      <w:r w:rsidRPr="00315BEC">
        <w:rPr>
          <w:sz w:val="12"/>
        </w:rPr>
        <w:t xml:space="preserve">. </w:t>
      </w:r>
      <w:r w:rsidRPr="00315BEC">
        <w:rPr>
          <w:rStyle w:val="StyleUnderline"/>
        </w:rPr>
        <w:t>Similarly, China’s no first use (NFU) pledge and broader strategic culture make it unlikely that China would gravitate toward an explicit posture of deliberate use of nuclear weapons to stalemate a conventional</w:t>
      </w:r>
      <w:r w:rsidRPr="00315BEC">
        <w:rPr>
          <w:sz w:val="12"/>
        </w:rPr>
        <w:t xml:space="preserve"> </w:t>
      </w:r>
      <w:r w:rsidRPr="00315BEC">
        <w:rPr>
          <w:rStyle w:val="StyleUnderline"/>
        </w:rPr>
        <w:t>war. China has repeatedly emphasized from the time of nuclear acquisition that it will not be the first to use nuclear weapons. This is consistent with long-­</w:t>
      </w:r>
      <w:r w:rsidRPr="00315BEC">
        <w:rPr>
          <w:rStyle w:val="StyleUnderline"/>
          <w:rFonts w:ascii="Cambria Math" w:hAnsi="Cambria Math" w:cs="Cambria Math"/>
        </w:rPr>
        <w:t>‐</w:t>
      </w:r>
      <w:r w:rsidRPr="00315BEC">
        <w:rPr>
          <w:rStyle w:val="StyleUnderline"/>
        </w:rPr>
        <w:t>standing Chinese characterization of nuclear weapons</w:t>
      </w:r>
      <w:r w:rsidRPr="00315BEC">
        <w:rPr>
          <w:sz w:val="12"/>
        </w:rPr>
        <w:t xml:space="preserve"> as useful for retaliation </w:t>
      </w:r>
      <w:proofErr w:type="gramStart"/>
      <w:r w:rsidRPr="00315BEC">
        <w:rPr>
          <w:sz w:val="12"/>
        </w:rPr>
        <w:t>in the event that</w:t>
      </w:r>
      <w:proofErr w:type="gramEnd"/>
      <w:r w:rsidRPr="00315BEC">
        <w:rPr>
          <w:sz w:val="12"/>
        </w:rPr>
        <w:t xml:space="preserve"> it is attacked. </w:t>
      </w:r>
      <w:r w:rsidRPr="00315BEC">
        <w:rPr>
          <w:rStyle w:val="StyleUnderline"/>
        </w:rPr>
        <w:t>The current size and composition of China’s arsenal are consistent with this approach</w:t>
      </w:r>
      <w:r w:rsidRPr="00315BEC">
        <w:rPr>
          <w:sz w:val="12"/>
        </w:rPr>
        <w:t xml:space="preserve">, </w:t>
      </w:r>
      <w:r w:rsidRPr="00315BEC">
        <w:rPr>
          <w:rStyle w:val="Emphasis"/>
        </w:rPr>
        <w:t>suggesting that the NFU pledge is not mere cheap talk</w:t>
      </w:r>
      <w:r w:rsidRPr="00315BEC">
        <w:rPr>
          <w:sz w:val="12"/>
        </w:rPr>
        <w:t xml:space="preserve">.55 Of course, pledges can be unpledged, and there already is some slippage regarding what China considers “first” and “use.”56 </w:t>
      </w:r>
      <w:r w:rsidRPr="00315BEC">
        <w:rPr>
          <w:rStyle w:val="StyleUnderline"/>
        </w:rPr>
        <w:t xml:space="preserve">Currently, however, it is difficult to envision China adopting a nuclear posture akin to that of North Korea or Pakistan or NATO in the Cold War. Notably, all of those </w:t>
      </w:r>
      <w:proofErr w:type="gramStart"/>
      <w:r w:rsidRPr="00315BEC">
        <w:rPr>
          <w:rStyle w:val="StyleUnderline"/>
        </w:rPr>
        <w:t>actors</w:t>
      </w:r>
      <w:proofErr w:type="gramEnd"/>
      <w:r w:rsidRPr="00315BEC">
        <w:rPr>
          <w:rStyle w:val="StyleUnderline"/>
        </w:rPr>
        <w:t xml:space="preserve"> face or faced a serious risk of being overrun in a rapid land</w:t>
      </w:r>
      <w:r w:rsidRPr="00315BEC">
        <w:rPr>
          <w:sz w:val="12"/>
        </w:rPr>
        <w:t xml:space="preserve"> </w:t>
      </w:r>
      <w:r w:rsidRPr="00315BEC">
        <w:rPr>
          <w:rStyle w:val="Emphasis"/>
        </w:rPr>
        <w:t>war, a danger from which China is largely insulated.</w:t>
      </w:r>
      <w:r w:rsidRPr="00315BEC">
        <w:rPr>
          <w:sz w:val="12"/>
        </w:rPr>
        <w:t xml:space="preserve"> </w:t>
      </w:r>
      <w:r w:rsidRPr="00315BEC">
        <w:rPr>
          <w:rStyle w:val="StyleUnderline"/>
        </w:rPr>
        <w:t>China also seems highly unlikely to engage in the sort of pre-­</w:t>
      </w:r>
      <w:r w:rsidRPr="00315BEC">
        <w:rPr>
          <w:rStyle w:val="StyleUnderline"/>
          <w:rFonts w:ascii="Cambria Math" w:hAnsi="Cambria Math" w:cs="Cambria Math"/>
        </w:rPr>
        <w:t>‐</w:t>
      </w:r>
      <w:r w:rsidRPr="00315BEC">
        <w:rPr>
          <w:rStyle w:val="StyleUnderline"/>
        </w:rPr>
        <w:t>delegation of launch authority that could lead to unauthorized escalation</w:t>
      </w:r>
      <w:r w:rsidRPr="00315BEC">
        <w:rPr>
          <w:sz w:val="12"/>
        </w:rPr>
        <w:t xml:space="preserve">. </w:t>
      </w:r>
      <w:r w:rsidRPr="00315BEC">
        <w:rPr>
          <w:rStyle w:val="Emphasis"/>
        </w:rPr>
        <w:t>Politically, the Chinese leadership seems to prize high-­</w:t>
      </w:r>
      <w:r w:rsidRPr="00315BEC">
        <w:rPr>
          <w:rStyle w:val="Emphasis"/>
          <w:rFonts w:ascii="Cambria Math" w:hAnsi="Cambria Math" w:cs="Cambria Math"/>
        </w:rPr>
        <w:t>‐</w:t>
      </w:r>
      <w:r w:rsidRPr="00315BEC">
        <w:rPr>
          <w:rStyle w:val="Emphasis"/>
        </w:rPr>
        <w:t>level, centralized control of nuclear weapons.57</w:t>
      </w:r>
      <w:r w:rsidRPr="00315BEC">
        <w:rPr>
          <w:sz w:val="12"/>
        </w:rPr>
        <w:t xml:space="preserve"> </w:t>
      </w:r>
      <w:r w:rsidRPr="00315BEC">
        <w:rPr>
          <w:rStyle w:val="StyleUnderline"/>
        </w:rPr>
        <w:t>Operationally, for all the reasons just mentioned, China is likely to have little practical need to take the risks involved in pre-­</w:t>
      </w:r>
      <w:r w:rsidRPr="00315BEC">
        <w:rPr>
          <w:rStyle w:val="StyleUnderline"/>
          <w:rFonts w:ascii="Cambria Math" w:hAnsi="Cambria Math" w:cs="Cambria Math"/>
        </w:rPr>
        <w:t>‐</w:t>
      </w:r>
      <w:r w:rsidRPr="00315BEC">
        <w:rPr>
          <w:rStyle w:val="StyleUnderline"/>
        </w:rPr>
        <w:t>delegation</w:t>
      </w:r>
      <w:r w:rsidRPr="00315BEC">
        <w:rPr>
          <w:sz w:val="12"/>
        </w:rPr>
        <w:t xml:space="preserve">. </w:t>
      </w:r>
      <w:r w:rsidRPr="00315BEC">
        <w:rPr>
          <w:rStyle w:val="StyleUnderline"/>
        </w:rPr>
        <w:t>As a result, the likelihood of unauthorized Chinese nuclear use seems small relative to other risks</w:t>
      </w:r>
      <w:r w:rsidRPr="00315BEC">
        <w:rPr>
          <w:sz w:val="12"/>
        </w:rPr>
        <w:t xml:space="preserve">. </w:t>
      </w:r>
      <w:r w:rsidRPr="00315BEC">
        <w:rPr>
          <w:rStyle w:val="StyleUnderline"/>
        </w:rPr>
        <w:t>Lastly,</w:t>
      </w:r>
      <w:r>
        <w:rPr>
          <w:rStyle w:val="StyleUnderline"/>
        </w:rPr>
        <w:t xml:space="preserve"> </w:t>
      </w:r>
      <w:r w:rsidRPr="00315BEC">
        <w:rPr>
          <w:rStyle w:val="StyleUnderline"/>
        </w:rPr>
        <w:t xml:space="preserve">mistaken Chinese nuclear use based on launch on warning also seems unlikely. </w:t>
      </w:r>
      <w:r w:rsidRPr="00315BEC">
        <w:rPr>
          <w:rStyle w:val="Emphasis"/>
        </w:rPr>
        <w:t>China lacks significant early warning capabilities, and its nuclear posture does not seem geared toward the ability to launch rapidly in a crisis.58 In fact, this stance is part of what makes it more susceptible to inadvertent escalation pressures: its arsenal is small and vulnerable.59 For all of these reasons, I focus here on the conditions that might lead to this latter sort of escalation, drawing on the theory developed above.</w:t>
      </w:r>
    </w:p>
    <w:p w14:paraId="5A2A4A94" w14:textId="77777777" w:rsidR="00621545" w:rsidRPr="00687EE4" w:rsidRDefault="00621545" w:rsidP="00621545"/>
    <w:p w14:paraId="5DC758B8" w14:textId="77777777" w:rsidR="00621545" w:rsidRDefault="00621545" w:rsidP="00621545">
      <w:pPr>
        <w:pStyle w:val="Heading2"/>
      </w:pPr>
      <w:r>
        <w:t>CPP Collapse</w:t>
      </w:r>
    </w:p>
    <w:p w14:paraId="43A361D6" w14:textId="77777777" w:rsidR="00621545" w:rsidRDefault="00621545" w:rsidP="00621545">
      <w:pPr>
        <w:pStyle w:val="Heading3"/>
      </w:pPr>
      <w:r>
        <w:t xml:space="preserve">No impact </w:t>
      </w:r>
    </w:p>
    <w:p w14:paraId="6DED2428" w14:textId="77777777" w:rsidR="00621545" w:rsidRDefault="00621545" w:rsidP="00621545">
      <w:pPr>
        <w:pStyle w:val="Heading4"/>
      </w:pPr>
      <w:r>
        <w:t xml:space="preserve">No regime collapse or instability – </w:t>
      </w:r>
      <w:proofErr w:type="gramStart"/>
      <w:r>
        <w:t>this answers</w:t>
      </w:r>
      <w:proofErr w:type="gramEnd"/>
      <w:r>
        <w:t xml:space="preserve"> all their warrants</w:t>
      </w:r>
    </w:p>
    <w:p w14:paraId="3D91156E" w14:textId="77777777" w:rsidR="00621545" w:rsidRDefault="00621545" w:rsidP="00621545">
      <w:r w:rsidRPr="0077534F">
        <w:rPr>
          <w:rStyle w:val="Style13ptBold"/>
        </w:rPr>
        <w:t>Chen</w:t>
      </w:r>
      <w:r>
        <w:t xml:space="preserve">, Assistant Professor, Government and Public Administration – University of Macau, Non-Resident Fellow – Global Public Policy Institute, </w:t>
      </w:r>
      <w:r w:rsidRPr="0077534F">
        <w:rPr>
          <w:rStyle w:val="Style13ptBold"/>
        </w:rPr>
        <w:t>3/10/’15</w:t>
      </w:r>
    </w:p>
    <w:p w14:paraId="01F00364" w14:textId="77777777" w:rsidR="00621545" w:rsidRDefault="00621545" w:rsidP="00621545">
      <w:r>
        <w:t xml:space="preserve">(Dingding, “Sorry, America: China Is NOT Going to Collapse”, </w:t>
      </w:r>
      <w:hyperlink r:id="rId140" w:history="1">
        <w:r w:rsidRPr="00202490">
          <w:rPr>
            <w:rStyle w:val="Hyperlink"/>
          </w:rPr>
          <w:t>http://nationalinterest.org/feature/sorry-america-china-not-going-collapse-12389?page=3</w:t>
        </w:r>
      </w:hyperlink>
      <w:r>
        <w:t>)</w:t>
      </w:r>
    </w:p>
    <w:p w14:paraId="6FBED26A" w14:textId="77777777" w:rsidR="00621545" w:rsidRDefault="00621545" w:rsidP="00621545"/>
    <w:p w14:paraId="069B2A78" w14:textId="77777777" w:rsidR="00621545" w:rsidRDefault="00621545" w:rsidP="00621545">
      <w:r>
        <w:t xml:space="preserve">In a recent piece published in the Wall Street Journal, The Coming Chinese Crackup, China scholar and George Washington University professor David </w:t>
      </w:r>
      <w:r w:rsidRPr="007D32A6">
        <w:rPr>
          <w:u w:val="single"/>
        </w:rPr>
        <w:t>Shambaugh boldly predicts that the</w:t>
      </w:r>
      <w:r w:rsidRPr="007D32A6">
        <w:t xml:space="preserve"> C</w:t>
      </w:r>
      <w:r>
        <w:t>ommunist Party of China (</w:t>
      </w:r>
      <w:r w:rsidRPr="007D32A6">
        <w:rPr>
          <w:u w:val="single"/>
        </w:rPr>
        <w:t>CCP)’s endgame has begun</w:t>
      </w:r>
      <w:r>
        <w:t xml:space="preserve">. Although, </w:t>
      </w:r>
      <w:r w:rsidRPr="007D32A6">
        <w:rPr>
          <w:u w:val="single"/>
        </w:rPr>
        <w:t xml:space="preserve">in the past, such brave </w:t>
      </w:r>
      <w:r w:rsidRPr="000B17E5">
        <w:rPr>
          <w:highlight w:val="cyan"/>
          <w:u w:val="single"/>
        </w:rPr>
        <w:t>predictions of</w:t>
      </w:r>
      <w:r>
        <w:t xml:space="preserve"> the CCP’s </w:t>
      </w:r>
      <w:r w:rsidRPr="000B17E5">
        <w:rPr>
          <w:highlight w:val="cyan"/>
          <w:u w:val="single"/>
        </w:rPr>
        <w:t>collapse</w:t>
      </w:r>
      <w:r w:rsidRPr="007D32A6">
        <w:rPr>
          <w:u w:val="single"/>
        </w:rPr>
        <w:t xml:space="preserve"> </w:t>
      </w:r>
      <w:r w:rsidRPr="000B17E5">
        <w:rPr>
          <w:highlight w:val="cyan"/>
          <w:u w:val="single"/>
        </w:rPr>
        <w:t xml:space="preserve">have </w:t>
      </w:r>
      <w:r w:rsidRPr="000B17E5">
        <w:rPr>
          <w:b/>
          <w:highlight w:val="cyan"/>
          <w:u w:val="single"/>
        </w:rPr>
        <w:t>been proven wrong</w:t>
      </w:r>
      <w:r>
        <w:t xml:space="preserve">, the fact that such a prediction has come from Shambaugh, a leading China expert, makes it </w:t>
      </w:r>
      <w:proofErr w:type="gramStart"/>
      <w:r>
        <w:t>all the more</w:t>
      </w:r>
      <w:proofErr w:type="gramEnd"/>
      <w:r>
        <w:t xml:space="preserve"> interesting. In a report from China’s Foreign Affairs University, Shambaugh was named the second most influential China expert in the United States. As such, Chinese scholars and officials will take his opinions seriously.</w:t>
      </w:r>
    </w:p>
    <w:p w14:paraId="09B8EEAD" w14:textId="77777777" w:rsidR="00621545" w:rsidRDefault="00621545" w:rsidP="00621545">
      <w:r>
        <w:t xml:space="preserve">Professor </w:t>
      </w:r>
      <w:r w:rsidRPr="007D32A6">
        <w:rPr>
          <w:u w:val="single"/>
        </w:rPr>
        <w:t>Shambaugh listed five indicators that point to</w:t>
      </w:r>
      <w:r>
        <w:t xml:space="preserve"> China’s coming </w:t>
      </w:r>
      <w:r w:rsidRPr="007D32A6">
        <w:rPr>
          <w:u w:val="single"/>
        </w:rPr>
        <w:t>collapse</w:t>
      </w:r>
      <w:r>
        <w:t xml:space="preserve">. However, </w:t>
      </w:r>
      <w:r w:rsidRPr="007D32A6">
        <w:rPr>
          <w:u w:val="single"/>
        </w:rPr>
        <w:t>a closer analysis</w:t>
      </w:r>
      <w:r>
        <w:t xml:space="preserve"> of these five points </w:t>
      </w:r>
      <w:r w:rsidRPr="007D32A6">
        <w:rPr>
          <w:u w:val="single"/>
        </w:rPr>
        <w:t>reveals that Shambaugh’s conclusion is based on incorrect facts and flawed interpretations of</w:t>
      </w:r>
      <w:r>
        <w:t xml:space="preserve"> China’s </w:t>
      </w:r>
      <w:r w:rsidRPr="007D32A6">
        <w:rPr>
          <w:u w:val="single"/>
        </w:rPr>
        <w:t>recent</w:t>
      </w:r>
      <w:r>
        <w:t xml:space="preserve"> socioeconomic and political </w:t>
      </w:r>
      <w:r w:rsidRPr="007D32A6">
        <w:rPr>
          <w:u w:val="single"/>
        </w:rPr>
        <w:t>developments</w:t>
      </w:r>
      <w:r>
        <w:t>.</w:t>
      </w:r>
    </w:p>
    <w:p w14:paraId="16A9155A" w14:textId="77777777" w:rsidR="00621545" w:rsidRDefault="00621545" w:rsidP="00621545">
      <w:r w:rsidRPr="007D32A6">
        <w:rPr>
          <w:u w:val="single"/>
        </w:rPr>
        <w:t xml:space="preserve">First, he asserts that </w:t>
      </w:r>
      <w:r w:rsidRPr="000B17E5">
        <w:rPr>
          <w:highlight w:val="cyan"/>
          <w:u w:val="single"/>
        </w:rPr>
        <w:t>wealthy</w:t>
      </w:r>
      <w:r w:rsidRPr="007D32A6">
        <w:rPr>
          <w:u w:val="single"/>
        </w:rPr>
        <w:t xml:space="preserve"> Chinese are fleeing China</w:t>
      </w:r>
      <w:r>
        <w:t xml:space="preserve">. </w:t>
      </w:r>
      <w:proofErr w:type="gramStart"/>
      <w:r>
        <w:t xml:space="preserve">Actually, </w:t>
      </w:r>
      <w:r w:rsidRPr="007D32A6">
        <w:rPr>
          <w:u w:val="single"/>
        </w:rPr>
        <w:t>this</w:t>
      </w:r>
      <w:proofErr w:type="gramEnd"/>
      <w:r w:rsidRPr="007D32A6">
        <w:rPr>
          <w:u w:val="single"/>
        </w:rPr>
        <w:t xml:space="preserve"> is</w:t>
      </w:r>
      <w:r>
        <w:t xml:space="preserve"> only </w:t>
      </w:r>
      <w:r w:rsidRPr="007D32A6">
        <w:rPr>
          <w:u w:val="single"/>
        </w:rPr>
        <w:t>half true</w:t>
      </w:r>
      <w:r>
        <w:t xml:space="preserve">. While </w:t>
      </w:r>
      <w:proofErr w:type="gramStart"/>
      <w:r>
        <w:t>a large number of</w:t>
      </w:r>
      <w:proofErr w:type="gramEnd"/>
      <w:r>
        <w:t xml:space="preserve"> wealthy Chinese have migrated to countries like Canada, </w:t>
      </w:r>
      <w:r w:rsidRPr="007D32A6">
        <w:rPr>
          <w:b/>
          <w:u w:val="single"/>
        </w:rPr>
        <w:t>most</w:t>
      </w:r>
      <w:r>
        <w:t xml:space="preserve"> of them </w:t>
      </w:r>
      <w:r w:rsidRPr="000B17E5">
        <w:rPr>
          <w:b/>
          <w:highlight w:val="cyan"/>
          <w:u w:val="single"/>
        </w:rPr>
        <w:t>still do business in China</w:t>
      </w:r>
      <w:r>
        <w:t xml:space="preserve">, meaning that </w:t>
      </w:r>
      <w:r w:rsidRPr="000B17E5">
        <w:rPr>
          <w:highlight w:val="cyan"/>
          <w:u w:val="single"/>
        </w:rPr>
        <w:t>they</w:t>
      </w:r>
      <w:r>
        <w:t xml:space="preserve"> are still </w:t>
      </w:r>
      <w:r w:rsidRPr="007D32A6">
        <w:rPr>
          <w:u w:val="single"/>
        </w:rPr>
        <w:t>have a positive outlook on China’s future</w:t>
      </w:r>
      <w:r>
        <w:t xml:space="preserve">. In any case, </w:t>
      </w:r>
      <w:r w:rsidRPr="007D32A6">
        <w:rPr>
          <w:u w:val="single"/>
        </w:rPr>
        <w:t>a good number</w:t>
      </w:r>
      <w:r>
        <w:t xml:space="preserve"> of these wealthy people </w:t>
      </w:r>
      <w:r w:rsidRPr="000B17E5">
        <w:rPr>
          <w:highlight w:val="cyan"/>
          <w:u w:val="single"/>
        </w:rPr>
        <w:t>move</w:t>
      </w:r>
      <w:r>
        <w:t xml:space="preserve"> their </w:t>
      </w:r>
      <w:r w:rsidRPr="000B17E5">
        <w:rPr>
          <w:highlight w:val="cyan"/>
          <w:u w:val="single"/>
        </w:rPr>
        <w:t>assets</w:t>
      </w:r>
      <w:r w:rsidRPr="007D32A6">
        <w:rPr>
          <w:u w:val="single"/>
        </w:rPr>
        <w:t xml:space="preserve"> out of China </w:t>
      </w:r>
      <w:r w:rsidRPr="000B17E5">
        <w:rPr>
          <w:highlight w:val="cyan"/>
          <w:u w:val="single"/>
        </w:rPr>
        <w:t>to avoid corruption</w:t>
      </w:r>
      <w:r w:rsidRPr="007D32A6">
        <w:rPr>
          <w:u w:val="single"/>
        </w:rPr>
        <w:t xml:space="preserve"> charges, </w:t>
      </w:r>
      <w:r w:rsidRPr="000B17E5">
        <w:rPr>
          <w:highlight w:val="cyan"/>
          <w:u w:val="single"/>
        </w:rPr>
        <w:t xml:space="preserve">which has </w:t>
      </w:r>
      <w:r w:rsidRPr="000B17E5">
        <w:rPr>
          <w:b/>
          <w:highlight w:val="cyan"/>
          <w:u w:val="single"/>
        </w:rPr>
        <w:t>nothing to do</w:t>
      </w:r>
      <w:r w:rsidRPr="007D32A6">
        <w:rPr>
          <w:u w:val="single"/>
        </w:rPr>
        <w:t xml:space="preserve"> </w:t>
      </w:r>
      <w:r w:rsidRPr="000B17E5">
        <w:rPr>
          <w:highlight w:val="cyan"/>
          <w:u w:val="single"/>
        </w:rPr>
        <w:t>with</w:t>
      </w:r>
      <w:r w:rsidRPr="007D32A6">
        <w:rPr>
          <w:u w:val="single"/>
        </w:rPr>
        <w:t xml:space="preserve"> China’s future </w:t>
      </w:r>
      <w:r w:rsidRPr="000B17E5">
        <w:rPr>
          <w:highlight w:val="cyan"/>
          <w:u w:val="single"/>
        </w:rPr>
        <w:t>development</w:t>
      </w:r>
      <w:r>
        <w:t xml:space="preserve">. Moreover, </w:t>
      </w:r>
      <w:r w:rsidRPr="007D32A6">
        <w:rPr>
          <w:u w:val="single"/>
        </w:rPr>
        <w:t xml:space="preserve">in recent years an increasing number of overseas </w:t>
      </w:r>
      <w:r w:rsidRPr="000B17E5">
        <w:rPr>
          <w:highlight w:val="cyan"/>
          <w:u w:val="single"/>
        </w:rPr>
        <w:t>students</w:t>
      </w:r>
      <w:r w:rsidRPr="007D32A6">
        <w:rPr>
          <w:u w:val="single"/>
        </w:rPr>
        <w:t xml:space="preserve"> have</w:t>
      </w:r>
      <w:r>
        <w:t xml:space="preserve"> chosen to </w:t>
      </w:r>
      <w:r w:rsidRPr="000B17E5">
        <w:rPr>
          <w:b/>
          <w:highlight w:val="cyan"/>
          <w:u w:val="single"/>
        </w:rPr>
        <w:t>come back to China</w:t>
      </w:r>
      <w:r>
        <w:t xml:space="preserve"> because they have confidence in China’s future.</w:t>
      </w:r>
    </w:p>
    <w:p w14:paraId="6FA4E181" w14:textId="77777777" w:rsidR="00621545" w:rsidRDefault="00621545" w:rsidP="00621545">
      <w:r>
        <w:t xml:space="preserve">The </w:t>
      </w:r>
      <w:r w:rsidRPr="007D32A6">
        <w:rPr>
          <w:u w:val="single"/>
        </w:rPr>
        <w:t>second</w:t>
      </w:r>
      <w:r>
        <w:t xml:space="preserve"> indicator </w:t>
      </w:r>
      <w:r w:rsidRPr="007D32A6">
        <w:rPr>
          <w:u w:val="single"/>
        </w:rPr>
        <w:t>is increasing</w:t>
      </w:r>
      <w:r>
        <w:t xml:space="preserve"> political </w:t>
      </w:r>
      <w:r w:rsidRPr="007D32A6">
        <w:rPr>
          <w:u w:val="single"/>
        </w:rPr>
        <w:t>repression and CCP insecurity</w:t>
      </w:r>
      <w:r>
        <w:t xml:space="preserve">. </w:t>
      </w:r>
      <w:proofErr w:type="gramStart"/>
      <w:r>
        <w:t>Actually, not</w:t>
      </w:r>
      <w:proofErr w:type="gramEnd"/>
      <w:r>
        <w:t xml:space="preserve"> much has changed in this area, compared to the Hu Jintao presidency. The party insecurity thesis is an old argument and one can say that the CCP has always been insecure, especially since 1989. </w:t>
      </w:r>
      <w:proofErr w:type="gramStart"/>
      <w:r>
        <w:t>So</w:t>
      </w:r>
      <w:proofErr w:type="gramEnd"/>
      <w:r>
        <w:t xml:space="preserve"> what is so special about the present that signals the Party’s endgame? Indeed, one can argue that the Party’s endgame is soon, no matter what it does. If the Party </w:t>
      </w:r>
      <w:proofErr w:type="gramStart"/>
      <w:r>
        <w:t>opens up</w:t>
      </w:r>
      <w:proofErr w:type="gramEnd"/>
      <w:r>
        <w:t>, then civil society will rise up and overthrow the regime; if the Party continues to be repressive, it will breed insecurity, which will cause its collapse.</w:t>
      </w:r>
    </w:p>
    <w:p w14:paraId="236BFA77" w14:textId="77777777" w:rsidR="00621545" w:rsidRDefault="00621545" w:rsidP="00621545">
      <w:r w:rsidRPr="007D32A6">
        <w:rPr>
          <w:u w:val="single"/>
        </w:rPr>
        <w:t>Third, Shambaugh argues that Chinese officials come across as wooden and bored</w:t>
      </w:r>
      <w:r>
        <w:t xml:space="preserve">. But </w:t>
      </w:r>
      <w:r w:rsidRPr="007D32A6">
        <w:rPr>
          <w:u w:val="single"/>
        </w:rPr>
        <w:t>many</w:t>
      </w:r>
      <w:r>
        <w:t xml:space="preserve"> Chinese </w:t>
      </w:r>
      <w:r w:rsidRPr="007D32A6">
        <w:rPr>
          <w:u w:val="single"/>
        </w:rPr>
        <w:t xml:space="preserve">officials were </w:t>
      </w:r>
      <w:r w:rsidRPr="007D32A6">
        <w:rPr>
          <w:b/>
          <w:u w:val="single"/>
        </w:rPr>
        <w:t>always like that</w:t>
      </w:r>
      <w:r w:rsidRPr="007D32A6">
        <w:rPr>
          <w:u w:val="single"/>
        </w:rPr>
        <w:t>, so there is nothing new in this observation</w:t>
      </w:r>
      <w:r>
        <w:t xml:space="preserve">. </w:t>
      </w:r>
      <w:r w:rsidRPr="007D32A6">
        <w:rPr>
          <w:u w:val="single"/>
        </w:rPr>
        <w:t xml:space="preserve">It is </w:t>
      </w:r>
      <w:proofErr w:type="gramStart"/>
      <w:r w:rsidRPr="007D32A6">
        <w:rPr>
          <w:rStyle w:val="Emphasis"/>
        </w:rPr>
        <w:t>definitely not</w:t>
      </w:r>
      <w:proofErr w:type="gramEnd"/>
      <w:r w:rsidRPr="007D32A6">
        <w:rPr>
          <w:u w:val="single"/>
        </w:rPr>
        <w:t xml:space="preserve"> something that can support Shambaugh’s “China collapsing” argument</w:t>
      </w:r>
      <w:r>
        <w:t>.</w:t>
      </w:r>
    </w:p>
    <w:p w14:paraId="00747097" w14:textId="77777777" w:rsidR="00621545" w:rsidRDefault="00621545" w:rsidP="00621545">
      <w:r w:rsidRPr="007D32A6">
        <w:rPr>
          <w:u w:val="single"/>
        </w:rPr>
        <w:t>Fourth, Shambaugh points out there is</w:t>
      </w:r>
      <w:r>
        <w:t xml:space="preserve"> massive </w:t>
      </w:r>
      <w:r w:rsidRPr="007D32A6">
        <w:rPr>
          <w:u w:val="single"/>
        </w:rPr>
        <w:t>corruption</w:t>
      </w:r>
      <w:r>
        <w:t xml:space="preserve"> in China. </w:t>
      </w:r>
      <w:r w:rsidRPr="007D32A6">
        <w:rPr>
          <w:u w:val="single"/>
        </w:rPr>
        <w:t>Shambaugh</w:t>
      </w:r>
      <w:r>
        <w:t xml:space="preserve"> is right about the seriousness of the corruption issue in China. But he </w:t>
      </w:r>
      <w:r w:rsidRPr="007D32A6">
        <w:rPr>
          <w:rStyle w:val="Emphasis"/>
        </w:rPr>
        <w:t>neglects</w:t>
      </w:r>
      <w:r w:rsidRPr="007D32A6">
        <w:rPr>
          <w:u w:val="single"/>
        </w:rPr>
        <w:t xml:space="preserve"> to mention that the </w:t>
      </w:r>
      <w:r w:rsidRPr="000B17E5">
        <w:rPr>
          <w:highlight w:val="cyan"/>
          <w:u w:val="single"/>
        </w:rPr>
        <w:t xml:space="preserve">anti-corruption campaign has been </w:t>
      </w:r>
      <w:r w:rsidRPr="000B17E5">
        <w:rPr>
          <w:b/>
          <w:highlight w:val="cyan"/>
          <w:u w:val="single"/>
        </w:rPr>
        <w:t>very successful</w:t>
      </w:r>
      <w:r>
        <w:t xml:space="preserve"> so far, and the main reason for this is </w:t>
      </w:r>
      <w:r w:rsidRPr="007D32A6">
        <w:rPr>
          <w:b/>
          <w:u w:val="single"/>
        </w:rPr>
        <w:t xml:space="preserve">because </w:t>
      </w:r>
      <w:r w:rsidRPr="000B17E5">
        <w:rPr>
          <w:b/>
          <w:highlight w:val="cyan"/>
          <w:u w:val="single"/>
        </w:rPr>
        <w:t>it has the public's support</w:t>
      </w:r>
      <w:r>
        <w:t>.  Corrupt officials know this too, which is why they are unable to fight back.</w:t>
      </w:r>
    </w:p>
    <w:p w14:paraId="0E0FFDAA" w14:textId="77777777" w:rsidR="00621545" w:rsidRDefault="00621545" w:rsidP="00621545">
      <w:r w:rsidRPr="007D32A6">
        <w:rPr>
          <w:u w:val="single"/>
        </w:rPr>
        <w:t>Shambaugh’s final argument is that the</w:t>
      </w:r>
      <w:r>
        <w:t xml:space="preserve"> Chinese </w:t>
      </w:r>
      <w:r w:rsidRPr="007D32A6">
        <w:rPr>
          <w:u w:val="single"/>
        </w:rPr>
        <w:t>economy is slowing</w:t>
      </w:r>
      <w:r>
        <w:t>. Arguably, this fifth factor is the only new point in Shambaugh’s argument, as the previous four factors have been features of China’s political culture for quite some time. As such, this argument deserves serious consideration.</w:t>
      </w:r>
    </w:p>
    <w:p w14:paraId="16832E11" w14:textId="77777777" w:rsidR="00621545" w:rsidRDefault="00621545" w:rsidP="00621545">
      <w:r>
        <w:t>Shambaugh seems to believe that a slowing economy will lead to widespread grievances, which in turn will lead to civil unrest. This will lead to the collapse of the regime. Arguably, this is what fueled the Arab Spring and may be applied to China today.</w:t>
      </w:r>
    </w:p>
    <w:p w14:paraId="418AEFD8" w14:textId="77777777" w:rsidR="00621545" w:rsidRDefault="00621545" w:rsidP="00621545">
      <w:r>
        <w:t xml:space="preserve">However, </w:t>
      </w:r>
      <w:r w:rsidRPr="007D32A6">
        <w:rPr>
          <w:u w:val="single"/>
        </w:rPr>
        <w:t>there are several problems with this argument</w:t>
      </w:r>
      <w:r>
        <w:t>.</w:t>
      </w:r>
    </w:p>
    <w:p w14:paraId="0A20135E" w14:textId="77777777" w:rsidR="00621545" w:rsidRDefault="00621545" w:rsidP="00621545">
      <w:r w:rsidRPr="007D32A6">
        <w:rPr>
          <w:u w:val="single"/>
        </w:rPr>
        <w:t>First, China’s</w:t>
      </w:r>
      <w:r>
        <w:t xml:space="preserve"> economic </w:t>
      </w:r>
      <w:r w:rsidRPr="000B17E5">
        <w:rPr>
          <w:highlight w:val="cyan"/>
          <w:u w:val="single"/>
        </w:rPr>
        <w:t xml:space="preserve">slowdown is </w:t>
      </w:r>
      <w:r w:rsidRPr="000B17E5">
        <w:rPr>
          <w:b/>
          <w:highlight w:val="cyan"/>
          <w:u w:val="single"/>
        </w:rPr>
        <w:t>not</w:t>
      </w:r>
      <w:r w:rsidRPr="007D32A6">
        <w:rPr>
          <w:b/>
          <w:u w:val="single"/>
        </w:rPr>
        <w:t xml:space="preserve"> an economic </w:t>
      </w:r>
      <w:r w:rsidRPr="000B17E5">
        <w:rPr>
          <w:b/>
          <w:highlight w:val="cyan"/>
          <w:u w:val="single"/>
        </w:rPr>
        <w:t>meltdown</w:t>
      </w:r>
      <w:r>
        <w:t xml:space="preserve">. It is true that compared to China’s past sensational growth rate, a six to seven percent growth rate is a slowdown. But which other major economy can grow at this rate? </w:t>
      </w:r>
      <w:r w:rsidRPr="007D32A6">
        <w:rPr>
          <w:u w:val="single"/>
        </w:rPr>
        <w:t>China’s</w:t>
      </w:r>
      <w:r>
        <w:t xml:space="preserve"> economic </w:t>
      </w:r>
      <w:r w:rsidRPr="000B17E5">
        <w:rPr>
          <w:highlight w:val="cyan"/>
          <w:u w:val="single"/>
        </w:rPr>
        <w:t xml:space="preserve">growth must be viewed in a </w:t>
      </w:r>
      <w:r w:rsidRPr="000B17E5">
        <w:rPr>
          <w:b/>
          <w:highlight w:val="cyan"/>
          <w:u w:val="single"/>
        </w:rPr>
        <w:t>relative sense</w:t>
      </w:r>
      <w:r>
        <w:t>.</w:t>
      </w:r>
    </w:p>
    <w:p w14:paraId="0B93A982" w14:textId="77777777" w:rsidR="00621545" w:rsidRDefault="00621545" w:rsidP="00621545">
      <w:r>
        <w:t xml:space="preserve">Second, would a slowdown, or even a massive financial meltdown lead to widespread disruption in Chinese society? The answer </w:t>
      </w:r>
      <w:proofErr w:type="gramStart"/>
      <w:r>
        <w:t>actually depends</w:t>
      </w:r>
      <w:proofErr w:type="gramEnd"/>
      <w:r>
        <w:t xml:space="preserve"> on how the effects of the slowdown are distributed throughout society. As Confucius pointed out long ago, </w:t>
      </w:r>
      <w:r w:rsidRPr="007D32A6">
        <w:t>Chinese people tend to get riled up more about inequality than scarcity</w:t>
      </w:r>
      <w:r>
        <w:t>(</w:t>
      </w:r>
      <w:r>
        <w:rPr>
          <w:rFonts w:ascii="MS Gothic" w:eastAsia="MS Gothic" w:hAnsi="MS Gothic" w:cs="MS Gothic" w:hint="eastAsia"/>
        </w:rPr>
        <w:t>患均不患寡</w:t>
      </w:r>
      <w:r>
        <w:t xml:space="preserve">), which is just as true today. Most ordinary Chinese hate a high level of inequality, especially if such inequality is a result of corruption rather than legitimate hard work. </w:t>
      </w:r>
      <w:r w:rsidRPr="007D32A6">
        <w:rPr>
          <w:u w:val="single"/>
        </w:rPr>
        <w:t>While a severe crisis would lead to a massive loss of jobs and lower incomes, if the U.S. economy survived the 2008</w:t>
      </w:r>
      <w:r>
        <w:t xml:space="preserve"> global financial </w:t>
      </w:r>
      <w:r w:rsidRPr="007D32A6">
        <w:rPr>
          <w:u w:val="single"/>
        </w:rPr>
        <w:t xml:space="preserve">crisis, </w:t>
      </w:r>
      <w:r w:rsidRPr="000B17E5">
        <w:rPr>
          <w:highlight w:val="cyan"/>
          <w:u w:val="single"/>
        </w:rPr>
        <w:t xml:space="preserve">there is </w:t>
      </w:r>
      <w:r w:rsidRPr="000B17E5">
        <w:rPr>
          <w:rStyle w:val="Emphasis"/>
          <w:highlight w:val="cyan"/>
        </w:rPr>
        <w:t>no reason</w:t>
      </w:r>
      <w:r w:rsidRPr="000B17E5">
        <w:rPr>
          <w:highlight w:val="cyan"/>
          <w:u w:val="single"/>
        </w:rPr>
        <w:t xml:space="preserve"> to believe</w:t>
      </w:r>
      <w:r w:rsidRPr="007D32A6">
        <w:rPr>
          <w:u w:val="single"/>
        </w:rPr>
        <w:t xml:space="preserve"> the </w:t>
      </w:r>
      <w:r w:rsidRPr="000B17E5">
        <w:rPr>
          <w:highlight w:val="cyan"/>
          <w:u w:val="single"/>
        </w:rPr>
        <w:t>Chinese economy cannot</w:t>
      </w:r>
      <w:r w:rsidRPr="007D32A6">
        <w:rPr>
          <w:u w:val="single"/>
        </w:rPr>
        <w:t xml:space="preserve"> </w:t>
      </w:r>
      <w:r w:rsidRPr="000B17E5">
        <w:rPr>
          <w:highlight w:val="cyan"/>
          <w:u w:val="single"/>
        </w:rPr>
        <w:t>overcome</w:t>
      </w:r>
      <w:r w:rsidRPr="007D32A6">
        <w:rPr>
          <w:u w:val="single"/>
        </w:rPr>
        <w:t xml:space="preserve"> a similar one</w:t>
      </w:r>
      <w:r>
        <w:t>.</w:t>
      </w:r>
    </w:p>
    <w:p w14:paraId="3ADAA815" w14:textId="77777777" w:rsidR="00621545" w:rsidRDefault="00621545" w:rsidP="00621545">
      <w:r>
        <w:t xml:space="preserve">Third, </w:t>
      </w:r>
      <w:r w:rsidRPr="007D32A6">
        <w:rPr>
          <w:u w:val="single"/>
        </w:rPr>
        <w:t xml:space="preserve">even if a severe economic </w:t>
      </w:r>
      <w:r w:rsidRPr="000B17E5">
        <w:rPr>
          <w:highlight w:val="cyan"/>
          <w:u w:val="single"/>
        </w:rPr>
        <w:t>crisis</w:t>
      </w:r>
      <w:r w:rsidRPr="007D32A6">
        <w:rPr>
          <w:u w:val="single"/>
        </w:rPr>
        <w:t xml:space="preserve"> hits China</w:t>
      </w:r>
      <w:r>
        <w:t xml:space="preserve"> and causes greater social grievances, </w:t>
      </w:r>
      <w:r w:rsidRPr="007D32A6">
        <w:rPr>
          <w:u w:val="single"/>
        </w:rPr>
        <w:t>why does this mean</w:t>
      </w:r>
      <w:r>
        <w:t xml:space="preserve"> that social </w:t>
      </w:r>
      <w:r w:rsidRPr="007D32A6">
        <w:rPr>
          <w:u w:val="single"/>
        </w:rPr>
        <w:t>unrest will automatically lead to an uprising</w:t>
      </w:r>
      <w:r>
        <w:t xml:space="preserve"> against the regime? In other words, </w:t>
      </w:r>
      <w:r w:rsidRPr="000B17E5">
        <w:rPr>
          <w:highlight w:val="cyan"/>
          <w:u w:val="single"/>
        </w:rPr>
        <w:t>this</w:t>
      </w:r>
      <w:r>
        <w:t xml:space="preserve"> claim </w:t>
      </w:r>
      <w:r w:rsidRPr="000B17E5">
        <w:rPr>
          <w:highlight w:val="cyan"/>
          <w:u w:val="single"/>
        </w:rPr>
        <w:t>is premised on the belief that</w:t>
      </w:r>
      <w:r w:rsidRPr="007D32A6">
        <w:rPr>
          <w:u w:val="single"/>
        </w:rPr>
        <w:t xml:space="preserve"> the Chinese government’s </w:t>
      </w:r>
      <w:r w:rsidRPr="000B17E5">
        <w:rPr>
          <w:highlight w:val="cyan"/>
          <w:u w:val="single"/>
        </w:rPr>
        <w:t xml:space="preserve">legitimacy relies </w:t>
      </w:r>
      <w:r w:rsidRPr="000B17E5">
        <w:rPr>
          <w:rStyle w:val="Emphasis"/>
          <w:highlight w:val="cyan"/>
        </w:rPr>
        <w:t>solely</w:t>
      </w:r>
      <w:r w:rsidRPr="000B17E5">
        <w:rPr>
          <w:highlight w:val="cyan"/>
          <w:u w:val="single"/>
        </w:rPr>
        <w:t xml:space="preserve"> on economic performance</w:t>
      </w:r>
      <w:r>
        <w:t>.</w:t>
      </w:r>
    </w:p>
    <w:p w14:paraId="716F0EE2" w14:textId="77777777" w:rsidR="00621545" w:rsidRDefault="00621545" w:rsidP="00621545">
      <w:proofErr w:type="gramStart"/>
      <w:r w:rsidRPr="007D32A6">
        <w:rPr>
          <w:b/>
          <w:u w:val="single"/>
        </w:rPr>
        <w:t>Unfortunately</w:t>
      </w:r>
      <w:proofErr w:type="gramEnd"/>
      <w:r w:rsidRPr="007D32A6">
        <w:rPr>
          <w:b/>
          <w:u w:val="single"/>
        </w:rPr>
        <w:t xml:space="preserve"> </w:t>
      </w:r>
      <w:r w:rsidRPr="000B17E5">
        <w:rPr>
          <w:b/>
          <w:highlight w:val="cyan"/>
          <w:u w:val="single"/>
        </w:rPr>
        <w:t>this</w:t>
      </w:r>
      <w:r w:rsidRPr="007D32A6">
        <w:rPr>
          <w:b/>
          <w:u w:val="single"/>
        </w:rPr>
        <w:t xml:space="preserve"> assumption</w:t>
      </w:r>
      <w:r>
        <w:t xml:space="preserve">, though widely held among scholars, </w:t>
      </w:r>
      <w:r w:rsidRPr="000B17E5">
        <w:rPr>
          <w:b/>
          <w:highlight w:val="cyan"/>
          <w:u w:val="single"/>
        </w:rPr>
        <w:t xml:space="preserve">is </w:t>
      </w:r>
      <w:r w:rsidRPr="000B17E5">
        <w:rPr>
          <w:rStyle w:val="Emphasis"/>
          <w:highlight w:val="cyan"/>
        </w:rPr>
        <w:t>no longer true</w:t>
      </w:r>
      <w:r>
        <w:t xml:space="preserve">. Economic growth is certainly important for most Chinese people, but </w:t>
      </w:r>
      <w:r w:rsidRPr="000B17E5">
        <w:rPr>
          <w:highlight w:val="cyan"/>
          <w:u w:val="single"/>
        </w:rPr>
        <w:t>education</w:t>
      </w:r>
      <w:r w:rsidRPr="0077534F">
        <w:rPr>
          <w:u w:val="single"/>
        </w:rPr>
        <w:t xml:space="preserve">, the </w:t>
      </w:r>
      <w:r w:rsidRPr="000B17E5">
        <w:rPr>
          <w:highlight w:val="cyan"/>
          <w:u w:val="single"/>
        </w:rPr>
        <w:t xml:space="preserve">environment, corruption, and legal justice matter </w:t>
      </w:r>
      <w:r w:rsidRPr="000B17E5">
        <w:rPr>
          <w:b/>
          <w:highlight w:val="cyan"/>
          <w:u w:val="single"/>
        </w:rPr>
        <w:t xml:space="preserve">just as much </w:t>
      </w:r>
      <w:r w:rsidRPr="000B17E5">
        <w:rPr>
          <w:b/>
          <w:u w:val="single"/>
        </w:rPr>
        <w:t>as growth</w:t>
      </w:r>
      <w:r w:rsidRPr="000B17E5">
        <w:t xml:space="preserve">. </w:t>
      </w:r>
      <w:proofErr w:type="gramStart"/>
      <w:r w:rsidRPr="000B17E5">
        <w:rPr>
          <w:u w:val="single"/>
        </w:rPr>
        <w:t>As long as</w:t>
      </w:r>
      <w:proofErr w:type="gramEnd"/>
      <w:r w:rsidRPr="000B17E5">
        <w:rPr>
          <w:u w:val="single"/>
        </w:rPr>
        <w:t xml:space="preserve"> the Chinese government</w:t>
      </w:r>
      <w:r w:rsidRPr="000B17E5">
        <w:t xml:space="preserve"> seriously </w:t>
      </w:r>
      <w:r w:rsidRPr="000B17E5">
        <w:rPr>
          <w:u w:val="single"/>
        </w:rPr>
        <w:t>tackles</w:t>
      </w:r>
      <w:r w:rsidRPr="000B17E5">
        <w:t xml:space="preserve"> problems </w:t>
      </w:r>
      <w:r w:rsidRPr="000B17E5">
        <w:rPr>
          <w:highlight w:val="cyan"/>
        </w:rPr>
        <w:t>in</w:t>
      </w:r>
      <w:r>
        <w:t xml:space="preserve"> </w:t>
      </w:r>
      <w:r w:rsidRPr="0077534F">
        <w:rPr>
          <w:u w:val="single"/>
        </w:rPr>
        <w:t xml:space="preserve">those areas, support for the CCP will </w:t>
      </w:r>
      <w:r w:rsidRPr="0077534F">
        <w:rPr>
          <w:b/>
          <w:u w:val="single"/>
        </w:rPr>
        <w:t>remain high</w:t>
      </w:r>
      <w:r>
        <w:t xml:space="preserve">. </w:t>
      </w:r>
      <w:r w:rsidRPr="0077534F">
        <w:rPr>
          <w:u w:val="single"/>
        </w:rPr>
        <w:t>This explains why</w:t>
      </w:r>
      <w:r>
        <w:t xml:space="preserve"> the </w:t>
      </w:r>
      <w:r w:rsidRPr="0077534F">
        <w:rPr>
          <w:u w:val="single"/>
        </w:rPr>
        <w:t>Xi</w:t>
      </w:r>
      <w:r>
        <w:t xml:space="preserve"> administration has </w:t>
      </w:r>
      <w:r w:rsidRPr="0077534F">
        <w:rPr>
          <w:u w:val="single"/>
        </w:rPr>
        <w:t>initiated</w:t>
      </w:r>
      <w:r>
        <w:t xml:space="preserve"> bold </w:t>
      </w:r>
      <w:r w:rsidRPr="0077534F">
        <w:rPr>
          <w:u w:val="single"/>
        </w:rPr>
        <w:t>reforms in all these areas</w:t>
      </w:r>
      <w:r>
        <w:t>.</w:t>
      </w:r>
    </w:p>
    <w:p w14:paraId="4C9AEB76" w14:textId="77777777" w:rsidR="00621545" w:rsidRDefault="00621545" w:rsidP="00621545">
      <w:r>
        <w:t xml:space="preserve">Finally, </w:t>
      </w:r>
      <w:r w:rsidRPr="0077534F">
        <w:rPr>
          <w:u w:val="single"/>
        </w:rPr>
        <w:t>even if there is</w:t>
      </w:r>
      <w:r>
        <w:t xml:space="preserve"> political </w:t>
      </w:r>
      <w:r w:rsidRPr="0077534F">
        <w:rPr>
          <w:u w:val="single"/>
        </w:rPr>
        <w:t>unrest will it necessarily topple the regime?</w:t>
      </w:r>
      <w:r>
        <w:t xml:space="preserve"> </w:t>
      </w:r>
      <w:r w:rsidRPr="0077534F">
        <w:rPr>
          <w:u w:val="single"/>
        </w:rPr>
        <w:t>This depends on</w:t>
      </w:r>
      <w:r>
        <w:t xml:space="preserve"> the </w:t>
      </w:r>
      <w:r w:rsidRPr="0077534F">
        <w:rPr>
          <w:u w:val="single"/>
        </w:rPr>
        <w:t>balance of power</w:t>
      </w:r>
      <w:r>
        <w:t xml:space="preserve"> between the government and the dissenters. Where is the </w:t>
      </w:r>
      <w:r w:rsidRPr="0077534F">
        <w:rPr>
          <w:u w:val="single"/>
        </w:rPr>
        <w:t>political opposition</w:t>
      </w:r>
      <w:r>
        <w:t xml:space="preserve"> in China today? Does the political opposition enjoy the </w:t>
      </w:r>
      <w:r w:rsidRPr="0077534F">
        <w:rPr>
          <w:u w:val="single"/>
        </w:rPr>
        <w:t>widespread support of ordinary</w:t>
      </w:r>
      <w:r>
        <w:t xml:space="preserve"> Chinese </w:t>
      </w:r>
      <w:r w:rsidRPr="0077534F">
        <w:rPr>
          <w:u w:val="single"/>
        </w:rPr>
        <w:t>people</w:t>
      </w:r>
      <w:r>
        <w:t xml:space="preserve">? Is there </w:t>
      </w:r>
      <w:r w:rsidRPr="0077534F">
        <w:rPr>
          <w:u w:val="single"/>
        </w:rPr>
        <w:t>any leader who might want to play the role of Gorbachev</w:t>
      </w:r>
      <w:r>
        <w:t xml:space="preserve">? </w:t>
      </w:r>
      <w:r w:rsidRPr="0077534F">
        <w:rPr>
          <w:rStyle w:val="Emphasis"/>
        </w:rPr>
        <w:t>None of these factors</w:t>
      </w:r>
      <w:r w:rsidRPr="0077534F">
        <w:rPr>
          <w:b/>
          <w:u w:val="single"/>
        </w:rPr>
        <w:t xml:space="preserve"> exist in China</w:t>
      </w:r>
      <w:r>
        <w:t>.</w:t>
      </w:r>
    </w:p>
    <w:p w14:paraId="6E47F557" w14:textId="77777777" w:rsidR="00621545" w:rsidRDefault="00621545" w:rsidP="00621545">
      <w:r>
        <w:t xml:space="preserve">In sum, </w:t>
      </w:r>
      <w:proofErr w:type="gramStart"/>
      <w:r w:rsidRPr="0077534F">
        <w:rPr>
          <w:u w:val="single"/>
        </w:rPr>
        <w:t>in order to</w:t>
      </w:r>
      <w:proofErr w:type="gramEnd"/>
      <w:r w:rsidRPr="0077534F">
        <w:rPr>
          <w:u w:val="single"/>
        </w:rPr>
        <w:t xml:space="preserve"> make the argument that</w:t>
      </w:r>
      <w:r>
        <w:t xml:space="preserve"> an economic </w:t>
      </w:r>
      <w:r w:rsidRPr="0077534F">
        <w:rPr>
          <w:u w:val="single"/>
        </w:rPr>
        <w:t>slowdown would lead to regime change, one would have to make the argument that all of the above</w:t>
      </w:r>
      <w:r>
        <w:t xml:space="preserve"> factors would </w:t>
      </w:r>
      <w:r w:rsidRPr="0077534F">
        <w:rPr>
          <w:u w:val="single"/>
        </w:rPr>
        <w:t>come into play</w:t>
      </w:r>
      <w:r>
        <w:t xml:space="preserve">. Yet, </w:t>
      </w:r>
      <w:r w:rsidRPr="0077534F">
        <w:rPr>
          <w:u w:val="single"/>
        </w:rPr>
        <w:t>Shambaugh’s argument does not demonstrate this</w:t>
      </w:r>
      <w:r>
        <w:t xml:space="preserve">. Indeed, </w:t>
      </w:r>
      <w:r w:rsidRPr="0077534F">
        <w:rPr>
          <w:u w:val="single"/>
        </w:rPr>
        <w:t xml:space="preserve">a slowing economy is </w:t>
      </w:r>
      <w:proofErr w:type="gramStart"/>
      <w:r w:rsidRPr="0077534F">
        <w:rPr>
          <w:u w:val="single"/>
        </w:rPr>
        <w:t>actually bringing</w:t>
      </w:r>
      <w:proofErr w:type="gramEnd"/>
      <w:r>
        <w:t xml:space="preserve"> several </w:t>
      </w:r>
      <w:r w:rsidRPr="0077534F">
        <w:rPr>
          <w:b/>
          <w:u w:val="single"/>
        </w:rPr>
        <w:t>benefits</w:t>
      </w:r>
      <w:r w:rsidRPr="0077534F">
        <w:rPr>
          <w:u w:val="single"/>
        </w:rPr>
        <w:t xml:space="preserve"> to China</w:t>
      </w:r>
      <w:r>
        <w:t xml:space="preserve">. A </w:t>
      </w:r>
      <w:r w:rsidRPr="000B17E5">
        <w:rPr>
          <w:highlight w:val="cyan"/>
          <w:u w:val="single"/>
        </w:rPr>
        <w:t>slower</w:t>
      </w:r>
      <w:r>
        <w:t xml:space="preserve"> but stable </w:t>
      </w:r>
      <w:r w:rsidRPr="000B17E5">
        <w:rPr>
          <w:highlight w:val="cyan"/>
          <w:u w:val="single"/>
        </w:rPr>
        <w:t>growth</w:t>
      </w:r>
      <w:r>
        <w:t xml:space="preserve"> rate would </w:t>
      </w:r>
      <w:r w:rsidRPr="000B17E5">
        <w:rPr>
          <w:highlight w:val="cyan"/>
          <w:u w:val="single"/>
        </w:rPr>
        <w:t>mean less pollution, fewer</w:t>
      </w:r>
      <w:r w:rsidRPr="0077534F">
        <w:rPr>
          <w:u w:val="single"/>
        </w:rPr>
        <w:t xml:space="preserve"> </w:t>
      </w:r>
      <w:r w:rsidRPr="000B17E5">
        <w:rPr>
          <w:highlight w:val="cyan"/>
          <w:u w:val="single"/>
        </w:rPr>
        <w:t>land-grabbing</w:t>
      </w:r>
      <w:r w:rsidRPr="0077534F">
        <w:rPr>
          <w:u w:val="single"/>
        </w:rPr>
        <w:t xml:space="preserve"> incidents, </w:t>
      </w:r>
      <w:r w:rsidRPr="000B17E5">
        <w:rPr>
          <w:highlight w:val="cyan"/>
          <w:u w:val="single"/>
        </w:rPr>
        <w:t>less corruption</w:t>
      </w:r>
      <w:r w:rsidRPr="0077534F">
        <w:rPr>
          <w:u w:val="single"/>
        </w:rPr>
        <w:t xml:space="preserve">, less </w:t>
      </w:r>
      <w:r w:rsidRPr="000B17E5">
        <w:rPr>
          <w:highlight w:val="cyan"/>
          <w:u w:val="single"/>
        </w:rPr>
        <w:t>energy consumption, and lower</w:t>
      </w:r>
      <w:r>
        <w:t xml:space="preserve"> socioeconomic </w:t>
      </w:r>
      <w:r w:rsidRPr="000B17E5">
        <w:rPr>
          <w:highlight w:val="cyan"/>
          <w:u w:val="single"/>
        </w:rPr>
        <w:t>expectations</w:t>
      </w:r>
      <w:r>
        <w:t xml:space="preserve">, all of </w:t>
      </w:r>
      <w:r w:rsidRPr="000B17E5">
        <w:rPr>
          <w:highlight w:val="cyan"/>
          <w:u w:val="single"/>
        </w:rPr>
        <w:t xml:space="preserve">which lead to </w:t>
      </w:r>
      <w:r w:rsidRPr="000B17E5">
        <w:rPr>
          <w:b/>
          <w:highlight w:val="cyan"/>
          <w:u w:val="single"/>
        </w:rPr>
        <w:t>reduced social tensions</w:t>
      </w:r>
      <w:r>
        <w:t xml:space="preserve"> in China, </w:t>
      </w:r>
      <w:r w:rsidRPr="000B17E5">
        <w:rPr>
          <w:b/>
          <w:highlight w:val="cyan"/>
          <w:u w:val="single"/>
        </w:rPr>
        <w:t>decreasing the possibility of a regime collapse</w:t>
      </w:r>
      <w:r>
        <w:t>.</w:t>
      </w:r>
    </w:p>
    <w:p w14:paraId="6173BA6E" w14:textId="77777777" w:rsidR="00621545" w:rsidRDefault="00621545" w:rsidP="00621545">
      <w:pPr>
        <w:pStyle w:val="Heading2"/>
      </w:pPr>
      <w:r>
        <w:t>Europe war</w:t>
      </w:r>
    </w:p>
    <w:p w14:paraId="2FC40B78" w14:textId="77777777" w:rsidR="00621545" w:rsidRDefault="00621545" w:rsidP="00621545">
      <w:pPr>
        <w:pStyle w:val="Heading3"/>
      </w:pPr>
      <w:r>
        <w:t>No impact</w:t>
      </w:r>
    </w:p>
    <w:p w14:paraId="0EF8B797" w14:textId="77777777" w:rsidR="00621545" w:rsidRDefault="00621545" w:rsidP="00621545">
      <w:pPr>
        <w:pStyle w:val="Heading4"/>
      </w:pPr>
      <w:r>
        <w:t>European conflicts won’t escalate – no vacuum of power.</w:t>
      </w:r>
    </w:p>
    <w:p w14:paraId="76A7C9C9" w14:textId="77777777" w:rsidR="00621545" w:rsidRPr="002437E0" w:rsidRDefault="00621545" w:rsidP="00621545">
      <w:pPr>
        <w:rPr>
          <w:b/>
          <w:bCs/>
        </w:rPr>
      </w:pPr>
      <w:r w:rsidRPr="002437E0">
        <w:rPr>
          <w:rStyle w:val="Style13ptBold"/>
        </w:rPr>
        <w:t xml:space="preserve">Fettweis </w:t>
      </w:r>
      <w:r>
        <w:rPr>
          <w:rStyle w:val="Style13ptBold"/>
        </w:rPr>
        <w:t>‘</w:t>
      </w:r>
      <w:r w:rsidRPr="002437E0">
        <w:rPr>
          <w:rStyle w:val="Style13ptBold"/>
        </w:rPr>
        <w:t>11</w:t>
      </w:r>
      <w:r>
        <w:rPr>
          <w:rStyle w:val="Style13ptBold"/>
        </w:rPr>
        <w:t xml:space="preserve"> – Professor of Political Science @ Tulane</w:t>
      </w:r>
    </w:p>
    <w:p w14:paraId="1DF50B20" w14:textId="77777777" w:rsidR="00621545" w:rsidRPr="00BD5B14" w:rsidRDefault="00621545" w:rsidP="00621545">
      <w:r>
        <w:t>Christopher, Professor of Political Science @ Tulane, Dangerous Times?: The International Politics of Great Power Peace, pg. 85</w:t>
      </w:r>
    </w:p>
    <w:p w14:paraId="5CB87BB4" w14:textId="77777777" w:rsidR="00621545" w:rsidRDefault="00621545" w:rsidP="00621545">
      <w:pPr>
        <w:pStyle w:val="card0"/>
      </w:pPr>
      <w:r w:rsidRPr="00BD5B14">
        <w:t xml:space="preserve">The trend is apparent on every continent. </w:t>
      </w:r>
      <w:r w:rsidRPr="002437E0">
        <w:t xml:space="preserve">The only conflict raging in the entire Western Hemisphere in 2010 was the ongoing civil war in Colombia, and even that was far less bloody than a decade prior. Cruise ships have returned to Caratagena. Despite the fact that there are no nuclear weapons south of the United States, the states of Central and South America act as if they do not fear an attack from their neighbors. </w:t>
      </w:r>
      <w:r w:rsidRPr="008F25E8">
        <w:rPr>
          <w:rStyle w:val="underline"/>
          <w:rFonts w:eastAsiaTheme="majorEastAsia"/>
        </w:rPr>
        <w:t xml:space="preserve">The rules of realpolitik no longer seem to apply. </w:t>
      </w:r>
      <w:r w:rsidRPr="008F25E8">
        <w:rPr>
          <w:rStyle w:val="underline"/>
          <w:rFonts w:eastAsiaTheme="majorEastAsia"/>
          <w:highlight w:val="yellow"/>
        </w:rPr>
        <w:t>Europe</w:t>
      </w:r>
      <w:r w:rsidRPr="008F25E8">
        <w:rPr>
          <w:rStyle w:val="underline"/>
          <w:rFonts w:eastAsiaTheme="majorEastAsia"/>
        </w:rPr>
        <w:t>,</w:t>
      </w:r>
      <w:r w:rsidRPr="00BD5B14">
        <w:t xml:space="preserve"> which of course has been the most war-prone of continents for most of human history, </w:t>
      </w:r>
      <w:r w:rsidRPr="008F25E8">
        <w:rPr>
          <w:rStyle w:val="underline"/>
          <w:rFonts w:eastAsiaTheme="majorEastAsia"/>
          <w:highlight w:val="yellow"/>
        </w:rPr>
        <w:t>is entirely calm, without even the threat of interstate conflict</w:t>
      </w:r>
      <w:r w:rsidRPr="00614A8D">
        <w:rPr>
          <w:highlight w:val="yellow"/>
        </w:rPr>
        <w:t>.</w:t>
      </w:r>
      <w:r w:rsidRPr="00BD5B14">
        <w:t xml:space="preserve"> More than one scholar has noted the rather remarkable fact </w:t>
      </w:r>
      <w:r w:rsidRPr="008F25E8">
        <w:rPr>
          <w:rStyle w:val="underline"/>
          <w:rFonts w:eastAsiaTheme="majorEastAsia"/>
        </w:rPr>
        <w:t xml:space="preserve">that </w:t>
      </w:r>
      <w:r w:rsidRPr="008F25E8">
        <w:rPr>
          <w:rStyle w:val="underline"/>
          <w:rFonts w:eastAsiaTheme="majorEastAsia"/>
          <w:highlight w:val="yellow"/>
        </w:rPr>
        <w:t>no serious war planning now goes on among the European powers</w:t>
      </w:r>
      <w:r w:rsidRPr="00614A8D">
        <w:rPr>
          <w:highlight w:val="yellow"/>
        </w:rPr>
        <w:t>.</w:t>
      </w:r>
      <w:r>
        <w:t xml:space="preserve">'; All </w:t>
      </w:r>
      <w:r w:rsidRPr="00BD5B14">
        <w:t>over Europe and the Americas," John Keegan has observed, "</w:t>
      </w:r>
      <w:r w:rsidRPr="008F25E8">
        <w:rPr>
          <w:rStyle w:val="underline"/>
          <w:rFonts w:eastAsiaTheme="majorEastAsia"/>
        </w:rPr>
        <w:t>armies are withering away</w:t>
      </w:r>
      <w:r w:rsidRPr="00CB5162">
        <w:rPr>
          <w:rStyle w:val="StyleUnderline"/>
        </w:rPr>
        <w:t>.</w:t>
      </w:r>
      <w:r w:rsidRPr="00BD5B14">
        <w:t xml:space="preserve">"" The situations in Bosnia and Kosovo, while not settled, are at least calm for the moment. And in contrast to 1914, the great powers have shown no eagerness to fill Balkan power vacuums; to the contrary, throughout the 1990s. they had to he shamed into intervention, and were on the same side when they eventually did so. International reactions to turmoil in the Balkans in 1914 and in 1992 demonstrate the extent to which the international system had changed. </w:t>
      </w:r>
      <w:r w:rsidRPr="008F25E8">
        <w:rPr>
          <w:rStyle w:val="underline"/>
          <w:rFonts w:eastAsiaTheme="majorEastAsia"/>
          <w:highlight w:val="yellow"/>
        </w:rPr>
        <w:t>Today's power vacuums</w:t>
      </w:r>
      <w:r w:rsidRPr="008F25E8">
        <w:rPr>
          <w:rStyle w:val="underline"/>
          <w:rFonts w:eastAsiaTheme="majorEastAsia"/>
        </w:rPr>
        <w:t xml:space="preserve"> seem to </w:t>
      </w:r>
      <w:r w:rsidRPr="008F25E8">
        <w:rPr>
          <w:rStyle w:val="underline"/>
          <w:rFonts w:eastAsiaTheme="majorEastAsia"/>
          <w:highlight w:val="yellow"/>
        </w:rPr>
        <w:t>repel far more than they attract</w:t>
      </w:r>
      <w:r w:rsidRPr="00BD5B14">
        <w:t>.</w:t>
      </w:r>
    </w:p>
    <w:p w14:paraId="2C6E8142" w14:textId="77777777" w:rsidR="00621545" w:rsidRPr="00890F66" w:rsidRDefault="00621545" w:rsidP="00621545">
      <w:pPr>
        <w:pStyle w:val="Heading4"/>
      </w:pPr>
      <w:r>
        <w:t>No Europe war</w:t>
      </w:r>
    </w:p>
    <w:p w14:paraId="266184CA" w14:textId="77777777" w:rsidR="00621545" w:rsidRDefault="00621545" w:rsidP="00621545">
      <w:r w:rsidRPr="001F75AC">
        <w:rPr>
          <w:rStyle w:val="CiteChar"/>
        </w:rPr>
        <w:t>Massie 12</w:t>
      </w:r>
      <w:r w:rsidRPr="00EE23A4">
        <w:t xml:space="preserve"> (Allan Massie is a Scottish writer who has published nearly 30 books, including a sequence of novels set in ancient Rome. His non-fiction works range from a study of Byron's travels to a celebration of Scottish rugby. He has been a political columnist for The Scotsman, The Sunday Times and The Daily Telegraph and writes a literary column for The Spectator., 7/17/2012, "Nuclear Iran, revolution in Europe: it's fun to make your flesh creep, but Armageddon isn't really nigh", blogs.telegraph.co.uk/culture/allanmassie/100065078/nuclear-iran-revolution-in-europe-its-fun-to-make-your-flesh-creep-but-armageddon-isnt-really-nigh/)</w:t>
      </w:r>
    </w:p>
    <w:p w14:paraId="062FFBA0" w14:textId="77777777" w:rsidR="00621545" w:rsidRDefault="00621545" w:rsidP="00621545"/>
    <w:p w14:paraId="79D4CC1D" w14:textId="77777777" w:rsidR="00621545" w:rsidRPr="005B23A4" w:rsidRDefault="00621545" w:rsidP="00621545">
      <w:pPr>
        <w:rPr>
          <w:szCs w:val="20"/>
        </w:rPr>
      </w:pPr>
      <w:r w:rsidRPr="005B23A4">
        <w:rPr>
          <w:szCs w:val="20"/>
        </w:rPr>
        <w:t xml:space="preserve">Then we had our expert Finance blogger Thomas Pascoe in similar thank-God-it’s-Friday "I wants to make your flesh creep" Fat Boy mode. We are too complacent, he says. </w:t>
      </w:r>
      <w:r w:rsidRPr="005B23A4">
        <w:rPr>
          <w:rStyle w:val="StyleUnderline"/>
          <w:szCs w:val="20"/>
        </w:rPr>
        <w:t>We are faced with “impending events that would have precipitated a revolution in almost any other place at almost any other time in history</w:t>
      </w:r>
      <w:r w:rsidRPr="005B23A4">
        <w:rPr>
          <w:szCs w:val="20"/>
        </w:rPr>
        <w:t xml:space="preserve">- either the collapse of the currency or the complete secession of budgetary control to a supra-natural body in the EU.” (When I read that I said “Golly”, until I realised that he probably meant to write supranational rather than supra-natural, delightfully flesh-creeping though the idea of a spectral supra-natural body taking control of national budgets may be.) </w:t>
      </w:r>
      <w:r w:rsidRPr="005B23A4">
        <w:rPr>
          <w:rStyle w:val="StyleUnderline"/>
          <w:szCs w:val="20"/>
        </w:rPr>
        <w:t>Either of these may lead, he would have us think, to some form of fascist revolution.</w:t>
      </w:r>
      <w:r w:rsidRPr="005B23A4">
        <w:rPr>
          <w:szCs w:val="20"/>
        </w:rPr>
        <w:t xml:space="preserve"> </w:t>
      </w:r>
      <w:r w:rsidRPr="005B23A4">
        <w:rPr>
          <w:rStyle w:val="StyleUnderline"/>
          <w:szCs w:val="20"/>
        </w:rPr>
        <w:t>This is because in the nations enduring austerity, and indeed suffering from austerity, "the populations at large feel no culpability for the debts their leaders have amassed</w:t>
      </w:r>
      <w:r w:rsidRPr="005B23A4">
        <w:rPr>
          <w:szCs w:val="20"/>
        </w:rPr>
        <w:t xml:space="preserve">.” Well, I suppose he’s right there. How much culpability do you, dear reader, feel for the size of the UK’s national debt? Do you beat your breast moaning “I blame myself”, or wring your hands in shame? No? I thought not. So why should the Greeks, the Spaniards and the others “feel culpability”? In Fat Boy mode, Thomas Pascoe says that </w:t>
      </w:r>
      <w:r w:rsidRPr="005B23A4">
        <w:rPr>
          <w:rStyle w:val="StyleUnderline"/>
          <w:szCs w:val="20"/>
        </w:rPr>
        <w:t>either the EU will take complete control of all national budgets or that countries will default on their debts. Either way, populist politicians will emerge to stir up the masses, and we’ll be back to the Thirties</w:t>
      </w:r>
      <w:r w:rsidRPr="005B23A4">
        <w:rPr>
          <w:szCs w:val="20"/>
        </w:rPr>
        <w:t>. “</w:t>
      </w:r>
      <w:r w:rsidRPr="005B23A4">
        <w:rPr>
          <w:rStyle w:val="StyleUnderline"/>
          <w:szCs w:val="20"/>
        </w:rPr>
        <w:t>Europe,” it seems, “ is one demagogue away from causing an earthquake in global finance such that the current problems seem a tremor in comparison</w:t>
      </w:r>
      <w:r w:rsidRPr="005B23A4">
        <w:rPr>
          <w:szCs w:val="20"/>
        </w:rPr>
        <w:t xml:space="preserve">. If Silvio Berlusconi – the only truly populist politician the Continent has produced in half a century – had been twenty years younger, I fancy it might have been him…” </w:t>
      </w:r>
      <w:r w:rsidRPr="005B23A4">
        <w:rPr>
          <w:rStyle w:val="StyleUnderline"/>
          <w:szCs w:val="20"/>
        </w:rPr>
        <w:t>Well, if the playboy “Mussolini in a blue blazer” is the nearest to a fascist demagogue you can come up with</w:t>
      </w:r>
      <w:r w:rsidRPr="005B23A4">
        <w:rPr>
          <w:szCs w:val="20"/>
        </w:rPr>
        <w:t xml:space="preserve">, </w:t>
      </w:r>
      <w:r w:rsidRPr="00925025">
        <w:rPr>
          <w:rStyle w:val="UnderlineBold"/>
          <w:szCs w:val="20"/>
          <w:highlight w:val="cyan"/>
        </w:rPr>
        <w:t>there isn’t much to worry about</w:t>
      </w:r>
      <w:r w:rsidRPr="005B23A4">
        <w:rPr>
          <w:rStyle w:val="StyleUnderline"/>
          <w:szCs w:val="20"/>
        </w:rPr>
        <w:t xml:space="preserve">. </w:t>
      </w:r>
      <w:r w:rsidRPr="005B23A4">
        <w:rPr>
          <w:szCs w:val="20"/>
        </w:rPr>
        <w:t xml:space="preserve">And indeed </w:t>
      </w:r>
      <w:r w:rsidRPr="005B23A4">
        <w:rPr>
          <w:rStyle w:val="UnderlineBold"/>
          <w:szCs w:val="20"/>
        </w:rPr>
        <w:t xml:space="preserve">there isn’t, </w:t>
      </w:r>
      <w:r w:rsidRPr="00925025">
        <w:rPr>
          <w:rStyle w:val="UnderlineBold"/>
          <w:szCs w:val="20"/>
          <w:highlight w:val="cyan"/>
        </w:rPr>
        <w:t>because politics now matters less than football and entertainment</w:t>
      </w:r>
      <w:r w:rsidRPr="005B23A4">
        <w:rPr>
          <w:rStyle w:val="UnderlineBold"/>
          <w:szCs w:val="20"/>
        </w:rPr>
        <w:t xml:space="preserve"> </w:t>
      </w:r>
      <w:r w:rsidRPr="005B23A4">
        <w:rPr>
          <w:szCs w:val="20"/>
        </w:rPr>
        <w:t xml:space="preserve">– </w:t>
      </w:r>
      <w:r w:rsidRPr="005B23A4">
        <w:rPr>
          <w:rStyle w:val="StyleUnderline"/>
          <w:szCs w:val="20"/>
        </w:rPr>
        <w:t xml:space="preserve">both things </w:t>
      </w:r>
      <w:r w:rsidRPr="00925025">
        <w:rPr>
          <w:rStyle w:val="StyleUnderline"/>
          <w:szCs w:val="20"/>
          <w:highlight w:val="cyan"/>
        </w:rPr>
        <w:t xml:space="preserve">which bind the young people of Europe together, and make revolutionary fervour </w:t>
      </w:r>
      <w:r w:rsidRPr="005B23A4">
        <w:rPr>
          <w:rStyle w:val="StyleUnderline"/>
          <w:szCs w:val="20"/>
        </w:rPr>
        <w:t xml:space="preserve">somewhat </w:t>
      </w:r>
      <w:r w:rsidRPr="00925025">
        <w:rPr>
          <w:rStyle w:val="StyleUnderline"/>
          <w:szCs w:val="20"/>
          <w:highlight w:val="cyan"/>
        </w:rPr>
        <w:t>unlikely</w:t>
      </w:r>
      <w:r w:rsidRPr="005B23A4">
        <w:rPr>
          <w:szCs w:val="20"/>
        </w:rPr>
        <w:t xml:space="preserve">. So, at the risk of being accused of complacency, I’ll suggest, first, that </w:t>
      </w:r>
      <w:r w:rsidRPr="00925025">
        <w:rPr>
          <w:rStyle w:val="StyleUnderline"/>
          <w:szCs w:val="20"/>
          <w:highlight w:val="cyan"/>
        </w:rPr>
        <w:t>if a country was going to fall out of the euro, it would have done so by now;</w:t>
      </w:r>
      <w:r w:rsidRPr="005B23A4">
        <w:rPr>
          <w:rStyle w:val="StyleUnderline"/>
          <w:szCs w:val="20"/>
        </w:rPr>
        <w:t xml:space="preserve"> second, that </w:t>
      </w:r>
      <w:r w:rsidRPr="00925025">
        <w:rPr>
          <w:rStyle w:val="StyleUnderline"/>
          <w:szCs w:val="20"/>
          <w:highlight w:val="cyan"/>
        </w:rPr>
        <w:t>the eurozone will muddle through</w:t>
      </w:r>
      <w:r w:rsidRPr="005B23A4">
        <w:rPr>
          <w:szCs w:val="20"/>
        </w:rPr>
        <w:t xml:space="preserve">, </w:t>
      </w:r>
      <w:r w:rsidRPr="005B23A4">
        <w:rPr>
          <w:rStyle w:val="StyleUnderline"/>
          <w:szCs w:val="20"/>
        </w:rPr>
        <w:t xml:space="preserve">because </w:t>
      </w:r>
      <w:r w:rsidRPr="00925025">
        <w:rPr>
          <w:rStyle w:val="StyleUnderline"/>
          <w:szCs w:val="20"/>
          <w:highlight w:val="cyan"/>
        </w:rPr>
        <w:t>the will to do so is there</w:t>
      </w:r>
      <w:r w:rsidRPr="005B23A4">
        <w:rPr>
          <w:rStyle w:val="StyleUnderline"/>
          <w:szCs w:val="20"/>
        </w:rPr>
        <w:t>; and third, that while some supranational body charged with supervising national budgets will be set up</w:t>
      </w:r>
      <w:r w:rsidRPr="005B23A4">
        <w:rPr>
          <w:szCs w:val="20"/>
        </w:rPr>
        <w:t xml:space="preserve">, </w:t>
      </w:r>
      <w:r w:rsidRPr="005B23A4">
        <w:rPr>
          <w:rStyle w:val="StyleUnderline"/>
          <w:szCs w:val="20"/>
        </w:rPr>
        <w:t>it will prove far less rigid and far more elastic in its exercise of control than many suppose or indeed hope or, alternatively, fear</w:t>
      </w:r>
      <w:r w:rsidRPr="005B23A4">
        <w:rPr>
          <w:szCs w:val="20"/>
        </w:rPr>
        <w:t xml:space="preserve">. This is because the EU remains a union of nation-states, and national governments will insist on retaining a great degree of autonomy. </w:t>
      </w:r>
      <w:r w:rsidRPr="005B23A4">
        <w:rPr>
          <w:rStyle w:val="StyleUnderline"/>
          <w:szCs w:val="20"/>
        </w:rPr>
        <w:t>Flesh-creeping is fun and lively journalism</w:t>
      </w:r>
      <w:r w:rsidRPr="005B23A4">
        <w:rPr>
          <w:szCs w:val="20"/>
        </w:rPr>
        <w:t xml:space="preserve">, </w:t>
      </w:r>
      <w:r w:rsidRPr="005B23A4">
        <w:rPr>
          <w:rStyle w:val="UnderlineBold"/>
          <w:szCs w:val="20"/>
        </w:rPr>
        <w:t xml:space="preserve">but </w:t>
      </w:r>
      <w:r w:rsidRPr="00925025">
        <w:rPr>
          <w:rStyle w:val="UnderlineBold"/>
          <w:szCs w:val="20"/>
          <w:highlight w:val="cyan"/>
        </w:rPr>
        <w:t>Armageddon is not on the menu today, next week, next year, or in the next decade</w:t>
      </w:r>
      <w:r w:rsidRPr="005B23A4">
        <w:rPr>
          <w:szCs w:val="20"/>
        </w:rPr>
        <w:t xml:space="preserve">. </w:t>
      </w:r>
      <w:r w:rsidRPr="00925025">
        <w:rPr>
          <w:rStyle w:val="StyleUnderline"/>
          <w:szCs w:val="20"/>
          <w:highlight w:val="cyan"/>
        </w:rPr>
        <w:t>We have come through worse and far more dangerous times, and goodwill and common sense will let us survive present difficulties and discontents</w:t>
      </w:r>
      <w:r w:rsidRPr="005B23A4">
        <w:rPr>
          <w:szCs w:val="20"/>
        </w:rPr>
        <w:t>. The notion that “we are one charismatic leader away from a complete reordering of the Continent” is Fat Boy stuff.</w:t>
      </w:r>
    </w:p>
    <w:p w14:paraId="73A76E11" w14:textId="77777777" w:rsidR="00621545" w:rsidRDefault="00621545" w:rsidP="00621545"/>
    <w:p w14:paraId="793673FD" w14:textId="77777777" w:rsidR="00621545" w:rsidRPr="00AB194C" w:rsidRDefault="00621545" w:rsidP="00621545">
      <w:pPr>
        <w:pStyle w:val="Heading4"/>
      </w:pPr>
      <w:r w:rsidRPr="00AB194C">
        <w:t>No European war</w:t>
      </w:r>
    </w:p>
    <w:p w14:paraId="390CADD1" w14:textId="77777777" w:rsidR="00621545" w:rsidRPr="00E07C1B" w:rsidRDefault="00621545" w:rsidP="00621545">
      <w:r w:rsidRPr="00E07C1B">
        <w:rPr>
          <w:rStyle w:val="Style13ptBold"/>
        </w:rPr>
        <w:t>Kay 12</w:t>
      </w:r>
      <w:r w:rsidRPr="00E07C1B">
        <w:rPr>
          <w:b/>
        </w:rPr>
        <w:t xml:space="preserve"> </w:t>
      </w:r>
      <w:r w:rsidRPr="00E07C1B">
        <w:t>(Sean Kay,  professor of international relations at Ohio Wesleyan University he is Mershon Associate at the Mershon Center for International Security Studies at the Ohio State University, “</w:t>
      </w:r>
      <w:r w:rsidRPr="00E07C1B">
        <w:rPr>
          <w:color w:val="000000"/>
          <w:spacing w:val="-10"/>
          <w:szCs w:val="53"/>
          <w:bdr w:val="none" w:sz="0" w:space="0" w:color="auto" w:frame="1"/>
        </w:rPr>
        <w:t>A new kind of NATO</w:t>
      </w:r>
      <w:r w:rsidRPr="00E07C1B">
        <w:t xml:space="preserve">” 1/11/12) </w:t>
      </w:r>
      <w:r w:rsidRPr="00E07C1B">
        <w:rPr>
          <w:color w:val="000000"/>
        </w:rPr>
        <w:t>http://walt.foreignpolicy.com/posts/2012/01/11/a_new_kind_of_nato</w:t>
      </w:r>
    </w:p>
    <w:p w14:paraId="3674FCF9" w14:textId="77777777" w:rsidR="00621545" w:rsidRPr="00E07C1B" w:rsidRDefault="00621545" w:rsidP="00621545"/>
    <w:p w14:paraId="4119B253" w14:textId="77777777" w:rsidR="00621545" w:rsidRPr="00E07C1B" w:rsidRDefault="00621545" w:rsidP="00621545">
      <w:pPr>
        <w:rPr>
          <w:rStyle w:val="StyleUnderline"/>
        </w:rPr>
      </w:pPr>
      <w:r w:rsidRPr="00E07C1B">
        <w:t xml:space="preserve">First, </w:t>
      </w:r>
      <w:r w:rsidRPr="00E07C1B">
        <w:rPr>
          <w:rStyle w:val="StyleUnderline"/>
        </w:rPr>
        <w:t xml:space="preserve">declare victory! </w:t>
      </w:r>
      <w:r w:rsidRPr="00E07C1B">
        <w:rPr>
          <w:rStyle w:val="StyleUnderline"/>
          <w:highlight w:val="green"/>
        </w:rPr>
        <w:t>Europe is experiencing unprecedented sustained peace</w:t>
      </w:r>
      <w:r w:rsidRPr="00E07C1B">
        <w:rPr>
          <w:rStyle w:val="StyleUnderline"/>
        </w:rPr>
        <w:t xml:space="preserve">. If there ever was a moment to take advantage of that climate, it is now. </w:t>
      </w:r>
      <w:r w:rsidRPr="00E07C1B">
        <w:rPr>
          <w:rStyle w:val="StyleUnderline"/>
          <w:highlight w:val="green"/>
        </w:rPr>
        <w:t>The risks of defense re-nationalization are</w:t>
      </w:r>
      <w:r w:rsidRPr="00E07C1B">
        <w:rPr>
          <w:rStyle w:val="StyleUnderline"/>
        </w:rPr>
        <w:t xml:space="preserve"> next to </w:t>
      </w:r>
      <w:r w:rsidRPr="00E07C1B">
        <w:rPr>
          <w:rStyle w:val="StyleUnderline"/>
          <w:highlight w:val="green"/>
        </w:rPr>
        <w:t>zero</w:t>
      </w:r>
      <w:r w:rsidRPr="00E07C1B">
        <w:rPr>
          <w:rStyle w:val="StyleUnderline"/>
        </w:rPr>
        <w:t xml:space="preserve"> </w:t>
      </w:r>
      <w:r w:rsidRPr="00E07C1B">
        <w:rPr>
          <w:rStyle w:val="StyleUnderline"/>
          <w:highlight w:val="green"/>
        </w:rPr>
        <w:t>and</w:t>
      </w:r>
      <w:r w:rsidRPr="00E07C1B">
        <w:rPr>
          <w:rStyle w:val="StyleUnderline"/>
        </w:rPr>
        <w:t xml:space="preserve"> potential </w:t>
      </w:r>
      <w:r w:rsidRPr="00E07C1B">
        <w:rPr>
          <w:rStyle w:val="StyleUnderline"/>
          <w:highlight w:val="green"/>
        </w:rPr>
        <w:t>conventional threats far over the horizon.</w:t>
      </w:r>
      <w:r w:rsidRPr="00E07C1B">
        <w:t xml:space="preserve"> Meanwhile, </w:t>
      </w:r>
      <w:r w:rsidRPr="00E07C1B">
        <w:rPr>
          <w:rStyle w:val="StyleUnderline"/>
          <w:highlight w:val="green"/>
        </w:rPr>
        <w:t>austerity programs are incentivizing</w:t>
      </w:r>
      <w:r w:rsidRPr="00E07C1B">
        <w:rPr>
          <w:rStyle w:val="StyleUnderline"/>
        </w:rPr>
        <w:t xml:space="preserve"> </w:t>
      </w:r>
      <w:r w:rsidRPr="00E07C1B">
        <w:rPr>
          <w:rStyle w:val="StyleUnderline"/>
          <w:highlight w:val="green"/>
        </w:rPr>
        <w:t>Europe to economize military spending</w:t>
      </w:r>
      <w:r w:rsidRPr="00E07C1B">
        <w:rPr>
          <w:rStyle w:val="StyleUnderline"/>
        </w:rPr>
        <w:t xml:space="preserve"> via deeper integration -- as Britain and France commenced </w:t>
      </w:r>
      <w:r w:rsidRPr="00E07C1B">
        <w:t xml:space="preserve">in 2010. </w:t>
      </w:r>
      <w:r w:rsidRPr="00E07C1B">
        <w:rPr>
          <w:rStyle w:val="StyleUnderline"/>
        </w:rPr>
        <w:t xml:space="preserve">The European </w:t>
      </w:r>
      <w:r w:rsidRPr="00E07C1B">
        <w:rPr>
          <w:rStyle w:val="StyleUnderline"/>
          <w:highlight w:val="green"/>
        </w:rPr>
        <w:t>security</w:t>
      </w:r>
      <w:r w:rsidRPr="00E07C1B">
        <w:rPr>
          <w:rStyle w:val="StyleUnderline"/>
        </w:rPr>
        <w:t xml:space="preserve"> dilemmas that </w:t>
      </w:r>
      <w:r w:rsidRPr="00E07C1B">
        <w:rPr>
          <w:rStyle w:val="StyleUnderline"/>
          <w:highlight w:val="green"/>
        </w:rPr>
        <w:t>required a heavy American military presence have long been resolved</w:t>
      </w:r>
      <w:r w:rsidRPr="00E07C1B">
        <w:t xml:space="preserve">. As but just one recent example, late in 2011, </w:t>
      </w:r>
      <w:r w:rsidRPr="00E07C1B">
        <w:rPr>
          <w:rStyle w:val="StyleUnderline"/>
        </w:rPr>
        <w:t>Polish Foreign Minister</w:t>
      </w:r>
      <w:r w:rsidRPr="00E07C1B">
        <w:t xml:space="preserve"> Radislaw Sikorski </w:t>
      </w:r>
      <w:r w:rsidRPr="00E07C1B">
        <w:rPr>
          <w:rStyle w:val="StyleUnderline"/>
        </w:rPr>
        <w:t>stated</w:t>
      </w:r>
      <w:r w:rsidRPr="00E07C1B">
        <w:t xml:space="preserve"> that: "</w:t>
      </w:r>
      <w:r w:rsidRPr="00E07C1B">
        <w:rPr>
          <w:rStyle w:val="StyleUnderline"/>
        </w:rPr>
        <w:t>I will probably be the first Polish foreign minister in history to say so, but here it is: I fear German power less than I am beginning to fear German inactivity."</w:t>
      </w:r>
    </w:p>
    <w:p w14:paraId="11DAFA23" w14:textId="77777777" w:rsidR="00621545" w:rsidRPr="00263E7E" w:rsidRDefault="00621545" w:rsidP="00621545"/>
    <w:p w14:paraId="18BADE58" w14:textId="77777777" w:rsidR="00621545" w:rsidRDefault="00621545" w:rsidP="00621545">
      <w:pPr>
        <w:pStyle w:val="Heading3"/>
      </w:pPr>
      <w:r>
        <w:t>Yes impact</w:t>
      </w:r>
    </w:p>
    <w:p w14:paraId="53F09056" w14:textId="77777777" w:rsidR="00621545" w:rsidRPr="002D3E16" w:rsidRDefault="00621545" w:rsidP="00621545">
      <w:pPr>
        <w:pStyle w:val="Heading4"/>
        <w:rPr>
          <w:rFonts w:asciiTheme="minorHAnsi" w:hAnsiTheme="minorHAnsi" w:cstheme="minorHAnsi"/>
        </w:rPr>
      </w:pPr>
      <w:r w:rsidRPr="002D3E16">
        <w:rPr>
          <w:rFonts w:asciiTheme="minorHAnsi" w:hAnsiTheme="minorHAnsi" w:cstheme="minorHAnsi"/>
        </w:rPr>
        <w:t>Europe war goes nuclear – multiple warrants.</w:t>
      </w:r>
    </w:p>
    <w:p w14:paraId="4EDE2030" w14:textId="77777777" w:rsidR="00621545" w:rsidRPr="002D3E16" w:rsidRDefault="00621545" w:rsidP="00621545">
      <w:pPr>
        <w:rPr>
          <w:rFonts w:asciiTheme="minorHAnsi" w:hAnsiTheme="minorHAnsi" w:cstheme="minorHAnsi"/>
        </w:rPr>
      </w:pPr>
      <w:r w:rsidRPr="002D3E16">
        <w:rPr>
          <w:rStyle w:val="Style13ptBold"/>
          <w:rFonts w:asciiTheme="minorHAnsi" w:hAnsiTheme="minorHAnsi" w:cstheme="minorHAnsi"/>
        </w:rPr>
        <w:t>Thompson 14</w:t>
      </w:r>
      <w:r w:rsidRPr="002D3E16">
        <w:rPr>
          <w:rFonts w:asciiTheme="minorHAnsi" w:hAnsiTheme="minorHAnsi" w:cstheme="minorHAnsi"/>
        </w:rPr>
        <w:t xml:space="preserve"> (4/24, Loren, PhD in Government from Georgetown, Chief Operating Officer of the non-profit Lexington Institute and Chief Executive Officer of Source Associates, former Deputy Director of the Security Studies Program at Georgetown University, has taught at the Harvard Kennedy School, “Four Ways The Ukraine Crisis Could Escalate To Use Of Nuclear Weapons,” Forbes, http://www.forbes.com/sites/lorenthompson/2014/04/24/four-ways-the-ukraine-crisis-could-escalate-to-use-of-nuclear-weapons/)</w:t>
      </w:r>
    </w:p>
    <w:p w14:paraId="3A85AF53" w14:textId="77777777" w:rsidR="00621545" w:rsidRPr="002D3E16" w:rsidRDefault="00621545" w:rsidP="00621545">
      <w:pPr>
        <w:rPr>
          <w:rFonts w:asciiTheme="minorHAnsi" w:hAnsiTheme="minorHAnsi" w:cstheme="minorHAnsi"/>
          <w:sz w:val="10"/>
          <w:szCs w:val="10"/>
        </w:rPr>
      </w:pPr>
      <w:r w:rsidRPr="002D3E16">
        <w:rPr>
          <w:rStyle w:val="StyleUnderline"/>
          <w:rFonts w:asciiTheme="minorHAnsi" w:hAnsiTheme="minorHAnsi" w:cstheme="minorHAnsi"/>
        </w:rPr>
        <w:t>Although the Obama Administration is responding cautiously to Moscow’s annexation of</w:t>
      </w:r>
      <w:r w:rsidRPr="002D3E16">
        <w:rPr>
          <w:rFonts w:asciiTheme="minorHAnsi" w:hAnsiTheme="minorHAnsi" w:cstheme="minorHAnsi"/>
          <w:sz w:val="10"/>
          <w:szCs w:val="10"/>
        </w:rPr>
        <w:t xml:space="preserve"> Ukraine’s province of </w:t>
      </w:r>
      <w:r w:rsidRPr="002D3E16">
        <w:rPr>
          <w:rStyle w:val="StyleUnderline"/>
          <w:rFonts w:asciiTheme="minorHAnsi" w:hAnsiTheme="minorHAnsi" w:cstheme="minorHAnsi"/>
        </w:rPr>
        <w:t>Crimea</w:t>
      </w:r>
      <w:r w:rsidRPr="002D3E16">
        <w:rPr>
          <w:rFonts w:asciiTheme="minorHAnsi" w:hAnsiTheme="minorHAnsi" w:cstheme="minorHAnsi"/>
          <w:sz w:val="10"/>
          <w:szCs w:val="10"/>
        </w:rPr>
        <w:t xml:space="preserve"> in March, </w:t>
      </w:r>
      <w:r w:rsidRPr="002D3E16">
        <w:rPr>
          <w:rStyle w:val="StyleUnderline"/>
          <w:rFonts w:asciiTheme="minorHAnsi" w:hAnsiTheme="minorHAnsi" w:cstheme="minorHAnsi"/>
        </w:rPr>
        <w:t>its credibility is on the line with regional allies and Russian leader</w:t>
      </w:r>
      <w:r w:rsidRPr="002D3E16">
        <w:rPr>
          <w:rFonts w:asciiTheme="minorHAnsi" w:hAnsiTheme="minorHAnsi" w:cstheme="minorHAnsi"/>
          <w:sz w:val="10"/>
          <w:szCs w:val="10"/>
        </w:rPr>
        <w:t xml:space="preserve"> Vladimir Putin has not been helpful in defusing the fears of his neighbors. Having fomented revolt in eastern Ukraine, Moscow now says it might be forced to come to the aid of ethnic Russians there (it has massed 40,000 troops on the other side of the border, in what was first called an exercise). Meanwhile, the U.S. has increased its own military presence in the neighborhood, reiterating security guarantees to local members of NATO. So little by little, tensions are ratcheting up. </w:t>
      </w:r>
      <w:r w:rsidRPr="002D3E16">
        <w:rPr>
          <w:rStyle w:val="StyleUnderline"/>
          <w:rFonts w:asciiTheme="minorHAnsi" w:hAnsiTheme="minorHAnsi" w:cstheme="minorHAnsi"/>
        </w:rPr>
        <w:t>One facet of the regional military balance that bears watching is the presence of</w:t>
      </w:r>
      <w:r w:rsidRPr="002D3E16">
        <w:rPr>
          <w:rFonts w:asciiTheme="minorHAnsi" w:hAnsiTheme="minorHAnsi" w:cstheme="minorHAnsi"/>
          <w:sz w:val="10"/>
          <w:szCs w:val="10"/>
        </w:rPr>
        <w:t xml:space="preserve"> so-called nonstrategic </w:t>
      </w:r>
      <w:r w:rsidRPr="002D3E16">
        <w:rPr>
          <w:rStyle w:val="Emphasis"/>
          <w:rFonts w:asciiTheme="minorHAnsi" w:hAnsiTheme="minorHAnsi" w:cstheme="minorHAnsi"/>
        </w:rPr>
        <w:t>nuclear weapons</w:t>
      </w:r>
      <w:r w:rsidRPr="002D3E16">
        <w:rPr>
          <w:rStyle w:val="StyleUnderline"/>
          <w:rFonts w:asciiTheme="minorHAnsi" w:hAnsiTheme="minorHAnsi" w:cstheme="minorHAnsi"/>
        </w:rPr>
        <w:t xml:space="preserve"> on both sides</w:t>
      </w:r>
      <w:r w:rsidRPr="002D3E16">
        <w:rPr>
          <w:rFonts w:asciiTheme="minorHAnsi" w:hAnsiTheme="minorHAnsi" w:cstheme="minorHAnsi"/>
          <w:sz w:val="10"/>
          <w:szCs w:val="10"/>
        </w:rPr>
        <w:t xml:space="preserve">. Once called tactical nuclear weapons, these missiles, bombs and other devices were bought during the Cold War to compensate for any shortfalls in conventional firepower during a conflict. According to Amy Woolf of the Congressional Research Service, the U.S. has about 200 such weapons in Europe, some of which are available for use by local allies in a war. Woolf says Russia has about 2,000 nonstrategic nuclear warheads in its active arsenal — many of them within striking distance of Ukraine — and that successive revisions of </w:t>
      </w:r>
      <w:r w:rsidRPr="002D3E16">
        <w:rPr>
          <w:rStyle w:val="StyleUnderline"/>
          <w:rFonts w:asciiTheme="minorHAnsi" w:hAnsiTheme="minorHAnsi" w:cstheme="minorHAnsi"/>
        </w:rPr>
        <w:t>Russian military strategy appear “to place a greater reliance on nuclear weapons” to balance the U.S. advantage in high-tech conventional weapons. A 2011 study by the respected RAND Corporation came to much the same conclusion</w:t>
      </w:r>
      <w:r w:rsidRPr="002D3E16">
        <w:rPr>
          <w:rFonts w:asciiTheme="minorHAnsi" w:hAnsiTheme="minorHAnsi" w:cstheme="minorHAnsi"/>
          <w:sz w:val="10"/>
          <w:szCs w:val="10"/>
        </w:rPr>
        <w:t xml:space="preserve">, stating that Russian doctrine explicitly recognizes the possibility of using nuclear weapons in response to conventional aggression. </w:t>
      </w:r>
      <w:r w:rsidRPr="002D3E16">
        <w:rPr>
          <w:rStyle w:val="StyleUnderline"/>
          <w:rFonts w:asciiTheme="minorHAnsi" w:hAnsiTheme="minorHAnsi" w:cstheme="minorHAnsi"/>
        </w:rPr>
        <w:t xml:space="preserve">Not only does Moscow see nuclear use as a </w:t>
      </w:r>
      <w:r w:rsidRPr="002D3E16">
        <w:rPr>
          <w:rStyle w:val="Emphasis"/>
          <w:rFonts w:asciiTheme="minorHAnsi" w:hAnsiTheme="minorHAnsi" w:cstheme="minorHAnsi"/>
        </w:rPr>
        <w:t>potential escalatory option in a regional war</w:t>
      </w:r>
      <w:r w:rsidRPr="002D3E16">
        <w:rPr>
          <w:rStyle w:val="StyleUnderline"/>
          <w:rFonts w:asciiTheme="minorHAnsi" w:hAnsiTheme="minorHAnsi" w:cstheme="minorHAnsi"/>
        </w:rPr>
        <w:t>, but it also envisions using nuclear weapons to de-escalate a conflict</w:t>
      </w:r>
      <w:r w:rsidRPr="002D3E16">
        <w:rPr>
          <w:rFonts w:asciiTheme="minorHAnsi" w:hAnsiTheme="minorHAnsi" w:cstheme="minorHAnsi"/>
          <w:sz w:val="10"/>
          <w:szCs w:val="10"/>
        </w:rPr>
        <w:t xml:space="preserve">. </w:t>
      </w:r>
      <w:r w:rsidRPr="002D3E16">
        <w:rPr>
          <w:rStyle w:val="StyleUnderline"/>
          <w:rFonts w:asciiTheme="minorHAnsi" w:hAnsiTheme="minorHAnsi" w:cstheme="minorHAnsi"/>
        </w:rPr>
        <w:t>This isn’t just Russian saber-rattling.</w:t>
      </w:r>
      <w:r w:rsidRPr="002D3E16">
        <w:rPr>
          <w:rFonts w:asciiTheme="minorHAnsi" w:hAnsiTheme="minorHAnsi" w:cstheme="minorHAnsi"/>
          <w:sz w:val="10"/>
          <w:szCs w:val="10"/>
        </w:rPr>
        <w:t xml:space="preserve"> </w:t>
      </w:r>
      <w:r w:rsidRPr="002D3E16">
        <w:rPr>
          <w:rStyle w:val="StyleUnderline"/>
          <w:rFonts w:asciiTheme="minorHAnsi" w:hAnsiTheme="minorHAnsi" w:cstheme="minorHAnsi"/>
        </w:rPr>
        <w:t xml:space="preserve">The U.S. and its NATO partners too envision the possibility of </w:t>
      </w:r>
      <w:r w:rsidRPr="002D3E16">
        <w:rPr>
          <w:rStyle w:val="Emphasis"/>
          <w:rFonts w:asciiTheme="minorHAnsi" w:hAnsiTheme="minorHAnsi" w:cstheme="minorHAnsi"/>
        </w:rPr>
        <w:t>nuclear use in a European war</w:t>
      </w:r>
      <w:r w:rsidRPr="002D3E16">
        <w:rPr>
          <w:rFonts w:asciiTheme="minorHAnsi" w:hAnsiTheme="minorHAnsi" w:cstheme="minorHAnsi"/>
          <w:sz w:val="10"/>
          <w:szCs w:val="10"/>
        </w:rPr>
        <w:t xml:space="preserve">. The </w:t>
      </w:r>
      <w:r w:rsidRPr="002D3E16">
        <w:rPr>
          <w:rStyle w:val="StyleUnderline"/>
          <w:rFonts w:asciiTheme="minorHAnsi" w:hAnsiTheme="minorHAnsi" w:cstheme="minorHAnsi"/>
        </w:rPr>
        <w:t>Obama</w:t>
      </w:r>
      <w:r w:rsidRPr="002D3E16">
        <w:rPr>
          <w:rFonts w:asciiTheme="minorHAnsi" w:hAnsiTheme="minorHAnsi" w:cstheme="minorHAnsi"/>
          <w:sz w:val="10"/>
          <w:szCs w:val="10"/>
        </w:rPr>
        <w:t xml:space="preserve"> Administration </w:t>
      </w:r>
      <w:r w:rsidRPr="002D3E16">
        <w:rPr>
          <w:rStyle w:val="StyleUnderline"/>
          <w:rFonts w:asciiTheme="minorHAnsi" w:hAnsiTheme="minorHAnsi" w:cstheme="minorHAnsi"/>
        </w:rPr>
        <w:t>had the opportunity to back away from such thinking in a</w:t>
      </w:r>
      <w:r w:rsidRPr="002D3E16">
        <w:rPr>
          <w:rFonts w:asciiTheme="minorHAnsi" w:hAnsiTheme="minorHAnsi" w:cstheme="minorHAnsi"/>
          <w:sz w:val="10"/>
          <w:szCs w:val="10"/>
        </w:rPr>
        <w:t xml:space="preserve"> 2010 </w:t>
      </w:r>
      <w:r w:rsidRPr="002D3E16">
        <w:rPr>
          <w:rStyle w:val="Emphasis"/>
          <w:rFonts w:asciiTheme="minorHAnsi" w:hAnsiTheme="minorHAnsi" w:cstheme="minorHAnsi"/>
        </w:rPr>
        <w:t>N</w:t>
      </w:r>
      <w:r w:rsidRPr="002D3E16">
        <w:rPr>
          <w:rFonts w:asciiTheme="minorHAnsi" w:hAnsiTheme="minorHAnsi" w:cstheme="minorHAnsi"/>
          <w:sz w:val="10"/>
          <w:szCs w:val="10"/>
        </w:rPr>
        <w:t xml:space="preserve">uclear </w:t>
      </w:r>
      <w:r w:rsidRPr="002D3E16">
        <w:rPr>
          <w:rStyle w:val="Emphasis"/>
          <w:rFonts w:asciiTheme="minorHAnsi" w:hAnsiTheme="minorHAnsi" w:cstheme="minorHAnsi"/>
        </w:rPr>
        <w:t>P</w:t>
      </w:r>
      <w:r w:rsidRPr="002D3E16">
        <w:rPr>
          <w:rFonts w:asciiTheme="minorHAnsi" w:hAnsiTheme="minorHAnsi" w:cstheme="minorHAnsi"/>
          <w:sz w:val="10"/>
          <w:szCs w:val="10"/>
        </w:rPr>
        <w:t xml:space="preserve">osture </w:t>
      </w:r>
      <w:r w:rsidRPr="002D3E16">
        <w:rPr>
          <w:rStyle w:val="Emphasis"/>
          <w:rFonts w:asciiTheme="minorHAnsi" w:hAnsiTheme="minorHAnsi" w:cstheme="minorHAnsi"/>
        </w:rPr>
        <w:t>R</w:t>
      </w:r>
      <w:r w:rsidRPr="002D3E16">
        <w:rPr>
          <w:rFonts w:asciiTheme="minorHAnsi" w:hAnsiTheme="minorHAnsi" w:cstheme="minorHAnsi"/>
          <w:sz w:val="10"/>
          <w:szCs w:val="10"/>
        </w:rPr>
        <w:t xml:space="preserve">eview, </w:t>
      </w:r>
      <w:r w:rsidRPr="002D3E16">
        <w:rPr>
          <w:rStyle w:val="StyleUnderline"/>
          <w:rFonts w:asciiTheme="minorHAnsi" w:hAnsiTheme="minorHAnsi" w:cstheme="minorHAnsi"/>
        </w:rPr>
        <w:t>and instead decided it would retain</w:t>
      </w:r>
      <w:r w:rsidRPr="002D3E16">
        <w:rPr>
          <w:rFonts w:asciiTheme="minorHAnsi" w:hAnsiTheme="minorHAnsi" w:cstheme="minorHAnsi"/>
          <w:sz w:val="10"/>
          <w:szCs w:val="10"/>
        </w:rPr>
        <w:t xml:space="preserve"> forward-deployed </w:t>
      </w:r>
      <w:r w:rsidRPr="002D3E16">
        <w:rPr>
          <w:rStyle w:val="StyleUnderline"/>
          <w:rFonts w:asciiTheme="minorHAnsi" w:hAnsiTheme="minorHAnsi" w:cstheme="minorHAnsi"/>
        </w:rPr>
        <w:t>nuclear</w:t>
      </w:r>
      <w:r w:rsidRPr="002D3E16">
        <w:rPr>
          <w:rFonts w:asciiTheme="minorHAnsi" w:hAnsiTheme="minorHAnsi" w:cstheme="minorHAnsi"/>
          <w:sz w:val="10"/>
          <w:szCs w:val="10"/>
        </w:rPr>
        <w:t xml:space="preserve"> weapons in Europe under a doctrine known as </w:t>
      </w:r>
      <w:r w:rsidRPr="002D3E16">
        <w:rPr>
          <w:rStyle w:val="StyleUnderline"/>
          <w:rFonts w:asciiTheme="minorHAnsi" w:hAnsiTheme="minorHAnsi" w:cstheme="minorHAnsi"/>
        </w:rPr>
        <w:t>extended deterrence</w:t>
      </w:r>
      <w:r w:rsidRPr="002D3E16">
        <w:rPr>
          <w:rFonts w:asciiTheme="minorHAnsi" w:hAnsiTheme="minorHAnsi" w:cstheme="minorHAnsi"/>
          <w:sz w:val="10"/>
          <w:szCs w:val="10"/>
        </w:rPr>
        <w:t xml:space="preserve">. Eastern European nations that joined NATO after the Soviet collapse have been especially supportive of having U.S. nuclear weapons nearby. This </w:t>
      </w:r>
      <w:r w:rsidRPr="002D3E16">
        <w:rPr>
          <w:rStyle w:val="StyleUnderline"/>
          <w:rFonts w:asciiTheme="minorHAnsi" w:hAnsiTheme="minorHAnsi" w:cstheme="minorHAnsi"/>
        </w:rPr>
        <w:t>mobile</w:t>
      </w:r>
      <w:r w:rsidRPr="002D3E16">
        <w:rPr>
          <w:rFonts w:asciiTheme="minorHAnsi" w:hAnsiTheme="minorHAnsi" w:cstheme="minorHAnsi"/>
          <w:sz w:val="10"/>
          <w:szCs w:val="10"/>
        </w:rPr>
        <w:t xml:space="preserve"> </w:t>
      </w:r>
      <w:r w:rsidRPr="002D3E16">
        <w:rPr>
          <w:rStyle w:val="Emphasis"/>
          <w:rFonts w:asciiTheme="minorHAnsi" w:hAnsiTheme="minorHAnsi" w:cstheme="minorHAnsi"/>
        </w:rPr>
        <w:t>i</w:t>
      </w:r>
      <w:r w:rsidRPr="002D3E16">
        <w:rPr>
          <w:rFonts w:asciiTheme="minorHAnsi" w:hAnsiTheme="minorHAnsi" w:cstheme="minorHAnsi"/>
          <w:sz w:val="10"/>
          <w:szCs w:val="10"/>
        </w:rPr>
        <w:t>nter</w:t>
      </w:r>
      <w:r w:rsidRPr="002D3E16">
        <w:rPr>
          <w:rStyle w:val="Emphasis"/>
          <w:rFonts w:asciiTheme="minorHAnsi" w:hAnsiTheme="minorHAnsi" w:cstheme="minorHAnsi"/>
        </w:rPr>
        <w:t>c</w:t>
      </w:r>
      <w:r w:rsidRPr="002D3E16">
        <w:rPr>
          <w:rFonts w:asciiTheme="minorHAnsi" w:hAnsiTheme="minorHAnsi" w:cstheme="minorHAnsi"/>
          <w:sz w:val="10"/>
          <w:szCs w:val="10"/>
        </w:rPr>
        <w:t xml:space="preserve">ontinental </w:t>
      </w:r>
      <w:r w:rsidRPr="002D3E16">
        <w:rPr>
          <w:rStyle w:val="Emphasis"/>
          <w:rFonts w:asciiTheme="minorHAnsi" w:hAnsiTheme="minorHAnsi" w:cstheme="minorHAnsi"/>
        </w:rPr>
        <w:t>b</w:t>
      </w:r>
      <w:r w:rsidRPr="002D3E16">
        <w:rPr>
          <w:rFonts w:asciiTheme="minorHAnsi" w:hAnsiTheme="minorHAnsi" w:cstheme="minorHAnsi"/>
          <w:sz w:val="10"/>
          <w:szCs w:val="10"/>
        </w:rPr>
        <w:t xml:space="preserve">allistic </w:t>
      </w:r>
      <w:r w:rsidRPr="002D3E16">
        <w:rPr>
          <w:rStyle w:val="Emphasis"/>
          <w:rFonts w:asciiTheme="minorHAnsi" w:hAnsiTheme="minorHAnsi" w:cstheme="minorHAnsi"/>
        </w:rPr>
        <w:t>m</w:t>
      </w:r>
      <w:r w:rsidRPr="002D3E16">
        <w:rPr>
          <w:rFonts w:asciiTheme="minorHAnsi" w:hAnsiTheme="minorHAnsi" w:cstheme="minorHAnsi"/>
          <w:sz w:val="10"/>
          <w:szCs w:val="10"/>
        </w:rPr>
        <w:t xml:space="preserve">issile launcher </w:t>
      </w:r>
      <w:r w:rsidRPr="002D3E16">
        <w:rPr>
          <w:rStyle w:val="StyleUnderline"/>
          <w:rFonts w:asciiTheme="minorHAnsi" w:hAnsiTheme="minorHAnsi" w:cstheme="minorHAnsi"/>
        </w:rPr>
        <w:t>is emblematic of Moscow’s continuing investment in nuclear weapons</w:t>
      </w:r>
      <w:r w:rsidRPr="002D3E16">
        <w:rPr>
          <w:rFonts w:asciiTheme="minorHAnsi" w:hAnsiTheme="minorHAnsi" w:cstheme="minorHAnsi"/>
          <w:sz w:val="10"/>
          <w:szCs w:val="10"/>
        </w:rPr>
        <w:t xml:space="preserve">, </w:t>
      </w:r>
      <w:r w:rsidRPr="002D3E16">
        <w:rPr>
          <w:rStyle w:val="StyleUnderline"/>
          <w:rFonts w:asciiTheme="minorHAnsi" w:hAnsiTheme="minorHAnsi" w:cstheme="minorHAnsi"/>
        </w:rPr>
        <w:t>reflecting a doctrinal emphasis that includes potential nuclear use in response to conventional aggression</w:t>
      </w:r>
      <w:r w:rsidRPr="002D3E16">
        <w:rPr>
          <w:rFonts w:asciiTheme="minorHAnsi" w:hAnsiTheme="minorHAnsi" w:cstheme="minorHAnsi"/>
          <w:sz w:val="10"/>
          <w:szCs w:val="10"/>
        </w:rPr>
        <w:t xml:space="preserve">. (Retrieved from http://blogs-images.forbes.com/lorenthompson/files/2014/04/19-03-2012-parade-rehearsal_-_topol-m.jpg) So improbable though it may seem, doctrine and capabilities exist on both sides that could lead to nuclear use in a confrontation over Ukraine. </w:t>
      </w:r>
      <w:r w:rsidRPr="002D3E16">
        <w:rPr>
          <w:rStyle w:val="StyleUnderline"/>
          <w:rFonts w:asciiTheme="minorHAnsi" w:hAnsiTheme="minorHAnsi" w:cstheme="minorHAnsi"/>
        </w:rPr>
        <w:t xml:space="preserve">Here are four ways that what started out as a local crisis could turn into something much worse. </w:t>
      </w:r>
      <w:r w:rsidRPr="002D3E16">
        <w:rPr>
          <w:rStyle w:val="Emphasis"/>
          <w:rFonts w:asciiTheme="minorHAnsi" w:hAnsiTheme="minorHAnsi" w:cstheme="minorHAnsi"/>
        </w:rPr>
        <w:t>Bad intelligence</w:t>
      </w:r>
      <w:r w:rsidRPr="002D3E16">
        <w:rPr>
          <w:rFonts w:asciiTheme="minorHAnsi" w:hAnsiTheme="minorHAnsi" w:cstheme="minorHAnsi"/>
          <w:sz w:val="10"/>
          <w:szCs w:val="10"/>
        </w:rPr>
        <w:t xml:space="preserve">. As the U.S. has stumbled from one military mis-adventure to another over the last several decades, it has become clear that Washington isn’t very good at interpreting intelligence. Even when vital information is available, it gets filtered by preconceptions and bureaucratic processes so that the wrong conclusions are drawn. Similar problems exist in Moscow. For instance, the Cuban missile crisis of 1962 arose partly from Soviet leader Khrushchev’s assessment that President Kennedy was weaker than he turned out to be, and the U.S. Navy nearly provoked use of a nuclear torpedo by a Russian submarine during the blockade because it misjudged the enemy’s likely reaction to being threatened. It is easy to imagine similar misjudgments in Ukraine, which Washington and Moscow approach from very different perspectives. </w:t>
      </w:r>
      <w:r w:rsidRPr="002D3E16">
        <w:rPr>
          <w:rStyle w:val="StyleUnderline"/>
          <w:rFonts w:asciiTheme="minorHAnsi" w:hAnsiTheme="minorHAnsi" w:cstheme="minorHAnsi"/>
        </w:rPr>
        <w:t>Any sizable deployment of U.S. forces in the region could provoke Russian escalation</w:t>
      </w:r>
      <w:r w:rsidRPr="002D3E16">
        <w:rPr>
          <w:rFonts w:asciiTheme="minorHAnsi" w:hAnsiTheme="minorHAnsi" w:cstheme="minorHAnsi"/>
          <w:sz w:val="10"/>
          <w:szCs w:val="10"/>
        </w:rPr>
        <w:t xml:space="preserve">. </w:t>
      </w:r>
      <w:r w:rsidRPr="002D3E16">
        <w:rPr>
          <w:rStyle w:val="Emphasis"/>
          <w:rFonts w:asciiTheme="minorHAnsi" w:hAnsiTheme="minorHAnsi" w:cstheme="minorHAnsi"/>
        </w:rPr>
        <w:t>Defective signaling</w:t>
      </w:r>
      <w:r w:rsidRPr="002D3E16">
        <w:rPr>
          <w:rFonts w:asciiTheme="minorHAnsi" w:hAnsiTheme="minorHAnsi" w:cstheme="minorHAnsi"/>
          <w:sz w:val="10"/>
          <w:szCs w:val="10"/>
        </w:rPr>
        <w:t xml:space="preserve">. </w:t>
      </w:r>
      <w:r w:rsidRPr="002D3E16">
        <w:rPr>
          <w:rStyle w:val="StyleUnderline"/>
          <w:rFonts w:asciiTheme="minorHAnsi" w:hAnsiTheme="minorHAnsi" w:cstheme="minorHAnsi"/>
        </w:rPr>
        <w:t>When tensions are high, rival leaders often seek to send signals</w:t>
      </w:r>
      <w:r w:rsidRPr="002D3E16">
        <w:rPr>
          <w:rFonts w:asciiTheme="minorHAnsi" w:hAnsiTheme="minorHAnsi" w:cstheme="minorHAnsi"/>
          <w:sz w:val="10"/>
          <w:szCs w:val="10"/>
        </w:rPr>
        <w:t xml:space="preserve"> about their intentions as a way of shaping outcomes. </w:t>
      </w:r>
      <w:r w:rsidRPr="002D3E16">
        <w:rPr>
          <w:rStyle w:val="StyleUnderline"/>
          <w:rFonts w:asciiTheme="minorHAnsi" w:hAnsiTheme="minorHAnsi" w:cstheme="minorHAnsi"/>
        </w:rPr>
        <w:t>But the meaning</w:t>
      </w:r>
      <w:r w:rsidRPr="002D3E16">
        <w:rPr>
          <w:rFonts w:asciiTheme="minorHAnsi" w:hAnsiTheme="minorHAnsi" w:cstheme="minorHAnsi"/>
          <w:sz w:val="10"/>
          <w:szCs w:val="10"/>
        </w:rPr>
        <w:t xml:space="preserve"> of such signals </w:t>
      </w:r>
      <w:r w:rsidRPr="002D3E16">
        <w:rPr>
          <w:rStyle w:val="StyleUnderline"/>
          <w:rFonts w:asciiTheme="minorHAnsi" w:hAnsiTheme="minorHAnsi" w:cstheme="minorHAnsi"/>
        </w:rPr>
        <w:t>can easily be confused</w:t>
      </w:r>
      <w:r w:rsidRPr="002D3E16">
        <w:rPr>
          <w:rFonts w:asciiTheme="minorHAnsi" w:hAnsiTheme="minorHAnsi" w:cstheme="minorHAnsi"/>
          <w:sz w:val="10"/>
          <w:szCs w:val="10"/>
        </w:rPr>
        <w:t xml:space="preserve"> by the need of leaders to address multiple audiences at the same time, and by the different frames of reference each side is applying. Even the process of translation can change the apparent meaning of messages in subtle ways. So when Russian foreign minister Lavrov spoke this week (in English) about the possible need to come to the aid of ethnic Russians in eastern Ukraine, Washington had to guess whether he was stating the public rationale for an invasion, sending a warning signal to Kiev about its internal counter-terror campaign, or trying to accomplish some other purpose. </w:t>
      </w:r>
      <w:r w:rsidRPr="002D3E16">
        <w:rPr>
          <w:rStyle w:val="StyleUnderline"/>
          <w:rFonts w:asciiTheme="minorHAnsi" w:hAnsiTheme="minorHAnsi" w:cstheme="minorHAnsi"/>
        </w:rPr>
        <w:t>Misinterpretation</w:t>
      </w:r>
      <w:r w:rsidRPr="002D3E16">
        <w:rPr>
          <w:rFonts w:asciiTheme="minorHAnsi" w:hAnsiTheme="minorHAnsi" w:cstheme="minorHAnsi"/>
          <w:sz w:val="10"/>
          <w:szCs w:val="10"/>
        </w:rPr>
        <w:t xml:space="preserve"> of such signals </w:t>
      </w:r>
      <w:r w:rsidRPr="002D3E16">
        <w:rPr>
          <w:rStyle w:val="StyleUnderline"/>
          <w:rFonts w:asciiTheme="minorHAnsi" w:hAnsiTheme="minorHAnsi" w:cstheme="minorHAnsi"/>
        </w:rPr>
        <w:t>can become a reciprocal process that sends both sides up the “ladder of escalation” quickly</w:t>
      </w:r>
      <w:r w:rsidRPr="002D3E16">
        <w:rPr>
          <w:rFonts w:asciiTheme="minorHAnsi" w:hAnsiTheme="minorHAnsi" w:cstheme="minorHAnsi"/>
          <w:sz w:val="10"/>
          <w:szCs w:val="10"/>
        </w:rPr>
        <w:t xml:space="preserve">, to a point where </w:t>
      </w:r>
      <w:r w:rsidRPr="002D3E16">
        <w:rPr>
          <w:rStyle w:val="Emphasis"/>
          <w:rFonts w:asciiTheme="minorHAnsi" w:hAnsiTheme="minorHAnsi" w:cstheme="minorHAnsi"/>
        </w:rPr>
        <w:t>nuclear use seems like the logical next step</w:t>
      </w:r>
      <w:r w:rsidRPr="002D3E16">
        <w:rPr>
          <w:rFonts w:asciiTheme="minorHAnsi" w:hAnsiTheme="minorHAnsi" w:cstheme="minorHAnsi"/>
          <w:sz w:val="10"/>
          <w:szCs w:val="10"/>
        </w:rPr>
        <w:t xml:space="preserve">. </w:t>
      </w:r>
      <w:r w:rsidRPr="002D3E16">
        <w:rPr>
          <w:rStyle w:val="Emphasis"/>
          <w:rFonts w:asciiTheme="minorHAnsi" w:hAnsiTheme="minorHAnsi" w:cstheme="minorHAnsi"/>
        </w:rPr>
        <w:t>Looming defeat</w:t>
      </w:r>
      <w:r w:rsidRPr="002D3E16">
        <w:rPr>
          <w:rFonts w:asciiTheme="minorHAnsi" w:hAnsiTheme="minorHAnsi" w:cstheme="minorHAnsi"/>
          <w:sz w:val="10"/>
          <w:szCs w:val="10"/>
        </w:rPr>
        <w:t xml:space="preserve">. </w:t>
      </w:r>
      <w:r w:rsidRPr="002D3E16">
        <w:rPr>
          <w:rStyle w:val="StyleUnderline"/>
          <w:rFonts w:asciiTheme="minorHAnsi" w:hAnsiTheme="minorHAnsi" w:cstheme="minorHAnsi"/>
        </w:rPr>
        <w:t>If military confrontation</w:t>
      </w:r>
      <w:r w:rsidRPr="002D3E16">
        <w:rPr>
          <w:rFonts w:asciiTheme="minorHAnsi" w:hAnsiTheme="minorHAnsi" w:cstheme="minorHAnsi"/>
          <w:sz w:val="10"/>
          <w:szCs w:val="10"/>
        </w:rPr>
        <w:t xml:space="preserve"> between Russia and NATO </w:t>
      </w:r>
      <w:r w:rsidRPr="002D3E16">
        <w:rPr>
          <w:rStyle w:val="StyleUnderline"/>
          <w:rFonts w:asciiTheme="minorHAnsi" w:hAnsiTheme="minorHAnsi" w:cstheme="minorHAnsi"/>
        </w:rPr>
        <w:t>gave way to conventional conflict, one side or the other would eventually face defeat</w:t>
      </w:r>
      <w:r w:rsidRPr="002D3E16">
        <w:rPr>
          <w:rFonts w:asciiTheme="minorHAnsi" w:hAnsiTheme="minorHAnsi" w:cstheme="minorHAnsi"/>
          <w:sz w:val="10"/>
          <w:szCs w:val="10"/>
        </w:rPr>
        <w:t xml:space="preserve">. Russia has a distinct numerical advantage in the area around Ukraine, but its military consists mainly of conscripts and is poorly equipped compared with Western counterparts. Whichever side found itself losing would have to weigh the drawbacks of losing against those of escalating to the use of tactical nuclear weapons. Moscow would have to contemplate the possibility of a permanent enemy presence near its heartland, while Washington might face the collapse of NATO, its most important alliance. In such circumstances, </w:t>
      </w:r>
      <w:r w:rsidRPr="002D3E16">
        <w:rPr>
          <w:rStyle w:val="StyleUnderline"/>
          <w:rFonts w:asciiTheme="minorHAnsi" w:hAnsiTheme="minorHAnsi" w:cstheme="minorHAnsi"/>
        </w:rPr>
        <w:t>the use of “only” one or two tactical nuclear warheads to avert an outcome with such far-reaching consequences might seem reasonable</w:t>
      </w:r>
      <w:r w:rsidRPr="002D3E16">
        <w:rPr>
          <w:rFonts w:asciiTheme="minorHAnsi" w:hAnsiTheme="minorHAnsi" w:cstheme="minorHAnsi"/>
          <w:sz w:val="10"/>
          <w:szCs w:val="10"/>
        </w:rPr>
        <w:t xml:space="preserve"> — especially given the existence of relevant capabilities and supportive doctrine on both sides. </w:t>
      </w:r>
      <w:r w:rsidRPr="002D3E16">
        <w:rPr>
          <w:rStyle w:val="Emphasis"/>
          <w:rFonts w:asciiTheme="minorHAnsi" w:hAnsiTheme="minorHAnsi" w:cstheme="minorHAnsi"/>
        </w:rPr>
        <w:t>Command breakdown</w:t>
      </w:r>
      <w:r w:rsidRPr="002D3E16">
        <w:rPr>
          <w:rFonts w:asciiTheme="minorHAnsi" w:hAnsiTheme="minorHAnsi" w:cstheme="minorHAnsi"/>
          <w:sz w:val="10"/>
          <w:szCs w:val="10"/>
        </w:rPr>
        <w:t xml:space="preserve">. </w:t>
      </w:r>
      <w:r w:rsidRPr="002D3E16">
        <w:rPr>
          <w:rStyle w:val="StyleUnderline"/>
          <w:rFonts w:asciiTheme="minorHAnsi" w:hAnsiTheme="minorHAnsi" w:cstheme="minorHAnsi"/>
        </w:rPr>
        <w:t>Strategic nuclear weapons like intercontinental ballistic missiles are tightly controlled by senior military leaders in Russia and America</w:t>
      </w:r>
      <w:r w:rsidRPr="002D3E16">
        <w:rPr>
          <w:rFonts w:asciiTheme="minorHAnsi" w:hAnsiTheme="minorHAnsi" w:cstheme="minorHAnsi"/>
          <w:sz w:val="10"/>
          <w:szCs w:val="10"/>
        </w:rPr>
        <w:t xml:space="preserve">, making their unauthorized or accidental use nearly impossible. </w:t>
      </w:r>
      <w:r w:rsidRPr="002D3E16">
        <w:rPr>
          <w:rStyle w:val="StyleUnderline"/>
          <w:rFonts w:asciiTheme="minorHAnsi" w:hAnsiTheme="minorHAnsi" w:cstheme="minorHAnsi"/>
        </w:rPr>
        <w:t>That is less the case with nonstrategic nuclear weapons</w:t>
      </w:r>
      <w:r w:rsidRPr="002D3E16">
        <w:rPr>
          <w:rFonts w:asciiTheme="minorHAnsi" w:hAnsiTheme="minorHAnsi" w:cstheme="minorHAnsi"/>
          <w:sz w:val="10"/>
          <w:szCs w:val="10"/>
        </w:rPr>
        <w:t xml:space="preserve">, </w:t>
      </w:r>
      <w:r w:rsidRPr="002D3E16">
        <w:rPr>
          <w:rStyle w:val="StyleUnderline"/>
          <w:rFonts w:asciiTheme="minorHAnsi" w:hAnsiTheme="minorHAnsi" w:cstheme="minorHAnsi"/>
        </w:rPr>
        <w:t>which</w:t>
      </w:r>
      <w:r w:rsidRPr="002D3E16">
        <w:rPr>
          <w:rFonts w:asciiTheme="minorHAnsi" w:hAnsiTheme="minorHAnsi" w:cstheme="minorHAnsi"/>
          <w:sz w:val="10"/>
          <w:szCs w:val="10"/>
        </w:rPr>
        <w:t xml:space="preserve"> at some point in the course of an escalatory process </w:t>
      </w:r>
      <w:r w:rsidRPr="002D3E16">
        <w:rPr>
          <w:rStyle w:val="StyleUnderline"/>
          <w:rFonts w:asciiTheme="minorHAnsi" w:hAnsiTheme="minorHAnsi" w:cstheme="minorHAnsi"/>
        </w:rPr>
        <w:t>need to be released to the control of local commanders</w:t>
      </w:r>
      <w:r w:rsidRPr="002D3E16">
        <w:rPr>
          <w:rFonts w:asciiTheme="minorHAnsi" w:hAnsiTheme="minorHAnsi" w:cstheme="minorHAnsi"/>
          <w:sz w:val="10"/>
          <w:szCs w:val="10"/>
        </w:rPr>
        <w:t xml:space="preserve"> if they are to have military utility. </w:t>
      </w:r>
      <w:r w:rsidRPr="002D3E16">
        <w:rPr>
          <w:rStyle w:val="StyleUnderline"/>
          <w:rFonts w:asciiTheme="minorHAnsi" w:hAnsiTheme="minorHAnsi" w:cstheme="minorHAnsi"/>
        </w:rPr>
        <w:t>U.S. policy even envisions letting allies deliver tactical warheads against enemy targets</w:t>
      </w:r>
      <w:r w:rsidRPr="002D3E16">
        <w:rPr>
          <w:rFonts w:asciiTheme="minorHAnsi" w:hAnsiTheme="minorHAnsi" w:cstheme="minorHAnsi"/>
          <w:sz w:val="10"/>
          <w:szCs w:val="10"/>
        </w:rPr>
        <w:t xml:space="preserve">. Moscow probably doesn’t trust its allies to that degree, but with more tactical nuclear weapons in more locations, there is a greater likelihood that local Russian commanders might have the latitude to initiate nuclear use in the chaos of battle. Russian doctrine endorses nuclear-weapons use in response to conventional aggression threatening the homeland, and obstacles to local initiative often break down once hostilities commence. </w:t>
      </w:r>
      <w:r w:rsidRPr="002D3E16">
        <w:rPr>
          <w:rStyle w:val="StyleUnderline"/>
          <w:rFonts w:asciiTheme="minorHAnsi" w:hAnsiTheme="minorHAnsi" w:cstheme="minorHAnsi"/>
        </w:rPr>
        <w:t>When you consider all the processes working to degrade restraint in wartime</w:t>
      </w:r>
      <w:r w:rsidRPr="002D3E16">
        <w:rPr>
          <w:rFonts w:asciiTheme="minorHAnsi" w:hAnsiTheme="minorHAnsi" w:cstheme="minorHAnsi"/>
          <w:sz w:val="10"/>
          <w:szCs w:val="10"/>
        </w:rPr>
        <w:t xml:space="preserve"> — </w:t>
      </w:r>
      <w:r w:rsidRPr="002D3E16">
        <w:rPr>
          <w:rStyle w:val="StyleUnderline"/>
          <w:rFonts w:asciiTheme="minorHAnsi" w:hAnsiTheme="minorHAnsi" w:cstheme="minorHAnsi"/>
        </w:rPr>
        <w:t>poor intelligence, garbled communication, battlefield setbacks, command attenuation, and a host of other influences</w:t>
      </w:r>
      <w:r w:rsidRPr="002D3E16">
        <w:rPr>
          <w:rFonts w:asciiTheme="minorHAnsi" w:hAnsiTheme="minorHAnsi" w:cstheme="minorHAnsi"/>
          <w:sz w:val="10"/>
          <w:szCs w:val="10"/>
        </w:rPr>
        <w:t xml:space="preserve"> — it seems reasonable to consider that a </w:t>
      </w:r>
      <w:r w:rsidRPr="002D3E16">
        <w:rPr>
          <w:rStyle w:val="StyleUnderline"/>
          <w:rFonts w:asciiTheme="minorHAnsi" w:hAnsiTheme="minorHAnsi" w:cstheme="minorHAnsi"/>
        </w:rPr>
        <w:t>military confrontation between NATO and Russia might</w:t>
      </w:r>
      <w:r w:rsidRPr="002D3E16">
        <w:rPr>
          <w:rFonts w:asciiTheme="minorHAnsi" w:hAnsiTheme="minorHAnsi" w:cstheme="minorHAnsi"/>
          <w:sz w:val="10"/>
          <w:szCs w:val="10"/>
        </w:rPr>
        <w:t xml:space="preserve"> in some manner </w:t>
      </w:r>
      <w:r w:rsidRPr="002D3E16">
        <w:rPr>
          <w:rStyle w:val="StyleUnderline"/>
          <w:rFonts w:asciiTheme="minorHAnsi" w:hAnsiTheme="minorHAnsi" w:cstheme="minorHAnsi"/>
        </w:rPr>
        <w:t xml:space="preserve">escalate out of control, even </w:t>
      </w:r>
      <w:r w:rsidRPr="002D3E16">
        <w:rPr>
          <w:rStyle w:val="Emphasis"/>
          <w:rFonts w:asciiTheme="minorHAnsi" w:hAnsiTheme="minorHAnsi" w:cstheme="minorHAnsi"/>
        </w:rPr>
        <w:t>to the point of using nuclear weapons</w:t>
      </w:r>
      <w:r w:rsidRPr="002D3E16">
        <w:rPr>
          <w:rFonts w:asciiTheme="minorHAnsi" w:hAnsiTheme="minorHAnsi" w:cstheme="minorHAnsi"/>
          <w:sz w:val="10"/>
          <w:szCs w:val="10"/>
        </w:rPr>
        <w:t xml:space="preserve">. And because Ukraine is so close to the Russian heartland (about 250 miles from Moscow) </w:t>
      </w:r>
      <w:r w:rsidRPr="002D3E16">
        <w:rPr>
          <w:rStyle w:val="StyleUnderline"/>
          <w:rFonts w:asciiTheme="minorHAnsi" w:hAnsiTheme="minorHAnsi" w:cstheme="minorHAnsi"/>
        </w:rPr>
        <w:t>there’s no telling what might happen once the nuclear “firebreak” is crossed</w:t>
      </w:r>
      <w:r w:rsidRPr="002D3E16">
        <w:rPr>
          <w:rFonts w:asciiTheme="minorHAnsi" w:hAnsiTheme="minorHAnsi" w:cstheme="minorHAnsi"/>
          <w:sz w:val="10"/>
          <w:szCs w:val="10"/>
        </w:rPr>
        <w:t xml:space="preserve">. </w:t>
      </w:r>
      <w:r w:rsidRPr="002D3E16">
        <w:rPr>
          <w:rStyle w:val="StyleUnderline"/>
          <w:rFonts w:asciiTheme="minorHAnsi" w:hAnsiTheme="minorHAnsi" w:cstheme="minorHAnsi"/>
        </w:rPr>
        <w:t>All this terminology</w:t>
      </w:r>
      <w:r w:rsidRPr="002D3E16">
        <w:rPr>
          <w:rFonts w:asciiTheme="minorHAnsi" w:hAnsiTheme="minorHAnsi" w:cstheme="minorHAnsi"/>
          <w:sz w:val="10"/>
          <w:szCs w:val="10"/>
        </w:rPr>
        <w:t xml:space="preserve"> — firebreaks, ladders of escalation, extended deterrence — </w:t>
      </w:r>
      <w:r w:rsidRPr="002D3E16">
        <w:rPr>
          <w:rStyle w:val="StyleUnderline"/>
          <w:rFonts w:asciiTheme="minorHAnsi" w:hAnsiTheme="minorHAnsi" w:cstheme="minorHAnsi"/>
        </w:rPr>
        <w:t>was devised</w:t>
      </w:r>
      <w:r w:rsidRPr="002D3E16">
        <w:rPr>
          <w:rFonts w:asciiTheme="minorHAnsi" w:hAnsiTheme="minorHAnsi" w:cstheme="minorHAnsi"/>
          <w:sz w:val="10"/>
          <w:szCs w:val="10"/>
        </w:rPr>
        <w:t xml:space="preserve"> during the Cold War </w:t>
      </w:r>
      <w:r w:rsidRPr="002D3E16">
        <w:rPr>
          <w:rStyle w:val="StyleUnderline"/>
          <w:rFonts w:asciiTheme="minorHAnsi" w:hAnsiTheme="minorHAnsi" w:cstheme="minorHAnsi"/>
        </w:rPr>
        <w:t>to deal with</w:t>
      </w:r>
      <w:r w:rsidRPr="002D3E16">
        <w:rPr>
          <w:rFonts w:asciiTheme="minorHAnsi" w:hAnsiTheme="minorHAnsi" w:cstheme="minorHAnsi"/>
          <w:sz w:val="10"/>
          <w:szCs w:val="10"/>
        </w:rPr>
        <w:t xml:space="preserve"> potential </w:t>
      </w:r>
      <w:r w:rsidRPr="002D3E16">
        <w:rPr>
          <w:rStyle w:val="StyleUnderline"/>
          <w:rFonts w:asciiTheme="minorHAnsi" w:hAnsiTheme="minorHAnsi" w:cstheme="minorHAnsi"/>
        </w:rPr>
        <w:t>warfighting</w:t>
      </w:r>
      <w:r w:rsidRPr="002D3E16">
        <w:rPr>
          <w:rFonts w:asciiTheme="minorHAnsi" w:hAnsiTheme="minorHAnsi" w:cstheme="minorHAnsi"/>
          <w:sz w:val="10"/>
          <w:szCs w:val="10"/>
        </w:rPr>
        <w:t xml:space="preserve"> scenarios </w:t>
      </w:r>
      <w:r w:rsidRPr="002D3E16">
        <w:rPr>
          <w:rStyle w:val="StyleUnderline"/>
          <w:rFonts w:asciiTheme="minorHAnsi" w:hAnsiTheme="minorHAnsi" w:cstheme="minorHAnsi"/>
        </w:rPr>
        <w:t>in Europe</w:t>
      </w:r>
      <w:r w:rsidRPr="002D3E16">
        <w:rPr>
          <w:rFonts w:asciiTheme="minorHAnsi" w:hAnsiTheme="minorHAnsi" w:cstheme="minorHAnsi"/>
          <w:sz w:val="10"/>
          <w:szCs w:val="10"/>
        </w:rPr>
        <w:t>.  So if there is a renewed possibility of tensions leading to war over Ukraine (or some other former Soviet possession), perhaps the time has come to revive such thinking.</w:t>
      </w:r>
    </w:p>
    <w:p w14:paraId="35A3CD7B" w14:textId="77777777" w:rsidR="00621545" w:rsidRPr="0078617B" w:rsidRDefault="00621545" w:rsidP="00621545"/>
    <w:p w14:paraId="5FAA5330" w14:textId="77777777" w:rsidR="009A773A" w:rsidRDefault="009A773A" w:rsidP="009A773A">
      <w:pPr>
        <w:pStyle w:val="Heading2"/>
      </w:pPr>
      <w:r>
        <w:t>Failed States</w:t>
      </w:r>
    </w:p>
    <w:p w14:paraId="24465472" w14:textId="77777777" w:rsidR="009A773A" w:rsidRPr="00226E27" w:rsidRDefault="009A773A" w:rsidP="009A773A">
      <w:pPr>
        <w:pStyle w:val="Heading3"/>
      </w:pPr>
      <w:r>
        <w:t>No impact</w:t>
      </w:r>
    </w:p>
    <w:p w14:paraId="3922647E" w14:textId="77777777" w:rsidR="009A773A" w:rsidRPr="00226E27" w:rsidRDefault="009A773A" w:rsidP="009A773A">
      <w:pPr>
        <w:pStyle w:val="Heading4"/>
      </w:pPr>
      <w:r w:rsidRPr="00226E27">
        <w:t>No impact to failed states --- no empirical evidence, terrorists and crime shift locations</w:t>
      </w:r>
    </w:p>
    <w:p w14:paraId="77760FC2" w14:textId="77777777" w:rsidR="009A773A" w:rsidRPr="00226E27" w:rsidRDefault="009A773A" w:rsidP="009A773A">
      <w:r w:rsidRPr="00226E27">
        <w:rPr>
          <w:rStyle w:val="Style13ptBold"/>
        </w:rPr>
        <w:t>Mazarr 2014</w:t>
      </w:r>
      <w:r w:rsidRPr="00226E27">
        <w:rPr>
          <w:rStyle w:val="Style13ptBold"/>
          <w:sz w:val="16"/>
        </w:rPr>
        <w:t xml:space="preserve"> </w:t>
      </w:r>
      <w:r w:rsidRPr="00226E27">
        <w:t>(Michael J., Professor of National Security Strategy at the National War College, Ph.D. from the University of Maryland School of Public Affairs. He is an Adjunct Professor in the Georgetown University National Security Studies Program, Fellow at Stanford’s Hoover Institution, “The Rise and Fall of the Failed-State Paradigm”, Foreign Affairs, http://www.foreignaffairs.com/articles/140347/michael-j-mazarr/the-rise-and-fall-of-the-failed-state-paradigm)</w:t>
      </w:r>
    </w:p>
    <w:p w14:paraId="07478B74" w14:textId="77777777" w:rsidR="009A773A" w:rsidRPr="00226E27" w:rsidRDefault="009A773A" w:rsidP="009A773A">
      <w:r w:rsidRPr="00226E27">
        <w:rPr>
          <w:rStyle w:val="Emphasis"/>
        </w:rPr>
        <w:t>The threat posed by weak and fragile states, for example, turned out to be both less urgent and more complex and diffuse than was originally suggested</w:t>
      </w:r>
      <w:r w:rsidRPr="00226E27">
        <w:t>.</w:t>
      </w:r>
    </w:p>
    <w:p w14:paraId="5EBD8BEC" w14:textId="77777777" w:rsidR="009A773A" w:rsidRPr="00226E27" w:rsidRDefault="009A773A" w:rsidP="009A773A"/>
    <w:p w14:paraId="28ADD213" w14:textId="77777777" w:rsidR="009A773A" w:rsidRPr="00226E27" w:rsidRDefault="009A773A" w:rsidP="009A773A"/>
    <w:p w14:paraId="2F60E79D" w14:textId="77777777" w:rsidR="009A773A" w:rsidRPr="00226E27" w:rsidRDefault="009A773A" w:rsidP="009A773A">
      <w:r w:rsidRPr="00226E27">
        <w:t xml:space="preserve"> Foreign Policy’s Failed States Index for 2013 is not exactly a roster of national security priorities; </w:t>
      </w:r>
      <w:r w:rsidRPr="00226E27">
        <w:rPr>
          <w:rStyle w:val="StyleUnderline"/>
        </w:rPr>
        <w:t>of its top 20 weak states, very few</w:t>
      </w:r>
      <w:r w:rsidRPr="00226E27">
        <w:t xml:space="preserve"> (Afghanistan, Iraq, and Pakistan) </w:t>
      </w:r>
      <w:r w:rsidRPr="00226E27">
        <w:rPr>
          <w:rStyle w:val="StyleUnderline"/>
        </w:rPr>
        <w:t>boast geostrategic significance</w:t>
      </w:r>
      <w:r w:rsidRPr="00226E27">
        <w:t xml:space="preserve">, and they do so mostly because of their connection to terrorism. But </w:t>
      </w:r>
      <w:r w:rsidRPr="00226E27">
        <w:rPr>
          <w:rStyle w:val="Emphasis"/>
        </w:rPr>
        <w:t>even the threat of terrorism isn’t highly correlated with the current roster of weak states</w:t>
      </w:r>
      <w:r w:rsidRPr="00226E27">
        <w:t xml:space="preserve">; only one of the top 20, Sudan, appears on the State Department’s list of state sponsors of terrorism, and </w:t>
      </w:r>
      <w:r w:rsidRPr="00226E27">
        <w:rPr>
          <w:rStyle w:val="StyleUnderline"/>
        </w:rPr>
        <w:t>most other weak states have only a marginal connection to terrorism at best</w:t>
      </w:r>
      <w:r w:rsidRPr="00226E27">
        <w:t xml:space="preserve">. </w:t>
      </w:r>
      <w:r w:rsidRPr="00226E27">
        <w:rPr>
          <w:rStyle w:val="StyleUnderline"/>
        </w:rPr>
        <w:t>A lack of definitional rigor posed a second problem</w:t>
      </w:r>
      <w:r w:rsidRPr="00226E27">
        <w:t xml:space="preserve">. </w:t>
      </w:r>
      <w:r w:rsidRPr="00226E27">
        <w:rPr>
          <w:rStyle w:val="Emphasis"/>
        </w:rPr>
        <w:t>There has never been a coherent set of factors that define failed states</w:t>
      </w:r>
      <w:r w:rsidRPr="00226E27">
        <w:t xml:space="preserve">: As the political scientist Charles Call argued in a powerful 2008 corrective, </w:t>
      </w:r>
      <w:r w:rsidRPr="00226E27">
        <w:rPr>
          <w:rStyle w:val="StyleUnderline"/>
        </w:rPr>
        <w:t>the concept resulted in the “agglomeration of diverse criteria” that worked to “throw a monolithic cloak over disparate problems</w:t>
      </w:r>
      <w:r w:rsidRPr="00226E27">
        <w:t xml:space="preserve"> that require tailored solutions.” This basic methodological flaw would distort state-building missions for years, as outside powers forced generic, universal solutions onto very distinct contexts. </w:t>
      </w:r>
      <w:r w:rsidRPr="00226E27">
        <w:rPr>
          <w:rStyle w:val="Emphasis"/>
        </w:rPr>
        <w:t>The specified dangers were never unique to weak states</w:t>
      </w:r>
      <w:r w:rsidRPr="00226E27">
        <w:t xml:space="preserve">, moreover, nor would state-building campaigns necessarily have mitigated them. Take terrorism. </w:t>
      </w:r>
      <w:r w:rsidRPr="00226E27">
        <w:rPr>
          <w:rStyle w:val="StyleUnderline"/>
        </w:rPr>
        <w:t>The most effective terrorists tend to be products of the middle class, often from nations such as Saudi Arabia, Germany, and the United Kingdom</w:t>
      </w:r>
      <w:r w:rsidRPr="00226E27">
        <w:t xml:space="preserve">, </w:t>
      </w:r>
      <w:r w:rsidRPr="00226E27">
        <w:rPr>
          <w:rStyle w:val="Emphasis"/>
        </w:rPr>
        <w:t>not impoverished citizens of failed states</w:t>
      </w:r>
      <w:r w:rsidRPr="00226E27">
        <w:t>. And terrorist groups operating in weak states can shift their bases of operations: if Afghanistan becomes too risky, they can uproot themselves and move to Somalia, Yemen, or even Europe. As a result, “</w:t>
      </w:r>
      <w:r w:rsidRPr="00226E27">
        <w:rPr>
          <w:rStyle w:val="StyleUnderline"/>
        </w:rPr>
        <w:t>stabilizing” three or four sources of extremist violence would not render the United States secure</w:t>
      </w:r>
      <w:r w:rsidRPr="00226E27">
        <w:t xml:space="preserve">. </w:t>
      </w:r>
      <w:r w:rsidRPr="00226E27">
        <w:rPr>
          <w:rStyle w:val="Emphasis"/>
        </w:rPr>
        <w:t>The same could be said of threats such as organized crime</w:t>
      </w:r>
      <w:r w:rsidRPr="00226E27">
        <w:t>, which finds comfortable homes in functioning but troubled states in Asia, eastern Europe, and Latin America. As the scholar Stewart Patrick noted in a 2006 examination of the purported threats issuing from weak states, “</w:t>
      </w:r>
      <w:r w:rsidRPr="00226E27">
        <w:rPr>
          <w:rStyle w:val="StyleUnderline"/>
        </w:rPr>
        <w:t xml:space="preserve">What is striking is how </w:t>
      </w:r>
      <w:r w:rsidRPr="00226E27">
        <w:rPr>
          <w:rStyle w:val="Emphasis"/>
        </w:rPr>
        <w:t>little empirical evidence underpins these assertions</w:t>
      </w:r>
      <w:r w:rsidRPr="00226E27">
        <w:rPr>
          <w:rStyle w:val="StyleUnderline"/>
        </w:rPr>
        <w:t xml:space="preserve"> and policy developments. Analysts and policymakers alike have simply </w:t>
      </w:r>
      <w:r w:rsidRPr="00226E27">
        <w:rPr>
          <w:rStyle w:val="Emphasis"/>
        </w:rPr>
        <w:t>presumed the existence of a blanket connection</w:t>
      </w:r>
      <w:r w:rsidRPr="00226E27">
        <w:rPr>
          <w:rStyle w:val="StyleUnderline"/>
        </w:rPr>
        <w:t xml:space="preserve"> between state weakness and threats to the national security of developed countries and have begun to recommend and implement policy responses</w:t>
      </w:r>
      <w:r w:rsidRPr="00226E27">
        <w:t xml:space="preserve">.” And </w:t>
      </w:r>
      <w:r w:rsidRPr="00226E27">
        <w:rPr>
          <w:rStyle w:val="StyleUnderline"/>
        </w:rPr>
        <w:t>although interconnectedness and interdependence may create</w:t>
      </w:r>
      <w:r w:rsidRPr="00226E27">
        <w:t xml:space="preserve"> risks, the </w:t>
      </w:r>
      <w:r w:rsidRPr="00226E27">
        <w:rPr>
          <w:rStyle w:val="StyleUnderline"/>
        </w:rPr>
        <w:t>dangers in such a world are more likely to come from strong, well-governed states with imperfect regulations</w:t>
      </w:r>
      <w:r w:rsidRPr="00226E27">
        <w:t xml:space="preserve"> than weak ones with governance deficiencies. Financial volatility that can shake the foundations of leading nations and cyberattacks that could destabilize energy or information networks pose more immediate and persistent risks than, say, terrorism.</w:t>
      </w:r>
    </w:p>
    <w:p w14:paraId="4F24B634" w14:textId="77777777" w:rsidR="009A773A" w:rsidRDefault="009A773A" w:rsidP="009A773A">
      <w:pPr>
        <w:pStyle w:val="Heading2"/>
      </w:pPr>
      <w:r>
        <w:t>Great power war</w:t>
      </w:r>
    </w:p>
    <w:p w14:paraId="4E6EBBB0" w14:textId="77777777" w:rsidR="009A773A" w:rsidRDefault="009A773A" w:rsidP="009A773A">
      <w:pPr>
        <w:pStyle w:val="Heading3"/>
      </w:pPr>
      <w:r>
        <w:t>yes</w:t>
      </w:r>
    </w:p>
    <w:p w14:paraId="09231DC4" w14:textId="77777777" w:rsidR="009A773A" w:rsidRPr="00104DFF" w:rsidRDefault="009A773A" w:rsidP="009A773A">
      <w:pPr>
        <w:pStyle w:val="Heading4"/>
      </w:pPr>
      <w:r>
        <w:t xml:space="preserve">Absent military innovation, </w:t>
      </w:r>
      <w:r>
        <w:rPr>
          <w:u w:val="single"/>
        </w:rPr>
        <w:t>escalating great power war</w:t>
      </w:r>
      <w:r>
        <w:t xml:space="preserve"> is all but guaranteed</w:t>
      </w:r>
    </w:p>
    <w:p w14:paraId="23399EFA" w14:textId="77777777" w:rsidR="009A773A" w:rsidRPr="004228E9" w:rsidRDefault="009A773A" w:rsidP="009A773A">
      <w:pPr>
        <w:rPr>
          <w:rStyle w:val="Style13ptBold"/>
        </w:rPr>
      </w:pPr>
      <w:r>
        <w:rPr>
          <w:rStyle w:val="Style13ptBold"/>
        </w:rPr>
        <w:t xml:space="preserve">Brown and Perkins ’17 – </w:t>
      </w:r>
      <w:r w:rsidRPr="004228E9">
        <w:t xml:space="preserve">General in the U.S. Army, is the commanding general of United States Army Pacific (USARPAC). He has served over twelve years with units focused on the Indo-Asia Pacific region, including as commanding general, I Corps and Joint Base Lewis-McCord; deputy commanding general, 25th Infantry Division; director of training and exercises, United States Pacific Command (USPACOM) J7 (now J37); executive assistant to the commander, USPACOM; plans officer, USARPAC; and commander, 1st Brigade Combat Team (Stryker), 25th Infantry Division AND General in the U.S. Army, is the commanding general of the U.S. Army Training and Doctrine Command. He holds a BS from the United States Military Academy, an MS in mechanical engineering from the University of Michigan, and a master’s degree in national security and strategic studies from the Naval War </w:t>
      </w:r>
      <w:proofErr w:type="gramStart"/>
      <w:r w:rsidRPr="004228E9">
        <w:t>College.(</w:t>
      </w:r>
      <w:proofErr w:type="gramEnd"/>
      <w:r w:rsidRPr="004228E9">
        <w:t>Robert and David, August 18, “MULTI-DOMAIN BATTLE: TONIGHT, TOMORROW, AND THE FUTURE FIGHT” https://warontherocks.com/2017/08/multi-domain-battle-tonight-tomorrow-and-the-future-fight/)</w:t>
      </w:r>
    </w:p>
    <w:p w14:paraId="7494AE31" w14:textId="77777777" w:rsidR="009A773A" w:rsidRPr="004228E9" w:rsidRDefault="009A773A" w:rsidP="009A773A">
      <w:pPr>
        <w:rPr>
          <w:rStyle w:val="StyleUnderline"/>
        </w:rPr>
      </w:pPr>
      <w:r w:rsidRPr="004228E9">
        <w:rPr>
          <w:rStyle w:val="StyleUnderline"/>
        </w:rPr>
        <w:t xml:space="preserve">People like to talk about how </w:t>
      </w:r>
      <w:r w:rsidRPr="000B7684">
        <w:rPr>
          <w:rStyle w:val="StyleUnderline"/>
          <w:highlight w:val="cyan"/>
        </w:rPr>
        <w:t>the future of warfare</w:t>
      </w:r>
      <w:r w:rsidRPr="004228E9">
        <w:rPr>
          <w:rStyle w:val="StyleUnderline"/>
        </w:rPr>
        <w:t xml:space="preserve"> will be different, but it </w:t>
      </w:r>
      <w:r w:rsidRPr="000B7684">
        <w:rPr>
          <w:rStyle w:val="StyleUnderline"/>
          <w:highlight w:val="cyan"/>
        </w:rPr>
        <w:t>has already started to arrive</w:t>
      </w:r>
      <w:r>
        <w:t>. For some years now</w:t>
      </w:r>
      <w:r w:rsidRPr="004228E9">
        <w:rPr>
          <w:rStyle w:val="StyleUnderline"/>
        </w:rPr>
        <w:t xml:space="preserve">, the beginnings of major shifts in the character of warfare have been visible </w:t>
      </w:r>
      <w:r w:rsidRPr="000B7684">
        <w:rPr>
          <w:rStyle w:val="StyleUnderline"/>
          <w:highlight w:val="cyan"/>
        </w:rPr>
        <w:t>in</w:t>
      </w:r>
      <w:r w:rsidRPr="004228E9">
        <w:rPr>
          <w:rStyle w:val="StyleUnderline"/>
        </w:rPr>
        <w:t xml:space="preserve"> places like </w:t>
      </w:r>
      <w:r w:rsidRPr="000B7684">
        <w:rPr>
          <w:rStyle w:val="StyleUnderline"/>
          <w:highlight w:val="cyan"/>
        </w:rPr>
        <w:t>eastern Ukraine and the Middle East</w:t>
      </w:r>
      <w:r>
        <w:t xml:space="preserve">. Across these battlefields, rival powers made investments and developed doctrine, providing ample evidence that </w:t>
      </w:r>
      <w:r w:rsidRPr="000B7684">
        <w:rPr>
          <w:rStyle w:val="Emphasis"/>
          <w:highlight w:val="cyan"/>
        </w:rPr>
        <w:t>future wars promise extreme lethality not seen since W</w:t>
      </w:r>
      <w:r w:rsidRPr="004228E9">
        <w:rPr>
          <w:rStyle w:val="Emphasis"/>
        </w:rPr>
        <w:t xml:space="preserve">orld </w:t>
      </w:r>
      <w:r w:rsidRPr="000B7684">
        <w:rPr>
          <w:rStyle w:val="Emphasis"/>
          <w:highlight w:val="cyan"/>
        </w:rPr>
        <w:t>W</w:t>
      </w:r>
      <w:r w:rsidRPr="004228E9">
        <w:rPr>
          <w:rStyle w:val="Emphasis"/>
        </w:rPr>
        <w:t xml:space="preserve">ar </w:t>
      </w:r>
      <w:r w:rsidRPr="000B7684">
        <w:rPr>
          <w:rStyle w:val="Emphasis"/>
          <w:highlight w:val="cyan"/>
        </w:rPr>
        <w:t>II</w:t>
      </w:r>
      <w:r>
        <w:t xml:space="preserve">. The </w:t>
      </w:r>
      <w:r w:rsidRPr="000B7684">
        <w:rPr>
          <w:rStyle w:val="StyleUnderline"/>
          <w:highlight w:val="cyan"/>
        </w:rPr>
        <w:t>hybrid warfare</w:t>
      </w:r>
      <w:r w:rsidRPr="004228E9">
        <w:rPr>
          <w:rStyle w:val="StyleUnderline"/>
        </w:rPr>
        <w:t xml:space="preserve"> underway in the Middle East and eastern Europe </w:t>
      </w:r>
      <w:r w:rsidRPr="000B7684">
        <w:rPr>
          <w:rStyle w:val="StyleUnderline"/>
          <w:highlight w:val="cyan"/>
        </w:rPr>
        <w:t>is a</w:t>
      </w:r>
      <w:r w:rsidRPr="004228E9">
        <w:rPr>
          <w:rStyle w:val="StyleUnderline"/>
        </w:rPr>
        <w:t xml:space="preserve"> small-scale </w:t>
      </w:r>
      <w:r w:rsidRPr="000B7684">
        <w:rPr>
          <w:rStyle w:val="StyleUnderline"/>
          <w:highlight w:val="cyan"/>
        </w:rPr>
        <w:t>preview</w:t>
      </w:r>
      <w:r>
        <w:t xml:space="preserve">. </w:t>
      </w:r>
      <w:r w:rsidRPr="004228E9">
        <w:rPr>
          <w:rStyle w:val="Emphasis"/>
        </w:rPr>
        <w:t>The next fight will be defined by a violent intensity that will test the U.S. military’s might in the cauldron of battle</w:t>
      </w:r>
      <w:r>
        <w:t xml:space="preserve">. As leading scholars and policymakers have discussed, </w:t>
      </w:r>
      <w:r w:rsidRPr="000B7684">
        <w:rPr>
          <w:rStyle w:val="StyleUnderline"/>
          <w:highlight w:val="cyan"/>
        </w:rPr>
        <w:t>revisionist and increasingly belligerent actors are working to erode</w:t>
      </w:r>
      <w:r w:rsidRPr="004228E9">
        <w:rPr>
          <w:rStyle w:val="StyleUnderline"/>
        </w:rPr>
        <w:t xml:space="preserve"> the </w:t>
      </w:r>
      <w:r w:rsidRPr="000B7684">
        <w:rPr>
          <w:rStyle w:val="StyleUnderline"/>
          <w:highlight w:val="cyan"/>
        </w:rPr>
        <w:t>pillars of the global political and economic system</w:t>
      </w:r>
      <w:r>
        <w:t xml:space="preserve"> that evolved since World War II and reached a high point after the Cold War. In attempting to remake the global order, </w:t>
      </w:r>
      <w:r w:rsidRPr="000B7684">
        <w:rPr>
          <w:rStyle w:val="StyleUnderline"/>
          <w:highlight w:val="cyan"/>
        </w:rPr>
        <w:t>these</w:t>
      </w:r>
      <w:r w:rsidRPr="004228E9">
        <w:rPr>
          <w:rStyle w:val="StyleUnderline"/>
        </w:rPr>
        <w:t xml:space="preserve"> </w:t>
      </w:r>
      <w:r w:rsidRPr="004228E9">
        <w:rPr>
          <w:rStyle w:val="Emphasis"/>
        </w:rPr>
        <w:t xml:space="preserve">actors are </w:t>
      </w:r>
      <w:r w:rsidRPr="000B7684">
        <w:rPr>
          <w:rStyle w:val="Emphasis"/>
          <w:highlight w:val="cyan"/>
        </w:rPr>
        <w:t>develop</w:t>
      </w:r>
      <w:r w:rsidRPr="004228E9">
        <w:rPr>
          <w:rStyle w:val="Emphasis"/>
        </w:rPr>
        <w:t xml:space="preserve">ing </w:t>
      </w:r>
      <w:r w:rsidRPr="000B7684">
        <w:rPr>
          <w:rStyle w:val="Emphasis"/>
          <w:highlight w:val="cyan"/>
        </w:rPr>
        <w:t>and employ</w:t>
      </w:r>
      <w:r w:rsidRPr="004228E9">
        <w:rPr>
          <w:rStyle w:val="Emphasis"/>
        </w:rPr>
        <w:t xml:space="preserve">ing </w:t>
      </w:r>
      <w:r w:rsidRPr="000B7684">
        <w:rPr>
          <w:rStyle w:val="Emphasis"/>
          <w:highlight w:val="cyan"/>
        </w:rPr>
        <w:t>tech</w:t>
      </w:r>
      <w:r w:rsidRPr="004228E9">
        <w:rPr>
          <w:rStyle w:val="Emphasis"/>
        </w:rPr>
        <w:t xml:space="preserve">nologies and tactics </w:t>
      </w:r>
      <w:r w:rsidRPr="000B7684">
        <w:rPr>
          <w:rStyle w:val="Emphasis"/>
          <w:highlight w:val="cyan"/>
        </w:rPr>
        <w:t xml:space="preserve">that offset </w:t>
      </w:r>
      <w:r w:rsidRPr="000B7684">
        <w:rPr>
          <w:rStyle w:val="Emphasis"/>
        </w:rPr>
        <w:t>America’s military</w:t>
      </w:r>
      <w:r w:rsidRPr="000B7684">
        <w:rPr>
          <w:rStyle w:val="Emphasis"/>
          <w:highlight w:val="cyan"/>
        </w:rPr>
        <w:t xml:space="preserve"> dominance</w:t>
      </w:r>
      <w:r w:rsidRPr="000B7684">
        <w:rPr>
          <w:rStyle w:val="StyleUnderline"/>
          <w:highlight w:val="cyan"/>
        </w:rPr>
        <w:t xml:space="preserve"> on land, at sea, in the air</w:t>
      </w:r>
      <w:r w:rsidRPr="004228E9">
        <w:rPr>
          <w:rStyle w:val="StyleUnderline"/>
        </w:rPr>
        <w:t xml:space="preserve">, and </w:t>
      </w:r>
      <w:r w:rsidRPr="000B7684">
        <w:rPr>
          <w:rStyle w:val="StyleUnderline"/>
          <w:highlight w:val="cyan"/>
        </w:rPr>
        <w:t>in space and cyberspace.</w:t>
      </w:r>
    </w:p>
    <w:p w14:paraId="06EB71AF" w14:textId="77777777" w:rsidR="009A773A" w:rsidRDefault="009A773A" w:rsidP="009A773A">
      <w:r w:rsidRPr="004228E9">
        <w:rPr>
          <w:rStyle w:val="StyleUnderline"/>
        </w:rPr>
        <w:t>North Korea’s intercontinental ballistic missiles capable of reaching the United States territory are the most immediate threat</w:t>
      </w:r>
      <w:r>
        <w:t xml:space="preserve">. Its strategic military advances have refocused Washington on the harsh realities of nuclear proliferation. Over the longer term, </w:t>
      </w:r>
      <w:r w:rsidRPr="004228E9">
        <w:rPr>
          <w:rStyle w:val="StyleUnderline"/>
        </w:rPr>
        <w:t>peer and near-peer revisionism promise a greater challenge to American power and its security, as well as that of its allies</w:t>
      </w:r>
      <w:r>
        <w:t>. As peer-level powers rise economi</w:t>
      </w:r>
      <w:r w:rsidRPr="00212096">
        <w:t xml:space="preserve">cally or near-peer adversaries demonstrate disregard for sovereign borders, the risks of a confrontation with the United States grow. These </w:t>
      </w:r>
      <w:r w:rsidRPr="00212096">
        <w:rPr>
          <w:rStyle w:val="StyleUnderline"/>
        </w:rPr>
        <w:t>peer-level adversaries further complicate the United States’ position by combining their military buildup and modernization efforts with posturing against international norms</w:t>
      </w:r>
      <w:r w:rsidRPr="00212096">
        <w:t>.</w:t>
      </w:r>
    </w:p>
    <w:p w14:paraId="1174FF00" w14:textId="77777777" w:rsidR="009A773A" w:rsidRPr="00212096" w:rsidRDefault="009A773A" w:rsidP="009A773A">
      <w:r>
        <w:t xml:space="preserve">In facing these adversaries, the U.S. military has a serious problem. </w:t>
      </w:r>
      <w:proofErr w:type="gramStart"/>
      <w:r>
        <w:t>Specifically</w:t>
      </w:r>
      <w:proofErr w:type="gramEnd"/>
      <w:r>
        <w:t xml:space="preserve"> as Commanders of U.S. Army Pacific and U.S. Army Training and Doctrine Command, we are working to ensure the U.S. Army undergoes significant and sobering changes, as a directive from the Chief of Staff of the Army, to effectively dete</w:t>
      </w:r>
      <w:r w:rsidRPr="00212096">
        <w:t>r rivals and, if and when necessary, achieve victory.</w:t>
      </w:r>
    </w:p>
    <w:p w14:paraId="50674DDC" w14:textId="77777777" w:rsidR="009A773A" w:rsidRPr="004228E9" w:rsidRDefault="009A773A" w:rsidP="009A773A">
      <w:pPr>
        <w:rPr>
          <w:rStyle w:val="StyleUnderline"/>
        </w:rPr>
      </w:pPr>
      <w:r w:rsidRPr="00212096">
        <w:t xml:space="preserve">To be ready for the next war, </w:t>
      </w:r>
      <w:r w:rsidRPr="00212096">
        <w:rPr>
          <w:rStyle w:val="StyleUnderline"/>
        </w:rPr>
        <w:t>the U.S. Army and the other services must effectively innovate and adapt concepts, equipment, and tr</w:t>
      </w:r>
      <w:r w:rsidRPr="004228E9">
        <w:rPr>
          <w:rStyle w:val="StyleUnderline"/>
        </w:rPr>
        <w:t>aining</w:t>
      </w:r>
      <w:r>
        <w:t xml:space="preserve">. </w:t>
      </w:r>
      <w:r w:rsidRPr="000B7684">
        <w:rPr>
          <w:rStyle w:val="StyleUnderline"/>
          <w:highlight w:val="cyan"/>
        </w:rPr>
        <w:t>The</w:t>
      </w:r>
      <w:r w:rsidRPr="004228E9">
        <w:rPr>
          <w:rStyle w:val="StyleUnderline"/>
        </w:rPr>
        <w:t xml:space="preserve"> </w:t>
      </w:r>
      <w:r w:rsidRPr="000B7684">
        <w:rPr>
          <w:rStyle w:val="StyleUnderline"/>
          <w:highlight w:val="cyan"/>
        </w:rPr>
        <w:t>future battlefield will be one where integration into joint</w:t>
      </w:r>
      <w:r w:rsidRPr="004228E9">
        <w:rPr>
          <w:rStyle w:val="StyleUnderline"/>
        </w:rPr>
        <w:t xml:space="preserve"> and multinational </w:t>
      </w:r>
      <w:r w:rsidRPr="000B7684">
        <w:rPr>
          <w:rStyle w:val="StyleUnderline"/>
          <w:highlight w:val="cyan"/>
        </w:rPr>
        <w:t>forces is a prereq</w:t>
      </w:r>
      <w:r w:rsidRPr="004228E9">
        <w:rPr>
          <w:rStyle w:val="StyleUnderline"/>
        </w:rPr>
        <w:t xml:space="preserve">uisite </w:t>
      </w:r>
      <w:r w:rsidRPr="000B7684">
        <w:rPr>
          <w:rStyle w:val="StyleUnderline"/>
          <w:highlight w:val="cyan"/>
        </w:rPr>
        <w:t>for victory</w:t>
      </w:r>
      <w:r w:rsidRPr="000B7684">
        <w:rPr>
          <w:highlight w:val="cyan"/>
        </w:rPr>
        <w:t>.</w:t>
      </w:r>
      <w:r>
        <w:t xml:space="preserve"> To get there, we must establish a clear path to prepare the force for the fight tonight, tomorrow, and in the future. A concept many War on the Rocks readers have read about before — </w:t>
      </w:r>
      <w:r w:rsidRPr="004228E9">
        <w:rPr>
          <w:rStyle w:val="StyleUnderline"/>
        </w:rPr>
        <w:t>Multi-Domain Battle — is key to getting the U.S. military into shape for that fight.</w:t>
      </w:r>
    </w:p>
    <w:p w14:paraId="2622C6DE" w14:textId="77777777" w:rsidR="009A773A" w:rsidRDefault="009A773A" w:rsidP="009A773A">
      <w:r>
        <w:t>The Concept of Multi-Domain Battle</w:t>
      </w:r>
    </w:p>
    <w:p w14:paraId="1F33F33D" w14:textId="77777777" w:rsidR="009A773A" w:rsidRPr="00212096" w:rsidRDefault="009A773A" w:rsidP="009A773A">
      <w:r>
        <w:t xml:space="preserve">The U.S. Army is concept-based and doctrine-driven. It uses concepts to change the Army for the future, while doctrine establishes frameworks and guidance to run the Army in the present. As the Army’s “architect,” Training and </w:t>
      </w:r>
      <w:r w:rsidRPr="00212096">
        <w:t xml:space="preserve">Doctrine Command (TRADOC) is charged with the responsibility to craft both concepts and doctrine. </w:t>
      </w:r>
      <w:r w:rsidRPr="00212096">
        <w:rPr>
          <w:rStyle w:val="StyleUnderline"/>
        </w:rPr>
        <w:t>To arrive at the future prepared and ready to dominate the fight, we need a concept to guide convergence and integration of capabilities across air, land, sea, space, cyber, and electro-magnetic spectrum.</w:t>
      </w:r>
    </w:p>
    <w:p w14:paraId="270734AB" w14:textId="77777777" w:rsidR="009A773A" w:rsidRPr="00212096" w:rsidRDefault="009A773A" w:rsidP="009A773A">
      <w:r w:rsidRPr="00212096">
        <w:t xml:space="preserve">Today, the Army employs the doctrinal approach of Unified Land Operations as an integral and interdependent member of the joint force. </w:t>
      </w:r>
      <w:r w:rsidRPr="00212096">
        <w:rPr>
          <w:rStyle w:val="StyleUnderline"/>
        </w:rPr>
        <w:t>Our systems and capabilities, derived from this concept and those that preceded it, have been developed as interdependent programs of record managed by separate warfighting functions</w:t>
      </w:r>
      <w:r w:rsidRPr="00212096">
        <w:t xml:space="preserve">. But </w:t>
      </w:r>
      <w:r w:rsidRPr="00212096">
        <w:rPr>
          <w:rStyle w:val="StyleUnderline"/>
        </w:rPr>
        <w:t xml:space="preserve">as our relative strengths, </w:t>
      </w:r>
      <w:r w:rsidRPr="00212096">
        <w:rPr>
          <w:rStyle w:val="Emphasis"/>
        </w:rPr>
        <w:t>especially in technology</w:t>
      </w:r>
      <w:r w:rsidRPr="00212096">
        <w:t xml:space="preserve">, </w:t>
      </w:r>
      <w:r w:rsidRPr="00212096">
        <w:rPr>
          <w:rStyle w:val="StyleUnderline"/>
        </w:rPr>
        <w:t>are challenged by near-peer adversaries, domains become contested and communications are no longer assured</w:t>
      </w:r>
      <w:r w:rsidRPr="00212096">
        <w:t>. The U.S. Army must drive towards a new concept — to identify, along with our joint and multinational brethren, converged and integrated solutions to achieve cross-domain effects, fires, and maneuver.</w:t>
      </w:r>
    </w:p>
    <w:p w14:paraId="5A7C3EDD" w14:textId="77777777" w:rsidR="009A773A" w:rsidRPr="00212096" w:rsidRDefault="009A773A" w:rsidP="009A773A">
      <w:pPr>
        <w:rPr>
          <w:rStyle w:val="StyleUnderline"/>
        </w:rPr>
      </w:pPr>
      <w:r w:rsidRPr="00212096">
        <w:t>Our adversaries are adapting at a pace of development and implementation that has outpaced the primacy the United States has enjoyed since Desert Storm. The processes utilized to change the U.S. Army are inadequate. The U.S. Army cannot wait for a concept to feed capabilities that will drive new doctrine</w:t>
      </w:r>
      <w:r w:rsidRPr="00212096">
        <w:rPr>
          <w:rStyle w:val="StyleUnderline"/>
        </w:rPr>
        <w:t>. It should pursue concurrent and cumulative efforts, bringing the concept to reality for the fight tonight, tomorrow, and in the future.</w:t>
      </w:r>
    </w:p>
    <w:p w14:paraId="6B848DB5" w14:textId="77777777" w:rsidR="009A773A" w:rsidRPr="00212096" w:rsidRDefault="009A773A" w:rsidP="009A773A">
      <w:r w:rsidRPr="00212096">
        <w:t>Multi-Domain Battle Tonight</w:t>
      </w:r>
    </w:p>
    <w:p w14:paraId="573D4865" w14:textId="77777777" w:rsidR="009A773A" w:rsidRPr="004228E9" w:rsidRDefault="009A773A" w:rsidP="009A773A">
      <w:pPr>
        <w:rPr>
          <w:rStyle w:val="StyleUnderline"/>
        </w:rPr>
      </w:pPr>
      <w:r w:rsidRPr="00212096">
        <w:t xml:space="preserve">First, there is the near term. If a war breaks out anytime in the next five years, we must look at how the U.S. military can employ existing forces, capabilities, and operational designs. </w:t>
      </w:r>
      <w:r w:rsidRPr="00212096">
        <w:rPr>
          <w:rStyle w:val="StyleUnderline"/>
        </w:rPr>
        <w:t>Battlefields are growing ever more complicated, from pervasive information warfare in social media, to applying multi-functional and multi-domain military capabilities below the threshold of armed conflict or the coupling of economic power with militia and irregular force</w:t>
      </w:r>
      <w:r w:rsidRPr="00212096">
        <w:t>s. To counter these challenges, t</w:t>
      </w:r>
      <w:r w:rsidRPr="00212096">
        <w:rPr>
          <w:rStyle w:val="StyleUnderline"/>
        </w:rPr>
        <w:t>he U.S. Army needs a proponent, focused on the fight tonight, to lead, and quickly move concept to doctri</w:t>
      </w:r>
      <w:r w:rsidRPr="004228E9">
        <w:rPr>
          <w:rStyle w:val="StyleUnderline"/>
        </w:rPr>
        <w:t>ne in a way that guides technologically advanced weapons, systems, and modernized facilities with which to train.</w:t>
      </w:r>
    </w:p>
    <w:p w14:paraId="650F3D68" w14:textId="77777777" w:rsidR="009A773A" w:rsidRDefault="009A773A" w:rsidP="009A773A">
      <w:r>
        <w:t>U.S. Army Pacific leads the effort in testing, experimenting, and refining the ideas behind Multi-Domain Battle. As an operational command in an increasingly challenging area of operation</w:t>
      </w:r>
      <w:r w:rsidRPr="004228E9">
        <w:rPr>
          <w:rStyle w:val="StyleUnderline"/>
        </w:rPr>
        <w:t>, U.S. Army Pacific must ensure not only future capabilities to deter — and if required, defeat — four out of the five Department of Defense global threats, but guarantee the readiness of Army forces in the Pacific to fight tonight</w:t>
      </w:r>
      <w:r>
        <w:t xml:space="preserve">. </w:t>
      </w:r>
      <w:r w:rsidRPr="000B7684">
        <w:rPr>
          <w:rStyle w:val="StyleUnderline"/>
        </w:rPr>
        <w:t>Multi-Domain Battle provides the opportunity to both build up military readiness through realistic training while also preparing today’s force to evolve into the future force.</w:t>
      </w:r>
    </w:p>
    <w:p w14:paraId="14B39C25" w14:textId="77777777" w:rsidR="009A773A" w:rsidRDefault="009A773A" w:rsidP="009A773A">
      <w:r>
        <w:t xml:space="preserve">To do this, U.S. Army Pacific has broken down the near-term challenge into three main components: mindset, joint integration, and technology. These components focus on what can be done today to improve America’s strategic situation around the world. First, the U.S. Army should build partnerships across the Department of Defense with those who share a desire to change our cultures to one of inclusion and openness — thinking “purple first.” Second, with these partnerships, </w:t>
      </w:r>
      <w:r w:rsidRPr="000B7684">
        <w:rPr>
          <w:rStyle w:val="StyleUnderline"/>
          <w:highlight w:val="cyan"/>
        </w:rPr>
        <w:t>we must</w:t>
      </w:r>
      <w:r w:rsidRPr="004228E9">
        <w:rPr>
          <w:rStyle w:val="StyleUnderline"/>
        </w:rPr>
        <w:t xml:space="preserve"> address joint integration by </w:t>
      </w:r>
      <w:r w:rsidRPr="000B7684">
        <w:rPr>
          <w:rStyle w:val="StyleUnderline"/>
          <w:highlight w:val="cyan"/>
        </w:rPr>
        <w:t>shift</w:t>
      </w:r>
      <w:r w:rsidRPr="004228E9">
        <w:rPr>
          <w:rStyle w:val="StyleUnderline"/>
        </w:rPr>
        <w:t xml:space="preserve">ing from a model of interdependence </w:t>
      </w:r>
      <w:r w:rsidRPr="000B7684">
        <w:rPr>
          <w:rStyle w:val="StyleUnderline"/>
          <w:highlight w:val="cyan"/>
        </w:rPr>
        <w:t>to</w:t>
      </w:r>
      <w:r w:rsidRPr="004228E9">
        <w:rPr>
          <w:rStyle w:val="StyleUnderline"/>
        </w:rPr>
        <w:t xml:space="preserve"> one of integration. </w:t>
      </w:r>
      <w:r w:rsidRPr="000B7684">
        <w:rPr>
          <w:rStyle w:val="StyleUnderline"/>
          <w:highlight w:val="cyan"/>
        </w:rPr>
        <w:t>A model that includes flexible c</w:t>
      </w:r>
      <w:r w:rsidRPr="004228E9">
        <w:rPr>
          <w:rStyle w:val="StyleUnderline"/>
        </w:rPr>
        <w:t xml:space="preserve">ommand </w:t>
      </w:r>
      <w:r w:rsidRPr="000B7684">
        <w:rPr>
          <w:rStyle w:val="StyleUnderline"/>
          <w:highlight w:val="cyan"/>
        </w:rPr>
        <w:t>and c</w:t>
      </w:r>
      <w:r w:rsidRPr="004228E9">
        <w:rPr>
          <w:rStyle w:val="StyleUnderline"/>
        </w:rPr>
        <w:t xml:space="preserve">ontrol designs, </w:t>
      </w:r>
      <w:r w:rsidRPr="000B7684">
        <w:rPr>
          <w:rStyle w:val="StyleUnderline"/>
          <w:highlight w:val="cyan"/>
        </w:rPr>
        <w:t>better integrated comm</w:t>
      </w:r>
      <w:r w:rsidRPr="004228E9">
        <w:rPr>
          <w:rStyle w:val="StyleUnderline"/>
        </w:rPr>
        <w:t>unication</w:t>
      </w:r>
      <w:r w:rsidRPr="000B7684">
        <w:rPr>
          <w:rStyle w:val="StyleUnderline"/>
          <w:highlight w:val="cyan"/>
        </w:rPr>
        <w:t>s</w:t>
      </w:r>
      <w:r w:rsidRPr="004228E9">
        <w:rPr>
          <w:rStyle w:val="StyleUnderline"/>
        </w:rPr>
        <w:t xml:space="preserve"> systems, </w:t>
      </w:r>
      <w:r w:rsidRPr="000B7684">
        <w:rPr>
          <w:rStyle w:val="StyleUnderline"/>
        </w:rPr>
        <w:t>development</w:t>
      </w:r>
      <w:r w:rsidRPr="004228E9">
        <w:rPr>
          <w:rStyle w:val="StyleUnderline"/>
        </w:rPr>
        <w:t xml:space="preserve"> of </w:t>
      </w:r>
      <w:r w:rsidRPr="000B7684">
        <w:rPr>
          <w:rStyle w:val="StyleUnderline"/>
          <w:highlight w:val="cyan"/>
        </w:rPr>
        <w:t>tailorable and scalable units, and</w:t>
      </w:r>
      <w:r w:rsidRPr="004228E9">
        <w:rPr>
          <w:rStyle w:val="StyleUnderline"/>
        </w:rPr>
        <w:t xml:space="preserve"> in key areas the provision of </w:t>
      </w:r>
      <w:r w:rsidRPr="000B7684">
        <w:rPr>
          <w:rStyle w:val="StyleUnderline"/>
          <w:highlight w:val="cyan"/>
        </w:rPr>
        <w:t>flexible policy</w:t>
      </w:r>
      <w:r>
        <w:t xml:space="preserve">. Finally, </w:t>
      </w:r>
      <w:r w:rsidRPr="000B7684">
        <w:rPr>
          <w:rStyle w:val="StyleUnderline"/>
          <w:highlight w:val="cyan"/>
        </w:rPr>
        <w:t>the U.S. Army should</w:t>
      </w:r>
      <w:r w:rsidRPr="004228E9">
        <w:rPr>
          <w:rStyle w:val="StyleUnderline"/>
        </w:rPr>
        <w:t xml:space="preserve"> address technology by repurposing current technology to providing greater capability, improving future acquisitions across the Department of Defense, and most importantly </w:t>
      </w:r>
      <w:r w:rsidRPr="000B7684">
        <w:rPr>
          <w:rStyle w:val="Emphasis"/>
          <w:highlight w:val="cyan"/>
        </w:rPr>
        <w:t>develop</w:t>
      </w:r>
      <w:r w:rsidRPr="004228E9">
        <w:rPr>
          <w:rStyle w:val="Emphasis"/>
        </w:rPr>
        <w:t xml:space="preserve">ing </w:t>
      </w:r>
      <w:r w:rsidRPr="000B7684">
        <w:rPr>
          <w:rStyle w:val="Emphasis"/>
          <w:highlight w:val="cyan"/>
        </w:rPr>
        <w:t>integrated sensor-to-shooter networks that allow joint forces</w:t>
      </w:r>
      <w:r w:rsidRPr="004228E9">
        <w:rPr>
          <w:rStyle w:val="Emphasis"/>
        </w:rPr>
        <w:t xml:space="preserve"> in the fight </w:t>
      </w:r>
      <w:r w:rsidRPr="000B7684">
        <w:rPr>
          <w:rStyle w:val="Emphasis"/>
          <w:highlight w:val="cyan"/>
        </w:rPr>
        <w:t>to be sensor and platform agnostic</w:t>
      </w:r>
      <w:r>
        <w:t>. Any person or platform that sees an enemy should be able to share the information for any capability to either track, disrupt, or destroy it. It is through these partnerships focused on the fight tonight that we will maximize the impacts on tomorrow and the future.</w:t>
      </w:r>
    </w:p>
    <w:p w14:paraId="4979F75B" w14:textId="77777777" w:rsidR="009A773A" w:rsidRDefault="009A773A" w:rsidP="009A773A">
      <w:r>
        <w:t>If the U.S. Army is to integrate capabilities, achieve lethal information dominance, and epitomize a vision of what it means to be a joint force, the Army must apply unique changes to how it fights, trains, and equips the current force. How the Army fights is defined through doctrine and especially through its operations manual, Field Manual 3-0. This manual must remain relevant to how the force will fight. The Army will take the multi-domain lessons being learned on today’s battlefield and through exercises and incorporate them into current doctrine to inform training.</w:t>
      </w:r>
    </w:p>
    <w:p w14:paraId="67133593" w14:textId="77777777" w:rsidR="009A773A" w:rsidRDefault="009A773A" w:rsidP="009A773A">
      <w:r>
        <w:t xml:space="preserve">As the Army refines its doctrine, </w:t>
      </w:r>
      <w:r w:rsidRPr="004228E9">
        <w:rPr>
          <w:rStyle w:val="StyleUnderline"/>
        </w:rPr>
        <w:t>efforts to provide cutting-edge access to training and equipment is just as important</w:t>
      </w:r>
      <w:r>
        <w:t>. The U.S. Army Asymmetric Warfare Group is supplied with the knowledge of first-hand observations from their operational advisors and can prototype the cross-domain training environment for the U.S. Army. While not yet truly multi-domain, this training environment mirrors lessons learned from recent and ongoing conflicts around the world matched to the latest tactics, techniques, and procedures for emerging technologies and their potential impact on the future character of warfare. As a way of supporting local installations, the Asymmetric Warfare Group will provide a comprehensive instruction package outlining how to create and equip their own cross-domain training environments.</w:t>
      </w:r>
    </w:p>
    <w:p w14:paraId="66FB283C" w14:textId="77777777" w:rsidR="009A773A" w:rsidRDefault="009A773A" w:rsidP="009A773A">
      <w:r>
        <w:t>Multi-Domain Battle Tomorrow</w:t>
      </w:r>
    </w:p>
    <w:p w14:paraId="4C436BD9" w14:textId="77777777" w:rsidR="009A773A" w:rsidRPr="004228E9" w:rsidRDefault="009A773A" w:rsidP="009A773A">
      <w:pPr>
        <w:rPr>
          <w:rStyle w:val="StyleUnderline"/>
        </w:rPr>
      </w:pPr>
      <w:r>
        <w:t xml:space="preserve">Next, </w:t>
      </w:r>
      <w:r w:rsidRPr="004228E9">
        <w:rPr>
          <w:rStyle w:val="StyleUnderline"/>
        </w:rPr>
        <w:t>there is tomorrow’s fight, forecasting just beyond the horizon from 2022 to 2030</w:t>
      </w:r>
      <w:r>
        <w:t xml:space="preserve">. In this time frame, </w:t>
      </w:r>
      <w:r w:rsidRPr="000B7684">
        <w:rPr>
          <w:rStyle w:val="StyleUnderline"/>
        </w:rPr>
        <w:t>America’s</w:t>
      </w:r>
      <w:r w:rsidRPr="004228E9">
        <w:rPr>
          <w:rStyle w:val="StyleUnderline"/>
        </w:rPr>
        <w:t xml:space="preserve"> major nation-state competitors will fully emerge as peers on the battlefield</w:t>
      </w:r>
      <w:r>
        <w:t>. Simultaneously</w:t>
      </w:r>
      <w:r w:rsidRPr="004228E9">
        <w:rPr>
          <w:rStyle w:val="StyleUnderline"/>
        </w:rPr>
        <w:t xml:space="preserve">, </w:t>
      </w:r>
      <w:r w:rsidRPr="000B7684">
        <w:rPr>
          <w:rStyle w:val="StyleUnderline"/>
          <w:highlight w:val="cyan"/>
        </w:rPr>
        <w:t>limited interests and increased suspicion will dominate international relation</w:t>
      </w:r>
      <w:r w:rsidRPr="004228E9">
        <w:rPr>
          <w:rStyle w:val="StyleUnderline"/>
        </w:rPr>
        <w:t>ship</w:t>
      </w:r>
      <w:r w:rsidRPr="000B7684">
        <w:rPr>
          <w:rStyle w:val="StyleUnderline"/>
          <w:highlight w:val="cyan"/>
        </w:rPr>
        <w:t xml:space="preserve">s, creating an </w:t>
      </w:r>
      <w:r w:rsidRPr="000B7684">
        <w:rPr>
          <w:rStyle w:val="Emphasis"/>
          <w:highlight w:val="cyan"/>
        </w:rPr>
        <w:t>environment more vulnerable to miscalc</w:t>
      </w:r>
      <w:r w:rsidRPr="004228E9">
        <w:rPr>
          <w:rStyle w:val="Emphasis"/>
        </w:rPr>
        <w:t xml:space="preserve">ulation </w:t>
      </w:r>
      <w:r w:rsidRPr="000B7684">
        <w:rPr>
          <w:rStyle w:val="Emphasis"/>
          <w:highlight w:val="cyan"/>
        </w:rPr>
        <w:t>and ripe for war</w:t>
      </w:r>
      <w:r>
        <w:t xml:space="preserve">. In response, </w:t>
      </w:r>
      <w:r w:rsidRPr="004228E9">
        <w:rPr>
          <w:rStyle w:val="StyleUnderline"/>
        </w:rPr>
        <w:t xml:space="preserve">the U.S. Army’s </w:t>
      </w:r>
      <w:r w:rsidRPr="00A97331">
        <w:rPr>
          <w:rStyle w:val="StyleUnderline"/>
          <w:highlight w:val="cyan"/>
        </w:rPr>
        <w:t>capabilities</w:t>
      </w:r>
      <w:r w:rsidRPr="004228E9">
        <w:rPr>
          <w:rStyle w:val="StyleUnderline"/>
        </w:rPr>
        <w:t xml:space="preserve"> of today </w:t>
      </w:r>
      <w:r w:rsidRPr="00A97331">
        <w:rPr>
          <w:rStyle w:val="StyleUnderline"/>
          <w:highlight w:val="cyan"/>
        </w:rPr>
        <w:t xml:space="preserve">will not be </w:t>
      </w:r>
      <w:proofErr w:type="gramStart"/>
      <w:r w:rsidRPr="00A97331">
        <w:rPr>
          <w:rStyle w:val="StyleUnderline"/>
          <w:highlight w:val="cyan"/>
        </w:rPr>
        <w:t>adequate</w:t>
      </w:r>
      <w:r w:rsidRPr="004228E9">
        <w:rPr>
          <w:rStyle w:val="StyleUnderline"/>
        </w:rPr>
        <w:t xml:space="preserve"> enough</w:t>
      </w:r>
      <w:proofErr w:type="gramEnd"/>
      <w:r w:rsidRPr="004228E9">
        <w:rPr>
          <w:rStyle w:val="StyleUnderline"/>
        </w:rPr>
        <w:t xml:space="preserve"> </w:t>
      </w:r>
      <w:r w:rsidRPr="00A97331">
        <w:rPr>
          <w:rStyle w:val="StyleUnderline"/>
          <w:highlight w:val="cyan"/>
        </w:rPr>
        <w:t>to provide assurance</w:t>
      </w:r>
      <w:r w:rsidRPr="004228E9">
        <w:rPr>
          <w:rStyle w:val="StyleUnderline"/>
        </w:rPr>
        <w:t xml:space="preserve">s </w:t>
      </w:r>
      <w:r w:rsidRPr="00A97331">
        <w:rPr>
          <w:rStyle w:val="StyleUnderline"/>
          <w:highlight w:val="cyan"/>
        </w:rPr>
        <w:t>to allies</w:t>
      </w:r>
      <w:r w:rsidRPr="004228E9">
        <w:rPr>
          <w:rStyle w:val="StyleUnderline"/>
        </w:rPr>
        <w:t xml:space="preserve"> facing tomorrow’s fight.</w:t>
      </w:r>
      <w:r>
        <w:t xml:space="preserve"> </w:t>
      </w:r>
      <w:r w:rsidRPr="004228E9">
        <w:rPr>
          <w:rStyle w:val="StyleUnderline"/>
        </w:rPr>
        <w:t>The Army needs to reinforce and strengthen our ability to project and sustain elements of national power readily across the globe</w:t>
      </w:r>
      <w:r>
        <w:t xml:space="preserve">. However, </w:t>
      </w:r>
      <w:r w:rsidRPr="007619CD">
        <w:rPr>
          <w:rStyle w:val="StyleUnderline"/>
          <w:highlight w:val="cyan"/>
        </w:rPr>
        <w:t>the enemy</w:t>
      </w:r>
      <w:r w:rsidRPr="004228E9">
        <w:rPr>
          <w:rStyle w:val="StyleUnderline"/>
        </w:rPr>
        <w:t xml:space="preserve"> gets a vote, and they </w:t>
      </w:r>
      <w:r w:rsidRPr="007619CD">
        <w:rPr>
          <w:rStyle w:val="StyleUnderline"/>
          <w:highlight w:val="cyan"/>
        </w:rPr>
        <w:t>will</w:t>
      </w:r>
      <w:r w:rsidRPr="004228E9">
        <w:rPr>
          <w:rStyle w:val="StyleUnderline"/>
        </w:rPr>
        <w:t xml:space="preserve"> respond by </w:t>
      </w:r>
      <w:r w:rsidRPr="007619CD">
        <w:rPr>
          <w:rStyle w:val="StyleUnderline"/>
          <w:highlight w:val="cyan"/>
        </w:rPr>
        <w:t>improv</w:t>
      </w:r>
      <w:r w:rsidRPr="004228E9">
        <w:rPr>
          <w:rStyle w:val="StyleUnderline"/>
        </w:rPr>
        <w:t xml:space="preserve">ing their </w:t>
      </w:r>
      <w:r w:rsidRPr="007619CD">
        <w:rPr>
          <w:rStyle w:val="StyleUnderline"/>
          <w:highlight w:val="cyan"/>
        </w:rPr>
        <w:t>ability to disrupt the U.S. military’s strengths</w:t>
      </w:r>
      <w:r w:rsidRPr="004228E9">
        <w:rPr>
          <w:rStyle w:val="StyleUnderline"/>
        </w:rPr>
        <w:t xml:space="preserve"> as a joint force, </w:t>
      </w:r>
      <w:r w:rsidRPr="007619CD">
        <w:rPr>
          <w:rStyle w:val="StyleUnderline"/>
          <w:highlight w:val="cyan"/>
        </w:rPr>
        <w:t>deny access to critical</w:t>
      </w:r>
      <w:r w:rsidRPr="004228E9">
        <w:rPr>
          <w:rStyle w:val="StyleUnderline"/>
        </w:rPr>
        <w:t xml:space="preserve"> modes and </w:t>
      </w:r>
      <w:r w:rsidRPr="007619CD">
        <w:rPr>
          <w:rStyle w:val="StyleUnderline"/>
          <w:highlight w:val="cyan"/>
        </w:rPr>
        <w:t>nodes, and try to stop</w:t>
      </w:r>
      <w:r w:rsidRPr="004228E9">
        <w:rPr>
          <w:rStyle w:val="StyleUnderline"/>
        </w:rPr>
        <w:t xml:space="preserve"> the U.S. military from using </w:t>
      </w:r>
      <w:r w:rsidRPr="007619CD">
        <w:rPr>
          <w:rStyle w:val="StyleUnderline"/>
          <w:highlight w:val="cyan"/>
        </w:rPr>
        <w:t>its greatest strength — maneuver.</w:t>
      </w:r>
    </w:p>
    <w:p w14:paraId="518D4CCE" w14:textId="77777777" w:rsidR="009A773A" w:rsidRPr="00212096" w:rsidRDefault="009A773A" w:rsidP="009A773A">
      <w:r>
        <w:t>Ultimately, the multi-domain task force will pave the way for the U.S. Army to counter-anti-access/area denial challenges as part of a wider joint effort. Identifying how and where the task force will fit into the larger joint effort will require experimentation and adaptation to leverage capabilities including, but not limited to, long range fires, air and missile defense, electronic warfare, force protection, and sustainment. This will be an essential tool that proactively counters adversary attempts to disrupt, deny, and fix U.S. military strengths. The task force will balance offense and defense. Offensively, they will strike critical enemy targets with a combination of lethal and non-lethal means. Defensively, the task force will protect friendly forces and critical nodes. In addition to executing these missions and supp</w:t>
      </w:r>
      <w:r w:rsidRPr="00212096">
        <w:t>orting the joint task force commander’s strategic objectives, the multi-domain task force should integrate organic and joint capabilities to ensure the U.S. military’s freedom of action. In working towards this achievement, the Army will initiate a pilot program to test the multi-domain task force under the operational control of U.S. Army Pacific and build the organizational structure at Fort Bliss, Texas.</w:t>
      </w:r>
    </w:p>
    <w:p w14:paraId="34C86709" w14:textId="77777777" w:rsidR="009A773A" w:rsidRPr="00212096" w:rsidRDefault="009A773A" w:rsidP="009A773A">
      <w:r w:rsidRPr="00212096">
        <w:t>Multi-Domain Battle Future</w:t>
      </w:r>
    </w:p>
    <w:p w14:paraId="072582D7" w14:textId="77777777" w:rsidR="009A773A" w:rsidRPr="00212096" w:rsidRDefault="009A773A" w:rsidP="009A773A">
      <w:pPr>
        <w:rPr>
          <w:rStyle w:val="Emphasis"/>
        </w:rPr>
      </w:pPr>
      <w:r w:rsidRPr="00212096">
        <w:t xml:space="preserve">Finally, </w:t>
      </w:r>
      <w:r w:rsidRPr="00212096">
        <w:rPr>
          <w:rStyle w:val="StyleUnderline"/>
        </w:rPr>
        <w:t>there is the future fight, looking beyond the horizon of 2030, where the U.S. military’s ability to remain the greatest military in the world is not defined by who we are, but by our ability to anticipate changes in the operational environment and propose innovative solutions</w:t>
      </w:r>
      <w:r w:rsidRPr="00212096">
        <w:t xml:space="preserve">. Beyond 2030, we can be certain that </w:t>
      </w:r>
      <w:r w:rsidRPr="00212096">
        <w:rPr>
          <w:rStyle w:val="Emphasis"/>
        </w:rPr>
        <w:t>adversaries will continue to challenge U.S. primacy,</w:t>
      </w:r>
      <w:r w:rsidRPr="00212096">
        <w:t xml:space="preserve"> if they have not already surpassed it in one way or another. Both technological and political developments over the next decade will continue to shape the changing character of warfare through violent activity, as well as an increase in technological dependency and complexity. To answer this challenge, we </w:t>
      </w:r>
      <w:r w:rsidRPr="00212096">
        <w:rPr>
          <w:rStyle w:val="StyleUnderline"/>
        </w:rPr>
        <w:t xml:space="preserve">must break our interdependence of today with a concept that </w:t>
      </w:r>
      <w:r w:rsidRPr="00212096">
        <w:rPr>
          <w:rStyle w:val="Emphasis"/>
        </w:rPr>
        <w:t>builds a future force as an integrated system.</w:t>
      </w:r>
    </w:p>
    <w:p w14:paraId="451918EB" w14:textId="77777777" w:rsidR="009A773A" w:rsidRDefault="009A773A" w:rsidP="009A773A">
      <w:r w:rsidRPr="00212096">
        <w:t xml:space="preserve">In the future fight, we must evolve from a system defined by stovepipes and parochialism. Future commanders will have a profound breadth and depth of information and access to capabilities providing cross-domain effects, maneuver, and fires. Provided in a federated package of solutions, however, no matter how well executed, </w:t>
      </w:r>
      <w:r w:rsidRPr="00212096">
        <w:rPr>
          <w:rStyle w:val="StyleUnderline"/>
        </w:rPr>
        <w:t>our joint capabilities will be vulnerable to a peer adversary with a more united solution</w:t>
      </w:r>
      <w:r w:rsidRPr="00212096">
        <w:t xml:space="preserve">. </w:t>
      </w:r>
      <w:r w:rsidRPr="00212096">
        <w:rPr>
          <w:rStyle w:val="Emphasis"/>
        </w:rPr>
        <w:t xml:space="preserve">Now is the time </w:t>
      </w:r>
      <w:r w:rsidRPr="00212096">
        <w:rPr>
          <w:rStyle w:val="StyleUnderline"/>
        </w:rPr>
        <w:t>to establish a shared visualization and understanding of what the future U.S. military will look like</w:t>
      </w:r>
      <w:r w:rsidRPr="00212096">
        <w:t>. The U.S. Army is committed to being part of an integrated solution across the services. A solution built on testing, experimentation, and clearly articulating the lessons and subsequent requirements derived therefrom — thus, setting the conditions to design the transformation of the A</w:t>
      </w:r>
      <w:r>
        <w:t>rmy from the one that will fight tonight, tomorrow, and in the future.</w:t>
      </w:r>
    </w:p>
    <w:p w14:paraId="6EDDCCA7" w14:textId="77777777" w:rsidR="009A773A" w:rsidRDefault="009A773A" w:rsidP="009A773A">
      <w:r>
        <w:t>Risk</w:t>
      </w:r>
    </w:p>
    <w:p w14:paraId="4E012857" w14:textId="77777777" w:rsidR="009A773A" w:rsidRPr="004228E9" w:rsidRDefault="009A773A" w:rsidP="009A773A">
      <w:pPr>
        <w:rPr>
          <w:rStyle w:val="StyleUnderline"/>
        </w:rPr>
      </w:pPr>
      <w:r w:rsidRPr="004228E9">
        <w:rPr>
          <w:rStyle w:val="StyleUnderline"/>
        </w:rPr>
        <w:t>Risk is the arbiter of the future; left unmitigated it provides windows of opportunity for the enemy</w:t>
      </w:r>
      <w:r>
        <w:t>. Today, we manage the consequences of more than 15 years of modernizing forces for the here and now. All the while, our potential adversaries modernized and instituted changes to specifically disrupt U.S. military strengths. The opportunity costs and utility of our previous efforts have run their course</w:t>
      </w:r>
      <w:r w:rsidRPr="004228E9">
        <w:rPr>
          <w:rStyle w:val="StyleUnderline"/>
        </w:rPr>
        <w:t>. If we want to win the future fight, we must disinvest in the present to invest in the future.</w:t>
      </w:r>
    </w:p>
    <w:p w14:paraId="1D756D3F" w14:textId="77777777" w:rsidR="009A773A" w:rsidRDefault="009A773A" w:rsidP="009A773A">
      <w:r w:rsidRPr="007619CD">
        <w:rPr>
          <w:rStyle w:val="Emphasis"/>
          <w:highlight w:val="cyan"/>
        </w:rPr>
        <w:t>The immediacy of</w:t>
      </w:r>
      <w:r w:rsidRPr="004228E9">
        <w:rPr>
          <w:rStyle w:val="Emphasis"/>
        </w:rPr>
        <w:t xml:space="preserve"> our </w:t>
      </w:r>
      <w:r w:rsidRPr="007619CD">
        <w:rPr>
          <w:rStyle w:val="Emphasis"/>
        </w:rPr>
        <w:t xml:space="preserve">future </w:t>
      </w:r>
      <w:r w:rsidRPr="007619CD">
        <w:rPr>
          <w:rStyle w:val="Emphasis"/>
          <w:highlight w:val="cyan"/>
        </w:rPr>
        <w:t>threats</w:t>
      </w:r>
      <w:r w:rsidRPr="004228E9">
        <w:rPr>
          <w:rStyle w:val="Emphasis"/>
        </w:rPr>
        <w:t xml:space="preserve"> and challenges </w:t>
      </w:r>
      <w:r w:rsidRPr="007619CD">
        <w:rPr>
          <w:rStyle w:val="Emphasis"/>
          <w:highlight w:val="cyan"/>
        </w:rPr>
        <w:t>are real</w:t>
      </w:r>
      <w:r w:rsidRPr="007619CD">
        <w:rPr>
          <w:highlight w:val="cyan"/>
        </w:rPr>
        <w:t xml:space="preserve">. </w:t>
      </w:r>
      <w:r w:rsidRPr="007619CD">
        <w:rPr>
          <w:rStyle w:val="StyleUnderline"/>
          <w:highlight w:val="cyan"/>
        </w:rPr>
        <w:t>The Middle East remains chaotic, Europe faces threats not seen since the fall of the Berlin Wall, North Korea</w:t>
      </w:r>
      <w:r w:rsidRPr="007619CD">
        <w:rPr>
          <w:rStyle w:val="StyleUnderline"/>
        </w:rPr>
        <w:t>n actions and technological developments increa</w:t>
      </w:r>
      <w:r w:rsidRPr="004228E9">
        <w:rPr>
          <w:rStyle w:val="StyleUnderline"/>
        </w:rPr>
        <w:t xml:space="preserve">singly </w:t>
      </w:r>
      <w:r w:rsidRPr="007619CD">
        <w:rPr>
          <w:rStyle w:val="StyleUnderline"/>
          <w:highlight w:val="cyan"/>
        </w:rPr>
        <w:t>threaten its neighbors and the U</w:t>
      </w:r>
      <w:r w:rsidRPr="004228E9">
        <w:rPr>
          <w:rStyle w:val="StyleUnderline"/>
        </w:rPr>
        <w:t xml:space="preserve">nited </w:t>
      </w:r>
      <w:r w:rsidRPr="007619CD">
        <w:rPr>
          <w:rStyle w:val="StyleUnderline"/>
          <w:highlight w:val="cyan"/>
        </w:rPr>
        <w:t>S</w:t>
      </w:r>
      <w:r w:rsidRPr="004228E9">
        <w:rPr>
          <w:rStyle w:val="StyleUnderline"/>
        </w:rPr>
        <w:t xml:space="preserve">tates, </w:t>
      </w:r>
      <w:r w:rsidRPr="007619CD">
        <w:rPr>
          <w:rStyle w:val="StyleUnderline"/>
          <w:highlight w:val="cyan"/>
        </w:rPr>
        <w:t>and critical shipping lanes in Asia are shaping into flash points for militarily peer-level conflicts</w:t>
      </w:r>
      <w:r>
        <w:t xml:space="preserve">. With each of these challenges, </w:t>
      </w:r>
      <w:r w:rsidRPr="004228E9">
        <w:rPr>
          <w:rStyle w:val="StyleUnderline"/>
        </w:rPr>
        <w:t>adversaries will employ increasingly modernized capabilities via cross-domain means to counter U.S. military strengths</w:t>
      </w:r>
      <w:r>
        <w:t>. In turn, the U.S. Army’s response is Multi-Domain Battle, which will assist in organizing our efforts to arrive at the fight as a cohesive force ready to reinforce our allies and make our adversaries take pause.</w:t>
      </w:r>
    </w:p>
    <w:p w14:paraId="3CECC2FC" w14:textId="77777777" w:rsidR="009A773A" w:rsidRPr="004228E9" w:rsidRDefault="009A773A" w:rsidP="009A773A">
      <w:r>
        <w:t>To put Multi-Domain Battle into action, the U.S. Army is committed to making considerable strides by the beginning of FY 2018. These achievements will include incorporating current capability with concept requirements, developing doctrine to guide today’s force, and detailing a full concept by which we can frame future discussions and efforts. By conducting this journey in stride with our partners in the Joint Force, we will ensure transparency, cohesion, and shared understanding. Ultimately, it is our intent that our future efforts will provide the conceptual foundation to design and field the most capable multi-domain combat forces and serve as a collaborative point of departure for shared initiatives across the joint force.</w:t>
      </w:r>
    </w:p>
    <w:p w14:paraId="43D6B3AE" w14:textId="77777777" w:rsidR="009A773A" w:rsidRDefault="009A773A" w:rsidP="009A773A">
      <w:pPr>
        <w:pStyle w:val="Heading2"/>
      </w:pPr>
      <w:r>
        <w:t>Indo-Pak War</w:t>
      </w:r>
    </w:p>
    <w:p w14:paraId="1EB7FDB8" w14:textId="77777777" w:rsidR="009A773A" w:rsidRDefault="009A773A" w:rsidP="009A773A">
      <w:pPr>
        <w:pStyle w:val="Heading3"/>
      </w:pPr>
      <w:r>
        <w:t xml:space="preserve">Yes </w:t>
      </w:r>
    </w:p>
    <w:p w14:paraId="138D37B7" w14:textId="77777777" w:rsidR="009A773A" w:rsidRDefault="009A773A" w:rsidP="009A773A">
      <w:pPr>
        <w:pStyle w:val="Heading4"/>
      </w:pPr>
      <w:r>
        <w:t xml:space="preserve">Nuke war </w:t>
      </w:r>
    </w:p>
    <w:p w14:paraId="2B9F1FFA" w14:textId="77777777" w:rsidR="009A773A" w:rsidRPr="004F5710" w:rsidRDefault="009A773A" w:rsidP="009A773A">
      <w:r>
        <w:t xml:space="preserve">Michael </w:t>
      </w:r>
      <w:r w:rsidRPr="0021376B">
        <w:rPr>
          <w:rStyle w:val="Style13ptBold"/>
        </w:rPr>
        <w:t>Auslin 17</w:t>
      </w:r>
      <w:r>
        <w:t xml:space="preserve">, PhD in History from the University of Illinois at Urbana-Champaign, former associate professor of History at Yale The End of the Asian Century: War, Stagnation, and the Risks to the World’s Most Dynamic Region, January 2017, accessed via Kindle for Windows - no page numbers available </w:t>
      </w:r>
    </w:p>
    <w:p w14:paraId="129A9204" w14:textId="77777777" w:rsidR="009A773A" w:rsidRPr="00910D6B" w:rsidRDefault="009A773A" w:rsidP="009A773A">
      <w:pPr>
        <w:rPr>
          <w:sz w:val="16"/>
        </w:rPr>
      </w:pPr>
      <w:r w:rsidRPr="00910D6B">
        <w:rPr>
          <w:sz w:val="16"/>
        </w:rPr>
        <w:t xml:space="preserve">How close is Asia to seeing conflict erupt, and where? Not every dispute threatens peace, but today, </w:t>
      </w:r>
      <w:r w:rsidRPr="004F5710">
        <w:rPr>
          <w:rStyle w:val="StyleUnderline"/>
          <w:highlight w:val="yellow"/>
        </w:rPr>
        <w:t>the Indo-Pacific</w:t>
      </w:r>
      <w:r w:rsidRPr="00225501">
        <w:rPr>
          <w:rStyle w:val="StyleUnderline"/>
        </w:rPr>
        <w:t xml:space="preserve"> region </w:t>
      </w:r>
      <w:r w:rsidRPr="004F5710">
        <w:rPr>
          <w:rStyle w:val="StyleUnderline"/>
          <w:highlight w:val="yellow"/>
        </w:rPr>
        <w:t>is regressing to</w:t>
      </w:r>
      <w:r w:rsidRPr="00225501">
        <w:rPr>
          <w:rStyle w:val="StyleUnderline"/>
        </w:rPr>
        <w:t xml:space="preserve"> a nineteenth-century style of </w:t>
      </w:r>
      <w:r w:rsidRPr="004F5710">
        <w:rPr>
          <w:rStyle w:val="Emphasis"/>
          <w:highlight w:val="yellow"/>
        </w:rPr>
        <w:t>power politics</w:t>
      </w:r>
      <w:r w:rsidRPr="00225501">
        <w:rPr>
          <w:rStyle w:val="StyleUnderline"/>
        </w:rPr>
        <w:t xml:space="preserve"> in which might makes right.</w:t>
      </w:r>
      <w:r w:rsidRPr="00910D6B">
        <w:rPr>
          <w:sz w:val="16"/>
        </w:rPr>
        <w:t xml:space="preserve"> </w:t>
      </w:r>
      <w:r w:rsidRPr="004F5710">
        <w:rPr>
          <w:rStyle w:val="StyleUnderline"/>
          <w:highlight w:val="yellow"/>
        </w:rPr>
        <w:t>With</w:t>
      </w:r>
      <w:r w:rsidRPr="00225501">
        <w:rPr>
          <w:rStyle w:val="StyleUnderline"/>
        </w:rPr>
        <w:t xml:space="preserve"> the world’s largest and most advanced militaries other than the United States, and including </w:t>
      </w:r>
      <w:r w:rsidRPr="004F5710">
        <w:rPr>
          <w:rStyle w:val="StyleUnderline"/>
          <w:highlight w:val="yellow"/>
        </w:rPr>
        <w:t xml:space="preserve">four </w:t>
      </w:r>
      <w:r w:rsidRPr="004F5710">
        <w:rPr>
          <w:rStyle w:val="Emphasis"/>
          <w:highlight w:val="yellow"/>
        </w:rPr>
        <w:t>nuclear powers</w:t>
      </w:r>
      <w:r w:rsidRPr="004F5710">
        <w:rPr>
          <w:rStyle w:val="StyleUnderline"/>
          <w:highlight w:val="yellow"/>
        </w:rPr>
        <w:t>, a conflict in Asia could</w:t>
      </w:r>
      <w:r w:rsidRPr="00910D6B">
        <w:rPr>
          <w:sz w:val="16"/>
        </w:rPr>
        <w:t xml:space="preserve"> truly destabilize the global economy and </w:t>
      </w:r>
      <w:r w:rsidRPr="00225501">
        <w:rPr>
          <w:rStyle w:val="StyleUnderline"/>
        </w:rPr>
        <w:t xml:space="preserve">spark a conflagration that might </w:t>
      </w:r>
      <w:r w:rsidRPr="004F5710">
        <w:rPr>
          <w:rStyle w:val="Emphasis"/>
          <w:highlight w:val="yellow"/>
        </w:rPr>
        <w:t xml:space="preserve">spiral out of </w:t>
      </w:r>
      <w:proofErr w:type="gramStart"/>
      <w:r w:rsidRPr="004F5710">
        <w:rPr>
          <w:rStyle w:val="Emphasis"/>
          <w:highlight w:val="yellow"/>
        </w:rPr>
        <w:t>control</w:t>
      </w:r>
      <w:r w:rsidRPr="00225501">
        <w:rPr>
          <w:rStyle w:val="StyleUnderline"/>
        </w:rPr>
        <w:t>.</w:t>
      </w:r>
      <w:r w:rsidRPr="00910D6B">
        <w:rPr>
          <w:sz w:val="12"/>
        </w:rPr>
        <w:t>¶</w:t>
      </w:r>
      <w:proofErr w:type="gramEnd"/>
      <w:r w:rsidRPr="00910D6B">
        <w:rPr>
          <w:sz w:val="16"/>
        </w:rPr>
        <w:t xml:space="preserve"> If you are lucky, you might be near Pearl Harbor in Hawaii when one of America’s aircraft carriers is in port. One afternoon not long ago, I watched the USS Ronald Reagan slowly steam out of Pearl Harbor into the vastness of the Pacific Ocean. The Ronald Reagan is an apt symbol of how security risk has been managed in Asia: </w:t>
      </w:r>
      <w:proofErr w:type="gramStart"/>
      <w:r w:rsidRPr="00910D6B">
        <w:rPr>
          <w:sz w:val="16"/>
        </w:rPr>
        <w:t>the</w:t>
      </w:r>
      <w:proofErr w:type="gramEnd"/>
      <w:r w:rsidRPr="00910D6B">
        <w:rPr>
          <w:sz w:val="16"/>
        </w:rPr>
        <w:t xml:space="preserve"> United States has underwritten regional stability since 1945. </w:t>
      </w:r>
      <w:r w:rsidRPr="00910D6B">
        <w:rPr>
          <w:rStyle w:val="StyleUnderline"/>
        </w:rPr>
        <w:t xml:space="preserve">Today, however, </w:t>
      </w:r>
      <w:r w:rsidRPr="004F5710">
        <w:rPr>
          <w:rStyle w:val="StyleUnderline"/>
          <w:highlight w:val="yellow"/>
        </w:rPr>
        <w:t>the post– World War II order</w:t>
      </w:r>
      <w:r w:rsidRPr="00910D6B">
        <w:rPr>
          <w:rStyle w:val="StyleUnderline"/>
        </w:rPr>
        <w:t xml:space="preserve"> instituted by the United States </w:t>
      </w:r>
      <w:r w:rsidRPr="004F5710">
        <w:rPr>
          <w:rStyle w:val="StyleUnderline"/>
          <w:highlight w:val="yellow"/>
        </w:rPr>
        <w:t>is increasingly stressed</w:t>
      </w:r>
      <w:r w:rsidRPr="00910D6B">
        <w:rPr>
          <w:rStyle w:val="StyleUnderline"/>
        </w:rPr>
        <w:t xml:space="preserve">, at the very time when </w:t>
      </w:r>
      <w:r w:rsidRPr="004F5710">
        <w:rPr>
          <w:rStyle w:val="StyleUnderline"/>
          <w:highlight w:val="yellow"/>
        </w:rPr>
        <w:t>Washington is finding it difficult to respond to crises</w:t>
      </w:r>
      <w:r w:rsidRPr="004F5710">
        <w:rPr>
          <w:sz w:val="16"/>
          <w:highlight w:val="yellow"/>
        </w:rPr>
        <w:t xml:space="preserve"> in</w:t>
      </w:r>
      <w:r w:rsidRPr="00910D6B">
        <w:rPr>
          <w:sz w:val="16"/>
        </w:rPr>
        <w:t xml:space="preserve"> Europe and the Middle East. The economic and political risks discussed here are not isolated from these security </w:t>
      </w:r>
      <w:proofErr w:type="gramStart"/>
      <w:r w:rsidRPr="00910D6B">
        <w:rPr>
          <w:sz w:val="16"/>
        </w:rPr>
        <w:t>trends.</w:t>
      </w:r>
      <w:r w:rsidRPr="00910D6B">
        <w:rPr>
          <w:sz w:val="12"/>
        </w:rPr>
        <w:t>¶</w:t>
      </w:r>
      <w:proofErr w:type="gramEnd"/>
      <w:r w:rsidRPr="00910D6B">
        <w:rPr>
          <w:sz w:val="16"/>
        </w:rPr>
        <w:t xml:space="preserve"> The immediate cause of rising insecurity is simple: as China has grown stronger, it has become more assertive, even coercive. Beijing has embraced the role of a revisionist power, seeking to define new regional rules of behavior and confronting those neighbors with which it has disagreements. Japan and Taiwan, along with many countries in Southeast Asia, fear a risingChina, as does India, though to a lesser degree. That </w:t>
      </w:r>
      <w:r w:rsidRPr="00910D6B">
        <w:rPr>
          <w:rStyle w:val="StyleUnderline"/>
        </w:rPr>
        <w:t xml:space="preserve">fear, fueled by numerous unresolved territorial disputes in the East and South China Seas and by growing concern over maintaining vital trade routes and control of natural resources, is causing an arms race in Asia. The region’s waters have become the scene of regular paramilitary confrontations. </w:t>
      </w:r>
      <w:r w:rsidRPr="00910D6B">
        <w:rPr>
          <w:rStyle w:val="StyleUnderline"/>
          <w:sz w:val="12"/>
        </w:rPr>
        <w:t xml:space="preserve">¶ </w:t>
      </w:r>
      <w:r w:rsidRPr="00910D6B">
        <w:rPr>
          <w:sz w:val="16"/>
        </w:rPr>
        <w:t xml:space="preserve">These fears and responses are triggering more assertive policies on the part of all states in the region, which only raises tensions further. </w:t>
      </w:r>
      <w:r w:rsidRPr="00910D6B">
        <w:rPr>
          <w:rStyle w:val="StyleUnderline"/>
        </w:rPr>
        <w:t xml:space="preserve">At the same time, </w:t>
      </w:r>
      <w:r w:rsidRPr="004F5710">
        <w:rPr>
          <w:rStyle w:val="StyleUnderline"/>
          <w:highlight w:val="yellow"/>
        </w:rPr>
        <w:t>governments feel pressured at home to demonize neighbors,</w:t>
      </w:r>
      <w:r w:rsidRPr="00910D6B">
        <w:rPr>
          <w:rStyle w:val="StyleUnderline"/>
        </w:rPr>
        <w:t xml:space="preserve"> encroach on territory, </w:t>
      </w:r>
      <w:r w:rsidRPr="004F5710">
        <w:rPr>
          <w:rStyle w:val="StyleUnderline"/>
          <w:highlight w:val="yellow"/>
        </w:rPr>
        <w:t>and refuse to negotiate</w:t>
      </w:r>
      <w:r w:rsidRPr="00910D6B">
        <w:rPr>
          <w:rStyle w:val="StyleUnderline"/>
        </w:rPr>
        <w:t xml:space="preserve"> on security disputes</w:t>
      </w:r>
      <w:r w:rsidRPr="00910D6B">
        <w:rPr>
          <w:sz w:val="16"/>
        </w:rPr>
        <w:t xml:space="preserve">. This is clearly what has happened in recent years in the Sino-Japanese relationship. </w:t>
      </w:r>
      <w:r w:rsidRPr="005129A9">
        <w:rPr>
          <w:rStyle w:val="StyleUnderline"/>
        </w:rPr>
        <w:t>We have already gone through two turns of a “risk cycle”: uncertainty and insecurity</w:t>
      </w:r>
      <w:r w:rsidRPr="005129A9">
        <w:rPr>
          <w:sz w:val="16"/>
        </w:rPr>
        <w:t>, driven over t</w:t>
      </w:r>
      <w:r w:rsidRPr="00910D6B">
        <w:rPr>
          <w:sz w:val="16"/>
        </w:rPr>
        <w:t xml:space="preserve">he past decade by China’s growing power and increasingly assertive and coercive behavior, and by the emergence of a de facto nuclear North Korea. </w:t>
      </w:r>
      <w:r w:rsidRPr="004F5710">
        <w:rPr>
          <w:rStyle w:val="StyleUnderline"/>
          <w:highlight w:val="yellow"/>
        </w:rPr>
        <w:t>A</w:t>
      </w:r>
      <w:r w:rsidRPr="00910D6B">
        <w:rPr>
          <w:sz w:val="16"/>
        </w:rPr>
        <w:t xml:space="preserve"> third </w:t>
      </w:r>
      <w:r w:rsidRPr="004F5710">
        <w:rPr>
          <w:rStyle w:val="StyleUnderline"/>
          <w:highlight w:val="yellow"/>
        </w:rPr>
        <w:t>turn</w:t>
      </w:r>
      <w:r w:rsidRPr="004F5710">
        <w:rPr>
          <w:sz w:val="16"/>
          <w:highlight w:val="yellow"/>
        </w:rPr>
        <w:t xml:space="preserve">, </w:t>
      </w:r>
      <w:r w:rsidRPr="004F5710">
        <w:rPr>
          <w:rStyle w:val="Emphasis"/>
          <w:highlight w:val="yellow"/>
        </w:rPr>
        <w:t>to instability</w:t>
      </w:r>
      <w:r w:rsidRPr="004F5710">
        <w:rPr>
          <w:sz w:val="16"/>
          <w:highlight w:val="yellow"/>
        </w:rPr>
        <w:t xml:space="preserve">, </w:t>
      </w:r>
      <w:r w:rsidRPr="004F5710">
        <w:rPr>
          <w:rStyle w:val="Emphasis"/>
          <w:highlight w:val="yellow"/>
        </w:rPr>
        <w:t>could cause</w:t>
      </w:r>
      <w:r w:rsidRPr="00910D6B">
        <w:rPr>
          <w:rStyle w:val="Emphasis"/>
        </w:rPr>
        <w:t xml:space="preserve"> conflict and even </w:t>
      </w:r>
      <w:proofErr w:type="gramStart"/>
      <w:r w:rsidRPr="004F5710">
        <w:rPr>
          <w:rStyle w:val="Emphasis"/>
          <w:highlight w:val="yellow"/>
        </w:rPr>
        <w:t>war</w:t>
      </w:r>
      <w:r w:rsidRPr="00910D6B">
        <w:rPr>
          <w:sz w:val="16"/>
        </w:rPr>
        <w:t>.</w:t>
      </w:r>
      <w:r w:rsidRPr="00910D6B">
        <w:rPr>
          <w:sz w:val="12"/>
        </w:rPr>
        <w:t>¶</w:t>
      </w:r>
      <w:proofErr w:type="gramEnd"/>
      <w:r w:rsidRPr="00910D6B">
        <w:rPr>
          <w:sz w:val="16"/>
        </w:rPr>
        <w:t xml:space="preserve"> </w:t>
      </w:r>
      <w:r w:rsidRPr="00910D6B">
        <w:rPr>
          <w:rStyle w:val="StyleUnderline"/>
        </w:rPr>
        <w:t>The “Asian Century” thus may not turn out to be an era when Asia imposes a peaceful order on the world, when freedom continues to expand</w:t>
      </w:r>
      <w:r w:rsidRPr="00910D6B">
        <w:rPr>
          <w:sz w:val="16"/>
        </w:rPr>
        <w:t xml:space="preserve">, or when the region remains the engine of global economic growth. What it imposes may instead be conflict and instability. </w:t>
      </w:r>
      <w:r w:rsidRPr="00910D6B">
        <w:rPr>
          <w:rStyle w:val="StyleUnderline"/>
        </w:rPr>
        <w:t xml:space="preserve">The nations of the Indo-Pacific and </w:t>
      </w:r>
      <w:r w:rsidRPr="004F5710">
        <w:rPr>
          <w:rStyle w:val="StyleUnderline"/>
          <w:highlight w:val="yellow"/>
        </w:rPr>
        <w:t>the world must prepare for</w:t>
      </w:r>
      <w:r w:rsidRPr="00910D6B">
        <w:rPr>
          <w:rStyle w:val="StyleUnderline"/>
        </w:rPr>
        <w:t xml:space="preserve"> the possibility of economic stagnation, social and political unrest, and</w:t>
      </w:r>
      <w:r w:rsidRPr="00910D6B">
        <w:rPr>
          <w:sz w:val="16"/>
        </w:rPr>
        <w:t xml:space="preserve"> even </w:t>
      </w:r>
      <w:r w:rsidRPr="004F5710">
        <w:rPr>
          <w:rStyle w:val="Emphasis"/>
          <w:highlight w:val="yellow"/>
        </w:rPr>
        <w:t>armed conflict</w:t>
      </w:r>
      <w:r w:rsidRPr="00910D6B">
        <w:rPr>
          <w:sz w:val="16"/>
        </w:rPr>
        <w:t>. The emergence of those would mark the end of the Asian Century.</w:t>
      </w:r>
    </w:p>
    <w:p w14:paraId="4EE04EE9" w14:textId="77777777" w:rsidR="009A773A" w:rsidRPr="0092601E" w:rsidRDefault="009A773A" w:rsidP="009A773A">
      <w:pPr>
        <w:keepNext/>
        <w:keepLines/>
        <w:spacing w:before="40" w:line="256" w:lineRule="auto"/>
        <w:outlineLvl w:val="3"/>
        <w:rPr>
          <w:rFonts w:eastAsia="Times New Roman" w:cs="Times New Roman"/>
          <w:b/>
          <w:iCs/>
          <w:sz w:val="26"/>
        </w:rPr>
      </w:pPr>
      <w:r w:rsidRPr="0092601E">
        <w:rPr>
          <w:rFonts w:eastAsia="Times New Roman" w:cs="Times New Roman"/>
          <w:b/>
          <w:iCs/>
          <w:sz w:val="26"/>
        </w:rPr>
        <w:t>Small conflict causes nuke war and allied draw-in</w:t>
      </w:r>
    </w:p>
    <w:p w14:paraId="0E4027F9" w14:textId="77777777" w:rsidR="009A773A" w:rsidRPr="0092601E" w:rsidRDefault="009A773A" w:rsidP="009A773A">
      <w:pPr>
        <w:spacing w:line="256" w:lineRule="auto"/>
        <w:rPr>
          <w:rFonts w:eastAsia="Calibri" w:cs="Times New Roman"/>
        </w:rPr>
      </w:pPr>
      <w:r w:rsidRPr="0092601E">
        <w:rPr>
          <w:rFonts w:eastAsia="Calibri" w:cs="Times New Roman"/>
        </w:rPr>
        <w:t xml:space="preserve">Zia </w:t>
      </w:r>
      <w:r w:rsidRPr="0092601E">
        <w:rPr>
          <w:rFonts w:eastAsia="Calibri" w:cs="Times New Roman"/>
          <w:b/>
          <w:bCs/>
          <w:sz w:val="26"/>
        </w:rPr>
        <w:t>Mian 16</w:t>
      </w:r>
      <w:r w:rsidRPr="0092601E">
        <w:rPr>
          <w:rFonts w:eastAsia="Calibri" w:cs="Times New Roman"/>
        </w:rPr>
        <w:t>, Ph.D. in physics from the University of Newcastle upon Tyne, Princeton University co-director of the Program on Science and Global Security, director of the Program’s Project on Peace and Security in South Asia, 12-6-16, “Kashmir, climate change, and nuclear war,” https://thebulletin.org/kashmir-climate-change-and-nuclear-war10261</w:t>
      </w:r>
    </w:p>
    <w:p w14:paraId="4E4A4171" w14:textId="77777777" w:rsidR="009A773A" w:rsidRPr="0092601E" w:rsidRDefault="009A773A" w:rsidP="009A773A">
      <w:pPr>
        <w:spacing w:line="256" w:lineRule="auto"/>
        <w:rPr>
          <w:rFonts w:eastAsia="Calibri" w:cs="Times New Roman"/>
          <w:sz w:val="16"/>
        </w:rPr>
      </w:pPr>
      <w:r w:rsidRPr="0092601E">
        <w:rPr>
          <w:rFonts w:eastAsia="Calibri" w:cs="Times New Roman"/>
          <w:sz w:val="16"/>
        </w:rPr>
        <w:t xml:space="preserve">Nuclear forces and postures. </w:t>
      </w:r>
      <w:r w:rsidRPr="0092601E">
        <w:rPr>
          <w:rFonts w:eastAsia="Calibri" w:cs="Times New Roman"/>
          <w:u w:val="single"/>
        </w:rPr>
        <w:t xml:space="preserve">Since the </w:t>
      </w:r>
      <w:r w:rsidRPr="0092601E">
        <w:rPr>
          <w:rFonts w:eastAsia="Calibri" w:cs="Times New Roman"/>
          <w:highlight w:val="yellow"/>
          <w:u w:val="single"/>
        </w:rPr>
        <w:t>India</w:t>
      </w:r>
      <w:r w:rsidRPr="0092601E">
        <w:rPr>
          <w:rFonts w:eastAsia="Calibri" w:cs="Times New Roman"/>
          <w:u w:val="single"/>
        </w:rPr>
        <w:t xml:space="preserve">n </w:t>
      </w:r>
      <w:r w:rsidRPr="0092601E">
        <w:rPr>
          <w:rFonts w:eastAsia="Calibri" w:cs="Times New Roman"/>
          <w:highlight w:val="yellow"/>
          <w:u w:val="single"/>
        </w:rPr>
        <w:t>and Pakistan</w:t>
      </w:r>
      <w:r w:rsidRPr="0092601E">
        <w:rPr>
          <w:rFonts w:eastAsia="Calibri" w:cs="Times New Roman"/>
          <w:u w:val="single"/>
        </w:rPr>
        <w:t xml:space="preserve">i nuclear weapon tests of May 1998, the two states </w:t>
      </w:r>
      <w:r w:rsidRPr="0092601E">
        <w:rPr>
          <w:rFonts w:eastAsia="Calibri" w:cs="Times New Roman"/>
          <w:highlight w:val="yellow"/>
          <w:u w:val="single"/>
        </w:rPr>
        <w:t>have</w:t>
      </w:r>
      <w:r w:rsidRPr="0092601E">
        <w:rPr>
          <w:rFonts w:eastAsia="Calibri" w:cs="Times New Roman"/>
          <w:u w:val="single"/>
        </w:rPr>
        <w:t xml:space="preserve"> expanded many-fold their respective nuclear weapon and </w:t>
      </w:r>
      <w:r w:rsidRPr="0092601E">
        <w:rPr>
          <w:rFonts w:eastAsia="Calibri" w:cs="Times New Roman"/>
          <w:b/>
          <w:iCs/>
          <w:u w:val="single"/>
        </w:rPr>
        <w:t>fissile material stockpiles</w:t>
      </w:r>
      <w:r w:rsidRPr="0092601E">
        <w:rPr>
          <w:rFonts w:eastAsia="Calibri" w:cs="Times New Roman"/>
          <w:u w:val="single"/>
        </w:rPr>
        <w:t xml:space="preserve"> and undertaken extensive development and testing of a </w:t>
      </w:r>
      <w:r w:rsidRPr="0092601E">
        <w:rPr>
          <w:rFonts w:eastAsia="Calibri" w:cs="Times New Roman"/>
          <w:highlight w:val="yellow"/>
          <w:u w:val="single"/>
        </w:rPr>
        <w:t>diverse</w:t>
      </w:r>
      <w:r w:rsidRPr="0092601E">
        <w:rPr>
          <w:rFonts w:eastAsia="Calibri" w:cs="Times New Roman"/>
          <w:u w:val="single"/>
        </w:rPr>
        <w:t xml:space="preserve"> array of ballistic and cruise </w:t>
      </w:r>
      <w:r w:rsidRPr="0092601E">
        <w:rPr>
          <w:rFonts w:eastAsia="Calibri" w:cs="Times New Roman"/>
          <w:highlight w:val="yellow"/>
          <w:u w:val="single"/>
        </w:rPr>
        <w:t>missiles</w:t>
      </w:r>
      <w:r w:rsidRPr="0092601E">
        <w:rPr>
          <w:rFonts w:eastAsia="Calibri" w:cs="Times New Roman"/>
          <w:sz w:val="16"/>
        </w:rPr>
        <w:t xml:space="preserve"> (with ranges from 60 to 5000 kilometers), </w:t>
      </w:r>
      <w:r w:rsidRPr="0092601E">
        <w:rPr>
          <w:rFonts w:eastAsia="Calibri" w:cs="Times New Roman"/>
          <w:highlight w:val="yellow"/>
          <w:u w:val="single"/>
        </w:rPr>
        <w:t>acquiring</w:t>
      </w:r>
      <w:r w:rsidRPr="0092601E">
        <w:rPr>
          <w:rFonts w:eastAsia="Calibri" w:cs="Times New Roman"/>
          <w:u w:val="single"/>
        </w:rPr>
        <w:t xml:space="preserve"> the </w:t>
      </w:r>
      <w:r w:rsidRPr="0092601E">
        <w:rPr>
          <w:rFonts w:eastAsia="Calibri" w:cs="Times New Roman"/>
          <w:highlight w:val="yellow"/>
          <w:u w:val="single"/>
        </w:rPr>
        <w:t>ability to</w:t>
      </w:r>
      <w:r w:rsidRPr="0092601E">
        <w:rPr>
          <w:rFonts w:eastAsia="Calibri" w:cs="Times New Roman"/>
          <w:u w:val="single"/>
        </w:rPr>
        <w:t xml:space="preserve"> deploy and </w:t>
      </w:r>
      <w:r w:rsidRPr="0092601E">
        <w:rPr>
          <w:rFonts w:eastAsia="Calibri" w:cs="Times New Roman"/>
          <w:highlight w:val="yellow"/>
          <w:u w:val="single"/>
        </w:rPr>
        <w:t>launch</w:t>
      </w:r>
      <w:r w:rsidRPr="0092601E">
        <w:rPr>
          <w:rFonts w:eastAsia="Calibri" w:cs="Times New Roman"/>
          <w:u w:val="single"/>
        </w:rPr>
        <w:t xml:space="preserve"> nuclear weapons </w:t>
      </w:r>
      <w:r w:rsidRPr="0092601E">
        <w:rPr>
          <w:rFonts w:eastAsia="Calibri" w:cs="Times New Roman"/>
          <w:highlight w:val="yellow"/>
          <w:u w:val="single"/>
        </w:rPr>
        <w:t>from</w:t>
      </w:r>
      <w:r w:rsidRPr="0092601E">
        <w:rPr>
          <w:rFonts w:eastAsia="Calibri" w:cs="Times New Roman"/>
          <w:u w:val="single"/>
        </w:rPr>
        <w:t xml:space="preserve"> the </w:t>
      </w:r>
      <w:r w:rsidRPr="0092601E">
        <w:rPr>
          <w:rFonts w:eastAsia="Calibri" w:cs="Times New Roman"/>
          <w:highlight w:val="yellow"/>
          <w:u w:val="single"/>
        </w:rPr>
        <w:t>air</w:t>
      </w:r>
      <w:r w:rsidRPr="0092601E">
        <w:rPr>
          <w:rFonts w:eastAsia="Calibri" w:cs="Times New Roman"/>
          <w:u w:val="single"/>
        </w:rPr>
        <w:t xml:space="preserve">, from </w:t>
      </w:r>
      <w:r w:rsidRPr="0092601E">
        <w:rPr>
          <w:rFonts w:eastAsia="Calibri" w:cs="Times New Roman"/>
          <w:highlight w:val="yellow"/>
          <w:u w:val="single"/>
        </w:rPr>
        <w:t>land, and</w:t>
      </w:r>
      <w:r w:rsidRPr="0092601E">
        <w:rPr>
          <w:rFonts w:eastAsia="Calibri" w:cs="Times New Roman"/>
          <w:u w:val="single"/>
        </w:rPr>
        <w:t xml:space="preserve"> from submarines</w:t>
      </w:r>
      <w:r w:rsidRPr="0092601E">
        <w:rPr>
          <w:rFonts w:eastAsia="Calibri" w:cs="Times New Roman"/>
          <w:sz w:val="16"/>
        </w:rPr>
        <w:t xml:space="preserve"> </w:t>
      </w:r>
      <w:r w:rsidRPr="0092601E">
        <w:rPr>
          <w:rFonts w:eastAsia="Calibri" w:cs="Times New Roman"/>
          <w:u w:val="single"/>
        </w:rPr>
        <w:t xml:space="preserve">at </w:t>
      </w:r>
      <w:r w:rsidRPr="0092601E">
        <w:rPr>
          <w:rFonts w:eastAsia="Calibri" w:cs="Times New Roman"/>
          <w:highlight w:val="yellow"/>
          <w:u w:val="single"/>
        </w:rPr>
        <w:t>sea</w:t>
      </w:r>
      <w:r w:rsidRPr="0092601E">
        <w:rPr>
          <w:rFonts w:eastAsia="Calibri" w:cs="Times New Roman"/>
          <w:sz w:val="16"/>
        </w:rPr>
        <w:t xml:space="preserve">. </w:t>
      </w:r>
      <w:r w:rsidRPr="0092601E">
        <w:rPr>
          <w:rFonts w:eastAsia="Calibri" w:cs="Times New Roman"/>
          <w:u w:val="single"/>
        </w:rPr>
        <w:t xml:space="preserve">They have put in place command and control systems and </w:t>
      </w:r>
      <w:r w:rsidRPr="0092601E">
        <w:rPr>
          <w:rFonts w:eastAsia="Calibri" w:cs="Times New Roman"/>
          <w:highlight w:val="yellow"/>
          <w:u w:val="single"/>
        </w:rPr>
        <w:t>doctrines</w:t>
      </w:r>
      <w:r w:rsidRPr="0092601E">
        <w:rPr>
          <w:rFonts w:eastAsia="Calibri" w:cs="Times New Roman"/>
          <w:u w:val="single"/>
        </w:rPr>
        <w:t xml:space="preserve"> that </w:t>
      </w:r>
      <w:r w:rsidRPr="0092601E">
        <w:rPr>
          <w:rFonts w:eastAsia="Calibri" w:cs="Times New Roman"/>
          <w:highlight w:val="yellow"/>
          <w:u w:val="single"/>
        </w:rPr>
        <w:t>involve</w:t>
      </w:r>
      <w:r w:rsidRPr="0092601E">
        <w:rPr>
          <w:rFonts w:eastAsia="Calibri" w:cs="Times New Roman"/>
          <w:u w:val="single"/>
        </w:rPr>
        <w:t xml:space="preserve">, in the case of Pakistan, </w:t>
      </w:r>
      <w:r w:rsidRPr="0092601E">
        <w:rPr>
          <w:rFonts w:eastAsia="Calibri" w:cs="Times New Roman"/>
          <w:b/>
          <w:iCs/>
          <w:highlight w:val="yellow"/>
          <w:u w:val="single"/>
        </w:rPr>
        <w:t>first use</w:t>
      </w:r>
      <w:r w:rsidRPr="0092601E">
        <w:rPr>
          <w:rFonts w:eastAsia="Calibri" w:cs="Times New Roman"/>
          <w:u w:val="single"/>
        </w:rPr>
        <w:t xml:space="preserve"> of nuclear weapons in a conflict </w:t>
      </w:r>
      <w:r w:rsidRPr="0092601E">
        <w:rPr>
          <w:rFonts w:eastAsia="Calibri" w:cs="Times New Roman"/>
          <w:highlight w:val="yellow"/>
          <w:u w:val="single"/>
        </w:rPr>
        <w:t>and</w:t>
      </w:r>
      <w:r w:rsidRPr="0092601E">
        <w:rPr>
          <w:rFonts w:eastAsia="Calibri" w:cs="Times New Roman"/>
          <w:u w:val="single"/>
        </w:rPr>
        <w:t xml:space="preserve">, in the case of India, </w:t>
      </w:r>
      <w:r w:rsidRPr="0092601E">
        <w:rPr>
          <w:rFonts w:eastAsia="Calibri" w:cs="Times New Roman"/>
          <w:b/>
          <w:iCs/>
          <w:highlight w:val="yellow"/>
          <w:u w:val="single"/>
        </w:rPr>
        <w:t>massive retaliatory strikes</w:t>
      </w:r>
      <w:r w:rsidRPr="0092601E">
        <w:rPr>
          <w:rFonts w:eastAsia="Calibri" w:cs="Times New Roman"/>
          <w:highlight w:val="yellow"/>
          <w:u w:val="single"/>
        </w:rPr>
        <w:t xml:space="preserve"> against population centers</w:t>
      </w:r>
      <w:r w:rsidRPr="0092601E">
        <w:rPr>
          <w:rFonts w:eastAsia="Calibri" w:cs="Times New Roman"/>
          <w:sz w:val="16"/>
        </w:rPr>
        <w:t>.</w:t>
      </w:r>
    </w:p>
    <w:p w14:paraId="11BD588E" w14:textId="77777777" w:rsidR="009A773A" w:rsidRPr="0092601E" w:rsidRDefault="009A773A" w:rsidP="009A773A">
      <w:pPr>
        <w:spacing w:line="256" w:lineRule="auto"/>
        <w:rPr>
          <w:rFonts w:eastAsia="Calibri" w:cs="Times New Roman"/>
          <w:sz w:val="16"/>
        </w:rPr>
      </w:pPr>
      <w:r w:rsidRPr="0092601E">
        <w:rPr>
          <w:rFonts w:eastAsia="Calibri" w:cs="Times New Roman"/>
          <w:sz w:val="16"/>
        </w:rPr>
        <w:t xml:space="preserve">In 1999, the two countries fought a war which apparently included mobilization of nuclear weapons by Pakistan, making it the most significant military conflict between two nuclear armed states. They also went through a major military crisis (December 2001 to June 2002) triggered by an attack on India’s parliament by Islamist militants believed in India to be backed by Pakistan. The response to the attack included the two countries moving a combined total of more than half a million troops to their border. </w:t>
      </w:r>
    </w:p>
    <w:p w14:paraId="27FB0486" w14:textId="77777777" w:rsidR="009A773A" w:rsidRPr="0092601E" w:rsidRDefault="009A773A" w:rsidP="009A773A">
      <w:pPr>
        <w:spacing w:line="256" w:lineRule="auto"/>
        <w:rPr>
          <w:rFonts w:eastAsia="Calibri" w:cs="Times New Roman"/>
          <w:sz w:val="16"/>
        </w:rPr>
      </w:pPr>
      <w:r w:rsidRPr="0092601E">
        <w:rPr>
          <w:rFonts w:eastAsia="Calibri" w:cs="Times New Roman"/>
          <w:sz w:val="16"/>
        </w:rPr>
        <w:t xml:space="preserve">The slow pace of Indian deployment and inconclusive outcome of the stand-off led India’s army to begin planning and training for a more decisive and rapid conventional attack on Pakistan. Pakistan began testing a short-range, truck-mounted missile to deliver low-yield nuclear weapons on the battlefield. This latter development has increased longstanding international concerns about the security of nuclear weapons and fissile materials in Pakistan, given the large-scale and frequent Islamist militant attacks on military targets in the country and the ideological polarization within the armed forces and broader society associated with the rise of hardline Islamist political groups over the past three decades.  </w:t>
      </w:r>
    </w:p>
    <w:p w14:paraId="63E94059" w14:textId="77777777" w:rsidR="009A773A" w:rsidRPr="0092601E" w:rsidRDefault="009A773A" w:rsidP="009A773A">
      <w:pPr>
        <w:spacing w:line="256" w:lineRule="auto"/>
        <w:rPr>
          <w:rFonts w:eastAsia="Calibri" w:cs="Times New Roman"/>
          <w:sz w:val="16"/>
        </w:rPr>
      </w:pPr>
      <w:r w:rsidRPr="0092601E">
        <w:rPr>
          <w:rFonts w:eastAsia="Calibri" w:cs="Times New Roman"/>
          <w:highlight w:val="yellow"/>
          <w:u w:val="single"/>
        </w:rPr>
        <w:t xml:space="preserve">Pakistan has </w:t>
      </w:r>
      <w:r w:rsidRPr="0092601E">
        <w:rPr>
          <w:rFonts w:eastAsia="Calibri" w:cs="Times New Roman"/>
          <w:u w:val="single"/>
        </w:rPr>
        <w:t xml:space="preserve">long </w:t>
      </w:r>
      <w:r w:rsidRPr="0092601E">
        <w:rPr>
          <w:rFonts w:eastAsia="Calibri" w:cs="Times New Roman"/>
          <w:highlight w:val="yellow"/>
          <w:u w:val="single"/>
        </w:rPr>
        <w:t>been explicit about</w:t>
      </w:r>
      <w:r w:rsidRPr="0092601E">
        <w:rPr>
          <w:rFonts w:eastAsia="Calibri" w:cs="Times New Roman"/>
          <w:u w:val="single"/>
        </w:rPr>
        <w:t xml:space="preserve"> its </w:t>
      </w:r>
      <w:r w:rsidRPr="0092601E">
        <w:rPr>
          <w:rFonts w:eastAsia="Calibri" w:cs="Times New Roman"/>
          <w:highlight w:val="yellow"/>
          <w:u w:val="single"/>
        </w:rPr>
        <w:t>plans to</w:t>
      </w:r>
      <w:r w:rsidRPr="0092601E">
        <w:rPr>
          <w:rFonts w:eastAsia="Calibri" w:cs="Times New Roman"/>
          <w:u w:val="single"/>
        </w:rPr>
        <w:t xml:space="preserve"> use </w:t>
      </w:r>
      <w:r w:rsidRPr="0092601E">
        <w:rPr>
          <w:rFonts w:eastAsia="Calibri" w:cs="Times New Roman"/>
          <w:highlight w:val="yellow"/>
          <w:u w:val="single"/>
        </w:rPr>
        <w:t>nuc</w:t>
      </w:r>
      <w:r w:rsidRPr="0092601E">
        <w:rPr>
          <w:rFonts w:eastAsia="Calibri" w:cs="Times New Roman"/>
          <w:u w:val="single"/>
        </w:rPr>
        <w:t xml:space="preserve">lear weapons to counter </w:t>
      </w:r>
      <w:r w:rsidRPr="0092601E">
        <w:rPr>
          <w:rFonts w:eastAsia="Calibri" w:cs="Times New Roman"/>
          <w:highlight w:val="yellow"/>
          <w:u w:val="single"/>
        </w:rPr>
        <w:t>Indian conventional forces</w:t>
      </w:r>
      <w:r w:rsidRPr="0092601E">
        <w:rPr>
          <w:rFonts w:eastAsia="Calibri" w:cs="Times New Roman"/>
          <w:sz w:val="16"/>
        </w:rPr>
        <w:t xml:space="preserve">. In March 2015, the former head of Pakistan’s Strategic Plans Division, retired General Khalid Kidwai, announced that the country had developed “a variety of short range, low yield nuclear weapons.” Pakistani Foreign Secretary Aizaz Ahmad Chaudhry declared that his country might use these tactical nuclear weapons in a conflict with India. The New York Times reported in 2015 that so far, “an unknown number of the tactical weapons were built, but not deployed” by Pakistan. </w:t>
      </w:r>
    </w:p>
    <w:p w14:paraId="065694F7" w14:textId="77777777" w:rsidR="009A773A" w:rsidRPr="0092601E" w:rsidRDefault="009A773A" w:rsidP="009A773A">
      <w:pPr>
        <w:spacing w:line="256" w:lineRule="auto"/>
        <w:rPr>
          <w:rFonts w:eastAsia="Calibri" w:cs="Times New Roman"/>
          <w:sz w:val="16"/>
        </w:rPr>
      </w:pPr>
      <w:r w:rsidRPr="0092601E">
        <w:rPr>
          <w:rFonts w:eastAsia="Calibri" w:cs="Times New Roman"/>
          <w:sz w:val="16"/>
        </w:rPr>
        <w:t xml:space="preserve">From tactical weapons to massive retaliation. </w:t>
      </w:r>
      <w:r w:rsidRPr="0092601E">
        <w:rPr>
          <w:rFonts w:eastAsia="Calibri" w:cs="Times New Roman"/>
          <w:u w:val="single"/>
        </w:rPr>
        <w:t>India anticipates that Pakistan might use nuclear weapons against Indian conventional forces during a war</w:t>
      </w:r>
      <w:r w:rsidRPr="0092601E">
        <w:rPr>
          <w:rFonts w:eastAsia="Calibri" w:cs="Times New Roman"/>
          <w:sz w:val="16"/>
        </w:rPr>
        <w:t xml:space="preserve">. </w:t>
      </w:r>
      <w:r w:rsidRPr="0092601E">
        <w:rPr>
          <w:rFonts w:eastAsia="Calibri" w:cs="Times New Roman"/>
          <w:u w:val="single"/>
        </w:rPr>
        <w:t>The Indian Army conducted a massive military exercise in April 2016</w:t>
      </w:r>
      <w:r w:rsidRPr="0092601E">
        <w:rPr>
          <w:rFonts w:eastAsia="Calibri" w:cs="Times New Roman"/>
          <w:sz w:val="16"/>
        </w:rPr>
        <w:t xml:space="preserve"> in the Rajasthan Desert bordering Pakistan, </w:t>
      </w:r>
      <w:r w:rsidRPr="0092601E">
        <w:rPr>
          <w:rFonts w:eastAsia="Calibri" w:cs="Times New Roman"/>
          <w:u w:val="single"/>
        </w:rPr>
        <w:t>involving tanks, artillery, armored personnel carriers, and 30,000 soldiers who practiced what they would do if attacked with nuclear weapons on the battlefield</w:t>
      </w:r>
      <w:r w:rsidRPr="0092601E">
        <w:rPr>
          <w:rFonts w:eastAsia="Calibri" w:cs="Times New Roman"/>
          <w:sz w:val="16"/>
        </w:rPr>
        <w:t>. An Indian Army spokesman told the media that “our policy has been always that we will never use nuclear weapons first. But if we are attacked, we need to gather ourselves and fight through it. The simulation is about doing exactly that.” This was not the first such exercise.</w:t>
      </w:r>
    </w:p>
    <w:p w14:paraId="429D7A28" w14:textId="77777777" w:rsidR="009A773A" w:rsidRDefault="009A773A" w:rsidP="009A773A">
      <w:pPr>
        <w:spacing w:line="256" w:lineRule="auto"/>
        <w:rPr>
          <w:rFonts w:eastAsia="Calibri" w:cs="Times New Roman"/>
          <w:u w:val="single"/>
        </w:rPr>
      </w:pPr>
      <w:r w:rsidRPr="0092601E">
        <w:rPr>
          <w:rFonts w:eastAsia="Calibri" w:cs="Times New Roman"/>
          <w:highlight w:val="yellow"/>
          <w:u w:val="single"/>
        </w:rPr>
        <w:t>Indian</w:t>
      </w:r>
      <w:r w:rsidRPr="0092601E">
        <w:rPr>
          <w:rFonts w:eastAsia="Calibri" w:cs="Times New Roman"/>
          <w:u w:val="single"/>
        </w:rPr>
        <w:t xml:space="preserve"> nuclear doctrine also calls for massive </w:t>
      </w:r>
      <w:r w:rsidRPr="0092601E">
        <w:rPr>
          <w:rFonts w:eastAsia="Calibri" w:cs="Times New Roman"/>
          <w:highlight w:val="yellow"/>
          <w:u w:val="single"/>
        </w:rPr>
        <w:t>retaliation</w:t>
      </w:r>
      <w:r w:rsidRPr="0092601E">
        <w:rPr>
          <w:rFonts w:eastAsia="Calibri" w:cs="Times New Roman"/>
          <w:u w:val="single"/>
        </w:rPr>
        <w:t xml:space="preserve"> directed at Pakistani cities, and Pakistan has threatened to respond in kind</w:t>
      </w:r>
      <w:r w:rsidRPr="0092601E">
        <w:rPr>
          <w:rFonts w:eastAsia="Calibri" w:cs="Times New Roman"/>
          <w:sz w:val="16"/>
        </w:rPr>
        <w:t xml:space="preserve">. In 2003, </w:t>
      </w:r>
      <w:r w:rsidRPr="0092601E">
        <w:rPr>
          <w:rFonts w:eastAsia="Calibri" w:cs="Times New Roman"/>
          <w:u w:val="single"/>
        </w:rPr>
        <w:t>India’s cabinet declared nuclear weapons “will</w:t>
      </w:r>
      <w:r w:rsidRPr="0092601E">
        <w:rPr>
          <w:rFonts w:eastAsia="Calibri" w:cs="Times New Roman"/>
          <w:sz w:val="16"/>
        </w:rPr>
        <w:t xml:space="preserve"> only </w:t>
      </w:r>
      <w:r w:rsidRPr="0092601E">
        <w:rPr>
          <w:rFonts w:eastAsia="Calibri" w:cs="Times New Roman"/>
          <w:u w:val="single"/>
        </w:rPr>
        <w:t>be used in retaliation against a nuclear attack on Indian territory or on Indian forces anywhere</w:t>
      </w:r>
      <w:r w:rsidRPr="0092601E">
        <w:rPr>
          <w:rFonts w:eastAsia="Calibri" w:cs="Times New Roman"/>
          <w:sz w:val="16"/>
        </w:rPr>
        <w:t xml:space="preserve">… [N]uclear retaliation to a first strike will be massive and designed to inflict unacceptable damage.” According to Admiral Vijay Shankar, a former head of Indian strategic nuclear forces, </w:t>
      </w:r>
      <w:r w:rsidRPr="0092601E">
        <w:rPr>
          <w:rFonts w:eastAsia="Calibri" w:cs="Times New Roman"/>
          <w:u w:val="single"/>
        </w:rPr>
        <w:t xml:space="preserve">such retaliation </w:t>
      </w:r>
      <w:r w:rsidRPr="0092601E">
        <w:rPr>
          <w:rFonts w:eastAsia="Calibri" w:cs="Times New Roman"/>
          <w:highlight w:val="yellow"/>
          <w:u w:val="single"/>
        </w:rPr>
        <w:t>would</w:t>
      </w:r>
      <w:r w:rsidRPr="0092601E">
        <w:rPr>
          <w:rFonts w:eastAsia="Calibri" w:cs="Times New Roman"/>
          <w:u w:val="single"/>
        </w:rPr>
        <w:t xml:space="preserve"> </w:t>
      </w:r>
      <w:r w:rsidRPr="0092601E">
        <w:rPr>
          <w:rFonts w:eastAsia="Calibri" w:cs="Times New Roman"/>
          <w:highlight w:val="yellow"/>
          <w:u w:val="single"/>
        </w:rPr>
        <w:t xml:space="preserve">involve </w:t>
      </w:r>
      <w:r w:rsidRPr="0092601E">
        <w:rPr>
          <w:rFonts w:eastAsia="Calibri" w:cs="Times New Roman"/>
          <w:b/>
          <w:iCs/>
          <w:highlight w:val="yellow"/>
          <w:u w:val="single"/>
        </w:rPr>
        <w:t>nuclear attacks on Pakistan’s cities</w:t>
      </w:r>
      <w:r w:rsidRPr="0092601E">
        <w:rPr>
          <w:rFonts w:eastAsia="Calibri" w:cs="Times New Roman"/>
          <w:u w:val="single"/>
        </w:rPr>
        <w:t>.</w:t>
      </w:r>
    </w:p>
    <w:p w14:paraId="2E6433BD" w14:textId="77777777" w:rsidR="009A773A" w:rsidRDefault="009A773A" w:rsidP="009A773A">
      <w:pPr>
        <w:spacing w:line="256" w:lineRule="auto"/>
        <w:rPr>
          <w:rFonts w:eastAsia="Calibri" w:cs="Times New Roman"/>
          <w:sz w:val="16"/>
        </w:rPr>
      </w:pPr>
    </w:p>
    <w:p w14:paraId="5521A004" w14:textId="77777777" w:rsidR="009A773A" w:rsidRDefault="009A773A" w:rsidP="009A773A">
      <w:pPr>
        <w:spacing w:line="256" w:lineRule="auto"/>
        <w:rPr>
          <w:rFonts w:eastAsia="Calibri" w:cs="Times New Roman"/>
          <w:sz w:val="16"/>
        </w:rPr>
      </w:pPr>
    </w:p>
    <w:p w14:paraId="0604A8CD" w14:textId="77777777" w:rsidR="009A773A" w:rsidRDefault="009A773A" w:rsidP="009A773A">
      <w:pPr>
        <w:spacing w:line="256" w:lineRule="auto"/>
        <w:rPr>
          <w:rFonts w:eastAsia="Calibri" w:cs="Times New Roman"/>
          <w:sz w:val="16"/>
        </w:rPr>
      </w:pPr>
    </w:p>
    <w:p w14:paraId="7BCC70CC" w14:textId="77777777" w:rsidR="009A773A" w:rsidRDefault="009A773A" w:rsidP="009A773A">
      <w:pPr>
        <w:spacing w:line="256" w:lineRule="auto"/>
        <w:rPr>
          <w:rFonts w:eastAsia="Calibri" w:cs="Times New Roman"/>
          <w:sz w:val="16"/>
        </w:rPr>
      </w:pPr>
    </w:p>
    <w:p w14:paraId="6D104861" w14:textId="77777777" w:rsidR="009A773A" w:rsidRDefault="009A773A" w:rsidP="009A773A">
      <w:pPr>
        <w:spacing w:line="256" w:lineRule="auto"/>
        <w:rPr>
          <w:rFonts w:eastAsia="Calibri" w:cs="Times New Roman"/>
          <w:sz w:val="16"/>
        </w:rPr>
      </w:pPr>
    </w:p>
    <w:p w14:paraId="24B59E43" w14:textId="77777777" w:rsidR="009A773A" w:rsidRPr="0092601E" w:rsidRDefault="009A773A" w:rsidP="009A773A">
      <w:pPr>
        <w:spacing w:line="256" w:lineRule="auto"/>
        <w:rPr>
          <w:rFonts w:eastAsia="Calibri" w:cs="Times New Roman"/>
          <w:sz w:val="16"/>
        </w:rPr>
      </w:pPr>
    </w:p>
    <w:p w14:paraId="66852EE7" w14:textId="77777777" w:rsidR="009A773A" w:rsidRPr="0092601E" w:rsidRDefault="009A773A" w:rsidP="009A773A">
      <w:pPr>
        <w:spacing w:line="256" w:lineRule="auto"/>
        <w:rPr>
          <w:rFonts w:eastAsia="Calibri" w:cs="Times New Roman"/>
          <w:sz w:val="16"/>
        </w:rPr>
      </w:pPr>
      <w:r w:rsidRPr="0092601E">
        <w:rPr>
          <w:rFonts w:eastAsia="Calibri" w:cs="Times New Roman"/>
          <w:sz w:val="16"/>
        </w:rPr>
        <w:t xml:space="preserve">General Kidwai from Pakistan describes such Indian threats as “bluster and blunder,” since they “are not </w:t>
      </w:r>
      <w:proofErr w:type="gramStart"/>
      <w:r w:rsidRPr="0092601E">
        <w:rPr>
          <w:rFonts w:eastAsia="Calibri" w:cs="Times New Roman"/>
          <w:sz w:val="16"/>
        </w:rPr>
        <w:t>taking into account</w:t>
      </w:r>
      <w:proofErr w:type="gramEnd"/>
      <w:r w:rsidRPr="0092601E">
        <w:rPr>
          <w:rFonts w:eastAsia="Calibri" w:cs="Times New Roman"/>
          <w:sz w:val="16"/>
        </w:rPr>
        <w:t xml:space="preserve"> the balance of nuclear weapons of Pakistan, which hopefully not, but has the potential to go back and give the same kind of dose to the other side.” This seems an explicit suggestion of Pakistan planning to target Indian cities with nuclear weapons in retaliation of Indian nuclear attacks on Pakistani cities.</w:t>
      </w:r>
    </w:p>
    <w:p w14:paraId="1E654776" w14:textId="77777777" w:rsidR="009A773A" w:rsidRPr="0092601E" w:rsidRDefault="009A773A" w:rsidP="009A773A">
      <w:pPr>
        <w:spacing w:line="256" w:lineRule="auto"/>
        <w:rPr>
          <w:rFonts w:eastAsia="Calibri" w:cs="Times New Roman"/>
          <w:sz w:val="16"/>
        </w:rPr>
      </w:pPr>
      <w:r w:rsidRPr="0092601E">
        <w:rPr>
          <w:rFonts w:eastAsia="Calibri" w:cs="Times New Roman"/>
          <w:sz w:val="16"/>
        </w:rPr>
        <w:t xml:space="preserve">From regional war to great power war. </w:t>
      </w:r>
      <w:r w:rsidRPr="0092601E">
        <w:rPr>
          <w:rFonts w:eastAsia="Calibri" w:cs="Times New Roman"/>
          <w:u w:val="single"/>
        </w:rPr>
        <w:t>Time is not on our side. The failure to settle the Kashmir dispute despite the passage of 70 years has already triggered three wars</w:t>
      </w:r>
      <w:r w:rsidRPr="0092601E">
        <w:rPr>
          <w:rFonts w:eastAsia="Calibri" w:cs="Times New Roman"/>
          <w:sz w:val="16"/>
        </w:rPr>
        <w:t xml:space="preserve">. </w:t>
      </w:r>
      <w:r w:rsidRPr="0092601E">
        <w:rPr>
          <w:rFonts w:eastAsia="Calibri" w:cs="Times New Roman"/>
          <w:u w:val="single"/>
        </w:rPr>
        <w:t xml:space="preserve">While Pakistan clings grimly to its claims on Kashmir, </w:t>
      </w:r>
      <w:r w:rsidRPr="0092601E">
        <w:rPr>
          <w:rFonts w:eastAsia="Calibri" w:cs="Times New Roman"/>
          <w:b/>
          <w:iCs/>
          <w:highlight w:val="yellow"/>
          <w:u w:val="single"/>
        </w:rPr>
        <w:t>India seems less inclined to compromise</w:t>
      </w:r>
      <w:r w:rsidRPr="0092601E">
        <w:rPr>
          <w:rFonts w:eastAsia="Calibri" w:cs="Times New Roman"/>
          <w:u w:val="single"/>
        </w:rPr>
        <w:t xml:space="preserve"> as it grows in economic and military power.</w:t>
      </w:r>
      <w:r w:rsidRPr="0092601E">
        <w:rPr>
          <w:rFonts w:eastAsia="Calibri" w:cs="Times New Roman"/>
          <w:sz w:val="16"/>
        </w:rPr>
        <w:t xml:space="preserve"> Adding to this will be the inevitable pressures from climate change over the coming decades on the Himalayan glaciers, the monsoons, and ground water in the Indus Basin, which will lead to reduced and less reliable access to water in an already water-stressed region, at a time of rapidly growing demand. These drivers have already started to overlap, and conflicts over land, people, blood, and water may become one.</w:t>
      </w:r>
    </w:p>
    <w:p w14:paraId="2E7330CB" w14:textId="77777777" w:rsidR="009A773A" w:rsidRPr="0092601E" w:rsidRDefault="009A773A" w:rsidP="009A773A">
      <w:pPr>
        <w:spacing w:line="256" w:lineRule="auto"/>
        <w:rPr>
          <w:rFonts w:eastAsia="Calibri" w:cs="Times New Roman"/>
          <w:sz w:val="16"/>
        </w:rPr>
      </w:pPr>
      <w:r w:rsidRPr="0092601E">
        <w:rPr>
          <w:rFonts w:eastAsia="Calibri" w:cs="Times New Roman"/>
          <w:u w:val="single"/>
        </w:rPr>
        <w:t xml:space="preserve">Once initiated, possibly </w:t>
      </w:r>
      <w:r w:rsidRPr="0092601E">
        <w:rPr>
          <w:rFonts w:eastAsia="Calibri" w:cs="Times New Roman"/>
          <w:highlight w:val="yellow"/>
          <w:u w:val="single"/>
        </w:rPr>
        <w:t>even</w:t>
      </w:r>
      <w:r w:rsidRPr="0092601E">
        <w:rPr>
          <w:rFonts w:eastAsia="Calibri" w:cs="Times New Roman"/>
          <w:u w:val="single"/>
        </w:rPr>
        <w:t xml:space="preserve"> by the </w:t>
      </w:r>
      <w:r w:rsidRPr="0092601E">
        <w:rPr>
          <w:rFonts w:eastAsia="Calibri" w:cs="Times New Roman"/>
          <w:highlight w:val="yellow"/>
          <w:u w:val="single"/>
        </w:rPr>
        <w:t xml:space="preserve">actions of </w:t>
      </w:r>
      <w:r w:rsidRPr="0092601E">
        <w:rPr>
          <w:rFonts w:eastAsia="Calibri" w:cs="Times New Roman"/>
          <w:u w:val="single"/>
        </w:rPr>
        <w:t xml:space="preserve">a </w:t>
      </w:r>
      <w:r w:rsidRPr="0092601E">
        <w:rPr>
          <w:rFonts w:eastAsia="Calibri" w:cs="Times New Roman"/>
          <w:highlight w:val="yellow"/>
          <w:u w:val="single"/>
        </w:rPr>
        <w:t>small</w:t>
      </w:r>
      <w:r w:rsidRPr="0092601E">
        <w:rPr>
          <w:rFonts w:eastAsia="Calibri" w:cs="Times New Roman"/>
          <w:u w:val="single"/>
        </w:rPr>
        <w:t xml:space="preserve"> militant </w:t>
      </w:r>
      <w:r w:rsidRPr="0092601E">
        <w:rPr>
          <w:rFonts w:eastAsia="Calibri" w:cs="Times New Roman"/>
          <w:highlight w:val="yellow"/>
          <w:u w:val="single"/>
        </w:rPr>
        <w:t>group</w:t>
      </w:r>
      <w:r w:rsidRPr="0092601E">
        <w:rPr>
          <w:rFonts w:eastAsia="Calibri" w:cs="Times New Roman"/>
          <w:u w:val="single"/>
        </w:rPr>
        <w:t xml:space="preserve">, a Pakistan-India conflict </w:t>
      </w:r>
      <w:r w:rsidRPr="0092601E">
        <w:rPr>
          <w:rFonts w:eastAsia="Calibri" w:cs="Times New Roman"/>
          <w:highlight w:val="yellow"/>
          <w:u w:val="single"/>
        </w:rPr>
        <w:t>may</w:t>
      </w:r>
      <w:r w:rsidRPr="0092601E">
        <w:rPr>
          <w:rFonts w:eastAsia="Calibri" w:cs="Times New Roman"/>
          <w:u w:val="single"/>
        </w:rPr>
        <w:t xml:space="preserve"> well </w:t>
      </w:r>
      <w:r w:rsidRPr="0092601E">
        <w:rPr>
          <w:rFonts w:eastAsia="Calibri" w:cs="Times New Roman"/>
          <w:b/>
          <w:iCs/>
          <w:highlight w:val="yellow"/>
          <w:u w:val="single"/>
        </w:rPr>
        <w:t>escalate into a larger war</w:t>
      </w:r>
      <w:r w:rsidRPr="0092601E">
        <w:rPr>
          <w:rFonts w:eastAsia="Calibri" w:cs="Times New Roman"/>
          <w:sz w:val="16"/>
        </w:rPr>
        <w:t xml:space="preserve"> </w:t>
      </w:r>
      <w:r w:rsidRPr="0092601E">
        <w:rPr>
          <w:rFonts w:eastAsia="Calibri" w:cs="Times New Roman"/>
          <w:u w:val="single"/>
        </w:rPr>
        <w:t xml:space="preserve">and then </w:t>
      </w:r>
      <w:r w:rsidRPr="0092601E">
        <w:rPr>
          <w:rFonts w:eastAsia="Calibri" w:cs="Times New Roman"/>
          <w:b/>
          <w:iCs/>
          <w:u w:val="single"/>
        </w:rPr>
        <w:t>bring in allied outside powers</w:t>
      </w:r>
      <w:r w:rsidRPr="0092601E">
        <w:rPr>
          <w:rFonts w:eastAsia="Calibri" w:cs="Times New Roman"/>
          <w:sz w:val="16"/>
        </w:rPr>
        <w:t xml:space="preserve">, as happened in Europe in World War I. </w:t>
      </w:r>
    </w:p>
    <w:p w14:paraId="142394B2" w14:textId="77777777" w:rsidR="009A773A" w:rsidRPr="0092601E" w:rsidRDefault="009A773A" w:rsidP="009A773A">
      <w:pPr>
        <w:spacing w:line="256" w:lineRule="auto"/>
        <w:rPr>
          <w:rFonts w:eastAsia="Calibri" w:cs="Times New Roman"/>
          <w:sz w:val="16"/>
        </w:rPr>
      </w:pPr>
      <w:r w:rsidRPr="0092601E">
        <w:rPr>
          <w:rFonts w:eastAsia="Calibri" w:cs="Times New Roman"/>
          <w:highlight w:val="yellow"/>
          <w:u w:val="single"/>
        </w:rPr>
        <w:t>Pakistan is</w:t>
      </w:r>
      <w:r w:rsidRPr="0092601E">
        <w:rPr>
          <w:rFonts w:eastAsia="Calibri" w:cs="Times New Roman"/>
          <w:u w:val="single"/>
        </w:rPr>
        <w:t xml:space="preserve"> building ever </w:t>
      </w:r>
      <w:r w:rsidRPr="0092601E">
        <w:rPr>
          <w:rFonts w:eastAsia="Calibri" w:cs="Times New Roman"/>
          <w:highlight w:val="yellow"/>
          <w:u w:val="single"/>
        </w:rPr>
        <w:t>close</w:t>
      </w:r>
      <w:r w:rsidRPr="0092601E">
        <w:rPr>
          <w:rFonts w:eastAsia="Calibri" w:cs="Times New Roman"/>
          <w:u w:val="single"/>
        </w:rPr>
        <w:t xml:space="preserve">r </w:t>
      </w:r>
      <w:r w:rsidRPr="0092601E">
        <w:rPr>
          <w:rFonts w:eastAsia="Calibri" w:cs="Times New Roman"/>
          <w:highlight w:val="yellow"/>
          <w:u w:val="single"/>
        </w:rPr>
        <w:t>military</w:t>
      </w:r>
      <w:r w:rsidRPr="0092601E">
        <w:rPr>
          <w:rFonts w:eastAsia="Calibri" w:cs="Times New Roman"/>
          <w:u w:val="single"/>
        </w:rPr>
        <w:t xml:space="preserve"> and economic ties </w:t>
      </w:r>
      <w:r w:rsidRPr="0092601E">
        <w:rPr>
          <w:rFonts w:eastAsia="Calibri" w:cs="Times New Roman"/>
          <w:highlight w:val="yellow"/>
          <w:u w:val="single"/>
        </w:rPr>
        <w:t xml:space="preserve">to </w:t>
      </w:r>
      <w:r w:rsidRPr="0092601E">
        <w:rPr>
          <w:rFonts w:eastAsia="Calibri" w:cs="Times New Roman"/>
          <w:b/>
          <w:iCs/>
          <w:highlight w:val="yellow"/>
          <w:u w:val="single"/>
        </w:rPr>
        <w:t>China</w:t>
      </w:r>
      <w:r w:rsidRPr="0092601E">
        <w:rPr>
          <w:rFonts w:eastAsia="Calibri" w:cs="Times New Roman"/>
          <w:sz w:val="16"/>
        </w:rPr>
        <w:t xml:space="preserve">; </w:t>
      </w:r>
      <w:r w:rsidRPr="0092601E">
        <w:rPr>
          <w:rFonts w:eastAsia="Calibri" w:cs="Times New Roman"/>
          <w:highlight w:val="yellow"/>
          <w:u w:val="single"/>
        </w:rPr>
        <w:t>India is</w:t>
      </w:r>
      <w:r w:rsidRPr="0092601E">
        <w:rPr>
          <w:rFonts w:eastAsia="Calibri" w:cs="Times New Roman"/>
          <w:u w:val="single"/>
        </w:rPr>
        <w:t xml:space="preserve"> becoming </w:t>
      </w:r>
      <w:r w:rsidRPr="0092601E">
        <w:rPr>
          <w:rFonts w:eastAsia="Calibri" w:cs="Times New Roman"/>
          <w:highlight w:val="yellow"/>
          <w:u w:val="single"/>
        </w:rPr>
        <w:t>a</w:t>
      </w:r>
      <w:r w:rsidRPr="0092601E">
        <w:rPr>
          <w:rFonts w:eastAsia="Calibri" w:cs="Times New Roman"/>
          <w:u w:val="single"/>
        </w:rPr>
        <w:t xml:space="preserve"> strategic </w:t>
      </w:r>
      <w:r w:rsidRPr="0092601E">
        <w:rPr>
          <w:rFonts w:eastAsia="Calibri" w:cs="Times New Roman"/>
          <w:highlight w:val="yellow"/>
          <w:u w:val="single"/>
        </w:rPr>
        <w:t xml:space="preserve">partner of the </w:t>
      </w:r>
      <w:r w:rsidRPr="0092601E">
        <w:rPr>
          <w:rFonts w:eastAsia="Calibri" w:cs="Times New Roman"/>
          <w:b/>
          <w:iCs/>
          <w:highlight w:val="yellow"/>
          <w:u w:val="single"/>
        </w:rPr>
        <w:t>U</w:t>
      </w:r>
      <w:r w:rsidRPr="0092601E">
        <w:rPr>
          <w:rFonts w:eastAsia="Calibri" w:cs="Times New Roman"/>
          <w:u w:val="single"/>
        </w:rPr>
        <w:t xml:space="preserve">nited </w:t>
      </w:r>
      <w:r w:rsidRPr="0092601E">
        <w:rPr>
          <w:rFonts w:eastAsia="Calibri" w:cs="Times New Roman"/>
          <w:b/>
          <w:iCs/>
          <w:highlight w:val="yellow"/>
          <w:u w:val="single"/>
        </w:rPr>
        <w:t>S</w:t>
      </w:r>
      <w:r w:rsidRPr="0092601E">
        <w:rPr>
          <w:rFonts w:eastAsia="Calibri" w:cs="Times New Roman"/>
          <w:u w:val="single"/>
        </w:rPr>
        <w:t>tates. These alliances with great powers may give policy makers in Pakistan and Indian confidence in escalating a conflict and issuing nuclear threats during a crisis</w:t>
      </w:r>
      <w:r w:rsidRPr="0092601E">
        <w:rPr>
          <w:rFonts w:eastAsia="Calibri" w:cs="Times New Roman"/>
          <w:sz w:val="16"/>
        </w:rPr>
        <w:t xml:space="preserve">. </w:t>
      </w:r>
      <w:r w:rsidRPr="0092601E">
        <w:rPr>
          <w:rFonts w:eastAsia="Calibri" w:cs="Times New Roman"/>
          <w:highlight w:val="yellow"/>
          <w:u w:val="single"/>
        </w:rPr>
        <w:t>Because of the</w:t>
      </w:r>
      <w:r w:rsidRPr="0092601E">
        <w:rPr>
          <w:rFonts w:eastAsia="Calibri" w:cs="Times New Roman"/>
          <w:u w:val="single"/>
        </w:rPr>
        <w:t xml:space="preserve"> increasingly </w:t>
      </w:r>
      <w:r w:rsidRPr="0092601E">
        <w:rPr>
          <w:rFonts w:eastAsia="Calibri" w:cs="Times New Roman"/>
          <w:highlight w:val="yellow"/>
          <w:u w:val="single"/>
        </w:rPr>
        <w:t>tense</w:t>
      </w:r>
      <w:r w:rsidRPr="0092601E">
        <w:rPr>
          <w:rFonts w:eastAsia="Calibri" w:cs="Times New Roman"/>
          <w:u w:val="single"/>
        </w:rPr>
        <w:t xml:space="preserve"> and militarized nature of the </w:t>
      </w:r>
      <w:r w:rsidRPr="0092601E">
        <w:rPr>
          <w:rFonts w:eastAsia="Calibri" w:cs="Times New Roman"/>
          <w:highlight w:val="yellow"/>
          <w:u w:val="single"/>
        </w:rPr>
        <w:t xml:space="preserve">rivalry between China and the </w:t>
      </w:r>
      <w:r w:rsidRPr="0092601E">
        <w:rPr>
          <w:rFonts w:eastAsia="Calibri" w:cs="Times New Roman"/>
          <w:b/>
          <w:iCs/>
          <w:highlight w:val="yellow"/>
          <w:u w:val="single"/>
        </w:rPr>
        <w:t>U</w:t>
      </w:r>
      <w:r w:rsidRPr="0092601E">
        <w:rPr>
          <w:rFonts w:eastAsia="Calibri" w:cs="Times New Roman"/>
          <w:u w:val="single"/>
        </w:rPr>
        <w:t xml:space="preserve">nited </w:t>
      </w:r>
      <w:r w:rsidRPr="0092601E">
        <w:rPr>
          <w:rFonts w:eastAsia="Calibri" w:cs="Times New Roman"/>
          <w:b/>
          <w:iCs/>
          <w:highlight w:val="yellow"/>
          <w:u w:val="single"/>
        </w:rPr>
        <w:t>S</w:t>
      </w:r>
      <w:r w:rsidRPr="0092601E">
        <w:rPr>
          <w:rFonts w:eastAsia="Calibri" w:cs="Times New Roman"/>
          <w:u w:val="single"/>
        </w:rPr>
        <w:t>tates</w:t>
      </w:r>
      <w:r w:rsidRPr="0092601E">
        <w:rPr>
          <w:rFonts w:eastAsia="Calibri" w:cs="Times New Roman"/>
          <w:sz w:val="16"/>
        </w:rPr>
        <w:t xml:space="preserve">, </w:t>
      </w:r>
      <w:r w:rsidRPr="0092601E">
        <w:rPr>
          <w:rFonts w:eastAsia="Calibri" w:cs="Times New Roman"/>
          <w:u w:val="single"/>
        </w:rPr>
        <w:t xml:space="preserve">a </w:t>
      </w:r>
      <w:r w:rsidRPr="0092601E">
        <w:rPr>
          <w:rFonts w:eastAsia="Calibri" w:cs="Times New Roman"/>
          <w:highlight w:val="yellow"/>
          <w:u w:val="single"/>
        </w:rPr>
        <w:t>South Asian conflict</w:t>
      </w:r>
      <w:r w:rsidRPr="0092601E">
        <w:rPr>
          <w:rFonts w:eastAsia="Calibri" w:cs="Times New Roman"/>
          <w:u w:val="single"/>
        </w:rPr>
        <w:t xml:space="preserve"> that draws them in </w:t>
      </w:r>
      <w:r w:rsidRPr="0092601E">
        <w:rPr>
          <w:rFonts w:eastAsia="Calibri" w:cs="Times New Roman"/>
          <w:highlight w:val="yellow"/>
          <w:u w:val="single"/>
        </w:rPr>
        <w:t>could escalate into a</w:t>
      </w:r>
      <w:r w:rsidRPr="0092601E">
        <w:rPr>
          <w:rFonts w:eastAsia="Calibri" w:cs="Times New Roman"/>
          <w:u w:val="single"/>
        </w:rPr>
        <w:t xml:space="preserve"> potentially </w:t>
      </w:r>
      <w:r w:rsidRPr="0092601E">
        <w:rPr>
          <w:rFonts w:eastAsia="Calibri" w:cs="Times New Roman"/>
          <w:highlight w:val="yellow"/>
          <w:u w:val="single"/>
        </w:rPr>
        <w:t>far more destructive war</w:t>
      </w:r>
      <w:r w:rsidRPr="0092601E">
        <w:rPr>
          <w:rFonts w:eastAsia="Calibri" w:cs="Times New Roman"/>
          <w:sz w:val="16"/>
          <w:highlight w:val="yellow"/>
        </w:rPr>
        <w:t>.</w:t>
      </w:r>
    </w:p>
    <w:p w14:paraId="340C25F0" w14:textId="77777777" w:rsidR="009A773A" w:rsidRPr="0092601E" w:rsidRDefault="009A773A" w:rsidP="009A773A">
      <w:pPr>
        <w:spacing w:line="256" w:lineRule="auto"/>
        <w:rPr>
          <w:rFonts w:eastAsia="Calibri" w:cs="Times New Roman"/>
          <w:sz w:val="16"/>
        </w:rPr>
      </w:pPr>
      <w:r w:rsidRPr="0092601E">
        <w:rPr>
          <w:rFonts w:eastAsia="Calibri" w:cs="Times New Roman"/>
          <w:u w:val="single"/>
        </w:rPr>
        <w:t>Given these risks, forestalling crises and possible war in South Asia should be a priority.</w:t>
      </w:r>
      <w:r w:rsidRPr="0092601E">
        <w:rPr>
          <w:rFonts w:eastAsia="Calibri" w:cs="Times New Roman"/>
          <w:sz w:val="16"/>
        </w:rPr>
        <w:t xml:space="preserve"> The long history of failures to find a path to peace for Kashmir through United Nations resolutions and bilateral Pakistan-India agreements seems to have sapped the will to try to address the dispute directly. Preventing a South Asian war from becoming nuclear war will require progress on banning the bomb.</w:t>
      </w:r>
    </w:p>
    <w:p w14:paraId="511847A5" w14:textId="77777777" w:rsidR="009A773A" w:rsidRPr="0092601E" w:rsidRDefault="009A773A" w:rsidP="009A773A">
      <w:pPr>
        <w:spacing w:line="256" w:lineRule="auto"/>
        <w:rPr>
          <w:rFonts w:eastAsia="Calibri" w:cs="Times New Roman"/>
        </w:rPr>
      </w:pPr>
    </w:p>
    <w:p w14:paraId="2B816E84" w14:textId="77777777" w:rsidR="009A773A" w:rsidRPr="00C91754" w:rsidRDefault="009A773A" w:rsidP="009A773A"/>
    <w:p w14:paraId="1F79952C" w14:textId="77777777" w:rsidR="009A773A" w:rsidRPr="005B7A98" w:rsidRDefault="009A773A" w:rsidP="009A773A">
      <w:pPr>
        <w:rPr>
          <w:sz w:val="12"/>
        </w:rPr>
      </w:pPr>
    </w:p>
    <w:p w14:paraId="165C7CF2" w14:textId="77777777" w:rsidR="009A773A" w:rsidRPr="00D35A61" w:rsidRDefault="009A773A" w:rsidP="009A773A">
      <w:pPr>
        <w:pStyle w:val="Heading3"/>
      </w:pPr>
      <w:r w:rsidRPr="00D35A61">
        <w:t>No impact</w:t>
      </w:r>
    </w:p>
    <w:p w14:paraId="75322016" w14:textId="77777777" w:rsidR="009A773A" w:rsidRPr="00A33EAF" w:rsidRDefault="009A773A" w:rsidP="009A773A">
      <w:pPr>
        <w:pStyle w:val="Heading4"/>
        <w:rPr>
          <w:rFonts w:asciiTheme="majorHAnsi" w:hAnsiTheme="majorHAnsi" w:cs="Times New Roman"/>
        </w:rPr>
      </w:pPr>
      <w:r w:rsidRPr="00A33EAF">
        <w:rPr>
          <w:rFonts w:asciiTheme="majorHAnsi" w:hAnsiTheme="majorHAnsi" w:cs="Times New Roman"/>
        </w:rPr>
        <w:t>No war—Iran and Israel are both risk averse, which limits likelihood of escalation</w:t>
      </w:r>
    </w:p>
    <w:p w14:paraId="1F05D378" w14:textId="77777777" w:rsidR="009A773A" w:rsidRPr="00A33EAF" w:rsidRDefault="009A773A" w:rsidP="009A773A">
      <w:pPr>
        <w:rPr>
          <w:rFonts w:asciiTheme="majorHAnsi" w:hAnsiTheme="majorHAnsi"/>
        </w:rPr>
      </w:pPr>
      <w:r w:rsidRPr="00A33EAF">
        <w:rPr>
          <w:rStyle w:val="Style13ptBold"/>
          <w:rFonts w:asciiTheme="majorHAnsi" w:hAnsiTheme="majorHAnsi"/>
        </w:rPr>
        <w:t>Miller, 15</w:t>
      </w:r>
      <w:r w:rsidRPr="00A33EAF">
        <w:rPr>
          <w:rFonts w:asciiTheme="majorHAnsi" w:hAnsiTheme="majorHAnsi"/>
        </w:rPr>
        <w:t xml:space="preserve"> – vice president for new initiatives and a distinguished scholar at the Woodrow Wilson International Center for Scholars (Aaron David, 7/24. “Why War Isn’t Inevitable If Congress Rejects the Iran Nuclear Deal.” http://blogs.wsj.com/washwire/2015/07/24/why-war-isnt-inevitable-if-congress-rejects-iran-nuclear-deal/</w:t>
      </w:r>
    </w:p>
    <w:p w14:paraId="3D8E7697" w14:textId="77777777" w:rsidR="009A773A" w:rsidRPr="00A33EAF" w:rsidRDefault="009A773A" w:rsidP="009A773A">
      <w:pPr>
        <w:rPr>
          <w:rFonts w:asciiTheme="majorHAnsi" w:hAnsiTheme="majorHAnsi"/>
          <w:sz w:val="16"/>
        </w:rPr>
      </w:pPr>
      <w:r w:rsidRPr="00A33EAF">
        <w:rPr>
          <w:rFonts w:asciiTheme="majorHAnsi" w:hAnsiTheme="majorHAnsi"/>
          <w:sz w:val="16"/>
        </w:rPr>
        <w:t xml:space="preserve">Why go to war? </w:t>
      </w:r>
      <w:r w:rsidRPr="00A33EAF">
        <w:rPr>
          <w:rStyle w:val="StyleUnderline"/>
          <w:rFonts w:asciiTheme="majorHAnsi" w:hAnsiTheme="majorHAnsi"/>
        </w:rPr>
        <w:t xml:space="preserve">The theory that </w:t>
      </w:r>
      <w:r w:rsidRPr="00A33EAF">
        <w:rPr>
          <w:rStyle w:val="StyleUnderline"/>
          <w:rFonts w:asciiTheme="majorHAnsi" w:hAnsiTheme="majorHAnsi"/>
          <w:highlight w:val="yellow"/>
        </w:rPr>
        <w:t>conflict with Iran</w:t>
      </w:r>
      <w:r w:rsidRPr="00A33EAF">
        <w:rPr>
          <w:rStyle w:val="StyleUnderline"/>
          <w:rFonts w:asciiTheme="majorHAnsi" w:hAnsiTheme="majorHAnsi"/>
        </w:rPr>
        <w:t xml:space="preserve"> is inevitable </w:t>
      </w:r>
      <w:r w:rsidRPr="00A33EAF">
        <w:rPr>
          <w:rStyle w:val="StyleUnderline"/>
          <w:rFonts w:asciiTheme="majorHAnsi" w:hAnsiTheme="majorHAnsi"/>
          <w:highlight w:val="yellow"/>
        </w:rPr>
        <w:t>rests on</w:t>
      </w:r>
      <w:r w:rsidRPr="00A33EAF">
        <w:rPr>
          <w:rFonts w:asciiTheme="majorHAnsi" w:hAnsiTheme="majorHAnsi"/>
          <w:sz w:val="16"/>
        </w:rPr>
        <w:t xml:space="preserve"> several </w:t>
      </w:r>
      <w:r w:rsidRPr="00A33EAF">
        <w:rPr>
          <w:rStyle w:val="Emphasis"/>
          <w:rFonts w:asciiTheme="majorHAnsi" w:hAnsiTheme="majorHAnsi"/>
          <w:highlight w:val="yellow"/>
        </w:rPr>
        <w:t>highly arguable</w:t>
      </w:r>
      <w:r w:rsidRPr="00A33EAF">
        <w:rPr>
          <w:rStyle w:val="StyleUnderline"/>
          <w:rFonts w:asciiTheme="majorHAnsi" w:hAnsiTheme="majorHAnsi"/>
          <w:highlight w:val="yellow"/>
        </w:rPr>
        <w:t xml:space="preserve"> contentions.</w:t>
      </w:r>
      <w:r w:rsidRPr="00A33EAF">
        <w:rPr>
          <w:rStyle w:val="StyleUnderline"/>
          <w:rFonts w:asciiTheme="majorHAnsi" w:hAnsiTheme="majorHAnsi"/>
        </w:rPr>
        <w:t xml:space="preserve"> First is </w:t>
      </w:r>
      <w:r w:rsidRPr="00A33EAF">
        <w:rPr>
          <w:rStyle w:val="StyleUnderline"/>
          <w:rFonts w:asciiTheme="majorHAnsi" w:hAnsiTheme="majorHAnsi"/>
          <w:highlight w:val="yellow"/>
        </w:rPr>
        <w:t>the assumption that Iran is willing to</w:t>
      </w:r>
      <w:r w:rsidRPr="00A33EAF">
        <w:rPr>
          <w:rFonts w:asciiTheme="majorHAnsi" w:hAnsiTheme="majorHAnsi"/>
          <w:sz w:val="16"/>
        </w:rPr>
        <w:t xml:space="preserve"> accelerate its nuclear program and to either break out or sneak out to a weapon and thus </w:t>
      </w:r>
      <w:r w:rsidRPr="00A33EAF">
        <w:rPr>
          <w:rStyle w:val="StyleUnderline"/>
          <w:rFonts w:asciiTheme="majorHAnsi" w:hAnsiTheme="majorHAnsi"/>
          <w:highlight w:val="yellow"/>
        </w:rPr>
        <w:t xml:space="preserve">court a military response from Israel or the </w:t>
      </w:r>
      <w:r w:rsidRPr="00A33EAF">
        <w:rPr>
          <w:rStyle w:val="StyleUnderline"/>
          <w:rFonts w:asciiTheme="majorHAnsi" w:hAnsiTheme="majorHAnsi"/>
          <w:highlight w:val="yellow"/>
          <w:bdr w:val="single" w:sz="4" w:space="0" w:color="auto"/>
        </w:rPr>
        <w:t>U</w:t>
      </w:r>
      <w:r w:rsidRPr="00A33EAF">
        <w:rPr>
          <w:rStyle w:val="StyleUnderline"/>
          <w:rFonts w:asciiTheme="majorHAnsi" w:hAnsiTheme="majorHAnsi"/>
        </w:rPr>
        <w:t xml:space="preserve">nited </w:t>
      </w:r>
      <w:r w:rsidRPr="00A33EAF">
        <w:rPr>
          <w:rStyle w:val="StyleUnderline"/>
          <w:rFonts w:asciiTheme="majorHAnsi" w:hAnsiTheme="majorHAnsi"/>
          <w:highlight w:val="yellow"/>
          <w:bdr w:val="single" w:sz="4" w:space="0" w:color="auto"/>
        </w:rPr>
        <w:t>S</w:t>
      </w:r>
      <w:r w:rsidRPr="00A33EAF">
        <w:rPr>
          <w:rStyle w:val="StyleUnderline"/>
          <w:rFonts w:asciiTheme="majorHAnsi" w:hAnsiTheme="majorHAnsi"/>
        </w:rPr>
        <w:t xml:space="preserve">tates. The second big assumption is </w:t>
      </w:r>
      <w:r w:rsidRPr="00A33EAF">
        <w:rPr>
          <w:rStyle w:val="StyleUnderline"/>
          <w:rFonts w:asciiTheme="majorHAnsi" w:hAnsiTheme="majorHAnsi"/>
          <w:highlight w:val="yellow"/>
        </w:rPr>
        <w:t>that Israel is</w:t>
      </w:r>
      <w:r w:rsidRPr="00A33EAF">
        <w:rPr>
          <w:rStyle w:val="StyleUnderline"/>
          <w:rFonts w:asciiTheme="majorHAnsi" w:hAnsiTheme="majorHAnsi"/>
        </w:rPr>
        <w:t xml:space="preserve"> just </w:t>
      </w:r>
      <w:r w:rsidRPr="00A33EAF">
        <w:rPr>
          <w:rStyle w:val="StyleUnderline"/>
          <w:rFonts w:asciiTheme="majorHAnsi" w:hAnsiTheme="majorHAnsi"/>
          <w:highlight w:val="yellow"/>
        </w:rPr>
        <w:t>itching for an opportunity to unilaterally strike</w:t>
      </w:r>
      <w:r w:rsidRPr="00A33EAF">
        <w:rPr>
          <w:rStyle w:val="StyleUnderline"/>
          <w:rFonts w:asciiTheme="majorHAnsi" w:hAnsiTheme="majorHAnsi"/>
        </w:rPr>
        <w:t xml:space="preserve"> Iran with or without Washington’s approval</w:t>
      </w:r>
      <w:r w:rsidRPr="00A33EAF">
        <w:rPr>
          <w:rFonts w:asciiTheme="majorHAnsi" w:hAnsiTheme="majorHAnsi"/>
          <w:sz w:val="16"/>
        </w:rPr>
        <w:t xml:space="preserve">. In the wake of a no vote by Congress, </w:t>
      </w:r>
      <w:r w:rsidRPr="00A33EAF">
        <w:rPr>
          <w:rStyle w:val="Emphasis"/>
          <w:rFonts w:asciiTheme="majorHAnsi" w:hAnsiTheme="majorHAnsi"/>
          <w:highlight w:val="yellow"/>
        </w:rPr>
        <w:t>neither</w:t>
      </w:r>
      <w:r w:rsidRPr="00A33EAF">
        <w:rPr>
          <w:rStyle w:val="StyleUnderline"/>
          <w:rFonts w:asciiTheme="majorHAnsi" w:hAnsiTheme="majorHAnsi"/>
          <w:highlight w:val="yellow"/>
        </w:rPr>
        <w:t xml:space="preserve"> of these</w:t>
      </w:r>
      <w:r w:rsidRPr="00A33EAF">
        <w:rPr>
          <w:rStyle w:val="StyleUnderline"/>
          <w:rFonts w:asciiTheme="majorHAnsi" w:hAnsiTheme="majorHAnsi"/>
        </w:rPr>
        <w:t xml:space="preserve"> developments </w:t>
      </w:r>
      <w:r w:rsidRPr="00A33EAF">
        <w:rPr>
          <w:rStyle w:val="StyleUnderline"/>
          <w:rFonts w:asciiTheme="majorHAnsi" w:hAnsiTheme="majorHAnsi"/>
          <w:highlight w:val="yellow"/>
        </w:rPr>
        <w:t>are certainties</w:t>
      </w:r>
      <w:r w:rsidRPr="00A33EAF">
        <w:rPr>
          <w:rFonts w:asciiTheme="majorHAnsi" w:hAnsiTheme="majorHAnsi"/>
          <w:sz w:val="16"/>
        </w:rPr>
        <w:t xml:space="preserve">. Israel is implacably opposed to the deal, but Prime Minister Benjamin </w:t>
      </w:r>
      <w:r w:rsidRPr="00A33EAF">
        <w:rPr>
          <w:rStyle w:val="StyleUnderline"/>
          <w:rFonts w:asciiTheme="majorHAnsi" w:hAnsiTheme="majorHAnsi"/>
          <w:highlight w:val="yellow"/>
        </w:rPr>
        <w:t>Netanyahu is</w:t>
      </w:r>
      <w:r w:rsidRPr="00A33EAF">
        <w:rPr>
          <w:rFonts w:asciiTheme="majorHAnsi" w:hAnsiTheme="majorHAnsi"/>
          <w:sz w:val="16"/>
        </w:rPr>
        <w:t xml:space="preserve"> pretty </w:t>
      </w:r>
      <w:r w:rsidRPr="00A33EAF">
        <w:rPr>
          <w:rStyle w:val="Emphasis"/>
          <w:rFonts w:asciiTheme="majorHAnsi" w:hAnsiTheme="majorHAnsi"/>
          <w:highlight w:val="yellow"/>
        </w:rPr>
        <w:t>risk-averse</w:t>
      </w:r>
      <w:r w:rsidRPr="00A33EAF">
        <w:rPr>
          <w:rStyle w:val="StyleUnderline"/>
          <w:rFonts w:asciiTheme="majorHAnsi" w:hAnsiTheme="majorHAnsi"/>
        </w:rPr>
        <w:t>;</w:t>
      </w:r>
      <w:r w:rsidRPr="00A33EAF">
        <w:rPr>
          <w:rFonts w:asciiTheme="majorHAnsi" w:hAnsiTheme="majorHAnsi"/>
          <w:sz w:val="16"/>
        </w:rPr>
        <w:t xml:space="preserve"> he would have to think long and hard about launching strike in which </w:t>
      </w:r>
      <w:r w:rsidRPr="00A33EAF">
        <w:rPr>
          <w:rStyle w:val="StyleUnderline"/>
          <w:rFonts w:asciiTheme="majorHAnsi" w:hAnsiTheme="majorHAnsi"/>
          <w:highlight w:val="yellow"/>
        </w:rPr>
        <w:t xml:space="preserve">Israel is </w:t>
      </w:r>
      <w:r w:rsidRPr="00A33EAF">
        <w:rPr>
          <w:rStyle w:val="Emphasis"/>
          <w:rFonts w:asciiTheme="majorHAnsi" w:hAnsiTheme="majorHAnsi"/>
          <w:highlight w:val="yellow"/>
        </w:rPr>
        <w:t>operating at the margins of its capacity</w:t>
      </w:r>
      <w:r w:rsidRPr="00A33EAF">
        <w:rPr>
          <w:rFonts w:asciiTheme="majorHAnsi" w:hAnsiTheme="majorHAnsi"/>
          <w:sz w:val="16"/>
        </w:rPr>
        <w:t>, particularly without a reason that would justify the severe international consequences.</w:t>
      </w:r>
    </w:p>
    <w:p w14:paraId="1D684A16" w14:textId="77777777" w:rsidR="009A773A" w:rsidRPr="00A33EAF" w:rsidRDefault="009A773A" w:rsidP="009A773A">
      <w:pPr>
        <w:rPr>
          <w:rFonts w:asciiTheme="majorHAnsi" w:hAnsiTheme="majorHAnsi"/>
          <w:sz w:val="16"/>
        </w:rPr>
      </w:pPr>
      <w:r w:rsidRPr="00A33EAF">
        <w:rPr>
          <w:rFonts w:asciiTheme="majorHAnsi" w:hAnsiTheme="majorHAnsi"/>
          <w:sz w:val="16"/>
        </w:rPr>
        <w:t xml:space="preserve">And why </w:t>
      </w:r>
      <w:proofErr w:type="gramStart"/>
      <w:r w:rsidRPr="00A33EAF">
        <w:rPr>
          <w:rFonts w:asciiTheme="majorHAnsi" w:hAnsiTheme="majorHAnsi"/>
          <w:sz w:val="16"/>
        </w:rPr>
        <w:t>would  Iran</w:t>
      </w:r>
      <w:proofErr w:type="gramEnd"/>
      <w:r w:rsidRPr="00A33EAF">
        <w:rPr>
          <w:rFonts w:asciiTheme="majorHAnsi" w:hAnsiTheme="majorHAnsi"/>
          <w:sz w:val="16"/>
        </w:rPr>
        <w:t xml:space="preserve"> want to provide such a reason as long as it could play the Security Council card and pocket the political and economic benefits that would flow from being cooperative? </w:t>
      </w:r>
      <w:r w:rsidRPr="00A33EAF">
        <w:rPr>
          <w:rStyle w:val="StyleUnderline"/>
          <w:rFonts w:asciiTheme="majorHAnsi" w:hAnsiTheme="majorHAnsi"/>
          <w:highlight w:val="yellow"/>
        </w:rPr>
        <w:t>For Tehran, the smarter option</w:t>
      </w:r>
      <w:r w:rsidRPr="00A33EAF">
        <w:rPr>
          <w:rFonts w:asciiTheme="majorHAnsi" w:hAnsiTheme="majorHAnsi"/>
          <w:sz w:val="16"/>
        </w:rPr>
        <w:t xml:space="preserve"> in the wake of Congress blocking the accord </w:t>
      </w:r>
      <w:r w:rsidRPr="00A33EAF">
        <w:rPr>
          <w:rStyle w:val="StyleUnderline"/>
          <w:rFonts w:asciiTheme="majorHAnsi" w:hAnsiTheme="majorHAnsi"/>
          <w:highlight w:val="yellow"/>
        </w:rPr>
        <w:t xml:space="preserve">would be to </w:t>
      </w:r>
      <w:r w:rsidRPr="00A33EAF">
        <w:rPr>
          <w:rStyle w:val="Emphasis"/>
          <w:rFonts w:asciiTheme="majorHAnsi" w:hAnsiTheme="majorHAnsi"/>
          <w:highlight w:val="yellow"/>
        </w:rPr>
        <w:t>exploit</w:t>
      </w:r>
      <w:r w:rsidRPr="00A33EAF">
        <w:rPr>
          <w:rStyle w:val="Emphasis"/>
          <w:rFonts w:asciiTheme="majorHAnsi" w:hAnsiTheme="majorHAnsi"/>
        </w:rPr>
        <w:t xml:space="preserve"> the appetite for </w:t>
      </w:r>
      <w:r w:rsidRPr="00A33EAF">
        <w:rPr>
          <w:rStyle w:val="Emphasis"/>
          <w:rFonts w:asciiTheme="majorHAnsi" w:hAnsiTheme="majorHAnsi"/>
          <w:highlight w:val="yellow"/>
        </w:rPr>
        <w:t>international investment</w:t>
      </w:r>
      <w:r w:rsidRPr="00A33EAF">
        <w:rPr>
          <w:rFonts w:asciiTheme="majorHAnsi" w:hAnsiTheme="majorHAnsi"/>
          <w:sz w:val="16"/>
        </w:rPr>
        <w:t xml:space="preserve"> and pick up as many chits as possible on the global stage by blaming the failure and missed opportunity on Washington. This isn’t a perfect outcome, but it’s </w:t>
      </w:r>
      <w:r w:rsidRPr="00A33EAF">
        <w:rPr>
          <w:rStyle w:val="StyleUnderline"/>
          <w:rFonts w:asciiTheme="majorHAnsi" w:hAnsiTheme="majorHAnsi"/>
        </w:rPr>
        <w:t xml:space="preserve">a </w:t>
      </w:r>
      <w:r w:rsidRPr="00A33EAF">
        <w:rPr>
          <w:rStyle w:val="Emphasis"/>
          <w:rFonts w:asciiTheme="majorHAnsi" w:hAnsiTheme="majorHAnsi"/>
          <w:highlight w:val="yellow"/>
        </w:rPr>
        <w:t>more compelling</w:t>
      </w:r>
      <w:r w:rsidRPr="00A33EAF">
        <w:rPr>
          <w:rStyle w:val="StyleUnderline"/>
          <w:rFonts w:asciiTheme="majorHAnsi" w:hAnsiTheme="majorHAnsi"/>
        </w:rPr>
        <w:t xml:space="preserve"> choice for Iran’s leadership </w:t>
      </w:r>
      <w:r w:rsidRPr="00A33EAF">
        <w:rPr>
          <w:rStyle w:val="StyleUnderline"/>
          <w:rFonts w:asciiTheme="majorHAnsi" w:hAnsiTheme="majorHAnsi"/>
          <w:highlight w:val="yellow"/>
        </w:rPr>
        <w:t>than</w:t>
      </w:r>
      <w:r w:rsidRPr="00A33EAF">
        <w:rPr>
          <w:rStyle w:val="StyleUnderline"/>
          <w:rFonts w:asciiTheme="majorHAnsi" w:hAnsiTheme="majorHAnsi"/>
        </w:rPr>
        <w:t xml:space="preserve"> a headlong plunge into </w:t>
      </w:r>
      <w:r w:rsidRPr="00A33EAF">
        <w:rPr>
          <w:rStyle w:val="StyleUnderline"/>
          <w:rFonts w:asciiTheme="majorHAnsi" w:hAnsiTheme="majorHAnsi"/>
          <w:highlight w:val="yellow"/>
        </w:rPr>
        <w:t>war</w:t>
      </w:r>
      <w:r w:rsidRPr="00A33EAF">
        <w:rPr>
          <w:rFonts w:asciiTheme="majorHAnsi" w:hAnsiTheme="majorHAnsi"/>
          <w:sz w:val="16"/>
        </w:rPr>
        <w:t xml:space="preserve">. </w:t>
      </w:r>
      <w:r w:rsidRPr="00A33EAF">
        <w:rPr>
          <w:rStyle w:val="StyleUnderline"/>
          <w:rFonts w:asciiTheme="majorHAnsi" w:hAnsiTheme="majorHAnsi"/>
        </w:rPr>
        <w:t xml:space="preserve">That course stands to bring Iran few benefits and many risks.  Tehran is also aware that its ally </w:t>
      </w:r>
      <w:r w:rsidRPr="00A33EAF">
        <w:rPr>
          <w:rStyle w:val="StyleUnderline"/>
          <w:rFonts w:asciiTheme="majorHAnsi" w:hAnsiTheme="majorHAnsi"/>
          <w:highlight w:val="yellow"/>
        </w:rPr>
        <w:t xml:space="preserve">Hezbollah is </w:t>
      </w:r>
      <w:r w:rsidRPr="00A33EAF">
        <w:rPr>
          <w:rStyle w:val="Emphasis"/>
          <w:rFonts w:asciiTheme="majorHAnsi" w:hAnsiTheme="majorHAnsi"/>
          <w:highlight w:val="yellow"/>
        </w:rPr>
        <w:t>bogged down</w:t>
      </w:r>
      <w:r w:rsidRPr="00A33EAF">
        <w:rPr>
          <w:rStyle w:val="StyleUnderline"/>
          <w:rFonts w:asciiTheme="majorHAnsi" w:hAnsiTheme="majorHAnsi"/>
          <w:highlight w:val="yellow"/>
        </w:rPr>
        <w:t xml:space="preserve"> in Syria</w:t>
      </w:r>
      <w:r w:rsidRPr="00A33EAF">
        <w:rPr>
          <w:rStyle w:val="StyleUnderline"/>
          <w:rFonts w:asciiTheme="majorHAnsi" w:hAnsiTheme="majorHAnsi"/>
        </w:rPr>
        <w:t xml:space="preserve"> as part of Iran’s campaign to support </w:t>
      </w:r>
      <w:r w:rsidRPr="00A33EAF">
        <w:rPr>
          <w:rFonts w:asciiTheme="majorHAnsi" w:hAnsiTheme="majorHAnsi"/>
          <w:sz w:val="16"/>
        </w:rPr>
        <w:t xml:space="preserve">Bashar al-Assad, </w:t>
      </w:r>
      <w:r w:rsidRPr="00A33EAF">
        <w:rPr>
          <w:rStyle w:val="StyleUnderline"/>
          <w:rFonts w:asciiTheme="majorHAnsi" w:hAnsiTheme="majorHAnsi"/>
          <w:highlight w:val="yellow"/>
        </w:rPr>
        <w:t xml:space="preserve">which </w:t>
      </w:r>
      <w:r w:rsidRPr="00A33EAF">
        <w:rPr>
          <w:rStyle w:val="Emphasis"/>
          <w:rFonts w:asciiTheme="majorHAnsi" w:hAnsiTheme="majorHAnsi"/>
          <w:highlight w:val="yellow"/>
        </w:rPr>
        <w:t>limits Tehran’s regional assets</w:t>
      </w:r>
      <w:r w:rsidRPr="00A33EAF">
        <w:rPr>
          <w:rStyle w:val="StyleUnderline"/>
          <w:rFonts w:asciiTheme="majorHAnsi" w:hAnsiTheme="majorHAnsi"/>
        </w:rPr>
        <w:t xml:space="preserve"> to use against Israel in the event of a military strike</w:t>
      </w:r>
      <w:r w:rsidRPr="00A33EAF">
        <w:rPr>
          <w:rFonts w:asciiTheme="majorHAnsi" w:hAnsiTheme="majorHAnsi"/>
          <w:sz w:val="16"/>
        </w:rPr>
        <w:t xml:space="preserve">. If Congress blocks the nuclear agreement, </w:t>
      </w:r>
      <w:r w:rsidRPr="00A33EAF">
        <w:rPr>
          <w:rStyle w:val="StyleUnderline"/>
          <w:rFonts w:asciiTheme="majorHAnsi" w:hAnsiTheme="majorHAnsi"/>
        </w:rPr>
        <w:t>the mullahs will</w:t>
      </w:r>
      <w:r w:rsidRPr="00A33EAF">
        <w:rPr>
          <w:rFonts w:asciiTheme="majorHAnsi" w:hAnsiTheme="majorHAnsi"/>
          <w:sz w:val="16"/>
        </w:rPr>
        <w:t xml:space="preserve"> take their time and </w:t>
      </w:r>
      <w:r w:rsidRPr="00A33EAF">
        <w:rPr>
          <w:rStyle w:val="StyleUnderline"/>
          <w:rFonts w:asciiTheme="majorHAnsi" w:hAnsiTheme="majorHAnsi"/>
        </w:rPr>
        <w:t>consider all of Iran’s options. Courting a major strike from Israel and the U.S. isn’t necessarily one of them</w:t>
      </w:r>
      <w:r w:rsidRPr="00A33EAF">
        <w:rPr>
          <w:rFonts w:asciiTheme="majorHAnsi" w:hAnsiTheme="majorHAnsi"/>
          <w:sz w:val="16"/>
        </w:rPr>
        <w:t>.</w:t>
      </w:r>
    </w:p>
    <w:p w14:paraId="44EEEF8E" w14:textId="77777777" w:rsidR="009A773A" w:rsidRPr="00D5391E" w:rsidRDefault="009A773A" w:rsidP="009A773A">
      <w:pPr>
        <w:pStyle w:val="Heading4"/>
      </w:pPr>
      <w:r>
        <w:t>No Indo-Pak war – MAD checks, won’t be conventional, and India doesn’t have capability</w:t>
      </w:r>
    </w:p>
    <w:p w14:paraId="1D68F1F4" w14:textId="77777777" w:rsidR="009A773A" w:rsidRDefault="009A773A" w:rsidP="009A773A">
      <w:r w:rsidRPr="00D5391E">
        <w:rPr>
          <w:rStyle w:val="Style13ptBold"/>
        </w:rPr>
        <w:t>Kugelman 16</w:t>
      </w:r>
      <w:r>
        <w:t xml:space="preserve"> [Michael Kugelman - senior program associate for South Asia at the Woodrow Wilson International Center for Scholars in Washington, D.C – “Could India and Pakistan Go to War? A shooting war is unlikely, but covert activities are a strong possibility.” September 24</w:t>
      </w:r>
      <w:r w:rsidRPr="00D5391E">
        <w:rPr>
          <w:vertAlign w:val="superscript"/>
        </w:rPr>
        <w:t>th</w:t>
      </w:r>
      <w:r>
        <w:t xml:space="preserve">, 2016, The Diplomat, </w:t>
      </w:r>
      <w:hyperlink r:id="rId141" w:history="1">
        <w:r w:rsidRPr="00F85118">
          <w:rPr>
            <w:rStyle w:val="Hyperlink"/>
          </w:rPr>
          <w:t>http://thediplomat.com/2016/09/could-india-and-pakistan-go-to-war/</w:t>
        </w:r>
      </w:hyperlink>
      <w:r>
        <w:t>] JLB</w:t>
      </w:r>
    </w:p>
    <w:p w14:paraId="5E16EF89" w14:textId="77777777" w:rsidR="009A773A" w:rsidRDefault="009A773A" w:rsidP="009A773A">
      <w:pPr>
        <w:rPr>
          <w:sz w:val="14"/>
        </w:rPr>
      </w:pPr>
      <w:r w:rsidRPr="001A4965">
        <w:rPr>
          <w:sz w:val="14"/>
        </w:rPr>
        <w:t xml:space="preserve">On the morning of September 18, four men identified by India as members of the Pakistani terror group Jaish-e-Mohammed (JeM) stormed an Indian Army base in the town of Uri in India-administered Kashmir and killed 18 troops. Just a few hours later, a video surfaced on social media that quickly went viral in India. In the video, an Indian soldier, standing in a bus and surrounded by other troops, energetically recites a violently anti-Pakistan poem. He warns that Pakistan will pay for its attempts to hurt India, and he identifies the names of Pakistani cities that could be destroyed. His fellow troops join him in belting out the poem’s main refrain: “Pakistan, hear this loud and clear: If … war breaks out you will be obliterated. Kashmir will </w:t>
      </w:r>
      <w:proofErr w:type="gramStart"/>
      <w:r w:rsidRPr="001A4965">
        <w:rPr>
          <w:sz w:val="14"/>
        </w:rPr>
        <w:t>exist</w:t>
      </w:r>
      <w:proofErr w:type="gramEnd"/>
      <w:r w:rsidRPr="001A4965">
        <w:rPr>
          <w:sz w:val="14"/>
        </w:rPr>
        <w:t xml:space="preserve"> but Pakistan won’t.” Many Indians were singing a similarly bellicose tune in the hours immediately following the Uri attack. Some members of India’s notoriously hawkish media corps openly called for war on Pakistan. A top television news anchor, Arnab Goswami, implored India to “cripple” Pakistan and “bring them down to their knees.” Prominent print journalist Minhaz Merchant declared, “Let guns now talk with Pakistan.” The Indian government got in on this jingoistic act as well. “For one tooth, the complete jaw. So-called days of strategic restraint are over,” a top official with the ruling BJP party, Ram Madhav, posted on Facebook. Pakistan, meanwhile, responded with its own flurry of angry rhetoric. In a corps commanders conference on September 19, Army Chief Raheel Sharif declared that his country was “fully prepared to respond to the entire spectrum of direct and indirect threats” from India. Pakistan, he vowed, “will thwart any sinister design against [the] integrity and sovereignty of the country.” He was even more direct on September 23, vowing that the Army will defend “</w:t>
      </w:r>
      <w:proofErr w:type="gramStart"/>
      <w:r w:rsidRPr="001A4965">
        <w:rPr>
          <w:sz w:val="14"/>
        </w:rPr>
        <w:t>each and every</w:t>
      </w:r>
      <w:proofErr w:type="gramEnd"/>
      <w:r w:rsidRPr="001A4965">
        <w:rPr>
          <w:sz w:val="14"/>
        </w:rPr>
        <w:t xml:space="preserve"> inch” of the country “no matter what the cost.” The Uri attack came at a time of deep crisis in India-Pakistan relations. India is still smarting from an earlier attack on a military base in India, in the town of Pathankot in Punjab state in January, which it also blamed on JeM—a group with close ties to Pakistani intelligence. In March, Pakistan claimed to have arrested an Indian spy in the insurgency-riven province of Balochistan. Meanwhile, India has responded to recent uprisings in Kashmir, a Muslim-majority Indian state claimed by Pakistan, with characteristically brutal shows of force that have contributed to nearly 90 deaths in the unrest, outraging Pakistanis. In the days leading up to the Uri assault, India and Pakistan were waging a nasty war of words, with Islamabad excoriating India for its abusive acts in Kashmir and accusing it of committing terrorism in Pakistan, and New Delhi lambasting Pakistan for its brutal tactics in Balochistan. On the very night before the Uri attack, Pakistani Defense Minister Khawaja Asif threatened in a television interview to use nuclear weapons against India if Pakistan’s “defense and survival” were endangered. All this saber-rattling prompts a troubling question: Could the two countries go to war? The good news is that </w:t>
      </w:r>
      <w:r w:rsidRPr="00627AC6">
        <w:rPr>
          <w:rStyle w:val="StyleUnderline"/>
        </w:rPr>
        <w:t>the</w:t>
      </w:r>
      <w:r w:rsidRPr="001A4965">
        <w:rPr>
          <w:sz w:val="14"/>
        </w:rPr>
        <w:t xml:space="preserve"> terrifying </w:t>
      </w:r>
      <w:r w:rsidRPr="00627AC6">
        <w:rPr>
          <w:rStyle w:val="StyleUnderline"/>
        </w:rPr>
        <w:t>prospect</w:t>
      </w:r>
      <w:r w:rsidRPr="001A4965">
        <w:rPr>
          <w:sz w:val="14"/>
        </w:rPr>
        <w:t xml:space="preserve"> </w:t>
      </w:r>
      <w:r w:rsidRPr="00627AC6">
        <w:rPr>
          <w:rStyle w:val="StyleUnderline"/>
        </w:rPr>
        <w:t xml:space="preserve">of </w:t>
      </w:r>
      <w:r w:rsidRPr="00F14C60">
        <w:rPr>
          <w:rStyle w:val="StyleUnderline"/>
          <w:highlight w:val="yellow"/>
        </w:rPr>
        <w:t>an India-Pak</w:t>
      </w:r>
      <w:r w:rsidRPr="00627AC6">
        <w:rPr>
          <w:rStyle w:val="StyleUnderline"/>
        </w:rPr>
        <w:t xml:space="preserve">istan </w:t>
      </w:r>
      <w:r w:rsidRPr="00F14C60">
        <w:rPr>
          <w:rStyle w:val="StyleUnderline"/>
          <w:highlight w:val="yellow"/>
        </w:rPr>
        <w:t>shooting war</w:t>
      </w:r>
      <w:r w:rsidRPr="001A4965">
        <w:rPr>
          <w:sz w:val="14"/>
        </w:rPr>
        <w:t>—two nuclear-armed nemeses locked in conflict—</w:t>
      </w:r>
      <w:r w:rsidRPr="00F14C60">
        <w:rPr>
          <w:rStyle w:val="Emphasis"/>
          <w:highlight w:val="yellow"/>
        </w:rPr>
        <w:t>is highly unlikely</w:t>
      </w:r>
      <w:r w:rsidRPr="00627AC6">
        <w:rPr>
          <w:rStyle w:val="Emphasis"/>
        </w:rPr>
        <w:t xml:space="preserve">. </w:t>
      </w:r>
      <w:r w:rsidRPr="001A4965">
        <w:rPr>
          <w:sz w:val="14"/>
        </w:rPr>
        <w:t xml:space="preserve">The bad news is that a more shadowy war, marked by </w:t>
      </w:r>
      <w:r w:rsidRPr="00F14C60">
        <w:rPr>
          <w:rStyle w:val="StyleUnderline"/>
          <w:highlight w:val="yellow"/>
        </w:rPr>
        <w:t>covert activities</w:t>
      </w:r>
      <w:r w:rsidRPr="00F14C60">
        <w:rPr>
          <w:sz w:val="14"/>
          <w:highlight w:val="yellow"/>
        </w:rPr>
        <w:t xml:space="preserve">, </w:t>
      </w:r>
      <w:r w:rsidRPr="00F14C60">
        <w:rPr>
          <w:rStyle w:val="StyleUnderline"/>
          <w:highlight w:val="yellow"/>
        </w:rPr>
        <w:t>is quite possible</w:t>
      </w:r>
      <w:r w:rsidRPr="00627AC6">
        <w:rPr>
          <w:rStyle w:val="StyleUnderline"/>
        </w:rPr>
        <w:t>, if not inevitable</w:t>
      </w:r>
      <w:r w:rsidRPr="001A4965">
        <w:rPr>
          <w:sz w:val="14"/>
        </w:rPr>
        <w:t xml:space="preserve">. </w:t>
      </w:r>
      <w:r w:rsidRPr="00F14C60">
        <w:rPr>
          <w:rStyle w:val="StyleUnderline"/>
          <w:highlight w:val="yellow"/>
        </w:rPr>
        <w:t>The main deterrent</w:t>
      </w:r>
      <w:r w:rsidRPr="00627AC6">
        <w:rPr>
          <w:rStyle w:val="StyleUnderline"/>
        </w:rPr>
        <w:t xml:space="preserve"> to a hot war</w:t>
      </w:r>
      <w:r w:rsidRPr="001A4965">
        <w:rPr>
          <w:sz w:val="14"/>
        </w:rPr>
        <w:t xml:space="preserve"> on the subcontinent </w:t>
      </w:r>
      <w:r w:rsidRPr="00F14C60">
        <w:rPr>
          <w:rStyle w:val="StyleUnderline"/>
          <w:highlight w:val="yellow"/>
        </w:rPr>
        <w:t>is nuclear weapons</w:t>
      </w:r>
      <w:r w:rsidRPr="001A4965">
        <w:rPr>
          <w:sz w:val="14"/>
        </w:rPr>
        <w:t xml:space="preserve">. </w:t>
      </w:r>
      <w:r w:rsidRPr="00F14C60">
        <w:rPr>
          <w:rStyle w:val="StyleUnderline"/>
          <w:highlight w:val="yellow"/>
        </w:rPr>
        <w:t>Pakistan</w:t>
      </w:r>
      <w:r w:rsidRPr="001A4965">
        <w:rPr>
          <w:sz w:val="14"/>
        </w:rPr>
        <w:t xml:space="preserve"> refuses to adopt a no-first use policy, meaning that it </w:t>
      </w:r>
      <w:r w:rsidRPr="00F14C60">
        <w:rPr>
          <w:rStyle w:val="StyleUnderline"/>
          <w:highlight w:val="yellow"/>
        </w:rPr>
        <w:t>could</w:t>
      </w:r>
      <w:r w:rsidRPr="001A4965">
        <w:rPr>
          <w:sz w:val="14"/>
        </w:rPr>
        <w:t xml:space="preserve"> conceivably </w:t>
      </w:r>
      <w:r w:rsidRPr="00F14C60">
        <w:rPr>
          <w:rStyle w:val="StyleUnderline"/>
          <w:highlight w:val="yellow"/>
        </w:rPr>
        <w:t>respond to</w:t>
      </w:r>
      <w:r w:rsidRPr="00627AC6">
        <w:rPr>
          <w:rStyle w:val="StyleUnderline"/>
        </w:rPr>
        <w:t xml:space="preserve"> India’s use of </w:t>
      </w:r>
      <w:r w:rsidRPr="00F14C60">
        <w:rPr>
          <w:rStyle w:val="StyleUnderline"/>
          <w:highlight w:val="yellow"/>
        </w:rPr>
        <w:t>conventional military force with a nuclear strike</w:t>
      </w:r>
      <w:r w:rsidRPr="001A4965">
        <w:rPr>
          <w:sz w:val="14"/>
        </w:rPr>
        <w:t xml:space="preserve">. </w:t>
      </w:r>
      <w:r w:rsidRPr="00627AC6">
        <w:rPr>
          <w:rStyle w:val="StyleUnderline"/>
        </w:rPr>
        <w:t>This means that</w:t>
      </w:r>
      <w:r w:rsidRPr="001A4965">
        <w:rPr>
          <w:sz w:val="14"/>
        </w:rPr>
        <w:t xml:space="preserve"> for India, </w:t>
      </w:r>
      <w:r w:rsidRPr="00627AC6">
        <w:rPr>
          <w:rStyle w:val="StyleUnderline"/>
        </w:rPr>
        <w:t>any</w:t>
      </w:r>
      <w:r w:rsidRPr="001A4965">
        <w:rPr>
          <w:sz w:val="14"/>
        </w:rPr>
        <w:t xml:space="preserve"> substantive military action against Pakistan—and even </w:t>
      </w:r>
      <w:r w:rsidRPr="00627AC6">
        <w:rPr>
          <w:rStyle w:val="StyleUnderline"/>
        </w:rPr>
        <w:t>modest uses of force</w:t>
      </w:r>
      <w:r w:rsidRPr="001A4965">
        <w:rPr>
          <w:sz w:val="14"/>
        </w:rPr>
        <w:t xml:space="preserve"> such as targeted airstrikes—</w:t>
      </w:r>
      <w:r w:rsidRPr="00627AC6">
        <w:rPr>
          <w:rStyle w:val="StyleUnderline"/>
        </w:rPr>
        <w:t>would be dangerously risky</w:t>
      </w:r>
      <w:r w:rsidRPr="001A4965">
        <w:rPr>
          <w:sz w:val="14"/>
        </w:rPr>
        <w:t xml:space="preserve">. To avoid crossing any nuclear red lines, </w:t>
      </w:r>
      <w:r w:rsidRPr="00627AC6">
        <w:rPr>
          <w:rStyle w:val="StyleUnderline"/>
        </w:rPr>
        <w:t>Indian military actions would need to be very modest and targeted</w:t>
      </w:r>
      <w:r w:rsidRPr="001A4965">
        <w:rPr>
          <w:sz w:val="14"/>
        </w:rPr>
        <w:t xml:space="preserve">—thereby hampering efforts to degrade and destroy terrorist compounds, Pakistani military facilities, or whatever India’s desired target may be. And yet such actions could still prompt Pakistani responses—such as the sponsoring of terror attacks in India. The two countries have fought three major wars, but they all occurred before 1998, when both nations became declared nuclear weapons states. A fourth war occurred in 1999, but it was a limited conflict, with Pakistani soldiers infiltrating into Kashmir and fighting Indian troops for two months before withdrawing back across the border. According to Bruce Riedel, a former top U.S. official on South Asia, U.S. President Bill Clinton successfully pressured Pakistan to withdraw its troops—after the CIA concluded that Pakistan was preparing to deploy and possibly use nuclear weapons. </w:t>
      </w:r>
      <w:r w:rsidRPr="00F14C60">
        <w:rPr>
          <w:rStyle w:val="StyleUnderline"/>
          <w:highlight w:val="yellow"/>
        </w:rPr>
        <w:t>Another reason</w:t>
      </w:r>
      <w:r w:rsidRPr="00627AC6">
        <w:rPr>
          <w:rStyle w:val="StyleUnderline"/>
        </w:rPr>
        <w:t xml:space="preserve"> a hot war is unlikely </w:t>
      </w:r>
      <w:r w:rsidRPr="00F14C60">
        <w:rPr>
          <w:rStyle w:val="StyleUnderline"/>
          <w:highlight w:val="yellow"/>
        </w:rPr>
        <w:t>is that</w:t>
      </w:r>
      <w:r w:rsidRPr="00F14C60">
        <w:rPr>
          <w:sz w:val="14"/>
          <w:highlight w:val="yellow"/>
        </w:rPr>
        <w:t xml:space="preserve"> </w:t>
      </w:r>
      <w:r w:rsidRPr="00F14C60">
        <w:rPr>
          <w:rStyle w:val="Emphasis"/>
          <w:highlight w:val="yellow"/>
        </w:rPr>
        <w:t>India has limited capabilities to wage one</w:t>
      </w:r>
      <w:r w:rsidRPr="001A4965">
        <w:rPr>
          <w:sz w:val="14"/>
        </w:rPr>
        <w:t xml:space="preserve">. Research by South Asia security analysts George Perkovich and Toby Dalton, drawing on interviews with Indian military officials, concludes that the “surface attraction” of limited airstrikes is “offset significantly, if not equally, by risks and inadequacies.” Additionally, it contends that </w:t>
      </w:r>
      <w:r w:rsidRPr="00F14C60">
        <w:rPr>
          <w:sz w:val="14"/>
          <w:highlight w:val="yellow"/>
        </w:rPr>
        <w:t>“</w:t>
      </w:r>
      <w:r w:rsidRPr="00F14C60">
        <w:rPr>
          <w:rStyle w:val="StyleUnderline"/>
          <w:highlight w:val="yellow"/>
        </w:rPr>
        <w:t>there is vast room for improvement” in</w:t>
      </w:r>
      <w:r w:rsidRPr="001A4965">
        <w:rPr>
          <w:rStyle w:val="StyleUnderline"/>
        </w:rPr>
        <w:t xml:space="preserve"> </w:t>
      </w:r>
      <w:r w:rsidRPr="00F14C60">
        <w:rPr>
          <w:rStyle w:val="StyleUnderline"/>
          <w:highlight w:val="yellow"/>
        </w:rPr>
        <w:t>intelligence collection</w:t>
      </w:r>
      <w:r w:rsidRPr="001A4965">
        <w:rPr>
          <w:rStyle w:val="StyleUnderline"/>
        </w:rPr>
        <w:t xml:space="preserve"> capacities</w:t>
      </w:r>
      <w:r w:rsidRPr="001A4965">
        <w:rPr>
          <w:sz w:val="14"/>
        </w:rPr>
        <w:t xml:space="preserve">. It also asserts that </w:t>
      </w:r>
      <w:r w:rsidRPr="001A4965">
        <w:rPr>
          <w:rStyle w:val="StyleUnderline"/>
        </w:rPr>
        <w:t xml:space="preserve">India’s capabilities to stage </w:t>
      </w:r>
      <w:r w:rsidRPr="00F14C60">
        <w:rPr>
          <w:rStyle w:val="StyleUnderline"/>
          <w:highlight w:val="yellow"/>
        </w:rPr>
        <w:t>joint air and land operations</w:t>
      </w:r>
      <w:r w:rsidRPr="001A4965">
        <w:rPr>
          <w:rStyle w:val="StyleUnderline"/>
        </w:rPr>
        <w:t xml:space="preserve"> are wanting</w:t>
      </w:r>
      <w:r w:rsidRPr="001A4965">
        <w:rPr>
          <w:sz w:val="14"/>
        </w:rPr>
        <w:t>. “Even at the level of exercises,” Perkovich and Dalton write, “</w:t>
      </w:r>
      <w:r w:rsidRPr="001A4965">
        <w:rPr>
          <w:rStyle w:val="StyleUnderline"/>
        </w:rPr>
        <w:t>the Indian Army and Air Force have not inspired each other’s confidence in their capacity to conduct effective combined operations in realistic warfare conditions.”</w:t>
      </w:r>
      <w:r w:rsidRPr="001A4965">
        <w:rPr>
          <w:sz w:val="14"/>
        </w:rPr>
        <w:t xml:space="preserve"> In effect, </w:t>
      </w:r>
      <w:r w:rsidRPr="00F14C60">
        <w:rPr>
          <w:rStyle w:val="StyleUnderline"/>
          <w:highlight w:val="yellow"/>
        </w:rPr>
        <w:t xml:space="preserve">India’s military has more than </w:t>
      </w:r>
      <w:proofErr w:type="gramStart"/>
      <w:r w:rsidRPr="00F14C60">
        <w:rPr>
          <w:rStyle w:val="StyleUnderline"/>
          <w:highlight w:val="yellow"/>
        </w:rPr>
        <w:t>sufficient</w:t>
      </w:r>
      <w:proofErr w:type="gramEnd"/>
      <w:r w:rsidRPr="00F14C60">
        <w:rPr>
          <w:rStyle w:val="StyleUnderline"/>
          <w:highlight w:val="yellow"/>
        </w:rPr>
        <w:t xml:space="preserve"> numbers</w:t>
      </w:r>
      <w:r w:rsidRPr="001A4965">
        <w:rPr>
          <w:sz w:val="14"/>
        </w:rPr>
        <w:t>—only the militaries of the United States and China have more than its 1.3 million active personnel—</w:t>
      </w:r>
      <w:r w:rsidRPr="00F14C60">
        <w:rPr>
          <w:rStyle w:val="Emphasis"/>
          <w:highlight w:val="yellow"/>
        </w:rPr>
        <w:t>but less than sufficient capacity</w:t>
      </w:r>
      <w:r w:rsidRPr="001A4965">
        <w:rPr>
          <w:sz w:val="14"/>
        </w:rPr>
        <w:t xml:space="preserve">. Not surprisingly, </w:t>
      </w:r>
      <w:r w:rsidRPr="001A4965">
        <w:rPr>
          <w:rStyle w:val="StyleUnderline"/>
        </w:rPr>
        <w:t>India has signaled its hesitation to retaliate militarily to the Uri attack</w:t>
      </w:r>
      <w:r w:rsidRPr="001A4965">
        <w:rPr>
          <w:sz w:val="14"/>
        </w:rPr>
        <w:t xml:space="preserve">. Indian military commanders have reportedly counseled the government against any “rash” use of force. Indian Law Minister Ravi Shankar Prasad declared that any Indian response “will be done with full diplomatic and strategic maturity.” That’s a far cry from the jaw-for-a-tooth rhetoric emanating from New Delhi immediately after the attack. One more reason India may hesitate to use military force in retaliation to Uri is that </w:t>
      </w:r>
      <w:r w:rsidRPr="001A4965">
        <w:rPr>
          <w:rStyle w:val="StyleUnderline"/>
        </w:rPr>
        <w:t xml:space="preserve">it lacks </w:t>
      </w:r>
      <w:proofErr w:type="gramStart"/>
      <w:r w:rsidRPr="001A4965">
        <w:rPr>
          <w:rStyle w:val="StyleUnderline"/>
        </w:rPr>
        <w:t>sufficient</w:t>
      </w:r>
      <w:proofErr w:type="gramEnd"/>
      <w:r w:rsidRPr="001A4965">
        <w:rPr>
          <w:rStyle w:val="StyleUnderline"/>
        </w:rPr>
        <w:t xml:space="preserve"> evidence to tie Pakistan to the attack.</w:t>
      </w:r>
      <w:r w:rsidRPr="001A4965">
        <w:rPr>
          <w:sz w:val="14"/>
        </w:rPr>
        <w:t xml:space="preserve"> Indian journalist Shivam Vij recently pointed out that a widely believed and reported claim in India—that the Uri terrorists had Pakistani markings on their weapons—</w:t>
      </w:r>
      <w:proofErr w:type="gramStart"/>
      <w:r w:rsidRPr="001A4965">
        <w:rPr>
          <w:sz w:val="14"/>
        </w:rPr>
        <w:t>actually lacks</w:t>
      </w:r>
      <w:proofErr w:type="gramEnd"/>
      <w:r w:rsidRPr="001A4965">
        <w:rPr>
          <w:sz w:val="14"/>
        </w:rPr>
        <w:t xml:space="preserve"> conclusive proof and has not been confirmed by New Delhi. All this said, something </w:t>
      </w:r>
      <w:proofErr w:type="gramStart"/>
      <w:r w:rsidRPr="001A4965">
        <w:rPr>
          <w:sz w:val="14"/>
        </w:rPr>
        <w:t>has to</w:t>
      </w:r>
      <w:proofErr w:type="gramEnd"/>
      <w:r w:rsidRPr="001A4965">
        <w:rPr>
          <w:sz w:val="14"/>
        </w:rPr>
        <w:t xml:space="preserve"> give. India’s government campaigned on a pledge to take a tougher line against Pakistan. New Delhi’s anti-Pakistan rhetoric has grown increasingly shrill in recent weeks, and many Indians are unhappy that their government did not retaliate against Pakistan after the Pathankot attack. For India’s Hindu nationalist government, passivity in the face of Pakistani provocation is an increasingly precarious position—and could prove politically damaging. To this end, </w:t>
      </w:r>
      <w:r w:rsidRPr="001A4965">
        <w:rPr>
          <w:rStyle w:val="StyleUnderline"/>
        </w:rPr>
        <w:t>there’s good reason to believe India could in due course launch a campaign of covert operations in Pakistan</w:t>
      </w:r>
      <w:r w:rsidRPr="001A4965">
        <w:rPr>
          <w:sz w:val="14"/>
        </w:rPr>
        <w:t xml:space="preserve">—mainly in the form of lightning strikes across the border to take out Pakistani terrorists. Several Indian media accounts have suggested this war has already begun, with one report claiming Indian Special Forces crossed into Pakistan and killed 20 terrorists. The accuracy of the report, however, has been disputed, particularly given that Pakistan has said nothing about such a raid. For India, </w:t>
      </w:r>
      <w:r w:rsidRPr="001A4965">
        <w:rPr>
          <w:rStyle w:val="StyleUnderline"/>
        </w:rPr>
        <w:t>covert activities inside Pakistan would have numerous advantages</w:t>
      </w:r>
      <w:r w:rsidRPr="001A4965">
        <w:rPr>
          <w:sz w:val="14"/>
        </w:rPr>
        <w:t xml:space="preserve">. They would allow, in some cases, for </w:t>
      </w:r>
      <w:r w:rsidRPr="001A4965">
        <w:rPr>
          <w:rStyle w:val="StyleUnderline"/>
        </w:rPr>
        <w:t>plausible deniability</w:t>
      </w:r>
      <w:r w:rsidRPr="001A4965">
        <w:rPr>
          <w:sz w:val="14"/>
        </w:rPr>
        <w:t xml:space="preserve">. They would fall short of any </w:t>
      </w:r>
      <w:r w:rsidRPr="001A4965">
        <w:rPr>
          <w:rStyle w:val="StyleUnderline"/>
        </w:rPr>
        <w:t>nuclear red lines</w:t>
      </w:r>
      <w:r w:rsidRPr="001A4965">
        <w:rPr>
          <w:sz w:val="14"/>
        </w:rPr>
        <w:t xml:space="preserve">. They would require </w:t>
      </w:r>
      <w:r w:rsidRPr="001A4965">
        <w:rPr>
          <w:rStyle w:val="StyleUnderline"/>
        </w:rPr>
        <w:t>less capacity and coordination</w:t>
      </w:r>
      <w:r w:rsidRPr="001A4965">
        <w:rPr>
          <w:sz w:val="14"/>
        </w:rPr>
        <w:t xml:space="preserve"> than large-scale military action. And they would be </w:t>
      </w:r>
      <w:r w:rsidRPr="001A4965">
        <w:rPr>
          <w:rStyle w:val="StyleUnderline"/>
        </w:rPr>
        <w:t>less risky</w:t>
      </w:r>
      <w:r w:rsidRPr="001A4965">
        <w:rPr>
          <w:sz w:val="14"/>
        </w:rPr>
        <w:t xml:space="preserve"> overall. Additionally, New Delhi could receive indirect support from Washington. Deepening U.S.-India cooperation could provide opportunities for Washington to share more intelligence about the location and activities of Pakistani terrorists. Additionally, India is keen to secure drones from the United States. Such an acquisition would dramatically enhance its surveillance capacity, and, if the unmanned craft are armed, strengthen its ability to stage covert airstrikes as well. To be sure, covert operations, while not as dangerous as full-scale conflict, could nonetheless be highly destabilizing for the subcontinent. Pakistanis already accuse India of waging covert war in Pakistan, from colluding with the Pakistani Taliban to collaborating with Baloch separatists. A wave of attacks on Pakistani troops or an assassination campaign against terrorists—regardless of whether there is clear evidence of Indian complicity—could lead to Pakistan-sponsored terror attacks in India. Given that Pakistan’s conventional forces are vastly outnumbered by India’s, it depends on asymmetrical tactics—such as providing support to anti-India terror groups—along with its nuclear umbrella to keep India at bay. With India scaling up its security cooperation with Afghanistan and launching a new transport corridor project in Iran, it will be increasingly visible in the broader region and therefore more vulnerable to assaults on its nationals and interests many miles from home. The uptake? Even limited, covert uses of force are fraught with considerable risk.</w:t>
      </w:r>
    </w:p>
    <w:p w14:paraId="30F04911" w14:textId="77777777" w:rsidR="009A773A" w:rsidRPr="006E0506" w:rsidRDefault="009A773A" w:rsidP="009A773A">
      <w:pPr>
        <w:pStyle w:val="Heading4"/>
        <w:rPr>
          <w:rFonts w:cs="Arial"/>
        </w:rPr>
      </w:pPr>
      <w:r w:rsidRPr="006E0506">
        <w:rPr>
          <w:rFonts w:cs="Arial"/>
          <w:u w:val="single"/>
        </w:rPr>
        <w:t>Zero risk</w:t>
      </w:r>
      <w:r w:rsidRPr="006E0506">
        <w:rPr>
          <w:rFonts w:cs="Arial"/>
        </w:rPr>
        <w:t xml:space="preserve"> of India-Pakistan conflict---</w:t>
      </w:r>
      <w:r w:rsidRPr="006E0506">
        <w:rPr>
          <w:rFonts w:cs="Arial"/>
          <w:u w:val="single"/>
        </w:rPr>
        <w:t>deterrence</w:t>
      </w:r>
      <w:r w:rsidRPr="006E0506">
        <w:rPr>
          <w:rFonts w:cs="Arial"/>
        </w:rPr>
        <w:t xml:space="preserve"> checks escalation</w:t>
      </w:r>
    </w:p>
    <w:p w14:paraId="0D2FD30B" w14:textId="77777777" w:rsidR="009A773A" w:rsidRDefault="009A773A" w:rsidP="009A773A">
      <w:r w:rsidRPr="006E0506">
        <w:t xml:space="preserve">S. Paul </w:t>
      </w:r>
      <w:r w:rsidRPr="006E0506">
        <w:rPr>
          <w:rStyle w:val="Style13ptBold"/>
        </w:rPr>
        <w:t>Kapur &amp;</w:t>
      </w:r>
      <w:r w:rsidRPr="006E0506">
        <w:t xml:space="preserve"> Sumit </w:t>
      </w:r>
      <w:r w:rsidRPr="006E0506">
        <w:rPr>
          <w:rStyle w:val="Style13ptBold"/>
        </w:rPr>
        <w:t>Ganguly 16</w:t>
      </w:r>
      <w:r w:rsidRPr="006E0506">
        <w:t>, Professor in the Department of National Security Affairs at the U.S. Naval Postgraduate School, Affiliate at Stanford University’s Center for International Security and Cooperation, and a Visiting Fellow at the Observer Research Foundation in New Delhi AND Professor of Political Science at University of Indiana-Bloomington, “India, Pakistan and the Unlikely Dream of a Nuclear-Free South Asia,” Global Nuclear Disarmament: Strategic, Political, and Regional Perspectives, edited by Nik Hynek &amp; Michal Smetana, pp. 273-274, Google Books</w:t>
      </w:r>
    </w:p>
    <w:p w14:paraId="7EBFF381" w14:textId="77777777" w:rsidR="009A773A" w:rsidRPr="006E0506" w:rsidRDefault="009A773A" w:rsidP="009A773A"/>
    <w:p w14:paraId="24EDAA01" w14:textId="77777777" w:rsidR="009A773A" w:rsidRPr="006E0506" w:rsidRDefault="009A773A" w:rsidP="009A773A">
      <w:pPr>
        <w:rPr>
          <w:szCs w:val="20"/>
        </w:rPr>
      </w:pPr>
      <w:r w:rsidRPr="006E0506">
        <w:rPr>
          <w:szCs w:val="20"/>
        </w:rPr>
        <w:t xml:space="preserve">This minimalist approach is changing, however. Today, </w:t>
      </w:r>
      <w:r w:rsidRPr="00046285">
        <w:rPr>
          <w:b/>
          <w:sz w:val="20"/>
          <w:szCs w:val="20"/>
          <w:highlight w:val="yellow"/>
          <w:u w:val="single"/>
        </w:rPr>
        <w:t>India is increasing</w:t>
      </w:r>
      <w:r w:rsidRPr="005A065C">
        <w:rPr>
          <w:b/>
          <w:sz w:val="20"/>
          <w:szCs w:val="20"/>
          <w:u w:val="single"/>
        </w:rPr>
        <w:t xml:space="preserve"> all aspects of its </w:t>
      </w:r>
      <w:r w:rsidRPr="00046285">
        <w:rPr>
          <w:b/>
          <w:sz w:val="20"/>
          <w:szCs w:val="20"/>
          <w:highlight w:val="yellow"/>
          <w:u w:val="single"/>
        </w:rPr>
        <w:t>nuclear</w:t>
      </w:r>
      <w:r w:rsidRPr="005A065C">
        <w:rPr>
          <w:b/>
          <w:sz w:val="20"/>
          <w:szCs w:val="20"/>
          <w:u w:val="single"/>
        </w:rPr>
        <w:t xml:space="preserve"> weapons </w:t>
      </w:r>
      <w:r w:rsidRPr="00046285">
        <w:rPr>
          <w:b/>
          <w:sz w:val="20"/>
          <w:szCs w:val="20"/>
          <w:highlight w:val="yellow"/>
          <w:u w:val="single"/>
        </w:rPr>
        <w:t>capability</w:t>
      </w:r>
      <w:r w:rsidRPr="006E0506">
        <w:rPr>
          <w:szCs w:val="20"/>
        </w:rPr>
        <w:t xml:space="preserve">. For example, </w:t>
      </w:r>
      <w:r w:rsidRPr="005A065C">
        <w:rPr>
          <w:b/>
          <w:sz w:val="20"/>
          <w:szCs w:val="20"/>
          <w:u w:val="single"/>
        </w:rPr>
        <w:t>India is expanding fissile material production</w:t>
      </w:r>
      <w:r w:rsidRPr="006E0506">
        <w:rPr>
          <w:szCs w:val="20"/>
        </w:rPr>
        <w:t xml:space="preserve">: India and Pakistan are the only countries in the world that are currently believed to be doing so (Crail 2011). </w:t>
      </w:r>
      <w:r w:rsidRPr="005A065C">
        <w:rPr>
          <w:b/>
          <w:sz w:val="20"/>
          <w:szCs w:val="20"/>
          <w:u w:val="single"/>
        </w:rPr>
        <w:t>India</w:t>
      </w:r>
      <w:r w:rsidRPr="006E0506">
        <w:rPr>
          <w:szCs w:val="20"/>
        </w:rPr>
        <w:t xml:space="preserve"> probably possesses enough weapons-grade plutonium to produce 100—130 nuclear warheads. It </w:t>
      </w:r>
      <w:r w:rsidRPr="005A065C">
        <w:rPr>
          <w:b/>
          <w:sz w:val="20"/>
          <w:szCs w:val="20"/>
          <w:u w:val="single"/>
        </w:rPr>
        <w:t>is increasing its production capacity with projects such as an unsafeguarded fast breeder reactor</w:t>
      </w:r>
      <w:r w:rsidRPr="006E0506">
        <w:rPr>
          <w:szCs w:val="20"/>
        </w:rPr>
        <w:t xml:space="preserve"> under construction near Kalpakkam (Kristensen and Norris 2012). The </w:t>
      </w:r>
      <w:r w:rsidRPr="005A065C">
        <w:rPr>
          <w:b/>
          <w:sz w:val="20"/>
          <w:szCs w:val="20"/>
          <w:u w:val="single"/>
        </w:rPr>
        <w:t>Indians are</w:t>
      </w:r>
      <w:r w:rsidRPr="006E0506">
        <w:rPr>
          <w:szCs w:val="20"/>
        </w:rPr>
        <w:t xml:space="preserve"> also </w:t>
      </w:r>
      <w:r w:rsidRPr="005A065C">
        <w:rPr>
          <w:b/>
          <w:sz w:val="20"/>
          <w:szCs w:val="20"/>
          <w:u w:val="single"/>
        </w:rPr>
        <w:t>improving their weapons-delivery capabilities</w:t>
      </w:r>
      <w:r w:rsidRPr="006E0506">
        <w:rPr>
          <w:szCs w:val="20"/>
        </w:rPr>
        <w:t xml:space="preserve">. For example, </w:t>
      </w:r>
      <w:r w:rsidRPr="005A065C">
        <w:rPr>
          <w:b/>
          <w:sz w:val="20"/>
          <w:szCs w:val="20"/>
          <w:u w:val="single"/>
        </w:rPr>
        <w:t>the Agni V intermediate range ballistic missile</w:t>
      </w:r>
      <w:r w:rsidRPr="006E0506">
        <w:rPr>
          <w:szCs w:val="20"/>
        </w:rPr>
        <w:t xml:space="preserve">, which the Indians recently tested, </w:t>
      </w:r>
      <w:r w:rsidRPr="005A065C">
        <w:rPr>
          <w:b/>
          <w:sz w:val="20"/>
          <w:szCs w:val="20"/>
          <w:u w:val="single"/>
        </w:rPr>
        <w:t>will have a range of</w:t>
      </w:r>
      <w:r w:rsidRPr="006E0506">
        <w:rPr>
          <w:szCs w:val="20"/>
        </w:rPr>
        <w:t xml:space="preserve"> approximately </w:t>
      </w:r>
      <w:r w:rsidRPr="005A065C">
        <w:rPr>
          <w:b/>
          <w:sz w:val="20"/>
          <w:szCs w:val="20"/>
          <w:u w:val="single"/>
        </w:rPr>
        <w:t>5000 km</w:t>
      </w:r>
      <w:r w:rsidRPr="006E0506">
        <w:rPr>
          <w:szCs w:val="20"/>
        </w:rPr>
        <w:t xml:space="preserve">, enabling it to reach targets anywhere in China. The </w:t>
      </w:r>
      <w:r w:rsidRPr="005A065C">
        <w:rPr>
          <w:b/>
          <w:sz w:val="20"/>
          <w:szCs w:val="20"/>
          <w:u w:val="single"/>
        </w:rPr>
        <w:t>BRAHMOS</w:t>
      </w:r>
      <w:r w:rsidRPr="006E0506">
        <w:rPr>
          <w:szCs w:val="20"/>
        </w:rPr>
        <w:t xml:space="preserve"> cruise </w:t>
      </w:r>
      <w:r w:rsidRPr="005A065C">
        <w:rPr>
          <w:b/>
          <w:sz w:val="20"/>
          <w:szCs w:val="20"/>
          <w:u w:val="single"/>
        </w:rPr>
        <w:t>missile</w:t>
      </w:r>
      <w:r w:rsidRPr="006E0506">
        <w:rPr>
          <w:szCs w:val="20"/>
        </w:rPr>
        <w:t xml:space="preserve">, jointly developed with Russia, </w:t>
      </w:r>
      <w:r w:rsidRPr="005A065C">
        <w:rPr>
          <w:b/>
          <w:sz w:val="20"/>
          <w:szCs w:val="20"/>
          <w:u w:val="single"/>
        </w:rPr>
        <w:t>will be able to strike targets at ranges of 300</w:t>
      </w:r>
      <w:r w:rsidRPr="006E0506">
        <w:rPr>
          <w:szCs w:val="20"/>
        </w:rPr>
        <w:t>—</w:t>
      </w:r>
      <w:r w:rsidRPr="005A065C">
        <w:rPr>
          <w:b/>
          <w:sz w:val="20"/>
          <w:szCs w:val="20"/>
          <w:u w:val="single"/>
        </w:rPr>
        <w:t>500km</w:t>
      </w:r>
      <w:r w:rsidRPr="006E0506">
        <w:rPr>
          <w:szCs w:val="20"/>
        </w:rPr>
        <w:t xml:space="preserve"> with conventional or nuclear warheads at supersonic speeds (Rahyuhin 2012). The </w:t>
      </w:r>
      <w:r w:rsidRPr="005A065C">
        <w:rPr>
          <w:b/>
          <w:sz w:val="20"/>
          <w:szCs w:val="20"/>
          <w:u w:val="single"/>
        </w:rPr>
        <w:t>Indians are also working to acquire sea-based launch capabilities</w:t>
      </w:r>
      <w:r w:rsidRPr="006E0506">
        <w:rPr>
          <w:szCs w:val="20"/>
        </w:rPr>
        <w:t xml:space="preserve">, in addilion to land- and air-based platforms, to ensure that they </w:t>
      </w:r>
      <w:proofErr w:type="gramStart"/>
      <w:r w:rsidRPr="006E0506">
        <w:rPr>
          <w:szCs w:val="20"/>
        </w:rPr>
        <w:t>are able to</w:t>
      </w:r>
      <w:proofErr w:type="gramEnd"/>
      <w:r w:rsidRPr="006E0506">
        <w:rPr>
          <w:szCs w:val="20"/>
        </w:rPr>
        <w:t xml:space="preserve"> field a full nuclear triad (Davenport 2012; Kristensen and Norris 2012: 96). </w:t>
      </w:r>
    </w:p>
    <w:p w14:paraId="4C9FB1DE" w14:textId="77777777" w:rsidR="009A773A" w:rsidRPr="006E0506" w:rsidRDefault="009A773A" w:rsidP="009A773A">
      <w:pPr>
        <w:rPr>
          <w:szCs w:val="20"/>
        </w:rPr>
      </w:pPr>
      <w:r w:rsidRPr="006E0506">
        <w:rPr>
          <w:rStyle w:val="Emphasis"/>
        </w:rPr>
        <w:t>India is doing this</w:t>
      </w:r>
      <w:r w:rsidRPr="006E0506">
        <w:rPr>
          <w:szCs w:val="20"/>
        </w:rPr>
        <w:t xml:space="preserve"> mainly </w:t>
      </w:r>
      <w:r w:rsidRPr="00046285">
        <w:rPr>
          <w:rStyle w:val="Emphasis"/>
          <w:highlight w:val="yellow"/>
        </w:rPr>
        <w:t>for security</w:t>
      </w:r>
      <w:r w:rsidRPr="006E0506">
        <w:rPr>
          <w:rStyle w:val="Emphasis"/>
        </w:rPr>
        <w:t xml:space="preserve">-related </w:t>
      </w:r>
      <w:r w:rsidRPr="00046285">
        <w:rPr>
          <w:rStyle w:val="Emphasis"/>
          <w:highlight w:val="yellow"/>
        </w:rPr>
        <w:t>reasons</w:t>
      </w:r>
      <w:r w:rsidRPr="006E0506">
        <w:rPr>
          <w:szCs w:val="20"/>
        </w:rPr>
        <w:t xml:space="preserve"> — reasons largely </w:t>
      </w:r>
      <w:r w:rsidRPr="00046285">
        <w:rPr>
          <w:rStyle w:val="Emphasis"/>
          <w:highlight w:val="yellow"/>
        </w:rPr>
        <w:t>unconnected with</w:t>
      </w:r>
      <w:r w:rsidRPr="006E0506">
        <w:rPr>
          <w:szCs w:val="20"/>
        </w:rPr>
        <w:t xml:space="preserve"> its oft-cited nemesis, </w:t>
      </w:r>
      <w:r w:rsidRPr="00046285">
        <w:rPr>
          <w:rStyle w:val="Emphasis"/>
          <w:highlight w:val="yellow"/>
        </w:rPr>
        <w:t>Pakistan</w:t>
      </w:r>
      <w:r w:rsidRPr="006E0506">
        <w:rPr>
          <w:szCs w:val="20"/>
        </w:rPr>
        <w:t xml:space="preserve">. </w:t>
      </w:r>
      <w:r w:rsidRPr="00046285">
        <w:rPr>
          <w:b/>
          <w:sz w:val="20"/>
          <w:szCs w:val="20"/>
          <w:highlight w:val="yellow"/>
          <w:u w:val="single"/>
        </w:rPr>
        <w:t xml:space="preserve">Although analysts </w:t>
      </w:r>
      <w:r w:rsidRPr="005A065C">
        <w:rPr>
          <w:b/>
          <w:sz w:val="20"/>
          <w:szCs w:val="20"/>
          <w:u w:val="single"/>
        </w:rPr>
        <w:t xml:space="preserve">tend to </w:t>
      </w:r>
      <w:r w:rsidRPr="00046285">
        <w:rPr>
          <w:b/>
          <w:sz w:val="20"/>
          <w:szCs w:val="20"/>
          <w:highlight w:val="yellow"/>
          <w:u w:val="single"/>
        </w:rPr>
        <w:t>focus</w:t>
      </w:r>
      <w:r w:rsidRPr="005A065C">
        <w:rPr>
          <w:b/>
          <w:sz w:val="20"/>
          <w:szCs w:val="20"/>
          <w:u w:val="single"/>
        </w:rPr>
        <w:t xml:space="preserve"> their attention </w:t>
      </w:r>
      <w:r w:rsidRPr="00046285">
        <w:rPr>
          <w:b/>
          <w:sz w:val="20"/>
          <w:szCs w:val="20"/>
          <w:highlight w:val="yellow"/>
          <w:u w:val="single"/>
        </w:rPr>
        <w:t>on</w:t>
      </w:r>
      <w:r w:rsidRPr="005A065C">
        <w:rPr>
          <w:b/>
          <w:sz w:val="20"/>
          <w:szCs w:val="20"/>
          <w:u w:val="single"/>
        </w:rPr>
        <w:t xml:space="preserve"> the </w:t>
      </w:r>
      <w:r w:rsidRPr="00046285">
        <w:rPr>
          <w:b/>
          <w:sz w:val="20"/>
          <w:szCs w:val="20"/>
          <w:highlight w:val="yellow"/>
          <w:u w:val="single"/>
        </w:rPr>
        <w:t>Indo-Pak</w:t>
      </w:r>
      <w:r w:rsidRPr="005A065C">
        <w:rPr>
          <w:b/>
          <w:sz w:val="20"/>
          <w:szCs w:val="20"/>
          <w:u w:val="single"/>
        </w:rPr>
        <w:t xml:space="preserve">istani </w:t>
      </w:r>
      <w:r w:rsidRPr="00046285">
        <w:rPr>
          <w:b/>
          <w:sz w:val="20"/>
          <w:szCs w:val="20"/>
          <w:highlight w:val="yellow"/>
          <w:u w:val="single"/>
        </w:rPr>
        <w:t>conflict</w:t>
      </w:r>
      <w:r w:rsidRPr="006E0506">
        <w:rPr>
          <w:szCs w:val="20"/>
        </w:rPr>
        <w:t xml:space="preserve">, the </w:t>
      </w:r>
      <w:r w:rsidRPr="00046285">
        <w:rPr>
          <w:rStyle w:val="Emphasis"/>
          <w:highlight w:val="yellow"/>
        </w:rPr>
        <w:t>Pakistanis do not pose a serious</w:t>
      </w:r>
      <w:r w:rsidRPr="006E0506">
        <w:rPr>
          <w:szCs w:val="20"/>
        </w:rPr>
        <w:t xml:space="preserve">, long-term </w:t>
      </w:r>
      <w:r w:rsidRPr="006E0506">
        <w:rPr>
          <w:rStyle w:val="Emphasis"/>
        </w:rPr>
        <w:t xml:space="preserve">strategic </w:t>
      </w:r>
      <w:r w:rsidRPr="00046285">
        <w:rPr>
          <w:rStyle w:val="Emphasis"/>
          <w:highlight w:val="yellow"/>
        </w:rPr>
        <w:t>threat</w:t>
      </w:r>
      <w:r w:rsidRPr="006E0506">
        <w:rPr>
          <w:rStyle w:val="Emphasis"/>
        </w:rPr>
        <w:t xml:space="preserve"> to India</w:t>
      </w:r>
      <w:r w:rsidRPr="006E0506">
        <w:rPr>
          <w:szCs w:val="20"/>
        </w:rPr>
        <w:t xml:space="preserve">. </w:t>
      </w:r>
      <w:r w:rsidRPr="005A065C">
        <w:rPr>
          <w:b/>
          <w:sz w:val="20"/>
          <w:szCs w:val="20"/>
          <w:u w:val="single"/>
        </w:rPr>
        <w:t>The rivalry between the two countries is</w:t>
      </w:r>
      <w:r w:rsidRPr="006E0506">
        <w:rPr>
          <w:szCs w:val="20"/>
        </w:rPr>
        <w:t xml:space="preserve">, of course, </w:t>
      </w:r>
      <w:r w:rsidRPr="005A065C">
        <w:rPr>
          <w:b/>
          <w:sz w:val="20"/>
          <w:szCs w:val="20"/>
          <w:u w:val="single"/>
        </w:rPr>
        <w:t>real</w:t>
      </w:r>
      <w:r w:rsidRPr="006E0506">
        <w:rPr>
          <w:szCs w:val="20"/>
        </w:rPr>
        <w:t xml:space="preserve">. </w:t>
      </w:r>
      <w:r w:rsidRPr="005A065C">
        <w:rPr>
          <w:b/>
          <w:sz w:val="20"/>
          <w:szCs w:val="20"/>
          <w:u w:val="single"/>
        </w:rPr>
        <w:t>They have fought four wars</w:t>
      </w:r>
      <w:r w:rsidRPr="006E0506">
        <w:rPr>
          <w:szCs w:val="20"/>
        </w:rPr>
        <w:t xml:space="preserve"> against each other and they continue to battle one another over the territory of Kashmir, where Pakistan supports an anti-Indian insurgency; they have also trained sizable nuclear arsenals on one another.10 Nonetheless, </w:t>
      </w:r>
      <w:r w:rsidRPr="00046285">
        <w:rPr>
          <w:b/>
          <w:sz w:val="20"/>
          <w:szCs w:val="20"/>
          <w:highlight w:val="yellow"/>
          <w:u w:val="single"/>
        </w:rPr>
        <w:t xml:space="preserve">Pakistan suffers </w:t>
      </w:r>
      <w:r w:rsidRPr="005A065C">
        <w:rPr>
          <w:b/>
          <w:sz w:val="20"/>
          <w:szCs w:val="20"/>
          <w:u w:val="single"/>
        </w:rPr>
        <w:t xml:space="preserve">from </w:t>
      </w:r>
      <w:r w:rsidRPr="006E0506">
        <w:rPr>
          <w:rStyle w:val="Emphasis"/>
        </w:rPr>
        <w:t>too many handicaps</w:t>
      </w:r>
      <w:r w:rsidRPr="005A065C">
        <w:rPr>
          <w:b/>
          <w:sz w:val="20"/>
          <w:szCs w:val="20"/>
          <w:u w:val="single"/>
        </w:rPr>
        <w:t xml:space="preserve"> to pose a significant strategic threat</w:t>
      </w:r>
      <w:r w:rsidRPr="006E0506">
        <w:rPr>
          <w:szCs w:val="20"/>
        </w:rPr>
        <w:t xml:space="preserve">. </w:t>
      </w:r>
      <w:r w:rsidRPr="005A065C">
        <w:rPr>
          <w:b/>
          <w:sz w:val="20"/>
          <w:szCs w:val="20"/>
          <w:u w:val="single"/>
        </w:rPr>
        <w:t xml:space="preserve">These include </w:t>
      </w:r>
      <w:r w:rsidRPr="00046285">
        <w:rPr>
          <w:b/>
          <w:sz w:val="20"/>
          <w:szCs w:val="20"/>
          <w:highlight w:val="yellow"/>
          <w:u w:val="single"/>
        </w:rPr>
        <w:t>economic stagnation</w:t>
      </w:r>
      <w:r w:rsidRPr="005A065C">
        <w:rPr>
          <w:b/>
          <w:sz w:val="20"/>
          <w:szCs w:val="20"/>
          <w:u w:val="single"/>
        </w:rPr>
        <w:t xml:space="preserve">, </w:t>
      </w:r>
      <w:r w:rsidRPr="00046285">
        <w:rPr>
          <w:b/>
          <w:sz w:val="20"/>
          <w:szCs w:val="20"/>
          <w:highlight w:val="yellow"/>
          <w:u w:val="single"/>
        </w:rPr>
        <w:t>sectarian</w:t>
      </w:r>
      <w:r w:rsidRPr="005A065C">
        <w:rPr>
          <w:b/>
          <w:sz w:val="20"/>
          <w:szCs w:val="20"/>
          <w:u w:val="single"/>
        </w:rPr>
        <w:t xml:space="preserve"> and ethnic </w:t>
      </w:r>
      <w:r w:rsidRPr="00046285">
        <w:rPr>
          <w:b/>
          <w:sz w:val="20"/>
          <w:szCs w:val="20"/>
          <w:highlight w:val="yellow"/>
          <w:u w:val="single"/>
        </w:rPr>
        <w:t>violence</w:t>
      </w:r>
      <w:r w:rsidRPr="005A065C">
        <w:rPr>
          <w:b/>
          <w:sz w:val="20"/>
          <w:szCs w:val="20"/>
          <w:u w:val="single"/>
        </w:rPr>
        <w:t xml:space="preserve">, a relatively small territorial and population base, and a </w:t>
      </w:r>
      <w:r w:rsidRPr="00046285">
        <w:rPr>
          <w:b/>
          <w:sz w:val="20"/>
          <w:szCs w:val="20"/>
          <w:highlight w:val="yellow"/>
          <w:u w:val="single"/>
        </w:rPr>
        <w:t>dysfunctional government</w:t>
      </w:r>
      <w:r w:rsidRPr="006E0506">
        <w:rPr>
          <w:szCs w:val="20"/>
        </w:rPr>
        <w:t xml:space="preserve"> that is increasingly </w:t>
      </w:r>
      <w:r w:rsidRPr="005A065C">
        <w:rPr>
          <w:b/>
          <w:sz w:val="20"/>
          <w:szCs w:val="20"/>
          <w:u w:val="single"/>
        </w:rPr>
        <w:t>unable to provide its people with basic public goods</w:t>
      </w:r>
      <w:r w:rsidRPr="006E0506">
        <w:rPr>
          <w:szCs w:val="20"/>
        </w:rPr>
        <w:t xml:space="preserve"> (Lieven 201 1: 3—40; Bajoria 2009). </w:t>
      </w:r>
    </w:p>
    <w:p w14:paraId="257772C2" w14:textId="77777777" w:rsidR="009A773A" w:rsidRPr="006E0506" w:rsidRDefault="009A773A" w:rsidP="009A773A">
      <w:pPr>
        <w:rPr>
          <w:szCs w:val="20"/>
        </w:rPr>
      </w:pPr>
      <w:r w:rsidRPr="005A065C">
        <w:rPr>
          <w:b/>
          <w:sz w:val="20"/>
          <w:szCs w:val="20"/>
          <w:u w:val="single"/>
        </w:rPr>
        <w:t xml:space="preserve">In the military realm, </w:t>
      </w:r>
      <w:r w:rsidRPr="00046285">
        <w:rPr>
          <w:b/>
          <w:sz w:val="20"/>
          <w:szCs w:val="20"/>
          <w:highlight w:val="yellow"/>
          <w:u w:val="single"/>
        </w:rPr>
        <w:t xml:space="preserve">Pakistan </w:t>
      </w:r>
      <w:r w:rsidRPr="005A065C">
        <w:rPr>
          <w:b/>
          <w:sz w:val="20"/>
          <w:szCs w:val="20"/>
          <w:u w:val="single"/>
        </w:rPr>
        <w:t>possesses highly capable conventional and nuclear forces</w:t>
      </w:r>
      <w:r w:rsidRPr="006E0506">
        <w:rPr>
          <w:szCs w:val="20"/>
        </w:rPr>
        <w:t xml:space="preserve">. </w:t>
      </w:r>
      <w:r w:rsidRPr="006E0506">
        <w:rPr>
          <w:rStyle w:val="Emphasis"/>
        </w:rPr>
        <w:t>These forces</w:t>
      </w:r>
      <w:r w:rsidRPr="006E0506">
        <w:rPr>
          <w:szCs w:val="20"/>
        </w:rPr>
        <w:t xml:space="preserve">, however, </w:t>
      </w:r>
      <w:r w:rsidRPr="00046285">
        <w:rPr>
          <w:rStyle w:val="Emphasis"/>
          <w:highlight w:val="yellow"/>
        </w:rPr>
        <w:t>are</w:t>
      </w:r>
      <w:r w:rsidRPr="006E0506">
        <w:rPr>
          <w:szCs w:val="20"/>
        </w:rPr>
        <w:t xml:space="preserve"> mainly </w:t>
      </w:r>
      <w:r w:rsidRPr="00046285">
        <w:rPr>
          <w:rStyle w:val="Emphasis"/>
          <w:highlight w:val="yellow"/>
        </w:rPr>
        <w:t xml:space="preserve">defensive </w:t>
      </w:r>
      <w:r w:rsidRPr="006E0506">
        <w:rPr>
          <w:rStyle w:val="Emphasis"/>
        </w:rPr>
        <w:t>and seek to prevent India from leveraging</w:t>
      </w:r>
      <w:r w:rsidRPr="006E0506">
        <w:rPr>
          <w:szCs w:val="20"/>
        </w:rPr>
        <w:t xml:space="preserve"> its </w:t>
      </w:r>
      <w:r w:rsidRPr="006E0506">
        <w:rPr>
          <w:rStyle w:val="StyleUnderline"/>
        </w:rPr>
        <w:t>superior</w:t>
      </w:r>
      <w:r w:rsidRPr="006E0506">
        <w:rPr>
          <w:szCs w:val="20"/>
        </w:rPr>
        <w:t xml:space="preserve"> </w:t>
      </w:r>
      <w:r w:rsidRPr="006E0506">
        <w:rPr>
          <w:rStyle w:val="Emphasis"/>
        </w:rPr>
        <w:t>conventional military capabilities</w:t>
      </w:r>
      <w:r w:rsidRPr="006E0506">
        <w:rPr>
          <w:szCs w:val="20"/>
        </w:rPr>
        <w:t xml:space="preserve"> to attack Pakistan." </w:t>
      </w:r>
      <w:r w:rsidRPr="005A065C">
        <w:rPr>
          <w:b/>
          <w:sz w:val="20"/>
          <w:szCs w:val="20"/>
          <w:u w:val="single"/>
        </w:rPr>
        <w:t>In addition</w:t>
      </w:r>
      <w:r w:rsidRPr="006E0506">
        <w:rPr>
          <w:szCs w:val="20"/>
        </w:rPr>
        <w:t xml:space="preserve"> to its strategic nuclear arsenal, </w:t>
      </w:r>
      <w:r w:rsidRPr="005A065C">
        <w:rPr>
          <w:b/>
          <w:sz w:val="20"/>
          <w:szCs w:val="20"/>
          <w:u w:val="single"/>
        </w:rPr>
        <w:t>Pakistan is developing a battlefield nuclear capacity</w:t>
      </w:r>
      <w:r w:rsidRPr="006E0506">
        <w:rPr>
          <w:szCs w:val="20"/>
        </w:rPr>
        <w:t xml:space="preserve"> consisting of small, short-range weapons </w:t>
      </w:r>
      <w:r w:rsidRPr="005A065C">
        <w:rPr>
          <w:b/>
          <w:sz w:val="20"/>
          <w:szCs w:val="20"/>
          <w:u w:val="single"/>
        </w:rPr>
        <w:t>stationed close to the Indo-Pakistani border</w:t>
      </w:r>
      <w:r w:rsidRPr="006E0506">
        <w:rPr>
          <w:szCs w:val="20"/>
        </w:rPr>
        <w:t xml:space="preserve">. This will increase the likelihood of nuclear escalation in the event of any Indo- Pakistani conventional confrontation and may discourage India from undertaking aggressive military action against Pakistan (Khan 2011: 279; Basrur 2011). </w:t>
      </w:r>
      <w:r w:rsidRPr="00046285">
        <w:rPr>
          <w:rStyle w:val="Emphasis"/>
          <w:highlight w:val="yellow"/>
        </w:rPr>
        <w:t>There is little likelihood</w:t>
      </w:r>
      <w:r w:rsidRPr="006E0506">
        <w:rPr>
          <w:szCs w:val="20"/>
        </w:rPr>
        <w:t xml:space="preserve">, however, </w:t>
      </w:r>
      <w:r w:rsidRPr="005A065C">
        <w:rPr>
          <w:b/>
          <w:sz w:val="20"/>
          <w:szCs w:val="20"/>
          <w:u w:val="single"/>
        </w:rPr>
        <w:t>even with the addition of</w:t>
      </w:r>
      <w:r w:rsidRPr="006E0506">
        <w:rPr>
          <w:szCs w:val="20"/>
        </w:rPr>
        <w:t xml:space="preserve"> a </w:t>
      </w:r>
      <w:r w:rsidRPr="005A065C">
        <w:rPr>
          <w:b/>
          <w:sz w:val="20"/>
          <w:szCs w:val="20"/>
          <w:u w:val="single"/>
        </w:rPr>
        <w:t>battlefield capability</w:t>
      </w:r>
      <w:r w:rsidRPr="006E0506">
        <w:rPr>
          <w:szCs w:val="20"/>
        </w:rPr>
        <w:t xml:space="preserve">, </w:t>
      </w:r>
      <w:r w:rsidRPr="006E0506">
        <w:rPr>
          <w:rStyle w:val="Emphasis"/>
        </w:rPr>
        <w:t xml:space="preserve">that </w:t>
      </w:r>
      <w:r w:rsidRPr="00046285">
        <w:rPr>
          <w:rStyle w:val="Emphasis"/>
          <w:highlight w:val="yellow"/>
        </w:rPr>
        <w:t>Pakistan will</w:t>
      </w:r>
      <w:r w:rsidRPr="006E0506">
        <w:rPr>
          <w:szCs w:val="20"/>
        </w:rPr>
        <w:t xml:space="preserve"> be able to </w:t>
      </w:r>
      <w:r w:rsidRPr="00046285">
        <w:rPr>
          <w:rStyle w:val="Emphasis"/>
          <w:highlight w:val="yellow"/>
        </w:rPr>
        <w:t>use</w:t>
      </w:r>
      <w:r w:rsidRPr="006E0506">
        <w:rPr>
          <w:szCs w:val="20"/>
        </w:rPr>
        <w:t xml:space="preserve"> its </w:t>
      </w:r>
      <w:r w:rsidRPr="00046285">
        <w:rPr>
          <w:rStyle w:val="Emphasis"/>
          <w:highlight w:val="yellow"/>
        </w:rPr>
        <w:t>nuc</w:t>
      </w:r>
      <w:r w:rsidRPr="006E0506">
        <w:rPr>
          <w:rStyle w:val="Emphasis"/>
        </w:rPr>
        <w:t>lear</w:t>
      </w:r>
      <w:r w:rsidRPr="00046285">
        <w:rPr>
          <w:rStyle w:val="Emphasis"/>
          <w:highlight w:val="yellow"/>
        </w:rPr>
        <w:t xml:space="preserve"> </w:t>
      </w:r>
      <w:r w:rsidRPr="006E0506">
        <w:rPr>
          <w:rStyle w:val="Emphasis"/>
        </w:rPr>
        <w:t>weapon</w:t>
      </w:r>
      <w:r w:rsidRPr="00046285">
        <w:rPr>
          <w:rStyle w:val="Emphasis"/>
          <w:highlight w:val="yellow"/>
        </w:rPr>
        <w:t>s to</w:t>
      </w:r>
      <w:r w:rsidRPr="006E0506">
        <w:rPr>
          <w:szCs w:val="20"/>
        </w:rPr>
        <w:t xml:space="preserve"> capture significant portions of Indian territory, to </w:t>
      </w:r>
      <w:r w:rsidRPr="006E0506">
        <w:rPr>
          <w:rStyle w:val="Emphasis"/>
        </w:rPr>
        <w:t>erode India's nuclear second-strike capability, or</w:t>
      </w:r>
      <w:r w:rsidRPr="006E0506">
        <w:rPr>
          <w:szCs w:val="20"/>
        </w:rPr>
        <w:t xml:space="preserve"> otherwise to </w:t>
      </w:r>
      <w:r w:rsidRPr="00046285">
        <w:rPr>
          <w:rStyle w:val="Emphasis"/>
          <w:highlight w:val="yellow"/>
        </w:rPr>
        <w:t>achieve</w:t>
      </w:r>
      <w:r w:rsidRPr="006E0506">
        <w:rPr>
          <w:szCs w:val="20"/>
        </w:rPr>
        <w:t xml:space="preserve"> coercive </w:t>
      </w:r>
      <w:r w:rsidRPr="00046285">
        <w:rPr>
          <w:rStyle w:val="Emphasis"/>
          <w:highlight w:val="yellow"/>
        </w:rPr>
        <w:t>leverage over India</w:t>
      </w:r>
      <w:r w:rsidRPr="006E0506">
        <w:rPr>
          <w:szCs w:val="20"/>
        </w:rPr>
        <w:t xml:space="preserve">.  </w:t>
      </w:r>
    </w:p>
    <w:p w14:paraId="7AAE41EA" w14:textId="671D8F8C" w:rsidR="00065789" w:rsidRDefault="009A773A">
      <w:pPr>
        <w:pStyle w:val="Heading2"/>
      </w:pPr>
      <w:r>
        <w:t>I</w:t>
      </w:r>
      <w:r w:rsidR="00065789">
        <w:t>nterdependence</w:t>
      </w:r>
    </w:p>
    <w:p w14:paraId="1583F452" w14:textId="14984C15" w:rsidR="00065789" w:rsidRDefault="00065789" w:rsidP="00065789">
      <w:pPr>
        <w:pStyle w:val="Heading3"/>
      </w:pPr>
      <w:r>
        <w:t>doesn’t solve</w:t>
      </w:r>
    </w:p>
    <w:p w14:paraId="1BEBC523" w14:textId="77777777" w:rsidR="00065789" w:rsidRPr="00B7533F" w:rsidRDefault="00065789" w:rsidP="00065789">
      <w:pPr>
        <w:pStyle w:val="Heading4"/>
        <w:rPr>
          <w:rFonts w:cs="Times New Roman"/>
        </w:rPr>
      </w:pPr>
      <w:r w:rsidRPr="00B7533F">
        <w:rPr>
          <w:rFonts w:cs="Times New Roman"/>
        </w:rPr>
        <w:t xml:space="preserve">Interdependence doesn’t solve war — ideology </w:t>
      </w:r>
      <w:proofErr w:type="gramStart"/>
      <w:r w:rsidRPr="00B7533F">
        <w:rPr>
          <w:rFonts w:cs="Times New Roman"/>
        </w:rPr>
        <w:t>outweighs</w:t>
      </w:r>
      <w:proofErr w:type="gramEnd"/>
      <w:r w:rsidRPr="00B7533F">
        <w:rPr>
          <w:rFonts w:cs="Times New Roman"/>
        </w:rPr>
        <w:t xml:space="preserve"> and history disproves.</w:t>
      </w:r>
    </w:p>
    <w:p w14:paraId="3EF680A5" w14:textId="77777777" w:rsidR="00065789" w:rsidRPr="00B7533F" w:rsidRDefault="00065789" w:rsidP="00065789">
      <w:pPr>
        <w:rPr>
          <w:sz w:val="16"/>
        </w:rPr>
      </w:pPr>
      <w:r w:rsidRPr="00B7533F">
        <w:rPr>
          <w:rStyle w:val="Style13ptBold"/>
        </w:rPr>
        <w:t>Kat 15</w:t>
      </w:r>
      <w:r w:rsidRPr="00B7533F">
        <w:t xml:space="preserve"> </w:t>
      </w:r>
      <w:r w:rsidRPr="00B7533F">
        <w:rPr>
          <w:sz w:val="16"/>
        </w:rPr>
        <w:t xml:space="preserve">— Mazhid Kat, Ph.D. Candidate in International Relations at King's College London, (“A Conceptual Analysis of Realism in International Political Economy,” </w:t>
      </w:r>
      <w:r w:rsidRPr="00B7533F">
        <w:rPr>
          <w:i/>
          <w:sz w:val="16"/>
        </w:rPr>
        <w:t>E-IR</w:t>
      </w:r>
      <w:r w:rsidRPr="00B7533F">
        <w:rPr>
          <w:sz w:val="16"/>
        </w:rPr>
        <w:t>, April 16</w:t>
      </w:r>
      <w:r w:rsidRPr="00B7533F">
        <w:rPr>
          <w:sz w:val="16"/>
          <w:vertAlign w:val="superscript"/>
        </w:rPr>
        <w:t>th</w:t>
      </w:r>
      <w:r w:rsidRPr="00B7533F">
        <w:rPr>
          <w:sz w:val="16"/>
        </w:rPr>
        <w:t>, Accessible Online at </w:t>
      </w:r>
      <w:hyperlink r:id="rId142" w:tooltip="External link" w:history="1">
        <w:r w:rsidRPr="00B7533F">
          <w:rPr>
            <w:rStyle w:val="Hyperlink"/>
            <w:sz w:val="16"/>
          </w:rPr>
          <w:t>http://www.e-ir.info...itical-economy/</w:t>
        </w:r>
      </w:hyperlink>
      <w:r w:rsidRPr="00B7533F">
        <w:rPr>
          <w:sz w:val="16"/>
        </w:rPr>
        <w:t>, Accessed On 02-08-2016)</w:t>
      </w:r>
    </w:p>
    <w:p w14:paraId="11B204DF" w14:textId="77777777" w:rsidR="00065789" w:rsidRPr="00B7533F" w:rsidRDefault="00065789" w:rsidP="00065789">
      <w:pPr>
        <w:rPr>
          <w:rStyle w:val="StyleUnderline"/>
        </w:rPr>
      </w:pPr>
      <w:r w:rsidRPr="00B7533F">
        <w:rPr>
          <w:sz w:val="16"/>
        </w:rPr>
        <w:t xml:space="preserve">The main critics of realism are </w:t>
      </w:r>
      <w:r w:rsidRPr="00B7533F">
        <w:rPr>
          <w:rStyle w:val="StyleUnderline"/>
          <w:highlight w:val="cyan"/>
        </w:rPr>
        <w:t>liberals</w:t>
      </w:r>
      <w:r w:rsidRPr="00B7533F">
        <w:rPr>
          <w:sz w:val="16"/>
        </w:rPr>
        <w:t xml:space="preserve">. They </w:t>
      </w:r>
      <w:r w:rsidRPr="00B7533F">
        <w:rPr>
          <w:rStyle w:val="StyleUnderline"/>
          <w:highlight w:val="cyan"/>
        </w:rPr>
        <w:t>argue</w:t>
      </w:r>
      <w:r w:rsidRPr="00B7533F">
        <w:rPr>
          <w:rStyle w:val="StyleUnderline"/>
        </w:rPr>
        <w:t xml:space="preserve"> that growing integration of the world economy and </w:t>
      </w:r>
      <w:r w:rsidRPr="00B7533F">
        <w:rPr>
          <w:rStyle w:val="StyleUnderline"/>
          <w:highlight w:val="cyan"/>
        </w:rPr>
        <w:t>interdependence</w:t>
      </w:r>
      <w:r w:rsidRPr="00B7533F">
        <w:rPr>
          <w:rStyle w:val="StyleUnderline"/>
        </w:rPr>
        <w:t xml:space="preserve"> among states will </w:t>
      </w:r>
      <w:r w:rsidRPr="00B7533F">
        <w:rPr>
          <w:rStyle w:val="StyleUnderline"/>
          <w:highlight w:val="cyan"/>
        </w:rPr>
        <w:t>create</w:t>
      </w:r>
      <w:r w:rsidRPr="00B7533F">
        <w:rPr>
          <w:rStyle w:val="StyleUnderline"/>
        </w:rPr>
        <w:t xml:space="preserve"> a more peaceful and </w:t>
      </w:r>
      <w:r w:rsidRPr="00B7533F">
        <w:rPr>
          <w:rStyle w:val="StyleUnderline"/>
          <w:highlight w:val="cyan"/>
        </w:rPr>
        <w:t>stable global order</w:t>
      </w:r>
      <w:r w:rsidRPr="00B7533F">
        <w:rPr>
          <w:rStyle w:val="StyleUnderline"/>
        </w:rPr>
        <w:t xml:space="preserve"> because aggressive actions will lead to huge economic losses</w:t>
      </w:r>
      <w:r w:rsidRPr="00B7533F">
        <w:rPr>
          <w:sz w:val="16"/>
        </w:rPr>
        <w:t xml:space="preserve">. However, </w:t>
      </w:r>
      <w:r w:rsidRPr="00B7533F">
        <w:rPr>
          <w:rStyle w:val="StyleUnderline"/>
          <w:highlight w:val="cyan"/>
        </w:rPr>
        <w:t>this</w:t>
      </w:r>
      <w:r w:rsidRPr="00B7533F">
        <w:rPr>
          <w:rStyle w:val="StyleUnderline"/>
        </w:rPr>
        <w:t xml:space="preserve"> concept </w:t>
      </w:r>
      <w:r w:rsidRPr="00B7533F">
        <w:rPr>
          <w:rStyle w:val="StyleUnderline"/>
          <w:highlight w:val="cyan"/>
        </w:rPr>
        <w:t>misses</w:t>
      </w:r>
      <w:r w:rsidRPr="00B7533F">
        <w:rPr>
          <w:rStyle w:val="StyleUnderline"/>
        </w:rPr>
        <w:t xml:space="preserve"> several </w:t>
      </w:r>
      <w:r w:rsidRPr="00B7533F">
        <w:rPr>
          <w:rStyle w:val="StyleUnderline"/>
          <w:highlight w:val="cyan"/>
        </w:rPr>
        <w:t>points</w:t>
      </w:r>
      <w:r w:rsidRPr="00B7533F">
        <w:rPr>
          <w:sz w:val="16"/>
        </w:rPr>
        <w:t xml:space="preserve">. Firstly, </w:t>
      </w:r>
      <w:r w:rsidRPr="00B7533F">
        <w:rPr>
          <w:rStyle w:val="StyleUnderline"/>
          <w:highlight w:val="cyan"/>
        </w:rPr>
        <w:t xml:space="preserve">even </w:t>
      </w:r>
      <w:r w:rsidRPr="00B7533F">
        <w:rPr>
          <w:rStyle w:val="StyleUnderline"/>
        </w:rPr>
        <w:t xml:space="preserve">greatly economically </w:t>
      </w:r>
      <w:r w:rsidRPr="00B7533F">
        <w:rPr>
          <w:rStyle w:val="StyleUnderline"/>
          <w:highlight w:val="cyan"/>
        </w:rPr>
        <w:t>interdependent</w:t>
      </w:r>
      <w:r w:rsidRPr="00B7533F">
        <w:rPr>
          <w:rStyle w:val="StyleUnderline"/>
        </w:rPr>
        <w:t xml:space="preserve"> </w:t>
      </w:r>
      <w:r w:rsidRPr="00B7533F">
        <w:rPr>
          <w:rStyle w:val="StyleUnderline"/>
          <w:highlight w:val="cyan"/>
        </w:rPr>
        <w:t>states</w:t>
      </w:r>
      <w:r w:rsidRPr="00B7533F">
        <w:rPr>
          <w:rStyle w:val="StyleUnderline"/>
        </w:rPr>
        <w:t xml:space="preserve"> </w:t>
      </w:r>
      <w:r w:rsidRPr="00B7533F">
        <w:rPr>
          <w:rStyle w:val="Emphasis"/>
        </w:rPr>
        <w:t>may </w:t>
      </w:r>
      <w:r w:rsidRPr="00B7533F">
        <w:rPr>
          <w:rStyle w:val="Emphasis"/>
          <w:highlight w:val="cyan"/>
        </w:rPr>
        <w:t>start wars</w:t>
      </w:r>
      <w:r w:rsidRPr="00B7533F">
        <w:rPr>
          <w:rStyle w:val="StyleUnderline"/>
        </w:rPr>
        <w:t xml:space="preserve"> with one another, as was seen with </w:t>
      </w:r>
      <w:r w:rsidRPr="00B7533F">
        <w:rPr>
          <w:rStyle w:val="StyleUnderline"/>
          <w:highlight w:val="cyan"/>
        </w:rPr>
        <w:t xml:space="preserve">the </w:t>
      </w:r>
      <w:r w:rsidRPr="00B7533F">
        <w:rPr>
          <w:rStyle w:val="Emphasis"/>
          <w:highlight w:val="cyan"/>
        </w:rPr>
        <w:t>British</w:t>
      </w:r>
      <w:r w:rsidRPr="00B7533F">
        <w:rPr>
          <w:rStyle w:val="Emphasis"/>
        </w:rPr>
        <w:t xml:space="preserve"> Empire</w:t>
      </w:r>
      <w:r w:rsidRPr="00B7533F">
        <w:rPr>
          <w:rStyle w:val="StyleUnderline"/>
        </w:rPr>
        <w:t xml:space="preserve"> </w:t>
      </w:r>
      <w:r w:rsidRPr="00B7533F">
        <w:rPr>
          <w:rStyle w:val="StyleUnderline"/>
          <w:highlight w:val="cyan"/>
        </w:rPr>
        <w:t>and</w:t>
      </w:r>
      <w:r w:rsidRPr="00B7533F">
        <w:rPr>
          <w:rStyle w:val="StyleUnderline"/>
        </w:rPr>
        <w:t xml:space="preserve"> </w:t>
      </w:r>
      <w:r w:rsidRPr="00B7533F">
        <w:rPr>
          <w:rStyle w:val="Emphasis"/>
          <w:highlight w:val="cyan"/>
        </w:rPr>
        <w:t>Germany</w:t>
      </w:r>
      <w:r w:rsidRPr="00B7533F">
        <w:rPr>
          <w:rStyle w:val="StyleUnderline"/>
        </w:rPr>
        <w:t xml:space="preserve"> in the </w:t>
      </w:r>
      <w:r w:rsidRPr="00B7533F">
        <w:rPr>
          <w:rStyle w:val="Emphasis"/>
        </w:rPr>
        <w:t xml:space="preserve">beginning of the 20th </w:t>
      </w:r>
      <w:proofErr w:type="gramStart"/>
      <w:r w:rsidRPr="00B7533F">
        <w:rPr>
          <w:rStyle w:val="Emphasis"/>
        </w:rPr>
        <w:t>century</w:t>
      </w:r>
      <w:r w:rsidRPr="00B7533F">
        <w:rPr>
          <w:sz w:val="16"/>
        </w:rPr>
        <w:t>.[</w:t>
      </w:r>
      <w:proofErr w:type="gramEnd"/>
      <w:r w:rsidRPr="00B7533F">
        <w:rPr>
          <w:sz w:val="16"/>
        </w:rPr>
        <w:t xml:space="preserve">xxix] Moreover, </w:t>
      </w:r>
      <w:r w:rsidRPr="00B7533F">
        <w:rPr>
          <w:rStyle w:val="StyleUnderline"/>
          <w:highlight w:val="cyan"/>
        </w:rPr>
        <w:t>interdependence is</w:t>
      </w:r>
      <w:r w:rsidRPr="00B7533F">
        <w:rPr>
          <w:rStyle w:val="StyleUnderline"/>
        </w:rPr>
        <w:t xml:space="preserve"> usually </w:t>
      </w:r>
      <w:r w:rsidRPr="00B7533F">
        <w:rPr>
          <w:rStyle w:val="Emphasis"/>
          <w:highlight w:val="cyan"/>
        </w:rPr>
        <w:t>not perfectly symmetrical</w:t>
      </w:r>
      <w:r w:rsidRPr="00B7533F">
        <w:rPr>
          <w:rStyle w:val="StyleUnderline"/>
        </w:rPr>
        <w:t xml:space="preserve">. In many cases, </w:t>
      </w:r>
      <w:r w:rsidRPr="00B7533F">
        <w:rPr>
          <w:rStyle w:val="StyleUnderline"/>
          <w:highlight w:val="cyan"/>
        </w:rPr>
        <w:t xml:space="preserve">weak states become </w:t>
      </w:r>
      <w:r w:rsidRPr="00B7533F">
        <w:rPr>
          <w:rStyle w:val="Emphasis"/>
          <w:highlight w:val="cyan"/>
        </w:rPr>
        <w:t>more dependent</w:t>
      </w:r>
      <w:r w:rsidRPr="00B7533F">
        <w:rPr>
          <w:rStyle w:val="StyleUnderline"/>
        </w:rPr>
        <w:t xml:space="preserve"> </w:t>
      </w:r>
      <w:r w:rsidRPr="00B7533F">
        <w:rPr>
          <w:rStyle w:val="StyleUnderline"/>
          <w:highlight w:val="cyan"/>
        </w:rPr>
        <w:t xml:space="preserve">on major </w:t>
      </w:r>
      <w:proofErr w:type="gramStart"/>
      <w:r w:rsidRPr="00B7533F">
        <w:rPr>
          <w:rStyle w:val="StyleUnderline"/>
          <w:highlight w:val="cyan"/>
        </w:rPr>
        <w:t>powers</w:t>
      </w:r>
      <w:r w:rsidRPr="00B7533F">
        <w:rPr>
          <w:sz w:val="16"/>
        </w:rPr>
        <w:t>.[</w:t>
      </w:r>
      <w:proofErr w:type="gramEnd"/>
      <w:r w:rsidRPr="00B7533F">
        <w:rPr>
          <w:sz w:val="16"/>
        </w:rPr>
        <w:t xml:space="preserve">xxx] </w:t>
      </w:r>
      <w:r w:rsidRPr="00B7533F">
        <w:rPr>
          <w:rStyle w:val="StyleUnderline"/>
          <w:highlight w:val="cyan"/>
        </w:rPr>
        <w:t>Leading powers</w:t>
      </w:r>
      <w:r w:rsidRPr="00B7533F">
        <w:rPr>
          <w:sz w:val="16"/>
        </w:rPr>
        <w:t xml:space="preserve">, in turn, </w:t>
      </w:r>
      <w:r w:rsidRPr="00B7533F">
        <w:rPr>
          <w:rStyle w:val="StyleUnderline"/>
          <w:highlight w:val="cyan"/>
        </w:rPr>
        <w:t>use</w:t>
      </w:r>
      <w:r w:rsidRPr="00B7533F">
        <w:rPr>
          <w:rStyle w:val="StyleUnderline"/>
        </w:rPr>
        <w:t xml:space="preserve"> their economic </w:t>
      </w:r>
      <w:r w:rsidRPr="00B7533F">
        <w:rPr>
          <w:rStyle w:val="StyleUnderline"/>
          <w:highlight w:val="cyan"/>
        </w:rPr>
        <w:t>power to promote</w:t>
      </w:r>
      <w:r w:rsidRPr="00B7533F">
        <w:rPr>
          <w:rStyle w:val="StyleUnderline"/>
        </w:rPr>
        <w:t xml:space="preserve"> global </w:t>
      </w:r>
      <w:r w:rsidRPr="00B7533F">
        <w:rPr>
          <w:rStyle w:val="StyleUnderline"/>
          <w:highlight w:val="cyan"/>
        </w:rPr>
        <w:t>regimes</w:t>
      </w:r>
      <w:r w:rsidRPr="00B7533F">
        <w:rPr>
          <w:rStyle w:val="StyleUnderline"/>
        </w:rPr>
        <w:t xml:space="preserve"> more </w:t>
      </w:r>
      <w:r w:rsidRPr="00B7533F">
        <w:rPr>
          <w:rStyle w:val="Emphasis"/>
          <w:highlight w:val="cyan"/>
        </w:rPr>
        <w:t>favourable to themselves</w:t>
      </w:r>
      <w:r w:rsidRPr="00B7533F">
        <w:rPr>
          <w:rStyle w:val="StyleUnderline"/>
        </w:rPr>
        <w:t xml:space="preserve">. Also, </w:t>
      </w:r>
      <w:r w:rsidRPr="00B7533F">
        <w:rPr>
          <w:rStyle w:val="StyleUnderline"/>
          <w:highlight w:val="cyan"/>
        </w:rPr>
        <w:t>interdependence</w:t>
      </w:r>
      <w:r w:rsidRPr="00B7533F">
        <w:rPr>
          <w:rStyle w:val="StyleUnderline"/>
        </w:rPr>
        <w:t xml:space="preserve"> can </w:t>
      </w:r>
      <w:r w:rsidRPr="00B7533F">
        <w:rPr>
          <w:rStyle w:val="StyleUnderline"/>
          <w:highlight w:val="cyan"/>
        </w:rPr>
        <w:t>le</w:t>
      </w:r>
      <w:r w:rsidRPr="00B7533F">
        <w:rPr>
          <w:rStyle w:val="StyleUnderline"/>
        </w:rPr>
        <w:t>[</w:t>
      </w:r>
      <w:r w:rsidRPr="00B7533F">
        <w:rPr>
          <w:rStyle w:val="StyleUnderline"/>
          <w:highlight w:val="cyan"/>
        </w:rPr>
        <w:t>a</w:t>
      </w:r>
      <w:r w:rsidRPr="00B7533F">
        <w:rPr>
          <w:rStyle w:val="StyleUnderline"/>
        </w:rPr>
        <w:t>]</w:t>
      </w:r>
      <w:r w:rsidRPr="00B7533F">
        <w:rPr>
          <w:rStyle w:val="StyleUnderline"/>
          <w:highlight w:val="cyan"/>
        </w:rPr>
        <w:t>d</w:t>
      </w:r>
      <w:r w:rsidRPr="00B7533F">
        <w:rPr>
          <w:rStyle w:val="StyleUnderline"/>
        </w:rPr>
        <w:t xml:space="preserve"> </w:t>
      </w:r>
      <w:r w:rsidRPr="00B7533F">
        <w:rPr>
          <w:rStyle w:val="StyleUnderline"/>
          <w:highlight w:val="cyan"/>
        </w:rPr>
        <w:t>to economic crises becoming</w:t>
      </w:r>
      <w:r w:rsidRPr="00B7533F">
        <w:rPr>
          <w:rStyle w:val="StyleUnderline"/>
        </w:rPr>
        <w:t xml:space="preserve"> </w:t>
      </w:r>
      <w:r w:rsidRPr="00B7533F">
        <w:rPr>
          <w:rStyle w:val="Emphasis"/>
        </w:rPr>
        <w:t xml:space="preserve">more </w:t>
      </w:r>
      <w:r w:rsidRPr="00B7533F">
        <w:rPr>
          <w:rStyle w:val="Emphasis"/>
          <w:highlight w:val="cyan"/>
        </w:rPr>
        <w:t>wide spread</w:t>
      </w:r>
      <w:r w:rsidRPr="00B7533F">
        <w:rPr>
          <w:rStyle w:val="StyleUnderline"/>
        </w:rPr>
        <w:t xml:space="preserve">, </w:t>
      </w:r>
      <w:r w:rsidRPr="00B7533F">
        <w:rPr>
          <w:rStyle w:val="StyleUnderline"/>
          <w:highlight w:val="cyan"/>
        </w:rPr>
        <w:t>which</w:t>
      </w:r>
      <w:r w:rsidRPr="00B7533F">
        <w:rPr>
          <w:rStyle w:val="StyleUnderline"/>
        </w:rPr>
        <w:t xml:space="preserve"> in turn </w:t>
      </w:r>
      <w:r w:rsidRPr="00B7533F">
        <w:rPr>
          <w:rStyle w:val="StyleUnderline"/>
          <w:highlight w:val="cyan"/>
        </w:rPr>
        <w:t>leads to</w:t>
      </w:r>
      <w:r w:rsidRPr="00B7533F">
        <w:rPr>
          <w:rStyle w:val="StyleUnderline"/>
        </w:rPr>
        <w:t xml:space="preserve"> </w:t>
      </w:r>
      <w:r w:rsidRPr="00B7533F">
        <w:rPr>
          <w:rStyle w:val="Emphasis"/>
        </w:rPr>
        <w:t xml:space="preserve">negative consequences in different parts of the </w:t>
      </w:r>
      <w:proofErr w:type="gramStart"/>
      <w:r w:rsidRPr="00B7533F">
        <w:rPr>
          <w:rStyle w:val="Emphasis"/>
        </w:rPr>
        <w:t>world</w:t>
      </w:r>
      <w:r w:rsidRPr="00B7533F">
        <w:rPr>
          <w:rStyle w:val="StyleUnderline"/>
        </w:rPr>
        <w:t>.</w:t>
      </w:r>
      <w:r w:rsidRPr="00B7533F">
        <w:rPr>
          <w:sz w:val="16"/>
        </w:rPr>
        <w:t>[</w:t>
      </w:r>
      <w:proofErr w:type="gramEnd"/>
      <w:r w:rsidRPr="00B7533F">
        <w:rPr>
          <w:sz w:val="16"/>
        </w:rPr>
        <w:t xml:space="preserve">xxxi] For instance, </w:t>
      </w:r>
      <w:r w:rsidRPr="00B7533F">
        <w:rPr>
          <w:rStyle w:val="StyleUnderline"/>
        </w:rPr>
        <w:t>the Great Depression in the U</w:t>
      </w:r>
      <w:r w:rsidRPr="00B7533F">
        <w:rPr>
          <w:sz w:val="16"/>
        </w:rPr>
        <w:t xml:space="preserve">nited </w:t>
      </w:r>
      <w:r w:rsidRPr="00B7533F">
        <w:rPr>
          <w:rStyle w:val="StyleUnderline"/>
        </w:rPr>
        <w:t>S</w:t>
      </w:r>
      <w:r w:rsidRPr="00B7533F">
        <w:rPr>
          <w:sz w:val="16"/>
        </w:rPr>
        <w:t xml:space="preserve">tates during the 1930s was one of the reasons for huge economic problems in Germany, which </w:t>
      </w:r>
      <w:r w:rsidRPr="00B7533F">
        <w:rPr>
          <w:rStyle w:val="StyleUnderline"/>
        </w:rPr>
        <w:t>were used by Hitler in his rise to power</w:t>
      </w:r>
      <w:r w:rsidRPr="00B7533F">
        <w:rPr>
          <w:sz w:val="16"/>
        </w:rPr>
        <w:t xml:space="preserve">. Finally, </w:t>
      </w:r>
      <w:r w:rsidRPr="00B7533F">
        <w:rPr>
          <w:rStyle w:val="StyleUnderline"/>
        </w:rPr>
        <w:t xml:space="preserve">some </w:t>
      </w:r>
      <w:r w:rsidRPr="00B7533F">
        <w:rPr>
          <w:rStyle w:val="StyleUnderline"/>
          <w:highlight w:val="cyan"/>
        </w:rPr>
        <w:t xml:space="preserve">states have ideologies which </w:t>
      </w:r>
      <w:r w:rsidRPr="00B7533F">
        <w:rPr>
          <w:rStyle w:val="Emphasis"/>
          <w:highlight w:val="cyan"/>
        </w:rPr>
        <w:t>prevail over economic interests</w:t>
      </w:r>
      <w:r w:rsidRPr="00B7533F">
        <w:rPr>
          <w:rStyle w:val="StyleUnderline"/>
        </w:rPr>
        <w:t xml:space="preserve">. For example, North Korea conducts a </w:t>
      </w:r>
      <w:r w:rsidRPr="00B7533F">
        <w:rPr>
          <w:rStyle w:val="Emphasis"/>
        </w:rPr>
        <w:t>Juche policy of self-sufficiency</w:t>
      </w:r>
      <w:r w:rsidRPr="00B7533F">
        <w:rPr>
          <w:rStyle w:val="StyleUnderline"/>
        </w:rPr>
        <w:t xml:space="preserve"> and Russia continues to experience </w:t>
      </w:r>
      <w:r w:rsidRPr="00B7533F">
        <w:rPr>
          <w:rStyle w:val="Emphasis"/>
        </w:rPr>
        <w:t>significant economic losses</w:t>
      </w:r>
      <w:r w:rsidRPr="00B7533F">
        <w:rPr>
          <w:rStyle w:val="StyleUnderline"/>
        </w:rPr>
        <w:t xml:space="preserve"> because of its imperialistic turn.</w:t>
      </w:r>
    </w:p>
    <w:p w14:paraId="7571AB10" w14:textId="77777777" w:rsidR="00065789" w:rsidRPr="00034B31" w:rsidRDefault="00065789" w:rsidP="00065789"/>
    <w:p w14:paraId="31AB83CB" w14:textId="77777777" w:rsidR="00065789" w:rsidRPr="00065789" w:rsidRDefault="00065789" w:rsidP="00065789"/>
    <w:p w14:paraId="3EE3FF11" w14:textId="77777777" w:rsidR="009A773A" w:rsidRPr="00B62538" w:rsidRDefault="009A773A" w:rsidP="009A773A">
      <w:pPr>
        <w:pStyle w:val="Heading2"/>
      </w:pPr>
      <w:r w:rsidRPr="00B62538">
        <w:t>Iran-Israel war</w:t>
      </w:r>
    </w:p>
    <w:p w14:paraId="4BBCFFCC" w14:textId="77777777" w:rsidR="009A773A" w:rsidRPr="00B62538" w:rsidRDefault="009A773A" w:rsidP="009A773A">
      <w:pPr>
        <w:keepNext/>
        <w:keepLines/>
        <w:pageBreakBefore/>
        <w:spacing w:before="200"/>
        <w:jc w:val="center"/>
        <w:outlineLvl w:val="2"/>
        <w:rPr>
          <w:rFonts w:eastAsia="Times New Roman" w:cs="Times New Roman"/>
          <w:b/>
          <w:sz w:val="32"/>
          <w:szCs w:val="24"/>
          <w:u w:val="single"/>
        </w:rPr>
      </w:pPr>
      <w:r w:rsidRPr="00B62538">
        <w:rPr>
          <w:rFonts w:eastAsia="Times New Roman" w:cs="Times New Roman"/>
          <w:b/>
          <w:sz w:val="32"/>
          <w:szCs w:val="24"/>
          <w:u w:val="single"/>
        </w:rPr>
        <w:t>No impact</w:t>
      </w:r>
    </w:p>
    <w:p w14:paraId="2CAE2009" w14:textId="77777777" w:rsidR="009A773A" w:rsidRPr="00A33EAF" w:rsidRDefault="009A773A" w:rsidP="009A773A">
      <w:pPr>
        <w:pStyle w:val="Heading4"/>
        <w:rPr>
          <w:rFonts w:asciiTheme="majorHAnsi" w:hAnsiTheme="majorHAnsi" w:cs="Times New Roman"/>
        </w:rPr>
      </w:pPr>
      <w:r w:rsidRPr="00A33EAF">
        <w:rPr>
          <w:rFonts w:asciiTheme="majorHAnsi" w:hAnsiTheme="majorHAnsi" w:cs="Times New Roman"/>
        </w:rPr>
        <w:t>No war—Iran and Israel are both risk averse, which limits likelihood of escalation</w:t>
      </w:r>
    </w:p>
    <w:p w14:paraId="2F0FB477" w14:textId="77777777" w:rsidR="009A773A" w:rsidRPr="00A33EAF" w:rsidRDefault="009A773A" w:rsidP="009A773A">
      <w:pPr>
        <w:rPr>
          <w:rFonts w:asciiTheme="majorHAnsi" w:hAnsiTheme="majorHAnsi"/>
        </w:rPr>
      </w:pPr>
      <w:r w:rsidRPr="00A33EAF">
        <w:rPr>
          <w:rStyle w:val="Style13ptBold"/>
          <w:rFonts w:asciiTheme="majorHAnsi" w:hAnsiTheme="majorHAnsi"/>
        </w:rPr>
        <w:t>Miller, 15</w:t>
      </w:r>
      <w:r w:rsidRPr="00A33EAF">
        <w:rPr>
          <w:rFonts w:asciiTheme="majorHAnsi" w:hAnsiTheme="majorHAnsi"/>
        </w:rPr>
        <w:t xml:space="preserve"> – vice president for new initiatives and a distinguished scholar at the Woodrow Wilson International Center for Scholars (Aaron David, 7/24. “Why War Isn’t Inevitable If Congress Rejects the Iran Nuclear Deal.” http://blogs.wsj.com/washwire/2015/07/24/why-war-isnt-inevitable-if-congress-rejects-iran-nuclear-deal/</w:t>
      </w:r>
    </w:p>
    <w:p w14:paraId="088AFFBE" w14:textId="77777777" w:rsidR="009A773A" w:rsidRPr="00A33EAF" w:rsidRDefault="009A773A" w:rsidP="009A773A">
      <w:pPr>
        <w:rPr>
          <w:rFonts w:asciiTheme="majorHAnsi" w:hAnsiTheme="majorHAnsi"/>
          <w:sz w:val="16"/>
        </w:rPr>
      </w:pPr>
      <w:r w:rsidRPr="00A33EAF">
        <w:rPr>
          <w:rFonts w:asciiTheme="majorHAnsi" w:hAnsiTheme="majorHAnsi"/>
          <w:sz w:val="16"/>
        </w:rPr>
        <w:t xml:space="preserve">Why go to war? </w:t>
      </w:r>
      <w:r w:rsidRPr="00A33EAF">
        <w:rPr>
          <w:rStyle w:val="StyleUnderline"/>
          <w:rFonts w:asciiTheme="majorHAnsi" w:hAnsiTheme="majorHAnsi"/>
        </w:rPr>
        <w:t xml:space="preserve">The theory that </w:t>
      </w:r>
      <w:r w:rsidRPr="00A33EAF">
        <w:rPr>
          <w:rStyle w:val="StyleUnderline"/>
          <w:rFonts w:asciiTheme="majorHAnsi" w:hAnsiTheme="majorHAnsi"/>
          <w:highlight w:val="yellow"/>
        </w:rPr>
        <w:t>conflict with Iran</w:t>
      </w:r>
      <w:r w:rsidRPr="00A33EAF">
        <w:rPr>
          <w:rStyle w:val="StyleUnderline"/>
          <w:rFonts w:asciiTheme="majorHAnsi" w:hAnsiTheme="majorHAnsi"/>
        </w:rPr>
        <w:t xml:space="preserve"> is inevitable </w:t>
      </w:r>
      <w:r w:rsidRPr="00A33EAF">
        <w:rPr>
          <w:rStyle w:val="StyleUnderline"/>
          <w:rFonts w:asciiTheme="majorHAnsi" w:hAnsiTheme="majorHAnsi"/>
          <w:highlight w:val="yellow"/>
        </w:rPr>
        <w:t>rests on</w:t>
      </w:r>
      <w:r w:rsidRPr="00A33EAF">
        <w:rPr>
          <w:rFonts w:asciiTheme="majorHAnsi" w:hAnsiTheme="majorHAnsi"/>
          <w:sz w:val="16"/>
        </w:rPr>
        <w:t xml:space="preserve"> several </w:t>
      </w:r>
      <w:r w:rsidRPr="00A33EAF">
        <w:rPr>
          <w:rStyle w:val="Emphasis"/>
          <w:rFonts w:asciiTheme="majorHAnsi" w:hAnsiTheme="majorHAnsi"/>
          <w:highlight w:val="yellow"/>
        </w:rPr>
        <w:t>highly arguable</w:t>
      </w:r>
      <w:r w:rsidRPr="00A33EAF">
        <w:rPr>
          <w:rStyle w:val="StyleUnderline"/>
          <w:rFonts w:asciiTheme="majorHAnsi" w:hAnsiTheme="majorHAnsi"/>
          <w:highlight w:val="yellow"/>
        </w:rPr>
        <w:t xml:space="preserve"> contentions.</w:t>
      </w:r>
      <w:r w:rsidRPr="00A33EAF">
        <w:rPr>
          <w:rStyle w:val="StyleUnderline"/>
          <w:rFonts w:asciiTheme="majorHAnsi" w:hAnsiTheme="majorHAnsi"/>
        </w:rPr>
        <w:t xml:space="preserve"> First is </w:t>
      </w:r>
      <w:r w:rsidRPr="00A33EAF">
        <w:rPr>
          <w:rStyle w:val="StyleUnderline"/>
          <w:rFonts w:asciiTheme="majorHAnsi" w:hAnsiTheme="majorHAnsi"/>
          <w:highlight w:val="yellow"/>
        </w:rPr>
        <w:t>the assumption that Iran is willing to</w:t>
      </w:r>
      <w:r w:rsidRPr="00A33EAF">
        <w:rPr>
          <w:rFonts w:asciiTheme="majorHAnsi" w:hAnsiTheme="majorHAnsi"/>
          <w:sz w:val="16"/>
        </w:rPr>
        <w:t xml:space="preserve"> accelerate its nuclear program and to either break out or sneak out to a weapon and thus </w:t>
      </w:r>
      <w:r w:rsidRPr="00A33EAF">
        <w:rPr>
          <w:rStyle w:val="StyleUnderline"/>
          <w:rFonts w:asciiTheme="majorHAnsi" w:hAnsiTheme="majorHAnsi"/>
          <w:highlight w:val="yellow"/>
        </w:rPr>
        <w:t xml:space="preserve">court a military response from Israel or the </w:t>
      </w:r>
      <w:r w:rsidRPr="00A33EAF">
        <w:rPr>
          <w:rStyle w:val="StyleUnderline"/>
          <w:rFonts w:asciiTheme="majorHAnsi" w:hAnsiTheme="majorHAnsi"/>
          <w:highlight w:val="yellow"/>
          <w:bdr w:val="single" w:sz="4" w:space="0" w:color="auto"/>
        </w:rPr>
        <w:t>U</w:t>
      </w:r>
      <w:r w:rsidRPr="00A33EAF">
        <w:rPr>
          <w:rStyle w:val="StyleUnderline"/>
          <w:rFonts w:asciiTheme="majorHAnsi" w:hAnsiTheme="majorHAnsi"/>
        </w:rPr>
        <w:t xml:space="preserve">nited </w:t>
      </w:r>
      <w:r w:rsidRPr="00A33EAF">
        <w:rPr>
          <w:rStyle w:val="StyleUnderline"/>
          <w:rFonts w:asciiTheme="majorHAnsi" w:hAnsiTheme="majorHAnsi"/>
          <w:highlight w:val="yellow"/>
          <w:bdr w:val="single" w:sz="4" w:space="0" w:color="auto"/>
        </w:rPr>
        <w:t>S</w:t>
      </w:r>
      <w:r w:rsidRPr="00A33EAF">
        <w:rPr>
          <w:rStyle w:val="StyleUnderline"/>
          <w:rFonts w:asciiTheme="majorHAnsi" w:hAnsiTheme="majorHAnsi"/>
        </w:rPr>
        <w:t xml:space="preserve">tates. The second big assumption is </w:t>
      </w:r>
      <w:r w:rsidRPr="00A33EAF">
        <w:rPr>
          <w:rStyle w:val="StyleUnderline"/>
          <w:rFonts w:asciiTheme="majorHAnsi" w:hAnsiTheme="majorHAnsi"/>
          <w:highlight w:val="yellow"/>
        </w:rPr>
        <w:t>that Israel is</w:t>
      </w:r>
      <w:r w:rsidRPr="00A33EAF">
        <w:rPr>
          <w:rStyle w:val="StyleUnderline"/>
          <w:rFonts w:asciiTheme="majorHAnsi" w:hAnsiTheme="majorHAnsi"/>
        </w:rPr>
        <w:t xml:space="preserve"> just </w:t>
      </w:r>
      <w:r w:rsidRPr="00A33EAF">
        <w:rPr>
          <w:rStyle w:val="StyleUnderline"/>
          <w:rFonts w:asciiTheme="majorHAnsi" w:hAnsiTheme="majorHAnsi"/>
          <w:highlight w:val="yellow"/>
        </w:rPr>
        <w:t>itching for an opportunity to unilaterally strike</w:t>
      </w:r>
      <w:r w:rsidRPr="00A33EAF">
        <w:rPr>
          <w:rStyle w:val="StyleUnderline"/>
          <w:rFonts w:asciiTheme="majorHAnsi" w:hAnsiTheme="majorHAnsi"/>
        </w:rPr>
        <w:t xml:space="preserve"> Iran with or without Washington’s approval</w:t>
      </w:r>
      <w:r w:rsidRPr="00A33EAF">
        <w:rPr>
          <w:rFonts w:asciiTheme="majorHAnsi" w:hAnsiTheme="majorHAnsi"/>
          <w:sz w:val="16"/>
        </w:rPr>
        <w:t xml:space="preserve">. In the wake of a no vote by Congress, </w:t>
      </w:r>
      <w:r w:rsidRPr="00A33EAF">
        <w:rPr>
          <w:rStyle w:val="Emphasis"/>
          <w:rFonts w:asciiTheme="majorHAnsi" w:hAnsiTheme="majorHAnsi"/>
          <w:highlight w:val="yellow"/>
        </w:rPr>
        <w:t>neither</w:t>
      </w:r>
      <w:r w:rsidRPr="00A33EAF">
        <w:rPr>
          <w:rStyle w:val="StyleUnderline"/>
          <w:rFonts w:asciiTheme="majorHAnsi" w:hAnsiTheme="majorHAnsi"/>
          <w:highlight w:val="yellow"/>
        </w:rPr>
        <w:t xml:space="preserve"> of these</w:t>
      </w:r>
      <w:r w:rsidRPr="00A33EAF">
        <w:rPr>
          <w:rStyle w:val="StyleUnderline"/>
          <w:rFonts w:asciiTheme="majorHAnsi" w:hAnsiTheme="majorHAnsi"/>
        </w:rPr>
        <w:t xml:space="preserve"> developments </w:t>
      </w:r>
      <w:r w:rsidRPr="00A33EAF">
        <w:rPr>
          <w:rStyle w:val="StyleUnderline"/>
          <w:rFonts w:asciiTheme="majorHAnsi" w:hAnsiTheme="majorHAnsi"/>
          <w:highlight w:val="yellow"/>
        </w:rPr>
        <w:t>are certainties</w:t>
      </w:r>
      <w:r w:rsidRPr="00A33EAF">
        <w:rPr>
          <w:rFonts w:asciiTheme="majorHAnsi" w:hAnsiTheme="majorHAnsi"/>
          <w:sz w:val="16"/>
        </w:rPr>
        <w:t xml:space="preserve">. Israel is implacably opposed to the deal, but Prime Minister Benjamin </w:t>
      </w:r>
      <w:r w:rsidRPr="00A33EAF">
        <w:rPr>
          <w:rStyle w:val="StyleUnderline"/>
          <w:rFonts w:asciiTheme="majorHAnsi" w:hAnsiTheme="majorHAnsi"/>
          <w:highlight w:val="yellow"/>
        </w:rPr>
        <w:t>Netanyahu is</w:t>
      </w:r>
      <w:r w:rsidRPr="00A33EAF">
        <w:rPr>
          <w:rFonts w:asciiTheme="majorHAnsi" w:hAnsiTheme="majorHAnsi"/>
          <w:sz w:val="16"/>
        </w:rPr>
        <w:t xml:space="preserve"> pretty </w:t>
      </w:r>
      <w:r w:rsidRPr="00A33EAF">
        <w:rPr>
          <w:rStyle w:val="Emphasis"/>
          <w:rFonts w:asciiTheme="majorHAnsi" w:hAnsiTheme="majorHAnsi"/>
          <w:highlight w:val="yellow"/>
        </w:rPr>
        <w:t>risk-averse</w:t>
      </w:r>
      <w:r w:rsidRPr="00A33EAF">
        <w:rPr>
          <w:rStyle w:val="StyleUnderline"/>
          <w:rFonts w:asciiTheme="majorHAnsi" w:hAnsiTheme="majorHAnsi"/>
        </w:rPr>
        <w:t>;</w:t>
      </w:r>
      <w:r w:rsidRPr="00A33EAF">
        <w:rPr>
          <w:rFonts w:asciiTheme="majorHAnsi" w:hAnsiTheme="majorHAnsi"/>
          <w:sz w:val="16"/>
        </w:rPr>
        <w:t xml:space="preserve"> he would have to think long and hard about launching strike in which </w:t>
      </w:r>
      <w:r w:rsidRPr="00A33EAF">
        <w:rPr>
          <w:rStyle w:val="StyleUnderline"/>
          <w:rFonts w:asciiTheme="majorHAnsi" w:hAnsiTheme="majorHAnsi"/>
          <w:highlight w:val="yellow"/>
        </w:rPr>
        <w:t xml:space="preserve">Israel is </w:t>
      </w:r>
      <w:r w:rsidRPr="00A33EAF">
        <w:rPr>
          <w:rStyle w:val="Emphasis"/>
          <w:rFonts w:asciiTheme="majorHAnsi" w:hAnsiTheme="majorHAnsi"/>
          <w:highlight w:val="yellow"/>
        </w:rPr>
        <w:t>operating at the margins of its capacity</w:t>
      </w:r>
      <w:r w:rsidRPr="00A33EAF">
        <w:rPr>
          <w:rFonts w:asciiTheme="majorHAnsi" w:hAnsiTheme="majorHAnsi"/>
          <w:sz w:val="16"/>
        </w:rPr>
        <w:t>, particularly without a reason that would justify the severe international consequences.</w:t>
      </w:r>
    </w:p>
    <w:p w14:paraId="5781CC93" w14:textId="77777777" w:rsidR="009A773A" w:rsidRPr="00A33EAF" w:rsidRDefault="009A773A" w:rsidP="009A773A">
      <w:pPr>
        <w:rPr>
          <w:rFonts w:asciiTheme="majorHAnsi" w:hAnsiTheme="majorHAnsi"/>
          <w:sz w:val="16"/>
        </w:rPr>
      </w:pPr>
      <w:r w:rsidRPr="00A33EAF">
        <w:rPr>
          <w:rFonts w:asciiTheme="majorHAnsi" w:hAnsiTheme="majorHAnsi"/>
          <w:sz w:val="16"/>
        </w:rPr>
        <w:t xml:space="preserve">And why would  Iran want to provide such a reason as long as it could play the Security Council card and pocket the political and economic benefits that would flow from being cooperative? </w:t>
      </w:r>
      <w:r w:rsidRPr="00A33EAF">
        <w:rPr>
          <w:rStyle w:val="StyleUnderline"/>
          <w:rFonts w:asciiTheme="majorHAnsi" w:hAnsiTheme="majorHAnsi"/>
          <w:highlight w:val="yellow"/>
        </w:rPr>
        <w:t>For Tehran, the smarter option</w:t>
      </w:r>
      <w:r w:rsidRPr="00A33EAF">
        <w:rPr>
          <w:rFonts w:asciiTheme="majorHAnsi" w:hAnsiTheme="majorHAnsi"/>
          <w:sz w:val="16"/>
        </w:rPr>
        <w:t xml:space="preserve"> in the wake of Congress blocking the accord </w:t>
      </w:r>
      <w:r w:rsidRPr="00A33EAF">
        <w:rPr>
          <w:rStyle w:val="StyleUnderline"/>
          <w:rFonts w:asciiTheme="majorHAnsi" w:hAnsiTheme="majorHAnsi"/>
          <w:highlight w:val="yellow"/>
        </w:rPr>
        <w:t xml:space="preserve">would be to </w:t>
      </w:r>
      <w:r w:rsidRPr="00A33EAF">
        <w:rPr>
          <w:rStyle w:val="Emphasis"/>
          <w:rFonts w:asciiTheme="majorHAnsi" w:hAnsiTheme="majorHAnsi"/>
          <w:highlight w:val="yellow"/>
        </w:rPr>
        <w:t>exploit</w:t>
      </w:r>
      <w:r w:rsidRPr="00A33EAF">
        <w:rPr>
          <w:rStyle w:val="Emphasis"/>
          <w:rFonts w:asciiTheme="majorHAnsi" w:hAnsiTheme="majorHAnsi"/>
        </w:rPr>
        <w:t xml:space="preserve"> the appetite for </w:t>
      </w:r>
      <w:r w:rsidRPr="00A33EAF">
        <w:rPr>
          <w:rStyle w:val="Emphasis"/>
          <w:rFonts w:asciiTheme="majorHAnsi" w:hAnsiTheme="majorHAnsi"/>
          <w:highlight w:val="yellow"/>
        </w:rPr>
        <w:t>international investment</w:t>
      </w:r>
      <w:r w:rsidRPr="00A33EAF">
        <w:rPr>
          <w:rFonts w:asciiTheme="majorHAnsi" w:hAnsiTheme="majorHAnsi"/>
          <w:sz w:val="16"/>
        </w:rPr>
        <w:t xml:space="preserve"> and pick up as many chits as possible on the global stage by blaming the failure and missed opportunity on Washington. This isn’t a perfect outcome, but it’s </w:t>
      </w:r>
      <w:r w:rsidRPr="00A33EAF">
        <w:rPr>
          <w:rStyle w:val="StyleUnderline"/>
          <w:rFonts w:asciiTheme="majorHAnsi" w:hAnsiTheme="majorHAnsi"/>
        </w:rPr>
        <w:t xml:space="preserve">a </w:t>
      </w:r>
      <w:r w:rsidRPr="00A33EAF">
        <w:rPr>
          <w:rStyle w:val="Emphasis"/>
          <w:rFonts w:asciiTheme="majorHAnsi" w:hAnsiTheme="majorHAnsi"/>
          <w:highlight w:val="yellow"/>
        </w:rPr>
        <w:t>more compelling</w:t>
      </w:r>
      <w:r w:rsidRPr="00A33EAF">
        <w:rPr>
          <w:rStyle w:val="StyleUnderline"/>
          <w:rFonts w:asciiTheme="majorHAnsi" w:hAnsiTheme="majorHAnsi"/>
        </w:rPr>
        <w:t xml:space="preserve"> choice for Iran’s leadership </w:t>
      </w:r>
      <w:r w:rsidRPr="00A33EAF">
        <w:rPr>
          <w:rStyle w:val="StyleUnderline"/>
          <w:rFonts w:asciiTheme="majorHAnsi" w:hAnsiTheme="majorHAnsi"/>
          <w:highlight w:val="yellow"/>
        </w:rPr>
        <w:t>than</w:t>
      </w:r>
      <w:r w:rsidRPr="00A33EAF">
        <w:rPr>
          <w:rStyle w:val="StyleUnderline"/>
          <w:rFonts w:asciiTheme="majorHAnsi" w:hAnsiTheme="majorHAnsi"/>
        </w:rPr>
        <w:t xml:space="preserve"> a headlong plunge into </w:t>
      </w:r>
      <w:r w:rsidRPr="00A33EAF">
        <w:rPr>
          <w:rStyle w:val="StyleUnderline"/>
          <w:rFonts w:asciiTheme="majorHAnsi" w:hAnsiTheme="majorHAnsi"/>
          <w:highlight w:val="yellow"/>
        </w:rPr>
        <w:t>war</w:t>
      </w:r>
      <w:r w:rsidRPr="00A33EAF">
        <w:rPr>
          <w:rFonts w:asciiTheme="majorHAnsi" w:hAnsiTheme="majorHAnsi"/>
          <w:sz w:val="16"/>
        </w:rPr>
        <w:t xml:space="preserve">. </w:t>
      </w:r>
      <w:r w:rsidRPr="00A33EAF">
        <w:rPr>
          <w:rStyle w:val="StyleUnderline"/>
          <w:rFonts w:asciiTheme="majorHAnsi" w:hAnsiTheme="majorHAnsi"/>
        </w:rPr>
        <w:t xml:space="preserve">That course stands to bring Iran few benefits and many risks.  Tehran is also aware that its ally </w:t>
      </w:r>
      <w:r w:rsidRPr="00A33EAF">
        <w:rPr>
          <w:rStyle w:val="StyleUnderline"/>
          <w:rFonts w:asciiTheme="majorHAnsi" w:hAnsiTheme="majorHAnsi"/>
          <w:highlight w:val="yellow"/>
        </w:rPr>
        <w:t xml:space="preserve">Hezbollah is </w:t>
      </w:r>
      <w:r w:rsidRPr="00A33EAF">
        <w:rPr>
          <w:rStyle w:val="Emphasis"/>
          <w:rFonts w:asciiTheme="majorHAnsi" w:hAnsiTheme="majorHAnsi"/>
          <w:highlight w:val="yellow"/>
        </w:rPr>
        <w:t>bogged down</w:t>
      </w:r>
      <w:r w:rsidRPr="00A33EAF">
        <w:rPr>
          <w:rStyle w:val="StyleUnderline"/>
          <w:rFonts w:asciiTheme="majorHAnsi" w:hAnsiTheme="majorHAnsi"/>
          <w:highlight w:val="yellow"/>
        </w:rPr>
        <w:t xml:space="preserve"> in Syria</w:t>
      </w:r>
      <w:r w:rsidRPr="00A33EAF">
        <w:rPr>
          <w:rStyle w:val="StyleUnderline"/>
          <w:rFonts w:asciiTheme="majorHAnsi" w:hAnsiTheme="majorHAnsi"/>
        </w:rPr>
        <w:t xml:space="preserve"> as part of Iran’s campaign to support </w:t>
      </w:r>
      <w:r w:rsidRPr="00A33EAF">
        <w:rPr>
          <w:rFonts w:asciiTheme="majorHAnsi" w:hAnsiTheme="majorHAnsi"/>
          <w:sz w:val="16"/>
        </w:rPr>
        <w:t xml:space="preserve">Bashar al-Assad, </w:t>
      </w:r>
      <w:r w:rsidRPr="00A33EAF">
        <w:rPr>
          <w:rStyle w:val="StyleUnderline"/>
          <w:rFonts w:asciiTheme="majorHAnsi" w:hAnsiTheme="majorHAnsi"/>
          <w:highlight w:val="yellow"/>
        </w:rPr>
        <w:t xml:space="preserve">which </w:t>
      </w:r>
      <w:r w:rsidRPr="00A33EAF">
        <w:rPr>
          <w:rStyle w:val="Emphasis"/>
          <w:rFonts w:asciiTheme="majorHAnsi" w:hAnsiTheme="majorHAnsi"/>
          <w:highlight w:val="yellow"/>
        </w:rPr>
        <w:t>limits Tehran’s regional assets</w:t>
      </w:r>
      <w:r w:rsidRPr="00A33EAF">
        <w:rPr>
          <w:rStyle w:val="StyleUnderline"/>
          <w:rFonts w:asciiTheme="majorHAnsi" w:hAnsiTheme="majorHAnsi"/>
        </w:rPr>
        <w:t xml:space="preserve"> to use against Israel in the event of a military strike</w:t>
      </w:r>
      <w:r w:rsidRPr="00A33EAF">
        <w:rPr>
          <w:rFonts w:asciiTheme="majorHAnsi" w:hAnsiTheme="majorHAnsi"/>
          <w:sz w:val="16"/>
        </w:rPr>
        <w:t xml:space="preserve">. If Congress blocks the nuclear agreement, </w:t>
      </w:r>
      <w:r w:rsidRPr="00A33EAF">
        <w:rPr>
          <w:rStyle w:val="StyleUnderline"/>
          <w:rFonts w:asciiTheme="majorHAnsi" w:hAnsiTheme="majorHAnsi"/>
        </w:rPr>
        <w:t>the mullahs will</w:t>
      </w:r>
      <w:r w:rsidRPr="00A33EAF">
        <w:rPr>
          <w:rFonts w:asciiTheme="majorHAnsi" w:hAnsiTheme="majorHAnsi"/>
          <w:sz w:val="16"/>
        </w:rPr>
        <w:t xml:space="preserve"> take their time and </w:t>
      </w:r>
      <w:r w:rsidRPr="00A33EAF">
        <w:rPr>
          <w:rStyle w:val="StyleUnderline"/>
          <w:rFonts w:asciiTheme="majorHAnsi" w:hAnsiTheme="majorHAnsi"/>
        </w:rPr>
        <w:t>consider all of Iran’s options. Courting a major strike from Israel and the U.S. isn’t necessarily one of them</w:t>
      </w:r>
      <w:r w:rsidRPr="00A33EAF">
        <w:rPr>
          <w:rFonts w:asciiTheme="majorHAnsi" w:hAnsiTheme="majorHAnsi"/>
          <w:sz w:val="16"/>
        </w:rPr>
        <w:t>.</w:t>
      </w:r>
    </w:p>
    <w:p w14:paraId="463C7B33" w14:textId="77777777" w:rsidR="009A773A" w:rsidRPr="00863DD1" w:rsidRDefault="009A773A" w:rsidP="009A773A">
      <w:pPr>
        <w:pStyle w:val="Heading2"/>
      </w:pPr>
      <w:r w:rsidRPr="00863DD1">
        <w:t>Iran</w:t>
      </w:r>
      <w:r>
        <w:t>-US</w:t>
      </w:r>
      <w:r w:rsidRPr="00863DD1">
        <w:t xml:space="preserve"> war</w:t>
      </w:r>
    </w:p>
    <w:p w14:paraId="194F2042" w14:textId="77777777" w:rsidR="009A773A" w:rsidRDefault="009A773A" w:rsidP="009A773A">
      <w:pPr>
        <w:pStyle w:val="Heading3"/>
        <w:rPr>
          <w:rFonts w:asciiTheme="majorHAnsi" w:hAnsiTheme="majorHAnsi"/>
        </w:rPr>
      </w:pPr>
      <w:r>
        <w:rPr>
          <w:rFonts w:asciiTheme="majorHAnsi" w:hAnsiTheme="majorHAnsi"/>
        </w:rPr>
        <w:t>Yes impact</w:t>
      </w:r>
    </w:p>
    <w:p w14:paraId="0B953775" w14:textId="77777777" w:rsidR="009A773A" w:rsidRPr="002340BA" w:rsidRDefault="009A773A" w:rsidP="009A773A">
      <w:pPr>
        <w:pStyle w:val="Heading4"/>
        <w:rPr>
          <w:sz w:val="28"/>
        </w:rPr>
      </w:pPr>
      <w:r>
        <w:rPr>
          <w:sz w:val="28"/>
        </w:rPr>
        <w:t xml:space="preserve">Iran war causes extinction. </w:t>
      </w:r>
    </w:p>
    <w:p w14:paraId="767D2ECF" w14:textId="77777777" w:rsidR="009A773A" w:rsidRDefault="009A773A" w:rsidP="009A773A">
      <w:pPr>
        <w:rPr>
          <w:sz w:val="16"/>
        </w:rPr>
      </w:pPr>
      <w:r>
        <w:rPr>
          <w:rStyle w:val="Style13ptBold"/>
          <w:sz w:val="28"/>
        </w:rPr>
        <w:t xml:space="preserve">Beres 17 </w:t>
      </w:r>
      <w:r w:rsidRPr="00C15C73">
        <w:rPr>
          <w:sz w:val="16"/>
        </w:rPr>
        <w:t xml:space="preserve">(Louis Rene Beres, Emeritus professor of Political Science &amp; International Law at Purdue University, “The Fast Track to Armageddon”, </w:t>
      </w:r>
      <w:r w:rsidRPr="008134AB">
        <w:rPr>
          <w:sz w:val="16"/>
        </w:rPr>
        <w:t xml:space="preserve">2/10/17 </w:t>
      </w:r>
      <w:hyperlink r:id="rId143" w:history="1">
        <w:r w:rsidRPr="00C15C73">
          <w:rPr>
            <w:rStyle w:val="Hyperlink"/>
            <w:sz w:val="16"/>
          </w:rPr>
          <w:t>https://www.usnews.com/opinion/world-report/articles/2017-02-10/donald-trump-iran-and-the-fast-track-to-nuclear-war-in-the-middle-east</w:t>
        </w:r>
      </w:hyperlink>
      <w:r w:rsidRPr="00C15C73">
        <w:rPr>
          <w:sz w:val="16"/>
        </w:rPr>
        <w:t>)</w:t>
      </w:r>
    </w:p>
    <w:p w14:paraId="3B79BAF4" w14:textId="77777777" w:rsidR="009A773A" w:rsidRPr="00327FDF" w:rsidRDefault="009A773A" w:rsidP="009A773A">
      <w:pPr>
        <w:rPr>
          <w:sz w:val="16"/>
        </w:rPr>
      </w:pPr>
      <w:r w:rsidRPr="00327FDF">
        <w:rPr>
          <w:sz w:val="16"/>
        </w:rPr>
        <w:t xml:space="preserve">When all pertinent factors are taken into account, U.S. President Donald </w:t>
      </w:r>
      <w:r w:rsidRPr="003C79B1">
        <w:rPr>
          <w:rStyle w:val="StyleUnderline"/>
        </w:rPr>
        <w:t xml:space="preserve">Trump could sometime undertake more-or-less selective </w:t>
      </w:r>
      <w:r w:rsidRPr="00933CA3">
        <w:rPr>
          <w:rStyle w:val="StyleUnderline"/>
          <w:highlight w:val="yellow"/>
        </w:rPr>
        <w:t>military action against Iran</w:t>
      </w:r>
      <w:r w:rsidRPr="00327FDF">
        <w:rPr>
          <w:sz w:val="16"/>
        </w:rPr>
        <w:t xml:space="preserve">. </w:t>
      </w:r>
      <w:r w:rsidRPr="003C79B1">
        <w:rPr>
          <w:rStyle w:val="StyleUnderline"/>
        </w:rPr>
        <w:t xml:space="preserve">In response, </w:t>
      </w:r>
      <w:r w:rsidRPr="00933CA3">
        <w:rPr>
          <w:rStyle w:val="StyleUnderline"/>
          <w:highlight w:val="yellow"/>
        </w:rPr>
        <w:t>the</w:t>
      </w:r>
      <w:r w:rsidRPr="003C79B1">
        <w:rPr>
          <w:rStyle w:val="StyleUnderline"/>
        </w:rPr>
        <w:t xml:space="preserve"> Islamic </w:t>
      </w:r>
      <w:r w:rsidRPr="00933CA3">
        <w:rPr>
          <w:rStyle w:val="StyleUnderline"/>
          <w:highlight w:val="yellow"/>
        </w:rPr>
        <w:t>Republic</w:t>
      </w:r>
      <w:r w:rsidRPr="003C79B1">
        <w:rPr>
          <w:rStyle w:val="StyleUnderline"/>
        </w:rPr>
        <w:t xml:space="preserve"> </w:t>
      </w:r>
      <w:r w:rsidRPr="00327FDF">
        <w:rPr>
          <w:sz w:val="16"/>
        </w:rPr>
        <w:t xml:space="preserve">– then having absolutely no meaningful option to launching at least certain forms of armed reprisal – </w:t>
      </w:r>
      <w:r w:rsidRPr="00933CA3">
        <w:rPr>
          <w:rStyle w:val="StyleUnderline"/>
          <w:highlight w:val="yellow"/>
        </w:rPr>
        <w:t>would target American military forces</w:t>
      </w:r>
      <w:r w:rsidRPr="003C79B1">
        <w:rPr>
          <w:rStyle w:val="StyleUnderline"/>
        </w:rPr>
        <w:t xml:space="preserve"> in the region and/or carefully chosen Israeli targets</w:t>
      </w:r>
      <w:r w:rsidRPr="00327FDF">
        <w:rPr>
          <w:sz w:val="16"/>
        </w:rPr>
        <w:t xml:space="preserve">. </w:t>
      </w:r>
      <w:r w:rsidRPr="003C79B1">
        <w:rPr>
          <w:rStyle w:val="StyleUnderline"/>
        </w:rPr>
        <w:t>Whatever its precise configuration of selected targets</w:t>
      </w:r>
      <w:r w:rsidRPr="00327FDF">
        <w:rPr>
          <w:sz w:val="16"/>
        </w:rPr>
        <w:t xml:space="preserve">, </w:t>
      </w:r>
      <w:r w:rsidRPr="003C79B1">
        <w:rPr>
          <w:rStyle w:val="StyleUnderline"/>
        </w:rPr>
        <w:t xml:space="preserve">Tehran's retaliatory blow would be </w:t>
      </w:r>
      <w:r w:rsidRPr="003C79B1">
        <w:rPr>
          <w:rStyle w:val="Emphasis"/>
        </w:rPr>
        <w:t xml:space="preserve">expressly designed </w:t>
      </w:r>
      <w:r w:rsidRPr="00933CA3">
        <w:rPr>
          <w:rStyle w:val="Emphasis"/>
          <w:highlight w:val="yellow"/>
        </w:rPr>
        <w:t>so as not to elicit</w:t>
      </w:r>
      <w:r w:rsidRPr="003C79B1">
        <w:rPr>
          <w:rStyle w:val="Emphasis"/>
        </w:rPr>
        <w:t xml:space="preserve"> an unacceptably </w:t>
      </w:r>
      <w:r w:rsidRPr="00933CA3">
        <w:rPr>
          <w:rStyle w:val="Emphasis"/>
          <w:highlight w:val="yellow"/>
        </w:rPr>
        <w:t>massive</w:t>
      </w:r>
      <w:r w:rsidRPr="00327FDF">
        <w:rPr>
          <w:sz w:val="16"/>
        </w:rPr>
        <w:t xml:space="preserve"> (possibly even </w:t>
      </w:r>
      <w:r w:rsidRPr="00933CA3">
        <w:rPr>
          <w:rStyle w:val="Emphasis"/>
          <w:highlight w:val="yellow"/>
        </w:rPr>
        <w:t>nuclear</w:t>
      </w:r>
      <w:r w:rsidRPr="00327FDF">
        <w:rPr>
          <w:sz w:val="16"/>
        </w:rPr>
        <w:t xml:space="preserve">) </w:t>
      </w:r>
      <w:r w:rsidRPr="00933CA3">
        <w:rPr>
          <w:rStyle w:val="Emphasis"/>
          <w:highlight w:val="yellow"/>
        </w:rPr>
        <w:t>counter</w:t>
      </w:r>
      <w:r w:rsidRPr="003C79B1">
        <w:rPr>
          <w:rStyle w:val="Emphasis"/>
        </w:rPr>
        <w:t>-</w:t>
      </w:r>
      <w:r w:rsidRPr="00933CA3">
        <w:rPr>
          <w:rStyle w:val="Emphasis"/>
          <w:highlight w:val="yellow"/>
        </w:rPr>
        <w:t>retaliation</w:t>
      </w:r>
      <w:r w:rsidRPr="00327FDF">
        <w:rPr>
          <w:sz w:val="16"/>
        </w:rPr>
        <w:t>. With particular regard to Israel, moreover, this sort of retaliation would plausibly include, inter alia, a substantial reliance upon Iran's own surrogate militia forces in Hezbollah.</w:t>
      </w:r>
    </w:p>
    <w:p w14:paraId="4805F0F1" w14:textId="77777777" w:rsidR="009A773A" w:rsidRPr="00327FDF" w:rsidRDefault="009A773A" w:rsidP="009A773A">
      <w:pPr>
        <w:rPr>
          <w:rStyle w:val="StyleUnderline"/>
        </w:rPr>
      </w:pPr>
      <w:r w:rsidRPr="00327FDF">
        <w:rPr>
          <w:sz w:val="16"/>
        </w:rPr>
        <w:t xml:space="preserve">All such bewildering calculations, of course, must assume perfect rationality on all sides. </w:t>
      </w:r>
      <w:r w:rsidRPr="003C79B1">
        <w:rPr>
          <w:rStyle w:val="StyleUnderline"/>
        </w:rPr>
        <w:t>If</w:t>
      </w:r>
      <w:r w:rsidRPr="00327FDF">
        <w:rPr>
          <w:sz w:val="16"/>
        </w:rPr>
        <w:t xml:space="preserve">, for example, </w:t>
      </w:r>
      <w:r w:rsidRPr="003C79B1">
        <w:rPr>
          <w:rStyle w:val="StyleUnderline"/>
        </w:rPr>
        <w:t xml:space="preserve">the new American president should cast all caution to the winds with his own first strike </w:t>
      </w:r>
      <w:r w:rsidRPr="00327FDF">
        <w:rPr>
          <w:sz w:val="16"/>
        </w:rPr>
        <w:t xml:space="preserve">(a strike that would be defended by Washington, in law, as an allegedly legitimate expression of international law-enforcement, or "anticipatory self-defense"), </w:t>
      </w:r>
      <w:r w:rsidRPr="003C79B1">
        <w:rPr>
          <w:rStyle w:val="StyleUnderline"/>
        </w:rPr>
        <w:t>the Iranian response</w:t>
      </w:r>
      <w:r w:rsidRPr="00327FDF">
        <w:rPr>
          <w:sz w:val="16"/>
        </w:rPr>
        <w:t xml:space="preserve">, whether rational or irrational, </w:t>
      </w:r>
      <w:r w:rsidRPr="003C79B1">
        <w:rPr>
          <w:rStyle w:val="StyleUnderline"/>
        </w:rPr>
        <w:t xml:space="preserve">could expectedly be </w:t>
      </w:r>
      <w:r w:rsidRPr="00327FDF">
        <w:rPr>
          <w:sz w:val="16"/>
        </w:rPr>
        <w:t xml:space="preserve">"proportionate" – that is, </w:t>
      </w:r>
      <w:r w:rsidRPr="003C79B1">
        <w:rPr>
          <w:rStyle w:val="Emphasis"/>
        </w:rPr>
        <w:t>comparably massive</w:t>
      </w:r>
      <w:r w:rsidRPr="00327FDF">
        <w:rPr>
          <w:sz w:val="16"/>
        </w:rPr>
        <w:t xml:space="preserve">. </w:t>
      </w:r>
      <w:r w:rsidRPr="003C79B1">
        <w:rPr>
          <w:rStyle w:val="StyleUnderline"/>
        </w:rPr>
        <w:t>In that prospectively escalatory case</w:t>
      </w:r>
      <w:r w:rsidRPr="00327FDF">
        <w:rPr>
          <w:sz w:val="16"/>
        </w:rPr>
        <w:t xml:space="preserve">, </w:t>
      </w:r>
      <w:r w:rsidRPr="00933CA3">
        <w:rPr>
          <w:rStyle w:val="StyleUnderline"/>
          <w:highlight w:val="yellow"/>
        </w:rPr>
        <w:t>any</w:t>
      </w:r>
      <w:r w:rsidRPr="003C79B1">
        <w:rPr>
          <w:rStyle w:val="StyleUnderline"/>
        </w:rPr>
        <w:t xml:space="preserve"> contemplated </w:t>
      </w:r>
      <w:r w:rsidRPr="00933CA3">
        <w:rPr>
          <w:rStyle w:val="StyleUnderline"/>
          <w:highlight w:val="yellow"/>
        </w:rPr>
        <w:t xml:space="preserve">introduction of nuclear weapons </w:t>
      </w:r>
      <w:r w:rsidRPr="00193330">
        <w:rPr>
          <w:rStyle w:val="StyleUnderline"/>
        </w:rPr>
        <w:t>into the</w:t>
      </w:r>
      <w:r w:rsidRPr="003C79B1">
        <w:rPr>
          <w:rStyle w:val="StyleUnderline"/>
        </w:rPr>
        <w:t xml:space="preserve"> ensuing conflagration</w:t>
      </w:r>
      <w:r w:rsidRPr="00327FDF">
        <w:rPr>
          <w:sz w:val="16"/>
        </w:rPr>
        <w:t xml:space="preserve"> </w:t>
      </w:r>
      <w:r w:rsidRPr="00933CA3">
        <w:rPr>
          <w:rStyle w:val="StyleUnderline"/>
          <w:highlight w:val="yellow"/>
        </w:rPr>
        <w:t xml:space="preserve">might not </w:t>
      </w:r>
      <w:r w:rsidRPr="00193330">
        <w:rPr>
          <w:rStyle w:val="StyleUnderline"/>
        </w:rPr>
        <w:t xml:space="preserve">necessarily </w:t>
      </w:r>
      <w:r w:rsidRPr="00933CA3">
        <w:rPr>
          <w:rStyle w:val="StyleUnderline"/>
          <w:highlight w:val="yellow"/>
        </w:rPr>
        <w:t>be dismissed out of hand.</w:t>
      </w:r>
    </w:p>
    <w:p w14:paraId="26F92046" w14:textId="77777777" w:rsidR="009A773A" w:rsidRPr="00327FDF" w:rsidRDefault="009A773A" w:rsidP="009A773A">
      <w:pPr>
        <w:rPr>
          <w:sz w:val="16"/>
        </w:rPr>
      </w:pPr>
      <w:r w:rsidRPr="00327FDF">
        <w:rPr>
          <w:sz w:val="16"/>
        </w:rPr>
        <w:t xml:space="preserve">At that point, moreover, </w:t>
      </w:r>
      <w:r w:rsidRPr="00327FDF">
        <w:rPr>
          <w:rStyle w:val="StyleUnderline"/>
        </w:rPr>
        <w:t xml:space="preserve">any such introduction would have to originate </w:t>
      </w:r>
      <w:r w:rsidRPr="00933CA3">
        <w:rPr>
          <w:rStyle w:val="StyleUnderline"/>
          <w:highlight w:val="yellow"/>
        </w:rPr>
        <w:t>from the</w:t>
      </w:r>
      <w:r w:rsidRPr="00327FDF">
        <w:rPr>
          <w:rStyle w:val="StyleUnderline"/>
        </w:rPr>
        <w:t xml:space="preserve"> American and/or </w:t>
      </w:r>
      <w:r w:rsidRPr="00933CA3">
        <w:rPr>
          <w:rStyle w:val="StyleUnderline"/>
          <w:highlight w:val="yellow"/>
        </w:rPr>
        <w:t>Israeli side</w:t>
      </w:r>
      <w:r w:rsidRPr="00327FDF">
        <w:rPr>
          <w:sz w:val="16"/>
        </w:rPr>
        <w:t xml:space="preserve">. This indisputable inference is "true by definition," "simply" because Iran would not yet have become an operationally nuclear power. </w:t>
      </w:r>
      <w:r w:rsidRPr="00327FDF">
        <w:rPr>
          <w:rStyle w:val="StyleUnderline"/>
        </w:rPr>
        <w:t xml:space="preserve">In such circumstances, </w:t>
      </w:r>
      <w:r w:rsidRPr="00933CA3">
        <w:rPr>
          <w:rStyle w:val="StyleUnderline"/>
          <w:highlight w:val="yellow"/>
        </w:rPr>
        <w:t>Trump</w:t>
      </w:r>
      <w:r w:rsidRPr="00327FDF">
        <w:rPr>
          <w:sz w:val="16"/>
        </w:rPr>
        <w:t xml:space="preserve">, especially </w:t>
      </w:r>
      <w:r w:rsidRPr="00327FDF">
        <w:rPr>
          <w:rStyle w:val="StyleUnderline"/>
        </w:rPr>
        <w:t>in view of his favored</w:t>
      </w:r>
      <w:r w:rsidRPr="00327FDF">
        <w:rPr>
          <w:sz w:val="16"/>
        </w:rPr>
        <w:t xml:space="preserve"> </w:t>
      </w:r>
      <w:r w:rsidRPr="00327FDF">
        <w:rPr>
          <w:rStyle w:val="StyleUnderline"/>
        </w:rPr>
        <w:t>argumentum ad baculum stance in virtually all matters</w:t>
      </w:r>
      <w:r w:rsidRPr="00327FDF">
        <w:rPr>
          <w:sz w:val="16"/>
        </w:rPr>
        <w:t xml:space="preserve">, </w:t>
      </w:r>
      <w:r w:rsidRPr="00327FDF">
        <w:rPr>
          <w:rStyle w:val="Emphasis"/>
        </w:rPr>
        <w:t>might decide upon a so-called "mad dog" strategy vis-a-vis Iran</w:t>
      </w:r>
      <w:r w:rsidRPr="00327FDF">
        <w:rPr>
          <w:sz w:val="16"/>
        </w:rPr>
        <w:t xml:space="preserve">. Here, </w:t>
      </w:r>
      <w:r w:rsidRPr="00327FDF">
        <w:rPr>
          <w:rStyle w:val="StyleUnderline"/>
        </w:rPr>
        <w:t xml:space="preserve">the American president </w:t>
      </w:r>
      <w:r w:rsidRPr="00933CA3">
        <w:rPr>
          <w:rStyle w:val="StyleUnderline"/>
          <w:highlight w:val="yellow"/>
        </w:rPr>
        <w:t>would</w:t>
      </w:r>
      <w:r w:rsidRPr="00327FDF">
        <w:rPr>
          <w:rStyle w:val="StyleUnderline"/>
        </w:rPr>
        <w:t xml:space="preserve"> </w:t>
      </w:r>
      <w:r w:rsidRPr="00933CA3">
        <w:rPr>
          <w:rStyle w:val="StyleUnderline"/>
          <w:highlight w:val="yellow"/>
        </w:rPr>
        <w:t>display a</w:t>
      </w:r>
      <w:r w:rsidRPr="00327FDF">
        <w:rPr>
          <w:rStyle w:val="StyleUnderline"/>
        </w:rPr>
        <w:t xml:space="preserve"> </w:t>
      </w:r>
      <w:r w:rsidRPr="00327FDF">
        <w:rPr>
          <w:rStyle w:val="Emphasis"/>
        </w:rPr>
        <w:t xml:space="preserve">last-resort </w:t>
      </w:r>
      <w:r w:rsidRPr="00933CA3">
        <w:rPr>
          <w:rStyle w:val="Emphasis"/>
          <w:highlight w:val="yellow"/>
        </w:rPr>
        <w:t>dependence upon a strategy of pretended irrationality</w:t>
      </w:r>
      <w:r w:rsidRPr="00327FDF">
        <w:rPr>
          <w:sz w:val="16"/>
        </w:rPr>
        <w:t>, or what I have called in my own latest books and monographs, the "rationality of pretended irrationality."</w:t>
      </w:r>
    </w:p>
    <w:p w14:paraId="3E57E549" w14:textId="77777777" w:rsidR="009A773A" w:rsidRPr="00327FDF" w:rsidRDefault="009A773A" w:rsidP="009A773A">
      <w:pPr>
        <w:rPr>
          <w:rStyle w:val="Emphasis"/>
        </w:rPr>
      </w:pPr>
      <w:r w:rsidRPr="00327FDF">
        <w:rPr>
          <w:sz w:val="16"/>
        </w:rPr>
        <w:t xml:space="preserve">Significantly, any such residual reliance, while intuitively sensible and apparently compelling, could still backfire, thereby </w:t>
      </w:r>
      <w:r w:rsidRPr="00933CA3">
        <w:rPr>
          <w:rStyle w:val="Emphasis"/>
          <w:highlight w:val="yellow"/>
        </w:rPr>
        <w:t>opening up</w:t>
      </w:r>
      <w:r w:rsidRPr="00327FDF">
        <w:rPr>
          <w:rStyle w:val="Emphasis"/>
        </w:rPr>
        <w:t xml:space="preserve"> an "Armageddon path" to a now </w:t>
      </w:r>
      <w:r w:rsidRPr="00933CA3">
        <w:rPr>
          <w:rStyle w:val="Emphasis"/>
          <w:highlight w:val="yellow"/>
        </w:rPr>
        <w:t>unstoppable escalation.</w:t>
      </w:r>
    </w:p>
    <w:p w14:paraId="4D0402C7" w14:textId="77777777" w:rsidR="009A773A" w:rsidRPr="00327FDF" w:rsidRDefault="009A773A" w:rsidP="009A773A">
      <w:pPr>
        <w:rPr>
          <w:sz w:val="16"/>
        </w:rPr>
      </w:pPr>
    </w:p>
    <w:p w14:paraId="2DEB5D4B" w14:textId="77777777" w:rsidR="009A773A" w:rsidRPr="00327FDF" w:rsidRDefault="009A773A" w:rsidP="009A773A">
      <w:pPr>
        <w:rPr>
          <w:sz w:val="16"/>
        </w:rPr>
      </w:pPr>
      <w:r w:rsidRPr="00327FDF">
        <w:rPr>
          <w:sz w:val="16"/>
        </w:rPr>
        <w:t>If, on the other hand, Trump's "punishing" or defensive initial strike against Iran were conspicuously less than massive, a fully rational Iranian adversary would likely ensure that its chosen reprisal was correspondingly "limited." But if Trump's consciously rational and calibrated attack upon Iran were wittingly or unwittingly launched against an irrational enemy leadership, the Iranian response could then be "roaring missiles," or an all-out retaliation. This presumably unanticipated response, while non-nuclear, could be directed at some as yet undeterminable combination of U.S. and Israeli targets. Cumulatively, it could still inflict very substantial harms.</w:t>
      </w:r>
    </w:p>
    <w:p w14:paraId="3966C749" w14:textId="77777777" w:rsidR="009A773A" w:rsidRPr="00327FDF" w:rsidRDefault="009A773A" w:rsidP="009A773A">
      <w:pPr>
        <w:rPr>
          <w:sz w:val="16"/>
        </w:rPr>
      </w:pPr>
      <w:r w:rsidRPr="00327FDF">
        <w:rPr>
          <w:sz w:val="16"/>
        </w:rPr>
        <w:t>For the moment, at least, any Iranian missile reprisal against U.S. interests and personnel would have to exclude the American homeland. This same limiting prediction, however, cannot be made in reference to any considered Israeli targets. On the contrary, any reciprocal Iranian attack directed against Israel would plausibly target that country's military assets and could also include a significant number of "soft" civilian populations and corollary infrastructures.</w:t>
      </w:r>
    </w:p>
    <w:p w14:paraId="36F80879" w14:textId="77777777" w:rsidR="009A773A" w:rsidRPr="00327FDF" w:rsidRDefault="009A773A" w:rsidP="009A773A">
      <w:pPr>
        <w:rPr>
          <w:sz w:val="16"/>
        </w:rPr>
      </w:pPr>
      <w:r w:rsidRPr="00327FDF">
        <w:rPr>
          <w:sz w:val="16"/>
        </w:rPr>
        <w:t>Even if it is being played only by rational adversaries, the advancing strategic "game" would demand that each contestant relentlessly strive for "escalation dominance." Ominously, it is in the thoroughly unpracticed internal dynamics of any such rivalry that the serious prospect of a genuinely "Armageddon" scenario could sometime be realized. This intolerable outcome could be produced either in unexpected increments of escalation by any or all of the three dominant national players, or instead, by any sudden quantum leap in destructiveness undertaken by Iran, Israel and/or the United States.</w:t>
      </w:r>
    </w:p>
    <w:p w14:paraId="6469D256" w14:textId="77777777" w:rsidR="009A773A" w:rsidRPr="00327FDF" w:rsidRDefault="009A773A" w:rsidP="009A773A">
      <w:pPr>
        <w:rPr>
          <w:rStyle w:val="Emphasis"/>
        </w:rPr>
      </w:pPr>
      <w:r w:rsidRPr="00327FDF">
        <w:rPr>
          <w:sz w:val="16"/>
        </w:rPr>
        <w:t xml:space="preserve">The only thing that is wholly predictable in usefully deciphering such complex dynamics is that they are all unpredictable. For example, </w:t>
      </w:r>
      <w:r w:rsidRPr="00327FDF">
        <w:rPr>
          <w:rStyle w:val="StyleUnderline"/>
        </w:rPr>
        <w:t xml:space="preserve">even under the best or optimum assumptions of enemy rationality, </w:t>
      </w:r>
      <w:r w:rsidRPr="00193330">
        <w:rPr>
          <w:rStyle w:val="StyleUnderline"/>
        </w:rPr>
        <w:t>all</w:t>
      </w:r>
      <w:r w:rsidRPr="00327FDF">
        <w:rPr>
          <w:rStyle w:val="StyleUnderline"/>
        </w:rPr>
        <w:t xml:space="preserve"> pertinent decision-makers would have to </w:t>
      </w:r>
      <w:r w:rsidRPr="00327FDF">
        <w:rPr>
          <w:rStyle w:val="Emphasis"/>
        </w:rPr>
        <w:t xml:space="preserve">concern themselves with </w:t>
      </w:r>
      <w:r w:rsidRPr="00933CA3">
        <w:rPr>
          <w:rStyle w:val="Emphasis"/>
          <w:highlight w:val="yellow"/>
        </w:rPr>
        <w:t>miscalculations</w:t>
      </w:r>
      <w:r w:rsidRPr="00327FDF">
        <w:rPr>
          <w:sz w:val="16"/>
        </w:rPr>
        <w:t xml:space="preserve">, </w:t>
      </w:r>
      <w:r w:rsidRPr="00327FDF">
        <w:rPr>
          <w:rStyle w:val="Emphasis"/>
        </w:rPr>
        <w:t>errors in information</w:t>
      </w:r>
      <w:r w:rsidRPr="00327FDF">
        <w:rPr>
          <w:sz w:val="16"/>
        </w:rPr>
        <w:t xml:space="preserve">, </w:t>
      </w:r>
      <w:r w:rsidRPr="00327FDF">
        <w:rPr>
          <w:rStyle w:val="Emphasis"/>
        </w:rPr>
        <w:t xml:space="preserve">unauthorized </w:t>
      </w:r>
      <w:r w:rsidRPr="00933CA3">
        <w:rPr>
          <w:rStyle w:val="Emphasis"/>
          <w:highlight w:val="yellow"/>
        </w:rPr>
        <w:t>uses of strategic weapons</w:t>
      </w:r>
      <w:r w:rsidRPr="00933CA3">
        <w:rPr>
          <w:sz w:val="16"/>
          <w:highlight w:val="yellow"/>
        </w:rPr>
        <w:t>,</w:t>
      </w:r>
      <w:r w:rsidRPr="00327FDF">
        <w:rPr>
          <w:sz w:val="16"/>
        </w:rPr>
        <w:t xml:space="preserve"> </w:t>
      </w:r>
      <w:r w:rsidRPr="00327FDF">
        <w:rPr>
          <w:rStyle w:val="Emphasis"/>
        </w:rPr>
        <w:t xml:space="preserve">mechanical </w:t>
      </w:r>
      <w:r w:rsidRPr="00933CA3">
        <w:rPr>
          <w:rStyle w:val="Emphasis"/>
          <w:highlight w:val="yellow"/>
        </w:rPr>
        <w:t>or</w:t>
      </w:r>
      <w:r w:rsidRPr="00327FDF">
        <w:rPr>
          <w:rStyle w:val="Emphasis"/>
        </w:rPr>
        <w:t xml:space="preserve"> computer </w:t>
      </w:r>
      <w:r w:rsidRPr="00933CA3">
        <w:rPr>
          <w:rStyle w:val="Emphasis"/>
          <w:highlight w:val="yellow"/>
        </w:rPr>
        <w:t>malfunctions</w:t>
      </w:r>
      <w:r w:rsidRPr="00327FDF">
        <w:rPr>
          <w:sz w:val="16"/>
        </w:rPr>
        <w:t xml:space="preserve">, </w:t>
      </w:r>
      <w:r w:rsidRPr="00327FDF">
        <w:rPr>
          <w:rStyle w:val="Emphasis"/>
        </w:rPr>
        <w:t>poorly recognized instances of cyberdefense</w:t>
      </w:r>
      <w:r w:rsidRPr="00327FDF">
        <w:rPr>
          <w:sz w:val="16"/>
        </w:rPr>
        <w:t xml:space="preserve">, </w:t>
      </w:r>
      <w:r w:rsidRPr="00933CA3">
        <w:rPr>
          <w:rStyle w:val="Emphasis"/>
          <w:highlight w:val="yellow"/>
        </w:rPr>
        <w:t>cyber-war and</w:t>
      </w:r>
      <w:r w:rsidRPr="00327FDF">
        <w:rPr>
          <w:rStyle w:val="Emphasis"/>
        </w:rPr>
        <w:t xml:space="preserve"> </w:t>
      </w:r>
      <w:r w:rsidRPr="00933CA3">
        <w:rPr>
          <w:rStyle w:val="Emphasis"/>
          <w:highlight w:val="yellow"/>
        </w:rPr>
        <w:t>even</w:t>
      </w:r>
      <w:r w:rsidRPr="00327FDF">
        <w:rPr>
          <w:rStyle w:val="Emphasis"/>
        </w:rPr>
        <w:t xml:space="preserve"> adversarial </w:t>
      </w:r>
      <w:r w:rsidRPr="00933CA3">
        <w:rPr>
          <w:rStyle w:val="Emphasis"/>
          <w:highlight w:val="yellow"/>
        </w:rPr>
        <w:t>coups d'etats.</w:t>
      </w:r>
    </w:p>
    <w:p w14:paraId="4AB718EA" w14:textId="77777777" w:rsidR="009A773A" w:rsidRPr="00327FDF" w:rsidRDefault="009A773A" w:rsidP="009A773A">
      <w:pPr>
        <w:rPr>
          <w:sz w:val="16"/>
        </w:rPr>
      </w:pPr>
      <w:r w:rsidRPr="00327FDF">
        <w:rPr>
          <w:sz w:val="16"/>
        </w:rPr>
        <w:t xml:space="preserve">In the final analysis, informed citizens and participants in these hideously complicated games of strategy will need to recall that </w:t>
      </w:r>
      <w:r w:rsidRPr="00327FDF">
        <w:rPr>
          <w:rStyle w:val="StyleUnderline"/>
        </w:rPr>
        <w:t>it is mathematically meaningless to assign any comforting probabilities to unique events</w:t>
      </w:r>
      <w:r w:rsidRPr="00327FDF">
        <w:rPr>
          <w:sz w:val="16"/>
        </w:rPr>
        <w:t xml:space="preserve">. </w:t>
      </w:r>
      <w:r w:rsidRPr="00327FDF">
        <w:rPr>
          <w:rStyle w:val="StyleUnderline"/>
        </w:rPr>
        <w:t>Because an authentic nuclear war would represent precisely such an event, one with utterly unforeseen intersections, interactions and "synergies," we can never predict with any reassuring degree of precision whether such a conflict would actually be more or less probable</w:t>
      </w:r>
      <w:r w:rsidRPr="00327FDF">
        <w:rPr>
          <w:sz w:val="16"/>
        </w:rPr>
        <w:t xml:space="preserve">. Indeed, </w:t>
      </w:r>
      <w:r w:rsidRPr="00193330">
        <w:rPr>
          <w:rStyle w:val="Emphasis"/>
        </w:rPr>
        <w:t>should Trump</w:t>
      </w:r>
      <w:r w:rsidRPr="00327FDF">
        <w:rPr>
          <w:rStyle w:val="Emphasis"/>
        </w:rPr>
        <w:t xml:space="preserve"> ever proceed </w:t>
      </w:r>
      <w:r w:rsidRPr="00933CA3">
        <w:rPr>
          <w:rStyle w:val="Emphasis"/>
          <w:highlight w:val="yellow"/>
        </w:rPr>
        <w:t>to strike Iran</w:t>
      </w:r>
      <w:r w:rsidRPr="00327FDF">
        <w:rPr>
          <w:rStyle w:val="Emphasis"/>
        </w:rPr>
        <w:t xml:space="preserve"> on the erroneously nonspecific assumption </w:t>
      </w:r>
      <w:r w:rsidRPr="00327FDF">
        <w:rPr>
          <w:sz w:val="16"/>
        </w:rPr>
        <w:t xml:space="preserve">that his generals have already "got everything covered," </w:t>
      </w:r>
      <w:r w:rsidRPr="00327FDF">
        <w:rPr>
          <w:rStyle w:val="StyleUnderline"/>
        </w:rPr>
        <w:t>he ought then to be reminded of the classic military warning</w:t>
      </w:r>
      <w:r w:rsidRPr="00327FDF">
        <w:rPr>
          <w:sz w:val="16"/>
        </w:rPr>
        <w:t xml:space="preserve"> of Carl von Clausewitz: </w:t>
      </w:r>
      <w:r w:rsidRPr="00327FDF">
        <w:rPr>
          <w:rStyle w:val="StyleUnderline"/>
        </w:rPr>
        <w:t>Long before any military planners could even envision a nuclear war, the great Prussian general had cautioned about "friction," or "the difference between war on paper, and war as it actually is</w:t>
      </w:r>
      <w:r w:rsidRPr="00327FDF">
        <w:rPr>
          <w:sz w:val="16"/>
        </w:rPr>
        <w:t>."</w:t>
      </w:r>
    </w:p>
    <w:p w14:paraId="6D43A385" w14:textId="77777777" w:rsidR="009A773A" w:rsidRPr="00327FDF" w:rsidRDefault="009A773A" w:rsidP="009A773A">
      <w:pPr>
        <w:rPr>
          <w:sz w:val="16"/>
        </w:rPr>
      </w:pPr>
      <w:r w:rsidRPr="00327FDF">
        <w:rPr>
          <w:sz w:val="16"/>
        </w:rPr>
        <w:t xml:space="preserve">Where it would be minimized or disregarded altogether by Trump, </w:t>
      </w:r>
      <w:r w:rsidRPr="00327FDF">
        <w:rPr>
          <w:rStyle w:val="Emphasis"/>
        </w:rPr>
        <w:t xml:space="preserve">this difference </w:t>
      </w:r>
      <w:r w:rsidRPr="00933CA3">
        <w:rPr>
          <w:rStyle w:val="Emphasis"/>
          <w:highlight w:val="yellow"/>
        </w:rPr>
        <w:t>could propel the</w:t>
      </w:r>
      <w:r w:rsidRPr="00327FDF">
        <w:rPr>
          <w:rStyle w:val="Emphasis"/>
        </w:rPr>
        <w:t xml:space="preserve"> unsteady </w:t>
      </w:r>
      <w:r w:rsidRPr="00933CA3">
        <w:rPr>
          <w:rStyle w:val="Emphasis"/>
          <w:highlight w:val="yellow"/>
        </w:rPr>
        <w:t>Middle East</w:t>
      </w:r>
      <w:r w:rsidRPr="00327FDF">
        <w:rPr>
          <w:rStyle w:val="Emphasis"/>
        </w:rPr>
        <w:t xml:space="preserve"> </w:t>
      </w:r>
      <w:r w:rsidRPr="00933CA3">
        <w:rPr>
          <w:rStyle w:val="Emphasis"/>
          <w:highlight w:val="yellow"/>
        </w:rPr>
        <w:t>toward an irreversible Armageddon</w:t>
      </w:r>
      <w:r w:rsidRPr="00933CA3">
        <w:rPr>
          <w:sz w:val="16"/>
          <w:highlight w:val="yellow"/>
        </w:rPr>
        <w:t>.</w:t>
      </w:r>
    </w:p>
    <w:p w14:paraId="56E50F57" w14:textId="77777777" w:rsidR="009A773A" w:rsidRPr="00716451" w:rsidRDefault="009A773A" w:rsidP="009A773A"/>
    <w:p w14:paraId="2C8A5758" w14:textId="77777777" w:rsidR="009A773A" w:rsidRPr="00A33EAF" w:rsidRDefault="009A773A" w:rsidP="009A773A">
      <w:pPr>
        <w:pStyle w:val="Heading4"/>
        <w:rPr>
          <w:rFonts w:asciiTheme="majorHAnsi" w:hAnsiTheme="majorHAnsi"/>
        </w:rPr>
      </w:pPr>
      <w:r w:rsidRPr="00A33EAF">
        <w:rPr>
          <w:rFonts w:asciiTheme="majorHAnsi" w:hAnsiTheme="majorHAnsi"/>
        </w:rPr>
        <w:t>Nuclear war</w:t>
      </w:r>
    </w:p>
    <w:p w14:paraId="5245A388" w14:textId="77777777" w:rsidR="009A773A" w:rsidRPr="00A33EAF" w:rsidRDefault="009A773A" w:rsidP="009A773A">
      <w:pPr>
        <w:rPr>
          <w:rFonts w:asciiTheme="majorHAnsi" w:hAnsiTheme="majorHAnsi"/>
        </w:rPr>
      </w:pPr>
      <w:r w:rsidRPr="00A33EAF">
        <w:rPr>
          <w:rStyle w:val="Style13ptBold"/>
          <w:rFonts w:asciiTheme="majorHAnsi" w:hAnsiTheme="majorHAnsi"/>
        </w:rPr>
        <w:t>Libicki 14</w:t>
      </w:r>
      <w:r w:rsidRPr="00A33EAF">
        <w:rPr>
          <w:rFonts w:asciiTheme="majorHAnsi" w:hAnsiTheme="majorHAnsi"/>
        </w:rPr>
        <w:t xml:space="preserve">—Martin, PhD, Senior Management Scientist; Professor, Pardee RAND Graduate School, participated in Track II diplomacy with China on cybersecurity issues, [“Dealing with Cyberattacks,” in </w:t>
      </w:r>
      <w:r w:rsidRPr="00A33EAF">
        <w:rPr>
          <w:rFonts w:asciiTheme="majorHAnsi" w:hAnsiTheme="majorHAnsi"/>
          <w:i/>
        </w:rPr>
        <w:t>A Dangerous World?: Threat Perception and U.S. National Security</w:t>
      </w:r>
      <w:r w:rsidRPr="00A33EAF">
        <w:rPr>
          <w:rFonts w:asciiTheme="majorHAnsi" w:hAnsiTheme="majorHAnsi"/>
        </w:rPr>
        <w:t>, October 14, 2014, p. 125-133]</w:t>
      </w:r>
    </w:p>
    <w:p w14:paraId="549F8D12" w14:textId="77777777" w:rsidR="009A773A" w:rsidRPr="00A33EAF" w:rsidRDefault="009A773A" w:rsidP="009A773A">
      <w:pPr>
        <w:rPr>
          <w:rFonts w:asciiTheme="majorHAnsi" w:hAnsiTheme="majorHAnsi"/>
        </w:rPr>
      </w:pPr>
    </w:p>
    <w:p w14:paraId="07F3BE43" w14:textId="77777777" w:rsidR="009A773A" w:rsidRPr="00A33EAF" w:rsidRDefault="009A773A" w:rsidP="009A773A">
      <w:pPr>
        <w:rPr>
          <w:rFonts w:asciiTheme="majorHAnsi" w:hAnsiTheme="majorHAnsi"/>
          <w:sz w:val="8"/>
        </w:rPr>
      </w:pPr>
      <w:r w:rsidRPr="00A33EAF">
        <w:rPr>
          <w:rStyle w:val="StyleUnderline"/>
          <w:rFonts w:asciiTheme="majorHAnsi" w:hAnsiTheme="majorHAnsi"/>
        </w:rPr>
        <w:t xml:space="preserve">The unalloyed bad news is that </w:t>
      </w:r>
      <w:r w:rsidRPr="00A33EAF">
        <w:rPr>
          <w:rStyle w:val="StyleUnderline"/>
          <w:rFonts w:asciiTheme="majorHAnsi" w:hAnsiTheme="majorHAnsi"/>
          <w:highlight w:val="yellow"/>
        </w:rPr>
        <w:t>Iran is starting to see cyberwarfare as deniable terrorism</w:t>
      </w:r>
      <w:r w:rsidRPr="00A33EAF">
        <w:rPr>
          <w:rFonts w:asciiTheme="majorHAnsi" w:hAnsiTheme="majorHAnsi"/>
          <w:sz w:val="8"/>
        </w:rPr>
        <w:t xml:space="preserve">. The good news is that software companies are rethinking the archHectural features of software systems that permit malwa re to e xist. </w:t>
      </w:r>
      <w:r w:rsidRPr="00A33EAF">
        <w:rPr>
          <w:rStyle w:val="StyleUnderline"/>
          <w:rFonts w:asciiTheme="majorHAnsi" w:hAnsiTheme="majorHAnsi"/>
        </w:rPr>
        <w:t>Unfortunately, the bad news is becoming a reality at a greater speed than the good</w:t>
      </w:r>
      <w:r w:rsidRPr="00A33EAF">
        <w:rPr>
          <w:rFonts w:asciiTheme="majorHAnsi" w:hAnsiTheme="majorHAnsi"/>
          <w:sz w:val="8"/>
        </w:rPr>
        <w:t xml:space="preserve"> . Alarmist sentiment suggests a predisposition to treat such a ttacks as strategica lly motivated (e.g., by the a ttacker's desire to d efeat the United States) and worthy of response (if only to signal stra teg ic resolve).</w:t>
      </w:r>
    </w:p>
    <w:p w14:paraId="2CD6D833" w14:textId="77777777" w:rsidR="009A773A" w:rsidRPr="00A33EAF" w:rsidRDefault="009A773A" w:rsidP="009A773A">
      <w:pPr>
        <w:rPr>
          <w:rFonts w:asciiTheme="majorHAnsi" w:hAnsiTheme="majorHAnsi"/>
          <w:sz w:val="8"/>
        </w:rPr>
      </w:pPr>
      <w:r w:rsidRPr="00A33EAF">
        <w:rPr>
          <w:rFonts w:asciiTheme="majorHAnsi" w:hAnsiTheme="majorHAnsi"/>
          <w:sz w:val="8"/>
        </w:rPr>
        <w:t>Technical and political measures may affect the likelihood that such an attack will take place or, if it does, that it will have serious consequences. The d etails of a major cyberattack wi11 influence and limit the tools available to the United States to mitigate a crisis a rising from a cybera ttack. To the extent that tl1e effects of a cybera ttack resemble the effects of natural d isasters or industrial accidents (e.g., power outages), government officials can ta ke advantage of the institutions and experiences d eveloped s ince the 9/11 attacks. Yet the Department of Homeland Security's National Cyber Incident Response Plan is not so much a set of instructions as it is a set of g uidelines to ensure that whatever actions take place a re coordinated through that departme nt.</w:t>
      </w:r>
    </w:p>
    <w:p w14:paraId="4930D76C" w14:textId="77777777" w:rsidR="009A773A" w:rsidRPr="00A33EAF" w:rsidRDefault="009A773A" w:rsidP="009A773A">
      <w:pPr>
        <w:rPr>
          <w:rFonts w:asciiTheme="majorHAnsi" w:hAnsiTheme="majorHAnsi"/>
          <w:sz w:val="8"/>
        </w:rPr>
      </w:pPr>
      <w:r w:rsidRPr="00A33EAF">
        <w:rPr>
          <w:rFonts w:asciiTheme="majorHAnsi" w:hAnsiTheme="majorHAnsi"/>
          <w:sz w:val="8"/>
        </w:rPr>
        <w:t>Steps to encourage U.S. infrastructure ov.rners to be more resilient and to ensure that their systems can degrade gracefully are beneficial. Tha t ma tter is different from reducing vulnerabilities (\lvhich is also impo rta nt). Elimina ting vulnerabilities reduces the likelihood and severity of a cyberattack. Resiliency allows the overall system (e.g., the na tional electric grid) to function witho ut great disruption even when an individual system (e.g., a power p lant) goes d own. Yet it is unclear whether the government can tell infrastn tcture owners anything they do no t already know about resiliency, and an a ttempt to force them into resilience by specifying performance standards (or after-the-fact penalties) is likely to meet pushback from institutions op posed to yet more fed e ral regula tions. Furthermore, such an effort is likely to generate a fixed set of rules (see the Federal Informa tion Security Management Act) ra ther than ac tions tailored to the exigencies of each infrastructure at hand.</w:t>
      </w:r>
    </w:p>
    <w:p w14:paraId="71C51B3B" w14:textId="77777777" w:rsidR="009A773A" w:rsidRPr="00A33EAF" w:rsidRDefault="009A773A" w:rsidP="009A773A">
      <w:pPr>
        <w:rPr>
          <w:rFonts w:asciiTheme="majorHAnsi" w:hAnsiTheme="majorHAnsi"/>
          <w:sz w:val="8"/>
        </w:rPr>
      </w:pPr>
      <w:r w:rsidRPr="00A33EAF">
        <w:rPr>
          <w:rFonts w:asciiTheme="majorHAnsi" w:hAnsiTheme="majorHAnsi"/>
          <w:sz w:val="8"/>
        </w:rPr>
        <w:t>Technical measures to reduce the likelihood of an attack include reducing vulnera bilities in softwa re, encouraging better systems management (e.g., enforcing least privilege access measures to system controls, critical nodes, databases, and machine controls), and encouraging the use of security tools tha t can detect and thwart a ttacks in progress. Because almost all of the critical systems in this country are in private hands (and all critical softwa re is d eveloped priva tely, albeit some by nonprofit groups), the policy options usually involve research and development and other funding, a mix of incentives and penalties, and politically sensitive regulations encouraging the adoption of better security practices. Sharing intelligence with potential victims is useful, but not nearly as vital as sharing information about vulnerabilities with those who write and maintain the software that can be exploited in an attack. Resilience is another feature of systems that limits the effects of being attacked-over and above whatever fea tures exist to keep systems from being attacked in the first place. One particularly useful form of resilience is the ability to absorb damage without passing it on to peers: for example, useful features for an electric power grid to have to prevent the kind of cascading effects seen in the regional power outage of August 2003, or features of the banking system that prevent catastrophe with one bank from leading to ca tastrophes in associated banks.</w:t>
      </w:r>
    </w:p>
    <w:p w14:paraId="31B28DD6" w14:textId="77777777" w:rsidR="009A773A" w:rsidRPr="00A33EAF" w:rsidRDefault="009A773A" w:rsidP="009A773A">
      <w:pPr>
        <w:rPr>
          <w:rFonts w:asciiTheme="majorHAnsi" w:hAnsiTheme="majorHAnsi"/>
          <w:sz w:val="8"/>
        </w:rPr>
      </w:pPr>
      <w:r w:rsidRPr="00A33EAF">
        <w:rPr>
          <w:rFonts w:asciiTheme="majorHAnsi" w:hAnsiTheme="majorHAnsi"/>
          <w:sz w:val="8"/>
        </w:rPr>
        <w:t>One can only guess how much the development of better attribution techniques could inhibit cyberattacks. Attribution is not simply a technical problem, but an intelligence problem (much as crime solving usually entails more than collecting on-scene evidence). Taking useful advantage of good attribution is a political problem. If the purported attacker lives in the United States or a like-minded country, the wellunderstood criminal sanctions can be used . But if the attacker lives under the protection of a not-so-likeminded country (and avoids foreign travel19), the question is less criminal than political. Effective action pivots on questions such as how much certainty does one need to act on what one knows and what if the purported attacker (or its protectors) counterretaliate.</w:t>
      </w:r>
    </w:p>
    <w:p w14:paraId="29F817B2" w14:textId="77777777" w:rsidR="009A773A" w:rsidRPr="00A33EAF" w:rsidRDefault="009A773A" w:rsidP="009A773A">
      <w:pPr>
        <w:rPr>
          <w:rFonts w:asciiTheme="majorHAnsi" w:hAnsiTheme="majorHAnsi"/>
          <w:sz w:val="8"/>
        </w:rPr>
      </w:pPr>
      <w:r w:rsidRPr="00A33EAF">
        <w:rPr>
          <w:rFonts w:asciiTheme="majorHAnsi" w:hAnsiTheme="majorHAnsi"/>
          <w:sz w:val="8"/>
        </w:rPr>
        <w:t>lf the United States labels the attack as a crime and seeks prosecution, it would entail, in this scenario, seeking evidence from the purported attacker's country and, if perpetrators can be identified, seeking extrad ition. lf, as is likely, the attacker's country declines cooperation, then the basis for fur ther hostile action by the United States would not be the apparent crime, but the continued attempts to conceal and deny, the nature of which could be made manifest.</w:t>
      </w:r>
    </w:p>
    <w:p w14:paraId="2DB1D00C" w14:textId="77777777" w:rsidR="009A773A" w:rsidRPr="00A33EAF" w:rsidRDefault="009A773A" w:rsidP="009A773A">
      <w:pPr>
        <w:rPr>
          <w:rFonts w:asciiTheme="majorHAnsi" w:hAnsiTheme="majorHAnsi"/>
          <w:sz w:val="8"/>
        </w:rPr>
      </w:pPr>
      <w:r w:rsidRPr="00A33EAF">
        <w:rPr>
          <w:rFonts w:asciiTheme="majorHAnsi" w:hAnsiTheme="majorHAnsi"/>
          <w:sz w:val="8"/>
        </w:rPr>
        <w:t>How Bad Would It Be?</w:t>
      </w:r>
    </w:p>
    <w:p w14:paraId="198721AC" w14:textId="77777777" w:rsidR="009A773A" w:rsidRPr="00A33EAF" w:rsidRDefault="009A773A" w:rsidP="009A773A">
      <w:pPr>
        <w:rPr>
          <w:rFonts w:asciiTheme="majorHAnsi" w:hAnsiTheme="majorHAnsi"/>
          <w:sz w:val="8"/>
        </w:rPr>
      </w:pPr>
      <w:r w:rsidRPr="00A33EAF">
        <w:rPr>
          <w:rFonts w:asciiTheme="majorHAnsi" w:hAnsiTheme="majorHAnsi"/>
          <w:sz w:val="8"/>
        </w:rPr>
        <w:t>The immediate and direct damage from a major cyberattack can range from zero to tens of billions of dollars (e.g., from a broad outage of electr ic power). Direct casualties would likely be few, and indirect causalities may have to be inferred from guessing v.rhat would have happened if, say, emergency 911 service had not been taken down. In this essay's scenario, total damage would likely be less than $1 billion.</w:t>
      </w:r>
    </w:p>
    <w:p w14:paraId="702377A2" w14:textId="77777777" w:rsidR="009A773A" w:rsidRPr="00A33EAF" w:rsidRDefault="009A773A" w:rsidP="009A773A">
      <w:pPr>
        <w:rPr>
          <w:rFonts w:asciiTheme="majorHAnsi" w:hAnsiTheme="majorHAnsi"/>
          <w:sz w:val="8"/>
        </w:rPr>
      </w:pPr>
      <w:r w:rsidRPr="00A33EAF">
        <w:rPr>
          <w:rFonts w:asciiTheme="majorHAnsi" w:hAnsiTheme="majorHAnsi"/>
          <w:sz w:val="8"/>
        </w:rPr>
        <w:t>Indirect effects may be larger if a cyberattack causes a great loss of confidenc·e -in the banking system, for example, which could trigger a recession. But it is a stretch to argue that even a cyberattack that stopped the banking system compl,etely (much less the sort that merely prevented 24-7 access to a bank's ·website) would damage customers' confidence that their bank accounts would maintain their integrity. NASDAQ's three-hour shutdown on August 22, 2013, for example, did not spark a v.rave of selling.20 It would require data corruption (e.g., depositors' accounts being zeroed out) rather than temporary disruption, before an attack would likely cause depositors to question whether their deposits are safe.</w:t>
      </w:r>
    </w:p>
    <w:p w14:paraId="1BB16BE1" w14:textId="77777777" w:rsidR="009A773A" w:rsidRPr="00A33EAF" w:rsidRDefault="009A773A" w:rsidP="009A773A">
      <w:pPr>
        <w:rPr>
          <w:rFonts w:asciiTheme="majorHAnsi" w:hAnsiTheme="majorHAnsi"/>
          <w:sz w:val="8"/>
        </w:rPr>
      </w:pPr>
      <w:r w:rsidRPr="00A33EAF">
        <w:rPr>
          <w:rFonts w:asciiTheme="majorHAnsi" w:hAnsiTheme="majorHAnsi"/>
          <w:sz w:val="8"/>
        </w:rPr>
        <w:t>ls corruption that easy to carry out, however? To put the question another way, what kind of technique would aUow hackers to reduce a depositor's account balance without allowing them to increase the balance of another depositor-such as themselves? If that transfer were possible, why don't more such state-sponsored hackers go into business for themselves?</w:t>
      </w:r>
    </w:p>
    <w:p w14:paraId="00844B1E" w14:textId="77777777" w:rsidR="009A773A" w:rsidRPr="00A33EAF" w:rsidRDefault="009A773A" w:rsidP="009A773A">
      <w:pPr>
        <w:rPr>
          <w:rFonts w:asciiTheme="majorHAnsi" w:hAnsiTheme="majorHAnsi"/>
          <w:sz w:val="8"/>
        </w:rPr>
      </w:pPr>
      <w:r w:rsidRPr="00A33EAF">
        <w:rPr>
          <w:rFonts w:asciiTheme="majorHAnsi" w:hAnsiTheme="majorHAnsi"/>
          <w:sz w:val="8"/>
        </w:rPr>
        <w:t>So although one hesitates to say that a major cyberattack can never ever be as catastrophic as the 9/11 attacks (or natural events such as Hurricane Katrina or Superstorm Sandy for that matter), the world has been living with the threat from cyberspace for nearly a quarter century, and nothing remotely close to such destruction has taken place.</w:t>
      </w:r>
    </w:p>
    <w:p w14:paraId="6E427019" w14:textId="77777777" w:rsidR="009A773A" w:rsidRPr="00A33EAF" w:rsidRDefault="009A773A" w:rsidP="009A773A">
      <w:pPr>
        <w:rPr>
          <w:rFonts w:asciiTheme="majorHAnsi" w:hAnsiTheme="majorHAnsi"/>
          <w:sz w:val="8"/>
        </w:rPr>
      </w:pPr>
      <w:r w:rsidRPr="00A33EAF">
        <w:rPr>
          <w:rStyle w:val="StyleUnderline"/>
          <w:rFonts w:asciiTheme="majorHAnsi" w:hAnsiTheme="majorHAnsi"/>
        </w:rPr>
        <w:t xml:space="preserve">The ultimate </w:t>
      </w:r>
      <w:r w:rsidRPr="00A33EAF">
        <w:rPr>
          <w:rStyle w:val="StyleUnderline"/>
          <w:rFonts w:asciiTheme="majorHAnsi" w:hAnsiTheme="majorHAnsi"/>
          <w:highlight w:val="yellow"/>
        </w:rPr>
        <w:t>damage</w:t>
      </w:r>
      <w:r w:rsidRPr="00A33EAF">
        <w:rPr>
          <w:rFonts w:asciiTheme="majorHAnsi" w:hAnsiTheme="majorHAnsi"/>
          <w:sz w:val="8"/>
        </w:rPr>
        <w:t xml:space="preserve">, however, </w:t>
      </w:r>
      <w:r w:rsidRPr="00A33EAF">
        <w:rPr>
          <w:rStyle w:val="StyleUnderline"/>
          <w:rFonts w:asciiTheme="majorHAnsi" w:hAnsiTheme="majorHAnsi"/>
          <w:highlight w:val="yellow"/>
        </w:rPr>
        <w:t>may</w:t>
      </w:r>
      <w:r w:rsidRPr="00A33EAF">
        <w:rPr>
          <w:rStyle w:val="StyleUnderline"/>
          <w:rFonts w:asciiTheme="majorHAnsi" w:hAnsiTheme="majorHAnsi"/>
        </w:rPr>
        <w:t xml:space="preserve"> well </w:t>
      </w:r>
      <w:r w:rsidRPr="00A33EAF">
        <w:rPr>
          <w:rStyle w:val="StyleUnderline"/>
          <w:rFonts w:asciiTheme="majorHAnsi" w:hAnsiTheme="majorHAnsi"/>
          <w:highlight w:val="yellow"/>
        </w:rPr>
        <w:t>depend on the</w:t>
      </w:r>
      <w:r w:rsidRPr="00A33EAF">
        <w:rPr>
          <w:rStyle w:val="StyleUnderline"/>
          <w:rFonts w:asciiTheme="majorHAnsi" w:hAnsiTheme="majorHAnsi"/>
        </w:rPr>
        <w:t xml:space="preserve"> extent of the </w:t>
      </w:r>
      <w:r w:rsidRPr="00A33EAF">
        <w:rPr>
          <w:rStyle w:val="StyleUnderline"/>
          <w:rFonts w:asciiTheme="majorHAnsi" w:hAnsiTheme="majorHAnsi"/>
          <w:highlight w:val="yellow"/>
        </w:rPr>
        <w:t>reaction from the U</w:t>
      </w:r>
      <w:r w:rsidRPr="00A33EAF">
        <w:rPr>
          <w:rFonts w:asciiTheme="majorHAnsi" w:hAnsiTheme="majorHAnsi"/>
          <w:sz w:val="16"/>
          <w:szCs w:val="16"/>
        </w:rPr>
        <w:t xml:space="preserve">nited </w:t>
      </w:r>
      <w:r w:rsidRPr="00A33EAF">
        <w:rPr>
          <w:rStyle w:val="StyleUnderline"/>
          <w:rFonts w:asciiTheme="majorHAnsi" w:hAnsiTheme="majorHAnsi"/>
          <w:highlight w:val="yellow"/>
        </w:rPr>
        <w:t>S</w:t>
      </w:r>
      <w:r w:rsidRPr="00A33EAF">
        <w:rPr>
          <w:rFonts w:asciiTheme="majorHAnsi" w:hAnsiTheme="majorHAnsi"/>
          <w:sz w:val="16"/>
          <w:szCs w:val="16"/>
        </w:rPr>
        <w:t>tate</w:t>
      </w:r>
      <w:r w:rsidRPr="00A33EAF">
        <w:rPr>
          <w:rFonts w:asciiTheme="majorHAnsi" w:hAnsiTheme="majorHAnsi"/>
          <w:sz w:val="8"/>
          <w:szCs w:val="8"/>
        </w:rPr>
        <w:t>s</w:t>
      </w:r>
      <w:r w:rsidRPr="00A33EAF">
        <w:rPr>
          <w:rFonts w:asciiTheme="majorHAnsi" w:hAnsiTheme="majorHAnsi"/>
          <w:sz w:val="8"/>
        </w:rPr>
        <w:t>. A major cyberattack on the United States could conceivably lead to restrictions on the use of the Internet, v,rhich could limit the development of e-commerce or suppress innovation of leading information technology firms Gust as export restrictions because of national security concerns harmed the leadership position of the U.S. satellite industry). Or a reaction could sharply reduce the amount of privacy that U.S. citizens (think they) enjoy on the Internet.</w:t>
      </w:r>
    </w:p>
    <w:p w14:paraId="05D363C0" w14:textId="77777777" w:rsidR="009A773A" w:rsidRPr="00A33EAF" w:rsidRDefault="009A773A" w:rsidP="009A773A">
      <w:pPr>
        <w:rPr>
          <w:rFonts w:asciiTheme="majorHAnsi" w:hAnsiTheme="majorHAnsi"/>
          <w:sz w:val="8"/>
        </w:rPr>
      </w:pPr>
      <w:r w:rsidRPr="00A33EAF">
        <w:rPr>
          <w:rFonts w:asciiTheme="majorHAnsi" w:hAnsiTheme="majorHAnsi"/>
          <w:sz w:val="8"/>
          <w:szCs w:val="8"/>
        </w:rPr>
        <w:t xml:space="preserve">Therein lies the key question. A minor cyberattack is more like a crime than a national security event. Should even a major cyberattack be considered a national security event, one capable of calling forth an enormous many-tentacle national security creature as a response? </w:t>
      </w:r>
      <w:r w:rsidRPr="00A33EAF">
        <w:rPr>
          <w:rStyle w:val="StyleUnderline"/>
          <w:rFonts w:asciiTheme="majorHAnsi" w:hAnsiTheme="majorHAnsi"/>
        </w:rPr>
        <w:t xml:space="preserve">After World War II, </w:t>
      </w:r>
      <w:r w:rsidRPr="00A33EAF">
        <w:rPr>
          <w:rStyle w:val="StyleUnderline"/>
          <w:rFonts w:asciiTheme="majorHAnsi" w:hAnsiTheme="majorHAnsi"/>
          <w:highlight w:val="yellow"/>
        </w:rPr>
        <w:t>American politics</w:t>
      </w:r>
      <w:r w:rsidRPr="00A33EAF">
        <w:rPr>
          <w:rStyle w:val="StyleUnderline"/>
          <w:rFonts w:asciiTheme="majorHAnsi" w:hAnsiTheme="majorHAnsi"/>
        </w:rPr>
        <w:t xml:space="preserve"> exhibit</w:t>
      </w:r>
      <w:r w:rsidRPr="00A33EAF">
        <w:rPr>
          <w:rFonts w:asciiTheme="majorHAnsi" w:hAnsiTheme="majorHAnsi"/>
          <w:sz w:val="8"/>
          <w:szCs w:val="8"/>
        </w:rPr>
        <w:t xml:space="preserve">ed </w:t>
      </w:r>
      <w:r w:rsidRPr="00A33EAF">
        <w:rPr>
          <w:rStyle w:val="StyleUnderline"/>
          <w:rFonts w:asciiTheme="majorHAnsi" w:hAnsiTheme="majorHAnsi"/>
        </w:rPr>
        <w:t xml:space="preserve">a profound tendency to </w:t>
      </w:r>
      <w:r w:rsidRPr="00A33EAF">
        <w:rPr>
          <w:rStyle w:val="StyleUnderline"/>
          <w:rFonts w:asciiTheme="majorHAnsi" w:hAnsiTheme="majorHAnsi"/>
          <w:highlight w:val="yellow"/>
        </w:rPr>
        <w:t>react</w:t>
      </w:r>
      <w:r w:rsidRPr="00A33EAF">
        <w:rPr>
          <w:rFonts w:asciiTheme="majorHAnsi" w:hAnsiTheme="majorHAnsi"/>
          <w:sz w:val="8"/>
        </w:rPr>
        <w:t xml:space="preserve"> </w:t>
      </w:r>
      <w:r w:rsidRPr="00A33EAF">
        <w:rPr>
          <w:rStyle w:val="StyleUnderline"/>
          <w:rFonts w:asciiTheme="majorHAnsi" w:hAnsiTheme="majorHAnsi"/>
        </w:rPr>
        <w:t>more</w:t>
      </w:r>
      <w:r w:rsidRPr="00A33EAF">
        <w:rPr>
          <w:rFonts w:asciiTheme="majorHAnsi" w:hAnsiTheme="majorHAnsi"/>
          <w:sz w:val="8"/>
        </w:rPr>
        <w:t xml:space="preserve"> </w:t>
      </w:r>
      <w:r w:rsidRPr="00A33EAF">
        <w:rPr>
          <w:rStyle w:val="StyleUnderline"/>
          <w:rFonts w:asciiTheme="majorHAnsi" w:hAnsiTheme="majorHAnsi"/>
          <w:highlight w:val="yellow"/>
        </w:rPr>
        <w:t>energetically</w:t>
      </w:r>
      <w:r w:rsidRPr="00A33EAF">
        <w:rPr>
          <w:rFonts w:asciiTheme="majorHAnsi" w:hAnsiTheme="majorHAnsi"/>
          <w:sz w:val="8"/>
        </w:rPr>
        <w:t xml:space="preserve"> </w:t>
      </w:r>
      <w:r w:rsidRPr="00A33EAF">
        <w:rPr>
          <w:rStyle w:val="StyleUnderline"/>
          <w:rFonts w:asciiTheme="majorHAnsi" w:hAnsiTheme="majorHAnsi"/>
        </w:rPr>
        <w:t>to challenges that could be subsumed within the national security umbrella</w:t>
      </w:r>
      <w:r w:rsidRPr="00A33EAF">
        <w:rPr>
          <w:rFonts w:asciiTheme="majorHAnsi" w:hAnsiTheme="majorHAnsi"/>
          <w:sz w:val="8"/>
        </w:rPr>
        <w:t>. Note the 1956 passage of the National Interstate and Defense Highways Act or the way in v.rhich Russia's 1957 Sp11111ik launch intensified federal interest in local education (and led to the adoption of new math). That tendency waxes and wanes: President Carter's attempt to persuade Congress to put the nation's energy affairs in order by referring to the effort required as the "moral equivalent of war" fared less well.</w:t>
      </w:r>
    </w:p>
    <w:p w14:paraId="19A674B9" w14:textId="77777777" w:rsidR="009A773A" w:rsidRPr="00A33EAF" w:rsidRDefault="009A773A" w:rsidP="009A773A">
      <w:pPr>
        <w:rPr>
          <w:rFonts w:asciiTheme="majorHAnsi" w:hAnsiTheme="majorHAnsi"/>
          <w:sz w:val="8"/>
        </w:rPr>
      </w:pPr>
      <w:r w:rsidRPr="00A33EAF">
        <w:rPr>
          <w:rFonts w:asciiTheme="majorHAnsi" w:hAnsiTheme="majorHAnsi"/>
          <w:sz w:val="8"/>
        </w:rPr>
        <w:t>Then came 9/11, which was immediately considered an act of war rather than an enormous crime. The United States reacted to the deaths of 3,000 and damage of roughly $100 billion by waging two wars, ·which killed more than 6,000 Americans, wounded tens of thousands more, and cost at least $1.5 trillion (depending on ho\·v postconflict costs are counted). In part, the disproportionate response reflects the fa ilure to make the distinction beh·veen national security and personal security. The only way that jihadist terrorists could conceivably have threatened the sovereignty or the Constitution of the United States was to have sparked state-ending sectarian violence between enraged opponents and defensive supporters-something that Iraq suffered in 2006-2007 and may possibly have restarted in 2013. There -..vas no prospect of that in the United States. Rather, the government assumed responsibility for preventing the deaths of Americans from further attacks (reflecting a very high ratio of funds spent to lives saved). Clearly, vengeance was another impetus for action, but if one puts that all-too-human motive aside, one must, therefore, ask whether going to war twice in the Islamic world was the most cost-effective way of preventing future incidents of large-scale death (particularly once U.S. airlines finished installing hardened cabin doors, thereby making it nearly impossible to take over a plane and crash it into a building).21</w:t>
      </w:r>
    </w:p>
    <w:p w14:paraId="21D8AAFC" w14:textId="77777777" w:rsidR="009A773A" w:rsidRPr="00A33EAF" w:rsidRDefault="009A773A" w:rsidP="009A773A">
      <w:pPr>
        <w:rPr>
          <w:rFonts w:asciiTheme="majorHAnsi" w:hAnsiTheme="majorHAnsi"/>
          <w:sz w:val="8"/>
        </w:rPr>
      </w:pPr>
      <w:r w:rsidRPr="00A33EAF">
        <w:rPr>
          <w:rFonts w:asciiTheme="majorHAnsi" w:hAnsiTheme="majorHAnsi"/>
          <w:sz w:val="8"/>
        </w:rPr>
        <w:t>Compared with terrorism involving conventional explosives, the ratio of death and destruction from cyberattacks is likely to be several orders of magnitude lower; in that respect, 9/11 was an outlier among terrorist attacks, with the Mard1 11, 2004, Madrid attacks or the July 7, 2005, London attacks being more typical. It is by no means clear what the worst plausible disaster emanating from cyberspace might be (it is far dearer that it \·vould not come from Iran, whose skills at cyberwarfare likely pale in comparison with China's, much less Russia's). Doomsayers argue that a coordinated attack on the national power grid that resulted in the loss of electric power for years would lead to widespread death from disease (absent refrigeration of medications) and starvation (the preelectrified farm sector was far less productive than today's). But even if their characteriza tion of the importance of electricity were not exaggerated (it is), killing electric power for that long requires that equipment with lengthy repair times (e.g., transformers, few of \·vhich are made here) be broken.</w:t>
      </w:r>
    </w:p>
    <w:p w14:paraId="10244DDB" w14:textId="77777777" w:rsidR="009A773A" w:rsidRPr="00A33EAF" w:rsidRDefault="009A773A" w:rsidP="009A773A">
      <w:pPr>
        <w:rPr>
          <w:rFonts w:asciiTheme="majorHAnsi" w:hAnsiTheme="majorHAnsi"/>
          <w:sz w:val="8"/>
        </w:rPr>
      </w:pPr>
      <w:r w:rsidRPr="00A33EAF">
        <w:rPr>
          <w:rFonts w:asciiTheme="majorHAnsi" w:hAnsiTheme="majorHAnsi"/>
          <w:sz w:val="8"/>
        </w:rPr>
        <w:t>Can cyberattacks have physical effects? Stuxnet would suggest it can; but more than three yea rs have elapsed since it was revealed, and there has yet to be a Stuxnet II. It seems more and more to have been an exceptional event. In essence, if the United States and Is rael had carried out the attack, then lran, a country without a great depth of experience in running complex industr.ial o perations, was up against hvo first -rate cybersavvy countries. One can see what a tempting target was Natanz, the crippling of which could increase the security of both Is rael and the United States. It is hard to think of many other targets anywhere in the world whose destruction would so clea rly benefit the national security of a potential cyberattacker.</w:t>
      </w:r>
    </w:p>
    <w:p w14:paraId="5BCB88E6" w14:textId="77777777" w:rsidR="009A773A" w:rsidRPr="00A33EAF" w:rsidRDefault="009A773A" w:rsidP="009A773A">
      <w:pPr>
        <w:rPr>
          <w:rFonts w:asciiTheme="majorHAnsi" w:hAnsiTheme="majorHAnsi"/>
          <w:sz w:val="8"/>
        </w:rPr>
      </w:pPr>
      <w:r w:rsidRPr="00A33EAF">
        <w:rPr>
          <w:rFonts w:asciiTheme="majorHAnsi" w:hAnsiTheme="majorHAnsi"/>
          <w:sz w:val="8"/>
        </w:rPr>
        <w:t>Stuxnet featured four zero-day exploits: exploits that take advantage of vulnerabilities in software that the software provider has not patched, frequently because the sofltware provider is unaware they exist (whereas the hackers are quite aware they exist). Four zero days is three more than even the most sophisticated cyberattacks have. Iran was getting nearly no help in operating and maintaining Natanz (against such hazards as cyberattacks, for instance). Natanz had no active Internet connection (and thus no obvious way to become infected), and no one had yet broken anything wi.th a real-world cyberattack.22 The Iranians could have easily ascribed the self-d estruction of their centrifuges to many causes other than a cyberattack (such as the fact that it was getting pa rts of questionable reliability from channels of questionable legality), thereby allowing the mal wa re to do its job over and over. As it is, Sh.txnet destroyed few if any centrifuges that were already on the floor and completely programmed when the malware appeared.23 It affected only those centrifuges that were being newly programmed (or perhaps reprogrammed) before entering (or perhaps reentering) their cascades. Today, the four zero-day vulnerabilities have been long patched, the possibility that cyberattacks could destroy machinery has been established, and the notion that air gapping suffices to protect against all cyberattacks has been refuted- to that extent the immune systems of machine-control networks to f uture attacks have been prepared. The extrapolation from Stuxnet to the destruction of the North Amer ican grid remains a much longer leap.</w:t>
      </w:r>
    </w:p>
    <w:p w14:paraId="2A4FBE31" w14:textId="77777777" w:rsidR="009A773A" w:rsidRPr="00A33EAF" w:rsidRDefault="009A773A" w:rsidP="009A773A">
      <w:pPr>
        <w:rPr>
          <w:rFonts w:asciiTheme="majorHAnsi" w:hAnsiTheme="majorHAnsi"/>
          <w:sz w:val="8"/>
        </w:rPr>
      </w:pPr>
      <w:r w:rsidRPr="00A33EAF">
        <w:rPr>
          <w:rFonts w:asciiTheme="majorHAnsi" w:hAnsiTheme="majorHAnsi"/>
          <w:sz w:val="8"/>
        </w:rPr>
        <w:t>If, therefore, the death count is zero, or at least h w by terrorism standards, there will be few dramatic videos, and the popular cry for vengeance is likely to be muted . Some will direct their ire to the institutions whose fecklessness about cybersecurity allowed such an attack to happen. One would hope that some share of the policy community will frame the response question as th is: what is the best way of preventing future attacks? If so, it is by no means clear that retaliation v.rould come out on top, particula rly if policymakers recognize that retaliation creates pressure for counterretaliation, as his tory suggests it might.</w:t>
      </w:r>
    </w:p>
    <w:p w14:paraId="50402116" w14:textId="77777777" w:rsidR="009A773A" w:rsidRPr="00A33EAF" w:rsidRDefault="009A773A" w:rsidP="009A773A">
      <w:pPr>
        <w:rPr>
          <w:rFonts w:asciiTheme="majorHAnsi" w:hAnsiTheme="majorHAnsi"/>
          <w:sz w:val="8"/>
        </w:rPr>
      </w:pPr>
      <w:r w:rsidRPr="00A33EAF">
        <w:rPr>
          <w:rFonts w:asciiTheme="majorHAnsi" w:hAnsiTheme="majorHAnsi"/>
          <w:sz w:val="8"/>
        </w:rPr>
        <w:t xml:space="preserve">First, </w:t>
      </w:r>
      <w:r w:rsidRPr="00A33EAF">
        <w:rPr>
          <w:rStyle w:val="StyleUnderline"/>
          <w:rFonts w:asciiTheme="majorHAnsi" w:hAnsiTheme="majorHAnsi"/>
        </w:rPr>
        <w:t>consider retaliation limited solely to cyberspace</w:t>
      </w:r>
      <w:r w:rsidRPr="00A33EAF">
        <w:rPr>
          <w:rFonts w:asciiTheme="majorHAnsi" w:hAnsiTheme="majorHAnsi"/>
          <w:sz w:val="8"/>
        </w:rPr>
        <w:t xml:space="preserve">. Such retaliation could easily lead to a series of escalated cyberattacks on both sides.24 It is unclear who might cry uncle firs t. </w:t>
      </w:r>
      <w:r w:rsidRPr="00A33EAF">
        <w:rPr>
          <w:rStyle w:val="StyleUnderline"/>
          <w:rFonts w:asciiTheme="majorHAnsi" w:hAnsiTheme="majorHAnsi"/>
          <w:highlight w:val="yellow"/>
        </w:rPr>
        <w:t>The U</w:t>
      </w:r>
      <w:r w:rsidRPr="00A33EAF">
        <w:rPr>
          <w:rFonts w:asciiTheme="majorHAnsi" w:hAnsiTheme="majorHAnsi"/>
          <w:sz w:val="8"/>
          <w:szCs w:val="8"/>
        </w:rPr>
        <w:t xml:space="preserve">nited </w:t>
      </w:r>
      <w:r w:rsidRPr="00A33EAF">
        <w:rPr>
          <w:rStyle w:val="StyleUnderline"/>
          <w:rFonts w:asciiTheme="majorHAnsi" w:hAnsiTheme="majorHAnsi"/>
          <w:highlight w:val="yellow"/>
        </w:rPr>
        <w:t>S</w:t>
      </w:r>
      <w:r w:rsidRPr="00A33EAF">
        <w:rPr>
          <w:rFonts w:asciiTheme="majorHAnsi" w:hAnsiTheme="majorHAnsi"/>
          <w:sz w:val="8"/>
          <w:szCs w:val="8"/>
        </w:rPr>
        <w:t>tates</w:t>
      </w:r>
      <w:r w:rsidRPr="00A33EAF">
        <w:rPr>
          <w:rFonts w:asciiTheme="majorHAnsi" w:hAnsiTheme="majorHAnsi"/>
          <w:sz w:val="8"/>
        </w:rPr>
        <w:t xml:space="preserve">-its </w:t>
      </w:r>
      <w:r w:rsidRPr="00A33EAF">
        <w:rPr>
          <w:rStyle w:val="StyleUnderline"/>
          <w:rFonts w:asciiTheme="majorHAnsi" w:hAnsiTheme="majorHAnsi"/>
        </w:rPr>
        <w:t>economy as well as its society-</w:t>
      </w:r>
      <w:r w:rsidRPr="00A33EAF">
        <w:rPr>
          <w:rStyle w:val="StyleUnderline"/>
          <w:rFonts w:asciiTheme="majorHAnsi" w:hAnsiTheme="majorHAnsi"/>
          <w:highlight w:val="yellow"/>
        </w:rPr>
        <w:t>is far more dependent on</w:t>
      </w:r>
      <w:r w:rsidRPr="00A33EAF">
        <w:rPr>
          <w:rStyle w:val="StyleUnderline"/>
          <w:rFonts w:asciiTheme="majorHAnsi" w:hAnsiTheme="majorHAnsi"/>
        </w:rPr>
        <w:t xml:space="preserve"> the unimpeded use of </w:t>
      </w:r>
      <w:r w:rsidRPr="00A33EAF">
        <w:rPr>
          <w:rStyle w:val="StyleUnderline"/>
          <w:rFonts w:asciiTheme="majorHAnsi" w:hAnsiTheme="majorHAnsi"/>
          <w:highlight w:val="yellow"/>
        </w:rPr>
        <w:t>networks than Iran</w:t>
      </w:r>
      <w:r w:rsidRPr="00A33EAF">
        <w:rPr>
          <w:rStyle w:val="StyleUnderline"/>
          <w:rFonts w:asciiTheme="majorHAnsi" w:hAnsiTheme="majorHAnsi"/>
        </w:rPr>
        <w:t xml:space="preserve"> is</w:t>
      </w:r>
      <w:r w:rsidRPr="00A33EAF">
        <w:rPr>
          <w:rFonts w:asciiTheme="majorHAnsi" w:hAnsiTheme="majorHAnsi"/>
          <w:sz w:val="8"/>
        </w:rPr>
        <w:t>. Indeed , Iran may well use the risk of hostile activity on the Internet as the cl inching argument in its campa ign to create a separate national (referred to as a "halal") Internet- which might have little effect on the U.S. ability to insert malware into rran 's electronic networks, but might have a substantial effect on the U.S. ability to insert uncomfortable memes into Iran's social networks.</w:t>
      </w:r>
    </w:p>
    <w:p w14:paraId="4742272D" w14:textId="77777777" w:rsidR="009A773A" w:rsidRPr="00A33EAF" w:rsidRDefault="009A773A" w:rsidP="009A773A">
      <w:pPr>
        <w:rPr>
          <w:rFonts w:asciiTheme="majorHAnsi" w:hAnsiTheme="majorHAnsi"/>
          <w:sz w:val="8"/>
        </w:rPr>
      </w:pPr>
      <w:r w:rsidRPr="00A33EAF">
        <w:rPr>
          <w:rFonts w:asciiTheme="majorHAnsi" w:hAnsiTheme="majorHAnsi"/>
          <w:sz w:val="8"/>
        </w:rPr>
        <w:t>Conversely, the U.S. capacity for cyberwarfare is unmatched, and the dependence of other countries on U.S. companies for softv.rare, systems administration, and cybersecurity a ssistance is even greater. All told, the unknowns exceed the knowns in making any such predictions. Were the attackers from North Korea (which has essentially no connectivity to the outside world from its networks) or were they nonstate actors without infra structure, then the ability of the United States to impress them using retaliatory cyberattacks would be considerably reduced.</w:t>
      </w:r>
    </w:p>
    <w:p w14:paraId="4FE5CF8D" w14:textId="77777777" w:rsidR="009A773A" w:rsidRPr="00A33EAF" w:rsidRDefault="009A773A" w:rsidP="009A773A">
      <w:pPr>
        <w:rPr>
          <w:rFonts w:asciiTheme="majorHAnsi" w:hAnsiTheme="majorHAnsi"/>
          <w:sz w:val="8"/>
        </w:rPr>
      </w:pPr>
      <w:r w:rsidRPr="00A33EAF">
        <w:rPr>
          <w:rFonts w:asciiTheme="majorHAnsi" w:hAnsiTheme="majorHAnsi"/>
          <w:sz w:val="8"/>
        </w:rPr>
        <w:t>However, the retaliation may catch the attention of the supposed attacker and not necessarily in a good way, particularly if the supposed attacker is not the real attacker. In some ways, the reaction cycle in response to a cyberattack may be more destabilizing than it is for a kinetic attack. Bear in mind that because combat in cyberspace is presumed to ta ke place in nanoseconds, one earn ask whether there are a11y circumstances in which there is 110 need for speed. Now, couple that with the current notion of "active defense" (admittedly a term made popular because there is little agreement about ,,.,hat it means). At one end are actions that can be deemed fairly legitimate: for example, honeypots to capture the actions of the attacker, files with misleading information to fool those who steal them, and use of tools of intelligence to anticipate what attackers do.</w:t>
      </w:r>
    </w:p>
    <w:p w14:paraId="3E5824C5" w14:textId="77777777" w:rsidR="009A773A" w:rsidRPr="00A33EAF" w:rsidRDefault="009A773A" w:rsidP="009A773A">
      <w:pPr>
        <w:rPr>
          <w:rFonts w:asciiTheme="majorHAnsi" w:hAnsiTheme="majorHAnsi"/>
          <w:sz w:val="8"/>
        </w:rPr>
      </w:pPr>
      <w:r w:rsidRPr="00A33EAF">
        <w:rPr>
          <w:rFonts w:asciiTheme="majorHAnsi" w:hAnsiTheme="majorHAnsi"/>
          <w:sz w:val="8"/>
        </w:rPr>
        <w:t>At the other end are far more questionable actions, notably attacks on the networks through which cyberattacks are commanded and controlled. We would like to believe that such cyberwarfare commandand- control networks can be clearly distinguished from afar from command-and-control networks for kinetic combat or from similar networks that opera te civilian infrastructures. Similarly, we would like to believe that attribution is always correct and that what looks in the first few seconds like a cyberattack (rather than, say, a software glitch or penetration for the purposes of espionage) is, in fact, a cyberattack. But w·ould both always be true? And if they may be false, how stabilizing would it be for the determination of such matters and thus the choice of response mechanisms-which would not necessarily '"'rite a conclusion to the confrontation-to be in the hands of an organization with a vested interest in the importance of cyberwarfare, whether offensively or defensively?</w:t>
      </w:r>
    </w:p>
    <w:p w14:paraId="56877D85" w14:textId="77777777" w:rsidR="009A773A" w:rsidRPr="00A33EAF" w:rsidRDefault="009A773A" w:rsidP="009A773A">
      <w:pPr>
        <w:rPr>
          <w:rStyle w:val="StyleUnderline"/>
          <w:rFonts w:asciiTheme="majorHAnsi" w:hAnsiTheme="majorHAnsi"/>
        </w:rPr>
      </w:pPr>
      <w:r w:rsidRPr="00A33EAF">
        <w:rPr>
          <w:rStyle w:val="StyleUnderline"/>
          <w:rFonts w:asciiTheme="majorHAnsi" w:hAnsiTheme="majorHAnsi"/>
        </w:rPr>
        <w:t>What Starts in Cyberspace May Not Stay in Cybers pace</w:t>
      </w:r>
    </w:p>
    <w:p w14:paraId="26E73CFF" w14:textId="77777777" w:rsidR="009A773A" w:rsidRPr="00A33EAF" w:rsidRDefault="009A773A" w:rsidP="009A773A">
      <w:pPr>
        <w:rPr>
          <w:rFonts w:asciiTheme="majorHAnsi" w:hAnsiTheme="majorHAnsi"/>
          <w:sz w:val="8"/>
        </w:rPr>
      </w:pPr>
      <w:r w:rsidRPr="00A33EAF">
        <w:rPr>
          <w:rStyle w:val="StyleUnderline"/>
          <w:rFonts w:asciiTheme="majorHAnsi" w:hAnsiTheme="majorHAnsi"/>
          <w:highlight w:val="yellow"/>
        </w:rPr>
        <w:t>The U.S. reaction might</w:t>
      </w:r>
      <w:r w:rsidRPr="00A33EAF">
        <w:rPr>
          <w:rFonts w:asciiTheme="majorHAnsi" w:hAnsiTheme="majorHAnsi"/>
          <w:sz w:val="8"/>
        </w:rPr>
        <w:t xml:space="preserve">, therefore, </w:t>
      </w:r>
      <w:r w:rsidRPr="00A33EAF">
        <w:rPr>
          <w:rStyle w:val="StyleUnderline"/>
          <w:rFonts w:asciiTheme="majorHAnsi" w:hAnsiTheme="majorHAnsi"/>
          <w:highlight w:val="yellow"/>
        </w:rPr>
        <w:t>not be confined to cyberspace</w:t>
      </w:r>
      <w:r w:rsidRPr="00A33EAF">
        <w:rPr>
          <w:rStyle w:val="StyleUnderline"/>
          <w:rFonts w:asciiTheme="majorHAnsi" w:hAnsiTheme="majorHAnsi"/>
        </w:rPr>
        <w:t xml:space="preserve"> and that's where things get even more interesting and not necessarily in a good way</w:t>
      </w:r>
      <w:r w:rsidRPr="00A33EAF">
        <w:rPr>
          <w:rFonts w:asciiTheme="majorHAnsi" w:hAnsiTheme="majorHAnsi"/>
          <w:sz w:val="8"/>
        </w:rPr>
        <w:t xml:space="preserve">. </w:t>
      </w:r>
      <w:r w:rsidRPr="00A33EAF">
        <w:rPr>
          <w:rStyle w:val="StyleUnderline"/>
          <w:rFonts w:asciiTheme="majorHAnsi" w:hAnsiTheme="majorHAnsi"/>
        </w:rPr>
        <w:t>The military has adopted cyberspace as a fifth domain of warfare</w:t>
      </w:r>
      <w:r w:rsidRPr="00A33EAF">
        <w:rPr>
          <w:rFonts w:asciiTheme="majorHAnsi" w:hAnsiTheme="majorHAnsi"/>
          <w:sz w:val="8"/>
        </w:rPr>
        <w:t xml:space="preserve">-a medium subject to military operations25 in much the same way that warfare can take place in the other media: land, sea, air, and outer space (in theory). </w:t>
      </w:r>
      <w:r w:rsidRPr="00A33EAF">
        <w:rPr>
          <w:rStyle w:val="StyleUnderline"/>
          <w:rFonts w:asciiTheme="majorHAnsi" w:hAnsiTheme="majorHAnsi"/>
        </w:rPr>
        <w:t>Just as no serious military officer believes that the U</w:t>
      </w:r>
      <w:r w:rsidRPr="00A33EAF">
        <w:rPr>
          <w:rFonts w:asciiTheme="majorHAnsi" w:hAnsiTheme="majorHAnsi"/>
          <w:sz w:val="8"/>
        </w:rPr>
        <w:t xml:space="preserve">nited </w:t>
      </w:r>
      <w:r w:rsidRPr="00A33EAF">
        <w:rPr>
          <w:rStyle w:val="StyleUnderline"/>
          <w:rFonts w:asciiTheme="majorHAnsi" w:hAnsiTheme="majorHAnsi"/>
        </w:rPr>
        <w:t>S</w:t>
      </w:r>
      <w:r w:rsidRPr="00A33EAF">
        <w:rPr>
          <w:rFonts w:asciiTheme="majorHAnsi" w:hAnsiTheme="majorHAnsi"/>
          <w:sz w:val="8"/>
        </w:rPr>
        <w:t xml:space="preserve">tates </w:t>
      </w:r>
      <w:r w:rsidRPr="00A33EAF">
        <w:rPr>
          <w:rStyle w:val="StyleUnderline"/>
          <w:rFonts w:asciiTheme="majorHAnsi" w:hAnsiTheme="majorHAnsi"/>
        </w:rPr>
        <w:t>is not allowed to respond</w:t>
      </w:r>
      <w:r w:rsidRPr="00A33EAF">
        <w:rPr>
          <w:rFonts w:asciiTheme="majorHAnsi" w:hAnsiTheme="majorHAnsi"/>
          <w:sz w:val="8"/>
        </w:rPr>
        <w:t xml:space="preserve">, say, </w:t>
      </w:r>
      <w:r w:rsidRPr="00A33EAF">
        <w:rPr>
          <w:rStyle w:val="StyleUnderline"/>
          <w:rFonts w:asciiTheme="majorHAnsi" w:hAnsiTheme="majorHAnsi"/>
        </w:rPr>
        <w:t>to a ground invasion by using air power</w:t>
      </w:r>
      <w:r w:rsidRPr="00A33EAF">
        <w:rPr>
          <w:rFonts w:asciiTheme="majorHAnsi" w:hAnsiTheme="majorHAnsi"/>
          <w:sz w:val="8"/>
        </w:rPr>
        <w:t xml:space="preserve">, </w:t>
      </w:r>
      <w:r w:rsidRPr="00A33EAF">
        <w:rPr>
          <w:rStyle w:val="StyleUnderline"/>
          <w:rFonts w:asciiTheme="majorHAnsi" w:hAnsiTheme="majorHAnsi"/>
        </w:rPr>
        <w:t xml:space="preserve">most </w:t>
      </w:r>
      <w:r w:rsidRPr="00A33EAF">
        <w:rPr>
          <w:rStyle w:val="StyleUnderline"/>
          <w:rFonts w:asciiTheme="majorHAnsi" w:hAnsiTheme="majorHAnsi"/>
          <w:highlight w:val="yellow"/>
        </w:rPr>
        <w:t>officers believe that the U</w:t>
      </w:r>
      <w:r w:rsidRPr="00A33EAF">
        <w:rPr>
          <w:rFonts w:asciiTheme="majorHAnsi" w:hAnsiTheme="majorHAnsi"/>
          <w:sz w:val="8"/>
        </w:rPr>
        <w:t xml:space="preserve">nited </w:t>
      </w:r>
      <w:r w:rsidRPr="00A33EAF">
        <w:rPr>
          <w:rStyle w:val="StyleUnderline"/>
          <w:rFonts w:asciiTheme="majorHAnsi" w:hAnsiTheme="majorHAnsi"/>
          <w:highlight w:val="yellow"/>
        </w:rPr>
        <w:t>S</w:t>
      </w:r>
      <w:r w:rsidRPr="00A33EAF">
        <w:rPr>
          <w:rFonts w:asciiTheme="majorHAnsi" w:hAnsiTheme="majorHAnsi"/>
          <w:sz w:val="8"/>
        </w:rPr>
        <w:t xml:space="preserve">tates </w:t>
      </w:r>
      <w:r w:rsidRPr="00A33EAF">
        <w:rPr>
          <w:rStyle w:val="StyleUnderline"/>
          <w:rFonts w:asciiTheme="majorHAnsi" w:hAnsiTheme="majorHAnsi"/>
          <w:highlight w:val="yellow"/>
        </w:rPr>
        <w:t>should</w:t>
      </w:r>
      <w:r w:rsidRPr="00A33EAF">
        <w:rPr>
          <w:rStyle w:val="StyleUnderline"/>
          <w:rFonts w:asciiTheme="majorHAnsi" w:hAnsiTheme="majorHAnsi"/>
        </w:rPr>
        <w:t xml:space="preserve"> be allowed to </w:t>
      </w:r>
      <w:r w:rsidRPr="00A33EAF">
        <w:rPr>
          <w:rStyle w:val="StyleUnderline"/>
          <w:rFonts w:asciiTheme="majorHAnsi" w:hAnsiTheme="majorHAnsi"/>
          <w:highlight w:val="yellow"/>
        </w:rPr>
        <w:t>respond</w:t>
      </w:r>
      <w:r w:rsidRPr="00A33EAF">
        <w:rPr>
          <w:rStyle w:val="StyleUnderline"/>
          <w:rFonts w:asciiTheme="majorHAnsi" w:hAnsiTheme="majorHAnsi"/>
        </w:rPr>
        <w:t xml:space="preserve"> to a sufficiently damaging invasion of cyberspace by </w:t>
      </w:r>
      <w:r w:rsidRPr="00A33EAF">
        <w:rPr>
          <w:rStyle w:val="Emphasis"/>
          <w:rFonts w:asciiTheme="majorHAnsi" w:hAnsiTheme="majorHAnsi"/>
          <w:highlight w:val="yellow"/>
        </w:rPr>
        <w:t>using kinetic combat</w:t>
      </w:r>
      <w:r w:rsidRPr="00A33EAF">
        <w:rPr>
          <w:rFonts w:asciiTheme="majorHAnsi" w:hAnsiTheme="majorHAnsi"/>
          <w:sz w:val="8"/>
        </w:rPr>
        <w:t xml:space="preserve">. As colorfuUy described in mid-2011 by an anonymous military officer, "If you shut down our power grid, maybe we will put a missile down one of your smokestacks."26 </w:t>
      </w:r>
      <w:r w:rsidRPr="00A33EAF">
        <w:rPr>
          <w:rStyle w:val="StyleUnderline"/>
          <w:rFonts w:asciiTheme="majorHAnsi" w:hAnsiTheme="majorHAnsi"/>
        </w:rPr>
        <w:t xml:space="preserve">The International Strategy for Cyberspace declares </w:t>
      </w:r>
      <w:r w:rsidRPr="00A33EAF">
        <w:rPr>
          <w:rFonts w:asciiTheme="majorHAnsi" w:hAnsiTheme="majorHAnsi"/>
          <w:sz w:val="8"/>
        </w:rPr>
        <w:t>(albeit not without the expected caveats): "</w:t>
      </w:r>
      <w:r w:rsidRPr="00A33EAF">
        <w:rPr>
          <w:rStyle w:val="StyleUnderline"/>
          <w:rFonts w:asciiTheme="majorHAnsi" w:hAnsiTheme="majorHAnsi"/>
        </w:rPr>
        <w:t>When warranted, the U</w:t>
      </w:r>
      <w:r w:rsidRPr="00A33EAF">
        <w:rPr>
          <w:rFonts w:asciiTheme="majorHAnsi" w:hAnsiTheme="majorHAnsi"/>
          <w:sz w:val="8"/>
        </w:rPr>
        <w:t xml:space="preserve">nited </w:t>
      </w:r>
      <w:r w:rsidRPr="00A33EAF">
        <w:rPr>
          <w:rStyle w:val="StyleUnderline"/>
          <w:rFonts w:asciiTheme="majorHAnsi" w:hAnsiTheme="majorHAnsi"/>
        </w:rPr>
        <w:t>S</w:t>
      </w:r>
      <w:r w:rsidRPr="00A33EAF">
        <w:rPr>
          <w:rFonts w:asciiTheme="majorHAnsi" w:hAnsiTheme="majorHAnsi"/>
          <w:sz w:val="8"/>
        </w:rPr>
        <w:t xml:space="preserve">tates </w:t>
      </w:r>
      <w:r w:rsidRPr="00A33EAF">
        <w:rPr>
          <w:rStyle w:val="StyleUnderline"/>
          <w:rFonts w:asciiTheme="majorHAnsi" w:hAnsiTheme="majorHAnsi"/>
        </w:rPr>
        <w:t>will respond to hostile acts in cyberspace as we ·would to any other threat to our country</w:t>
      </w:r>
      <w:r w:rsidRPr="00A33EAF">
        <w:rPr>
          <w:rFonts w:asciiTheme="majorHAnsi" w:hAnsiTheme="majorHAnsi"/>
          <w:sz w:val="8"/>
        </w:rPr>
        <w:t xml:space="preserve">. All states possess an inherent right to self-defense .... </w:t>
      </w:r>
      <w:r w:rsidRPr="00A33EAF">
        <w:rPr>
          <w:rStyle w:val="StyleUnderline"/>
          <w:rFonts w:asciiTheme="majorHAnsi" w:hAnsiTheme="majorHAnsi"/>
        </w:rPr>
        <w:t>We reserve the right to use all necessary means</w:t>
      </w:r>
      <w:r w:rsidRPr="00A33EAF">
        <w:rPr>
          <w:rFonts w:asciiTheme="majorHAnsi" w:hAnsiTheme="majorHAnsi"/>
          <w:sz w:val="8"/>
        </w:rPr>
        <w:t xml:space="preserve">: </w:t>
      </w:r>
      <w:r w:rsidRPr="00A33EAF">
        <w:rPr>
          <w:rStyle w:val="StyleUnderline"/>
          <w:rFonts w:asciiTheme="majorHAnsi" w:hAnsiTheme="majorHAnsi"/>
        </w:rPr>
        <w:t>diplomatic, informational, military, and economic</w:t>
      </w:r>
      <w:r w:rsidRPr="00A33EAF">
        <w:rPr>
          <w:rFonts w:asciiTheme="majorHAnsi" w:hAnsiTheme="majorHAnsi"/>
          <w:sz w:val="8"/>
        </w:rPr>
        <w:t>."2i</w:t>
      </w:r>
    </w:p>
    <w:p w14:paraId="101BC8C6" w14:textId="77777777" w:rsidR="009A773A" w:rsidRPr="00A33EAF" w:rsidRDefault="009A773A" w:rsidP="009A773A">
      <w:pPr>
        <w:rPr>
          <w:rFonts w:asciiTheme="majorHAnsi" w:hAnsiTheme="majorHAnsi"/>
          <w:sz w:val="8"/>
        </w:rPr>
      </w:pPr>
      <w:r w:rsidRPr="00A33EAF">
        <w:rPr>
          <w:rFonts w:asciiTheme="majorHAnsi" w:hAnsiTheme="majorHAnsi"/>
          <w:sz w:val="8"/>
        </w:rPr>
        <w:t>It is the firm and oft-repeated position of the U.S. government that the laws of armed conflict apply equally to cyberspace as they do to the physical '"'orld. If the thrust of the argument is that what is not allowed in the physical world should not be allowed in cyberspace, then the overall effect (if such laws are universally obeyed) is to restrict cyberwarfare rather than enable it. But that which is not specifically enjoined is allowed. That is particularly the case when so many response options are legaiJy problematic, making less optimal or umvise options the only survivors of the policy process. Thus, that formulation has a dark side: countries are allowed to respond to events in cyberspace as if they v.rere similarly damaging events taking place in the kinetic world.</w:t>
      </w:r>
    </w:p>
    <w:p w14:paraId="14F20802" w14:textId="77777777" w:rsidR="009A773A" w:rsidRPr="00A33EAF" w:rsidRDefault="009A773A" w:rsidP="009A773A">
      <w:pPr>
        <w:rPr>
          <w:rFonts w:asciiTheme="majorHAnsi" w:hAnsiTheme="majorHAnsi"/>
          <w:sz w:val="8"/>
        </w:rPr>
      </w:pPr>
      <w:r w:rsidRPr="00A33EAF">
        <w:rPr>
          <w:rStyle w:val="StyleUnderline"/>
          <w:rFonts w:asciiTheme="majorHAnsi" w:hAnsiTheme="majorHAnsi"/>
        </w:rPr>
        <w:t>The most thorough analysis of how the laws of armed conflict might apply in cyberspace has been provided by The Tallinn Manual on the International Law Applicable to Cyber Warfare</w:t>
      </w:r>
      <w:r w:rsidRPr="00A33EAF">
        <w:rPr>
          <w:rFonts w:asciiTheme="majorHAnsi" w:hAnsiTheme="majorHAnsi"/>
          <w:sz w:val="8"/>
        </w:rPr>
        <w:t xml:space="preserve">.28 According to the manual, distinctions must be made on the one hand between military and dual-use targets (e.g., power grids that supply military bases) and purely civilian targets on the other hand. An attack on one does not justify a response by attacking another. Ho·wever, </w:t>
      </w:r>
      <w:r w:rsidRPr="00A33EAF">
        <w:rPr>
          <w:rStyle w:val="StyleUnderline"/>
          <w:rFonts w:asciiTheme="majorHAnsi" w:hAnsiTheme="majorHAnsi"/>
        </w:rPr>
        <w:t>an attack of comparable consequence using cybermeans may be answered with an attack of comparable consequence using kinetic means</w:t>
      </w:r>
      <w:r w:rsidRPr="00A33EAF">
        <w:rPr>
          <w:rFonts w:asciiTheme="majorHAnsi" w:hAnsiTheme="majorHAnsi"/>
          <w:sz w:val="8"/>
        </w:rPr>
        <w:t>. Using dollars as a simple-minded measure of consequence, we might, therefore, conclude that a cyberattack that scrambles the logistics information that one military depends on and leaves it sufficiently unready for \•var and that costs, say, a billion dollars to repair may be answered by a kinetic attack on the power plant of another country that levies similar costs (assume, for the sake of simplicity, no casualties). If we set aside the moral quandaries of such an exchange, important and troubling strategic ramifications are at issue.</w:t>
      </w:r>
    </w:p>
    <w:p w14:paraId="2429F16C" w14:textId="77777777" w:rsidR="009A773A" w:rsidRPr="00A33EAF" w:rsidRDefault="009A773A" w:rsidP="009A773A">
      <w:pPr>
        <w:rPr>
          <w:rFonts w:asciiTheme="majorHAnsi" w:hAnsiTheme="majorHAnsi"/>
          <w:sz w:val="8"/>
        </w:rPr>
      </w:pPr>
      <w:r w:rsidRPr="00A33EAF">
        <w:rPr>
          <w:rFonts w:asciiTheme="majorHAnsi" w:hAnsiTheme="majorHAnsi"/>
          <w:sz w:val="8"/>
        </w:rPr>
        <w:t xml:space="preserve">The most important justification for thinking about Las Vegas rules for cyberspace-what starts there stays there-is that </w:t>
      </w:r>
      <w:r w:rsidRPr="00A33EAF">
        <w:rPr>
          <w:rStyle w:val="StyleUnderline"/>
          <w:rFonts w:asciiTheme="majorHAnsi" w:hAnsiTheme="majorHAnsi"/>
        </w:rPr>
        <w:t>the risks of escalation from cyberwarfare are much lower than the risks of escalation from kinetic</w:t>
      </w:r>
      <w:r w:rsidRPr="00A33EAF">
        <w:rPr>
          <w:rFonts w:asciiTheme="majorHAnsi" w:hAnsiTheme="majorHAnsi"/>
          <w:sz w:val="8"/>
        </w:rPr>
        <w:t xml:space="preserve"> (violent) </w:t>
      </w:r>
      <w:r w:rsidRPr="00A33EAF">
        <w:rPr>
          <w:rStyle w:val="StyleUnderline"/>
          <w:rFonts w:asciiTheme="majorHAnsi" w:hAnsiTheme="majorHAnsi"/>
        </w:rPr>
        <w:t>warfare</w:t>
      </w:r>
      <w:r w:rsidRPr="00A33EAF">
        <w:rPr>
          <w:rFonts w:asciiTheme="majorHAnsi" w:hAnsiTheme="majorHAnsi"/>
          <w:sz w:val="8"/>
        </w:rPr>
        <w:t>. In the short run, an unprepared country can suffer significant losses of information from a cyberwar. Against a sufficiently sadistic and determined adversary, it is conceivable that every infected personal computer can have the information on its hard drive erased (as noted with Aramco and echoed in South Korea). But a short-run response to a withering cyberattack that focuses on backing up information and capabilities while eliminating unessential connectivity (electric grids need not be connected to the Internet; they ran well enough before the Internet was invented) could preserve most of a country's functionality at the cost of annoyance.</w:t>
      </w:r>
    </w:p>
    <w:p w14:paraId="781F74A7" w14:textId="77777777" w:rsidR="009A773A" w:rsidRPr="00A33EAF" w:rsidRDefault="009A773A" w:rsidP="009A773A">
      <w:pPr>
        <w:rPr>
          <w:rStyle w:val="StyleUnderline"/>
          <w:rFonts w:asciiTheme="majorHAnsi" w:hAnsiTheme="majorHAnsi"/>
        </w:rPr>
      </w:pPr>
      <w:r w:rsidRPr="00A33EAF">
        <w:rPr>
          <w:rFonts w:asciiTheme="majorHAnsi" w:hAnsiTheme="majorHAnsi"/>
          <w:sz w:val="8"/>
        </w:rPr>
        <w:t xml:space="preserve">In the longer run, cyberattacks are enabled by vulnerabilities in software and architectural fea ttues in computer design that allo·w their instruction sets to be altered. By contrast, the instruction sets of most equipment are (or, until very recently, were) fixed when they leave the factory. A computer that burned into its hardware all of its instructions- operating systems, office automation, Web browsing-would be hardened against malware. Although malware does not account for all security breaches (e.g., South Carolina's exposure of all its tax records to hackers),29 it is very much harder to cause serious damage without it. Ultimately, systems are only as vulnerable as we want them to be: more accurately, only up to the level where the inconvenience from restraining their malleability and accessibility matches the risks from retaining that very malleability and accessibility. for that reason, a tit for tat in cyberspace can escalate to very high levels without creating unlimited damage. The difficulty of finding obvious firebreaks in cyberspacethe point beyond which no cyberattack on either side would go-is unfortunate but not necessarily fata l. To wit, an </w:t>
      </w:r>
      <w:r w:rsidRPr="00A33EAF">
        <w:rPr>
          <w:rStyle w:val="StyleUnderline"/>
          <w:rFonts w:asciiTheme="majorHAnsi" w:hAnsiTheme="majorHAnsi"/>
        </w:rPr>
        <w:t>all-out cyberwar can be contained by the nature of cyberspace itself.</w:t>
      </w:r>
    </w:p>
    <w:p w14:paraId="69CB2240" w14:textId="77777777" w:rsidR="009A773A" w:rsidRPr="00A33EAF" w:rsidRDefault="009A773A" w:rsidP="009A773A">
      <w:pPr>
        <w:rPr>
          <w:rFonts w:asciiTheme="majorHAnsi" w:hAnsiTheme="majorHAnsi"/>
          <w:sz w:val="8"/>
        </w:rPr>
      </w:pPr>
      <w:r w:rsidRPr="00A33EAF">
        <w:rPr>
          <w:rStyle w:val="StyleUnderline"/>
          <w:rFonts w:asciiTheme="majorHAnsi" w:hAnsiTheme="majorHAnsi"/>
        </w:rPr>
        <w:t>The same</w:t>
      </w:r>
      <w:r w:rsidRPr="00A33EAF">
        <w:rPr>
          <w:rFonts w:asciiTheme="majorHAnsi" w:hAnsiTheme="majorHAnsi"/>
          <w:sz w:val="8"/>
        </w:rPr>
        <w:t xml:space="preserve"> insouciance </w:t>
      </w:r>
      <w:r w:rsidRPr="00A33EAF">
        <w:rPr>
          <w:rStyle w:val="StyleUnderline"/>
          <w:rFonts w:asciiTheme="majorHAnsi" w:hAnsiTheme="majorHAnsi"/>
        </w:rPr>
        <w:t xml:space="preserve">does not work very well when applied to kinetic warfare. There, </w:t>
      </w:r>
      <w:r w:rsidRPr="00A33EAF">
        <w:rPr>
          <w:rStyle w:val="Emphasis"/>
          <w:rFonts w:asciiTheme="majorHAnsi" w:hAnsiTheme="majorHAnsi"/>
          <w:highlight w:val="yellow"/>
        </w:rPr>
        <w:t>millions can be killed even if a firebreak between conventional</w:t>
      </w:r>
      <w:r w:rsidRPr="00A33EAF">
        <w:rPr>
          <w:rStyle w:val="Emphasis"/>
          <w:rFonts w:asciiTheme="majorHAnsi" w:hAnsiTheme="majorHAnsi"/>
        </w:rPr>
        <w:t xml:space="preserve"> weapons </w:t>
      </w:r>
      <w:r w:rsidRPr="00A33EAF">
        <w:rPr>
          <w:rStyle w:val="Emphasis"/>
          <w:rFonts w:asciiTheme="majorHAnsi" w:hAnsiTheme="majorHAnsi"/>
          <w:highlight w:val="yellow"/>
        </w:rPr>
        <w:t>and nuclear weapons is observed</w:t>
      </w:r>
      <w:r w:rsidRPr="00A33EAF">
        <w:rPr>
          <w:rFonts w:asciiTheme="majorHAnsi" w:hAnsiTheme="majorHAnsi"/>
          <w:sz w:val="8"/>
        </w:rPr>
        <w:t xml:space="preserve">. There, the paucity of obvious fi rebreaks between, say, a state-sponsored terrorist attack or a cross-bord er raid on the one hand and total urban devastation on the other hand is a far more serious matter. Thus, if </w:t>
      </w:r>
      <w:r w:rsidRPr="00A33EAF">
        <w:rPr>
          <w:rStyle w:val="StyleUnderline"/>
          <w:rFonts w:asciiTheme="majorHAnsi" w:hAnsiTheme="majorHAnsi"/>
        </w:rPr>
        <w:t>the United States responds to a cyberattack using physical force and the target of kinetic reta liation wants</w:t>
      </w:r>
      <w:r w:rsidRPr="00A33EAF">
        <w:rPr>
          <w:rFonts w:asciiTheme="majorHAnsi" w:hAnsiTheme="majorHAnsi"/>
          <w:sz w:val="8"/>
        </w:rPr>
        <w:t xml:space="preserve">, itself, </w:t>
      </w:r>
      <w:r w:rsidRPr="00A33EAF">
        <w:rPr>
          <w:rStyle w:val="StyleUnderline"/>
          <w:rFonts w:asciiTheme="majorHAnsi" w:hAnsiTheme="majorHAnsi"/>
        </w:rPr>
        <w:t>to counterretaliate</w:t>
      </w:r>
      <w:r w:rsidRPr="00A33EAF">
        <w:rPr>
          <w:rFonts w:asciiTheme="majorHAnsi" w:hAnsiTheme="majorHAnsi"/>
          <w:sz w:val="8"/>
        </w:rPr>
        <w:t xml:space="preserve"> using physical force, </w:t>
      </w:r>
      <w:r w:rsidRPr="00A33EAF">
        <w:rPr>
          <w:rStyle w:val="StyleUnderline"/>
          <w:rFonts w:asciiTheme="majorHAnsi" w:hAnsiTheme="majorHAnsi"/>
        </w:rPr>
        <w:t>there may be no obvious place at which mutual damage can be limited by mutual restraint</w:t>
      </w:r>
      <w:r w:rsidRPr="00A33EAF">
        <w:rPr>
          <w:rFonts w:asciiTheme="majorHAnsi" w:hAnsiTheme="majorHAnsi"/>
          <w:sz w:val="8"/>
        </w:rPr>
        <w:t xml:space="preserve">. Granted, Iran's capacity to hurt the U.S. homeland, even with its terrorist friends, is well below the U.S. ability to hurt Iran's homeland, but </w:t>
      </w:r>
      <w:r w:rsidRPr="00A33EAF">
        <w:rPr>
          <w:rStyle w:val="StyleUnderline"/>
          <w:rFonts w:asciiTheme="majorHAnsi" w:hAnsiTheme="majorHAnsi"/>
        </w:rPr>
        <w:t>recent wars in the Middle East have not proved costless</w:t>
      </w:r>
      <w:r w:rsidRPr="00A33EAF">
        <w:rPr>
          <w:rFonts w:asciiTheme="majorHAnsi" w:hAnsiTheme="majorHAnsi"/>
          <w:sz w:val="8"/>
        </w:rPr>
        <w:t xml:space="preserve"> to the United States. </w:t>
      </w:r>
      <w:r w:rsidRPr="00A33EAF">
        <w:rPr>
          <w:rStyle w:val="StyleUnderline"/>
          <w:rFonts w:asciiTheme="majorHAnsi" w:hAnsiTheme="majorHAnsi"/>
        </w:rPr>
        <w:t xml:space="preserve">And </w:t>
      </w:r>
      <w:r w:rsidRPr="00A33EAF">
        <w:rPr>
          <w:rStyle w:val="Emphasis"/>
          <w:rFonts w:asciiTheme="majorHAnsi" w:hAnsiTheme="majorHAnsi"/>
          <w:highlight w:val="yellow"/>
        </w:rPr>
        <w:t>the precedent</w:t>
      </w:r>
      <w:r w:rsidRPr="00A33EAF">
        <w:rPr>
          <w:rStyle w:val="StyleUnderline"/>
          <w:rFonts w:asciiTheme="majorHAnsi" w:hAnsiTheme="majorHAnsi"/>
        </w:rPr>
        <w:t xml:space="preserve"> of responding with violence to something in cyberspace </w:t>
      </w:r>
      <w:r w:rsidRPr="00A33EAF">
        <w:rPr>
          <w:rStyle w:val="StyleUnderline"/>
          <w:rFonts w:asciiTheme="majorHAnsi" w:hAnsiTheme="majorHAnsi"/>
          <w:highlight w:val="yellow"/>
        </w:rPr>
        <w:t>may not</w:t>
      </w:r>
      <w:r w:rsidRPr="00A33EAF">
        <w:rPr>
          <w:rStyle w:val="StyleUnderline"/>
          <w:rFonts w:asciiTheme="majorHAnsi" w:hAnsiTheme="majorHAnsi"/>
        </w:rPr>
        <w:t xml:space="preserve"> necessarily </w:t>
      </w:r>
      <w:r w:rsidRPr="00A33EAF">
        <w:rPr>
          <w:rStyle w:val="StyleUnderline"/>
          <w:rFonts w:asciiTheme="majorHAnsi" w:hAnsiTheme="majorHAnsi"/>
          <w:highlight w:val="yellow"/>
        </w:rPr>
        <w:t>be restricted to the Middle East</w:t>
      </w:r>
      <w:r w:rsidRPr="00A33EAF">
        <w:rPr>
          <w:rFonts w:asciiTheme="majorHAnsi" w:hAnsiTheme="majorHAnsi"/>
          <w:sz w:val="8"/>
        </w:rPr>
        <w:t xml:space="preserve">. Perhaps, needless to add, </w:t>
      </w:r>
      <w:r w:rsidRPr="00A33EAF">
        <w:rPr>
          <w:rStyle w:val="Emphasis"/>
          <w:rFonts w:asciiTheme="majorHAnsi" w:hAnsiTheme="majorHAnsi"/>
          <w:highlight w:val="yellow"/>
        </w:rPr>
        <w:t>escalating</w:t>
      </w:r>
      <w:r w:rsidRPr="00A33EAF">
        <w:rPr>
          <w:rStyle w:val="Emphasis"/>
          <w:rFonts w:asciiTheme="majorHAnsi" w:hAnsiTheme="majorHAnsi"/>
        </w:rPr>
        <w:t xml:space="preserve"> from a cyberattack </w:t>
      </w:r>
      <w:r w:rsidRPr="00A33EAF">
        <w:rPr>
          <w:rStyle w:val="Emphasis"/>
          <w:rFonts w:asciiTheme="majorHAnsi" w:hAnsiTheme="majorHAnsi"/>
          <w:highlight w:val="yellow"/>
        </w:rPr>
        <w:t>to a kinetic attack makes</w:t>
      </w:r>
      <w:r w:rsidRPr="00A33EAF">
        <w:rPr>
          <w:rStyle w:val="Emphasis"/>
          <w:rFonts w:asciiTheme="majorHAnsi" w:hAnsiTheme="majorHAnsi"/>
        </w:rPr>
        <w:t xml:space="preserve"> the transition to </w:t>
      </w:r>
      <w:r w:rsidRPr="00A33EAF">
        <w:rPr>
          <w:rStyle w:val="Emphasis"/>
          <w:rFonts w:asciiTheme="majorHAnsi" w:hAnsiTheme="majorHAnsi"/>
          <w:highlight w:val="yellow"/>
        </w:rPr>
        <w:t>nuclear warfare more</w:t>
      </w:r>
      <w:r w:rsidRPr="00A33EAF">
        <w:rPr>
          <w:rFonts w:asciiTheme="majorHAnsi" w:hAnsiTheme="majorHAnsi"/>
          <w:sz w:val="8"/>
          <w:szCs w:val="8"/>
        </w:rPr>
        <w:t>, not less,</w:t>
      </w:r>
      <w:r w:rsidRPr="00A33EAF">
        <w:rPr>
          <w:rFonts w:asciiTheme="majorHAnsi" w:hAnsiTheme="majorHAnsi"/>
        </w:rPr>
        <w:t xml:space="preserve"> </w:t>
      </w:r>
      <w:r w:rsidRPr="00A33EAF">
        <w:rPr>
          <w:rStyle w:val="Emphasis"/>
          <w:rFonts w:asciiTheme="majorHAnsi" w:hAnsiTheme="majorHAnsi"/>
          <w:highlight w:val="yellow"/>
        </w:rPr>
        <w:t>likely</w:t>
      </w:r>
      <w:r w:rsidRPr="00A33EAF">
        <w:rPr>
          <w:rFonts w:asciiTheme="majorHAnsi" w:hAnsiTheme="majorHAnsi"/>
          <w:sz w:val="8"/>
        </w:rPr>
        <w:t>.</w:t>
      </w:r>
    </w:p>
    <w:p w14:paraId="30EDED8F" w14:textId="77777777" w:rsidR="009A773A" w:rsidRPr="00A33EAF" w:rsidRDefault="009A773A" w:rsidP="009A773A">
      <w:pPr>
        <w:rPr>
          <w:rFonts w:asciiTheme="majorHAnsi" w:hAnsiTheme="majorHAnsi"/>
        </w:rPr>
      </w:pPr>
    </w:p>
    <w:p w14:paraId="32BF478A" w14:textId="77777777" w:rsidR="009A773A" w:rsidRPr="004B66EF" w:rsidRDefault="009A773A" w:rsidP="009A773A"/>
    <w:p w14:paraId="6F2842A3" w14:textId="77777777" w:rsidR="009A773A" w:rsidRPr="00863DD1" w:rsidRDefault="009A773A" w:rsidP="009A773A">
      <w:pPr>
        <w:pStyle w:val="Heading3"/>
        <w:rPr>
          <w:rFonts w:asciiTheme="majorHAnsi" w:hAnsiTheme="majorHAnsi"/>
        </w:rPr>
      </w:pPr>
      <w:r w:rsidRPr="00863DD1">
        <w:rPr>
          <w:rFonts w:asciiTheme="majorHAnsi" w:hAnsiTheme="majorHAnsi"/>
        </w:rPr>
        <w:t>No impact</w:t>
      </w:r>
    </w:p>
    <w:p w14:paraId="76914852" w14:textId="77777777" w:rsidR="009A773A" w:rsidRPr="00863DD1" w:rsidRDefault="009A773A" w:rsidP="009A773A">
      <w:pPr>
        <w:rPr>
          <w:rFonts w:asciiTheme="majorHAnsi" w:hAnsiTheme="majorHAnsi"/>
        </w:rPr>
      </w:pPr>
    </w:p>
    <w:p w14:paraId="3E905B37" w14:textId="77777777" w:rsidR="009A773A" w:rsidRPr="00A33EAF" w:rsidRDefault="009A773A" w:rsidP="009A773A">
      <w:pPr>
        <w:pStyle w:val="Heading4"/>
        <w:rPr>
          <w:rFonts w:asciiTheme="majorHAnsi" w:hAnsiTheme="majorHAnsi" w:cs="Times New Roman"/>
        </w:rPr>
      </w:pPr>
      <w:r w:rsidRPr="00A33EAF">
        <w:rPr>
          <w:rFonts w:asciiTheme="majorHAnsi" w:hAnsiTheme="majorHAnsi" w:cs="Times New Roman"/>
        </w:rPr>
        <w:t>Empirics.</w:t>
      </w:r>
    </w:p>
    <w:p w14:paraId="43081656" w14:textId="77777777" w:rsidR="009A773A" w:rsidRPr="00A33EAF" w:rsidRDefault="009A773A" w:rsidP="009A773A">
      <w:pPr>
        <w:rPr>
          <w:rFonts w:asciiTheme="majorHAnsi" w:hAnsiTheme="majorHAnsi"/>
        </w:rPr>
      </w:pPr>
      <w:r w:rsidRPr="00A33EAF">
        <w:rPr>
          <w:rStyle w:val="Style13ptBold"/>
          <w:rFonts w:asciiTheme="majorHAnsi" w:hAnsiTheme="majorHAnsi"/>
        </w:rPr>
        <w:t>al-Husayni, 12</w:t>
      </w:r>
      <w:r w:rsidRPr="00A33EAF">
        <w:rPr>
          <w:rFonts w:asciiTheme="majorHAnsi" w:hAnsiTheme="majorHAnsi"/>
        </w:rPr>
        <w:t xml:space="preserve"> –  al-Monitor (Ma'moun, January. “Between the US and Iran, War Looks Unlikely, Peace Seems Impossible.” http://www.al-monitor.com/pulse/ru/security/01/01/the-us-and-iranbetween-an-unlike.html#ixzz3pEURM1eT)</w:t>
      </w:r>
    </w:p>
    <w:p w14:paraId="284DB46A" w14:textId="77777777" w:rsidR="009A773A" w:rsidRPr="00A33EAF" w:rsidRDefault="009A773A" w:rsidP="009A773A">
      <w:pPr>
        <w:rPr>
          <w:rFonts w:asciiTheme="majorHAnsi" w:hAnsiTheme="majorHAnsi"/>
          <w:sz w:val="16"/>
        </w:rPr>
      </w:pPr>
      <w:r w:rsidRPr="00A33EAF">
        <w:rPr>
          <w:rFonts w:asciiTheme="majorHAnsi" w:hAnsiTheme="majorHAnsi"/>
          <w:sz w:val="16"/>
        </w:rPr>
        <w:t xml:space="preserve">Although the </w:t>
      </w:r>
      <w:r w:rsidRPr="00A33EAF">
        <w:rPr>
          <w:rStyle w:val="StyleUnderline"/>
          <w:rFonts w:asciiTheme="majorHAnsi" w:hAnsiTheme="majorHAnsi"/>
          <w:highlight w:val="yellow"/>
        </w:rPr>
        <w:t>conflict between the West and Iran</w:t>
      </w:r>
      <w:r w:rsidRPr="00A33EAF">
        <w:rPr>
          <w:rFonts w:asciiTheme="majorHAnsi" w:hAnsiTheme="majorHAnsi"/>
          <w:sz w:val="16"/>
        </w:rPr>
        <w:t xml:space="preserve"> transcends current tactical concerns and is directly linked to the regional strategic balance, the </w:t>
      </w:r>
      <w:r w:rsidRPr="00A33EAF">
        <w:rPr>
          <w:rStyle w:val="StyleUnderline"/>
          <w:rFonts w:asciiTheme="majorHAnsi" w:hAnsiTheme="majorHAnsi"/>
        </w:rPr>
        <w:t>recent escalation</w:t>
      </w:r>
      <w:r w:rsidRPr="00A33EAF">
        <w:rPr>
          <w:rFonts w:asciiTheme="majorHAnsi" w:hAnsiTheme="majorHAnsi"/>
          <w:sz w:val="16"/>
        </w:rPr>
        <w:t>--which has almost reached the boiling point--</w:t>
      </w:r>
      <w:r w:rsidRPr="00A33EAF">
        <w:rPr>
          <w:rStyle w:val="StyleUnderline"/>
          <w:rFonts w:asciiTheme="majorHAnsi" w:hAnsiTheme="majorHAnsi"/>
          <w:highlight w:val="yellow"/>
        </w:rPr>
        <w:t>didn’t go beyond the</w:t>
      </w:r>
      <w:r w:rsidRPr="00A33EAF">
        <w:rPr>
          <w:rStyle w:val="StyleUnderline"/>
          <w:rFonts w:asciiTheme="majorHAnsi" w:hAnsiTheme="majorHAnsi"/>
        </w:rPr>
        <w:t xml:space="preserve"> state </w:t>
      </w:r>
      <w:r w:rsidRPr="00A33EAF">
        <w:rPr>
          <w:rStyle w:val="StyleUnderline"/>
          <w:rFonts w:asciiTheme="majorHAnsi" w:hAnsiTheme="majorHAnsi"/>
          <w:highlight w:val="yellow"/>
        </w:rPr>
        <w:t>of tug-of-war that has persisted for several years</w:t>
      </w:r>
      <w:r w:rsidRPr="00A33EAF">
        <w:rPr>
          <w:rStyle w:val="StyleUnderline"/>
          <w:rFonts w:asciiTheme="majorHAnsi" w:hAnsiTheme="majorHAnsi"/>
        </w:rPr>
        <w:t>, amid attempts [by both sides] to achieve unattainable gains</w:t>
      </w:r>
      <w:r w:rsidRPr="00A33EAF">
        <w:rPr>
          <w:rFonts w:asciiTheme="majorHAnsi" w:hAnsiTheme="majorHAnsi"/>
          <w:sz w:val="16"/>
        </w:rPr>
        <w:t>.</w:t>
      </w:r>
      <w:r w:rsidRPr="00A33EAF">
        <w:rPr>
          <w:rFonts w:asciiTheme="majorHAnsi" w:hAnsiTheme="majorHAnsi"/>
          <w:sz w:val="12"/>
        </w:rPr>
        <w:t>¶</w:t>
      </w:r>
      <w:r w:rsidRPr="00A33EAF">
        <w:rPr>
          <w:rFonts w:asciiTheme="majorHAnsi" w:hAnsiTheme="majorHAnsi"/>
          <w:sz w:val="16"/>
        </w:rPr>
        <w:t xml:space="preserve"> Israeli politicians and generals, for instance, disagree on the dangers that may result from a military strike on Iran. Israel has therefore sought to intimidate Iran and pressure the Western powers to impose tougher sanctions against it by threatening war and refusing to promise the Americans it would not strike at Iran without first consulting Washington. Israel has informed US General Martin Dempsey, chairman of the Joint Chiefs of Staff , that it would [only] notify Washington 12 hours in advance of any possible attack on Iranian [nuclear] facilities. Minister of Defense Ehud Barak subsequently announced that any Israeli decision on an attack aimed at halting Iran’s nuclear program wouldn’t happen “any time soon.” The US administration--which has tried to mobilize the world to impose “unprecedented” sanctions on Tehran--has been promoting its view that additional sanctions would destroy the Iranian economy within half a year. Thus it has not hesitated to convey several signs of appeasement [to Tehran]. [The US commissioned the Turks to mediate [with the Iranians] to open a negotiations channel between Tehran and Western capitals. President Obama--via Iraqi, Swiss and international channels--directed a message to [the Supreme] Leader of the Islamic Revolution [Grand Ayatollah Ali Khamenei], which carried indications of appeasement. It also rushed to deny any involvement in the assassination of Iranian nuclear scientist Mostafa Ahmadi Roshan and announced the postponement of US-Israeli joint military exercises until the end of the year. In addition, US Secretary of State Hillary Clinton said Iran must show a "seriousness and sincerity of purpose" if talks are to resume on its nuclear program.</w:t>
      </w:r>
      <w:r w:rsidRPr="00A33EAF">
        <w:rPr>
          <w:rFonts w:asciiTheme="majorHAnsi" w:hAnsiTheme="majorHAnsi"/>
          <w:sz w:val="12"/>
        </w:rPr>
        <w:t>¶</w:t>
      </w:r>
      <w:r w:rsidRPr="00A33EAF">
        <w:rPr>
          <w:rFonts w:asciiTheme="majorHAnsi" w:hAnsiTheme="majorHAnsi"/>
          <w:sz w:val="16"/>
        </w:rPr>
        <w:t xml:space="preserve"> After [Iran’s] threat to close the Strait of Hormuz and its warning to the Americans not to return their ships to the Persian Gulf, Tehran delivered several signs of appeasement that kept the door open for various possibilities. Iran's United Nations Ambassador Mohammad Khazaee announced that his country would only seek to close the strait if a foreign power attempts to “tighten the noose” on Tehran over its nuclear program. Also, deputy commander of the Iranian Revolutionary Guard Hossein Salami said that US warships and military forces “have been in the Persian Gulf and the Middle East region for many years. Their decision in relation to the dispatch of a new warship is not a new issue, and it should be interpreted as part of their permanent presence.”</w:t>
      </w:r>
      <w:r w:rsidRPr="00A33EAF">
        <w:rPr>
          <w:rFonts w:asciiTheme="majorHAnsi" w:hAnsiTheme="majorHAnsi"/>
          <w:sz w:val="12"/>
        </w:rPr>
        <w:t>¶</w:t>
      </w:r>
      <w:r w:rsidRPr="00A33EAF">
        <w:rPr>
          <w:rFonts w:asciiTheme="majorHAnsi" w:hAnsiTheme="majorHAnsi"/>
          <w:sz w:val="16"/>
        </w:rPr>
        <w:t xml:space="preserve"> These signs of appeasement, however, didn’t change the situation at the Strait of Hormuz, which saw the crossing of the USS Abraham Lincoln, a nuclear-powered carrier capable of deploying 90 aircraft and six warships, [escorted by HMS] Argyll, a frigate from the [British] Royal Navy. The US move demonstrated the West’s seriousness about being prepared for all eventualities, including the option of war. It also came as a direct practical response to Iranian Foreign Minister Ali Akbar Salehi’s statement that the Americans are “flexing their muscles in public, but they are also secretly saying ‘come talk with us.’”</w:t>
      </w:r>
      <w:r w:rsidRPr="00A33EAF">
        <w:rPr>
          <w:rFonts w:asciiTheme="majorHAnsi" w:hAnsiTheme="majorHAnsi"/>
          <w:sz w:val="12"/>
        </w:rPr>
        <w:t>¶</w:t>
      </w:r>
      <w:r w:rsidRPr="00A33EAF">
        <w:rPr>
          <w:rFonts w:asciiTheme="majorHAnsi" w:hAnsiTheme="majorHAnsi"/>
          <w:sz w:val="16"/>
        </w:rPr>
        <w:t xml:space="preserve"> </w:t>
      </w:r>
      <w:r w:rsidRPr="00A33EAF">
        <w:rPr>
          <w:rStyle w:val="StyleUnderline"/>
          <w:rFonts w:asciiTheme="majorHAnsi" w:hAnsiTheme="majorHAnsi"/>
        </w:rPr>
        <w:t xml:space="preserve">A set of facts emerges from this foggy and worrying scene, rendering </w:t>
      </w:r>
      <w:r w:rsidRPr="00A33EAF">
        <w:rPr>
          <w:rStyle w:val="StyleUnderline"/>
          <w:rFonts w:asciiTheme="majorHAnsi" w:hAnsiTheme="majorHAnsi"/>
          <w:highlight w:val="yellow"/>
        </w:rPr>
        <w:t>the option of armed confrontation</w:t>
      </w:r>
      <w:r w:rsidRPr="00A33EAF">
        <w:rPr>
          <w:rStyle w:val="StyleUnderline"/>
          <w:rFonts w:asciiTheme="majorHAnsi" w:hAnsiTheme="majorHAnsi"/>
        </w:rPr>
        <w:t>--which a large number of US experts, analysts, politicians and military personnel warn against--</w:t>
      </w:r>
      <w:r w:rsidRPr="00A33EAF">
        <w:rPr>
          <w:rStyle w:val="StyleUnderline"/>
          <w:rFonts w:asciiTheme="majorHAnsi" w:hAnsiTheme="majorHAnsi"/>
          <w:highlight w:val="yellow"/>
        </w:rPr>
        <w:t>unlikely</w:t>
      </w:r>
      <w:r w:rsidRPr="00A33EAF">
        <w:rPr>
          <w:rStyle w:val="StyleUnderline"/>
          <w:rFonts w:asciiTheme="majorHAnsi" w:hAnsiTheme="majorHAnsi"/>
        </w:rPr>
        <w:t xml:space="preserve"> for the foreseeable future</w:t>
      </w:r>
      <w:r w:rsidRPr="00A33EAF">
        <w:rPr>
          <w:rFonts w:asciiTheme="majorHAnsi" w:hAnsiTheme="majorHAnsi"/>
          <w:sz w:val="16"/>
        </w:rPr>
        <w:t xml:space="preserve">. This is </w:t>
      </w:r>
      <w:r w:rsidRPr="00A33EAF">
        <w:rPr>
          <w:rStyle w:val="StyleUnderline"/>
          <w:rFonts w:asciiTheme="majorHAnsi" w:hAnsiTheme="majorHAnsi"/>
          <w:highlight w:val="yellow"/>
        </w:rPr>
        <w:t>despite</w:t>
      </w:r>
      <w:r w:rsidRPr="00A33EAF">
        <w:rPr>
          <w:rStyle w:val="StyleUnderline"/>
          <w:rFonts w:asciiTheme="majorHAnsi" w:hAnsiTheme="majorHAnsi"/>
        </w:rPr>
        <w:t xml:space="preserve"> all the uproar associated with </w:t>
      </w:r>
      <w:r w:rsidRPr="00A33EAF">
        <w:rPr>
          <w:rStyle w:val="StyleUnderline"/>
          <w:rFonts w:asciiTheme="majorHAnsi" w:hAnsiTheme="majorHAnsi"/>
          <w:highlight w:val="yellow"/>
        </w:rPr>
        <w:t>the calls to war and incitement</w:t>
      </w:r>
      <w:r w:rsidRPr="00A33EAF">
        <w:rPr>
          <w:rStyle w:val="StyleUnderline"/>
          <w:rFonts w:asciiTheme="majorHAnsi" w:hAnsiTheme="majorHAnsi"/>
        </w:rPr>
        <w:t xml:space="preserve"> against Iran</w:t>
      </w:r>
      <w:r w:rsidRPr="00A33EAF">
        <w:rPr>
          <w:rFonts w:asciiTheme="majorHAnsi" w:hAnsiTheme="majorHAnsi"/>
          <w:sz w:val="16"/>
        </w:rPr>
        <w:t xml:space="preserve">. </w:t>
      </w:r>
      <w:r w:rsidRPr="00A33EAF">
        <w:rPr>
          <w:rStyle w:val="StyleUnderline"/>
          <w:rFonts w:asciiTheme="majorHAnsi" w:hAnsiTheme="majorHAnsi"/>
        </w:rPr>
        <w:t xml:space="preserve">Among these facts are the way US withdrawal from Iraq took place; the way the </w:t>
      </w:r>
      <w:r w:rsidRPr="00A33EAF">
        <w:rPr>
          <w:rStyle w:val="StyleUnderline"/>
          <w:rFonts w:asciiTheme="majorHAnsi" w:hAnsiTheme="majorHAnsi"/>
          <w:highlight w:val="yellow"/>
        </w:rPr>
        <w:t>Obama</w:t>
      </w:r>
      <w:r w:rsidRPr="00A33EAF">
        <w:rPr>
          <w:rStyle w:val="StyleUnderline"/>
          <w:rFonts w:asciiTheme="majorHAnsi" w:hAnsiTheme="majorHAnsi"/>
        </w:rPr>
        <w:t xml:space="preserve"> administration </w:t>
      </w:r>
      <w:r w:rsidRPr="00A33EAF">
        <w:rPr>
          <w:rStyle w:val="StyleUnderline"/>
          <w:rFonts w:asciiTheme="majorHAnsi" w:hAnsiTheme="majorHAnsi"/>
          <w:highlight w:val="yellow"/>
        </w:rPr>
        <w:t>handled the</w:t>
      </w:r>
      <w:r w:rsidRPr="00A33EAF">
        <w:rPr>
          <w:rStyle w:val="StyleUnderline"/>
          <w:rFonts w:asciiTheme="majorHAnsi" w:hAnsiTheme="majorHAnsi"/>
        </w:rPr>
        <w:t xml:space="preserve"> issue of the </w:t>
      </w:r>
      <w:r w:rsidRPr="00A33EAF">
        <w:rPr>
          <w:rStyle w:val="StyleUnderline"/>
          <w:rFonts w:asciiTheme="majorHAnsi" w:hAnsiTheme="majorHAnsi"/>
          <w:highlight w:val="yellow"/>
        </w:rPr>
        <w:t>seizure of the US stealth aircraft by Iran; and</w:t>
      </w:r>
      <w:r w:rsidRPr="00A33EAF">
        <w:rPr>
          <w:rStyle w:val="StyleUnderline"/>
          <w:rFonts w:asciiTheme="majorHAnsi" w:hAnsiTheme="majorHAnsi"/>
        </w:rPr>
        <w:t xml:space="preserve"> the weak US reaction to </w:t>
      </w:r>
      <w:r w:rsidRPr="00A33EAF">
        <w:rPr>
          <w:rStyle w:val="StyleUnderline"/>
          <w:rFonts w:asciiTheme="majorHAnsi" w:hAnsiTheme="majorHAnsi"/>
          <w:highlight w:val="yellow"/>
        </w:rPr>
        <w:t>military friction between the US and Iran</w:t>
      </w:r>
      <w:r w:rsidRPr="00A33EAF">
        <w:rPr>
          <w:rStyle w:val="StyleUnderline"/>
          <w:rFonts w:asciiTheme="majorHAnsi" w:hAnsiTheme="majorHAnsi"/>
        </w:rPr>
        <w:t xml:space="preserve"> in the Gulf--</w:t>
      </w:r>
      <w:r w:rsidRPr="00A33EAF">
        <w:rPr>
          <w:rStyle w:val="StyleUnderline"/>
          <w:rFonts w:asciiTheme="majorHAnsi" w:hAnsiTheme="majorHAnsi"/>
          <w:highlight w:val="yellow"/>
        </w:rPr>
        <w:t>including the shooting down of US reconnaissance planes,</w:t>
      </w:r>
      <w:r w:rsidRPr="00A33EAF">
        <w:rPr>
          <w:rStyle w:val="StyleUnderline"/>
          <w:rFonts w:asciiTheme="majorHAnsi" w:hAnsiTheme="majorHAnsi"/>
        </w:rPr>
        <w:t xml:space="preserve"> the </w:t>
      </w:r>
      <w:r w:rsidRPr="00A33EAF">
        <w:rPr>
          <w:rStyle w:val="StyleUnderline"/>
          <w:rFonts w:asciiTheme="majorHAnsi" w:hAnsiTheme="majorHAnsi"/>
          <w:highlight w:val="yellow"/>
        </w:rPr>
        <w:t>dispatch of Iranian spy planes</w:t>
      </w:r>
      <w:r w:rsidRPr="00A33EAF">
        <w:rPr>
          <w:rStyle w:val="StyleUnderline"/>
          <w:rFonts w:asciiTheme="majorHAnsi" w:hAnsiTheme="majorHAnsi"/>
        </w:rPr>
        <w:t xml:space="preserve"> to photograph US fleets, </w:t>
      </w:r>
      <w:r w:rsidRPr="00A33EAF">
        <w:rPr>
          <w:rStyle w:val="StyleUnderline"/>
          <w:rFonts w:asciiTheme="majorHAnsi" w:hAnsiTheme="majorHAnsi"/>
          <w:highlight w:val="yellow"/>
        </w:rPr>
        <w:t>and Tehran’s success in disrupting a US satellite</w:t>
      </w:r>
      <w:r w:rsidRPr="00A33EAF">
        <w:rPr>
          <w:rFonts w:asciiTheme="majorHAnsi" w:hAnsiTheme="majorHAnsi"/>
          <w:sz w:val="16"/>
        </w:rPr>
        <w:t>--according to European sources--</w:t>
      </w:r>
      <w:r w:rsidRPr="00A33EAF">
        <w:rPr>
          <w:rStyle w:val="StyleUnderline"/>
          <w:rFonts w:asciiTheme="majorHAnsi" w:hAnsiTheme="majorHAnsi"/>
        </w:rPr>
        <w:t>not to mention its Velayat 90 naval maneuvers [in the Persian Gulf] and the experiments and events that accompanied them</w:t>
      </w:r>
      <w:r w:rsidRPr="00A33EAF">
        <w:rPr>
          <w:rFonts w:asciiTheme="majorHAnsi" w:hAnsiTheme="majorHAnsi"/>
          <w:sz w:val="16"/>
        </w:rPr>
        <w:t>.</w:t>
      </w:r>
      <w:r w:rsidRPr="00A33EAF">
        <w:rPr>
          <w:rFonts w:asciiTheme="majorHAnsi" w:hAnsiTheme="majorHAnsi"/>
          <w:sz w:val="12"/>
        </w:rPr>
        <w:t>¶</w:t>
      </w:r>
      <w:r w:rsidRPr="00A33EAF">
        <w:rPr>
          <w:rFonts w:asciiTheme="majorHAnsi" w:hAnsiTheme="majorHAnsi"/>
          <w:sz w:val="16"/>
        </w:rPr>
        <w:t xml:space="preserve"> Other factors warrant serious consideration by US decision makers, according to observers. The Iranian army is the most powerful and capable among the armies that have been confronted by the US of late. The Ministry of Intelligence and National Security of the Islamic Republic of Iran [MISIRI] is one of the most efficient [agencies] in the world. Moreover, Iran has strategic allies that have proved themselves powers to be reckoned with, including Lebanese Hezbollah, which managed to inflict a defeat on the Israelis in 2006, as acknowledged by the [Israeli Government-appointed] Winograd Commission.</w:t>
      </w:r>
      <w:r w:rsidRPr="00A33EAF">
        <w:rPr>
          <w:rFonts w:asciiTheme="majorHAnsi" w:hAnsiTheme="majorHAnsi"/>
          <w:sz w:val="12"/>
        </w:rPr>
        <w:t>¶</w:t>
      </w:r>
      <w:r w:rsidRPr="00A33EAF">
        <w:rPr>
          <w:rFonts w:asciiTheme="majorHAnsi" w:hAnsiTheme="majorHAnsi"/>
          <w:sz w:val="16"/>
        </w:rPr>
        <w:t xml:space="preserve"> Iran also has considerable and increasing capabilities in the field of electronic warfare. Colin Kahl, former US Deputy Assistant Secretary of Defense for the Middle East, says in Foreign Affairs magazine that “even if the US chooses to go for a military strike [against Iran], there is no guarantee that it will achieve lasting and decisive results.” This means that </w:t>
      </w:r>
      <w:r w:rsidRPr="00A33EAF">
        <w:rPr>
          <w:rStyle w:val="StyleUnderline"/>
          <w:rFonts w:asciiTheme="majorHAnsi" w:hAnsiTheme="majorHAnsi"/>
        </w:rPr>
        <w:t>the conflict between the US and its allies on the one hand and Iran on the other will continue</w:t>
      </w:r>
      <w:r w:rsidRPr="00A33EAF">
        <w:rPr>
          <w:rFonts w:asciiTheme="majorHAnsi" w:hAnsiTheme="majorHAnsi"/>
          <w:sz w:val="16"/>
        </w:rPr>
        <w:t>. And until these realities change, [</w:t>
      </w:r>
      <w:r w:rsidRPr="00A33EAF">
        <w:rPr>
          <w:rStyle w:val="StyleUnderline"/>
          <w:rFonts w:asciiTheme="majorHAnsi" w:hAnsiTheme="majorHAnsi"/>
          <w:highlight w:val="yellow"/>
        </w:rPr>
        <w:t xml:space="preserve">the conflict] will be </w:t>
      </w:r>
      <w:r w:rsidRPr="00A33EAF">
        <w:rPr>
          <w:rStyle w:val="Emphasis"/>
          <w:rFonts w:asciiTheme="majorHAnsi" w:hAnsiTheme="majorHAnsi"/>
          <w:highlight w:val="yellow"/>
        </w:rPr>
        <w:t>limited</w:t>
      </w:r>
      <w:r w:rsidRPr="00A33EAF">
        <w:rPr>
          <w:rFonts w:asciiTheme="majorHAnsi" w:hAnsiTheme="majorHAnsi"/>
          <w:sz w:val="16"/>
        </w:rPr>
        <w:t xml:space="preserve"> to hot spots like Syria, Lebanon, and Iraq, in addition to political, diplomatic, and intelligence arenas, which will most likely heat up gradually, with the approach of elections in Iran.</w:t>
      </w:r>
    </w:p>
    <w:p w14:paraId="480F11D0" w14:textId="77777777" w:rsidR="009A773A" w:rsidRPr="00A33EAF" w:rsidRDefault="009A773A" w:rsidP="009A773A">
      <w:pPr>
        <w:rPr>
          <w:rFonts w:asciiTheme="majorHAnsi" w:hAnsiTheme="majorHAnsi"/>
        </w:rPr>
      </w:pPr>
    </w:p>
    <w:p w14:paraId="052B2119" w14:textId="77777777" w:rsidR="009A773A" w:rsidRPr="00A33EAF" w:rsidRDefault="009A773A" w:rsidP="009A773A">
      <w:pPr>
        <w:pStyle w:val="Heading4"/>
        <w:rPr>
          <w:rFonts w:asciiTheme="majorHAnsi" w:hAnsiTheme="majorHAnsi" w:cs="Times New Roman"/>
        </w:rPr>
      </w:pPr>
      <w:r w:rsidRPr="00A33EAF">
        <w:rPr>
          <w:rFonts w:asciiTheme="majorHAnsi" w:hAnsiTheme="majorHAnsi" w:cs="Times New Roman"/>
        </w:rPr>
        <w:t>Threats are calculated.</w:t>
      </w:r>
    </w:p>
    <w:p w14:paraId="62A168F6" w14:textId="77777777" w:rsidR="009A773A" w:rsidRPr="00A33EAF" w:rsidRDefault="009A773A" w:rsidP="009A773A">
      <w:pPr>
        <w:rPr>
          <w:rFonts w:asciiTheme="majorHAnsi" w:hAnsiTheme="majorHAnsi"/>
        </w:rPr>
      </w:pPr>
      <w:r w:rsidRPr="00A33EAF">
        <w:rPr>
          <w:rStyle w:val="Style13ptBold"/>
          <w:rFonts w:asciiTheme="majorHAnsi" w:hAnsiTheme="majorHAnsi"/>
        </w:rPr>
        <w:t>Slavin, 12</w:t>
      </w:r>
      <w:r w:rsidRPr="00A33EAF">
        <w:rPr>
          <w:rFonts w:asciiTheme="majorHAnsi" w:hAnsiTheme="majorHAnsi"/>
        </w:rPr>
        <w:t xml:space="preserve"> – Nonresident Senior Fellow at the Atlantic Council's South Asia Center and Washington Correspondent for Al-Monitor.com (Barbara, 1/4. “US-IRAN: WAR OF WORDS CALCULATED TO AVOID ACTUAL CONFLICT.” Global Information Network, Proquest.)</w:t>
      </w:r>
    </w:p>
    <w:p w14:paraId="65449E00" w14:textId="77777777" w:rsidR="009A773A" w:rsidRPr="00A33EAF" w:rsidRDefault="009A773A" w:rsidP="009A773A">
      <w:pPr>
        <w:rPr>
          <w:rFonts w:asciiTheme="majorHAnsi" w:hAnsiTheme="majorHAnsi"/>
          <w:sz w:val="16"/>
        </w:rPr>
      </w:pPr>
      <w:r w:rsidRPr="00A33EAF">
        <w:rPr>
          <w:rFonts w:asciiTheme="majorHAnsi" w:hAnsiTheme="majorHAnsi"/>
          <w:sz w:val="12"/>
        </w:rPr>
        <w:t>¶</w:t>
      </w:r>
      <w:r w:rsidRPr="00A33EAF">
        <w:rPr>
          <w:rFonts w:asciiTheme="majorHAnsi" w:hAnsiTheme="majorHAnsi"/>
          <w:sz w:val="16"/>
        </w:rPr>
        <w:t xml:space="preserve"> The recent </w:t>
      </w:r>
      <w:r w:rsidRPr="00A33EAF">
        <w:rPr>
          <w:rStyle w:val="StyleUnderline"/>
          <w:rFonts w:asciiTheme="majorHAnsi" w:hAnsiTheme="majorHAnsi"/>
          <w:highlight w:val="yellow"/>
        </w:rPr>
        <w:t>escalation in Iranian threats</w:t>
      </w:r>
      <w:r w:rsidRPr="00A33EAF">
        <w:rPr>
          <w:rFonts w:asciiTheme="majorHAnsi" w:hAnsiTheme="majorHAnsi"/>
          <w:sz w:val="16"/>
        </w:rPr>
        <w:t xml:space="preserve"> to blockade oil shipments and attack U.S. Navy vessels </w:t>
      </w:r>
      <w:r w:rsidRPr="00A33EAF">
        <w:rPr>
          <w:rStyle w:val="StyleUnderline"/>
          <w:rFonts w:asciiTheme="majorHAnsi" w:hAnsiTheme="majorHAnsi"/>
          <w:highlight w:val="yellow"/>
        </w:rPr>
        <w:t>are meant to push up the price of oil and divert domestic opinion from an economic crisis but are not likely to lead to a war in the Persian Gulf</w:t>
      </w:r>
      <w:r w:rsidRPr="00A33EAF">
        <w:rPr>
          <w:rStyle w:val="StyleUnderline"/>
          <w:rFonts w:asciiTheme="majorHAnsi" w:hAnsiTheme="majorHAnsi"/>
        </w:rPr>
        <w:t>, in the view of Iran experts</w:t>
      </w:r>
      <w:r w:rsidRPr="00A33EAF">
        <w:rPr>
          <w:rFonts w:asciiTheme="majorHAnsi" w:hAnsiTheme="majorHAnsi"/>
          <w:sz w:val="16"/>
        </w:rPr>
        <w:t>.</w:t>
      </w:r>
      <w:r w:rsidRPr="00A33EAF">
        <w:rPr>
          <w:rFonts w:asciiTheme="majorHAnsi" w:hAnsiTheme="majorHAnsi"/>
          <w:sz w:val="12"/>
        </w:rPr>
        <w:t>¶</w:t>
      </w:r>
      <w:r w:rsidRPr="00A33EAF">
        <w:rPr>
          <w:rFonts w:asciiTheme="majorHAnsi" w:hAnsiTheme="majorHAnsi"/>
          <w:sz w:val="16"/>
        </w:rPr>
        <w:t xml:space="preserve"> Should Iran retaliate for impending new sanctions against its oil exports, it is more apt to target oil production in its neighbor, Iraq, than foreign tankers in the Gulf.</w:t>
      </w:r>
      <w:r w:rsidRPr="00A33EAF">
        <w:rPr>
          <w:rFonts w:asciiTheme="majorHAnsi" w:hAnsiTheme="majorHAnsi"/>
          <w:sz w:val="12"/>
        </w:rPr>
        <w:t>¶</w:t>
      </w:r>
      <w:r w:rsidRPr="00A33EAF">
        <w:rPr>
          <w:rFonts w:asciiTheme="majorHAnsi" w:hAnsiTheme="majorHAnsi"/>
          <w:sz w:val="16"/>
        </w:rPr>
        <w:t xml:space="preserve"> "</w:t>
      </w:r>
      <w:r w:rsidRPr="00A33EAF">
        <w:rPr>
          <w:rStyle w:val="StyleUnderline"/>
          <w:rFonts w:asciiTheme="majorHAnsi" w:hAnsiTheme="majorHAnsi"/>
        </w:rPr>
        <w:t>We've seen this movie before</w:t>
      </w:r>
      <w:r w:rsidRPr="00A33EAF">
        <w:rPr>
          <w:rFonts w:asciiTheme="majorHAnsi" w:hAnsiTheme="majorHAnsi"/>
          <w:sz w:val="16"/>
        </w:rPr>
        <w:t xml:space="preserve">," Cliff Kupchan, </w:t>
      </w:r>
      <w:r w:rsidRPr="00A33EAF">
        <w:rPr>
          <w:rStyle w:val="StyleUnderline"/>
          <w:rFonts w:asciiTheme="majorHAnsi" w:hAnsiTheme="majorHAnsi"/>
        </w:rPr>
        <w:t>an Iran analyst</w:t>
      </w:r>
      <w:r w:rsidRPr="00A33EAF">
        <w:rPr>
          <w:rFonts w:asciiTheme="majorHAnsi" w:hAnsiTheme="majorHAnsi"/>
          <w:sz w:val="16"/>
        </w:rPr>
        <w:t xml:space="preserve"> at the Eurasia Group, </w:t>
      </w:r>
      <w:r w:rsidRPr="00A33EAF">
        <w:rPr>
          <w:rStyle w:val="StyleUnderline"/>
          <w:rFonts w:asciiTheme="majorHAnsi" w:hAnsiTheme="majorHAnsi"/>
        </w:rPr>
        <w:t>told IPS</w:t>
      </w:r>
      <w:r w:rsidRPr="00A33EAF">
        <w:rPr>
          <w:rFonts w:asciiTheme="majorHAnsi" w:hAnsiTheme="majorHAnsi"/>
          <w:sz w:val="16"/>
        </w:rPr>
        <w:t xml:space="preserve"> on Wednesday, </w:t>
      </w:r>
      <w:r w:rsidRPr="00A33EAF">
        <w:rPr>
          <w:rStyle w:val="StyleUnderline"/>
          <w:rFonts w:asciiTheme="majorHAnsi" w:hAnsiTheme="majorHAnsi"/>
        </w:rPr>
        <w:t xml:space="preserve">referring to Iran's defiant rhetoric and firm U.S. response. </w:t>
      </w:r>
      <w:r w:rsidRPr="00A33EAF">
        <w:rPr>
          <w:rStyle w:val="Emphasis"/>
          <w:rFonts w:asciiTheme="majorHAnsi" w:hAnsiTheme="majorHAnsi"/>
        </w:rPr>
        <w:t>"</w:t>
      </w:r>
      <w:r w:rsidRPr="00A33EAF">
        <w:rPr>
          <w:rStyle w:val="Emphasis"/>
          <w:rFonts w:asciiTheme="majorHAnsi" w:hAnsiTheme="majorHAnsi"/>
          <w:highlight w:val="yellow"/>
        </w:rPr>
        <w:t>Neither side wants a war</w:t>
      </w:r>
      <w:r w:rsidRPr="00A33EAF">
        <w:rPr>
          <w:rFonts w:asciiTheme="majorHAnsi" w:hAnsiTheme="majorHAnsi"/>
          <w:sz w:val="16"/>
        </w:rPr>
        <w:t xml:space="preserve">. A lot of </w:t>
      </w:r>
      <w:r w:rsidRPr="00A33EAF">
        <w:rPr>
          <w:rStyle w:val="StyleUnderline"/>
          <w:rFonts w:asciiTheme="majorHAnsi" w:hAnsiTheme="majorHAnsi"/>
          <w:highlight w:val="yellow"/>
        </w:rPr>
        <w:t>this rhetoric is overstated</w:t>
      </w:r>
      <w:r w:rsidRPr="00A33EAF">
        <w:rPr>
          <w:rFonts w:asciiTheme="majorHAnsi" w:hAnsiTheme="majorHAnsi"/>
          <w:sz w:val="16"/>
        </w:rPr>
        <w:t>."</w:t>
      </w:r>
      <w:r w:rsidRPr="00A33EAF">
        <w:rPr>
          <w:rFonts w:asciiTheme="majorHAnsi" w:hAnsiTheme="majorHAnsi"/>
          <w:sz w:val="12"/>
        </w:rPr>
        <w:t>¶</w:t>
      </w:r>
      <w:r w:rsidRPr="00A33EAF">
        <w:rPr>
          <w:rFonts w:asciiTheme="majorHAnsi" w:hAnsiTheme="majorHAnsi"/>
          <w:sz w:val="16"/>
        </w:rPr>
        <w:t xml:space="preserve"> While there is always a chance for miscalculation in the crowded waters of the Gulf, </w:t>
      </w:r>
      <w:r w:rsidRPr="00A33EAF">
        <w:rPr>
          <w:rStyle w:val="Emphasis"/>
          <w:rFonts w:asciiTheme="majorHAnsi" w:hAnsiTheme="majorHAnsi"/>
          <w:highlight w:val="yellow"/>
        </w:rPr>
        <w:t>a clash of words is more useful to Tehran than actual hostilities</w:t>
      </w:r>
      <w:r w:rsidRPr="00A33EAF">
        <w:rPr>
          <w:rFonts w:asciiTheme="majorHAnsi" w:hAnsiTheme="majorHAnsi"/>
          <w:sz w:val="16"/>
        </w:rPr>
        <w:t>.</w:t>
      </w:r>
      <w:r w:rsidRPr="00A33EAF">
        <w:rPr>
          <w:rFonts w:asciiTheme="majorHAnsi" w:hAnsiTheme="majorHAnsi"/>
          <w:sz w:val="12"/>
        </w:rPr>
        <w:t>¶</w:t>
      </w:r>
      <w:r w:rsidRPr="00A33EAF">
        <w:rPr>
          <w:rFonts w:asciiTheme="majorHAnsi" w:hAnsiTheme="majorHAnsi"/>
          <w:sz w:val="16"/>
        </w:rPr>
        <w:t xml:space="preserve"> On Tuesday, after Iranian armed forces commander Gen. Ataollah Salehi warned that a U.S. aircraft carrier that left the Gulf last week should not return, the price of oil jumped four percent.</w:t>
      </w:r>
      <w:r w:rsidRPr="00A33EAF">
        <w:rPr>
          <w:rFonts w:asciiTheme="majorHAnsi" w:hAnsiTheme="majorHAnsi"/>
          <w:sz w:val="12"/>
        </w:rPr>
        <w:t>¶</w:t>
      </w:r>
      <w:r w:rsidRPr="00A33EAF">
        <w:rPr>
          <w:rFonts w:asciiTheme="majorHAnsi" w:hAnsiTheme="majorHAnsi"/>
          <w:sz w:val="16"/>
        </w:rPr>
        <w:t xml:space="preserve"> </w:t>
      </w:r>
      <w:r w:rsidRPr="00A33EAF">
        <w:rPr>
          <w:rStyle w:val="StyleUnderline"/>
          <w:rFonts w:asciiTheme="majorHAnsi" w:hAnsiTheme="majorHAnsi"/>
          <w:highlight w:val="yellow"/>
        </w:rPr>
        <w:t>The U</w:t>
      </w:r>
      <w:r w:rsidRPr="00A33EAF">
        <w:rPr>
          <w:rStyle w:val="StyleUnderline"/>
          <w:rFonts w:asciiTheme="majorHAnsi" w:hAnsiTheme="majorHAnsi"/>
        </w:rPr>
        <w:t xml:space="preserve">nited </w:t>
      </w:r>
      <w:r w:rsidRPr="00A33EAF">
        <w:rPr>
          <w:rStyle w:val="StyleUnderline"/>
          <w:rFonts w:asciiTheme="majorHAnsi" w:hAnsiTheme="majorHAnsi"/>
          <w:highlight w:val="yellow"/>
        </w:rPr>
        <w:t>S</w:t>
      </w:r>
      <w:r w:rsidRPr="00A33EAF">
        <w:rPr>
          <w:rStyle w:val="StyleUnderline"/>
          <w:rFonts w:asciiTheme="majorHAnsi" w:hAnsiTheme="majorHAnsi"/>
        </w:rPr>
        <w:t xml:space="preserve">tates has also </w:t>
      </w:r>
      <w:r w:rsidRPr="00A33EAF">
        <w:rPr>
          <w:rStyle w:val="StyleUnderline"/>
          <w:rFonts w:asciiTheme="majorHAnsi" w:hAnsiTheme="majorHAnsi"/>
          <w:highlight w:val="yellow"/>
        </w:rPr>
        <w:t>benefited from</w:t>
      </w:r>
      <w:r w:rsidRPr="00A33EAF">
        <w:rPr>
          <w:rStyle w:val="StyleUnderline"/>
          <w:rFonts w:asciiTheme="majorHAnsi" w:hAnsiTheme="majorHAnsi"/>
        </w:rPr>
        <w:t xml:space="preserve"> the </w:t>
      </w:r>
      <w:r w:rsidRPr="00A33EAF">
        <w:rPr>
          <w:rStyle w:val="StyleUnderline"/>
          <w:rFonts w:asciiTheme="majorHAnsi" w:hAnsiTheme="majorHAnsi"/>
          <w:highlight w:val="yellow"/>
        </w:rPr>
        <w:t>tensions</w:t>
      </w:r>
      <w:r w:rsidRPr="00A33EAF">
        <w:rPr>
          <w:rFonts w:asciiTheme="majorHAnsi" w:hAnsiTheme="majorHAnsi"/>
          <w:sz w:val="16"/>
        </w:rPr>
        <w:t xml:space="preserve">, recently </w:t>
      </w:r>
      <w:r w:rsidRPr="00A33EAF">
        <w:rPr>
          <w:rStyle w:val="StyleUnderline"/>
          <w:rFonts w:asciiTheme="majorHAnsi" w:hAnsiTheme="majorHAnsi"/>
          <w:highlight w:val="yellow"/>
        </w:rPr>
        <w:t>concluding deals to sell Saudi Arabia</w:t>
      </w:r>
      <w:r w:rsidRPr="00A33EAF">
        <w:rPr>
          <w:rStyle w:val="StyleUnderline"/>
          <w:rFonts w:asciiTheme="majorHAnsi" w:hAnsiTheme="majorHAnsi"/>
        </w:rPr>
        <w:t xml:space="preserve"> 30 billion dollars in </w:t>
      </w:r>
      <w:r w:rsidRPr="00A33EAF">
        <w:rPr>
          <w:rStyle w:val="StyleUnderline"/>
          <w:rFonts w:asciiTheme="majorHAnsi" w:hAnsiTheme="majorHAnsi"/>
          <w:highlight w:val="yellow"/>
        </w:rPr>
        <w:t>advanced weaponry</w:t>
      </w:r>
      <w:r w:rsidRPr="00A33EAF">
        <w:rPr>
          <w:rStyle w:val="StyleUnderline"/>
          <w:rFonts w:asciiTheme="majorHAnsi" w:hAnsiTheme="majorHAnsi"/>
        </w:rPr>
        <w:t xml:space="preserve"> and 3.5 billion dollars in arms to the United Arab Emirates</w:t>
      </w:r>
      <w:r w:rsidRPr="00A33EAF">
        <w:rPr>
          <w:rFonts w:asciiTheme="majorHAnsi" w:hAnsiTheme="majorHAnsi"/>
          <w:sz w:val="16"/>
        </w:rPr>
        <w:t>.</w:t>
      </w:r>
    </w:p>
    <w:p w14:paraId="14517063" w14:textId="77777777" w:rsidR="009A773A" w:rsidRDefault="009A773A" w:rsidP="009A773A">
      <w:pPr>
        <w:pStyle w:val="Heading2"/>
      </w:pPr>
      <w:r>
        <w:t>Iraq</w:t>
      </w:r>
    </w:p>
    <w:p w14:paraId="135141B0" w14:textId="77777777" w:rsidR="009A773A" w:rsidRDefault="009A773A" w:rsidP="009A773A">
      <w:pPr>
        <w:pStyle w:val="Heading3"/>
      </w:pPr>
      <w:r>
        <w:t>Yes impact</w:t>
      </w:r>
    </w:p>
    <w:p w14:paraId="2F51A780" w14:textId="77777777" w:rsidR="009A773A" w:rsidRPr="00481DE0" w:rsidRDefault="009A773A" w:rsidP="009A773A">
      <w:pPr>
        <w:pStyle w:val="Heading4"/>
      </w:pPr>
      <w:r>
        <w:t>Global nuclear war</w:t>
      </w:r>
    </w:p>
    <w:p w14:paraId="6A939391" w14:textId="77777777" w:rsidR="009A773A" w:rsidRPr="00481DE0" w:rsidRDefault="009A773A" w:rsidP="009A773A">
      <w:r w:rsidRPr="004943FE">
        <w:rPr>
          <w:rStyle w:val="Style13ptBold"/>
        </w:rPr>
        <w:t>Morgan 7</w:t>
      </w:r>
      <w:r w:rsidRPr="00481DE0">
        <w:t xml:space="preserve"> (Former member of the British Labour Party Executive Committee, 3/4, "Better another Taliban Afghanistan, </w:t>
      </w:r>
      <w:proofErr w:type="gramStart"/>
      <w:r w:rsidRPr="00481DE0">
        <w:t>than</w:t>
      </w:r>
      <w:proofErr w:type="gramEnd"/>
      <w:r w:rsidRPr="00481DE0">
        <w:t xml:space="preserve"> a Taliban NUCLEAR Pakistan!?" http://www.electricarticles.com/display.aspx?id=639)</w:t>
      </w:r>
    </w:p>
    <w:p w14:paraId="3A91191D" w14:textId="77777777" w:rsidR="009A773A" w:rsidRPr="00D80A77" w:rsidRDefault="009A773A" w:rsidP="009A773A">
      <w:r w:rsidRPr="00481DE0">
        <w:t xml:space="preserve">The nightmare that is now Iraq would take on gothic proportions across the continent. The prophesy of an arc of </w:t>
      </w:r>
      <w:r w:rsidRPr="00CC4DBE">
        <w:rPr>
          <w:highlight w:val="green"/>
          <w:u w:val="single"/>
        </w:rPr>
        <w:t>civil war over</w:t>
      </w:r>
      <w:r w:rsidRPr="00CC4DBE">
        <w:rPr>
          <w:highlight w:val="green"/>
        </w:rPr>
        <w:t xml:space="preserve"> </w:t>
      </w:r>
      <w:r w:rsidRPr="00481DE0">
        <w:t xml:space="preserve">Lebanon, Palestine and </w:t>
      </w:r>
      <w:r w:rsidRPr="00CC4DBE">
        <w:rPr>
          <w:highlight w:val="green"/>
          <w:u w:val="single"/>
        </w:rPr>
        <w:t>Iraq would spread to south Asia,</w:t>
      </w:r>
      <w:r w:rsidRPr="00481DE0">
        <w:t xml:space="preserve"> stretching </w:t>
      </w:r>
      <w:r w:rsidRPr="00CC4DBE">
        <w:rPr>
          <w:highlight w:val="green"/>
          <w:u w:val="single"/>
        </w:rPr>
        <w:t>from Pakistan to Palestine, through Afghanistan</w:t>
      </w:r>
      <w:r w:rsidRPr="00CC4DBE">
        <w:rPr>
          <w:highlight w:val="green"/>
        </w:rPr>
        <w:t xml:space="preserve"> </w:t>
      </w:r>
      <w:r w:rsidRPr="00481DE0">
        <w:t xml:space="preserve">into Iraq and up to the Mediterranean coast. Undoubtedly, this would also spill over </w:t>
      </w:r>
      <w:r w:rsidRPr="00CC4DBE">
        <w:rPr>
          <w:highlight w:val="green"/>
          <w:u w:val="single"/>
        </w:rPr>
        <w:t xml:space="preserve">into India </w:t>
      </w:r>
      <w:r w:rsidRPr="00481DE0">
        <w:rPr>
          <w:u w:val="single"/>
        </w:rPr>
        <w:t>both with regards to the Muslim community and Kashmir</w:t>
      </w:r>
      <w:r w:rsidRPr="00CC4DBE">
        <w:rPr>
          <w:highlight w:val="green"/>
          <w:u w:val="single"/>
        </w:rPr>
        <w:t xml:space="preserve">. Border clashes, terrorist attacks, </w:t>
      </w:r>
      <w:r w:rsidRPr="00481DE0">
        <w:rPr>
          <w:u w:val="single"/>
        </w:rPr>
        <w:t xml:space="preserve">sectarian pogroms </w:t>
      </w:r>
      <w:r w:rsidRPr="00CC4DBE">
        <w:rPr>
          <w:highlight w:val="green"/>
          <w:u w:val="single"/>
        </w:rPr>
        <w:t>and insurgency would break out</w:t>
      </w:r>
      <w:r w:rsidRPr="00481DE0">
        <w:t xml:space="preserve">. A new war, and possibly </w:t>
      </w:r>
      <w:r w:rsidRPr="00CC4DBE">
        <w:rPr>
          <w:highlight w:val="green"/>
          <w:u w:val="single"/>
        </w:rPr>
        <w:t>nuclear war,</w:t>
      </w:r>
      <w:r w:rsidRPr="00CC4DBE">
        <w:rPr>
          <w:highlight w:val="green"/>
        </w:rPr>
        <w:t xml:space="preserve"> </w:t>
      </w:r>
      <w:r w:rsidRPr="00481DE0">
        <w:t xml:space="preserve">between Pakistan and India </w:t>
      </w:r>
      <w:r w:rsidRPr="00CC4DBE">
        <w:rPr>
          <w:highlight w:val="green"/>
          <w:u w:val="single"/>
        </w:rPr>
        <w:t>could not be ruled out.</w:t>
      </w:r>
      <w:r w:rsidRPr="00CC4DBE">
        <w:rPr>
          <w:highlight w:val="green"/>
        </w:rPr>
        <w:t xml:space="preserve"> </w:t>
      </w:r>
      <w:r w:rsidRPr="00481DE0">
        <w:t xml:space="preserve">Atomic Al Qaeda Should Pakistan break down completely, a Taliban-style government with strong Al Qaeda influence is a real possibility. Such deep chaos would, of course, open a “Pandora's box” for the region and the world. </w:t>
      </w:r>
      <w:r w:rsidRPr="00CC4DBE">
        <w:rPr>
          <w:highlight w:val="green"/>
          <w:u w:val="single"/>
        </w:rPr>
        <w:t>With the possibility of unstable</w:t>
      </w:r>
      <w:r w:rsidRPr="00481DE0">
        <w:t xml:space="preserve"> clerical and military fundamentalist </w:t>
      </w:r>
      <w:r w:rsidRPr="00481DE0">
        <w:rPr>
          <w:u w:val="single"/>
        </w:rPr>
        <w:t>elements</w:t>
      </w:r>
      <w:r w:rsidRPr="00481DE0">
        <w:t xml:space="preserve"> being </w:t>
      </w:r>
      <w:r w:rsidRPr="00481DE0">
        <w:rPr>
          <w:u w:val="single"/>
        </w:rPr>
        <w:t>in control of</w:t>
      </w:r>
      <w:r w:rsidRPr="00481DE0">
        <w:t xml:space="preserve"> </w:t>
      </w:r>
      <w:r w:rsidRPr="00481DE0">
        <w:rPr>
          <w:u w:val="single"/>
        </w:rPr>
        <w:t>the Pakistan nuclear arsenal</w:t>
      </w:r>
      <w:r w:rsidRPr="00481DE0">
        <w:t xml:space="preserve">, not only their use against India, but Israel becomes a possibility, as well as the </w:t>
      </w:r>
      <w:r w:rsidRPr="00CC4DBE">
        <w:rPr>
          <w:highlight w:val="green"/>
          <w:u w:val="single"/>
        </w:rPr>
        <w:t>acquisition of nuclear</w:t>
      </w:r>
      <w:r w:rsidRPr="00CC4DBE">
        <w:rPr>
          <w:highlight w:val="green"/>
        </w:rPr>
        <w:t xml:space="preserve"> </w:t>
      </w:r>
      <w:r w:rsidRPr="00481DE0">
        <w:t xml:space="preserve">and other deadly </w:t>
      </w:r>
      <w:r w:rsidRPr="00CC4DBE">
        <w:rPr>
          <w:highlight w:val="green"/>
          <w:u w:val="single"/>
        </w:rPr>
        <w:t>weapons</w:t>
      </w:r>
      <w:r w:rsidRPr="00481DE0">
        <w:t xml:space="preserve"> secrets </w:t>
      </w:r>
      <w:r w:rsidRPr="00CC4DBE">
        <w:rPr>
          <w:highlight w:val="green"/>
          <w:u w:val="single"/>
        </w:rPr>
        <w:t>by Al Qaeda</w:t>
      </w:r>
      <w:r w:rsidRPr="00481DE0">
        <w:t xml:space="preserve">. Invading Pakistan would not be an option for America. </w:t>
      </w:r>
      <w:proofErr w:type="gramStart"/>
      <w:r w:rsidRPr="00481DE0">
        <w:t>Therefore</w:t>
      </w:r>
      <w:proofErr w:type="gramEnd"/>
      <w:r w:rsidRPr="00481DE0">
        <w:t xml:space="preserve"> a nuclear war would now again become a real strategic possibility. This would bring a shift in the tectonic plates of global relations. </w:t>
      </w:r>
      <w:r w:rsidRPr="00CC4DBE">
        <w:rPr>
          <w:highlight w:val="green"/>
          <w:u w:val="single"/>
        </w:rPr>
        <w:t>It could usher in a new Cold War with China and Russia</w:t>
      </w:r>
      <w:r w:rsidRPr="00CC4DBE">
        <w:rPr>
          <w:highlight w:val="green"/>
        </w:rPr>
        <w:t xml:space="preserve"> </w:t>
      </w:r>
      <w:r w:rsidRPr="00481DE0">
        <w:t xml:space="preserve">pitted </w:t>
      </w:r>
      <w:r w:rsidRPr="00CC4DBE">
        <w:rPr>
          <w:highlight w:val="green"/>
          <w:u w:val="single"/>
        </w:rPr>
        <w:t>against the US.</w:t>
      </w:r>
    </w:p>
    <w:p w14:paraId="6B7D358A" w14:textId="77777777" w:rsidR="009A773A" w:rsidRPr="006B1A19" w:rsidRDefault="009A773A" w:rsidP="009A773A"/>
    <w:p w14:paraId="6CF68F53" w14:textId="77777777" w:rsidR="009A773A" w:rsidRDefault="009A773A" w:rsidP="009A773A">
      <w:pPr>
        <w:pStyle w:val="Heading2"/>
      </w:pPr>
      <w:r>
        <w:t>Latin america</w:t>
      </w:r>
    </w:p>
    <w:p w14:paraId="49E546BB" w14:textId="77777777" w:rsidR="009A773A" w:rsidRDefault="009A773A" w:rsidP="009A773A">
      <w:pPr>
        <w:pStyle w:val="Heading3"/>
      </w:pPr>
      <w:r>
        <w:t>No impact</w:t>
      </w:r>
    </w:p>
    <w:p w14:paraId="7BD75D34" w14:textId="77777777" w:rsidR="009A773A" w:rsidRPr="00AC7C0F" w:rsidRDefault="009A773A" w:rsidP="009A773A">
      <w:pPr>
        <w:pStyle w:val="Heading4"/>
      </w:pPr>
      <w:r w:rsidRPr="00AC7C0F">
        <w:t>No Latin America war or escalation</w:t>
      </w:r>
    </w:p>
    <w:p w14:paraId="101F9BF7" w14:textId="77777777" w:rsidR="009A773A" w:rsidRPr="00AC7C0F" w:rsidRDefault="009A773A" w:rsidP="009A773A">
      <w:r w:rsidRPr="00AC7C0F">
        <w:rPr>
          <w:b/>
          <w:u w:val="thick" w:color="000000"/>
        </w:rPr>
        <w:t>Cardenas</w:t>
      </w:r>
      <w:r w:rsidRPr="00AC7C0F">
        <w:t>, Brookings Senior Fellow, 3-17, 20</w:t>
      </w:r>
      <w:r w:rsidRPr="00AC7C0F">
        <w:rPr>
          <w:b/>
          <w:u w:val="thick" w:color="000000"/>
        </w:rPr>
        <w:t>11</w:t>
      </w:r>
      <w:r w:rsidRPr="00AC7C0F">
        <w:t xml:space="preserve">, (Mauricio, "Think Again: Latin America", Foreign Policy, PAS) </w:t>
      </w:r>
      <w:hyperlink r:id="rId144" w:history="1">
        <w:r w:rsidRPr="00AC7C0F">
          <w:rPr>
            <w:rStyle w:val="Hyperlink"/>
          </w:rPr>
          <w:t>www.foreignpolicy.com/articles/2011/03/17/think_again_latin_america</w:t>
        </w:r>
      </w:hyperlink>
    </w:p>
    <w:p w14:paraId="27AF00D0" w14:textId="77777777" w:rsidR="009A773A" w:rsidRPr="00AC7C0F" w:rsidRDefault="009A773A" w:rsidP="009A773A">
      <w:pPr>
        <w:pStyle w:val="evidencetext"/>
      </w:pPr>
    </w:p>
    <w:p w14:paraId="7FBEFA3C" w14:textId="77777777" w:rsidR="009A773A" w:rsidRPr="00AC7C0F" w:rsidRDefault="009A773A" w:rsidP="009A773A">
      <w:r w:rsidRPr="00AC7C0F">
        <w:t xml:space="preserve">Although some fear the Mexican drug violence could spill over into the southern United States, </w:t>
      </w:r>
      <w:r w:rsidRPr="00B1441D">
        <w:rPr>
          <w:rStyle w:val="StyleUnderline"/>
          <w:highlight w:val="green"/>
        </w:rPr>
        <w:t>Latin America</w:t>
      </w:r>
      <w:r w:rsidRPr="007672AB">
        <w:rPr>
          <w:rStyle w:val="StyleUnderline"/>
        </w:rPr>
        <w:t xml:space="preserve"> </w:t>
      </w:r>
      <w:r w:rsidRPr="00B1441D">
        <w:rPr>
          <w:rStyle w:val="StyleUnderline"/>
          <w:highlight w:val="green"/>
        </w:rPr>
        <w:t>poses</w:t>
      </w:r>
      <w:r w:rsidRPr="007672AB">
        <w:rPr>
          <w:rStyle w:val="StyleUnderline"/>
        </w:rPr>
        <w:t xml:space="preserve"> little to </w:t>
      </w:r>
      <w:r w:rsidRPr="00B1441D">
        <w:rPr>
          <w:rStyle w:val="Emphasis"/>
          <w:highlight w:val="green"/>
        </w:rPr>
        <w:t>no threat</w:t>
      </w:r>
      <w:r w:rsidRPr="00B1441D">
        <w:rPr>
          <w:rStyle w:val="StyleUnderline"/>
          <w:highlight w:val="green"/>
        </w:rPr>
        <w:t xml:space="preserve"> to international peace</w:t>
      </w:r>
      <w:r w:rsidRPr="007672AB">
        <w:rPr>
          <w:rStyle w:val="StyleUnderline"/>
        </w:rPr>
        <w:t xml:space="preserve"> or stability</w:t>
      </w:r>
      <w:r w:rsidRPr="002C6920">
        <w:rPr>
          <w:rStyle w:val="StyleUnderline"/>
        </w:rPr>
        <w:t xml:space="preserve">. </w:t>
      </w:r>
      <w:r w:rsidRPr="00AC7C0F">
        <w:t>The major global security concerns today are the proliferation of nuclear weapons and terrorism</w:t>
      </w:r>
      <w:r w:rsidRPr="00B1441D">
        <w:rPr>
          <w:rStyle w:val="StyleUnderline"/>
          <w:highlight w:val="green"/>
        </w:rPr>
        <w:t>. No country</w:t>
      </w:r>
      <w:r w:rsidRPr="007672AB">
        <w:rPr>
          <w:rStyle w:val="StyleUnderline"/>
        </w:rPr>
        <w:t xml:space="preserve"> in the region </w:t>
      </w:r>
      <w:r w:rsidRPr="00B1441D">
        <w:rPr>
          <w:rStyle w:val="StyleUnderline"/>
          <w:highlight w:val="green"/>
        </w:rPr>
        <w:t>is in possession of nuclear weapons -- nor has expressed an interest in having them</w:t>
      </w:r>
      <w:r w:rsidRPr="007672AB">
        <w:rPr>
          <w:rStyle w:val="StyleUnderline"/>
        </w:rPr>
        <w:t xml:space="preserve">. Latin American </w:t>
      </w:r>
      <w:r w:rsidRPr="00B1441D">
        <w:rPr>
          <w:rStyle w:val="StyleUnderline"/>
          <w:highlight w:val="green"/>
        </w:rPr>
        <w:t>countries</w:t>
      </w:r>
      <w:r w:rsidRPr="00AC7C0F">
        <w:t>, on the whole</w:t>
      </w:r>
      <w:r w:rsidRPr="002C6920">
        <w:rPr>
          <w:rStyle w:val="StyleUnderline"/>
        </w:rPr>
        <w:t xml:space="preserve">, </w:t>
      </w:r>
      <w:r w:rsidRPr="00B1441D">
        <w:rPr>
          <w:rStyle w:val="StyleUnderline"/>
          <w:highlight w:val="green"/>
        </w:rPr>
        <w:t>do not have</w:t>
      </w:r>
      <w:r w:rsidRPr="007672AB">
        <w:rPr>
          <w:rStyle w:val="StyleUnderline"/>
        </w:rPr>
        <w:t xml:space="preserve"> much </w:t>
      </w:r>
      <w:r w:rsidRPr="00B1441D">
        <w:rPr>
          <w:rStyle w:val="StyleUnderline"/>
          <w:highlight w:val="green"/>
        </w:rPr>
        <w:t>history of</w:t>
      </w:r>
      <w:r w:rsidRPr="007672AB">
        <w:rPr>
          <w:rStyle w:val="StyleUnderline"/>
        </w:rPr>
        <w:t xml:space="preserve"> engaging in cross-border </w:t>
      </w:r>
      <w:r w:rsidRPr="00B1441D">
        <w:rPr>
          <w:rStyle w:val="StyleUnderline"/>
          <w:highlight w:val="green"/>
        </w:rPr>
        <w:t>wars</w:t>
      </w:r>
      <w:r w:rsidRPr="00AC7C0F">
        <w:t xml:space="preserve">. Despite the recent tensions on the Venezuela-Colombia border, it should be pointed out that Venezuela has never taken part in an international armed conflict.  </w:t>
      </w:r>
      <w:r w:rsidRPr="00B1441D">
        <w:rPr>
          <w:rStyle w:val="StyleUnderline"/>
          <w:highlight w:val="green"/>
        </w:rPr>
        <w:t>Ethnic and religious conflicts are very uncommon</w:t>
      </w:r>
      <w:r w:rsidRPr="007672AB">
        <w:rPr>
          <w:rStyle w:val="StyleUnderline"/>
        </w:rPr>
        <w:t xml:space="preserve"> </w:t>
      </w:r>
      <w:r w:rsidRPr="00AC7C0F">
        <w:t xml:space="preserve">in Latin America. Although the region has not been immune to  radical jihadist attacks -- the 1994 attack on a Jewish Community Center in Buenos Aires, for instance -- they have been rare. Terrorist attacks on the civilian population have been limited to a large extent to the FARC organization in Colombia, a tactic which contributed in large part to the organization's loss of popular support.  </w:t>
      </w:r>
    </w:p>
    <w:p w14:paraId="5C92C55C" w14:textId="77777777" w:rsidR="009A773A" w:rsidRPr="001F4DB8" w:rsidRDefault="009A773A" w:rsidP="009A773A">
      <w:pPr>
        <w:pStyle w:val="Heading4"/>
        <w:rPr>
          <w:rFonts w:cs="Times New Roman"/>
        </w:rPr>
      </w:pPr>
      <w:bookmarkStart w:id="14" w:name="_Hlk499143562"/>
      <w:r w:rsidRPr="001F4DB8">
        <w:rPr>
          <w:rFonts w:cs="Times New Roman"/>
        </w:rPr>
        <w:t xml:space="preserve">No Latin American instability --- democracy consolidation, macroeconomic stability, and international law. </w:t>
      </w:r>
    </w:p>
    <w:p w14:paraId="05AA341D" w14:textId="77777777" w:rsidR="009A773A" w:rsidRPr="001F4DB8" w:rsidRDefault="009A773A" w:rsidP="009A773A">
      <w:r w:rsidRPr="001F4DB8">
        <w:rPr>
          <w:rStyle w:val="Style13ptBold"/>
        </w:rPr>
        <w:t>Feinberg et al. 15</w:t>
      </w:r>
      <w:r w:rsidRPr="001F4DB8">
        <w:t xml:space="preserve">—Richard Feinberg is a professor of international political economy at the Graduate School of IR and Pacific Studies, UC San Diego [Richard, “Better Than You Think: Reframing Inter-American Relations; Harold Trinkunas is a senior fellow and director of Brooking’s Latin America Initiative am; Emily Miller is a Research Assistant at Brooking’s Latin America Initiative [“Better Than You Think: Reframing Inter-American Relations,” </w:t>
      </w:r>
      <w:r w:rsidRPr="001F4DB8">
        <w:rPr>
          <w:i/>
        </w:rPr>
        <w:t>Latin America Initiative in Foreign Policy at Brookings</w:t>
      </w:r>
      <w:r w:rsidRPr="001F4DB8">
        <w:t xml:space="preserve">, March, </w:t>
      </w:r>
      <w:hyperlink r:id="rId145" w:history="1">
        <w:r w:rsidRPr="001F4DB8">
          <w:rPr>
            <w:rStyle w:val="Hyperlink"/>
          </w:rPr>
          <w:t>https://www.brookings.edu/wp-content/uploads/2016/06/Better-Than-You-Think-Reframing-InterAmerican-Relations.pdf</w:t>
        </w:r>
      </w:hyperlink>
      <w:r w:rsidRPr="001F4DB8">
        <w:t xml:space="preserve">] </w:t>
      </w:r>
    </w:p>
    <w:p w14:paraId="6D9E0045" w14:textId="77777777" w:rsidR="009A773A" w:rsidRPr="001F4DB8" w:rsidRDefault="009A773A" w:rsidP="009A773A"/>
    <w:p w14:paraId="617D38B2" w14:textId="77777777" w:rsidR="009A773A" w:rsidRPr="001F4DB8" w:rsidRDefault="009A773A" w:rsidP="009A773A">
      <w:pPr>
        <w:rPr>
          <w:rStyle w:val="StyleUnderline"/>
        </w:rPr>
      </w:pPr>
      <w:r w:rsidRPr="001F4DB8">
        <w:rPr>
          <w:sz w:val="16"/>
        </w:rPr>
        <w:t xml:space="preserve">Much of the contemporary U.S. policy toward the hemisphere has its roots in the 1990s. In the wake of the end of the Cold War, </w:t>
      </w:r>
      <w:r w:rsidRPr="001F4DB8">
        <w:rPr>
          <w:rStyle w:val="StyleUnderline"/>
        </w:rPr>
        <w:t>the regional agenda</w:t>
      </w:r>
      <w:r w:rsidRPr="001F4DB8">
        <w:rPr>
          <w:sz w:val="16"/>
        </w:rPr>
        <w:t xml:space="preserve"> became crowded with new initiatives and institutions: </w:t>
      </w:r>
      <w:proofErr w:type="gramStart"/>
      <w:r w:rsidRPr="001F4DB8">
        <w:rPr>
          <w:sz w:val="16"/>
        </w:rPr>
        <w:t>the</w:t>
      </w:r>
      <w:proofErr w:type="gramEnd"/>
      <w:r w:rsidRPr="001F4DB8">
        <w:rPr>
          <w:sz w:val="16"/>
        </w:rPr>
        <w:t xml:space="preserve"> Summit of the Americas, the Free Trade Area of the Americas (FTAA), the Conference of Defense Ministers of the Americas, a reoriented Organization of American States (OAS) focused on democracy promotion and a reinvigorated Inter-American Court of Human Rights. At its core, this agenda </w:t>
      </w:r>
      <w:r w:rsidRPr="001F4DB8">
        <w:rPr>
          <w:rStyle w:val="StyleUnderline"/>
        </w:rPr>
        <w:t>was intended to consolidate and give regional institutional weight to core U.S. interests in the region, namely free elections, free markets, free trade and cooperative security.</w:t>
      </w:r>
      <w:r w:rsidRPr="001F4DB8">
        <w:rPr>
          <w:sz w:val="16"/>
        </w:rPr>
        <w:t xml:space="preserve"> In the wake of the 9/11 attacks, </w:t>
      </w:r>
      <w:r w:rsidRPr="001F4DB8">
        <w:rPr>
          <w:rStyle w:val="StyleUnderline"/>
        </w:rPr>
        <w:t>the U</w:t>
      </w:r>
      <w:r w:rsidRPr="001F4DB8">
        <w:rPr>
          <w:sz w:val="16"/>
        </w:rPr>
        <w:t xml:space="preserve">nited </w:t>
      </w:r>
      <w:r w:rsidRPr="001F4DB8">
        <w:rPr>
          <w:rStyle w:val="StyleUnderline"/>
        </w:rPr>
        <w:t>S</w:t>
      </w:r>
      <w:r w:rsidRPr="001F4DB8">
        <w:rPr>
          <w:sz w:val="16"/>
        </w:rPr>
        <w:t xml:space="preserve">tates </w:t>
      </w:r>
      <w:r w:rsidRPr="001F4DB8">
        <w:rPr>
          <w:rStyle w:val="StyleUnderline"/>
        </w:rPr>
        <w:t xml:space="preserve">redoubled efforts to secure regional cooperation on combating terrorism and controlling the proliferation of weapons of mass destruction. </w:t>
      </w:r>
    </w:p>
    <w:p w14:paraId="1BF4F895" w14:textId="77777777" w:rsidR="009A773A" w:rsidRPr="001F4DB8" w:rsidRDefault="009A773A" w:rsidP="009A773A">
      <w:pPr>
        <w:rPr>
          <w:sz w:val="16"/>
        </w:rPr>
      </w:pPr>
      <w:r w:rsidRPr="001F4DB8">
        <w:rPr>
          <w:sz w:val="16"/>
        </w:rPr>
        <w:t xml:space="preserve">Even if some specific initiatives have run aground, such as the FTAA, or have been troubled, such as recent Summits, </w:t>
      </w:r>
      <w:r w:rsidRPr="001F4DB8">
        <w:rPr>
          <w:rStyle w:val="StyleUnderline"/>
        </w:rPr>
        <w:t xml:space="preserve">the hemispheric agenda of the </w:t>
      </w:r>
      <w:r w:rsidRPr="001F4DB8">
        <w:rPr>
          <w:rStyle w:val="StyleUnderline"/>
          <w:bdr w:val="single" w:sz="4" w:space="0" w:color="auto"/>
        </w:rPr>
        <w:t>U</w:t>
      </w:r>
      <w:r w:rsidRPr="001F4DB8">
        <w:rPr>
          <w:rStyle w:val="StyleUnderline"/>
        </w:rPr>
        <w:t xml:space="preserve">nited </w:t>
      </w:r>
      <w:r w:rsidRPr="001F4DB8">
        <w:rPr>
          <w:rStyle w:val="StyleUnderline"/>
          <w:bdr w:val="single" w:sz="4" w:space="0" w:color="auto"/>
        </w:rPr>
        <w:t>S</w:t>
      </w:r>
      <w:r w:rsidRPr="001F4DB8">
        <w:rPr>
          <w:rStyle w:val="StyleUnderline"/>
        </w:rPr>
        <w:t>tates has by and large been achieved</w:t>
      </w:r>
      <w:r w:rsidRPr="001F4DB8">
        <w:rPr>
          <w:sz w:val="16"/>
        </w:rPr>
        <w:t xml:space="preserve">. In country after country, </w:t>
      </w:r>
      <w:r w:rsidRPr="001F4DB8">
        <w:rPr>
          <w:rStyle w:val="StyleUnderline"/>
        </w:rPr>
        <w:t xml:space="preserve">international and domestic actors have aligned to produce the triumph of democracy and sustainable market-based economies, leading a wave of democratization and liberalization </w:t>
      </w:r>
      <w:r w:rsidRPr="001F4DB8">
        <w:rPr>
          <w:sz w:val="16"/>
        </w:rPr>
        <w:t xml:space="preserve">that has swept the globe since the 1970s. </w:t>
      </w:r>
      <w:r w:rsidRPr="001F4DB8">
        <w:rPr>
          <w:rStyle w:val="StyleUnderline"/>
        </w:rPr>
        <w:t>The region experienced its last</w:t>
      </w:r>
      <w:r w:rsidRPr="001F4DB8">
        <w:rPr>
          <w:sz w:val="16"/>
        </w:rPr>
        <w:t xml:space="preserve"> (brief) </w:t>
      </w:r>
      <w:r w:rsidRPr="001F4DB8">
        <w:rPr>
          <w:rStyle w:val="StyleUnderline"/>
        </w:rPr>
        <w:t xml:space="preserve">interstate conflict between Ecuador and Peru in 1995, and </w:t>
      </w:r>
      <w:r w:rsidRPr="001F4DB8">
        <w:rPr>
          <w:rStyle w:val="StyleUnderline"/>
          <w:highlight w:val="yellow"/>
        </w:rPr>
        <w:t xml:space="preserve">the probability of war in Latin America is </w:t>
      </w:r>
      <w:r w:rsidRPr="001F4DB8">
        <w:rPr>
          <w:rStyle w:val="Emphasis"/>
          <w:highlight w:val="yellow"/>
        </w:rPr>
        <w:t>vanishingly small</w:t>
      </w:r>
      <w:r w:rsidRPr="001F4DB8">
        <w:rPr>
          <w:rStyle w:val="StyleUnderline"/>
        </w:rPr>
        <w:t>, an astounding achievement when compared to present troubles in Europe, Asia and the Middle East</w:t>
      </w:r>
      <w:r w:rsidRPr="001F4DB8">
        <w:rPr>
          <w:sz w:val="16"/>
        </w:rPr>
        <w:t xml:space="preserve">. In addition, </w:t>
      </w:r>
      <w:r w:rsidRPr="001F4DB8">
        <w:rPr>
          <w:rStyle w:val="StyleUnderline"/>
        </w:rPr>
        <w:t>although international terrorism and proliferation have not vanished from the region, Latin America is far better off than any other part of the world on this security dimension</w:t>
      </w:r>
      <w:r w:rsidRPr="001F4DB8">
        <w:rPr>
          <w:sz w:val="16"/>
        </w:rPr>
        <w:t xml:space="preserve">.22 </w:t>
      </w:r>
    </w:p>
    <w:p w14:paraId="1FF11F88" w14:textId="77777777" w:rsidR="009A773A" w:rsidRPr="001F4DB8" w:rsidRDefault="009A773A" w:rsidP="009A773A">
      <w:pPr>
        <w:rPr>
          <w:sz w:val="16"/>
        </w:rPr>
      </w:pPr>
      <w:r w:rsidRPr="001F4DB8">
        <w:rPr>
          <w:sz w:val="16"/>
        </w:rPr>
        <w:t xml:space="preserve">In contrast to 1980, </w:t>
      </w:r>
      <w:r w:rsidRPr="001F4DB8">
        <w:rPr>
          <w:rStyle w:val="StyleUnderline"/>
          <w:highlight w:val="yellow"/>
        </w:rPr>
        <w:t>democracy is</w:t>
      </w:r>
      <w:r w:rsidRPr="001F4DB8">
        <w:rPr>
          <w:rStyle w:val="StyleUnderline"/>
        </w:rPr>
        <w:t xml:space="preserve"> now by and large </w:t>
      </w:r>
      <w:r w:rsidRPr="001F4DB8">
        <w:rPr>
          <w:rStyle w:val="Emphasis"/>
          <w:highlight w:val="yellow"/>
        </w:rPr>
        <w:t>consolidated</w:t>
      </w:r>
      <w:r w:rsidRPr="001F4DB8">
        <w:rPr>
          <w:rStyle w:val="StyleUnderline"/>
        </w:rPr>
        <w:t>, with only a few exceptions of backsliding</w:t>
      </w:r>
      <w:r w:rsidRPr="001F4DB8">
        <w:rPr>
          <w:sz w:val="16"/>
        </w:rPr>
        <w:t xml:space="preserve"> (shown in Figure 5),23 </w:t>
      </w:r>
      <w:r w:rsidRPr="001F4DB8">
        <w:rPr>
          <w:rStyle w:val="StyleUnderline"/>
        </w:rPr>
        <w:t xml:space="preserve">and military </w:t>
      </w:r>
      <w:r w:rsidRPr="001F4DB8">
        <w:rPr>
          <w:rStyle w:val="StyleUnderline"/>
          <w:highlight w:val="yellow"/>
        </w:rPr>
        <w:t>coups have become</w:t>
      </w:r>
      <w:r w:rsidRPr="001F4DB8">
        <w:rPr>
          <w:rStyle w:val="StyleUnderline"/>
        </w:rPr>
        <w:t xml:space="preserve"> increasingly </w:t>
      </w:r>
      <w:r w:rsidRPr="001F4DB8">
        <w:rPr>
          <w:rStyle w:val="Emphasis"/>
          <w:highlight w:val="yellow"/>
        </w:rPr>
        <w:t>rare</w:t>
      </w:r>
      <w:r w:rsidRPr="001F4DB8">
        <w:rPr>
          <w:sz w:val="16"/>
        </w:rPr>
        <w:t xml:space="preserve">. </w:t>
      </w:r>
      <w:r w:rsidRPr="001F4DB8">
        <w:rPr>
          <w:rStyle w:val="StyleUnderline"/>
          <w:highlight w:val="yellow"/>
        </w:rPr>
        <w:t>Latin American democracies</w:t>
      </w:r>
      <w:r w:rsidRPr="001F4DB8">
        <w:rPr>
          <w:rStyle w:val="StyleUnderline"/>
        </w:rPr>
        <w:t xml:space="preserve"> have </w:t>
      </w:r>
      <w:r w:rsidRPr="001F4DB8">
        <w:rPr>
          <w:rStyle w:val="StyleUnderline"/>
          <w:highlight w:val="yellow"/>
        </w:rPr>
        <w:t xml:space="preserve">pioneered new forms of </w:t>
      </w:r>
      <w:r w:rsidRPr="001F4DB8">
        <w:rPr>
          <w:rStyle w:val="Emphasis"/>
        </w:rPr>
        <w:t xml:space="preserve">political and social </w:t>
      </w:r>
      <w:r w:rsidRPr="001F4DB8">
        <w:rPr>
          <w:rStyle w:val="Emphasis"/>
          <w:highlight w:val="yellow"/>
        </w:rPr>
        <w:t>inclusion</w:t>
      </w:r>
      <w:r w:rsidRPr="001F4DB8">
        <w:rPr>
          <w:rStyle w:val="StyleUnderline"/>
          <w:highlight w:val="yellow"/>
        </w:rPr>
        <w:t xml:space="preserve">, such as </w:t>
      </w:r>
      <w:r w:rsidRPr="001F4DB8">
        <w:rPr>
          <w:rStyle w:val="Emphasis"/>
          <w:highlight w:val="yellow"/>
        </w:rPr>
        <w:t>participatory budgeting</w:t>
      </w:r>
      <w:r w:rsidRPr="001F4DB8">
        <w:rPr>
          <w:rStyle w:val="StyleUnderline"/>
          <w:highlight w:val="yellow"/>
        </w:rPr>
        <w:t xml:space="preserve"> and </w:t>
      </w:r>
      <w:r w:rsidRPr="001F4DB8">
        <w:rPr>
          <w:rStyle w:val="Emphasis"/>
          <w:highlight w:val="yellow"/>
        </w:rPr>
        <w:t>conditional cash transfer programs</w:t>
      </w:r>
      <w:r w:rsidRPr="001F4DB8">
        <w:rPr>
          <w:rStyle w:val="StyleUnderline"/>
        </w:rPr>
        <w:t xml:space="preserve">. </w:t>
      </w:r>
      <w:r w:rsidRPr="001F4DB8">
        <w:rPr>
          <w:rStyle w:val="Emphasis"/>
          <w:highlight w:val="yellow"/>
        </w:rPr>
        <w:t>Civil society</w:t>
      </w:r>
      <w:r w:rsidRPr="001F4DB8">
        <w:rPr>
          <w:rStyle w:val="StyleUnderline"/>
          <w:highlight w:val="yellow"/>
        </w:rPr>
        <w:t xml:space="preserve"> has </w:t>
      </w:r>
      <w:r w:rsidRPr="001F4DB8">
        <w:rPr>
          <w:rStyle w:val="Emphasis"/>
          <w:highlight w:val="yellow"/>
        </w:rPr>
        <w:t>flourished</w:t>
      </w:r>
      <w:r w:rsidRPr="001F4DB8">
        <w:rPr>
          <w:rStyle w:val="StyleUnderline"/>
        </w:rPr>
        <w:t xml:space="preserve"> across much of the region</w:t>
      </w:r>
      <w:r w:rsidRPr="001F4DB8">
        <w:rPr>
          <w:sz w:val="16"/>
        </w:rPr>
        <w:t xml:space="preserve">, and there is a vibrant media in many countries. </w:t>
      </w:r>
    </w:p>
    <w:p w14:paraId="00536F1D" w14:textId="77777777" w:rsidR="009A773A" w:rsidRPr="001F4DB8" w:rsidRDefault="009A773A" w:rsidP="009A773A">
      <w:pPr>
        <w:rPr>
          <w:sz w:val="16"/>
        </w:rPr>
      </w:pPr>
      <w:r w:rsidRPr="001F4DB8">
        <w:rPr>
          <w:rStyle w:val="StyleUnderline"/>
        </w:rPr>
        <w:t xml:space="preserve">Across Latin America, </w:t>
      </w:r>
      <w:r w:rsidRPr="001F4DB8">
        <w:rPr>
          <w:rStyle w:val="StyleUnderline"/>
          <w:highlight w:val="yellow"/>
        </w:rPr>
        <w:t>we have</w:t>
      </w:r>
      <w:r w:rsidRPr="001F4DB8">
        <w:rPr>
          <w:rStyle w:val="StyleUnderline"/>
        </w:rPr>
        <w:t xml:space="preserve"> generally </w:t>
      </w:r>
      <w:r w:rsidRPr="001F4DB8">
        <w:rPr>
          <w:rStyle w:val="StyleUnderline"/>
          <w:highlight w:val="yellow"/>
        </w:rPr>
        <w:t xml:space="preserve">witnessed </w:t>
      </w:r>
      <w:r w:rsidRPr="001F4DB8">
        <w:rPr>
          <w:rStyle w:val="Emphasis"/>
          <w:highlight w:val="yellow"/>
        </w:rPr>
        <w:t>stronger</w:t>
      </w:r>
      <w:r w:rsidRPr="001F4DB8">
        <w:rPr>
          <w:rStyle w:val="Emphasis"/>
        </w:rPr>
        <w:t xml:space="preserve"> economic </w:t>
      </w:r>
      <w:r w:rsidRPr="001F4DB8">
        <w:rPr>
          <w:rStyle w:val="Emphasis"/>
          <w:highlight w:val="yellow"/>
        </w:rPr>
        <w:t>growth</w:t>
      </w:r>
      <w:r w:rsidRPr="001F4DB8">
        <w:rPr>
          <w:rStyle w:val="StyleUnderline"/>
          <w:highlight w:val="yellow"/>
        </w:rPr>
        <w:t xml:space="preserve"> and better </w:t>
      </w:r>
      <w:r w:rsidRPr="001F4DB8">
        <w:rPr>
          <w:rStyle w:val="Emphasis"/>
          <w:highlight w:val="yellow"/>
        </w:rPr>
        <w:t>macroeconomic management</w:t>
      </w:r>
      <w:r w:rsidRPr="001F4DB8">
        <w:rPr>
          <w:rStyle w:val="StyleUnderline"/>
        </w:rPr>
        <w:t xml:space="preserve"> during the past decade than in the previous two.</w:t>
      </w:r>
      <w:r w:rsidRPr="001F4DB8">
        <w:rPr>
          <w:sz w:val="16"/>
        </w:rPr>
        <w:t xml:space="preserve"> In the wake of the 1980s debt crisis, bouts of hyperinflation and financial crises in the 1990s, regional political and economic leaders have been much more cautious, accumulating substantial international reserves and keeping close watch on inflation. By 2011, </w:t>
      </w:r>
      <w:r w:rsidRPr="001F4DB8">
        <w:rPr>
          <w:rStyle w:val="StyleUnderline"/>
        </w:rPr>
        <w:t>the nine largest economies in Latin America had,</w:t>
      </w:r>
      <w:r w:rsidRPr="001F4DB8">
        <w:rPr>
          <w:sz w:val="16"/>
        </w:rPr>
        <w:t xml:space="preserve"> on average, </w:t>
      </w:r>
      <w:r w:rsidRPr="001F4DB8">
        <w:rPr>
          <w:rStyle w:val="StyleUnderline"/>
        </w:rPr>
        <w:t>accumulated reserves equivalent to 16 percent of GDP</w:t>
      </w:r>
      <w:r w:rsidRPr="001F4DB8">
        <w:rPr>
          <w:sz w:val="16"/>
        </w:rPr>
        <w:t xml:space="preserve">.24 </w:t>
      </w:r>
      <w:r w:rsidRPr="001F4DB8">
        <w:rPr>
          <w:rStyle w:val="StyleUnderline"/>
        </w:rPr>
        <w:t>At the end of 2013, Brazil was sitting on $376 billion and Mexico on $177 billio</w:t>
      </w:r>
      <w:r w:rsidRPr="001F4DB8">
        <w:rPr>
          <w:sz w:val="16"/>
        </w:rPr>
        <w:t xml:space="preserve">n (Figure 6). </w:t>
      </w:r>
      <w:r w:rsidRPr="001F4DB8">
        <w:rPr>
          <w:rStyle w:val="StyleUnderline"/>
        </w:rPr>
        <w:t>Inflation has fallen dramatically</w:t>
      </w:r>
      <w:r w:rsidRPr="001F4DB8">
        <w:rPr>
          <w:sz w:val="16"/>
        </w:rPr>
        <w:t xml:space="preserve"> from over 200 percent between 1990 and 1995 to an average of six percent since 2010.25 </w:t>
      </w:r>
    </w:p>
    <w:p w14:paraId="1BDA62AF" w14:textId="77777777" w:rsidR="009A773A" w:rsidRPr="001F4DB8" w:rsidRDefault="009A773A" w:rsidP="009A773A">
      <w:pPr>
        <w:rPr>
          <w:sz w:val="16"/>
        </w:rPr>
      </w:pPr>
      <w:r w:rsidRPr="001F4DB8">
        <w:rPr>
          <w:rStyle w:val="StyleUnderline"/>
          <w:highlight w:val="yellow"/>
        </w:rPr>
        <w:t>This</w:t>
      </w:r>
      <w:r w:rsidRPr="001F4DB8">
        <w:rPr>
          <w:rStyle w:val="StyleUnderline"/>
        </w:rPr>
        <w:t xml:space="preserve"> improved macroeconomic management has </w:t>
      </w:r>
      <w:r w:rsidRPr="001F4DB8">
        <w:rPr>
          <w:rStyle w:val="StyleUnderline"/>
          <w:highlight w:val="yellow"/>
        </w:rPr>
        <w:t xml:space="preserve">produced </w:t>
      </w:r>
      <w:r w:rsidRPr="001F4DB8">
        <w:rPr>
          <w:rStyle w:val="Emphasis"/>
          <w:highlight w:val="yellow"/>
        </w:rPr>
        <w:t>significant reductions</w:t>
      </w:r>
      <w:r w:rsidRPr="001F4DB8">
        <w:rPr>
          <w:rStyle w:val="StyleUnderline"/>
          <w:highlight w:val="yellow"/>
        </w:rPr>
        <w:t xml:space="preserve"> in poverty</w:t>
      </w:r>
      <w:r w:rsidRPr="001F4DB8">
        <w:rPr>
          <w:rStyle w:val="StyleUnderline"/>
        </w:rPr>
        <w:t xml:space="preserve"> and improvements in social inclusion.</w:t>
      </w:r>
      <w:r w:rsidRPr="001F4DB8">
        <w:rPr>
          <w:sz w:val="16"/>
        </w:rPr>
        <w:t xml:space="preserve"> </w:t>
      </w:r>
      <w:r w:rsidRPr="001F4DB8">
        <w:rPr>
          <w:rStyle w:val="StyleUnderline"/>
          <w:highlight w:val="yellow"/>
        </w:rPr>
        <w:t>The</w:t>
      </w:r>
      <w:r w:rsidRPr="001F4DB8">
        <w:rPr>
          <w:rStyle w:val="StyleUnderline"/>
        </w:rPr>
        <w:t xml:space="preserve"> size of the </w:t>
      </w:r>
      <w:r w:rsidRPr="001F4DB8">
        <w:rPr>
          <w:rStyle w:val="Emphasis"/>
          <w:highlight w:val="yellow"/>
        </w:rPr>
        <w:t>middle class</w:t>
      </w:r>
      <w:r w:rsidRPr="001F4DB8">
        <w:rPr>
          <w:rStyle w:val="StyleUnderline"/>
        </w:rPr>
        <w:t xml:space="preserve"> in Latin America has</w:t>
      </w:r>
      <w:r w:rsidRPr="001F4DB8">
        <w:rPr>
          <w:sz w:val="16"/>
        </w:rPr>
        <w:t xml:space="preserve"> also </w:t>
      </w:r>
      <w:r w:rsidRPr="001F4DB8">
        <w:rPr>
          <w:rStyle w:val="StyleUnderline"/>
        </w:rPr>
        <w:t xml:space="preserve">nearly </w:t>
      </w:r>
      <w:r w:rsidRPr="001F4DB8">
        <w:rPr>
          <w:rStyle w:val="Emphasis"/>
          <w:highlight w:val="yellow"/>
        </w:rPr>
        <w:t>doubled</w:t>
      </w:r>
      <w:r w:rsidRPr="001F4DB8">
        <w:rPr>
          <w:rStyle w:val="StyleUnderline"/>
        </w:rPr>
        <w:t xml:space="preserve"> since 2002</w:t>
      </w:r>
      <w:r w:rsidRPr="001F4DB8">
        <w:rPr>
          <w:sz w:val="16"/>
        </w:rPr>
        <w:t xml:space="preserve">,26 </w:t>
      </w:r>
      <w:r w:rsidRPr="001F4DB8">
        <w:rPr>
          <w:rStyle w:val="StyleUnderline"/>
          <w:highlight w:val="yellow"/>
        </w:rPr>
        <w:t>contributing to</w:t>
      </w:r>
      <w:r w:rsidRPr="001F4DB8">
        <w:rPr>
          <w:rStyle w:val="StyleUnderline"/>
        </w:rPr>
        <w:t xml:space="preserve"> economic growth and new demands for </w:t>
      </w:r>
      <w:r w:rsidRPr="001F4DB8">
        <w:rPr>
          <w:rStyle w:val="Emphasis"/>
          <w:highlight w:val="yellow"/>
        </w:rPr>
        <w:t>improved governance</w:t>
      </w:r>
      <w:r w:rsidRPr="001F4DB8">
        <w:rPr>
          <w:sz w:val="16"/>
        </w:rPr>
        <w:t xml:space="preserve">. Figure 727 illustrates the sustained GDP per capita growth and poverty reduction beginning in 2003, which contrast with the income stagnation of the 1980s and modest improvements of the 1990s. Similarly, Figure 8 demonstrates consistent downward trends in inequality in some of the region’s largest economies.28 While Latin America remains the most unequal region of the world,29 </w:t>
      </w:r>
      <w:proofErr w:type="gramStart"/>
      <w:r w:rsidRPr="001F4DB8">
        <w:rPr>
          <w:sz w:val="16"/>
        </w:rPr>
        <w:t>it is clear that sound</w:t>
      </w:r>
      <w:proofErr w:type="gramEnd"/>
      <w:r w:rsidRPr="001F4DB8">
        <w:rPr>
          <w:sz w:val="16"/>
        </w:rPr>
        <w:t xml:space="preserve"> </w:t>
      </w:r>
      <w:r w:rsidRPr="001F4DB8">
        <w:rPr>
          <w:rStyle w:val="StyleUnderline"/>
        </w:rPr>
        <w:t>macroeconomic policies have contributed to improved social equity, either directly through broad-based growth</w:t>
      </w:r>
      <w:r w:rsidRPr="001F4DB8">
        <w:rPr>
          <w:sz w:val="16"/>
        </w:rPr>
        <w:t xml:space="preserve">, or indirectly through enabling states to finance targeted redistributive policies. </w:t>
      </w:r>
      <w:r w:rsidRPr="001F4DB8">
        <w:rPr>
          <w:rStyle w:val="StyleUnderline"/>
        </w:rPr>
        <w:t xml:space="preserve">The region’s </w:t>
      </w:r>
      <w:r w:rsidRPr="001F4DB8">
        <w:rPr>
          <w:rStyle w:val="Emphasis"/>
          <w:highlight w:val="yellow"/>
        </w:rPr>
        <w:t>rapid recovery</w:t>
      </w:r>
      <w:r w:rsidRPr="001F4DB8">
        <w:rPr>
          <w:rStyle w:val="StyleUnderline"/>
          <w:highlight w:val="yellow"/>
        </w:rPr>
        <w:t xml:space="preserve"> from the </w:t>
      </w:r>
      <w:r w:rsidRPr="001F4DB8">
        <w:rPr>
          <w:rStyle w:val="StyleUnderline"/>
        </w:rPr>
        <w:t>20</w:t>
      </w:r>
      <w:r w:rsidRPr="001F4DB8">
        <w:rPr>
          <w:rStyle w:val="StyleUnderline"/>
          <w:highlight w:val="yellow"/>
          <w:bdr w:val="single" w:sz="4" w:space="0" w:color="auto"/>
        </w:rPr>
        <w:t>08</w:t>
      </w:r>
      <w:r w:rsidRPr="001F4DB8">
        <w:rPr>
          <w:rStyle w:val="StyleUnderline"/>
        </w:rPr>
        <w:t xml:space="preserve"> global financial </w:t>
      </w:r>
      <w:r w:rsidRPr="001F4DB8">
        <w:rPr>
          <w:rStyle w:val="StyleUnderline"/>
          <w:highlight w:val="yellow"/>
        </w:rPr>
        <w:t xml:space="preserve">crisis is </w:t>
      </w:r>
      <w:r w:rsidRPr="001F4DB8">
        <w:rPr>
          <w:rStyle w:val="Emphasis"/>
          <w:highlight w:val="yellow"/>
        </w:rPr>
        <w:t>evidence</w:t>
      </w:r>
      <w:r w:rsidRPr="001F4DB8">
        <w:rPr>
          <w:rStyle w:val="StyleUnderline"/>
          <w:highlight w:val="yellow"/>
        </w:rPr>
        <w:t xml:space="preserve"> of the </w:t>
      </w:r>
      <w:r w:rsidRPr="001F4DB8">
        <w:rPr>
          <w:rStyle w:val="Emphasis"/>
          <w:highlight w:val="yellow"/>
        </w:rPr>
        <w:t>strength</w:t>
      </w:r>
      <w:r w:rsidRPr="001F4DB8">
        <w:rPr>
          <w:rStyle w:val="StyleUnderline"/>
          <w:highlight w:val="yellow"/>
        </w:rPr>
        <w:t xml:space="preserve"> of the</w:t>
      </w:r>
      <w:r w:rsidRPr="001F4DB8">
        <w:rPr>
          <w:rStyle w:val="StyleUnderline"/>
        </w:rPr>
        <w:t xml:space="preserve"> macroeconomic policies and </w:t>
      </w:r>
      <w:r w:rsidRPr="001F4DB8">
        <w:rPr>
          <w:rStyle w:val="Emphasis"/>
          <w:highlight w:val="yellow"/>
        </w:rPr>
        <w:t>institutions</w:t>
      </w:r>
      <w:r w:rsidRPr="001F4DB8">
        <w:rPr>
          <w:rStyle w:val="StyleUnderline"/>
        </w:rPr>
        <w:t xml:space="preserve"> that have prevailed thus far</w:t>
      </w:r>
      <w:r w:rsidRPr="001F4DB8">
        <w:rPr>
          <w:sz w:val="16"/>
        </w:rPr>
        <w:t xml:space="preserve">. This has meant that much of the region has needed fewer loans and external assistance, </w:t>
      </w:r>
      <w:proofErr w:type="gramStart"/>
      <w:r w:rsidRPr="001F4DB8">
        <w:rPr>
          <w:sz w:val="16"/>
        </w:rPr>
        <w:t>and also</w:t>
      </w:r>
      <w:proofErr w:type="gramEnd"/>
      <w:r w:rsidRPr="001F4DB8">
        <w:rPr>
          <w:sz w:val="16"/>
        </w:rPr>
        <w:t xml:space="preserve"> that Latin American leaders have less need to adhere to external conditions for financial support. For example, in 2014 the Brazilian economy slowed </w:t>
      </w:r>
      <w:proofErr w:type="gramStart"/>
      <w:r w:rsidRPr="001F4DB8">
        <w:rPr>
          <w:sz w:val="16"/>
        </w:rPr>
        <w:t>down</w:t>
      </w:r>
      <w:proofErr w:type="gramEnd"/>
      <w:r w:rsidRPr="001F4DB8">
        <w:rPr>
          <w:sz w:val="16"/>
        </w:rPr>
        <w:t xml:space="preserve"> but its external reserves are so large that it does not need to revert to the multilateral institutions for funds or advice. Rather, </w:t>
      </w:r>
      <w:r w:rsidRPr="001F4DB8">
        <w:rPr>
          <w:rStyle w:val="StyleUnderline"/>
        </w:rPr>
        <w:t>international markets and competitive pressures are tilting the internal debate in Brazil toward more market-friendly policies</w:t>
      </w:r>
      <w:r w:rsidRPr="001F4DB8">
        <w:rPr>
          <w:sz w:val="16"/>
        </w:rPr>
        <w:t xml:space="preserve">, as signaled by the recent appointments of a more orthodox finance minister, Joaquim Levy, and market-oriented politicians to the agriculture and industry portfolios. </w:t>
      </w:r>
    </w:p>
    <w:p w14:paraId="2408A16E" w14:textId="77777777" w:rsidR="009A773A" w:rsidRPr="001F4DB8" w:rsidRDefault="009A773A" w:rsidP="009A773A">
      <w:pPr>
        <w:rPr>
          <w:sz w:val="16"/>
        </w:rPr>
      </w:pPr>
      <w:r w:rsidRPr="001F4DB8">
        <w:rPr>
          <w:sz w:val="16"/>
        </w:rPr>
        <w:t xml:space="preserve">Latin America has also expanded its participation in global trade and its range of trading partners. In conjunction with a fall in average tariffs from 39 percent in 1985 to 10 percent in 2005, Latin America’s export volume quadrupled.30 There is now a broad array of free trade agreements in place across the region, not only among Latin American states but also with China, Europe and the United States. This tangible multi-polarity offers nations more options for economic development and export-led growth. For example, growing commodity exports toward China during the 2000s (Figure 9) reflects rising demand relative to traditional Latin American export markets such as Europe and the United States. Latin America’s diversified trade is not the “fault” of U.S. policy inattention but rather a reflection of structural shifts in the global economy. For Latin America, this is a healthy development because it reduces the risks of being tied to the economic prospects of any one region of the world; vulnerabilities of course remain, as South America depends heavily on commodity exports and Central America and Mexico are subject to the ups and downs of the U.S. economy. </w:t>
      </w:r>
    </w:p>
    <w:p w14:paraId="7A25B041" w14:textId="77777777" w:rsidR="009A773A" w:rsidRPr="001F4DB8" w:rsidRDefault="009A773A" w:rsidP="009A773A">
      <w:pPr>
        <w:rPr>
          <w:sz w:val="16"/>
        </w:rPr>
      </w:pPr>
      <w:r w:rsidRPr="001F4DB8">
        <w:rPr>
          <w:rStyle w:val="Emphasis"/>
          <w:highlight w:val="yellow"/>
        </w:rPr>
        <w:t>Inter-state peace</w:t>
      </w:r>
      <w:r w:rsidRPr="001F4DB8">
        <w:rPr>
          <w:rStyle w:val="StyleUnderline"/>
        </w:rPr>
        <w:t xml:space="preserve"> in Latin America </w:t>
      </w:r>
      <w:r w:rsidRPr="001F4DB8">
        <w:rPr>
          <w:rStyle w:val="StyleUnderline"/>
          <w:highlight w:val="yellow"/>
        </w:rPr>
        <w:t xml:space="preserve">has </w:t>
      </w:r>
      <w:proofErr w:type="gramStart"/>
      <w:r w:rsidRPr="001F4DB8">
        <w:rPr>
          <w:rStyle w:val="StyleUnderline"/>
          <w:highlight w:val="yellow"/>
        </w:rPr>
        <w:t>become</w:t>
      </w:r>
      <w:proofErr w:type="gramEnd"/>
      <w:r w:rsidRPr="001F4DB8">
        <w:rPr>
          <w:rStyle w:val="StyleUnderline"/>
          <w:highlight w:val="yellow"/>
        </w:rPr>
        <w:t xml:space="preserve"> the </w:t>
      </w:r>
      <w:r w:rsidRPr="001F4DB8">
        <w:rPr>
          <w:rStyle w:val="Emphasis"/>
          <w:highlight w:val="yellow"/>
        </w:rPr>
        <w:t>status quo</w:t>
      </w:r>
      <w:r w:rsidRPr="001F4DB8">
        <w:rPr>
          <w:rStyle w:val="StyleUnderline"/>
        </w:rPr>
        <w:t xml:space="preserve">. </w:t>
      </w:r>
      <w:r w:rsidRPr="001F4DB8">
        <w:rPr>
          <w:rStyle w:val="StyleUnderline"/>
          <w:highlight w:val="yellow"/>
        </w:rPr>
        <w:t>States</w:t>
      </w:r>
      <w:r w:rsidRPr="001F4DB8">
        <w:rPr>
          <w:rStyle w:val="StyleUnderline"/>
        </w:rPr>
        <w:t xml:space="preserve"> in the region </w:t>
      </w:r>
      <w:r w:rsidRPr="001F4DB8">
        <w:rPr>
          <w:rStyle w:val="Emphasis"/>
          <w:highlight w:val="yellow"/>
        </w:rPr>
        <w:t>rarely</w:t>
      </w:r>
      <w:r w:rsidRPr="001F4DB8">
        <w:rPr>
          <w:rStyle w:val="StyleUnderline"/>
          <w:highlight w:val="yellow"/>
        </w:rPr>
        <w:t xml:space="preserve"> militarize disputes</w:t>
      </w:r>
      <w:r w:rsidRPr="001F4DB8">
        <w:rPr>
          <w:rStyle w:val="StyleUnderline"/>
        </w:rPr>
        <w:t xml:space="preserve">, and </w:t>
      </w:r>
      <w:r w:rsidRPr="001F4DB8">
        <w:rPr>
          <w:rStyle w:val="StyleUnderline"/>
          <w:highlight w:val="yellow"/>
        </w:rPr>
        <w:t xml:space="preserve">civil conflicts have </w:t>
      </w:r>
      <w:r w:rsidRPr="001F4DB8">
        <w:rPr>
          <w:rStyle w:val="Emphasis"/>
          <w:highlight w:val="yellow"/>
        </w:rPr>
        <w:t>declined</w:t>
      </w:r>
      <w:r w:rsidRPr="001F4DB8">
        <w:rPr>
          <w:rStyle w:val="StyleUnderline"/>
        </w:rPr>
        <w:t xml:space="preserve"> as well</w:t>
      </w:r>
      <w:r w:rsidRPr="001F4DB8">
        <w:rPr>
          <w:sz w:val="16"/>
        </w:rPr>
        <w:t xml:space="preserve">; Figure 10 plots civil and international conflicts as measured by magnitude scores that reflect “societal-systemic impact.”31 According to Figure 10, the only nations currently plagued by major episodes of civil violence are Colombia and Mexico, both drug-fueled conflicts.32 </w:t>
      </w:r>
      <w:r w:rsidRPr="001F4DB8">
        <w:rPr>
          <w:rStyle w:val="StyleUnderline"/>
        </w:rPr>
        <w:t xml:space="preserve">Even though most states in the region continue to share some disputed borders, such </w:t>
      </w:r>
      <w:r w:rsidRPr="001F4DB8">
        <w:rPr>
          <w:rStyle w:val="StyleUnderline"/>
          <w:highlight w:val="yellow"/>
        </w:rPr>
        <w:t>sources of friction are</w:t>
      </w:r>
      <w:r w:rsidRPr="001F4DB8">
        <w:rPr>
          <w:rStyle w:val="StyleUnderline"/>
        </w:rPr>
        <w:t xml:space="preserve"> by and large </w:t>
      </w:r>
      <w:r w:rsidRPr="001F4DB8">
        <w:rPr>
          <w:rStyle w:val="StyleUnderline"/>
          <w:highlight w:val="yellow"/>
        </w:rPr>
        <w:t xml:space="preserve">the </w:t>
      </w:r>
      <w:r w:rsidRPr="001F4DB8">
        <w:rPr>
          <w:rStyle w:val="Emphasis"/>
          <w:highlight w:val="yellow"/>
        </w:rPr>
        <w:t>province of diplomats and lawyers</w:t>
      </w:r>
      <w:r w:rsidRPr="001F4DB8">
        <w:rPr>
          <w:rStyle w:val="StyleUnderline"/>
          <w:highlight w:val="yellow"/>
        </w:rPr>
        <w:t xml:space="preserve"> arguing cases at the</w:t>
      </w:r>
      <w:r w:rsidRPr="001F4DB8">
        <w:rPr>
          <w:rStyle w:val="StyleUnderline"/>
        </w:rPr>
        <w:t xml:space="preserve"> </w:t>
      </w:r>
      <w:r w:rsidRPr="001F4DB8">
        <w:rPr>
          <w:rStyle w:val="Emphasis"/>
          <w:highlight w:val="yellow"/>
          <w:bdr w:val="single" w:sz="4" w:space="0" w:color="auto"/>
        </w:rPr>
        <w:t>I</w:t>
      </w:r>
      <w:r w:rsidRPr="001F4DB8">
        <w:rPr>
          <w:rStyle w:val="StyleUnderline"/>
        </w:rPr>
        <w:t xml:space="preserve">nternational </w:t>
      </w:r>
      <w:r w:rsidRPr="001F4DB8">
        <w:rPr>
          <w:rStyle w:val="Emphasis"/>
          <w:highlight w:val="yellow"/>
          <w:bdr w:val="single" w:sz="4" w:space="0" w:color="auto"/>
        </w:rPr>
        <w:t>C</w:t>
      </w:r>
      <w:r w:rsidRPr="001F4DB8">
        <w:rPr>
          <w:rStyle w:val="StyleUnderline"/>
        </w:rPr>
        <w:t xml:space="preserve">ourt of </w:t>
      </w:r>
      <w:r w:rsidRPr="001F4DB8">
        <w:rPr>
          <w:rStyle w:val="Emphasis"/>
          <w:highlight w:val="yellow"/>
          <w:bdr w:val="single" w:sz="4" w:space="0" w:color="auto"/>
        </w:rPr>
        <w:t>J</w:t>
      </w:r>
      <w:r w:rsidRPr="001F4DB8">
        <w:rPr>
          <w:rStyle w:val="StyleUnderline"/>
        </w:rPr>
        <w:t xml:space="preserve">ustice </w:t>
      </w:r>
      <w:r w:rsidRPr="001F4DB8">
        <w:rPr>
          <w:sz w:val="16"/>
        </w:rPr>
        <w:t xml:space="preserve">in The Hague rather than of armies.33 </w:t>
      </w:r>
      <w:r w:rsidRPr="001F4DB8">
        <w:rPr>
          <w:rStyle w:val="StyleUnderline"/>
          <w:highlight w:val="yellow"/>
        </w:rPr>
        <w:t>Latin America has</w:t>
      </w:r>
      <w:r w:rsidRPr="001F4DB8">
        <w:rPr>
          <w:rStyle w:val="StyleUnderline"/>
        </w:rPr>
        <w:t xml:space="preserve"> in place </w:t>
      </w:r>
      <w:r w:rsidRPr="001F4DB8">
        <w:rPr>
          <w:rStyle w:val="StyleUnderline"/>
          <w:highlight w:val="yellow"/>
        </w:rPr>
        <w:t xml:space="preserve">a </w:t>
      </w:r>
      <w:r w:rsidRPr="001F4DB8">
        <w:rPr>
          <w:rStyle w:val="Emphasis"/>
          <w:highlight w:val="yellow"/>
        </w:rPr>
        <w:t>nuclear-weapon-free zone</w:t>
      </w:r>
      <w:r w:rsidRPr="001F4DB8">
        <w:rPr>
          <w:rStyle w:val="StyleUnderline"/>
        </w:rPr>
        <w:t>, and the two leading nuclear technology powers, Argentina and Brazil, have a longstanding non-proliferation institution</w:t>
      </w:r>
      <w:r w:rsidRPr="001F4DB8">
        <w:rPr>
          <w:sz w:val="16"/>
        </w:rPr>
        <w:t xml:space="preserve">, the Brazilian-Argentine Agency for Accounting and Control of Nuclear Materials (ABACC), that monitors their mutual rejection of the pursuit of nuclear weapons.34 </w:t>
      </w:r>
      <w:r w:rsidRPr="001F4DB8">
        <w:rPr>
          <w:rStyle w:val="StyleUnderline"/>
        </w:rPr>
        <w:t>While fears about international terrorism in the region have</w:t>
      </w:r>
      <w:r w:rsidRPr="001F4DB8">
        <w:rPr>
          <w:sz w:val="16"/>
        </w:rPr>
        <w:t xml:space="preserve"> occasionally </w:t>
      </w:r>
      <w:r w:rsidRPr="001F4DB8">
        <w:rPr>
          <w:rStyle w:val="StyleUnderline"/>
        </w:rPr>
        <w:t>made headlines</w:t>
      </w:r>
      <w:r w:rsidRPr="001F4DB8">
        <w:rPr>
          <w:sz w:val="16"/>
        </w:rPr>
        <w:t xml:space="preserve"> in the United States post 9/11, </w:t>
      </w:r>
      <w:r w:rsidRPr="001F4DB8">
        <w:rPr>
          <w:rStyle w:val="StyleUnderline"/>
        </w:rPr>
        <w:t xml:space="preserve">the last major incidents occurred in 1992 and 1994 when Hezbollah agents attacked the Israeli Embassy </w:t>
      </w:r>
      <w:r w:rsidRPr="001F4DB8">
        <w:rPr>
          <w:sz w:val="16"/>
        </w:rPr>
        <w:t xml:space="preserve">and Jewish Cultural Center in Buenos Aires. </w:t>
      </w:r>
      <w:r w:rsidRPr="001F4DB8">
        <w:rPr>
          <w:rStyle w:val="StyleUnderline"/>
        </w:rPr>
        <w:t>In its most recent report on terrorism in the region,</w:t>
      </w:r>
      <w:r w:rsidRPr="001F4DB8">
        <w:rPr>
          <w:sz w:val="16"/>
        </w:rPr>
        <w:t xml:space="preserve"> </w:t>
      </w:r>
      <w:r w:rsidRPr="001F4DB8">
        <w:rPr>
          <w:rStyle w:val="StyleUnderline"/>
        </w:rPr>
        <w:t xml:space="preserve">the U.S. State Department maintained that </w:t>
      </w:r>
      <w:proofErr w:type="gramStart"/>
      <w:r w:rsidRPr="001F4DB8">
        <w:rPr>
          <w:rStyle w:val="StyleUnderline"/>
        </w:rPr>
        <w:t>the majority of</w:t>
      </w:r>
      <w:proofErr w:type="gramEnd"/>
      <w:r w:rsidRPr="001F4DB8">
        <w:rPr>
          <w:rStyle w:val="StyleUnderline"/>
        </w:rPr>
        <w:t xml:space="preserve"> terrorist attacks in Latin America were committed by</w:t>
      </w:r>
      <w:r w:rsidRPr="001F4DB8">
        <w:rPr>
          <w:sz w:val="16"/>
        </w:rPr>
        <w:t xml:space="preserve"> the Revolutionary Armed Forces of Colombia (</w:t>
      </w:r>
      <w:r w:rsidRPr="001F4DB8">
        <w:rPr>
          <w:rStyle w:val="StyleUnderline"/>
        </w:rPr>
        <w:t>FARC</w:t>
      </w:r>
      <w:r w:rsidRPr="001F4DB8">
        <w:rPr>
          <w:sz w:val="16"/>
        </w:rPr>
        <w:t xml:space="preserve">). </w:t>
      </w:r>
      <w:proofErr w:type="gramStart"/>
      <w:r w:rsidRPr="001F4DB8">
        <w:rPr>
          <w:sz w:val="16"/>
        </w:rPr>
        <w:t>However</w:t>
      </w:r>
      <w:proofErr w:type="gramEnd"/>
      <w:r w:rsidRPr="001F4DB8">
        <w:rPr>
          <w:sz w:val="16"/>
        </w:rPr>
        <w:t xml:space="preserve"> </w:t>
      </w:r>
      <w:r w:rsidRPr="001F4DB8">
        <w:rPr>
          <w:rStyle w:val="StyleUnderline"/>
        </w:rPr>
        <w:t xml:space="preserve">such </w:t>
      </w:r>
      <w:r w:rsidRPr="001F4DB8">
        <w:rPr>
          <w:rStyle w:val="StyleUnderline"/>
          <w:highlight w:val="yellow"/>
        </w:rPr>
        <w:t>tactics by transnational criminal organizations and insurgents</w:t>
      </w:r>
      <w:r w:rsidRPr="001F4DB8">
        <w:rPr>
          <w:rStyle w:val="StyleUnderline"/>
        </w:rPr>
        <w:t xml:space="preserve"> in the hemisphere </w:t>
      </w:r>
      <w:r w:rsidRPr="001F4DB8">
        <w:rPr>
          <w:rStyle w:val="StyleUnderline"/>
          <w:highlight w:val="yellow"/>
        </w:rPr>
        <w:t>are</w:t>
      </w:r>
      <w:r w:rsidRPr="001F4DB8">
        <w:rPr>
          <w:rStyle w:val="StyleUnderline"/>
        </w:rPr>
        <w:t xml:space="preserve"> largely </w:t>
      </w:r>
      <w:r w:rsidRPr="001F4DB8">
        <w:rPr>
          <w:rStyle w:val="StyleUnderline"/>
          <w:highlight w:val="yellow"/>
        </w:rPr>
        <w:t xml:space="preserve">aimed at </w:t>
      </w:r>
      <w:r w:rsidRPr="001F4DB8">
        <w:rPr>
          <w:rStyle w:val="Emphasis"/>
          <w:highlight w:val="yellow"/>
        </w:rPr>
        <w:t>domestic audiences</w:t>
      </w:r>
      <w:r w:rsidRPr="001F4DB8">
        <w:rPr>
          <w:rStyle w:val="StyleUnderline"/>
          <w:highlight w:val="yellow"/>
        </w:rPr>
        <w:t xml:space="preserve"> rather than </w:t>
      </w:r>
      <w:r w:rsidRPr="001F4DB8">
        <w:rPr>
          <w:rStyle w:val="StyleUnderline"/>
        </w:rPr>
        <w:t xml:space="preserve">linked to </w:t>
      </w:r>
      <w:r w:rsidRPr="001F4DB8">
        <w:rPr>
          <w:rStyle w:val="StyleUnderline"/>
          <w:highlight w:val="yellow"/>
        </w:rPr>
        <w:t>international terrorist networks</w:t>
      </w:r>
      <w:r w:rsidRPr="001F4DB8">
        <w:rPr>
          <w:sz w:val="16"/>
        </w:rPr>
        <w:t xml:space="preserve">.35 </w:t>
      </w:r>
    </w:p>
    <w:p w14:paraId="12E7AFC4" w14:textId="77777777" w:rsidR="009A773A" w:rsidRPr="001F4DB8" w:rsidRDefault="009A773A" w:rsidP="009A773A">
      <w:pPr>
        <w:rPr>
          <w:sz w:val="16"/>
        </w:rPr>
      </w:pPr>
      <w:r w:rsidRPr="001F4DB8">
        <w:rPr>
          <w:sz w:val="16"/>
        </w:rPr>
        <w:t xml:space="preserve">The bottom line is that </w:t>
      </w:r>
      <w:r w:rsidRPr="001F4DB8">
        <w:rPr>
          <w:rStyle w:val="StyleUnderline"/>
        </w:rPr>
        <w:t xml:space="preserve">since the end of the Cold War, Latin America has advanced far and fast along </w:t>
      </w:r>
      <w:proofErr w:type="gramStart"/>
      <w:r w:rsidRPr="001F4DB8">
        <w:rPr>
          <w:rStyle w:val="StyleUnderline"/>
        </w:rPr>
        <w:t>a number of</w:t>
      </w:r>
      <w:proofErr w:type="gramEnd"/>
      <w:r w:rsidRPr="001F4DB8">
        <w:rPr>
          <w:rStyle w:val="StyleUnderline"/>
        </w:rPr>
        <w:t xml:space="preserve"> political, security, economic and social dimensions</w:t>
      </w:r>
      <w:r w:rsidRPr="001F4DB8">
        <w:rPr>
          <w:sz w:val="16"/>
        </w:rPr>
        <w:t xml:space="preserve">. It is impossible to untangle the relative weight of the external and internal factors contributing to this felicitous outcome, but it is safe to say </w:t>
      </w:r>
      <w:r w:rsidRPr="001F4DB8">
        <w:rPr>
          <w:rStyle w:val="StyleUnderline"/>
        </w:rPr>
        <w:t>that Latin American countries have made themselves much more democratic, peaceful and prosperous, and that past instruments of U.S. influence</w:t>
      </w:r>
      <w:r w:rsidRPr="001F4DB8">
        <w:rPr>
          <w:sz w:val="16"/>
        </w:rPr>
        <w:t>, when smartly deployed, have largely worked themselves out of a job. These achievements are deeply compatible with longrange core U.S. interests in regional peace, democracy and human rights, market-based economies and free trade. As such, a return to a mid-20th century interventionist foreign policy is neither feasible nor desirable.</w:t>
      </w:r>
    </w:p>
    <w:bookmarkEnd w:id="14"/>
    <w:p w14:paraId="5D4EB94F" w14:textId="77777777" w:rsidR="009A773A" w:rsidRPr="006B2DB5" w:rsidRDefault="009A773A" w:rsidP="009A773A"/>
    <w:p w14:paraId="3027F400" w14:textId="77777777" w:rsidR="009A773A" w:rsidRDefault="009A773A" w:rsidP="009A773A">
      <w:pPr>
        <w:pStyle w:val="Heading4"/>
      </w:pPr>
      <w:r>
        <w:t xml:space="preserve">No conflict in Latin America </w:t>
      </w:r>
    </w:p>
    <w:p w14:paraId="07C877D9" w14:textId="77777777" w:rsidR="009A773A" w:rsidRDefault="009A773A" w:rsidP="009A773A">
      <w:pPr>
        <w:rPr>
          <w:b/>
        </w:rPr>
      </w:pPr>
      <w:r>
        <w:rPr>
          <w:b/>
        </w:rPr>
        <w:t>Miami Herald ‘13</w:t>
      </w:r>
    </w:p>
    <w:p w14:paraId="30AA7D20" w14:textId="77777777" w:rsidR="009A773A" w:rsidRDefault="009A773A" w:rsidP="009A773A">
      <w:pPr>
        <w:rPr>
          <w:sz w:val="16"/>
          <w:szCs w:val="16"/>
        </w:rPr>
      </w:pPr>
      <w:r>
        <w:rPr>
          <w:sz w:val="16"/>
          <w:szCs w:val="16"/>
        </w:rPr>
        <w:t xml:space="preserve">(“UN, Latin American leaders stress regional cooperation for global peace”  August 6) </w:t>
      </w:r>
    </w:p>
    <w:p w14:paraId="178EFE6F" w14:textId="77777777" w:rsidR="009A773A" w:rsidRDefault="009A773A" w:rsidP="009A773A"/>
    <w:p w14:paraId="63C39894" w14:textId="77777777" w:rsidR="009A773A" w:rsidRDefault="009A773A" w:rsidP="009A773A">
      <w:pPr>
        <w:rPr>
          <w:rStyle w:val="StyleUnderline"/>
          <w:highlight w:val="green"/>
        </w:rPr>
      </w:pPr>
      <w:r>
        <w:rPr>
          <w:sz w:val="16"/>
        </w:rPr>
        <w:t xml:space="preserve">UNITED NATIONS Hoping to improve peace and security around the world, Argentine President Cristina Fernández led a day-long Security Council meeting Tuesday where she and other leaders said </w:t>
      </w:r>
      <w:r>
        <w:rPr>
          <w:rStyle w:val="StyleUnderline"/>
          <w:highlight w:val="green"/>
        </w:rPr>
        <w:t xml:space="preserve">regions in turmoil could learn from </w:t>
      </w:r>
      <w:r>
        <w:rPr>
          <w:rStyle w:val="StyleUnderline"/>
        </w:rPr>
        <w:t xml:space="preserve">how </w:t>
      </w:r>
      <w:r>
        <w:rPr>
          <w:rStyle w:val="StyleUnderline"/>
          <w:highlight w:val="green"/>
        </w:rPr>
        <w:t>Latin America</w:t>
      </w:r>
      <w:r>
        <w:rPr>
          <w:rStyle w:val="StyleUnderline"/>
        </w:rPr>
        <w:t>n</w:t>
      </w:r>
      <w:r>
        <w:rPr>
          <w:sz w:val="16"/>
        </w:rPr>
        <w:t xml:space="preserve"> and the Caribbean </w:t>
      </w:r>
      <w:r>
        <w:rPr>
          <w:rStyle w:val="StyleUnderline"/>
        </w:rPr>
        <w:t>have settled internal conflicts</w:t>
      </w:r>
      <w:r>
        <w:rPr>
          <w:sz w:val="16"/>
        </w:rPr>
        <w:t>.</w:t>
      </w:r>
      <w:r>
        <w:rPr>
          <w:sz w:val="12"/>
        </w:rPr>
        <w:t>¶</w:t>
      </w:r>
      <w:r>
        <w:rPr>
          <w:sz w:val="16"/>
        </w:rPr>
        <w:t xml:space="preserve"> “The lessons that we have learned, in terms of our regional and sub-regional organizations, (suggest) collaborating with the Security Council, with the United Nations, is a very useful way of finding solutions,” said Fernández, </w:t>
      </w:r>
      <w:r>
        <w:rPr>
          <w:rStyle w:val="StyleUnderline"/>
          <w:highlight w:val="green"/>
        </w:rPr>
        <w:t>citing a number of resolved conflicts in South America, including the trade dispute between</w:t>
      </w:r>
      <w:r>
        <w:rPr>
          <w:sz w:val="16"/>
        </w:rPr>
        <w:t xml:space="preserve"> neighbors </w:t>
      </w:r>
      <w:r>
        <w:rPr>
          <w:rStyle w:val="StyleUnderline"/>
          <w:highlight w:val="green"/>
        </w:rPr>
        <w:t>Colombia and Venezuela</w:t>
      </w:r>
      <w:r>
        <w:rPr>
          <w:sz w:val="16"/>
        </w:rPr>
        <w:t>.</w:t>
      </w:r>
      <w:r>
        <w:rPr>
          <w:sz w:val="12"/>
        </w:rPr>
        <w:t>¶</w:t>
      </w:r>
      <w:r>
        <w:rPr>
          <w:sz w:val="16"/>
        </w:rPr>
        <w:t xml:space="preserve"> Fernandez chaired the meeting as the representative of Argentina, which has taken over the rotating chairmanship of the Security Council for August.</w:t>
      </w:r>
      <w:r>
        <w:rPr>
          <w:sz w:val="12"/>
        </w:rPr>
        <w:t>¶</w:t>
      </w:r>
      <w:r>
        <w:rPr>
          <w:sz w:val="16"/>
        </w:rPr>
        <w:t xml:space="preserve"> Representatives from regional organizations — the Community of Latin American and Caribbean States (CELAC), the Union of South American Nations (UNASUR), the Mercosur trading bloc, and the Organization of American States — boasted of benefits to working within the U.N. system.</w:t>
      </w:r>
      <w:r>
        <w:rPr>
          <w:sz w:val="12"/>
        </w:rPr>
        <w:t>¶</w:t>
      </w:r>
      <w:r>
        <w:rPr>
          <w:sz w:val="16"/>
        </w:rPr>
        <w:t xml:space="preserve"> “</w:t>
      </w:r>
      <w:r>
        <w:rPr>
          <w:rStyle w:val="StyleUnderline"/>
          <w:highlight w:val="green"/>
        </w:rPr>
        <w:t>South America is a region in which</w:t>
      </w:r>
      <w:r>
        <w:rPr>
          <w:sz w:val="16"/>
        </w:rPr>
        <w:t xml:space="preserve"> we can say </w:t>
      </w:r>
      <w:r>
        <w:rPr>
          <w:rStyle w:val="StyleUnderline"/>
          <w:highlight w:val="green"/>
        </w:rPr>
        <w:t xml:space="preserve">there is no risk of interstate conflicts </w:t>
      </w:r>
      <w:r>
        <w:rPr>
          <w:rStyle w:val="StyleUnderline"/>
        </w:rPr>
        <w:t>involving threats to peace and security and extreme violence,</w:t>
      </w:r>
      <w:r>
        <w:rPr>
          <w:sz w:val="16"/>
        </w:rPr>
        <w:t xml:space="preserve">” said Eda Rivas, Peru’s foreign minister. “However, UNASUR </w:t>
      </w:r>
      <w:r>
        <w:rPr>
          <w:rStyle w:val="StyleUnderline"/>
        </w:rPr>
        <w:t xml:space="preserve">member </w:t>
      </w:r>
      <w:r>
        <w:rPr>
          <w:rStyle w:val="StyleUnderline"/>
          <w:highlight w:val="green"/>
        </w:rPr>
        <w:t xml:space="preserve">states recognize </w:t>
      </w:r>
      <w:r>
        <w:rPr>
          <w:rStyle w:val="StyleUnderline"/>
        </w:rPr>
        <w:t xml:space="preserve">that </w:t>
      </w:r>
      <w:r>
        <w:rPr>
          <w:rStyle w:val="StyleUnderline"/>
          <w:highlight w:val="green"/>
        </w:rPr>
        <w:t xml:space="preserve">peace </w:t>
      </w:r>
      <w:r>
        <w:rPr>
          <w:rStyle w:val="StyleUnderline"/>
        </w:rPr>
        <w:t xml:space="preserve">and security </w:t>
      </w:r>
      <w:r>
        <w:rPr>
          <w:rStyle w:val="StyleUnderline"/>
          <w:highlight w:val="green"/>
        </w:rPr>
        <w:t xml:space="preserve">must be preserved </w:t>
      </w:r>
      <w:r>
        <w:rPr>
          <w:rStyle w:val="StyleUnderline"/>
        </w:rPr>
        <w:t xml:space="preserve">permanently </w:t>
      </w:r>
      <w:r>
        <w:rPr>
          <w:rStyle w:val="StyleUnderline"/>
          <w:highlight w:val="green"/>
        </w:rPr>
        <w:t xml:space="preserve">and </w:t>
      </w:r>
      <w:r>
        <w:rPr>
          <w:rStyle w:val="StyleUnderline"/>
        </w:rPr>
        <w:t xml:space="preserve">all </w:t>
      </w:r>
      <w:r>
        <w:rPr>
          <w:rStyle w:val="StyleUnderline"/>
          <w:highlight w:val="green"/>
        </w:rPr>
        <w:t>South Americans are convinced that the best way to do this is to strive for an integration based on respect for the fundamental principles of international law</w:t>
      </w:r>
    </w:p>
    <w:p w14:paraId="61C13EB4" w14:textId="77777777" w:rsidR="009A773A" w:rsidRDefault="009A773A" w:rsidP="009A773A">
      <w:pPr>
        <w:rPr>
          <w:sz w:val="16"/>
        </w:rPr>
      </w:pPr>
    </w:p>
    <w:p w14:paraId="4D8F7088" w14:textId="77777777" w:rsidR="009A773A" w:rsidRDefault="009A773A" w:rsidP="009A773A">
      <w:pPr>
        <w:rPr>
          <w:sz w:val="16"/>
        </w:rPr>
      </w:pPr>
    </w:p>
    <w:p w14:paraId="12DCF5E3" w14:textId="77777777" w:rsidR="009A773A" w:rsidRDefault="009A773A" w:rsidP="009A773A">
      <w:pPr>
        <w:rPr>
          <w:sz w:val="16"/>
        </w:rPr>
      </w:pPr>
      <w:r>
        <w:rPr>
          <w:sz w:val="16"/>
        </w:rPr>
        <w:t>.”</w:t>
      </w:r>
      <w:r>
        <w:rPr>
          <w:sz w:val="12"/>
        </w:rPr>
        <w:t>¶</w:t>
      </w:r>
      <w:r>
        <w:rPr>
          <w:sz w:val="16"/>
        </w:rPr>
        <w:t xml:space="preserve"> U.N. Secretary General Ban Ki-moon praised CELAC and UNASUR and said he was pleased with last month’s U.N.-Caribbean Community meeting, which included discussions of how to tackle transnational organized crime and security.</w:t>
      </w:r>
      <w:r>
        <w:rPr>
          <w:sz w:val="12"/>
        </w:rPr>
        <w:t>¶</w:t>
      </w:r>
      <w:r>
        <w:rPr>
          <w:sz w:val="16"/>
        </w:rPr>
        <w:t xml:space="preserve"> But the U.N. chief stressed how cooperation with regional organizations could improve, particularly in the Middle East and Africa, where conflicts in Syria and Sudan continue to strain U.N. peacekeeping and mediation efforts.</w:t>
      </w:r>
      <w:r>
        <w:rPr>
          <w:sz w:val="12"/>
        </w:rPr>
        <w:t>¶</w:t>
      </w:r>
      <w:r>
        <w:rPr>
          <w:sz w:val="16"/>
        </w:rPr>
        <w:t xml:space="preserve"> “There is always room for improvement,” Ban said. “We are better at sharing information and analysis on brewing crises, but we have to work harder on swift response and long-term prevention” of regional conflict.</w:t>
      </w:r>
      <w:r>
        <w:rPr>
          <w:sz w:val="12"/>
        </w:rPr>
        <w:t>¶</w:t>
      </w:r>
      <w:r>
        <w:rPr>
          <w:sz w:val="16"/>
        </w:rPr>
        <w:t xml:space="preserve"> Several Latin American ministers pointed to participation in the U.N. stabilization mission in Haiti as an examples of their commitment to cooperation.</w:t>
      </w:r>
      <w:r>
        <w:rPr>
          <w:sz w:val="12"/>
        </w:rPr>
        <w:t>¶</w:t>
      </w:r>
      <w:r>
        <w:rPr>
          <w:sz w:val="16"/>
        </w:rPr>
        <w:t xml:space="preserve"> Haitian Foreign Minister Pierre Richard Casimir lauded the U.N. peacekeeping activities in his country.</w:t>
      </w:r>
      <w:r>
        <w:rPr>
          <w:sz w:val="12"/>
        </w:rPr>
        <w:t>¶</w:t>
      </w:r>
      <w:r>
        <w:rPr>
          <w:sz w:val="16"/>
        </w:rPr>
        <w:t xml:space="preserve"> “Haiti will continue to work with all those who believe the involvement of regional organizations are essential to continuing to grow the future,” Casimir said. “I trust this debate will give us food for thought in the U.N. and in regional organizations.”</w:t>
      </w:r>
      <w:r>
        <w:rPr>
          <w:sz w:val="12"/>
        </w:rPr>
        <w:t>¶</w:t>
      </w:r>
      <w:r>
        <w:rPr>
          <w:sz w:val="16"/>
        </w:rPr>
        <w:t xml:space="preserve"> U.S. Ambassador Samantha </w:t>
      </w:r>
      <w:r>
        <w:rPr>
          <w:rStyle w:val="StyleUnderline"/>
          <w:highlight w:val="green"/>
        </w:rPr>
        <w:t>Power</w:t>
      </w:r>
      <w:r>
        <w:rPr>
          <w:sz w:val="16"/>
        </w:rPr>
        <w:t>, who attended her first Security Council meeting since her confirmation last week, said the Obama administration was pleased with the coalition in Haiti.</w:t>
      </w:r>
      <w:r>
        <w:rPr>
          <w:sz w:val="12"/>
        </w:rPr>
        <w:t>¶</w:t>
      </w:r>
      <w:r>
        <w:rPr>
          <w:sz w:val="16"/>
        </w:rPr>
        <w:t xml:space="preserve"> “The United States </w:t>
      </w:r>
      <w:r>
        <w:rPr>
          <w:rStyle w:val="StyleUnderline"/>
          <w:highlight w:val="green"/>
        </w:rPr>
        <w:t>applauds</w:t>
      </w:r>
      <w:r>
        <w:rPr>
          <w:sz w:val="16"/>
        </w:rPr>
        <w:t xml:space="preserve"> states around </w:t>
      </w:r>
      <w:r>
        <w:rPr>
          <w:rStyle w:val="StyleUnderline"/>
          <w:highlight w:val="green"/>
        </w:rPr>
        <w:t>the region</w:t>
      </w:r>
      <w:r>
        <w:rPr>
          <w:sz w:val="16"/>
        </w:rPr>
        <w:t xml:space="preserve">, including many represented in this room, </w:t>
      </w:r>
      <w:r>
        <w:rPr>
          <w:rStyle w:val="StyleUnderline"/>
          <w:highlight w:val="green"/>
        </w:rPr>
        <w:t>for the essential support they give to Haiti</w:t>
      </w:r>
      <w:r>
        <w:rPr>
          <w:sz w:val="16"/>
        </w:rPr>
        <w:t xml:space="preserve"> through contributing troops to MINUSTAH, </w:t>
      </w:r>
      <w:r>
        <w:rPr>
          <w:rStyle w:val="StyleUnderline"/>
          <w:highlight w:val="green"/>
        </w:rPr>
        <w:t>providing development assistance and helping build Haitian capacity</w:t>
      </w:r>
      <w:r>
        <w:rPr>
          <w:sz w:val="16"/>
        </w:rPr>
        <w:t>,” she said.</w:t>
      </w:r>
    </w:p>
    <w:p w14:paraId="41D1CF32" w14:textId="77777777" w:rsidR="009A773A" w:rsidRPr="00AB67A0" w:rsidRDefault="009A773A" w:rsidP="009A773A">
      <w:pPr>
        <w:rPr>
          <w:rStyle w:val="StyleUnderline"/>
        </w:rPr>
      </w:pPr>
    </w:p>
    <w:p w14:paraId="2F0E1088" w14:textId="77777777" w:rsidR="009A773A" w:rsidRDefault="009A773A" w:rsidP="009A773A">
      <w:pPr>
        <w:pStyle w:val="Heading2"/>
      </w:pPr>
      <w:r>
        <w:t>Mexico Cartels</w:t>
      </w:r>
    </w:p>
    <w:p w14:paraId="499CF045" w14:textId="77777777" w:rsidR="009A773A" w:rsidRDefault="009A773A" w:rsidP="009A773A">
      <w:pPr>
        <w:pStyle w:val="Heading3"/>
      </w:pPr>
      <w:r>
        <w:t>Yes impact</w:t>
      </w:r>
    </w:p>
    <w:p w14:paraId="24BA701E" w14:textId="77777777" w:rsidR="009A773A" w:rsidRPr="005B1926" w:rsidRDefault="009A773A" w:rsidP="009A773A">
      <w:pPr>
        <w:pStyle w:val="Heading4"/>
      </w:pPr>
      <w:r>
        <w:t>Escalating cartel violence triggers global instability and war</w:t>
      </w:r>
    </w:p>
    <w:p w14:paraId="1F6BFBB4" w14:textId="77777777" w:rsidR="009A773A" w:rsidRPr="00E74E02" w:rsidRDefault="009A773A" w:rsidP="009A773A">
      <w:pPr>
        <w:rPr>
          <w:rStyle w:val="Style13ptBold"/>
        </w:rPr>
      </w:pPr>
      <w:r w:rsidRPr="00E74E02">
        <w:rPr>
          <w:rStyle w:val="Style13ptBold"/>
        </w:rPr>
        <w:t xml:space="preserve">Haddick, 10 </w:t>
      </w:r>
    </w:p>
    <w:p w14:paraId="0CA3E2D7" w14:textId="77777777" w:rsidR="009A773A" w:rsidRPr="00E74E02" w:rsidRDefault="009A773A" w:rsidP="009A773A">
      <w:r>
        <w:t>(Managing Editor-</w:t>
      </w:r>
      <w:r w:rsidRPr="00E74E02">
        <w:t>Small Wars Journal, “This Week at War: If Mexico Is at War, Does America Have</w:t>
      </w:r>
      <w:r>
        <w:t xml:space="preserve"> to Win It?”, 9/</w:t>
      </w:r>
      <w:r w:rsidRPr="00E74E02">
        <w:t>10, http://www.foreignpolicy.com/articles/2010/09/10/this_week_at_war_if_mexico_is_at_war_does_america_have_to_win_it</w:t>
      </w:r>
      <w:r>
        <w:t>)</w:t>
      </w:r>
    </w:p>
    <w:p w14:paraId="0641F94C" w14:textId="77777777" w:rsidR="009A773A" w:rsidRDefault="009A773A" w:rsidP="009A773A"/>
    <w:p w14:paraId="2C058C03" w14:textId="77777777" w:rsidR="009A773A" w:rsidRDefault="009A773A" w:rsidP="009A773A">
      <w:r w:rsidRPr="00E74E02">
        <w:t xml:space="preserve">While answering a question on Mexico this week at the Council on Foreign Relations, U.S. Secretary of State Hillary Clinton said, "We face an increasing threat from a well-organized network, drug-trafficking threat that is, in some cases, morphing into, or making common cause with, what we would consider an insurgency." Mexico's foreign minister Patricia Espinosa was quick to dispute this characterization, arguing that </w:t>
      </w:r>
      <w:r w:rsidRPr="00EB364E">
        <w:rPr>
          <w:bCs/>
          <w:u w:val="single"/>
        </w:rPr>
        <w:t xml:space="preserve">Mexico's drug </w:t>
      </w:r>
      <w:r w:rsidRPr="00A440D1">
        <w:rPr>
          <w:bCs/>
          <w:highlight w:val="yellow"/>
          <w:u w:val="single"/>
        </w:rPr>
        <w:t>cartels</w:t>
      </w:r>
      <w:r w:rsidRPr="00E74E02">
        <w:t xml:space="preserve"> have no political agenda. But as I have previously discussed, the cartels, evidenced by their attacks on both the government and the media, </w:t>
      </w:r>
      <w:r w:rsidRPr="00A440D1">
        <w:rPr>
          <w:bCs/>
          <w:highlight w:val="yellow"/>
          <w:u w:val="single"/>
        </w:rPr>
        <w:t>are</w:t>
      </w:r>
      <w:r w:rsidRPr="00E74E02">
        <w:rPr>
          <w:bCs/>
          <w:u w:val="single"/>
        </w:rPr>
        <w:t xml:space="preserve"> gradually </w:t>
      </w:r>
      <w:r w:rsidRPr="00A440D1">
        <w:rPr>
          <w:bCs/>
          <w:highlight w:val="yellow"/>
          <w:u w:val="single"/>
        </w:rPr>
        <w:t>becoming political insurgents</w:t>
      </w:r>
      <w:r w:rsidRPr="00E74E02">
        <w:rPr>
          <w:bCs/>
          <w:u w:val="single"/>
        </w:rPr>
        <w:t xml:space="preserve"> as a means of </w:t>
      </w:r>
      <w:r w:rsidRPr="00EB364E">
        <w:rPr>
          <w:bCs/>
          <w:u w:val="single"/>
        </w:rPr>
        <w:t>defending their turf</w:t>
      </w:r>
      <w:r w:rsidRPr="00EB364E">
        <w:t>.</w:t>
      </w:r>
      <w:r w:rsidRPr="00E74E02">
        <w:t xml:space="preserve"> I note that Clinton used the phrase "We [the United States] face an increasing threat ...," not "they [Mexico]." </w:t>
      </w:r>
      <w:r w:rsidRPr="00A440D1">
        <w:rPr>
          <w:bCs/>
          <w:highlight w:val="yellow"/>
          <w:u w:val="single"/>
        </w:rPr>
        <w:t>The cartels are transnational</w:t>
      </w:r>
      <w:r w:rsidRPr="00E74E02">
        <w:rPr>
          <w:bCs/>
          <w:u w:val="single"/>
        </w:rPr>
        <w:t xml:space="preserve"> shipping </w:t>
      </w:r>
      <w:r w:rsidRPr="00A440D1">
        <w:rPr>
          <w:bCs/>
          <w:highlight w:val="yellow"/>
          <w:u w:val="single"/>
        </w:rPr>
        <w:t>businesses</w:t>
      </w:r>
      <w:r w:rsidRPr="00E74E02">
        <w:rPr>
          <w:bCs/>
          <w:u w:val="single"/>
        </w:rPr>
        <w:t xml:space="preserve">, </w:t>
      </w:r>
      <w:r w:rsidRPr="00A440D1">
        <w:rPr>
          <w:bCs/>
          <w:highlight w:val="yellow"/>
          <w:u w:val="single"/>
        </w:rPr>
        <w:t>with</w:t>
      </w:r>
      <w:r w:rsidRPr="00E74E02">
        <w:rPr>
          <w:bCs/>
          <w:u w:val="single"/>
        </w:rPr>
        <w:t xml:space="preserve"> consumers in </w:t>
      </w:r>
      <w:r w:rsidRPr="00A440D1">
        <w:rPr>
          <w:bCs/>
          <w:highlight w:val="yellow"/>
          <w:u w:val="single"/>
        </w:rPr>
        <w:t>the</w:t>
      </w:r>
      <w:r w:rsidRPr="00E74E02">
        <w:rPr>
          <w:bCs/>
          <w:u w:val="single"/>
        </w:rPr>
        <w:t xml:space="preserve"> </w:t>
      </w:r>
      <w:r w:rsidRPr="00A440D1">
        <w:rPr>
          <w:highlight w:val="yellow"/>
          <w:u w:val="single"/>
        </w:rPr>
        <w:t>U</w:t>
      </w:r>
      <w:r w:rsidRPr="00E74E02">
        <w:t xml:space="preserve">nited </w:t>
      </w:r>
      <w:r w:rsidRPr="00A440D1">
        <w:rPr>
          <w:highlight w:val="yellow"/>
          <w:u w:val="single"/>
        </w:rPr>
        <w:t>S</w:t>
      </w:r>
      <w:r w:rsidRPr="00E74E02">
        <w:t xml:space="preserve">tates </w:t>
      </w:r>
      <w:r w:rsidRPr="00EB364E">
        <w:rPr>
          <w:bCs/>
          <w:u w:val="single"/>
        </w:rPr>
        <w:t>as</w:t>
      </w:r>
      <w:r w:rsidRPr="00E74E02">
        <w:rPr>
          <w:bCs/>
          <w:u w:val="single"/>
        </w:rPr>
        <w:t xml:space="preserve"> </w:t>
      </w:r>
      <w:r w:rsidRPr="00A440D1">
        <w:rPr>
          <w:bCs/>
          <w:highlight w:val="yellow"/>
          <w:u w:val="single"/>
        </w:rPr>
        <w:t>their dominant market</w:t>
      </w:r>
      <w:r w:rsidRPr="00E74E02">
        <w:t xml:space="preserve">. The </w:t>
      </w:r>
      <w:r w:rsidRPr="00A440D1">
        <w:rPr>
          <w:bCs/>
          <w:highlight w:val="yellow"/>
          <w:u w:val="single"/>
        </w:rPr>
        <w:t>clashes over shipping routes and distribution power</w:t>
      </w:r>
      <w:r w:rsidRPr="00E74E02">
        <w:t xml:space="preserve"> -- which over the past four years have killed 28,000 and thoroughly corrupted Mexico's police and judiciary -- </w:t>
      </w:r>
      <w:r w:rsidRPr="00E74E02">
        <w:rPr>
          <w:bCs/>
          <w:u w:val="single"/>
        </w:rPr>
        <w:t>could</w:t>
      </w:r>
      <w:r w:rsidRPr="00E74E02">
        <w:t xml:space="preserve"> just as well </w:t>
      </w:r>
      <w:r w:rsidRPr="00A440D1">
        <w:rPr>
          <w:bCs/>
          <w:highlight w:val="yellow"/>
          <w:u w:val="single"/>
        </w:rPr>
        <w:t xml:space="preserve">occur inside the </w:t>
      </w:r>
      <w:r w:rsidRPr="00A440D1">
        <w:rPr>
          <w:highlight w:val="yellow"/>
          <w:u w:val="single"/>
        </w:rPr>
        <w:t>U</w:t>
      </w:r>
      <w:r w:rsidRPr="00E74E02">
        <w:t xml:space="preserve">nited </w:t>
      </w:r>
      <w:r w:rsidRPr="00A440D1">
        <w:rPr>
          <w:highlight w:val="yellow"/>
          <w:u w:val="single"/>
        </w:rPr>
        <w:t>S</w:t>
      </w:r>
      <w:r w:rsidRPr="00EB364E">
        <w:t>t</w:t>
      </w:r>
      <w:r w:rsidRPr="00E74E02">
        <w:t xml:space="preserve">ates. Indeed, growing anxiety that </w:t>
      </w:r>
      <w:r w:rsidRPr="00E74E02">
        <w:rPr>
          <w:bCs/>
          <w:u w:val="single"/>
        </w:rPr>
        <w:t xml:space="preserve">southern </w:t>
      </w:r>
      <w:r w:rsidRPr="00C709E0">
        <w:rPr>
          <w:bCs/>
          <w:u w:val="single"/>
        </w:rPr>
        <w:t>Arizona is in danger of becoming a "no-go zone" controlled by drug and human traffickers</w:t>
      </w:r>
      <w:r w:rsidRPr="00C709E0">
        <w:t xml:space="preserve"> contributed to the passage of Arizona's controversial immigration enforcement statute earlier this year. Both Clinton and Mexican officials have discussed Colombia's struggle against extreme drug violence and corruption, revealing concerns about how dreadful the situation in Mexico might yet become and also as a model for how to recover from disaster. Colombia's long climb from the</w:t>
      </w:r>
      <w:r w:rsidRPr="00E74E02">
        <w:t xml:space="preserve"> abyss, aided by the U.S. government's Plan Colombia assistance, should certainly give hope to Mexico's counterinsurgents. But if the United States and Mexico are to achieve similar success, both will have to resolve political dilemmas that would prevent effective action. Clinton herself acknowledged as much when she remarked that </w:t>
      </w:r>
      <w:r w:rsidRPr="00C00E7D">
        <w:t xml:space="preserve">Plan Colombia was "controversial ... there were problems and there were mistakes. But it worked." </w:t>
      </w:r>
      <w:r w:rsidRPr="00C00E7D">
        <w:rPr>
          <w:bCs/>
          <w:u w:val="single"/>
        </w:rPr>
        <w:t>Isolating Mexico's cartel insurgents from their enormous American revenue base</w:t>
      </w:r>
      <w:r w:rsidRPr="00C00E7D">
        <w:t xml:space="preserve"> -- a crucial step in a counterinsurgency campaign -- </w:t>
      </w:r>
      <w:r w:rsidRPr="00C00E7D">
        <w:rPr>
          <w:bCs/>
          <w:u w:val="single"/>
        </w:rPr>
        <w:t xml:space="preserve">may require a much more severe border crackdown, an action that would be highly controversial in both the </w:t>
      </w:r>
      <w:r w:rsidRPr="00C00E7D">
        <w:rPr>
          <w:u w:val="single"/>
        </w:rPr>
        <w:t>U</w:t>
      </w:r>
      <w:r w:rsidRPr="00C00E7D">
        <w:t xml:space="preserve">nited </w:t>
      </w:r>
      <w:r w:rsidRPr="00C00E7D">
        <w:rPr>
          <w:u w:val="single"/>
        </w:rPr>
        <w:t>S</w:t>
      </w:r>
      <w:r w:rsidRPr="00C00E7D">
        <w:t xml:space="preserve">tates </w:t>
      </w:r>
      <w:r w:rsidRPr="00C00E7D">
        <w:rPr>
          <w:bCs/>
          <w:u w:val="single"/>
        </w:rPr>
        <w:t>and Mexico</w:t>
      </w:r>
      <w:r w:rsidRPr="00C00E7D">
        <w:t>. Plan Colombia was a success partly because of the long-term presence of</w:t>
      </w:r>
      <w:r w:rsidRPr="00EB364E">
        <w:t xml:space="preserve"> U.S. Special Forces advisers, intelligence experts, and other military specialists inside Colombia, a presence which would not please</w:t>
      </w:r>
      <w:r w:rsidRPr="00E74E02">
        <w:t xml:space="preserve"> most Mexicans. And Colombia's long counterattack against its insurgents resulted in actions that boiled the blood of many human rights observers. </w:t>
      </w:r>
      <w:r w:rsidRPr="00E74E02">
        <w:rPr>
          <w:bCs/>
          <w:u w:val="single"/>
        </w:rPr>
        <w:t xml:space="preserve">Most significantly, </w:t>
      </w:r>
      <w:r w:rsidRPr="00A440D1">
        <w:rPr>
          <w:bCs/>
          <w:highlight w:val="yellow"/>
          <w:u w:val="single"/>
        </w:rPr>
        <w:t>a strengthening</w:t>
      </w:r>
      <w:r w:rsidRPr="00E74E02">
        <w:rPr>
          <w:bCs/>
          <w:u w:val="single"/>
        </w:rPr>
        <w:t xml:space="preserve"> Mexican </w:t>
      </w:r>
      <w:r w:rsidRPr="00A440D1">
        <w:rPr>
          <w:bCs/>
          <w:highlight w:val="yellow"/>
          <w:u w:val="single"/>
        </w:rPr>
        <w:t>insurgency would</w:t>
      </w:r>
      <w:r w:rsidRPr="00E74E02">
        <w:rPr>
          <w:bCs/>
          <w:u w:val="single"/>
        </w:rPr>
        <w:t xml:space="preserve"> very likely </w:t>
      </w:r>
      <w:r w:rsidRPr="00A440D1">
        <w:rPr>
          <w:b/>
          <w:highlight w:val="yellow"/>
          <w:u w:val="single"/>
        </w:rPr>
        <w:t>affect America's role in the rest of the world</w:t>
      </w:r>
      <w:r w:rsidRPr="00A440D1">
        <w:rPr>
          <w:bCs/>
          <w:highlight w:val="yellow"/>
          <w:u w:val="single"/>
        </w:rPr>
        <w:t>. An</w:t>
      </w:r>
      <w:r w:rsidRPr="00E74E02">
        <w:rPr>
          <w:bCs/>
          <w:u w:val="single"/>
        </w:rPr>
        <w:t xml:space="preserve"> </w:t>
      </w:r>
      <w:r w:rsidRPr="00A440D1">
        <w:rPr>
          <w:bCs/>
          <w:highlight w:val="yellow"/>
          <w:u w:val="single"/>
        </w:rPr>
        <w:t>increasingly chaotic</w:t>
      </w:r>
      <w:r w:rsidRPr="00E74E02">
        <w:rPr>
          <w:bCs/>
          <w:u w:val="single"/>
        </w:rPr>
        <w:t xml:space="preserve"> </w:t>
      </w:r>
      <w:r w:rsidRPr="00E74E02">
        <w:rPr>
          <w:bCs/>
        </w:rPr>
        <w:t xml:space="preserve">American side of the </w:t>
      </w:r>
      <w:r w:rsidRPr="00A440D1">
        <w:rPr>
          <w:bCs/>
          <w:highlight w:val="yellow"/>
          <w:u w:val="single"/>
        </w:rPr>
        <w:t>border, marked by bloody</w:t>
      </w:r>
      <w:r w:rsidRPr="00E74E02">
        <w:rPr>
          <w:bCs/>
          <w:u w:val="single"/>
        </w:rPr>
        <w:t xml:space="preserve"> cartel </w:t>
      </w:r>
      <w:r w:rsidRPr="00A440D1">
        <w:rPr>
          <w:bCs/>
          <w:highlight w:val="yellow"/>
          <w:u w:val="single"/>
        </w:rPr>
        <w:t>wars</w:t>
      </w:r>
      <w:r w:rsidRPr="00E74E02">
        <w:rPr>
          <w:bCs/>
          <w:u w:val="single"/>
        </w:rPr>
        <w:t xml:space="preserve">, </w:t>
      </w:r>
      <w:r w:rsidRPr="00E74E02">
        <w:rPr>
          <w:bCs/>
        </w:rPr>
        <w:t>corrupted government and media,</w:t>
      </w:r>
      <w:r w:rsidRPr="00E74E02">
        <w:rPr>
          <w:bCs/>
          <w:u w:val="single"/>
        </w:rPr>
        <w:t xml:space="preserve"> </w:t>
      </w:r>
      <w:r w:rsidRPr="00EB364E">
        <w:rPr>
          <w:bCs/>
          <w:u w:val="single"/>
        </w:rPr>
        <w:t>and</w:t>
      </w:r>
      <w:r w:rsidRPr="00E74E02">
        <w:rPr>
          <w:bCs/>
          <w:u w:val="single"/>
        </w:rPr>
        <w:t xml:space="preserve"> a breakdown in security, </w:t>
      </w:r>
      <w:r w:rsidRPr="00A440D1">
        <w:rPr>
          <w:bCs/>
          <w:highlight w:val="yellow"/>
          <w:u w:val="single"/>
        </w:rPr>
        <w:t>would</w:t>
      </w:r>
      <w:r w:rsidRPr="00E74E02">
        <w:rPr>
          <w:bCs/>
          <w:u w:val="single"/>
        </w:rPr>
        <w:t xml:space="preserve"> likely </w:t>
      </w:r>
      <w:r w:rsidRPr="00A440D1">
        <w:rPr>
          <w:bCs/>
          <w:highlight w:val="yellow"/>
          <w:u w:val="single"/>
        </w:rPr>
        <w:t xml:space="preserve">cause many in the </w:t>
      </w:r>
      <w:r w:rsidRPr="00A440D1">
        <w:rPr>
          <w:highlight w:val="yellow"/>
          <w:u w:val="single"/>
        </w:rPr>
        <w:t>U</w:t>
      </w:r>
      <w:r w:rsidRPr="00E74E02">
        <w:t xml:space="preserve">nited </w:t>
      </w:r>
      <w:r w:rsidRPr="00A440D1">
        <w:rPr>
          <w:highlight w:val="yellow"/>
          <w:u w:val="single"/>
        </w:rPr>
        <w:t>S</w:t>
      </w:r>
      <w:r w:rsidRPr="00EB364E">
        <w:t>t</w:t>
      </w:r>
      <w:r w:rsidRPr="00E74E02">
        <w:t xml:space="preserve">ates </w:t>
      </w:r>
      <w:r w:rsidRPr="00A440D1">
        <w:rPr>
          <w:bCs/>
          <w:highlight w:val="yellow"/>
          <w:u w:val="single"/>
        </w:rPr>
        <w:t xml:space="preserve">to </w:t>
      </w:r>
      <w:r w:rsidRPr="00A440D1">
        <w:rPr>
          <w:b/>
          <w:bCs/>
          <w:highlight w:val="yellow"/>
          <w:u w:val="single"/>
        </w:rPr>
        <w:t>question</w:t>
      </w:r>
      <w:r w:rsidRPr="00E74E02">
        <w:rPr>
          <w:b/>
          <w:bCs/>
          <w:u w:val="single"/>
        </w:rPr>
        <w:t xml:space="preserve"> </w:t>
      </w:r>
      <w:r w:rsidRPr="00A440D1">
        <w:rPr>
          <w:b/>
          <w:bCs/>
          <w:highlight w:val="yellow"/>
          <w:u w:val="single"/>
        </w:rPr>
        <w:t>the importance of</w:t>
      </w:r>
      <w:r w:rsidRPr="00E74E02">
        <w:rPr>
          <w:b/>
          <w:bCs/>
          <w:u w:val="single"/>
        </w:rPr>
        <w:t xml:space="preserve"> </w:t>
      </w:r>
      <w:r w:rsidRPr="00EB364E">
        <w:rPr>
          <w:b/>
          <w:bCs/>
          <w:u w:val="single"/>
        </w:rPr>
        <w:t>military</w:t>
      </w:r>
      <w:r w:rsidRPr="00E74E02">
        <w:rPr>
          <w:b/>
          <w:bCs/>
          <w:u w:val="single"/>
        </w:rPr>
        <w:t xml:space="preserve"> and </w:t>
      </w:r>
      <w:r w:rsidRPr="00A440D1">
        <w:rPr>
          <w:b/>
          <w:bCs/>
          <w:highlight w:val="yellow"/>
          <w:u w:val="single"/>
        </w:rPr>
        <w:t>foreign policy</w:t>
      </w:r>
      <w:r w:rsidRPr="00E74E02">
        <w:rPr>
          <w:b/>
          <w:bCs/>
          <w:u w:val="single"/>
        </w:rPr>
        <w:t xml:space="preserve"> </w:t>
      </w:r>
      <w:r w:rsidRPr="00A440D1">
        <w:rPr>
          <w:b/>
          <w:bCs/>
          <w:highlight w:val="yellow"/>
          <w:u w:val="single"/>
        </w:rPr>
        <w:t>ventures</w:t>
      </w:r>
      <w:r w:rsidRPr="00E74E02">
        <w:rPr>
          <w:b/>
          <w:bCs/>
          <w:u w:val="single"/>
        </w:rPr>
        <w:t xml:space="preserve"> </w:t>
      </w:r>
      <w:r w:rsidRPr="00A440D1">
        <w:rPr>
          <w:b/>
          <w:highlight w:val="yellow"/>
          <w:u w:val="single"/>
        </w:rPr>
        <w:t>elsewhere</w:t>
      </w:r>
      <w:r w:rsidRPr="00A440D1">
        <w:rPr>
          <w:b/>
          <w:bCs/>
          <w:highlight w:val="yellow"/>
          <w:u w:val="single"/>
        </w:rPr>
        <w:t xml:space="preserve"> in the world</w:t>
      </w:r>
      <w:r w:rsidRPr="00E74E02">
        <w:rPr>
          <w:b/>
        </w:rPr>
        <w:t>.</w:t>
      </w:r>
      <w:r w:rsidRPr="00E74E02">
        <w:rPr>
          <w:bCs/>
          <w:u w:val="single"/>
        </w:rPr>
        <w:t xml:space="preserve"> Should the southern border become a </w:t>
      </w:r>
      <w:r w:rsidRPr="00E74E02">
        <w:t xml:space="preserve">U.S. president's </w:t>
      </w:r>
      <w:r w:rsidRPr="00E74E02">
        <w:rPr>
          <w:bCs/>
          <w:u w:val="single"/>
        </w:rPr>
        <w:t>primary</w:t>
      </w:r>
      <w:r w:rsidRPr="00E74E02">
        <w:t xml:space="preserve"> national </w:t>
      </w:r>
      <w:r w:rsidRPr="00E74E02">
        <w:rPr>
          <w:bCs/>
          <w:u w:val="single"/>
        </w:rPr>
        <w:t xml:space="preserve">security concern, </w:t>
      </w:r>
      <w:r w:rsidRPr="00A440D1">
        <w:rPr>
          <w:b/>
          <w:highlight w:val="yellow"/>
          <w:u w:val="single"/>
        </w:rPr>
        <w:t>nervous allies</w:t>
      </w:r>
      <w:r w:rsidRPr="00E74E02">
        <w:rPr>
          <w:b/>
          <w:bCs/>
          <w:u w:val="single"/>
        </w:rPr>
        <w:t xml:space="preserve"> </w:t>
      </w:r>
      <w:r w:rsidRPr="00A440D1">
        <w:rPr>
          <w:b/>
          <w:bCs/>
          <w:highlight w:val="yellow"/>
          <w:u w:val="single"/>
        </w:rPr>
        <w:t>and</w:t>
      </w:r>
      <w:r w:rsidRPr="00A440D1">
        <w:rPr>
          <w:bCs/>
          <w:highlight w:val="yellow"/>
          <w:u w:val="single"/>
        </w:rPr>
        <w:t xml:space="preserve"> </w:t>
      </w:r>
      <w:r w:rsidRPr="00A440D1">
        <w:rPr>
          <w:b/>
          <w:highlight w:val="yellow"/>
          <w:u w:val="single"/>
        </w:rPr>
        <w:t>opportunistic adversaries</w:t>
      </w:r>
      <w:r w:rsidRPr="00E74E02">
        <w:rPr>
          <w:bCs/>
          <w:u w:val="single"/>
        </w:rPr>
        <w:t xml:space="preserve"> elsewhere in the world </w:t>
      </w:r>
      <w:r w:rsidRPr="00A440D1">
        <w:rPr>
          <w:b/>
          <w:bCs/>
          <w:highlight w:val="yellow"/>
          <w:u w:val="single"/>
        </w:rPr>
        <w:t>would</w:t>
      </w:r>
      <w:r w:rsidRPr="00E74E02">
        <w:rPr>
          <w:b/>
          <w:bCs/>
          <w:u w:val="single"/>
        </w:rPr>
        <w:t xml:space="preserve"> no doubt </w:t>
      </w:r>
      <w:r w:rsidRPr="00A440D1">
        <w:rPr>
          <w:b/>
          <w:highlight w:val="yellow"/>
          <w:u w:val="single"/>
        </w:rPr>
        <w:t>adjust</w:t>
      </w:r>
      <w:r w:rsidRPr="00E74E02">
        <w:rPr>
          <w:b/>
          <w:bCs/>
          <w:u w:val="single"/>
        </w:rPr>
        <w:t xml:space="preserve"> to a distracted and inward-looking America, </w:t>
      </w:r>
      <w:r w:rsidRPr="00A440D1">
        <w:rPr>
          <w:b/>
          <w:bCs/>
          <w:highlight w:val="yellow"/>
          <w:u w:val="single"/>
        </w:rPr>
        <w:t>with</w:t>
      </w:r>
      <w:r w:rsidRPr="00E74E02">
        <w:rPr>
          <w:b/>
          <w:bCs/>
          <w:u w:val="single"/>
        </w:rPr>
        <w:t xml:space="preserve"> </w:t>
      </w:r>
      <w:r w:rsidRPr="00E74E02">
        <w:rPr>
          <w:bCs/>
        </w:rPr>
        <w:t xml:space="preserve">potentially </w:t>
      </w:r>
      <w:r w:rsidRPr="00A440D1">
        <w:rPr>
          <w:b/>
          <w:highlight w:val="yellow"/>
          <w:u w:val="single"/>
          <w:bdr w:val="single" w:sz="4" w:space="0" w:color="auto"/>
        </w:rPr>
        <w:t>disruptive arms races</w:t>
      </w:r>
      <w:r w:rsidRPr="00E74E02">
        <w:rPr>
          <w:b/>
          <w:bCs/>
          <w:u w:val="single"/>
        </w:rPr>
        <w:t xml:space="preserve"> the result</w:t>
      </w:r>
      <w:r w:rsidRPr="00E74E02">
        <w:rPr>
          <w:b/>
        </w:rPr>
        <w:t>.</w:t>
      </w:r>
      <w:r w:rsidRPr="00E74E02">
        <w:t xml:space="preserve"> Secretary Clinton has looked south and now sees an insurgency. Let's hope that the United States can apply what it has recently learned about insurgencies to stop this one from getting out of control.</w:t>
      </w:r>
    </w:p>
    <w:p w14:paraId="6BD919CA" w14:textId="77777777" w:rsidR="009A773A" w:rsidRPr="006562C7" w:rsidRDefault="009A773A" w:rsidP="009A773A"/>
    <w:p w14:paraId="044004F8" w14:textId="77777777" w:rsidR="009A773A" w:rsidRDefault="009A773A" w:rsidP="009A773A">
      <w:pPr>
        <w:pStyle w:val="Heading2"/>
      </w:pPr>
      <w:r>
        <w:t>Mexico Failed state</w:t>
      </w:r>
    </w:p>
    <w:p w14:paraId="270B5804" w14:textId="77777777" w:rsidR="009A773A" w:rsidRDefault="009A773A" w:rsidP="009A773A">
      <w:pPr>
        <w:pStyle w:val="Heading3"/>
      </w:pPr>
      <w:r>
        <w:t>Yes impact</w:t>
      </w:r>
    </w:p>
    <w:p w14:paraId="793C5496" w14:textId="77777777" w:rsidR="009A773A" w:rsidRPr="00B60B6B" w:rsidRDefault="009A773A" w:rsidP="009A773A">
      <w:pPr>
        <w:pStyle w:val="Heading4"/>
      </w:pPr>
      <w:r>
        <w:t xml:space="preserve">That creates </w:t>
      </w:r>
      <w:r>
        <w:rPr>
          <w:u w:val="single"/>
        </w:rPr>
        <w:t>Yugoslavia 2.0</w:t>
      </w:r>
      <w:r>
        <w:t xml:space="preserve"> --- the US will </w:t>
      </w:r>
      <w:proofErr w:type="gramStart"/>
      <w:r>
        <w:t>intervene</w:t>
      </w:r>
      <w:proofErr w:type="gramEnd"/>
      <w:r>
        <w:t xml:space="preserve"> and thousands will die. </w:t>
      </w:r>
    </w:p>
    <w:p w14:paraId="1A85F51B" w14:textId="77777777" w:rsidR="009A773A" w:rsidRPr="00416A3C" w:rsidRDefault="009A773A" w:rsidP="009A773A">
      <w:r>
        <w:t xml:space="preserve">Bernd </w:t>
      </w:r>
      <w:r w:rsidRPr="00416A3C">
        <w:rPr>
          <w:rStyle w:val="Style13ptBold"/>
        </w:rPr>
        <w:t>DEBUSMANNJAN 9</w:t>
      </w:r>
      <w:r>
        <w:t xml:space="preserve">. Reporter; </w:t>
      </w:r>
      <w:proofErr w:type="gramStart"/>
      <w:r>
        <w:t>Masters in International Journalism</w:t>
      </w:r>
      <w:proofErr w:type="gramEnd"/>
      <w:r>
        <w:t xml:space="preserve">, City University London. “Among top U.S. fears: A failed Mexican state.” The New York Times. January 9. </w:t>
      </w:r>
      <w:hyperlink r:id="rId146" w:history="1">
        <w:r w:rsidRPr="00CA6BCB">
          <w:rPr>
            <w:rStyle w:val="Hyperlink"/>
          </w:rPr>
          <w:t>http://www.nytimes.com/2009/01/09/world/americas/09iht-letter.1.19217792.html</w:t>
        </w:r>
      </w:hyperlink>
    </w:p>
    <w:p w14:paraId="2018D4F8" w14:textId="77777777" w:rsidR="009A773A" w:rsidRPr="00416A3C" w:rsidRDefault="009A773A" w:rsidP="009A773A">
      <w:pPr>
        <w:rPr>
          <w:sz w:val="16"/>
        </w:rPr>
      </w:pPr>
      <w:r w:rsidRPr="00416A3C">
        <w:rPr>
          <w:rStyle w:val="StyleUnderline"/>
        </w:rPr>
        <w:t xml:space="preserve">What do </w:t>
      </w:r>
      <w:r w:rsidRPr="00B60B6B">
        <w:rPr>
          <w:rStyle w:val="StyleUnderline"/>
          <w:highlight w:val="yellow"/>
        </w:rPr>
        <w:t>Pakistan and Mexico</w:t>
      </w:r>
      <w:r w:rsidRPr="00416A3C">
        <w:rPr>
          <w:rStyle w:val="StyleUnderline"/>
        </w:rPr>
        <w:t xml:space="preserve"> have in common?</w:t>
      </w:r>
      <w:r w:rsidRPr="00416A3C">
        <w:rPr>
          <w:sz w:val="16"/>
        </w:rPr>
        <w:t xml:space="preserve"> </w:t>
      </w:r>
      <w:r w:rsidRPr="00416A3C">
        <w:rPr>
          <w:rStyle w:val="StyleUnderline"/>
        </w:rPr>
        <w:t xml:space="preserve">They </w:t>
      </w:r>
      <w:r w:rsidRPr="00B60B6B">
        <w:rPr>
          <w:rStyle w:val="StyleUnderline"/>
          <w:highlight w:val="yellow"/>
        </w:rPr>
        <w:t xml:space="preserve">figure in the </w:t>
      </w:r>
      <w:r w:rsidRPr="00B60B6B">
        <w:rPr>
          <w:rStyle w:val="Emphasis"/>
          <w:highlight w:val="yellow"/>
        </w:rPr>
        <w:t>nightmares</w:t>
      </w:r>
      <w:r w:rsidRPr="00B60B6B">
        <w:rPr>
          <w:rStyle w:val="StyleUnderline"/>
          <w:highlight w:val="yellow"/>
        </w:rPr>
        <w:t xml:space="preserve"> of</w:t>
      </w:r>
      <w:r w:rsidRPr="00416A3C">
        <w:rPr>
          <w:rStyle w:val="StyleUnderline"/>
        </w:rPr>
        <w:t xml:space="preserve"> U.S. </w:t>
      </w:r>
      <w:r w:rsidRPr="00B60B6B">
        <w:rPr>
          <w:rStyle w:val="StyleUnderline"/>
          <w:highlight w:val="yellow"/>
        </w:rPr>
        <w:t>military planners</w:t>
      </w:r>
      <w:r w:rsidRPr="00416A3C">
        <w:rPr>
          <w:rStyle w:val="StyleUnderline"/>
        </w:rPr>
        <w:t xml:space="preserve"> trying to</w:t>
      </w:r>
      <w:r w:rsidRPr="00416A3C">
        <w:rPr>
          <w:sz w:val="16"/>
        </w:rPr>
        <w:t xml:space="preserve"> peer into the future and </w:t>
      </w:r>
      <w:r w:rsidRPr="00416A3C">
        <w:rPr>
          <w:rStyle w:val="StyleUnderline"/>
        </w:rPr>
        <w:t>identify the next big threats</w:t>
      </w:r>
      <w:r w:rsidRPr="00416A3C">
        <w:rPr>
          <w:sz w:val="16"/>
        </w:rPr>
        <w:t>.</w:t>
      </w:r>
    </w:p>
    <w:p w14:paraId="73AEDE7F" w14:textId="77777777" w:rsidR="009A773A" w:rsidRPr="00416A3C" w:rsidRDefault="009A773A" w:rsidP="009A773A">
      <w:pPr>
        <w:rPr>
          <w:sz w:val="16"/>
        </w:rPr>
      </w:pPr>
      <w:r w:rsidRPr="00416A3C">
        <w:rPr>
          <w:rStyle w:val="StyleUnderline"/>
        </w:rPr>
        <w:t>The two countries are mentioned in the same breath in a</w:t>
      </w:r>
      <w:r w:rsidRPr="00416A3C">
        <w:rPr>
          <w:sz w:val="16"/>
        </w:rPr>
        <w:t xml:space="preserve"> just-published </w:t>
      </w:r>
      <w:r w:rsidRPr="00416A3C">
        <w:rPr>
          <w:rStyle w:val="StyleUnderline"/>
        </w:rPr>
        <w:t>study by the</w:t>
      </w:r>
      <w:r w:rsidRPr="00416A3C">
        <w:rPr>
          <w:sz w:val="16"/>
        </w:rPr>
        <w:t xml:space="preserve"> </w:t>
      </w:r>
      <w:r w:rsidRPr="00416A3C">
        <w:rPr>
          <w:rStyle w:val="StyleUnderline"/>
        </w:rPr>
        <w:t>U</w:t>
      </w:r>
      <w:r w:rsidRPr="00416A3C">
        <w:rPr>
          <w:sz w:val="16"/>
        </w:rPr>
        <w:t xml:space="preserve">nited </w:t>
      </w:r>
      <w:r w:rsidRPr="00416A3C">
        <w:rPr>
          <w:rStyle w:val="StyleUnderline"/>
        </w:rPr>
        <w:t>S</w:t>
      </w:r>
      <w:r w:rsidRPr="00416A3C">
        <w:rPr>
          <w:sz w:val="16"/>
        </w:rPr>
        <w:t xml:space="preserve">tates </w:t>
      </w:r>
      <w:r w:rsidRPr="00416A3C">
        <w:rPr>
          <w:rStyle w:val="StyleUnderline"/>
        </w:rPr>
        <w:t>J</w:t>
      </w:r>
      <w:r w:rsidRPr="00416A3C">
        <w:rPr>
          <w:sz w:val="16"/>
        </w:rPr>
        <w:t xml:space="preserve">oint </w:t>
      </w:r>
      <w:r w:rsidRPr="00416A3C">
        <w:rPr>
          <w:rStyle w:val="StyleUnderline"/>
        </w:rPr>
        <w:t>F</w:t>
      </w:r>
      <w:r w:rsidRPr="00416A3C">
        <w:rPr>
          <w:sz w:val="16"/>
        </w:rPr>
        <w:t xml:space="preserve">orces </w:t>
      </w:r>
      <w:r w:rsidRPr="00416A3C">
        <w:rPr>
          <w:rStyle w:val="StyleUnderline"/>
        </w:rPr>
        <w:t>C</w:t>
      </w:r>
      <w:r w:rsidRPr="00416A3C">
        <w:rPr>
          <w:sz w:val="16"/>
        </w:rPr>
        <w:t>ommand, whose jobs include providing an annual look into the future to prevent the U.S. military from being caught off guard by unexpected developments.</w:t>
      </w:r>
    </w:p>
    <w:p w14:paraId="169A9504" w14:textId="77777777" w:rsidR="009A773A" w:rsidRPr="00416A3C" w:rsidRDefault="009A773A" w:rsidP="009A773A">
      <w:pPr>
        <w:rPr>
          <w:sz w:val="16"/>
        </w:rPr>
      </w:pPr>
      <w:r w:rsidRPr="00416A3C">
        <w:rPr>
          <w:sz w:val="16"/>
        </w:rPr>
        <w:t>"</w:t>
      </w:r>
      <w:r w:rsidRPr="00B60B6B">
        <w:rPr>
          <w:rStyle w:val="StyleUnderline"/>
          <w:highlight w:val="yellow"/>
        </w:rPr>
        <w:t xml:space="preserve">In terms of </w:t>
      </w:r>
      <w:r w:rsidRPr="00B60B6B">
        <w:rPr>
          <w:rStyle w:val="Emphasis"/>
          <w:highlight w:val="yellow"/>
        </w:rPr>
        <w:t>worst-case scenarios</w:t>
      </w:r>
      <w:r w:rsidRPr="00B60B6B">
        <w:rPr>
          <w:sz w:val="16"/>
          <w:highlight w:val="yellow"/>
        </w:rPr>
        <w:t xml:space="preserve"> </w:t>
      </w:r>
      <w:r w:rsidRPr="00B60B6B">
        <w:rPr>
          <w:rStyle w:val="StyleUnderline"/>
          <w:highlight w:val="yellow"/>
        </w:rPr>
        <w:t>for</w:t>
      </w:r>
      <w:r w:rsidRPr="00416A3C">
        <w:rPr>
          <w:sz w:val="16"/>
        </w:rPr>
        <w:t xml:space="preserve"> the Joint Force and indeed </w:t>
      </w:r>
      <w:r w:rsidRPr="00B60B6B">
        <w:rPr>
          <w:rStyle w:val="StyleUnderline"/>
          <w:highlight w:val="yellow"/>
        </w:rPr>
        <w:t xml:space="preserve">the </w:t>
      </w:r>
      <w:r w:rsidRPr="00262CEA">
        <w:rPr>
          <w:rStyle w:val="Emphasis"/>
          <w:highlight w:val="yellow"/>
        </w:rPr>
        <w:t>world</w:t>
      </w:r>
      <w:r w:rsidRPr="00262CEA">
        <w:rPr>
          <w:rStyle w:val="StyleUnderline"/>
          <w:highlight w:val="yellow"/>
        </w:rPr>
        <w:t>, two</w:t>
      </w:r>
      <w:r w:rsidRPr="00416A3C">
        <w:rPr>
          <w:rStyle w:val="StyleUnderline"/>
        </w:rPr>
        <w:t xml:space="preserve"> large and </w:t>
      </w:r>
      <w:r w:rsidRPr="00262CEA">
        <w:rPr>
          <w:rStyle w:val="StyleUnderline"/>
          <w:highlight w:val="yellow"/>
        </w:rPr>
        <w:t>important states bear consideration for</w:t>
      </w:r>
      <w:r w:rsidRPr="00416A3C">
        <w:rPr>
          <w:rStyle w:val="StyleUnderline"/>
        </w:rPr>
        <w:t xml:space="preserve"> a rapid and </w:t>
      </w:r>
      <w:proofErr w:type="gramStart"/>
      <w:r w:rsidRPr="00416A3C">
        <w:rPr>
          <w:rStyle w:val="StyleUnderline"/>
        </w:rPr>
        <w:t xml:space="preserve">sudden </w:t>
      </w:r>
      <w:r w:rsidRPr="00262CEA">
        <w:rPr>
          <w:rStyle w:val="StyleUnderline"/>
          <w:highlight w:val="yellow"/>
        </w:rPr>
        <w:t>collapse</w:t>
      </w:r>
      <w:proofErr w:type="gramEnd"/>
      <w:r w:rsidRPr="00416A3C">
        <w:rPr>
          <w:rStyle w:val="StyleUnderline"/>
        </w:rPr>
        <w:t xml:space="preserve">: </w:t>
      </w:r>
      <w:r w:rsidRPr="00262CEA">
        <w:rPr>
          <w:rStyle w:val="StyleUnderline"/>
          <w:highlight w:val="yellow"/>
        </w:rPr>
        <w:t xml:space="preserve">Pakistan and </w:t>
      </w:r>
      <w:r w:rsidRPr="00262CEA">
        <w:rPr>
          <w:rStyle w:val="Emphasis"/>
          <w:highlight w:val="yellow"/>
        </w:rPr>
        <w:t>Mexico</w:t>
      </w:r>
      <w:r w:rsidRPr="00416A3C">
        <w:rPr>
          <w:sz w:val="16"/>
        </w:rPr>
        <w:t>," says the study - called Joint Operating Environment 2008 - in a chapter on "weak and failing states." Such states, it says, usually pose chronic, long-term problems that can be managed over time.</w:t>
      </w:r>
    </w:p>
    <w:p w14:paraId="43537D11" w14:textId="77777777" w:rsidR="009A773A" w:rsidRPr="00416A3C" w:rsidRDefault="009A773A" w:rsidP="009A773A">
      <w:pPr>
        <w:rPr>
          <w:sz w:val="16"/>
        </w:rPr>
      </w:pPr>
      <w:r w:rsidRPr="00416A3C">
        <w:rPr>
          <w:sz w:val="16"/>
        </w:rPr>
        <w:t xml:space="preserve">But </w:t>
      </w:r>
      <w:r w:rsidRPr="00416A3C">
        <w:rPr>
          <w:rStyle w:val="StyleUnderline"/>
        </w:rPr>
        <w:t>the little-studied phenomenon of "</w:t>
      </w:r>
      <w:r w:rsidRPr="00262CEA">
        <w:rPr>
          <w:rStyle w:val="StyleUnderline"/>
          <w:highlight w:val="yellow"/>
        </w:rPr>
        <w:t>rapid collapse</w:t>
      </w:r>
      <w:r w:rsidRPr="00416A3C">
        <w:rPr>
          <w:rStyle w:val="StyleUnderline"/>
        </w:rPr>
        <w:t>,"</w:t>
      </w:r>
      <w:r w:rsidRPr="00416A3C">
        <w:rPr>
          <w:sz w:val="16"/>
        </w:rPr>
        <w:t xml:space="preserve"> according to the study, </w:t>
      </w:r>
      <w:r w:rsidRPr="00416A3C">
        <w:rPr>
          <w:rStyle w:val="StyleUnderline"/>
        </w:rPr>
        <w:t xml:space="preserve">"usually </w:t>
      </w:r>
      <w:r w:rsidRPr="00262CEA">
        <w:rPr>
          <w:rStyle w:val="StyleUnderline"/>
          <w:highlight w:val="yellow"/>
        </w:rPr>
        <w:t xml:space="preserve">comes as a </w:t>
      </w:r>
      <w:r w:rsidRPr="00262CEA">
        <w:rPr>
          <w:rStyle w:val="Emphasis"/>
          <w:highlight w:val="yellow"/>
        </w:rPr>
        <w:t>surprise</w:t>
      </w:r>
      <w:r w:rsidRPr="00416A3C">
        <w:rPr>
          <w:rStyle w:val="StyleUnderline"/>
        </w:rPr>
        <w:t>, has a rapid onset, and poses acute problems."</w:t>
      </w:r>
      <w:r w:rsidRPr="00416A3C">
        <w:rPr>
          <w:sz w:val="16"/>
        </w:rPr>
        <w:t xml:space="preserve"> </w:t>
      </w:r>
      <w:r w:rsidRPr="00262CEA">
        <w:rPr>
          <w:rStyle w:val="StyleUnderline"/>
          <w:highlight w:val="yellow"/>
        </w:rPr>
        <w:t xml:space="preserve">Think </w:t>
      </w:r>
      <w:r w:rsidRPr="00262CEA">
        <w:rPr>
          <w:rStyle w:val="Emphasis"/>
          <w:highlight w:val="yellow"/>
        </w:rPr>
        <w:t>Yugoslavia</w:t>
      </w:r>
      <w:r w:rsidRPr="00416A3C">
        <w:rPr>
          <w:rStyle w:val="StyleUnderline"/>
        </w:rPr>
        <w:t xml:space="preserve"> and its disintegration in 1990 into a chaotic tangle of warring nationalities </w:t>
      </w:r>
      <w:r w:rsidRPr="00262CEA">
        <w:rPr>
          <w:rStyle w:val="StyleUnderline"/>
          <w:highlight w:val="yellow"/>
        </w:rPr>
        <w:t xml:space="preserve">and </w:t>
      </w:r>
      <w:r w:rsidRPr="00262CEA">
        <w:rPr>
          <w:rStyle w:val="Emphasis"/>
          <w:highlight w:val="yellow"/>
        </w:rPr>
        <w:t>bloodshed on a horrific scale</w:t>
      </w:r>
      <w:r w:rsidRPr="00416A3C">
        <w:rPr>
          <w:sz w:val="16"/>
        </w:rPr>
        <w:t>.</w:t>
      </w:r>
    </w:p>
    <w:p w14:paraId="74F1BB02" w14:textId="77777777" w:rsidR="009A773A" w:rsidRPr="00416A3C" w:rsidRDefault="009A773A" w:rsidP="009A773A">
      <w:pPr>
        <w:rPr>
          <w:sz w:val="16"/>
        </w:rPr>
      </w:pPr>
      <w:r w:rsidRPr="00416A3C">
        <w:rPr>
          <w:sz w:val="16"/>
        </w:rPr>
        <w:t>Nuclear-armed Pakistan, where Al Qaeda has established safe havens in the rugged regions bordering Afghanistan, is a regular feature in dire warnings. Thomas Fingar, who retired as the chief U.S. intelligence analyst in December, termed Pakistan "one of the single most challenging places on the planet."</w:t>
      </w:r>
    </w:p>
    <w:p w14:paraId="78A020A7" w14:textId="77777777" w:rsidR="009A773A" w:rsidRPr="00416A3C" w:rsidRDefault="009A773A" w:rsidP="009A773A">
      <w:pPr>
        <w:rPr>
          <w:sz w:val="16"/>
        </w:rPr>
      </w:pPr>
      <w:r w:rsidRPr="00416A3C">
        <w:rPr>
          <w:rStyle w:val="StyleUnderline"/>
        </w:rPr>
        <w:t xml:space="preserve">This is </w:t>
      </w:r>
      <w:proofErr w:type="gramStart"/>
      <w:r w:rsidRPr="00416A3C">
        <w:rPr>
          <w:rStyle w:val="StyleUnderline"/>
        </w:rPr>
        <w:t>fairly routine</w:t>
      </w:r>
      <w:proofErr w:type="gramEnd"/>
      <w:r w:rsidRPr="00416A3C">
        <w:rPr>
          <w:rStyle w:val="StyleUnderline"/>
        </w:rPr>
        <w:t xml:space="preserve"> language for Pakistan, but not for Mexico, which shares a 2,000-mile</w:t>
      </w:r>
      <w:r w:rsidRPr="00416A3C">
        <w:rPr>
          <w:sz w:val="16"/>
        </w:rPr>
        <w:t xml:space="preserve">, or 3,200-kilometer, </w:t>
      </w:r>
      <w:r w:rsidRPr="00416A3C">
        <w:rPr>
          <w:rStyle w:val="StyleUnderline"/>
        </w:rPr>
        <w:t>border with the U</w:t>
      </w:r>
      <w:r w:rsidRPr="00416A3C">
        <w:rPr>
          <w:sz w:val="16"/>
        </w:rPr>
        <w:t xml:space="preserve">nited </w:t>
      </w:r>
      <w:r w:rsidRPr="00416A3C">
        <w:rPr>
          <w:rStyle w:val="StyleUnderline"/>
        </w:rPr>
        <w:t>S</w:t>
      </w:r>
      <w:r w:rsidRPr="00416A3C">
        <w:rPr>
          <w:sz w:val="16"/>
        </w:rPr>
        <w:t>tates.</w:t>
      </w:r>
    </w:p>
    <w:p w14:paraId="32119A49" w14:textId="77777777" w:rsidR="009A773A" w:rsidRPr="00416A3C" w:rsidRDefault="009A773A" w:rsidP="009A773A">
      <w:pPr>
        <w:rPr>
          <w:sz w:val="16"/>
        </w:rPr>
      </w:pPr>
      <w:r w:rsidRPr="00262CEA">
        <w:rPr>
          <w:rStyle w:val="StyleUnderline"/>
          <w:highlight w:val="yellow"/>
        </w:rPr>
        <w:t>Mexico's mention</w:t>
      </w:r>
      <w:r w:rsidRPr="00416A3C">
        <w:rPr>
          <w:rStyle w:val="StyleUnderline"/>
        </w:rPr>
        <w:t xml:space="preserve"> beside Pakistan in a study </w:t>
      </w:r>
      <w:r w:rsidRPr="00262CEA">
        <w:rPr>
          <w:rStyle w:val="StyleUnderline"/>
          <w:highlight w:val="yellow"/>
        </w:rPr>
        <w:t>by</w:t>
      </w:r>
      <w:r w:rsidRPr="00416A3C">
        <w:rPr>
          <w:rStyle w:val="StyleUnderline"/>
        </w:rPr>
        <w:t xml:space="preserve"> an organization as weighty as </w:t>
      </w:r>
      <w:r w:rsidRPr="00262CEA">
        <w:rPr>
          <w:rStyle w:val="StyleUnderline"/>
          <w:highlight w:val="yellow"/>
        </w:rPr>
        <w:t>the</w:t>
      </w:r>
      <w:r w:rsidRPr="00416A3C">
        <w:rPr>
          <w:sz w:val="16"/>
        </w:rPr>
        <w:t xml:space="preserve"> </w:t>
      </w:r>
      <w:r w:rsidRPr="00262CEA">
        <w:rPr>
          <w:rStyle w:val="StyleUnderline"/>
          <w:highlight w:val="yellow"/>
        </w:rPr>
        <w:t>J</w:t>
      </w:r>
      <w:r w:rsidRPr="00416A3C">
        <w:rPr>
          <w:sz w:val="16"/>
        </w:rPr>
        <w:t xml:space="preserve">oint </w:t>
      </w:r>
      <w:r w:rsidRPr="00262CEA">
        <w:rPr>
          <w:rStyle w:val="StyleUnderline"/>
          <w:highlight w:val="yellow"/>
        </w:rPr>
        <w:t>F</w:t>
      </w:r>
      <w:r w:rsidRPr="00416A3C">
        <w:rPr>
          <w:sz w:val="16"/>
        </w:rPr>
        <w:t xml:space="preserve">orces </w:t>
      </w:r>
      <w:r w:rsidRPr="00262CEA">
        <w:rPr>
          <w:rStyle w:val="StyleUnderline"/>
          <w:highlight w:val="yellow"/>
        </w:rPr>
        <w:t>C</w:t>
      </w:r>
      <w:r w:rsidRPr="00416A3C">
        <w:rPr>
          <w:sz w:val="16"/>
        </w:rPr>
        <w:t xml:space="preserve">ommand, which controls almost all conventional forces based in the continental United States, </w:t>
      </w:r>
      <w:r w:rsidRPr="00262CEA">
        <w:rPr>
          <w:rStyle w:val="Emphasis"/>
          <w:highlight w:val="yellow"/>
        </w:rPr>
        <w:t>speaks volumes</w:t>
      </w:r>
      <w:r w:rsidRPr="00416A3C">
        <w:rPr>
          <w:rStyle w:val="StyleUnderline"/>
        </w:rPr>
        <w:t xml:space="preserve"> about growing concern over what is happening south of the U.S. border</w:t>
      </w:r>
      <w:r w:rsidRPr="00416A3C">
        <w:rPr>
          <w:sz w:val="16"/>
        </w:rPr>
        <w:t>.</w:t>
      </w:r>
    </w:p>
    <w:p w14:paraId="6858A07C" w14:textId="77777777" w:rsidR="009A773A" w:rsidRPr="00416A3C" w:rsidRDefault="009A773A" w:rsidP="009A773A">
      <w:pPr>
        <w:rPr>
          <w:sz w:val="16"/>
        </w:rPr>
      </w:pPr>
      <w:r w:rsidRPr="00416A3C">
        <w:rPr>
          <w:rStyle w:val="StyleUnderline"/>
        </w:rPr>
        <w:t>Vicious and widening violence pitting drug cartels against each other</w:t>
      </w:r>
      <w:r w:rsidRPr="00416A3C">
        <w:rPr>
          <w:sz w:val="16"/>
        </w:rPr>
        <w:t xml:space="preserve"> and against the Mexican state </w:t>
      </w:r>
      <w:r w:rsidRPr="00416A3C">
        <w:rPr>
          <w:rStyle w:val="StyleUnderline"/>
        </w:rPr>
        <w:t>have left more than 8,000 Mexicans dead</w:t>
      </w:r>
      <w:r w:rsidRPr="00416A3C">
        <w:rPr>
          <w:sz w:val="16"/>
        </w:rPr>
        <w:t xml:space="preserve"> over the past two years. Kidnappings have become a routine part of Mexican daily life. Common crime is widespread. Pervasive corruption has hollowed out the state.</w:t>
      </w:r>
    </w:p>
    <w:p w14:paraId="2B119734" w14:textId="77777777" w:rsidR="009A773A" w:rsidRPr="00416A3C" w:rsidRDefault="009A773A" w:rsidP="009A773A">
      <w:pPr>
        <w:rPr>
          <w:sz w:val="16"/>
        </w:rPr>
      </w:pPr>
      <w:r w:rsidRPr="00416A3C">
        <w:rPr>
          <w:sz w:val="16"/>
        </w:rPr>
        <w:t>In November, in a case that shocked even those (on both sides of the border) who consider corruption endemic in Mexico, the former drug czar Noé Ramírez was charged with accepting at least $450,000 a month in bribes from a drug cartel in exchange for information about police and anti-narcotics operations.</w:t>
      </w:r>
    </w:p>
    <w:p w14:paraId="5CE27DC8" w14:textId="77777777" w:rsidR="009A773A" w:rsidRPr="00416A3C" w:rsidRDefault="009A773A" w:rsidP="009A773A">
      <w:pPr>
        <w:rPr>
          <w:sz w:val="16"/>
        </w:rPr>
      </w:pPr>
      <w:r w:rsidRPr="00416A3C">
        <w:rPr>
          <w:sz w:val="16"/>
        </w:rPr>
        <w:t>A month later, a Mexican army major, Arturo González, was arrested on suspicion that he sold information about President Felipe Calderón's movements for $100,000 a month. González belonged to a special unit responsibl</w:t>
      </w:r>
      <w:r>
        <w:rPr>
          <w:sz w:val="16"/>
        </w:rPr>
        <w:t>e for protecting the president.</w:t>
      </w:r>
    </w:p>
    <w:p w14:paraId="78003DF7" w14:textId="77777777" w:rsidR="009A773A" w:rsidRPr="00416A3C" w:rsidRDefault="009A773A" w:rsidP="009A773A">
      <w:pPr>
        <w:rPr>
          <w:sz w:val="16"/>
        </w:rPr>
      </w:pPr>
      <w:r w:rsidRPr="00416A3C">
        <w:rPr>
          <w:sz w:val="16"/>
        </w:rPr>
        <w:t>Depending on one's view, the arrests are successes in a publicly declared anticorruption drive or evidence of how deeply criminal mafias have penetrated the organs of the state.</w:t>
      </w:r>
    </w:p>
    <w:p w14:paraId="3C56248B" w14:textId="77777777" w:rsidR="009A773A" w:rsidRPr="00416A3C" w:rsidRDefault="009A773A" w:rsidP="009A773A">
      <w:pPr>
        <w:rPr>
          <w:sz w:val="16"/>
        </w:rPr>
      </w:pPr>
      <w:r w:rsidRPr="00416A3C">
        <w:rPr>
          <w:sz w:val="16"/>
        </w:rPr>
        <w:t xml:space="preserve">According to the Joint Forces study, </w:t>
      </w:r>
      <w:proofErr w:type="gramStart"/>
      <w:r w:rsidRPr="00416A3C">
        <w:rPr>
          <w:sz w:val="16"/>
        </w:rPr>
        <w:t>a sudden collapse</w:t>
      </w:r>
      <w:proofErr w:type="gramEnd"/>
      <w:r w:rsidRPr="00416A3C">
        <w:rPr>
          <w:sz w:val="16"/>
        </w:rPr>
        <w:t xml:space="preserve"> in Mexico is less likely than in Pakistan, "but </w:t>
      </w:r>
      <w:r w:rsidRPr="00416A3C">
        <w:rPr>
          <w:rStyle w:val="StyleUnderline"/>
        </w:rPr>
        <w:t>the government, its politicians, police, and judicial infrastructure are all under sustained assault and pressure by criminal gangs and drug cartels</w:t>
      </w:r>
      <w:r w:rsidRPr="00416A3C">
        <w:rPr>
          <w:sz w:val="16"/>
        </w:rPr>
        <w:t>. How that internal conflict turns out over the next several years will have a major impact on the s</w:t>
      </w:r>
      <w:r>
        <w:rPr>
          <w:sz w:val="16"/>
        </w:rPr>
        <w:t>tability of the Mexican state."</w:t>
      </w:r>
    </w:p>
    <w:p w14:paraId="4FC4AD0E" w14:textId="77777777" w:rsidR="009A773A" w:rsidRPr="00416A3C" w:rsidRDefault="009A773A" w:rsidP="009A773A">
      <w:pPr>
        <w:rPr>
          <w:sz w:val="16"/>
        </w:rPr>
      </w:pPr>
      <w:r w:rsidRPr="00416A3C">
        <w:rPr>
          <w:sz w:val="16"/>
        </w:rPr>
        <w:t>It added: "</w:t>
      </w:r>
      <w:r w:rsidRPr="00262CEA">
        <w:rPr>
          <w:rStyle w:val="StyleUnderline"/>
          <w:highlight w:val="yellow"/>
        </w:rPr>
        <w:t xml:space="preserve">Any descent by Mexico into chaos would </w:t>
      </w:r>
      <w:r w:rsidRPr="00262CEA">
        <w:rPr>
          <w:rStyle w:val="Emphasis"/>
          <w:highlight w:val="yellow"/>
        </w:rPr>
        <w:t>demand an American response</w:t>
      </w:r>
      <w:r w:rsidRPr="00416A3C">
        <w:rPr>
          <w:rStyle w:val="StyleUnderline"/>
        </w:rPr>
        <w:t xml:space="preserve"> based on the serious implications for homeland security alone</w:t>
      </w:r>
      <w:r w:rsidRPr="00416A3C">
        <w:rPr>
          <w:sz w:val="16"/>
        </w:rPr>
        <w:t>."</w:t>
      </w:r>
    </w:p>
    <w:p w14:paraId="472FD3A4" w14:textId="77777777" w:rsidR="009A773A" w:rsidRPr="00B60B6B" w:rsidRDefault="009A773A" w:rsidP="009A773A">
      <w:pPr>
        <w:rPr>
          <w:sz w:val="14"/>
        </w:rPr>
      </w:pPr>
      <w:r w:rsidRPr="00416A3C">
        <w:rPr>
          <w:sz w:val="14"/>
        </w:rPr>
        <w:t xml:space="preserve">What form such a response might take is anyone's guess, and the study does not spell it out, nor does it address </w:t>
      </w:r>
      <w:r w:rsidRPr="00416A3C">
        <w:rPr>
          <w:rStyle w:val="StyleUnderline"/>
        </w:rPr>
        <w:t>the economic implications of its worst-case scenario</w:t>
      </w:r>
      <w:r w:rsidRPr="00416A3C">
        <w:rPr>
          <w:sz w:val="14"/>
        </w:rPr>
        <w:t xml:space="preserve">. </w:t>
      </w:r>
      <w:r w:rsidRPr="00416A3C">
        <w:rPr>
          <w:rStyle w:val="StyleUnderline"/>
        </w:rPr>
        <w:t>Mexico is the third biggest trade partner of the</w:t>
      </w:r>
      <w:r w:rsidRPr="00416A3C">
        <w:rPr>
          <w:sz w:val="14"/>
        </w:rPr>
        <w:t xml:space="preserve"> </w:t>
      </w:r>
      <w:r w:rsidRPr="00416A3C">
        <w:rPr>
          <w:rStyle w:val="StyleUnderline"/>
        </w:rPr>
        <w:t>U</w:t>
      </w:r>
      <w:r w:rsidRPr="00416A3C">
        <w:rPr>
          <w:sz w:val="14"/>
        </w:rPr>
        <w:t xml:space="preserve">nited </w:t>
      </w:r>
      <w:r w:rsidRPr="00416A3C">
        <w:rPr>
          <w:rStyle w:val="StyleUnderline"/>
        </w:rPr>
        <w:t>S</w:t>
      </w:r>
      <w:r w:rsidRPr="00416A3C">
        <w:rPr>
          <w:sz w:val="14"/>
        </w:rPr>
        <w:t xml:space="preserve">tates (after Canada and China) </w:t>
      </w:r>
      <w:r w:rsidRPr="00416A3C">
        <w:rPr>
          <w:rStyle w:val="StyleUnderline"/>
        </w:rPr>
        <w:t xml:space="preserve">and its </w:t>
      </w:r>
      <w:r w:rsidRPr="00416A3C">
        <w:rPr>
          <w:rStyle w:val="Emphasis"/>
        </w:rPr>
        <w:t>third-biggest supplier of oil</w:t>
      </w:r>
      <w:r w:rsidRPr="00416A3C">
        <w:rPr>
          <w:sz w:val="14"/>
        </w:rPr>
        <w:t xml:space="preserve"> (after Canada and Saudi Arabia).</w:t>
      </w:r>
    </w:p>
    <w:p w14:paraId="10D72774" w14:textId="77777777" w:rsidR="009A773A" w:rsidRPr="00A358F1" w:rsidRDefault="009A773A" w:rsidP="009A773A"/>
    <w:p w14:paraId="29113DB2" w14:textId="77777777" w:rsidR="009A773A" w:rsidRPr="006B1C90" w:rsidRDefault="009A773A" w:rsidP="009A773A"/>
    <w:p w14:paraId="597FA64E" w14:textId="77777777" w:rsidR="009A773A" w:rsidRDefault="009A773A" w:rsidP="009A773A">
      <w:pPr>
        <w:pStyle w:val="Heading2"/>
      </w:pPr>
      <w:r>
        <w:t>Mexico-US War</w:t>
      </w:r>
    </w:p>
    <w:p w14:paraId="111BD542" w14:textId="77777777" w:rsidR="009A773A" w:rsidRDefault="009A773A" w:rsidP="009A773A">
      <w:pPr>
        <w:pStyle w:val="Heading3"/>
      </w:pPr>
      <w:r>
        <w:t>Yes impact</w:t>
      </w:r>
    </w:p>
    <w:p w14:paraId="73D0ED0F" w14:textId="77777777" w:rsidR="009A773A" w:rsidRPr="00CC4F30" w:rsidRDefault="009A773A" w:rsidP="009A773A">
      <w:pPr>
        <w:pStyle w:val="Heading4"/>
      </w:pPr>
      <w:r>
        <w:t>Us Mexico relations - Multiple scenarios for nuclear escalation</w:t>
      </w:r>
    </w:p>
    <w:p w14:paraId="31235F79" w14:textId="77777777" w:rsidR="009A773A" w:rsidRPr="00BD0021" w:rsidRDefault="009A773A" w:rsidP="009A773A">
      <w:r w:rsidRPr="00BD0021">
        <w:rPr>
          <w:rStyle w:val="Style13ptBold"/>
        </w:rPr>
        <w:t>Metz, 14</w:t>
      </w:r>
      <w:r>
        <w:t xml:space="preserve"> - Ph.D. from the Johns Hopkins University, and an MA and BA from the University of South Carolina, Director of Research at the Strategic Studies Institute (Steven, "Strategic Horizons: All Options Bad If Mexico’s Drug Violence Expands to U.S.," </w:t>
      </w:r>
      <w:r w:rsidRPr="00D43347">
        <w:rPr>
          <w:i/>
        </w:rPr>
        <w:t>World Politics Review</w:t>
      </w:r>
      <w:r>
        <w:t>, 2-19-2014, https://www.worldpoliticsreview.com/articles/13576/strategic-horizons-all-options-bad-if-mexico-s-drug-violence-expands-to-u-s)</w:t>
      </w:r>
    </w:p>
    <w:p w14:paraId="351264B9" w14:textId="77777777" w:rsidR="009A773A" w:rsidRDefault="009A773A" w:rsidP="009A773A">
      <w:pPr>
        <w:rPr>
          <w:sz w:val="16"/>
        </w:rPr>
      </w:pPr>
      <w:r w:rsidRPr="003056EC">
        <w:rPr>
          <w:sz w:val="16"/>
        </w:rPr>
        <w:t xml:space="preserve">Over the past few decades, violence in Mexico has reached horrific levels, claiming the lives of 70,000 as criminal organizations fight each other for control of the drug trade and wage war on the Mexican police, military, government officials and anyone else unlucky enough to get caught in the crossfire. The chaos has spread southward, engulfing Guatemala, Honduras and Belize. Americans must face the possibility that the </w:t>
      </w:r>
      <w:r w:rsidRPr="00D43347">
        <w:rPr>
          <w:rStyle w:val="StyleUnderline"/>
        </w:rPr>
        <w:t>conflict may</w:t>
      </w:r>
      <w:r w:rsidRPr="003056EC">
        <w:rPr>
          <w:sz w:val="16"/>
        </w:rPr>
        <w:t xml:space="preserve"> also </w:t>
      </w:r>
      <w:r w:rsidRPr="00D43347">
        <w:rPr>
          <w:rStyle w:val="StyleUnderline"/>
        </w:rPr>
        <w:t>expand northward</w:t>
      </w:r>
      <w:r w:rsidRPr="003056EC">
        <w:rPr>
          <w:sz w:val="16"/>
        </w:rPr>
        <w:t xml:space="preserve">, </w:t>
      </w:r>
      <w:r w:rsidRPr="00D43347">
        <w:rPr>
          <w:rStyle w:val="StyleUnderline"/>
        </w:rPr>
        <w:t xml:space="preserve">with </w:t>
      </w:r>
      <w:r w:rsidRPr="00D43347">
        <w:rPr>
          <w:rStyle w:val="Emphasis"/>
        </w:rPr>
        <w:t>intergang warfare</w:t>
      </w:r>
      <w:r w:rsidRPr="003056EC">
        <w:rPr>
          <w:sz w:val="16"/>
        </w:rPr>
        <w:t xml:space="preserve">, </w:t>
      </w:r>
      <w:r w:rsidRPr="00D43347">
        <w:rPr>
          <w:rStyle w:val="StyleUnderline"/>
        </w:rPr>
        <w:t>assassinations of government officials</w:t>
      </w:r>
      <w:r w:rsidRPr="003056EC">
        <w:rPr>
          <w:sz w:val="16"/>
        </w:rPr>
        <w:t xml:space="preserve"> </w:t>
      </w:r>
      <w:r w:rsidRPr="00D43347">
        <w:rPr>
          <w:rStyle w:val="StyleUnderline"/>
        </w:rPr>
        <w:t xml:space="preserve">and outright </w:t>
      </w:r>
      <w:r w:rsidRPr="00D43347">
        <w:rPr>
          <w:rStyle w:val="Emphasis"/>
        </w:rPr>
        <w:t>terrorism</w:t>
      </w:r>
      <w:r w:rsidRPr="003056EC">
        <w:rPr>
          <w:sz w:val="16"/>
        </w:rPr>
        <w:t xml:space="preserve"> </w:t>
      </w:r>
      <w:r w:rsidRPr="00D43347">
        <w:rPr>
          <w:rStyle w:val="StyleUnderline"/>
        </w:rPr>
        <w:t>in the U</w:t>
      </w:r>
      <w:r w:rsidRPr="003056EC">
        <w:rPr>
          <w:sz w:val="16"/>
        </w:rPr>
        <w:t xml:space="preserve">nited </w:t>
      </w:r>
      <w:r w:rsidRPr="00D43347">
        <w:rPr>
          <w:rStyle w:val="StyleUnderline"/>
        </w:rPr>
        <w:t>S</w:t>
      </w:r>
      <w:r w:rsidRPr="003056EC">
        <w:rPr>
          <w:sz w:val="16"/>
        </w:rPr>
        <w:t xml:space="preserve">tates. If so, </w:t>
      </w:r>
      <w:r w:rsidRPr="00D43347">
        <w:rPr>
          <w:rStyle w:val="StyleUnderline"/>
        </w:rPr>
        <w:t>this will force Americans to undertake</w:t>
      </w:r>
      <w:r w:rsidRPr="003056EC">
        <w:rPr>
          <w:sz w:val="16"/>
        </w:rPr>
        <w:t xml:space="preserve"> a fundamental </w:t>
      </w:r>
      <w:r w:rsidRPr="00D43347">
        <w:rPr>
          <w:rStyle w:val="StyleUnderline"/>
        </w:rPr>
        <w:t>reassessment of the threat</w:t>
      </w:r>
      <w:r w:rsidRPr="003056EC">
        <w:rPr>
          <w:sz w:val="16"/>
        </w:rPr>
        <w:t xml:space="preserve">, possibly redefining it as a security issue </w:t>
      </w:r>
      <w:r w:rsidRPr="00D43347">
        <w:rPr>
          <w:rStyle w:val="StyleUnderline"/>
        </w:rPr>
        <w:t xml:space="preserve">demanding the </w:t>
      </w:r>
      <w:r w:rsidRPr="00D43347">
        <w:rPr>
          <w:rStyle w:val="Emphasis"/>
        </w:rPr>
        <w:t>use of U.S. military power</w:t>
      </w:r>
      <w:r w:rsidRPr="003056EC">
        <w:rPr>
          <w:sz w:val="16"/>
        </w:rPr>
        <w:t xml:space="preserve">. </w:t>
      </w:r>
    </w:p>
    <w:p w14:paraId="1DAED6CA" w14:textId="77777777" w:rsidR="009A773A" w:rsidRDefault="009A773A" w:rsidP="009A773A">
      <w:pPr>
        <w:rPr>
          <w:sz w:val="16"/>
        </w:rPr>
      </w:pPr>
      <w:r w:rsidRPr="003056EC">
        <w:rPr>
          <w:sz w:val="16"/>
        </w:rPr>
        <w:t xml:space="preserve">One way that large-scale drug violence might move to the United States is if the cartels miscalculate and think they can intimidate the U.S. government or strike at American targets safely from a Mexican sanctuary. The most likely candidate would be the group known as the Zetas. They were created when elite government anti-drug commandos switched sides in the drug war, first serving as mercenaries for the Gulf Cartel and then becoming a powerful cartel in their own right. The Zetas used to recruit mostly ex-military and ex-law enforcement members in large part to maintain discipline and control. But the pool of soldiers and policemen willing to join the narcotraffickers was inadequate to fuel the group’s ambition. Now the Zetas are tapping a very different, much larger, but less disciplined pool of recruits in U.S. prisons and street gangs. </w:t>
      </w:r>
    </w:p>
    <w:p w14:paraId="5772C518" w14:textId="77777777" w:rsidR="009A773A" w:rsidRDefault="009A773A" w:rsidP="009A773A">
      <w:pPr>
        <w:rPr>
          <w:sz w:val="16"/>
        </w:rPr>
      </w:pPr>
      <w:r w:rsidRPr="003056EC">
        <w:rPr>
          <w:sz w:val="16"/>
        </w:rPr>
        <w:t xml:space="preserve">This is an ominous turn of events. Since intimidation through extreme violence is a trademark of the Zetas, its spread to the United States raises the possibility of large-scale violence on American soil. As George Grayson of the College of William and Mary put it, “The Zetas are determined to gain the reputation of being the most sadistic, cruel and beastly organization that ever existed.” And without concern for extradition, which helped break the back of the Colombian drug cartels, the Zetas show little fear of the United States government, already having ordered direct violence against American law enforcement. </w:t>
      </w:r>
    </w:p>
    <w:p w14:paraId="69000F05" w14:textId="77777777" w:rsidR="009A773A" w:rsidRDefault="009A773A" w:rsidP="009A773A">
      <w:pPr>
        <w:rPr>
          <w:sz w:val="16"/>
        </w:rPr>
      </w:pPr>
      <w:r w:rsidRPr="003056EC">
        <w:rPr>
          <w:sz w:val="16"/>
        </w:rPr>
        <w:t xml:space="preserve">Like the Zetas, </w:t>
      </w:r>
      <w:r w:rsidRPr="00D43347">
        <w:rPr>
          <w:rStyle w:val="StyleUnderline"/>
        </w:rPr>
        <w:t>most</w:t>
      </w:r>
      <w:r w:rsidRPr="003056EC">
        <w:rPr>
          <w:sz w:val="16"/>
        </w:rPr>
        <w:t xml:space="preserve"> of the other </w:t>
      </w:r>
      <w:r w:rsidRPr="00911F26">
        <w:rPr>
          <w:rStyle w:val="StyleUnderline"/>
          <w:highlight w:val="yellow"/>
        </w:rPr>
        <w:t>Mexican cartels are</w:t>
      </w:r>
      <w:r w:rsidRPr="00D43347">
        <w:rPr>
          <w:rStyle w:val="StyleUnderline"/>
        </w:rPr>
        <w:t xml:space="preserve"> </w:t>
      </w:r>
      <w:r w:rsidRPr="00911F26">
        <w:rPr>
          <w:rStyle w:val="Emphasis"/>
          <w:highlight w:val="yellow"/>
        </w:rPr>
        <w:t>expanding their operations inside the U</w:t>
      </w:r>
      <w:r w:rsidRPr="003056EC">
        <w:rPr>
          <w:sz w:val="16"/>
        </w:rPr>
        <w:t xml:space="preserve">nited </w:t>
      </w:r>
      <w:r w:rsidRPr="00911F26">
        <w:rPr>
          <w:rStyle w:val="Emphasis"/>
          <w:highlight w:val="yellow"/>
        </w:rPr>
        <w:t>S</w:t>
      </w:r>
      <w:r w:rsidRPr="003056EC">
        <w:rPr>
          <w:sz w:val="16"/>
        </w:rPr>
        <w:t xml:space="preserve">tates. Only a handful of U.S. states are free of them today. So far the cartels don’t appear directly responsible for large numbers of killings in the United States, but </w:t>
      </w:r>
      <w:r w:rsidRPr="00D43347">
        <w:rPr>
          <w:rStyle w:val="StyleUnderline"/>
        </w:rPr>
        <w:t xml:space="preserve">as expansion and reliance on undisciplined recruits looking to make a name for themselves through </w:t>
      </w:r>
      <w:r w:rsidRPr="00D43347">
        <w:rPr>
          <w:rStyle w:val="Emphasis"/>
        </w:rPr>
        <w:t>ferocity</w:t>
      </w:r>
      <w:r w:rsidRPr="003056EC">
        <w:rPr>
          <w:sz w:val="16"/>
        </w:rPr>
        <w:t xml:space="preserve"> continue, the </w:t>
      </w:r>
      <w:r w:rsidRPr="00911F26">
        <w:rPr>
          <w:rStyle w:val="StyleUnderline"/>
          <w:highlight w:val="yellow"/>
        </w:rPr>
        <w:t>chances of miscalc</w:t>
      </w:r>
      <w:r w:rsidRPr="00D43347">
        <w:rPr>
          <w:rStyle w:val="StyleUnderline"/>
        </w:rPr>
        <w:t>ulation or violent freelancing</w:t>
      </w:r>
      <w:r w:rsidRPr="003056EC">
        <w:rPr>
          <w:sz w:val="16"/>
        </w:rPr>
        <w:t xml:space="preserve"> by a cartel affiliate </w:t>
      </w:r>
      <w:r w:rsidRPr="00911F26">
        <w:rPr>
          <w:rStyle w:val="Emphasis"/>
          <w:highlight w:val="yellow"/>
        </w:rPr>
        <w:t>mount</w:t>
      </w:r>
      <w:r w:rsidRPr="003056EC">
        <w:rPr>
          <w:sz w:val="16"/>
        </w:rPr>
        <w:t xml:space="preserve">. </w:t>
      </w:r>
      <w:r w:rsidRPr="00911F26">
        <w:rPr>
          <w:rStyle w:val="StyleUnderline"/>
          <w:highlight w:val="yellow"/>
        </w:rPr>
        <w:t>This could</w:t>
      </w:r>
      <w:r w:rsidRPr="003056EC">
        <w:rPr>
          <w:sz w:val="16"/>
        </w:rPr>
        <w:t xml:space="preserve"> potentially </w:t>
      </w:r>
      <w:r w:rsidRPr="00911F26">
        <w:rPr>
          <w:rStyle w:val="StyleUnderline"/>
          <w:highlight w:val="yellow"/>
        </w:rPr>
        <w:t>move</w:t>
      </w:r>
      <w:r w:rsidRPr="003056EC">
        <w:rPr>
          <w:sz w:val="16"/>
        </w:rPr>
        <w:t xml:space="preserve"> beyond intergang warfare </w:t>
      </w:r>
      <w:r w:rsidRPr="00911F26">
        <w:rPr>
          <w:rStyle w:val="StyleUnderline"/>
          <w:highlight w:val="yellow"/>
        </w:rPr>
        <w:t>to</w:t>
      </w:r>
      <w:r w:rsidRPr="003056EC">
        <w:rPr>
          <w:sz w:val="16"/>
        </w:rPr>
        <w:t xml:space="preserve"> the killing of U.S. officials or </w:t>
      </w:r>
      <w:r w:rsidRPr="00911F26">
        <w:rPr>
          <w:rStyle w:val="Emphasis"/>
          <w:highlight w:val="yellow"/>
        </w:rPr>
        <w:t>outright terrorism</w:t>
      </w:r>
      <w:r w:rsidRPr="003056EC">
        <w:rPr>
          <w:sz w:val="16"/>
        </w:rPr>
        <w:t xml:space="preserve"> like the car bombs that drug cartels used in Mexico and Colombia. In an assessment for the U.S. Army War College Strategic Studies Institute, Robert Bunker and John Sullivan considered narcotrafficker car bombs inside the United States to be unlikely but not impossible. </w:t>
      </w:r>
    </w:p>
    <w:p w14:paraId="424D22D6" w14:textId="77777777" w:rsidR="009A773A" w:rsidRDefault="009A773A" w:rsidP="009A773A">
      <w:pPr>
        <w:rPr>
          <w:sz w:val="16"/>
        </w:rPr>
      </w:pPr>
      <w:r w:rsidRPr="003056EC">
        <w:rPr>
          <w:sz w:val="16"/>
        </w:rPr>
        <w:t xml:space="preserve">A second way that Mexico’s violence could spread north is via the </w:t>
      </w:r>
      <w:r w:rsidRPr="00D43347">
        <w:rPr>
          <w:rStyle w:val="StyleUnderline"/>
        </w:rPr>
        <w:t>partnership between the narcotraffickers and ideologically motivated terrorist groups</w:t>
      </w:r>
      <w:r w:rsidRPr="003056EC">
        <w:rPr>
          <w:sz w:val="16"/>
        </w:rPr>
        <w:t xml:space="preserve">. The </w:t>
      </w:r>
      <w:r w:rsidRPr="00911F26">
        <w:rPr>
          <w:rStyle w:val="StyleUnderline"/>
          <w:highlight w:val="yellow"/>
        </w:rPr>
        <w:t>Zetas</w:t>
      </w:r>
      <w:r w:rsidRPr="003056EC">
        <w:rPr>
          <w:sz w:val="16"/>
        </w:rPr>
        <w:t xml:space="preserve"> already </w:t>
      </w:r>
      <w:r w:rsidRPr="00911F26">
        <w:rPr>
          <w:rStyle w:val="StyleUnderline"/>
          <w:highlight w:val="yellow"/>
        </w:rPr>
        <w:t>have a</w:t>
      </w:r>
      <w:r w:rsidRPr="00D43347">
        <w:rPr>
          <w:rStyle w:val="StyleUnderline"/>
        </w:rPr>
        <w:t xml:space="preserve"> </w:t>
      </w:r>
      <w:r w:rsidRPr="00D43347">
        <w:rPr>
          <w:rStyle w:val="Emphasis"/>
        </w:rPr>
        <w:t xml:space="preserve">substantial </w:t>
      </w:r>
      <w:r w:rsidRPr="00911F26">
        <w:rPr>
          <w:rStyle w:val="Emphasis"/>
          <w:highlight w:val="yellow"/>
        </w:rPr>
        <w:t>connection</w:t>
      </w:r>
      <w:r w:rsidRPr="003056EC">
        <w:rPr>
          <w:sz w:val="16"/>
        </w:rPr>
        <w:t xml:space="preserve"> </w:t>
      </w:r>
      <w:r w:rsidRPr="00911F26">
        <w:rPr>
          <w:rStyle w:val="StyleUnderline"/>
          <w:highlight w:val="yellow"/>
        </w:rPr>
        <w:t>to Hezbollah</w:t>
      </w:r>
      <w:r w:rsidRPr="003056EC">
        <w:rPr>
          <w:sz w:val="16"/>
        </w:rPr>
        <w:t xml:space="preserve">, </w:t>
      </w:r>
      <w:r w:rsidRPr="00911F26">
        <w:rPr>
          <w:rStyle w:val="StyleUnderline"/>
          <w:highlight w:val="yellow"/>
        </w:rPr>
        <w:t>based on</w:t>
      </w:r>
      <w:r w:rsidRPr="00D43347">
        <w:rPr>
          <w:rStyle w:val="StyleUnderline"/>
        </w:rPr>
        <w:t xml:space="preserve"> </w:t>
      </w:r>
      <w:r w:rsidRPr="00911F26">
        <w:rPr>
          <w:rStyle w:val="Emphasis"/>
          <w:highlight w:val="yellow"/>
        </w:rPr>
        <w:t>collaborative narcotrafficking</w:t>
      </w:r>
      <w:r w:rsidRPr="003056EC">
        <w:rPr>
          <w:sz w:val="16"/>
        </w:rPr>
        <w:t xml:space="preserve"> </w:t>
      </w:r>
      <w:r w:rsidRPr="00911F26">
        <w:rPr>
          <w:rStyle w:val="StyleUnderline"/>
          <w:highlight w:val="yellow"/>
        </w:rPr>
        <w:t>and</w:t>
      </w:r>
      <w:r w:rsidRPr="003056EC">
        <w:rPr>
          <w:sz w:val="16"/>
        </w:rPr>
        <w:t xml:space="preserve"> </w:t>
      </w:r>
      <w:r w:rsidRPr="00911F26">
        <w:rPr>
          <w:rStyle w:val="Emphasis"/>
          <w:highlight w:val="yellow"/>
        </w:rPr>
        <w:t>arms smuggling</w:t>
      </w:r>
      <w:r w:rsidRPr="003056EC">
        <w:rPr>
          <w:sz w:val="16"/>
        </w:rPr>
        <w:t xml:space="preserve">. Hezbollah has relied on terrorism since its founding and has few qualms about conducting attacks far from its home turf in southern Lebanon. </w:t>
      </w:r>
      <w:r w:rsidRPr="00D43347">
        <w:rPr>
          <w:rStyle w:val="StyleUnderline"/>
        </w:rPr>
        <w:t xml:space="preserve">Since </w:t>
      </w:r>
      <w:r w:rsidRPr="00911F26">
        <w:rPr>
          <w:rStyle w:val="StyleUnderline"/>
          <w:highlight w:val="yellow"/>
        </w:rPr>
        <w:t>Hezbollah is a</w:t>
      </w:r>
      <w:r w:rsidRPr="00D43347">
        <w:rPr>
          <w:rStyle w:val="StyleUnderline"/>
        </w:rPr>
        <w:t xml:space="preserve"> </w:t>
      </w:r>
      <w:r w:rsidRPr="00D43347">
        <w:rPr>
          <w:rStyle w:val="Emphasis"/>
        </w:rPr>
        <w:t>close ally</w:t>
      </w:r>
      <w:r w:rsidRPr="00D43347">
        <w:rPr>
          <w:rStyle w:val="StyleUnderline"/>
        </w:rPr>
        <w:t xml:space="preserve"> or </w:t>
      </w:r>
      <w:r w:rsidRPr="00911F26">
        <w:rPr>
          <w:rStyle w:val="Emphasis"/>
          <w:highlight w:val="yellow"/>
        </w:rPr>
        <w:t>proxy of Iran</w:t>
      </w:r>
      <w:r w:rsidRPr="003056EC">
        <w:rPr>
          <w:sz w:val="16"/>
        </w:rPr>
        <w:t xml:space="preserve">, </w:t>
      </w:r>
      <w:r w:rsidRPr="00911F26">
        <w:rPr>
          <w:rStyle w:val="StyleUnderline"/>
          <w:highlight w:val="yellow"/>
        </w:rPr>
        <w:t>it might</w:t>
      </w:r>
      <w:r w:rsidRPr="003056EC">
        <w:rPr>
          <w:sz w:val="16"/>
        </w:rPr>
        <w:t xml:space="preserve"> some day attempt to </w:t>
      </w:r>
      <w:r w:rsidRPr="00911F26">
        <w:rPr>
          <w:rStyle w:val="Emphasis"/>
          <w:highlight w:val="yellow"/>
        </w:rPr>
        <w:t>strike the U</w:t>
      </w:r>
      <w:r w:rsidRPr="003056EC">
        <w:rPr>
          <w:sz w:val="16"/>
        </w:rPr>
        <w:t xml:space="preserve">nited </w:t>
      </w:r>
      <w:r w:rsidRPr="00911F26">
        <w:rPr>
          <w:rStyle w:val="Emphasis"/>
          <w:highlight w:val="yellow"/>
        </w:rPr>
        <w:t>S</w:t>
      </w:r>
      <w:r w:rsidRPr="003056EC">
        <w:rPr>
          <w:sz w:val="16"/>
        </w:rPr>
        <w:t xml:space="preserve">tates </w:t>
      </w:r>
      <w:r w:rsidRPr="00911F26">
        <w:rPr>
          <w:rStyle w:val="StyleUnderline"/>
          <w:highlight w:val="yellow"/>
        </w:rPr>
        <w:t>in</w:t>
      </w:r>
      <w:r w:rsidRPr="003056EC">
        <w:rPr>
          <w:sz w:val="16"/>
        </w:rPr>
        <w:t xml:space="preserve"> </w:t>
      </w:r>
      <w:r w:rsidRPr="00911F26">
        <w:rPr>
          <w:rStyle w:val="Emphasis"/>
          <w:highlight w:val="yellow"/>
        </w:rPr>
        <w:t>retribution</w:t>
      </w:r>
      <w:r w:rsidRPr="003056EC">
        <w:rPr>
          <w:sz w:val="16"/>
        </w:rPr>
        <w:t xml:space="preserve"> </w:t>
      </w:r>
      <w:r w:rsidRPr="00D43347">
        <w:rPr>
          <w:rStyle w:val="StyleUnderline"/>
        </w:rPr>
        <w:t>for American action against Tehran</w:t>
      </w:r>
      <w:r w:rsidRPr="003056EC">
        <w:rPr>
          <w:sz w:val="16"/>
        </w:rPr>
        <w:t xml:space="preserve">. If so, </w:t>
      </w:r>
      <w:r w:rsidRPr="00D43347">
        <w:rPr>
          <w:rStyle w:val="StyleUnderline"/>
        </w:rPr>
        <w:t>it would</w:t>
      </w:r>
      <w:r w:rsidRPr="003056EC">
        <w:rPr>
          <w:sz w:val="16"/>
        </w:rPr>
        <w:t xml:space="preserve"> likely </w:t>
      </w:r>
      <w:r w:rsidRPr="00D43347">
        <w:rPr>
          <w:rStyle w:val="StyleUnderline"/>
        </w:rPr>
        <w:t>attempt to exploit its connection with the Zetas</w:t>
      </w:r>
      <w:r w:rsidRPr="003056EC">
        <w:rPr>
          <w:sz w:val="16"/>
        </w:rPr>
        <w:t xml:space="preserve">, </w:t>
      </w:r>
      <w:r w:rsidRPr="00911F26">
        <w:rPr>
          <w:rStyle w:val="StyleUnderline"/>
          <w:highlight w:val="yellow"/>
        </w:rPr>
        <w:t>pulling</w:t>
      </w:r>
      <w:r w:rsidRPr="00D43347">
        <w:rPr>
          <w:rStyle w:val="StyleUnderline"/>
        </w:rPr>
        <w:t xml:space="preserve"> the </w:t>
      </w:r>
      <w:r w:rsidRPr="00911F26">
        <w:rPr>
          <w:rStyle w:val="StyleUnderline"/>
          <w:highlight w:val="yellow"/>
        </w:rPr>
        <w:t>narcotraffickers into a</w:t>
      </w:r>
      <w:r w:rsidRPr="00D43347">
        <w:rPr>
          <w:rStyle w:val="StyleUnderline"/>
        </w:rPr>
        <w:t xml:space="preserve"> </w:t>
      </w:r>
      <w:r w:rsidRPr="00911F26">
        <w:rPr>
          <w:rStyle w:val="Emphasis"/>
          <w:highlight w:val="yellow"/>
        </w:rPr>
        <w:t>transnational proxy war</w:t>
      </w:r>
      <w:r w:rsidRPr="000F0756">
        <w:rPr>
          <w:sz w:val="16"/>
        </w:rPr>
        <w:t>.</w:t>
      </w:r>
      <w:r w:rsidRPr="003056EC">
        <w:rPr>
          <w:sz w:val="16"/>
        </w:rPr>
        <w:t xml:space="preserve"> The foundation for this scenario is already in place: Security analysts like Douglas Farah have warned of a “tier-one security threat for the United States” from an “improbable alliance” between narcotraffickers and anti-American states like Iran and the “Bolivarian” regime in Venezuela. </w:t>
      </w:r>
      <w:r w:rsidRPr="00911F26">
        <w:rPr>
          <w:rStyle w:val="StyleUnderline"/>
          <w:highlight w:val="yellow"/>
        </w:rPr>
        <w:t>The longer this relationship continues</w:t>
      </w:r>
      <w:r w:rsidRPr="00D43347">
        <w:rPr>
          <w:rStyle w:val="StyleUnderline"/>
        </w:rPr>
        <w:t xml:space="preserve"> and the more it expands</w:t>
      </w:r>
      <w:r w:rsidRPr="003056EC">
        <w:rPr>
          <w:sz w:val="16"/>
        </w:rPr>
        <w:t xml:space="preserve">, </w:t>
      </w:r>
      <w:r w:rsidRPr="00911F26">
        <w:rPr>
          <w:rStyle w:val="StyleUnderline"/>
          <w:highlight w:val="yellow"/>
        </w:rPr>
        <w:t xml:space="preserve">the </w:t>
      </w:r>
      <w:r w:rsidRPr="00911F26">
        <w:rPr>
          <w:rStyle w:val="Emphasis"/>
          <w:highlight w:val="yellow"/>
        </w:rPr>
        <w:t>greater the chances of</w:t>
      </w:r>
      <w:r w:rsidRPr="00D43347">
        <w:rPr>
          <w:rStyle w:val="Emphasis"/>
        </w:rPr>
        <w:t xml:space="preserve"> dangerous </w:t>
      </w:r>
      <w:r w:rsidRPr="00911F26">
        <w:rPr>
          <w:rStyle w:val="Emphasis"/>
          <w:highlight w:val="yellow"/>
        </w:rPr>
        <w:t>miscalc</w:t>
      </w:r>
      <w:r w:rsidRPr="00D43347">
        <w:rPr>
          <w:rStyle w:val="Emphasis"/>
        </w:rPr>
        <w:t>ulation</w:t>
      </w:r>
      <w:r w:rsidRPr="003056EC">
        <w:rPr>
          <w:sz w:val="16"/>
        </w:rPr>
        <w:t xml:space="preserve">. </w:t>
      </w:r>
    </w:p>
    <w:p w14:paraId="243E346D" w14:textId="77777777" w:rsidR="009A773A" w:rsidRDefault="009A773A" w:rsidP="009A773A">
      <w:pPr>
        <w:rPr>
          <w:sz w:val="16"/>
        </w:rPr>
      </w:pPr>
      <w:r w:rsidRPr="003056EC">
        <w:rPr>
          <w:sz w:val="16"/>
        </w:rPr>
        <w:t xml:space="preserve">No matter how violence from the Mexican cartels came to the United States, the key issue would be Washington’s response. If the Zetas, another Mexican cartel or someone acting in their stead launched a campaign of assassinations or bombings in the United States or helped Hezbollah or some other transnational terrorist organization with a mass casualty attack, and the Mexican government proved unwilling or unable to respond in a way that Washington considered adequate, </w:t>
      </w:r>
      <w:r w:rsidRPr="00911F26">
        <w:rPr>
          <w:rStyle w:val="Emphasis"/>
          <w:highlight w:val="yellow"/>
        </w:rPr>
        <w:t>the U</w:t>
      </w:r>
      <w:r w:rsidRPr="003056EC">
        <w:rPr>
          <w:sz w:val="16"/>
        </w:rPr>
        <w:t xml:space="preserve">nited </w:t>
      </w:r>
      <w:r w:rsidRPr="00911F26">
        <w:rPr>
          <w:rStyle w:val="Emphasis"/>
          <w:highlight w:val="yellow"/>
        </w:rPr>
        <w:t>S</w:t>
      </w:r>
      <w:r w:rsidRPr="003056EC">
        <w:rPr>
          <w:sz w:val="16"/>
        </w:rPr>
        <w:t xml:space="preserve">tates </w:t>
      </w:r>
      <w:r w:rsidRPr="00911F26">
        <w:rPr>
          <w:rStyle w:val="Emphasis"/>
          <w:highlight w:val="yellow"/>
        </w:rPr>
        <w:t>would have to consider military action</w:t>
      </w:r>
      <w:r w:rsidRPr="003056EC">
        <w:rPr>
          <w:sz w:val="16"/>
        </w:rPr>
        <w:t xml:space="preserve">. </w:t>
      </w:r>
    </w:p>
    <w:p w14:paraId="016DF46C" w14:textId="77777777" w:rsidR="009A773A" w:rsidRDefault="009A773A" w:rsidP="009A773A">
      <w:pPr>
        <w:rPr>
          <w:sz w:val="16"/>
        </w:rPr>
      </w:pPr>
      <w:r w:rsidRPr="003056EC">
        <w:rPr>
          <w:sz w:val="16"/>
        </w:rPr>
        <w:t xml:space="preserve">While the United States has deep cultural and economic ties to Mexico and works closely with Mexican law enforcement on the narcotrafficking problem, the security relationship between the two has always been difficult—understandably so given the long history of U.S. military intervention in Mexico. </w:t>
      </w:r>
      <w:r w:rsidRPr="00D43347">
        <w:rPr>
          <w:rStyle w:val="StyleUnderline"/>
        </w:rPr>
        <w:t xml:space="preserve">Mexico would be </w:t>
      </w:r>
      <w:r w:rsidRPr="00D43347">
        <w:rPr>
          <w:rStyle w:val="Emphasis"/>
        </w:rPr>
        <w:t>unlikely</w:t>
      </w:r>
      <w:r w:rsidRPr="00D43347">
        <w:rPr>
          <w:rStyle w:val="StyleUnderline"/>
        </w:rPr>
        <w:t xml:space="preserve"> to allow the U.S. military</w:t>
      </w:r>
      <w:r w:rsidRPr="003056EC">
        <w:rPr>
          <w:sz w:val="16"/>
        </w:rPr>
        <w:t xml:space="preserve"> or other government agencies </w:t>
      </w:r>
      <w:r w:rsidRPr="00D43347">
        <w:rPr>
          <w:rStyle w:val="StyleUnderline"/>
        </w:rPr>
        <w:t>free rein</w:t>
      </w:r>
      <w:r w:rsidRPr="003056EC">
        <w:rPr>
          <w:sz w:val="16"/>
        </w:rPr>
        <w:t xml:space="preserve"> to strike at narcotrafficking cartels in its territory, even if those organizations were tied to assassinations, bombings or terrorism in the United States. But </w:t>
      </w:r>
      <w:r w:rsidRPr="00911F26">
        <w:rPr>
          <w:rStyle w:val="StyleUnderline"/>
          <w:highlight w:val="yellow"/>
        </w:rPr>
        <w:t xml:space="preserve">any U.S. president would face </w:t>
      </w:r>
      <w:r w:rsidRPr="00911F26">
        <w:rPr>
          <w:rStyle w:val="Emphasis"/>
          <w:highlight w:val="yellow"/>
        </w:rPr>
        <w:t>immense political pressure</w:t>
      </w:r>
      <w:r w:rsidRPr="003056EC">
        <w:rPr>
          <w:sz w:val="16"/>
        </w:rPr>
        <w:t xml:space="preserve"> </w:t>
      </w:r>
      <w:r w:rsidRPr="00911F26">
        <w:rPr>
          <w:rStyle w:val="StyleUnderline"/>
          <w:highlight w:val="yellow"/>
        </w:rPr>
        <w:t>to strike</w:t>
      </w:r>
      <w:r w:rsidRPr="00D43347">
        <w:rPr>
          <w:rStyle w:val="StyleUnderline"/>
        </w:rPr>
        <w:t xml:space="preserve"> at America’s enemies if the Mexican government could not</w:t>
      </w:r>
      <w:r w:rsidRPr="003056EC">
        <w:rPr>
          <w:sz w:val="16"/>
        </w:rPr>
        <w:t xml:space="preserve"> or would not do so itself. </w:t>
      </w:r>
      <w:r w:rsidRPr="00911F26">
        <w:rPr>
          <w:rStyle w:val="StyleUnderline"/>
          <w:highlight w:val="yellow"/>
        </w:rPr>
        <w:t>Failing to act</w:t>
      </w:r>
      <w:r w:rsidRPr="00D43347">
        <w:rPr>
          <w:rStyle w:val="StyleUnderline"/>
        </w:rPr>
        <w:t xml:space="preserve"> firmly and decisively </w:t>
      </w:r>
      <w:r w:rsidRPr="00911F26">
        <w:rPr>
          <w:rStyle w:val="StyleUnderline"/>
          <w:highlight w:val="yellow"/>
        </w:rPr>
        <w:t>would</w:t>
      </w:r>
      <w:r w:rsidRPr="00D43347">
        <w:rPr>
          <w:rStyle w:val="StyleUnderline"/>
        </w:rPr>
        <w:t xml:space="preserve"> </w:t>
      </w:r>
      <w:r w:rsidRPr="00D43347">
        <w:rPr>
          <w:rStyle w:val="Emphasis"/>
        </w:rPr>
        <w:t>weaken</w:t>
      </w:r>
      <w:r w:rsidRPr="00D43347">
        <w:rPr>
          <w:rStyle w:val="StyleUnderline"/>
        </w:rPr>
        <w:t xml:space="preserve"> the president and </w:t>
      </w:r>
      <w:r w:rsidRPr="00911F26">
        <w:rPr>
          <w:rStyle w:val="Emphasis"/>
          <w:highlight w:val="yellow"/>
        </w:rPr>
        <w:t>encourage</w:t>
      </w:r>
      <w:r w:rsidRPr="00D43347">
        <w:rPr>
          <w:rStyle w:val="StyleUnderline"/>
        </w:rPr>
        <w:t xml:space="preserve"> the </w:t>
      </w:r>
      <w:r w:rsidRPr="00911F26">
        <w:rPr>
          <w:rStyle w:val="StyleUnderline"/>
          <w:highlight w:val="yellow"/>
        </w:rPr>
        <w:t>Mexican cartels to believe</w:t>
      </w:r>
      <w:r w:rsidRPr="00D43347">
        <w:rPr>
          <w:rStyle w:val="StyleUnderline"/>
        </w:rPr>
        <w:t xml:space="preserve"> that </w:t>
      </w:r>
      <w:r w:rsidRPr="00911F26">
        <w:rPr>
          <w:rStyle w:val="StyleUnderline"/>
          <w:highlight w:val="yellow"/>
        </w:rPr>
        <w:t>they could attack</w:t>
      </w:r>
      <w:r w:rsidRPr="00D43347">
        <w:rPr>
          <w:rStyle w:val="StyleUnderline"/>
        </w:rPr>
        <w:t xml:space="preserve"> U.S. targets </w:t>
      </w:r>
      <w:r w:rsidRPr="00911F26">
        <w:rPr>
          <w:rStyle w:val="StyleUnderline"/>
          <w:highlight w:val="yellow"/>
        </w:rPr>
        <w:t>with</w:t>
      </w:r>
      <w:r w:rsidRPr="00D43347">
        <w:rPr>
          <w:rStyle w:val="StyleUnderline"/>
        </w:rPr>
        <w:t xml:space="preserve"> </w:t>
      </w:r>
      <w:r w:rsidRPr="00911F26">
        <w:rPr>
          <w:rStyle w:val="Emphasis"/>
          <w:highlight w:val="yellow"/>
        </w:rPr>
        <w:t>impunity</w:t>
      </w:r>
      <w:r w:rsidRPr="003056EC">
        <w:rPr>
          <w:sz w:val="16"/>
        </w:rPr>
        <w:t xml:space="preserve">. After all, the primary lesson from Sept. 11 was that playing only defense and allowing </w:t>
      </w:r>
      <w:r w:rsidRPr="000F0756">
        <w:rPr>
          <w:sz w:val="16"/>
        </w:rPr>
        <w:t xml:space="preserve">groups that attack the United States undisturbed foreign sanctuary does not work. But </w:t>
      </w:r>
      <w:r w:rsidRPr="00911F26">
        <w:rPr>
          <w:rStyle w:val="StyleUnderline"/>
          <w:highlight w:val="yellow"/>
        </w:rPr>
        <w:t>using the U.S. military</w:t>
      </w:r>
      <w:r w:rsidRPr="000F0756">
        <w:rPr>
          <w:rStyle w:val="StyleUnderline"/>
        </w:rPr>
        <w:t xml:space="preserve"> against the cartels on Mexican soil </w:t>
      </w:r>
      <w:r w:rsidRPr="00911F26">
        <w:rPr>
          <w:rStyle w:val="StyleUnderline"/>
          <w:highlight w:val="yellow"/>
        </w:rPr>
        <w:t>could</w:t>
      </w:r>
      <w:r w:rsidRPr="000F0756">
        <w:rPr>
          <w:sz w:val="16"/>
        </w:rPr>
        <w:t xml:space="preserve"> weaken the Mexican government or even </w:t>
      </w:r>
      <w:r w:rsidRPr="00911F26">
        <w:rPr>
          <w:rStyle w:val="StyleUnderline"/>
          <w:highlight w:val="yellow"/>
        </w:rPr>
        <w:t xml:space="preserve">cause its </w:t>
      </w:r>
      <w:r w:rsidRPr="00911F26">
        <w:rPr>
          <w:rStyle w:val="Emphasis"/>
          <w:highlight w:val="yellow"/>
        </w:rPr>
        <w:t>collapse</w:t>
      </w:r>
      <w:r w:rsidRPr="000F0756">
        <w:rPr>
          <w:sz w:val="16"/>
        </w:rPr>
        <w:t xml:space="preserve">, </w:t>
      </w:r>
      <w:r w:rsidRPr="00911F26">
        <w:rPr>
          <w:rStyle w:val="Emphasis"/>
          <w:highlight w:val="yellow"/>
        </w:rPr>
        <w:t>end</w:t>
      </w:r>
      <w:r w:rsidRPr="000F0756">
        <w:rPr>
          <w:rStyle w:val="Emphasis"/>
        </w:rPr>
        <w:t xml:space="preserve"> further </w:t>
      </w:r>
      <w:r w:rsidRPr="00911F26">
        <w:rPr>
          <w:rStyle w:val="Emphasis"/>
          <w:highlight w:val="yellow"/>
        </w:rPr>
        <w:t>security cooperation</w:t>
      </w:r>
      <w:r w:rsidRPr="000F0756">
        <w:rPr>
          <w:sz w:val="16"/>
        </w:rPr>
        <w:t xml:space="preserve"> between Mexico and the United States and damage one of the most important and intimate bilateral economic relationships in the world. Quite simply, </w:t>
      </w:r>
      <w:r w:rsidRPr="00911F26">
        <w:rPr>
          <w:rStyle w:val="StyleUnderline"/>
          <w:highlight w:val="yellow"/>
        </w:rPr>
        <w:t>every</w:t>
      </w:r>
      <w:r w:rsidRPr="000F0756">
        <w:rPr>
          <w:rStyle w:val="StyleUnderline"/>
        </w:rPr>
        <w:t xml:space="preserve"> available </w:t>
      </w:r>
      <w:r w:rsidRPr="00911F26">
        <w:rPr>
          <w:rStyle w:val="StyleUnderline"/>
          <w:highlight w:val="yellow"/>
        </w:rPr>
        <w:t>strategic option would be</w:t>
      </w:r>
      <w:r w:rsidRPr="00D43347">
        <w:rPr>
          <w:rStyle w:val="StyleUnderline"/>
        </w:rPr>
        <w:t xml:space="preserve"> </w:t>
      </w:r>
      <w:r w:rsidRPr="00911F26">
        <w:rPr>
          <w:rStyle w:val="Emphasis"/>
          <w:highlight w:val="yellow"/>
        </w:rPr>
        <w:t>disastrous</w:t>
      </w:r>
      <w:r w:rsidRPr="003056EC">
        <w:rPr>
          <w:sz w:val="16"/>
        </w:rPr>
        <w:t>.</w:t>
      </w:r>
    </w:p>
    <w:p w14:paraId="724676E6" w14:textId="77777777" w:rsidR="009A773A" w:rsidRPr="003D3F08" w:rsidRDefault="009A773A" w:rsidP="009A773A">
      <w:pPr>
        <w:rPr>
          <w:sz w:val="16"/>
        </w:rPr>
      </w:pPr>
      <w:r w:rsidRPr="003056EC">
        <w:rPr>
          <w:sz w:val="16"/>
        </w:rPr>
        <w:t xml:space="preserve">Hopefully, </w:t>
      </w:r>
      <w:r w:rsidRPr="00D43347">
        <w:rPr>
          <w:rStyle w:val="StyleUnderline"/>
        </w:rPr>
        <w:t>cooperation between Mexican and U.S. security and intelligence services will be able to forestall such a crisis</w:t>
      </w:r>
      <w:r w:rsidRPr="003056EC">
        <w:rPr>
          <w:sz w:val="16"/>
        </w:rPr>
        <w:t>. No one wants to see U.S. drones over Mexico. But so long as the core dynamic of narcotrafficking—massive demand for drugs in the United States combined with their prohibition—persists, the utter ruthlessness, lack of restraint and unlimited ambition of the narcotraffickers raises the possibility of violent miscalculation and the political and economic calamity that would follow.</w:t>
      </w:r>
    </w:p>
    <w:p w14:paraId="144C4115" w14:textId="77777777" w:rsidR="009A773A" w:rsidRPr="00864EA7" w:rsidRDefault="009A773A" w:rsidP="009A773A"/>
    <w:p w14:paraId="47BA02AA" w14:textId="77777777" w:rsidR="009A773A" w:rsidRDefault="009A773A" w:rsidP="009A773A">
      <w:pPr>
        <w:pStyle w:val="Heading2"/>
      </w:pPr>
      <w:r>
        <w:t>Middle east</w:t>
      </w:r>
    </w:p>
    <w:p w14:paraId="46051311" w14:textId="77777777" w:rsidR="009A773A" w:rsidRDefault="009A773A" w:rsidP="009A773A">
      <w:pPr>
        <w:pStyle w:val="Heading3"/>
      </w:pPr>
      <w:r>
        <w:t>Yes impact</w:t>
      </w:r>
    </w:p>
    <w:p w14:paraId="4BB94ED0" w14:textId="77777777" w:rsidR="009A773A" w:rsidRPr="00557D22" w:rsidRDefault="009A773A" w:rsidP="009A773A">
      <w:pPr>
        <w:pStyle w:val="Heading4"/>
      </w:pPr>
      <w:r w:rsidRPr="00557D22">
        <w:t>Recent evidence proves</w:t>
      </w:r>
    </w:p>
    <w:p w14:paraId="1F116106" w14:textId="77777777" w:rsidR="009A773A" w:rsidRDefault="009A773A" w:rsidP="009A773A">
      <w:r w:rsidRPr="00272647">
        <w:rPr>
          <w:rStyle w:val="Heading4Char"/>
        </w:rPr>
        <w:t>Cordesman, 9/25/14</w:t>
      </w:r>
      <w:r w:rsidRPr="00272647">
        <w:t xml:space="preserve"> [Losing the “Forgotten War”</w:t>
      </w:r>
      <w:r>
        <w:t xml:space="preserve"> </w:t>
      </w:r>
      <w:r w:rsidRPr="00272647">
        <w:t>The US Strategic Vacuum in Afghanistan,</w:t>
      </w:r>
      <w:r>
        <w:t xml:space="preserve"> </w:t>
      </w:r>
      <w:r w:rsidRPr="00272647">
        <w:t>Pakistan, and Central Asia</w:t>
      </w:r>
      <w:r>
        <w:t xml:space="preserve"> </w:t>
      </w:r>
      <w:r w:rsidRPr="00272647">
        <w:t>By Anthony H. Cordesman</w:t>
      </w:r>
      <w:r>
        <w:t xml:space="preserve"> September 25, 2014, Arleigh A. Burke Chair in Strategy, CSIS]</w:t>
      </w:r>
    </w:p>
    <w:p w14:paraId="78C3E663" w14:textId="77777777" w:rsidR="009A773A" w:rsidRPr="00272647" w:rsidRDefault="009A773A" w:rsidP="009A773A"/>
    <w:p w14:paraId="0E6A618C" w14:textId="77777777" w:rsidR="009A773A" w:rsidRDefault="009A773A" w:rsidP="009A773A">
      <w:r w:rsidRPr="00557D22">
        <w:rPr>
          <w:sz w:val="12"/>
        </w:rPr>
        <w:t xml:space="preserve">President Obama has addressed the need to deal with Ukraine and the Islamic State in speeches and at the NATO Ministerial meeting. </w:t>
      </w:r>
      <w:r w:rsidRPr="00557D22">
        <w:rPr>
          <w:rStyle w:val="StyleUnderline"/>
        </w:rPr>
        <w:t>Afghanistan</w:t>
      </w:r>
      <w:r w:rsidRPr="00557D22">
        <w:rPr>
          <w:sz w:val="12"/>
        </w:rPr>
        <w:t xml:space="preserve">, however, </w:t>
      </w:r>
      <w:r w:rsidRPr="00557D22">
        <w:rPr>
          <w:rStyle w:val="StyleUnderline"/>
        </w:rPr>
        <w:t>has become the</w:t>
      </w:r>
      <w:r w:rsidRPr="00557D22">
        <w:rPr>
          <w:sz w:val="12"/>
        </w:rPr>
        <w:t xml:space="preserve"> </w:t>
      </w:r>
      <w:r w:rsidRPr="00557D22">
        <w:rPr>
          <w:rStyle w:val="StyleUnderline"/>
        </w:rPr>
        <w:t xml:space="preserve">forgotten war at a time when </w:t>
      </w:r>
      <w:r w:rsidRPr="00557D22">
        <w:rPr>
          <w:rStyle w:val="Emphasis"/>
          <w:highlight w:val="yellow"/>
        </w:rPr>
        <w:t>the Taliban is making steady gains</w:t>
      </w:r>
      <w:r w:rsidRPr="00557D22">
        <w:rPr>
          <w:sz w:val="12"/>
        </w:rPr>
        <w:t xml:space="preserve">, civilian </w:t>
      </w:r>
      <w:r w:rsidRPr="00557D22">
        <w:rPr>
          <w:rStyle w:val="Emphasis"/>
          <w:highlight w:val="yellow"/>
        </w:rPr>
        <w:t>casualties are</w:t>
      </w:r>
      <w:r w:rsidRPr="00557D22">
        <w:rPr>
          <w:sz w:val="12"/>
          <w:highlight w:val="yellow"/>
        </w:rPr>
        <w:t xml:space="preserve"> </w:t>
      </w:r>
      <w:r w:rsidRPr="00557D22">
        <w:rPr>
          <w:rStyle w:val="StyleUnderline"/>
          <w:highlight w:val="yellow"/>
        </w:rPr>
        <w:t>rising</w:t>
      </w:r>
      <w:r w:rsidRPr="00557D22">
        <w:rPr>
          <w:sz w:val="12"/>
          <w:highlight w:val="yellow"/>
        </w:rPr>
        <w:t xml:space="preserve">, </w:t>
      </w:r>
      <w:r w:rsidRPr="00557D22">
        <w:rPr>
          <w:rStyle w:val="StyleUnderline"/>
          <w:highlight w:val="yellow"/>
        </w:rPr>
        <w:t xml:space="preserve">there is still </w:t>
      </w:r>
      <w:r w:rsidRPr="00557D22">
        <w:rPr>
          <w:rStyle w:val="Emphasis"/>
          <w:highlight w:val="yellow"/>
        </w:rPr>
        <w:t>no effective Afghan government</w:t>
      </w:r>
      <w:r w:rsidRPr="00557D22">
        <w:rPr>
          <w:sz w:val="12"/>
          <w:highlight w:val="yellow"/>
        </w:rPr>
        <w:t>,</w:t>
      </w:r>
      <w:r w:rsidRPr="00557D22">
        <w:rPr>
          <w:sz w:val="12"/>
        </w:rPr>
        <w:t xml:space="preserve"> </w:t>
      </w:r>
      <w:r w:rsidRPr="00557D22">
        <w:rPr>
          <w:rStyle w:val="Emphasis"/>
        </w:rPr>
        <w:t xml:space="preserve">the Afghan economy is in crisis, and </w:t>
      </w:r>
      <w:r w:rsidRPr="00557D22">
        <w:rPr>
          <w:rStyle w:val="Emphasis"/>
          <w:highlight w:val="yellow"/>
        </w:rPr>
        <w:t>there</w:t>
      </w:r>
      <w:r w:rsidRPr="00557D22">
        <w:rPr>
          <w:rStyle w:val="Emphasis"/>
        </w:rPr>
        <w:t xml:space="preserve"> still </w:t>
      </w:r>
      <w:r w:rsidRPr="00557D22">
        <w:rPr>
          <w:rStyle w:val="Emphasis"/>
          <w:highlight w:val="yellow"/>
        </w:rPr>
        <w:t>are no clear plans for any post-2014 aspect of transition.</w:t>
      </w:r>
      <w:r w:rsidRPr="00557D22">
        <w:rPr>
          <w:rStyle w:val="Emphasis"/>
        </w:rPr>
        <w:t xml:space="preserve"> </w:t>
      </w:r>
      <w:r w:rsidRPr="00557D22">
        <w:rPr>
          <w:sz w:val="12"/>
        </w:rPr>
        <w:t xml:space="preserve">Afghanistan is also only part of the story. </w:t>
      </w:r>
      <w:r w:rsidRPr="00557D22">
        <w:rPr>
          <w:rStyle w:val="StyleUnderline"/>
          <w:highlight w:val="yellow"/>
        </w:rPr>
        <w:t>Pakistan is in political</w:t>
      </w:r>
      <w:r w:rsidRPr="00557D22">
        <w:rPr>
          <w:rStyle w:val="StyleUnderline"/>
        </w:rPr>
        <w:t xml:space="preserve"> </w:t>
      </w:r>
      <w:r w:rsidRPr="00557D22">
        <w:rPr>
          <w:rStyle w:val="StyleUnderline"/>
          <w:highlight w:val="yellow"/>
        </w:rPr>
        <w:t xml:space="preserve">chaos, has </w:t>
      </w:r>
      <w:r w:rsidRPr="00557D22">
        <w:rPr>
          <w:rStyle w:val="Emphasis"/>
          <w:highlight w:val="yellow"/>
        </w:rPr>
        <w:t>rising tensions with India</w:t>
      </w:r>
      <w:r w:rsidRPr="00557D22">
        <w:rPr>
          <w:rStyle w:val="StyleUnderline"/>
        </w:rPr>
        <w:t xml:space="preserve">, has made uncertain progress in its latest military campaign, and has made no progress in the mix of economic and educational reforms that are critical to a stable future. </w:t>
      </w:r>
      <w:r w:rsidRPr="00557D22">
        <w:rPr>
          <w:rStyle w:val="StyleUnderline"/>
          <w:highlight w:val="yellow"/>
        </w:rPr>
        <w:t>In Central Asia</w:t>
      </w:r>
      <w:r w:rsidRPr="00557D22">
        <w:rPr>
          <w:rStyle w:val="StyleUnderline"/>
        </w:rPr>
        <w:t xml:space="preserve">, while US forces have effectively left, </w:t>
      </w:r>
      <w:r w:rsidRPr="00557D22">
        <w:rPr>
          <w:rStyle w:val="StyleUnderline"/>
          <w:highlight w:val="yellow"/>
        </w:rPr>
        <w:t>the US still has not</w:t>
      </w:r>
      <w:r w:rsidRPr="00557D22">
        <w:rPr>
          <w:rStyle w:val="StyleUnderline"/>
        </w:rPr>
        <w:t xml:space="preserve"> </w:t>
      </w:r>
      <w:r w:rsidRPr="00557D22">
        <w:rPr>
          <w:rStyle w:val="StyleUnderline"/>
          <w:highlight w:val="yellow"/>
        </w:rPr>
        <w:t>announced any strategy to deal with</w:t>
      </w:r>
      <w:r w:rsidRPr="00557D22">
        <w:rPr>
          <w:rStyle w:val="StyleUnderline"/>
        </w:rPr>
        <w:t xml:space="preserve"> Central Asia in the future and adjust to </w:t>
      </w:r>
      <w:r w:rsidRPr="00557D22">
        <w:rPr>
          <w:rStyle w:val="StyleUnderline"/>
          <w:highlight w:val="yellow"/>
        </w:rPr>
        <w:t xml:space="preserve">the </w:t>
      </w:r>
      <w:r w:rsidRPr="00557D22">
        <w:rPr>
          <w:rStyle w:val="Emphasis"/>
          <w:highlight w:val="yellow"/>
        </w:rPr>
        <w:t>growing tension with Russia.</w:t>
      </w:r>
      <w:r w:rsidRPr="00557D22">
        <w:rPr>
          <w:rStyle w:val="Emphasis"/>
        </w:rPr>
        <w:t xml:space="preserve"> </w:t>
      </w:r>
      <w:proofErr w:type="gramStart"/>
      <w:r w:rsidRPr="00557D22">
        <w:rPr>
          <w:sz w:val="12"/>
        </w:rPr>
        <w:t>The end result</w:t>
      </w:r>
      <w:proofErr w:type="gramEnd"/>
      <w:r w:rsidRPr="00557D22">
        <w:rPr>
          <w:sz w:val="12"/>
        </w:rPr>
        <w:t xml:space="preserve"> is that United States has failed to define meaningful future strategies for Afghanistan, Pakistan, and Central Asia. It is cutting its presence in Afghanistan so quickly that its Transition efforts may well fail, and it has no clear future strategy for Pakistan or Central Asia. The US now needs to come to grips with the fact that strategy does not consist of concepts, good intentions, or public statements that will not be implemented in any meaningful form. It consists of the policies and actions that are already in place and practical plans that can be – and are – </w:t>
      </w:r>
      <w:proofErr w:type="gramStart"/>
      <w:r w:rsidRPr="00557D22">
        <w:rPr>
          <w:sz w:val="12"/>
        </w:rPr>
        <w:t>actually implemented</w:t>
      </w:r>
      <w:proofErr w:type="gramEnd"/>
      <w:r w:rsidRPr="00557D22">
        <w:rPr>
          <w:sz w:val="12"/>
        </w:rPr>
        <w:t xml:space="preserve">. Today, the US lacks a </w:t>
      </w:r>
      <w:proofErr w:type="gramStart"/>
      <w:r w:rsidRPr="00557D22">
        <w:rPr>
          <w:sz w:val="12"/>
        </w:rPr>
        <w:t>real world</w:t>
      </w:r>
      <w:proofErr w:type="gramEnd"/>
      <w:r w:rsidRPr="00557D22">
        <w:rPr>
          <w:sz w:val="12"/>
        </w:rPr>
        <w:t xml:space="preserve"> strategy for dealing with Afghanistan, Pakistan, and Central Asia. It has an unworkable and under-resourced Transition plan for Afghanistan, no meaningful public strategy for Pakistan, and little more than statements of good intentions for Central Asia as it withdraws the forces that supported the war in Afghanistan. This “strategy” of good intentions is not a strategy. </w:t>
      </w:r>
      <w:r w:rsidRPr="00557D22">
        <w:rPr>
          <w:rStyle w:val="StyleUnderline"/>
        </w:rPr>
        <w:t>Yes, it would be nice to see Afghanistan emerge suddenly in 2015 or 2016 as a unified, peaceful, developing democracy. It would be nice to seek Pakistan put on the same path. It would be nice to resolve the tensions and risk of conflict between India and Pakistan.</w:t>
      </w:r>
      <w:r w:rsidRPr="00557D22">
        <w:rPr>
          <w:sz w:val="12"/>
        </w:rPr>
        <w:t xml:space="preserve"> It would be nice to see Central Asia develop as a region, and do so in ways that are peaceful, and involve the same progress towards democracy. But, these are not meaningful and practical strategic objectives for the US, its European allies, or NATO. The current realities on the ground strongly indicate that the present US approach to Transition in Afghanistan will fail at the military, political, economic, and governance levels. As for the broader US approach to Pakistan and the region, the most likely result is that the </w:t>
      </w:r>
      <w:r w:rsidRPr="00557D22">
        <w:rPr>
          <w:rStyle w:val="StyleUnderline"/>
          <w:highlight w:val="yellow"/>
        </w:rPr>
        <w:t>countries in South Asia will face</w:t>
      </w:r>
      <w:r w:rsidRPr="00557D22">
        <w:rPr>
          <w:rStyle w:val="StyleUnderline"/>
        </w:rPr>
        <w:t xml:space="preserve"> at least another decade of </w:t>
      </w:r>
      <w:r w:rsidRPr="00557D22">
        <w:rPr>
          <w:rStyle w:val="StyleUnderline"/>
          <w:highlight w:val="yellow"/>
        </w:rPr>
        <w:t xml:space="preserve">uncertain </w:t>
      </w:r>
      <w:r w:rsidRPr="00557D22">
        <w:rPr>
          <w:rStyle w:val="StyleUnderline"/>
        </w:rPr>
        <w:t xml:space="preserve">development and </w:t>
      </w:r>
      <w:r w:rsidRPr="00557D22">
        <w:rPr>
          <w:rStyle w:val="StyleUnderline"/>
          <w:highlight w:val="yellow"/>
        </w:rPr>
        <w:t xml:space="preserve">stability – </w:t>
      </w:r>
      <w:r w:rsidRPr="00557D22">
        <w:rPr>
          <w:rStyle w:val="Emphasis"/>
          <w:highlight w:val="yellow"/>
        </w:rPr>
        <w:t>if not actual</w:t>
      </w:r>
      <w:r w:rsidRPr="00557D22">
        <w:rPr>
          <w:rStyle w:val="Emphasis"/>
        </w:rPr>
        <w:t xml:space="preserve"> </w:t>
      </w:r>
      <w:r w:rsidRPr="00557D22">
        <w:rPr>
          <w:rStyle w:val="Emphasis"/>
          <w:highlight w:val="yellow"/>
        </w:rPr>
        <w:t>conflict</w:t>
      </w:r>
      <w:r w:rsidRPr="00557D22">
        <w:rPr>
          <w:sz w:val="12"/>
        </w:rPr>
        <w:t xml:space="preserve"> – </w:t>
      </w:r>
      <w:r w:rsidRPr="00557D22">
        <w:rPr>
          <w:rStyle w:val="StyleUnderline"/>
        </w:rPr>
        <w:t>and</w:t>
      </w:r>
      <w:r w:rsidRPr="00557D22">
        <w:rPr>
          <w:sz w:val="12"/>
        </w:rPr>
        <w:t xml:space="preserve"> that </w:t>
      </w:r>
      <w:r w:rsidRPr="00557D22">
        <w:rPr>
          <w:rStyle w:val="StyleUnderline"/>
          <w:highlight w:val="yellow"/>
        </w:rPr>
        <w:t>the situation in Central Asia will be</w:t>
      </w:r>
      <w:r w:rsidRPr="00557D22">
        <w:rPr>
          <w:rStyle w:val="StyleUnderline"/>
        </w:rPr>
        <w:t xml:space="preserve"> all too </w:t>
      </w:r>
      <w:r w:rsidRPr="00557D22">
        <w:rPr>
          <w:rStyle w:val="StyleUnderline"/>
          <w:highlight w:val="yellow"/>
        </w:rPr>
        <w:t>similar</w:t>
      </w:r>
      <w:r w:rsidRPr="00557D22">
        <w:rPr>
          <w:rStyle w:val="StyleUnderline"/>
        </w:rPr>
        <w:t xml:space="preserve">. </w:t>
      </w:r>
      <w:proofErr w:type="gramStart"/>
      <w:r w:rsidRPr="00557D22">
        <w:rPr>
          <w:sz w:val="12"/>
        </w:rPr>
        <w:t>The end result</w:t>
      </w:r>
      <w:proofErr w:type="gramEnd"/>
      <w:r w:rsidRPr="00557D22">
        <w:rPr>
          <w:sz w:val="12"/>
        </w:rPr>
        <w:t xml:space="preserve"> is a near vacuum in US ability to form, resource and implement a strategy that offers a real hope of addressing the key challenges in Afghanistan, Pakistan, and Central Asia.</w:t>
      </w:r>
      <w:r>
        <w:t xml:space="preserve"> </w:t>
      </w:r>
    </w:p>
    <w:p w14:paraId="222CFBD2" w14:textId="77777777" w:rsidR="009A773A" w:rsidRPr="00841DDF" w:rsidRDefault="009A773A" w:rsidP="009A773A">
      <w:pPr>
        <w:pStyle w:val="Heading4"/>
      </w:pPr>
      <w:r w:rsidRPr="00841DDF">
        <w:t>Goes Nuclear</w:t>
      </w:r>
    </w:p>
    <w:p w14:paraId="32C57777" w14:textId="77777777" w:rsidR="009A773A" w:rsidRDefault="009A773A" w:rsidP="009A773A">
      <w:r>
        <w:rPr>
          <w:rStyle w:val="Style13ptBold"/>
        </w:rPr>
        <w:t>Russell, 9</w:t>
      </w:r>
      <w:r>
        <w:t xml:space="preserve"> (James A. Russell, Senior Lecturer, National Security Affairs, Naval Postgraduate School, ‘9 (Spring) “Strategic Stability Reconsidered: Prospects for Escalation and Nuclear War in the Middle East” IFRI, Proliferation Papers//, #26, </w:t>
      </w:r>
      <w:r>
        <w:rPr>
          <w:color w:val="000000"/>
        </w:rPr>
        <w:t>__http://www.ifri.org/downloads/PP26_Russell_2009.pdf__</w:t>
      </w:r>
      <w:r>
        <w:t>)</w:t>
      </w:r>
    </w:p>
    <w:p w14:paraId="5C84D157" w14:textId="77777777" w:rsidR="009A773A" w:rsidRDefault="009A773A" w:rsidP="009A773A">
      <w:pPr>
        <w:rPr>
          <w:rStyle w:val="StyleUnderline"/>
        </w:rPr>
      </w:pPr>
      <w:r>
        <w:rPr>
          <w:rStyle w:val="StyleUnderline"/>
        </w:rPr>
        <w:t xml:space="preserve">Strategic </w:t>
      </w:r>
      <w:r w:rsidRPr="00D92DDC">
        <w:rPr>
          <w:rStyle w:val="StyleUnderline"/>
          <w:highlight w:val="yellow"/>
        </w:rPr>
        <w:t>stability</w:t>
      </w:r>
      <w:r>
        <w:rPr>
          <w:sz w:val="14"/>
        </w:rPr>
        <w:t xml:space="preserve"> in the region </w:t>
      </w:r>
      <w:r w:rsidRPr="00D92DDC">
        <w:rPr>
          <w:rStyle w:val="StyleUnderline"/>
          <w:highlight w:val="yellow"/>
        </w:rPr>
        <w:t>is</w:t>
      </w:r>
      <w:r>
        <w:rPr>
          <w:sz w:val="14"/>
        </w:rPr>
        <w:t xml:space="preserve"> thus </w:t>
      </w:r>
      <w:r w:rsidRPr="00D92DDC">
        <w:rPr>
          <w:rStyle w:val="StyleUnderline"/>
          <w:highlight w:val="yellow"/>
        </w:rPr>
        <w:t>undermined by</w:t>
      </w:r>
      <w:r>
        <w:rPr>
          <w:sz w:val="14"/>
        </w:rPr>
        <w:t xml:space="preserve"> various factors: (1) asymmetric interests in the bargaining framework that can introduce unpredictable behavior from actors; (2) the presence of non-state actors that introduce unpredictability into relationships between the antagonists; (3) </w:t>
      </w:r>
      <w:r w:rsidRPr="00D92DDC">
        <w:rPr>
          <w:rStyle w:val="StyleUnderline"/>
          <w:highlight w:val="yellow"/>
        </w:rPr>
        <w:t>incompatible assumptions about</w:t>
      </w:r>
      <w:r>
        <w:rPr>
          <w:rStyle w:val="StyleUnderline"/>
        </w:rPr>
        <w:t xml:space="preserve"> the structure of </w:t>
      </w:r>
      <w:r w:rsidRPr="00D92DDC">
        <w:rPr>
          <w:rStyle w:val="StyleUnderline"/>
          <w:highlight w:val="yellow"/>
        </w:rPr>
        <w:t>the deterrent relationship</w:t>
      </w:r>
      <w:r>
        <w:rPr>
          <w:rStyle w:val="StyleUnderline"/>
        </w:rPr>
        <w:t xml:space="preserve"> that makes the bargaining framework strategically unstable</w:t>
      </w:r>
      <w:r>
        <w:rPr>
          <w:sz w:val="14"/>
        </w:rPr>
        <w:t xml:space="preserve">; (4) perceptions by Israel and the United States that its window of opportunity for military action is closing, which could prompt a preventive attack; (5) the prospect that Iran’s response to pre-emptive attacks could involve unconventional weapons, which could prompt escalation by Israel and/or the United States; (6) </w:t>
      </w:r>
      <w:r w:rsidRPr="00D92DDC">
        <w:rPr>
          <w:rStyle w:val="StyleUnderline"/>
          <w:highlight w:val="yellow"/>
        </w:rPr>
        <w:t>the lack of a communications framework to build trust</w:t>
      </w:r>
      <w:r>
        <w:rPr>
          <w:rStyle w:val="StyleUnderline"/>
        </w:rPr>
        <w:t xml:space="preserve"> and cooperation among framework participants</w:t>
      </w:r>
      <w:r>
        <w:rPr>
          <w:sz w:val="14"/>
        </w:rPr>
        <w:t xml:space="preserve">. These systemic weaknesses in the coercive bargaining framework all suggest that </w:t>
      </w:r>
      <w:r w:rsidRPr="00D92DDC">
        <w:rPr>
          <w:rStyle w:val="StyleUnderline"/>
          <w:highlight w:val="yellow"/>
        </w:rPr>
        <w:t>escalation</w:t>
      </w:r>
      <w:r>
        <w:rPr>
          <w:rStyle w:val="StyleUnderline"/>
        </w:rPr>
        <w:t xml:space="preserve"> by any the parties </w:t>
      </w:r>
      <w:r w:rsidRPr="00D92DDC">
        <w:rPr>
          <w:rStyle w:val="StyleUnderline"/>
          <w:highlight w:val="yellow"/>
        </w:rPr>
        <w:t>could happen</w:t>
      </w:r>
      <w:r>
        <w:rPr>
          <w:rStyle w:val="StyleUnderline"/>
        </w:rPr>
        <w:t xml:space="preserve"> </w:t>
      </w:r>
      <w:r>
        <w:rPr>
          <w:sz w:val="14"/>
        </w:rPr>
        <w:t xml:space="preserve">either on purpose or </w:t>
      </w:r>
      <w:proofErr w:type="gramStart"/>
      <w:r w:rsidRPr="00D92DDC">
        <w:rPr>
          <w:rStyle w:val="StyleUnderline"/>
          <w:highlight w:val="yellow"/>
        </w:rPr>
        <w:t>as a result of</w:t>
      </w:r>
      <w:proofErr w:type="gramEnd"/>
      <w:r w:rsidRPr="00D92DDC">
        <w:rPr>
          <w:rStyle w:val="StyleUnderline"/>
          <w:highlight w:val="yellow"/>
        </w:rPr>
        <w:t xml:space="preserve"> miscalculation</w:t>
      </w:r>
      <w:r>
        <w:rPr>
          <w:rStyle w:val="StyleUnderline"/>
        </w:rPr>
        <w:t xml:space="preserve"> or the pressures of wartime circumstance</w:t>
      </w:r>
      <w:r>
        <w:rPr>
          <w:sz w:val="14"/>
        </w:rPr>
        <w:t xml:space="preserve">. Given these factors, it is disturbingly easy to imagine scenarios under which </w:t>
      </w:r>
      <w:r w:rsidRPr="00D92DDC">
        <w:rPr>
          <w:rStyle w:val="StyleUnderline"/>
          <w:highlight w:val="yellow"/>
        </w:rPr>
        <w:t xml:space="preserve">a conflict could </w:t>
      </w:r>
      <w:r w:rsidRPr="00D92DDC">
        <w:rPr>
          <w:rStyle w:val="Emphasis"/>
          <w:highlight w:val="yellow"/>
        </w:rPr>
        <w:t>quickly escalate</w:t>
      </w:r>
      <w:r>
        <w:rPr>
          <w:rStyle w:val="StyleUnderline"/>
        </w:rPr>
        <w:t xml:space="preserve"> in which the regional </w:t>
      </w:r>
      <w:r w:rsidRPr="00D92DDC">
        <w:rPr>
          <w:rStyle w:val="StyleUnderline"/>
          <w:highlight w:val="yellow"/>
        </w:rPr>
        <w:t>antagonists would consider</w:t>
      </w:r>
      <w:r>
        <w:rPr>
          <w:rStyle w:val="StyleUnderline"/>
        </w:rPr>
        <w:t xml:space="preserve"> the use</w:t>
      </w:r>
      <w:r>
        <w:rPr>
          <w:sz w:val="14"/>
        </w:rPr>
        <w:t xml:space="preserve"> of chemical, biological, or </w:t>
      </w:r>
      <w:r w:rsidRPr="00D92DDC">
        <w:rPr>
          <w:rStyle w:val="Emphasis"/>
          <w:highlight w:val="yellow"/>
        </w:rPr>
        <w:t>nuclear weapons</w:t>
      </w:r>
      <w:r>
        <w:rPr>
          <w:sz w:val="14"/>
        </w:rPr>
        <w:t xml:space="preserve">. It would be a mistake to believe the nuclear taboo can somehow magically keep nuclear weapons from being used in the context of an unstable strategic framework. Systemic asymmetries between actors in fact suggest a certain increase in the probability of war – a war in which escalation could happen quickly and from a variety of participants. Once such a war starts, events would likely develop a momentum all their own and decision-making would consequently be shaped in unpredictable ways. The international community must take this possibility </w:t>
      </w:r>
      <w:proofErr w:type="gramStart"/>
      <w:r>
        <w:rPr>
          <w:sz w:val="14"/>
        </w:rPr>
        <w:t>seriously, and</w:t>
      </w:r>
      <w:proofErr w:type="gramEnd"/>
      <w:r>
        <w:rPr>
          <w:sz w:val="14"/>
        </w:rPr>
        <w:t xml:space="preserve"> muster every tool at its disposal to prevent such an outcome, which would be </w:t>
      </w:r>
      <w:r w:rsidRPr="00D92DDC">
        <w:rPr>
          <w:rStyle w:val="StyleUnderline"/>
          <w:highlight w:val="yellow"/>
        </w:rPr>
        <w:t xml:space="preserve">an </w:t>
      </w:r>
      <w:r w:rsidRPr="00D92DDC">
        <w:rPr>
          <w:rStyle w:val="Emphasis"/>
          <w:highlight w:val="yellow"/>
        </w:rPr>
        <w:t>unprecedented disaster</w:t>
      </w:r>
      <w:r w:rsidRPr="00D92DDC">
        <w:rPr>
          <w:rStyle w:val="StyleUnderline"/>
          <w:highlight w:val="yellow"/>
        </w:rPr>
        <w:t xml:space="preserve"> for</w:t>
      </w:r>
      <w:r>
        <w:rPr>
          <w:sz w:val="14"/>
        </w:rPr>
        <w:t xml:space="preserve"> the peoples of the region, with substantial risk for the </w:t>
      </w:r>
      <w:r w:rsidRPr="00D92DDC">
        <w:rPr>
          <w:rStyle w:val="StyleUnderline"/>
          <w:highlight w:val="yellow"/>
        </w:rPr>
        <w:t>entire world.</w:t>
      </w:r>
    </w:p>
    <w:p w14:paraId="6E5FF0E3" w14:textId="77777777" w:rsidR="009A773A" w:rsidRPr="00841DDF" w:rsidRDefault="009A773A" w:rsidP="009A773A"/>
    <w:p w14:paraId="71A91F16" w14:textId="77777777" w:rsidR="009A773A" w:rsidRPr="00146DC9" w:rsidRDefault="009A773A" w:rsidP="009A773A">
      <w:pPr>
        <w:keepNext/>
        <w:keepLines/>
        <w:spacing w:before="40"/>
        <w:outlineLvl w:val="3"/>
        <w:rPr>
          <w:rFonts w:eastAsiaTheme="majorEastAsia" w:cs="Arial"/>
          <w:b/>
          <w:iCs/>
          <w:sz w:val="26"/>
        </w:rPr>
      </w:pPr>
      <w:r w:rsidRPr="00146DC9">
        <w:rPr>
          <w:rFonts w:eastAsiaTheme="majorEastAsia" w:cs="Arial"/>
          <w:b/>
          <w:iCs/>
          <w:sz w:val="26"/>
        </w:rPr>
        <w:t xml:space="preserve">Mideast instability causes extinction </w:t>
      </w:r>
    </w:p>
    <w:p w14:paraId="001A7B1E" w14:textId="77777777" w:rsidR="009A773A" w:rsidRPr="00146DC9" w:rsidRDefault="009A773A" w:rsidP="009A773A">
      <w:r w:rsidRPr="00146DC9">
        <w:rPr>
          <w:b/>
          <w:bCs/>
          <w:sz w:val="26"/>
        </w:rPr>
        <w:t>Avery 13</w:t>
      </w:r>
      <w:r w:rsidRPr="00146DC9">
        <w:t xml:space="preserve"> – (11/6, John Scales, Global Peace Activist since 1990, received Nobel Peace prize for his contribution to peace activism in the Pugwash Conferences on Science and World Affairs, serves as the Chairman of the Danish Peace Academy, Technical Advisor at the World Health Organization, fellow of the Nuclear Age Peace Foundation. Prof @ University of </w:t>
      </w:r>
      <w:proofErr w:type="gramStart"/>
      <w:r w:rsidRPr="00146DC9">
        <w:t>Copenhagen.“</w:t>
      </w:r>
      <w:proofErr w:type="gramEnd"/>
      <w:r w:rsidRPr="00146DC9">
        <w:t>An Attack On Iran Could Escalate Into Global Nuclear War,” http://www.countercurrents.org/avery061113.htm)</w:t>
      </w:r>
    </w:p>
    <w:p w14:paraId="12F1E593" w14:textId="77777777" w:rsidR="009A773A" w:rsidRPr="00146DC9" w:rsidRDefault="009A773A" w:rsidP="009A773A">
      <w:pPr>
        <w:rPr>
          <w:sz w:val="14"/>
        </w:rPr>
      </w:pPr>
      <w:r w:rsidRPr="00146DC9">
        <w:rPr>
          <w:sz w:val="14"/>
        </w:rPr>
        <w:t xml:space="preserve">As we approach the 100th anniversary World War I, we should remember that this colossal disaster escalated uncontrollably from what was intended to be a minor conflict. </w:t>
      </w:r>
      <w:r w:rsidRPr="00146DC9">
        <w:rPr>
          <w:u w:val="single"/>
        </w:rPr>
        <w:t>There is a danger that</w:t>
      </w:r>
      <w:r w:rsidRPr="00146DC9">
        <w:rPr>
          <w:sz w:val="14"/>
        </w:rPr>
        <w:t xml:space="preserve"> an attack on Iran would escalate into a large-scale </w:t>
      </w:r>
      <w:r w:rsidRPr="00146DC9">
        <w:rPr>
          <w:b/>
          <w:iCs/>
          <w:highlight w:val="cyan"/>
          <w:u w:val="single"/>
          <w:bdr w:val="single" w:sz="24" w:space="0" w:color="auto" w:frame="1"/>
        </w:rPr>
        <w:t>war in the Middle East</w:t>
      </w:r>
      <w:r w:rsidRPr="00146DC9">
        <w:rPr>
          <w:highlight w:val="cyan"/>
          <w:u w:val="single"/>
        </w:rPr>
        <w:t xml:space="preserve">, </w:t>
      </w:r>
      <w:r w:rsidRPr="00146DC9">
        <w:rPr>
          <w:u w:val="single"/>
        </w:rPr>
        <w:t xml:space="preserve">entirely </w:t>
      </w:r>
      <w:r w:rsidRPr="00146DC9">
        <w:rPr>
          <w:b/>
          <w:iCs/>
          <w:highlight w:val="cyan"/>
          <w:u w:val="single"/>
          <w:bdr w:val="single" w:sz="24" w:space="0" w:color="auto" w:frame="1"/>
        </w:rPr>
        <w:t>destabiliz</w:t>
      </w:r>
      <w:r w:rsidRPr="00146DC9">
        <w:rPr>
          <w:b/>
          <w:iCs/>
          <w:u w:val="single"/>
          <w:bdr w:val="single" w:sz="24" w:space="0" w:color="auto" w:frame="1"/>
        </w:rPr>
        <w:t>ing</w:t>
      </w:r>
      <w:r w:rsidRPr="00146DC9">
        <w:rPr>
          <w:b/>
          <w:iCs/>
          <w:highlight w:val="cyan"/>
          <w:u w:val="single"/>
          <w:bdr w:val="single" w:sz="24" w:space="0" w:color="auto" w:frame="1"/>
        </w:rPr>
        <w:t xml:space="preserve"> a region</w:t>
      </w:r>
      <w:r w:rsidRPr="00146DC9">
        <w:rPr>
          <w:sz w:val="14"/>
        </w:rPr>
        <w:t xml:space="preserve"> that is already </w:t>
      </w:r>
      <w:r w:rsidRPr="00146DC9">
        <w:rPr>
          <w:u w:val="single"/>
        </w:rPr>
        <w:t>deep in problems</w:t>
      </w:r>
      <w:r w:rsidRPr="00146DC9">
        <w:rPr>
          <w:sz w:val="14"/>
        </w:rPr>
        <w:t xml:space="preserve">. The unstable government of </w:t>
      </w:r>
      <w:r w:rsidRPr="00146DC9">
        <w:rPr>
          <w:highlight w:val="cyan"/>
          <w:u w:val="single"/>
        </w:rPr>
        <w:t xml:space="preserve">Pakistan might </w:t>
      </w:r>
      <w:r w:rsidRPr="00146DC9">
        <w:rPr>
          <w:u w:val="single"/>
        </w:rPr>
        <w:t>be overthrown</w:t>
      </w:r>
      <w:r w:rsidRPr="00146DC9">
        <w:rPr>
          <w:sz w:val="14"/>
        </w:rPr>
        <w:t xml:space="preserve">, and the revolutionary Pakistani government might enter the war on the side of Iran, thus </w:t>
      </w:r>
      <w:r w:rsidRPr="00146DC9">
        <w:rPr>
          <w:highlight w:val="cyan"/>
          <w:u w:val="single"/>
        </w:rPr>
        <w:t>introduc</w:t>
      </w:r>
      <w:r w:rsidRPr="00146DC9">
        <w:rPr>
          <w:u w:val="single"/>
        </w:rPr>
        <w:t>ing</w:t>
      </w:r>
      <w:r w:rsidRPr="00146DC9">
        <w:rPr>
          <w:highlight w:val="cyan"/>
          <w:u w:val="single"/>
        </w:rPr>
        <w:t xml:space="preserve"> </w:t>
      </w:r>
      <w:r w:rsidRPr="00146DC9">
        <w:rPr>
          <w:b/>
          <w:iCs/>
          <w:highlight w:val="cyan"/>
          <w:u w:val="single"/>
          <w:bdr w:val="single" w:sz="24" w:space="0" w:color="auto" w:frame="1"/>
        </w:rPr>
        <w:t xml:space="preserve">nuclear weapons </w:t>
      </w:r>
      <w:r w:rsidRPr="00146DC9">
        <w:rPr>
          <w:b/>
          <w:iCs/>
          <w:u w:val="single"/>
          <w:bdr w:val="single" w:sz="24" w:space="0" w:color="auto" w:frame="1"/>
        </w:rPr>
        <w:t>into the conflict</w:t>
      </w:r>
      <w:r w:rsidRPr="00146DC9">
        <w:rPr>
          <w:sz w:val="14"/>
        </w:rPr>
        <w:t xml:space="preserve">. </w:t>
      </w:r>
      <w:r w:rsidRPr="00146DC9">
        <w:rPr>
          <w:b/>
          <w:iCs/>
          <w:highlight w:val="cyan"/>
          <w:u w:val="single"/>
          <w:bdr w:val="single" w:sz="24" w:space="0" w:color="auto" w:frame="1"/>
        </w:rPr>
        <w:t>Russia and China</w:t>
      </w:r>
      <w:r w:rsidRPr="00146DC9">
        <w:rPr>
          <w:u w:val="single"/>
        </w:rPr>
        <w:t xml:space="preserve">, firm allies of Iran, </w:t>
      </w:r>
      <w:r w:rsidRPr="00146DC9">
        <w:rPr>
          <w:highlight w:val="cyan"/>
          <w:u w:val="single"/>
        </w:rPr>
        <w:t>might</w:t>
      </w:r>
      <w:r w:rsidRPr="00146DC9">
        <w:rPr>
          <w:u w:val="single"/>
        </w:rPr>
        <w:t xml:space="preserve"> also </w:t>
      </w:r>
      <w:r w:rsidRPr="00146DC9">
        <w:rPr>
          <w:highlight w:val="cyan"/>
          <w:u w:val="single"/>
        </w:rPr>
        <w:t>be drawn into a</w:t>
      </w:r>
      <w:r w:rsidRPr="00146DC9">
        <w:rPr>
          <w:u w:val="single"/>
        </w:rPr>
        <w:t xml:space="preserve"> general </w:t>
      </w:r>
      <w:r w:rsidRPr="00146DC9">
        <w:rPr>
          <w:highlight w:val="cyan"/>
          <w:u w:val="single"/>
        </w:rPr>
        <w:t>war</w:t>
      </w:r>
      <w:r w:rsidRPr="00146DC9">
        <w:rPr>
          <w:u w:val="single"/>
        </w:rPr>
        <w:t xml:space="preserve"> in the Middle East</w:t>
      </w:r>
      <w:r w:rsidRPr="00146DC9">
        <w:rPr>
          <w:sz w:val="14"/>
        </w:rPr>
        <w:t xml:space="preserve">. Since much of the world's oil comes from the region, such a war would certainly cause the price of oil to reach unheard-of heights, with catastrophic effects on the global economy. In the dangerous situation that could potentially result from an attack on Iran, there is a risk that </w:t>
      </w:r>
      <w:r w:rsidRPr="00146DC9">
        <w:rPr>
          <w:b/>
          <w:iCs/>
          <w:highlight w:val="cyan"/>
          <w:u w:val="single"/>
          <w:bdr w:val="single" w:sz="24" w:space="0" w:color="auto" w:frame="1"/>
        </w:rPr>
        <w:t>nuclear weapons would be used</w:t>
      </w:r>
      <w:r w:rsidRPr="00146DC9">
        <w:rPr>
          <w:highlight w:val="cyan"/>
          <w:u w:val="single"/>
        </w:rPr>
        <w:t xml:space="preserve">, </w:t>
      </w:r>
      <w:r w:rsidRPr="00146DC9">
        <w:rPr>
          <w:u w:val="single"/>
        </w:rPr>
        <w:t xml:space="preserve">either </w:t>
      </w:r>
      <w:r w:rsidRPr="00146DC9">
        <w:rPr>
          <w:highlight w:val="cyan"/>
          <w:u w:val="single"/>
        </w:rPr>
        <w:t xml:space="preserve">intentionally, </w:t>
      </w:r>
      <w:r w:rsidRPr="00146DC9">
        <w:rPr>
          <w:u w:val="single"/>
        </w:rPr>
        <w:t xml:space="preserve">or </w:t>
      </w:r>
      <w:r w:rsidRPr="00146DC9">
        <w:rPr>
          <w:highlight w:val="cyan"/>
          <w:u w:val="single"/>
        </w:rPr>
        <w:t>by accident or miscalculation</w:t>
      </w:r>
      <w:r w:rsidRPr="00146DC9">
        <w:rPr>
          <w:sz w:val="14"/>
        </w:rPr>
        <w:t xml:space="preserve">. Recent research has shown that </w:t>
      </w:r>
      <w:r w:rsidRPr="00146DC9">
        <w:rPr>
          <w:u w:val="single"/>
        </w:rPr>
        <w:t xml:space="preserve">besides </w:t>
      </w:r>
      <w:r w:rsidRPr="00146DC9">
        <w:rPr>
          <w:highlight w:val="cyan"/>
          <w:u w:val="single"/>
        </w:rPr>
        <w:t>making</w:t>
      </w:r>
      <w:r w:rsidRPr="00146DC9">
        <w:rPr>
          <w:u w:val="single"/>
        </w:rPr>
        <w:t xml:space="preserve"> large areas of </w:t>
      </w:r>
      <w:r w:rsidRPr="00146DC9">
        <w:rPr>
          <w:highlight w:val="cyan"/>
          <w:u w:val="single"/>
        </w:rPr>
        <w:t>the world uninhabitable</w:t>
      </w:r>
      <w:r w:rsidRPr="00146DC9">
        <w:rPr>
          <w:sz w:val="14"/>
        </w:rPr>
        <w:t xml:space="preserve"> through long-lasting radioactive contamination, </w:t>
      </w:r>
      <w:r w:rsidRPr="00146DC9">
        <w:rPr>
          <w:u w:val="single"/>
        </w:rPr>
        <w:t xml:space="preserve">a nuclear war would damage global agriculture to such </w:t>
      </w:r>
      <w:proofErr w:type="gramStart"/>
      <w:r w:rsidRPr="00146DC9">
        <w:rPr>
          <w:u w:val="single"/>
        </w:rPr>
        <w:t>a</w:t>
      </w:r>
      <w:proofErr w:type="gramEnd"/>
      <w:r w:rsidRPr="00146DC9">
        <w:rPr>
          <w:u w:val="single"/>
        </w:rPr>
        <w:t xml:space="preserve"> extent that a</w:t>
      </w:r>
      <w:r w:rsidRPr="00146DC9">
        <w:rPr>
          <w:sz w:val="14"/>
        </w:rPr>
        <w:t xml:space="preserve"> </w:t>
      </w:r>
      <w:r w:rsidRPr="00146DC9">
        <w:rPr>
          <w:highlight w:val="cyan"/>
          <w:u w:val="single"/>
        </w:rPr>
        <w:t xml:space="preserve">global famine </w:t>
      </w:r>
      <w:r w:rsidRPr="00146DC9">
        <w:rPr>
          <w:u w:val="single"/>
        </w:rPr>
        <w:t xml:space="preserve">of previously unknown proportions </w:t>
      </w:r>
      <w:r w:rsidRPr="00146DC9">
        <w:rPr>
          <w:highlight w:val="cyan"/>
          <w:u w:val="single"/>
        </w:rPr>
        <w:t>would result</w:t>
      </w:r>
      <w:r w:rsidRPr="00146DC9">
        <w:rPr>
          <w:sz w:val="14"/>
        </w:rPr>
        <w:t xml:space="preserve">. Thus, </w:t>
      </w:r>
      <w:r w:rsidRPr="00146DC9">
        <w:rPr>
          <w:u w:val="single"/>
        </w:rPr>
        <w:t xml:space="preserve">nuclear war is </w:t>
      </w:r>
      <w:r w:rsidRPr="00146DC9">
        <w:rPr>
          <w:highlight w:val="cyan"/>
          <w:u w:val="single"/>
        </w:rPr>
        <w:t>the ultimate ecological catastrophe</w:t>
      </w:r>
      <w:r w:rsidRPr="00146DC9">
        <w:rPr>
          <w:sz w:val="14"/>
        </w:rPr>
        <w:t xml:space="preserve">. </w:t>
      </w:r>
      <w:r w:rsidRPr="00146DC9">
        <w:rPr>
          <w:b/>
          <w:iCs/>
          <w:highlight w:val="cyan"/>
          <w:u w:val="single"/>
          <w:bdr w:val="single" w:sz="24" w:space="0" w:color="auto" w:frame="1"/>
        </w:rPr>
        <w:t>It could destroy human civilization and</w:t>
      </w:r>
      <w:r w:rsidRPr="00146DC9">
        <w:rPr>
          <w:b/>
          <w:iCs/>
          <w:u w:val="single"/>
          <w:bdr w:val="single" w:sz="24" w:space="0" w:color="auto" w:frame="1"/>
        </w:rPr>
        <w:t xml:space="preserve"> much of </w:t>
      </w:r>
      <w:r w:rsidRPr="00146DC9">
        <w:rPr>
          <w:b/>
          <w:iCs/>
          <w:highlight w:val="cyan"/>
          <w:u w:val="single"/>
          <w:bdr w:val="single" w:sz="24" w:space="0" w:color="auto" w:frame="1"/>
        </w:rPr>
        <w:t>the biosphere</w:t>
      </w:r>
      <w:r w:rsidRPr="00146DC9">
        <w:rPr>
          <w:sz w:val="14"/>
        </w:rPr>
        <w:t>. To risk such a war would be an unforgivable offense against the lives and future of all the peoples of the world, US citizens included.</w:t>
      </w:r>
    </w:p>
    <w:p w14:paraId="6500EA4E" w14:textId="77777777" w:rsidR="009A773A" w:rsidRPr="00315BEC" w:rsidRDefault="009A773A" w:rsidP="009A773A">
      <w:pPr>
        <w:pStyle w:val="Heading4"/>
      </w:pPr>
      <w:r w:rsidRPr="00315BEC">
        <w:t>Yes cascade---</w:t>
      </w:r>
      <w:r w:rsidRPr="00315BEC">
        <w:rPr>
          <w:u w:val="single"/>
        </w:rPr>
        <w:t>follow-on prolif</w:t>
      </w:r>
      <w:r w:rsidRPr="00315BEC">
        <w:t xml:space="preserve"> is likely and Iran will </w:t>
      </w:r>
      <w:r w:rsidRPr="00315BEC">
        <w:rPr>
          <w:u w:val="single"/>
        </w:rPr>
        <w:t>transfer</w:t>
      </w:r>
      <w:r w:rsidRPr="00315BEC">
        <w:t xml:space="preserve"> nuclear materials</w:t>
      </w:r>
    </w:p>
    <w:p w14:paraId="6F29997E" w14:textId="77777777" w:rsidR="009A773A" w:rsidRPr="00315BEC" w:rsidRDefault="009A773A" w:rsidP="009A773A">
      <w:r w:rsidRPr="00315BEC">
        <w:t xml:space="preserve">Matthew </w:t>
      </w:r>
      <w:r w:rsidRPr="00315BEC">
        <w:rPr>
          <w:rStyle w:val="Style13ptBold"/>
        </w:rPr>
        <w:t>Kroenig 14</w:t>
      </w:r>
      <w:r w:rsidRPr="00315BEC">
        <w:t xml:space="preserve">, Associate Professor in the Department of Government and School of Foreign Service at Georgetown University, Senior Fellow in the Brent Scowcroft Center on International Security at The Atlantic Council, </w:t>
      </w:r>
      <w:r w:rsidRPr="00315BEC">
        <w:rPr>
          <w:i/>
        </w:rPr>
        <w:t>A Time to Attack: The Looming Iranian Nuclear Threat</w:t>
      </w:r>
      <w:r w:rsidRPr="00315BEC">
        <w:t>, 2014, Adobe Digital Editions ebook, pp. 93-97</w:t>
      </w:r>
      <w:r w:rsidRPr="00315BEC">
        <w:tab/>
      </w:r>
    </w:p>
    <w:p w14:paraId="29F25D0D" w14:textId="77777777" w:rsidR="009A773A" w:rsidRPr="00315BEC" w:rsidRDefault="009A773A" w:rsidP="009A773A">
      <w:pPr>
        <w:tabs>
          <w:tab w:val="left" w:pos="11119"/>
        </w:tabs>
        <w:rPr>
          <w:sz w:val="14"/>
        </w:rPr>
      </w:pPr>
      <w:r w:rsidRPr="00315BEC">
        <w:rPr>
          <w:rStyle w:val="StyleUnderline"/>
        </w:rPr>
        <w:t>Nuclear weapons in Iran</w:t>
      </w:r>
      <w:r w:rsidRPr="00315BEC">
        <w:rPr>
          <w:sz w:val="14"/>
        </w:rPr>
        <w:t xml:space="preserve"> would have </w:t>
      </w:r>
      <w:proofErr w:type="gramStart"/>
      <w:r w:rsidRPr="00315BEC">
        <w:rPr>
          <w:sz w:val="14"/>
        </w:rPr>
        <w:t>a number of</w:t>
      </w:r>
      <w:proofErr w:type="gramEnd"/>
      <w:r w:rsidRPr="00315BEC">
        <w:rPr>
          <w:sz w:val="14"/>
        </w:rPr>
        <w:t xml:space="preserve"> negative consequences for US national security. It </w:t>
      </w:r>
      <w:r w:rsidRPr="00315BEC">
        <w:rPr>
          <w:rStyle w:val="StyleUnderline"/>
        </w:rPr>
        <w:t xml:space="preserve">would lead to the </w:t>
      </w:r>
      <w:r w:rsidRPr="00315BEC">
        <w:rPr>
          <w:rStyle w:val="Emphasis"/>
        </w:rPr>
        <w:t>spread of nuclear weapons around the world</w:t>
      </w:r>
      <w:r w:rsidRPr="00315BEC">
        <w:rPr>
          <w:sz w:val="14"/>
        </w:rPr>
        <w:t xml:space="preserve">, constrained US freedom of action, weakened US credibility, accommodation by regional states, the locking of the current theocratic regime in power for years to come, an emboldened and more dangerous Iran, spikes in oil prices that damage the global economy, </w:t>
      </w:r>
      <w:r w:rsidRPr="00315BEC">
        <w:rPr>
          <w:rStyle w:val="StyleUnderline"/>
        </w:rPr>
        <w:t xml:space="preserve">and an </w:t>
      </w:r>
      <w:r w:rsidRPr="00315BEC">
        <w:rPr>
          <w:rStyle w:val="Emphasis"/>
        </w:rPr>
        <w:t>increased risk of nuclear war</w:t>
      </w:r>
      <w:r w:rsidRPr="00315BEC">
        <w:rPr>
          <w:sz w:val="14"/>
        </w:rPr>
        <w:t xml:space="preserve">. This section will consider each of those threats in </w:t>
      </w:r>
      <w:proofErr w:type="gramStart"/>
      <w:r w:rsidRPr="00315BEC">
        <w:rPr>
          <w:sz w:val="14"/>
        </w:rPr>
        <w:t>turn.</w:t>
      </w:r>
      <w:r w:rsidRPr="00315BEC">
        <w:rPr>
          <w:sz w:val="12"/>
        </w:rPr>
        <w:t>¶</w:t>
      </w:r>
      <w:proofErr w:type="gramEnd"/>
      <w:r w:rsidRPr="00315BEC">
        <w:rPr>
          <w:sz w:val="14"/>
        </w:rPr>
        <w:t xml:space="preserve"> Further Proliferation </w:t>
      </w:r>
      <w:r w:rsidRPr="00315BEC">
        <w:rPr>
          <w:sz w:val="12"/>
        </w:rPr>
        <w:t>¶</w:t>
      </w:r>
      <w:r w:rsidRPr="00315BEC">
        <w:rPr>
          <w:sz w:val="14"/>
        </w:rPr>
        <w:t xml:space="preserve"> </w:t>
      </w:r>
      <w:r w:rsidRPr="00315BEC">
        <w:rPr>
          <w:rStyle w:val="StyleUnderline"/>
        </w:rPr>
        <w:t xml:space="preserve">A nuclear-armed Iran would cause the </w:t>
      </w:r>
      <w:r w:rsidRPr="00315BEC">
        <w:rPr>
          <w:rStyle w:val="Emphasis"/>
        </w:rPr>
        <w:t>spread of nuclear weapons in the Middle East</w:t>
      </w:r>
      <w:r w:rsidRPr="00315BEC">
        <w:rPr>
          <w:sz w:val="14"/>
        </w:rPr>
        <w:t xml:space="preserve"> and around the world </w:t>
      </w:r>
      <w:r w:rsidRPr="00315BEC">
        <w:rPr>
          <w:rStyle w:val="StyleUnderline"/>
        </w:rPr>
        <w:t>and a weakening of</w:t>
      </w:r>
      <w:r w:rsidRPr="00315BEC">
        <w:rPr>
          <w:sz w:val="14"/>
        </w:rPr>
        <w:t xml:space="preserve"> the </w:t>
      </w:r>
      <w:r w:rsidRPr="00315BEC">
        <w:rPr>
          <w:rStyle w:val="StyleUnderline"/>
        </w:rPr>
        <w:t>global</w:t>
      </w:r>
      <w:r w:rsidRPr="00315BEC">
        <w:rPr>
          <w:sz w:val="14"/>
        </w:rPr>
        <w:t xml:space="preserve"> nuclear </w:t>
      </w:r>
      <w:r w:rsidRPr="00315BEC">
        <w:rPr>
          <w:rStyle w:val="StyleUnderline"/>
        </w:rPr>
        <w:t>nonproliferation</w:t>
      </w:r>
      <w:r w:rsidRPr="00315BEC">
        <w:rPr>
          <w:sz w:val="14"/>
        </w:rPr>
        <w:t xml:space="preserve"> regime. </w:t>
      </w:r>
      <w:r w:rsidRPr="00315BEC">
        <w:rPr>
          <w:rStyle w:val="StyleUnderline"/>
        </w:rPr>
        <w:t>Many analysts have predicted a "</w:t>
      </w:r>
      <w:r w:rsidRPr="00315BEC">
        <w:rPr>
          <w:rStyle w:val="Emphasis"/>
        </w:rPr>
        <w:t>cascade</w:t>
      </w:r>
      <w:r w:rsidRPr="00315BEC">
        <w:rPr>
          <w:sz w:val="14"/>
        </w:rPr>
        <w:t xml:space="preserve">" or "chain reaction" </w:t>
      </w:r>
      <w:r w:rsidRPr="00315BEC">
        <w:rPr>
          <w:rStyle w:val="StyleUnderline"/>
        </w:rPr>
        <w:t>of</w:t>
      </w:r>
      <w:r w:rsidRPr="00315BEC">
        <w:rPr>
          <w:sz w:val="14"/>
        </w:rPr>
        <w:t xml:space="preserve"> nuclear </w:t>
      </w:r>
      <w:r w:rsidRPr="00315BEC">
        <w:rPr>
          <w:rStyle w:val="StyleUnderline"/>
        </w:rPr>
        <w:t>prolif</w:t>
      </w:r>
      <w:r w:rsidRPr="00315BEC">
        <w:rPr>
          <w:sz w:val="14"/>
        </w:rPr>
        <w:t xml:space="preserve">eration </w:t>
      </w:r>
      <w:r w:rsidRPr="00315BEC">
        <w:rPr>
          <w:rStyle w:val="StyleUnderline"/>
        </w:rPr>
        <w:t>in the Middle East if Iran gets the bomb</w:t>
      </w:r>
      <w:r w:rsidRPr="00315BEC">
        <w:rPr>
          <w:sz w:val="14"/>
        </w:rPr>
        <w:t xml:space="preserve">. </w:t>
      </w:r>
      <w:r w:rsidRPr="00315BEC">
        <w:rPr>
          <w:rStyle w:val="Emphasis"/>
        </w:rPr>
        <w:t>Egypt, Saudi Arabia, and Turkey</w:t>
      </w:r>
      <w:r w:rsidRPr="00315BEC">
        <w:rPr>
          <w:sz w:val="14"/>
        </w:rPr>
        <w:t xml:space="preserve"> are among the states that </w:t>
      </w:r>
      <w:r w:rsidRPr="00315BEC">
        <w:rPr>
          <w:rStyle w:val="StyleUnderline"/>
        </w:rPr>
        <w:t>will be</w:t>
      </w:r>
      <w:r w:rsidRPr="00315BEC">
        <w:rPr>
          <w:sz w:val="14"/>
        </w:rPr>
        <w:t xml:space="preserve"> more </w:t>
      </w:r>
      <w:r w:rsidRPr="00315BEC">
        <w:rPr>
          <w:rStyle w:val="StyleUnderline"/>
        </w:rPr>
        <w:t>likely to go nuclear if Tehran joins the atomic club</w:t>
      </w:r>
      <w:r w:rsidRPr="00315BEC">
        <w:rPr>
          <w:sz w:val="14"/>
        </w:rPr>
        <w:t xml:space="preserve">. In addition, </w:t>
      </w:r>
      <w:r w:rsidRPr="00315BEC">
        <w:rPr>
          <w:rStyle w:val="StyleUnderline"/>
        </w:rPr>
        <w:t xml:space="preserve">nearly </w:t>
      </w:r>
      <w:r w:rsidRPr="00315BEC">
        <w:rPr>
          <w:rStyle w:val="Emphasis"/>
        </w:rPr>
        <w:t>a dozen</w:t>
      </w:r>
      <w:r w:rsidRPr="00315BEC">
        <w:rPr>
          <w:rStyle w:val="StyleUnderline"/>
        </w:rPr>
        <w:t xml:space="preserve"> other countries in the region</w:t>
      </w:r>
      <w:r w:rsidRPr="00315BEC">
        <w:rPr>
          <w:sz w:val="14"/>
        </w:rPr>
        <w:t xml:space="preserve">, including Jordan, Morocco, and the United Arab Emirates (UAE), have expressed interest in a nuclear power program and </w:t>
      </w:r>
      <w:r w:rsidRPr="00315BEC">
        <w:rPr>
          <w:rStyle w:val="StyleUnderline"/>
        </w:rPr>
        <w:t>might one day seek to join the ranks of the nuclear powers</w:t>
      </w:r>
      <w:r w:rsidRPr="00315BEC">
        <w:rPr>
          <w:sz w:val="14"/>
        </w:rPr>
        <w:t xml:space="preserve">.10 Officials in Riyadh are already talking openly about their plans to develop nuclear weapons to 11 counter the Iranian nuclear threat. As President Obama has said clearly, if Iran develops nuclear weapons, "It is almost certain that other players in the region would feel it necessary to get their own nuclear weapons. So now you have the prospect of a nuclear arms race in the most volatile region in the world."12 </w:t>
      </w:r>
      <w:r w:rsidRPr="00315BEC">
        <w:rPr>
          <w:sz w:val="12"/>
        </w:rPr>
        <w:t>¶</w:t>
      </w:r>
      <w:r w:rsidRPr="00315BEC">
        <w:rPr>
          <w:sz w:val="14"/>
        </w:rPr>
        <w:t xml:space="preserve"> The future is, of course, unknowable, and </w:t>
      </w:r>
      <w:r w:rsidRPr="00315BEC">
        <w:rPr>
          <w:rStyle w:val="StyleUnderline"/>
        </w:rPr>
        <w:t>some analysts dispute this widely held view</w:t>
      </w:r>
      <w:r w:rsidRPr="00315BEC">
        <w:rPr>
          <w:sz w:val="14"/>
        </w:rPr>
        <w:t xml:space="preserve">. Philipp Bleek, my first PhD student at Georgetown University and now a professor at the Monterey Institute of International Studies, for example, argues that predictions of nuclear dominoes falling in the Middle East are greatly exaggerated. 13 Bleek and other experts claim that many of the supply-side and demand-side factors associated with nuclear proliferation are simply absent in many of these Middle Eastern cases. First, on the supply side, they point out that none of these countries possess an advanced nuclear program at present. Therefore, they argue, these countries could not simply snap their fingers and build the bomb. Rather, they would need outside help and/ or a lot of time. Second, on the demand side, they argue that these countries might not even want independent nuclear arsenals. To be sure, they would be threatened by Iran's nuclear weapons, but Bleek and others argue that these countries might still decide not to build nuclear weapons and will look for other ways to protect themselves against Iran's bombs. Turkey, a formal NATO ally, might prefer to lounge in the shade of America's massive nuclear umbrella rather than risk building its own nuclear weapons. Similarly, even states that lack a formal alliance with the United States but still </w:t>
      </w:r>
      <w:proofErr w:type="gramStart"/>
      <w:r w:rsidRPr="00315BEC">
        <w:rPr>
          <w:sz w:val="14"/>
        </w:rPr>
        <w:t>value highly</w:t>
      </w:r>
      <w:proofErr w:type="gramEnd"/>
      <w:r w:rsidRPr="00315BEC">
        <w:rPr>
          <w:sz w:val="14"/>
        </w:rPr>
        <w:t xml:space="preserve"> their relationship with Washington, like Saudi Arabia, might not want to undermine their close relationship with the United States by building a bomb despite warnings from Washington. After all, the United States has always opposed the spread of nuclear weapons and would certainly try to stop nuclear proliferation to Iran's </w:t>
      </w:r>
      <w:proofErr w:type="gramStart"/>
      <w:r w:rsidRPr="00315BEC">
        <w:rPr>
          <w:sz w:val="14"/>
        </w:rPr>
        <w:t>neighbors.</w:t>
      </w:r>
      <w:r w:rsidRPr="00315BEC">
        <w:rPr>
          <w:sz w:val="12"/>
        </w:rPr>
        <w:t>¶</w:t>
      </w:r>
      <w:proofErr w:type="gramEnd"/>
      <w:r w:rsidRPr="00315BEC">
        <w:rPr>
          <w:sz w:val="14"/>
        </w:rPr>
        <w:t xml:space="preserve"> Those skeptical of a coming nuclear arms race in the Middle East also point out that history has something to teach us. They argue that US-based analysts have vastly overpredicted the rate of reactive nuclear proliferation in the past. For example, when China was pursuing nuclear weapons in the early 1960s, many American policymakers argued that this would set off a chain reaction of nuclear proliferation in East Asia. They argued that Japan, Taiwan, India, and Pakistan would automatically acquire nuclear weapons in response. 14 With the benefit of hindsight, however, we know that not all of these countries went </w:t>
      </w:r>
      <w:proofErr w:type="gramStart"/>
      <w:r w:rsidRPr="00315BEC">
        <w:rPr>
          <w:sz w:val="14"/>
        </w:rPr>
        <w:t>nuclear.</w:t>
      </w:r>
      <w:r w:rsidRPr="00315BEC">
        <w:rPr>
          <w:sz w:val="12"/>
        </w:rPr>
        <w:t>¶</w:t>
      </w:r>
      <w:proofErr w:type="gramEnd"/>
      <w:r w:rsidRPr="00315BEC">
        <w:rPr>
          <w:sz w:val="14"/>
        </w:rPr>
        <w:t xml:space="preserve"> In sum, Bleek and other nuclear-cascade skeptics argue that predictions of a half dozen Middle Eastern states going nuclear in response to a nuclear-armed Iran are probably overblown. </w:t>
      </w:r>
      <w:r w:rsidRPr="00315BEC">
        <w:rPr>
          <w:sz w:val="12"/>
        </w:rPr>
        <w:t>¶</w:t>
      </w:r>
      <w:r w:rsidRPr="00315BEC">
        <w:rPr>
          <w:sz w:val="14"/>
        </w:rPr>
        <w:t xml:space="preserve"> These skeptics do a service by reining in the worst-case scenarios of a tidal wave of nuclear bombs rolling across the region, but </w:t>
      </w:r>
      <w:r w:rsidRPr="00315BEC">
        <w:rPr>
          <w:rStyle w:val="Emphasis"/>
        </w:rPr>
        <w:t>they risk going too far</w:t>
      </w:r>
      <w:r w:rsidRPr="00315BEC">
        <w:rPr>
          <w:rStyle w:val="StyleUnderline"/>
        </w:rPr>
        <w:t>. It would be a mistake to argue that reactive</w:t>
      </w:r>
      <w:r w:rsidRPr="00315BEC">
        <w:rPr>
          <w:sz w:val="14"/>
        </w:rPr>
        <w:t xml:space="preserve"> nuclear </w:t>
      </w:r>
      <w:r w:rsidRPr="00315BEC">
        <w:rPr>
          <w:rStyle w:val="StyleUnderline"/>
        </w:rPr>
        <w:t>prolif</w:t>
      </w:r>
      <w:r w:rsidRPr="00315BEC">
        <w:rPr>
          <w:sz w:val="14"/>
        </w:rPr>
        <w:t xml:space="preserve">eration </w:t>
      </w:r>
      <w:r w:rsidRPr="00315BEC">
        <w:rPr>
          <w:rStyle w:val="StyleUnderline"/>
        </w:rPr>
        <w:t>is not a serious problem</w:t>
      </w:r>
      <w:r w:rsidRPr="00315BEC">
        <w:rPr>
          <w:sz w:val="14"/>
        </w:rPr>
        <w:t xml:space="preserve">. After all, </w:t>
      </w:r>
      <w:r w:rsidRPr="00315BEC">
        <w:rPr>
          <w:rStyle w:val="Emphasis"/>
        </w:rPr>
        <w:t>nuclear dominoes do sometimes fall</w:t>
      </w:r>
      <w:r w:rsidRPr="00315BEC">
        <w:rPr>
          <w:sz w:val="14"/>
        </w:rPr>
        <w:t xml:space="preserve"> and proliferation to even one additional state is a real problem. </w:t>
      </w:r>
      <w:r w:rsidRPr="00315BEC">
        <w:rPr>
          <w:sz w:val="12"/>
        </w:rPr>
        <w:t>¶</w:t>
      </w:r>
      <w:r w:rsidRPr="00315BEC">
        <w:rPr>
          <w:sz w:val="14"/>
        </w:rPr>
        <w:t xml:space="preserve"> To understand why, lees take another look at the history of reactive proliferation. Skeptics are correct that not </w:t>
      </w:r>
      <w:proofErr w:type="gramStart"/>
      <w:r w:rsidRPr="00315BEC">
        <w:rPr>
          <w:sz w:val="14"/>
        </w:rPr>
        <w:t>all of</w:t>
      </w:r>
      <w:proofErr w:type="gramEnd"/>
      <w:r w:rsidRPr="00315BEC">
        <w:rPr>
          <w:sz w:val="14"/>
        </w:rPr>
        <w:t xml:space="preserve"> the identified countries proliferated in response to China's bomb. We must not forget, however, that some did. </w:t>
      </w:r>
      <w:r w:rsidRPr="00315BEC">
        <w:rPr>
          <w:rStyle w:val="StyleUnderline"/>
        </w:rPr>
        <w:t>India and Pakistan acquired nuclear weapons as part of a process set off by the bomb in Beijing</w:t>
      </w:r>
      <w:r w:rsidRPr="00315BEC">
        <w:rPr>
          <w:sz w:val="14"/>
        </w:rPr>
        <w:t xml:space="preserve">. Moreover, </w:t>
      </w:r>
      <w:r w:rsidRPr="00315BEC">
        <w:rPr>
          <w:rStyle w:val="Emphasis"/>
        </w:rPr>
        <w:t>world history has not yet stopped</w:t>
      </w:r>
      <w:r w:rsidRPr="00315BEC">
        <w:rPr>
          <w:sz w:val="14"/>
        </w:rPr>
        <w:t xml:space="preserve">. It is still possible that Japan, South Korea, Taiwan, and other countries in Asia will one day build nuclear weapons, and, if they do, it is likely that China's nuclear arsenal will be a contributing cause. </w:t>
      </w:r>
      <w:r w:rsidRPr="00315BEC">
        <w:rPr>
          <w:sz w:val="12"/>
        </w:rPr>
        <w:t>¶</w:t>
      </w:r>
      <w:r w:rsidRPr="00315BEC">
        <w:rPr>
          <w:sz w:val="14"/>
        </w:rPr>
        <w:t xml:space="preserve"> Applying this lesson to the present, </w:t>
      </w:r>
      <w:r w:rsidRPr="00315BEC">
        <w:rPr>
          <w:rStyle w:val="StyleUnderline"/>
        </w:rPr>
        <w:t xml:space="preserve">it is unlikely that </w:t>
      </w:r>
      <w:proofErr w:type="gramStart"/>
      <w:r w:rsidRPr="00315BEC">
        <w:rPr>
          <w:rStyle w:val="StyleUnderline"/>
        </w:rPr>
        <w:t>all</w:t>
      </w:r>
      <w:r w:rsidRPr="00315BEC">
        <w:rPr>
          <w:sz w:val="14"/>
        </w:rPr>
        <w:t xml:space="preserve"> of</w:t>
      </w:r>
      <w:proofErr w:type="gramEnd"/>
      <w:r w:rsidRPr="00315BEC">
        <w:rPr>
          <w:sz w:val="14"/>
        </w:rPr>
        <w:t xml:space="preserve"> the </w:t>
      </w:r>
      <w:r w:rsidRPr="00315BEC">
        <w:rPr>
          <w:rStyle w:val="StyleUnderline"/>
        </w:rPr>
        <w:t>countries</w:t>
      </w:r>
      <w:r w:rsidRPr="00315BEC">
        <w:rPr>
          <w:sz w:val="14"/>
        </w:rPr>
        <w:t xml:space="preserve"> we identify as potential reactive proliferators in the Middle East </w:t>
      </w:r>
      <w:r w:rsidRPr="00315BEC">
        <w:rPr>
          <w:rStyle w:val="StyleUnderline"/>
        </w:rPr>
        <w:t>will build nuclear weapons</w:t>
      </w:r>
      <w:r w:rsidRPr="00315BEC">
        <w:rPr>
          <w:sz w:val="14"/>
        </w:rPr>
        <w:t xml:space="preserve">, </w:t>
      </w:r>
      <w:r w:rsidRPr="00315BEC">
        <w:rPr>
          <w:rStyle w:val="StyleUnderline"/>
        </w:rPr>
        <w:t>but</w:t>
      </w:r>
      <w:r w:rsidRPr="00315BEC">
        <w:rPr>
          <w:sz w:val="14"/>
        </w:rPr>
        <w:t xml:space="preserve"> it is likely that at least </w:t>
      </w:r>
      <w:r w:rsidRPr="00315BEC">
        <w:rPr>
          <w:rStyle w:val="Emphasis"/>
        </w:rPr>
        <w:t>some will</w:t>
      </w:r>
      <w:r w:rsidRPr="00315BEC">
        <w:rPr>
          <w:sz w:val="14"/>
        </w:rPr>
        <w:t xml:space="preserve">. So </w:t>
      </w:r>
      <w:r w:rsidRPr="00315BEC">
        <w:rPr>
          <w:rStyle w:val="StyleUnderline"/>
        </w:rPr>
        <w:t>perhaps Egypt will steer clear</w:t>
      </w:r>
      <w:r w:rsidRPr="00315BEC">
        <w:rPr>
          <w:sz w:val="14"/>
        </w:rPr>
        <w:t xml:space="preserve"> of the bomb </w:t>
      </w:r>
      <w:r w:rsidRPr="00315BEC">
        <w:rPr>
          <w:rStyle w:val="StyleUnderline"/>
        </w:rPr>
        <w:t>while Turkey and Saudi Arabia</w:t>
      </w:r>
      <w:r w:rsidRPr="00315BEC">
        <w:rPr>
          <w:sz w:val="14"/>
        </w:rPr>
        <w:t xml:space="preserve"> decide to </w:t>
      </w:r>
      <w:r w:rsidRPr="00315BEC">
        <w:rPr>
          <w:rStyle w:val="StyleUnderline"/>
        </w:rPr>
        <w:t>go nuclear</w:t>
      </w:r>
      <w:r w:rsidRPr="00315BEC">
        <w:rPr>
          <w:sz w:val="14"/>
        </w:rPr>
        <w:t xml:space="preserve">. In such a scenario, Cairo's nuclear restraint will be cold comfort when we are </w:t>
      </w:r>
      <w:proofErr w:type="gramStart"/>
      <w:r w:rsidRPr="00315BEC">
        <w:rPr>
          <w:sz w:val="14"/>
        </w:rPr>
        <w:t>in the midst of</w:t>
      </w:r>
      <w:proofErr w:type="gramEnd"/>
      <w:r w:rsidRPr="00315BEC">
        <w:rPr>
          <w:sz w:val="14"/>
        </w:rPr>
        <w:t xml:space="preserve"> a future Turkish-Iranian-Saudi- Israeli nuclear crisis. </w:t>
      </w:r>
      <w:r w:rsidRPr="00315BEC">
        <w:rPr>
          <w:sz w:val="12"/>
        </w:rPr>
        <w:t>¶</w:t>
      </w:r>
      <w:r w:rsidRPr="00315BEC">
        <w:rPr>
          <w:sz w:val="14"/>
        </w:rPr>
        <w:t xml:space="preserve"> Next, let’s turn to the skeptics' point about the most at-risk countries lacking the ability to produce nuclear weapons. This is undoubtedly true at present, but there are two things to keep in mind. First, these </w:t>
      </w:r>
      <w:r w:rsidRPr="00315BEC">
        <w:rPr>
          <w:rStyle w:val="StyleUnderline"/>
        </w:rPr>
        <w:t xml:space="preserve">countries might get </w:t>
      </w:r>
      <w:r w:rsidRPr="00315BEC">
        <w:rPr>
          <w:rStyle w:val="Emphasis"/>
        </w:rPr>
        <w:t>outside help</w:t>
      </w:r>
      <w:r w:rsidRPr="00315BEC">
        <w:rPr>
          <w:sz w:val="14"/>
        </w:rPr>
        <w:t xml:space="preserve">. Some analysts fear that with its deep pockets and ties to Pakistan, </w:t>
      </w:r>
      <w:r w:rsidRPr="00315BEC">
        <w:rPr>
          <w:rStyle w:val="StyleUnderline"/>
        </w:rPr>
        <w:t>Riyadh might be</w:t>
      </w:r>
      <w:r w:rsidRPr="00315BEC">
        <w:rPr>
          <w:sz w:val="14"/>
        </w:rPr>
        <w:t xml:space="preserve"> 15 </w:t>
      </w:r>
      <w:r w:rsidRPr="00315BEC">
        <w:rPr>
          <w:rStyle w:val="StyleUnderline"/>
        </w:rPr>
        <w:t>able to</w:t>
      </w:r>
      <w:r w:rsidRPr="00315BEC">
        <w:rPr>
          <w:sz w:val="14"/>
        </w:rPr>
        <w:t xml:space="preserve"> simply </w:t>
      </w:r>
      <w:r w:rsidRPr="00315BEC">
        <w:rPr>
          <w:rStyle w:val="StyleUnderline"/>
        </w:rPr>
        <w:t>buy nuclear weapons or pay Islamabad to station its</w:t>
      </w:r>
      <w:r w:rsidRPr="00315BEC">
        <w:rPr>
          <w:sz w:val="14"/>
        </w:rPr>
        <w:t xml:space="preserve"> nuclear </w:t>
      </w:r>
      <w:r w:rsidRPr="00315BEC">
        <w:rPr>
          <w:rStyle w:val="StyleUnderline"/>
        </w:rPr>
        <w:t>weapons on Saudi territory</w:t>
      </w:r>
      <w:r w:rsidRPr="00315BEC">
        <w:rPr>
          <w:sz w:val="14"/>
        </w:rPr>
        <w:t>.</w:t>
      </w:r>
      <w:r w:rsidRPr="00315BEC">
        <w:rPr>
          <w:sz w:val="12"/>
        </w:rPr>
        <w:t>¶</w:t>
      </w:r>
      <w:r w:rsidRPr="00315BEC">
        <w:rPr>
          <w:sz w:val="14"/>
        </w:rPr>
        <w:t xml:space="preserve"> In the 1970s, Saudi Arabia and Pakistan established a formal understanding in which Riyadh agreed to help finance Islamabad in building the first "Islamic bomb" in exchange for a Pakistani pledge to one day funnel sensitive nuclear technology back to Saudi Arabia. 16 If this nuclear quid pro quo remains in place, an Iranian sprint to the bomb might mean nuclear weapons materializing in Saudi Arabia overnight. To be sure, this scenario is unlikely. No country has ever provided a fully functioning nuclear weapon to another state, and it is hard to see what Pakistan could possibly gain from simply handing over the most powerful weapons on Earth to Saudi Arabia. As I explain in Exporting the Bomb, if Pakistan wanted to help the Saudis' nuclear program (and this is still a </w:t>
      </w:r>
      <w:proofErr w:type="gramStart"/>
      <w:r w:rsidRPr="00315BEC">
        <w:rPr>
          <w:sz w:val="14"/>
        </w:rPr>
        <w:t>fairly big</w:t>
      </w:r>
      <w:proofErr w:type="gramEnd"/>
      <w:r w:rsidRPr="00315BEC">
        <w:rPr>
          <w:sz w:val="14"/>
        </w:rPr>
        <w:t xml:space="preserve"> if), it would be much more likely to transfer sensitive nuclear technology, such as uranium enrichment equipment. So, again, we are likely looking at a decade or more for Riyadh to join the nuclear club, even with Pakistan's help. Nevertheless, </w:t>
      </w:r>
      <w:r w:rsidRPr="00315BEC">
        <w:rPr>
          <w:rStyle w:val="StyleUnderline"/>
        </w:rPr>
        <w:t xml:space="preserve">the possibility of rapid proliferation due to outside assistance is something that we should keep in </w:t>
      </w:r>
      <w:proofErr w:type="gramStart"/>
      <w:r w:rsidRPr="00315BEC">
        <w:rPr>
          <w:rStyle w:val="StyleUnderline"/>
        </w:rPr>
        <w:t>mind</w:t>
      </w:r>
      <w:r w:rsidRPr="00315BEC">
        <w:rPr>
          <w:sz w:val="14"/>
        </w:rPr>
        <w:t>.</w:t>
      </w:r>
      <w:r w:rsidRPr="00315BEC">
        <w:rPr>
          <w:sz w:val="12"/>
        </w:rPr>
        <w:t>¶</w:t>
      </w:r>
      <w:proofErr w:type="gramEnd"/>
      <w:r w:rsidRPr="00315BEC">
        <w:rPr>
          <w:sz w:val="14"/>
        </w:rPr>
        <w:t xml:space="preserve"> There is, however, a second and more important point about timing: </w:t>
      </w:r>
      <w:r w:rsidRPr="00315BEC">
        <w:rPr>
          <w:rStyle w:val="StyleUnderline"/>
        </w:rPr>
        <w:t>just because nuclear proliferation is slow doesn't mean that it is not a problem</w:t>
      </w:r>
      <w:r w:rsidRPr="00315BEC">
        <w:rPr>
          <w:sz w:val="14"/>
        </w:rPr>
        <w:t xml:space="preserve">. As even the skeptics point out, while none of these countries could instantly produce nuclear weapons, any one of them could plausibly have nuclear weapons within a decade or so. This should be a major cause of concern. </w:t>
      </w:r>
      <w:r w:rsidRPr="00315BEC">
        <w:rPr>
          <w:rStyle w:val="StyleUnderline"/>
        </w:rPr>
        <w:t xml:space="preserve">A Middle East armed to the teeth with nuclear weapons in 2024 is a </w:t>
      </w:r>
      <w:r w:rsidRPr="00315BEC">
        <w:rPr>
          <w:rStyle w:val="Emphasis"/>
        </w:rPr>
        <w:t>frightening prospect</w:t>
      </w:r>
      <w:r w:rsidRPr="00315BEC">
        <w:rPr>
          <w:sz w:val="14"/>
        </w:rPr>
        <w:t xml:space="preserve">. After all, I, and presumably many of my readers, hope to be alive and kicking in 2024. </w:t>
      </w:r>
      <w:r w:rsidRPr="00315BEC">
        <w:rPr>
          <w:sz w:val="12"/>
        </w:rPr>
        <w:t>¶</w:t>
      </w:r>
      <w:r w:rsidRPr="00315BEC">
        <w:rPr>
          <w:sz w:val="14"/>
        </w:rPr>
        <w:t xml:space="preserve"> In sum, Iran's nuclear acquisition will likely mean one or two additional nuclear-armed states in the Middle East over the next ten to twenty years. When combined with a region that already contains two nuclear-armed states (Israel and, in this scenario, Iran), this is the recipe for a poly-nuclear and highly unstable Middle East. </w:t>
      </w:r>
      <w:r w:rsidRPr="00315BEC">
        <w:rPr>
          <w:sz w:val="12"/>
        </w:rPr>
        <w:t>¶</w:t>
      </w:r>
      <w:r w:rsidRPr="00315BEC">
        <w:rPr>
          <w:sz w:val="14"/>
        </w:rPr>
        <w:t xml:space="preserve"> The spread of nuclear weapons would not, however, be confined to the region. An Iranian bomb would also lead to the further spread of nuclear weapons around the world. </w:t>
      </w:r>
      <w:r w:rsidRPr="00315BEC">
        <w:rPr>
          <w:sz w:val="12"/>
        </w:rPr>
        <w:t>¶</w:t>
      </w:r>
      <w:r w:rsidRPr="00315BEC">
        <w:rPr>
          <w:sz w:val="14"/>
        </w:rPr>
        <w:t xml:space="preserve"> </w:t>
      </w:r>
      <w:r w:rsidRPr="00315BEC">
        <w:rPr>
          <w:rStyle w:val="StyleUnderline"/>
        </w:rPr>
        <w:t>Iran would</w:t>
      </w:r>
      <w:r w:rsidRPr="00315BEC">
        <w:rPr>
          <w:sz w:val="14"/>
        </w:rPr>
        <w:t xml:space="preserve"> be likely to </w:t>
      </w:r>
      <w:r w:rsidRPr="00315BEC">
        <w:rPr>
          <w:rStyle w:val="StyleUnderline"/>
        </w:rPr>
        <w:t xml:space="preserve">become a nuclear supplier </w:t>
      </w:r>
      <w:r w:rsidRPr="00315BEC">
        <w:rPr>
          <w:rStyle w:val="Emphasis"/>
        </w:rPr>
        <w:t>transferring dangerous nuclear technology</w:t>
      </w:r>
      <w:r w:rsidRPr="00315BEC">
        <w:rPr>
          <w:rStyle w:val="StyleUnderline"/>
        </w:rPr>
        <w:t xml:space="preserve"> to countries in other regions</w:t>
      </w:r>
      <w:r w:rsidRPr="00315BEC">
        <w:rPr>
          <w:sz w:val="14"/>
        </w:rPr>
        <w:t xml:space="preserve">. In Exporting the Bomb, I study the history of sensitive nuclear technology transfer and identify the conditions associated with the export of uranium enrichment and plutonium-reprocessing technology 17 and nuclear weapons design. I argue that the spread of nuclear weapons threatens powerful states more than weak states and, for this reason, </w:t>
      </w:r>
      <w:r w:rsidRPr="00315BEC">
        <w:rPr>
          <w:rStyle w:val="StyleUnderline"/>
        </w:rPr>
        <w:t>weak states can benefit strategically by exporting sensitive nuclear material and technology outside of their own sphere of influence</w:t>
      </w:r>
      <w:r w:rsidRPr="00315BEC">
        <w:rPr>
          <w:sz w:val="14"/>
        </w:rPr>
        <w:t xml:space="preserve">. In this way, the spread of nuclear weapons in a distant region does not threaten the supplier. It does, however, constrain the supplier's more powerful enemies that can project power in that region. In addition, nuclear-capable states that have poor relations with the superpowers are also at an increased risk of transferring sensitive nuclear technology. </w:t>
      </w:r>
      <w:r w:rsidRPr="00315BEC">
        <w:rPr>
          <w:sz w:val="12"/>
        </w:rPr>
        <w:t>¶</w:t>
      </w:r>
      <w:r w:rsidRPr="00315BEC">
        <w:rPr>
          <w:sz w:val="14"/>
        </w:rPr>
        <w:t xml:space="preserve"> Applying these insights to Iran, we see that </w:t>
      </w:r>
      <w:r w:rsidRPr="00315BEC">
        <w:rPr>
          <w:rStyle w:val="StyleUnderline"/>
        </w:rPr>
        <w:t>Iran</w:t>
      </w:r>
      <w:r w:rsidRPr="00315BEC">
        <w:rPr>
          <w:sz w:val="14"/>
        </w:rPr>
        <w:t xml:space="preserve"> is a country that </w:t>
      </w:r>
      <w:r w:rsidRPr="00315BEC">
        <w:rPr>
          <w:rStyle w:val="StyleUnderline"/>
        </w:rPr>
        <w:t xml:space="preserve">is at risk of becoming a </w:t>
      </w:r>
      <w:r w:rsidRPr="00315BEC">
        <w:rPr>
          <w:rStyle w:val="Emphasis"/>
        </w:rPr>
        <w:t>nuclear supplier</w:t>
      </w:r>
      <w:r w:rsidRPr="00315BEC">
        <w:rPr>
          <w:sz w:val="14"/>
        </w:rPr>
        <w:t xml:space="preserve">. </w:t>
      </w:r>
      <w:r w:rsidRPr="00315BEC">
        <w:rPr>
          <w:rStyle w:val="StyleUnderline"/>
        </w:rPr>
        <w:t>It could transfer uranium enrichment</w:t>
      </w:r>
      <w:r w:rsidRPr="00315BEC">
        <w:rPr>
          <w:sz w:val="14"/>
        </w:rPr>
        <w:t xml:space="preserve"> technology, </w:t>
      </w:r>
      <w:r w:rsidRPr="00315BEC">
        <w:rPr>
          <w:rStyle w:val="StyleUnderline"/>
        </w:rPr>
        <w:t>enriched uranium, or a nuclear weapon design</w:t>
      </w:r>
      <w:r w:rsidRPr="00315BEC">
        <w:rPr>
          <w:sz w:val="14"/>
        </w:rPr>
        <w:t xml:space="preserve"> to countries in Asia or Latin America. Since Iran lacks the ability to project power outside of the Middle East, a nuclear arms race in any of these regions would not directly harm Iran's national security. It would, however, create real problems for the United States. Given the hostility between these two countries, therefore, </w:t>
      </w:r>
      <w:r w:rsidRPr="00315BEC">
        <w:rPr>
          <w:rStyle w:val="StyleUnderline"/>
        </w:rPr>
        <w:t xml:space="preserve">Tehran might take the opportunity to </w:t>
      </w:r>
      <w:r w:rsidRPr="00315BEC">
        <w:rPr>
          <w:rStyle w:val="Emphasis"/>
        </w:rPr>
        <w:t>intentionally impose costs</w:t>
      </w:r>
      <w:r w:rsidRPr="00315BEC">
        <w:rPr>
          <w:rStyle w:val="StyleUnderline"/>
        </w:rPr>
        <w:t xml:space="preserve"> on the U</w:t>
      </w:r>
      <w:r w:rsidRPr="00315BEC">
        <w:rPr>
          <w:sz w:val="14"/>
        </w:rPr>
        <w:t xml:space="preserve">nited </w:t>
      </w:r>
      <w:r w:rsidRPr="00315BEC">
        <w:rPr>
          <w:rStyle w:val="StyleUnderline"/>
        </w:rPr>
        <w:t>S</w:t>
      </w:r>
      <w:r w:rsidRPr="00315BEC">
        <w:rPr>
          <w:sz w:val="14"/>
        </w:rPr>
        <w:t xml:space="preserve">tates, constraining America's freedom of action and distracting its strategic attention away from Tehran. </w:t>
      </w:r>
      <w:r w:rsidRPr="00315BEC">
        <w:rPr>
          <w:sz w:val="12"/>
        </w:rPr>
        <w:t>¶</w:t>
      </w:r>
      <w:r w:rsidRPr="00315BEC">
        <w:rPr>
          <w:sz w:val="14"/>
        </w:rPr>
        <w:t xml:space="preserve"> One can easily imagine Iran's president announcing in the coming years that Venezuela is a country in good standing with the NPT and that it therefore has a right to peaceful nuclear technology. Iran's leaders could argue that, in order to help </w:t>
      </w:r>
      <w:proofErr w:type="gramStart"/>
      <w:r w:rsidRPr="00315BEC">
        <w:rPr>
          <w:sz w:val="14"/>
        </w:rPr>
        <w:t>Venezuela</w:t>
      </w:r>
      <w:proofErr w:type="gramEnd"/>
      <w:r w:rsidRPr="00315BEC">
        <w:rPr>
          <w:sz w:val="14"/>
        </w:rPr>
        <w:t xml:space="preserve"> produce fuel rods for its peaceful nuclear program, Iran will provide Venezuela with uranium enrichment technology. This could all be done—just like Iran's current nuclear program—under the patina of peaceful nuclear cooperation consistent with the principals of the NPT. </w:t>
      </w:r>
      <w:r w:rsidRPr="00315BEC">
        <w:rPr>
          <w:sz w:val="12"/>
        </w:rPr>
        <w:t>¶</w:t>
      </w:r>
      <w:r w:rsidRPr="00315BEC">
        <w:rPr>
          <w:sz w:val="14"/>
        </w:rPr>
        <w:t xml:space="preserve"> A "peaceful" uranium enrichment program in Venezuela, however, would create terrible headaches for the United States even if Caracas never acquired nuclear weapons. After all, it would essentially be a replay of the decade-long crisis we are currently experiencing with Iran's nuclear program, but this time in our own backyard. </w:t>
      </w:r>
      <w:r w:rsidRPr="00315BEC">
        <w:rPr>
          <w:sz w:val="12"/>
        </w:rPr>
        <w:t>¶</w:t>
      </w:r>
      <w:r w:rsidRPr="00315BEC">
        <w:rPr>
          <w:sz w:val="14"/>
        </w:rPr>
        <w:t xml:space="preserve"> This scenario is easy to imagine, in part because </w:t>
      </w:r>
      <w:r w:rsidRPr="00315BEC">
        <w:rPr>
          <w:rStyle w:val="StyleUnderline"/>
        </w:rPr>
        <w:t xml:space="preserve">Iran has already announced its intention to export nuclear technology to </w:t>
      </w:r>
      <w:r w:rsidRPr="00315BEC">
        <w:rPr>
          <w:rStyle w:val="Emphasis"/>
        </w:rPr>
        <w:t>Venezuela</w:t>
      </w:r>
      <w:r w:rsidRPr="00315BEC">
        <w:rPr>
          <w:sz w:val="14"/>
        </w:rPr>
        <w:t xml:space="preserve"> in a formal nuclear cooperation agreement. 18 The terms of the deal have not yet been finalized, but it is possible that the framework could eventually facilitate the transfer of sensitive nuclear technology, including uranium-enrichment capabilities, to Venezuela and, in the future, to other countries in the region.</w:t>
      </w:r>
    </w:p>
    <w:p w14:paraId="51E89350" w14:textId="77777777" w:rsidR="009A773A" w:rsidRDefault="009A773A" w:rsidP="009A773A">
      <w:pPr>
        <w:pStyle w:val="Heading3"/>
      </w:pPr>
      <w:r>
        <w:t>No impact</w:t>
      </w:r>
    </w:p>
    <w:p w14:paraId="62684ADD" w14:textId="77777777" w:rsidR="009A773A" w:rsidRPr="006E0506" w:rsidRDefault="009A773A" w:rsidP="009A773A">
      <w:pPr>
        <w:pStyle w:val="Heading4"/>
        <w:rPr>
          <w:rFonts w:cs="Arial"/>
        </w:rPr>
      </w:pPr>
      <w:r w:rsidRPr="006E0506">
        <w:rPr>
          <w:rFonts w:cs="Arial"/>
        </w:rPr>
        <w:t>Middle East war won’t escalate—regional militaries are too weak</w:t>
      </w:r>
    </w:p>
    <w:p w14:paraId="560CE237" w14:textId="77777777" w:rsidR="009A773A" w:rsidRPr="006E0506" w:rsidRDefault="009A773A" w:rsidP="009A773A">
      <w:r w:rsidRPr="006E0506">
        <w:rPr>
          <w:rStyle w:val="Style13ptBold"/>
        </w:rPr>
        <w:t>Rovner 14</w:t>
      </w:r>
      <w:r w:rsidRPr="006E0506">
        <w:t xml:space="preserve"> -- *John Goodwin Tower Distinguished Chair of International Politics and National Security, Associate Professor of Political Science, and Director of Studies at the Tower Center for Political Studies @ Southern Methodist University, **Assistant Professor of Political Science and International Affairs at the George Washington University</w:t>
      </w:r>
    </w:p>
    <w:p w14:paraId="474F4154" w14:textId="77777777" w:rsidR="009A773A" w:rsidRDefault="009A773A" w:rsidP="009A773A">
      <w:r w:rsidRPr="006E0506">
        <w:t xml:space="preserve">(*Joshua, **Caitlin Talmadge, Less is More: The Future of the U.S. Military in the Persian Gulf, The George Washington University, </w:t>
      </w:r>
      <w:hyperlink r:id="rId147" w:history="1">
        <w:r w:rsidRPr="00235230">
          <w:rPr>
            <w:rStyle w:val="Hyperlink"/>
          </w:rPr>
          <w:t>http://twq.elliott.gwu.edu/less-more-future-us-military-persian-gulf</w:t>
        </w:r>
      </w:hyperlink>
      <w:r w:rsidRPr="006E0506">
        <w:t>)</w:t>
      </w:r>
    </w:p>
    <w:p w14:paraId="468A1C31" w14:textId="77777777" w:rsidR="009A773A" w:rsidRPr="006E0506" w:rsidRDefault="009A773A" w:rsidP="009A773A"/>
    <w:p w14:paraId="3B685420" w14:textId="77777777" w:rsidR="009A773A" w:rsidRPr="006E0506" w:rsidRDefault="009A773A" w:rsidP="009A773A">
      <w:r w:rsidRPr="006E0506">
        <w:t xml:space="preserve">Happily, however, the situation for the United States today is more like the 1950s than the 1970s. </w:t>
      </w:r>
      <w:r w:rsidRPr="006E0506">
        <w:rPr>
          <w:rStyle w:val="StyleUnderline"/>
        </w:rPr>
        <w:t xml:space="preserve">The major </w:t>
      </w:r>
      <w:r w:rsidRPr="00046285">
        <w:rPr>
          <w:rStyle w:val="StyleUnderline"/>
          <w:highlight w:val="yellow"/>
        </w:rPr>
        <w:t>regional powers</w:t>
      </w:r>
      <w:r w:rsidRPr="006E0506">
        <w:rPr>
          <w:rStyle w:val="StyleUnderline"/>
        </w:rPr>
        <w:t xml:space="preserve"> all </w:t>
      </w:r>
      <w:r w:rsidRPr="00046285">
        <w:rPr>
          <w:rStyle w:val="StyleUnderline"/>
          <w:highlight w:val="yellow"/>
        </w:rPr>
        <w:t>suffer from</w:t>
      </w:r>
      <w:r w:rsidRPr="006E0506">
        <w:rPr>
          <w:rStyle w:val="StyleUnderline"/>
        </w:rPr>
        <w:t xml:space="preserve"> serious </w:t>
      </w:r>
      <w:r w:rsidRPr="00046285">
        <w:rPr>
          <w:rStyle w:val="StyleUnderline"/>
          <w:highlight w:val="yellow"/>
        </w:rPr>
        <w:t>shortcomings in conventional military power,</w:t>
      </w:r>
      <w:r w:rsidRPr="006E0506">
        <w:rPr>
          <w:rStyle w:val="StyleUnderline"/>
        </w:rPr>
        <w:t xml:space="preserve"> meaning that </w:t>
      </w:r>
      <w:r w:rsidRPr="00046285">
        <w:rPr>
          <w:rStyle w:val="StyleUnderline"/>
          <w:highlight w:val="yellow"/>
        </w:rPr>
        <w:t>none</w:t>
      </w:r>
      <w:r w:rsidRPr="006E0506">
        <w:rPr>
          <w:rStyle w:val="StyleUnderline"/>
        </w:rPr>
        <w:t xml:space="preserve"> of them will be </w:t>
      </w:r>
      <w:r w:rsidRPr="00046285">
        <w:rPr>
          <w:rStyle w:val="StyleUnderline"/>
          <w:highlight w:val="yellow"/>
        </w:rPr>
        <w:t>able to</w:t>
      </w:r>
      <w:r w:rsidRPr="006E0506">
        <w:rPr>
          <w:rStyle w:val="StyleUnderline"/>
        </w:rPr>
        <w:t xml:space="preserve"> seriously </w:t>
      </w:r>
      <w:r w:rsidRPr="00046285">
        <w:rPr>
          <w:rStyle w:val="StyleUnderline"/>
          <w:highlight w:val="yellow"/>
        </w:rPr>
        <w:t>threaten the balance</w:t>
      </w:r>
      <w:r w:rsidRPr="006E0506">
        <w:rPr>
          <w:rStyle w:val="StyleUnderline"/>
        </w:rPr>
        <w:t xml:space="preserve"> for the foreseeable future</w:t>
      </w:r>
      <w:r w:rsidRPr="006E0506">
        <w:t xml:space="preserve">. </w:t>
      </w:r>
      <w:r w:rsidRPr="00046285">
        <w:rPr>
          <w:rStyle w:val="StyleUnderline"/>
          <w:highlight w:val="yellow"/>
        </w:rPr>
        <w:t>Iran’s military has suffered greatly from decades of war and sanctions</w:t>
      </w:r>
      <w:r w:rsidRPr="00046285">
        <w:rPr>
          <w:highlight w:val="yellow"/>
        </w:rPr>
        <w:t xml:space="preserve">. </w:t>
      </w:r>
      <w:r w:rsidRPr="00046285">
        <w:rPr>
          <w:rStyle w:val="StyleUnderline"/>
          <w:highlight w:val="yellow"/>
        </w:rPr>
        <w:t>Iraq’</w:t>
      </w:r>
      <w:r w:rsidRPr="006E0506">
        <w:rPr>
          <w:rStyle w:val="StyleUnderline"/>
        </w:rPr>
        <w:t>s fledgling security services are</w:t>
      </w:r>
      <w:r w:rsidRPr="006E0506">
        <w:t xml:space="preserve"> almost </w:t>
      </w:r>
      <w:r w:rsidRPr="00046285">
        <w:rPr>
          <w:rStyle w:val="StyleUnderline"/>
          <w:highlight w:val="yellow"/>
        </w:rPr>
        <w:t>exclusively focused on internal problems</w:t>
      </w:r>
      <w:r w:rsidRPr="006E0506">
        <w:t xml:space="preserve">. </w:t>
      </w:r>
      <w:r w:rsidRPr="006E0506">
        <w:rPr>
          <w:rStyle w:val="StyleUnderline"/>
        </w:rPr>
        <w:t xml:space="preserve">And </w:t>
      </w:r>
      <w:r w:rsidRPr="00046285">
        <w:rPr>
          <w:rStyle w:val="StyleUnderline"/>
          <w:highlight w:val="yellow"/>
        </w:rPr>
        <w:t>Saudi</w:t>
      </w:r>
      <w:r w:rsidRPr="006E0506">
        <w:rPr>
          <w:rStyle w:val="StyleUnderline"/>
        </w:rPr>
        <w:t xml:space="preserve"> Arabia</w:t>
      </w:r>
      <w:r w:rsidRPr="006E0506">
        <w:t xml:space="preserve">, the richest country in the region, </w:t>
      </w:r>
      <w:r w:rsidRPr="006E0506">
        <w:rPr>
          <w:rStyle w:val="StyleUnderline"/>
        </w:rPr>
        <w:t xml:space="preserve">seems </w:t>
      </w:r>
      <w:r w:rsidRPr="00046285">
        <w:rPr>
          <w:rStyle w:val="StyleUnderline"/>
          <w:highlight w:val="yellow"/>
        </w:rPr>
        <w:t>content to rely on</w:t>
      </w:r>
      <w:r w:rsidRPr="006E0506">
        <w:rPr>
          <w:rStyle w:val="StyleUnderline"/>
        </w:rPr>
        <w:t xml:space="preserve"> a dense network of defenses </w:t>
      </w:r>
      <w:r w:rsidRPr="00046285">
        <w:rPr>
          <w:rStyle w:val="StyleUnderline"/>
          <w:highlight w:val="yellow"/>
        </w:rPr>
        <w:t>and proxies rather than</w:t>
      </w:r>
      <w:r w:rsidRPr="006E0506">
        <w:rPr>
          <w:rStyle w:val="StyleUnderline"/>
        </w:rPr>
        <w:t xml:space="preserve"> pursue any </w:t>
      </w:r>
      <w:r w:rsidRPr="00046285">
        <w:rPr>
          <w:rStyle w:val="StyleUnderline"/>
          <w:highlight w:val="yellow"/>
        </w:rPr>
        <w:t>real power</w:t>
      </w:r>
      <w:r w:rsidRPr="006E0506">
        <w:rPr>
          <w:rStyle w:val="StyleUnderline"/>
        </w:rPr>
        <w:t xml:space="preserve"> </w:t>
      </w:r>
      <w:r w:rsidRPr="00046285">
        <w:rPr>
          <w:rStyle w:val="StyleUnderline"/>
          <w:highlight w:val="yellow"/>
        </w:rPr>
        <w:t>projection</w:t>
      </w:r>
      <w:r w:rsidRPr="006E0506">
        <w:rPr>
          <w:rStyle w:val="StyleUnderline"/>
        </w:rPr>
        <w:t xml:space="preserve"> capabilities</w:t>
      </w:r>
      <w:r w:rsidRPr="006E0506">
        <w:t xml:space="preserve">. While there are reasons to worry about internal stability, especially given the ongoing fight against ISIS (the Islamic State of Iraq and Syria), </w:t>
      </w:r>
      <w:r w:rsidRPr="00046285">
        <w:rPr>
          <w:rStyle w:val="Emphasis"/>
          <w:highlight w:val="yellow"/>
        </w:rPr>
        <w:t>there is</w:t>
      </w:r>
      <w:r w:rsidRPr="006E0506">
        <w:rPr>
          <w:rStyle w:val="Emphasis"/>
        </w:rPr>
        <w:t xml:space="preserve"> very </w:t>
      </w:r>
      <w:r w:rsidRPr="00046285">
        <w:rPr>
          <w:rStyle w:val="Emphasis"/>
          <w:highlight w:val="yellow"/>
        </w:rPr>
        <w:t>little chance of</w:t>
      </w:r>
      <w:r w:rsidRPr="006E0506">
        <w:rPr>
          <w:rStyle w:val="Emphasis"/>
        </w:rPr>
        <w:t xml:space="preserve"> a major </w:t>
      </w:r>
      <w:r w:rsidRPr="00046285">
        <w:rPr>
          <w:rStyle w:val="Emphasis"/>
          <w:highlight w:val="yellow"/>
        </w:rPr>
        <w:t>interstate war</w:t>
      </w:r>
      <w:r w:rsidRPr="006E0506">
        <w:t xml:space="preserve">. Moreover, </w:t>
      </w:r>
      <w:r w:rsidRPr="006E0506">
        <w:rPr>
          <w:rStyle w:val="StyleUnderline"/>
        </w:rPr>
        <w:t>threats to oil shipping in the Gulf are real but not overwhelming</w:t>
      </w:r>
      <w:r w:rsidRPr="006E0506">
        <w:t xml:space="preserve">. All of this points to a simple and optimistic conclusion: </w:t>
      </w:r>
      <w:proofErr w:type="gramStart"/>
      <w:r w:rsidRPr="006E0506">
        <w:t>the</w:t>
      </w:r>
      <w:proofErr w:type="gramEnd"/>
      <w:r w:rsidRPr="006E0506">
        <w:t xml:space="preserve"> United States can protect its core interest in the free flow of oil without having to commit to a large and enduring naval or ground presence to the Gulf. </w:t>
      </w:r>
    </w:p>
    <w:p w14:paraId="2C701EAD" w14:textId="77777777" w:rsidR="009A773A" w:rsidRPr="006E0506" w:rsidRDefault="009A773A" w:rsidP="009A773A"/>
    <w:p w14:paraId="64559E86" w14:textId="77777777" w:rsidR="009A773A" w:rsidRPr="002D3E16" w:rsidRDefault="009A773A" w:rsidP="009A773A">
      <w:pPr>
        <w:pStyle w:val="Heading4"/>
      </w:pPr>
      <w:r w:rsidRPr="002D3E16">
        <w:t xml:space="preserve">Middle East war </w:t>
      </w:r>
      <w:r w:rsidRPr="002D3E16">
        <w:rPr>
          <w:u w:val="single"/>
        </w:rPr>
        <w:t>won’t escalate</w:t>
      </w:r>
      <w:r w:rsidRPr="002D3E16">
        <w:t xml:space="preserve"> – balanced alliances, Chinese non-intervention, and cooperation </w:t>
      </w:r>
      <w:r w:rsidRPr="002D3E16">
        <w:rPr>
          <w:u w:val="single"/>
        </w:rPr>
        <w:t>prevent</w:t>
      </w:r>
      <w:r w:rsidRPr="002D3E16">
        <w:t xml:space="preserve"> great power draw-in</w:t>
      </w:r>
    </w:p>
    <w:p w14:paraId="43AF660D" w14:textId="77777777" w:rsidR="009A773A" w:rsidRPr="002D3E16" w:rsidRDefault="009A773A" w:rsidP="009A773A">
      <w:pPr>
        <w:rPr>
          <w:rStyle w:val="Style13ptBold"/>
          <w:b w:val="0"/>
          <w:bCs w:val="0"/>
          <w:sz w:val="16"/>
        </w:rPr>
      </w:pPr>
      <w:r w:rsidRPr="002D3E16">
        <w:rPr>
          <w:rStyle w:val="Style13ptBold"/>
        </w:rPr>
        <w:t xml:space="preserve">Mead 14 </w:t>
      </w:r>
      <w:r w:rsidRPr="002D3E16">
        <w:t xml:space="preserve">– Walter Russell Mead, James Clarke Chace Professor of Foreign Affairs and Humanities at Bard College and Professor of American foreign policy at Yale University, Editor-at-Large of The American Interest magazine and a non-resident Scholar at the Hudson Institute, 2014 (“Have We Gone </w:t>
      </w:r>
      <w:proofErr w:type="gramStart"/>
      <w:r w:rsidRPr="002D3E16">
        <w:t>From</w:t>
      </w:r>
      <w:proofErr w:type="gramEnd"/>
      <w:r w:rsidRPr="002D3E16">
        <w:t xml:space="preserve"> a Post-War to a Pre-War World?” </w:t>
      </w:r>
      <w:r w:rsidRPr="002D3E16">
        <w:rPr>
          <w:i/>
        </w:rPr>
        <w:t>Huffington Post</w:t>
      </w:r>
      <w:r w:rsidRPr="002D3E16">
        <w:t>, July 7</w:t>
      </w:r>
      <w:r w:rsidRPr="002D3E16">
        <w:rPr>
          <w:vertAlign w:val="superscript"/>
        </w:rPr>
        <w:t>th</w:t>
      </w:r>
      <w:r w:rsidRPr="002D3E16">
        <w:t xml:space="preserve">, </w:t>
      </w:r>
      <w:hyperlink r:id="rId148" w:history="1">
        <w:r w:rsidRPr="002D3E16">
          <w:rPr>
            <w:rStyle w:val="Hyperlink"/>
          </w:rPr>
          <w:t>http://www.huffingtonpost.com/walter-russell-mead/new-global-war_b_5562664.html</w:t>
        </w:r>
      </w:hyperlink>
      <w:r w:rsidRPr="002D3E16">
        <w:t>)</w:t>
      </w:r>
    </w:p>
    <w:p w14:paraId="3AEAE5BA" w14:textId="77777777" w:rsidR="009A773A" w:rsidRPr="002D3E16" w:rsidRDefault="009A773A" w:rsidP="009A773A">
      <w:r w:rsidRPr="002D3E16">
        <w:rPr>
          <w:rStyle w:val="StyleUnderline"/>
        </w:rPr>
        <w:t>The Middle East today bears an ominous resemblance to the Balkans of that period</w:t>
      </w:r>
      <w:r w:rsidRPr="002D3E16">
        <w:t xml:space="preserve">. </w:t>
      </w:r>
      <w:r w:rsidRPr="002D3E16">
        <w:rPr>
          <w:rStyle w:val="StyleUnderline"/>
        </w:rPr>
        <w:t>The contemporary Middle East has an unstable blend of ethnicities and religions uneasily coexisting within boundaries arbitrarily marked off</w:t>
      </w:r>
      <w:r w:rsidRPr="002D3E16">
        <w:t xml:space="preserve"> by external empires. Ninety-five years after the French and the British first parceled out the lands of the fallen Ottoman caliphate, that arrangement is now coming to an end. Events in Iraq and Syria suggest that </w:t>
      </w:r>
      <w:r w:rsidRPr="002D3E16">
        <w:rPr>
          <w:rStyle w:val="StyleUnderline"/>
        </w:rPr>
        <w:t xml:space="preserve">the Middle East could be in for </w:t>
      </w:r>
      <w:r w:rsidRPr="002D3E16">
        <w:rPr>
          <w:rStyle w:val="Emphasis"/>
        </w:rPr>
        <w:t>carnage and upheaval</w:t>
      </w:r>
      <w:r w:rsidRPr="002D3E16">
        <w:t xml:space="preserve"> as great as anything the Balkans saw. The great powers are losing the ability to hold their clients in check; the Middle East today is at least as explosive as the Balkan region was a century ago.</w:t>
      </w:r>
    </w:p>
    <w:p w14:paraId="607BE4B7" w14:textId="77777777" w:rsidR="009A773A" w:rsidRPr="002D3E16" w:rsidRDefault="009A773A" w:rsidP="009A773A">
      <w:r w:rsidRPr="002D3E16">
        <w:t>GERMANS THEN, CHINESE NOW</w:t>
      </w:r>
    </w:p>
    <w:p w14:paraId="0C0219A6" w14:textId="77777777" w:rsidR="009A773A" w:rsidRPr="002D3E16" w:rsidRDefault="009A773A" w:rsidP="009A773A">
      <w:pPr>
        <w:rPr>
          <w:rStyle w:val="StyleUnderline"/>
        </w:rPr>
      </w:pPr>
      <w:r w:rsidRPr="002D3E16">
        <w:rPr>
          <w:rStyle w:val="StyleUnderline"/>
        </w:rPr>
        <w:t xml:space="preserve">What blew the Archduke's murder up into a </w:t>
      </w:r>
      <w:r w:rsidRPr="002D3E16">
        <w:rPr>
          <w:rStyle w:val="Emphasis"/>
        </w:rPr>
        <w:t>catastrophic world war</w:t>
      </w:r>
      <w:r w:rsidRPr="002D3E16">
        <w:t xml:space="preserve">, though, </w:t>
      </w:r>
      <w:r w:rsidRPr="002D3E16">
        <w:rPr>
          <w:rStyle w:val="StyleUnderline"/>
        </w:rPr>
        <w:t>was not the tribal struggle in southeastern Europe. It took the hegemonic ambitions of the German Empire to turn a local conflict into a universal conflagration</w:t>
      </w:r>
      <w:r w:rsidRPr="002D3E16">
        <w:t xml:space="preserve">. Having eclipsed France as the dominant military power in Europe, Germany aimed to surpass Britain on the seas and to recast the emerging world order along lines that better suited it. Yet </w:t>
      </w:r>
      <w:r w:rsidRPr="002D3E16">
        <w:rPr>
          <w:rStyle w:val="StyleUnderline"/>
        </w:rPr>
        <w:t>the rising power was also insecure</w:t>
      </w:r>
      <w:r w:rsidRPr="002D3E16">
        <w:t xml:space="preserve">, fearing that worried neighbors would gang up against it. In the crisis in the Balkans, </w:t>
      </w:r>
      <w:r w:rsidRPr="002D3E16">
        <w:rPr>
          <w:rStyle w:val="StyleUnderline"/>
        </w:rPr>
        <w:t>Germany both felt a need to back its weak ally Austria and saw a chance to deal with its opponents on favorable terms.</w:t>
      </w:r>
    </w:p>
    <w:p w14:paraId="479EAEA0" w14:textId="77777777" w:rsidR="009A773A" w:rsidRPr="002D3E16" w:rsidRDefault="009A773A" w:rsidP="009A773A">
      <w:r w:rsidRPr="002D3E16">
        <w:rPr>
          <w:rStyle w:val="Emphasis"/>
        </w:rPr>
        <w:t>Could something like that happen again?</w:t>
      </w:r>
      <w:r w:rsidRPr="002D3E16">
        <w:t xml:space="preserve"> China today is both rising and turning to the sea in ways that Kaiser Wilhelm would understand. Like Germany in 1914, </w:t>
      </w:r>
      <w:r w:rsidRPr="002D3E16">
        <w:rPr>
          <w:rStyle w:val="StyleUnderline"/>
        </w:rPr>
        <w:t>China has emerged in the last 30 years as a major economic power</w:t>
      </w:r>
      <w:r w:rsidRPr="002D3E16">
        <w:t>, and it has chosen to invest a growing share of its growing wealth in military spending.</w:t>
      </w:r>
    </w:p>
    <w:p w14:paraId="2D9E083E" w14:textId="77777777" w:rsidR="009A773A" w:rsidRPr="002D3E16" w:rsidRDefault="009A773A" w:rsidP="009A773A">
      <w:r w:rsidRPr="002D3E16">
        <w:rPr>
          <w:rStyle w:val="StyleUnderline"/>
        </w:rPr>
        <w:t xml:space="preserve">But here the analogy begins to get complicated and even </w:t>
      </w:r>
      <w:r w:rsidRPr="002D3E16">
        <w:rPr>
          <w:rStyle w:val="Emphasis"/>
        </w:rPr>
        <w:t>breaks down</w:t>
      </w:r>
      <w:r w:rsidRPr="002D3E16">
        <w:t xml:space="preserve"> a bit. </w:t>
      </w:r>
      <w:r w:rsidRPr="002D3E16">
        <w:rPr>
          <w:rStyle w:val="StyleUnderline"/>
        </w:rPr>
        <w:t xml:space="preserve">Neither China nor any Chinese ally is </w:t>
      </w:r>
      <w:r w:rsidRPr="002D3E16">
        <w:rPr>
          <w:rStyle w:val="Emphasis"/>
        </w:rPr>
        <w:t>competing</w:t>
      </w:r>
      <w:r w:rsidRPr="002D3E16">
        <w:rPr>
          <w:rStyle w:val="StyleUnderline"/>
        </w:rPr>
        <w:t xml:space="preserve"> directly with the United States and its allies in the Middle East. China isn't</w:t>
      </w:r>
      <w:r w:rsidRPr="002D3E16">
        <w:t xml:space="preserve"> (yet) </w:t>
      </w:r>
      <w:r w:rsidRPr="002D3E16">
        <w:rPr>
          <w:rStyle w:val="StyleUnderline"/>
        </w:rPr>
        <w:t xml:space="preserve">taking a side in the Sunni-Shia dispute, and all it really wants in the </w:t>
      </w:r>
      <w:r w:rsidRPr="002D3E16">
        <w:rPr>
          <w:rStyle w:val="Emphasis"/>
        </w:rPr>
        <w:t>Middle East is quiet</w:t>
      </w:r>
      <w:r w:rsidRPr="002D3E16">
        <w:t>; China wants that oil to flow as peacefully and cheaply as possible.</w:t>
      </w:r>
    </w:p>
    <w:p w14:paraId="22AEFD61" w14:textId="77777777" w:rsidR="009A773A" w:rsidRPr="002D3E16" w:rsidRDefault="009A773A" w:rsidP="009A773A">
      <w:r w:rsidRPr="002D3E16">
        <w:t>AMERICA HAS ALL THE ALLIES</w:t>
      </w:r>
    </w:p>
    <w:p w14:paraId="2E3B3753" w14:textId="77777777" w:rsidR="009A773A" w:rsidRPr="002D3E16" w:rsidRDefault="009A773A" w:rsidP="009A773A">
      <w:r w:rsidRPr="002D3E16">
        <w:t xml:space="preserve">And </w:t>
      </w:r>
      <w:r w:rsidRPr="002D3E16">
        <w:rPr>
          <w:rStyle w:val="StyleUnderline"/>
        </w:rPr>
        <w:t xml:space="preserve">there's another difference: </w:t>
      </w:r>
      <w:r w:rsidRPr="002D3E16">
        <w:rPr>
          <w:rStyle w:val="Emphasis"/>
        </w:rPr>
        <w:t>alliance systems</w:t>
      </w:r>
      <w:r w:rsidRPr="002D3E16">
        <w:t>. The Great Powers of 1914 were divided into two roughly equal military blocs: Austria, Germany, Italy and potentially the Ottoman Empire confronted Russia, France and potentially Britain.</w:t>
      </w:r>
    </w:p>
    <w:p w14:paraId="30C630C3" w14:textId="77777777" w:rsidR="009A773A" w:rsidRPr="002D3E16" w:rsidRDefault="009A773A" w:rsidP="009A773A">
      <w:r w:rsidRPr="002D3E16">
        <w:t xml:space="preserve">Today </w:t>
      </w:r>
      <w:r w:rsidRPr="002D3E16">
        <w:rPr>
          <w:rStyle w:val="StyleUnderline"/>
        </w:rPr>
        <w:t xml:space="preserve">the </w:t>
      </w:r>
      <w:r w:rsidRPr="002D3E16">
        <w:rPr>
          <w:rStyle w:val="Emphasis"/>
        </w:rPr>
        <w:t>global U.S. alliance system</w:t>
      </w:r>
      <w:r w:rsidRPr="002D3E16">
        <w:rPr>
          <w:rStyle w:val="StyleUnderline"/>
        </w:rPr>
        <w:t xml:space="preserve"> has no rival or peer; while China, Russia and a handful of lesser powers are disengaged from</w:t>
      </w:r>
      <w:r w:rsidRPr="002D3E16">
        <w:t xml:space="preserve">, and in some cases even hostile to, </w:t>
      </w:r>
      <w:r w:rsidRPr="002D3E16">
        <w:rPr>
          <w:rStyle w:val="StyleUnderline"/>
        </w:rPr>
        <w:t>the U.S. system, the military balance isn't even close</w:t>
      </w:r>
      <w:r w:rsidRPr="002D3E16">
        <w:t>.</w:t>
      </w:r>
    </w:p>
    <w:p w14:paraId="3E4978DD" w14:textId="77777777" w:rsidR="009A773A" w:rsidRPr="002D3E16" w:rsidRDefault="009A773A" w:rsidP="009A773A">
      <w:r w:rsidRPr="002D3E16">
        <w:t xml:space="preserve">While crises between China and U.S. allies on its periphery like the Philippines could escalate into US-China crises, </w:t>
      </w:r>
      <w:r w:rsidRPr="002D3E16">
        <w:rPr>
          <w:rStyle w:val="StyleUnderline"/>
        </w:rPr>
        <w:t>we don't have anything comparable to the complex and finely balanced international system at the time of World War I</w:t>
      </w:r>
      <w:r w:rsidRPr="002D3E16">
        <w:t xml:space="preserve">. Austria-Hungary attacked Serbia and as a direct result of that Germany attacked Belgium. </w:t>
      </w:r>
      <w:r w:rsidRPr="002D3E16">
        <w:rPr>
          <w:rStyle w:val="StyleUnderline"/>
        </w:rPr>
        <w:t>It's hard to see how</w:t>
      </w:r>
      <w:r w:rsidRPr="002D3E16">
        <w:t xml:space="preserve">, for example, </w:t>
      </w:r>
      <w:r w:rsidRPr="002D3E16">
        <w:rPr>
          <w:rStyle w:val="StyleUnderline"/>
        </w:rPr>
        <w:t xml:space="preserve">a Turkish attack on Syria could cause China to attack Vietnam. </w:t>
      </w:r>
      <w:r w:rsidRPr="002D3E16">
        <w:rPr>
          <w:rStyle w:val="Emphasis"/>
        </w:rPr>
        <w:t>Today's crises are simpler</w:t>
      </w:r>
      <w:r w:rsidRPr="002D3E16">
        <w:t xml:space="preserve">, </w:t>
      </w:r>
      <w:r w:rsidRPr="002D3E16">
        <w:rPr>
          <w:rStyle w:val="StyleUnderline"/>
        </w:rPr>
        <w:t>more direct and more easily controlled by the top powers</w:t>
      </w:r>
      <w:r w:rsidRPr="002D3E16">
        <w:t>.</w:t>
      </w:r>
    </w:p>
    <w:p w14:paraId="23AE8FD4" w14:textId="77777777" w:rsidR="009A773A" w:rsidRPr="00A2011A" w:rsidRDefault="009A773A" w:rsidP="009A773A">
      <w:pPr>
        <w:spacing w:after="0"/>
      </w:pPr>
    </w:p>
    <w:p w14:paraId="7816137E" w14:textId="77777777" w:rsidR="009A773A" w:rsidRDefault="009A773A" w:rsidP="009A773A">
      <w:pPr>
        <w:pStyle w:val="Heading2"/>
      </w:pPr>
      <w:r>
        <w:t>Noko War</w:t>
      </w:r>
    </w:p>
    <w:p w14:paraId="01F6B86C" w14:textId="77777777" w:rsidR="009A773A" w:rsidRDefault="009A773A" w:rsidP="009A773A">
      <w:pPr>
        <w:pStyle w:val="Heading3"/>
      </w:pPr>
      <w:r>
        <w:t>Yes impact</w:t>
      </w:r>
    </w:p>
    <w:p w14:paraId="710DAD38" w14:textId="77777777" w:rsidR="009A773A" w:rsidRPr="002606D1" w:rsidRDefault="009A773A" w:rsidP="009A773A">
      <w:pPr>
        <w:pStyle w:val="Heading4"/>
      </w:pPr>
      <w:r>
        <w:t xml:space="preserve">First-strike </w:t>
      </w:r>
      <w:r w:rsidRPr="002606D1">
        <w:rPr>
          <w:u w:val="single"/>
        </w:rPr>
        <w:t>turns every impact</w:t>
      </w:r>
      <w:r>
        <w:t xml:space="preserve"> -- causes U.S.-China war AND collapses the international order and global economy</w:t>
      </w:r>
    </w:p>
    <w:p w14:paraId="34BB4112" w14:textId="77777777" w:rsidR="009A773A" w:rsidRPr="00DF4E9A" w:rsidRDefault="009A773A" w:rsidP="009A773A">
      <w:r w:rsidRPr="00662AD3">
        <w:rPr>
          <w:rStyle w:val="Style13ptBold"/>
        </w:rPr>
        <w:t>Barno</w:t>
      </w:r>
      <w:r>
        <w:rPr>
          <w:rStyle w:val="Style13ptBold"/>
        </w:rPr>
        <w:t xml:space="preserve"> and Bensahel</w:t>
      </w:r>
      <w:r w:rsidRPr="00662AD3">
        <w:rPr>
          <w:rStyle w:val="Style13ptBold"/>
        </w:rPr>
        <w:t>, 17</w:t>
      </w:r>
      <w:r>
        <w:t xml:space="preserve"> - Distinguished Practitioner in Residence; Distinguished Scholar in Residence, at the School of International Service at American University; Both also serve as Nonresident Senior Fellows at the Atlantic Council. (David Barno and Nora Bensahel, "The Growing Danger of a U.S. Nuclear First Strike on North Korea," </w:t>
      </w:r>
      <w:r w:rsidRPr="00662AD3">
        <w:rPr>
          <w:i/>
        </w:rPr>
        <w:t>War on the Rocks</w:t>
      </w:r>
      <w:r>
        <w:t>, 10-10-2017, https://warontherocks.com/2017/10/the-growing-danger-of-a-u-s-nuclear-first-strike-on-north-korea/)</w:t>
      </w:r>
    </w:p>
    <w:p w14:paraId="0EBC2689" w14:textId="77777777" w:rsidR="009A773A" w:rsidRPr="00EA61F8" w:rsidRDefault="009A773A" w:rsidP="009A773A">
      <w:pPr>
        <w:rPr>
          <w:sz w:val="16"/>
        </w:rPr>
      </w:pPr>
      <w:r w:rsidRPr="00EA61F8">
        <w:rPr>
          <w:sz w:val="16"/>
        </w:rPr>
        <w:t xml:space="preserve">First and foremost, the human costs would be catastrophic. </w:t>
      </w:r>
      <w:r w:rsidRPr="00DF4E9A">
        <w:rPr>
          <w:rStyle w:val="Emphasis"/>
        </w:rPr>
        <w:t>Millions</w:t>
      </w:r>
      <w:r w:rsidRPr="00DF4E9A">
        <w:rPr>
          <w:rStyle w:val="TitleChar"/>
        </w:rPr>
        <w:t xml:space="preserve"> of North Koreans would either be killed or grievously wounded from the effects of fires, blasts, and radiation</w:t>
      </w:r>
      <w:r w:rsidRPr="00EA61F8">
        <w:rPr>
          <w:sz w:val="16"/>
        </w:rPr>
        <w:t xml:space="preserve">. </w:t>
      </w:r>
      <w:r w:rsidRPr="00DF4E9A">
        <w:rPr>
          <w:rStyle w:val="TitleChar"/>
        </w:rPr>
        <w:t>The radioactive fallou</w:t>
      </w:r>
      <w:r w:rsidRPr="00EA61F8">
        <w:rPr>
          <w:sz w:val="16"/>
        </w:rPr>
        <w:t xml:space="preserve">t from such a strike </w:t>
      </w:r>
      <w:r w:rsidRPr="00DF4E9A">
        <w:rPr>
          <w:rStyle w:val="TitleChar"/>
        </w:rPr>
        <w:t>could spread contamination thousands of miles</w:t>
      </w:r>
      <w:r w:rsidRPr="00EA61F8">
        <w:rPr>
          <w:sz w:val="16"/>
        </w:rPr>
        <w:t xml:space="preserve">, directly affecting South Korea, Japan, and China, as well as countries and populations across the region and beyond. </w:t>
      </w:r>
      <w:r w:rsidRPr="007004F2">
        <w:rPr>
          <w:rStyle w:val="Emphasis"/>
          <w:highlight w:val="cyan"/>
        </w:rPr>
        <w:t>Global</w:t>
      </w:r>
      <w:r w:rsidRPr="00EA61F8">
        <w:rPr>
          <w:sz w:val="16"/>
        </w:rPr>
        <w:t xml:space="preserve"> or regional </w:t>
      </w:r>
      <w:r w:rsidRPr="007004F2">
        <w:rPr>
          <w:rStyle w:val="Emphasis"/>
          <w:highlight w:val="cyan"/>
        </w:rPr>
        <w:t>weather patterns could</w:t>
      </w:r>
      <w:r w:rsidRPr="00EA61F8">
        <w:rPr>
          <w:sz w:val="16"/>
        </w:rPr>
        <w:t xml:space="preserve"> also </w:t>
      </w:r>
      <w:r w:rsidRPr="007004F2">
        <w:rPr>
          <w:rStyle w:val="Emphasis"/>
          <w:highlight w:val="cyan"/>
        </w:rPr>
        <w:t>be disrupted</w:t>
      </w:r>
      <w:r w:rsidRPr="00EA61F8">
        <w:rPr>
          <w:sz w:val="16"/>
        </w:rPr>
        <w:t xml:space="preserve">, </w:t>
      </w:r>
      <w:r w:rsidRPr="007004F2">
        <w:rPr>
          <w:rStyle w:val="TitleChar"/>
          <w:highlight w:val="cyan"/>
        </w:rPr>
        <w:t>affecting ag</w:t>
      </w:r>
      <w:r w:rsidRPr="00DF4E9A">
        <w:rPr>
          <w:rStyle w:val="TitleChar"/>
        </w:rPr>
        <w:t xml:space="preserve">riculture and the environment </w:t>
      </w:r>
      <w:r w:rsidRPr="007004F2">
        <w:rPr>
          <w:rStyle w:val="TitleChar"/>
          <w:highlight w:val="cyan"/>
        </w:rPr>
        <w:t>for years</w:t>
      </w:r>
      <w:r w:rsidRPr="00EA61F8">
        <w:rPr>
          <w:sz w:val="16"/>
        </w:rPr>
        <w:t xml:space="preserve"> to come.</w:t>
      </w:r>
    </w:p>
    <w:p w14:paraId="631F04D3" w14:textId="77777777" w:rsidR="009A773A" w:rsidRPr="00EA61F8" w:rsidRDefault="009A773A" w:rsidP="009A773A">
      <w:pPr>
        <w:rPr>
          <w:sz w:val="16"/>
        </w:rPr>
      </w:pPr>
      <w:r w:rsidRPr="00EA61F8">
        <w:rPr>
          <w:sz w:val="16"/>
        </w:rPr>
        <w:t xml:space="preserve">Even if those tragic human costs could somehow be set aside, </w:t>
      </w:r>
      <w:r w:rsidRPr="007E65AE">
        <w:rPr>
          <w:rStyle w:val="TitleChar"/>
        </w:rPr>
        <w:t xml:space="preserve">the cascading range of other consequences would be </w:t>
      </w:r>
      <w:r w:rsidRPr="007E65AE">
        <w:rPr>
          <w:rStyle w:val="Emphasis"/>
        </w:rPr>
        <w:t>sufficient</w:t>
      </w:r>
      <w:r w:rsidRPr="007E65AE">
        <w:rPr>
          <w:rStyle w:val="TitleChar"/>
        </w:rPr>
        <w:t xml:space="preserve"> to avoid such an attack</w:t>
      </w:r>
      <w:r w:rsidRPr="00EA61F8">
        <w:rPr>
          <w:sz w:val="16"/>
        </w:rPr>
        <w:t xml:space="preserve">. </w:t>
      </w:r>
      <w:r w:rsidRPr="007004F2">
        <w:rPr>
          <w:rStyle w:val="TitleChar"/>
          <w:highlight w:val="cyan"/>
        </w:rPr>
        <w:t>China could respond militarily</w:t>
      </w:r>
      <w:r w:rsidRPr="00EA61F8">
        <w:rPr>
          <w:sz w:val="16"/>
        </w:rPr>
        <w:t xml:space="preserve">, </w:t>
      </w:r>
      <w:r w:rsidRPr="007E65AE">
        <w:rPr>
          <w:rStyle w:val="TitleChar"/>
        </w:rPr>
        <w:t>by moving forces into the parts of North Korea less affected by the strike</w:t>
      </w:r>
      <w:r w:rsidRPr="00EA61F8">
        <w:rPr>
          <w:sz w:val="16"/>
        </w:rPr>
        <w:t xml:space="preserve">, for example. </w:t>
      </w:r>
      <w:r w:rsidRPr="007004F2">
        <w:rPr>
          <w:rStyle w:val="TitleChar"/>
          <w:highlight w:val="cyan"/>
        </w:rPr>
        <w:t>This</w:t>
      </w:r>
      <w:r w:rsidRPr="007E65AE">
        <w:rPr>
          <w:rStyle w:val="TitleChar"/>
        </w:rPr>
        <w:t xml:space="preserve"> could </w:t>
      </w:r>
      <w:r w:rsidRPr="007004F2">
        <w:rPr>
          <w:rStyle w:val="TitleChar"/>
          <w:highlight w:val="cyan"/>
        </w:rPr>
        <w:t>result in a</w:t>
      </w:r>
      <w:r w:rsidRPr="007E65AE">
        <w:rPr>
          <w:rStyle w:val="TitleChar"/>
        </w:rPr>
        <w:t xml:space="preserve"> </w:t>
      </w:r>
      <w:r w:rsidRPr="007004F2">
        <w:rPr>
          <w:rStyle w:val="Emphasis"/>
          <w:highlight w:val="cyan"/>
        </w:rPr>
        <w:t>risky confrontation</w:t>
      </w:r>
      <w:r w:rsidRPr="007004F2">
        <w:rPr>
          <w:rStyle w:val="TitleChar"/>
          <w:highlight w:val="cyan"/>
        </w:rPr>
        <w:t xml:space="preserve"> with U.S. forces</w:t>
      </w:r>
      <w:r w:rsidRPr="007E65AE">
        <w:rPr>
          <w:rStyle w:val="TitleChar"/>
        </w:rPr>
        <w:t xml:space="preserve"> seeking to confirm the complete destruction</w:t>
      </w:r>
      <w:r w:rsidRPr="00EA61F8">
        <w:rPr>
          <w:sz w:val="16"/>
        </w:rPr>
        <w:t xml:space="preserve"> of North Korean nuclear capabilities. </w:t>
      </w:r>
      <w:r w:rsidRPr="007004F2">
        <w:rPr>
          <w:rStyle w:val="TitleChar"/>
          <w:highlight w:val="cyan"/>
        </w:rPr>
        <w:t>Chinese troops could</w:t>
      </w:r>
      <w:r w:rsidRPr="00EA61F8">
        <w:rPr>
          <w:sz w:val="16"/>
        </w:rPr>
        <w:t xml:space="preserve"> also </w:t>
      </w:r>
      <w:r w:rsidRPr="007004F2">
        <w:rPr>
          <w:rStyle w:val="Emphasis"/>
          <w:highlight w:val="cyan"/>
        </w:rPr>
        <w:t>collide</w:t>
      </w:r>
      <w:r w:rsidRPr="00EA61F8">
        <w:rPr>
          <w:sz w:val="16"/>
        </w:rPr>
        <w:t xml:space="preserve"> </w:t>
      </w:r>
      <w:r w:rsidRPr="007004F2">
        <w:rPr>
          <w:rStyle w:val="TitleChar"/>
          <w:highlight w:val="cyan"/>
        </w:rPr>
        <w:t>with</w:t>
      </w:r>
      <w:r w:rsidRPr="007E65AE">
        <w:rPr>
          <w:rStyle w:val="TitleChar"/>
        </w:rPr>
        <w:t xml:space="preserve"> a potential influx of </w:t>
      </w:r>
      <w:r w:rsidRPr="007004F2">
        <w:rPr>
          <w:rStyle w:val="TitleChar"/>
          <w:highlight w:val="cyan"/>
        </w:rPr>
        <w:t>U.S. and South Korean</w:t>
      </w:r>
      <w:r w:rsidRPr="007E65AE">
        <w:rPr>
          <w:rStyle w:val="TitleChar"/>
        </w:rPr>
        <w:t xml:space="preserve"> ground </w:t>
      </w:r>
      <w:r w:rsidRPr="007004F2">
        <w:rPr>
          <w:rStyle w:val="TitleChar"/>
          <w:highlight w:val="cyan"/>
        </w:rPr>
        <w:t>troops</w:t>
      </w:r>
      <w:r w:rsidRPr="00EA61F8">
        <w:rPr>
          <w:sz w:val="16"/>
        </w:rPr>
        <w:t xml:space="preserve"> trying to establish civil order and provide humanitarian relief to the North Korean populace in the aftermath of the strikes. </w:t>
      </w:r>
      <w:r w:rsidRPr="007E65AE">
        <w:rPr>
          <w:rStyle w:val="TitleChar"/>
        </w:rPr>
        <w:t>China might</w:t>
      </w:r>
      <w:r w:rsidRPr="00EA61F8">
        <w:rPr>
          <w:sz w:val="16"/>
        </w:rPr>
        <w:t xml:space="preserve"> also </w:t>
      </w:r>
      <w:r w:rsidRPr="007E65AE">
        <w:rPr>
          <w:rStyle w:val="TitleChar"/>
        </w:rPr>
        <w:t>respond to an attack on its ally more forcefully</w:t>
      </w:r>
      <w:r w:rsidRPr="00EA61F8">
        <w:rPr>
          <w:sz w:val="16"/>
        </w:rPr>
        <w:t xml:space="preserve">, </w:t>
      </w:r>
      <w:r w:rsidRPr="007E65AE">
        <w:rPr>
          <w:rStyle w:val="TitleChar"/>
        </w:rPr>
        <w:t>by striking U.S. bases in the region or possibly even the U.S. homeland</w:t>
      </w:r>
      <w:r w:rsidRPr="00EA61F8">
        <w:rPr>
          <w:sz w:val="16"/>
        </w:rPr>
        <w:t xml:space="preserve">, especially </w:t>
      </w:r>
      <w:r w:rsidRPr="007E65AE">
        <w:rPr>
          <w:rStyle w:val="TitleChar"/>
        </w:rPr>
        <w:t>since radiation would inevitably blanket some of its territory.</w:t>
      </w:r>
    </w:p>
    <w:p w14:paraId="3808EF31" w14:textId="77777777" w:rsidR="009A773A" w:rsidRPr="00EA61F8" w:rsidRDefault="009A773A" w:rsidP="009A773A">
      <w:pPr>
        <w:rPr>
          <w:sz w:val="16"/>
        </w:rPr>
      </w:pPr>
      <w:r w:rsidRPr="007004F2">
        <w:rPr>
          <w:rStyle w:val="TitleChar"/>
          <w:highlight w:val="cyan"/>
        </w:rPr>
        <w:t>The</w:t>
      </w:r>
      <w:r w:rsidRPr="00DF4E9A">
        <w:rPr>
          <w:rStyle w:val="TitleChar"/>
        </w:rPr>
        <w:t xml:space="preserve"> regional and even </w:t>
      </w:r>
      <w:r w:rsidRPr="007004F2">
        <w:rPr>
          <w:rStyle w:val="Emphasis"/>
          <w:highlight w:val="cyan"/>
        </w:rPr>
        <w:t>global economy</w:t>
      </w:r>
      <w:r w:rsidRPr="00DF4E9A">
        <w:rPr>
          <w:rStyle w:val="TitleChar"/>
        </w:rPr>
        <w:t xml:space="preserve"> </w:t>
      </w:r>
      <w:r w:rsidRPr="007004F2">
        <w:rPr>
          <w:rStyle w:val="TitleChar"/>
          <w:highlight w:val="cyan"/>
        </w:rPr>
        <w:t>would be</w:t>
      </w:r>
      <w:r w:rsidRPr="00DF4E9A">
        <w:rPr>
          <w:rStyle w:val="TitleChar"/>
        </w:rPr>
        <w:t xml:space="preserve"> </w:t>
      </w:r>
      <w:r w:rsidRPr="007004F2">
        <w:rPr>
          <w:rStyle w:val="Emphasis"/>
          <w:highlight w:val="cyan"/>
        </w:rPr>
        <w:t>upended by disrupted trade</w:t>
      </w:r>
      <w:r w:rsidRPr="00EA61F8">
        <w:rPr>
          <w:sz w:val="16"/>
        </w:rPr>
        <w:t xml:space="preserve"> </w:t>
      </w:r>
      <w:r w:rsidRPr="007004F2">
        <w:rPr>
          <w:rStyle w:val="TitleChar"/>
        </w:rPr>
        <w:t>and</w:t>
      </w:r>
      <w:r w:rsidRPr="00EA61F8">
        <w:rPr>
          <w:sz w:val="16"/>
        </w:rPr>
        <w:t xml:space="preserve"> the </w:t>
      </w:r>
      <w:r w:rsidRPr="00DF4E9A">
        <w:rPr>
          <w:rStyle w:val="Emphasis"/>
        </w:rPr>
        <w:t>immediate</w:t>
      </w:r>
      <w:r w:rsidRPr="00EA61F8">
        <w:rPr>
          <w:sz w:val="16"/>
        </w:rPr>
        <w:t xml:space="preserve"> </w:t>
      </w:r>
      <w:r w:rsidRPr="00DF4E9A">
        <w:rPr>
          <w:rStyle w:val="TitleChar"/>
        </w:rPr>
        <w:t>need to provide a massive relief effort for North Korea</w:t>
      </w:r>
      <w:r w:rsidRPr="00EA61F8">
        <w:rPr>
          <w:sz w:val="16"/>
        </w:rPr>
        <w:t>. Yet t</w:t>
      </w:r>
      <w:r w:rsidRPr="00DF4E9A">
        <w:rPr>
          <w:rStyle w:val="TitleChar"/>
        </w:rPr>
        <w:t>he longer-term need to rebuild the country and reconstitute some</w:t>
      </w:r>
      <w:r w:rsidRPr="00EA61F8">
        <w:rPr>
          <w:sz w:val="16"/>
        </w:rPr>
        <w:t xml:space="preserve"> sort of </w:t>
      </w:r>
      <w:r w:rsidRPr="00DF4E9A">
        <w:rPr>
          <w:rStyle w:val="TitleChar"/>
        </w:rPr>
        <w:t xml:space="preserve">government would have </w:t>
      </w:r>
      <w:r w:rsidRPr="00DF4E9A">
        <w:rPr>
          <w:rStyle w:val="Emphasis"/>
        </w:rPr>
        <w:t>even more significant economic consequences</w:t>
      </w:r>
      <w:r w:rsidRPr="00EA61F8">
        <w:rPr>
          <w:sz w:val="16"/>
        </w:rPr>
        <w:t xml:space="preserve">. </w:t>
      </w:r>
      <w:r w:rsidRPr="00DF4E9A">
        <w:rPr>
          <w:rStyle w:val="TitleChar"/>
        </w:rPr>
        <w:t xml:space="preserve">The </w:t>
      </w:r>
      <w:r w:rsidRPr="007004F2">
        <w:rPr>
          <w:rStyle w:val="TitleChar"/>
          <w:highlight w:val="cyan"/>
        </w:rPr>
        <w:t>costs</w:t>
      </w:r>
      <w:r w:rsidRPr="00DF4E9A">
        <w:rPr>
          <w:rStyle w:val="TitleChar"/>
        </w:rPr>
        <w:t xml:space="preserve"> of such a colossal effort</w:t>
      </w:r>
      <w:r w:rsidRPr="00EA61F8">
        <w:rPr>
          <w:sz w:val="16"/>
        </w:rPr>
        <w:t xml:space="preserve"> — including nuclear cleanup and care for the countless numbers of injured and displaced survivors — </w:t>
      </w:r>
      <w:r w:rsidRPr="007004F2">
        <w:rPr>
          <w:rStyle w:val="TitleChar"/>
          <w:highlight w:val="cyan"/>
        </w:rPr>
        <w:t>would be nearly</w:t>
      </w:r>
      <w:r w:rsidRPr="00DF4E9A">
        <w:rPr>
          <w:rStyle w:val="TitleChar"/>
        </w:rPr>
        <w:t xml:space="preserve"> </w:t>
      </w:r>
      <w:r w:rsidRPr="007004F2">
        <w:rPr>
          <w:rStyle w:val="Emphasis"/>
          <w:highlight w:val="cyan"/>
        </w:rPr>
        <w:t>incalculable</w:t>
      </w:r>
      <w:r w:rsidRPr="00EA61F8">
        <w:rPr>
          <w:sz w:val="16"/>
        </w:rPr>
        <w:t xml:space="preserve">. Who would pay for all this is less clear still, and would undoubtedly be part of the immediate political jockeying that would result. </w:t>
      </w:r>
      <w:r w:rsidRPr="007004F2">
        <w:rPr>
          <w:rStyle w:val="TitleChar"/>
          <w:highlight w:val="cyan"/>
        </w:rPr>
        <w:t>China</w:t>
      </w:r>
      <w:r w:rsidRPr="00EA61F8">
        <w:rPr>
          <w:sz w:val="16"/>
        </w:rPr>
        <w:t xml:space="preserve">, </w:t>
      </w:r>
      <w:r w:rsidRPr="007004F2">
        <w:rPr>
          <w:rStyle w:val="TitleChar"/>
          <w:highlight w:val="cyan"/>
        </w:rPr>
        <w:t>South Korea</w:t>
      </w:r>
      <w:r w:rsidRPr="00EA61F8">
        <w:rPr>
          <w:sz w:val="16"/>
        </w:rPr>
        <w:t xml:space="preserve">, </w:t>
      </w:r>
      <w:r w:rsidRPr="007004F2">
        <w:rPr>
          <w:rStyle w:val="TitleChar"/>
          <w:highlight w:val="cyan"/>
        </w:rPr>
        <w:t>Japan</w:t>
      </w:r>
      <w:r w:rsidRPr="00EA61F8">
        <w:rPr>
          <w:sz w:val="16"/>
        </w:rPr>
        <w:t xml:space="preserve">, </w:t>
      </w:r>
      <w:r w:rsidRPr="007004F2">
        <w:rPr>
          <w:rStyle w:val="TitleChar"/>
          <w:highlight w:val="cyan"/>
        </w:rPr>
        <w:t>and the United States would all be battling for influence</w:t>
      </w:r>
      <w:r w:rsidRPr="00DF4E9A">
        <w:rPr>
          <w:rStyle w:val="TitleChar"/>
        </w:rPr>
        <w:t xml:space="preserve"> in the devastated territory while seeking to limit the drain on their national economies</w:t>
      </w:r>
      <w:r w:rsidRPr="00EA61F8">
        <w:rPr>
          <w:sz w:val="16"/>
        </w:rPr>
        <w:t>.</w:t>
      </w:r>
    </w:p>
    <w:p w14:paraId="49CCEACA" w14:textId="77777777" w:rsidR="009A773A" w:rsidRPr="00EA61F8" w:rsidRDefault="009A773A" w:rsidP="009A773A">
      <w:pPr>
        <w:rPr>
          <w:sz w:val="16"/>
        </w:rPr>
      </w:pPr>
      <w:r w:rsidRPr="00DF4E9A">
        <w:rPr>
          <w:rStyle w:val="TitleChar"/>
        </w:rPr>
        <w:t xml:space="preserve">The subsequent </w:t>
      </w:r>
      <w:r w:rsidRPr="007004F2">
        <w:rPr>
          <w:rStyle w:val="TitleChar"/>
          <w:highlight w:val="cyan"/>
        </w:rPr>
        <w:t>political backlash would</w:t>
      </w:r>
      <w:r w:rsidRPr="00EA61F8">
        <w:rPr>
          <w:sz w:val="16"/>
        </w:rPr>
        <w:t xml:space="preserve"> also </w:t>
      </w:r>
      <w:r w:rsidRPr="007004F2">
        <w:rPr>
          <w:rStyle w:val="TitleChar"/>
          <w:highlight w:val="cyan"/>
        </w:rPr>
        <w:t>be</w:t>
      </w:r>
      <w:r w:rsidRPr="00EA61F8">
        <w:rPr>
          <w:sz w:val="16"/>
        </w:rPr>
        <w:t xml:space="preserve"> </w:t>
      </w:r>
      <w:r w:rsidRPr="007004F2">
        <w:rPr>
          <w:rStyle w:val="Emphasis"/>
          <w:highlight w:val="cyan"/>
        </w:rPr>
        <w:t>immense</w:t>
      </w:r>
      <w:r w:rsidRPr="00EA61F8">
        <w:rPr>
          <w:sz w:val="16"/>
        </w:rPr>
        <w:t xml:space="preserve">, </w:t>
      </w:r>
      <w:r w:rsidRPr="007004F2">
        <w:rPr>
          <w:rStyle w:val="TitleChar"/>
          <w:highlight w:val="cyan"/>
        </w:rPr>
        <w:t>with the United States finding itself</w:t>
      </w:r>
      <w:r w:rsidRPr="00DF4E9A">
        <w:rPr>
          <w:rStyle w:val="TitleChar"/>
        </w:rPr>
        <w:t xml:space="preserve"> </w:t>
      </w:r>
      <w:r w:rsidRPr="00DF4E9A">
        <w:rPr>
          <w:rStyle w:val="Emphasis"/>
        </w:rPr>
        <w:t xml:space="preserve">increasingly </w:t>
      </w:r>
      <w:r w:rsidRPr="007004F2">
        <w:rPr>
          <w:rStyle w:val="Emphasis"/>
          <w:highlight w:val="cyan"/>
        </w:rPr>
        <w:t>isolated</w:t>
      </w:r>
      <w:r w:rsidRPr="00EA61F8">
        <w:rPr>
          <w:sz w:val="16"/>
        </w:rPr>
        <w:t xml:space="preserve">. </w:t>
      </w:r>
      <w:r w:rsidRPr="007004F2">
        <w:rPr>
          <w:rStyle w:val="TitleChar"/>
          <w:highlight w:val="cyan"/>
        </w:rPr>
        <w:t>Washington</w:t>
      </w:r>
      <w:r w:rsidRPr="00DF4E9A">
        <w:rPr>
          <w:rStyle w:val="TitleChar"/>
        </w:rPr>
        <w:t xml:space="preserve"> could be </w:t>
      </w:r>
      <w:r w:rsidRPr="007004F2">
        <w:rPr>
          <w:rStyle w:val="TitleChar"/>
          <w:highlight w:val="cyan"/>
        </w:rPr>
        <w:t>rejected by</w:t>
      </w:r>
      <w:r w:rsidRPr="00EA61F8">
        <w:rPr>
          <w:sz w:val="16"/>
        </w:rPr>
        <w:t xml:space="preserve"> its long-standing </w:t>
      </w:r>
      <w:r w:rsidRPr="007004F2">
        <w:rPr>
          <w:rStyle w:val="TitleChar"/>
          <w:highlight w:val="cyan"/>
        </w:rPr>
        <w:t>allies</w:t>
      </w:r>
      <w:r w:rsidRPr="00DF4E9A">
        <w:rPr>
          <w:rStyle w:val="TitleChar"/>
        </w:rPr>
        <w:t xml:space="preserve"> in Seoul</w:t>
      </w:r>
      <w:r w:rsidRPr="00EA61F8">
        <w:rPr>
          <w:sz w:val="16"/>
        </w:rPr>
        <w:t xml:space="preserve">, </w:t>
      </w:r>
      <w:r w:rsidRPr="00DF4E9A">
        <w:rPr>
          <w:rStyle w:val="TitleChar"/>
        </w:rPr>
        <w:t>Tokyo</w:t>
      </w:r>
      <w:r w:rsidRPr="00EA61F8">
        <w:rPr>
          <w:sz w:val="16"/>
        </w:rPr>
        <w:t xml:space="preserve">, </w:t>
      </w:r>
      <w:r w:rsidRPr="007004F2">
        <w:rPr>
          <w:rStyle w:val="TitleChar"/>
          <w:highlight w:val="cyan"/>
        </w:rPr>
        <w:t>and</w:t>
      </w:r>
      <w:r w:rsidRPr="00EA61F8">
        <w:rPr>
          <w:sz w:val="16"/>
        </w:rPr>
        <w:t xml:space="preserve"> </w:t>
      </w:r>
      <w:r w:rsidRPr="00DF4E9A">
        <w:rPr>
          <w:rStyle w:val="TitleChar"/>
        </w:rPr>
        <w:t>beyond</w:t>
      </w:r>
      <w:r w:rsidRPr="00EA61F8">
        <w:rPr>
          <w:sz w:val="16"/>
        </w:rPr>
        <w:t xml:space="preserve">, </w:t>
      </w:r>
      <w:r w:rsidRPr="007004F2">
        <w:rPr>
          <w:rStyle w:val="Emphasis"/>
          <w:highlight w:val="cyan"/>
        </w:rPr>
        <w:t>labelled as the aggressor</w:t>
      </w:r>
      <w:r w:rsidRPr="00EA61F8">
        <w:rPr>
          <w:sz w:val="16"/>
        </w:rPr>
        <w:t xml:space="preserve"> in a massively devastating nuclear war of choice that killed or wounded millions of civilians. </w:t>
      </w:r>
      <w:r w:rsidRPr="00DF4E9A">
        <w:rPr>
          <w:rStyle w:val="TitleChar"/>
        </w:rPr>
        <w:t xml:space="preserve">U.S. defense and </w:t>
      </w:r>
      <w:r w:rsidRPr="007004F2">
        <w:rPr>
          <w:rStyle w:val="TitleChar"/>
          <w:highlight w:val="cyan"/>
        </w:rPr>
        <w:t>trade relations</w:t>
      </w:r>
      <w:r w:rsidRPr="00DF4E9A">
        <w:rPr>
          <w:rStyle w:val="TitleChar"/>
        </w:rPr>
        <w:t xml:space="preserve"> might be abrogated by </w:t>
      </w:r>
      <w:r w:rsidRPr="007004F2">
        <w:rPr>
          <w:rStyle w:val="Emphasis"/>
          <w:highlight w:val="cyan"/>
        </w:rPr>
        <w:t>shocked</w:t>
      </w:r>
      <w:r w:rsidRPr="00DF4E9A">
        <w:rPr>
          <w:rStyle w:val="TitleChar"/>
        </w:rPr>
        <w:t xml:space="preserve"> friends and allies around the world</w:t>
      </w:r>
      <w:r w:rsidRPr="00EA61F8">
        <w:rPr>
          <w:sz w:val="16"/>
        </w:rPr>
        <w:t xml:space="preserve">. Trade boycotts and other economic sanctions could follow. </w:t>
      </w:r>
      <w:r w:rsidRPr="00DF4E9A">
        <w:rPr>
          <w:rStyle w:val="TitleChar"/>
        </w:rPr>
        <w:t xml:space="preserve">Such a </w:t>
      </w:r>
      <w:r w:rsidRPr="007004F2">
        <w:rPr>
          <w:rStyle w:val="TitleChar"/>
          <w:highlight w:val="cyan"/>
        </w:rPr>
        <w:t>diplomatic blow</w:t>
      </w:r>
      <w:r w:rsidRPr="00DF4E9A">
        <w:rPr>
          <w:rStyle w:val="TitleChar"/>
        </w:rPr>
        <w:t xml:space="preserve"> to the United States </w:t>
      </w:r>
      <w:r w:rsidRPr="007004F2">
        <w:rPr>
          <w:rStyle w:val="TitleChar"/>
          <w:highlight w:val="cyan"/>
        </w:rPr>
        <w:t>would</w:t>
      </w:r>
      <w:r w:rsidRPr="00DF4E9A">
        <w:rPr>
          <w:rStyle w:val="TitleChar"/>
        </w:rPr>
        <w:t xml:space="preserve"> </w:t>
      </w:r>
      <w:r w:rsidRPr="00DF4E9A">
        <w:rPr>
          <w:rStyle w:val="Emphasis"/>
        </w:rPr>
        <w:t>decisively</w:t>
      </w:r>
      <w:r w:rsidRPr="00EA61F8">
        <w:rPr>
          <w:sz w:val="16"/>
        </w:rPr>
        <w:t xml:space="preserve"> </w:t>
      </w:r>
      <w:r w:rsidRPr="007004F2">
        <w:rPr>
          <w:rStyle w:val="TitleChar"/>
          <w:highlight w:val="cyan"/>
        </w:rPr>
        <w:t>shift</w:t>
      </w:r>
      <w:r w:rsidRPr="00DF4E9A">
        <w:rPr>
          <w:rStyle w:val="TitleChar"/>
        </w:rPr>
        <w:t xml:space="preserve"> the</w:t>
      </w:r>
      <w:r w:rsidRPr="00EA61F8">
        <w:rPr>
          <w:sz w:val="16"/>
        </w:rPr>
        <w:t xml:space="preserve"> regional and possibly even the </w:t>
      </w:r>
      <w:r w:rsidRPr="007004F2">
        <w:rPr>
          <w:rStyle w:val="Emphasis"/>
          <w:highlight w:val="cyan"/>
        </w:rPr>
        <w:t>global balance</w:t>
      </w:r>
      <w:r w:rsidRPr="00DF4E9A">
        <w:rPr>
          <w:rStyle w:val="Emphasis"/>
        </w:rPr>
        <w:t xml:space="preserve"> of power </w:t>
      </w:r>
      <w:r w:rsidRPr="007004F2">
        <w:rPr>
          <w:rStyle w:val="Emphasis"/>
          <w:highlight w:val="cyan"/>
        </w:rPr>
        <w:t>towards China</w:t>
      </w:r>
      <w:r w:rsidRPr="00EA61F8">
        <w:rPr>
          <w:sz w:val="16"/>
        </w:rPr>
        <w:t xml:space="preserve">. There is no way to predict all of the second- and third-order political consequences of a U.S. attack, but it is hard to imagine that they would serve American interests. </w:t>
      </w:r>
      <w:r w:rsidRPr="00DF4E9A">
        <w:rPr>
          <w:rStyle w:val="TitleChar"/>
        </w:rPr>
        <w:t>The U.S. economy would unquestionably be shaken</w:t>
      </w:r>
      <w:r w:rsidRPr="00EA61F8">
        <w:rPr>
          <w:sz w:val="16"/>
        </w:rPr>
        <w:t xml:space="preserve">, </w:t>
      </w:r>
      <w:r w:rsidRPr="00DF4E9A">
        <w:rPr>
          <w:rStyle w:val="TitleChar"/>
        </w:rPr>
        <w:t>as U.S. financial markets went into shock</w:t>
      </w:r>
      <w:r w:rsidRPr="00EA61F8">
        <w:rPr>
          <w:sz w:val="16"/>
        </w:rPr>
        <w:t>, responding to both the strike itself and the negative global reaction.</w:t>
      </w:r>
    </w:p>
    <w:p w14:paraId="555825DE" w14:textId="77777777" w:rsidR="009A773A" w:rsidRPr="00EA61F8" w:rsidRDefault="009A773A" w:rsidP="009A773A">
      <w:pPr>
        <w:rPr>
          <w:sz w:val="16"/>
        </w:rPr>
      </w:pPr>
      <w:r w:rsidRPr="00EA61F8">
        <w:rPr>
          <w:sz w:val="16"/>
        </w:rPr>
        <w:t xml:space="preserve">Finally, </w:t>
      </w:r>
      <w:r w:rsidRPr="007004F2">
        <w:rPr>
          <w:rStyle w:val="TitleChar"/>
          <w:highlight w:val="cyan"/>
        </w:rPr>
        <w:t>the United States would</w:t>
      </w:r>
      <w:r w:rsidRPr="00DF4E9A">
        <w:rPr>
          <w:rStyle w:val="TitleChar"/>
        </w:rPr>
        <w:t xml:space="preserve"> immediately </w:t>
      </w:r>
      <w:r w:rsidRPr="007004F2">
        <w:rPr>
          <w:rStyle w:val="Emphasis"/>
          <w:highlight w:val="cyan"/>
        </w:rPr>
        <w:t>forfeit its moral standing</w:t>
      </w:r>
      <w:r w:rsidRPr="00DF4E9A">
        <w:rPr>
          <w:rStyle w:val="TitleChar"/>
        </w:rPr>
        <w:t xml:space="preserve"> in the world</w:t>
      </w:r>
      <w:r w:rsidRPr="00EA61F8">
        <w:rPr>
          <w:sz w:val="16"/>
        </w:rPr>
        <w:t xml:space="preserve">. </w:t>
      </w:r>
      <w:r w:rsidRPr="00DF4E9A">
        <w:rPr>
          <w:rStyle w:val="TitleChar"/>
        </w:rPr>
        <w:t>Initiating a nuclear first strike would</w:t>
      </w:r>
      <w:r w:rsidRPr="00EA61F8">
        <w:rPr>
          <w:sz w:val="16"/>
        </w:rPr>
        <w:t xml:space="preserve"> abruptly and irrevocably </w:t>
      </w:r>
      <w:r w:rsidRPr="00DF4E9A">
        <w:rPr>
          <w:rStyle w:val="Emphasis"/>
        </w:rPr>
        <w:t>terminate</w:t>
      </w:r>
      <w:r w:rsidRPr="00EA61F8">
        <w:rPr>
          <w:sz w:val="16"/>
        </w:rPr>
        <w:t xml:space="preserve"> </w:t>
      </w:r>
      <w:r w:rsidRPr="00DF4E9A">
        <w:rPr>
          <w:rStyle w:val="TitleChar"/>
        </w:rPr>
        <w:t>any U.S. claims to be the preeminent world leader</w:t>
      </w:r>
      <w:r w:rsidRPr="00EA61F8">
        <w:rPr>
          <w:sz w:val="16"/>
        </w:rPr>
        <w:t xml:space="preserve">, </w:t>
      </w:r>
      <w:r w:rsidRPr="00DF4E9A">
        <w:rPr>
          <w:rStyle w:val="TitleChar"/>
        </w:rPr>
        <w:t>one that claims a deep commitment to the rule of law and accepted norms of international behavior</w:t>
      </w:r>
      <w:r w:rsidRPr="00EA61F8">
        <w:rPr>
          <w:sz w:val="16"/>
        </w:rPr>
        <w:t>. If the first strike occurred without international support — as would almost surely be the case — the United States would rightly be condemned by the global community for its aggression and blatant violations of international law. A unilateral U.S. decision to use nuclear weapons for first time since World War II by launching a first strike against an adversary without compelling evidence of an imminent attack will be judged harshly for generations — perhaps even by current U.S. citizens as well.</w:t>
      </w:r>
    </w:p>
    <w:p w14:paraId="31B1915D" w14:textId="77777777" w:rsidR="009A773A" w:rsidRDefault="009A773A" w:rsidP="009A773A">
      <w:pPr>
        <w:rPr>
          <w:sz w:val="16"/>
        </w:rPr>
      </w:pPr>
      <w:r w:rsidRPr="00EA61F8">
        <w:rPr>
          <w:sz w:val="16"/>
        </w:rPr>
        <w:t xml:space="preserve">Is nuclear war on the Korean peninsula inevitable? No, but only if the Trump administration recognizes that a nuclear first strike cannot be a viable alternative, because its consequences are simply unfathomable. Deterrence is the vastly preferable option. The United States faced similar challenges after World War II, when the Soviets and then the Chinese developed nuclear weapons and the ability to strike U.S. targets. In both cases, arguments for American first strikes to remove these threats were soundly rejected in favor of long-term policies of deterrence — which have successfully avoided a nuclear conflagration for many decades. </w:t>
      </w:r>
      <w:r w:rsidRPr="007004F2">
        <w:rPr>
          <w:rStyle w:val="TitleChar"/>
          <w:highlight w:val="cyan"/>
        </w:rPr>
        <w:t>Effective deterrence requires</w:t>
      </w:r>
      <w:r w:rsidRPr="00DF4E9A">
        <w:rPr>
          <w:rStyle w:val="TitleChar"/>
        </w:rPr>
        <w:t xml:space="preserve"> only </w:t>
      </w:r>
      <w:r w:rsidRPr="007004F2">
        <w:rPr>
          <w:rStyle w:val="TitleChar"/>
          <w:highlight w:val="cyan"/>
        </w:rPr>
        <w:t>an adversary who is rational</w:t>
      </w:r>
      <w:r w:rsidRPr="00DF4E9A">
        <w:rPr>
          <w:rStyle w:val="TitleChar"/>
        </w:rPr>
        <w:t xml:space="preserve"> enough </w:t>
      </w:r>
      <w:r w:rsidRPr="007004F2">
        <w:rPr>
          <w:rStyle w:val="TitleChar"/>
          <w:highlight w:val="cyan"/>
        </w:rPr>
        <w:t>to seek</w:t>
      </w:r>
      <w:r w:rsidRPr="00DF4E9A">
        <w:rPr>
          <w:rStyle w:val="TitleChar"/>
        </w:rPr>
        <w:t xml:space="preserve"> his own </w:t>
      </w:r>
      <w:r w:rsidRPr="007004F2">
        <w:rPr>
          <w:rStyle w:val="TitleChar"/>
          <w:highlight w:val="cyan"/>
        </w:rPr>
        <w:t>survival</w:t>
      </w:r>
      <w:r w:rsidRPr="00EA61F8">
        <w:rPr>
          <w:sz w:val="16"/>
        </w:rPr>
        <w:t xml:space="preserve"> — </w:t>
      </w:r>
      <w:r w:rsidRPr="007004F2">
        <w:rPr>
          <w:rStyle w:val="Emphasis"/>
          <w:highlight w:val="cyan"/>
        </w:rPr>
        <w:t>a threshold</w:t>
      </w:r>
      <w:r w:rsidRPr="00DF4E9A">
        <w:rPr>
          <w:rStyle w:val="Emphasis"/>
        </w:rPr>
        <w:t xml:space="preserve"> that even </w:t>
      </w:r>
      <w:r w:rsidRPr="007004F2">
        <w:rPr>
          <w:rStyle w:val="Emphasis"/>
          <w:highlight w:val="cyan"/>
        </w:rPr>
        <w:t>Kim</w:t>
      </w:r>
      <w:r w:rsidRPr="00EA61F8">
        <w:rPr>
          <w:sz w:val="16"/>
        </w:rPr>
        <w:t xml:space="preserve"> Jong Un </w:t>
      </w:r>
      <w:r w:rsidRPr="007004F2">
        <w:rPr>
          <w:rStyle w:val="Emphasis"/>
          <w:highlight w:val="cyan"/>
        </w:rPr>
        <w:t>meets</w:t>
      </w:r>
      <w:r w:rsidRPr="00EA61F8">
        <w:rPr>
          <w:sz w:val="16"/>
        </w:rPr>
        <w:t xml:space="preserve">. Trump’s most trusted advisors and experienced veteran military men, John Kelly and James Mattis, should repeatedly make this argument to the president while there is still time. </w:t>
      </w:r>
      <w:r w:rsidRPr="00DF4E9A">
        <w:rPr>
          <w:rStyle w:val="TitleChar"/>
        </w:rPr>
        <w:t xml:space="preserve">There is virtually </w:t>
      </w:r>
      <w:r w:rsidRPr="00DF4E9A">
        <w:rPr>
          <w:rStyle w:val="Emphasis"/>
        </w:rPr>
        <w:t>no likelihood</w:t>
      </w:r>
      <w:r w:rsidRPr="00DF4E9A">
        <w:rPr>
          <w:rStyle w:val="TitleChar"/>
        </w:rPr>
        <w:t xml:space="preserve"> that North Korea can be pressured to give up its nuclear program</w:t>
      </w:r>
      <w:r w:rsidRPr="00EA61F8">
        <w:rPr>
          <w:sz w:val="16"/>
        </w:rPr>
        <w:t xml:space="preserve"> at this juncture. Given that reality, the best way to advance U.S. national security and protect American lives is to publicly commit to deterring the Korean regime while privately removing threats to its survival. </w:t>
      </w:r>
      <w:r w:rsidRPr="007004F2">
        <w:rPr>
          <w:rStyle w:val="TitleChar"/>
          <w:highlight w:val="cyan"/>
        </w:rPr>
        <w:t>The alternative is a</w:t>
      </w:r>
      <w:r w:rsidRPr="00DF4E9A">
        <w:rPr>
          <w:rStyle w:val="TitleChar"/>
        </w:rPr>
        <w:t xml:space="preserve"> </w:t>
      </w:r>
      <w:r w:rsidRPr="007004F2">
        <w:rPr>
          <w:rStyle w:val="Emphasis"/>
          <w:highlight w:val="cyan"/>
        </w:rPr>
        <w:t>deadly nuclear first strike</w:t>
      </w:r>
      <w:r w:rsidRPr="00DF4E9A">
        <w:rPr>
          <w:rStyle w:val="TitleChar"/>
        </w:rPr>
        <w:t xml:space="preserve"> from </w:t>
      </w:r>
      <w:r w:rsidRPr="007004F2">
        <w:rPr>
          <w:rStyle w:val="TitleChar"/>
          <w:highlight w:val="cyan"/>
        </w:rPr>
        <w:t>which</w:t>
      </w:r>
      <w:r w:rsidRPr="00DF4E9A">
        <w:rPr>
          <w:rStyle w:val="TitleChar"/>
        </w:rPr>
        <w:t xml:space="preserve"> </w:t>
      </w:r>
      <w:r w:rsidRPr="007004F2">
        <w:rPr>
          <w:rStyle w:val="Emphasis"/>
          <w:highlight w:val="cyan"/>
        </w:rPr>
        <w:t>there will be no winners</w:t>
      </w:r>
      <w:r w:rsidRPr="00EA61F8">
        <w:rPr>
          <w:sz w:val="16"/>
        </w:rPr>
        <w:t>.</w:t>
      </w:r>
    </w:p>
    <w:p w14:paraId="04225CDA" w14:textId="77777777" w:rsidR="009A773A" w:rsidRPr="002606D1" w:rsidRDefault="009A773A" w:rsidP="009A773A"/>
    <w:p w14:paraId="3550D649" w14:textId="77777777" w:rsidR="009A773A" w:rsidRPr="00604F02" w:rsidRDefault="009A773A" w:rsidP="009A773A"/>
    <w:p w14:paraId="7939861C" w14:textId="77777777" w:rsidR="009A773A" w:rsidRPr="00137ADF" w:rsidRDefault="009A773A" w:rsidP="009A773A"/>
    <w:p w14:paraId="2EDAC6FA" w14:textId="77777777" w:rsidR="009A773A" w:rsidRDefault="009A773A" w:rsidP="009A773A">
      <w:pPr>
        <w:pStyle w:val="Heading4"/>
      </w:pPr>
      <w:r>
        <w:t>Strikes don’t stop North Korea’s nuclear program, lead to toxic fallout, kills the ROK alliance and leads to regional escalation</w:t>
      </w:r>
    </w:p>
    <w:p w14:paraId="1A102064" w14:textId="77777777" w:rsidR="009A773A" w:rsidRPr="00214970" w:rsidRDefault="009A773A" w:rsidP="009A773A">
      <w:pPr>
        <w:pStyle w:val="ListParagraph"/>
        <w:numPr>
          <w:ilvl w:val="0"/>
          <w:numId w:val="15"/>
        </w:numPr>
        <w:contextualSpacing/>
      </w:pPr>
      <w:r>
        <w:t>You should assume worst-case scenario execution of the strike because *</w:t>
      </w:r>
      <w:r w:rsidRPr="00214970">
        <w:rPr>
          <w:i/>
        </w:rPr>
        <w:t>Trump</w:t>
      </w:r>
      <w:r>
        <w:rPr>
          <w:i/>
        </w:rPr>
        <w:t>*</w:t>
      </w:r>
      <w:r>
        <w:t>(!!) is calling the shots!</w:t>
      </w:r>
    </w:p>
    <w:p w14:paraId="77B75F50" w14:textId="77777777" w:rsidR="009A773A" w:rsidRDefault="009A773A" w:rsidP="009A773A">
      <w:r w:rsidRPr="00CF2E1A">
        <w:rPr>
          <w:rStyle w:val="Style13ptBold"/>
        </w:rPr>
        <w:t>Habib 17</w:t>
      </w:r>
      <w:r>
        <w:t xml:space="preserve"> - Lecturer, School of Social Sciences, La Trobe University</w:t>
      </w:r>
    </w:p>
    <w:p w14:paraId="50D068BD" w14:textId="77777777" w:rsidR="009A773A" w:rsidRDefault="009A773A" w:rsidP="009A773A">
      <w:r>
        <w:t>Benjamin, 4-12, Attacking North Korea: surely Donald Trump couldn’t be that foolish, The Conversation, https://theconversation.com/attacking-north-korea-surely-donald-trump-couldnt-be-that-foolish-76144</w:t>
      </w:r>
    </w:p>
    <w:p w14:paraId="664EEB0E" w14:textId="77777777" w:rsidR="009A773A" w:rsidRDefault="009A773A" w:rsidP="009A773A">
      <w:pPr>
        <w:rPr>
          <w:sz w:val="16"/>
        </w:rPr>
      </w:pPr>
    </w:p>
    <w:p w14:paraId="7C9C7477" w14:textId="77777777" w:rsidR="009A773A" w:rsidRDefault="009A773A" w:rsidP="009A773A">
      <w:pPr>
        <w:rPr>
          <w:sz w:val="16"/>
        </w:rPr>
      </w:pPr>
      <w:r w:rsidRPr="00214970">
        <w:rPr>
          <w:sz w:val="16"/>
        </w:rPr>
        <w:t>Surgical air strikes “</w:t>
      </w:r>
      <w:r w:rsidRPr="00CF2E1A">
        <w:rPr>
          <w:rStyle w:val="StyleUnderline"/>
        </w:rPr>
        <w:t>Surgical air strikes</w:t>
      </w:r>
      <w:r w:rsidRPr="00214970">
        <w:rPr>
          <w:sz w:val="16"/>
        </w:rPr>
        <w:t xml:space="preserve">” – similar to those conducted last week in Syria – </w:t>
      </w:r>
      <w:r w:rsidRPr="00CF2E1A">
        <w:rPr>
          <w:rStyle w:val="StyleUnderline"/>
        </w:rPr>
        <w:t>are likely to be the US’s preferred military option</w:t>
      </w:r>
      <w:r w:rsidRPr="00214970">
        <w:rPr>
          <w:sz w:val="16"/>
        </w:rPr>
        <w:t xml:space="preserve">. Such a proposal is not new. In July 2006, former defence officials Ashton Carter and William Perry suggested that the US could prevent further missile tests and send a strong message to the North Korean leadership by surgically attacking the country’s missile launch platforms. </w:t>
      </w:r>
      <w:r w:rsidRPr="00CF2E1A">
        <w:rPr>
          <w:rStyle w:val="StyleUnderline"/>
        </w:rPr>
        <w:t>Such proposals have never been followed through: the assumption North Korea would not retaliate is a high-risk bet.</w:t>
      </w:r>
      <w:r w:rsidRPr="00214970">
        <w:rPr>
          <w:sz w:val="16"/>
        </w:rPr>
        <w:t xml:space="preserve"> </w:t>
      </w:r>
      <w:r w:rsidRPr="00CF2E1A">
        <w:rPr>
          <w:rStyle w:val="StyleUnderline"/>
        </w:rPr>
        <w:t>Targeting missile facilities is one thing</w:t>
      </w:r>
      <w:r w:rsidRPr="00214970">
        <w:rPr>
          <w:sz w:val="16"/>
        </w:rPr>
        <w:t xml:space="preserve">. </w:t>
      </w:r>
      <w:r w:rsidRPr="00CF2E1A">
        <w:rPr>
          <w:rStyle w:val="StyleUnderline"/>
        </w:rPr>
        <w:t>Bombing North Korea’s nuclear infrastructure is a different proposition</w:t>
      </w:r>
      <w:r w:rsidRPr="00214970">
        <w:rPr>
          <w:sz w:val="16"/>
        </w:rPr>
        <w:t xml:space="preserve">. For </w:t>
      </w:r>
      <w:r w:rsidRPr="00214970">
        <w:rPr>
          <w:rStyle w:val="StyleUnderline"/>
        </w:rPr>
        <w:t>surgical air strikes to be successful, the US needs to be sure the most critical sites have been destroyed</w:t>
      </w:r>
      <w:r w:rsidRPr="00214970">
        <w:rPr>
          <w:sz w:val="16"/>
        </w:rPr>
        <w:t xml:space="preserve">. During the early phase of its development, North Korea’s nuclear program was centred on the reactors and reprocessing facilities at Yongbyon. Since then, </w:t>
      </w:r>
      <w:r w:rsidRPr="00214970">
        <w:rPr>
          <w:rStyle w:val="StyleUnderline"/>
        </w:rPr>
        <w:t>several clandestine processes within North Korea’s nuclear fuel cycle have been uncovered</w:t>
      </w:r>
      <w:r w:rsidRPr="00214970">
        <w:rPr>
          <w:sz w:val="16"/>
        </w:rPr>
        <w:t xml:space="preserve">, or been intentionally declared by the Kim regime. </w:t>
      </w:r>
      <w:r w:rsidRPr="00476C40">
        <w:rPr>
          <w:rStyle w:val="StyleUnderline"/>
          <w:highlight w:val="cyan"/>
        </w:rPr>
        <w:t>The nuclear program’s crown jewels</w:t>
      </w:r>
      <w:r w:rsidRPr="00214970">
        <w:rPr>
          <w:rStyle w:val="StyleUnderline"/>
        </w:rPr>
        <w:t xml:space="preserve"> – the bombs</w:t>
      </w:r>
      <w:r w:rsidRPr="00214970">
        <w:rPr>
          <w:sz w:val="16"/>
        </w:rPr>
        <w:t xml:space="preserve"> themselves, </w:t>
      </w:r>
      <w:r w:rsidRPr="00214970">
        <w:rPr>
          <w:rStyle w:val="StyleUnderline"/>
        </w:rPr>
        <w:t>and the</w:t>
      </w:r>
      <w:r w:rsidRPr="00214970">
        <w:rPr>
          <w:sz w:val="16"/>
        </w:rPr>
        <w:t xml:space="preserve"> stockpiles of </w:t>
      </w:r>
      <w:r w:rsidRPr="00214970">
        <w:rPr>
          <w:rStyle w:val="StyleUnderline"/>
        </w:rPr>
        <w:t xml:space="preserve">fissile material – </w:t>
      </w:r>
      <w:r w:rsidRPr="00476C40">
        <w:rPr>
          <w:rStyle w:val="StyleUnderline"/>
          <w:highlight w:val="cyan"/>
        </w:rPr>
        <w:t>are likely to be buried deep</w:t>
      </w:r>
      <w:r w:rsidRPr="00214970">
        <w:rPr>
          <w:rStyle w:val="StyleUnderline"/>
        </w:rPr>
        <w:t xml:space="preserve"> </w:t>
      </w:r>
      <w:r w:rsidRPr="00476C40">
        <w:rPr>
          <w:rStyle w:val="StyleUnderline"/>
          <w:highlight w:val="cyan"/>
        </w:rPr>
        <w:t xml:space="preserve">in </w:t>
      </w:r>
      <w:r w:rsidRPr="00476C40">
        <w:rPr>
          <w:rStyle w:val="Emphasis"/>
          <w:highlight w:val="cyan"/>
        </w:rPr>
        <w:t>secret</w:t>
      </w:r>
      <w:r w:rsidRPr="00214970">
        <w:rPr>
          <w:rStyle w:val="StyleUnderline"/>
        </w:rPr>
        <w:t xml:space="preserve">, </w:t>
      </w:r>
      <w:r w:rsidRPr="00476C40">
        <w:rPr>
          <w:rStyle w:val="Emphasis"/>
          <w:highlight w:val="cyan"/>
        </w:rPr>
        <w:t>reinforced underground facilities</w:t>
      </w:r>
      <w:r w:rsidRPr="00214970">
        <w:rPr>
          <w:rStyle w:val="StyleUnderline"/>
        </w:rPr>
        <w:t xml:space="preserve">, </w:t>
      </w:r>
      <w:r w:rsidRPr="00476C40">
        <w:rPr>
          <w:rStyle w:val="Emphasis"/>
          <w:highlight w:val="cyan"/>
        </w:rPr>
        <w:t>protected from aerial attack</w:t>
      </w:r>
      <w:r w:rsidRPr="00214970">
        <w:rPr>
          <w:sz w:val="16"/>
        </w:rPr>
        <w:t xml:space="preserve">. If there were good options for surgical air strikes, these would have been more viable during the nuclear program’s earlier phase. </w:t>
      </w:r>
      <w:r w:rsidRPr="00476C40">
        <w:rPr>
          <w:rStyle w:val="StyleUnderline"/>
          <w:highlight w:val="cyan"/>
        </w:rPr>
        <w:t>Should air strikes successfully target nuclear facilities</w:t>
      </w:r>
      <w:r w:rsidRPr="00214970">
        <w:rPr>
          <w:rStyle w:val="StyleUnderline"/>
        </w:rPr>
        <w:t xml:space="preserve">, there is a </w:t>
      </w:r>
      <w:r w:rsidRPr="00476C40">
        <w:rPr>
          <w:rStyle w:val="StyleUnderline"/>
          <w:highlight w:val="cyan"/>
        </w:rPr>
        <w:t xml:space="preserve">risk of </w:t>
      </w:r>
      <w:r w:rsidRPr="00476C40">
        <w:rPr>
          <w:rStyle w:val="Emphasis"/>
          <w:highlight w:val="cyan"/>
        </w:rPr>
        <w:t>toxic radioactive fallout</w:t>
      </w:r>
      <w:r w:rsidRPr="00214970">
        <w:rPr>
          <w:rStyle w:val="StyleUnderline"/>
        </w:rPr>
        <w:t xml:space="preserve"> </w:t>
      </w:r>
      <w:r w:rsidRPr="00476C40">
        <w:rPr>
          <w:rStyle w:val="StyleUnderline"/>
          <w:highlight w:val="cyan"/>
        </w:rPr>
        <w:t>contaminating surrounding regions</w:t>
      </w:r>
      <w:r w:rsidRPr="00214970">
        <w:rPr>
          <w:rStyle w:val="StyleUnderline"/>
        </w:rPr>
        <w:t xml:space="preserve"> both inside North Korea and in neighbouring countries</w:t>
      </w:r>
      <w:r w:rsidRPr="00214970">
        <w:rPr>
          <w:sz w:val="16"/>
        </w:rPr>
        <w:t xml:space="preserve">. </w:t>
      </w:r>
      <w:r w:rsidRPr="00214970">
        <w:rPr>
          <w:rStyle w:val="StyleUnderline"/>
        </w:rPr>
        <w:t>The fallout risk has long been recognised as one of the reasons discounting air strikes against North Korea as a viable military option</w:t>
      </w:r>
      <w:r w:rsidRPr="00214970">
        <w:rPr>
          <w:sz w:val="16"/>
        </w:rPr>
        <w:t xml:space="preserve">. It is possible that surgical air strikes may instead target sites associated with the North Korean leadership, in an attempt to mortally wound the Kim regime and facilitate denuclearisation through regime change. There is precedent for this: the initial attack on Iraq in 2003. US-led coalition forces targeted presidential palaces, government buildings and other “targets of opportunity” in an attempt to eliminate Saddam Hussein and expedite the conclusion of the invasion. Let’s assume for the sake of argument that an air strike successfully killed Kim Jong-un. Does the Trump administration have a contingency plan for securing a post-Kim North Korea? </w:t>
      </w:r>
      <w:r w:rsidRPr="00214970">
        <w:rPr>
          <w:rStyle w:val="StyleUnderline"/>
        </w:rPr>
        <w:t>There is a clear risk of mission creep should the US be drawn into an extended pacification and nation-building campaign</w:t>
      </w:r>
      <w:r w:rsidRPr="00214970">
        <w:rPr>
          <w:sz w:val="16"/>
        </w:rPr>
        <w:t xml:space="preserve">. </w:t>
      </w:r>
      <w:r w:rsidRPr="00214970">
        <w:rPr>
          <w:rStyle w:val="StyleUnderline"/>
        </w:rPr>
        <w:t>Its experience in Iraq should offer a cautionary tale</w:t>
      </w:r>
      <w:r w:rsidRPr="00214970">
        <w:rPr>
          <w:sz w:val="16"/>
        </w:rPr>
        <w:t xml:space="preserve"> about the risks of regime change by force in the absence of a plan to win the peace. Cascade to full-scale war Let’s say, however, that Kim survives a targeted attack. </w:t>
      </w:r>
      <w:r w:rsidRPr="00214970">
        <w:rPr>
          <w:rStyle w:val="StyleUnderline"/>
        </w:rPr>
        <w:t xml:space="preserve">The North Korean leadership’s </w:t>
      </w:r>
      <w:r w:rsidRPr="00476C40">
        <w:rPr>
          <w:rStyle w:val="StyleUnderline"/>
          <w:highlight w:val="cyan"/>
        </w:rPr>
        <w:t>strategic culture</w:t>
      </w:r>
      <w:r w:rsidRPr="00214970">
        <w:rPr>
          <w:sz w:val="16"/>
        </w:rPr>
        <w:t xml:space="preserve"> and the political capital invested in decades of anti-US domestic propaganda has created a path dependency that </w:t>
      </w:r>
      <w:r w:rsidRPr="00476C40">
        <w:rPr>
          <w:rStyle w:val="Emphasis"/>
          <w:highlight w:val="cyan"/>
        </w:rPr>
        <w:t>virtually locks in an escalation to full-scale war</w:t>
      </w:r>
      <w:r w:rsidRPr="00214970">
        <w:rPr>
          <w:sz w:val="16"/>
        </w:rPr>
        <w:t xml:space="preserve">, </w:t>
      </w:r>
      <w:r w:rsidRPr="00476C40">
        <w:rPr>
          <w:rStyle w:val="StyleUnderline"/>
          <w:highlight w:val="cyan"/>
        </w:rPr>
        <w:t>should North Korea be attacked</w:t>
      </w:r>
      <w:r w:rsidRPr="00214970">
        <w:rPr>
          <w:sz w:val="16"/>
        </w:rPr>
        <w:t xml:space="preserve">. </w:t>
      </w:r>
      <w:r w:rsidRPr="00214970">
        <w:rPr>
          <w:rStyle w:val="StyleUnderline"/>
        </w:rPr>
        <w:t>This is one of the reasons why South Korea has not retaliated</w:t>
      </w:r>
      <w:r w:rsidRPr="00214970">
        <w:rPr>
          <w:sz w:val="16"/>
        </w:rPr>
        <w:t xml:space="preserve"> against any North Korean provocations over the past two decades – even attacks as brazen as the shelling of Yeonpyeong-do and the sinking of South Korean naval corvette Cheonan. The South Korean capital, </w:t>
      </w:r>
      <w:r w:rsidRPr="00476C40">
        <w:rPr>
          <w:rStyle w:val="StyleUnderline"/>
          <w:highlight w:val="cyan"/>
        </w:rPr>
        <w:t>Seoul</w:t>
      </w:r>
      <w:r w:rsidRPr="00214970">
        <w:rPr>
          <w:rStyle w:val="StyleUnderline"/>
        </w:rPr>
        <w:t>,</w:t>
      </w:r>
      <w:r w:rsidRPr="00214970">
        <w:rPr>
          <w:sz w:val="16"/>
        </w:rPr>
        <w:t xml:space="preserve"> is acutely vulnerable to North Korean attack because of its proximity to the demilitarised zone. It </w:t>
      </w:r>
      <w:r w:rsidRPr="00476C40">
        <w:rPr>
          <w:rStyle w:val="StyleUnderline"/>
          <w:highlight w:val="cyan"/>
        </w:rPr>
        <w:t xml:space="preserve">is </w:t>
      </w:r>
      <w:r w:rsidRPr="00476C40">
        <w:rPr>
          <w:rStyle w:val="Emphasis"/>
          <w:highlight w:val="cyan"/>
        </w:rPr>
        <w:t>virtually indefensible</w:t>
      </w:r>
      <w:r w:rsidRPr="00214970">
        <w:rPr>
          <w:rStyle w:val="StyleUnderline"/>
        </w:rPr>
        <w:t xml:space="preserve"> against artillery and missile barrage. Is</w:t>
      </w:r>
      <w:r w:rsidRPr="00214970">
        <w:rPr>
          <w:sz w:val="16"/>
        </w:rPr>
        <w:t xml:space="preserve"> the </w:t>
      </w:r>
      <w:r w:rsidRPr="00214970">
        <w:rPr>
          <w:rStyle w:val="StyleUnderline"/>
        </w:rPr>
        <w:t>Trump</w:t>
      </w:r>
      <w:r w:rsidRPr="00214970">
        <w:rPr>
          <w:sz w:val="16"/>
        </w:rPr>
        <w:t xml:space="preserve"> administration </w:t>
      </w:r>
      <w:r w:rsidRPr="00214970">
        <w:rPr>
          <w:rStyle w:val="StyleUnderline"/>
        </w:rPr>
        <w:t>willing to risk a cascade into full-scale war that would jeopardise the lives of millions of South Koreans in Seoul and its surrounds?</w:t>
      </w:r>
      <w:r w:rsidRPr="00214970">
        <w:rPr>
          <w:sz w:val="16"/>
        </w:rPr>
        <w:t xml:space="preserve"> </w:t>
      </w:r>
      <w:r w:rsidRPr="00476C40">
        <w:rPr>
          <w:rStyle w:val="Emphasis"/>
          <w:highlight w:val="cyan"/>
        </w:rPr>
        <w:t>It would be difficult to see the US-South Korea alliance surviving such a disaster</w:t>
      </w:r>
      <w:r w:rsidRPr="00214970">
        <w:rPr>
          <w:sz w:val="16"/>
        </w:rPr>
        <w:t xml:space="preserve"> – </w:t>
      </w:r>
      <w:r w:rsidRPr="00214970">
        <w:rPr>
          <w:rStyle w:val="StyleUnderline"/>
        </w:rPr>
        <w:t>especially if such a crisis was precipitated by a clumsy American intervention</w:t>
      </w:r>
      <w:r w:rsidRPr="00214970">
        <w:rPr>
          <w:sz w:val="16"/>
        </w:rPr>
        <w:t xml:space="preserve">. </w:t>
      </w:r>
      <w:r w:rsidRPr="00214970">
        <w:rPr>
          <w:rStyle w:val="Emphasis"/>
        </w:rPr>
        <w:t xml:space="preserve">Such an </w:t>
      </w:r>
      <w:r w:rsidRPr="00476C40">
        <w:rPr>
          <w:rStyle w:val="Emphasis"/>
          <w:highlight w:val="cyan"/>
        </w:rPr>
        <w:t>escalation would be a disaster</w:t>
      </w:r>
      <w:r w:rsidRPr="00214970">
        <w:rPr>
          <w:rStyle w:val="Emphasis"/>
        </w:rPr>
        <w:t xml:space="preserve"> for the region</w:t>
      </w:r>
      <w:r w:rsidRPr="00214970">
        <w:rPr>
          <w:sz w:val="16"/>
        </w:rPr>
        <w:t xml:space="preserve">. Picture the humanitarian tragedy and toxic politics of the Syrian refugee crisis superimposed on Northeast Asia. </w:t>
      </w:r>
      <w:r w:rsidRPr="00214970">
        <w:rPr>
          <w:rStyle w:val="StyleUnderline"/>
        </w:rPr>
        <w:t xml:space="preserve">Does </w:t>
      </w:r>
      <w:r w:rsidRPr="00214970">
        <w:rPr>
          <w:sz w:val="16"/>
        </w:rPr>
        <w:t xml:space="preserve">the </w:t>
      </w:r>
      <w:r w:rsidRPr="00214970">
        <w:rPr>
          <w:rStyle w:val="StyleUnderline"/>
        </w:rPr>
        <w:t>Trump</w:t>
      </w:r>
      <w:r w:rsidRPr="00214970">
        <w:rPr>
          <w:sz w:val="16"/>
        </w:rPr>
        <w:t xml:space="preserve"> administration </w:t>
      </w:r>
      <w:r w:rsidRPr="00214970">
        <w:rPr>
          <w:rStyle w:val="StyleUnderline"/>
        </w:rPr>
        <w:t xml:space="preserve">have a plan for managing the regional humanitarian fallout of an escalated war? </w:t>
      </w:r>
      <w:r w:rsidRPr="00476C40">
        <w:rPr>
          <w:rStyle w:val="Emphasis"/>
          <w:highlight w:val="cyan"/>
        </w:rPr>
        <w:t>This is the nightmare scenario for the Chinese government</w:t>
      </w:r>
      <w:r w:rsidRPr="00214970">
        <w:rPr>
          <w:sz w:val="16"/>
        </w:rPr>
        <w:t>. It is one of the primary reasons for its continued – though increasingly lukewarm – backing of the Kim regime. It is also why China will inevitably veto any resolution put to the UN Security Council for military action against North Korea.</w:t>
      </w:r>
    </w:p>
    <w:p w14:paraId="192CE727" w14:textId="77777777" w:rsidR="009A773A" w:rsidRPr="00477864" w:rsidRDefault="009A773A" w:rsidP="009A773A">
      <w:pPr>
        <w:pStyle w:val="Heading4"/>
      </w:pPr>
      <w:r>
        <w:t>Escalatory CBW and nuclear war---it doesn’t solve</w:t>
      </w:r>
    </w:p>
    <w:p w14:paraId="6AAC88A0" w14:textId="77777777" w:rsidR="009A773A" w:rsidRDefault="009A773A" w:rsidP="009A773A">
      <w:r>
        <w:rPr>
          <w:rStyle w:val="Style13ptBold"/>
        </w:rPr>
        <w:t xml:space="preserve">Bowden </w:t>
      </w:r>
      <w:r w:rsidRPr="00031704">
        <w:rPr>
          <w:rStyle w:val="Style13ptBold"/>
        </w:rPr>
        <w:t>17</w:t>
      </w:r>
      <w:r>
        <w:t xml:space="preserve"> – </w:t>
      </w:r>
      <w:r w:rsidRPr="00031704">
        <w:t xml:space="preserve">professor </w:t>
      </w:r>
      <w:r>
        <w:t>@</w:t>
      </w:r>
      <w:r w:rsidRPr="00031704">
        <w:t xml:space="preserve"> University of Delaware </w:t>
      </w:r>
      <w:r>
        <w:t>(Mark,</w:t>
      </w:r>
      <w:r w:rsidRPr="00031704">
        <w:t xml:space="preserve"> </w:t>
      </w:r>
      <w:r>
        <w:t>“</w:t>
      </w:r>
      <w:r w:rsidRPr="00031704">
        <w:t>How to Deal With North Korea</w:t>
      </w:r>
      <w:r>
        <w:t xml:space="preserve">” accessed online 9/14/17, The Atlantic, </w:t>
      </w:r>
      <w:r w:rsidRPr="00F34A84">
        <w:t>https://www.theatlantic.com/magazine/archive/2017/07/the-worst-problem-on-earth/528717/</w:t>
      </w:r>
      <w:r>
        <w:t>)</w:t>
      </w:r>
    </w:p>
    <w:p w14:paraId="78024A92" w14:textId="77777777" w:rsidR="009A773A" w:rsidRDefault="009A773A" w:rsidP="009A773A">
      <w:pPr>
        <w:rPr>
          <w:rStyle w:val="Emphasis"/>
        </w:rPr>
      </w:pPr>
      <w:r w:rsidRPr="00891E43">
        <w:rPr>
          <w:sz w:val="16"/>
        </w:rPr>
        <w:t xml:space="preserve">1 | Prevention </w:t>
      </w:r>
      <w:r w:rsidRPr="000B478F">
        <w:rPr>
          <w:rStyle w:val="StyleUnderline"/>
        </w:rPr>
        <w:t>An all-out attack on North Korea would succeed</w:t>
      </w:r>
      <w:r w:rsidRPr="00891E43">
        <w:rPr>
          <w:sz w:val="16"/>
        </w:rPr>
        <w:t xml:space="preserve">. </w:t>
      </w:r>
      <w:r w:rsidRPr="000B478F">
        <w:rPr>
          <w:rStyle w:val="StyleUnderline"/>
        </w:rPr>
        <w:t>The U.S. and South Korea are fully capable of defeating its military forces and toppling the Kim dynasty</w:t>
      </w:r>
      <w:r w:rsidRPr="00891E43">
        <w:rPr>
          <w:sz w:val="16"/>
        </w:rPr>
        <w:t xml:space="preserve">. For sheer boldness and clarity, this is the option that would play best to President Trump’s base. (Some campaign posters for Trump boasted, finally someone with balls.) But to work, </w:t>
      </w:r>
      <w:r w:rsidRPr="000B478F">
        <w:rPr>
          <w:rStyle w:val="StyleUnderline"/>
        </w:rPr>
        <w:t>a preventive strike would require the most massive U.S. military attack since the first Korean War</w:t>
      </w:r>
      <w:r w:rsidRPr="00891E43">
        <w:rPr>
          <w:sz w:val="16"/>
        </w:rPr>
        <w:t xml:space="preserve">—a commitment of troops and resources far greater than any seen by most Americans and Koreans alive today. What makes a decisive first strike attractive is the fact that Kim’s menace is growing. Whatever the ghastly toll in casualties a peninsular war would produce today, multiply it exponentially once Kim obtains nuclear ICBMs. Although North Korea already has a million-man army, chemical and biological weapons, and a number of nuclear bombs, its current striking range is strictly regional. A sudden hammer blow before Kim’s capabilities go global is precisely the kind of solution that might tempt Trump. Being able to reach U.S. territory with a nuclear weapon—right now the only adversarial powers with that ability are Russia and China—would make North Korea, because of its volatility, the biggest direct threat to American security in the world. Trump’s assertion of “America First” would seem to provide a rationale for drastic action regardless of the consequences to South Koreans, Japanese, and other people in the area. By Trumpian logic, the cost of all-out war might be acceptable if the war remains on the other side of the world—a thought that ought to keep South Koreans and Japanese up at night. The definition of “acceptable losses” depends heavily on whose population is doing the dying. </w:t>
      </w:r>
      <w:r w:rsidRPr="00A23170">
        <w:rPr>
          <w:rStyle w:val="StyleUnderline"/>
        </w:rPr>
        <w:t xml:space="preserve">The brightest hope of </w:t>
      </w:r>
      <w:r w:rsidRPr="00477864">
        <w:rPr>
          <w:rStyle w:val="StyleUnderline"/>
        </w:rPr>
        <w:t>prevention is that it could be executed so swiftly and decisively that North Korea would not have time to respond</w:t>
      </w:r>
      <w:r w:rsidRPr="00477864">
        <w:rPr>
          <w:sz w:val="16"/>
        </w:rPr>
        <w:t xml:space="preserve">. </w:t>
      </w:r>
      <w:r w:rsidRPr="00477864">
        <w:rPr>
          <w:rStyle w:val="Emphasis"/>
        </w:rPr>
        <w:t>This is a fantasy.</w:t>
      </w:r>
      <w:r>
        <w:rPr>
          <w:rStyle w:val="Emphasis"/>
        </w:rPr>
        <w:t xml:space="preserve"> </w:t>
      </w:r>
      <w:r w:rsidRPr="000B478F">
        <w:rPr>
          <w:rStyle w:val="Emphasis"/>
        </w:rPr>
        <w:t xml:space="preserve">An </w:t>
      </w:r>
      <w:r w:rsidRPr="00891E43">
        <w:rPr>
          <w:rStyle w:val="Emphasis"/>
          <w:highlight w:val="cyan"/>
        </w:rPr>
        <w:t>American first strike</w:t>
      </w:r>
      <w:r w:rsidRPr="000B478F">
        <w:rPr>
          <w:rStyle w:val="Emphasis"/>
        </w:rPr>
        <w:t xml:space="preserve"> would likely </w:t>
      </w:r>
      <w:r w:rsidRPr="00891E43">
        <w:rPr>
          <w:rStyle w:val="Emphasis"/>
          <w:highlight w:val="cyan"/>
        </w:rPr>
        <w:t>trigger</w:t>
      </w:r>
      <w:r w:rsidRPr="000B478F">
        <w:rPr>
          <w:rStyle w:val="Emphasis"/>
        </w:rPr>
        <w:t xml:space="preserve"> one of </w:t>
      </w:r>
      <w:r w:rsidRPr="00891E43">
        <w:rPr>
          <w:rStyle w:val="Emphasis"/>
          <w:highlight w:val="cyan"/>
        </w:rPr>
        <w:t>the worst mass killings</w:t>
      </w:r>
      <w:r w:rsidRPr="000B478F">
        <w:rPr>
          <w:rStyle w:val="Emphasis"/>
        </w:rPr>
        <w:t xml:space="preserve"> in human history.</w:t>
      </w:r>
      <w:r>
        <w:rPr>
          <w:rStyle w:val="Emphasis"/>
        </w:rPr>
        <w:t xml:space="preserve"> </w:t>
      </w:r>
      <w:r w:rsidRPr="00A23170">
        <w:rPr>
          <w:rStyle w:val="StyleUnderline"/>
        </w:rPr>
        <w:t>“When you’re discussing nuclear issues and the potential of a nuclear attack</w:t>
      </w:r>
      <w:r w:rsidRPr="00891E43">
        <w:rPr>
          <w:sz w:val="16"/>
        </w:rPr>
        <w:t xml:space="preserve">, </w:t>
      </w:r>
      <w:r w:rsidRPr="00891E43">
        <w:rPr>
          <w:rStyle w:val="Emphasis"/>
          <w:highlight w:val="cyan"/>
        </w:rPr>
        <w:t>even a 1 percent chance</w:t>
      </w:r>
      <w:r w:rsidRPr="00A23170">
        <w:rPr>
          <w:rStyle w:val="Emphasis"/>
        </w:rPr>
        <w:t xml:space="preserve"> of failure </w:t>
      </w:r>
      <w:r w:rsidRPr="00891E43">
        <w:rPr>
          <w:rStyle w:val="Emphasis"/>
          <w:highlight w:val="cyan"/>
        </w:rPr>
        <w:t>has potentially catastrophically high costs</w:t>
      </w:r>
      <w:r w:rsidRPr="00891E43">
        <w:rPr>
          <w:sz w:val="16"/>
        </w:rPr>
        <w:t>,” Abe Denmark, a former deputy assistant secretary of defense for East Asia under Barack Obama, told me in May. “</w:t>
      </w:r>
      <w:r w:rsidRPr="00A23170">
        <w:rPr>
          <w:rStyle w:val="StyleUnderline"/>
        </w:rPr>
        <w:t>You could get people who will give you General Buck Turgidson’s line from Dr. Strangelove,”</w:t>
      </w:r>
      <w:r w:rsidRPr="00891E43">
        <w:rPr>
          <w:sz w:val="16"/>
        </w:rPr>
        <w:t xml:space="preserve"> he said, referring to the character played by George C. Scott in Stanley Kubrick’s classic film, </w:t>
      </w:r>
      <w:r w:rsidRPr="00A23170">
        <w:rPr>
          <w:rStyle w:val="StyleUnderline"/>
        </w:rPr>
        <w:t>who glibly acknowledges the millions of lives likely to be lost in a nuclear exchange by telling the president</w:t>
      </w:r>
      <w:r w:rsidRPr="00891E43">
        <w:rPr>
          <w:sz w:val="16"/>
        </w:rPr>
        <w:t xml:space="preserve">, “I’m not saying we wouldn’t get our hair mussed.” </w:t>
      </w:r>
      <w:r w:rsidRPr="00A23170">
        <w:rPr>
          <w:rStyle w:val="StyleUnderline"/>
        </w:rPr>
        <w:t>Kim’s arsenal is a tough target</w:t>
      </w:r>
      <w:r w:rsidRPr="00891E43">
        <w:rPr>
          <w:sz w:val="16"/>
        </w:rPr>
        <w:t>. “</w:t>
      </w:r>
      <w:r w:rsidRPr="000B2B31">
        <w:rPr>
          <w:rStyle w:val="Emphasis"/>
          <w:highlight w:val="cyan"/>
        </w:rPr>
        <w:t>It’s not possible</w:t>
      </w:r>
      <w:r w:rsidRPr="00A23170">
        <w:rPr>
          <w:rStyle w:val="Emphasis"/>
        </w:rPr>
        <w:t xml:space="preserve"> that </w:t>
      </w:r>
      <w:r w:rsidRPr="000B2B31">
        <w:rPr>
          <w:rStyle w:val="Emphasis"/>
          <w:highlight w:val="cyan"/>
        </w:rPr>
        <w:t>you get 100 percent of it with high confidence</w:t>
      </w:r>
      <w:r w:rsidRPr="00891E43">
        <w:rPr>
          <w:sz w:val="16"/>
        </w:rPr>
        <w:t>, for a couple of reasons,” Michèle Flournoy, a former undersecretary of defense in the Obama administration and currently the CEO of the Center for a New American Security, told me when we spoke this spring. “One reason is</w:t>
      </w:r>
      <w:r w:rsidRPr="00A23170">
        <w:rPr>
          <w:rStyle w:val="StyleUnderline"/>
        </w:rPr>
        <w:t>, I don’t believe anybody has perfect intelligence about where all the nuclear weapons are. Two, I think there is an expectation that, when they do ultimately deploy nuclear weapons, they will likely put them on mobile systems, which are harder to find, track, and target</w:t>
      </w:r>
      <w:r w:rsidRPr="00891E43">
        <w:rPr>
          <w:sz w:val="16"/>
        </w:rPr>
        <w:t xml:space="preserve">. </w:t>
      </w:r>
      <w:r w:rsidRPr="00A23170">
        <w:rPr>
          <w:rStyle w:val="StyleUnderline"/>
        </w:rPr>
        <w:t>Some may also be in hardened shelters or deep underground</w:t>
      </w:r>
      <w:r w:rsidRPr="00891E43">
        <w:rPr>
          <w:sz w:val="16"/>
        </w:rPr>
        <w:t>. So it’s a difficult target set—</w:t>
      </w:r>
      <w:r w:rsidRPr="00A23170">
        <w:rPr>
          <w:rStyle w:val="StyleUnderline"/>
        </w:rPr>
        <w:t>not something that could be destroyed in a single bolt-from-the-blue attack</w:t>
      </w:r>
      <w:r w:rsidRPr="00891E43">
        <w:rPr>
          <w:sz w:val="16"/>
        </w:rPr>
        <w:t xml:space="preserve">.” </w:t>
      </w:r>
      <w:r w:rsidRPr="00A23170">
        <w:rPr>
          <w:rStyle w:val="StyleUnderline"/>
        </w:rPr>
        <w:t>North Korea is a forbidding, mountainous place, its terrain perfect for hiding and securing things</w:t>
      </w:r>
      <w:r w:rsidRPr="00891E43">
        <w:rPr>
          <w:sz w:val="16"/>
        </w:rPr>
        <w:t xml:space="preserve">. Ever since 1953, </w:t>
      </w:r>
      <w:r w:rsidRPr="00A23170">
        <w:rPr>
          <w:rStyle w:val="StyleUnderline"/>
        </w:rPr>
        <w:t>the country’s security and the survival of the Kim dynasty have relied on military stalemate.</w:t>
      </w:r>
      <w:r w:rsidRPr="00891E43">
        <w:rPr>
          <w:sz w:val="16"/>
        </w:rPr>
        <w:t xml:space="preserve"> Resisting the American threat—</w:t>
      </w:r>
      <w:r w:rsidRPr="00A23170">
        <w:rPr>
          <w:rStyle w:val="Emphasis"/>
        </w:rPr>
        <w:t>surviving a first strike with the ability to respond—has been a cornerstone of the country’s military strategy for three generations</w:t>
      </w:r>
      <w:r w:rsidRPr="00891E43">
        <w:rPr>
          <w:sz w:val="16"/>
        </w:rPr>
        <w:t xml:space="preserve">. And </w:t>
      </w:r>
      <w:r w:rsidRPr="000B2B31">
        <w:rPr>
          <w:rStyle w:val="Emphasis"/>
          <w:highlight w:val="cyan"/>
        </w:rPr>
        <w:t>with only a few</w:t>
      </w:r>
      <w:r w:rsidRPr="00A23170">
        <w:rPr>
          <w:rStyle w:val="Emphasis"/>
        </w:rPr>
        <w:t xml:space="preserve"> of its worst </w:t>
      </w:r>
      <w:r w:rsidRPr="000B2B31">
        <w:rPr>
          <w:rStyle w:val="Emphasis"/>
          <w:highlight w:val="cyan"/>
        </w:rPr>
        <w:t>weapons</w:t>
      </w:r>
      <w:r w:rsidRPr="00A23170">
        <w:rPr>
          <w:rStyle w:val="Emphasis"/>
        </w:rPr>
        <w:t xml:space="preserve">, </w:t>
      </w:r>
      <w:r w:rsidRPr="000B2B31">
        <w:rPr>
          <w:rStyle w:val="Emphasis"/>
          <w:highlight w:val="cyan"/>
        </w:rPr>
        <w:t>North Korea could</w:t>
      </w:r>
      <w:r w:rsidRPr="00A23170">
        <w:rPr>
          <w:rStyle w:val="Emphasis"/>
        </w:rPr>
        <w:t xml:space="preserve">, probably </w:t>
      </w:r>
      <w:r w:rsidRPr="000B2B31">
        <w:rPr>
          <w:rStyle w:val="Emphasis"/>
          <w:highlight w:val="cyan"/>
        </w:rPr>
        <w:t>within hours</w:t>
      </w:r>
      <w:r w:rsidRPr="00A23170">
        <w:rPr>
          <w:rStyle w:val="Emphasis"/>
        </w:rPr>
        <w:t xml:space="preserve">, </w:t>
      </w:r>
      <w:r w:rsidRPr="000B2B31">
        <w:rPr>
          <w:rStyle w:val="Emphasis"/>
          <w:highlight w:val="cyan"/>
        </w:rPr>
        <w:t>kill millions</w:t>
      </w:r>
      <w:r w:rsidRPr="00891E43">
        <w:rPr>
          <w:sz w:val="16"/>
        </w:rPr>
        <w:t xml:space="preserve">. </w:t>
      </w:r>
      <w:r w:rsidRPr="00A23170">
        <w:rPr>
          <w:rStyle w:val="Emphasis"/>
        </w:rPr>
        <w:t xml:space="preserve">This means an </w:t>
      </w:r>
      <w:r w:rsidRPr="000B2B31">
        <w:rPr>
          <w:rStyle w:val="Emphasis"/>
          <w:highlight w:val="cyan"/>
        </w:rPr>
        <w:t>American first strike would likely trigger</w:t>
      </w:r>
      <w:r w:rsidRPr="00A23170">
        <w:rPr>
          <w:rStyle w:val="Emphasis"/>
        </w:rPr>
        <w:t xml:space="preserve"> one of the worst </w:t>
      </w:r>
      <w:r w:rsidRPr="000B2B31">
        <w:rPr>
          <w:rStyle w:val="Emphasis"/>
          <w:highlight w:val="cyan"/>
        </w:rPr>
        <w:t>mass killings</w:t>
      </w:r>
      <w:r w:rsidRPr="00A23170">
        <w:rPr>
          <w:rStyle w:val="Emphasis"/>
        </w:rPr>
        <w:t xml:space="preserve"> in human history</w:t>
      </w:r>
      <w:r w:rsidRPr="00891E43">
        <w:rPr>
          <w:sz w:val="16"/>
        </w:rPr>
        <w:t xml:space="preserve">. In 2005, Sam Gardiner, a retired U.S. Air Force colonel who specialized in conducting war games at the National War College, estimated that </w:t>
      </w:r>
      <w:r w:rsidRPr="00A23170">
        <w:rPr>
          <w:rStyle w:val="StyleUnderline"/>
        </w:rPr>
        <w:t>the use of sarin gas alone would produce 1 million casualties.</w:t>
      </w:r>
      <w:r w:rsidRPr="00891E43">
        <w:rPr>
          <w:sz w:val="16"/>
        </w:rPr>
        <w:t xml:space="preserve"> Gardiner now says, </w:t>
      </w:r>
      <w:r w:rsidRPr="00A23170">
        <w:rPr>
          <w:rStyle w:val="StyleUnderline"/>
        </w:rPr>
        <w:t>in light of what we have learned from gas attacks on civilians in Syria, that the number would likely be three to five times greater.</w:t>
      </w:r>
      <w:r w:rsidRPr="00891E43">
        <w:rPr>
          <w:sz w:val="16"/>
        </w:rPr>
        <w:t xml:space="preserve"> And today </w:t>
      </w:r>
      <w:r w:rsidRPr="00A23170">
        <w:rPr>
          <w:rStyle w:val="StyleUnderline"/>
        </w:rPr>
        <w:t>North Korea has an even wider array of chemical and biological weapons than it did 12 years ago</w:t>
      </w:r>
      <w:r w:rsidRPr="00891E43">
        <w:rPr>
          <w:sz w:val="16"/>
        </w:rPr>
        <w:t xml:space="preserve">—the recent assassination of Kim’s half brother, Kim Jong Nam, demonstrated the potency of at least one compound, the nerve agent VX. </w:t>
      </w:r>
      <w:r w:rsidRPr="00A23170">
        <w:rPr>
          <w:rStyle w:val="StyleUnderline"/>
        </w:rPr>
        <w:t xml:space="preserve">The </w:t>
      </w:r>
      <w:r w:rsidRPr="000B2B31">
        <w:rPr>
          <w:rStyle w:val="StyleUnderline"/>
          <w:highlight w:val="cyan"/>
        </w:rPr>
        <w:t>Kim</w:t>
      </w:r>
      <w:r w:rsidRPr="00A23170">
        <w:rPr>
          <w:rStyle w:val="StyleUnderline"/>
        </w:rPr>
        <w:t xml:space="preserve"> regime is believed to </w:t>
      </w:r>
      <w:r w:rsidRPr="000B2B31">
        <w:rPr>
          <w:rStyle w:val="StyleUnderline"/>
          <w:highlight w:val="cyan"/>
        </w:rPr>
        <w:t xml:space="preserve">have biological weapons </w:t>
      </w:r>
      <w:r w:rsidRPr="000B2B31">
        <w:rPr>
          <w:rStyle w:val="StyleUnderline"/>
        </w:rPr>
        <w:t>including anthrax, botulism, hemorrhagic fever</w:t>
      </w:r>
      <w:r w:rsidRPr="00A23170">
        <w:rPr>
          <w:rStyle w:val="StyleUnderline"/>
        </w:rPr>
        <w:t>, plague, smallpox, typhoid, and yellow fever</w:t>
      </w:r>
      <w:r w:rsidRPr="00891E43">
        <w:rPr>
          <w:sz w:val="16"/>
        </w:rPr>
        <w:t xml:space="preserve">. And </w:t>
      </w:r>
      <w:r w:rsidRPr="000B2B31">
        <w:rPr>
          <w:rStyle w:val="Emphasis"/>
          <w:highlight w:val="cyan"/>
        </w:rPr>
        <w:t>it has missiles capable of reaching Tokyo</w:t>
      </w:r>
      <w:r w:rsidRPr="00A23170">
        <w:rPr>
          <w:rStyle w:val="Emphasis"/>
        </w:rPr>
        <w:t>,</w:t>
      </w:r>
    </w:p>
    <w:p w14:paraId="0AF3CB30" w14:textId="77777777" w:rsidR="009A773A" w:rsidRDefault="009A773A" w:rsidP="009A773A">
      <w:pPr>
        <w:rPr>
          <w:rStyle w:val="Emphasis"/>
        </w:rPr>
      </w:pPr>
    </w:p>
    <w:p w14:paraId="45C6A590" w14:textId="77777777" w:rsidR="009A773A" w:rsidRPr="00891E43" w:rsidRDefault="009A773A" w:rsidP="009A773A">
      <w:pPr>
        <w:rPr>
          <w:sz w:val="16"/>
        </w:rPr>
      </w:pPr>
      <w:r w:rsidRPr="00A23170">
        <w:rPr>
          <w:rStyle w:val="Emphasis"/>
        </w:rPr>
        <w:t xml:space="preserve"> a metropolitan area of nearly 38 millio</w:t>
      </w:r>
      <w:r w:rsidRPr="00891E43">
        <w:rPr>
          <w:sz w:val="16"/>
        </w:rPr>
        <w:t xml:space="preserve">n. In other words, </w:t>
      </w:r>
      <w:r w:rsidRPr="000B2B31">
        <w:rPr>
          <w:rStyle w:val="Emphasis"/>
          <w:highlight w:val="cyan"/>
        </w:rPr>
        <w:t>any effort to crush North Korea flirts</w:t>
      </w:r>
      <w:r w:rsidRPr="00A23170">
        <w:rPr>
          <w:rStyle w:val="Emphasis"/>
        </w:rPr>
        <w:t xml:space="preserve"> not just with heavy losses, but </w:t>
      </w:r>
      <w:r w:rsidRPr="000B2B31">
        <w:rPr>
          <w:rStyle w:val="Emphasis"/>
          <w:highlight w:val="cyan"/>
        </w:rPr>
        <w:t>with</w:t>
      </w:r>
      <w:r w:rsidRPr="00A23170">
        <w:rPr>
          <w:rStyle w:val="Emphasis"/>
        </w:rPr>
        <w:t xml:space="preserve"> one of the greatest </w:t>
      </w:r>
      <w:r w:rsidRPr="000B2B31">
        <w:rPr>
          <w:rStyle w:val="Emphasis"/>
          <w:highlight w:val="cyan"/>
        </w:rPr>
        <w:t>catastrophes</w:t>
      </w:r>
      <w:r w:rsidRPr="00A23170">
        <w:rPr>
          <w:rStyle w:val="Emphasis"/>
        </w:rPr>
        <w:t xml:space="preserve"> in human history</w:t>
      </w:r>
      <w:r w:rsidRPr="00891E43">
        <w:rPr>
          <w:sz w:val="16"/>
        </w:rPr>
        <w:t>. Kim would bear the greatest share of responsibility for such a catastrophe, but for the U.S. to force his hand with a first strike, to do so without severe provocation or an immediate and dire threat, would be not only foolhardy but morally indefensible. That this decision now rests with Donald Trump, who has not shown abundant capacity for moral judgment, is not reassuring. If mass civilian killings were not a factor—</w:t>
      </w:r>
      <w:r w:rsidRPr="00A23170">
        <w:rPr>
          <w:rStyle w:val="StyleUnderline"/>
        </w:rPr>
        <w:t>if the war were a military contest alone—South Korea by itself could defeat its northern cousin</w:t>
      </w:r>
      <w:r w:rsidRPr="00891E43">
        <w:rPr>
          <w:sz w:val="16"/>
        </w:rPr>
        <w:t xml:space="preserve">. It would be a lopsided fight. South Korea’s economy is the world’s 11th-largest, and in recent decades the country has competed with Saudi Arabia for the distinction of being the No. 1 arms buyer. And behind South Korea stands the formidable might of the U.S. military. </w:t>
      </w:r>
      <w:r w:rsidRPr="00A23170">
        <w:rPr>
          <w:rStyle w:val="StyleUnderline"/>
        </w:rPr>
        <w:t xml:space="preserve">But lopsided does not necessarily mean easy. The combined air power would rapidly defeat North Korea’s air force, but would face ground-to-air missiles—a gantlet far more treacherous than anything American pilots have encountered since Vietnam. </w:t>
      </w:r>
      <w:r w:rsidRPr="00891E43">
        <w:rPr>
          <w:sz w:val="16"/>
        </w:rPr>
        <w:t xml:space="preserve">In the American method of modern war, which depends on control of the skies, a large number of aircraft are aloft over the battlefield at once—fighters, bombers, surveillance planes, drones, and flying command and control platforms. Maintaining this flying armada would require eliminating Pyongyang’s defenses. </w:t>
      </w:r>
      <w:r w:rsidRPr="000B2B31">
        <w:rPr>
          <w:rStyle w:val="StyleUnderline"/>
          <w:highlight w:val="cyan"/>
        </w:rPr>
        <w:t>Locating</w:t>
      </w:r>
      <w:r w:rsidRPr="00A23170">
        <w:rPr>
          <w:rStyle w:val="StyleUnderline"/>
        </w:rPr>
        <w:t xml:space="preserve"> and securing </w:t>
      </w:r>
      <w:r w:rsidRPr="000B2B31">
        <w:rPr>
          <w:rStyle w:val="StyleUnderline"/>
          <w:highlight w:val="cyan"/>
        </w:rPr>
        <w:t>North Korea’s</w:t>
      </w:r>
      <w:r w:rsidRPr="00A23170">
        <w:rPr>
          <w:rStyle w:val="StyleUnderline"/>
        </w:rPr>
        <w:t xml:space="preserve"> nuclear </w:t>
      </w:r>
      <w:r w:rsidRPr="000B2B31">
        <w:rPr>
          <w:rStyle w:val="StyleUnderline"/>
          <w:highlight w:val="cyan"/>
        </w:rPr>
        <w:t>stockpiles</w:t>
      </w:r>
      <w:r w:rsidRPr="00A23170">
        <w:rPr>
          <w:rStyle w:val="StyleUnderline"/>
        </w:rPr>
        <w:t xml:space="preserve"> and heavy weapons </w:t>
      </w:r>
      <w:r w:rsidRPr="000B2B31">
        <w:rPr>
          <w:rStyle w:val="StyleUnderline"/>
          <w:highlight w:val="cyan"/>
        </w:rPr>
        <w:t>would take longer</w:t>
      </w:r>
      <w:r w:rsidRPr="00A23170">
        <w:rPr>
          <w:rStyle w:val="StyleUnderline"/>
        </w:rPr>
        <w:t>. S</w:t>
      </w:r>
      <w:r w:rsidRPr="00891E43">
        <w:rPr>
          <w:sz w:val="16"/>
        </w:rPr>
        <w:t xml:space="preserve">ome years ago, Thomas McInerney, a retired Air Force lieutenant general and a Fox News military analyst who has been an outspoken advocate of a preventive strike, estimated with remarkable optimism that eliminating North Korea’s military threat would take 30 to 60 days. But </w:t>
      </w:r>
      <w:r w:rsidRPr="00A23170">
        <w:rPr>
          <w:rStyle w:val="StyleUnderline"/>
        </w:rPr>
        <w:t xml:space="preserve">let’s suppose (unrealistically) that a </w:t>
      </w:r>
      <w:r w:rsidRPr="000B2B31">
        <w:rPr>
          <w:rStyle w:val="StyleUnderline"/>
          <w:highlight w:val="cyan"/>
        </w:rPr>
        <w:t>preventive strike</w:t>
      </w:r>
      <w:r w:rsidRPr="00A23170">
        <w:rPr>
          <w:rStyle w:val="StyleUnderline"/>
        </w:rPr>
        <w:t xml:space="preserve"> did take out every single one of Kim’s missiles and artillery batteries</w:t>
      </w:r>
      <w:r w:rsidRPr="00891E43">
        <w:rPr>
          <w:sz w:val="16"/>
        </w:rPr>
        <w:t xml:space="preserve">. </w:t>
      </w:r>
      <w:r w:rsidRPr="00A23170">
        <w:rPr>
          <w:rStyle w:val="Emphasis"/>
        </w:rPr>
        <w:t xml:space="preserve">That still </w:t>
      </w:r>
      <w:r w:rsidRPr="000B2B31">
        <w:rPr>
          <w:rStyle w:val="Emphasis"/>
          <w:highlight w:val="cyan"/>
        </w:rPr>
        <w:t>leaves his huge</w:t>
      </w:r>
      <w:r w:rsidRPr="00A23170">
        <w:rPr>
          <w:rStyle w:val="Emphasis"/>
        </w:rPr>
        <w:t xml:space="preserve">, </w:t>
      </w:r>
      <w:r w:rsidRPr="000B2B31">
        <w:rPr>
          <w:rStyle w:val="Emphasis"/>
          <w:highlight w:val="cyan"/>
        </w:rPr>
        <w:t>well-trained</w:t>
      </w:r>
      <w:r w:rsidRPr="00A23170">
        <w:rPr>
          <w:rStyle w:val="Emphasis"/>
        </w:rPr>
        <w:t xml:space="preserve">, </w:t>
      </w:r>
      <w:r w:rsidRPr="000B2B31">
        <w:rPr>
          <w:rStyle w:val="Emphasis"/>
          <w:highlight w:val="cyan"/>
        </w:rPr>
        <w:t>and well-equipped army</w:t>
      </w:r>
      <w:r w:rsidRPr="00A23170">
        <w:rPr>
          <w:rStyle w:val="Emphasis"/>
        </w:rPr>
        <w:t xml:space="preserve">. A </w:t>
      </w:r>
      <w:r w:rsidRPr="000B2B31">
        <w:rPr>
          <w:rStyle w:val="Emphasis"/>
          <w:highlight w:val="cyan"/>
        </w:rPr>
        <w:t>ground war</w:t>
      </w:r>
      <w:r w:rsidRPr="00A23170">
        <w:rPr>
          <w:rStyle w:val="Emphasis"/>
        </w:rPr>
        <w:t xml:space="preserve"> against it </w:t>
      </w:r>
      <w:r w:rsidRPr="000B2B31">
        <w:rPr>
          <w:rStyle w:val="Emphasis"/>
          <w:highlight w:val="cyan"/>
        </w:rPr>
        <w:t>would likely be more difficult than the first Korean War</w:t>
      </w:r>
      <w:r w:rsidRPr="00891E43">
        <w:rPr>
          <w:sz w:val="16"/>
        </w:rPr>
        <w:t xml:space="preserve">. In David Halberstam’s book The Coldest Winter, he described the memories of Herbert “Pappy” Miller, a sergeant with the First Cavalry Division, after a battle with North Korean troops near the village of Taejon in 1950: </w:t>
      </w:r>
      <w:r w:rsidRPr="00A23170">
        <w:rPr>
          <w:rStyle w:val="StyleUnderline"/>
        </w:rPr>
        <w:t>No matter how well you fought, there were always more. Always. They would slip behind you, cut off your avenue of retreat, and then they would hit you on the flanks.</w:t>
      </w:r>
      <w:r w:rsidRPr="00891E43">
        <w:rPr>
          <w:sz w:val="16"/>
        </w:rPr>
        <w:t xml:space="preserve"> They were superb at that, Miller thought. The first wave or two would come at you with rifles, and right behind them were soldiers without rifles ready to pick up the weapons of those who had fallen and keep coming. Against an army with that many men, everyone, he thought, needed an automatic weapon. Today, </w:t>
      </w:r>
      <w:r w:rsidRPr="00A23170">
        <w:rPr>
          <w:rStyle w:val="StyleUnderline"/>
        </w:rPr>
        <w:t>American soldiers would all have automatic weapons—but so would the enemy</w:t>
      </w:r>
      <w:r w:rsidRPr="00891E43">
        <w:rPr>
          <w:sz w:val="16"/>
        </w:rPr>
        <w:t xml:space="preserve">. </w:t>
      </w:r>
      <w:r w:rsidRPr="00A23170">
        <w:rPr>
          <w:rStyle w:val="StyleUnderline"/>
        </w:rPr>
        <w:t>The North Koreans would not just make a frontal assault, either, the way they did in 1950. They are believed to have tunnels stretching under the DMZ and into South Korea. Special forces could be inserted almost anywhere in South Korea by tunnel, aircraft, boat, or the North Korean navy’s fleet of miniature submarines. They could wreak havoc on American and South Korean</w:t>
      </w:r>
      <w:r w:rsidRPr="00891E43">
        <w:rPr>
          <w:sz w:val="16"/>
        </w:rPr>
        <w:t xml:space="preserve"> air operations and defenses, and might be able to smuggle a nuclear device to detonate under Seoul itself. </w:t>
      </w:r>
      <w:r w:rsidRPr="00A23170">
        <w:rPr>
          <w:rStyle w:val="StyleUnderline"/>
        </w:rPr>
        <w:t>And for those America Firsters who might view Asian losses as acceptable, consider that there are also some 30,000 Americans on the firing lines</w:t>
      </w:r>
      <w:r w:rsidRPr="00891E43">
        <w:rPr>
          <w:sz w:val="16"/>
        </w:rPr>
        <w:t xml:space="preserve">—and that even if those lives are deemed expendable, </w:t>
      </w:r>
      <w:r w:rsidRPr="00A23170">
        <w:rPr>
          <w:rStyle w:val="Emphasis"/>
        </w:rPr>
        <w:t xml:space="preserve">another </w:t>
      </w:r>
      <w:r w:rsidRPr="000B2B31">
        <w:rPr>
          <w:rStyle w:val="Emphasis"/>
          <w:highlight w:val="cyan"/>
        </w:rPr>
        <w:t>immediate casualty</w:t>
      </w:r>
      <w:r w:rsidRPr="00A23170">
        <w:rPr>
          <w:rStyle w:val="Emphasis"/>
        </w:rPr>
        <w:t xml:space="preserve"> of all-out war in Korea </w:t>
      </w:r>
      <w:r w:rsidRPr="000B2B31">
        <w:rPr>
          <w:rStyle w:val="Emphasis"/>
          <w:highlight w:val="cyan"/>
        </w:rPr>
        <w:t>would</w:t>
      </w:r>
      <w:r w:rsidRPr="00A23170">
        <w:rPr>
          <w:rStyle w:val="Emphasis"/>
        </w:rPr>
        <w:t xml:space="preserve"> likely </w:t>
      </w:r>
      <w:r w:rsidRPr="000B2B31">
        <w:rPr>
          <w:rStyle w:val="Emphasis"/>
          <w:highlight w:val="cyan"/>
        </w:rPr>
        <w:t>be South Korea’s booming economy</w:t>
      </w:r>
      <w:r w:rsidRPr="00A23170">
        <w:rPr>
          <w:rStyle w:val="Emphasis"/>
        </w:rPr>
        <w:t xml:space="preserve">, </w:t>
      </w:r>
      <w:r w:rsidRPr="000B2B31">
        <w:rPr>
          <w:rStyle w:val="Emphasis"/>
          <w:highlight w:val="cyan"/>
        </w:rPr>
        <w:t>whose collapse would be felt</w:t>
      </w:r>
      <w:r w:rsidRPr="00A23170">
        <w:rPr>
          <w:rStyle w:val="Emphasis"/>
        </w:rPr>
        <w:t xml:space="preserve"> in markets </w:t>
      </w:r>
      <w:r w:rsidRPr="000B2B31">
        <w:rPr>
          <w:rStyle w:val="Emphasis"/>
          <w:highlight w:val="cyan"/>
        </w:rPr>
        <w:t>all over the world</w:t>
      </w:r>
      <w:r w:rsidRPr="00A23170">
        <w:rPr>
          <w:rStyle w:val="Emphasis"/>
        </w:rPr>
        <w:t>.</w:t>
      </w:r>
      <w:r>
        <w:rPr>
          <w:rStyle w:val="Emphasis"/>
        </w:rPr>
        <w:t xml:space="preserve"> </w:t>
      </w:r>
      <w:r w:rsidRPr="00891E43">
        <w:rPr>
          <w:sz w:val="16"/>
        </w:rPr>
        <w:t xml:space="preserve">So </w:t>
      </w:r>
      <w:r w:rsidRPr="00A23170">
        <w:rPr>
          <w:rStyle w:val="Emphasis"/>
        </w:rPr>
        <w:t>the cost of even a perfect first strike would be appalling</w:t>
      </w:r>
      <w:r w:rsidRPr="00891E43">
        <w:rPr>
          <w:sz w:val="16"/>
        </w:rPr>
        <w:t xml:space="preserve">. In 1969, long before Pyongyang had missiles or nukes, the risks were bad enough that Richard Nixon—hardly a man timid about using force—opted against retaliating after two North Korean aircraft shot down a U.S. spy plane, killing all 31 Americans on board. Jim Walsh is a senior research associate at the MIT Security Studies Program and a board member of the Center for Arms Control and Non-Proliferation. I talked with him this spring, as tensions between North Korea and the U.S. escalated. “I had a friend who just returned from Seoul, where he had a chance to talk with U.S. Forces Korea—uniformed military officers—and he asked them, ‘Do you have a capability to remove North Korea’s nuclear weapons?’ And the response was ‘Can we use nuclear weapons or not?’ ” Putting aside the irony of using nuclear weapons to prevent the use of nuclear weapons, the answer Walsh got in that scenario was still: No guarantee. </w:t>
      </w:r>
      <w:r w:rsidRPr="00A23170">
        <w:rPr>
          <w:rStyle w:val="Emphasis"/>
        </w:rPr>
        <w:t>“If we don’t get everything, then we have a really pissed-off adversary who possesses nuclear weapons who has just been attacked</w:t>
      </w:r>
      <w:r w:rsidRPr="00891E43">
        <w:rPr>
          <w:sz w:val="16"/>
        </w:rPr>
        <w:t>,” Walsh said</w:t>
      </w:r>
      <w:r w:rsidRPr="00A23170">
        <w:rPr>
          <w:rStyle w:val="StyleUnderline"/>
        </w:rPr>
        <w:t>. “</w:t>
      </w:r>
      <w:r w:rsidRPr="000B2B31">
        <w:rPr>
          <w:rStyle w:val="StyleUnderline"/>
          <w:highlight w:val="cyan"/>
        </w:rPr>
        <w:t>It’s not clear</w:t>
      </w:r>
      <w:r w:rsidRPr="00A23170">
        <w:rPr>
          <w:rStyle w:val="StyleUnderline"/>
        </w:rPr>
        <w:t xml:space="preserve"> even with nukes </w:t>
      </w:r>
      <w:r w:rsidRPr="000B2B31">
        <w:rPr>
          <w:rStyle w:val="StyleUnderline"/>
          <w:highlight w:val="cyan"/>
        </w:rPr>
        <w:t>that you could get all the artillery</w:t>
      </w:r>
      <w:r w:rsidRPr="00A23170">
        <w:rPr>
          <w:rStyle w:val="StyleUnderline"/>
        </w:rPr>
        <w:t>. And if you did use nukes, is that something South Korea is going to sign up for?</w:t>
      </w:r>
      <w:r w:rsidRPr="00891E43">
        <w:rPr>
          <w:sz w:val="16"/>
        </w:rPr>
        <w:t xml:space="preserve"> There’s three minutes’ flight time from just north of the DMZ to Seoul. </w:t>
      </w:r>
      <w:r w:rsidRPr="00A23170">
        <w:rPr>
          <w:rStyle w:val="StyleUnderline"/>
        </w:rPr>
        <w:t>Do you really want to be dropping nuclear weapons that close to our ally’s capital? Think of the radioactive fallout</w:t>
      </w:r>
      <w:r w:rsidRPr="00891E43">
        <w:rPr>
          <w:sz w:val="16"/>
        </w:rPr>
        <w:t xml:space="preserve">. </w:t>
      </w:r>
      <w:r w:rsidRPr="000B2B31">
        <w:rPr>
          <w:rStyle w:val="Emphasis"/>
          <w:highlight w:val="cyan"/>
        </w:rPr>
        <w:t>If you don’t take out all the batteries</w:t>
      </w:r>
      <w:r w:rsidRPr="00A23170">
        <w:rPr>
          <w:rStyle w:val="Emphasis"/>
        </w:rPr>
        <w:t xml:space="preserve">, then </w:t>
      </w:r>
      <w:r w:rsidRPr="000B2B31">
        <w:rPr>
          <w:rStyle w:val="Emphasis"/>
          <w:highlight w:val="cyan"/>
        </w:rPr>
        <w:t>you have thousands of munitions raining down on Seoul</w:t>
      </w:r>
      <w:r w:rsidRPr="00891E43">
        <w:rPr>
          <w:sz w:val="16"/>
        </w:rPr>
        <w:t xml:space="preserve">. So I don’t get how an all-out attack works.” Even if a U.S. president could get Americans to support such an attack, Walsh added, the South Koreans would likely object. “All the fighting is going to happen on Korean soil. So it seems to me the South Koreans should certainly have a say in this. I don’t see them signing off.” Especially not now, with the election in May of Moon Jae-in as president. Moon is a liberal who has said he might be willing to reopen talks with Pyongyang and, far from endorsing aggressive action, has criticized the recent deployment around Seoul of America’s thaad (Terminal High Altitude Area Defense) missiles, which are designed to intercept incoming missiles. </w:t>
      </w:r>
      <w:r w:rsidRPr="00031704">
        <w:rPr>
          <w:rStyle w:val="StyleUnderline"/>
        </w:rPr>
        <w:t xml:space="preserve">These aren’t the only problems with a preventive strike. To be effective, it would depend on surprise, on delivering the maximum amount of force as quickly as possible—which would in turn require a significant buildup of U.S. forces in the region. </w:t>
      </w:r>
      <w:r w:rsidRPr="00891E43">
        <w:rPr>
          <w:sz w:val="16"/>
        </w:rPr>
        <w:t>At the start of the Iraq War, American warplanes flew about 800 sorties a day. An all-out attack on North Korea, a far more formidable military power than Saddam Hussein’s Iraq, would almost certainly require more. In order to resist a ground invasion of South Korea, the U.S. would need to bolster the assets currently in place. U.S. Special Forces would need to be positioned to go after crucial nuclear sites and missile platforms; ships would have to be stationed in the Sea of Japan and the Yellow Sea. It’s highly improbable that all of this could happen without attracting Pyongyang’s notice. One of the things North Korea is better at than its southern neighbor is spying; recruiting and running spies is much easier in a free society than in a totalitarian one.</w:t>
      </w:r>
    </w:p>
    <w:p w14:paraId="70CA56D5" w14:textId="77777777" w:rsidR="009A773A" w:rsidRPr="00477864" w:rsidRDefault="009A773A" w:rsidP="009A773A"/>
    <w:p w14:paraId="1D721B33" w14:textId="77777777" w:rsidR="009A773A" w:rsidRDefault="009A773A" w:rsidP="009A773A"/>
    <w:p w14:paraId="3D8A23B5" w14:textId="77777777" w:rsidR="009A773A" w:rsidRDefault="009A773A" w:rsidP="009A773A"/>
    <w:p w14:paraId="7788A8B9" w14:textId="77777777" w:rsidR="009A773A" w:rsidRDefault="009A773A" w:rsidP="009A773A"/>
    <w:p w14:paraId="50BDB678" w14:textId="77777777" w:rsidR="009A773A" w:rsidRPr="004E63AE" w:rsidRDefault="009A773A" w:rsidP="009A773A">
      <w:pPr>
        <w:pStyle w:val="Heading3"/>
      </w:pPr>
      <w:r>
        <w:t>No impact</w:t>
      </w:r>
    </w:p>
    <w:p w14:paraId="190DFDC7" w14:textId="77777777" w:rsidR="009A773A" w:rsidRDefault="009A773A" w:rsidP="009A773A">
      <w:pPr>
        <w:pStyle w:val="Heading4"/>
      </w:pPr>
      <w:r>
        <w:t>No chance of Korean escalation---Kim is just testing Trump</w:t>
      </w:r>
    </w:p>
    <w:p w14:paraId="48CD6926" w14:textId="77777777" w:rsidR="009A773A" w:rsidRPr="000E6AB5" w:rsidRDefault="009A773A" w:rsidP="009A773A">
      <w:r>
        <w:t xml:space="preserve">Bill </w:t>
      </w:r>
      <w:r w:rsidRPr="000E6AB5">
        <w:rPr>
          <w:rStyle w:val="Style13ptBold"/>
        </w:rPr>
        <w:t>Powell 16</w:t>
      </w:r>
      <w:r>
        <w:t>, veteran Asia correspondent for Newsweek, “Why the North Korea Threat is Greatly Exaggerated,” 12/19/16, http://www.newsweek.com/2016/12/30/north-korea-kim-jong-un-donald-trump-foreign-policy-533749.html</w:t>
      </w:r>
    </w:p>
    <w:p w14:paraId="0B47B6F1" w14:textId="77777777" w:rsidR="009A773A" w:rsidRPr="00D76C60" w:rsidRDefault="009A773A" w:rsidP="009A773A">
      <w:pPr>
        <w:rPr>
          <w:sz w:val="16"/>
        </w:rPr>
      </w:pPr>
      <w:r w:rsidRPr="00D76C60">
        <w:rPr>
          <w:sz w:val="16"/>
        </w:rPr>
        <w:t xml:space="preserve">Except letting Kim “evolve” is what we have already been doing; and if the conclusion one draws from the word unacceptable means the U.S. should think about taking out the North’s nuclear capacity militarily, well, we’ve had that option for a long time, and discarded it. Why? Because it probably guarantees </w:t>
      </w:r>
      <w:r w:rsidRPr="0019045A">
        <w:rPr>
          <w:rStyle w:val="StyleUnderline"/>
          <w:highlight w:val="yellow"/>
        </w:rPr>
        <w:t>a war on the</w:t>
      </w:r>
      <w:r w:rsidRPr="00D76C60">
        <w:rPr>
          <w:rStyle w:val="StyleUnderline"/>
        </w:rPr>
        <w:t xml:space="preserve"> Korean </w:t>
      </w:r>
      <w:r w:rsidRPr="0019045A">
        <w:rPr>
          <w:rStyle w:val="StyleUnderline"/>
          <w:highlight w:val="yellow"/>
        </w:rPr>
        <w:t>Peninsula</w:t>
      </w:r>
      <w:r w:rsidRPr="00D76C60">
        <w:rPr>
          <w:sz w:val="16"/>
        </w:rPr>
        <w:t xml:space="preserve">, which </w:t>
      </w:r>
      <w:r w:rsidRPr="0019045A">
        <w:rPr>
          <w:rStyle w:val="Emphasis"/>
          <w:highlight w:val="yellow"/>
        </w:rPr>
        <w:t>no one wants</w:t>
      </w:r>
      <w:r w:rsidRPr="00D76C60">
        <w:rPr>
          <w:sz w:val="16"/>
        </w:rPr>
        <w:t xml:space="preserve">. And </w:t>
      </w:r>
      <w:r w:rsidRPr="0019045A">
        <w:rPr>
          <w:rStyle w:val="Emphasis"/>
          <w:highlight w:val="yellow"/>
        </w:rPr>
        <w:t>that includes Kim</w:t>
      </w:r>
      <w:r w:rsidRPr="00D76C60">
        <w:rPr>
          <w:sz w:val="16"/>
        </w:rPr>
        <w:t xml:space="preserve">: </w:t>
      </w:r>
      <w:r w:rsidRPr="00D76C60">
        <w:rPr>
          <w:rStyle w:val="StyleUnderline"/>
        </w:rPr>
        <w:t xml:space="preserve">The reason </w:t>
      </w:r>
      <w:r w:rsidRPr="0019045A">
        <w:rPr>
          <w:rStyle w:val="StyleUnderline"/>
          <w:highlight w:val="yellow"/>
        </w:rPr>
        <w:t>he wants nukes</w:t>
      </w:r>
      <w:r w:rsidRPr="00D76C60">
        <w:rPr>
          <w:rStyle w:val="StyleUnderline"/>
        </w:rPr>
        <w:t xml:space="preserve"> and ballistic missiles is </w:t>
      </w:r>
      <w:r w:rsidRPr="0019045A">
        <w:rPr>
          <w:rStyle w:val="StyleUnderline"/>
          <w:highlight w:val="yellow"/>
        </w:rPr>
        <w:t xml:space="preserve">to </w:t>
      </w:r>
      <w:r w:rsidRPr="0019045A">
        <w:rPr>
          <w:rStyle w:val="Emphasis"/>
          <w:highlight w:val="yellow"/>
        </w:rPr>
        <w:t>deter this</w:t>
      </w:r>
      <w:r w:rsidRPr="0019045A">
        <w:rPr>
          <w:rStyle w:val="Emphasis"/>
        </w:rPr>
        <w:t xml:space="preserve"> scenario</w:t>
      </w:r>
      <w:r w:rsidRPr="00D76C60">
        <w:rPr>
          <w:rStyle w:val="Emphasis"/>
        </w:rPr>
        <w:t xml:space="preserve"> </w:t>
      </w:r>
      <w:r w:rsidRPr="0019045A">
        <w:rPr>
          <w:rStyle w:val="Emphasis"/>
          <w:highlight w:val="yellow"/>
        </w:rPr>
        <w:t>from ever happening</w:t>
      </w:r>
      <w:r w:rsidRPr="00D76C60">
        <w:rPr>
          <w:sz w:val="16"/>
        </w:rPr>
        <w:t>.</w:t>
      </w:r>
    </w:p>
    <w:p w14:paraId="5941F0C0" w14:textId="77777777" w:rsidR="009A773A" w:rsidRPr="00D76C60" w:rsidRDefault="009A773A" w:rsidP="009A773A">
      <w:pPr>
        <w:rPr>
          <w:sz w:val="16"/>
        </w:rPr>
      </w:pPr>
      <w:r w:rsidRPr="00D76C60">
        <w:rPr>
          <w:sz w:val="16"/>
        </w:rPr>
        <w:t xml:space="preserve">Of course, </w:t>
      </w:r>
      <w:r w:rsidRPr="0019045A">
        <w:rPr>
          <w:rStyle w:val="Emphasis"/>
          <w:highlight w:val="yellow"/>
        </w:rPr>
        <w:t>Kim may test Trump as he did Obama</w:t>
      </w:r>
      <w:r w:rsidRPr="00D76C60">
        <w:rPr>
          <w:sz w:val="16"/>
        </w:rPr>
        <w:t xml:space="preserve">. As Stephan Haggard, a longtime North Korea watcher at the Peterson Institute for International Economics in Washington points out, </w:t>
      </w:r>
      <w:r w:rsidRPr="00D76C60">
        <w:rPr>
          <w:rStyle w:val="StyleUnderline"/>
        </w:rPr>
        <w:t>the average window for a North Korean provocation bracketed around a U.S. election was “13 weeks for Kim Il Sung, six weeks for Kim Jong Il and only four weeks for the young general</w:t>
      </w:r>
      <w:r w:rsidRPr="00D76C60">
        <w:rPr>
          <w:sz w:val="16"/>
        </w:rPr>
        <w:t>.”</w:t>
      </w:r>
    </w:p>
    <w:p w14:paraId="51BDCE3D" w14:textId="77777777" w:rsidR="009A773A" w:rsidRPr="00D76C60" w:rsidRDefault="009A773A" w:rsidP="009A773A">
      <w:pPr>
        <w:rPr>
          <w:sz w:val="16"/>
        </w:rPr>
      </w:pPr>
      <w:r w:rsidRPr="00D76C60">
        <w:rPr>
          <w:sz w:val="16"/>
        </w:rPr>
        <w:t xml:space="preserve">If the U.S. and its allies have specific intelligence that speaks to Kim’s intentions—that because his nuclear program is getting more sophisticated, therefore he poses more of a threat now than he did, say, a year ago—then it’s fair to wonder whether he poses the biggest threat to the U.S. Because </w:t>
      </w:r>
      <w:r w:rsidRPr="0019045A">
        <w:rPr>
          <w:rStyle w:val="StyleUnderline"/>
          <w:highlight w:val="yellow"/>
        </w:rPr>
        <w:t>it’s unlikely his intentions</w:t>
      </w:r>
      <w:r w:rsidRPr="00D76C60">
        <w:rPr>
          <w:rStyle w:val="StyleUnderline"/>
        </w:rPr>
        <w:t xml:space="preserve"> have </w:t>
      </w:r>
      <w:r w:rsidRPr="0019045A">
        <w:rPr>
          <w:rStyle w:val="StyleUnderline"/>
          <w:highlight w:val="yellow"/>
        </w:rPr>
        <w:t>changed</w:t>
      </w:r>
      <w:r w:rsidRPr="00D76C60">
        <w:rPr>
          <w:sz w:val="16"/>
        </w:rPr>
        <w:t xml:space="preserve">: </w:t>
      </w:r>
      <w:r w:rsidRPr="0019045A">
        <w:rPr>
          <w:rStyle w:val="StyleUnderline"/>
          <w:highlight w:val="yellow"/>
        </w:rPr>
        <w:t>With another</w:t>
      </w:r>
      <w:r w:rsidRPr="00D76C60">
        <w:rPr>
          <w:rStyle w:val="StyleUnderline"/>
        </w:rPr>
        <w:t xml:space="preserve"> nuclear</w:t>
      </w:r>
      <w:r w:rsidRPr="00D76C60">
        <w:rPr>
          <w:sz w:val="16"/>
        </w:rPr>
        <w:t xml:space="preserve"> or missile </w:t>
      </w:r>
      <w:r w:rsidRPr="0019045A">
        <w:rPr>
          <w:rStyle w:val="StyleUnderline"/>
          <w:highlight w:val="yellow"/>
        </w:rPr>
        <w:t>test</w:t>
      </w:r>
      <w:r w:rsidRPr="00D76C60">
        <w:rPr>
          <w:sz w:val="16"/>
        </w:rPr>
        <w:t xml:space="preserve">, </w:t>
      </w:r>
      <w:r w:rsidRPr="0019045A">
        <w:rPr>
          <w:rStyle w:val="StyleUnderline"/>
          <w:highlight w:val="yellow"/>
        </w:rPr>
        <w:t xml:space="preserve">he gets to </w:t>
      </w:r>
      <w:r w:rsidRPr="0019045A">
        <w:rPr>
          <w:rStyle w:val="Emphasis"/>
          <w:highlight w:val="yellow"/>
        </w:rPr>
        <w:t>strut before the home crowd</w:t>
      </w:r>
      <w:r w:rsidRPr="00D76C60">
        <w:rPr>
          <w:sz w:val="16"/>
        </w:rPr>
        <w:t xml:space="preserve">, </w:t>
      </w:r>
      <w:r w:rsidRPr="00D76C60">
        <w:rPr>
          <w:rStyle w:val="StyleUnderline"/>
        </w:rPr>
        <w:t>showing them he’s going to poke whoever is in power in Washington</w:t>
      </w:r>
      <w:r w:rsidRPr="00D76C60">
        <w:rPr>
          <w:sz w:val="16"/>
        </w:rPr>
        <w:t>; and he’s going to signal to the outside world: Don’t even think about coming after us.</w:t>
      </w:r>
    </w:p>
    <w:p w14:paraId="799DE7DA" w14:textId="77777777" w:rsidR="009A773A" w:rsidRDefault="009A773A" w:rsidP="009A773A">
      <w:pPr>
        <w:rPr>
          <w:sz w:val="16"/>
        </w:rPr>
      </w:pPr>
      <w:r w:rsidRPr="0019045A">
        <w:rPr>
          <w:rStyle w:val="StyleUnderline"/>
          <w:highlight w:val="yellow"/>
        </w:rPr>
        <w:t>The impact of</w:t>
      </w:r>
      <w:r w:rsidRPr="00D76C60">
        <w:rPr>
          <w:rStyle w:val="StyleUnderline"/>
        </w:rPr>
        <w:t xml:space="preserve"> such </w:t>
      </w:r>
      <w:r w:rsidRPr="0019045A">
        <w:rPr>
          <w:rStyle w:val="StyleUnderline"/>
          <w:highlight w:val="yellow"/>
        </w:rPr>
        <w:t>a provocation</w:t>
      </w:r>
      <w:r w:rsidRPr="00D76C60">
        <w:rPr>
          <w:sz w:val="16"/>
        </w:rPr>
        <w:t xml:space="preserve">, though, as Haggard suggests, </w:t>
      </w:r>
      <w:r w:rsidRPr="0019045A">
        <w:rPr>
          <w:rStyle w:val="StyleUnderline"/>
          <w:highlight w:val="yellow"/>
        </w:rPr>
        <w:t xml:space="preserve">is </w:t>
      </w:r>
      <w:r w:rsidRPr="0019045A">
        <w:rPr>
          <w:rStyle w:val="Emphasis"/>
          <w:highlight w:val="yellow"/>
        </w:rPr>
        <w:t>unlikely to change much</w:t>
      </w:r>
      <w:r w:rsidRPr="00D76C60">
        <w:rPr>
          <w:sz w:val="16"/>
        </w:rPr>
        <w:t xml:space="preserve">. </w:t>
      </w:r>
      <w:r w:rsidRPr="0019045A">
        <w:rPr>
          <w:rStyle w:val="StyleUnderline"/>
          <w:highlight w:val="yellow"/>
        </w:rPr>
        <w:t>There has never</w:t>
      </w:r>
      <w:r w:rsidRPr="00D76C60">
        <w:rPr>
          <w:rStyle w:val="StyleUnderline"/>
        </w:rPr>
        <w:t xml:space="preserve"> been any </w:t>
      </w:r>
      <w:r w:rsidRPr="0019045A">
        <w:rPr>
          <w:rStyle w:val="StyleUnderline"/>
          <w:highlight w:val="yellow"/>
        </w:rPr>
        <w:t>evidence</w:t>
      </w:r>
      <w:r w:rsidRPr="00D76C60">
        <w:rPr>
          <w:rStyle w:val="StyleUnderline"/>
        </w:rPr>
        <w:t xml:space="preserve"> that </w:t>
      </w:r>
      <w:r w:rsidRPr="0019045A">
        <w:rPr>
          <w:rStyle w:val="StyleUnderline"/>
          <w:highlight w:val="yellow"/>
        </w:rPr>
        <w:t>Kim</w:t>
      </w:r>
      <w:r w:rsidRPr="00D76C60">
        <w:rPr>
          <w:sz w:val="16"/>
        </w:rPr>
        <w:t xml:space="preserve"> or his father ever </w:t>
      </w:r>
      <w:r w:rsidRPr="0019045A">
        <w:rPr>
          <w:rStyle w:val="StyleUnderline"/>
          <w:highlight w:val="yellow"/>
        </w:rPr>
        <w:t>wanted a war</w:t>
      </w:r>
      <w:r w:rsidRPr="00D76C60">
        <w:rPr>
          <w:sz w:val="16"/>
        </w:rPr>
        <w:t xml:space="preserve"> with the U.S. or its East-Asian allies, for a simple but extremely compelling reason: </w:t>
      </w:r>
      <w:r w:rsidRPr="0019045A">
        <w:rPr>
          <w:rStyle w:val="Emphasis"/>
          <w:highlight w:val="yellow"/>
        </w:rPr>
        <w:t>The North Koreans know they’d be wiped out</w:t>
      </w:r>
      <w:r w:rsidRPr="00D76C60">
        <w:rPr>
          <w:sz w:val="16"/>
        </w:rPr>
        <w:t>. That’s why the Obama administration may want to focus Trump’s attention on a few of the other pressing issues that are out there. There are plenty to choose from.</w:t>
      </w:r>
    </w:p>
    <w:p w14:paraId="39D49367" w14:textId="77777777" w:rsidR="009A773A" w:rsidRDefault="009A773A" w:rsidP="009A773A">
      <w:pPr>
        <w:pStyle w:val="Heading4"/>
      </w:pPr>
      <w:r>
        <w:t>North Korea doesn’t have nukes---long timeframe and no escalation</w:t>
      </w:r>
    </w:p>
    <w:p w14:paraId="2B279DFA" w14:textId="77777777" w:rsidR="009A773A" w:rsidRDefault="009A773A" w:rsidP="009A773A">
      <w:r>
        <w:t xml:space="preserve"> James </w:t>
      </w:r>
      <w:r w:rsidRPr="009E5439">
        <w:rPr>
          <w:rStyle w:val="Style13ptBold"/>
        </w:rPr>
        <w:t>Pearson and Park 16</w:t>
      </w:r>
      <w:r>
        <w:t>, 8-31-2016, Ju-Min "North Korea makes progress on missiles, but no evidence of nuclear weapons yet," Reuters, http://www.reuters.com/article/us-northkorea-weapons-idUSKCN1152VD</w:t>
      </w:r>
    </w:p>
    <w:p w14:paraId="29E44535" w14:textId="77777777" w:rsidR="009A773A" w:rsidRPr="0062391C" w:rsidRDefault="009A773A" w:rsidP="009A773A">
      <w:pPr>
        <w:rPr>
          <w:sz w:val="16"/>
        </w:rPr>
      </w:pPr>
      <w:r w:rsidRPr="0062391C">
        <w:rPr>
          <w:rStyle w:val="StyleUnderline"/>
          <w:highlight w:val="yellow"/>
        </w:rPr>
        <w:t>North Korea has made</w:t>
      </w:r>
      <w:r w:rsidRPr="0062391C">
        <w:rPr>
          <w:rStyle w:val="StyleUnderline"/>
        </w:rPr>
        <w:t xml:space="preserve"> considerable </w:t>
      </w:r>
      <w:r w:rsidRPr="0062391C">
        <w:rPr>
          <w:rStyle w:val="StyleUnderline"/>
          <w:highlight w:val="yellow"/>
        </w:rPr>
        <w:t>progress</w:t>
      </w:r>
      <w:r w:rsidRPr="0062391C">
        <w:rPr>
          <w:rStyle w:val="StyleUnderline"/>
        </w:rPr>
        <w:t xml:space="preserve"> </w:t>
      </w:r>
      <w:r w:rsidRPr="0062391C">
        <w:rPr>
          <w:sz w:val="16"/>
        </w:rPr>
        <w:t xml:space="preserve">this year on weapons technology, including testing a submarine-launched missile for the first time, </w:t>
      </w:r>
      <w:r w:rsidRPr="0062391C">
        <w:rPr>
          <w:rStyle w:val="StyleUnderline"/>
          <w:highlight w:val="yellow"/>
        </w:rPr>
        <w:t>but it's</w:t>
      </w:r>
      <w:r w:rsidRPr="0062391C">
        <w:rPr>
          <w:rStyle w:val="StyleUnderline"/>
        </w:rPr>
        <w:t xml:space="preserve"> still </w:t>
      </w:r>
      <w:r w:rsidRPr="0062391C">
        <w:rPr>
          <w:rStyle w:val="Emphasis"/>
          <w:highlight w:val="yellow"/>
        </w:rPr>
        <w:t>not clear</w:t>
      </w:r>
      <w:r w:rsidRPr="0062391C">
        <w:rPr>
          <w:rStyle w:val="StyleUnderline"/>
          <w:highlight w:val="yellow"/>
        </w:rPr>
        <w:t xml:space="preserve"> if the</w:t>
      </w:r>
      <w:r w:rsidRPr="0062391C">
        <w:rPr>
          <w:rStyle w:val="StyleUnderline"/>
        </w:rPr>
        <w:t xml:space="preserve"> isolated </w:t>
      </w:r>
      <w:r w:rsidRPr="0062391C">
        <w:rPr>
          <w:rStyle w:val="StyleUnderline"/>
          <w:highlight w:val="yellow"/>
        </w:rPr>
        <w:t>nation</w:t>
      </w:r>
      <w:r w:rsidRPr="0062391C">
        <w:rPr>
          <w:rStyle w:val="StyleUnderline"/>
        </w:rPr>
        <w:t xml:space="preserve"> has </w:t>
      </w:r>
      <w:r w:rsidRPr="0062391C">
        <w:rPr>
          <w:rStyle w:val="StyleUnderline"/>
          <w:highlight w:val="yellow"/>
        </w:rPr>
        <w:t>developed a nuc</w:t>
      </w:r>
      <w:r w:rsidRPr="0062391C">
        <w:rPr>
          <w:rStyle w:val="StyleUnderline"/>
        </w:rPr>
        <w:t>lear warhead.</w:t>
      </w:r>
      <w:r>
        <w:rPr>
          <w:rStyle w:val="StyleUnderline"/>
        </w:rPr>
        <w:t xml:space="preserve"> </w:t>
      </w:r>
      <w:r w:rsidRPr="0062391C">
        <w:rPr>
          <w:rStyle w:val="StyleUnderline"/>
          <w:highlight w:val="yellow"/>
        </w:rPr>
        <w:t>It</w:t>
      </w:r>
      <w:r w:rsidRPr="0062391C">
        <w:rPr>
          <w:rStyle w:val="StyleUnderline"/>
        </w:rPr>
        <w:t xml:space="preserve"> also </w:t>
      </w:r>
      <w:r w:rsidRPr="0062391C">
        <w:rPr>
          <w:rStyle w:val="Emphasis"/>
          <w:highlight w:val="yellow"/>
        </w:rPr>
        <w:t>does not</w:t>
      </w:r>
      <w:r w:rsidRPr="0062391C">
        <w:rPr>
          <w:rStyle w:val="StyleUnderline"/>
        </w:rPr>
        <w:t xml:space="preserve"> yet </w:t>
      </w:r>
      <w:r w:rsidRPr="0062391C">
        <w:rPr>
          <w:rStyle w:val="StyleUnderline"/>
          <w:highlight w:val="yellow"/>
        </w:rPr>
        <w:t>have a fleet</w:t>
      </w:r>
      <w:r w:rsidRPr="0062391C">
        <w:rPr>
          <w:rStyle w:val="StyleUnderline"/>
        </w:rPr>
        <w:t xml:space="preserve"> of submarines </w:t>
      </w:r>
      <w:r w:rsidRPr="0062391C">
        <w:rPr>
          <w:rStyle w:val="StyleUnderline"/>
          <w:highlight w:val="yellow"/>
        </w:rPr>
        <w:t>that can launch the</w:t>
      </w:r>
      <w:r w:rsidRPr="0062391C">
        <w:rPr>
          <w:rStyle w:val="StyleUnderline"/>
        </w:rPr>
        <w:t xml:space="preserve"> newly developed </w:t>
      </w:r>
      <w:r w:rsidRPr="0062391C">
        <w:rPr>
          <w:rStyle w:val="StyleUnderline"/>
          <w:highlight w:val="yellow"/>
        </w:rPr>
        <w:t>missile</w:t>
      </w:r>
      <w:r w:rsidRPr="0062391C">
        <w:rPr>
          <w:sz w:val="16"/>
        </w:rPr>
        <w:t>. Nevertheless, concerns about the threat posed by North Korea have spiraled since it conducted its fourth nuclear explosion in January and followed it up with a series of missile tests despite severe United Nations sanctions. Also, three major factories known to produce machine parts for North Korea's sanctioned nuclear and missile programs have been modernized or expanded, according to analysis of recent satellite imagery seen by Reuters, a further sign of its commitment of scarce resources to weapons. "North Korea has dramatically increased the pace of missile testing and invested heavily in modernizing its factories that produce them, something we can see in satellite images," said Jeffrey Lewis of the California-based Middlebury Institute of International Studies. "</w:t>
      </w:r>
      <w:r w:rsidRPr="0062391C">
        <w:rPr>
          <w:rStyle w:val="StyleUnderline"/>
        </w:rPr>
        <w:t xml:space="preserve">These investments have paid off with the recent test of a solid-fueled submarine-launched missile, but </w:t>
      </w:r>
      <w:r w:rsidRPr="0062391C">
        <w:rPr>
          <w:rStyle w:val="StyleUnderline"/>
          <w:highlight w:val="yellow"/>
        </w:rPr>
        <w:t xml:space="preserve">North Korea has </w:t>
      </w:r>
      <w:r w:rsidRPr="0062391C">
        <w:rPr>
          <w:rStyle w:val="Emphasis"/>
          <w:highlight w:val="yellow"/>
        </w:rPr>
        <w:t>not yet completed</w:t>
      </w:r>
      <w:r w:rsidRPr="0062391C">
        <w:rPr>
          <w:rStyle w:val="StyleUnderline"/>
        </w:rPr>
        <w:t xml:space="preserve"> development of </w:t>
      </w:r>
      <w:r w:rsidRPr="0062391C">
        <w:rPr>
          <w:rStyle w:val="StyleUnderline"/>
          <w:highlight w:val="yellow"/>
        </w:rPr>
        <w:t>a submarine to carry that missile</w:t>
      </w:r>
      <w:r w:rsidRPr="0062391C">
        <w:rPr>
          <w:rStyle w:val="StyleUnderline"/>
        </w:rPr>
        <w:t>."</w:t>
      </w:r>
      <w:r w:rsidRPr="0062391C">
        <w:rPr>
          <w:sz w:val="16"/>
        </w:rPr>
        <w:t xml:space="preserve"> In April, </w:t>
      </w:r>
      <w:r w:rsidRPr="0062391C">
        <w:rPr>
          <w:rStyle w:val="StyleUnderline"/>
          <w:highlight w:val="yellow"/>
        </w:rPr>
        <w:t>a</w:t>
      </w:r>
      <w:r w:rsidRPr="0062391C">
        <w:rPr>
          <w:rStyle w:val="StyleUnderline"/>
        </w:rPr>
        <w:t xml:space="preserve"> South Korean </w:t>
      </w:r>
      <w:r w:rsidRPr="0062391C">
        <w:rPr>
          <w:rStyle w:val="StyleUnderline"/>
          <w:highlight w:val="yellow"/>
        </w:rPr>
        <w:t>official said the North had accomplished</w:t>
      </w:r>
      <w:r w:rsidRPr="0062391C">
        <w:rPr>
          <w:rStyle w:val="StyleUnderline"/>
        </w:rPr>
        <w:t xml:space="preserve"> miniaturization of </w:t>
      </w:r>
      <w:r w:rsidRPr="0062391C">
        <w:rPr>
          <w:rStyle w:val="StyleUnderline"/>
          <w:highlight w:val="yellow"/>
        </w:rPr>
        <w:t>a nucl</w:t>
      </w:r>
      <w:r w:rsidRPr="0062391C">
        <w:rPr>
          <w:rStyle w:val="StyleUnderline"/>
        </w:rPr>
        <w:t xml:space="preserve">ear warhead </w:t>
      </w:r>
      <w:r w:rsidRPr="0062391C">
        <w:rPr>
          <w:rStyle w:val="StyleUnderline"/>
          <w:highlight w:val="yellow"/>
        </w:rPr>
        <w:t>to mount on a missile,</w:t>
      </w:r>
      <w:r w:rsidRPr="0062391C">
        <w:rPr>
          <w:rStyle w:val="StyleUnderline"/>
        </w:rPr>
        <w:t xml:space="preserve"> although </w:t>
      </w:r>
      <w:r w:rsidRPr="0062391C">
        <w:rPr>
          <w:rStyle w:val="StyleUnderline"/>
          <w:highlight w:val="yellow"/>
        </w:rPr>
        <w:t xml:space="preserve">there was </w:t>
      </w:r>
      <w:r w:rsidRPr="0062391C">
        <w:rPr>
          <w:rStyle w:val="Emphasis"/>
          <w:highlight w:val="yellow"/>
        </w:rPr>
        <w:t>no direct evidence</w:t>
      </w:r>
      <w:r w:rsidRPr="0062391C">
        <w:rPr>
          <w:rStyle w:val="StyleUnderline"/>
        </w:rPr>
        <w:t xml:space="preserve"> it had done so</w:t>
      </w:r>
      <w:r w:rsidRPr="0062391C">
        <w:rPr>
          <w:sz w:val="16"/>
        </w:rPr>
        <w:t xml:space="preserve">. The United States has said the North's claim that it had miniaturized a warhead had to be taken as a credible threat. "I think North Korea is capable of miniaturizing nuclear bombs," said Yang Uk, a senior research fellow at the Korea Defence and Security Forum and a policy adviser to the South Korean navy. "But they don't have any standardized warhead yet to put on missiles. They keep gathering data through nuclear tests and working to standardize a warhead." Experts have predicted that the delivery vehicle for the North's first nuclear warhead would be the medium-range Rodong missile, which can fire a 1 tonne (1,100 lb) warhead up to 2,000 km (1,250 miles). </w:t>
      </w:r>
      <w:r w:rsidRPr="0062391C">
        <w:rPr>
          <w:rStyle w:val="StyleUnderline"/>
        </w:rPr>
        <w:t xml:space="preserve">Despite threats to strike the mainland United States, </w:t>
      </w:r>
      <w:r w:rsidRPr="0062391C">
        <w:rPr>
          <w:rStyle w:val="StyleUnderline"/>
          <w:highlight w:val="yellow"/>
        </w:rPr>
        <w:t>the North is</w:t>
      </w:r>
      <w:r w:rsidRPr="0062391C">
        <w:rPr>
          <w:rStyle w:val="StyleUnderline"/>
        </w:rPr>
        <w:t xml:space="preserve"> seen as </w:t>
      </w:r>
      <w:r w:rsidRPr="0062391C">
        <w:rPr>
          <w:rStyle w:val="Emphasis"/>
          <w:highlight w:val="yellow"/>
        </w:rPr>
        <w:t>several years away</w:t>
      </w:r>
      <w:r w:rsidRPr="0062391C">
        <w:rPr>
          <w:rStyle w:val="StyleUnderline"/>
          <w:highlight w:val="yellow"/>
        </w:rPr>
        <w:t xml:space="preserve"> from building an</w:t>
      </w:r>
      <w:r w:rsidRPr="0062391C">
        <w:rPr>
          <w:rStyle w:val="StyleUnderline"/>
        </w:rPr>
        <w:t xml:space="preserve"> intercontinental ballistic missile (</w:t>
      </w:r>
      <w:r w:rsidRPr="0062391C">
        <w:rPr>
          <w:rStyle w:val="StyleUnderline"/>
          <w:highlight w:val="yellow"/>
        </w:rPr>
        <w:t>ICBM) that can carry a nuc</w:t>
      </w:r>
      <w:r w:rsidRPr="0062391C">
        <w:rPr>
          <w:rStyle w:val="StyleUnderline"/>
        </w:rPr>
        <w:t>lear warhead</w:t>
      </w:r>
      <w:r w:rsidRPr="0062391C">
        <w:rPr>
          <w:sz w:val="16"/>
        </w:rPr>
        <w:t>.</w:t>
      </w:r>
    </w:p>
    <w:p w14:paraId="353FBD60" w14:textId="77777777" w:rsidR="009A773A" w:rsidRPr="003F5A43" w:rsidRDefault="009A773A" w:rsidP="009A773A">
      <w:pPr>
        <w:pStyle w:val="Heading4"/>
      </w:pPr>
      <w:r>
        <w:t xml:space="preserve">Preemptive US cyber capabilities reduce the risk of escalation to </w:t>
      </w:r>
      <w:r w:rsidRPr="00D53DAF">
        <w:rPr>
          <w:u w:val="single"/>
        </w:rPr>
        <w:t>zero</w:t>
      </w:r>
      <w:r>
        <w:t>---</w:t>
      </w:r>
      <w:r w:rsidRPr="003F5A43">
        <w:rPr>
          <w:u w:val="single"/>
        </w:rPr>
        <w:t>experts</w:t>
      </w:r>
      <w:r>
        <w:t xml:space="preserve"> are on our side</w:t>
      </w:r>
    </w:p>
    <w:p w14:paraId="6950CB69" w14:textId="77777777" w:rsidR="009A773A" w:rsidRPr="003F5A43" w:rsidRDefault="009A773A" w:rsidP="009A773A">
      <w:r w:rsidRPr="003F5A43">
        <w:t xml:space="preserve">Ryan </w:t>
      </w:r>
      <w:r w:rsidRPr="003F5A43">
        <w:rPr>
          <w:rStyle w:val="Style13ptBold"/>
        </w:rPr>
        <w:t>Pickrell 17</w:t>
      </w:r>
      <w:r w:rsidRPr="003F5A43">
        <w:t xml:space="preserve">, </w:t>
      </w:r>
      <w:r>
        <w:t xml:space="preserve">Asia Pacific Reporter, </w:t>
      </w:r>
      <w:r w:rsidRPr="003F5A43">
        <w:t>4-6-2017, "It’s ‘100% Possible’ To Knock Kim Jong-un’s Nukes Offline Without Firing A Shot," Daily Caller, http://dailycaller.com/2017/04/06/its-100-possible-to-knock-kim-jong-uns-nukes-offline-without-firing-a-shot/</w:t>
      </w:r>
    </w:p>
    <w:p w14:paraId="5B987C8B" w14:textId="77777777" w:rsidR="009A773A" w:rsidRDefault="009A773A" w:rsidP="009A773A">
      <w:pPr>
        <w:rPr>
          <w:rStyle w:val="StyleUnderline"/>
        </w:rPr>
      </w:pPr>
      <w:r w:rsidRPr="003F5A43">
        <w:rPr>
          <w:sz w:val="16"/>
        </w:rPr>
        <w:t xml:space="preserve">President Donald </w:t>
      </w:r>
      <w:r w:rsidRPr="003F5A43">
        <w:rPr>
          <w:rStyle w:val="StyleUnderline"/>
        </w:rPr>
        <w:t xml:space="preserve">Trump has stated that </w:t>
      </w:r>
      <w:r w:rsidRPr="00B12E89">
        <w:rPr>
          <w:rStyle w:val="StyleUnderline"/>
          <w:highlight w:val="yellow"/>
        </w:rPr>
        <w:t>the U.S. will use</w:t>
      </w:r>
      <w:r w:rsidRPr="003F5A43">
        <w:rPr>
          <w:rStyle w:val="StyleUnderline"/>
        </w:rPr>
        <w:t xml:space="preserve"> “the </w:t>
      </w:r>
      <w:r w:rsidRPr="00B12E89">
        <w:rPr>
          <w:rStyle w:val="Emphasis"/>
          <w:highlight w:val="yellow"/>
        </w:rPr>
        <w:t>full range of military capabilities</w:t>
      </w:r>
      <w:r w:rsidRPr="003F5A43">
        <w:rPr>
          <w:rStyle w:val="StyleUnderline"/>
        </w:rPr>
        <w:t xml:space="preserve">” to defend America and its allies </w:t>
      </w:r>
      <w:r w:rsidRPr="00B12E89">
        <w:rPr>
          <w:rStyle w:val="StyleUnderline"/>
          <w:highlight w:val="yellow"/>
        </w:rPr>
        <w:t>against North Korea, and one</w:t>
      </w:r>
      <w:r w:rsidRPr="003F5A43">
        <w:rPr>
          <w:rStyle w:val="StyleUnderline"/>
        </w:rPr>
        <w:t xml:space="preserve"> possible </w:t>
      </w:r>
      <w:r w:rsidRPr="00B12E89">
        <w:rPr>
          <w:rStyle w:val="StyleUnderline"/>
          <w:highlight w:val="yellow"/>
        </w:rPr>
        <w:t xml:space="preserve">option could be </w:t>
      </w:r>
      <w:r w:rsidRPr="00B12E89">
        <w:rPr>
          <w:rStyle w:val="Emphasis"/>
          <w:highlight w:val="yellow"/>
        </w:rPr>
        <w:t>cyber warfare</w:t>
      </w:r>
      <w:r w:rsidRPr="003F5A43">
        <w:rPr>
          <w:sz w:val="16"/>
        </w:rPr>
        <w:t>. “</w:t>
      </w:r>
      <w:r w:rsidRPr="00B12E89">
        <w:rPr>
          <w:rStyle w:val="StyleUnderline"/>
          <w:highlight w:val="yellow"/>
        </w:rPr>
        <w:t xml:space="preserve">It is </w:t>
      </w:r>
      <w:r w:rsidRPr="00B12E89">
        <w:rPr>
          <w:rStyle w:val="Emphasis"/>
          <w:highlight w:val="yellow"/>
        </w:rPr>
        <w:t>100 percent possible</w:t>
      </w:r>
      <w:r w:rsidRPr="00B12E89">
        <w:rPr>
          <w:rStyle w:val="StyleUnderline"/>
          <w:highlight w:val="yellow"/>
        </w:rPr>
        <w:t xml:space="preserve">” that the U.S. could </w:t>
      </w:r>
      <w:r w:rsidRPr="00B12E89">
        <w:rPr>
          <w:rStyle w:val="Emphasis"/>
          <w:highlight w:val="yellow"/>
        </w:rPr>
        <w:t>prevent a nuclear strike</w:t>
      </w:r>
      <w:r w:rsidRPr="00B12E89">
        <w:rPr>
          <w:rStyle w:val="StyleUnderline"/>
          <w:highlight w:val="yellow"/>
        </w:rPr>
        <w:t xml:space="preserve"> by hacking a North Korean missile</w:t>
      </w:r>
      <w:r w:rsidRPr="003F5A43">
        <w:rPr>
          <w:sz w:val="16"/>
        </w:rPr>
        <w:t xml:space="preserve">, David </w:t>
      </w:r>
      <w:r w:rsidRPr="00B12E89">
        <w:rPr>
          <w:rStyle w:val="StyleUnderline"/>
          <w:highlight w:val="yellow"/>
        </w:rPr>
        <w:t xml:space="preserve">Kennedy, a </w:t>
      </w:r>
      <w:r w:rsidRPr="00B12E89">
        <w:rPr>
          <w:rStyle w:val="Emphasis"/>
          <w:highlight w:val="yellow"/>
        </w:rPr>
        <w:t>cyber</w:t>
      </w:r>
      <w:r w:rsidRPr="003F5A43">
        <w:rPr>
          <w:rStyle w:val="StyleUnderline"/>
        </w:rPr>
        <w:t xml:space="preserve"> warfare and </w:t>
      </w:r>
      <w:r w:rsidRPr="00B12E89">
        <w:rPr>
          <w:rStyle w:val="Emphasis"/>
          <w:highlight w:val="yellow"/>
        </w:rPr>
        <w:t>intelligence expert</w:t>
      </w:r>
      <w:r w:rsidRPr="003F5A43">
        <w:rPr>
          <w:sz w:val="16"/>
        </w:rPr>
        <w:t xml:space="preserve">, told Business Insider. North Korea’s offensive capabilities are improving. The North could probably attack South Korea or Japan with a nuclear-armed missile, and it is developing the ability to strike the U.S. South Korea and Japan are protected by layered defense, such as the South’s Korea Air and Missile Defense system, multiple Aegis destroyers, and Patriot Advanced Capability interceptor units. The U.S. has ground-based midcourse defense systems in Fort Greely, Alaska and Vandenberg Air Force Base, California. Missile defense systems are not surefire safety nets though. Not only have these systems never been tested in an actual combat scenario, they have failed in past drills. Missile defense is complicated, as it essentially involves hitting a bullet with another bullet. </w:t>
      </w:r>
      <w:r w:rsidRPr="00B12E89">
        <w:rPr>
          <w:rStyle w:val="StyleUnderline"/>
          <w:highlight w:val="yellow"/>
        </w:rPr>
        <w:t>The U.S. and its allies could</w:t>
      </w:r>
      <w:r w:rsidRPr="003F5A43">
        <w:rPr>
          <w:sz w:val="16"/>
        </w:rPr>
        <w:t xml:space="preserve"> perhaps </w:t>
      </w:r>
      <w:r w:rsidRPr="00B12E89">
        <w:rPr>
          <w:rStyle w:val="StyleUnderline"/>
          <w:highlight w:val="yellow"/>
        </w:rPr>
        <w:t>use</w:t>
      </w:r>
      <w:r w:rsidRPr="003F5A43">
        <w:rPr>
          <w:rStyle w:val="StyleUnderline"/>
        </w:rPr>
        <w:t xml:space="preserve"> cyber warfare to boost their defensive capabilities.</w:t>
      </w:r>
      <w:r w:rsidRPr="003F5A43">
        <w:rPr>
          <w:sz w:val="16"/>
        </w:rPr>
        <w:t xml:space="preserve"> “Within military intelligence spaces, this is” is how things work, Dr. Ken Geers told BI, adding, “If you think that war is possible with a given state, you are going to be trying to prepare the battle space for conflict</w:t>
      </w:r>
      <w:r w:rsidRPr="003F5A43">
        <w:rPr>
          <w:rStyle w:val="StyleUnderline"/>
        </w:rPr>
        <w:t xml:space="preserve">. In the internet age, that means </w:t>
      </w:r>
      <w:r w:rsidRPr="00B12E89">
        <w:rPr>
          <w:rStyle w:val="StyleUnderline"/>
          <w:highlight w:val="yellow"/>
        </w:rPr>
        <w:t>hacking</w:t>
      </w:r>
      <w:r w:rsidRPr="003F5A43">
        <w:rPr>
          <w:rStyle w:val="StyleUnderline"/>
        </w:rPr>
        <w:t>.”</w:t>
      </w:r>
      <w:r>
        <w:rPr>
          <w:rStyle w:val="StyleUnderline"/>
        </w:rPr>
        <w:t xml:space="preserve"> </w:t>
      </w:r>
      <w:r w:rsidRPr="003F5A43">
        <w:rPr>
          <w:rStyle w:val="StyleUnderline"/>
        </w:rPr>
        <w:t xml:space="preserve">Kennedy asserts that </w:t>
      </w:r>
      <w:r w:rsidRPr="00B12E89">
        <w:rPr>
          <w:rStyle w:val="StyleUnderline"/>
          <w:highlight w:val="yellow"/>
        </w:rPr>
        <w:t>the U.S. could “plant</w:t>
      </w:r>
      <w:r w:rsidRPr="003F5A43">
        <w:rPr>
          <w:rStyle w:val="StyleUnderline"/>
        </w:rPr>
        <w:t xml:space="preserve"> [malicious] </w:t>
      </w:r>
      <w:r w:rsidRPr="00B12E89">
        <w:rPr>
          <w:rStyle w:val="StyleUnderline"/>
          <w:highlight w:val="yellow"/>
        </w:rPr>
        <w:t>code in</w:t>
      </w:r>
      <w:r w:rsidRPr="003F5A43">
        <w:rPr>
          <w:rStyle w:val="StyleUnderline"/>
        </w:rPr>
        <w:t xml:space="preserve"> all of the </w:t>
      </w:r>
      <w:r w:rsidRPr="00B12E89">
        <w:rPr>
          <w:rStyle w:val="StyleUnderline"/>
          <w:highlight w:val="yellow"/>
        </w:rPr>
        <w:t>missiles that could</w:t>
      </w:r>
      <w:r w:rsidRPr="003F5A43">
        <w:rPr>
          <w:rStyle w:val="StyleUnderline"/>
        </w:rPr>
        <w:t xml:space="preserve"> ever </w:t>
      </w:r>
      <w:r w:rsidRPr="00B12E89">
        <w:rPr>
          <w:rStyle w:val="StyleUnderline"/>
          <w:highlight w:val="yellow"/>
        </w:rPr>
        <w:t>be launched</w:t>
      </w:r>
      <w:r w:rsidRPr="003F5A43">
        <w:rPr>
          <w:rStyle w:val="StyleUnderline"/>
        </w:rPr>
        <w:t xml:space="preserve">, their guidance systems and everything else and only use it in the event we detected an actual launch happening that was overtly going towards us.” Perhaps </w:t>
      </w:r>
      <w:r w:rsidRPr="00B12E89">
        <w:rPr>
          <w:rStyle w:val="StyleUnderline"/>
          <w:highlight w:val="yellow"/>
        </w:rPr>
        <w:t>the</w:t>
      </w:r>
      <w:r w:rsidRPr="003F5A43">
        <w:rPr>
          <w:rStyle w:val="StyleUnderline"/>
        </w:rPr>
        <w:t xml:space="preserve"> implanted </w:t>
      </w:r>
      <w:r w:rsidRPr="00B12E89">
        <w:rPr>
          <w:rStyle w:val="StyleUnderline"/>
          <w:highlight w:val="yellow"/>
        </w:rPr>
        <w:t xml:space="preserve">code could cause the missile “to </w:t>
      </w:r>
      <w:r w:rsidRPr="00B12E89">
        <w:rPr>
          <w:rStyle w:val="Emphasis"/>
          <w:highlight w:val="yellow"/>
        </w:rPr>
        <w:t>launch back at them</w:t>
      </w:r>
      <w:r w:rsidRPr="003F5A43">
        <w:rPr>
          <w:rStyle w:val="StyleUnderline"/>
        </w:rPr>
        <w:t xml:space="preserve"> and blow up in their face.”</w:t>
      </w:r>
      <w:r w:rsidRPr="003F5A43">
        <w:rPr>
          <w:sz w:val="16"/>
        </w:rPr>
        <w:t xml:space="preserve"> Some observers, including the New York Times, suspect that North Korean missile failures may be the result of a U.S. cyber campaign against North Korea’s missile program. Other analysts attribute North Korea’s unsuccessful missile launches to poor-quality missiles, unreliable equipment, and incompetence. Kim Jong-un is well aware of this threat and believes that allied forces may be behind certain unexpected complications during weapons testing. The young dictator requested an investigation last fall into whether or not the U.S. and its allies were using cyber warfare to sabotage the North’s efforts to develop a reliable missile program. The probe began after North Korea had two back-to-back failures in October, reports the International Business Times. Awareness and the ability to address the threat are two very different things, and it appears North Korea does not yet have the tools to eliminate this threat to its missile program, especially if code were buried in hardware devices. </w:t>
      </w:r>
      <w:r w:rsidRPr="00B12E89">
        <w:rPr>
          <w:rStyle w:val="StyleUnderline"/>
          <w:highlight w:val="yellow"/>
        </w:rPr>
        <w:t>The use of cyber</w:t>
      </w:r>
      <w:r w:rsidRPr="003F5A43">
        <w:rPr>
          <w:rStyle w:val="StyleUnderline"/>
        </w:rPr>
        <w:t xml:space="preserve"> warfare and other approaches to take out potential ballistic missile threats </w:t>
      </w:r>
      <w:r w:rsidRPr="00B12E89">
        <w:rPr>
          <w:rStyle w:val="StyleUnderline"/>
          <w:highlight w:val="yellow"/>
        </w:rPr>
        <w:t>are known as</w:t>
      </w:r>
      <w:r w:rsidRPr="003F5A43">
        <w:rPr>
          <w:rStyle w:val="StyleUnderline"/>
        </w:rPr>
        <w:t xml:space="preserve"> “left of launch” tactics — </w:t>
      </w:r>
      <w:r w:rsidRPr="00B12E89">
        <w:rPr>
          <w:rStyle w:val="Emphasis"/>
          <w:highlight w:val="yellow"/>
        </w:rPr>
        <w:t>preemptive strike</w:t>
      </w:r>
      <w:r w:rsidRPr="00B12E89">
        <w:rPr>
          <w:rStyle w:val="StyleUnderline"/>
          <w:highlight w:val="yellow"/>
        </w:rPr>
        <w:t xml:space="preserve"> methods</w:t>
      </w:r>
      <w:r w:rsidRPr="003F5A43">
        <w:rPr>
          <w:rStyle w:val="StyleUnderline"/>
        </w:rPr>
        <w:t xml:space="preserve"> involving non-kinetic technologies, such as electromagnetic propagation and cyber warfare to eliminate nuclear and ballistic missile threats prior to or just after launch.</w:t>
      </w:r>
    </w:p>
    <w:p w14:paraId="03EED4F0" w14:textId="77777777" w:rsidR="009A773A" w:rsidRDefault="009A773A" w:rsidP="009A773A"/>
    <w:p w14:paraId="1FE3C5EE" w14:textId="77777777" w:rsidR="000275B3" w:rsidRDefault="000275B3" w:rsidP="000275B3">
      <w:pPr>
        <w:pStyle w:val="Heading2"/>
      </w:pPr>
      <w:r>
        <w:t xml:space="preserve">Nukes! Generic </w:t>
      </w:r>
    </w:p>
    <w:p w14:paraId="002CF48F" w14:textId="77777777" w:rsidR="000275B3" w:rsidRDefault="000275B3" w:rsidP="000275B3">
      <w:pPr>
        <w:pStyle w:val="Heading3"/>
      </w:pPr>
      <w:r>
        <w:t>No impact</w:t>
      </w:r>
    </w:p>
    <w:p w14:paraId="3302DE17" w14:textId="77777777" w:rsidR="004D7A99" w:rsidRDefault="004D7A99" w:rsidP="004D7A99">
      <w:pPr>
        <w:pStyle w:val="Heading4"/>
      </w:pPr>
      <w:r>
        <w:rPr>
          <w:b w:val="0"/>
        </w:rPr>
        <w:t xml:space="preserve">Deterrence is real---our evidence is based on an empirical analysis of states that have the </w:t>
      </w:r>
      <w:r>
        <w:rPr>
          <w:b w:val="0"/>
          <w:u w:val="single"/>
        </w:rPr>
        <w:t>potential</w:t>
      </w:r>
      <w:r>
        <w:rPr>
          <w:b w:val="0"/>
        </w:rPr>
        <w:t xml:space="preserve"> to go to war---deterrence accounts for the decision </w:t>
      </w:r>
      <w:r>
        <w:rPr>
          <w:b w:val="0"/>
          <w:u w:val="single"/>
        </w:rPr>
        <w:t>not</w:t>
      </w:r>
      <w:r>
        <w:rPr>
          <w:b w:val="0"/>
        </w:rPr>
        <w:t xml:space="preserve"> to go to war, which validates the entire disad </w:t>
      </w:r>
    </w:p>
    <w:p w14:paraId="100EF69E" w14:textId="77777777" w:rsidR="004D7A99" w:rsidRDefault="004D7A99" w:rsidP="004D7A99">
      <w:r>
        <w:t xml:space="preserve">Stephen L. </w:t>
      </w:r>
      <w:r>
        <w:rPr>
          <w:rStyle w:val="Style13ptBold"/>
        </w:rPr>
        <w:t>Quackenbush 10</w:t>
      </w:r>
      <w:r>
        <w:t>, Assistant Professor, Department of Political Science, University of Missouri, January 2010, “International Interactions General Deterrence and International Conflict: Testing Perfect Deterrence Theory,” International Interactions, Vol. 36, No. 1, p. 60-85</w:t>
      </w:r>
    </w:p>
    <w:p w14:paraId="2917D235" w14:textId="77777777" w:rsidR="004D7A99" w:rsidRDefault="004D7A99" w:rsidP="004D7A99">
      <w:r>
        <w:t>[Numbers changed to words: 384,865 to “three hundred eighty-four thousand”]</w:t>
      </w:r>
    </w:p>
    <w:p w14:paraId="11E807AF" w14:textId="77777777" w:rsidR="004D7A99" w:rsidRDefault="004D7A99" w:rsidP="004D7A99">
      <w:pPr>
        <w:rPr>
          <w:sz w:val="16"/>
        </w:rPr>
      </w:pPr>
      <w:r>
        <w:rPr>
          <w:rStyle w:val="Emphasis"/>
          <w:highlight w:val="yellow"/>
        </w:rPr>
        <w:t>Case selection</w:t>
      </w:r>
      <w:r>
        <w:rPr>
          <w:rStyle w:val="StyleUnderline"/>
          <w:highlight w:val="yellow"/>
        </w:rPr>
        <w:t xml:space="preserve"> has been the biggest obstacle to</w:t>
      </w:r>
      <w:r>
        <w:rPr>
          <w:rStyle w:val="StyleUnderline"/>
        </w:rPr>
        <w:t xml:space="preserve"> the </w:t>
      </w:r>
      <w:r>
        <w:rPr>
          <w:rStyle w:val="StyleUnderline"/>
          <w:highlight w:val="yellow"/>
        </w:rPr>
        <w:t>empirical analysis of</w:t>
      </w:r>
      <w:r>
        <w:rPr>
          <w:rStyle w:val="StyleUnderline"/>
        </w:rPr>
        <w:t xml:space="preserve"> general </w:t>
      </w:r>
      <w:r>
        <w:rPr>
          <w:rStyle w:val="StyleUnderline"/>
          <w:highlight w:val="yellow"/>
        </w:rPr>
        <w:t>deterrence</w:t>
      </w:r>
      <w:r>
        <w:rPr>
          <w:sz w:val="16"/>
        </w:rPr>
        <w:t xml:space="preserve"> (Huth 1999). The only previous quantitative study focusing on direct general deterrence is by Huth and Russett (1993:63, emphasis added), who argue that “the population of enduring rivalries in the international system includes all dyadic relations in which a dispute created the possibility of one or both parties resorting to overt military force to achieve a gain or redress a grievance.” According to this line of reasoning, then, </w:t>
      </w:r>
      <w:r>
        <w:rPr>
          <w:rStyle w:val="StyleUnderline"/>
          <w:highlight w:val="yellow"/>
        </w:rPr>
        <w:t>enduring rivalries are the proper cases for the study of</w:t>
      </w:r>
      <w:r>
        <w:rPr>
          <w:rStyle w:val="StyleUnderline"/>
        </w:rPr>
        <w:t xml:space="preserve"> general </w:t>
      </w:r>
      <w:r>
        <w:rPr>
          <w:rStyle w:val="StyleUnderline"/>
          <w:highlight w:val="yellow"/>
        </w:rPr>
        <w:t>deterrence</w:t>
      </w:r>
      <w:r>
        <w:rPr>
          <w:sz w:val="16"/>
        </w:rPr>
        <w:t xml:space="preserve">. Similarly, Diehl and Goertz focus attention on rivalries, </w:t>
      </w:r>
      <w:proofErr w:type="gramStart"/>
      <w:r>
        <w:rPr>
          <w:sz w:val="16"/>
        </w:rPr>
        <w:t>whether or not</w:t>
      </w:r>
      <w:proofErr w:type="gramEnd"/>
      <w:r>
        <w:rPr>
          <w:sz w:val="16"/>
        </w:rPr>
        <w:t xml:space="preserve"> they become enduring, and argue that “the rivalry approach provides a solution” (Diehl and Goertz 2000:91) to problems with deterrence case selection. </w:t>
      </w:r>
    </w:p>
    <w:p w14:paraId="0D7B828B" w14:textId="77777777" w:rsidR="004D7A99" w:rsidRDefault="004D7A99" w:rsidP="004D7A99">
      <w:pPr>
        <w:rPr>
          <w:sz w:val="16"/>
        </w:rPr>
      </w:pPr>
      <w:r>
        <w:rPr>
          <w:sz w:val="16"/>
        </w:rPr>
        <w:t xml:space="preserve">According to Diehl and Goertz (2000), </w:t>
      </w:r>
      <w:r>
        <w:rPr>
          <w:rStyle w:val="StyleUnderline"/>
        </w:rPr>
        <w:t>a dyad is in a rivalry if they engage in a militarized interstate dispute</w:t>
      </w:r>
      <w:r>
        <w:rPr>
          <w:sz w:val="16"/>
        </w:rPr>
        <w:t xml:space="preserve">. Thus, selecting all rivalries as cases of general deterrence would capture (by definition) all failures of general deterrence.4 </w:t>
      </w:r>
      <w:r>
        <w:rPr>
          <w:rStyle w:val="StyleUnderline"/>
        </w:rPr>
        <w:t xml:space="preserve">However, </w:t>
      </w:r>
      <w:r>
        <w:rPr>
          <w:rStyle w:val="Emphasis"/>
          <w:highlight w:val="yellow"/>
        </w:rPr>
        <w:t>deterrence in dyads</w:t>
      </w:r>
      <w:r>
        <w:rPr>
          <w:rStyle w:val="Emphasis"/>
        </w:rPr>
        <w:t xml:space="preserve"> that have not fought </w:t>
      </w:r>
      <w:r>
        <w:rPr>
          <w:rStyle w:val="Emphasis"/>
          <w:highlight w:val="yellow"/>
        </w:rPr>
        <w:t>would be ignored</w:t>
      </w:r>
      <w:r>
        <w:rPr>
          <w:rStyle w:val="StyleUnderline"/>
        </w:rPr>
        <w:t xml:space="preserve">, </w:t>
      </w:r>
      <w:r>
        <w:rPr>
          <w:rStyle w:val="StyleUnderline"/>
          <w:highlight w:val="yellow"/>
        </w:rPr>
        <w:t>which is</w:t>
      </w:r>
      <w:r>
        <w:rPr>
          <w:rStyle w:val="StyleUnderline"/>
        </w:rPr>
        <w:t xml:space="preserve"> particularly </w:t>
      </w:r>
      <w:r>
        <w:rPr>
          <w:rStyle w:val="StyleUnderline"/>
          <w:highlight w:val="yellow"/>
        </w:rPr>
        <w:t xml:space="preserve">problematic because </w:t>
      </w:r>
      <w:r>
        <w:rPr>
          <w:rStyle w:val="Emphasis"/>
          <w:highlight w:val="yellow"/>
        </w:rPr>
        <w:t>those are the dyads where deterrence has always worked</w:t>
      </w:r>
      <w:r>
        <w:rPr>
          <w:sz w:val="16"/>
        </w:rPr>
        <w:t>. Furthermore, identification of the length of a rivalry, and thus the span of general deterrence, requires the assumption that the rivalry begins either with the first dispute (and thus deterrence failed when it was attempted for the first time), or at some arbitrary length of time before the first dispute and after the last.5</w:t>
      </w:r>
    </w:p>
    <w:p w14:paraId="564BCA4A" w14:textId="77777777" w:rsidR="004D7A99" w:rsidRDefault="004D7A99" w:rsidP="004D7A99">
      <w:pPr>
        <w:rPr>
          <w:sz w:val="16"/>
        </w:rPr>
      </w:pPr>
      <w:r>
        <w:rPr>
          <w:sz w:val="16"/>
        </w:rPr>
        <w:t xml:space="preserve">Therefore, </w:t>
      </w:r>
      <w:r>
        <w:rPr>
          <w:rStyle w:val="StyleUnderline"/>
        </w:rPr>
        <w:t>the rivalry approach is limited as a path to general deterrence case selection</w:t>
      </w:r>
      <w:r>
        <w:rPr>
          <w:sz w:val="16"/>
        </w:rPr>
        <w:t>. However</w:t>
      </w:r>
      <w:r>
        <w:rPr>
          <w:sz w:val="16"/>
          <w:highlight w:val="yellow"/>
        </w:rPr>
        <w:t xml:space="preserve">, </w:t>
      </w:r>
      <w:r>
        <w:rPr>
          <w:rStyle w:val="StyleUnderline"/>
          <w:highlight w:val="yellow"/>
        </w:rPr>
        <w:t>one can</w:t>
      </w:r>
      <w:r>
        <w:rPr>
          <w:rStyle w:val="StyleUnderline"/>
        </w:rPr>
        <w:t xml:space="preserve"> safely </w:t>
      </w:r>
      <w:r>
        <w:rPr>
          <w:rStyle w:val="StyleUnderline"/>
          <w:highlight w:val="yellow"/>
        </w:rPr>
        <w:t xml:space="preserve">assume that </w:t>
      </w:r>
      <w:r>
        <w:rPr>
          <w:rStyle w:val="Emphasis"/>
          <w:highlight w:val="yellow"/>
        </w:rPr>
        <w:t>every state wishes to deter attacks</w:t>
      </w:r>
      <w:r>
        <w:rPr>
          <w:rStyle w:val="Emphasis"/>
        </w:rPr>
        <w:t xml:space="preserve"> against itself</w:t>
      </w:r>
      <w:r>
        <w:rPr>
          <w:sz w:val="16"/>
        </w:rPr>
        <w:t xml:space="preserve">—this is the basic rationale for the maintenance of armed forces (Morgan 1983). This assumption is equivalent to the alliance portfolio literature’s assumption that every state has a defense pact with itself (Bueno de Mesquita 1975; Signorino and Ritter 1999).6 Hence, </w:t>
      </w:r>
      <w:r>
        <w:rPr>
          <w:rStyle w:val="StyleUnderline"/>
        </w:rPr>
        <w:t>the difficult part of general deterrence case selection is not determining who makes deterrent threats (everyone does), but</w:t>
      </w:r>
      <w:r>
        <w:rPr>
          <w:sz w:val="16"/>
        </w:rPr>
        <w:t xml:space="preserve"> rather </w:t>
      </w:r>
      <w:r>
        <w:rPr>
          <w:rStyle w:val="Emphasis"/>
        </w:rPr>
        <w:t>what states the threats are directed against</w:t>
      </w:r>
      <w:r>
        <w:rPr>
          <w:rStyle w:val="StyleUnderline"/>
        </w:rPr>
        <w:t xml:space="preserve">. </w:t>
      </w:r>
      <w:r>
        <w:rPr>
          <w:rStyle w:val="StyleUnderline"/>
          <w:highlight w:val="yellow"/>
        </w:rPr>
        <w:t>General deterrent threats are directed against any</w:t>
      </w:r>
      <w:r>
        <w:rPr>
          <w:rStyle w:val="StyleUnderline"/>
        </w:rPr>
        <w:t xml:space="preserve"> state </w:t>
      </w:r>
      <w:r>
        <w:rPr>
          <w:rStyle w:val="StyleUnderline"/>
          <w:highlight w:val="yellow"/>
        </w:rPr>
        <w:t xml:space="preserve">that </w:t>
      </w:r>
      <w:r>
        <w:rPr>
          <w:rStyle w:val="Emphasis"/>
          <w:highlight w:val="yellow"/>
        </w:rPr>
        <w:t>might consider</w:t>
      </w:r>
      <w:r>
        <w:rPr>
          <w:rStyle w:val="Emphasis"/>
        </w:rPr>
        <w:t xml:space="preserve"> an </w:t>
      </w:r>
      <w:r>
        <w:rPr>
          <w:rStyle w:val="Emphasis"/>
          <w:highlight w:val="yellow"/>
        </w:rPr>
        <w:t>attack</w:t>
      </w:r>
      <w:r>
        <w:rPr>
          <w:rStyle w:val="StyleUnderline"/>
          <w:highlight w:val="yellow"/>
        </w:rPr>
        <w:t>; these</w:t>
      </w:r>
      <w:r>
        <w:rPr>
          <w:rStyle w:val="StyleUnderline"/>
        </w:rPr>
        <w:t xml:space="preserve"> are </w:t>
      </w:r>
      <w:r>
        <w:rPr>
          <w:rStyle w:val="StyleUnderline"/>
          <w:highlight w:val="yellow"/>
        </w:rPr>
        <w:t>states</w:t>
      </w:r>
      <w:r>
        <w:rPr>
          <w:rStyle w:val="StyleUnderline"/>
        </w:rPr>
        <w:t xml:space="preserve"> that </w:t>
      </w:r>
      <w:r>
        <w:rPr>
          <w:rStyle w:val="StyleUnderline"/>
          <w:highlight w:val="yellow"/>
        </w:rPr>
        <w:t xml:space="preserve">have the </w:t>
      </w:r>
      <w:r>
        <w:rPr>
          <w:rStyle w:val="Emphasis"/>
          <w:highlight w:val="yellow"/>
        </w:rPr>
        <w:t>opportunity</w:t>
      </w:r>
      <w:r>
        <w:rPr>
          <w:rStyle w:val="StyleUnderline"/>
          <w:highlight w:val="yellow"/>
        </w:rPr>
        <w:t xml:space="preserve"> for conflict</w:t>
      </w:r>
      <w:r>
        <w:rPr>
          <w:sz w:val="16"/>
        </w:rPr>
        <w:t>.</w:t>
      </w:r>
    </w:p>
    <w:p w14:paraId="349C50C6" w14:textId="77777777" w:rsidR="004D7A99" w:rsidRDefault="004D7A99" w:rsidP="004D7A99">
      <w:pPr>
        <w:rPr>
          <w:sz w:val="16"/>
        </w:rPr>
      </w:pPr>
      <w:r>
        <w:rPr>
          <w:sz w:val="16"/>
        </w:rPr>
        <w:t xml:space="preserve">Thus, </w:t>
      </w:r>
      <w:r>
        <w:rPr>
          <w:rStyle w:val="StyleUnderline"/>
          <w:highlight w:val="yellow"/>
        </w:rPr>
        <w:t>the key to selecting cases of</w:t>
      </w:r>
      <w:r>
        <w:rPr>
          <w:rStyle w:val="StyleUnderline"/>
        </w:rPr>
        <w:t xml:space="preserve"> general </w:t>
      </w:r>
      <w:r>
        <w:rPr>
          <w:rStyle w:val="StyleUnderline"/>
          <w:highlight w:val="yellow"/>
        </w:rPr>
        <w:t xml:space="preserve">deterrence is </w:t>
      </w:r>
      <w:r>
        <w:rPr>
          <w:rStyle w:val="Emphasis"/>
          <w:highlight w:val="yellow"/>
        </w:rPr>
        <w:t>identifying opportunity for conflict</w:t>
      </w:r>
      <w:r>
        <w:rPr>
          <w:sz w:val="16"/>
        </w:rPr>
        <w:t xml:space="preserve">.7 To identify cases where opportunity exists, </w:t>
      </w:r>
      <w:r>
        <w:rPr>
          <w:rStyle w:val="StyleUnderline"/>
        </w:rPr>
        <w:t>I use the</w:t>
      </w:r>
      <w:r>
        <w:rPr>
          <w:sz w:val="16"/>
        </w:rPr>
        <w:t xml:space="preserve"> recently developed </w:t>
      </w:r>
      <w:r>
        <w:rPr>
          <w:rStyle w:val="StyleUnderline"/>
        </w:rPr>
        <w:t>concept of politically active dyads</w:t>
      </w:r>
      <w:r>
        <w:rPr>
          <w:sz w:val="16"/>
        </w:rPr>
        <w:t xml:space="preserve"> (Quackenbush 2006a). </w:t>
      </w:r>
      <w:r>
        <w:rPr>
          <w:rStyle w:val="StyleUnderline"/>
        </w:rPr>
        <w:t>A dyad is politically active “if at least one of the following</w:t>
      </w:r>
      <w:r>
        <w:rPr>
          <w:sz w:val="16"/>
        </w:rPr>
        <w:t xml:space="preserve"> characteristics </w:t>
      </w:r>
      <w:r>
        <w:rPr>
          <w:rStyle w:val="StyleUnderline"/>
        </w:rPr>
        <w:t>applies</w:t>
      </w:r>
      <w:r>
        <w:rPr>
          <w:sz w:val="16"/>
        </w:rPr>
        <w:t xml:space="preserve">: the </w:t>
      </w:r>
      <w:r>
        <w:rPr>
          <w:rStyle w:val="StyleUnderline"/>
        </w:rPr>
        <w:t>members</w:t>
      </w:r>
      <w:r>
        <w:rPr>
          <w:sz w:val="16"/>
        </w:rPr>
        <w:t xml:space="preserve"> of the dyad </w:t>
      </w:r>
      <w:r>
        <w:rPr>
          <w:rStyle w:val="StyleUnderline"/>
        </w:rPr>
        <w:t>are contiguous</w:t>
      </w:r>
      <w:r>
        <w:rPr>
          <w:sz w:val="16"/>
        </w:rPr>
        <w:t xml:space="preserve">, either directly or through a colony, </w:t>
      </w:r>
      <w:r>
        <w:rPr>
          <w:rStyle w:val="StyleUnderline"/>
        </w:rPr>
        <w:t>one</w:t>
      </w:r>
      <w:r>
        <w:rPr>
          <w:sz w:val="16"/>
        </w:rPr>
        <w:t xml:space="preserve"> of the dyad members </w:t>
      </w:r>
      <w:r>
        <w:rPr>
          <w:rStyle w:val="StyleUnderline"/>
        </w:rPr>
        <w:t>is a global power, one</w:t>
      </w:r>
      <w:r>
        <w:rPr>
          <w:sz w:val="16"/>
        </w:rPr>
        <w:t xml:space="preserve"> of the dyad members </w:t>
      </w:r>
      <w:r>
        <w:rPr>
          <w:rStyle w:val="StyleUnderline"/>
        </w:rPr>
        <w:t>is a regional power in the region of the other</w:t>
      </w:r>
      <w:r>
        <w:rPr>
          <w:sz w:val="16"/>
        </w:rPr>
        <w:t xml:space="preserve">, </w:t>
      </w:r>
      <w:r>
        <w:rPr>
          <w:rStyle w:val="StyleUnderline"/>
        </w:rPr>
        <w:t>one</w:t>
      </w:r>
      <w:r>
        <w:rPr>
          <w:sz w:val="16"/>
        </w:rPr>
        <w:t xml:space="preserve"> of the dyad members </w:t>
      </w:r>
      <w:r>
        <w:rPr>
          <w:rStyle w:val="StyleUnderline"/>
        </w:rPr>
        <w:t>is allied to a state</w:t>
      </w:r>
      <w:r>
        <w:rPr>
          <w:sz w:val="16"/>
        </w:rPr>
        <w:t xml:space="preserve"> that is </w:t>
      </w:r>
      <w:r>
        <w:rPr>
          <w:rStyle w:val="StyleUnderline"/>
        </w:rPr>
        <w:t>contiguous to the other, one</w:t>
      </w:r>
      <w:r>
        <w:rPr>
          <w:sz w:val="16"/>
        </w:rPr>
        <w:t xml:space="preserve"> of the dyad members </w:t>
      </w:r>
      <w:r>
        <w:rPr>
          <w:rStyle w:val="StyleUnderline"/>
        </w:rPr>
        <w:t>is allied to a global power</w:t>
      </w:r>
      <w:r>
        <w:rPr>
          <w:sz w:val="16"/>
        </w:rPr>
        <w:t xml:space="preserve"> that is </w:t>
      </w:r>
      <w:r>
        <w:rPr>
          <w:rStyle w:val="StyleUnderline"/>
        </w:rPr>
        <w:t>in a dispute with the other, or one</w:t>
      </w:r>
      <w:r>
        <w:rPr>
          <w:sz w:val="16"/>
        </w:rPr>
        <w:t xml:space="preserve"> of the dyad members </w:t>
      </w:r>
      <w:r>
        <w:rPr>
          <w:rStyle w:val="StyleUnderline"/>
        </w:rPr>
        <w:t>is allied to a regional power</w:t>
      </w:r>
      <w:r>
        <w:rPr>
          <w:sz w:val="16"/>
        </w:rPr>
        <w:t xml:space="preserve"> (in the region of the other) that is </w:t>
      </w:r>
      <w:r>
        <w:rPr>
          <w:rStyle w:val="StyleUnderline"/>
        </w:rPr>
        <w:t>in a dispute with the other</w:t>
      </w:r>
      <w:r>
        <w:rPr>
          <w:sz w:val="16"/>
        </w:rPr>
        <w:t xml:space="preserve">” (Quackenbush 2006a:43). Quackenbush (2006a) finds that </w:t>
      </w:r>
      <w:r>
        <w:rPr>
          <w:rStyle w:val="StyleUnderline"/>
          <w:highlight w:val="yellow"/>
        </w:rPr>
        <w:t xml:space="preserve">politically active dyads </w:t>
      </w:r>
      <w:proofErr w:type="gramStart"/>
      <w:r>
        <w:rPr>
          <w:rStyle w:val="StyleUnderline"/>
          <w:highlight w:val="yellow"/>
        </w:rPr>
        <w:t>are able to</w:t>
      </w:r>
      <w:proofErr w:type="gramEnd"/>
      <w:r>
        <w:rPr>
          <w:rStyle w:val="StyleUnderline"/>
          <w:highlight w:val="yellow"/>
        </w:rPr>
        <w:t xml:space="preserve"> </w:t>
      </w:r>
      <w:r>
        <w:rPr>
          <w:rStyle w:val="Emphasis"/>
          <w:highlight w:val="yellow"/>
        </w:rPr>
        <w:t>identify opportunity as a necessary condition for international conflict</w:t>
      </w:r>
      <w:r>
        <w:rPr>
          <w:rStyle w:val="StyleUnderline"/>
        </w:rPr>
        <w:t xml:space="preserve">, while </w:t>
      </w:r>
      <w:r>
        <w:rPr>
          <w:rStyle w:val="StyleUnderline"/>
          <w:highlight w:val="yellow"/>
        </w:rPr>
        <w:t>previous measures of opportunity</w:t>
      </w:r>
      <w:r>
        <w:rPr>
          <w:rStyle w:val="StyleUnderline"/>
        </w:rPr>
        <w:t xml:space="preserve"> such as politically relevant dyads and regional dyads </w:t>
      </w:r>
      <w:r>
        <w:rPr>
          <w:rStyle w:val="StyleUnderline"/>
          <w:highlight w:val="yellow"/>
        </w:rPr>
        <w:t>are unable to do so</w:t>
      </w:r>
      <w:r>
        <w:rPr>
          <w:sz w:val="16"/>
        </w:rPr>
        <w:t xml:space="preserve">. Thus, </w:t>
      </w:r>
      <w:r>
        <w:rPr>
          <w:rStyle w:val="StyleUnderline"/>
          <w:highlight w:val="yellow"/>
        </w:rPr>
        <w:t xml:space="preserve">we can have confidence that </w:t>
      </w:r>
      <w:r>
        <w:rPr>
          <w:rStyle w:val="Emphasis"/>
          <w:highlight w:val="yellow"/>
        </w:rPr>
        <w:t>all politically active dyads could fight if they had the willingness to do so</w:t>
      </w:r>
      <w:r>
        <w:rPr>
          <w:rStyle w:val="StyleUnderline"/>
          <w:highlight w:val="yellow"/>
        </w:rPr>
        <w:t>. The goal of deterrence is to dissuade other states</w:t>
      </w:r>
      <w:r>
        <w:rPr>
          <w:rStyle w:val="StyleUnderline"/>
        </w:rPr>
        <w:t xml:space="preserve"> from attacking</w:t>
      </w:r>
      <w:r>
        <w:rPr>
          <w:sz w:val="16"/>
        </w:rPr>
        <w:t xml:space="preserve"> the deterring state. In other words, </w:t>
      </w:r>
      <w:r>
        <w:rPr>
          <w:rStyle w:val="StyleUnderline"/>
          <w:highlight w:val="yellow"/>
        </w:rPr>
        <w:t>states</w:t>
      </w:r>
      <w:r>
        <w:rPr>
          <w:rStyle w:val="StyleUnderline"/>
        </w:rPr>
        <w:t xml:space="preserve"> seek to </w:t>
      </w:r>
      <w:r>
        <w:rPr>
          <w:rStyle w:val="StyleUnderline"/>
          <w:highlight w:val="yellow"/>
        </w:rPr>
        <w:t>ensure that other states</w:t>
      </w:r>
      <w:r>
        <w:rPr>
          <w:sz w:val="16"/>
        </w:rPr>
        <w:t xml:space="preserve">—those </w:t>
      </w:r>
      <w:r>
        <w:rPr>
          <w:rStyle w:val="Emphasis"/>
          <w:highlight w:val="yellow"/>
        </w:rPr>
        <w:t>with the opportunity</w:t>
      </w:r>
      <w:r>
        <w:rPr>
          <w:rStyle w:val="Emphasis"/>
        </w:rPr>
        <w:t xml:space="preserve"> to attack</w:t>
      </w:r>
      <w:r>
        <w:rPr>
          <w:rStyle w:val="StyleUnderline"/>
        </w:rPr>
        <w:t>—</w:t>
      </w:r>
      <w:r>
        <w:rPr>
          <w:rStyle w:val="Emphasis"/>
          <w:highlight w:val="yellow"/>
        </w:rPr>
        <w:t>do not gain</w:t>
      </w:r>
      <w:r>
        <w:rPr>
          <w:rStyle w:val="Emphasis"/>
        </w:rPr>
        <w:t xml:space="preserve"> the </w:t>
      </w:r>
      <w:r>
        <w:rPr>
          <w:rStyle w:val="Emphasis"/>
          <w:highlight w:val="yellow"/>
        </w:rPr>
        <w:t>willingness</w:t>
      </w:r>
      <w:r>
        <w:rPr>
          <w:sz w:val="16"/>
        </w:rPr>
        <w:t xml:space="preserve"> to attack, and they do this </w:t>
      </w:r>
      <w:r>
        <w:rPr>
          <w:rStyle w:val="Emphasis"/>
          <w:highlight w:val="yellow"/>
        </w:rPr>
        <w:t>through deterrence</w:t>
      </w:r>
      <w:r>
        <w:rPr>
          <w:sz w:val="16"/>
        </w:rPr>
        <w:t xml:space="preserve">. While </w:t>
      </w:r>
      <w:proofErr w:type="gramStart"/>
      <w:r>
        <w:rPr>
          <w:sz w:val="16"/>
        </w:rPr>
        <w:t>other</w:t>
      </w:r>
      <w:proofErr w:type="gramEnd"/>
      <w:r>
        <w:rPr>
          <w:sz w:val="16"/>
        </w:rPr>
        <w:t xml:space="preserve"> e</w:t>
      </w:r>
    </w:p>
    <w:p w14:paraId="6BD3983D" w14:textId="77777777" w:rsidR="004D7A99" w:rsidRDefault="004D7A99" w:rsidP="004D7A99">
      <w:pPr>
        <w:rPr>
          <w:sz w:val="16"/>
        </w:rPr>
      </w:pPr>
    </w:p>
    <w:p w14:paraId="2F8453F9" w14:textId="77777777" w:rsidR="004D7A99" w:rsidRDefault="004D7A99" w:rsidP="004D7A99">
      <w:pPr>
        <w:rPr>
          <w:sz w:val="16"/>
        </w:rPr>
      </w:pPr>
    </w:p>
    <w:p w14:paraId="02963C05" w14:textId="77777777" w:rsidR="004D7A99" w:rsidRDefault="004D7A99" w:rsidP="004D7A99">
      <w:pPr>
        <w:rPr>
          <w:sz w:val="16"/>
        </w:rPr>
      </w:pPr>
    </w:p>
    <w:p w14:paraId="58894702" w14:textId="77777777" w:rsidR="004D7A99" w:rsidRDefault="004D7A99" w:rsidP="004D7A99">
      <w:pPr>
        <w:rPr>
          <w:sz w:val="16"/>
        </w:rPr>
      </w:pPr>
      <w:r>
        <w:rPr>
          <w:sz w:val="16"/>
        </w:rPr>
        <w:t>mpirically verified causes of war certainly impact deterrence outcomes, opportunity is the key to general deterrence case selection.</w:t>
      </w:r>
    </w:p>
    <w:p w14:paraId="2576049A" w14:textId="77777777" w:rsidR="004D7A99" w:rsidRDefault="004D7A99" w:rsidP="004D7A99">
      <w:pPr>
        <w:rPr>
          <w:sz w:val="16"/>
        </w:rPr>
      </w:pPr>
      <w:r>
        <w:rPr>
          <w:rStyle w:val="StyleUnderline"/>
          <w:highlight w:val="yellow"/>
        </w:rPr>
        <w:t>Some</w:t>
      </w:r>
      <w:r>
        <w:rPr>
          <w:rStyle w:val="StyleUnderline"/>
        </w:rPr>
        <w:t xml:space="preserve"> readers </w:t>
      </w:r>
      <w:r>
        <w:rPr>
          <w:rStyle w:val="StyleUnderline"/>
          <w:highlight w:val="yellow"/>
        </w:rPr>
        <w:t>might be concerned</w:t>
      </w:r>
      <w:r>
        <w:rPr>
          <w:sz w:val="16"/>
        </w:rPr>
        <w:t xml:space="preserve"> that </w:t>
      </w:r>
      <w:r>
        <w:rPr>
          <w:rStyle w:val="StyleUnderline"/>
          <w:highlight w:val="yellow"/>
        </w:rPr>
        <w:t xml:space="preserve">there is no attempt to determine whether the challenger </w:t>
      </w:r>
      <w:proofErr w:type="gramStart"/>
      <w:r>
        <w:rPr>
          <w:rStyle w:val="StyleUnderline"/>
          <w:highlight w:val="yellow"/>
        </w:rPr>
        <w:t>actually intends</w:t>
      </w:r>
      <w:proofErr w:type="gramEnd"/>
      <w:r>
        <w:rPr>
          <w:rStyle w:val="StyleUnderline"/>
          <w:highlight w:val="yellow"/>
        </w:rPr>
        <w:t xml:space="preserve"> to attack</w:t>
      </w:r>
      <w:r>
        <w:rPr>
          <w:sz w:val="16"/>
        </w:rPr>
        <w:t xml:space="preserve">, and thus, whether the lack of an attack can meaningfully be considered general deterrence success. </w:t>
      </w:r>
      <w:r>
        <w:rPr>
          <w:rStyle w:val="StyleUnderline"/>
        </w:rPr>
        <w:t>This</w:t>
      </w:r>
      <w:r>
        <w:rPr>
          <w:sz w:val="16"/>
        </w:rPr>
        <w:t xml:space="preserve"> issue </w:t>
      </w:r>
      <w:r>
        <w:rPr>
          <w:rStyle w:val="StyleUnderline"/>
        </w:rPr>
        <w:t>does not actually pose a problem for the analysis here</w:t>
      </w:r>
      <w:r>
        <w:rPr>
          <w:sz w:val="16"/>
        </w:rPr>
        <w:t xml:space="preserve">. The </w:t>
      </w:r>
      <w:r>
        <w:rPr>
          <w:rStyle w:val="StyleUnderline"/>
          <w:highlight w:val="yellow"/>
        </w:rPr>
        <w:t>predictions</w:t>
      </w:r>
      <w:r>
        <w:rPr>
          <w:sz w:val="16"/>
        </w:rPr>
        <w:t xml:space="preserve"> being tested, from Table 1, </w:t>
      </w:r>
      <w:r>
        <w:rPr>
          <w:rStyle w:val="StyleUnderline"/>
          <w:highlight w:val="yellow"/>
        </w:rPr>
        <w:t>are about particular game outcomes</w:t>
      </w:r>
      <w:r>
        <w:rPr>
          <w:sz w:val="16"/>
        </w:rPr>
        <w:t xml:space="preserve">, </w:t>
      </w:r>
      <w:r>
        <w:rPr>
          <w:rStyle w:val="Emphasis"/>
          <w:highlight w:val="yellow"/>
        </w:rPr>
        <w:t>not</w:t>
      </w:r>
      <w:r>
        <w:rPr>
          <w:rStyle w:val="Emphasis"/>
        </w:rPr>
        <w:t xml:space="preserve"> a </w:t>
      </w:r>
      <w:r>
        <w:rPr>
          <w:rStyle w:val="Emphasis"/>
          <w:highlight w:val="yellow"/>
        </w:rPr>
        <w:t>dichotomous</w:t>
      </w:r>
      <w:r>
        <w:rPr>
          <w:rStyle w:val="Emphasis"/>
        </w:rPr>
        <w:t xml:space="preserve"> measure of deterrence “</w:t>
      </w:r>
      <w:r>
        <w:rPr>
          <w:rStyle w:val="Emphasis"/>
          <w:highlight w:val="yellow"/>
        </w:rPr>
        <w:t>success” and “failure</w:t>
      </w:r>
      <w:r>
        <w:rPr>
          <w:sz w:val="16"/>
        </w:rPr>
        <w:t>.” Furthermore, these predictions explicitly cover the case where the challenger has absolutely no interest in attacking. While the three non-status quo outcomes are essentially different categories of general deterrence failure, the status quo outcome is not necessarily the result of successful deterrence. For example, if Challenger prefers Status Quo to Defender Concedes, the only rational outcome is Status Quo. Although Challenger’s decision to not challenge the status quo in this case is not really “successful deterrence,” it is predicted by perfect deterrence theory.</w:t>
      </w:r>
    </w:p>
    <w:p w14:paraId="3B9B4F81" w14:textId="77777777" w:rsidR="004D7A99" w:rsidRDefault="004D7A99" w:rsidP="004D7A99">
      <w:pPr>
        <w:rPr>
          <w:sz w:val="16"/>
        </w:rPr>
      </w:pPr>
      <w:r>
        <w:rPr>
          <w:rStyle w:val="StyleUnderline"/>
        </w:rPr>
        <w:t>For the cases that are selected</w:t>
      </w:r>
      <w:r>
        <w:rPr>
          <w:sz w:val="16"/>
        </w:rPr>
        <w:t xml:space="preserve"> (because they are politically active), </w:t>
      </w:r>
      <w:r>
        <w:rPr>
          <w:rStyle w:val="StyleUnderline"/>
        </w:rPr>
        <w:t>I employ a directed-dyad-year unit of analysis</w:t>
      </w:r>
      <w:r>
        <w:rPr>
          <w:sz w:val="16"/>
        </w:rPr>
        <w:t>. Within a directed dyad, the direction of interaction is important; for example, United States</w:t>
      </w:r>
      <w:r>
        <w:rPr>
          <w:rFonts w:ascii="Times New Roman" w:hAnsi="Times New Roman" w:cs="Times New Roman"/>
          <w:sz w:val="16"/>
        </w:rPr>
        <w:t>→</w:t>
      </w:r>
      <w:r>
        <w:rPr>
          <w:sz w:val="16"/>
        </w:rPr>
        <w:t>Japan is one directed dyad and Japan</w:t>
      </w:r>
      <w:r>
        <w:rPr>
          <w:rFonts w:ascii="Times New Roman" w:hAnsi="Times New Roman" w:cs="Times New Roman"/>
          <w:sz w:val="16"/>
        </w:rPr>
        <w:t>→</w:t>
      </w:r>
      <w:r>
        <w:rPr>
          <w:sz w:val="16"/>
        </w:rPr>
        <w:t xml:space="preserve">United States is another. The Unilateral Deterrence Game theoretically differentiates between the roles played by each state in a dyad, so employing directed-dyads enables empirical differentiation between the states in a dyad as well. Furthermore, since each state in a politically active dyad has the opportunity for conflict with the other, each state has an opportunity to challenge the status quo. Therefore, each state </w:t>
      </w:r>
      <w:proofErr w:type="gramStart"/>
      <w:r>
        <w:rPr>
          <w:sz w:val="16"/>
        </w:rPr>
        <w:t>is considered to be</w:t>
      </w:r>
      <w:proofErr w:type="gramEnd"/>
      <w:r>
        <w:rPr>
          <w:sz w:val="16"/>
        </w:rPr>
        <w:t xml:space="preserve"> a potential challenger. For example, in the United States</w:t>
      </w:r>
      <w:r>
        <w:rPr>
          <w:rFonts w:ascii="Times New Roman" w:hAnsi="Times New Roman" w:cs="Times New Roman"/>
          <w:sz w:val="16"/>
        </w:rPr>
        <w:t>→</w:t>
      </w:r>
      <w:r>
        <w:rPr>
          <w:sz w:val="16"/>
        </w:rPr>
        <w:t>Japan directed dyad, the United States is Challenger and Japan is Defender, while in the Japan</w:t>
      </w:r>
      <w:r>
        <w:rPr>
          <w:rFonts w:ascii="Times New Roman" w:hAnsi="Times New Roman" w:cs="Times New Roman"/>
          <w:sz w:val="16"/>
        </w:rPr>
        <w:t>→</w:t>
      </w:r>
      <w:r>
        <w:rPr>
          <w:sz w:val="16"/>
        </w:rPr>
        <w:t>United States directed dyad, Japan is Challenger and the United States is Defender.</w:t>
      </w:r>
    </w:p>
    <w:p w14:paraId="5045CD3F" w14:textId="77777777" w:rsidR="004D7A99" w:rsidRPr="00DA5539" w:rsidRDefault="004D7A99" w:rsidP="004D7A99">
      <w:pPr>
        <w:rPr>
          <w:sz w:val="16"/>
        </w:rPr>
      </w:pPr>
      <w:r>
        <w:rPr>
          <w:sz w:val="16"/>
        </w:rPr>
        <w:t xml:space="preserve">Because most international relations data are based on annual observations, the year is the </w:t>
      </w:r>
      <w:proofErr w:type="gramStart"/>
      <w:r>
        <w:rPr>
          <w:sz w:val="16"/>
        </w:rPr>
        <w:t>time period</w:t>
      </w:r>
      <w:proofErr w:type="gramEnd"/>
      <w:r>
        <w:rPr>
          <w:sz w:val="16"/>
        </w:rPr>
        <w:t xml:space="preserve"> used for the cross-sectional time series data analysis conducted here. Therefore, </w:t>
      </w:r>
      <w:r>
        <w:rPr>
          <w:rStyle w:val="StyleUnderline"/>
          <w:highlight w:val="yellow"/>
        </w:rPr>
        <w:t>each politically active directed-dyad-year constitutes an observation</w:t>
      </w:r>
      <w:r>
        <w:rPr>
          <w:sz w:val="16"/>
        </w:rPr>
        <w:t xml:space="preserve">. </w:t>
      </w:r>
      <w:r>
        <w:rPr>
          <w:rStyle w:val="StyleUnderline"/>
        </w:rPr>
        <w:t>Since general deterrence deals with the outbreak, rather than the continuation, of international conflict</w:t>
      </w:r>
      <w:r>
        <w:rPr>
          <w:sz w:val="16"/>
        </w:rPr>
        <w:t xml:space="preserve">, </w:t>
      </w:r>
      <w:r>
        <w:rPr>
          <w:rStyle w:val="StyleUnderline"/>
        </w:rPr>
        <w:t>I eliminate dyad-years marked by a conflict continuing from the previous year</w:t>
      </w:r>
      <w:r>
        <w:rPr>
          <w:sz w:val="16"/>
        </w:rPr>
        <w:t xml:space="preserve"> as well as ‘joiner’ dyads. Furthermore, I drop the directed dyad B</w:t>
      </w:r>
      <w:r>
        <w:rPr>
          <w:rFonts w:ascii="Times New Roman" w:hAnsi="Times New Roman" w:cs="Times New Roman"/>
          <w:sz w:val="16"/>
        </w:rPr>
        <w:t>→</w:t>
      </w:r>
      <w:r>
        <w:rPr>
          <w:sz w:val="16"/>
        </w:rPr>
        <w:t>A in years with a continuing conflict in the directed dyad A</w:t>
      </w:r>
      <w:r>
        <w:rPr>
          <w:rFonts w:ascii="Times New Roman" w:hAnsi="Times New Roman" w:cs="Times New Roman"/>
          <w:sz w:val="16"/>
        </w:rPr>
        <w:t>→</w:t>
      </w:r>
      <w:r>
        <w:rPr>
          <w:sz w:val="16"/>
        </w:rPr>
        <w:t xml:space="preserve">B.8 </w:t>
      </w:r>
      <w:r>
        <w:rPr>
          <w:rStyle w:val="StyleUnderline"/>
        </w:rPr>
        <w:t xml:space="preserve">This </w:t>
      </w:r>
      <w:r>
        <w:rPr>
          <w:rStyle w:val="StyleUnderline"/>
          <w:highlight w:val="yellow"/>
        </w:rPr>
        <w:t>results in</w:t>
      </w:r>
      <w:r>
        <w:rPr>
          <w:rStyle w:val="StyleUnderline"/>
        </w:rPr>
        <w:t xml:space="preserve"> a </w:t>
      </w:r>
      <w:r>
        <w:rPr>
          <w:rStyle w:val="Emphasis"/>
        </w:rPr>
        <w:t>total of 384,865 [</w:t>
      </w:r>
      <w:r>
        <w:rPr>
          <w:rStyle w:val="Emphasis"/>
          <w:highlight w:val="yellow"/>
        </w:rPr>
        <w:t>three hundred eighty-four thousand</w:t>
      </w:r>
      <w:r>
        <w:rPr>
          <w:rStyle w:val="Emphasis"/>
        </w:rPr>
        <w:t xml:space="preserve">] </w:t>
      </w:r>
      <w:r>
        <w:rPr>
          <w:rStyle w:val="Emphasis"/>
          <w:highlight w:val="yellow"/>
        </w:rPr>
        <w:t>politically active directed-dyad-years</w:t>
      </w:r>
      <w:r>
        <w:rPr>
          <w:rStyle w:val="StyleUnderline"/>
        </w:rPr>
        <w:t xml:space="preserve"> for</w:t>
      </w:r>
      <w:r>
        <w:rPr>
          <w:sz w:val="16"/>
        </w:rPr>
        <w:t xml:space="preserve"> the </w:t>
      </w:r>
      <w:proofErr w:type="gramStart"/>
      <w:r>
        <w:rPr>
          <w:sz w:val="16"/>
        </w:rPr>
        <w:t>time period</w:t>
      </w:r>
      <w:proofErr w:type="gramEnd"/>
      <w:r>
        <w:rPr>
          <w:sz w:val="16"/>
        </w:rPr>
        <w:t xml:space="preserve"> </w:t>
      </w:r>
      <w:r>
        <w:rPr>
          <w:rStyle w:val="StyleUnderline"/>
        </w:rPr>
        <w:t>1816–2000</w:t>
      </w:r>
      <w:r>
        <w:rPr>
          <w:sz w:val="16"/>
        </w:rPr>
        <w:t>.9</w:t>
      </w:r>
    </w:p>
    <w:p w14:paraId="20DFCB5F" w14:textId="77777777" w:rsidR="004D7A99" w:rsidRPr="00330ECC" w:rsidRDefault="004D7A99" w:rsidP="004D7A99"/>
    <w:p w14:paraId="57AED529" w14:textId="77777777" w:rsidR="000275B3" w:rsidRPr="00A10BB2" w:rsidRDefault="000275B3" w:rsidP="000275B3">
      <w:pPr>
        <w:pStyle w:val="Heading4"/>
      </w:pPr>
      <w:r w:rsidRPr="00A10BB2">
        <w:t>No WMD or escalation</w:t>
      </w:r>
    </w:p>
    <w:p w14:paraId="69345D1C" w14:textId="77777777" w:rsidR="000275B3" w:rsidRPr="00A10BB2" w:rsidRDefault="000275B3" w:rsidP="000275B3">
      <w:r w:rsidRPr="00A10BB2">
        <w:t xml:space="preserve">Leonard </w:t>
      </w:r>
      <w:r w:rsidRPr="00A10BB2">
        <w:rPr>
          <w:rStyle w:val="Style13ptBold"/>
        </w:rPr>
        <w:t>WEISS</w:t>
      </w:r>
      <w:r w:rsidRPr="00A10BB2">
        <w:t xml:space="preserve">, visiting scholar at the Center for International Security and Cooperation at Stanford University, and a member of the National Advisory Board of the Center for Arms Control and Non-Proliferation in Washington, DC, former professor of applied mathematics and engineering at Brown University and the University of Maryland, </w:t>
      </w:r>
      <w:r w:rsidRPr="00A10BB2">
        <w:rPr>
          <w:rStyle w:val="Style13ptBold"/>
        </w:rPr>
        <w:t>15</w:t>
      </w:r>
      <w:r w:rsidRPr="00A10BB2">
        <w:t xml:space="preserve"> [“On fear and nuclear terrorism,” </w:t>
      </w:r>
      <w:r w:rsidRPr="00A10BB2">
        <w:rPr>
          <w:i/>
        </w:rPr>
        <w:t>Bulletin of the Atomic Scientists</w:t>
      </w:r>
      <w:r w:rsidRPr="00A10BB2">
        <w:t>, March/April 2015, Vol. 71, No. 2, p. 75-87]</w:t>
      </w:r>
    </w:p>
    <w:p w14:paraId="18E4F3E2" w14:textId="77777777" w:rsidR="000275B3" w:rsidRPr="00A10BB2" w:rsidRDefault="000275B3" w:rsidP="000275B3"/>
    <w:p w14:paraId="226CF07B" w14:textId="77777777" w:rsidR="000275B3" w:rsidRPr="00A10BB2" w:rsidRDefault="000275B3" w:rsidP="000275B3">
      <w:pPr>
        <w:rPr>
          <w:sz w:val="16"/>
        </w:rPr>
      </w:pPr>
      <w:r w:rsidRPr="00A26E41">
        <w:rPr>
          <w:sz w:val="16"/>
        </w:rPr>
        <w:t xml:space="preserve">If the fear of nuclear war has thus had some positive effects, the fear of nuclear terrorism has had mainly negative effects on the lives of millions of people around the world, including in the United States, and even </w:t>
      </w:r>
      <w:proofErr w:type="gramStart"/>
      <w:r w:rsidRPr="00A26E41">
        <w:rPr>
          <w:sz w:val="16"/>
        </w:rPr>
        <w:t>affects negatively</w:t>
      </w:r>
      <w:proofErr w:type="gramEnd"/>
      <w:r w:rsidRPr="00A26E41">
        <w:rPr>
          <w:sz w:val="16"/>
        </w:rPr>
        <w:t xml:space="preserve"> the prospects for a more peaceful world. </w:t>
      </w:r>
      <w:r w:rsidRPr="00A26E41">
        <w:rPr>
          <w:rStyle w:val="StyleUnderline"/>
        </w:rPr>
        <w:t>Although there has been much commentary on</w:t>
      </w:r>
      <w:r w:rsidRPr="00A26E41">
        <w:rPr>
          <w:sz w:val="16"/>
        </w:rPr>
        <w:t xml:space="preserve"> </w:t>
      </w:r>
      <w:r w:rsidRPr="00A26E41">
        <w:rPr>
          <w:rStyle w:val="StyleUnderline"/>
        </w:rPr>
        <w:t>the interest that Osama bin Laden, when he was alive, reportedly expressed</w:t>
      </w:r>
      <w:r w:rsidRPr="00A26E41">
        <w:rPr>
          <w:sz w:val="16"/>
        </w:rPr>
        <w:t xml:space="preserve"> in obtaining nuclear weapons (see Mowatt-Larssen, 2010), </w:t>
      </w:r>
      <w:r w:rsidRPr="00A26E41">
        <w:rPr>
          <w:rStyle w:val="StyleUnderline"/>
        </w:rPr>
        <w:t>and some terrorists</w:t>
      </w:r>
      <w:r w:rsidRPr="00A26E41">
        <w:rPr>
          <w:sz w:val="16"/>
        </w:rPr>
        <w:t xml:space="preserve"> no doubt </w:t>
      </w:r>
      <w:r w:rsidRPr="00A26E41">
        <w:rPr>
          <w:rStyle w:val="StyleUnderline"/>
        </w:rPr>
        <w:t xml:space="preserve">desire to obtain such weapons, </w:t>
      </w:r>
      <w:r w:rsidRPr="00E43FAC">
        <w:rPr>
          <w:rStyle w:val="Emphasis"/>
          <w:highlight w:val="yellow"/>
        </w:rPr>
        <w:t>evidence</w:t>
      </w:r>
      <w:r w:rsidRPr="00E43FAC">
        <w:rPr>
          <w:rStyle w:val="StyleUnderline"/>
          <w:highlight w:val="yellow"/>
        </w:rPr>
        <w:t xml:space="preserve"> of any</w:t>
      </w:r>
      <w:r w:rsidRPr="00A10BB2">
        <w:rPr>
          <w:rStyle w:val="StyleUnderline"/>
        </w:rPr>
        <w:t xml:space="preserve"> terrorist </w:t>
      </w:r>
      <w:r w:rsidRPr="00E43FAC">
        <w:rPr>
          <w:rStyle w:val="StyleUnderline"/>
          <w:highlight w:val="yellow"/>
        </w:rPr>
        <w:t xml:space="preserve">group </w:t>
      </w:r>
      <w:r w:rsidRPr="00E43FAC">
        <w:rPr>
          <w:rStyle w:val="Emphasis"/>
          <w:highlight w:val="yellow"/>
        </w:rPr>
        <w:t>working seriously</w:t>
      </w:r>
      <w:r w:rsidRPr="00E43FAC">
        <w:rPr>
          <w:rStyle w:val="StyleUnderline"/>
          <w:highlight w:val="yellow"/>
        </w:rPr>
        <w:t xml:space="preserve"> toward</w:t>
      </w:r>
      <w:r w:rsidRPr="00A10BB2">
        <w:rPr>
          <w:rStyle w:val="StyleUnderline"/>
        </w:rPr>
        <w:t xml:space="preserve"> the </w:t>
      </w:r>
      <w:r w:rsidRPr="00E43FAC">
        <w:rPr>
          <w:rStyle w:val="StyleUnderline"/>
          <w:highlight w:val="yellow"/>
        </w:rPr>
        <w:t xml:space="preserve">theft </w:t>
      </w:r>
      <w:r w:rsidRPr="00A10BB2">
        <w:rPr>
          <w:rStyle w:val="StyleUnderline"/>
        </w:rPr>
        <w:t xml:space="preserve">of nuclear weapons </w:t>
      </w:r>
      <w:r w:rsidRPr="00E43FAC">
        <w:rPr>
          <w:rStyle w:val="StyleUnderline"/>
          <w:highlight w:val="yellow"/>
        </w:rPr>
        <w:t>or</w:t>
      </w:r>
      <w:r w:rsidRPr="00A10BB2">
        <w:rPr>
          <w:rStyle w:val="StyleUnderline"/>
        </w:rPr>
        <w:t xml:space="preserve"> the acquisition of such weapons by </w:t>
      </w:r>
      <w:r w:rsidRPr="00E43FAC">
        <w:rPr>
          <w:rStyle w:val="StyleUnderline"/>
          <w:highlight w:val="yellow"/>
        </w:rPr>
        <w:t>other means is</w:t>
      </w:r>
      <w:r w:rsidRPr="00A10BB2">
        <w:rPr>
          <w:rStyle w:val="StyleUnderline"/>
        </w:rPr>
        <w:t xml:space="preserve"> </w:t>
      </w:r>
      <w:r w:rsidRPr="00A10BB2">
        <w:rPr>
          <w:rStyle w:val="Emphasis"/>
        </w:rPr>
        <w:t xml:space="preserve">virtually </w:t>
      </w:r>
      <w:r w:rsidRPr="00E43FAC">
        <w:rPr>
          <w:rStyle w:val="Emphasis"/>
          <w:highlight w:val="yellow"/>
        </w:rPr>
        <w:t>nonexistent</w:t>
      </w:r>
      <w:r w:rsidRPr="00E43FAC">
        <w:rPr>
          <w:rStyle w:val="StyleUnderline"/>
          <w:highlight w:val="yellow"/>
        </w:rPr>
        <w:t>. This</w:t>
      </w:r>
      <w:r w:rsidRPr="00A10BB2">
        <w:rPr>
          <w:rStyle w:val="StyleUnderline"/>
        </w:rPr>
        <w:t xml:space="preserve"> </w:t>
      </w:r>
      <w:r w:rsidRPr="00A10BB2">
        <w:rPr>
          <w:sz w:val="16"/>
        </w:rPr>
        <w:t xml:space="preserve">may be due to a combination of reasons. </w:t>
      </w:r>
      <w:r w:rsidRPr="00A10BB2">
        <w:rPr>
          <w:rStyle w:val="StyleUnderline"/>
        </w:rPr>
        <w:t>Terrorists understand that it is not hard to terrorize a population without committing mass murder</w:t>
      </w:r>
      <w:r w:rsidRPr="00A10BB2">
        <w:rPr>
          <w:sz w:val="16"/>
        </w:rPr>
        <w:t>: In 2002, a single sniper in the Washington, DC area, operating within his own automobile and with one accomplice, killed 10 people and changed the behavior of virtually the entire populace of the city over a period of three weeks by instilling fear of being a randomly chosen shooting victim when out shopping.</w:t>
      </w:r>
    </w:p>
    <w:p w14:paraId="48526E2F" w14:textId="77777777" w:rsidR="000275B3" w:rsidRPr="00A10BB2" w:rsidRDefault="000275B3" w:rsidP="000275B3">
      <w:pPr>
        <w:rPr>
          <w:sz w:val="16"/>
        </w:rPr>
      </w:pPr>
      <w:r w:rsidRPr="00A10BB2">
        <w:rPr>
          <w:sz w:val="16"/>
        </w:rPr>
        <w:t>Terrorists who believe the commission of violence helps their cause have access to many explosive materials and conventional weapons to ply their “trade</w:t>
      </w:r>
      <w:r w:rsidRPr="00A10BB2">
        <w:rPr>
          <w:rStyle w:val="StyleUnderline"/>
        </w:rPr>
        <w:t xml:space="preserve">.” If public sympathy is important to their cause, an apparent plan or commission of mass murder </w:t>
      </w:r>
      <w:r w:rsidRPr="00E43FAC">
        <w:rPr>
          <w:rStyle w:val="StyleUnderline"/>
          <w:highlight w:val="yellow"/>
        </w:rPr>
        <w:t xml:space="preserve">is not going to help them, </w:t>
      </w:r>
      <w:r w:rsidRPr="00A10BB2">
        <w:rPr>
          <w:rStyle w:val="StyleUnderline"/>
        </w:rPr>
        <w:t>and indeed will make their enemies even more implacable</w:t>
      </w:r>
      <w:r w:rsidRPr="00A10BB2">
        <w:rPr>
          <w:sz w:val="16"/>
        </w:rPr>
        <w:t xml:space="preserve">, reducing the prospects of achieving their goals. </w:t>
      </w:r>
      <w:r w:rsidRPr="00A10BB2">
        <w:rPr>
          <w:rStyle w:val="StyleUnderline"/>
        </w:rPr>
        <w:t xml:space="preserve">The acquisition of nuclear weapons by terrorists is not like the acquisition of conventional </w:t>
      </w:r>
      <w:r w:rsidRPr="00E43FAC">
        <w:rPr>
          <w:rStyle w:val="StyleUnderline"/>
          <w:highlight w:val="yellow"/>
        </w:rPr>
        <w:t xml:space="preserve">weapons; it requires significant </w:t>
      </w:r>
      <w:r w:rsidRPr="00E43FAC">
        <w:rPr>
          <w:rStyle w:val="Emphasis"/>
          <w:highlight w:val="yellow"/>
        </w:rPr>
        <w:t>time</w:t>
      </w:r>
      <w:r w:rsidRPr="00E43FAC">
        <w:rPr>
          <w:rStyle w:val="StyleUnderline"/>
          <w:highlight w:val="yellow"/>
        </w:rPr>
        <w:t xml:space="preserve">, </w:t>
      </w:r>
      <w:r w:rsidRPr="00A10BB2">
        <w:rPr>
          <w:rStyle w:val="Emphasis"/>
        </w:rPr>
        <w:t>planning</w:t>
      </w:r>
      <w:r w:rsidRPr="00A10BB2">
        <w:rPr>
          <w:rStyle w:val="StyleUnderline"/>
        </w:rPr>
        <w:t xml:space="preserve">, </w:t>
      </w:r>
      <w:r w:rsidRPr="00E43FAC">
        <w:rPr>
          <w:rStyle w:val="Emphasis"/>
          <w:highlight w:val="yellow"/>
        </w:rPr>
        <w:t>resources</w:t>
      </w:r>
      <w:r w:rsidRPr="00E43FAC">
        <w:rPr>
          <w:rStyle w:val="StyleUnderline"/>
          <w:highlight w:val="yellow"/>
        </w:rPr>
        <w:t xml:space="preserve">, and </w:t>
      </w:r>
      <w:r w:rsidRPr="00E43FAC">
        <w:rPr>
          <w:rStyle w:val="Emphasis"/>
          <w:highlight w:val="yellow"/>
        </w:rPr>
        <w:t>expertise</w:t>
      </w:r>
      <w:r w:rsidRPr="00E43FAC">
        <w:rPr>
          <w:rStyle w:val="StyleUnderline"/>
          <w:highlight w:val="yellow"/>
        </w:rPr>
        <w:t>, with no guarantees</w:t>
      </w:r>
      <w:r w:rsidRPr="00A10BB2">
        <w:rPr>
          <w:rStyle w:val="StyleUnderline"/>
        </w:rPr>
        <w:t xml:space="preserve"> that an acquired device would work. </w:t>
      </w:r>
      <w:r w:rsidRPr="00E43FAC">
        <w:rPr>
          <w:rStyle w:val="StyleUnderline"/>
          <w:highlight w:val="yellow"/>
        </w:rPr>
        <w:t>It requires putting aside</w:t>
      </w:r>
      <w:r w:rsidRPr="00A10BB2">
        <w:rPr>
          <w:rStyle w:val="StyleUnderline"/>
        </w:rPr>
        <w:t xml:space="preserve"> at least some aspects of a group’s more immediate activities and </w:t>
      </w:r>
      <w:r w:rsidRPr="00E43FAC">
        <w:rPr>
          <w:rStyle w:val="StyleUnderline"/>
          <w:highlight w:val="yellow"/>
        </w:rPr>
        <w:t>goals</w:t>
      </w:r>
      <w:r w:rsidRPr="00A10BB2">
        <w:rPr>
          <w:rStyle w:val="StyleUnderline"/>
        </w:rPr>
        <w:t xml:space="preserve"> for an attempted operation that no terrorist group has previously accomplished</w:t>
      </w:r>
      <w:r w:rsidRPr="00A10BB2">
        <w:rPr>
          <w:sz w:val="16"/>
        </w:rPr>
        <w:t>. While absence of evidence does not mean evidence of absence (as then-Secretary of Defense Donald Rumsfeld kept reminding us during the search for Saddam’s nonexistent nuclear weapons), it is reasonable to conclude that the fear of nuclear terrorism has swamped realistic consideration of the threat. As Brian Jenkins, a longtime observer of terrorist groups, wrote in 2008:</w:t>
      </w:r>
    </w:p>
    <w:p w14:paraId="1D59D033" w14:textId="77777777" w:rsidR="000275B3" w:rsidRPr="00A10BB2" w:rsidRDefault="000275B3" w:rsidP="000275B3">
      <w:pPr>
        <w:rPr>
          <w:sz w:val="16"/>
        </w:rPr>
      </w:pPr>
      <w:r w:rsidRPr="00A10BB2">
        <w:rPr>
          <w:sz w:val="16"/>
        </w:rPr>
        <w:t>Nuclear terrorism </w:t>
      </w:r>
      <w:r w:rsidRPr="00A10BB2">
        <w:rPr>
          <w:rFonts w:cs="Georgia"/>
          <w:sz w:val="16"/>
        </w:rPr>
        <w:t>…</w:t>
      </w:r>
      <w:r w:rsidRPr="00A10BB2">
        <w:rPr>
          <w:sz w:val="16"/>
        </w:rPr>
        <w:t> turns out to be a world of truly worrisome particles of truth. Yet it is also a world of fantasies, nightmares, urban legends, fakes, hoaxes, scams, stings, mysterious substances, terrorist boasts, sensational claims, description of vast conspiracies, allegations of coverups, lurid headlines, layers of misinformation and disinformation. Much is inconclusive or contradictory. Only the terror is real. (Jenkins, 2008: 26)</w:t>
      </w:r>
    </w:p>
    <w:p w14:paraId="1995072D" w14:textId="77777777" w:rsidR="000275B3" w:rsidRPr="00A10BB2" w:rsidRDefault="000275B3" w:rsidP="000275B3">
      <w:pPr>
        <w:rPr>
          <w:sz w:val="16"/>
        </w:rPr>
      </w:pPr>
      <w:r w:rsidRPr="00A10BB2">
        <w:rPr>
          <w:sz w:val="16"/>
        </w:rPr>
        <w:t>The three ways terrorists might get a nuke</w:t>
      </w:r>
    </w:p>
    <w:p w14:paraId="05410A3D" w14:textId="77777777" w:rsidR="000275B3" w:rsidRPr="00A10BB2" w:rsidRDefault="000275B3" w:rsidP="000275B3">
      <w:pPr>
        <w:rPr>
          <w:sz w:val="16"/>
        </w:rPr>
      </w:pPr>
      <w:r w:rsidRPr="00A10BB2">
        <w:rPr>
          <w:sz w:val="16"/>
        </w:rPr>
        <w:t xml:space="preserve">To illustrate in more detail how fear has distorted the threat of nuclear terrorism, </w:t>
      </w:r>
      <w:r w:rsidRPr="00A10BB2">
        <w:rPr>
          <w:rStyle w:val="StyleUnderline"/>
        </w:rPr>
        <w:t xml:space="preserve">consider the three possibilities for terrorists to obtain a nuclear weapon: steal one; be given one created by a nuclear weapon state; manufacture one. </w:t>
      </w:r>
      <w:r w:rsidRPr="00A10BB2">
        <w:rPr>
          <w:rStyle w:val="Emphasis"/>
        </w:rPr>
        <w:t>None of these possibilities has a high probability of occurring</w:t>
      </w:r>
      <w:r w:rsidRPr="00A10BB2">
        <w:rPr>
          <w:sz w:val="16"/>
        </w:rPr>
        <w:t>.</w:t>
      </w:r>
    </w:p>
    <w:p w14:paraId="2B32852D" w14:textId="77777777" w:rsidR="000275B3" w:rsidRPr="00A10BB2" w:rsidRDefault="000275B3" w:rsidP="000275B3">
      <w:pPr>
        <w:rPr>
          <w:sz w:val="16"/>
        </w:rPr>
      </w:pPr>
      <w:r w:rsidRPr="00A10BB2">
        <w:rPr>
          <w:sz w:val="16"/>
        </w:rPr>
        <w:t xml:space="preserve">Stealing nukes. </w:t>
      </w:r>
      <w:r w:rsidRPr="00E43FAC">
        <w:rPr>
          <w:rStyle w:val="StyleUnderline"/>
          <w:highlight w:val="yellow"/>
        </w:rPr>
        <w:t>Nothing is better protected</w:t>
      </w:r>
      <w:r w:rsidRPr="00A10BB2">
        <w:rPr>
          <w:rStyle w:val="StyleUnderline"/>
        </w:rPr>
        <w:t xml:space="preserve"> in a nuclear weapon state </w:t>
      </w:r>
      <w:r w:rsidRPr="00E43FAC">
        <w:rPr>
          <w:rStyle w:val="StyleUnderline"/>
          <w:highlight w:val="yellow"/>
        </w:rPr>
        <w:t>than</w:t>
      </w:r>
      <w:r w:rsidRPr="00A10BB2">
        <w:rPr>
          <w:rStyle w:val="StyleUnderline"/>
        </w:rPr>
        <w:t xml:space="preserve"> the </w:t>
      </w:r>
      <w:r w:rsidRPr="00E43FAC">
        <w:rPr>
          <w:rStyle w:val="StyleUnderline"/>
          <w:highlight w:val="yellow"/>
        </w:rPr>
        <w:t>weapons themselves, which have multiple layers</w:t>
      </w:r>
      <w:r w:rsidRPr="00A10BB2">
        <w:rPr>
          <w:rStyle w:val="StyleUnderline"/>
        </w:rPr>
        <w:t xml:space="preserve"> of safeguards that</w:t>
      </w:r>
      <w:r w:rsidRPr="00A10BB2">
        <w:rPr>
          <w:sz w:val="16"/>
        </w:rPr>
        <w:t xml:space="preserve">, in the United States, </w:t>
      </w:r>
      <w:r w:rsidRPr="00A10BB2">
        <w:rPr>
          <w:rStyle w:val="StyleUnderline"/>
        </w:rPr>
        <w:t>include intelligence and surveillance, electronic locks</w:t>
      </w:r>
      <w:r w:rsidRPr="00A10BB2">
        <w:rPr>
          <w:sz w:val="16"/>
        </w:rPr>
        <w:t xml:space="preserve"> (including so-called “permissive action links” that prevent detonation unless a code is entered into the lock), </w:t>
      </w:r>
      <w:r w:rsidRPr="00A10BB2">
        <w:rPr>
          <w:rStyle w:val="StyleUnderline"/>
        </w:rPr>
        <w:t>gated and locked storage facilities, armed guards, and teams of elite responders if an attempt at theft were to occur</w:t>
      </w:r>
      <w:r w:rsidRPr="00A10BB2">
        <w:rPr>
          <w:sz w:val="16"/>
        </w:rPr>
        <w:t xml:space="preserve">. We know that </w:t>
      </w:r>
      <w:r w:rsidRPr="00A10BB2">
        <w:rPr>
          <w:rStyle w:val="StyleUnderline"/>
        </w:rPr>
        <w:t xml:space="preserve">most weapon states have such protections, and </w:t>
      </w:r>
      <w:r w:rsidRPr="00E43FAC">
        <w:rPr>
          <w:rStyle w:val="StyleUnderline"/>
          <w:highlight w:val="yellow"/>
        </w:rPr>
        <w:t xml:space="preserve">there is </w:t>
      </w:r>
      <w:r w:rsidRPr="00E43FAC">
        <w:rPr>
          <w:rStyle w:val="Emphasis"/>
          <w:highlight w:val="yellow"/>
        </w:rPr>
        <w:t>no reason</w:t>
      </w:r>
      <w:r w:rsidRPr="00E43FAC">
        <w:rPr>
          <w:rStyle w:val="StyleUnderline"/>
          <w:highlight w:val="yellow"/>
        </w:rPr>
        <w:t xml:space="preserve"> to believe </w:t>
      </w:r>
      <w:r w:rsidRPr="00A10BB2">
        <w:rPr>
          <w:rStyle w:val="StyleUnderline"/>
        </w:rPr>
        <w:t xml:space="preserve">that such </w:t>
      </w:r>
      <w:r w:rsidRPr="00E43FAC">
        <w:rPr>
          <w:rStyle w:val="StyleUnderline"/>
          <w:highlight w:val="yellow"/>
        </w:rPr>
        <w:t>protections are missing in the remaining states</w:t>
      </w:r>
      <w:r w:rsidRPr="00A10BB2">
        <w:rPr>
          <w:rStyle w:val="StyleUnderline"/>
        </w:rPr>
        <w:t>, since no weapon state would want to put itself at risk of an unintended nuclear detonation of its own weapons by a malevolent agent. Thus, the likelihood of an unauthorized agent secretly planning a theft, without being discovered, and getting access to weapons</w:t>
      </w:r>
      <w:r w:rsidRPr="00A10BB2">
        <w:rPr>
          <w:sz w:val="16"/>
        </w:rPr>
        <w:t xml:space="preserve"> with the intent and physical ability to carry them off in the face of such layers of protection </w:t>
      </w:r>
      <w:r w:rsidRPr="00A10BB2">
        <w:rPr>
          <w:rStyle w:val="StyleUnderline"/>
        </w:rPr>
        <w:t xml:space="preserve">is </w:t>
      </w:r>
      <w:r w:rsidRPr="00A10BB2">
        <w:rPr>
          <w:rStyle w:val="Emphasis"/>
        </w:rPr>
        <w:t>extremely low</w:t>
      </w:r>
      <w:r w:rsidRPr="00A10BB2">
        <w:rPr>
          <w:sz w:val="16"/>
        </w:rPr>
        <w:t>—but it isn’t impossible, especially in the case where the thief is an insider.</w:t>
      </w:r>
    </w:p>
    <w:p w14:paraId="4C2BDFF8" w14:textId="77777777" w:rsidR="000275B3" w:rsidRPr="00A10BB2" w:rsidRDefault="000275B3" w:rsidP="000275B3">
      <w:pPr>
        <w:rPr>
          <w:sz w:val="16"/>
        </w:rPr>
      </w:pPr>
      <w:r w:rsidRPr="00A10BB2">
        <w:rPr>
          <w:sz w:val="16"/>
        </w:rPr>
        <w:t>The insider threat helped give credibility to the stories, circulating about 20 years ago, that there were “loose nukes” in the USSR, based on some statements by a Soviet general who claimed the regime could not account for more than 40 “suitcase nukes” that had been built. The Russian government denied the claim, and at this point there is no evidence that any nukes were ever loose. Now, it is unclear if any such weapon would even work after 20 years of corrosion of both the nuclear and non-nuclear materials in the device and the radioactive decay of certain isotopes.</w:t>
      </w:r>
    </w:p>
    <w:p w14:paraId="4A3C1804" w14:textId="77777777" w:rsidR="000275B3" w:rsidRPr="00A10BB2" w:rsidRDefault="000275B3" w:rsidP="000275B3">
      <w:pPr>
        <w:rPr>
          <w:sz w:val="16"/>
        </w:rPr>
      </w:pPr>
      <w:r w:rsidRPr="00A10BB2">
        <w:rPr>
          <w:sz w:val="16"/>
        </w:rPr>
        <w:t xml:space="preserve">Because of the large number of terrorist groups operating in its geographic vicinity, </w:t>
      </w:r>
      <w:r w:rsidRPr="00A10BB2">
        <w:rPr>
          <w:rStyle w:val="StyleUnderline"/>
        </w:rPr>
        <w:t>Pakistan is frequently suggested as a possible candidate</w:t>
      </w:r>
      <w:r w:rsidRPr="00A10BB2">
        <w:rPr>
          <w:sz w:val="16"/>
        </w:rPr>
        <w:t xml:space="preserve"> for scenarios in which a terrorist group either seizes a weapon via collaboration with insiders sympathetic to its cause, or in which terrorists “inherit” nuclear weapons by taking over the arsenal of a failed nuclear state that has devolved into chaos. Attacks by a terrorist group on a Pakistani military base, at Kamra, which is believed to house nuclear weapons in some form, have been referenced in connection with such security concerns (Nelson and Hussain, 2012). However, the Kamra base contained US fighter planes, including F-16s, used to bomb Taliban bases in tribal areas bordering Afghanistan, so the planes, not nuclear weapons, were the likely target of the terrorists, and in any case the mission was a failure. Moreover, </w:t>
      </w:r>
      <w:r w:rsidRPr="00E43FAC">
        <w:rPr>
          <w:rStyle w:val="StyleUnderline"/>
          <w:highlight w:val="yellow"/>
        </w:rPr>
        <w:t>Pakistan is not about to collapse, and</w:t>
      </w:r>
      <w:r w:rsidRPr="00A10BB2">
        <w:rPr>
          <w:rStyle w:val="StyleUnderline"/>
        </w:rPr>
        <w:t xml:space="preserve"> the Pakistanis are known to have </w:t>
      </w:r>
      <w:r w:rsidRPr="00E43FAC">
        <w:rPr>
          <w:rStyle w:val="StyleUnderline"/>
          <w:highlight w:val="yellow"/>
        </w:rPr>
        <w:t xml:space="preserve">received </w:t>
      </w:r>
      <w:r w:rsidRPr="00E43FAC">
        <w:rPr>
          <w:rStyle w:val="Emphasis"/>
          <w:highlight w:val="yellow"/>
        </w:rPr>
        <w:t>major international assistance</w:t>
      </w:r>
      <w:r w:rsidRPr="00A10BB2">
        <w:rPr>
          <w:rStyle w:val="StyleUnderline"/>
        </w:rPr>
        <w:t xml:space="preserve"> in technologies for protecting their weapons from unauthorized use, store them in somewhat disassembled fashion at multiple locations, </w:t>
      </w:r>
      <w:r w:rsidRPr="00E43FAC">
        <w:rPr>
          <w:rStyle w:val="StyleUnderline"/>
          <w:highlight w:val="yellow"/>
        </w:rPr>
        <w:t>and</w:t>
      </w:r>
      <w:r w:rsidRPr="00A10BB2">
        <w:rPr>
          <w:rStyle w:val="StyleUnderline"/>
        </w:rPr>
        <w:t xml:space="preserve"> have a </w:t>
      </w:r>
      <w:r w:rsidRPr="00E43FAC">
        <w:rPr>
          <w:rStyle w:val="Emphasis"/>
          <w:highlight w:val="yellow"/>
        </w:rPr>
        <w:t>sophisticated</w:t>
      </w:r>
      <w:r w:rsidRPr="00A10BB2">
        <w:rPr>
          <w:rStyle w:val="Emphasis"/>
        </w:rPr>
        <w:t xml:space="preserve"> nuclear </w:t>
      </w:r>
      <w:r w:rsidRPr="00E43FAC">
        <w:rPr>
          <w:rStyle w:val="Emphasis"/>
          <w:highlight w:val="yellow"/>
        </w:rPr>
        <w:t>security</w:t>
      </w:r>
      <w:r w:rsidRPr="00A10BB2">
        <w:rPr>
          <w:rStyle w:val="Emphasis"/>
        </w:rPr>
        <w:t xml:space="preserve"> structure</w:t>
      </w:r>
      <w:r w:rsidRPr="00A10BB2">
        <w:rPr>
          <w:rStyle w:val="StyleUnderline"/>
        </w:rPr>
        <w:t xml:space="preserve"> in place</w:t>
      </w:r>
      <w:r w:rsidRPr="00A10BB2">
        <w:rPr>
          <w:sz w:val="16"/>
        </w:rPr>
        <w:t xml:space="preserve"> (see Gregory, 2013; Khan, 2012).</w:t>
      </w:r>
    </w:p>
    <w:p w14:paraId="7E723302" w14:textId="77777777" w:rsidR="000275B3" w:rsidRPr="00A10BB2" w:rsidRDefault="000275B3" w:rsidP="000275B3">
      <w:pPr>
        <w:rPr>
          <w:sz w:val="16"/>
        </w:rPr>
      </w:pPr>
      <w:r w:rsidRPr="00A10BB2">
        <w:rPr>
          <w:sz w:val="16"/>
        </w:rPr>
        <w:t xml:space="preserve">However, </w:t>
      </w:r>
      <w:r w:rsidRPr="00A10BB2">
        <w:rPr>
          <w:rStyle w:val="StyleUnderline"/>
        </w:rPr>
        <w:t>the weapons are assembled at times of high tension in the region, and, to keep a degree of uncertainty in their location, they are moved from place to place, making them more vulnerable to seizure at such times</w:t>
      </w:r>
      <w:r w:rsidRPr="00A10BB2">
        <w:rPr>
          <w:sz w:val="16"/>
        </w:rPr>
        <w:t xml:space="preserve"> (Goldberg and Ambinder, 2011). (It should be noted that US nuclear weapons were subject to such risks during various times when the weapons traveled US highways in disguised trucks and accompanying vehicles, but such travel and the possibility of terrorist seizure was never mentioned publicly.)</w:t>
      </w:r>
    </w:p>
    <w:p w14:paraId="7E1BC098" w14:textId="77777777" w:rsidR="000275B3" w:rsidRPr="00A10BB2" w:rsidRDefault="000275B3" w:rsidP="000275B3">
      <w:pPr>
        <w:rPr>
          <w:sz w:val="16"/>
        </w:rPr>
      </w:pPr>
      <w:r w:rsidRPr="00A10BB2">
        <w:rPr>
          <w:sz w:val="16"/>
        </w:rPr>
        <w:t xml:space="preserve">Such scenarios of seizure in Pakistan would require a major security breakdown within the army leading to a takeover of weapons by a nihilistic terrorist group with little warning, while army loyalists along with India and other interested parties (like the United States) stand by and do not intervene. This is not a particularly realistic scenario, but it’s also not a reason to conclude that Pakistan’s nuclear arsenal is of no concern. It is, not only because of an internal threat, but especially because it raises the possibility of nuclear war with India. For this and other reasons, intelligence agencies in multiple countries spend considerable resources tracking the Pakistani nuclear situation to reduce the likelihood of surprises. But any consideration of Pakistan’s nuclear arsenal does bring home (once again) the folly of US policy in the 1980s, when stopping the Pakistani nuclear program was put on a back burner </w:t>
      </w:r>
      <w:proofErr w:type="gramStart"/>
      <w:r w:rsidRPr="00A10BB2">
        <w:rPr>
          <w:sz w:val="16"/>
        </w:rPr>
        <w:t>in order to</w:t>
      </w:r>
      <w:proofErr w:type="gramEnd"/>
      <w:r w:rsidRPr="00A10BB2">
        <w:rPr>
          <w:sz w:val="16"/>
        </w:rPr>
        <w:t xml:space="preserve"> prosecute the Cold War against the Soviets in Afghanistan (which ultimately led to the establishment of Al Qaeda). Some of the loudest voices expressing concern about nuclear terrorism belong to former senior government officials who supported US assistance to the mujahideen and the accompanying diminution of US opposition to Pakistan’s nuclear activities.</w:t>
      </w:r>
    </w:p>
    <w:p w14:paraId="09B88494" w14:textId="77777777" w:rsidR="000275B3" w:rsidRPr="00A10BB2" w:rsidRDefault="000275B3" w:rsidP="000275B3">
      <w:pPr>
        <w:rPr>
          <w:rStyle w:val="StyleUnderline"/>
          <w:b/>
        </w:rPr>
      </w:pPr>
      <w:r w:rsidRPr="00A10BB2">
        <w:rPr>
          <w:rStyle w:val="StyleUnderline"/>
        </w:rPr>
        <w:t>Acquiring nukes</w:t>
      </w:r>
      <w:r w:rsidRPr="00A10BB2">
        <w:rPr>
          <w:sz w:val="16"/>
        </w:rPr>
        <w:t xml:space="preserve"> as a gift. Following the shock of 9/11, government officials and the media imagined many scenarios in which terrorists obtain nuclear weapons; one of those scenarios involves a weapon state using a terrorist group for delivery of a nuclear weapon. </w:t>
      </w:r>
      <w:r w:rsidRPr="00A10BB2">
        <w:rPr>
          <w:rStyle w:val="StyleUnderline"/>
        </w:rPr>
        <w:t>There are at least two reasons why this scenario is unlikely</w:t>
      </w:r>
      <w:r w:rsidRPr="00A10BB2">
        <w:rPr>
          <w:sz w:val="16"/>
        </w:rPr>
        <w:t xml:space="preserve">: First, </w:t>
      </w:r>
      <w:r w:rsidRPr="00A10BB2">
        <w:rPr>
          <w:rStyle w:val="StyleUnderline"/>
        </w:rPr>
        <w:t xml:space="preserve">once </w:t>
      </w:r>
      <w:r w:rsidRPr="00E43FAC">
        <w:rPr>
          <w:rStyle w:val="StyleUnderline"/>
          <w:highlight w:val="yellow"/>
        </w:rPr>
        <w:t>a</w:t>
      </w:r>
      <w:r w:rsidRPr="00A10BB2">
        <w:rPr>
          <w:rStyle w:val="StyleUnderline"/>
        </w:rPr>
        <w:t xml:space="preserve"> weapon </w:t>
      </w:r>
      <w:r w:rsidRPr="00E43FAC">
        <w:rPr>
          <w:rStyle w:val="StyleUnderline"/>
          <w:highlight w:val="yellow"/>
        </w:rPr>
        <w:t>state</w:t>
      </w:r>
      <w:r w:rsidRPr="00A10BB2">
        <w:rPr>
          <w:rStyle w:val="StyleUnderline"/>
        </w:rPr>
        <w:t xml:space="preserve"> loses control of a weapon, it </w:t>
      </w:r>
      <w:r w:rsidRPr="00E43FAC">
        <w:rPr>
          <w:rStyle w:val="StyleUnderline"/>
          <w:highlight w:val="yellow"/>
        </w:rPr>
        <w:t>cannot be sure the weapon will be used</w:t>
      </w:r>
      <w:r w:rsidRPr="00A10BB2">
        <w:rPr>
          <w:rStyle w:val="StyleUnderline"/>
        </w:rPr>
        <w:t xml:space="preserve"> by the terrorist group </w:t>
      </w:r>
      <w:r w:rsidRPr="00E43FAC">
        <w:rPr>
          <w:rStyle w:val="StyleUnderline"/>
          <w:highlight w:val="yellow"/>
        </w:rPr>
        <w:t>as intended</w:t>
      </w:r>
      <w:r w:rsidRPr="00A10BB2">
        <w:rPr>
          <w:sz w:val="16"/>
        </w:rPr>
        <w:t xml:space="preserve">. Second, </w:t>
      </w:r>
      <w:r w:rsidRPr="00A10BB2">
        <w:rPr>
          <w:rStyle w:val="StyleUnderline"/>
        </w:rPr>
        <w:t>the state cannot be sure that the transfer of the weapon has been undetected either before or after the fact of its detonation</w:t>
      </w:r>
      <w:r w:rsidRPr="00A10BB2">
        <w:rPr>
          <w:sz w:val="16"/>
        </w:rPr>
        <w:t xml:space="preserve"> (see Lieber and Press, 2013). The use of the weapon by a terrorist group will ultimately result in the transferring nation becoming a nuclear target just as if it had itself detonated the device. </w:t>
      </w:r>
      <w:r w:rsidRPr="00E43FAC">
        <w:rPr>
          <w:rStyle w:val="StyleUnderline"/>
          <w:highlight w:val="yellow"/>
        </w:rPr>
        <w:t xml:space="preserve">This is </w:t>
      </w:r>
      <w:r w:rsidRPr="00E43FAC">
        <w:rPr>
          <w:rStyle w:val="Emphasis"/>
          <w:highlight w:val="yellow"/>
        </w:rPr>
        <w:t>a powerful deterrent</w:t>
      </w:r>
      <w:r w:rsidRPr="00A10BB2">
        <w:rPr>
          <w:rStyle w:val="StyleUnderline"/>
        </w:rPr>
        <w:t xml:space="preserve"> to such a transfer, making the transfer a low-probability event.</w:t>
      </w:r>
    </w:p>
    <w:p w14:paraId="06C2D0E6" w14:textId="77777777" w:rsidR="000275B3" w:rsidRPr="00A10BB2" w:rsidRDefault="000275B3" w:rsidP="000275B3">
      <w:pPr>
        <w:rPr>
          <w:sz w:val="16"/>
        </w:rPr>
      </w:pPr>
      <w:r w:rsidRPr="00A10BB2">
        <w:rPr>
          <w:sz w:val="16"/>
        </w:rPr>
        <w:t>Although these first two ways in which terrorists might obtain a nuclear weapon have very small probabilities of occurring (there is no available data suggesting that terrorist groups have produced plans for stealing a weapon, nor has there been any public information suggesting that any nuclear weapon state has seriously considered providing a nuclear weapon to a sub-national group), the probabilities cannot be said to be zero as long as nuclear weapons exist.</w:t>
      </w:r>
    </w:p>
    <w:p w14:paraId="7AD4C4B1" w14:textId="77777777" w:rsidR="000275B3" w:rsidRPr="00A10BB2" w:rsidRDefault="000275B3" w:rsidP="000275B3">
      <w:pPr>
        <w:rPr>
          <w:sz w:val="16"/>
        </w:rPr>
      </w:pPr>
      <w:r w:rsidRPr="00A10BB2">
        <w:rPr>
          <w:rStyle w:val="StyleUnderline"/>
        </w:rPr>
        <w:t>Manufacturing a nuclear weapon. To accomplish this, a terrorist group would have to obtain an appropriate amount of</w:t>
      </w:r>
      <w:r w:rsidRPr="00A10BB2">
        <w:rPr>
          <w:sz w:val="16"/>
        </w:rPr>
        <w:t xml:space="preserve"> one of the two most popular </w:t>
      </w:r>
      <w:r w:rsidRPr="00A10BB2">
        <w:rPr>
          <w:rStyle w:val="StyleUnderline"/>
        </w:rPr>
        <w:t>materials</w:t>
      </w:r>
      <w:r w:rsidRPr="00A10BB2">
        <w:rPr>
          <w:sz w:val="16"/>
        </w:rPr>
        <w:t xml:space="preserve"> for nuclear weapons, highly enriched uranium (HEU) or plutonium separated from fuel used in a production reactor or a power reactor. Weapon-grade </w:t>
      </w:r>
      <w:r w:rsidRPr="00E43FAC">
        <w:rPr>
          <w:rStyle w:val="StyleUnderline"/>
          <w:highlight w:val="yellow"/>
        </w:rPr>
        <w:t>plutonium</w:t>
      </w:r>
      <w:r w:rsidRPr="00A10BB2">
        <w:rPr>
          <w:sz w:val="16"/>
        </w:rPr>
        <w:t xml:space="preserve"> is found in weapon manufacturing facilities in nuclear weapon states and </w:t>
      </w:r>
      <w:r w:rsidRPr="00E43FAC">
        <w:rPr>
          <w:rStyle w:val="StyleUnderline"/>
          <w:highlight w:val="yellow"/>
        </w:rPr>
        <w:t>is</w:t>
      </w:r>
      <w:r w:rsidRPr="00A10BB2">
        <w:rPr>
          <w:rStyle w:val="StyleUnderline"/>
        </w:rPr>
        <w:t xml:space="preserve"> very </w:t>
      </w:r>
      <w:r w:rsidRPr="00E43FAC">
        <w:rPr>
          <w:rStyle w:val="StyleUnderline"/>
          <w:highlight w:val="yellow"/>
        </w:rPr>
        <w:t>highly protected</w:t>
      </w:r>
      <w:r w:rsidRPr="00A10BB2">
        <w:rPr>
          <w:sz w:val="16"/>
        </w:rPr>
        <w:t xml:space="preserve"> until it is inserted in a weapon. </w:t>
      </w:r>
      <w:r w:rsidRPr="00E43FAC">
        <w:rPr>
          <w:rStyle w:val="StyleUnderline"/>
          <w:highlight w:val="yellow"/>
        </w:rPr>
        <w:t>Reactor</w:t>
      </w:r>
      <w:r w:rsidRPr="00A10BB2">
        <w:rPr>
          <w:rStyle w:val="StyleUnderline"/>
        </w:rPr>
        <w:t xml:space="preserve">-grade </w:t>
      </w:r>
      <w:r w:rsidRPr="00E43FAC">
        <w:rPr>
          <w:rStyle w:val="StyleUnderline"/>
          <w:highlight w:val="yellow"/>
        </w:rPr>
        <w:t>plutonium</w:t>
      </w:r>
      <w:r w:rsidRPr="00A10BB2">
        <w:rPr>
          <w:sz w:val="16"/>
        </w:rPr>
        <w:t xml:space="preserve">, although still capable of being weaponized, is less protected, and in that sense </w:t>
      </w:r>
      <w:r w:rsidRPr="00A10BB2">
        <w:rPr>
          <w:rStyle w:val="StyleUnderline"/>
        </w:rPr>
        <w:t>is a more attractive target</w:t>
      </w:r>
      <w:r w:rsidRPr="00A10BB2">
        <w:rPr>
          <w:sz w:val="16"/>
        </w:rPr>
        <w:t xml:space="preserve"> for a terrorist, especially since it has been produced and stored in prodigious quantities in </w:t>
      </w:r>
      <w:proofErr w:type="gramStart"/>
      <w:r w:rsidRPr="00A10BB2">
        <w:rPr>
          <w:sz w:val="16"/>
        </w:rPr>
        <w:t>a number of</w:t>
      </w:r>
      <w:proofErr w:type="gramEnd"/>
      <w:r w:rsidRPr="00A10BB2">
        <w:rPr>
          <w:sz w:val="16"/>
        </w:rPr>
        <w:t xml:space="preserve"> nuclear weapon states and non-weapon states, particularly Japan.</w:t>
      </w:r>
    </w:p>
    <w:p w14:paraId="4F8AC2E5" w14:textId="77777777" w:rsidR="000275B3" w:rsidRPr="00A10BB2" w:rsidRDefault="000275B3" w:rsidP="000275B3">
      <w:pPr>
        <w:rPr>
          <w:sz w:val="16"/>
        </w:rPr>
      </w:pPr>
      <w:r w:rsidRPr="00A10BB2">
        <w:rPr>
          <w:sz w:val="16"/>
        </w:rPr>
        <w:t xml:space="preserve">But </w:t>
      </w:r>
      <w:r w:rsidRPr="00A10BB2">
        <w:rPr>
          <w:rStyle w:val="StyleUnderline"/>
        </w:rPr>
        <w:t xml:space="preserve">terrorist use of plutonium for a nuclear explosive device </w:t>
      </w:r>
      <w:r w:rsidRPr="00E43FAC">
        <w:rPr>
          <w:rStyle w:val="StyleUnderline"/>
          <w:highlight w:val="yellow"/>
        </w:rPr>
        <w:t>would require</w:t>
      </w:r>
      <w:r w:rsidRPr="00A10BB2">
        <w:rPr>
          <w:rStyle w:val="StyleUnderline"/>
        </w:rPr>
        <w:t xml:space="preserve"> the construction of an implosion weapon,</w:t>
      </w:r>
      <w:r w:rsidRPr="00A10BB2">
        <w:rPr>
          <w:sz w:val="16"/>
        </w:rPr>
        <w:t xml:space="preserve"> requiring the fashioning of an appropriate explosive lens of TNT, </w:t>
      </w:r>
      <w:r w:rsidRPr="00E43FAC">
        <w:rPr>
          <w:rStyle w:val="StyleUnderline"/>
          <w:highlight w:val="yellow"/>
        </w:rPr>
        <w:t xml:space="preserve">a </w:t>
      </w:r>
      <w:r w:rsidRPr="00E43FAC">
        <w:rPr>
          <w:rStyle w:val="Emphasis"/>
          <w:highlight w:val="yellow"/>
        </w:rPr>
        <w:t>notoriously difficult</w:t>
      </w:r>
      <w:r w:rsidRPr="00E43FAC">
        <w:rPr>
          <w:rStyle w:val="StyleUnderline"/>
          <w:highlight w:val="yellow"/>
        </w:rPr>
        <w:t xml:space="preserve"> technical problem</w:t>
      </w:r>
      <w:r w:rsidRPr="00A10BB2">
        <w:rPr>
          <w:sz w:val="16"/>
        </w:rPr>
        <w:t xml:space="preserve">. And if a high nuclear yield (much greater than 1 kiloton) is desired, </w:t>
      </w:r>
      <w:r w:rsidRPr="00A10BB2">
        <w:rPr>
          <w:rStyle w:val="StyleUnderline"/>
        </w:rPr>
        <w:t>the use of reactor-grade plutonium would require a still more sophisticated design</w:t>
      </w:r>
      <w:r w:rsidRPr="00A10BB2">
        <w:rPr>
          <w:sz w:val="16"/>
        </w:rPr>
        <w:t xml:space="preserve">. Moreover, if the plutonium is only available through chemical separation from some (presumably stolen) spent fuel rods, additional </w:t>
      </w:r>
      <w:r w:rsidRPr="00A10BB2">
        <w:rPr>
          <w:rStyle w:val="StyleUnderline"/>
        </w:rPr>
        <w:t>technical complications present themselves</w:t>
      </w:r>
      <w:r w:rsidRPr="00A10BB2">
        <w:rPr>
          <w:sz w:val="16"/>
        </w:rPr>
        <w:t xml:space="preserve">. There is at least one study showing that a small team of people with the appropriate technical skills and equipment could, in principle, build a plutonium-based nuclear explosive device (Mark et al., 1986). But </w:t>
      </w:r>
      <w:r w:rsidRPr="00E43FAC">
        <w:rPr>
          <w:rStyle w:val="StyleUnderline"/>
          <w:highlight w:val="yellow"/>
        </w:rPr>
        <w:t xml:space="preserve">even if one discounts the high probability that the plan </w:t>
      </w:r>
      <w:r w:rsidRPr="00E43FAC">
        <w:rPr>
          <w:rStyle w:val="Emphasis"/>
          <w:highlight w:val="yellow"/>
        </w:rPr>
        <w:t>would be discovered</w:t>
      </w:r>
      <w:r w:rsidRPr="00A10BB2">
        <w:rPr>
          <w:rStyle w:val="StyleUnderline"/>
        </w:rPr>
        <w:t xml:space="preserve"> at some stage</w:t>
      </w:r>
      <w:r w:rsidRPr="00A10BB2">
        <w:rPr>
          <w:sz w:val="16"/>
        </w:rPr>
        <w:t xml:space="preserve"> (missing plutonium or spent fuel rods would put the authorities and intelligence operations under high alert), </w:t>
      </w:r>
      <w:r w:rsidRPr="00A10BB2">
        <w:rPr>
          <w:rStyle w:val="StyleUnderline"/>
        </w:rPr>
        <w:t xml:space="preserve">translating </w:t>
      </w:r>
      <w:r w:rsidRPr="00E43FAC">
        <w:rPr>
          <w:rStyle w:val="StyleUnderline"/>
          <w:highlight w:val="yellow"/>
        </w:rPr>
        <w:t>this</w:t>
      </w:r>
      <w:r w:rsidRPr="00A10BB2">
        <w:rPr>
          <w:rStyle w:val="StyleUnderline"/>
        </w:rPr>
        <w:t xml:space="preserve"> into a real-world situation </w:t>
      </w:r>
      <w:r w:rsidRPr="00E43FAC">
        <w:rPr>
          <w:rStyle w:val="StyleUnderline"/>
          <w:highlight w:val="yellow"/>
        </w:rPr>
        <w:t>suggests</w:t>
      </w:r>
      <w:r w:rsidRPr="00A10BB2">
        <w:rPr>
          <w:rStyle w:val="StyleUnderline"/>
        </w:rPr>
        <w:t xml:space="preserve"> an </w:t>
      </w:r>
      <w:r w:rsidRPr="00E43FAC">
        <w:rPr>
          <w:rStyle w:val="Emphasis"/>
          <w:highlight w:val="yellow"/>
        </w:rPr>
        <w:t xml:space="preserve">extremely low </w:t>
      </w:r>
      <w:r w:rsidRPr="00A10BB2">
        <w:rPr>
          <w:rStyle w:val="Emphasis"/>
        </w:rPr>
        <w:t xml:space="preserve">probability of </w:t>
      </w:r>
      <w:r w:rsidRPr="00E43FAC">
        <w:rPr>
          <w:rStyle w:val="Emphasis"/>
          <w:highlight w:val="yellow"/>
        </w:rPr>
        <w:t>technical success</w:t>
      </w:r>
      <w:r w:rsidRPr="00A10BB2">
        <w:rPr>
          <w:rStyle w:val="StyleUnderline"/>
        </w:rPr>
        <w:t>. More likely</w:t>
      </w:r>
      <w:r w:rsidRPr="00A10BB2">
        <w:rPr>
          <w:sz w:val="16"/>
        </w:rPr>
        <w:t xml:space="preserve">, according to one well-known weapon designer,4 </w:t>
      </w:r>
      <w:r w:rsidRPr="00A10BB2">
        <w:rPr>
          <w:rStyle w:val="StyleUnderline"/>
        </w:rPr>
        <w:t>would be the death of</w:t>
      </w:r>
      <w:r w:rsidRPr="00A10BB2">
        <w:rPr>
          <w:sz w:val="16"/>
        </w:rPr>
        <w:t xml:space="preserve"> the person or </w:t>
      </w:r>
      <w:r w:rsidRPr="00A10BB2">
        <w:rPr>
          <w:rStyle w:val="StyleUnderline"/>
        </w:rPr>
        <w:t>persons in the attempt to build the device</w:t>
      </w:r>
      <w:r w:rsidRPr="00A10BB2">
        <w:rPr>
          <w:sz w:val="16"/>
        </w:rPr>
        <w:t>.</w:t>
      </w:r>
    </w:p>
    <w:p w14:paraId="1963AA21" w14:textId="77777777" w:rsidR="000275B3" w:rsidRPr="00A10BB2" w:rsidRDefault="000275B3" w:rsidP="000275B3">
      <w:pPr>
        <w:rPr>
          <w:rStyle w:val="StyleUnderline"/>
        </w:rPr>
      </w:pPr>
      <w:r w:rsidRPr="00A10BB2">
        <w:rPr>
          <w:sz w:val="16"/>
        </w:rPr>
        <w:t xml:space="preserve">There is the possibility of </w:t>
      </w:r>
      <w:r w:rsidRPr="00A10BB2">
        <w:rPr>
          <w:rStyle w:val="StyleUnderline"/>
        </w:rPr>
        <w:t>an insider threat</w:t>
      </w:r>
      <w:r w:rsidRPr="00A10BB2">
        <w:rPr>
          <w:sz w:val="16"/>
        </w:rPr>
        <w:t xml:space="preserve">; in one example, a team of people working at a reactor or reprocessing site could conspire to steal some material and try to hide the diversion as MUF (materials unaccounted for) within the nuclear safeguards system. But this scenario </w:t>
      </w:r>
      <w:r w:rsidRPr="00A10BB2">
        <w:rPr>
          <w:rStyle w:val="StyleUnderline"/>
        </w:rPr>
        <w:t>would require intimate knowledge of the materials accounting system on which safeguards in that state are based and adds another layer of complexity to an operation with low probability of success.</w:t>
      </w:r>
    </w:p>
    <w:p w14:paraId="1F826CC9" w14:textId="77777777" w:rsidR="000275B3" w:rsidRPr="00A10BB2" w:rsidRDefault="000275B3" w:rsidP="000275B3">
      <w:pPr>
        <w:rPr>
          <w:sz w:val="16"/>
        </w:rPr>
      </w:pPr>
      <w:r w:rsidRPr="00A10BB2">
        <w:rPr>
          <w:rStyle w:val="StyleUnderline"/>
        </w:rPr>
        <w:t>The situation is different in the case of using highly enriched uranium</w:t>
      </w:r>
      <w:r w:rsidRPr="00A10BB2">
        <w:rPr>
          <w:sz w:val="16"/>
        </w:rPr>
        <w:t xml:space="preserve">, which presents fewer technical challenges. Here an implosion design is not necessary, and a “gun type” design is the more likely approach. Fear of this scenario has sometimes been promoted in the literature via the quotation of a famous statement by nuclear physicist Luis Alvarez that dropping a subcritical amount of HEU onto another subcritical amount from </w:t>
      </w:r>
      <w:proofErr w:type="gramStart"/>
      <w:r w:rsidRPr="00A10BB2">
        <w:rPr>
          <w:sz w:val="16"/>
        </w:rPr>
        <w:t>a distance of five</w:t>
      </w:r>
      <w:proofErr w:type="gramEnd"/>
      <w:r w:rsidRPr="00A10BB2">
        <w:rPr>
          <w:sz w:val="16"/>
        </w:rPr>
        <w:t xml:space="preserve"> feet could result in a nuclear yield. The probability of such a yield (and its size) would depend on the geometry of the HEU components and the amount of material. More likely than a substantial nuclear explosion from such a scenario would be a criticality accident that would release an intense burst of radiation, killing persons in the immediate vicinity, or (even less likely) a low-yield nuclear “fizzle” that could be quite damaging locally (like a large TNT explosion) but also carry a psychological effect because of its nuclear dimension.</w:t>
      </w:r>
    </w:p>
    <w:p w14:paraId="699428B8" w14:textId="77777777" w:rsidR="000275B3" w:rsidRPr="00A10BB2" w:rsidRDefault="000275B3" w:rsidP="000275B3">
      <w:pPr>
        <w:rPr>
          <w:sz w:val="16"/>
        </w:rPr>
      </w:pPr>
      <w:r w:rsidRPr="00A10BB2">
        <w:rPr>
          <w:sz w:val="16"/>
        </w:rPr>
        <w:t xml:space="preserve">In any case, since the critical mass of a bare metal perfect sphere of pure U-235 is approximately 56 kilograms, </w:t>
      </w:r>
      <w:r w:rsidRPr="00A10BB2">
        <w:rPr>
          <w:rStyle w:val="StyleUnderline"/>
        </w:rPr>
        <w:t>stealing that much highly enriched material</w:t>
      </w:r>
      <w:r w:rsidRPr="00A10BB2">
        <w:rPr>
          <w:sz w:val="16"/>
        </w:rPr>
        <w:t xml:space="preserve"> (and getting away without detection, an armed fight, or a criticality accident) </w:t>
      </w:r>
      <w:r w:rsidRPr="00A10BB2">
        <w:rPr>
          <w:rStyle w:val="StyleUnderline"/>
        </w:rPr>
        <w:t xml:space="preserve">is </w:t>
      </w:r>
      <w:r w:rsidRPr="00A10BB2">
        <w:rPr>
          <w:rStyle w:val="Emphasis"/>
        </w:rPr>
        <w:t>a major problem</w:t>
      </w:r>
      <w:r w:rsidRPr="00A10BB2">
        <w:rPr>
          <w:rStyle w:val="StyleUnderline"/>
        </w:rPr>
        <w:t xml:space="preserve"> for any thief and one significantly greater than the stealing of small amounts of HEU and lower-enriched material that has been reported from time to time over the past two decades</w:t>
      </w:r>
      <w:r w:rsidRPr="00A10BB2">
        <w:rPr>
          <w:sz w:val="16"/>
        </w:rPr>
        <w:t xml:space="preserve">, mostly from former Soviet sites that have since had their security greatly strengthened. Moreover, </w:t>
      </w:r>
      <w:r w:rsidRPr="00A10BB2">
        <w:rPr>
          <w:rStyle w:val="StyleUnderline"/>
        </w:rPr>
        <w:t>fashioning the material into a form more useful</w:t>
      </w:r>
      <w:r w:rsidRPr="00A10BB2">
        <w:rPr>
          <w:sz w:val="16"/>
        </w:rPr>
        <w:t xml:space="preserve"> or convenient </w:t>
      </w:r>
      <w:r w:rsidRPr="00A10BB2">
        <w:rPr>
          <w:rStyle w:val="StyleUnderline"/>
        </w:rPr>
        <w:t xml:space="preserve">for </w:t>
      </w:r>
      <w:r w:rsidRPr="00E43FAC">
        <w:rPr>
          <w:rStyle w:val="StyleUnderline"/>
          <w:highlight w:val="yellow"/>
        </w:rPr>
        <w:t xml:space="preserve">explosive purposes </w:t>
      </w:r>
      <w:r w:rsidRPr="00A10BB2">
        <w:rPr>
          <w:rStyle w:val="StyleUnderline"/>
        </w:rPr>
        <w:t>could</w:t>
      </w:r>
      <w:r w:rsidRPr="00A10BB2">
        <w:rPr>
          <w:sz w:val="16"/>
        </w:rPr>
        <w:t xml:space="preserve"> likely </w:t>
      </w:r>
      <w:r w:rsidRPr="00E43FAC">
        <w:rPr>
          <w:rStyle w:val="StyleUnderline"/>
          <w:highlight w:val="yellow"/>
        </w:rPr>
        <w:t xml:space="preserve">mean </w:t>
      </w:r>
      <w:r w:rsidRPr="00A10BB2">
        <w:rPr>
          <w:rStyle w:val="StyleUnderline"/>
        </w:rPr>
        <w:t xml:space="preserve">a need for </w:t>
      </w:r>
      <w:r w:rsidRPr="00E43FAC">
        <w:rPr>
          <w:rStyle w:val="StyleUnderline"/>
          <w:highlight w:val="yellow"/>
        </w:rPr>
        <w:t>still more material</w:t>
      </w:r>
      <w:r w:rsidRPr="00A10BB2">
        <w:rPr>
          <w:rStyle w:val="StyleUnderline"/>
        </w:rPr>
        <w:t xml:space="preserve"> than suggested above, plus a means for machining it, as would be the case for HEU fuel assemblies from a research reactor</w:t>
      </w:r>
      <w:r w:rsidRPr="00A10BB2">
        <w:rPr>
          <w:sz w:val="16"/>
        </w:rPr>
        <w:t>. In a recent paper, physics professor B. C. Reed discusses the feasibility of terrorists building a low-yield, gun-type fission weapon, but admittedly avoids the issue of whether the terrorists would likely have the technical ability to carry feasibility to realization and whether the terrorists are likely to be successful in stealing the needed material and hiding their project as it proceeds (Reed, 2014). But this is the crux of the nuclear terrorism issue. There is no argument about feasibility, which has been accepted for decades, even for plutonium-based weapons, ever since Ted Taylor first raised it in the early 1970s5 and a Senate subcommittee held hearings in the late 1970s on a weapon design created by a Harvard dropout from information he obtained from the public section of the Los Alamos National Laboratory library (Fialka, 1978). Likewise, no one can deny the terrible consequences of a nuclear explosion. The question is the level of risk, and what steps are acceptable in a democracy for reducing it.</w:t>
      </w:r>
    </w:p>
    <w:p w14:paraId="73EB028B" w14:textId="77777777" w:rsidR="000275B3" w:rsidRPr="00A10BB2" w:rsidRDefault="000275B3" w:rsidP="000275B3">
      <w:pPr>
        <w:rPr>
          <w:sz w:val="16"/>
        </w:rPr>
      </w:pPr>
      <w:r w:rsidRPr="00A10BB2">
        <w:rPr>
          <w:sz w:val="16"/>
        </w:rPr>
        <w:t xml:space="preserve">Although the attention in the literature given to nuclear terrorism scenarios involving HEU would suggest major attempts to obtain such material by terrorist groups, </w:t>
      </w:r>
      <w:r w:rsidRPr="00A10BB2">
        <w:rPr>
          <w:rStyle w:val="StyleUnderline"/>
        </w:rPr>
        <w:t>there is only one known case of a major theft of HEU</w:t>
      </w:r>
      <w:r w:rsidRPr="00A10BB2">
        <w:rPr>
          <w:sz w:val="16"/>
        </w:rPr>
        <w:t xml:space="preserve">. It involves a US government contractor processing HEU for the US Navy in Apollo, Pennsylvania in the 1970s at a time when security and materials accounting were extremely lax. The theft was almost surely carried out by agents of the Israeli government with the probable involvement of a person or persons working for the contractor, not a sub-national terrorist group intent on making its own weapons (Gilinsky and Mattson, 2010). </w:t>
      </w:r>
      <w:r w:rsidRPr="00A10BB2">
        <w:rPr>
          <w:rStyle w:val="StyleUnderline"/>
        </w:rPr>
        <w:t>The circumstances under which this theft occurred were unique, and there was significant information about the contractor’s relationship to Israel that should have rung alarm bells and would do so today</w:t>
      </w:r>
      <w:r w:rsidRPr="00A10BB2">
        <w:rPr>
          <w:sz w:val="16"/>
        </w:rPr>
        <w:t xml:space="preserve">. Although it involved a government and not a sub-national group, the theft underscores the importance of security and accounting of nuclear materials, especially because the technical requirements for making an HEU weapon are less daunting than for a plutonium weapon, and the probability of success by a terrorist group, though low, is certainly greater than zero. Over the past two decades, </w:t>
      </w:r>
      <w:r w:rsidRPr="00E43FAC">
        <w:rPr>
          <w:rStyle w:val="StyleUnderline"/>
          <w:highlight w:val="yellow"/>
        </w:rPr>
        <w:t xml:space="preserve">there has been </w:t>
      </w:r>
      <w:r w:rsidRPr="00E43FAC">
        <w:rPr>
          <w:rStyle w:val="Emphasis"/>
          <w:highlight w:val="yellow"/>
        </w:rPr>
        <w:t>a significant effort</w:t>
      </w:r>
      <w:r w:rsidRPr="00E43FAC">
        <w:rPr>
          <w:rStyle w:val="StyleUnderline"/>
          <w:highlight w:val="yellow"/>
        </w:rPr>
        <w:t xml:space="preserve"> to increase protection</w:t>
      </w:r>
      <w:r w:rsidRPr="00A10BB2">
        <w:rPr>
          <w:rStyle w:val="StyleUnderline"/>
        </w:rPr>
        <w:t xml:space="preserve"> of such materials</w:t>
      </w:r>
      <w:r w:rsidRPr="00A10BB2">
        <w:rPr>
          <w:sz w:val="16"/>
        </w:rPr>
        <w:t xml:space="preserve">, </w:t>
      </w:r>
      <w:r w:rsidRPr="00A10BB2">
        <w:rPr>
          <w:rStyle w:val="StyleUnderline"/>
        </w:rPr>
        <w:t>particularly</w:t>
      </w:r>
      <w:r w:rsidRPr="00A10BB2">
        <w:rPr>
          <w:sz w:val="16"/>
        </w:rPr>
        <w:t xml:space="preserve"> in recent years </w:t>
      </w:r>
      <w:r w:rsidRPr="00A10BB2">
        <w:rPr>
          <w:rStyle w:val="StyleUnderline"/>
        </w:rPr>
        <w:t>through the efforts of</w:t>
      </w:r>
      <w:r w:rsidRPr="00A10BB2">
        <w:rPr>
          <w:sz w:val="16"/>
        </w:rPr>
        <w:t xml:space="preserve"> nongovernmental organizations like the International Panel on Fissile Materials6 and </w:t>
      </w:r>
      <w:r w:rsidRPr="00A10BB2">
        <w:rPr>
          <w:rStyle w:val="StyleUnderline"/>
        </w:rPr>
        <w:t>advocates like</w:t>
      </w:r>
      <w:r w:rsidRPr="00A10BB2">
        <w:rPr>
          <w:sz w:val="16"/>
        </w:rPr>
        <w:t xml:space="preserve"> Matthew </w:t>
      </w:r>
      <w:r w:rsidRPr="00A10BB2">
        <w:rPr>
          <w:rStyle w:val="Emphasis"/>
        </w:rPr>
        <w:t>Bunn</w:t>
      </w:r>
      <w:r w:rsidRPr="00A10BB2">
        <w:rPr>
          <w:sz w:val="16"/>
        </w:rPr>
        <w:t xml:space="preserve"> working within the Obama administration (Bunn and Newman, 2008), though the administration has apparently not seen the need to make the materials as secure as the weapons themselves.</w:t>
      </w:r>
    </w:p>
    <w:p w14:paraId="19CD7753" w14:textId="77777777" w:rsidR="000275B3" w:rsidRPr="00A10BB2" w:rsidRDefault="000275B3" w:rsidP="000275B3">
      <w:pPr>
        <w:rPr>
          <w:sz w:val="16"/>
        </w:rPr>
      </w:pPr>
      <w:r w:rsidRPr="00A10BB2">
        <w:rPr>
          <w:sz w:val="16"/>
        </w:rPr>
        <w:t>Are terrorists even interested in making their own nuclear weapons?</w:t>
      </w:r>
    </w:p>
    <w:p w14:paraId="7A67631F" w14:textId="77777777" w:rsidR="000275B3" w:rsidRPr="00A10BB2" w:rsidRDefault="000275B3" w:rsidP="000275B3">
      <w:pPr>
        <w:rPr>
          <w:sz w:val="16"/>
        </w:rPr>
      </w:pPr>
      <w:r w:rsidRPr="00A10BB2">
        <w:rPr>
          <w:sz w:val="16"/>
        </w:rPr>
        <w:t xml:space="preserve">A recent paper (Friedman and Lewis, 2014) postulates a scenario by which terrorists might seize nuclear materials in Pakistan for fashioning a weapon. While jihadist sympathizers are known to have worked within the Pakistani nuclear establishment, </w:t>
      </w:r>
      <w:r w:rsidRPr="00A10BB2">
        <w:rPr>
          <w:rStyle w:val="StyleUnderline"/>
        </w:rPr>
        <w:t xml:space="preserve">there is </w:t>
      </w:r>
      <w:r w:rsidRPr="00A10BB2">
        <w:rPr>
          <w:rStyle w:val="Emphasis"/>
        </w:rPr>
        <w:t>little to no evidence</w:t>
      </w:r>
      <w:r w:rsidRPr="00A10BB2">
        <w:rPr>
          <w:rStyle w:val="StyleUnderline"/>
        </w:rPr>
        <w:t xml:space="preserve"> that terrorist groups in or outside the region are seriously trying to obtain a nuclear capability</w:t>
      </w:r>
      <w:r w:rsidRPr="00A10BB2">
        <w:rPr>
          <w:sz w:val="16"/>
        </w:rPr>
        <w:t>. And Pakistan has been operating a uranium enrichment plant for its weapons program for nearly 30 years with no credible reports of diversion of HEU from the plant.</w:t>
      </w:r>
    </w:p>
    <w:p w14:paraId="6B529066" w14:textId="77777777" w:rsidR="000275B3" w:rsidRPr="00A10BB2" w:rsidRDefault="000275B3" w:rsidP="000275B3">
      <w:pPr>
        <w:rPr>
          <w:rStyle w:val="StyleUnderline"/>
        </w:rPr>
      </w:pPr>
      <w:r w:rsidRPr="00A10BB2">
        <w:rPr>
          <w:sz w:val="16"/>
        </w:rPr>
        <w:t>T</w:t>
      </w:r>
      <w:r w:rsidRPr="00A10BB2">
        <w:rPr>
          <w:rStyle w:val="StyleUnderline"/>
        </w:rPr>
        <w:t xml:space="preserve">here is one stark example of a terrorist organization that </w:t>
      </w:r>
      <w:proofErr w:type="gramStart"/>
      <w:r w:rsidRPr="00A10BB2">
        <w:rPr>
          <w:rStyle w:val="StyleUnderline"/>
        </w:rPr>
        <w:t>actually started</w:t>
      </w:r>
      <w:proofErr w:type="gramEnd"/>
      <w:r w:rsidRPr="00A10BB2">
        <w:rPr>
          <w:rStyle w:val="StyleUnderline"/>
        </w:rPr>
        <w:t xml:space="preserve"> a nuclear effort: the Aum Shinrikyo group.</w:t>
      </w:r>
      <w:r w:rsidRPr="00A10BB2">
        <w:rPr>
          <w:sz w:val="16"/>
        </w:rPr>
        <w:t xml:space="preserve"> At its peak, this religious cult had a membership estimated in the tens of thousands spread over a variety of countries, including Japan; its members had scientific expertise in many areas; and the group was well funded. Aum Shinrikyo obtained access to natural uranium supplies, but </w:t>
      </w:r>
      <w:r w:rsidRPr="00A10BB2">
        <w:rPr>
          <w:rStyle w:val="StyleUnderline"/>
        </w:rPr>
        <w:t>the nuclear weapon effort stalled and was abandoned</w:t>
      </w:r>
      <w:r w:rsidRPr="00A10BB2">
        <w:rPr>
          <w:sz w:val="16"/>
        </w:rPr>
        <w:t xml:space="preserve">. The group was also interested in chemical weapons and did produce sarin nerve gas with which they attacked the Tokyo subway system, killing 13 persons. </w:t>
      </w:r>
      <w:r w:rsidRPr="00A10BB2">
        <w:rPr>
          <w:rStyle w:val="StyleUnderline"/>
        </w:rPr>
        <w:t>Aum Shinrikyo is now a small organization under continuing close surveillance.</w:t>
      </w:r>
    </w:p>
    <w:p w14:paraId="597A87DF" w14:textId="77777777" w:rsidR="000275B3" w:rsidRPr="00A10BB2" w:rsidRDefault="000275B3" w:rsidP="000275B3">
      <w:pPr>
        <w:rPr>
          <w:sz w:val="16"/>
        </w:rPr>
      </w:pPr>
      <w:r w:rsidRPr="00E43FAC">
        <w:rPr>
          <w:rStyle w:val="StyleUnderline"/>
          <w:highlight w:val="yellow"/>
        </w:rPr>
        <w:t>What about highly organized</w:t>
      </w:r>
      <w:r w:rsidRPr="00A10BB2">
        <w:rPr>
          <w:rStyle w:val="StyleUnderline"/>
        </w:rPr>
        <w:t xml:space="preserve"> groups</w:t>
      </w:r>
      <w:r w:rsidRPr="00A10BB2">
        <w:rPr>
          <w:sz w:val="16"/>
        </w:rPr>
        <w:t xml:space="preserve">, designated appropriately as terrorist, that have acquired enough territory to enable them to operate in a quasi-governmental fashion, </w:t>
      </w:r>
      <w:r w:rsidRPr="00A10BB2">
        <w:rPr>
          <w:rStyle w:val="StyleUnderline"/>
        </w:rPr>
        <w:t>like the Islamic State (IS)?</w:t>
      </w:r>
      <w:r w:rsidRPr="00A10BB2">
        <w:rPr>
          <w:sz w:val="16"/>
        </w:rPr>
        <w:t xml:space="preserve"> Such organizations are certainly dangerous, but </w:t>
      </w:r>
      <w:r w:rsidRPr="00E43FAC">
        <w:rPr>
          <w:rStyle w:val="StyleUnderline"/>
          <w:highlight w:val="yellow"/>
        </w:rPr>
        <w:t>how would nuclear terrorism fit in</w:t>
      </w:r>
      <w:r w:rsidRPr="00A10BB2">
        <w:rPr>
          <w:rStyle w:val="StyleUnderline"/>
        </w:rPr>
        <w:t xml:space="preserve"> with a program for building and sustaining a new caliphate that would restore past glories of Islamic society, especially since, like any organized government, the Islamic State would itself be vulnerable to nuclear attack</w:t>
      </w:r>
      <w:r w:rsidRPr="00A10BB2">
        <w:rPr>
          <w:sz w:val="16"/>
        </w:rPr>
        <w:t xml:space="preserve">? </w:t>
      </w:r>
      <w:r w:rsidRPr="00A10BB2">
        <w:rPr>
          <w:rStyle w:val="StyleUnderline"/>
        </w:rPr>
        <w:t>Building a new Islamic state out of radioactive ashes is an unlikely ambition for such groups.</w:t>
      </w:r>
      <w:r w:rsidRPr="00A10BB2">
        <w:rPr>
          <w:sz w:val="16"/>
        </w:rPr>
        <w:t xml:space="preserve"> However, now that it has become notorious, apocalyptic pronouncements in Western media may begin at any time, warning of the possible acquisition and use of nuclear weapons by IS.</w:t>
      </w:r>
    </w:p>
    <w:p w14:paraId="4CBB68BA" w14:textId="77777777" w:rsidR="000275B3" w:rsidRDefault="000275B3" w:rsidP="000275B3">
      <w:r w:rsidRPr="00E43FAC">
        <w:rPr>
          <w:rStyle w:val="StyleUnderline"/>
          <w:highlight w:val="yellow"/>
        </w:rPr>
        <w:t>Even if a</w:t>
      </w:r>
      <w:r w:rsidRPr="00A10BB2">
        <w:rPr>
          <w:rStyle w:val="StyleUnderline"/>
        </w:rPr>
        <w:t xml:space="preserve"> terror </w:t>
      </w:r>
      <w:r w:rsidRPr="00E43FAC">
        <w:rPr>
          <w:rStyle w:val="StyleUnderline"/>
          <w:highlight w:val="yellow"/>
        </w:rPr>
        <w:t>group were to achieve</w:t>
      </w:r>
      <w:r w:rsidRPr="00A10BB2">
        <w:rPr>
          <w:rStyle w:val="StyleUnderline"/>
        </w:rPr>
        <w:t xml:space="preserve"> technical nuclear </w:t>
      </w:r>
      <w:r w:rsidRPr="00E43FAC">
        <w:rPr>
          <w:rStyle w:val="StyleUnderline"/>
          <w:highlight w:val="yellow"/>
        </w:rPr>
        <w:t xml:space="preserve">proficiency, the </w:t>
      </w:r>
      <w:r w:rsidRPr="00E43FAC">
        <w:rPr>
          <w:rStyle w:val="Emphasis"/>
          <w:highlight w:val="yellow"/>
        </w:rPr>
        <w:t>time, money, and infrastructure</w:t>
      </w:r>
      <w:r w:rsidRPr="00A10BB2">
        <w:rPr>
          <w:rStyle w:val="StyleUnderline"/>
        </w:rPr>
        <w:t xml:space="preserve"> needed to build nuclear weapons </w:t>
      </w:r>
      <w:r w:rsidRPr="00E43FAC">
        <w:rPr>
          <w:rStyle w:val="StyleUnderline"/>
          <w:highlight w:val="yellow"/>
        </w:rPr>
        <w:t>creates</w:t>
      </w:r>
      <w:r w:rsidRPr="00A10BB2">
        <w:rPr>
          <w:rStyle w:val="StyleUnderline"/>
        </w:rPr>
        <w:t xml:space="preserve"> </w:t>
      </w:r>
      <w:r w:rsidRPr="00A10BB2">
        <w:rPr>
          <w:rStyle w:val="Emphasis"/>
        </w:rPr>
        <w:t xml:space="preserve">significant risks of </w:t>
      </w:r>
      <w:r w:rsidRPr="00E43FAC">
        <w:rPr>
          <w:rStyle w:val="Emphasis"/>
          <w:highlight w:val="yellow"/>
        </w:rPr>
        <w:t>discovery</w:t>
      </w:r>
      <w:r w:rsidRPr="00A10BB2">
        <w:rPr>
          <w:rStyle w:val="StyleUnderline"/>
        </w:rPr>
        <w:t xml:space="preserve"> that would put the group at risk of attack. Given the ease of obtaining conventional explosives and the ability to deploy them, a terrorist group is unlikely to </w:t>
      </w:r>
      <w:r w:rsidRPr="00A10BB2">
        <w:rPr>
          <w:rStyle w:val="Emphasis"/>
        </w:rPr>
        <w:t>exchange a big part of its operational program</w:t>
      </w:r>
      <w:r w:rsidRPr="00A10BB2">
        <w:rPr>
          <w:rStyle w:val="StyleUnderline"/>
        </w:rPr>
        <w:t xml:space="preserve"> to engage in a risky nuclear development effort with such doubtful prospects</w:t>
      </w:r>
      <w:r w:rsidRPr="00A10BB2">
        <w:rPr>
          <w:sz w:val="16"/>
        </w:rPr>
        <w:t xml:space="preserve">. And, of course, </w:t>
      </w:r>
      <w:r w:rsidRPr="00A10BB2">
        <w:rPr>
          <w:rStyle w:val="StyleUnderline"/>
        </w:rPr>
        <w:t xml:space="preserve">9/11 has heightened sensitivity to the need for protection, lowering further the probability of a successful effort. </w:t>
      </w:r>
      <w:bookmarkStart w:id="15" w:name="_Hlk489771713"/>
    </w:p>
    <w:bookmarkEnd w:id="15"/>
    <w:p w14:paraId="4CAD84EE" w14:textId="77777777" w:rsidR="000275B3" w:rsidRPr="00A33EAF" w:rsidRDefault="000275B3" w:rsidP="000275B3">
      <w:pPr>
        <w:rPr>
          <w:rFonts w:asciiTheme="majorHAnsi" w:hAnsiTheme="majorHAnsi"/>
        </w:rPr>
      </w:pPr>
    </w:p>
    <w:p w14:paraId="22330E75" w14:textId="77777777" w:rsidR="000275B3" w:rsidRPr="00432ECE" w:rsidRDefault="000275B3" w:rsidP="000275B3">
      <w:pPr>
        <w:pStyle w:val="Heading4"/>
        <w:rPr>
          <w:rFonts w:cs="Arial"/>
        </w:rPr>
      </w:pPr>
      <w:r>
        <w:rPr>
          <w:rFonts w:cs="Arial"/>
        </w:rPr>
        <w:t>No rational incentive for conflict</w:t>
      </w:r>
    </w:p>
    <w:p w14:paraId="1BBE6AB5" w14:textId="77777777" w:rsidR="000275B3" w:rsidRPr="00432ECE" w:rsidRDefault="000275B3" w:rsidP="000275B3">
      <w:r w:rsidRPr="00432ECE">
        <w:rPr>
          <w:rStyle w:val="Style13ptBold"/>
        </w:rPr>
        <w:t>Jervis 11</w:t>
      </w:r>
      <w:r w:rsidRPr="00432ECE">
        <w:t xml:space="preserve"> Robert, Professor in the Department of Political Science and School of International and Public Affairs at Columbia University, December 2011, “Force in Our Times,” Survival, Vol. 25, No. 4, p. 403-425</w:t>
      </w:r>
    </w:p>
    <w:p w14:paraId="7310712D" w14:textId="77777777" w:rsidR="000275B3" w:rsidRDefault="000275B3" w:rsidP="000275B3">
      <w:pPr>
        <w:pStyle w:val="cardtext"/>
        <w:ind w:left="0"/>
        <w:rPr>
          <w:rFonts w:ascii="Arial" w:hAnsi="Arial"/>
          <w:sz w:val="14"/>
        </w:rPr>
      </w:pPr>
      <w:r w:rsidRPr="00110296">
        <w:rPr>
          <w:rFonts w:ascii="Arial" w:hAnsi="Arial"/>
          <w:sz w:val="14"/>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432ECE">
        <w:rPr>
          <w:rStyle w:val="StyleUnderline"/>
          <w:rFonts w:ascii="Arial" w:hAnsi="Arial"/>
        </w:rPr>
        <w:t xml:space="preserve">a </w:t>
      </w:r>
      <w:r w:rsidRPr="00C96A3F">
        <w:rPr>
          <w:rStyle w:val="StyleUnderline"/>
          <w:rFonts w:ascii="Arial" w:hAnsi="Arial"/>
        </w:rPr>
        <w:t>worsening of</w:t>
      </w:r>
      <w:r w:rsidRPr="00C96A3F">
        <w:rPr>
          <w:rFonts w:ascii="Arial" w:hAnsi="Arial"/>
          <w:sz w:val="14"/>
        </w:rPr>
        <w:t xml:space="preserve"> the </w:t>
      </w:r>
      <w:r w:rsidRPr="00C96A3F">
        <w:rPr>
          <w:rStyle w:val="StyleUnderline"/>
          <w:rFonts w:ascii="Arial" w:hAnsi="Arial"/>
        </w:rPr>
        <w:t>current economic difficulties,</w:t>
      </w:r>
      <w:r w:rsidRPr="00C96A3F">
        <w:rPr>
          <w:rFonts w:ascii="Arial" w:hAnsi="Arial"/>
          <w:sz w:val="14"/>
        </w:rPr>
        <w:t xml:space="preserve"> which </w:t>
      </w:r>
      <w:r w:rsidRPr="00C96A3F">
        <w:rPr>
          <w:rStyle w:val="StyleUnderline"/>
          <w:rFonts w:ascii="Arial" w:hAnsi="Arial"/>
        </w:rPr>
        <w:t>could</w:t>
      </w:r>
      <w:r w:rsidRPr="00C96A3F">
        <w:rPr>
          <w:rFonts w:ascii="Arial" w:hAnsi="Arial"/>
          <w:sz w:val="14"/>
        </w:rPr>
        <w:t xml:space="preserve"> itself </w:t>
      </w:r>
      <w:r w:rsidRPr="00C96A3F">
        <w:rPr>
          <w:rStyle w:val="StyleUnderline"/>
          <w:rFonts w:ascii="Arial" w:hAnsi="Arial"/>
        </w:rPr>
        <w:t>produce greater nationalism, undermine</w:t>
      </w:r>
      <w:r w:rsidRPr="00432ECE">
        <w:rPr>
          <w:rStyle w:val="StyleUnderline"/>
          <w:rFonts w:ascii="Arial" w:hAnsi="Arial"/>
        </w:rPr>
        <w:t xml:space="preserve"> democracy and bring back old-fashioned beggar-my-neighbor economic policies</w:t>
      </w:r>
      <w:r w:rsidRPr="00110296">
        <w:rPr>
          <w:rFonts w:ascii="Arial" w:hAnsi="Arial"/>
          <w:sz w:val="14"/>
        </w:rPr>
        <w:t xml:space="preserve">. </w:t>
      </w:r>
      <w:r w:rsidRPr="00432ECE">
        <w:rPr>
          <w:rStyle w:val="StyleUnderline"/>
          <w:rFonts w:ascii="Arial" w:hAnsi="Arial"/>
        </w:rPr>
        <w:t>While these dangers are real</w:t>
      </w:r>
      <w:r w:rsidRPr="00110296">
        <w:rPr>
          <w:rFonts w:ascii="Arial" w:hAnsi="Arial"/>
          <w:sz w:val="14"/>
        </w:rPr>
        <w:t xml:space="preserve">, </w:t>
      </w:r>
      <w:r w:rsidRPr="000C2CDE">
        <w:rPr>
          <w:rStyle w:val="Emphasis"/>
          <w:highlight w:val="yellow"/>
        </w:rPr>
        <w:t>it is hard to believe</w:t>
      </w:r>
      <w:r w:rsidRPr="00432ECE">
        <w:rPr>
          <w:rStyle w:val="Emphasis"/>
        </w:rPr>
        <w:t xml:space="preserve"> that the </w:t>
      </w:r>
      <w:r w:rsidRPr="000C2CDE">
        <w:rPr>
          <w:rStyle w:val="Emphasis"/>
          <w:highlight w:val="yellow"/>
        </w:rPr>
        <w:t>conflicts could be great enough</w:t>
      </w:r>
      <w:r w:rsidRPr="000C2CDE">
        <w:rPr>
          <w:rFonts w:ascii="Arial" w:hAnsi="Arial"/>
          <w:sz w:val="14"/>
          <w:highlight w:val="yellow"/>
        </w:rPr>
        <w:t xml:space="preserve"> </w:t>
      </w:r>
      <w:r w:rsidRPr="000C2CDE">
        <w:rPr>
          <w:rStyle w:val="StyleUnderline"/>
          <w:rFonts w:ascii="Arial" w:hAnsi="Arial"/>
          <w:highlight w:val="yellow"/>
        </w:rPr>
        <w:t>to lead</w:t>
      </w:r>
      <w:r w:rsidRPr="00110296">
        <w:rPr>
          <w:rFonts w:ascii="Arial" w:hAnsi="Arial"/>
          <w:sz w:val="14"/>
        </w:rPr>
        <w:t xml:space="preserve"> the </w:t>
      </w:r>
      <w:r w:rsidRPr="00432ECE">
        <w:rPr>
          <w:rStyle w:val="StyleUnderline"/>
          <w:rFonts w:ascii="Arial" w:hAnsi="Arial"/>
        </w:rPr>
        <w:t xml:space="preserve">members of </w:t>
      </w:r>
      <w:r w:rsidRPr="000C2CDE">
        <w:rPr>
          <w:rStyle w:val="StyleUnderline"/>
          <w:rFonts w:ascii="Arial" w:hAnsi="Arial"/>
          <w:highlight w:val="yellow"/>
        </w:rPr>
        <w:t>the community to</w:t>
      </w:r>
      <w:r w:rsidRPr="00432ECE">
        <w:rPr>
          <w:rStyle w:val="StyleUnderline"/>
          <w:rFonts w:ascii="Arial" w:hAnsi="Arial"/>
        </w:rPr>
        <w:t xml:space="preserve"> contemplate </w:t>
      </w:r>
      <w:r w:rsidRPr="000C2CDE">
        <w:rPr>
          <w:rStyle w:val="StyleUnderline"/>
          <w:rFonts w:ascii="Arial" w:hAnsi="Arial"/>
          <w:highlight w:val="yellow"/>
        </w:rPr>
        <w:t>fighting each other</w:t>
      </w:r>
      <w:r w:rsidRPr="00432ECE">
        <w:rPr>
          <w:rStyle w:val="StyleUnderline"/>
          <w:rFonts w:ascii="Arial" w:hAnsi="Arial"/>
        </w:rPr>
        <w:t>. It is not so much that economic interdependence</w:t>
      </w:r>
      <w:r w:rsidRPr="00110296">
        <w:rPr>
          <w:rFonts w:ascii="Arial" w:hAnsi="Arial"/>
          <w:sz w:val="14"/>
        </w:rPr>
        <w:t xml:space="preserve"> has proceeded to the point where it </w:t>
      </w:r>
      <w:r w:rsidRPr="00432ECE">
        <w:rPr>
          <w:rStyle w:val="StyleUnderline"/>
          <w:rFonts w:ascii="Arial" w:hAnsi="Arial"/>
        </w:rPr>
        <w:t>could not be reversed</w:t>
      </w:r>
      <w:r w:rsidRPr="00110296">
        <w:rPr>
          <w:rFonts w:ascii="Arial" w:hAnsi="Arial"/>
          <w:sz w:val="14"/>
        </w:rPr>
        <w:t xml:space="preserve"> – states that were more internally interdependent than anything seen internationally have fought bloody civil wars. </w:t>
      </w:r>
      <w:r w:rsidRPr="00432ECE">
        <w:rPr>
          <w:rStyle w:val="StyleUnderline"/>
          <w:rFonts w:ascii="Arial" w:hAnsi="Arial"/>
        </w:rPr>
        <w:t>Rather it is that</w:t>
      </w:r>
      <w:r w:rsidRPr="00110296">
        <w:rPr>
          <w:rFonts w:ascii="Arial" w:hAnsi="Arial"/>
          <w:sz w:val="14"/>
        </w:rPr>
        <w:t xml:space="preserve"> </w:t>
      </w:r>
      <w:r w:rsidRPr="000C2CDE">
        <w:rPr>
          <w:rStyle w:val="Emphasis"/>
          <w:highlight w:val="yellow"/>
        </w:rPr>
        <w:t xml:space="preserve">even if </w:t>
      </w:r>
      <w:r w:rsidRPr="00432ECE">
        <w:rPr>
          <w:rStyle w:val="Emphasis"/>
        </w:rPr>
        <w:t xml:space="preserve">the more </w:t>
      </w:r>
      <w:r w:rsidRPr="000C2CDE">
        <w:rPr>
          <w:rStyle w:val="Emphasis"/>
          <w:highlight w:val="yellow"/>
        </w:rPr>
        <w:t>extreme versions of</w:t>
      </w:r>
      <w:r w:rsidRPr="00432ECE">
        <w:rPr>
          <w:rStyle w:val="Emphasis"/>
        </w:rPr>
        <w:t xml:space="preserve"> free </w:t>
      </w:r>
      <w:r w:rsidRPr="000C2CDE">
        <w:rPr>
          <w:rStyle w:val="Emphasis"/>
          <w:highlight w:val="yellow"/>
        </w:rPr>
        <w:t xml:space="preserve">trade </w:t>
      </w:r>
      <w:r w:rsidRPr="00432ECE">
        <w:rPr>
          <w:rStyle w:val="Emphasis"/>
        </w:rPr>
        <w:t xml:space="preserve">and economic liberalism </w:t>
      </w:r>
      <w:r w:rsidRPr="000C2CDE">
        <w:rPr>
          <w:rStyle w:val="Emphasis"/>
          <w:highlight w:val="yellow"/>
        </w:rPr>
        <w:t>become discredited</w:t>
      </w:r>
      <w:r w:rsidRPr="000C2CDE">
        <w:rPr>
          <w:rFonts w:ascii="Arial" w:hAnsi="Arial"/>
          <w:sz w:val="14"/>
          <w:highlight w:val="yellow"/>
        </w:rPr>
        <w:t xml:space="preserve">, </w:t>
      </w:r>
      <w:r w:rsidRPr="000C2CDE">
        <w:rPr>
          <w:rStyle w:val="StyleUnderline"/>
          <w:rFonts w:ascii="Arial" w:hAnsi="Arial"/>
          <w:highlight w:val="yellow"/>
        </w:rPr>
        <w:t>it is</w:t>
      </w:r>
      <w:r w:rsidRPr="000C2CDE">
        <w:rPr>
          <w:rFonts w:ascii="Arial" w:hAnsi="Arial"/>
          <w:sz w:val="14"/>
          <w:highlight w:val="yellow"/>
        </w:rPr>
        <w:t xml:space="preserve"> </w:t>
      </w:r>
      <w:r w:rsidRPr="000C2CDE">
        <w:rPr>
          <w:rStyle w:val="StyleUnderline"/>
          <w:rFonts w:ascii="Arial" w:hAnsi="Arial"/>
          <w:highlight w:val="yellow"/>
        </w:rPr>
        <w:t>hard to see how</w:t>
      </w:r>
      <w:r w:rsidRPr="00110296">
        <w:rPr>
          <w:rFonts w:ascii="Arial" w:hAnsi="Arial"/>
          <w:sz w:val="14"/>
        </w:rPr>
        <w:t xml:space="preserve"> without building on a preexisting high level of political conflict </w:t>
      </w:r>
      <w:r w:rsidRPr="000C2CDE">
        <w:rPr>
          <w:rStyle w:val="StyleUnderline"/>
          <w:rFonts w:ascii="Arial" w:hAnsi="Arial"/>
          <w:highlight w:val="yellow"/>
        </w:rPr>
        <w:t>leaders and mass opinion would</w:t>
      </w:r>
      <w:r w:rsidRPr="00432ECE">
        <w:rPr>
          <w:rStyle w:val="StyleUnderline"/>
          <w:rFonts w:ascii="Arial" w:hAnsi="Arial"/>
        </w:rPr>
        <w:t xml:space="preserve"> come to </w:t>
      </w:r>
      <w:r w:rsidRPr="000C2CDE">
        <w:rPr>
          <w:rStyle w:val="StyleUnderline"/>
          <w:rFonts w:ascii="Arial" w:hAnsi="Arial"/>
          <w:highlight w:val="yellow"/>
        </w:rPr>
        <w:t>believe</w:t>
      </w:r>
      <w:r w:rsidRPr="00432ECE">
        <w:rPr>
          <w:rStyle w:val="StyleUnderline"/>
          <w:rFonts w:ascii="Arial" w:hAnsi="Arial"/>
        </w:rPr>
        <w:t xml:space="preserve"> that </w:t>
      </w:r>
      <w:r w:rsidRPr="000C2CDE">
        <w:rPr>
          <w:rStyle w:val="StyleUnderline"/>
          <w:rFonts w:ascii="Arial" w:hAnsi="Arial"/>
          <w:highlight w:val="yellow"/>
        </w:rPr>
        <w:t>their countries could prosper by</w:t>
      </w:r>
      <w:r w:rsidRPr="00432ECE">
        <w:rPr>
          <w:rStyle w:val="StyleUnderline"/>
          <w:rFonts w:ascii="Arial" w:hAnsi="Arial"/>
        </w:rPr>
        <w:t xml:space="preserve"> impoverishing or</w:t>
      </w:r>
      <w:r w:rsidRPr="00110296">
        <w:rPr>
          <w:rFonts w:ascii="Arial" w:hAnsi="Arial"/>
          <w:sz w:val="14"/>
        </w:rPr>
        <w:t xml:space="preserve"> even </w:t>
      </w:r>
      <w:r w:rsidRPr="000C2CDE">
        <w:rPr>
          <w:rStyle w:val="StyleUnderline"/>
          <w:rFonts w:ascii="Arial" w:hAnsi="Arial"/>
          <w:highlight w:val="yellow"/>
        </w:rPr>
        <w:t>attacking others</w:t>
      </w:r>
      <w:r w:rsidRPr="00110296">
        <w:rPr>
          <w:rFonts w:ascii="Arial" w:hAnsi="Arial"/>
          <w:sz w:val="14"/>
        </w:rPr>
        <w:t xml:space="preserve">. Is it possible that problems will not only become severe, but that people will entertain the thought that they </w:t>
      </w:r>
      <w:proofErr w:type="gramStart"/>
      <w:r w:rsidRPr="00110296">
        <w:rPr>
          <w:rFonts w:ascii="Arial" w:hAnsi="Arial"/>
          <w:sz w:val="14"/>
        </w:rPr>
        <w:t>have to</w:t>
      </w:r>
      <w:proofErr w:type="gramEnd"/>
      <w:r w:rsidRPr="00110296">
        <w:rPr>
          <w:rFonts w:ascii="Arial" w:hAnsi="Arial"/>
          <w:sz w:val="14"/>
        </w:rPr>
        <w:t xml:space="preserve"> be solved by war? </w:t>
      </w:r>
      <w:r w:rsidRPr="00432ECE">
        <w:rPr>
          <w:rStyle w:val="StyleUnderline"/>
          <w:rFonts w:ascii="Arial" w:hAnsi="Arial"/>
        </w:rPr>
        <w:t>While a pessimist could note that this argument does not appear as outlandish as it did before the financial crisis</w:t>
      </w:r>
      <w:r w:rsidRPr="00110296">
        <w:rPr>
          <w:rFonts w:ascii="Arial" w:hAnsi="Arial"/>
          <w:sz w:val="14"/>
        </w:rPr>
        <w:t xml:space="preserve">, </w:t>
      </w:r>
      <w:r w:rsidRPr="00432ECE">
        <w:rPr>
          <w:rStyle w:val="StyleUnderline"/>
          <w:rFonts w:ascii="Arial" w:hAnsi="Arial"/>
        </w:rPr>
        <w:t>an optimist could reply (correctly</w:t>
      </w:r>
      <w:r w:rsidRPr="00110296">
        <w:rPr>
          <w:rFonts w:ascii="Arial" w:hAnsi="Arial"/>
          <w:sz w:val="14"/>
        </w:rPr>
        <w:t xml:space="preserve">, in my view) </w:t>
      </w:r>
      <w:r w:rsidRPr="00432ECE">
        <w:rPr>
          <w:rStyle w:val="StyleUnderline"/>
          <w:rFonts w:ascii="Arial" w:hAnsi="Arial"/>
        </w:rPr>
        <w:t xml:space="preserve">that </w:t>
      </w:r>
      <w:r w:rsidRPr="000C2CDE">
        <w:rPr>
          <w:rStyle w:val="StyleUnderline"/>
          <w:rFonts w:ascii="Arial" w:hAnsi="Arial"/>
          <w:highlight w:val="yellow"/>
        </w:rPr>
        <w:t>the</w:t>
      </w:r>
      <w:r w:rsidRPr="00432ECE">
        <w:rPr>
          <w:rStyle w:val="StyleUnderline"/>
          <w:rFonts w:ascii="Arial" w:hAnsi="Arial"/>
        </w:rPr>
        <w:t xml:space="preserve"> very </w:t>
      </w:r>
      <w:r w:rsidRPr="000C2CDE">
        <w:rPr>
          <w:rStyle w:val="StyleUnderline"/>
          <w:rFonts w:ascii="Arial" w:hAnsi="Arial"/>
          <w:highlight w:val="yellow"/>
        </w:rPr>
        <w:t>fact</w:t>
      </w:r>
      <w:r w:rsidRPr="00432ECE">
        <w:rPr>
          <w:rStyle w:val="StyleUnderline"/>
          <w:rFonts w:ascii="Arial" w:hAnsi="Arial"/>
        </w:rPr>
        <w:t xml:space="preserve"> that </w:t>
      </w:r>
      <w:r w:rsidRPr="000C2CDE">
        <w:rPr>
          <w:rStyle w:val="StyleUnderline"/>
          <w:rFonts w:ascii="Arial" w:hAnsi="Arial"/>
          <w:highlight w:val="yellow"/>
        </w:rPr>
        <w:t>we have seen</w:t>
      </w:r>
      <w:r w:rsidRPr="000C2CDE">
        <w:rPr>
          <w:rFonts w:ascii="Arial" w:hAnsi="Arial"/>
          <w:sz w:val="14"/>
          <w:highlight w:val="yellow"/>
        </w:rPr>
        <w:t xml:space="preserve"> </w:t>
      </w:r>
      <w:r w:rsidRPr="000C2CDE">
        <w:rPr>
          <w:rStyle w:val="Emphasis"/>
          <w:highlight w:val="yellow"/>
        </w:rPr>
        <w:t>such a sharp economic down-turn</w:t>
      </w:r>
      <w:r w:rsidRPr="000C2CDE">
        <w:rPr>
          <w:rFonts w:ascii="Arial" w:hAnsi="Arial"/>
          <w:sz w:val="14"/>
          <w:highlight w:val="yellow"/>
        </w:rPr>
        <w:t xml:space="preserve"> </w:t>
      </w:r>
      <w:r w:rsidRPr="000C2CDE">
        <w:rPr>
          <w:rStyle w:val="StyleUnderline"/>
          <w:rFonts w:ascii="Arial" w:hAnsi="Arial"/>
          <w:highlight w:val="yellow"/>
        </w:rPr>
        <w:t>without</w:t>
      </w:r>
      <w:r w:rsidRPr="000C2CDE">
        <w:rPr>
          <w:rFonts w:ascii="Arial" w:hAnsi="Arial"/>
          <w:sz w:val="14"/>
          <w:highlight w:val="yellow"/>
        </w:rPr>
        <w:t xml:space="preserve"> </w:t>
      </w:r>
      <w:r w:rsidRPr="000C2CDE">
        <w:rPr>
          <w:rStyle w:val="Emphasis"/>
          <w:highlight w:val="yellow"/>
        </w:rPr>
        <w:t>anyone</w:t>
      </w:r>
      <w:r w:rsidRPr="000C2CDE">
        <w:rPr>
          <w:rFonts w:ascii="Arial" w:hAnsi="Arial"/>
          <w:sz w:val="14"/>
          <w:highlight w:val="yellow"/>
        </w:rPr>
        <w:t xml:space="preserve"> </w:t>
      </w:r>
      <w:r w:rsidRPr="000C2CDE">
        <w:rPr>
          <w:rStyle w:val="StyleUnderline"/>
          <w:rFonts w:ascii="Arial" w:hAnsi="Arial"/>
          <w:highlight w:val="yellow"/>
        </w:rPr>
        <w:t>suggesting</w:t>
      </w:r>
      <w:r w:rsidRPr="00432ECE">
        <w:rPr>
          <w:rStyle w:val="StyleUnderline"/>
          <w:rFonts w:ascii="Arial" w:hAnsi="Arial"/>
        </w:rPr>
        <w:t xml:space="preserve"> that </w:t>
      </w:r>
      <w:r w:rsidRPr="000C2CDE">
        <w:rPr>
          <w:rStyle w:val="StyleUnderline"/>
          <w:rFonts w:ascii="Arial" w:hAnsi="Arial"/>
          <w:highlight w:val="yellow"/>
        </w:rPr>
        <w:t>force</w:t>
      </w:r>
      <w:r w:rsidRPr="00110296">
        <w:rPr>
          <w:rFonts w:ascii="Arial" w:hAnsi="Arial"/>
          <w:sz w:val="14"/>
        </w:rPr>
        <w:t xml:space="preserve"> of arms </w:t>
      </w:r>
      <w:r w:rsidRPr="000C2CDE">
        <w:rPr>
          <w:rStyle w:val="StyleUnderline"/>
          <w:rFonts w:ascii="Arial" w:hAnsi="Arial"/>
          <w:highlight w:val="yellow"/>
        </w:rPr>
        <w:t>is the solution</w:t>
      </w:r>
      <w:r w:rsidRPr="000C2CDE">
        <w:rPr>
          <w:rFonts w:ascii="Arial" w:hAnsi="Arial"/>
          <w:sz w:val="14"/>
          <w:highlight w:val="yellow"/>
        </w:rPr>
        <w:t xml:space="preserve"> </w:t>
      </w:r>
      <w:r w:rsidRPr="000C2CDE">
        <w:rPr>
          <w:rStyle w:val="StyleUnderline"/>
          <w:rFonts w:ascii="Arial" w:hAnsi="Arial"/>
          <w:highlight w:val="yellow"/>
        </w:rPr>
        <w:t>shows</w:t>
      </w:r>
      <w:r w:rsidRPr="00432ECE">
        <w:rPr>
          <w:rStyle w:val="StyleUnderline"/>
          <w:rFonts w:ascii="Arial" w:hAnsi="Arial"/>
        </w:rPr>
        <w:t xml:space="preserve"> that</w:t>
      </w:r>
      <w:r w:rsidRPr="00110296">
        <w:rPr>
          <w:rFonts w:ascii="Arial" w:hAnsi="Arial"/>
          <w:sz w:val="14"/>
        </w:rPr>
        <w:t xml:space="preserve"> </w:t>
      </w:r>
      <w:r w:rsidRPr="000C2CDE">
        <w:rPr>
          <w:rStyle w:val="Emphasis"/>
          <w:highlight w:val="yellow"/>
        </w:rPr>
        <w:t>even if bad times bring about greater economic conflict, it will not make war thinkable</w:t>
      </w:r>
      <w:r w:rsidRPr="00110296">
        <w:rPr>
          <w:rFonts w:ascii="Arial" w:hAnsi="Arial"/>
          <w:sz w:val="14"/>
        </w:rPr>
        <w:t>.</w:t>
      </w:r>
    </w:p>
    <w:p w14:paraId="58D2B9DE" w14:textId="77777777" w:rsidR="000275B3" w:rsidRDefault="000275B3" w:rsidP="000275B3">
      <w:pPr>
        <w:pStyle w:val="cardtext"/>
        <w:ind w:left="0"/>
        <w:rPr>
          <w:rFonts w:ascii="Arial" w:hAnsi="Arial"/>
          <w:sz w:val="14"/>
        </w:rPr>
      </w:pPr>
    </w:p>
    <w:p w14:paraId="4AB35132" w14:textId="3A7EF1F3" w:rsidR="00E66CFF" w:rsidRDefault="00E66CFF">
      <w:pPr>
        <w:pStyle w:val="Heading3"/>
      </w:pPr>
      <w:r>
        <w:t>Yes impact</w:t>
      </w:r>
    </w:p>
    <w:p w14:paraId="2022C9E0" w14:textId="77777777" w:rsidR="00E2083F" w:rsidRDefault="00E2083F" w:rsidP="00E2083F">
      <w:pPr>
        <w:pStyle w:val="Heading4"/>
      </w:pPr>
      <w:bookmarkStart w:id="16" w:name="_Toc199494355"/>
      <w:bookmarkStart w:id="17" w:name="_Toc231284203"/>
      <w:r>
        <w:t xml:space="preserve">Nuclear war causes extinction---overwhelming global scientific consensus </w:t>
      </w:r>
    </w:p>
    <w:p w14:paraId="71A75CF4" w14:textId="77777777" w:rsidR="00E2083F" w:rsidRDefault="00E2083F" w:rsidP="00E2083F">
      <w:r>
        <w:t xml:space="preserve">Steven </w:t>
      </w:r>
      <w:r w:rsidRPr="00A17ECE">
        <w:rPr>
          <w:rStyle w:val="Style13ptBold"/>
        </w:rPr>
        <w:t>Starr 14</w:t>
      </w:r>
      <w:r>
        <w:t>, the Senior Scientist for Physicians for Social Responsibility and Director of the Clinical Laboratory Science Program at the University of Missouri, 5/30/14, “The Lethality of Nuclear Weapons,” http://www.paulcraigroberts.org/2014/05/30/lethality-nuclear-weapons/</w:t>
      </w:r>
    </w:p>
    <w:p w14:paraId="3CA600E4" w14:textId="77777777" w:rsidR="00E2083F" w:rsidRPr="001A144C" w:rsidRDefault="00E2083F" w:rsidP="00E2083F">
      <w:pPr>
        <w:rPr>
          <w:sz w:val="16"/>
        </w:rPr>
      </w:pPr>
      <w:r w:rsidRPr="00A17ECE">
        <w:rPr>
          <w:rStyle w:val="StyleUnderline"/>
        </w:rPr>
        <w:t>Nuclear war has no winner</w:t>
      </w:r>
      <w:r w:rsidRPr="001A144C">
        <w:rPr>
          <w:sz w:val="16"/>
        </w:rPr>
        <w:t xml:space="preserve">. Beginning in 2006, several of </w:t>
      </w:r>
      <w:r w:rsidRPr="00F4188E">
        <w:rPr>
          <w:rStyle w:val="StyleUnderline"/>
          <w:highlight w:val="yellow"/>
        </w:rPr>
        <w:t>the world’s leading climatologists</w:t>
      </w:r>
      <w:r w:rsidRPr="001A144C">
        <w:rPr>
          <w:sz w:val="16"/>
        </w:rPr>
        <w:t xml:space="preserve"> (at Rutgers, UCLA, John Hopkins University, and the University of Colorado-Boulder) </w:t>
      </w:r>
      <w:r w:rsidRPr="00A17ECE">
        <w:rPr>
          <w:rStyle w:val="StyleUnderline"/>
        </w:rPr>
        <w:t xml:space="preserve">published a series of </w:t>
      </w:r>
      <w:r w:rsidRPr="00F4188E">
        <w:rPr>
          <w:rStyle w:val="StyleUnderline"/>
          <w:highlight w:val="yellow"/>
        </w:rPr>
        <w:t>studies</w:t>
      </w:r>
      <w:r w:rsidRPr="00A17ECE">
        <w:rPr>
          <w:rStyle w:val="StyleUnderline"/>
        </w:rPr>
        <w:t xml:space="preserve"> that </w:t>
      </w:r>
      <w:r w:rsidRPr="00F4188E">
        <w:rPr>
          <w:rStyle w:val="StyleUnderline"/>
          <w:highlight w:val="yellow"/>
        </w:rPr>
        <w:t>evaluated</w:t>
      </w:r>
      <w:r w:rsidRPr="00A17ECE">
        <w:rPr>
          <w:rStyle w:val="StyleUnderline"/>
        </w:rPr>
        <w:t xml:space="preserve"> the long-term </w:t>
      </w:r>
      <w:r w:rsidRPr="00F4188E">
        <w:rPr>
          <w:rStyle w:val="StyleUnderline"/>
          <w:highlight w:val="yellow"/>
        </w:rPr>
        <w:t>environmental consequences of</w:t>
      </w:r>
      <w:r w:rsidRPr="00A17ECE">
        <w:rPr>
          <w:rStyle w:val="StyleUnderline"/>
        </w:rPr>
        <w:t xml:space="preserve"> a </w:t>
      </w:r>
      <w:r w:rsidRPr="00F4188E">
        <w:rPr>
          <w:rStyle w:val="StyleUnderline"/>
          <w:highlight w:val="yellow"/>
        </w:rPr>
        <w:t>nuclear war</w:t>
      </w:r>
      <w:r w:rsidRPr="001A144C">
        <w:rPr>
          <w:sz w:val="16"/>
        </w:rPr>
        <w:t xml:space="preserve">, including baseline scenarios fought with merely 1% of the explosive power in the US and/or Russian launch-ready nuclear arsenals. They concluded that the </w:t>
      </w:r>
      <w:r w:rsidRPr="00A17ECE">
        <w:rPr>
          <w:rStyle w:val="StyleUnderline"/>
        </w:rPr>
        <w:t xml:space="preserve">consequences of </w:t>
      </w:r>
      <w:r w:rsidRPr="00F4188E">
        <w:rPr>
          <w:rStyle w:val="StyleUnderline"/>
          <w:highlight w:val="yellow"/>
        </w:rPr>
        <w:t>even a “small” nuclear war would include catastrophic disruptions of</w:t>
      </w:r>
      <w:r w:rsidRPr="00A17ECE">
        <w:rPr>
          <w:rStyle w:val="StyleUnderline"/>
        </w:rPr>
        <w:t xml:space="preserve"> global </w:t>
      </w:r>
      <w:r w:rsidRPr="00F4188E">
        <w:rPr>
          <w:rStyle w:val="StyleUnderline"/>
          <w:highlight w:val="yellow"/>
        </w:rPr>
        <w:t>climate</w:t>
      </w:r>
      <w:r w:rsidRPr="001A144C">
        <w:rPr>
          <w:sz w:val="16"/>
        </w:rPr>
        <w:t xml:space="preserve">[i] </w:t>
      </w:r>
      <w:r w:rsidRPr="00F4188E">
        <w:rPr>
          <w:rStyle w:val="StyleUnderline"/>
          <w:highlight w:val="yellow"/>
        </w:rPr>
        <w:t>and massive destruction of</w:t>
      </w:r>
      <w:r w:rsidRPr="00A17ECE">
        <w:rPr>
          <w:rStyle w:val="StyleUnderline"/>
        </w:rPr>
        <w:t xml:space="preserve"> Earth’s protective </w:t>
      </w:r>
      <w:r w:rsidRPr="00F4188E">
        <w:rPr>
          <w:rStyle w:val="StyleUnderline"/>
          <w:highlight w:val="yellow"/>
        </w:rPr>
        <w:t>ozone</w:t>
      </w:r>
      <w:r w:rsidRPr="00A17ECE">
        <w:rPr>
          <w:rStyle w:val="StyleUnderline"/>
        </w:rPr>
        <w:t xml:space="preserve"> layer</w:t>
      </w:r>
      <w:r w:rsidRPr="001A144C">
        <w:rPr>
          <w:sz w:val="16"/>
        </w:rPr>
        <w:t xml:space="preserve">[ii]. These and more recent studies predict that global agriculture would be so negatively affected by such a war, a global famine would result, which would cause up to 2 billion people to starve to death. [iii] </w:t>
      </w:r>
    </w:p>
    <w:p w14:paraId="477CF53B" w14:textId="77777777" w:rsidR="00E2083F" w:rsidRDefault="00E2083F" w:rsidP="00E2083F">
      <w:pPr>
        <w:rPr>
          <w:rStyle w:val="StyleUnderline"/>
          <w:highlight w:val="yellow"/>
          <w:bdr w:val="single" w:sz="4" w:space="0" w:color="auto"/>
        </w:rPr>
      </w:pPr>
      <w:r w:rsidRPr="00F4188E">
        <w:rPr>
          <w:rStyle w:val="StyleUnderline"/>
          <w:highlight w:val="yellow"/>
        </w:rPr>
        <w:t>These peer-reviewed studies</w:t>
      </w:r>
      <w:r w:rsidRPr="001A144C">
        <w:rPr>
          <w:sz w:val="16"/>
        </w:rPr>
        <w:t xml:space="preserve"> – which were </w:t>
      </w:r>
      <w:r w:rsidRPr="00F4188E">
        <w:rPr>
          <w:rStyle w:val="StyleUnderline"/>
          <w:highlight w:val="yellow"/>
        </w:rPr>
        <w:t xml:space="preserve">analyzed by the </w:t>
      </w:r>
      <w:r w:rsidRPr="00F4188E">
        <w:rPr>
          <w:rStyle w:val="StyleUnderline"/>
          <w:highlight w:val="yellow"/>
          <w:bdr w:val="single" w:sz="4" w:space="0" w:color="auto"/>
        </w:rPr>
        <w:t>best scientists in the world</w:t>
      </w:r>
      <w:r w:rsidRPr="00F4188E">
        <w:rPr>
          <w:rStyle w:val="StyleUnderline"/>
          <w:highlight w:val="yellow"/>
        </w:rPr>
        <w:t xml:space="preserve"> and found</w:t>
      </w:r>
      <w:r w:rsidRPr="00A17ECE">
        <w:rPr>
          <w:rStyle w:val="StyleUnderline"/>
        </w:rPr>
        <w:t xml:space="preserve"> to be </w:t>
      </w:r>
      <w:r w:rsidRPr="00F4188E">
        <w:rPr>
          <w:rStyle w:val="StyleUnderline"/>
          <w:highlight w:val="yellow"/>
        </w:rPr>
        <w:t>without error</w:t>
      </w:r>
      <w:r w:rsidRPr="001A144C">
        <w:rPr>
          <w:sz w:val="16"/>
        </w:rPr>
        <w:t xml:space="preserve"> – also </w:t>
      </w:r>
      <w:r w:rsidRPr="00F4188E">
        <w:rPr>
          <w:rStyle w:val="StyleUnderline"/>
          <w:highlight w:val="yellow"/>
        </w:rPr>
        <w:t>predict</w:t>
      </w:r>
      <w:r w:rsidRPr="001A144C">
        <w:rPr>
          <w:sz w:val="16"/>
        </w:rPr>
        <w:t xml:space="preserve"> that </w:t>
      </w:r>
      <w:r w:rsidRPr="00A17ECE">
        <w:rPr>
          <w:rStyle w:val="StyleUnderline"/>
        </w:rPr>
        <w:t xml:space="preserve">a </w:t>
      </w:r>
      <w:r w:rsidRPr="00F4188E">
        <w:rPr>
          <w:rStyle w:val="StyleUnderline"/>
          <w:highlight w:val="yellow"/>
        </w:rPr>
        <w:t>war</w:t>
      </w:r>
      <w:r w:rsidRPr="00A17ECE">
        <w:rPr>
          <w:rStyle w:val="StyleUnderline"/>
        </w:rPr>
        <w:t xml:space="preserve"> fought </w:t>
      </w:r>
      <w:r w:rsidRPr="00F4188E">
        <w:rPr>
          <w:rStyle w:val="StyleUnderline"/>
          <w:highlight w:val="yellow"/>
        </w:rPr>
        <w:t>with less than half of US or Russian</w:t>
      </w:r>
      <w:r w:rsidRPr="00A17ECE">
        <w:rPr>
          <w:rStyle w:val="StyleUnderline"/>
        </w:rPr>
        <w:t xml:space="preserve"> strategic nuclear </w:t>
      </w:r>
      <w:r w:rsidRPr="00F4188E">
        <w:rPr>
          <w:rStyle w:val="StyleUnderline"/>
          <w:highlight w:val="yellow"/>
        </w:rPr>
        <w:t xml:space="preserve">weapons would </w:t>
      </w:r>
      <w:r w:rsidRPr="00F4188E">
        <w:rPr>
          <w:rStyle w:val="StyleUnderline"/>
          <w:highlight w:val="yellow"/>
          <w:bdr w:val="single" w:sz="4" w:space="0" w:color="auto"/>
        </w:rPr>
        <w:t>destroy the human race</w:t>
      </w:r>
      <w:r w:rsidRPr="001A144C">
        <w:rPr>
          <w:sz w:val="16"/>
        </w:rPr>
        <w:t xml:space="preserve">.[iv] In other words, </w:t>
      </w:r>
      <w:r w:rsidRPr="00A17ECE">
        <w:rPr>
          <w:rStyle w:val="StyleUnderline"/>
        </w:rPr>
        <w:t>a US-Russian nuclear war would create such extreme long-term damage to the global environment</w:t>
      </w:r>
      <w:r w:rsidRPr="001A144C">
        <w:rPr>
          <w:sz w:val="16"/>
        </w:rPr>
        <w:t xml:space="preserve"> that </w:t>
      </w:r>
      <w:r w:rsidRPr="00F4188E">
        <w:rPr>
          <w:rStyle w:val="StyleUnderline"/>
          <w:highlight w:val="yellow"/>
          <w:bdr w:val="single" w:sz="4" w:space="0" w:color="auto"/>
        </w:rPr>
        <w:t>it would leave the Earth uninhabitable for human</w:t>
      </w:r>
    </w:p>
    <w:p w14:paraId="1FD8C070" w14:textId="77777777" w:rsidR="00E2083F" w:rsidRDefault="00E2083F" w:rsidP="00E2083F">
      <w:pPr>
        <w:rPr>
          <w:rStyle w:val="StyleUnderline"/>
          <w:highlight w:val="yellow"/>
          <w:bdr w:val="single" w:sz="4" w:space="0" w:color="auto"/>
        </w:rPr>
      </w:pPr>
    </w:p>
    <w:p w14:paraId="595B40A8" w14:textId="77777777" w:rsidR="00E2083F" w:rsidRDefault="00E2083F" w:rsidP="00E2083F">
      <w:pPr>
        <w:rPr>
          <w:rStyle w:val="StyleUnderline"/>
          <w:highlight w:val="yellow"/>
          <w:bdr w:val="single" w:sz="4" w:space="0" w:color="auto"/>
        </w:rPr>
      </w:pPr>
    </w:p>
    <w:p w14:paraId="1CCC612C" w14:textId="77777777" w:rsidR="00E2083F" w:rsidRDefault="00E2083F" w:rsidP="00E2083F">
      <w:pPr>
        <w:rPr>
          <w:rStyle w:val="StyleUnderline"/>
          <w:highlight w:val="yellow"/>
          <w:bdr w:val="single" w:sz="4" w:space="0" w:color="auto"/>
        </w:rPr>
      </w:pPr>
    </w:p>
    <w:p w14:paraId="67B89D4A" w14:textId="77777777" w:rsidR="00E2083F" w:rsidRDefault="00E2083F" w:rsidP="00E2083F">
      <w:pPr>
        <w:rPr>
          <w:rStyle w:val="StyleUnderline"/>
          <w:highlight w:val="yellow"/>
          <w:bdr w:val="single" w:sz="4" w:space="0" w:color="auto"/>
        </w:rPr>
      </w:pPr>
    </w:p>
    <w:p w14:paraId="30770496" w14:textId="77777777" w:rsidR="00E2083F" w:rsidRPr="001A144C" w:rsidRDefault="00E2083F" w:rsidP="00E2083F">
      <w:pPr>
        <w:rPr>
          <w:sz w:val="16"/>
        </w:rPr>
      </w:pPr>
      <w:r w:rsidRPr="00F4188E">
        <w:rPr>
          <w:rStyle w:val="StyleUnderline"/>
          <w:highlight w:val="yellow"/>
          <w:bdr w:val="single" w:sz="4" w:space="0" w:color="auto"/>
        </w:rPr>
        <w:t>s</w:t>
      </w:r>
      <w:r w:rsidRPr="00A17ECE">
        <w:rPr>
          <w:rStyle w:val="StyleUnderline"/>
        </w:rPr>
        <w:t xml:space="preserve"> and most animal forms of life</w:t>
      </w:r>
      <w:r w:rsidRPr="001A144C">
        <w:rPr>
          <w:sz w:val="16"/>
        </w:rPr>
        <w:t xml:space="preserve">. </w:t>
      </w:r>
    </w:p>
    <w:p w14:paraId="60F7CD20" w14:textId="77777777" w:rsidR="00E2083F" w:rsidRPr="001A144C" w:rsidRDefault="00E2083F" w:rsidP="00E2083F">
      <w:pPr>
        <w:rPr>
          <w:sz w:val="16"/>
        </w:rPr>
      </w:pPr>
      <w:r w:rsidRPr="001A144C">
        <w:rPr>
          <w:sz w:val="16"/>
        </w:rPr>
        <w:t>A recent article in the Bulletin of the Atomic Scientists, “Self-assured destruction: The climate impacts of nuclear war</w:t>
      </w:r>
      <w:proofErr w:type="gramStart"/>
      <w:r w:rsidRPr="001A144C">
        <w:rPr>
          <w:sz w:val="16"/>
        </w:rPr>
        <w:t>”,[</w:t>
      </w:r>
      <w:proofErr w:type="gramEnd"/>
      <w:r w:rsidRPr="001A144C">
        <w:rPr>
          <w:sz w:val="16"/>
        </w:rPr>
        <w:t xml:space="preserve">v] begins by stating: </w:t>
      </w:r>
    </w:p>
    <w:p w14:paraId="1D852E47" w14:textId="77777777" w:rsidR="00E2083F" w:rsidRPr="001A144C" w:rsidRDefault="00E2083F" w:rsidP="00E2083F">
      <w:pPr>
        <w:rPr>
          <w:sz w:val="16"/>
        </w:rPr>
      </w:pPr>
      <w:r w:rsidRPr="001A144C">
        <w:rPr>
          <w:sz w:val="16"/>
        </w:rPr>
        <w:t>“</w:t>
      </w:r>
      <w:r w:rsidRPr="00A17ECE">
        <w:rPr>
          <w:rStyle w:val="StyleUnderline"/>
        </w:rPr>
        <w:t>A nuclear war between Russia and the U</w:t>
      </w:r>
      <w:r w:rsidRPr="001A144C">
        <w:rPr>
          <w:sz w:val="16"/>
        </w:rPr>
        <w:t xml:space="preserve">nited </w:t>
      </w:r>
      <w:r w:rsidRPr="00A17ECE">
        <w:rPr>
          <w:rStyle w:val="StyleUnderline"/>
        </w:rPr>
        <w:t>S</w:t>
      </w:r>
      <w:r w:rsidRPr="001A144C">
        <w:rPr>
          <w:sz w:val="16"/>
        </w:rPr>
        <w:t xml:space="preserve">tates, </w:t>
      </w:r>
      <w:r w:rsidRPr="00A17ECE">
        <w:rPr>
          <w:rStyle w:val="StyleUnderline"/>
        </w:rPr>
        <w:t>even after the arsenal reductions planned under New START, could produce a nuclear winter</w:t>
      </w:r>
      <w:r w:rsidRPr="001A144C">
        <w:rPr>
          <w:sz w:val="16"/>
        </w:rPr>
        <w:t xml:space="preserve">. Hence, an attack by either side could be suicidal, resulting in self-assured destruction.” </w:t>
      </w:r>
    </w:p>
    <w:p w14:paraId="194D119E" w14:textId="77777777" w:rsidR="00E2083F" w:rsidRPr="001A144C" w:rsidRDefault="00E2083F" w:rsidP="00E2083F">
      <w:pPr>
        <w:rPr>
          <w:sz w:val="16"/>
        </w:rPr>
      </w:pPr>
      <w:r w:rsidRPr="001A144C">
        <w:rPr>
          <w:sz w:val="16"/>
        </w:rPr>
        <w:t xml:space="preserve">In 2009, I wrote an article[vi] for the International Commission on Nuclear Non-proliferation and Disarmament that summarizes the findings of these studies. It explains that nuclear firestorms would produce millions of tons of smoke, which would rise above cloud level and form a global stratospheric smoke layer that would rapidly encircle the Earth. The smoke layer would remain for at least a decade, and it would act to destroy the protective ozone layer (vastly increasing the UV-B reaching Earth[vii]) as well as block warming sunlight, thus creating Ice Age weather conditions that would last 10 years or longer. </w:t>
      </w:r>
    </w:p>
    <w:p w14:paraId="3CA99A3D" w14:textId="77777777" w:rsidR="00E2083F" w:rsidRPr="001A144C" w:rsidRDefault="00E2083F" w:rsidP="00E2083F">
      <w:pPr>
        <w:rPr>
          <w:sz w:val="16"/>
        </w:rPr>
      </w:pPr>
      <w:r w:rsidRPr="001A144C">
        <w:rPr>
          <w:sz w:val="16"/>
        </w:rPr>
        <w:t xml:space="preserve">Following a US-Russian nuclear war, temperatures in the central US and Eurasia would fall below freezing every day for one to three years; the intense cold would </w:t>
      </w:r>
      <w:proofErr w:type="gramStart"/>
      <w:r w:rsidRPr="001A144C">
        <w:rPr>
          <w:sz w:val="16"/>
        </w:rPr>
        <w:t>completely eliminate</w:t>
      </w:r>
      <w:proofErr w:type="gramEnd"/>
      <w:r w:rsidRPr="001A144C">
        <w:rPr>
          <w:sz w:val="16"/>
        </w:rPr>
        <w:t xml:space="preserve"> growing seasons for a decade or longer. No crops could be grown, leading to a famine that would kill most humans and large animal populations. </w:t>
      </w:r>
    </w:p>
    <w:p w14:paraId="518EE6B5" w14:textId="77777777" w:rsidR="00E2083F" w:rsidRPr="001A144C" w:rsidRDefault="00E2083F" w:rsidP="00E2083F">
      <w:pPr>
        <w:rPr>
          <w:sz w:val="16"/>
        </w:rPr>
      </w:pPr>
      <w:r w:rsidRPr="00F4188E">
        <w:rPr>
          <w:rStyle w:val="StyleUnderline"/>
          <w:highlight w:val="yellow"/>
          <w:bdr w:val="single" w:sz="4" w:space="0" w:color="auto"/>
        </w:rPr>
        <w:t>E</w:t>
      </w:r>
      <w:r w:rsidRPr="00A17ECE">
        <w:rPr>
          <w:rStyle w:val="StyleUnderline"/>
        </w:rPr>
        <w:t>lectro</w:t>
      </w:r>
      <w:r w:rsidRPr="00F4188E">
        <w:rPr>
          <w:rStyle w:val="StyleUnderline"/>
          <w:highlight w:val="yellow"/>
          <w:bdr w:val="single" w:sz="4" w:space="0" w:color="auto"/>
        </w:rPr>
        <w:t>m</w:t>
      </w:r>
      <w:r w:rsidRPr="00A17ECE">
        <w:rPr>
          <w:rStyle w:val="StyleUnderline"/>
        </w:rPr>
        <w:t xml:space="preserve">agnetic </w:t>
      </w:r>
      <w:r w:rsidRPr="00F4188E">
        <w:rPr>
          <w:rStyle w:val="StyleUnderline"/>
          <w:highlight w:val="yellow"/>
          <w:bdr w:val="single" w:sz="4" w:space="0" w:color="auto"/>
        </w:rPr>
        <w:t>p</w:t>
      </w:r>
      <w:r w:rsidRPr="00A17ECE">
        <w:rPr>
          <w:rStyle w:val="StyleUnderline"/>
        </w:rPr>
        <w:t>ulse</w:t>
      </w:r>
      <w:r w:rsidRPr="001A144C">
        <w:rPr>
          <w:sz w:val="16"/>
        </w:rPr>
        <w:t xml:space="preserve"> from high-altitude nuclear detonations </w:t>
      </w:r>
      <w:r w:rsidRPr="00F4188E">
        <w:rPr>
          <w:rStyle w:val="StyleUnderline"/>
          <w:highlight w:val="yellow"/>
        </w:rPr>
        <w:t>would destroy</w:t>
      </w:r>
      <w:r w:rsidRPr="001A144C">
        <w:rPr>
          <w:sz w:val="16"/>
        </w:rPr>
        <w:t xml:space="preserve"> the integrated circuits in </w:t>
      </w:r>
      <w:r w:rsidRPr="00F4188E">
        <w:rPr>
          <w:rStyle w:val="StyleUnderline"/>
          <w:highlight w:val="yellow"/>
        </w:rPr>
        <w:t>all</w:t>
      </w:r>
      <w:r w:rsidRPr="00A17ECE">
        <w:rPr>
          <w:rStyle w:val="StyleUnderline"/>
        </w:rPr>
        <w:t xml:space="preserve"> modern </w:t>
      </w:r>
      <w:r w:rsidRPr="00F4188E">
        <w:rPr>
          <w:rStyle w:val="StyleUnderline"/>
          <w:highlight w:val="yellow"/>
        </w:rPr>
        <w:t>electronic devices</w:t>
      </w:r>
      <w:r w:rsidRPr="001A144C">
        <w:rPr>
          <w:sz w:val="16"/>
        </w:rPr>
        <w:t xml:space="preserve">[viii], including those in commercial nuclear power plants. </w:t>
      </w:r>
      <w:r w:rsidRPr="00F4188E">
        <w:rPr>
          <w:rStyle w:val="StyleUnderline"/>
          <w:highlight w:val="yellow"/>
          <w:bdr w:val="single" w:sz="4" w:space="0" w:color="auto"/>
        </w:rPr>
        <w:t>Every nuclear reactor would</w:t>
      </w:r>
      <w:r w:rsidRPr="00A17ECE">
        <w:rPr>
          <w:rStyle w:val="StyleUnderline"/>
          <w:bdr w:val="single" w:sz="4" w:space="0" w:color="auto"/>
        </w:rPr>
        <w:t xml:space="preserve"> almost </w:t>
      </w:r>
      <w:r w:rsidRPr="00F4188E">
        <w:rPr>
          <w:rStyle w:val="StyleUnderline"/>
          <w:highlight w:val="yellow"/>
          <w:bdr w:val="single" w:sz="4" w:space="0" w:color="auto"/>
        </w:rPr>
        <w:t>instantly meltdown</w:t>
      </w:r>
      <w:r w:rsidRPr="001A144C">
        <w:rPr>
          <w:sz w:val="16"/>
        </w:rPr>
        <w:t xml:space="preserve">; </w:t>
      </w:r>
      <w:r w:rsidRPr="00F4188E">
        <w:rPr>
          <w:rStyle w:val="StyleUnderline"/>
          <w:highlight w:val="yellow"/>
        </w:rPr>
        <w:t>every</w:t>
      </w:r>
      <w:r w:rsidRPr="001A144C">
        <w:rPr>
          <w:sz w:val="16"/>
        </w:rPr>
        <w:t xml:space="preserve"> nuclear </w:t>
      </w:r>
      <w:r w:rsidRPr="00F4188E">
        <w:rPr>
          <w:rStyle w:val="StyleUnderline"/>
          <w:highlight w:val="yellow"/>
        </w:rPr>
        <w:t>spent fuel pool</w:t>
      </w:r>
      <w:r w:rsidRPr="001A144C">
        <w:rPr>
          <w:sz w:val="16"/>
        </w:rPr>
        <w:t xml:space="preserve"> (which contain many times more radioactivity than found in the reactors) </w:t>
      </w:r>
      <w:r w:rsidRPr="00F4188E">
        <w:rPr>
          <w:rStyle w:val="StyleUnderline"/>
          <w:highlight w:val="yellow"/>
        </w:rPr>
        <w:t>would boil-off, releasing vast</w:t>
      </w:r>
      <w:r w:rsidRPr="001A144C">
        <w:rPr>
          <w:sz w:val="16"/>
        </w:rPr>
        <w:t xml:space="preserve"> amounts of long-lived </w:t>
      </w:r>
      <w:r w:rsidRPr="00F4188E">
        <w:rPr>
          <w:rStyle w:val="StyleUnderline"/>
          <w:highlight w:val="yellow"/>
        </w:rPr>
        <w:t>radioactivity</w:t>
      </w:r>
      <w:r w:rsidRPr="001A144C">
        <w:rPr>
          <w:sz w:val="16"/>
        </w:rPr>
        <w:t xml:space="preserve">. The fallout would make most of the US and Europe uninhabitable. Of course, the survivors of the nuclear war would be starving to death anyway. </w:t>
      </w:r>
    </w:p>
    <w:p w14:paraId="723591B5" w14:textId="77777777" w:rsidR="00E2083F" w:rsidRPr="001A144C" w:rsidRDefault="00E2083F" w:rsidP="00E2083F">
      <w:pPr>
        <w:rPr>
          <w:sz w:val="16"/>
        </w:rPr>
      </w:pPr>
      <w:r w:rsidRPr="001A144C">
        <w:rPr>
          <w:rStyle w:val="StyleUnderline"/>
        </w:rPr>
        <w:t xml:space="preserve">Once nuclear weapons were introduced into a US-Russian conflict, there would be little chance that a nuclear holocaust could be avoided. </w:t>
      </w:r>
      <w:r w:rsidRPr="00F4188E">
        <w:rPr>
          <w:rStyle w:val="StyleUnderline"/>
          <w:highlight w:val="yellow"/>
        </w:rPr>
        <w:t>Theories of</w:t>
      </w:r>
      <w:r w:rsidRPr="001A144C">
        <w:rPr>
          <w:sz w:val="16"/>
        </w:rPr>
        <w:t xml:space="preserve"> “limited nuclear war” and “</w:t>
      </w:r>
      <w:r w:rsidRPr="00F4188E">
        <w:rPr>
          <w:rStyle w:val="StyleUnderline"/>
          <w:highlight w:val="yellow"/>
        </w:rPr>
        <w:t xml:space="preserve">nuclear de-escalation” are </w:t>
      </w:r>
      <w:proofErr w:type="gramStart"/>
      <w:r w:rsidRPr="00F4188E">
        <w:rPr>
          <w:rStyle w:val="StyleUnderline"/>
          <w:highlight w:val="yellow"/>
        </w:rPr>
        <w:t>unrealistic</w:t>
      </w:r>
      <w:r w:rsidRPr="001A144C">
        <w:rPr>
          <w:sz w:val="16"/>
        </w:rPr>
        <w:t>.[</w:t>
      </w:r>
      <w:proofErr w:type="gramEnd"/>
      <w:r w:rsidRPr="001A144C">
        <w:rPr>
          <w:sz w:val="16"/>
        </w:rPr>
        <w:t xml:space="preserve">ix] In 2002 the Bush administration modified US strategic doctrine from a retaliatory role to permit preemptive nuclear attack; in 2010, the Obama administration made only incremental and miniscule changes to this doctrine, leaving it essentially unchanged. Furthermore, Counterforce doctrinex – used by both the US and Russian military – emphasizes the need for preemptive strikes once nuclear war begins Both sides would be under immense pressure to launch a preemptive nuclear first-strike once military hostilities had commenced, especially if nuclear weapons had already been used on the battlefield. </w:t>
      </w:r>
    </w:p>
    <w:p w14:paraId="0C23B26F" w14:textId="77777777" w:rsidR="00E2083F" w:rsidRPr="001A144C" w:rsidRDefault="00E2083F" w:rsidP="00E2083F">
      <w:pPr>
        <w:rPr>
          <w:sz w:val="16"/>
        </w:rPr>
      </w:pPr>
      <w:r w:rsidRPr="001A144C">
        <w:rPr>
          <w:sz w:val="16"/>
        </w:rPr>
        <w:t xml:space="preserve">Both </w:t>
      </w:r>
      <w:r w:rsidRPr="001A144C">
        <w:rPr>
          <w:rStyle w:val="StyleUnderline"/>
        </w:rPr>
        <w:t>the US and Russia</w:t>
      </w:r>
      <w:r w:rsidRPr="001A144C">
        <w:rPr>
          <w:sz w:val="16"/>
        </w:rPr>
        <w:t xml:space="preserve"> each </w:t>
      </w:r>
      <w:r w:rsidRPr="001A144C">
        <w:rPr>
          <w:rStyle w:val="StyleUnderline"/>
        </w:rPr>
        <w:t>have</w:t>
      </w:r>
      <w:r w:rsidRPr="001A144C">
        <w:rPr>
          <w:sz w:val="16"/>
        </w:rPr>
        <w:t xml:space="preserve"> 400 to </w:t>
      </w:r>
      <w:r w:rsidRPr="001A144C">
        <w:rPr>
          <w:rStyle w:val="StyleUnderline"/>
        </w:rPr>
        <w:t>500 launch-ready ballistic missiles armed with a total of at least 1800 strategic nuclear warheads</w:t>
      </w:r>
      <w:r w:rsidRPr="001A144C">
        <w:rPr>
          <w:sz w:val="16"/>
        </w:rPr>
        <w:t xml:space="preserve">,[xi] which can be launched with only a few minutes warning.[xii] Both the US and Russian Presidents are accompanied 24/7 by military officers carrying a “nuclear briefcase”, which allows them to transmit the permission order to launch in a matter of seconds. </w:t>
      </w:r>
    </w:p>
    <w:p w14:paraId="50811288" w14:textId="77777777" w:rsidR="00E2083F" w:rsidRPr="001A144C" w:rsidRDefault="00E2083F" w:rsidP="00E2083F">
      <w:pPr>
        <w:rPr>
          <w:sz w:val="16"/>
        </w:rPr>
      </w:pPr>
      <w:r w:rsidRPr="001A144C">
        <w:rPr>
          <w:sz w:val="16"/>
        </w:rPr>
        <w:t xml:space="preserve">Yet top political leaders and policymakers of both the US and Russia seem to be unaware that their </w:t>
      </w:r>
      <w:r w:rsidRPr="001A144C">
        <w:rPr>
          <w:rStyle w:val="StyleUnderline"/>
        </w:rPr>
        <w:t xml:space="preserve">launch-ready nuclear weapons represent a self-destruct mechanism for </w:t>
      </w:r>
      <w:proofErr w:type="gramStart"/>
      <w:r w:rsidRPr="001A144C">
        <w:rPr>
          <w:rStyle w:val="StyleUnderline"/>
        </w:rPr>
        <w:t>the human race</w:t>
      </w:r>
      <w:proofErr w:type="gramEnd"/>
      <w:r w:rsidRPr="001A144C">
        <w:rPr>
          <w:sz w:val="16"/>
        </w:rPr>
        <w:t xml:space="preserve">. For example, in 2010, I was able to publicly question the chief negotiators of the New START treaty, Russian Ambassador Anatoly Antonov and (then) US Assistant Secretary of State, Rose Gottemoeller, during their joint briefing at the UN (during the Non-Proliferation Treaty Review Conference). I asked them if they were familiar with the recent peer-reviewed studies that predicted the detonation of less than 1% of the explosive power contained in the operational and deployed U.S. and Russian nuclear forces would cause catastrophic changes in the global climate, and that a nuclear war fought with their strategic nuclear weapons would kill most people on Earth. They both answered “no.” </w:t>
      </w:r>
    </w:p>
    <w:p w14:paraId="02B0CCD1" w14:textId="77777777" w:rsidR="00E2083F" w:rsidRPr="001A144C" w:rsidRDefault="00E2083F" w:rsidP="00E2083F">
      <w:pPr>
        <w:rPr>
          <w:sz w:val="16"/>
        </w:rPr>
      </w:pPr>
      <w:r w:rsidRPr="001A144C">
        <w:rPr>
          <w:sz w:val="16"/>
        </w:rPr>
        <w:t xml:space="preserve">More recently, on April 20, 2014, I asked the same question and received the same answer from the US officials sent to brief representatives of the NGOS at the Non-Proliferation Treaty Preparatory Committee meeting at the UN. None of the US officials at the briefing were aware of the studies. Those present included top officials of the National Security Council. </w:t>
      </w:r>
    </w:p>
    <w:p w14:paraId="53AE267F" w14:textId="77777777" w:rsidR="00E2083F" w:rsidRPr="001A144C" w:rsidRDefault="00E2083F" w:rsidP="00E2083F">
      <w:pPr>
        <w:rPr>
          <w:sz w:val="16"/>
        </w:rPr>
      </w:pPr>
      <w:r w:rsidRPr="001A144C">
        <w:rPr>
          <w:sz w:val="16"/>
        </w:rPr>
        <w:t xml:space="preserve">It is frightening that President Obama and his administration appear unaware that the world’s leading scientists have for years predicted that a nuclear war fought with the US and/or Russian strategic nuclear arsenal means the end of human history. Do they not know of the existential threat these arsenals pose to </w:t>
      </w:r>
      <w:proofErr w:type="gramStart"/>
      <w:r w:rsidRPr="001A144C">
        <w:rPr>
          <w:sz w:val="16"/>
        </w:rPr>
        <w:t>the human race</w:t>
      </w:r>
      <w:proofErr w:type="gramEnd"/>
      <w:r w:rsidRPr="001A144C">
        <w:rPr>
          <w:sz w:val="16"/>
        </w:rPr>
        <w:t xml:space="preserve"> . . . or do they choose to remain silent because this fact doesn’t fit into their official narratives? We hear only about terrorist threats that could destroy a city with an atomic bomb, while the threat of human extinction from nuclear war is never mentioned – even when the US and Russia are each running huge nuclear war games in preparation for a US-Russian war. </w:t>
      </w:r>
    </w:p>
    <w:p w14:paraId="5B07B54C" w14:textId="77777777" w:rsidR="00E2083F" w:rsidRPr="001A144C" w:rsidRDefault="00E2083F" w:rsidP="00E2083F">
      <w:pPr>
        <w:rPr>
          <w:sz w:val="16"/>
        </w:rPr>
      </w:pPr>
      <w:r w:rsidRPr="001A144C">
        <w:rPr>
          <w:sz w:val="16"/>
        </w:rPr>
        <w:t xml:space="preserve">Even more frightening is the fact that the neocons running US foreign policy believe that the US has “nuclear primacy” over Russia; that is, the US could successfully launch a nuclear sneak attack against Russian (and Chinese) nuclear forces and </w:t>
      </w:r>
      <w:proofErr w:type="gramStart"/>
      <w:r w:rsidRPr="001A144C">
        <w:rPr>
          <w:sz w:val="16"/>
        </w:rPr>
        <w:t>completely destroy</w:t>
      </w:r>
      <w:proofErr w:type="gramEnd"/>
      <w:r w:rsidRPr="001A144C">
        <w:rPr>
          <w:sz w:val="16"/>
        </w:rPr>
        <w:t xml:space="preserve"> them. This theory was articulated in 2006 in “The Rise of U.S. Nuclear Primacy”, which was published in Foreign Affairs by the Council on Foreign Relations.[xiii] By concluding that the Russians and Chinese would be unable to retaliate, or if some small part of their forces remained, would not risk a second US attack by retaliating, the article invites nuclear war. </w:t>
      </w:r>
    </w:p>
    <w:p w14:paraId="51C30950" w14:textId="77777777" w:rsidR="00E2083F" w:rsidRPr="001A144C" w:rsidRDefault="00E2083F" w:rsidP="00E2083F">
      <w:pPr>
        <w:rPr>
          <w:sz w:val="16"/>
        </w:rPr>
      </w:pPr>
      <w:r w:rsidRPr="001A144C">
        <w:rPr>
          <w:sz w:val="16"/>
        </w:rPr>
        <w:t>Colonel Valery Yarynich (who was in charge of security of the Soviet/Russian nuclear command and control systems for 7 years) asked me to help him write a rebuttal, which was titled “</w:t>
      </w:r>
      <w:r w:rsidRPr="001A144C">
        <w:rPr>
          <w:rStyle w:val="StyleUnderline"/>
        </w:rPr>
        <w:t>Nuclear Primacy is a Fallacy</w:t>
      </w:r>
      <w:r w:rsidRPr="001A144C">
        <w:rPr>
          <w:sz w:val="16"/>
        </w:rPr>
        <w:t xml:space="preserve">”.[xiv] Colonel Yarynich, who was on the Soviet General Staff and did war planning for the USSR, concluded that the “Primacy” article used faulty methodology and erroneous assumptions, thus invalidating its conclusions. My contribution lay in my knowledge of the recently published (in 2006) studies, which predicted </w:t>
      </w:r>
      <w:r w:rsidRPr="00F4188E">
        <w:rPr>
          <w:rStyle w:val="StyleUnderline"/>
          <w:highlight w:val="yellow"/>
        </w:rPr>
        <w:t>even a “successful</w:t>
      </w:r>
      <w:r w:rsidRPr="001A144C">
        <w:rPr>
          <w:rStyle w:val="StyleUnderline"/>
        </w:rPr>
        <w:t xml:space="preserve">” nuclear </w:t>
      </w:r>
      <w:r w:rsidRPr="00F4188E">
        <w:rPr>
          <w:rStyle w:val="StyleUnderline"/>
          <w:highlight w:val="yellow"/>
        </w:rPr>
        <w:t>first-strike</w:t>
      </w:r>
      <w:r w:rsidRPr="001A144C">
        <w:rPr>
          <w:rStyle w:val="StyleUnderline"/>
        </w:rPr>
        <w:t xml:space="preserve">, which destroyed 100% of the opposing sides nuclear weapons, </w:t>
      </w:r>
      <w:r w:rsidRPr="00F4188E">
        <w:rPr>
          <w:rStyle w:val="StyleUnderline"/>
          <w:highlight w:val="yellow"/>
        </w:rPr>
        <w:t>would cause</w:t>
      </w:r>
      <w:r w:rsidRPr="001A144C">
        <w:rPr>
          <w:rStyle w:val="StyleUnderline"/>
        </w:rPr>
        <w:t xml:space="preserve"> the citizens of </w:t>
      </w:r>
      <w:r w:rsidRPr="00F4188E">
        <w:rPr>
          <w:rStyle w:val="StyleUnderline"/>
          <w:highlight w:val="yellow"/>
        </w:rPr>
        <w:t>the side that “won”</w:t>
      </w:r>
      <w:r w:rsidRPr="001A144C">
        <w:rPr>
          <w:rStyle w:val="StyleUnderline"/>
        </w:rPr>
        <w:t xml:space="preserve"> the nuclear war </w:t>
      </w:r>
      <w:r w:rsidRPr="00F4188E">
        <w:rPr>
          <w:rStyle w:val="StyleUnderline"/>
          <w:highlight w:val="yellow"/>
        </w:rPr>
        <w:t>to perish from nuclear famine, just as</w:t>
      </w:r>
      <w:r w:rsidRPr="001A144C">
        <w:rPr>
          <w:rStyle w:val="StyleUnderline"/>
        </w:rPr>
        <w:t xml:space="preserve"> would </w:t>
      </w:r>
      <w:r w:rsidRPr="00F4188E">
        <w:rPr>
          <w:rStyle w:val="StyleUnderline"/>
          <w:highlight w:val="yellow"/>
          <w:bdr w:val="single" w:sz="4" w:space="0" w:color="auto"/>
        </w:rPr>
        <w:t>the rest of humanity</w:t>
      </w:r>
      <w:r w:rsidRPr="001A144C">
        <w:rPr>
          <w:sz w:val="16"/>
        </w:rPr>
        <w:t xml:space="preserve">. </w:t>
      </w:r>
    </w:p>
    <w:p w14:paraId="424920B2" w14:textId="77777777" w:rsidR="00E2083F" w:rsidRPr="001A144C" w:rsidRDefault="00E2083F" w:rsidP="00E2083F">
      <w:pPr>
        <w:rPr>
          <w:sz w:val="16"/>
        </w:rPr>
      </w:pPr>
      <w:r w:rsidRPr="001A144C">
        <w:rPr>
          <w:sz w:val="16"/>
        </w:rPr>
        <w:t xml:space="preserve">Although the nuclear primacy article created quite a backlash in Russia, leading to a public speech by the Russian Foreign Minister, the story was essentially not covered in the US press. We were unable to get our rebuttal published by US media. The question remains as to whether the US nuclear primacy asserted in the article has been accepted as a fact by the US political and military establishment. Such acceptance would explain the recklessness of US policy toward Russia and China. </w:t>
      </w:r>
    </w:p>
    <w:p w14:paraId="0A783651" w14:textId="77777777" w:rsidR="00E2083F" w:rsidRPr="001A144C" w:rsidRDefault="00E2083F" w:rsidP="00E2083F">
      <w:pPr>
        <w:rPr>
          <w:sz w:val="16"/>
        </w:rPr>
      </w:pPr>
      <w:proofErr w:type="gramStart"/>
      <w:r w:rsidRPr="001A144C">
        <w:rPr>
          <w:sz w:val="16"/>
        </w:rPr>
        <w:t>Thus</w:t>
      </w:r>
      <w:proofErr w:type="gramEnd"/>
      <w:r w:rsidRPr="001A144C">
        <w:rPr>
          <w:sz w:val="16"/>
        </w:rPr>
        <w:t xml:space="preserve"> we find ourselves in a situation in which those who are in charge of our nuclear arsenal seem not to understand that they can end human history if they choose to push the button. Most of the American public also remains completely unaware of this deadly threat. The uninformed are leading the uninformed toward the abyss of extinction. </w:t>
      </w:r>
    </w:p>
    <w:p w14:paraId="40C8793F" w14:textId="77777777" w:rsidR="00E2083F" w:rsidRPr="001A144C" w:rsidRDefault="00E2083F" w:rsidP="00E2083F">
      <w:pPr>
        <w:rPr>
          <w:sz w:val="16"/>
        </w:rPr>
      </w:pPr>
      <w:r w:rsidRPr="001A144C">
        <w:rPr>
          <w:sz w:val="16"/>
        </w:rPr>
        <w:t xml:space="preserve">US public schools have not taught students about nuclear weapons for more than 20 years. The last time nuclear war was discussed or debated in a US Presidential election was sometime in the last century. Thus, most people do not know that a single strategic nuclear weapon can easily ignite a massive firestorm over 100 square miles, and that the US and Russia each have many thousands of these weapons ready for immediate use. </w:t>
      </w:r>
    </w:p>
    <w:p w14:paraId="65E04C16" w14:textId="77777777" w:rsidR="00E2083F" w:rsidRPr="001A144C" w:rsidRDefault="00E2083F" w:rsidP="00E2083F">
      <w:pPr>
        <w:rPr>
          <w:sz w:val="16"/>
        </w:rPr>
      </w:pPr>
      <w:r w:rsidRPr="001A144C">
        <w:rPr>
          <w:sz w:val="16"/>
        </w:rPr>
        <w:t xml:space="preserve">Meanwhile, neoconservative ideology has kept the US at war during the entire 21st century. It has led to the expansion of US/NATO forces to the very borders of Russia, a huge mistake that has consequently revived the Cold War. A hallmark of neconservatism is that America is the “indispensable nation”, as evidenced by the neoconservative belief in “American exceptionalism”, which essentially asserts that Americans are superior to all other peoples, that American interests and values should reign supreme in the world. </w:t>
      </w:r>
    </w:p>
    <w:p w14:paraId="68D3DEE7" w14:textId="77777777" w:rsidR="00E2083F" w:rsidRPr="001A144C" w:rsidRDefault="00E2083F" w:rsidP="00E2083F">
      <w:pPr>
        <w:rPr>
          <w:sz w:val="16"/>
        </w:rPr>
      </w:pPr>
      <w:r w:rsidRPr="001A144C">
        <w:rPr>
          <w:sz w:val="16"/>
        </w:rPr>
        <w:t xml:space="preserve">At his West Point speech on May 28, President Obama said, “I believe in American exceptionalism with every fiber of my being.” Obama stated his bottom line is that “America must always lead on the world stage,” and “the backbone of that leadership always will be the military.” American exceptionalism based on might, not diplomacy, on hard power, not soft, is precisely the hubris and arrogance that could lead to the termination of human life. Washington’s determination to prevent the rise of Russia and China, as set out in the Brzezinski and Wolfowitz doctrines, is a recipe for nuclear war. </w:t>
      </w:r>
    </w:p>
    <w:p w14:paraId="231B27E0" w14:textId="77777777" w:rsidR="00E2083F" w:rsidRPr="001A144C" w:rsidRDefault="00E2083F" w:rsidP="00E2083F">
      <w:pPr>
        <w:rPr>
          <w:sz w:val="16"/>
        </w:rPr>
      </w:pPr>
      <w:r w:rsidRPr="001A144C">
        <w:rPr>
          <w:sz w:val="16"/>
        </w:rPr>
        <w:t xml:space="preserve">The need is dire for the president of the US, Russia, or China to state in a highly public forum that the existence of </w:t>
      </w:r>
      <w:r w:rsidRPr="00F4188E">
        <w:rPr>
          <w:rStyle w:val="StyleUnderline"/>
          <w:highlight w:val="yellow"/>
        </w:rPr>
        <w:t>nuclear weapons</w:t>
      </w:r>
      <w:r w:rsidRPr="001A144C">
        <w:rPr>
          <w:sz w:val="16"/>
        </w:rPr>
        <w:t xml:space="preserve"> creates the possibility of their use and that their </w:t>
      </w:r>
      <w:r w:rsidRPr="00F4188E">
        <w:rPr>
          <w:rStyle w:val="StyleUnderline"/>
          <w:highlight w:val="yellow"/>
        </w:rPr>
        <w:t xml:space="preserve">use in war </w:t>
      </w:r>
      <w:r w:rsidRPr="00F4188E">
        <w:rPr>
          <w:rStyle w:val="StyleUnderline"/>
          <w:highlight w:val="yellow"/>
          <w:bdr w:val="single" w:sz="4" w:space="0" w:color="auto"/>
        </w:rPr>
        <w:t>would likely mean</w:t>
      </w:r>
      <w:r w:rsidRPr="001A144C">
        <w:rPr>
          <w:rStyle w:val="StyleUnderline"/>
          <w:bdr w:val="single" w:sz="4" w:space="0" w:color="auto"/>
        </w:rPr>
        <w:t xml:space="preserve"> human </w:t>
      </w:r>
      <w:r w:rsidRPr="00F4188E">
        <w:rPr>
          <w:rStyle w:val="StyleUnderline"/>
          <w:highlight w:val="yellow"/>
          <w:bdr w:val="single" w:sz="4" w:space="0" w:color="auto"/>
        </w:rPr>
        <w:t>extinction</w:t>
      </w:r>
      <w:r w:rsidRPr="001A144C">
        <w:rPr>
          <w:sz w:val="16"/>
        </w:rPr>
        <w:t>. As nuclear war has no winners, the weapons should be banned and destroyed before they destroy all of us.</w:t>
      </w:r>
    </w:p>
    <w:p w14:paraId="3DCA3E8D" w14:textId="77777777" w:rsidR="00E66CFF" w:rsidRPr="00BC504B" w:rsidRDefault="00E66CFF" w:rsidP="00E66CFF">
      <w:pPr>
        <w:keepNext/>
        <w:keepLines/>
        <w:spacing w:before="200"/>
        <w:outlineLvl w:val="3"/>
        <w:rPr>
          <w:rFonts w:eastAsia="Times New Roman"/>
          <w:iCs/>
          <w:sz w:val="24"/>
        </w:rPr>
      </w:pPr>
      <w:r w:rsidRPr="00BC504B">
        <w:rPr>
          <w:rFonts w:eastAsia="Times New Roman"/>
          <w:b/>
          <w:iCs/>
          <w:sz w:val="24"/>
        </w:rPr>
        <w:t xml:space="preserve">Nuke war’s </w:t>
      </w:r>
      <w:r w:rsidRPr="00BC504B">
        <w:rPr>
          <w:rFonts w:eastAsia="Times New Roman"/>
          <w:b/>
          <w:iCs/>
          <w:sz w:val="24"/>
          <w:u w:val="single"/>
        </w:rPr>
        <w:t>possible</w:t>
      </w:r>
      <w:r w:rsidRPr="00BC504B">
        <w:rPr>
          <w:rFonts w:eastAsia="Times New Roman"/>
          <w:b/>
          <w:iCs/>
          <w:sz w:val="24"/>
        </w:rPr>
        <w:t xml:space="preserve">, </w:t>
      </w:r>
      <w:r w:rsidRPr="00BC504B">
        <w:rPr>
          <w:rFonts w:eastAsia="Times New Roman"/>
          <w:b/>
          <w:iCs/>
          <w:sz w:val="24"/>
          <w:u w:val="single"/>
        </w:rPr>
        <w:t>escalates quickly</w:t>
      </w:r>
      <w:r w:rsidRPr="00BC504B">
        <w:rPr>
          <w:rFonts w:eastAsia="Times New Roman"/>
          <w:b/>
          <w:iCs/>
          <w:sz w:val="24"/>
        </w:rPr>
        <w:t xml:space="preserve">, and causes </w:t>
      </w:r>
      <w:r w:rsidRPr="00BC504B">
        <w:rPr>
          <w:rFonts w:eastAsia="Times New Roman"/>
          <w:b/>
          <w:iCs/>
          <w:sz w:val="24"/>
          <w:u w:val="single"/>
        </w:rPr>
        <w:t>global annihilation</w:t>
      </w:r>
      <w:r w:rsidRPr="00BC504B">
        <w:rPr>
          <w:rFonts w:eastAsia="Times New Roman"/>
          <w:b/>
          <w:iCs/>
          <w:sz w:val="24"/>
        </w:rPr>
        <w:t>---</w:t>
      </w:r>
      <w:r w:rsidRPr="00BC504B">
        <w:rPr>
          <w:rFonts w:eastAsia="Times New Roman"/>
          <w:iCs/>
          <w:sz w:val="24"/>
        </w:rPr>
        <w:t>accidents are likely and checks fail during crisis</w:t>
      </w:r>
    </w:p>
    <w:p w14:paraId="12CE6950" w14:textId="77777777" w:rsidR="00E66CFF" w:rsidRPr="00BC504B" w:rsidRDefault="00E66CFF" w:rsidP="00E66CFF">
      <w:pPr>
        <w:rPr>
          <w:rFonts w:eastAsia="Calibri"/>
        </w:rPr>
      </w:pPr>
      <w:r w:rsidRPr="00BC504B">
        <w:rPr>
          <w:rFonts w:eastAsia="Calibri"/>
          <w:b/>
          <w:bCs/>
          <w:sz w:val="20"/>
        </w:rPr>
        <w:t>Fisher, 3-30</w:t>
      </w:r>
      <w:r w:rsidRPr="00BC504B">
        <w:rPr>
          <w:rFonts w:eastAsia="Calibri"/>
        </w:rPr>
        <w:t xml:space="preserve"> – Max Fisher, citing Max Tegmark, MIT Professor of Physics, 3-30-</w:t>
      </w:r>
      <w:r w:rsidRPr="00BC504B">
        <w:rPr>
          <w:rFonts w:eastAsia="Calibri"/>
          <w:highlight w:val="cyan"/>
        </w:rPr>
        <w:t>2016</w:t>
      </w:r>
      <w:r w:rsidRPr="00BC504B">
        <w:rPr>
          <w:rFonts w:eastAsia="Calibri"/>
        </w:rPr>
        <w:t>, “This 3-minute cartoon explains why nuclear weapons still pose a terrifying threat”, Vox, http://www.vox.com/2016/3/30/11331218/nuclear-weapons-threat</w:t>
      </w:r>
    </w:p>
    <w:p w14:paraId="13AADD7C" w14:textId="77777777" w:rsidR="00E66CFF" w:rsidRPr="00BC504B" w:rsidRDefault="00E66CFF" w:rsidP="00E66CFF">
      <w:pPr>
        <w:rPr>
          <w:rFonts w:eastAsia="Calibri"/>
          <w:sz w:val="16"/>
        </w:rPr>
      </w:pPr>
      <w:r w:rsidRPr="00BC504B">
        <w:rPr>
          <w:rFonts w:eastAsia="Calibri"/>
          <w:sz w:val="16"/>
        </w:rPr>
        <w:t xml:space="preserve">There are a few reasons for that. One is that they're so big and scary it can be difficult for people to wrap their heads around. Another is that there's an impression — not entirely true, as I'll explain — that nothing ever changes </w:t>
      </w:r>
      <w:r w:rsidRPr="00BC504B">
        <w:rPr>
          <w:rFonts w:eastAsia="Calibri"/>
          <w:highlight w:val="yellow"/>
          <w:u w:val="single"/>
        </w:rPr>
        <w:t>with nukes</w:t>
      </w:r>
      <w:r w:rsidRPr="00BC504B">
        <w:rPr>
          <w:rFonts w:eastAsia="Calibri"/>
          <w:sz w:val="16"/>
        </w:rPr>
        <w:t xml:space="preserve">, so we're just in a peaceful status quo. But another is just that </w:t>
      </w:r>
      <w:r w:rsidRPr="00BC504B">
        <w:rPr>
          <w:rFonts w:eastAsia="Calibri"/>
          <w:u w:val="single"/>
        </w:rPr>
        <w:t xml:space="preserve">the </w:t>
      </w:r>
      <w:r w:rsidRPr="00BC504B">
        <w:rPr>
          <w:rFonts w:eastAsia="Calibri"/>
          <w:b/>
          <w:iCs/>
          <w:u w:val="single"/>
          <w:bdr w:val="single" w:sz="8" w:space="0" w:color="auto" w:frame="1"/>
        </w:rPr>
        <w:t>scale of the threat still posed</w:t>
      </w:r>
      <w:r w:rsidRPr="00BC504B">
        <w:rPr>
          <w:rFonts w:eastAsia="Calibri"/>
          <w:sz w:val="16"/>
        </w:rPr>
        <w:t xml:space="preserve"> by nukes </w:t>
      </w:r>
      <w:r w:rsidRPr="00BC504B">
        <w:rPr>
          <w:rFonts w:eastAsia="Calibri"/>
          <w:u w:val="single"/>
        </w:rPr>
        <w:t>might not be obvious</w:t>
      </w:r>
      <w:r w:rsidRPr="00BC504B">
        <w:rPr>
          <w:rFonts w:eastAsia="Calibri"/>
          <w:sz w:val="16"/>
        </w:rPr>
        <w:t xml:space="preserve"> to everyone. </w:t>
      </w:r>
      <w:proofErr w:type="gramStart"/>
      <w:r w:rsidRPr="00BC504B">
        <w:rPr>
          <w:rFonts w:eastAsia="Calibri"/>
          <w:sz w:val="16"/>
        </w:rPr>
        <w:t>So</w:t>
      </w:r>
      <w:proofErr w:type="gramEnd"/>
      <w:r w:rsidRPr="00BC504B">
        <w:rPr>
          <w:rFonts w:eastAsia="Calibri"/>
          <w:sz w:val="16"/>
        </w:rPr>
        <w:t xml:space="preserve"> it's worth laying that out, as this three-minute cartoon by the popular series Minute Physics does. It's a good overview, and more than a little scary: As Max Tegmark of MIT explains in the video, </w:t>
      </w:r>
      <w:r w:rsidRPr="00BC504B">
        <w:rPr>
          <w:rFonts w:eastAsia="Calibri"/>
          <w:highlight w:val="yellow"/>
          <w:u w:val="single"/>
        </w:rPr>
        <w:t>the</w:t>
      </w:r>
      <w:r w:rsidRPr="00BC504B">
        <w:rPr>
          <w:rFonts w:eastAsia="Calibri"/>
          <w:u w:val="single"/>
        </w:rPr>
        <w:t xml:space="preserve"> real </w:t>
      </w:r>
      <w:r w:rsidRPr="00BC504B">
        <w:rPr>
          <w:rFonts w:eastAsia="Calibri"/>
          <w:highlight w:val="yellow"/>
          <w:u w:val="single"/>
        </w:rPr>
        <w:t>risk</w:t>
      </w:r>
      <w:r w:rsidRPr="00BC504B">
        <w:rPr>
          <w:rFonts w:eastAsia="Calibri"/>
          <w:sz w:val="16"/>
        </w:rPr>
        <w:t xml:space="preserve"> of nukes </w:t>
      </w:r>
      <w:r w:rsidRPr="00BC504B">
        <w:rPr>
          <w:rFonts w:eastAsia="Calibri"/>
          <w:highlight w:val="yellow"/>
          <w:u w:val="single"/>
        </w:rPr>
        <w:t>is</w:t>
      </w:r>
      <w:r w:rsidRPr="00BC504B">
        <w:rPr>
          <w:rFonts w:eastAsia="Calibri"/>
          <w:u w:val="single"/>
        </w:rPr>
        <w:t xml:space="preserve"> that they'll be set off in some sort of </w:t>
      </w:r>
      <w:r w:rsidRPr="00BC504B">
        <w:rPr>
          <w:rFonts w:eastAsia="Calibri"/>
          <w:b/>
          <w:iCs/>
          <w:highlight w:val="yellow"/>
          <w:u w:val="single"/>
          <w:bdr w:val="single" w:sz="8" w:space="0" w:color="auto" w:frame="1"/>
        </w:rPr>
        <w:t>mistake</w:t>
      </w:r>
      <w:r w:rsidRPr="00BC504B">
        <w:rPr>
          <w:rFonts w:eastAsia="Calibri"/>
          <w:sz w:val="16"/>
        </w:rPr>
        <w:t xml:space="preserve">. But — and this is important — when experts like Tegmark talk about the mistaken use of nuclear weapons, they're </w:t>
      </w:r>
      <w:r w:rsidRPr="00BC504B">
        <w:rPr>
          <w:rFonts w:eastAsia="Calibri"/>
          <w:u w:val="single"/>
        </w:rPr>
        <w:t>not</w:t>
      </w:r>
      <w:r w:rsidRPr="00BC504B">
        <w:rPr>
          <w:rFonts w:eastAsia="Calibri"/>
          <w:sz w:val="16"/>
        </w:rPr>
        <w:t xml:space="preserve"> talking about a </w:t>
      </w:r>
      <w:r w:rsidRPr="00BC504B">
        <w:rPr>
          <w:rFonts w:eastAsia="Calibri"/>
          <w:u w:val="single"/>
        </w:rPr>
        <w:t>random</w:t>
      </w:r>
      <w:r w:rsidRPr="00BC504B">
        <w:rPr>
          <w:rFonts w:eastAsia="Calibri"/>
          <w:sz w:val="16"/>
        </w:rPr>
        <w:t xml:space="preserve"> or otherwise accidental </w:t>
      </w:r>
      <w:r w:rsidRPr="00BC504B">
        <w:rPr>
          <w:rFonts w:eastAsia="Calibri"/>
          <w:u w:val="single"/>
        </w:rPr>
        <w:t>detonation</w:t>
      </w:r>
      <w:r w:rsidRPr="00BC504B">
        <w:rPr>
          <w:rFonts w:eastAsia="Calibri"/>
          <w:sz w:val="16"/>
        </w:rPr>
        <w:t xml:space="preserve"> (although that has almost happened a few times). </w:t>
      </w:r>
      <w:r w:rsidRPr="00BC504B">
        <w:rPr>
          <w:rFonts w:eastAsia="Calibri"/>
          <w:u w:val="single"/>
        </w:rPr>
        <w:t>Rather</w:t>
      </w:r>
      <w:r w:rsidRPr="00BC504B">
        <w:rPr>
          <w:rFonts w:eastAsia="Calibri"/>
          <w:sz w:val="16"/>
        </w:rPr>
        <w:t xml:space="preserve">, they're talking about </w:t>
      </w:r>
      <w:r w:rsidRPr="00BC504B">
        <w:rPr>
          <w:rFonts w:eastAsia="Calibri"/>
          <w:b/>
          <w:iCs/>
          <w:highlight w:val="yellow"/>
          <w:u w:val="single"/>
          <w:bdr w:val="single" w:sz="8" w:space="0" w:color="auto" w:frame="1"/>
        </w:rPr>
        <w:t>geopolitical tensions</w:t>
      </w:r>
      <w:r w:rsidRPr="00BC504B">
        <w:rPr>
          <w:rFonts w:eastAsia="Calibri"/>
          <w:sz w:val="16"/>
        </w:rPr>
        <w:t xml:space="preserve"> </w:t>
      </w:r>
      <w:r w:rsidRPr="00BC504B">
        <w:rPr>
          <w:rFonts w:eastAsia="Calibri"/>
          <w:u w:val="single"/>
        </w:rPr>
        <w:t xml:space="preserve">between nuclear-armed powers that, </w:t>
      </w:r>
      <w:r w:rsidRPr="00BC504B">
        <w:rPr>
          <w:rFonts w:eastAsia="Calibri"/>
          <w:highlight w:val="yellow"/>
          <w:u w:val="single"/>
        </w:rPr>
        <w:t>by</w:t>
      </w:r>
      <w:r w:rsidRPr="00BC504B">
        <w:rPr>
          <w:rFonts w:eastAsia="Calibri"/>
          <w:u w:val="single"/>
        </w:rPr>
        <w:t xml:space="preserve"> some </w:t>
      </w:r>
      <w:r w:rsidRPr="00BC504B">
        <w:rPr>
          <w:rFonts w:eastAsia="Calibri"/>
          <w:b/>
          <w:iCs/>
          <w:highlight w:val="yellow"/>
          <w:u w:val="single"/>
          <w:bdr w:val="single" w:sz="8" w:space="0" w:color="auto" w:frame="1"/>
        </w:rPr>
        <w:t>confusion</w:t>
      </w:r>
      <w:r w:rsidRPr="00BC504B">
        <w:rPr>
          <w:rFonts w:eastAsia="Calibri"/>
          <w:highlight w:val="yellow"/>
          <w:u w:val="single"/>
        </w:rPr>
        <w:t xml:space="preserve"> or </w:t>
      </w:r>
      <w:r w:rsidRPr="00BC504B">
        <w:rPr>
          <w:rFonts w:eastAsia="Calibri"/>
          <w:b/>
          <w:iCs/>
          <w:highlight w:val="yellow"/>
          <w:u w:val="single"/>
          <w:bdr w:val="single" w:sz="8" w:space="0" w:color="auto" w:frame="1"/>
        </w:rPr>
        <w:t>unintended escalation</w:t>
      </w:r>
      <w:r w:rsidRPr="00BC504B">
        <w:rPr>
          <w:rFonts w:eastAsia="Calibri"/>
          <w:sz w:val="16"/>
          <w:highlight w:val="yellow"/>
        </w:rPr>
        <w:t xml:space="preserve">, </w:t>
      </w:r>
      <w:r w:rsidRPr="00BC504B">
        <w:rPr>
          <w:rFonts w:eastAsia="Calibri"/>
          <w:highlight w:val="yellow"/>
          <w:u w:val="single"/>
        </w:rPr>
        <w:t>could become</w:t>
      </w:r>
      <w:r w:rsidRPr="00BC504B">
        <w:rPr>
          <w:rFonts w:eastAsia="Calibri"/>
          <w:u w:val="single"/>
        </w:rPr>
        <w:t xml:space="preserve"> a </w:t>
      </w:r>
      <w:r w:rsidRPr="00BC504B">
        <w:rPr>
          <w:rFonts w:eastAsia="Calibri"/>
          <w:highlight w:val="yellow"/>
          <w:u w:val="single"/>
        </w:rPr>
        <w:t>nuclear</w:t>
      </w:r>
      <w:r w:rsidRPr="00BC504B">
        <w:rPr>
          <w:rFonts w:eastAsia="Calibri"/>
          <w:u w:val="single"/>
        </w:rPr>
        <w:t xml:space="preserve"> exchange before anyone realized it was</w:t>
      </w:r>
      <w:r w:rsidRPr="00BC504B">
        <w:rPr>
          <w:rFonts w:eastAsia="Calibri"/>
          <w:sz w:val="16"/>
        </w:rPr>
        <w:t xml:space="preserve"> all </w:t>
      </w:r>
      <w:r w:rsidRPr="00BC504B">
        <w:rPr>
          <w:rFonts w:eastAsia="Calibri"/>
          <w:u w:val="single"/>
        </w:rPr>
        <w:t>a</w:t>
      </w:r>
      <w:r w:rsidRPr="00BC504B">
        <w:rPr>
          <w:rFonts w:eastAsia="Calibri"/>
          <w:sz w:val="16"/>
        </w:rPr>
        <w:t xml:space="preserve"> big </w:t>
      </w:r>
      <w:r w:rsidRPr="00BC504B">
        <w:rPr>
          <w:rFonts w:eastAsia="Calibri"/>
          <w:u w:val="single"/>
        </w:rPr>
        <w:t>misunderstanding</w:t>
      </w:r>
      <w:r w:rsidRPr="00BC504B">
        <w:rPr>
          <w:rFonts w:eastAsia="Calibri"/>
          <w:sz w:val="16"/>
        </w:rPr>
        <w:t xml:space="preserve">. There are two general ways that could happen. The first are the sorts of incidents Tegmark goes through in the video: One side misperceives the other as launching a nuclear weapon. </w:t>
      </w:r>
      <w:r w:rsidRPr="00BC504B">
        <w:rPr>
          <w:rFonts w:eastAsia="Calibri"/>
          <w:u w:val="single"/>
        </w:rPr>
        <w:t xml:space="preserve">Because nuclear weapons take only minutes to deliver, </w:t>
      </w:r>
      <w:r w:rsidRPr="00BC504B">
        <w:rPr>
          <w:rFonts w:eastAsia="Calibri"/>
          <w:highlight w:val="yellow"/>
          <w:u w:val="single"/>
        </w:rPr>
        <w:t>the side</w:t>
      </w:r>
      <w:r w:rsidRPr="00BC504B">
        <w:rPr>
          <w:rFonts w:eastAsia="Calibri"/>
          <w:u w:val="single"/>
        </w:rPr>
        <w:t xml:space="preserve"> that believes it is </w:t>
      </w:r>
      <w:r w:rsidRPr="00BC504B">
        <w:rPr>
          <w:rFonts w:eastAsia="Calibri"/>
          <w:highlight w:val="yellow"/>
          <w:u w:val="single"/>
        </w:rPr>
        <w:t xml:space="preserve">under attack has </w:t>
      </w:r>
      <w:r w:rsidRPr="00BC504B">
        <w:rPr>
          <w:rFonts w:eastAsia="Calibri"/>
          <w:b/>
          <w:iCs/>
          <w:highlight w:val="yellow"/>
          <w:u w:val="single"/>
          <w:bdr w:val="single" w:sz="8" w:space="0" w:color="auto" w:frame="1"/>
        </w:rPr>
        <w:t>only minutes</w:t>
      </w:r>
      <w:r w:rsidRPr="00BC504B">
        <w:rPr>
          <w:rFonts w:eastAsia="Calibri"/>
          <w:b/>
          <w:iCs/>
          <w:u w:val="single"/>
          <w:bdr w:val="single" w:sz="8" w:space="0" w:color="auto" w:frame="1"/>
        </w:rPr>
        <w:t xml:space="preserve"> to respond</w:t>
      </w:r>
      <w:r w:rsidRPr="00BC504B">
        <w:rPr>
          <w:rFonts w:eastAsia="Calibri"/>
          <w:u w:val="single"/>
        </w:rPr>
        <w:t xml:space="preserve"> </w:t>
      </w:r>
      <w:r w:rsidRPr="00BC504B">
        <w:rPr>
          <w:rFonts w:eastAsia="Calibri"/>
          <w:highlight w:val="yellow"/>
          <w:u w:val="single"/>
        </w:rPr>
        <w:t xml:space="preserve">— </w:t>
      </w:r>
      <w:r w:rsidRPr="00BC504B">
        <w:rPr>
          <w:rFonts w:eastAsia="Calibri"/>
          <w:b/>
          <w:iCs/>
          <w:highlight w:val="yellow"/>
          <w:u w:val="single"/>
          <w:bdr w:val="single" w:sz="8" w:space="0" w:color="auto" w:frame="1"/>
        </w:rPr>
        <w:t>not</w:t>
      </w:r>
      <w:r w:rsidRPr="00BC504B">
        <w:rPr>
          <w:rFonts w:eastAsia="Calibri"/>
          <w:b/>
          <w:iCs/>
          <w:u w:val="single"/>
          <w:bdr w:val="single" w:sz="8" w:space="0" w:color="auto" w:frame="1"/>
        </w:rPr>
        <w:t xml:space="preserve"> enough </w:t>
      </w:r>
      <w:r w:rsidRPr="00BC504B">
        <w:rPr>
          <w:rFonts w:eastAsia="Calibri"/>
          <w:b/>
          <w:iCs/>
          <w:highlight w:val="yellow"/>
          <w:u w:val="single"/>
          <w:bdr w:val="single" w:sz="8" w:space="0" w:color="auto" w:frame="1"/>
        </w:rPr>
        <w:t>time to investigate</w:t>
      </w:r>
      <w:r w:rsidRPr="00BC504B">
        <w:rPr>
          <w:rFonts w:eastAsia="Calibri"/>
          <w:u w:val="single"/>
        </w:rPr>
        <w:t xml:space="preserve"> what's happening before retaliating</w:t>
      </w:r>
      <w:r w:rsidRPr="00BC504B">
        <w:rPr>
          <w:rFonts w:eastAsia="Calibri"/>
          <w:sz w:val="16"/>
        </w:rPr>
        <w:t xml:space="preserve">. As Tegmark explains, </w:t>
      </w:r>
      <w:r w:rsidRPr="00BC504B">
        <w:rPr>
          <w:rFonts w:eastAsia="Calibri"/>
          <w:u w:val="single"/>
        </w:rPr>
        <w:t>this has happened a few times</w:t>
      </w:r>
      <w:r w:rsidRPr="00BC504B">
        <w:rPr>
          <w:rFonts w:eastAsia="Calibri"/>
          <w:sz w:val="16"/>
        </w:rPr>
        <w:t xml:space="preserve">. Blessedly, thankfully, when faulty readings led one side to believe it was under nuclear attack, the people on that side simply chose not to follow the rules requiring them to retaliate. The 1983 incident he cites (which I retell in full here) was probably the closest we ever came to total nuclear annihilation, avoided because the Soviet lieutenant colonel on duty refused to follow protocol requiring him to retaliate. The second way this could happen is that </w:t>
      </w:r>
      <w:r w:rsidRPr="00BC504B">
        <w:rPr>
          <w:rFonts w:eastAsia="Calibri"/>
          <w:u w:val="single"/>
        </w:rPr>
        <w:t xml:space="preserve">an actual conflict could break out between two nuclear powers. As this conflict escalated, </w:t>
      </w:r>
      <w:r w:rsidRPr="00BC504B">
        <w:rPr>
          <w:rFonts w:eastAsia="Calibri"/>
          <w:highlight w:val="yellow"/>
          <w:u w:val="single"/>
        </w:rPr>
        <w:t>each side</w:t>
      </w:r>
      <w:r w:rsidRPr="00BC504B">
        <w:rPr>
          <w:rFonts w:eastAsia="Calibri"/>
          <w:u w:val="single"/>
        </w:rPr>
        <w:t xml:space="preserve"> would </w:t>
      </w:r>
      <w:r w:rsidRPr="00BC504B">
        <w:rPr>
          <w:rFonts w:eastAsia="Calibri"/>
          <w:b/>
          <w:iCs/>
          <w:highlight w:val="yellow"/>
          <w:u w:val="single"/>
          <w:bdr w:val="single" w:sz="8" w:space="0" w:color="auto" w:frame="1"/>
        </w:rPr>
        <w:t>watch the other obsessively</w:t>
      </w:r>
      <w:r w:rsidRPr="00BC504B">
        <w:rPr>
          <w:rFonts w:eastAsia="Calibri"/>
          <w:u w:val="single"/>
        </w:rPr>
        <w:t xml:space="preserve"> for any sign of a nuclear strike</w:t>
      </w:r>
      <w:r w:rsidRPr="00BC504B">
        <w:rPr>
          <w:rFonts w:eastAsia="Calibri"/>
          <w:sz w:val="16"/>
        </w:rPr>
        <w:t xml:space="preserve">. And some </w:t>
      </w:r>
      <w:r w:rsidRPr="00BC504B">
        <w:rPr>
          <w:rFonts w:eastAsia="Calibri"/>
          <w:highlight w:val="yellow"/>
          <w:u w:val="single"/>
        </w:rPr>
        <w:t>countries</w:t>
      </w:r>
      <w:r w:rsidRPr="00BC504B">
        <w:rPr>
          <w:rFonts w:eastAsia="Calibri"/>
          <w:sz w:val="16"/>
        </w:rPr>
        <w:t xml:space="preserve">, </w:t>
      </w:r>
      <w:r w:rsidRPr="00BC504B">
        <w:rPr>
          <w:rFonts w:eastAsia="Calibri"/>
          <w:u w:val="single"/>
        </w:rPr>
        <w:t>such as Russia</w:t>
      </w:r>
      <w:r w:rsidRPr="00BC504B">
        <w:rPr>
          <w:rFonts w:eastAsia="Calibri"/>
          <w:sz w:val="16"/>
        </w:rPr>
        <w:t xml:space="preserve">, have rules </w:t>
      </w:r>
      <w:r w:rsidRPr="00BC504B">
        <w:rPr>
          <w:rFonts w:eastAsia="Calibri"/>
          <w:highlight w:val="yellow"/>
          <w:u w:val="single"/>
        </w:rPr>
        <w:t>allow</w:t>
      </w:r>
      <w:r w:rsidRPr="00BC504B">
        <w:rPr>
          <w:rFonts w:eastAsia="Calibri"/>
          <w:sz w:val="16"/>
        </w:rPr>
        <w:t xml:space="preserve">ing </w:t>
      </w:r>
      <w:r w:rsidRPr="00BC504B">
        <w:rPr>
          <w:rFonts w:eastAsia="Calibri"/>
          <w:u w:val="single"/>
        </w:rPr>
        <w:t xml:space="preserve">their </w:t>
      </w:r>
      <w:r w:rsidRPr="00BC504B">
        <w:rPr>
          <w:rFonts w:eastAsia="Calibri"/>
          <w:highlight w:val="yellow"/>
          <w:u w:val="single"/>
        </w:rPr>
        <w:t>militaries to use nuc</w:t>
      </w:r>
      <w:r w:rsidRPr="00BC504B">
        <w:rPr>
          <w:rFonts w:eastAsia="Calibri"/>
          <w:u w:val="single"/>
        </w:rPr>
        <w:t>lear weapon</w:t>
      </w:r>
      <w:r w:rsidRPr="00BC504B">
        <w:rPr>
          <w:rFonts w:eastAsia="Calibri"/>
          <w:highlight w:val="yellow"/>
          <w:u w:val="single"/>
        </w:rPr>
        <w:t>s</w:t>
      </w:r>
      <w:r w:rsidRPr="00BC504B">
        <w:rPr>
          <w:rFonts w:eastAsia="Calibri"/>
          <w:sz w:val="16"/>
        </w:rPr>
        <w:t xml:space="preserve">, in certain circumstances, </w:t>
      </w:r>
      <w:r w:rsidRPr="00BC504B">
        <w:rPr>
          <w:rFonts w:eastAsia="Calibri"/>
          <w:b/>
          <w:iCs/>
          <w:highlight w:val="yellow"/>
          <w:u w:val="single"/>
          <w:bdr w:val="single" w:sz="8" w:space="0" w:color="auto" w:frame="1"/>
        </w:rPr>
        <w:t>even if the other side has not</w:t>
      </w:r>
      <w:r w:rsidRPr="00BC504B">
        <w:rPr>
          <w:rFonts w:eastAsia="Calibri"/>
          <w:sz w:val="16"/>
        </w:rPr>
        <w:t xml:space="preserve">. Again, </w:t>
      </w:r>
      <w:r w:rsidRPr="00BC504B">
        <w:rPr>
          <w:rFonts w:eastAsia="Calibri"/>
          <w:highlight w:val="yellow"/>
          <w:u w:val="single"/>
        </w:rPr>
        <w:t>because</w:t>
      </w:r>
      <w:r w:rsidRPr="00BC504B">
        <w:rPr>
          <w:rFonts w:eastAsia="Calibri"/>
          <w:sz w:val="16"/>
        </w:rPr>
        <w:t xml:space="preserve"> the logic </w:t>
      </w:r>
      <w:r w:rsidRPr="00BC504B">
        <w:rPr>
          <w:rFonts w:eastAsia="Calibri"/>
          <w:highlight w:val="yellow"/>
          <w:u w:val="single"/>
        </w:rPr>
        <w:t>of</w:t>
      </w:r>
      <w:r w:rsidRPr="00BC504B">
        <w:rPr>
          <w:rFonts w:eastAsia="Calibri"/>
          <w:sz w:val="16"/>
        </w:rPr>
        <w:t xml:space="preserve"> </w:t>
      </w:r>
      <w:r w:rsidRPr="00BC504B">
        <w:rPr>
          <w:rFonts w:eastAsia="Calibri"/>
          <w:u w:val="single"/>
        </w:rPr>
        <w:t>nuclear weapons require</w:t>
      </w:r>
      <w:r w:rsidRPr="00BC504B">
        <w:rPr>
          <w:rFonts w:eastAsia="Calibri"/>
          <w:sz w:val="16"/>
        </w:rPr>
        <w:t xml:space="preserve">s a </w:t>
      </w:r>
      <w:r w:rsidRPr="00BC504B">
        <w:rPr>
          <w:rFonts w:eastAsia="Calibri"/>
          <w:highlight w:val="yellow"/>
          <w:u w:val="single"/>
        </w:rPr>
        <w:t>lightning-fast retaliation</w:t>
      </w:r>
      <w:r w:rsidRPr="00BC504B">
        <w:rPr>
          <w:rFonts w:eastAsia="Calibri"/>
          <w:sz w:val="16"/>
        </w:rPr>
        <w:t xml:space="preserve"> to any nuclear launch, </w:t>
      </w:r>
      <w:r w:rsidRPr="00BC504B">
        <w:rPr>
          <w:rFonts w:eastAsia="Calibri"/>
          <w:u w:val="single"/>
        </w:rPr>
        <w:t xml:space="preserve">there would be dozens of ways in which the two </w:t>
      </w:r>
      <w:r w:rsidRPr="00BC504B">
        <w:rPr>
          <w:rFonts w:eastAsia="Calibri"/>
          <w:highlight w:val="yellow"/>
          <w:u w:val="single"/>
        </w:rPr>
        <w:t>sides could misread</w:t>
      </w:r>
      <w:r w:rsidRPr="00BC504B">
        <w:rPr>
          <w:rFonts w:eastAsia="Calibri"/>
          <w:u w:val="single"/>
        </w:rPr>
        <w:t xml:space="preserve"> some </w:t>
      </w:r>
      <w:r w:rsidRPr="00BC504B">
        <w:rPr>
          <w:rFonts w:eastAsia="Calibri"/>
          <w:highlight w:val="yellow"/>
          <w:u w:val="single"/>
        </w:rPr>
        <w:t>action</w:t>
      </w:r>
      <w:r w:rsidRPr="00BC504B">
        <w:rPr>
          <w:rFonts w:eastAsia="Calibri"/>
          <w:u w:val="single"/>
        </w:rPr>
        <w:t xml:space="preserve"> or escalation as the start of a nuclear attack, </w:t>
      </w:r>
      <w:r w:rsidRPr="00BC504B">
        <w:rPr>
          <w:rFonts w:eastAsia="Calibri"/>
          <w:highlight w:val="yellow"/>
          <w:u w:val="single"/>
        </w:rPr>
        <w:t>and launch</w:t>
      </w:r>
      <w:r w:rsidRPr="00BC504B">
        <w:rPr>
          <w:rFonts w:eastAsia="Calibri"/>
          <w:u w:val="single"/>
        </w:rPr>
        <w:t xml:space="preserve"> what they believe is a retaliation</w:t>
      </w:r>
      <w:r w:rsidRPr="00BC504B">
        <w:rPr>
          <w:rFonts w:eastAsia="Calibri"/>
          <w:sz w:val="16"/>
        </w:rPr>
        <w:t xml:space="preserve"> (meant to return in kind and thus prevent more strikes) </w:t>
      </w:r>
      <w:r w:rsidRPr="00BC504B">
        <w:rPr>
          <w:rFonts w:eastAsia="Calibri"/>
          <w:u w:val="single"/>
        </w:rPr>
        <w:t xml:space="preserve">but would actually be a </w:t>
      </w:r>
      <w:r w:rsidRPr="00BC504B">
        <w:rPr>
          <w:rFonts w:eastAsia="Calibri"/>
          <w:b/>
          <w:iCs/>
          <w:highlight w:val="yellow"/>
          <w:u w:val="single"/>
          <w:bdr w:val="single" w:sz="8" w:space="0" w:color="auto" w:frame="1"/>
        </w:rPr>
        <w:t>first strike</w:t>
      </w:r>
      <w:r w:rsidRPr="00BC504B">
        <w:rPr>
          <w:rFonts w:eastAsia="Calibri"/>
          <w:sz w:val="16"/>
        </w:rPr>
        <w:t xml:space="preserve">. So why do we still have </w:t>
      </w:r>
      <w:r w:rsidRPr="00BC504B">
        <w:rPr>
          <w:rFonts w:eastAsia="Calibri"/>
          <w:highlight w:val="yellow"/>
          <w:u w:val="single"/>
        </w:rPr>
        <w:t>these</w:t>
      </w:r>
      <w:r w:rsidRPr="00BC504B">
        <w:rPr>
          <w:rFonts w:eastAsia="Calibri"/>
          <w:u w:val="single"/>
        </w:rPr>
        <w:t xml:space="preserve"> things</w:t>
      </w:r>
      <w:r w:rsidRPr="00BC504B">
        <w:rPr>
          <w:rFonts w:eastAsia="Calibri"/>
          <w:sz w:val="16"/>
        </w:rPr>
        <w:t xml:space="preserve"> if they </w:t>
      </w:r>
      <w:r w:rsidRPr="00BC504B">
        <w:rPr>
          <w:rFonts w:eastAsia="Calibri"/>
          <w:highlight w:val="yellow"/>
          <w:u w:val="single"/>
        </w:rPr>
        <w:t>put us in</w:t>
      </w:r>
      <w:r w:rsidRPr="00BC504B">
        <w:rPr>
          <w:rFonts w:eastAsia="Calibri"/>
          <w:u w:val="single"/>
        </w:rPr>
        <w:t xml:space="preserve"> a state of </w:t>
      </w:r>
      <w:r w:rsidRPr="00BC504B">
        <w:rPr>
          <w:rFonts w:eastAsia="Calibri"/>
          <w:b/>
          <w:iCs/>
          <w:highlight w:val="yellow"/>
          <w:u w:val="single"/>
          <w:bdr w:val="single" w:sz="8" w:space="0" w:color="auto" w:frame="1"/>
        </w:rPr>
        <w:t>constant</w:t>
      </w:r>
      <w:r w:rsidRPr="00BC504B">
        <w:rPr>
          <w:rFonts w:eastAsia="Calibri"/>
          <w:sz w:val="16"/>
        </w:rPr>
        <w:t xml:space="preserve">, if low-level, </w:t>
      </w:r>
      <w:r w:rsidRPr="00BC504B">
        <w:rPr>
          <w:rFonts w:eastAsia="Calibri"/>
          <w:b/>
          <w:iCs/>
          <w:highlight w:val="yellow"/>
          <w:u w:val="single"/>
          <w:bdr w:val="single" w:sz="8" w:space="0" w:color="auto" w:frame="1"/>
        </w:rPr>
        <w:t>risk of global annihilation</w:t>
      </w:r>
      <w:r w:rsidRPr="00BC504B">
        <w:rPr>
          <w:rFonts w:eastAsia="Calibri"/>
          <w:sz w:val="16"/>
        </w:rPr>
        <w:t xml:space="preserve">? Tegmark makes it sound like the answer is money from defense contractors, but I'm not sure it's so simple. (It's not like Northrop Grumman existed in the communist Soviet Union, which long resisted nuclear disarmament.) The challenge is this: Both American and Soviet/Russia leaders have expressed a desire to reduce their own stockpiles, but they only want to do it if the other side reciprocates in turn. They want to maintain the strategic balance between their two countries' nuclear arsenals, and they also know that if they disarm unilaterally, they'll lose leverage to get the other side to disarm. </w:t>
      </w:r>
      <w:proofErr w:type="gramStart"/>
      <w:r w:rsidRPr="00BC504B">
        <w:rPr>
          <w:rFonts w:eastAsia="Calibri"/>
          <w:sz w:val="16"/>
        </w:rPr>
        <w:t>So</w:t>
      </w:r>
      <w:proofErr w:type="gramEnd"/>
      <w:r w:rsidRPr="00BC504B">
        <w:rPr>
          <w:rFonts w:eastAsia="Calibri"/>
          <w:sz w:val="16"/>
        </w:rPr>
        <w:t xml:space="preserve"> disarmament happens jointly, in painstakingly negotiated agreements, which also include painstakingly negotiated inspections and monitoring regimes to make sure the other side is holding to their end. That is extremely difficult and time-consuming even in periods of relative friendliness between Moscow and Washington. But </w:t>
      </w:r>
      <w:r w:rsidRPr="00BC504B">
        <w:rPr>
          <w:rFonts w:eastAsia="Calibri"/>
          <w:highlight w:val="yellow"/>
          <w:u w:val="single"/>
        </w:rPr>
        <w:t>in</w:t>
      </w:r>
      <w:r w:rsidRPr="00BC504B">
        <w:rPr>
          <w:rFonts w:eastAsia="Calibri"/>
          <w:u w:val="single"/>
        </w:rPr>
        <w:t xml:space="preserve"> periods of </w:t>
      </w:r>
      <w:r w:rsidRPr="00BC504B">
        <w:rPr>
          <w:rFonts w:eastAsia="Calibri"/>
          <w:highlight w:val="yellow"/>
          <w:u w:val="single"/>
        </w:rPr>
        <w:t>tension</w:t>
      </w:r>
      <w:r w:rsidRPr="00BC504B">
        <w:rPr>
          <w:rFonts w:eastAsia="Calibri"/>
          <w:u w:val="single"/>
        </w:rPr>
        <w:t xml:space="preserve"> — </w:t>
      </w:r>
      <w:r w:rsidRPr="00BC504B">
        <w:rPr>
          <w:rFonts w:eastAsia="Calibri"/>
          <w:b/>
          <w:iCs/>
          <w:u w:val="single"/>
          <w:bdr w:val="single" w:sz="8" w:space="0" w:color="auto" w:frame="1"/>
        </w:rPr>
        <w:t>right now, for example</w:t>
      </w:r>
      <w:r w:rsidRPr="00BC504B">
        <w:rPr>
          <w:rFonts w:eastAsia="Calibri"/>
          <w:u w:val="single"/>
        </w:rPr>
        <w:t xml:space="preserve"> — the </w:t>
      </w:r>
      <w:r w:rsidRPr="00BC504B">
        <w:rPr>
          <w:rFonts w:eastAsia="Calibri"/>
          <w:highlight w:val="yellow"/>
          <w:u w:val="single"/>
        </w:rPr>
        <w:t>distrust is</w:t>
      </w:r>
      <w:r w:rsidRPr="00BC504B">
        <w:rPr>
          <w:rFonts w:eastAsia="Calibri"/>
          <w:u w:val="single"/>
        </w:rPr>
        <w:t xml:space="preserve"> just </w:t>
      </w:r>
      <w:r w:rsidRPr="00BC504B">
        <w:rPr>
          <w:rFonts w:eastAsia="Calibri"/>
          <w:b/>
          <w:iCs/>
          <w:highlight w:val="yellow"/>
          <w:u w:val="single"/>
          <w:bdr w:val="single" w:sz="8" w:space="0" w:color="auto" w:frame="1"/>
        </w:rPr>
        <w:t>too high</w:t>
      </w:r>
      <w:r w:rsidRPr="00BC504B">
        <w:rPr>
          <w:rFonts w:eastAsia="Calibri"/>
          <w:sz w:val="16"/>
        </w:rPr>
        <w:t xml:space="preserve">, and the domestic politics within both countries make such agreements too politically costly anyway. The upshot of all this is that </w:t>
      </w:r>
      <w:r w:rsidRPr="00BC504B">
        <w:rPr>
          <w:rFonts w:eastAsia="Calibri"/>
          <w:u w:val="single"/>
        </w:rPr>
        <w:t>we're left</w:t>
      </w:r>
      <w:r w:rsidRPr="00BC504B">
        <w:rPr>
          <w:rFonts w:eastAsia="Calibri"/>
          <w:sz w:val="16"/>
        </w:rPr>
        <w:t xml:space="preserve">, more or less perpetually, </w:t>
      </w:r>
      <w:r w:rsidRPr="00BC504B">
        <w:rPr>
          <w:rFonts w:eastAsia="Calibri"/>
          <w:u w:val="single"/>
        </w:rPr>
        <w:t xml:space="preserve">in a Cold War–era status quo, in which both </w:t>
      </w:r>
      <w:r w:rsidRPr="00BC504B">
        <w:rPr>
          <w:rFonts w:eastAsia="Calibri"/>
          <w:highlight w:val="yellow"/>
          <w:u w:val="single"/>
        </w:rPr>
        <w:t>the US and Russia have enough</w:t>
      </w:r>
      <w:r w:rsidRPr="00BC504B">
        <w:rPr>
          <w:rFonts w:eastAsia="Calibri"/>
          <w:u w:val="single"/>
        </w:rPr>
        <w:t xml:space="preserve"> nuclear weapons </w:t>
      </w:r>
      <w:r w:rsidRPr="00BC504B">
        <w:rPr>
          <w:rFonts w:eastAsia="Calibri"/>
          <w:highlight w:val="yellow"/>
          <w:u w:val="single"/>
        </w:rPr>
        <w:t xml:space="preserve">to </w:t>
      </w:r>
      <w:r w:rsidRPr="00BC504B">
        <w:rPr>
          <w:rFonts w:eastAsia="Calibri"/>
          <w:b/>
          <w:iCs/>
          <w:highlight w:val="yellow"/>
          <w:u w:val="single"/>
          <w:bdr w:val="single" w:sz="8" w:space="0" w:color="auto" w:frame="1"/>
        </w:rPr>
        <w:t>destroy the world many times over</w:t>
      </w:r>
      <w:r w:rsidRPr="00BC504B">
        <w:rPr>
          <w:rFonts w:eastAsia="Calibri"/>
          <w:sz w:val="16"/>
        </w:rPr>
        <w:t xml:space="preserve">, </w:t>
      </w:r>
      <w:r w:rsidRPr="00BC504B">
        <w:rPr>
          <w:rFonts w:eastAsia="Calibri"/>
          <w:u w:val="single"/>
        </w:rPr>
        <w:t>have</w:t>
      </w:r>
      <w:r w:rsidRPr="00BC504B">
        <w:rPr>
          <w:rFonts w:eastAsia="Calibri"/>
          <w:sz w:val="16"/>
        </w:rPr>
        <w:t xml:space="preserve"> nuclear </w:t>
      </w:r>
      <w:r w:rsidRPr="00BC504B">
        <w:rPr>
          <w:rFonts w:eastAsia="Calibri"/>
          <w:u w:val="single"/>
        </w:rPr>
        <w:t xml:space="preserve">war </w:t>
      </w:r>
      <w:r w:rsidRPr="00BC504B">
        <w:rPr>
          <w:rFonts w:eastAsia="Calibri"/>
          <w:highlight w:val="yellow"/>
          <w:u w:val="single"/>
        </w:rPr>
        <w:t>plans that</w:t>
      </w:r>
      <w:r w:rsidRPr="00BC504B">
        <w:rPr>
          <w:rFonts w:eastAsia="Calibri"/>
          <w:u w:val="single"/>
        </w:rPr>
        <w:t xml:space="preserve"> require </w:t>
      </w:r>
      <w:r w:rsidRPr="00BC504B">
        <w:rPr>
          <w:rFonts w:eastAsia="Calibri"/>
          <w:b/>
          <w:iCs/>
          <w:highlight w:val="yellow"/>
          <w:u w:val="single"/>
          <w:bdr w:val="single" w:sz="8" w:space="0" w:color="auto" w:frame="1"/>
        </w:rPr>
        <w:t>do</w:t>
      </w:r>
      <w:r w:rsidRPr="00BC504B">
        <w:rPr>
          <w:rFonts w:eastAsia="Calibri"/>
          <w:b/>
          <w:iCs/>
          <w:u w:val="single"/>
          <w:bdr w:val="single" w:sz="8" w:space="0" w:color="auto" w:frame="1"/>
        </w:rPr>
        <w:t xml:space="preserve">ing </w:t>
      </w:r>
      <w:r w:rsidRPr="00BC504B">
        <w:rPr>
          <w:rFonts w:eastAsia="Calibri"/>
          <w:b/>
          <w:iCs/>
          <w:highlight w:val="yellow"/>
          <w:u w:val="single"/>
          <w:bdr w:val="single" w:sz="8" w:space="0" w:color="auto" w:frame="1"/>
        </w:rPr>
        <w:t>exactly that</w:t>
      </w:r>
      <w:r w:rsidRPr="00BC504B">
        <w:rPr>
          <w:rFonts w:eastAsia="Calibri"/>
          <w:sz w:val="16"/>
          <w:highlight w:val="yellow"/>
        </w:rPr>
        <w:t xml:space="preserve">, </w:t>
      </w:r>
      <w:r w:rsidRPr="00BC504B">
        <w:rPr>
          <w:rFonts w:eastAsia="Calibri"/>
          <w:highlight w:val="yellow"/>
          <w:u w:val="single"/>
        </w:rPr>
        <w:t>and</w:t>
      </w:r>
      <w:r w:rsidRPr="00BC504B">
        <w:rPr>
          <w:rFonts w:eastAsia="Calibri"/>
          <w:sz w:val="16"/>
        </w:rPr>
        <w:t xml:space="preserve"> have </w:t>
      </w:r>
      <w:r w:rsidRPr="00BC504B">
        <w:rPr>
          <w:rFonts w:eastAsia="Calibri"/>
          <w:u w:val="single"/>
        </w:rPr>
        <w:t>forward-deployed</w:t>
      </w:r>
      <w:r w:rsidRPr="00BC504B">
        <w:rPr>
          <w:rFonts w:eastAsia="Calibri"/>
          <w:sz w:val="16"/>
        </w:rPr>
        <w:t xml:space="preserve"> those </w:t>
      </w:r>
      <w:r w:rsidRPr="00BC504B">
        <w:rPr>
          <w:rFonts w:eastAsia="Calibri"/>
          <w:highlight w:val="yellow"/>
          <w:u w:val="single"/>
        </w:rPr>
        <w:t>warheads</w:t>
      </w:r>
      <w:r w:rsidRPr="00BC504B">
        <w:rPr>
          <w:rFonts w:eastAsia="Calibri"/>
          <w:u w:val="single"/>
        </w:rPr>
        <w:t xml:space="preserve"> in a way </w:t>
      </w:r>
      <w:r w:rsidRPr="00BC504B">
        <w:rPr>
          <w:rFonts w:eastAsia="Calibri"/>
          <w:highlight w:val="yellow"/>
          <w:u w:val="single"/>
        </w:rPr>
        <w:t>that</w:t>
      </w:r>
      <w:r w:rsidRPr="00BC504B">
        <w:rPr>
          <w:rFonts w:eastAsia="Calibri"/>
          <w:sz w:val="16"/>
        </w:rPr>
        <w:t xml:space="preserve"> is meant to deter the other side but also </w:t>
      </w:r>
      <w:r w:rsidRPr="00BC504B">
        <w:rPr>
          <w:rFonts w:eastAsia="Calibri"/>
          <w:b/>
          <w:iCs/>
          <w:highlight w:val="yellow"/>
          <w:u w:val="single"/>
          <w:bdr w:val="single" w:sz="8" w:space="0" w:color="auto" w:frame="1"/>
        </w:rPr>
        <w:t>substantially increase</w:t>
      </w:r>
      <w:r w:rsidRPr="00BC504B">
        <w:rPr>
          <w:rFonts w:eastAsia="Calibri"/>
          <w:b/>
          <w:iCs/>
          <w:u w:val="single"/>
          <w:bdr w:val="single" w:sz="8" w:space="0" w:color="auto" w:frame="1"/>
        </w:rPr>
        <w:t xml:space="preserve">s the </w:t>
      </w:r>
      <w:r w:rsidRPr="00BC504B">
        <w:rPr>
          <w:rFonts w:eastAsia="Calibri"/>
          <w:b/>
          <w:iCs/>
          <w:highlight w:val="yellow"/>
          <w:u w:val="single"/>
          <w:bdr w:val="single" w:sz="8" w:space="0" w:color="auto" w:frame="1"/>
        </w:rPr>
        <w:t>risk of unintended conflict by reducing</w:t>
      </w:r>
      <w:r w:rsidRPr="00BC504B">
        <w:rPr>
          <w:rFonts w:eastAsia="Calibri"/>
          <w:b/>
          <w:iCs/>
          <w:u w:val="single"/>
          <w:bdr w:val="single" w:sz="8" w:space="0" w:color="auto" w:frame="1"/>
        </w:rPr>
        <w:t xml:space="preserve"> our </w:t>
      </w:r>
      <w:r w:rsidRPr="00BC504B">
        <w:rPr>
          <w:rFonts w:eastAsia="Calibri"/>
          <w:b/>
          <w:iCs/>
          <w:highlight w:val="yellow"/>
          <w:u w:val="single"/>
          <w:bdr w:val="single" w:sz="8" w:space="0" w:color="auto" w:frame="1"/>
        </w:rPr>
        <w:t>response time</w:t>
      </w:r>
      <w:r w:rsidRPr="00BC504B">
        <w:rPr>
          <w:rFonts w:eastAsia="Calibri"/>
          <w:b/>
          <w:iCs/>
          <w:u w:val="single"/>
          <w:bdr w:val="single" w:sz="8" w:space="0" w:color="auto" w:frame="1"/>
        </w:rPr>
        <w:t xml:space="preserve"> to mere minutes</w:t>
      </w:r>
      <w:r w:rsidRPr="00BC504B">
        <w:rPr>
          <w:rFonts w:eastAsia="Calibri"/>
          <w:sz w:val="16"/>
        </w:rPr>
        <w:t>.</w:t>
      </w:r>
    </w:p>
    <w:bookmarkEnd w:id="16"/>
    <w:bookmarkEnd w:id="17"/>
    <w:p w14:paraId="3314BE03" w14:textId="77777777" w:rsidR="00E66CFF" w:rsidRPr="00E66CFF" w:rsidRDefault="00E66CFF" w:rsidP="00E66CFF"/>
    <w:p w14:paraId="1C0C1790" w14:textId="3295763A" w:rsidR="007A4FC0" w:rsidRDefault="007A4FC0">
      <w:pPr>
        <w:pStyle w:val="Heading3"/>
      </w:pPr>
      <w:proofErr w:type="gramStart"/>
      <w:r>
        <w:t>Yes</w:t>
      </w:r>
      <w:proofErr w:type="gramEnd"/>
      <w:r>
        <w:t xml:space="preserve"> nuclear winter</w:t>
      </w:r>
    </w:p>
    <w:p w14:paraId="60634050" w14:textId="77777777" w:rsidR="004D7A99" w:rsidRPr="00147B57" w:rsidRDefault="004D7A99" w:rsidP="004D7A99">
      <w:pPr>
        <w:pStyle w:val="Heading4"/>
      </w:pPr>
      <w:proofErr w:type="gramStart"/>
      <w:r>
        <w:t>Yes</w:t>
      </w:r>
      <w:proofErr w:type="gramEnd"/>
      <w:r>
        <w:t xml:space="preserve"> nuclear winter</w:t>
      </w:r>
    </w:p>
    <w:p w14:paraId="5AA72968" w14:textId="77777777" w:rsidR="004D7A99" w:rsidRPr="00B34B61" w:rsidRDefault="004D7A99" w:rsidP="004D7A99">
      <w:r w:rsidRPr="00655C0B">
        <w:rPr>
          <w:rFonts w:asciiTheme="minorHAnsi" w:hAnsiTheme="minorHAnsi"/>
          <w:b/>
          <w:bCs/>
        </w:rPr>
        <w:t>Baum ’15</w:t>
      </w:r>
      <w:r w:rsidRPr="00B34B61">
        <w:t xml:space="preserve"> (Seth D. Baum, Ph.D. in Geography @ Pennsylvania State University, did his doctoral work on the concept of space-time discounting within the context of climate change decisions, co-founder and Executive Director of the think tank </w:t>
      </w:r>
      <w:r w:rsidRPr="00B34B61">
        <w:rPr>
          <w:i/>
        </w:rPr>
        <w:t>Global Catastrophic Risk Institute</w:t>
      </w:r>
      <w:r w:rsidRPr="00B34B61">
        <w:t>, and has a Post-Doctoral Fellowship with the Columbia University Center for Research on Environmental Decisions. “Winter-safe Deterrence: The Risk of Nuclear Winter and Its Challenge to Deterrence,” 23 February 2015, http://www.tandfonline.com/doi/full/10.1080/13523260.2015.1012346)</w:t>
      </w:r>
    </w:p>
    <w:p w14:paraId="59EC6DA5" w14:textId="77777777" w:rsidR="004D7A99" w:rsidRDefault="004D7A99" w:rsidP="004D7A99">
      <w:pPr>
        <w:rPr>
          <w:sz w:val="16"/>
        </w:rPr>
      </w:pPr>
      <w:r w:rsidRPr="00B34B61">
        <w:rPr>
          <w:sz w:val="16"/>
        </w:rPr>
        <w:t xml:space="preserve">The concept of nuclear winter was first developed in the early 1980s by scientists including Paul Crutzen, who later won a Nobel Prize in Chemistry for his work on the ozone hole, and legendary astronomer Carl Sagan.3 Sagan went to great lengths to raise awareness about nuclear winter in the 1980s and early 1990s.4 This episode apparently had some influence on policy, with Mikhail Gorbachev citing it as a factor in his desire to cool that era's nuclear tensions and reverse the arms race.5 After fading from the spotlight, nuclear winter began a bit of a comeback in 2007 with the publication of new research examining nuclear winter with the latest scientific models.6 Several follow-up studies and commentaries have been published since, and research is ongoing.7 In technical terms, </w:t>
      </w:r>
      <w:r w:rsidRPr="00B34B61">
        <w:rPr>
          <w:b/>
          <w:highlight w:val="yellow"/>
          <w:u w:val="single"/>
        </w:rPr>
        <w:t>‘nuclear winter</w:t>
      </w:r>
      <w:r w:rsidRPr="00B34B61">
        <w:rPr>
          <w:b/>
          <w:u w:val="single"/>
        </w:rPr>
        <w:t xml:space="preserve">’ refers specifically to a cooling of Earth's surface such that winter-like temperatures occur during summer, as </w:t>
      </w:r>
      <w:r w:rsidRPr="00B34B61">
        <w:rPr>
          <w:b/>
          <w:highlight w:val="yellow"/>
          <w:u w:val="single"/>
        </w:rPr>
        <w:t>caused by a</w:t>
      </w:r>
      <w:r w:rsidRPr="00B34B61">
        <w:rPr>
          <w:b/>
          <w:u w:val="single"/>
        </w:rPr>
        <w:t xml:space="preserve"> sufficiently </w:t>
      </w:r>
      <w:r w:rsidRPr="00B34B61">
        <w:rPr>
          <w:b/>
          <w:highlight w:val="yellow"/>
          <w:u w:val="single"/>
        </w:rPr>
        <w:t>large nuclear war</w:t>
      </w:r>
      <w:r w:rsidRPr="00B34B61">
        <w:rPr>
          <w:sz w:val="16"/>
          <w:highlight w:val="yellow"/>
        </w:rPr>
        <w:t>.</w:t>
      </w:r>
      <w:r w:rsidRPr="00B34B61">
        <w:rPr>
          <w:sz w:val="16"/>
        </w:rPr>
        <w:t xml:space="preserve"> Cooling to warmer-than-winter temperatures can be called ‘nuclear autumn’. As per this definition, nuclear winter/autumn is part of a broader suite of environmental consequences of nuclear war. However, </w:t>
      </w:r>
      <w:proofErr w:type="gramStart"/>
      <w:r w:rsidRPr="00B34B61">
        <w:rPr>
          <w:b/>
          <w:u w:val="single"/>
        </w:rPr>
        <w:t>all of</w:t>
      </w:r>
      <w:proofErr w:type="gramEnd"/>
      <w:r w:rsidRPr="00B34B61">
        <w:rPr>
          <w:b/>
          <w:u w:val="single"/>
        </w:rPr>
        <w:t xml:space="preserve"> the </w:t>
      </w:r>
      <w:r w:rsidRPr="00B34B61">
        <w:rPr>
          <w:b/>
          <w:highlight w:val="yellow"/>
          <w:u w:val="single"/>
        </w:rPr>
        <w:t xml:space="preserve">environmental consequences can have </w:t>
      </w:r>
      <w:r w:rsidRPr="00B34B61">
        <w:rPr>
          <w:b/>
          <w:iCs/>
          <w:highlight w:val="yellow"/>
          <w:u w:val="single"/>
          <w:bdr w:val="single" w:sz="8" w:space="0" w:color="auto"/>
        </w:rPr>
        <w:t>profound consequences</w:t>
      </w:r>
      <w:r w:rsidRPr="00B34B61">
        <w:rPr>
          <w:b/>
          <w:u w:val="single"/>
        </w:rPr>
        <w:t xml:space="preserve"> for the planet and </w:t>
      </w:r>
      <w:r w:rsidRPr="00B34B61">
        <w:rPr>
          <w:b/>
          <w:highlight w:val="yellow"/>
          <w:u w:val="single"/>
        </w:rPr>
        <w:t>for</w:t>
      </w:r>
      <w:r w:rsidRPr="00B34B61">
        <w:rPr>
          <w:b/>
          <w:u w:val="single"/>
        </w:rPr>
        <w:t xml:space="preserve"> human </w:t>
      </w:r>
      <w:r w:rsidRPr="00B34B61">
        <w:rPr>
          <w:b/>
          <w:highlight w:val="yellow"/>
          <w:u w:val="single"/>
        </w:rPr>
        <w:t>civilization</w:t>
      </w:r>
      <w:r w:rsidRPr="00B34B61">
        <w:rPr>
          <w:sz w:val="16"/>
        </w:rPr>
        <w:t xml:space="preserve">, and likewise are important for policy. </w:t>
      </w:r>
      <w:r w:rsidRPr="00B34B61">
        <w:rPr>
          <w:b/>
          <w:u w:val="single"/>
        </w:rPr>
        <w:t>No separate term has been coined for the full suite of environmental consequences</w:t>
      </w:r>
      <w:r w:rsidRPr="00B34B61">
        <w:rPr>
          <w:sz w:val="16"/>
        </w:rPr>
        <w:t xml:space="preserve"> of nuclear war, </w:t>
      </w:r>
      <w:r w:rsidRPr="00B34B61">
        <w:rPr>
          <w:b/>
          <w:u w:val="single"/>
        </w:rPr>
        <w:t>so this paper will use ‘nuclear winter’ as shorthand for the full suite</w:t>
      </w:r>
      <w:r w:rsidRPr="00B34B61">
        <w:rPr>
          <w:sz w:val="16"/>
        </w:rPr>
        <w:t xml:space="preserve">. This use of ‘nuclear winter’ may be interpreted metaphorically: a time of cold, darkness, and death. </w:t>
      </w:r>
      <w:r w:rsidRPr="00B34B61">
        <w:rPr>
          <w:b/>
          <w:u w:val="single"/>
        </w:rPr>
        <w:t xml:space="preserve">Nuclear winter is caused by the </w:t>
      </w:r>
      <w:r w:rsidRPr="00B34B61">
        <w:rPr>
          <w:b/>
          <w:highlight w:val="yellow"/>
          <w:u w:val="single"/>
        </w:rPr>
        <w:t>burning of cities</w:t>
      </w:r>
      <w:r w:rsidRPr="00B34B61">
        <w:rPr>
          <w:b/>
          <w:u w:val="single"/>
        </w:rPr>
        <w:t xml:space="preserve">, industrial facilities, trees, and other flammable materials, </w:t>
      </w:r>
      <w:r w:rsidRPr="00B34B61">
        <w:rPr>
          <w:b/>
          <w:highlight w:val="yellow"/>
          <w:u w:val="single"/>
        </w:rPr>
        <w:t>sending</w:t>
      </w:r>
      <w:r w:rsidRPr="00B34B61">
        <w:rPr>
          <w:b/>
          <w:u w:val="single"/>
        </w:rPr>
        <w:t xml:space="preserve"> </w:t>
      </w:r>
      <w:r w:rsidRPr="00B34B61">
        <w:rPr>
          <w:b/>
          <w:highlight w:val="yellow"/>
          <w:u w:val="single"/>
        </w:rPr>
        <w:t>smoke</w:t>
      </w:r>
      <w:r w:rsidRPr="00B34B61">
        <w:rPr>
          <w:b/>
          <w:u w:val="single"/>
        </w:rPr>
        <w:t xml:space="preserve"> into the atmosphere. The main effects of the smoke derive from the fact that the smoke rises high up into the atmosphere, past the clouds, into the stratosphere where it will not quickly fall back out in rain.</w:t>
      </w:r>
      <w:r w:rsidRPr="00B34B61">
        <w:rPr>
          <w:sz w:val="16"/>
        </w:rPr>
        <w:t xml:space="preserve"> At this altitude, </w:t>
      </w:r>
      <w:r w:rsidRPr="00B34B61">
        <w:rPr>
          <w:b/>
          <w:u w:val="single"/>
        </w:rPr>
        <w:t>the smoke spreads across the planet and gradually falls back out over the next 10–20 years</w:t>
      </w:r>
      <w:r w:rsidRPr="00B34B61">
        <w:rPr>
          <w:sz w:val="16"/>
        </w:rPr>
        <w:t xml:space="preserve">. While it is aloft, </w:t>
      </w:r>
      <w:r w:rsidRPr="00B34B61">
        <w:rPr>
          <w:b/>
          <w:u w:val="single"/>
        </w:rPr>
        <w:t>the smoke absorbs incoming sunlight and blocks it from reaching the surface</w:t>
      </w:r>
      <w:r w:rsidRPr="00B34B61">
        <w:rPr>
          <w:sz w:val="16"/>
        </w:rPr>
        <w:t xml:space="preserve">. As the smoke absorbs sunlight, the stratosphere warms, causing ozone depletion at a potentially massive scale.8 </w:t>
      </w:r>
      <w:r w:rsidRPr="00B34B61">
        <w:rPr>
          <w:b/>
          <w:u w:val="single"/>
        </w:rPr>
        <w:t xml:space="preserve">The </w:t>
      </w:r>
      <w:r w:rsidRPr="00B34B61">
        <w:rPr>
          <w:b/>
          <w:highlight w:val="yellow"/>
          <w:u w:val="single"/>
        </w:rPr>
        <w:t>ozone depletion causes more</w:t>
      </w:r>
      <w:r w:rsidRPr="00B34B61">
        <w:rPr>
          <w:b/>
          <w:u w:val="single"/>
        </w:rPr>
        <w:t xml:space="preserve"> ultraviolet </w:t>
      </w:r>
      <w:r w:rsidRPr="00B34B61">
        <w:rPr>
          <w:b/>
          <w:highlight w:val="yellow"/>
          <w:u w:val="single"/>
        </w:rPr>
        <w:t>radiation</w:t>
      </w:r>
      <w:r w:rsidRPr="00B34B61">
        <w:rPr>
          <w:b/>
          <w:u w:val="single"/>
        </w:rPr>
        <w:t xml:space="preserve"> to reach Earth's surface. Increased UV radiation can harm living organisms, including humans</w:t>
      </w:r>
      <w:r w:rsidRPr="00B34B61">
        <w:rPr>
          <w:sz w:val="16"/>
        </w:rPr>
        <w:t xml:space="preserve">. Harmful effects include skin cancer and eye damage to animals and the inhibition of photosynthesis in plants.9 </w:t>
      </w:r>
      <w:r w:rsidRPr="00B34B61">
        <w:rPr>
          <w:b/>
          <w:u w:val="single"/>
        </w:rPr>
        <w:t xml:space="preserve">Meanwhile, the </w:t>
      </w:r>
      <w:r w:rsidRPr="00B34B61">
        <w:rPr>
          <w:b/>
          <w:highlight w:val="yellow"/>
          <w:u w:val="single"/>
        </w:rPr>
        <w:t>smoke blocking sunlight</w:t>
      </w:r>
      <w:r w:rsidRPr="00B34B61">
        <w:rPr>
          <w:b/>
          <w:u w:val="single"/>
        </w:rPr>
        <w:t xml:space="preserve"> from reaching the surface causes colder surface temperatures and less precipitation</w:t>
      </w:r>
      <w:r w:rsidRPr="00B34B61">
        <w:rPr>
          <w:sz w:val="16"/>
        </w:rPr>
        <w:t xml:space="preserve">. Precipitation declines because there is less heat to power the hydrological cycle. </w:t>
      </w:r>
      <w:r w:rsidRPr="00B34B61">
        <w:rPr>
          <w:b/>
          <w:u w:val="single"/>
        </w:rPr>
        <w:t xml:space="preserve">The main harmful effect that has been identified is a </w:t>
      </w:r>
      <w:r w:rsidRPr="00B34B61">
        <w:rPr>
          <w:b/>
          <w:highlight w:val="yellow"/>
          <w:u w:val="single"/>
        </w:rPr>
        <w:t>decline in plant growth</w:t>
      </w:r>
      <w:r w:rsidRPr="00B34B61">
        <w:rPr>
          <w:b/>
          <w:u w:val="single"/>
        </w:rPr>
        <w:t xml:space="preserve">, including agricultural production. Secondary </w:t>
      </w:r>
      <w:r w:rsidRPr="00B34B61">
        <w:rPr>
          <w:b/>
          <w:highlight w:val="yellow"/>
          <w:u w:val="single"/>
        </w:rPr>
        <w:t xml:space="preserve">effects could include </w:t>
      </w:r>
      <w:r w:rsidRPr="00B34B61">
        <w:rPr>
          <w:b/>
          <w:iCs/>
          <w:highlight w:val="yellow"/>
          <w:u w:val="single"/>
          <w:bdr w:val="single" w:sz="8" w:space="0" w:color="auto"/>
        </w:rPr>
        <w:t>disease</w:t>
      </w:r>
      <w:r w:rsidRPr="00B34B61">
        <w:rPr>
          <w:b/>
          <w:iCs/>
          <w:u w:val="single"/>
          <w:bdr w:val="single" w:sz="8" w:space="0" w:color="auto"/>
        </w:rPr>
        <w:t xml:space="preserve"> outbreaks</w:t>
      </w:r>
      <w:r w:rsidRPr="00B34B61">
        <w:rPr>
          <w:b/>
          <w:u w:val="single"/>
        </w:rPr>
        <w:t xml:space="preserve"> </w:t>
      </w:r>
      <w:r w:rsidRPr="00B34B61">
        <w:rPr>
          <w:b/>
          <w:highlight w:val="yellow"/>
          <w:u w:val="single"/>
        </w:rPr>
        <w:t>and</w:t>
      </w:r>
      <w:r w:rsidRPr="00B34B61">
        <w:rPr>
          <w:b/>
          <w:u w:val="single"/>
        </w:rPr>
        <w:t xml:space="preserve"> </w:t>
      </w:r>
      <w:r w:rsidRPr="00B34B61">
        <w:rPr>
          <w:b/>
          <w:iCs/>
          <w:u w:val="single"/>
          <w:bdr w:val="single" w:sz="8" w:space="0" w:color="auto"/>
        </w:rPr>
        <w:t xml:space="preserve">additional </w:t>
      </w:r>
      <w:r w:rsidRPr="00B34B61">
        <w:rPr>
          <w:b/>
          <w:iCs/>
          <w:highlight w:val="yellow"/>
          <w:u w:val="single"/>
          <w:bdr w:val="single" w:sz="8" w:space="0" w:color="auto"/>
        </w:rPr>
        <w:t>conflicts</w:t>
      </w:r>
      <w:r w:rsidRPr="00B34B61">
        <w:rPr>
          <w:sz w:val="16"/>
        </w:rPr>
        <w:t xml:space="preserve">.10 </w:t>
      </w:r>
      <w:r w:rsidRPr="00B34B61">
        <w:rPr>
          <w:b/>
          <w:u w:val="single"/>
        </w:rPr>
        <w:t xml:space="preserve">The </w:t>
      </w:r>
      <w:r w:rsidRPr="00B34B61">
        <w:rPr>
          <w:b/>
          <w:highlight w:val="yellow"/>
          <w:u w:val="single"/>
        </w:rPr>
        <w:t xml:space="preserve">effects occur </w:t>
      </w:r>
      <w:r w:rsidRPr="00B34B61">
        <w:rPr>
          <w:b/>
          <w:iCs/>
          <w:highlight w:val="yellow"/>
          <w:u w:val="single"/>
          <w:bdr w:val="single" w:sz="8" w:space="0" w:color="auto"/>
        </w:rPr>
        <w:t>worldwide</w:t>
      </w:r>
      <w:r w:rsidRPr="00B34B61">
        <w:rPr>
          <w:b/>
          <w:u w:val="single"/>
        </w:rPr>
        <w:t xml:space="preserve">, </w:t>
      </w:r>
      <w:r w:rsidRPr="00B34B61">
        <w:rPr>
          <w:b/>
          <w:iCs/>
          <w:u w:val="single"/>
          <w:bdr w:val="single" w:sz="8" w:space="0" w:color="auto"/>
        </w:rPr>
        <w:t>regardless of where the detonations occur</w:t>
      </w:r>
      <w:r w:rsidRPr="00B34B61">
        <w:rPr>
          <w:b/>
          <w:u w:val="single"/>
        </w:rPr>
        <w:t>, though detonation location can affect the spatial distribution of impacts</w:t>
      </w:r>
      <w:r w:rsidRPr="00B34B61">
        <w:rPr>
          <w:sz w:val="16"/>
        </w:rPr>
        <w:t xml:space="preserve">. For both UV radiation and cooling, the magnitude of the disruption is proportionate to the amount of smoke put into the atmosphere, which in turn depends on the number of nuclear detonations, the bombs’ yields, the detonation locations, and other factors. Regarding detonation location, a key variable is whether the detonation occurs in a city, and if it does, the population density of the city. Other locations such as industrial zones can also produce significant quantities of smoke. </w:t>
      </w:r>
      <w:proofErr w:type="gramStart"/>
      <w:r w:rsidRPr="00B34B61">
        <w:rPr>
          <w:sz w:val="16"/>
        </w:rPr>
        <w:t>This is why</w:t>
      </w:r>
      <w:proofErr w:type="gramEnd"/>
      <w:r w:rsidRPr="00B34B61">
        <w:rPr>
          <w:sz w:val="16"/>
        </w:rPr>
        <w:t xml:space="preserve"> nuclear weapons testing has not caused nuclear winter: the tests were conducted in remote locations or at high altitude, and thus did not have much to burn. The location of a city on the globe can also make a difference, given Earth's topography and atmospheric circulation patterns, but this effect is smaller. </w:t>
      </w:r>
      <w:r w:rsidRPr="00B34B61">
        <w:rPr>
          <w:b/>
          <w:u w:val="single"/>
        </w:rPr>
        <w:t>The most heavily studied nuclear winter scenario involves war between India and Pakistan in which each country uses 50 nuclear weapons</w:t>
      </w:r>
      <w:r w:rsidRPr="00B34B61">
        <w:rPr>
          <w:sz w:val="16"/>
        </w:rPr>
        <w:t xml:space="preserve">, each with a </w:t>
      </w:r>
      <w:proofErr w:type="gramStart"/>
      <w:r w:rsidRPr="00B34B61">
        <w:rPr>
          <w:sz w:val="16"/>
        </w:rPr>
        <w:t>15 kiloton</w:t>
      </w:r>
      <w:proofErr w:type="gramEnd"/>
      <w:r w:rsidRPr="00B34B61">
        <w:rPr>
          <w:sz w:val="16"/>
        </w:rPr>
        <w:t xml:space="preserve"> yield, comparable to the Little Boy weapon dropped on Hiroshima. The studies assume that the weapons are dropped on each country's major cities, and not on, for example, remote military targets, producing 5 teragrams of smoke.11 In this scenario, </w:t>
      </w:r>
      <w:r w:rsidRPr="00B34B61">
        <w:rPr>
          <w:b/>
          <w:highlight w:val="yellow"/>
          <w:u w:val="single"/>
        </w:rPr>
        <w:t>ozone loss</w:t>
      </w:r>
      <w:r w:rsidRPr="00B34B61">
        <w:rPr>
          <w:b/>
          <w:u w:val="single"/>
        </w:rPr>
        <w:t xml:space="preserve"> would range from 20 per cent </w:t>
      </w:r>
      <w:r w:rsidRPr="00B34B61">
        <w:rPr>
          <w:b/>
          <w:highlight w:val="yellow"/>
          <w:u w:val="single"/>
        </w:rPr>
        <w:t>to</w:t>
      </w:r>
      <w:r w:rsidRPr="00B34B61">
        <w:rPr>
          <w:b/>
          <w:u w:val="single"/>
        </w:rPr>
        <w:t xml:space="preserve"> </w:t>
      </w:r>
      <w:r w:rsidRPr="00B34B61">
        <w:rPr>
          <w:b/>
          <w:iCs/>
          <w:highlight w:val="yellow"/>
          <w:u w:val="single"/>
          <w:bdr w:val="single" w:sz="8" w:space="0" w:color="auto"/>
        </w:rPr>
        <w:t>70 per cent</w:t>
      </w:r>
      <w:r w:rsidRPr="00B34B61">
        <w:rPr>
          <w:sz w:val="16"/>
        </w:rPr>
        <w:t xml:space="preserve"> from low to high latitudes.12 </w:t>
      </w:r>
      <w:r w:rsidRPr="00B34B61">
        <w:rPr>
          <w:b/>
          <w:u w:val="single"/>
        </w:rPr>
        <w:t>Temperatures would fall about 1.25°C within the first year. Even ten years after, temperatures would still be about 0.5°C below normal</w:t>
      </w:r>
      <w:r w:rsidRPr="00B34B61">
        <w:rPr>
          <w:sz w:val="16"/>
        </w:rPr>
        <w:t xml:space="preserve">.13 Crop yields in China and the Midwestern United States are projected to decline by around 10–30 per cent.14 One analysis estimates that at least </w:t>
      </w:r>
      <w:r w:rsidRPr="00B34B61">
        <w:rPr>
          <w:b/>
          <w:u w:val="single"/>
        </w:rPr>
        <w:t>two billion people would be at risk of starvation</w:t>
      </w:r>
      <w:r w:rsidRPr="00B34B61">
        <w:rPr>
          <w:sz w:val="16"/>
        </w:rPr>
        <w:t xml:space="preserve">.15 A core point is that </w:t>
      </w:r>
      <w:r w:rsidRPr="00B34B61">
        <w:rPr>
          <w:b/>
          <w:u w:val="single"/>
        </w:rPr>
        <w:t>even a ‘</w:t>
      </w:r>
      <w:r w:rsidRPr="00B34B61">
        <w:rPr>
          <w:b/>
          <w:highlight w:val="yellow"/>
          <w:u w:val="single"/>
        </w:rPr>
        <w:t>limited’</w:t>
      </w:r>
      <w:r w:rsidRPr="00B34B61">
        <w:rPr>
          <w:b/>
          <w:u w:val="single"/>
        </w:rPr>
        <w:t xml:space="preserve"> </w:t>
      </w:r>
      <w:r w:rsidRPr="00B34B61">
        <w:rPr>
          <w:b/>
          <w:highlight w:val="yellow"/>
          <w:u w:val="single"/>
        </w:rPr>
        <w:t>regional</w:t>
      </w:r>
      <w:r w:rsidRPr="00B34B61">
        <w:rPr>
          <w:b/>
          <w:u w:val="single"/>
        </w:rPr>
        <w:t xml:space="preserve"> </w:t>
      </w:r>
      <w:r w:rsidRPr="00B34B61">
        <w:rPr>
          <w:b/>
          <w:highlight w:val="yellow"/>
          <w:u w:val="single"/>
        </w:rPr>
        <w:t>nuclear war</w:t>
      </w:r>
      <w:r w:rsidRPr="00B34B61">
        <w:rPr>
          <w:b/>
          <w:u w:val="single"/>
        </w:rPr>
        <w:t xml:space="preserve"> </w:t>
      </w:r>
      <w:r w:rsidRPr="00B34B61">
        <w:rPr>
          <w:b/>
          <w:highlight w:val="yellow"/>
          <w:u w:val="single"/>
        </w:rPr>
        <w:t>could have</w:t>
      </w:r>
      <w:r w:rsidRPr="00B34B61">
        <w:rPr>
          <w:b/>
          <w:u w:val="single"/>
        </w:rPr>
        <w:t xml:space="preserve"> </w:t>
      </w:r>
      <w:r w:rsidRPr="00B34B61">
        <w:rPr>
          <w:b/>
          <w:iCs/>
          <w:highlight w:val="yellow"/>
          <w:u w:val="single"/>
          <w:bdr w:val="single" w:sz="8" w:space="0" w:color="auto"/>
        </w:rPr>
        <w:t>catastrophic</w:t>
      </w:r>
      <w:r w:rsidRPr="00B34B61">
        <w:rPr>
          <w:b/>
          <w:iCs/>
          <w:u w:val="single"/>
          <w:bdr w:val="single" w:sz="8" w:space="0" w:color="auto"/>
        </w:rPr>
        <w:t xml:space="preserve"> global </w:t>
      </w:r>
      <w:r w:rsidRPr="00B34B61">
        <w:rPr>
          <w:b/>
          <w:iCs/>
          <w:highlight w:val="yellow"/>
          <w:u w:val="single"/>
          <w:bdr w:val="single" w:sz="8" w:space="0" w:color="auto"/>
        </w:rPr>
        <w:t>consequences</w:t>
      </w:r>
      <w:r w:rsidRPr="00B34B61">
        <w:rPr>
          <w:sz w:val="16"/>
        </w:rPr>
        <w:t xml:space="preserve">. It should be emphasized that what drives nuclear winter is the quantity of smoke entering the stratosphere, not where the nuclear war occurs. Thus, a comparably large nuclear war between other countries would have similar global climatic and humanitarian effects. </w:t>
      </w:r>
      <w:r w:rsidRPr="00B34B61">
        <w:rPr>
          <w:b/>
          <w:u w:val="single"/>
        </w:rPr>
        <w:t xml:space="preserve">The India–Pakistan scenario offers an illustrative and </w:t>
      </w:r>
      <w:r w:rsidRPr="00B34B61">
        <w:rPr>
          <w:b/>
          <w:iCs/>
          <w:u w:val="single"/>
          <w:bdr w:val="single" w:sz="8" w:space="0" w:color="auto"/>
        </w:rPr>
        <w:t>relatively probable case</w:t>
      </w:r>
      <w:r w:rsidRPr="00B34B61">
        <w:rPr>
          <w:b/>
          <w:u w:val="single"/>
        </w:rPr>
        <w:t>, but any nuclear weapon state except North Korea could produce similar effects. A larger nuclear exchange involving American and Russian arsenals would cause further disruption</w:t>
      </w:r>
      <w:r w:rsidRPr="00B34B61">
        <w:rPr>
          <w:sz w:val="16"/>
        </w:rPr>
        <w:t xml:space="preserve">. </w:t>
      </w:r>
      <w:r w:rsidRPr="00B34B61">
        <w:rPr>
          <w:b/>
          <w:u w:val="single"/>
        </w:rPr>
        <w:t xml:space="preserve">An exchange of about 1,200 weapons could produce about 50 teragrams of smoke, causing temperatures to fall by about </w:t>
      </w:r>
      <w:r w:rsidRPr="00B34B61">
        <w:rPr>
          <w:b/>
          <w:iCs/>
          <w:u w:val="single"/>
          <w:bdr w:val="single" w:sz="8" w:space="0" w:color="auto"/>
        </w:rPr>
        <w:t>4°C</w:t>
      </w:r>
      <w:r w:rsidRPr="00B34B61">
        <w:rPr>
          <w:b/>
          <w:u w:val="single"/>
        </w:rPr>
        <w:t>.</w:t>
      </w:r>
      <w:r w:rsidRPr="00B34B61">
        <w:rPr>
          <w:sz w:val="16"/>
        </w:rPr>
        <w:t xml:space="preserve"> </w:t>
      </w:r>
      <w:r w:rsidRPr="00B34B61">
        <w:rPr>
          <w:b/>
          <w:u w:val="single"/>
        </w:rPr>
        <w:t>For 4,000 weapons</w:t>
      </w:r>
      <w:r w:rsidRPr="00B34B61">
        <w:rPr>
          <w:sz w:val="16"/>
        </w:rPr>
        <w:t xml:space="preserve"> – around what New START prescribes – there could be 150 teragrams of smoke, </w:t>
      </w:r>
      <w:r w:rsidRPr="00B34B61">
        <w:rPr>
          <w:b/>
          <w:u w:val="single"/>
        </w:rPr>
        <w:t xml:space="preserve">with a </w:t>
      </w:r>
      <w:r w:rsidRPr="00B34B61">
        <w:rPr>
          <w:b/>
          <w:highlight w:val="yellow"/>
          <w:u w:val="single"/>
        </w:rPr>
        <w:t xml:space="preserve">temperature fall of about </w:t>
      </w:r>
      <w:r w:rsidRPr="00B34B61">
        <w:rPr>
          <w:b/>
          <w:iCs/>
          <w:highlight w:val="yellow"/>
          <w:u w:val="single"/>
          <w:bdr w:val="single" w:sz="8" w:space="0" w:color="auto"/>
        </w:rPr>
        <w:t>8°C</w:t>
      </w:r>
      <w:r w:rsidRPr="00B34B61">
        <w:rPr>
          <w:b/>
          <w:u w:val="single"/>
        </w:rPr>
        <w:t>.</w:t>
      </w:r>
      <w:r w:rsidRPr="00B34B61">
        <w:rPr>
          <w:sz w:val="16"/>
        </w:rPr>
        <w:t xml:space="preserve"> </w:t>
      </w:r>
      <w:r w:rsidRPr="00B34B61">
        <w:rPr>
          <w:b/>
          <w:u w:val="single"/>
        </w:rPr>
        <w:t xml:space="preserve">Agriculture failure would be so severe and widespread that </w:t>
      </w:r>
      <w:r w:rsidRPr="00B34B61">
        <w:rPr>
          <w:b/>
          <w:iCs/>
          <w:u w:val="single"/>
          <w:bdr w:val="single" w:sz="8" w:space="0" w:color="auto"/>
        </w:rPr>
        <w:t xml:space="preserve">it </w:t>
      </w:r>
      <w:r w:rsidRPr="00B34B61">
        <w:rPr>
          <w:b/>
          <w:iCs/>
          <w:highlight w:val="yellow"/>
          <w:u w:val="single"/>
          <w:bdr w:val="single" w:sz="8" w:space="0" w:color="auto"/>
        </w:rPr>
        <w:t>becomes easier to count</w:t>
      </w:r>
      <w:r w:rsidRPr="00B34B61">
        <w:rPr>
          <w:b/>
          <w:iCs/>
          <w:u w:val="single"/>
          <w:bdr w:val="single" w:sz="8" w:space="0" w:color="auto"/>
        </w:rPr>
        <w:t xml:space="preserve"> the </w:t>
      </w:r>
      <w:r w:rsidRPr="00B34B61">
        <w:rPr>
          <w:b/>
          <w:iCs/>
          <w:highlight w:val="yellow"/>
          <w:u w:val="single"/>
          <w:bdr w:val="single" w:sz="8" w:space="0" w:color="auto"/>
        </w:rPr>
        <w:t>survivors than</w:t>
      </w:r>
      <w:r w:rsidRPr="00B34B61">
        <w:rPr>
          <w:b/>
          <w:iCs/>
          <w:u w:val="single"/>
          <w:bdr w:val="single" w:sz="8" w:space="0" w:color="auto"/>
        </w:rPr>
        <w:t xml:space="preserve"> the </w:t>
      </w:r>
      <w:r w:rsidRPr="00B34B61">
        <w:rPr>
          <w:b/>
          <w:iCs/>
          <w:highlight w:val="yellow"/>
          <w:u w:val="single"/>
          <w:bdr w:val="single" w:sz="8" w:space="0" w:color="auto"/>
        </w:rPr>
        <w:t>fatalities</w:t>
      </w:r>
      <w:r w:rsidRPr="00B34B61">
        <w:rPr>
          <w:sz w:val="16"/>
        </w:rPr>
        <w:t xml:space="preserve">.16 </w:t>
      </w:r>
      <w:r w:rsidRPr="00B34B61">
        <w:rPr>
          <w:b/>
          <w:u w:val="single"/>
        </w:rPr>
        <w:t>Climate scientist Alan Robock</w:t>
      </w:r>
      <w:r w:rsidRPr="00B34B61">
        <w:rPr>
          <w:sz w:val="16"/>
        </w:rPr>
        <w:t xml:space="preserve">, who has led many of the recent nuclear winter studies, </w:t>
      </w:r>
      <w:r w:rsidRPr="00B34B61">
        <w:rPr>
          <w:b/>
          <w:highlight w:val="yellow"/>
          <w:u w:val="single"/>
        </w:rPr>
        <w:t>expects</w:t>
      </w:r>
      <w:r w:rsidRPr="00B34B61">
        <w:rPr>
          <w:b/>
          <w:u w:val="single"/>
        </w:rPr>
        <w:t xml:space="preserve"> some </w:t>
      </w:r>
      <w:r w:rsidRPr="00B34B61">
        <w:rPr>
          <w:b/>
          <w:highlight w:val="yellow"/>
          <w:u w:val="single"/>
        </w:rPr>
        <w:t>survivors</w:t>
      </w:r>
      <w:r w:rsidRPr="00B34B61">
        <w:rPr>
          <w:sz w:val="16"/>
        </w:rPr>
        <w:t xml:space="preserve"> ‘especially in Australia and New Zealand’.17 While </w:t>
      </w:r>
      <w:r w:rsidRPr="00B34B61">
        <w:rPr>
          <w:b/>
          <w:u w:val="single"/>
        </w:rPr>
        <w:t xml:space="preserve">this is hardly a cheerful evaluation, even </w:t>
      </w:r>
      <w:r w:rsidRPr="00B34B61">
        <w:rPr>
          <w:b/>
          <w:highlight w:val="yellow"/>
          <w:u w:val="single"/>
        </w:rPr>
        <w:t>this may</w:t>
      </w:r>
      <w:r w:rsidRPr="00B34B61">
        <w:rPr>
          <w:b/>
          <w:u w:val="single"/>
        </w:rPr>
        <w:t xml:space="preserve"> </w:t>
      </w:r>
      <w:r w:rsidRPr="00B34B61">
        <w:rPr>
          <w:b/>
          <w:highlight w:val="yellow"/>
          <w:u w:val="single"/>
        </w:rPr>
        <w:t>be</w:t>
      </w:r>
      <w:r w:rsidRPr="00B34B61">
        <w:rPr>
          <w:b/>
          <w:u w:val="single"/>
        </w:rPr>
        <w:t xml:space="preserve"> </w:t>
      </w:r>
      <w:r w:rsidRPr="00B34B61">
        <w:rPr>
          <w:b/>
          <w:iCs/>
          <w:highlight w:val="yellow"/>
          <w:u w:val="single"/>
          <w:bdr w:val="single" w:sz="8" w:space="0" w:color="auto"/>
        </w:rPr>
        <w:t>too optimistic</w:t>
      </w:r>
      <w:r w:rsidRPr="00B34B61">
        <w:rPr>
          <w:sz w:val="16"/>
        </w:rPr>
        <w:t xml:space="preserve">. Hopefully some people somewhere would find some way to survive. But the </w:t>
      </w:r>
      <w:r w:rsidRPr="00B34B61">
        <w:rPr>
          <w:b/>
          <w:u w:val="single"/>
        </w:rPr>
        <w:t>conditions would be harsh enough that survival is no guarantee</w:t>
      </w:r>
      <w:r w:rsidRPr="00B34B61">
        <w:rPr>
          <w:sz w:val="16"/>
        </w:rPr>
        <w:t xml:space="preserve">.18 Finally, it should be acknowledged that, over the years, there has been some scepticism of whether nuclear winter would actually occur, or would occur with enough severity to be worth factoring into security policy.19 To an extent, one cannot be sure what would happen, because a large exchange of nuclear weapons has fortunately never occurred. However, there are at least two reasons to believe that the current round of nuclear winter science is yielding results that are at least in the general vicinity of what would </w:t>
      </w:r>
      <w:proofErr w:type="gramStart"/>
      <w:r w:rsidRPr="00B34B61">
        <w:rPr>
          <w:sz w:val="16"/>
        </w:rPr>
        <w:t>actually happen</w:t>
      </w:r>
      <w:proofErr w:type="gramEnd"/>
      <w:r w:rsidRPr="00B34B61">
        <w:rPr>
          <w:sz w:val="16"/>
        </w:rPr>
        <w:t xml:space="preserve">. One reason is that </w:t>
      </w:r>
      <w:r w:rsidRPr="00B34B61">
        <w:rPr>
          <w:b/>
          <w:u w:val="single"/>
        </w:rPr>
        <w:t>the science uses modern climate models developed for the study of global warming</w:t>
      </w:r>
      <w:r w:rsidRPr="00B34B61">
        <w:rPr>
          <w:sz w:val="16"/>
        </w:rPr>
        <w:t xml:space="preserve">. Global warming has its own sceptics and controversies, which has led to the climate models being heavily scrutinized.20 </w:t>
      </w:r>
      <w:r w:rsidRPr="00B34B61">
        <w:rPr>
          <w:b/>
          <w:u w:val="single"/>
        </w:rPr>
        <w:t xml:space="preserve">Climate science may well be the most carefully vetted of all the sciences. The nuclear winter </w:t>
      </w:r>
      <w:r w:rsidRPr="00B34B61">
        <w:rPr>
          <w:b/>
          <w:highlight w:val="yellow"/>
          <w:u w:val="single"/>
        </w:rPr>
        <w:t>researchers</w:t>
      </w:r>
      <w:r w:rsidRPr="00B34B61">
        <w:rPr>
          <w:b/>
          <w:u w:val="single"/>
        </w:rPr>
        <w:t xml:space="preserve"> are themselves distinguished climate scientists and </w:t>
      </w:r>
      <w:r w:rsidRPr="00B34B61">
        <w:rPr>
          <w:b/>
          <w:highlight w:val="yellow"/>
          <w:u w:val="single"/>
        </w:rPr>
        <w:t xml:space="preserve">are using </w:t>
      </w:r>
      <w:r w:rsidRPr="00B34B61">
        <w:rPr>
          <w:b/>
          <w:iCs/>
          <w:highlight w:val="yellow"/>
          <w:u w:val="single"/>
          <w:bdr w:val="single" w:sz="8" w:space="0" w:color="auto"/>
        </w:rPr>
        <w:t>state-of-the-art</w:t>
      </w:r>
      <w:r w:rsidRPr="00B34B61">
        <w:rPr>
          <w:b/>
          <w:u w:val="single"/>
        </w:rPr>
        <w:t xml:space="preserve"> climate </w:t>
      </w:r>
      <w:r w:rsidRPr="00B34B61">
        <w:rPr>
          <w:b/>
          <w:highlight w:val="yellow"/>
          <w:u w:val="single"/>
        </w:rPr>
        <w:t>models</w:t>
      </w:r>
      <w:r w:rsidRPr="00B34B61">
        <w:rPr>
          <w:sz w:val="16"/>
        </w:rPr>
        <w:t xml:space="preserve">. </w:t>
      </w:r>
      <w:r w:rsidRPr="00B34B61">
        <w:rPr>
          <w:b/>
          <w:u w:val="single"/>
        </w:rPr>
        <w:t xml:space="preserve">And </w:t>
      </w:r>
      <w:r w:rsidRPr="00B34B61">
        <w:rPr>
          <w:b/>
          <w:highlight w:val="yellow"/>
          <w:u w:val="single"/>
        </w:rPr>
        <w:t>two distinct</w:t>
      </w:r>
      <w:r w:rsidRPr="00B34B61">
        <w:rPr>
          <w:b/>
          <w:u w:val="single"/>
        </w:rPr>
        <w:t xml:space="preserve"> nuclear winter </w:t>
      </w:r>
      <w:r w:rsidRPr="00B34B61">
        <w:rPr>
          <w:b/>
          <w:highlight w:val="yellow"/>
          <w:u w:val="single"/>
        </w:rPr>
        <w:t>research groups</w:t>
      </w:r>
      <w:r w:rsidRPr="00B34B61">
        <w:rPr>
          <w:b/>
          <w:u w:val="single"/>
        </w:rPr>
        <w:t xml:space="preserve"> from two different countries using two different sets of models both </w:t>
      </w:r>
      <w:r w:rsidRPr="00B34B61">
        <w:rPr>
          <w:b/>
          <w:highlight w:val="yellow"/>
          <w:u w:val="single"/>
        </w:rPr>
        <w:t>report</w:t>
      </w:r>
      <w:r w:rsidRPr="00B34B61">
        <w:rPr>
          <w:b/>
          <w:u w:val="single"/>
        </w:rPr>
        <w:t xml:space="preserve"> approximately </w:t>
      </w:r>
      <w:r w:rsidRPr="00B34B61">
        <w:rPr>
          <w:b/>
          <w:highlight w:val="yellow"/>
          <w:u w:val="single"/>
        </w:rPr>
        <w:t xml:space="preserve">the </w:t>
      </w:r>
      <w:r w:rsidRPr="00B34B61">
        <w:rPr>
          <w:b/>
          <w:iCs/>
          <w:highlight w:val="yellow"/>
          <w:u w:val="single"/>
          <w:bdr w:val="single" w:sz="8" w:space="0" w:color="auto"/>
        </w:rPr>
        <w:t>same results</w:t>
      </w:r>
      <w:r w:rsidRPr="00B34B61">
        <w:rPr>
          <w:sz w:val="16"/>
        </w:rPr>
        <w:t xml:space="preserve">.21 </w:t>
      </w:r>
      <w:r w:rsidRPr="00B34B61">
        <w:rPr>
          <w:b/>
          <w:u w:val="single"/>
        </w:rPr>
        <w:t xml:space="preserve">While some uncertainties in the science of nuclear winter remain and additional research could provide additional confidence, it should be expected that the </w:t>
      </w:r>
      <w:r w:rsidRPr="00B34B61">
        <w:rPr>
          <w:b/>
          <w:iCs/>
          <w:highlight w:val="yellow"/>
          <w:u w:val="single"/>
          <w:bdr w:val="single" w:sz="8" w:space="0" w:color="auto"/>
        </w:rPr>
        <w:t>current research</w:t>
      </w:r>
      <w:r w:rsidRPr="00B34B61">
        <w:rPr>
          <w:b/>
          <w:iCs/>
          <w:u w:val="single"/>
          <w:bdr w:val="single" w:sz="8" w:space="0" w:color="auto"/>
        </w:rPr>
        <w:t xml:space="preserve"> results are </w:t>
      </w:r>
      <w:r w:rsidRPr="00B34B61">
        <w:rPr>
          <w:b/>
          <w:iCs/>
          <w:highlight w:val="yellow"/>
          <w:u w:val="single"/>
          <w:bdr w:val="single" w:sz="8" w:space="0" w:color="auto"/>
        </w:rPr>
        <w:t>basically sound</w:t>
      </w:r>
      <w:r w:rsidRPr="00B34B61">
        <w:rPr>
          <w:b/>
          <w:u w:val="single"/>
        </w:rPr>
        <w:t>. The second reason for believing that nuclear winter would occur is that it has a historical precedent in volcano eruptions</w:t>
      </w:r>
      <w:r w:rsidRPr="00B34B61">
        <w:rPr>
          <w:sz w:val="16"/>
        </w:rPr>
        <w:t xml:space="preserve">. </w:t>
      </w:r>
      <w:r w:rsidRPr="00B34B61">
        <w:rPr>
          <w:b/>
          <w:u w:val="single"/>
        </w:rPr>
        <w:t>Volcano eruptions, like nuclear weapon detonations, cause large amounts of smoke to rise into the atmosphere</w:t>
      </w:r>
      <w:r w:rsidRPr="00B34B61">
        <w:rPr>
          <w:sz w:val="16"/>
        </w:rPr>
        <w:t xml:space="preserve">. An insightful example is the 1815 Mount Tambora eruption. The Tambora eruption caused temperatures to fall by about 0.5°C, resulting in major food shortages and other disruptions, such that 1816 is now known as the ‘Year Without Summer’.22 </w:t>
      </w:r>
      <w:r w:rsidRPr="00B34B61">
        <w:rPr>
          <w:b/>
          <w:u w:val="single"/>
        </w:rPr>
        <w:t xml:space="preserve">While humanity ultimately survived Tambora, nuclear war could put </w:t>
      </w:r>
      <w:r w:rsidRPr="00B34B61">
        <w:rPr>
          <w:b/>
          <w:iCs/>
          <w:u w:val="single"/>
          <w:bdr w:val="single" w:sz="8" w:space="0" w:color="auto"/>
        </w:rPr>
        <w:t>even more smoke</w:t>
      </w:r>
      <w:r w:rsidRPr="00B34B61">
        <w:rPr>
          <w:b/>
          <w:u w:val="single"/>
        </w:rPr>
        <w:t xml:space="preserve"> into the atmosphere and cause more </w:t>
      </w:r>
      <w:r w:rsidRPr="00B34B61">
        <w:rPr>
          <w:b/>
          <w:iCs/>
          <w:u w:val="single"/>
          <w:bdr w:val="single" w:sz="8" w:space="0" w:color="auto"/>
        </w:rPr>
        <w:t>severe disruption</w:t>
      </w:r>
      <w:r w:rsidRPr="00B34B61">
        <w:rPr>
          <w:sz w:val="16"/>
        </w:rPr>
        <w:t>. It, thus, is important to factor into nuclear security policy.</w:t>
      </w:r>
    </w:p>
    <w:p w14:paraId="5E373E3D" w14:textId="77777777" w:rsidR="004D7A99" w:rsidRDefault="004D7A99" w:rsidP="004D7A99">
      <w:pPr>
        <w:rPr>
          <w:rFonts w:asciiTheme="minorHAnsi" w:hAnsiTheme="minorHAnsi"/>
        </w:rPr>
      </w:pPr>
    </w:p>
    <w:p w14:paraId="3CAED30F" w14:textId="77777777" w:rsidR="007A4FC0" w:rsidRDefault="007A4FC0" w:rsidP="007A4FC0">
      <w:pPr>
        <w:pStyle w:val="Heading4"/>
      </w:pPr>
      <w:r>
        <w:t xml:space="preserve">Nuclear winter theory has been </w:t>
      </w:r>
      <w:r w:rsidRPr="00660CBD">
        <w:rPr>
          <w:u w:val="single"/>
        </w:rPr>
        <w:t>repeatedly verified</w:t>
      </w:r>
      <w:r>
        <w:t xml:space="preserve"> by a </w:t>
      </w:r>
      <w:r w:rsidRPr="00660CBD">
        <w:rPr>
          <w:u w:val="single"/>
        </w:rPr>
        <w:t>broad range</w:t>
      </w:r>
      <w:r w:rsidRPr="00660CBD">
        <w:t xml:space="preserve"> of</w:t>
      </w:r>
      <w:r>
        <w:t xml:space="preserve"> studies---prefer this evidence because it </w:t>
      </w:r>
      <w:r w:rsidRPr="00660CBD">
        <w:rPr>
          <w:u w:val="single"/>
        </w:rPr>
        <w:t>epistemologically indicts</w:t>
      </w:r>
      <w:r>
        <w:t xml:space="preserve"> nuclear winter skeptics---err AFFIRMATIVE because society is </w:t>
      </w:r>
      <w:r w:rsidRPr="00660CBD">
        <w:rPr>
          <w:u w:val="single"/>
        </w:rPr>
        <w:t>conditioned</w:t>
      </w:r>
      <w:r>
        <w:t xml:space="preserve"> to under-estimate nuclear risk</w:t>
      </w:r>
    </w:p>
    <w:p w14:paraId="19E3C948" w14:textId="77777777" w:rsidR="007A4FC0" w:rsidRDefault="007A4FC0" w:rsidP="007A4FC0">
      <w:r w:rsidRPr="00D81BF3">
        <w:rPr>
          <w:rStyle w:val="Style13ptBold"/>
        </w:rPr>
        <w:t>Turco 17</w:t>
      </w:r>
      <w:r>
        <w:t xml:space="preserve"> - a Distinguished Emeritus Professor of Atmospheric and Oceanic Sciences at the University of California, Los Angeles, and is the Founding Director of UCLA’s Institute of the Environment and Sustainability. Turco earned his Ph.D. in Electrical Engineering and Physics at the University of Illinois, Urbana-Champaign, after receiving his </w:t>
      </w:r>
      <w:proofErr w:type="gramStart"/>
      <w:r>
        <w:t>Bachelor’s</w:t>
      </w:r>
      <w:proofErr w:type="gramEnd"/>
      <w:r>
        <w:t xml:space="preserve"> degree in Electrical Engineering at Rutgers University. His research has focused on the chemical, microphysical and dynamical processes that control stratospheric ozone, the global climate system, and regional air pollution. He has authored or co-authored more than 300 published scientific papers, reports, books, book chapters, and media articles on topics related to this work. Turco coined the term “nuclear winter” during the first collaborative research that defined the phenomena, and with the late Carl Sagan, discussed the policy implications in A Path Where No Man Thought: Nuclear Winter and the End of the Arms Race (Random House, 1990). Turco’s honors include a MacArthur Foundation Fellowship, and the Leo Szilard Award for Physics in the Public Interest of the American Physical Society.</w:t>
      </w:r>
    </w:p>
    <w:p w14:paraId="52AD9909" w14:textId="77777777" w:rsidR="007A4FC0" w:rsidRDefault="007A4FC0" w:rsidP="007A4FC0">
      <w:r>
        <w:t>Richard, Nuclear foreboding: Shadows cast by nuclear winter, BULLETIN OF THE ATOMIC SCIENTISTS, 2017 VOL. 73, NO. 4, 240–243 https://doi.org/10.1080/00963402.2017.1338017</w:t>
      </w:r>
    </w:p>
    <w:p w14:paraId="68D4CBDA" w14:textId="77777777" w:rsidR="007A4FC0" w:rsidRDefault="007A4FC0" w:rsidP="007A4FC0">
      <w:pPr>
        <w:rPr>
          <w:rStyle w:val="Emphasis"/>
          <w:highlight w:val="cyan"/>
        </w:rPr>
      </w:pPr>
      <w:r w:rsidRPr="0065308F">
        <w:rPr>
          <w:sz w:val="16"/>
        </w:rPr>
        <w:t xml:space="preserve">But </w:t>
      </w:r>
      <w:r w:rsidRPr="00D81BF3">
        <w:rPr>
          <w:rStyle w:val="StyleUnderline"/>
        </w:rPr>
        <w:t>what about the radioactive fallout,</w:t>
      </w:r>
      <w:r w:rsidRPr="0065308F">
        <w:rPr>
          <w:sz w:val="16"/>
        </w:rPr>
        <w:t xml:space="preserve"> the Grand Forksians had asked</w:t>
      </w:r>
      <w:r w:rsidRPr="00D81BF3">
        <w:rPr>
          <w:rStyle w:val="StyleUnderline"/>
        </w:rPr>
        <w:t>?</w:t>
      </w:r>
      <w:r w:rsidRPr="0065308F">
        <w:rPr>
          <w:sz w:val="16"/>
        </w:rPr>
        <w:t xml:space="preserve"> </w:t>
      </w:r>
      <w:r w:rsidRPr="00D81BF3">
        <w:rPr>
          <w:rStyle w:val="StyleUnderline"/>
        </w:rPr>
        <w:t xml:space="preserve">The attack on buried missiles would involve near-surface, surface, and possibly penetrating bursts, raising enormous amounts of highly radioactive dust. </w:t>
      </w:r>
      <w:r w:rsidRPr="0065308F">
        <w:rPr>
          <w:sz w:val="16"/>
        </w:rPr>
        <w:t xml:space="preserve">Teller apparently did not have a prepared answer to this </w:t>
      </w:r>
      <w:proofErr w:type="gramStart"/>
      <w:r w:rsidRPr="0065308F">
        <w:rPr>
          <w:sz w:val="16"/>
        </w:rPr>
        <w:t>question, and</w:t>
      </w:r>
      <w:proofErr w:type="gramEnd"/>
      <w:r w:rsidRPr="0065308F">
        <w:rPr>
          <w:sz w:val="16"/>
        </w:rPr>
        <w:t xml:space="preserve"> thought for a moment. Aha, he suggested in a flash of insight, there would be robots deployed in Grand Forks, to be activated in case of an attack on the silo complexes. Robots? Yes, to autonomously cruise around town vacuuming up any radioactive dust-fall, while residents huddled safely in their basements, eventually to be given the all clear. Obviously, no such robots existed, but to Teller that was merely a pedestrian engineering problem easily solved. Grand Forks: No need to worry; unflinching technology will be your savior, not your slayer. How simple to right-side the downside of nuclear warfare. Teller’s tale reflected the other pillar of nuclear war strategy that, in those times, mirrored the role of deterrence – civil defense. Even if the enemy struck with withering force, we could survive. Indeed, survival was essential to “winning” a nuclear war. </w:t>
      </w:r>
      <w:r w:rsidRPr="0065308F">
        <w:rPr>
          <w:rStyle w:val="StyleUnderline"/>
        </w:rPr>
        <w:t>A few economists</w:t>
      </w:r>
      <w:r w:rsidRPr="0065308F">
        <w:rPr>
          <w:sz w:val="16"/>
        </w:rPr>
        <w:t xml:space="preserve"> employed by the defense establishment to assess the post-hostilities situation </w:t>
      </w:r>
      <w:r w:rsidRPr="0065308F">
        <w:rPr>
          <w:rStyle w:val="StyleUnderline"/>
        </w:rPr>
        <w:t>claimed that, even with tens of millions of casualties and nearly complete destruction of infrastructure in a full-scale nuclear exchange, the United States could recover most of the loss of its gross domestic product in just a couple of decades</w:t>
      </w:r>
      <w:r w:rsidRPr="0065308F">
        <w:rPr>
          <w:sz w:val="16"/>
        </w:rPr>
        <w:t xml:space="preserve">. Importantly, the side that recovered fastest would dominate the apocalyptic wastelands, and civil defense would play a major role in minimizing losses and enabling a quicker rebound. The picture painted by civil defense promoters, not surprisingly, was oddly shaded toward rosy, given the rather grim circumstances … and many of the operative principles and ideas were correspondingly zany. </w:t>
      </w:r>
      <w:r w:rsidRPr="0065308F">
        <w:rPr>
          <w:rStyle w:val="StyleUnderline"/>
        </w:rPr>
        <w:t>I remember, with a chuckle, advertisements for underground family shelters</w:t>
      </w:r>
      <w:r w:rsidRPr="0065308F">
        <w:rPr>
          <w:sz w:val="16"/>
        </w:rPr>
        <w:t xml:space="preserve"> having multiple living levels, and elegant women in flowing dresses entertaining friends over subterranean cocktails – while the ground above glowed radioactively. Then there was a survival handbook that described how to assemble a ventilation pump for your dugout shelter using a bicycle and some ladies’ underwear. Other instructions had you roll yourself up in a rug, or dive to the bottom of a pool and hold your breath, to avoid thermal burns from a nearby fireball. And so on. So many </w:t>
      </w:r>
      <w:r w:rsidRPr="0065308F">
        <w:rPr>
          <w:strike/>
          <w:sz w:val="16"/>
        </w:rPr>
        <w:t>stupid</w:t>
      </w:r>
      <w:r w:rsidRPr="0065308F">
        <w:rPr>
          <w:sz w:val="16"/>
        </w:rPr>
        <w:t xml:space="preserve"> ideas; </w:t>
      </w:r>
      <w:r w:rsidRPr="0065308F">
        <w:rPr>
          <w:rStyle w:val="Emphasis"/>
        </w:rPr>
        <w:t>so much rationalization; so many heads in the sand.</w:t>
      </w:r>
      <w:r w:rsidRPr="0065308F">
        <w:rPr>
          <w:sz w:val="16"/>
        </w:rPr>
        <w:t xml:space="preserve"> When the old Soviet Union collapsed ingloriously in 1991, the Cold War was declared “won,” and the world went about new business with almost heady confidence. New treaties were struck to reduce – although not eliminate – nuclear weapons arsenals, and the loose warheads scattered around the once-Soviet “republics” were scoured up and dismantled. You could almost hear the sigh of relief as a nuclear-free future appeared on the horizon. But it was a mirage, not reality. Nuclear weapons had been released onto the world stage, and they would not go quietly away. You cannot “dis-invent” them. And it turned out, after all the physics and engineering drama of the Manhattan Project, that it is amazingly easy to construct weapons of mass destruction (WMD). The knowledge – stolen, bought, or shared – has led over time to new nuclear weapons states that seem more unstable and uncertain than earlier ones, especially North Korea, but also Pakistan, India, and Israel. And there are pretenders to nuclear weapons prowess that are worrisome, including Iran. Worst of all, </w:t>
      </w:r>
      <w:proofErr w:type="gramStart"/>
      <w:r w:rsidRPr="0065308F">
        <w:rPr>
          <w:sz w:val="16"/>
        </w:rPr>
        <w:t>a number of</w:t>
      </w:r>
      <w:proofErr w:type="gramEnd"/>
      <w:r w:rsidRPr="0065308F">
        <w:rPr>
          <w:sz w:val="16"/>
        </w:rPr>
        <w:t xml:space="preserve"> certifiably insane terrorist movements like ISIS and Al Qaeda are seeking nuclear devices of any kind at any price. Meanwhile, the international stage has been overtaken by a political movement in the United States characterized by brag, bluff, bluster, and bullying, with small minds overshadowed by enormous egos. The superpower adversaries of old – Russia and America – are facing off again, in a confrontation of words (up to this point), including calls for a renewed atomic arms race; and nuclear sabers are rattling loudly in Asia as well. Against these looming forces of destruction are arrayed an incompetent missile defense system on the one hand and an incapable diplomatic discourse on the other. </w:t>
      </w:r>
      <w:proofErr w:type="gramStart"/>
      <w:r w:rsidRPr="0065308F">
        <w:rPr>
          <w:rStyle w:val="StyleUnderline"/>
        </w:rPr>
        <w:t>A number of</w:t>
      </w:r>
      <w:proofErr w:type="gramEnd"/>
      <w:r w:rsidRPr="0065308F">
        <w:rPr>
          <w:rStyle w:val="StyleUnderline"/>
        </w:rPr>
        <w:t xml:space="preserve"> people – particularly my colleagues</w:t>
      </w:r>
      <w:r w:rsidRPr="0065308F">
        <w:rPr>
          <w:sz w:val="16"/>
        </w:rPr>
        <w:t xml:space="preserve"> Brian </w:t>
      </w:r>
      <w:r w:rsidRPr="0003505F">
        <w:rPr>
          <w:rStyle w:val="StyleUnderline"/>
          <w:highlight w:val="cyan"/>
        </w:rPr>
        <w:t>Toon and</w:t>
      </w:r>
      <w:r w:rsidRPr="0065308F">
        <w:rPr>
          <w:sz w:val="16"/>
        </w:rPr>
        <w:t xml:space="preserve"> Alan </w:t>
      </w:r>
      <w:r w:rsidRPr="0003505F">
        <w:rPr>
          <w:rStyle w:val="StyleUnderline"/>
          <w:highlight w:val="cyan"/>
        </w:rPr>
        <w:t>Robock</w:t>
      </w:r>
      <w:r w:rsidRPr="0065308F">
        <w:rPr>
          <w:rStyle w:val="StyleUnderline"/>
        </w:rPr>
        <w:t xml:space="preserve"> – have boldly stepped into the general vacuum of disquietude to reassert in public forums the potential dangers we are facing from nuclear annihilation</w:t>
      </w:r>
      <w:r w:rsidRPr="0065308F">
        <w:rPr>
          <w:sz w:val="16"/>
        </w:rPr>
        <w:t xml:space="preserve">. </w:t>
      </w:r>
      <w:r w:rsidRPr="0065308F">
        <w:rPr>
          <w:rStyle w:val="StyleUnderline"/>
        </w:rPr>
        <w:t xml:space="preserve">They have, among other things, </w:t>
      </w:r>
      <w:r w:rsidRPr="0003505F">
        <w:rPr>
          <w:rStyle w:val="Emphasis"/>
          <w:highlight w:val="cyan"/>
        </w:rPr>
        <w:t>modernized the theory of nuclear winter</w:t>
      </w:r>
      <w:r w:rsidRPr="0065308F">
        <w:rPr>
          <w:rStyle w:val="StyleUnderline"/>
        </w:rPr>
        <w:t xml:space="preserve"> and introduced the concept of a mini-global-Armageddon triggered by a regional nuclear war involving small nuclear weapons states</w:t>
      </w:r>
      <w:r w:rsidRPr="0065308F">
        <w:rPr>
          <w:sz w:val="16"/>
        </w:rPr>
        <w:t xml:space="preserve">. </w:t>
      </w:r>
      <w:r w:rsidRPr="0065308F">
        <w:rPr>
          <w:rStyle w:val="StyleUnderline"/>
        </w:rPr>
        <w:t>Their research has shown that humanity is not out of the woods regarding nuclear tragedy … not by a long shot. Indeed, we are in a far more dangerous place today because of the proliferation of marginally stable nuclear states with longstanding deeply felt grievances against neighbors who also now possess nuclear retaliatory capabilities.</w:t>
      </w:r>
      <w:r w:rsidRPr="0065308F">
        <w:rPr>
          <w:sz w:val="16"/>
        </w:rPr>
        <w:t xml:space="preserve"> Toon and Robock, with others, have provided us a troubling, but plausible, view into the global devastation that might be wrought by a nuclear war involving the current arsenals, but especially any escalating conflict that might draw in the major nuclear powers. </w:t>
      </w:r>
      <w:r w:rsidRPr="0065308F">
        <w:rPr>
          <w:rStyle w:val="StyleUnderline"/>
        </w:rPr>
        <w:t>I recall the</w:t>
      </w:r>
      <w:r w:rsidRPr="0065308F">
        <w:rPr>
          <w:sz w:val="16"/>
        </w:rPr>
        <w:t xml:space="preserve"> </w:t>
      </w:r>
      <w:r w:rsidRPr="0065308F">
        <w:rPr>
          <w:strike/>
          <w:sz w:val="16"/>
        </w:rPr>
        <w:t>schizophrenic</w:t>
      </w:r>
      <w:r w:rsidRPr="0065308F">
        <w:rPr>
          <w:sz w:val="16"/>
        </w:rPr>
        <w:t xml:space="preserve"> </w:t>
      </w:r>
      <w:r w:rsidRPr="0065308F">
        <w:rPr>
          <w:rStyle w:val="StyleUnderline"/>
        </w:rPr>
        <w:t>response to the original nuclear winter hypothesis</w:t>
      </w:r>
      <w:r w:rsidRPr="0065308F">
        <w:rPr>
          <w:sz w:val="16"/>
        </w:rPr>
        <w:t xml:space="preserve"> (Turco et al. 1983) – from “gotcha” to “poppycock.” Not unexpectedly, </w:t>
      </w:r>
      <w:r w:rsidRPr="0065308F">
        <w:rPr>
          <w:rStyle w:val="StyleUnderline"/>
        </w:rPr>
        <w:t>there was strong resistance to the concept of humanity’s demise via nuclear holocaust</w:t>
      </w:r>
      <w:r w:rsidRPr="0065308F">
        <w:rPr>
          <w:sz w:val="16"/>
        </w:rPr>
        <w:t xml:space="preserve">, as had been vividly described in flawed narratives by Nevil Shute, Jonathan Schell, and others. All those trillions of dollars and decades of work dedicated to building a titanic nuclear infrastructure could not be allowed to go up in smoke (or bite the dust). </w:t>
      </w:r>
      <w:r w:rsidRPr="0065308F">
        <w:rPr>
          <w:rStyle w:val="Emphasis"/>
        </w:rPr>
        <w:t xml:space="preserve">But </w:t>
      </w:r>
      <w:r w:rsidRPr="0003505F">
        <w:rPr>
          <w:rStyle w:val="Emphasis"/>
          <w:highlight w:val="cyan"/>
        </w:rPr>
        <w:t>nuclear winter was</w:t>
      </w:r>
      <w:r w:rsidRPr="0065308F">
        <w:rPr>
          <w:rStyle w:val="Emphasis"/>
        </w:rPr>
        <w:t xml:space="preserve"> different</w:t>
      </w:r>
      <w:r w:rsidRPr="0065308F">
        <w:rPr>
          <w:sz w:val="16"/>
        </w:rPr>
        <w:t xml:space="preserve">. </w:t>
      </w:r>
      <w:r w:rsidRPr="0065308F">
        <w:rPr>
          <w:rStyle w:val="StyleUnderline"/>
        </w:rPr>
        <w:t xml:space="preserve">This was </w:t>
      </w:r>
      <w:r w:rsidRPr="0003505F">
        <w:rPr>
          <w:rStyle w:val="StyleUnderline"/>
          <w:highlight w:val="cyan"/>
        </w:rPr>
        <w:t>a</w:t>
      </w:r>
      <w:r w:rsidRPr="0065308F">
        <w:rPr>
          <w:rStyle w:val="StyleUnderline"/>
        </w:rPr>
        <w:t xml:space="preserve"> </w:t>
      </w:r>
      <w:r w:rsidRPr="0003505F">
        <w:rPr>
          <w:rStyle w:val="Emphasis"/>
          <w:highlight w:val="cyan"/>
        </w:rPr>
        <w:t>credible scientific discovery</w:t>
      </w:r>
      <w:r w:rsidRPr="0065308F">
        <w:rPr>
          <w:rStyle w:val="StyleUnderline"/>
        </w:rPr>
        <w:t xml:space="preserve"> </w:t>
      </w:r>
      <w:r w:rsidRPr="0003505F">
        <w:rPr>
          <w:rStyle w:val="StyleUnderline"/>
          <w:highlight w:val="cyan"/>
        </w:rPr>
        <w:t>based on</w:t>
      </w:r>
      <w:r w:rsidRPr="0065308F">
        <w:rPr>
          <w:rStyle w:val="StyleUnderline"/>
        </w:rPr>
        <w:t xml:space="preserve"> </w:t>
      </w:r>
      <w:r w:rsidRPr="0003505F">
        <w:rPr>
          <w:rStyle w:val="Emphasis"/>
          <w:highlight w:val="cyan"/>
        </w:rPr>
        <w:t>a wide range of observational data</w:t>
      </w:r>
      <w:r w:rsidRPr="0065308F">
        <w:rPr>
          <w:rStyle w:val="StyleUnderline"/>
        </w:rPr>
        <w:t xml:space="preserve"> </w:t>
      </w:r>
      <w:r w:rsidRPr="0003505F">
        <w:rPr>
          <w:rStyle w:val="StyleUnderline"/>
          <w:highlight w:val="cyan"/>
        </w:rPr>
        <w:t>and</w:t>
      </w:r>
      <w:r w:rsidRPr="0065308F">
        <w:rPr>
          <w:rStyle w:val="StyleUnderline"/>
        </w:rPr>
        <w:t xml:space="preserve"> </w:t>
      </w:r>
      <w:r w:rsidRPr="0003505F">
        <w:rPr>
          <w:rStyle w:val="Emphasis"/>
          <w:highlight w:val="cyan"/>
        </w:rPr>
        <w:t>computational studies</w:t>
      </w:r>
      <w:r w:rsidRPr="0065308F">
        <w:rPr>
          <w:rStyle w:val="StyleUnderline"/>
        </w:rPr>
        <w:t xml:space="preserve"> that had legs … which became obvious when </w:t>
      </w:r>
      <w:r w:rsidRPr="0003505F">
        <w:rPr>
          <w:rStyle w:val="StyleUnderline"/>
          <w:highlight w:val="cyan"/>
        </w:rPr>
        <w:t>it could not immediately be demolished by</w:t>
      </w:r>
      <w:r w:rsidRPr="0003505F">
        <w:rPr>
          <w:rStyle w:val="StyleUnderline"/>
        </w:rPr>
        <w:t xml:space="preserve"> </w:t>
      </w:r>
      <w:r w:rsidRPr="0003505F">
        <w:rPr>
          <w:rStyle w:val="Emphasis"/>
          <w:highlight w:val="cyan"/>
        </w:rPr>
        <w:t>facile technical counterarguments</w:t>
      </w:r>
      <w:r w:rsidRPr="0065308F">
        <w:rPr>
          <w:sz w:val="16"/>
        </w:rPr>
        <w:t xml:space="preserve">. To the contrary, </w:t>
      </w:r>
      <w:r w:rsidRPr="0065308F">
        <w:rPr>
          <w:rStyle w:val="StyleUnderline"/>
        </w:rPr>
        <w:t>although the professional and political forces of the nuclear weapons establishment were promptly mustered in a counterattack, not much of a beachhead was achieved</w:t>
      </w:r>
      <w:r w:rsidRPr="0065308F">
        <w:rPr>
          <w:sz w:val="16"/>
        </w:rPr>
        <w:t xml:space="preserve">. Eventually, however, even as the Soviet threat abated, </w:t>
      </w:r>
      <w:proofErr w:type="gramStart"/>
      <w:r w:rsidRPr="0065308F">
        <w:rPr>
          <w:sz w:val="16"/>
        </w:rPr>
        <w:t>sufficient</w:t>
      </w:r>
      <w:proofErr w:type="gramEnd"/>
      <w:r w:rsidRPr="0065308F">
        <w:rPr>
          <w:sz w:val="16"/>
        </w:rPr>
        <w:t xml:space="preserve"> uncertainties accumulated – in part as a result of climate impact assessments hamstrung by evolving global-scale models of limited sophistication – to whittle the nuclear winter totem into policy irrelevance. </w:t>
      </w:r>
      <w:r w:rsidRPr="0065308F">
        <w:rPr>
          <w:rStyle w:val="StyleUnderline"/>
        </w:rPr>
        <w:t xml:space="preserve">For the first time, </w:t>
      </w:r>
      <w:r w:rsidRPr="0003505F">
        <w:rPr>
          <w:rStyle w:val="StyleUnderline"/>
          <w:highlight w:val="cyan"/>
        </w:rPr>
        <w:t>nuclear winter had forecast the likelihood of</w:t>
      </w:r>
      <w:r w:rsidRPr="0065308F">
        <w:rPr>
          <w:rStyle w:val="StyleUnderline"/>
        </w:rPr>
        <w:t xml:space="preserve"> major </w:t>
      </w:r>
      <w:r w:rsidRPr="0003505F">
        <w:rPr>
          <w:rStyle w:val="StyleUnderline"/>
          <w:highlight w:val="cyan"/>
        </w:rPr>
        <w:t>climatic anomalies induced by smoke and dust</w:t>
      </w:r>
      <w:r w:rsidRPr="0003505F">
        <w:rPr>
          <w:rStyle w:val="StyleUnderline"/>
        </w:rPr>
        <w:t xml:space="preserve"> raised</w:t>
      </w:r>
      <w:r w:rsidRPr="0065308F">
        <w:rPr>
          <w:rStyle w:val="StyleUnderline"/>
        </w:rPr>
        <w:t xml:space="preserve"> in a superpower nuclear exchange. </w:t>
      </w:r>
      <w:r w:rsidRPr="0003505F">
        <w:rPr>
          <w:rStyle w:val="StyleUnderline"/>
          <w:highlight w:val="cyan"/>
        </w:rPr>
        <w:t>The aftereffects included general dimming of sunlight</w:t>
      </w:r>
      <w:r w:rsidRPr="0065308F">
        <w:rPr>
          <w:rStyle w:val="StyleUnderline"/>
        </w:rPr>
        <w:t xml:space="preserve">, unseasonably </w:t>
      </w:r>
      <w:r w:rsidRPr="0003505F">
        <w:rPr>
          <w:rStyle w:val="StyleUnderline"/>
          <w:highlight w:val="cyan"/>
        </w:rPr>
        <w:t>low land temperatures</w:t>
      </w:r>
      <w:r w:rsidRPr="0065308F">
        <w:rPr>
          <w:rStyle w:val="StyleUnderline"/>
        </w:rPr>
        <w:t xml:space="preserve"> – especially in continental interiors – global-scale perturbations in precipitation rates, and </w:t>
      </w:r>
      <w:r w:rsidRPr="0003505F">
        <w:rPr>
          <w:rStyle w:val="StyleUnderline"/>
          <w:highlight w:val="cyan"/>
        </w:rPr>
        <w:t>unprecedented changes in atmospheric circulation patterns</w:t>
      </w:r>
      <w:r w:rsidRPr="0065308F">
        <w:rPr>
          <w:sz w:val="16"/>
        </w:rPr>
        <w:t xml:space="preserve">. </w:t>
      </w:r>
      <w:r w:rsidRPr="0065308F">
        <w:rPr>
          <w:rStyle w:val="StyleUnderline"/>
        </w:rPr>
        <w:t xml:space="preserve">In conjunction with the extensive direct devastation from blast, fire, and fallout, </w:t>
      </w:r>
      <w:r w:rsidRPr="0003505F">
        <w:rPr>
          <w:rStyle w:val="Emphasis"/>
          <w:highlight w:val="cyan"/>
        </w:rPr>
        <w:t>the outlook</w:t>
      </w:r>
      <w:r w:rsidRPr="0065308F">
        <w:rPr>
          <w:rStyle w:val="Emphasis"/>
        </w:rPr>
        <w:t xml:space="preserve"> for civilization </w:t>
      </w:r>
      <w:r w:rsidRPr="0003505F">
        <w:rPr>
          <w:rStyle w:val="Emphasis"/>
          <w:highlight w:val="cyan"/>
        </w:rPr>
        <w:t>would be dim</w:t>
      </w:r>
      <w:r w:rsidRPr="0065308F">
        <w:rPr>
          <w:sz w:val="16"/>
        </w:rPr>
        <w:t xml:space="preserve"> – even if not a full-blown Armageddon. </w:t>
      </w:r>
      <w:r w:rsidRPr="0065308F">
        <w:rPr>
          <w:rStyle w:val="Emphasis"/>
        </w:rPr>
        <w:t xml:space="preserve">And </w:t>
      </w:r>
      <w:r w:rsidRPr="0003505F">
        <w:rPr>
          <w:rStyle w:val="Emphasis"/>
          <w:highlight w:val="cyan"/>
        </w:rPr>
        <w:t>while the predicted intensity of nuclear winter effects had</w:t>
      </w:r>
      <w:r w:rsidRPr="0065308F">
        <w:rPr>
          <w:rStyle w:val="Emphasis"/>
        </w:rPr>
        <w:t xml:space="preserve"> somewhat </w:t>
      </w:r>
      <w:r w:rsidRPr="0003505F">
        <w:rPr>
          <w:rStyle w:val="Emphasis"/>
          <w:highlight w:val="cyan"/>
        </w:rPr>
        <w:t>attenuated over time</w:t>
      </w:r>
      <w:r w:rsidRPr="0065308F">
        <w:rPr>
          <w:rStyle w:val="Emphasis"/>
        </w:rPr>
        <w:t xml:space="preserve">, </w:t>
      </w:r>
      <w:r w:rsidRPr="0003505F">
        <w:rPr>
          <w:rStyle w:val="Emphasis"/>
          <w:highlight w:val="cyan"/>
        </w:rPr>
        <w:t>they were never shown to be wrong</w:t>
      </w:r>
      <w:r w:rsidRPr="0065308F">
        <w:rPr>
          <w:sz w:val="16"/>
        </w:rPr>
        <w:t xml:space="preserve">. Nevertheless, after roughly a decade of research and debate, the concept of nuclear annihilation fell into a restless slumber, languishing for another decade. Then a remarkable thing happened. Nuclear winter arose again like a zombie apocalypse. Renewed interest in the possibility of nuclear conflict was prompted, in part, by serial warfare in the Middle East casting the shadow of WMD across the globe. Moreover, the proliferation of nuclear weapons states was sounding alarms in capitals around the world. In this mishmash of politics, policy, and posturing, </w:t>
      </w:r>
      <w:r w:rsidRPr="00FD0675">
        <w:rPr>
          <w:rStyle w:val="StyleUnderline"/>
        </w:rPr>
        <w:t>Robock</w:t>
      </w:r>
      <w:r w:rsidRPr="0065308F">
        <w:rPr>
          <w:sz w:val="16"/>
        </w:rPr>
        <w:t xml:space="preserve"> – a climatologist who had long been concerned about the danger of nuclear war and had contributed to some of the earliest studies of nuclear winter phenomena – </w:t>
      </w:r>
      <w:r w:rsidRPr="0065308F">
        <w:rPr>
          <w:rStyle w:val="StyleUnderline"/>
        </w:rPr>
        <w:t>decided to revisit the nuclear winter theory using a modern climate model</w:t>
      </w:r>
      <w:r w:rsidRPr="0065308F">
        <w:rPr>
          <w:sz w:val="16"/>
        </w:rPr>
        <w:t xml:space="preserve"> (Robock, Oman and Stenchikov 2007). </w:t>
      </w:r>
      <w:r w:rsidRPr="0065308F">
        <w:rPr>
          <w:rStyle w:val="StyleUnderline"/>
        </w:rPr>
        <w:t xml:space="preserve">His results not only confirmed the severity of the outcomes originally predicted; </w:t>
      </w:r>
      <w:r w:rsidRPr="00FD0675">
        <w:rPr>
          <w:rStyle w:val="StyleUnderline"/>
          <w:highlight w:val="cyan"/>
        </w:rPr>
        <w:t>Robock</w:t>
      </w:r>
      <w:r w:rsidRPr="0065308F">
        <w:rPr>
          <w:rStyle w:val="StyleUnderline"/>
        </w:rPr>
        <w:t xml:space="preserve"> also </w:t>
      </w:r>
      <w:r w:rsidRPr="00FD0675">
        <w:rPr>
          <w:rStyle w:val="StyleUnderline"/>
          <w:highlight w:val="cyan"/>
        </w:rPr>
        <w:t>found evidence for a much longer persistence of global climatic anomalies</w:t>
      </w:r>
      <w:r w:rsidRPr="0065308F">
        <w:rPr>
          <w:rStyle w:val="StyleUnderline"/>
        </w:rPr>
        <w:t xml:space="preserve"> – up to a decade – </w:t>
      </w:r>
      <w:r w:rsidRPr="00FD0675">
        <w:rPr>
          <w:rStyle w:val="StyleUnderline"/>
          <w:highlight w:val="cyan"/>
        </w:rPr>
        <w:t>with direful implications for ag</w:t>
      </w:r>
      <w:r w:rsidRPr="0065308F">
        <w:rPr>
          <w:rStyle w:val="StyleUnderline"/>
        </w:rPr>
        <w:t xml:space="preserve">riculture, </w:t>
      </w:r>
      <w:r w:rsidRPr="00FD0675">
        <w:rPr>
          <w:rStyle w:val="StyleUnderline"/>
          <w:highlight w:val="cyan"/>
        </w:rPr>
        <w:t>food</w:t>
      </w:r>
      <w:r w:rsidRPr="0065308F">
        <w:rPr>
          <w:rStyle w:val="StyleUnderline"/>
        </w:rPr>
        <w:t xml:space="preserve"> supplies … </w:t>
      </w:r>
      <w:r w:rsidRPr="00FD0675">
        <w:rPr>
          <w:rStyle w:val="StyleUnderline"/>
          <w:highlight w:val="cyan"/>
        </w:rPr>
        <w:t>and</w:t>
      </w:r>
      <w:r w:rsidRPr="0065308F">
        <w:rPr>
          <w:rStyle w:val="StyleUnderline"/>
        </w:rPr>
        <w:t xml:space="preserve"> </w:t>
      </w:r>
      <w:r w:rsidRPr="00FD0675">
        <w:rPr>
          <w:rStyle w:val="Emphasis"/>
          <w:highlight w:val="cyan"/>
        </w:rPr>
        <w:t>human survival</w:t>
      </w:r>
    </w:p>
    <w:p w14:paraId="469D6561" w14:textId="77777777" w:rsidR="007A4FC0" w:rsidRDefault="007A4FC0" w:rsidP="007A4FC0">
      <w:pPr>
        <w:rPr>
          <w:sz w:val="16"/>
        </w:rPr>
      </w:pPr>
    </w:p>
    <w:p w14:paraId="1F470565" w14:textId="77777777" w:rsidR="007A4FC0" w:rsidRDefault="007A4FC0" w:rsidP="007A4FC0">
      <w:pPr>
        <w:rPr>
          <w:sz w:val="16"/>
        </w:rPr>
      </w:pPr>
    </w:p>
    <w:p w14:paraId="02A6AE4A" w14:textId="77777777" w:rsidR="007A4FC0" w:rsidRDefault="007A4FC0" w:rsidP="007A4FC0">
      <w:pPr>
        <w:rPr>
          <w:sz w:val="16"/>
        </w:rPr>
      </w:pPr>
    </w:p>
    <w:p w14:paraId="4F790202" w14:textId="77777777" w:rsidR="007A4FC0" w:rsidRPr="0065308F" w:rsidRDefault="007A4FC0" w:rsidP="007A4FC0">
      <w:pPr>
        <w:rPr>
          <w:rStyle w:val="Emphasis"/>
        </w:rPr>
      </w:pPr>
      <w:r w:rsidRPr="0065308F">
        <w:rPr>
          <w:sz w:val="16"/>
        </w:rPr>
        <w:t xml:space="preserve">. </w:t>
      </w:r>
      <w:r w:rsidRPr="0065308F">
        <w:rPr>
          <w:rStyle w:val="StyleUnderline"/>
        </w:rPr>
        <w:t>Within the same time frame,</w:t>
      </w:r>
      <w:r w:rsidRPr="0065308F">
        <w:rPr>
          <w:sz w:val="16"/>
        </w:rPr>
        <w:t xml:space="preserve"> Brian </w:t>
      </w:r>
      <w:r w:rsidRPr="0065308F">
        <w:rPr>
          <w:rStyle w:val="StyleUnderline"/>
        </w:rPr>
        <w:t>Toon – a planetary climatologist and original nuclear winter theorist – who had begun to focus on the danger posed by smaller regional nuclear states, such as Pakistan, India, and North Korea</w:t>
      </w:r>
      <w:r w:rsidRPr="0065308F">
        <w:rPr>
          <w:sz w:val="16"/>
        </w:rPr>
        <w:t xml:space="preserve"> – launched a unique and pragmatic collaborative project on the subject (Toon et al. 2007). Working with Robock – and </w:t>
      </w:r>
      <w:proofErr w:type="gramStart"/>
      <w:r w:rsidRPr="0065308F">
        <w:rPr>
          <w:sz w:val="16"/>
        </w:rPr>
        <w:t>a number of</w:t>
      </w:r>
      <w:proofErr w:type="gramEnd"/>
      <w:r w:rsidRPr="0065308F">
        <w:rPr>
          <w:sz w:val="16"/>
        </w:rPr>
        <w:t xml:space="preserve"> other colleagues worldwide, including myself – these researchers carefully assessed the growing global hazards associated with localized nuclear wars for the first time (Toon et al. 2007; Robock et al. 2007; Toon, Robock and Turco 2008). In this investigation, </w:t>
      </w:r>
      <w:r w:rsidRPr="00FD0675">
        <w:rPr>
          <w:rStyle w:val="StyleUnderline"/>
          <w:highlight w:val="cyan"/>
        </w:rPr>
        <w:t>a key demographic factor is</w:t>
      </w:r>
      <w:r w:rsidRPr="0065308F">
        <w:rPr>
          <w:rStyle w:val="StyleUnderline"/>
        </w:rPr>
        <w:t xml:space="preserve"> the </w:t>
      </w:r>
      <w:r w:rsidRPr="00FD0675">
        <w:rPr>
          <w:rStyle w:val="StyleUnderline"/>
          <w:highlight w:val="cyan"/>
        </w:rPr>
        <w:t>rapid urbanization</w:t>
      </w:r>
      <w:r w:rsidRPr="0065308F">
        <w:rPr>
          <w:rStyle w:val="StyleUnderline"/>
        </w:rPr>
        <w:t xml:space="preserve"> of society, </w:t>
      </w:r>
      <w:r w:rsidRPr="00FD0675">
        <w:rPr>
          <w:rStyle w:val="StyleUnderline"/>
          <w:highlight w:val="cyan"/>
        </w:rPr>
        <w:t>with</w:t>
      </w:r>
      <w:r w:rsidRPr="0065308F">
        <w:rPr>
          <w:rStyle w:val="StyleUnderline"/>
        </w:rPr>
        <w:t xml:space="preserve"> most of </w:t>
      </w:r>
      <w:r w:rsidRPr="00FD0675">
        <w:rPr>
          <w:rStyle w:val="StyleUnderline"/>
          <w:highlight w:val="cyan"/>
        </w:rPr>
        <w:t>humanity’s assets and materials concentrated in megacities that are</w:t>
      </w:r>
      <w:r w:rsidRPr="0065308F">
        <w:rPr>
          <w:rStyle w:val="StyleUnderline"/>
        </w:rPr>
        <w:t xml:space="preserve"> extraordinarily </w:t>
      </w:r>
      <w:r w:rsidRPr="00FD0675">
        <w:rPr>
          <w:rStyle w:val="StyleUnderline"/>
          <w:highlight w:val="cyan"/>
        </w:rPr>
        <w:t>vulnerable</w:t>
      </w:r>
      <w:r w:rsidRPr="0065308F">
        <w:rPr>
          <w:rStyle w:val="StyleUnderline"/>
        </w:rPr>
        <w:t xml:space="preserve"> to nuclear attack</w:t>
      </w:r>
      <w:r w:rsidRPr="0065308F">
        <w:rPr>
          <w:sz w:val="16"/>
        </w:rPr>
        <w:t xml:space="preserve">. Accordingly, </w:t>
      </w:r>
      <w:r w:rsidRPr="00FD0675">
        <w:rPr>
          <w:rStyle w:val="StyleUnderline"/>
          <w:highlight w:val="cyan"/>
        </w:rPr>
        <w:t>even a limited-scale</w:t>
      </w:r>
      <w:r w:rsidRPr="0065308F">
        <w:rPr>
          <w:rStyle w:val="StyleUnderline"/>
        </w:rPr>
        <w:t xml:space="preserve"> regional </w:t>
      </w:r>
      <w:r w:rsidRPr="00FD0675">
        <w:rPr>
          <w:rStyle w:val="StyleUnderline"/>
          <w:highlight w:val="cyan"/>
        </w:rPr>
        <w:t>nuclear exchange</w:t>
      </w:r>
      <w:r w:rsidRPr="0065308F">
        <w:rPr>
          <w:rStyle w:val="StyleUnderline"/>
        </w:rPr>
        <w:t xml:space="preserve"> in which major cities are targeted </w:t>
      </w:r>
      <w:r w:rsidRPr="00FD0675">
        <w:rPr>
          <w:rStyle w:val="StyleUnderline"/>
          <w:highlight w:val="cyan"/>
        </w:rPr>
        <w:t>could trigger climate disturbances severe enough to suppress ag</w:t>
      </w:r>
      <w:r w:rsidRPr="0065308F">
        <w:rPr>
          <w:rStyle w:val="StyleUnderline"/>
        </w:rPr>
        <w:t xml:space="preserve">ricultural </w:t>
      </w:r>
      <w:r w:rsidRPr="00FD0675">
        <w:rPr>
          <w:rStyle w:val="StyleUnderline"/>
          <w:highlight w:val="cyan"/>
        </w:rPr>
        <w:t>productivity worldwide</w:t>
      </w:r>
      <w:r w:rsidRPr="0065308F">
        <w:rPr>
          <w:rStyle w:val="StyleUnderline"/>
        </w:rPr>
        <w:t>. In addition to the heavy casualties caused by the weapons themselves</w:t>
      </w:r>
      <w:r w:rsidRPr="0065308F">
        <w:rPr>
          <w:sz w:val="16"/>
        </w:rPr>
        <w:t xml:space="preserve">, much of </w:t>
      </w:r>
      <w:r w:rsidRPr="00FD0675">
        <w:rPr>
          <w:rStyle w:val="StyleUnderline"/>
          <w:highlight w:val="cyan"/>
        </w:rPr>
        <w:t>the surviving human population would</w:t>
      </w:r>
      <w:r w:rsidRPr="0065308F">
        <w:rPr>
          <w:rStyle w:val="StyleUnderline"/>
        </w:rPr>
        <w:t xml:space="preserve"> therefore also </w:t>
      </w:r>
      <w:r w:rsidRPr="00FD0675">
        <w:rPr>
          <w:rStyle w:val="StyleUnderline"/>
          <w:highlight w:val="cyan"/>
        </w:rPr>
        <w:t>be at risk</w:t>
      </w:r>
      <w:r w:rsidRPr="0065308F">
        <w:rPr>
          <w:sz w:val="16"/>
        </w:rPr>
        <w:t xml:space="preserve">. Toon and Robock have attempted, in recent years, to bring this new capacity for a mini-Armageddon to everyone’s attention. </w:t>
      </w:r>
      <w:r w:rsidRPr="0065308F">
        <w:rPr>
          <w:rStyle w:val="StyleUnderline"/>
        </w:rPr>
        <w:t>The world, however, seems to have been distracted</w:t>
      </w:r>
      <w:r w:rsidRPr="0065308F">
        <w:rPr>
          <w:sz w:val="16"/>
        </w:rPr>
        <w:t xml:space="preserve"> with other pressing issues. </w:t>
      </w:r>
      <w:r w:rsidRPr="00663FD7">
        <w:rPr>
          <w:rStyle w:val="StyleUnderline"/>
          <w:highlight w:val="cyan"/>
        </w:rPr>
        <w:t>Younger generations</w:t>
      </w:r>
      <w:r w:rsidRPr="0065308F">
        <w:rPr>
          <w:rStyle w:val="StyleUnderline"/>
        </w:rPr>
        <w:t xml:space="preserve"> worldwide h</w:t>
      </w:r>
      <w:r w:rsidRPr="00663FD7">
        <w:rPr>
          <w:rStyle w:val="StyleUnderline"/>
          <w:highlight w:val="cyan"/>
        </w:rPr>
        <w:t>ave never been directly confronted with the existential threat of nuclear war</w:t>
      </w:r>
      <w:r w:rsidRPr="0065308F">
        <w:rPr>
          <w:sz w:val="16"/>
        </w:rPr>
        <w:t xml:space="preserve">. </w:t>
      </w:r>
      <w:r w:rsidRPr="0065308F">
        <w:rPr>
          <w:rStyle w:val="StyleUnderline"/>
        </w:rPr>
        <w:t>They have not had to dive under desks at school in a mock nuclear attack</w:t>
      </w:r>
      <w:r w:rsidRPr="0065308F">
        <w:rPr>
          <w:sz w:val="16"/>
        </w:rPr>
        <w:t xml:space="preserve">. Or listen periodically to the wail of warning sirens being tested. There are no longer signs on every city block pointing to designated bomb shelters. The Office of Civil Defense has long been disbanded, replaced by the muchmaligned Federal Emergency Management Agency, which nowadays deals mainly with natural </w:t>
      </w:r>
      <w:r w:rsidRPr="00663FD7">
        <w:rPr>
          <w:sz w:val="16"/>
        </w:rPr>
        <w:t xml:space="preserve">disasters. </w:t>
      </w:r>
      <w:r w:rsidRPr="00663FD7">
        <w:rPr>
          <w:rStyle w:val="StyleUnderline"/>
        </w:rPr>
        <w:t>As far as young adults are concerned, nuclear apocalypse is more of a scary movie plot than a clear and present danger</w:t>
      </w:r>
      <w:r w:rsidRPr="00663FD7">
        <w:rPr>
          <w:sz w:val="16"/>
        </w:rPr>
        <w:t>. Momentum for nuclear disarmament – long and vigorously contested in a</w:t>
      </w:r>
      <w:r w:rsidRPr="0065308F">
        <w:rPr>
          <w:sz w:val="16"/>
        </w:rPr>
        <w:t xml:space="preserve"> battle of ideological positions – has dissipated … in fact, almost vanished. Dismantle the nuclear deterrent so that conventional warfare is more feasible? A difficult sell in the existing geopolitical reality. This leaves me with a foreboding of events to come. We humans, as a species, seem mysteriously incapable of fully logical and self-preserving actions. We would rather fight than negotiate. Dominate as opposed to lead. Take, not give. Deny, more easily than acknowledge. Give an </w:t>
      </w:r>
      <w:proofErr w:type="gramStart"/>
      <w:r w:rsidRPr="0065308F">
        <w:rPr>
          <w:sz w:val="16"/>
        </w:rPr>
        <w:t>inch, but</w:t>
      </w:r>
      <w:proofErr w:type="gramEnd"/>
      <w:r w:rsidRPr="0065308F">
        <w:rPr>
          <w:sz w:val="16"/>
        </w:rPr>
        <w:t xml:space="preserve"> take a yard. Congratulate </w:t>
      </w:r>
      <w:proofErr w:type="gramStart"/>
      <w:r w:rsidRPr="0065308F">
        <w:rPr>
          <w:sz w:val="16"/>
        </w:rPr>
        <w:t>winners, and</w:t>
      </w:r>
      <w:proofErr w:type="gramEnd"/>
      <w:r w:rsidRPr="0065308F">
        <w:rPr>
          <w:sz w:val="16"/>
        </w:rPr>
        <w:t xml:space="preserve"> call out losers. Our innate bad behavior evolved more for the rock and club than the bomb and missile. </w:t>
      </w:r>
      <w:r w:rsidRPr="0065308F">
        <w:rPr>
          <w:rStyle w:val="Emphasis"/>
        </w:rPr>
        <w:t>We face a steep learning curve, with little time to surmount it.</w:t>
      </w:r>
    </w:p>
    <w:p w14:paraId="2AE5605E" w14:textId="77777777" w:rsidR="007A4FC0" w:rsidRPr="007A4FC0" w:rsidRDefault="007A4FC0" w:rsidP="007A4FC0"/>
    <w:p w14:paraId="2731507E" w14:textId="77777777" w:rsidR="000275B3" w:rsidRDefault="000275B3" w:rsidP="000275B3">
      <w:pPr>
        <w:pStyle w:val="Heading3"/>
      </w:pPr>
      <w:r>
        <w:t>No nuclear winter</w:t>
      </w:r>
    </w:p>
    <w:p w14:paraId="29E9B942" w14:textId="77777777" w:rsidR="000275B3" w:rsidRPr="00A33EAF" w:rsidRDefault="000275B3" w:rsidP="000275B3">
      <w:pPr>
        <w:pStyle w:val="Heading4"/>
        <w:rPr>
          <w:rFonts w:asciiTheme="majorHAnsi" w:hAnsiTheme="majorHAnsi"/>
        </w:rPr>
      </w:pPr>
      <w:r w:rsidRPr="00A33EAF">
        <w:rPr>
          <w:rFonts w:asciiTheme="majorHAnsi" w:hAnsiTheme="majorHAnsi"/>
        </w:rPr>
        <w:t>No nuclear winter.</w:t>
      </w:r>
    </w:p>
    <w:p w14:paraId="0674D765" w14:textId="77777777" w:rsidR="000275B3" w:rsidRPr="00A33EAF" w:rsidRDefault="000275B3" w:rsidP="000275B3">
      <w:pPr>
        <w:rPr>
          <w:rFonts w:asciiTheme="majorHAnsi" w:hAnsiTheme="majorHAnsi"/>
          <w:sz w:val="16"/>
          <w:szCs w:val="16"/>
        </w:rPr>
      </w:pPr>
      <w:r w:rsidRPr="00A33EAF">
        <w:rPr>
          <w:rFonts w:asciiTheme="majorHAnsi" w:hAnsiTheme="majorHAnsi"/>
          <w:sz w:val="16"/>
          <w:szCs w:val="16"/>
        </w:rPr>
        <w:t xml:space="preserve">Russell </w:t>
      </w:r>
      <w:r w:rsidRPr="00A33EAF">
        <w:rPr>
          <w:rStyle w:val="Style13ptBold"/>
          <w:rFonts w:asciiTheme="majorHAnsi" w:hAnsiTheme="majorHAnsi"/>
        </w:rPr>
        <w:t>Seitz</w:t>
      </w:r>
      <w:r w:rsidRPr="00A33EAF">
        <w:rPr>
          <w:rFonts w:asciiTheme="majorHAnsi" w:hAnsiTheme="majorHAnsi"/>
          <w:sz w:val="16"/>
          <w:szCs w:val="16"/>
        </w:rPr>
        <w:t>, 7/1/</w:t>
      </w:r>
      <w:r w:rsidRPr="00A33EAF">
        <w:rPr>
          <w:rStyle w:val="Style13ptBold"/>
          <w:rFonts w:asciiTheme="majorHAnsi" w:hAnsiTheme="majorHAnsi"/>
        </w:rPr>
        <w:t>2011</w:t>
      </w:r>
      <w:r w:rsidRPr="00A33EAF">
        <w:rPr>
          <w:rFonts w:asciiTheme="majorHAnsi" w:hAnsiTheme="majorHAnsi"/>
          <w:sz w:val="16"/>
          <w:szCs w:val="16"/>
        </w:rPr>
        <w:t xml:space="preserve">, a former associate of the John M. Olin Institute for Strategic Studies at Harvard University’s Center for International Affairs, “Nuclear winter </w:t>
      </w:r>
      <w:proofErr w:type="gramStart"/>
      <w:r w:rsidRPr="00A33EAF">
        <w:rPr>
          <w:rFonts w:asciiTheme="majorHAnsi" w:hAnsiTheme="majorHAnsi"/>
          <w:sz w:val="16"/>
          <w:szCs w:val="16"/>
        </w:rPr>
        <w:t>was  and</w:t>
      </w:r>
      <w:proofErr w:type="gramEnd"/>
      <w:r w:rsidRPr="00A33EAF">
        <w:rPr>
          <w:rFonts w:asciiTheme="majorHAnsi" w:hAnsiTheme="majorHAnsi"/>
          <w:sz w:val="16"/>
          <w:szCs w:val="16"/>
        </w:rPr>
        <w:t xml:space="preserve"> is debatable”, Nature. Vol. 475 Issue 7354, p37-37. 1</w:t>
      </w:r>
    </w:p>
    <w:p w14:paraId="4B77FCEE" w14:textId="77777777" w:rsidR="000275B3" w:rsidRPr="00A33EAF" w:rsidRDefault="000275B3" w:rsidP="000275B3">
      <w:pPr>
        <w:rPr>
          <w:rFonts w:asciiTheme="majorHAnsi" w:hAnsiTheme="majorHAnsi"/>
        </w:rPr>
      </w:pPr>
    </w:p>
    <w:p w14:paraId="552F1BFD" w14:textId="77777777" w:rsidR="000275B3" w:rsidRPr="00A33EAF" w:rsidRDefault="000275B3" w:rsidP="000275B3">
      <w:pPr>
        <w:rPr>
          <w:rStyle w:val="StyleUnderline"/>
          <w:rFonts w:asciiTheme="majorHAnsi" w:hAnsiTheme="majorHAnsi"/>
        </w:rPr>
      </w:pPr>
      <w:r w:rsidRPr="00A33EAF">
        <w:rPr>
          <w:rFonts w:asciiTheme="majorHAnsi" w:hAnsiTheme="majorHAnsi"/>
          <w:sz w:val="16"/>
        </w:rPr>
        <w:t xml:space="preserve">Alan </w:t>
      </w:r>
      <w:r w:rsidRPr="00A33EAF">
        <w:rPr>
          <w:rStyle w:val="StyleUnderline"/>
          <w:rFonts w:asciiTheme="majorHAnsi" w:hAnsiTheme="majorHAnsi"/>
        </w:rPr>
        <w:t xml:space="preserve">Robock's contention that there has been no real scientific debate about the </w:t>
      </w:r>
      <w:r w:rsidRPr="00A33EAF">
        <w:rPr>
          <w:rStyle w:val="StyleUnderline"/>
          <w:rFonts w:asciiTheme="majorHAnsi" w:hAnsiTheme="majorHAnsi"/>
          <w:highlight w:val="green"/>
        </w:rPr>
        <w:t>'nuclear winter'</w:t>
      </w:r>
      <w:r w:rsidRPr="00A33EAF">
        <w:rPr>
          <w:rStyle w:val="StyleUnderline"/>
          <w:rFonts w:asciiTheme="majorHAnsi" w:hAnsiTheme="majorHAnsi"/>
        </w:rPr>
        <w:t xml:space="preserve"> concept is itself debatable</w:t>
      </w:r>
      <w:r w:rsidRPr="00A33EAF">
        <w:rPr>
          <w:rFonts w:asciiTheme="majorHAnsi" w:hAnsiTheme="majorHAnsi"/>
          <w:sz w:val="16"/>
        </w:rPr>
        <w:t xml:space="preserve"> (Nature 473, 275–276; 2011). </w:t>
      </w:r>
      <w:r w:rsidRPr="00A33EAF">
        <w:rPr>
          <w:rStyle w:val="StyleUnderline"/>
          <w:rFonts w:asciiTheme="majorHAnsi" w:hAnsiTheme="majorHAnsi"/>
        </w:rPr>
        <w:t>This potential climate disaster</w:t>
      </w:r>
      <w:r w:rsidRPr="00A33EAF">
        <w:rPr>
          <w:rFonts w:asciiTheme="majorHAnsi" w:hAnsiTheme="majorHAnsi"/>
          <w:sz w:val="16"/>
        </w:rPr>
        <w:t xml:space="preserve">, popularized in Science in 1983, </w:t>
      </w:r>
      <w:r w:rsidRPr="00A33EAF">
        <w:rPr>
          <w:rStyle w:val="StyleUnderline"/>
          <w:rFonts w:asciiTheme="majorHAnsi" w:hAnsiTheme="majorHAnsi"/>
          <w:highlight w:val="green"/>
        </w:rPr>
        <w:t>rested on</w:t>
      </w:r>
      <w:r w:rsidRPr="00A33EAF">
        <w:rPr>
          <w:rStyle w:val="StyleUnderline"/>
          <w:rFonts w:asciiTheme="majorHAnsi" w:hAnsiTheme="majorHAnsi"/>
        </w:rPr>
        <w:t xml:space="preserve"> the output of </w:t>
      </w:r>
      <w:r w:rsidRPr="00A33EAF">
        <w:rPr>
          <w:rStyle w:val="StyleUnderline"/>
          <w:rFonts w:asciiTheme="majorHAnsi" w:hAnsiTheme="majorHAnsi"/>
          <w:highlight w:val="green"/>
        </w:rPr>
        <w:t>a one-dimensional model that was</w:t>
      </w:r>
      <w:r w:rsidRPr="00A33EAF">
        <w:rPr>
          <w:rStyle w:val="StyleUnderline"/>
          <w:rFonts w:asciiTheme="majorHAnsi" w:hAnsiTheme="majorHAnsi"/>
        </w:rPr>
        <w:t xml:space="preserve"> later </w:t>
      </w:r>
      <w:r w:rsidRPr="00A33EAF">
        <w:rPr>
          <w:rStyle w:val="StyleUnderline"/>
          <w:rFonts w:asciiTheme="majorHAnsi" w:hAnsiTheme="majorHAnsi"/>
          <w:highlight w:val="green"/>
        </w:rPr>
        <w:t>shown to overestimate the smoke</w:t>
      </w:r>
      <w:r w:rsidRPr="00A33EAF">
        <w:rPr>
          <w:rStyle w:val="StyleUnderline"/>
          <w:rFonts w:asciiTheme="majorHAnsi" w:hAnsiTheme="majorHAnsi"/>
        </w:rPr>
        <w:t xml:space="preserve"> a nuclear holocaust might engender. More </w:t>
      </w:r>
      <w:r w:rsidRPr="00A33EAF">
        <w:rPr>
          <w:rStyle w:val="StyleUnderline"/>
          <w:rFonts w:asciiTheme="majorHAnsi" w:hAnsiTheme="majorHAnsi"/>
          <w:highlight w:val="green"/>
        </w:rPr>
        <w:t>refined estimates</w:t>
      </w:r>
      <w:r w:rsidRPr="00A33EAF">
        <w:rPr>
          <w:rStyle w:val="StyleUnderline"/>
          <w:rFonts w:asciiTheme="majorHAnsi" w:hAnsiTheme="majorHAnsi"/>
        </w:rPr>
        <w:t>, combined with advanced three-dimensional models</w:t>
      </w:r>
      <w:r w:rsidRPr="00A33EAF">
        <w:rPr>
          <w:rFonts w:asciiTheme="majorHAnsi" w:hAnsiTheme="majorHAnsi"/>
          <w:sz w:val="16"/>
        </w:rPr>
        <w:t xml:space="preserve"> (see http://go.nature.com/kss8te), </w:t>
      </w:r>
      <w:r w:rsidRPr="00A33EAF">
        <w:rPr>
          <w:rStyle w:val="StyleUnderline"/>
          <w:rFonts w:asciiTheme="majorHAnsi" w:hAnsiTheme="majorHAnsi"/>
          <w:highlight w:val="green"/>
        </w:rPr>
        <w:t>have</w:t>
      </w:r>
      <w:r w:rsidRPr="00A33EAF">
        <w:rPr>
          <w:rStyle w:val="StyleUnderline"/>
          <w:rFonts w:asciiTheme="majorHAnsi" w:hAnsiTheme="majorHAnsi"/>
        </w:rPr>
        <w:t xml:space="preserve"> </w:t>
      </w:r>
      <w:r w:rsidRPr="00A33EAF">
        <w:rPr>
          <w:rStyle w:val="Emphasis"/>
          <w:rFonts w:asciiTheme="majorHAnsi" w:hAnsiTheme="majorHAnsi"/>
          <w:highlight w:val="green"/>
        </w:rPr>
        <w:t xml:space="preserve">dramatically reduced </w:t>
      </w:r>
      <w:r w:rsidRPr="00A33EAF">
        <w:rPr>
          <w:rStyle w:val="Emphasis"/>
          <w:rFonts w:asciiTheme="majorHAnsi" w:hAnsiTheme="majorHAnsi"/>
        </w:rPr>
        <w:t xml:space="preserve">the extent and </w:t>
      </w:r>
      <w:r w:rsidRPr="00A33EAF">
        <w:rPr>
          <w:rStyle w:val="Emphasis"/>
          <w:rFonts w:asciiTheme="majorHAnsi" w:hAnsiTheme="majorHAnsi"/>
          <w:highlight w:val="green"/>
        </w:rPr>
        <w:t>severity</w:t>
      </w:r>
      <w:r w:rsidRPr="00A33EAF">
        <w:rPr>
          <w:rStyle w:val="Emphasis"/>
          <w:rFonts w:asciiTheme="majorHAnsi" w:hAnsiTheme="majorHAnsi"/>
        </w:rPr>
        <w:t xml:space="preserve"> of the projected cooling</w:t>
      </w:r>
      <w:r w:rsidRPr="00A33EAF">
        <w:rPr>
          <w:rStyle w:val="StyleUnderline"/>
          <w:rFonts w:asciiTheme="majorHAnsi" w:hAnsiTheme="majorHAnsi"/>
        </w:rPr>
        <w:t>. Despite this</w:t>
      </w:r>
      <w:r w:rsidRPr="00A33EAF">
        <w:rPr>
          <w:rFonts w:asciiTheme="majorHAnsi" w:hAnsiTheme="majorHAnsi"/>
          <w:sz w:val="16"/>
        </w:rPr>
        <w:t xml:space="preserve">, Carl </w:t>
      </w:r>
      <w:r w:rsidRPr="00A33EAF">
        <w:rPr>
          <w:rStyle w:val="StyleUnderline"/>
          <w:rFonts w:asciiTheme="majorHAnsi" w:hAnsiTheme="majorHAnsi"/>
        </w:rPr>
        <w:t>Sagan</w:t>
      </w:r>
      <w:r w:rsidRPr="00A33EAF">
        <w:rPr>
          <w:rFonts w:asciiTheme="majorHAnsi" w:hAnsiTheme="majorHAnsi"/>
          <w:sz w:val="16"/>
        </w:rPr>
        <w:t xml:space="preserve">, who co-authored the 1983 Science paper, </w:t>
      </w:r>
      <w:r w:rsidRPr="00A33EAF">
        <w:rPr>
          <w:rStyle w:val="StyleUnderline"/>
          <w:rFonts w:asciiTheme="majorHAnsi" w:hAnsiTheme="majorHAnsi"/>
        </w:rPr>
        <w:t>went so far as to posit “the extinction of Homo sapiens</w:t>
      </w:r>
      <w:r w:rsidRPr="00A33EAF">
        <w:rPr>
          <w:rFonts w:asciiTheme="majorHAnsi" w:hAnsiTheme="majorHAnsi"/>
          <w:sz w:val="16"/>
        </w:rPr>
        <w:t xml:space="preserve">” (C. Sagan Foreign Affairs 63, 75–77; 1984). </w:t>
      </w:r>
      <w:r w:rsidRPr="00A33EAF">
        <w:rPr>
          <w:rStyle w:val="StyleUnderline"/>
          <w:rFonts w:asciiTheme="majorHAnsi" w:hAnsiTheme="majorHAnsi"/>
        </w:rPr>
        <w:t xml:space="preserve">Some regarded this apocalyptic prediction as an </w:t>
      </w:r>
      <w:r w:rsidRPr="00A33EAF">
        <w:rPr>
          <w:rStyle w:val="Emphasis"/>
          <w:rFonts w:asciiTheme="majorHAnsi" w:hAnsiTheme="majorHAnsi"/>
        </w:rPr>
        <w:t>exercise in mythology</w:t>
      </w:r>
      <w:r w:rsidRPr="00A33EAF">
        <w:rPr>
          <w:rFonts w:asciiTheme="majorHAnsi" w:hAnsiTheme="majorHAnsi"/>
          <w:sz w:val="16"/>
        </w:rPr>
        <w:t xml:space="preserve">. George </w:t>
      </w:r>
      <w:r w:rsidRPr="00A33EAF">
        <w:rPr>
          <w:rStyle w:val="StyleUnderline"/>
          <w:rFonts w:asciiTheme="majorHAnsi" w:hAnsiTheme="majorHAnsi"/>
        </w:rPr>
        <w:t xml:space="preserve">Rathjens of the </w:t>
      </w:r>
      <w:r w:rsidRPr="00A33EAF">
        <w:rPr>
          <w:rStyle w:val="StyleUnderline"/>
          <w:rFonts w:asciiTheme="majorHAnsi" w:hAnsiTheme="majorHAnsi"/>
          <w:highlight w:val="green"/>
        </w:rPr>
        <w:t>M</w:t>
      </w:r>
      <w:r w:rsidRPr="00A33EAF">
        <w:rPr>
          <w:rStyle w:val="StyleUnderline"/>
          <w:rFonts w:asciiTheme="majorHAnsi" w:hAnsiTheme="majorHAnsi"/>
        </w:rPr>
        <w:t xml:space="preserve">assachusetts </w:t>
      </w:r>
      <w:r w:rsidRPr="00A33EAF">
        <w:rPr>
          <w:rStyle w:val="StyleUnderline"/>
          <w:rFonts w:asciiTheme="majorHAnsi" w:hAnsiTheme="majorHAnsi"/>
          <w:highlight w:val="green"/>
        </w:rPr>
        <w:t>I</w:t>
      </w:r>
      <w:r w:rsidRPr="00A33EAF">
        <w:rPr>
          <w:rStyle w:val="StyleUnderline"/>
          <w:rFonts w:asciiTheme="majorHAnsi" w:hAnsiTheme="majorHAnsi"/>
        </w:rPr>
        <w:t xml:space="preserve">nstitute of </w:t>
      </w:r>
      <w:r w:rsidRPr="00A33EAF">
        <w:rPr>
          <w:rStyle w:val="StyleUnderline"/>
          <w:rFonts w:asciiTheme="majorHAnsi" w:hAnsiTheme="majorHAnsi"/>
          <w:highlight w:val="green"/>
        </w:rPr>
        <w:t>T</w:t>
      </w:r>
      <w:r w:rsidRPr="00A33EAF">
        <w:rPr>
          <w:rStyle w:val="StyleUnderline"/>
          <w:rFonts w:asciiTheme="majorHAnsi" w:hAnsiTheme="majorHAnsi"/>
        </w:rPr>
        <w:t xml:space="preserve">echnology </w:t>
      </w:r>
      <w:r w:rsidRPr="00A33EAF">
        <w:rPr>
          <w:rStyle w:val="StyleUnderline"/>
          <w:rFonts w:asciiTheme="majorHAnsi" w:hAnsiTheme="majorHAnsi"/>
          <w:highlight w:val="green"/>
        </w:rPr>
        <w:t>protested: “</w:t>
      </w:r>
      <w:r w:rsidRPr="00A33EAF">
        <w:rPr>
          <w:rStyle w:val="Emphasis"/>
          <w:rFonts w:asciiTheme="majorHAnsi" w:hAnsiTheme="majorHAnsi"/>
          <w:highlight w:val="green"/>
        </w:rPr>
        <w:t>Nuclear winter is the worst example of the misrepresentation of science</w:t>
      </w:r>
      <w:r w:rsidRPr="00A33EAF">
        <w:rPr>
          <w:rStyle w:val="Emphasis"/>
          <w:rFonts w:asciiTheme="majorHAnsi" w:hAnsiTheme="majorHAnsi"/>
        </w:rPr>
        <w:t xml:space="preserve"> to the public in my memory,”</w:t>
      </w:r>
      <w:r w:rsidRPr="00A33EAF">
        <w:rPr>
          <w:rFonts w:asciiTheme="majorHAnsi" w:hAnsiTheme="majorHAnsi"/>
          <w:sz w:val="16"/>
        </w:rPr>
        <w:t xml:space="preserve"> (see http://go.nature.com/yujz84) </w:t>
      </w:r>
      <w:r w:rsidRPr="00A33EAF">
        <w:rPr>
          <w:rStyle w:val="StyleUnderline"/>
          <w:rFonts w:asciiTheme="majorHAnsi" w:hAnsiTheme="majorHAnsi"/>
        </w:rPr>
        <w:t xml:space="preserve">and climatologist Kerry Emanuel observed that the subject had “become </w:t>
      </w:r>
      <w:r w:rsidRPr="00A33EAF">
        <w:rPr>
          <w:rStyle w:val="Emphasis"/>
          <w:rFonts w:asciiTheme="majorHAnsi" w:hAnsiTheme="majorHAnsi"/>
        </w:rPr>
        <w:t>notorious for its lack of scientific integrity”</w:t>
      </w:r>
      <w:r w:rsidRPr="00A33EAF">
        <w:rPr>
          <w:rFonts w:asciiTheme="majorHAnsi" w:hAnsiTheme="majorHAnsi"/>
          <w:sz w:val="16"/>
        </w:rPr>
        <w:t xml:space="preserve"> (Nature 319, 259; 1986). </w:t>
      </w:r>
      <w:r w:rsidRPr="00A33EAF">
        <w:rPr>
          <w:rStyle w:val="StyleUnderline"/>
          <w:rFonts w:asciiTheme="majorHAnsi" w:hAnsiTheme="majorHAnsi"/>
        </w:rPr>
        <w:t>Robock's single-digit fall in temperature is at odds with the subzero (about −25 °C) continental cooling originally projected for a wide spectrum of nuclear wars. Whereas Sagan predicted darkness at noon from a US–Soviet nuclear conflict, Robock projects global sunlight that is several orders of magnitude brighter for a Pakistan–India conflict — literally the difference between night and day. Since 1983, the projected worst-case cooling has fallen from a Siberian deep freeze spanning 11,000 degree-days Celsius</w:t>
      </w:r>
      <w:r w:rsidRPr="00A33EAF">
        <w:rPr>
          <w:rFonts w:asciiTheme="majorHAnsi" w:hAnsiTheme="majorHAnsi"/>
          <w:sz w:val="16"/>
        </w:rPr>
        <w:t xml:space="preserve"> (a measure of the severity of winters) </w:t>
      </w:r>
      <w:r w:rsidRPr="00A33EAF">
        <w:rPr>
          <w:rStyle w:val="StyleUnderline"/>
          <w:rFonts w:asciiTheme="majorHAnsi" w:hAnsiTheme="majorHAnsi"/>
        </w:rPr>
        <w:t xml:space="preserve">to </w:t>
      </w:r>
      <w:r w:rsidRPr="00A33EAF">
        <w:rPr>
          <w:rStyle w:val="StyleUnderline"/>
          <w:rFonts w:asciiTheme="majorHAnsi" w:hAnsiTheme="majorHAnsi"/>
          <w:highlight w:val="green"/>
        </w:rPr>
        <w:t>numbers so unseasonably small as to call the very term 'nuclear winter' into question.</w:t>
      </w:r>
    </w:p>
    <w:p w14:paraId="0B519779" w14:textId="77777777" w:rsidR="000275B3" w:rsidRPr="005B3DC4" w:rsidRDefault="000275B3" w:rsidP="000275B3">
      <w:pPr>
        <w:pStyle w:val="Heading4"/>
      </w:pPr>
      <w:r>
        <w:t>No nuclear winter or extinction</w:t>
      </w:r>
    </w:p>
    <w:p w14:paraId="542CB946" w14:textId="77777777" w:rsidR="000275B3" w:rsidRPr="00210A7B" w:rsidRDefault="000275B3" w:rsidP="000275B3">
      <w:r w:rsidRPr="00210A7B">
        <w:rPr>
          <w:rStyle w:val="Style13ptBold"/>
        </w:rPr>
        <w:t>Snyder 17</w:t>
      </w:r>
      <w:r>
        <w:t xml:space="preserve"> </w:t>
      </w:r>
      <w:r w:rsidRPr="00210A7B">
        <w:t xml:space="preserve">(Xander Snyder 6/2/17, geopolitical analyst @ Geopolitical Futures, "What Does a US-North Korea War Look Like?", Geopolitical Futures, </w:t>
      </w:r>
      <w:hyperlink r:id="rId149" w:history="1">
        <w:r w:rsidRPr="00210A7B">
          <w:rPr>
            <w:rStyle w:val="Hyperlink"/>
          </w:rPr>
          <w:t>https://geopoliticalfutures.com/us-north-korea-war-look-like/</w:t>
        </w:r>
      </w:hyperlink>
      <w:r w:rsidRPr="00210A7B">
        <w:t xml:space="preserve"> )</w:t>
      </w:r>
    </w:p>
    <w:p w14:paraId="52CC94BC" w14:textId="77777777" w:rsidR="000275B3" w:rsidRPr="005B3DC4" w:rsidRDefault="000275B3" w:rsidP="000275B3">
      <w:pPr>
        <w:rPr>
          <w:b/>
          <w:iCs/>
          <w:u w:val="single"/>
          <w:bdr w:val="single" w:sz="8" w:space="0" w:color="auto"/>
        </w:rPr>
      </w:pPr>
      <w:r>
        <w:rPr>
          <w:sz w:val="14"/>
        </w:rPr>
        <w:t xml:space="preserve">XS: I think you make a great point, and it is challenging when investigating one part of the world or any one aspect of the world to get caught up in the details, which to some degree matter, right? </w:t>
      </w:r>
      <w:r>
        <w:rPr>
          <w:rStyle w:val="StyleUnderline"/>
        </w:rPr>
        <w:t xml:space="preserve">Because </w:t>
      </w:r>
      <w:r>
        <w:rPr>
          <w:rStyle w:val="Emphasis"/>
        </w:rPr>
        <w:t>details reveal truth about a matter</w:t>
      </w:r>
      <w:r>
        <w:rPr>
          <w:sz w:val="14"/>
        </w:rPr>
        <w:t xml:space="preserve">, which are difficult to see from a high level. </w:t>
      </w:r>
      <w:r>
        <w:rPr>
          <w:rStyle w:val="StyleUnderline"/>
        </w:rPr>
        <w:t>We talk about geopolitics and ultimately that is events in the world and how they impact one another</w:t>
      </w:r>
      <w:r>
        <w:rPr>
          <w:sz w:val="14"/>
        </w:rPr>
        <w:t xml:space="preserve">. It’s impossible to look at one part of the world without recognizing how events in other parts of the world are related to it, especially when talking about the United States, which as the sole global superpower right now has interest everywhere. So, therefore, what goes on in one part of the world, in the Middle East, impacts the amount and types of resources that it can devote towards approaching other challenges in other parts of the world. </w:t>
      </w:r>
      <w:proofErr w:type="gramStart"/>
      <w:r>
        <w:rPr>
          <w:sz w:val="14"/>
        </w:rPr>
        <w:t>So</w:t>
      </w:r>
      <w:proofErr w:type="gramEnd"/>
      <w:r>
        <w:rPr>
          <w:sz w:val="14"/>
        </w:rPr>
        <w:t xml:space="preserve"> the amount of military resources that it commits to the Middle East impacts the amount of military resources that it can commit to conflict in the Western Pacific. So, you know, I’ve had people approach me with everything that’s going on now with the Korean Peninsula and the Middle East, and they’ve said, “So do you still think that the U.S. is going to be the major power in the rest of the century looking at what’s going on now?” And the only answer I can really give them is yeah. I mean, the U.S. is immensely powerful economically and militarily, and like you said, none of the challenges that it’s facing that we’ve talked about in this podcast, that we talk about at Geopolitical Futures really threaten it from an existential perspective. I mean, </w:t>
      </w:r>
      <w:r w:rsidRPr="00031B58">
        <w:rPr>
          <w:rStyle w:val="StyleUnderline"/>
          <w:highlight w:val="yellow"/>
        </w:rPr>
        <w:t>even if</w:t>
      </w:r>
      <w:r>
        <w:rPr>
          <w:rStyle w:val="StyleUnderline"/>
        </w:rPr>
        <w:t xml:space="preserve"> you want to imagine this hypothetical scenario where tomorrow </w:t>
      </w:r>
      <w:r w:rsidRPr="00031B58">
        <w:rPr>
          <w:rStyle w:val="StyleUnderline"/>
          <w:highlight w:val="yellow"/>
        </w:rPr>
        <w:t>No</w:t>
      </w:r>
      <w:r>
        <w:rPr>
          <w:rStyle w:val="StyleUnderline"/>
        </w:rPr>
        <w:t xml:space="preserve">rth </w:t>
      </w:r>
      <w:r w:rsidRPr="00031B58">
        <w:rPr>
          <w:rStyle w:val="StyleUnderline"/>
          <w:highlight w:val="yellow"/>
        </w:rPr>
        <w:t>Ko</w:t>
      </w:r>
      <w:r>
        <w:rPr>
          <w:rStyle w:val="StyleUnderline"/>
        </w:rPr>
        <w:t xml:space="preserve">rea </w:t>
      </w:r>
      <w:r w:rsidRPr="00031B58">
        <w:rPr>
          <w:rStyle w:val="Emphasis"/>
          <w:highlight w:val="yellow"/>
        </w:rPr>
        <w:t>develops</w:t>
      </w:r>
      <w:r>
        <w:rPr>
          <w:rStyle w:val="Emphasis"/>
        </w:rPr>
        <w:t xml:space="preserve"> the </w:t>
      </w:r>
      <w:r w:rsidRPr="00031B58">
        <w:rPr>
          <w:rStyle w:val="Emphasis"/>
          <w:highlight w:val="yellow"/>
        </w:rPr>
        <w:t>capability to deliver all</w:t>
      </w:r>
      <w:r>
        <w:rPr>
          <w:rStyle w:val="Emphasis"/>
        </w:rPr>
        <w:t xml:space="preserve"> of its </w:t>
      </w:r>
      <w:r w:rsidRPr="00031B58">
        <w:rPr>
          <w:rStyle w:val="Emphasis"/>
          <w:highlight w:val="yellow"/>
        </w:rPr>
        <w:t>nuclear warheads</w:t>
      </w:r>
      <w:r>
        <w:rPr>
          <w:sz w:val="14"/>
        </w:rPr>
        <w:t xml:space="preserve">, </w:t>
      </w:r>
      <w:r>
        <w:rPr>
          <w:rStyle w:val="StyleUnderline"/>
        </w:rPr>
        <w:t>which</w:t>
      </w:r>
      <w:r>
        <w:rPr>
          <w:sz w:val="14"/>
        </w:rPr>
        <w:t xml:space="preserve"> I’ve heard </w:t>
      </w:r>
      <w:r>
        <w:rPr>
          <w:rStyle w:val="StyleUnderline"/>
        </w:rPr>
        <w:t xml:space="preserve">estimates about </w:t>
      </w:r>
      <w:r>
        <w:rPr>
          <w:rStyle w:val="Emphasis"/>
        </w:rPr>
        <w:t>20</w:t>
      </w:r>
      <w:r>
        <w:rPr>
          <w:sz w:val="14"/>
        </w:rPr>
        <w:t xml:space="preserve"> – well not nuclear warheads that it can attach to a missile but nuclear devices – </w:t>
      </w:r>
      <w:r>
        <w:rPr>
          <w:rStyle w:val="StyleUnderline"/>
        </w:rPr>
        <w:t xml:space="preserve">if it could </w:t>
      </w:r>
      <w:r w:rsidRPr="00031B58">
        <w:rPr>
          <w:rStyle w:val="StyleUnderline"/>
          <w:highlight w:val="yellow"/>
        </w:rPr>
        <w:t>tomorrow</w:t>
      </w:r>
      <w:r>
        <w:rPr>
          <w:rStyle w:val="StyleUnderline"/>
        </w:rPr>
        <w:t xml:space="preserve"> find a way to deliver all of these somehow to the U.S., </w:t>
      </w:r>
      <w:r w:rsidRPr="00031B58">
        <w:rPr>
          <w:rStyle w:val="StyleUnderline"/>
          <w:highlight w:val="yellow"/>
        </w:rPr>
        <w:t xml:space="preserve">that </w:t>
      </w:r>
      <w:r w:rsidRPr="00031B58">
        <w:rPr>
          <w:rStyle w:val="Emphasis"/>
          <w:highlight w:val="yellow"/>
        </w:rPr>
        <w:t>still wouldn’t be an existential threat</w:t>
      </w:r>
      <w:r>
        <w:rPr>
          <w:sz w:val="14"/>
        </w:rPr>
        <w:t xml:space="preserve">. I mean if they could wipe out portions of 20 different cities, </w:t>
      </w:r>
      <w:r w:rsidRPr="00031B58">
        <w:rPr>
          <w:rStyle w:val="StyleUnderline"/>
          <w:highlight w:val="yellow"/>
        </w:rPr>
        <w:t xml:space="preserve">it would be devastating, but the U.S. </w:t>
      </w:r>
      <w:r w:rsidRPr="00031B58">
        <w:rPr>
          <w:rStyle w:val="Emphasis"/>
          <w:highlight w:val="yellow"/>
        </w:rPr>
        <w:t xml:space="preserve">would still be around and still have the strongest military by </w:t>
      </w:r>
      <w:proofErr w:type="gramStart"/>
      <w:r w:rsidRPr="00031B58">
        <w:rPr>
          <w:rStyle w:val="Emphasis"/>
          <w:highlight w:val="yellow"/>
        </w:rPr>
        <w:t>far</w:t>
      </w:r>
      <w:r>
        <w:rPr>
          <w:rStyle w:val="Emphasis"/>
        </w:rPr>
        <w:t xml:space="preserve"> .</w:t>
      </w:r>
      <w:proofErr w:type="gramEnd"/>
      <w:r>
        <w:rPr>
          <w:rStyle w:val="Emphasis"/>
        </w:rPr>
        <w:t xml:space="preserve"> </w:t>
      </w:r>
      <w:proofErr w:type="gramStart"/>
      <w:r>
        <w:rPr>
          <w:sz w:val="14"/>
        </w:rPr>
        <w:t>So</w:t>
      </w:r>
      <w:proofErr w:type="gramEnd"/>
      <w:r>
        <w:rPr>
          <w:sz w:val="14"/>
        </w:rPr>
        <w:t xml:space="preserve"> there are threats, but </w:t>
      </w:r>
      <w:r w:rsidRPr="00031B58">
        <w:rPr>
          <w:rStyle w:val="StyleUnderline"/>
          <w:highlight w:val="yellow"/>
        </w:rPr>
        <w:t>it’s important to</w:t>
      </w:r>
      <w:r w:rsidRPr="00031B58">
        <w:rPr>
          <w:sz w:val="14"/>
          <w:highlight w:val="yellow"/>
        </w:rPr>
        <w:t>,</w:t>
      </w:r>
      <w:r>
        <w:rPr>
          <w:sz w:val="14"/>
        </w:rPr>
        <w:t xml:space="preserve"> when digging into the details of the challenges U.S. is attempting to deal with either with economic or military strength, </w:t>
      </w:r>
      <w:r w:rsidRPr="00031B58">
        <w:rPr>
          <w:rStyle w:val="StyleUnderline"/>
          <w:highlight w:val="yellow"/>
        </w:rPr>
        <w:t>keep</w:t>
      </w:r>
      <w:r>
        <w:rPr>
          <w:rStyle w:val="StyleUnderline"/>
        </w:rPr>
        <w:t xml:space="preserve"> them </w:t>
      </w:r>
      <w:r w:rsidRPr="00031B58">
        <w:rPr>
          <w:rStyle w:val="StyleUnderline"/>
          <w:highlight w:val="yellow"/>
        </w:rPr>
        <w:t>in</w:t>
      </w:r>
      <w:r>
        <w:rPr>
          <w:rStyle w:val="StyleUnderline"/>
        </w:rPr>
        <w:t xml:space="preserve"> the </w:t>
      </w:r>
      <w:r w:rsidRPr="00031B58">
        <w:rPr>
          <w:rStyle w:val="StyleUnderline"/>
          <w:highlight w:val="yellow"/>
        </w:rPr>
        <w:t>context</w:t>
      </w:r>
      <w:r>
        <w:rPr>
          <w:rStyle w:val="StyleUnderline"/>
        </w:rPr>
        <w:t xml:space="preserve"> of </w:t>
      </w:r>
      <w:r>
        <w:rPr>
          <w:rStyle w:val="Emphasis"/>
        </w:rPr>
        <w:t>how much damage they can actually do to the U.S., right</w:t>
      </w:r>
      <w:r>
        <w:rPr>
          <w:rStyle w:val="StyleUnderline"/>
        </w:rPr>
        <w:t>?</w:t>
      </w:r>
      <w:r>
        <w:rPr>
          <w:sz w:val="14"/>
        </w:rPr>
        <w:t xml:space="preserve"> </w:t>
      </w:r>
      <w:r>
        <w:rPr>
          <w:rStyle w:val="StyleUnderline"/>
        </w:rPr>
        <w:t xml:space="preserve">And whether the scale of those challenges really confront – well </w:t>
      </w:r>
      <w:r w:rsidRPr="00031B58">
        <w:rPr>
          <w:rStyle w:val="StyleUnderline"/>
          <w:highlight w:val="yellow"/>
        </w:rPr>
        <w:t xml:space="preserve">if they </w:t>
      </w:r>
      <w:r w:rsidRPr="00031B58">
        <w:rPr>
          <w:rStyle w:val="Emphasis"/>
          <w:highlight w:val="yellow"/>
        </w:rPr>
        <w:t>really pose</w:t>
      </w:r>
      <w:r>
        <w:rPr>
          <w:rStyle w:val="Emphasis"/>
        </w:rPr>
        <w:t xml:space="preserve"> the </w:t>
      </w:r>
      <w:r w:rsidRPr="00031B58">
        <w:rPr>
          <w:rStyle w:val="Emphasis"/>
          <w:highlight w:val="yellow"/>
        </w:rPr>
        <w:t>existential risks</w:t>
      </w:r>
      <w:r>
        <w:rPr>
          <w:rStyle w:val="Emphasis"/>
        </w:rPr>
        <w:t xml:space="preserve"> in the way that a lot of people often talk about them doing.</w:t>
      </w:r>
    </w:p>
    <w:p w14:paraId="0D72D621" w14:textId="77777777" w:rsidR="000275B3" w:rsidRPr="002F7ACB" w:rsidRDefault="000275B3" w:rsidP="000275B3"/>
    <w:p w14:paraId="52F5A1EE" w14:textId="33439210" w:rsidR="000275B3" w:rsidRDefault="000275B3">
      <w:pPr>
        <w:pStyle w:val="Heading3"/>
      </w:pPr>
      <w:r>
        <w:t>No prolif</w:t>
      </w:r>
    </w:p>
    <w:p w14:paraId="424734F9" w14:textId="77777777" w:rsidR="000275B3" w:rsidRPr="000275B3" w:rsidRDefault="000275B3" w:rsidP="000275B3"/>
    <w:p w14:paraId="1BE754F9" w14:textId="77777777" w:rsidR="00564738" w:rsidRPr="008D70EA" w:rsidRDefault="00564738" w:rsidP="00564738">
      <w:pPr>
        <w:keepNext/>
        <w:keepLines/>
        <w:spacing w:before="200"/>
        <w:outlineLvl w:val="3"/>
        <w:rPr>
          <w:rFonts w:eastAsia="Times New Roman"/>
          <w:b/>
          <w:iCs/>
        </w:rPr>
      </w:pPr>
      <w:r w:rsidRPr="008D70EA">
        <w:rPr>
          <w:rFonts w:eastAsia="Times New Roman"/>
          <w:b/>
          <w:iCs/>
        </w:rPr>
        <w:t>No prolif impact</w:t>
      </w:r>
    </w:p>
    <w:p w14:paraId="14B387A3" w14:textId="77777777" w:rsidR="00564738" w:rsidRPr="008D70EA" w:rsidRDefault="00564738" w:rsidP="00564738">
      <w:pPr>
        <w:rPr>
          <w:rFonts w:eastAsia="Calibri"/>
        </w:rPr>
      </w:pPr>
      <w:r w:rsidRPr="008D70EA">
        <w:rPr>
          <w:rFonts w:eastAsia="Calibri"/>
          <w:b/>
        </w:rPr>
        <w:t>Van Der Meer 16</w:t>
      </w:r>
      <w:r w:rsidRPr="008D70EA">
        <w:rPr>
          <w:rFonts w:eastAsia="Calibri"/>
        </w:rPr>
        <w:t xml:space="preserve"> – Expertise: Non-conventional weapons; Weapons of Mass Destruction (nuclear, biological, chemical and radiological weapons); Cyber weapons; Cyber security; Non-proliferation and disarmament; North Korea; Korean peninsula.,  (Sico Van Der Meer, 8-1-2016, "States' motivations to acquire or forgo nuclear weapons," Journal Of Military And Strategic Studies, Vol. 17 (2016), No. 1, Pp. 209-236, accessed 8-17-2016, https://www.clingendael.nl/publication/states-motivations-acquire-or-forgo-nuclear-weapons)</w:t>
      </w:r>
    </w:p>
    <w:p w14:paraId="46672E03" w14:textId="77777777" w:rsidR="00564738" w:rsidRPr="008D70EA" w:rsidRDefault="00564738" w:rsidP="00564738">
      <w:pPr>
        <w:rPr>
          <w:rFonts w:eastAsia="Calibri"/>
          <w:sz w:val="8"/>
        </w:rPr>
      </w:pPr>
      <w:r w:rsidRPr="008D70EA">
        <w:rPr>
          <w:rFonts w:eastAsia="Calibri"/>
          <w:sz w:val="8"/>
        </w:rPr>
        <w:t xml:space="preserve">Introduction </w:t>
      </w:r>
      <w:r w:rsidRPr="008D70EA">
        <w:rPr>
          <w:rFonts w:eastAsia="Calibri"/>
          <w:u w:val="single"/>
        </w:rPr>
        <w:t>Since the</w:t>
      </w:r>
      <w:r w:rsidRPr="008D70EA">
        <w:rPr>
          <w:rFonts w:eastAsia="Calibri"/>
          <w:sz w:val="8"/>
        </w:rPr>
        <w:t xml:space="preserve"> invention and </w:t>
      </w:r>
      <w:r w:rsidRPr="008D70EA">
        <w:rPr>
          <w:rFonts w:eastAsia="Calibri"/>
          <w:u w:val="single"/>
        </w:rPr>
        <w:t>first use of nuclear weapons</w:t>
      </w:r>
      <w:r w:rsidRPr="008D70EA">
        <w:rPr>
          <w:rFonts w:eastAsia="Calibri"/>
          <w:sz w:val="8"/>
        </w:rPr>
        <w:t xml:space="preserve"> in 1945, </w:t>
      </w:r>
      <w:r w:rsidRPr="008D70EA">
        <w:rPr>
          <w:rFonts w:eastAsia="Calibri"/>
          <w:highlight w:val="cyan"/>
          <w:u w:val="single"/>
        </w:rPr>
        <w:t>predictions</w:t>
      </w:r>
      <w:r w:rsidRPr="008D70EA">
        <w:rPr>
          <w:rFonts w:eastAsia="Calibri"/>
          <w:sz w:val="8"/>
          <w:highlight w:val="cyan"/>
        </w:rPr>
        <w:t xml:space="preserve"> </w:t>
      </w:r>
      <w:r w:rsidRPr="008D70EA">
        <w:rPr>
          <w:rFonts w:eastAsia="Calibri"/>
          <w:highlight w:val="cyan"/>
          <w:u w:val="single"/>
        </w:rPr>
        <w:t>on</w:t>
      </w:r>
      <w:r w:rsidRPr="008D70EA">
        <w:rPr>
          <w:rFonts w:eastAsia="Calibri"/>
          <w:sz w:val="8"/>
        </w:rPr>
        <w:t xml:space="preserve"> the </w:t>
      </w:r>
      <w:r w:rsidRPr="008D70EA">
        <w:rPr>
          <w:rFonts w:eastAsia="Calibri"/>
          <w:highlight w:val="cyan"/>
          <w:u w:val="single"/>
        </w:rPr>
        <w:t>prolif</w:t>
      </w:r>
      <w:r w:rsidRPr="008D70EA">
        <w:rPr>
          <w:rFonts w:eastAsia="Calibri"/>
          <w:u w:val="single"/>
        </w:rPr>
        <w:t>eration</w:t>
      </w:r>
      <w:r w:rsidRPr="008D70EA">
        <w:rPr>
          <w:rFonts w:eastAsia="Calibri"/>
          <w:sz w:val="8"/>
        </w:rPr>
        <w:t xml:space="preserve"> of these weapons </w:t>
      </w:r>
      <w:r w:rsidRPr="008D70EA">
        <w:rPr>
          <w:rFonts w:eastAsia="Calibri"/>
          <w:highlight w:val="cyan"/>
          <w:u w:val="single"/>
        </w:rPr>
        <w:t>have</w:t>
      </w:r>
      <w:r w:rsidRPr="008D70EA">
        <w:rPr>
          <w:rFonts w:eastAsia="Calibri"/>
          <w:sz w:val="8"/>
        </w:rPr>
        <w:t xml:space="preserve"> traditionally </w:t>
      </w:r>
      <w:r w:rsidRPr="008D70EA">
        <w:rPr>
          <w:rFonts w:eastAsia="Calibri"/>
          <w:highlight w:val="cyan"/>
          <w:u w:val="single"/>
        </w:rPr>
        <w:t>been</w:t>
      </w:r>
      <w:r w:rsidRPr="008D70EA">
        <w:rPr>
          <w:rFonts w:eastAsia="Calibri"/>
          <w:sz w:val="8"/>
          <w:highlight w:val="cyan"/>
        </w:rPr>
        <w:t xml:space="preserve"> </w:t>
      </w:r>
      <w:r w:rsidRPr="008D70EA">
        <w:rPr>
          <w:rFonts w:eastAsia="Calibri"/>
          <w:b/>
          <w:iCs/>
          <w:highlight w:val="cyan"/>
          <w:u w:val="single"/>
          <w:bdr w:val="single" w:sz="4" w:space="0" w:color="auto"/>
        </w:rPr>
        <w:t>overestimating</w:t>
      </w:r>
      <w:r w:rsidRPr="008D70EA">
        <w:rPr>
          <w:rFonts w:eastAsia="Calibri"/>
          <w:sz w:val="8"/>
        </w:rPr>
        <w:t xml:space="preserve">.1 </w:t>
      </w:r>
      <w:r w:rsidRPr="008D70EA">
        <w:rPr>
          <w:rFonts w:eastAsia="Calibri"/>
          <w:u w:val="single"/>
        </w:rPr>
        <w:t>Despite</w:t>
      </w:r>
      <w:r w:rsidRPr="008D70EA">
        <w:rPr>
          <w:rFonts w:eastAsia="Calibri"/>
          <w:sz w:val="8"/>
        </w:rPr>
        <w:t xml:space="preserve"> all </w:t>
      </w:r>
      <w:r w:rsidRPr="008D70EA">
        <w:rPr>
          <w:rFonts w:eastAsia="Calibri"/>
          <w:u w:val="single"/>
        </w:rPr>
        <w:t xml:space="preserve">gloomy forecasts, </w:t>
      </w:r>
      <w:r w:rsidRPr="008D70EA">
        <w:rPr>
          <w:rFonts w:eastAsia="Calibri"/>
          <w:highlight w:val="cyan"/>
          <w:u w:val="single"/>
        </w:rPr>
        <w:t>only nine states</w:t>
      </w:r>
      <w:r w:rsidRPr="008D70EA">
        <w:rPr>
          <w:rFonts w:eastAsia="Calibri"/>
          <w:sz w:val="8"/>
          <w:highlight w:val="cyan"/>
        </w:rPr>
        <w:t xml:space="preserve"> </w:t>
      </w:r>
      <w:r w:rsidRPr="008D70EA">
        <w:rPr>
          <w:rFonts w:eastAsia="Calibri"/>
          <w:highlight w:val="cyan"/>
          <w:u w:val="single"/>
        </w:rPr>
        <w:t>now</w:t>
      </w:r>
      <w:r w:rsidRPr="008D70EA">
        <w:rPr>
          <w:rFonts w:eastAsia="Calibri"/>
          <w:sz w:val="8"/>
        </w:rPr>
        <w:t xml:space="preserve">adays are considered to </w:t>
      </w:r>
      <w:r w:rsidRPr="008D70EA">
        <w:rPr>
          <w:rFonts w:eastAsia="Calibri"/>
          <w:highlight w:val="cyan"/>
          <w:u w:val="single"/>
        </w:rPr>
        <w:t>possess nuclear weapons</w:t>
      </w:r>
      <w:r w:rsidRPr="008D70EA">
        <w:rPr>
          <w:rFonts w:eastAsia="Calibri"/>
          <w:sz w:val="8"/>
        </w:rPr>
        <w:t xml:space="preserve">: </w:t>
      </w:r>
      <w:proofErr w:type="gramStart"/>
      <w:r w:rsidRPr="008D70EA">
        <w:rPr>
          <w:rFonts w:eastAsia="Calibri"/>
          <w:sz w:val="8"/>
        </w:rPr>
        <w:t>the</w:t>
      </w:r>
      <w:proofErr w:type="gramEnd"/>
      <w:r w:rsidRPr="008D70EA">
        <w:rPr>
          <w:rFonts w:eastAsia="Calibri"/>
          <w:sz w:val="8"/>
        </w:rPr>
        <w:t xml:space="preserve"> United States, Russia, China, the United Kingdom, France, Israel, India, Pakistan and North Korea. Although more states have operated nuclear weapons programmes at some point in the past 65 years – some experts argue that in total 39 states once engaged in nuclear weapons activities2 – </w:t>
      </w:r>
      <w:r w:rsidRPr="008D70EA">
        <w:rPr>
          <w:rFonts w:eastAsia="Calibri"/>
          <w:u w:val="single"/>
        </w:rPr>
        <w:t>most</w:t>
      </w:r>
      <w:r w:rsidRPr="008D70EA">
        <w:rPr>
          <w:rFonts w:eastAsia="Calibri"/>
          <w:sz w:val="8"/>
        </w:rPr>
        <w:t xml:space="preserve"> of them sooner or </w:t>
      </w:r>
      <w:r w:rsidRPr="008D70EA">
        <w:rPr>
          <w:rFonts w:eastAsia="Calibri"/>
          <w:u w:val="single"/>
        </w:rPr>
        <w:t xml:space="preserve">later </w:t>
      </w:r>
      <w:r w:rsidRPr="008D70EA">
        <w:rPr>
          <w:rFonts w:eastAsia="Calibri"/>
          <w:b/>
          <w:iCs/>
          <w:u w:val="single"/>
          <w:bdr w:val="single" w:sz="4" w:space="0" w:color="auto"/>
        </w:rPr>
        <w:t>gave up</w:t>
      </w:r>
      <w:r w:rsidRPr="008D70EA">
        <w:rPr>
          <w:rFonts w:eastAsia="Calibri"/>
          <w:sz w:val="8"/>
        </w:rPr>
        <w:t xml:space="preserve"> their </w:t>
      </w:r>
      <w:r w:rsidRPr="008D70EA">
        <w:rPr>
          <w:rFonts w:eastAsia="Calibri"/>
          <w:b/>
          <w:iCs/>
          <w:u w:val="single"/>
          <w:bdr w:val="single" w:sz="4" w:space="0" w:color="auto"/>
        </w:rPr>
        <w:t>ambition</w:t>
      </w:r>
      <w:r w:rsidRPr="008D70EA">
        <w:rPr>
          <w:rFonts w:eastAsia="Calibri"/>
          <w:sz w:val="8"/>
        </w:rPr>
        <w:t xml:space="preserve"> to acquire these weapons. Especially since the second half of the 1980s the number of states with nuclear weapons-related activities has become relatively low.3 Taking into account the historical trends, </w:t>
      </w:r>
      <w:r w:rsidRPr="008D70EA">
        <w:rPr>
          <w:rFonts w:eastAsia="Calibri"/>
          <w:u w:val="single"/>
        </w:rPr>
        <w:t xml:space="preserve">it looks like </w:t>
      </w:r>
      <w:r w:rsidRPr="008D70EA">
        <w:rPr>
          <w:rFonts w:eastAsia="Calibri"/>
          <w:highlight w:val="cyan"/>
          <w:u w:val="single"/>
        </w:rPr>
        <w:t>political</w:t>
      </w:r>
      <w:r w:rsidRPr="008D70EA">
        <w:rPr>
          <w:rFonts w:eastAsia="Calibri"/>
          <w:u w:val="single"/>
        </w:rPr>
        <w:t xml:space="preserve"> and academic </w:t>
      </w:r>
      <w:r w:rsidRPr="008D70EA">
        <w:rPr>
          <w:rFonts w:eastAsia="Calibri"/>
          <w:highlight w:val="cyan"/>
          <w:u w:val="single"/>
        </w:rPr>
        <w:t>forecasts</w:t>
      </w:r>
      <w:r w:rsidRPr="008D70EA">
        <w:rPr>
          <w:rFonts w:eastAsia="Calibri"/>
          <w:u w:val="single"/>
        </w:rPr>
        <w:t xml:space="preserve"> even nowadays </w:t>
      </w:r>
      <w:r w:rsidRPr="008D70EA">
        <w:rPr>
          <w:rFonts w:eastAsia="Calibri"/>
          <w:highlight w:val="cyan"/>
          <w:u w:val="single"/>
        </w:rPr>
        <w:t xml:space="preserve">tend to be </w:t>
      </w:r>
      <w:r w:rsidRPr="008D70EA">
        <w:rPr>
          <w:rFonts w:eastAsia="Calibri"/>
          <w:b/>
          <w:iCs/>
          <w:highlight w:val="cyan"/>
          <w:u w:val="single"/>
          <w:bdr w:val="single" w:sz="4" w:space="0" w:color="auto"/>
        </w:rPr>
        <w:t>overemphasizing the risks of further prolif</w:t>
      </w:r>
      <w:r w:rsidRPr="008D70EA">
        <w:rPr>
          <w:rFonts w:eastAsia="Calibri"/>
          <w:b/>
          <w:iCs/>
          <w:u w:val="single"/>
          <w:bdr w:val="single" w:sz="4" w:space="0" w:color="auto"/>
        </w:rPr>
        <w:t>eration</w:t>
      </w:r>
      <w:r w:rsidRPr="008D70EA">
        <w:rPr>
          <w:rFonts w:eastAsia="Calibri"/>
          <w:sz w:val="8"/>
        </w:rPr>
        <w:t xml:space="preserve"> of nuclear weapons </w:t>
      </w:r>
      <w:r w:rsidRPr="008D70EA">
        <w:rPr>
          <w:rFonts w:eastAsia="Calibri"/>
          <w:b/>
          <w:iCs/>
          <w:u w:val="single"/>
          <w:bdr w:val="single" w:sz="4" w:space="0" w:color="auto"/>
        </w:rPr>
        <w:t>in the near future</w:t>
      </w:r>
      <w:r w:rsidRPr="008D70EA">
        <w:rPr>
          <w:rFonts w:eastAsia="Calibri"/>
          <w:u w:val="single"/>
        </w:rPr>
        <w:t xml:space="preserve">, for example </w:t>
      </w:r>
      <w:r w:rsidRPr="008D70EA">
        <w:rPr>
          <w:rFonts w:eastAsia="Calibri"/>
          <w:highlight w:val="cyan"/>
          <w:u w:val="single"/>
        </w:rPr>
        <w:t xml:space="preserve">by </w:t>
      </w:r>
      <w:r w:rsidRPr="008D70EA">
        <w:rPr>
          <w:rFonts w:eastAsia="Calibri"/>
          <w:b/>
          <w:iCs/>
          <w:highlight w:val="cyan"/>
          <w:u w:val="single"/>
          <w:bdr w:val="single" w:sz="4" w:space="0" w:color="auto"/>
        </w:rPr>
        <w:t>predicting</w:t>
      </w:r>
      <w:r w:rsidRPr="008D70EA">
        <w:rPr>
          <w:rFonts w:eastAsia="Calibri"/>
          <w:b/>
          <w:iCs/>
          <w:u w:val="single"/>
          <w:bdr w:val="single" w:sz="4" w:space="0" w:color="auto"/>
        </w:rPr>
        <w:t xml:space="preserve"> nuclear </w:t>
      </w:r>
      <w:r w:rsidRPr="008D70EA">
        <w:rPr>
          <w:rFonts w:eastAsia="Calibri"/>
          <w:b/>
          <w:iCs/>
          <w:highlight w:val="cyan"/>
          <w:u w:val="single"/>
          <w:bdr w:val="single" w:sz="4" w:space="0" w:color="auto"/>
        </w:rPr>
        <w:t>domino effects</w:t>
      </w:r>
      <w:r w:rsidRPr="008D70EA">
        <w:rPr>
          <w:rFonts w:eastAsia="Calibri"/>
          <w:sz w:val="8"/>
        </w:rPr>
        <w:t xml:space="preserve"> if new nuclear weapons powers would arise and cause other states to develop nuclear weapons as well.4 </w:t>
      </w:r>
      <w:r w:rsidRPr="008D70EA">
        <w:rPr>
          <w:rFonts w:eastAsia="Calibri"/>
          <w:u w:val="single"/>
        </w:rPr>
        <w:t>The difficulties in forecasting nuclear weapons proliferation can be explained by one key factor</w:t>
      </w:r>
      <w:r w:rsidRPr="008D70EA">
        <w:rPr>
          <w:rFonts w:eastAsia="Calibri"/>
          <w:sz w:val="8"/>
        </w:rPr>
        <w:t xml:space="preserve">: </w:t>
      </w:r>
      <w:r w:rsidRPr="008D70EA">
        <w:rPr>
          <w:rFonts w:eastAsia="Calibri"/>
          <w:highlight w:val="cyan"/>
          <w:u w:val="single"/>
        </w:rPr>
        <w:t>it is</w:t>
      </w:r>
      <w:r w:rsidRPr="008D70EA">
        <w:rPr>
          <w:rFonts w:eastAsia="Calibri"/>
          <w:sz w:val="8"/>
        </w:rPr>
        <w:t xml:space="preserve"> still </w:t>
      </w:r>
      <w:r w:rsidRPr="008D70EA">
        <w:rPr>
          <w:rFonts w:eastAsia="Calibri"/>
          <w:b/>
          <w:iCs/>
          <w:highlight w:val="cyan"/>
          <w:u w:val="single"/>
          <w:bdr w:val="single" w:sz="4" w:space="0" w:color="auto"/>
        </w:rPr>
        <w:t>unclear</w:t>
      </w:r>
      <w:r w:rsidRPr="008D70EA">
        <w:rPr>
          <w:rFonts w:eastAsia="Calibri"/>
          <w:b/>
          <w:iCs/>
          <w:u w:val="single"/>
          <w:bdr w:val="single" w:sz="4" w:space="0" w:color="auto"/>
        </w:rPr>
        <w:t xml:space="preserve"> among academics and policymakers</w:t>
      </w:r>
      <w:r w:rsidRPr="008D70EA">
        <w:rPr>
          <w:rFonts w:eastAsia="Calibri"/>
          <w:sz w:val="8"/>
        </w:rPr>
        <w:t xml:space="preserve"> </w:t>
      </w:r>
      <w:r w:rsidRPr="008D70EA">
        <w:rPr>
          <w:rFonts w:eastAsia="Calibri"/>
          <w:highlight w:val="cyan"/>
          <w:u w:val="single"/>
        </w:rPr>
        <w:t>why</w:t>
      </w:r>
      <w:r w:rsidRPr="008D70EA">
        <w:rPr>
          <w:rFonts w:eastAsia="Calibri"/>
          <w:sz w:val="8"/>
        </w:rPr>
        <w:t xml:space="preserve"> exactly </w:t>
      </w:r>
      <w:r w:rsidRPr="008D70EA">
        <w:rPr>
          <w:rFonts w:eastAsia="Calibri"/>
          <w:highlight w:val="cyan"/>
          <w:u w:val="single"/>
        </w:rPr>
        <w:t>states</w:t>
      </w:r>
      <w:r w:rsidRPr="008D70EA">
        <w:rPr>
          <w:rFonts w:eastAsia="Calibri"/>
          <w:sz w:val="8"/>
        </w:rPr>
        <w:t xml:space="preserve"> </w:t>
      </w:r>
      <w:r w:rsidRPr="008D70EA">
        <w:rPr>
          <w:rFonts w:eastAsia="Calibri"/>
          <w:highlight w:val="cyan"/>
          <w:u w:val="single"/>
        </w:rPr>
        <w:t>start</w:t>
      </w:r>
      <w:r w:rsidRPr="008D70EA">
        <w:rPr>
          <w:rFonts w:eastAsia="Calibri"/>
          <w:u w:val="single"/>
        </w:rPr>
        <w:t xml:space="preserve"> nuclear weapons </w:t>
      </w:r>
      <w:r w:rsidRPr="008D70EA">
        <w:rPr>
          <w:rFonts w:eastAsia="Calibri"/>
          <w:highlight w:val="cyan"/>
          <w:u w:val="single"/>
        </w:rPr>
        <w:t>programmes</w:t>
      </w:r>
      <w:r w:rsidRPr="008D70EA">
        <w:rPr>
          <w:rFonts w:eastAsia="Calibri"/>
          <w:u w:val="single"/>
        </w:rPr>
        <w:t xml:space="preserve"> or refrain from them. What makes nuclear weapons</w:t>
      </w:r>
      <w:r w:rsidRPr="008D70EA">
        <w:rPr>
          <w:rFonts w:eastAsia="Calibri"/>
          <w:sz w:val="8"/>
        </w:rPr>
        <w:t xml:space="preserve"> </w:t>
      </w:r>
      <w:r w:rsidRPr="008D70EA">
        <w:rPr>
          <w:rFonts w:eastAsia="Calibri"/>
          <w:b/>
          <w:iCs/>
          <w:u w:val="single"/>
          <w:bdr w:val="single" w:sz="4" w:space="0" w:color="auto"/>
        </w:rPr>
        <w:t>attractive or unattractive</w:t>
      </w:r>
      <w:r w:rsidRPr="008D70EA">
        <w:rPr>
          <w:rFonts w:eastAsia="Calibri"/>
          <w:sz w:val="8"/>
        </w:rPr>
        <w:t xml:space="preserve"> to the leadership of any state? True, </w:t>
      </w:r>
      <w:r w:rsidRPr="008D70EA">
        <w:rPr>
          <w:rFonts w:eastAsia="Calibri"/>
          <w:u w:val="single"/>
        </w:rPr>
        <w:t>many theories exist</w:t>
      </w:r>
      <w:r w:rsidRPr="008D70EA">
        <w:rPr>
          <w:rFonts w:eastAsia="Calibri"/>
          <w:sz w:val="8"/>
        </w:rPr>
        <w:t xml:space="preserve">. The problem with </w:t>
      </w:r>
      <w:r w:rsidRPr="008D70EA">
        <w:rPr>
          <w:rFonts w:eastAsia="Calibri"/>
          <w:u w:val="single"/>
        </w:rPr>
        <w:t>all</w:t>
      </w:r>
      <w:r w:rsidRPr="008D70EA">
        <w:rPr>
          <w:rFonts w:eastAsia="Calibri"/>
          <w:sz w:val="8"/>
        </w:rPr>
        <w:t xml:space="preserve"> existing theories on motivations for states to acquire or not to acquire nuclear weapons is that </w:t>
      </w:r>
      <w:r w:rsidRPr="008D70EA">
        <w:rPr>
          <w:rFonts w:eastAsia="Calibri"/>
          <w:u w:val="single"/>
        </w:rPr>
        <w:t>[have] supporting evidence</w:t>
      </w:r>
      <w:r w:rsidRPr="008D70EA">
        <w:rPr>
          <w:rFonts w:eastAsia="Calibri"/>
          <w:sz w:val="8"/>
        </w:rPr>
        <w:t xml:space="preserve"> may be </w:t>
      </w:r>
      <w:proofErr w:type="gramStart"/>
      <w:r w:rsidRPr="008D70EA">
        <w:rPr>
          <w:rFonts w:eastAsia="Calibri"/>
          <w:sz w:val="8"/>
        </w:rPr>
        <w:t xml:space="preserve">found, </w:t>
      </w:r>
      <w:r w:rsidRPr="008D70EA">
        <w:rPr>
          <w:rFonts w:eastAsia="Calibri"/>
          <w:u w:val="single"/>
        </w:rPr>
        <w:t>but</w:t>
      </w:r>
      <w:proofErr w:type="gramEnd"/>
      <w:r w:rsidRPr="008D70EA">
        <w:rPr>
          <w:rFonts w:eastAsia="Calibri"/>
          <w:u w:val="single"/>
        </w:rPr>
        <w:t xml:space="preserve"> opposing evidence as well</w:t>
      </w:r>
      <w:r w:rsidRPr="008D70EA">
        <w:rPr>
          <w:rFonts w:eastAsia="Calibri"/>
          <w:sz w:val="8"/>
        </w:rPr>
        <w:t xml:space="preserve">. When studying nuclear weapons (non-)proliferation, one could consider any state in the world as an individual case, each with its own international and domestic circumstances, and with all the changes herein during history. It is, therefore, not surprising that </w:t>
      </w:r>
      <w:r w:rsidRPr="008D70EA">
        <w:rPr>
          <w:rFonts w:eastAsia="Calibri"/>
          <w:u w:val="single"/>
        </w:rPr>
        <w:t xml:space="preserve">specific </w:t>
      </w:r>
      <w:r w:rsidRPr="008D70EA">
        <w:rPr>
          <w:rFonts w:eastAsia="Calibri"/>
          <w:highlight w:val="cyan"/>
          <w:u w:val="single"/>
        </w:rPr>
        <w:t>explanations</w:t>
      </w:r>
      <w:r w:rsidRPr="008D70EA">
        <w:rPr>
          <w:rFonts w:eastAsia="Calibri"/>
          <w:sz w:val="8"/>
        </w:rPr>
        <w:t xml:space="preserve"> of nuclear behaviour </w:t>
      </w:r>
      <w:r w:rsidRPr="008D70EA">
        <w:rPr>
          <w:rFonts w:eastAsia="Calibri"/>
          <w:highlight w:val="cyan"/>
          <w:u w:val="single"/>
        </w:rPr>
        <w:t>are</w:t>
      </w:r>
      <w:r w:rsidRPr="008D70EA">
        <w:rPr>
          <w:rFonts w:eastAsia="Calibri"/>
          <w:sz w:val="8"/>
          <w:highlight w:val="cyan"/>
        </w:rPr>
        <w:t xml:space="preserve"> </w:t>
      </w:r>
      <w:r w:rsidRPr="008D70EA">
        <w:rPr>
          <w:rFonts w:eastAsia="Calibri"/>
          <w:b/>
          <w:iCs/>
          <w:highlight w:val="cyan"/>
          <w:u w:val="single"/>
          <w:bdr w:val="single" w:sz="4" w:space="0" w:color="auto"/>
        </w:rPr>
        <w:t>repeatedly</w:t>
      </w:r>
      <w:r w:rsidRPr="008D70EA">
        <w:rPr>
          <w:rFonts w:eastAsia="Calibri"/>
          <w:sz w:val="8"/>
        </w:rPr>
        <w:t xml:space="preserve"> considered </w:t>
      </w:r>
      <w:r w:rsidRPr="008D70EA">
        <w:rPr>
          <w:rFonts w:eastAsia="Calibri"/>
          <w:b/>
          <w:iCs/>
          <w:highlight w:val="cyan"/>
          <w:u w:val="single"/>
          <w:bdr w:val="single" w:sz="4" w:space="0" w:color="auto"/>
        </w:rPr>
        <w:t>inadequate</w:t>
      </w:r>
      <w:r w:rsidRPr="008D70EA">
        <w:rPr>
          <w:rFonts w:eastAsia="Calibri"/>
          <w:sz w:val="8"/>
        </w:rPr>
        <w:t xml:space="preserve"> because they fail to account for all cases – currently more than 190 states. Without understanding what </w:t>
      </w:r>
      <w:proofErr w:type="gramStart"/>
      <w:r w:rsidRPr="008D70EA">
        <w:rPr>
          <w:rFonts w:eastAsia="Calibri"/>
          <w:sz w:val="8"/>
        </w:rPr>
        <w:t>are the motivations of states</w:t>
      </w:r>
      <w:proofErr w:type="gramEnd"/>
      <w:r w:rsidRPr="008D70EA">
        <w:rPr>
          <w:rFonts w:eastAsia="Calibri"/>
          <w:sz w:val="8"/>
        </w:rPr>
        <w:t xml:space="preserve"> to aim for or refrain from acquiring nuclear weapons, it is not only complicated to forecast nuclear proliferation dynamics, but even more important: it becomes difficult to develop policies aimed at influencing these dynamics – there is a risk of treating the symptoms while ignoring the disease. This article aims at contributing to answering this key question in the field of nuclear weapons proliferation: why do states wish for nuclear weapons – or not? This will not be achieved by developing a new theory, but by increasing the insights in the large amount of existing theories on nuclear proliferation motivations. For this </w:t>
      </w:r>
      <w:proofErr w:type="gramStart"/>
      <w:r w:rsidRPr="008D70EA">
        <w:rPr>
          <w:rFonts w:eastAsia="Calibri"/>
          <w:sz w:val="8"/>
        </w:rPr>
        <w:t>purpose</w:t>
      </w:r>
      <w:proofErr w:type="gramEnd"/>
      <w:r w:rsidRPr="008D70EA">
        <w:rPr>
          <w:rFonts w:eastAsia="Calibri"/>
          <w:sz w:val="8"/>
        </w:rPr>
        <w:t xml:space="preserve"> the many theories developed in the past decades will be grouped into four overarching groups. This analysis could be helpful to future researchers and policy makers who got lost in the current richness in theories and their critics. Grouping existing theories on nuclear (non-)proliferation motivations has, to a limited extent, been done before. Considering the general lack of unanimity in this research field, it is not surprising that these groupings also differ. To give some examples: a rather early study on proliferation motives by George Quester, dating from 1973, counted three groups of them: 1) military motives; 2) political motives; and 3) economic motives.5 Scott Sagan in 1996 also developed a grouping of three ‘models’ explaining why states wish to build nuclear weapons: 1) security; 2) domestic politics; and 3) norms.6 Assembling (non-)proliferation into four groups is also possible, as study from 2010 by William Potter and Gaukhar Mukhatzhanova, shows. Summarized, Potter and Mukhatzhanova group all theories on nuclear weapons (non-)proliferation motivations into these four categories: 1) security; 2) international institutions; 3) international norms; and 4) domestic circumstances.7 Etel Solingen some years earlier (2007) defined the same four groups, but also added a fifth one: democracy versus autocracy.8 And to mention only one more possible classification: Joseph Cirincione in 2007 also defined five motivations for states to pursue or forgo nuclear weapons: 1) security; 2) prestige; 3) domestic politics; 4) technology; and 5) economics.9 These are just some examples to show that not only the amount of theoretical groups differs, but also their content. Nevertheless, some similarities can be noticed; although not every author mentions the same motivational factor theories, some overlap can obviously be noticed. This article groups the existing theories on motivations for nuclear weapons (non</w:t>
      </w:r>
      <w:proofErr w:type="gramStart"/>
      <w:r w:rsidRPr="008D70EA">
        <w:rPr>
          <w:rFonts w:eastAsia="Calibri"/>
          <w:sz w:val="8"/>
        </w:rPr>
        <w:t>- )acquisition</w:t>
      </w:r>
      <w:proofErr w:type="gramEnd"/>
      <w:r w:rsidRPr="008D70EA">
        <w:rPr>
          <w:rFonts w:eastAsia="Calibri"/>
          <w:sz w:val="8"/>
        </w:rPr>
        <w:t xml:space="preserve"> in four factors: 1) Capabilities; 2) Security; 3) International Norms &amp; Perceptions; and 4) Domestic Political Context. The article will discuss what they incorporate (including criticism) and why is chosen to group them in this manner. In conclusion some implications and recommendations for further research regarding nuclear (non-)proliferation dynamics will be presented. Capabilities The first group of incentives and disincentives for nuclear weapons (non-) proliferation is summarized here as ‘capabilities’. Under this umbrella are brought together both the technological and economic capabilities of states to develop nuclear weapons. </w:t>
      </w:r>
      <w:r w:rsidRPr="008D70EA">
        <w:rPr>
          <w:rFonts w:eastAsia="Calibri"/>
          <w:u w:val="single"/>
        </w:rPr>
        <w:t xml:space="preserve">Nuclear </w:t>
      </w:r>
      <w:r w:rsidRPr="008D70EA">
        <w:rPr>
          <w:rFonts w:eastAsia="Calibri"/>
          <w:highlight w:val="cyan"/>
          <w:u w:val="single"/>
        </w:rPr>
        <w:t>weapons are</w:t>
      </w:r>
      <w:r w:rsidRPr="008D70EA">
        <w:rPr>
          <w:rFonts w:eastAsia="Calibri"/>
          <w:sz w:val="8"/>
          <w:highlight w:val="cyan"/>
        </w:rPr>
        <w:t xml:space="preserve"> </w:t>
      </w:r>
      <w:r w:rsidRPr="008D70EA">
        <w:rPr>
          <w:rFonts w:eastAsia="Calibri"/>
          <w:b/>
          <w:iCs/>
          <w:highlight w:val="cyan"/>
          <w:u w:val="single"/>
          <w:bdr w:val="single" w:sz="4" w:space="0" w:color="auto"/>
        </w:rPr>
        <w:t>not easy to develop</w:t>
      </w:r>
      <w:r w:rsidRPr="008D70EA">
        <w:rPr>
          <w:rFonts w:eastAsia="Calibri"/>
          <w:u w:val="single"/>
        </w:rPr>
        <w:t>, nor are the materials that are required cheap and commonly available. Technologically and scientifically</w:t>
      </w:r>
      <w:r w:rsidRPr="008D70EA">
        <w:rPr>
          <w:rFonts w:eastAsia="Calibri"/>
          <w:sz w:val="8"/>
        </w:rPr>
        <w:t xml:space="preserve"> the </w:t>
      </w:r>
      <w:r w:rsidRPr="008D70EA">
        <w:rPr>
          <w:rFonts w:eastAsia="Calibri"/>
          <w:u w:val="single"/>
        </w:rPr>
        <w:t>most challenging</w:t>
      </w:r>
      <w:r w:rsidRPr="008D70EA">
        <w:rPr>
          <w:rFonts w:eastAsia="Calibri"/>
          <w:sz w:val="8"/>
        </w:rPr>
        <w:t xml:space="preserve"> and costly </w:t>
      </w:r>
      <w:r w:rsidRPr="008D70EA">
        <w:rPr>
          <w:rFonts w:eastAsia="Calibri"/>
          <w:u w:val="single"/>
        </w:rPr>
        <w:t>is the production of fissile materials</w:t>
      </w:r>
      <w:r w:rsidRPr="008D70EA">
        <w:rPr>
          <w:rFonts w:eastAsia="Calibri"/>
          <w:sz w:val="8"/>
        </w:rPr>
        <w:t xml:space="preserve"> (highly enriched uranium or plutonium). </w:t>
      </w:r>
      <w:r w:rsidRPr="008D70EA">
        <w:rPr>
          <w:rFonts w:eastAsia="Calibri"/>
          <w:highlight w:val="cyan"/>
          <w:u w:val="single"/>
        </w:rPr>
        <w:t>Transforming</w:t>
      </w:r>
      <w:r w:rsidRPr="008D70EA">
        <w:rPr>
          <w:rFonts w:eastAsia="Calibri"/>
          <w:sz w:val="8"/>
        </w:rPr>
        <w:t xml:space="preserve"> the nuclear </w:t>
      </w:r>
      <w:r w:rsidRPr="008D70EA">
        <w:rPr>
          <w:rFonts w:eastAsia="Calibri"/>
          <w:highlight w:val="cyan"/>
          <w:u w:val="single"/>
        </w:rPr>
        <w:t>materials into</w:t>
      </w:r>
      <w:r w:rsidRPr="008D70EA">
        <w:rPr>
          <w:rFonts w:eastAsia="Calibri"/>
          <w:sz w:val="8"/>
          <w:highlight w:val="cyan"/>
        </w:rPr>
        <w:t xml:space="preserve"> </w:t>
      </w:r>
      <w:r w:rsidRPr="008D70EA">
        <w:rPr>
          <w:rFonts w:eastAsia="Calibri"/>
          <w:b/>
          <w:iCs/>
          <w:highlight w:val="cyan"/>
          <w:u w:val="single"/>
          <w:bdr w:val="single" w:sz="4" w:space="0" w:color="auto"/>
        </w:rPr>
        <w:t>reliable</w:t>
      </w:r>
      <w:r w:rsidRPr="008D70EA">
        <w:rPr>
          <w:rFonts w:eastAsia="Calibri"/>
          <w:b/>
          <w:iCs/>
          <w:u w:val="single"/>
          <w:bdr w:val="single" w:sz="4" w:space="0" w:color="auto"/>
        </w:rPr>
        <w:t xml:space="preserve"> and </w:t>
      </w:r>
      <w:r w:rsidRPr="008D70EA">
        <w:rPr>
          <w:rFonts w:eastAsia="Calibri"/>
          <w:b/>
          <w:iCs/>
          <w:highlight w:val="cyan"/>
          <w:u w:val="single"/>
          <w:bdr w:val="single" w:sz="4" w:space="0" w:color="auto"/>
        </w:rPr>
        <w:t>deliverable weapons</w:t>
      </w:r>
      <w:r w:rsidRPr="008D70EA">
        <w:rPr>
          <w:rFonts w:eastAsia="Calibri"/>
          <w:sz w:val="8"/>
        </w:rPr>
        <w:t xml:space="preserve"> </w:t>
      </w:r>
      <w:r w:rsidRPr="008D70EA">
        <w:rPr>
          <w:rFonts w:eastAsia="Calibri"/>
          <w:u w:val="single"/>
        </w:rPr>
        <w:t>is</w:t>
      </w:r>
      <w:r w:rsidRPr="008D70EA">
        <w:rPr>
          <w:rFonts w:eastAsia="Calibri"/>
          <w:sz w:val="8"/>
        </w:rPr>
        <w:t xml:space="preserve"> </w:t>
      </w:r>
      <w:r w:rsidRPr="008D70EA">
        <w:rPr>
          <w:rFonts w:eastAsia="Calibri"/>
          <w:b/>
          <w:iCs/>
          <w:u w:val="single"/>
          <w:bdr w:val="single" w:sz="4" w:space="0" w:color="auto"/>
        </w:rPr>
        <w:t>another challenge</w:t>
      </w:r>
      <w:r w:rsidRPr="008D70EA">
        <w:rPr>
          <w:rFonts w:eastAsia="Calibri"/>
          <w:sz w:val="8"/>
        </w:rPr>
        <w:t xml:space="preserve"> </w:t>
      </w:r>
      <w:r w:rsidRPr="008D70EA">
        <w:rPr>
          <w:rFonts w:eastAsia="Calibri"/>
          <w:u w:val="single"/>
        </w:rPr>
        <w:t xml:space="preserve">that </w:t>
      </w:r>
      <w:r w:rsidRPr="008D70EA">
        <w:rPr>
          <w:rFonts w:eastAsia="Calibri"/>
          <w:highlight w:val="cyan"/>
          <w:u w:val="single"/>
        </w:rPr>
        <w:t xml:space="preserve">requires </w:t>
      </w:r>
      <w:r w:rsidRPr="008D70EA">
        <w:rPr>
          <w:rFonts w:eastAsia="Calibri"/>
          <w:b/>
          <w:iCs/>
          <w:highlight w:val="cyan"/>
          <w:u w:val="single"/>
          <w:bdr w:val="single" w:sz="4" w:space="0" w:color="auto"/>
        </w:rPr>
        <w:t>highly advanced</w:t>
      </w:r>
      <w:r w:rsidRPr="008D70EA">
        <w:rPr>
          <w:rFonts w:eastAsia="Calibri"/>
          <w:sz w:val="8"/>
        </w:rPr>
        <w:t xml:space="preserve"> technological </w:t>
      </w:r>
      <w:r w:rsidRPr="008D70EA">
        <w:rPr>
          <w:rFonts w:eastAsia="Calibri"/>
          <w:b/>
          <w:iCs/>
          <w:highlight w:val="cyan"/>
          <w:u w:val="single"/>
          <w:bdr w:val="single" w:sz="4" w:space="0" w:color="auto"/>
        </w:rPr>
        <w:t>expertise</w:t>
      </w:r>
      <w:r w:rsidRPr="008D70EA">
        <w:rPr>
          <w:rFonts w:eastAsia="Calibri"/>
          <w:sz w:val="8"/>
        </w:rPr>
        <w:t xml:space="preserve">, and </w:t>
      </w:r>
      <w:r w:rsidRPr="008D70EA">
        <w:rPr>
          <w:rFonts w:eastAsia="Calibri"/>
          <w:u w:val="single"/>
        </w:rPr>
        <w:t>the same</w:t>
      </w:r>
      <w:r w:rsidRPr="008D70EA">
        <w:rPr>
          <w:rFonts w:eastAsia="Calibri"/>
          <w:sz w:val="8"/>
        </w:rPr>
        <w:t xml:space="preserve"> applies </w:t>
      </w:r>
      <w:r w:rsidRPr="008D70EA">
        <w:rPr>
          <w:rFonts w:eastAsia="Calibri"/>
          <w:u w:val="single"/>
        </w:rPr>
        <w:t>to</w:t>
      </w:r>
      <w:r w:rsidRPr="008D70EA">
        <w:rPr>
          <w:rFonts w:eastAsia="Calibri"/>
          <w:sz w:val="8"/>
        </w:rPr>
        <w:t xml:space="preserve"> developing the </w:t>
      </w:r>
      <w:r w:rsidRPr="008D70EA">
        <w:rPr>
          <w:rFonts w:eastAsia="Calibri"/>
          <w:u w:val="single"/>
        </w:rPr>
        <w:t>delivery systems</w:t>
      </w:r>
      <w:r w:rsidRPr="008D70EA">
        <w:rPr>
          <w:rFonts w:eastAsia="Calibri"/>
          <w:sz w:val="8"/>
        </w:rPr>
        <w:t xml:space="preserve"> for the weapons – in this regard, nowadays states generally prefer ballistic missiles.10 It is often argued that </w:t>
      </w:r>
      <w:r w:rsidRPr="008D70EA">
        <w:rPr>
          <w:rFonts w:eastAsia="Calibri"/>
          <w:u w:val="single"/>
        </w:rPr>
        <w:t xml:space="preserve">the technological and </w:t>
      </w:r>
      <w:r w:rsidRPr="008D70EA">
        <w:rPr>
          <w:rFonts w:eastAsia="Calibri"/>
          <w:highlight w:val="cyan"/>
          <w:u w:val="single"/>
        </w:rPr>
        <w:t>financial capabilities</w:t>
      </w:r>
      <w:r w:rsidRPr="008D70EA">
        <w:rPr>
          <w:rFonts w:eastAsia="Calibri"/>
          <w:u w:val="single"/>
        </w:rPr>
        <w:t xml:space="preserve"> required</w:t>
      </w:r>
      <w:r w:rsidRPr="008D70EA">
        <w:rPr>
          <w:rFonts w:eastAsia="Calibri"/>
          <w:sz w:val="8"/>
        </w:rPr>
        <w:t xml:space="preserve"> for developing nuclear weapons </w:t>
      </w:r>
      <w:r w:rsidRPr="008D70EA">
        <w:rPr>
          <w:rFonts w:eastAsia="Calibri"/>
          <w:highlight w:val="cyan"/>
          <w:u w:val="single"/>
        </w:rPr>
        <w:t>are an</w:t>
      </w:r>
      <w:r w:rsidRPr="008D70EA">
        <w:rPr>
          <w:rFonts w:eastAsia="Calibri"/>
          <w:sz w:val="8"/>
          <w:highlight w:val="cyan"/>
        </w:rPr>
        <w:t xml:space="preserve"> </w:t>
      </w:r>
      <w:r w:rsidRPr="008D70EA">
        <w:rPr>
          <w:rFonts w:eastAsia="Calibri"/>
          <w:b/>
          <w:iCs/>
          <w:highlight w:val="cyan"/>
          <w:u w:val="single"/>
          <w:bdr w:val="single" w:sz="4" w:space="0" w:color="auto"/>
        </w:rPr>
        <w:t>effective barrier</w:t>
      </w:r>
      <w:r w:rsidRPr="008D70EA">
        <w:rPr>
          <w:rFonts w:eastAsia="Calibri"/>
          <w:sz w:val="8"/>
        </w:rPr>
        <w:t xml:space="preserve"> </w:t>
      </w:r>
      <w:r w:rsidRPr="008D70EA">
        <w:rPr>
          <w:rFonts w:eastAsia="Calibri"/>
          <w:u w:val="single"/>
        </w:rPr>
        <w:t>especially to</w:t>
      </w:r>
      <w:r w:rsidRPr="008D70EA">
        <w:rPr>
          <w:rFonts w:eastAsia="Calibri"/>
          <w:sz w:val="8"/>
        </w:rPr>
        <w:t xml:space="preserve"> </w:t>
      </w:r>
      <w:r w:rsidRPr="008D70EA">
        <w:rPr>
          <w:rFonts w:eastAsia="Calibri"/>
          <w:b/>
          <w:iCs/>
          <w:u w:val="single"/>
          <w:bdr w:val="single" w:sz="4" w:space="0" w:color="auto"/>
        </w:rPr>
        <w:t>less developed countries</w:t>
      </w:r>
      <w:r w:rsidRPr="008D70EA">
        <w:rPr>
          <w:rFonts w:eastAsia="Calibri"/>
          <w:sz w:val="8"/>
        </w:rPr>
        <w:t xml:space="preserve"> without an advanced scientific and technological infrastructure and without the financial strength to afford the investments needed to start a nuclear weapons programme.11 Since Pakistan and North Korea – both relatively poor countries – acquired nuclear weapons in 1998 respectively 2006, this argument has generally faded away from the debate. </w:t>
      </w:r>
      <w:proofErr w:type="gramStart"/>
      <w:r w:rsidRPr="008D70EA">
        <w:rPr>
          <w:rFonts w:eastAsia="Calibri"/>
          <w:sz w:val="8"/>
        </w:rPr>
        <w:t>Actually, the</w:t>
      </w:r>
      <w:proofErr w:type="gramEnd"/>
      <w:r w:rsidRPr="008D70EA">
        <w:rPr>
          <w:rFonts w:eastAsia="Calibri"/>
          <w:sz w:val="8"/>
        </w:rPr>
        <w:t xml:space="preserve"> theoretical assumption that capabilities influence the motivation of states to pursue or forgo nuclear weapons, is fading away itself from the academic debate since, approximately, the early 1990s. The capabilities theory is dating back from the first decades of academic research into nuclear motivations and gradually became less popular. In the first decades of nuclear weapons existence, it was generally assumed that any state would like to have nuclear weapons, simply because these weapons were the most advanced and powerful military tools available. Stephen Meyer in 1984 summarized the consequences of this assumption as follows: ‘If one presumes that the incentives to acquire nuclear weapons are ever present – that all countries would like to have nuclear weapons – then the only determining factor becomes technology.’12 One could also describe the capabilities motivation as a ‘why not’ principle. When a state has the means available to build nuclear weapons, why should it refrain? When it is, for example, rather easy to convert civilian nuclear technology programmes into military ones, the costs of nuclear weapons may become relatively low enough that the perceived benefits – obtaining the most powerful weapons that exist – easily outweigh the negative consequences.13 Proponents of the capabilities theory regularly claim that scientists often play a crucial role in this process. Ralph Lapp, for example, in 1970 argued that ‘research and development has become an almost unchallenged force in directing the nation to arms. We may speak of this as technological determinism.’14 Hans Bethe in 1985 also pointed at ‘the technological imperative’ with regard to nuclear weapons development, mentioning the feeling among scientists and government officials ‘that we must use this new technology’.15 In this respect, often an encompassing quotation of Robert Oppenheimer, one of the founders of the nuclear weapons programme of the United States, is presented about developing the hydrogen bomb (an improved kind of nuclear bomb): ‘When I saw how to do it, it was clear to me that one had to at least make the thing. [...] The program in 1951 [to develop the H-bomb] was technically so sweet that you could not argue about that.’16 The main evidence that the capabilities theory is not explaining nuclear weapons (non-)proliferation adequately is the fact that many countries have become technologically and economically able to develop nuclear weapons, but never did so. The technological ‘pull factor’ leading to a wish for nuclear weapons often seems nonexistent, at least not autonomously. These last two words, ‘not autonomously’, are important, because it may be assumed that the capabilities factor is still important in determining motivations to pursue or forgo nuclear weapons, even though it may not be a decisive factor on its own. In certain circumstances, the availability of capabilities to develop nuclear weapons may compel the leadership of a state to start a nuclear weapons programme even if it would not have done so when these capabilities were not available. On the other hand, a </w:t>
      </w:r>
      <w:r w:rsidRPr="008D70EA">
        <w:rPr>
          <w:rFonts w:eastAsia="Calibri"/>
          <w:u w:val="single"/>
        </w:rPr>
        <w:t>lack of tech</w:t>
      </w:r>
      <w:r w:rsidRPr="008D70EA">
        <w:rPr>
          <w:rFonts w:eastAsia="Calibri"/>
          <w:sz w:val="8"/>
        </w:rPr>
        <w:t xml:space="preserve">nological </w:t>
      </w:r>
      <w:r w:rsidRPr="008D70EA">
        <w:rPr>
          <w:rFonts w:eastAsia="Calibri"/>
          <w:u w:val="single"/>
        </w:rPr>
        <w:t>and / or econ</w:t>
      </w:r>
      <w:r w:rsidRPr="008D70EA">
        <w:rPr>
          <w:rFonts w:eastAsia="Calibri"/>
          <w:sz w:val="8"/>
        </w:rPr>
        <w:t xml:space="preserve">omical means </w:t>
      </w:r>
      <w:r w:rsidRPr="008D70EA">
        <w:rPr>
          <w:rFonts w:eastAsia="Calibri"/>
          <w:u w:val="single"/>
        </w:rPr>
        <w:t>may force state leaders with a wish for nuclear</w:t>
      </w:r>
      <w:r w:rsidRPr="008D70EA">
        <w:rPr>
          <w:rFonts w:eastAsia="Calibri"/>
          <w:sz w:val="8"/>
        </w:rPr>
        <w:t xml:space="preserve"> weapons </w:t>
      </w:r>
      <w:r w:rsidRPr="008D70EA">
        <w:rPr>
          <w:rFonts w:eastAsia="Calibri"/>
          <w:u w:val="single"/>
        </w:rPr>
        <w:t>to</w:t>
      </w:r>
      <w:r w:rsidRPr="008D70EA">
        <w:rPr>
          <w:rFonts w:eastAsia="Calibri"/>
          <w:sz w:val="8"/>
        </w:rPr>
        <w:t xml:space="preserve"> </w:t>
      </w:r>
      <w:r w:rsidRPr="008D70EA">
        <w:rPr>
          <w:rFonts w:eastAsia="Calibri"/>
          <w:b/>
          <w:iCs/>
          <w:u w:val="single"/>
          <w:bdr w:val="single" w:sz="4" w:space="0" w:color="auto"/>
        </w:rPr>
        <w:t>abstain from</w:t>
      </w:r>
      <w:r w:rsidRPr="008D70EA">
        <w:rPr>
          <w:rFonts w:eastAsia="Calibri"/>
          <w:sz w:val="8"/>
        </w:rPr>
        <w:t xml:space="preserve"> starting </w:t>
      </w:r>
      <w:r w:rsidRPr="008D70EA">
        <w:rPr>
          <w:rFonts w:eastAsia="Calibri"/>
          <w:b/>
          <w:iCs/>
          <w:u w:val="single"/>
          <w:bdr w:val="single" w:sz="4" w:space="0" w:color="auto"/>
        </w:rPr>
        <w:t>a</w:t>
      </w:r>
      <w:r w:rsidRPr="008D70EA">
        <w:rPr>
          <w:rFonts w:eastAsia="Calibri"/>
          <w:sz w:val="8"/>
        </w:rPr>
        <w:t xml:space="preserve"> nuclear weapons </w:t>
      </w:r>
      <w:r w:rsidRPr="008D70EA">
        <w:rPr>
          <w:rFonts w:eastAsia="Calibri"/>
          <w:b/>
          <w:iCs/>
          <w:u w:val="single"/>
          <w:bdr w:val="single" w:sz="4" w:space="0" w:color="auto"/>
        </w:rPr>
        <w:t>programme</w:t>
      </w:r>
      <w:r w:rsidRPr="008D70EA">
        <w:rPr>
          <w:rFonts w:eastAsia="Calibri"/>
          <w:sz w:val="8"/>
        </w:rPr>
        <w:t xml:space="preserve"> – although this is still a choice with its own motivations, because it could always be a possibility to start acquiring the capabilities needed, even when this requires tough choices on how to spend limited state budgets.17 In this regard, the </w:t>
      </w:r>
      <w:r w:rsidRPr="008D70EA">
        <w:rPr>
          <w:rFonts w:eastAsia="Calibri"/>
          <w:u w:val="single"/>
        </w:rPr>
        <w:t>capabilities</w:t>
      </w:r>
      <w:r w:rsidRPr="008D70EA">
        <w:rPr>
          <w:rFonts w:eastAsia="Calibri"/>
          <w:sz w:val="8"/>
        </w:rPr>
        <w:t xml:space="preserve"> to acquire nuclear weapons </w:t>
      </w:r>
      <w:r w:rsidRPr="008D70EA">
        <w:rPr>
          <w:rFonts w:eastAsia="Calibri"/>
          <w:u w:val="single"/>
        </w:rPr>
        <w:t>may</w:t>
      </w:r>
      <w:r w:rsidRPr="008D70EA">
        <w:rPr>
          <w:rFonts w:eastAsia="Calibri"/>
          <w:sz w:val="8"/>
        </w:rPr>
        <w:t xml:space="preserve"> perhaps </w:t>
      </w:r>
      <w:r w:rsidRPr="008D70EA">
        <w:rPr>
          <w:rFonts w:eastAsia="Calibri"/>
          <w:u w:val="single"/>
        </w:rPr>
        <w:t>be</w:t>
      </w:r>
      <w:r w:rsidRPr="008D70EA">
        <w:rPr>
          <w:rFonts w:eastAsia="Calibri"/>
          <w:sz w:val="8"/>
        </w:rPr>
        <w:t xml:space="preserve"> considered a </w:t>
      </w:r>
      <w:r w:rsidRPr="008D70EA">
        <w:rPr>
          <w:rFonts w:eastAsia="Calibri"/>
          <w:u w:val="single"/>
        </w:rPr>
        <w:t>necessary, but</w:t>
      </w:r>
      <w:r w:rsidRPr="008D70EA">
        <w:rPr>
          <w:rFonts w:eastAsia="Calibri"/>
          <w:sz w:val="8"/>
        </w:rPr>
        <w:t xml:space="preserve"> at itself </w:t>
      </w:r>
      <w:r w:rsidRPr="008D70EA">
        <w:rPr>
          <w:rFonts w:eastAsia="Calibri"/>
          <w:u w:val="single"/>
        </w:rPr>
        <w:t>insufficient</w:t>
      </w:r>
      <w:r w:rsidRPr="008D70EA">
        <w:rPr>
          <w:rFonts w:eastAsia="Calibri"/>
          <w:sz w:val="8"/>
        </w:rPr>
        <w:t xml:space="preserve"> cause </w:t>
      </w:r>
      <w:r w:rsidRPr="008D70EA">
        <w:rPr>
          <w:rFonts w:eastAsia="Calibri"/>
          <w:u w:val="single"/>
        </w:rPr>
        <w:t>for</w:t>
      </w:r>
      <w:r w:rsidRPr="008D70EA">
        <w:rPr>
          <w:rFonts w:eastAsia="Calibri"/>
          <w:sz w:val="8"/>
        </w:rPr>
        <w:t xml:space="preserve"> nuclear weapons </w:t>
      </w:r>
      <w:r w:rsidRPr="008D70EA">
        <w:rPr>
          <w:rFonts w:eastAsia="Calibri"/>
          <w:u w:val="single"/>
        </w:rPr>
        <w:t>prolif</w:t>
      </w:r>
      <w:r w:rsidRPr="008D70EA">
        <w:rPr>
          <w:rFonts w:eastAsia="Calibri"/>
          <w:sz w:val="8"/>
        </w:rPr>
        <w:t xml:space="preserve">eration.18 Even today, there is no unanimity among scholars on the influence of capabilities on nuclear (non-)proliferation behaviour by states. A striking example of this lack of unanimity can be found in one and the same recent book: in an edited volume on nuclear forecasting, dating from 2010, two contributions come to opposite conclusions on the capabilities factor. A chapter by Harald Müller and Andreas Schmidt concludes that the hypothesis that nuclear weapons proliferation is capability driven (‘capability may be defined in economic or technological terms’) cannot be validated at all. The authors state: ‘[...] economic factors are almost completely irrelevant for the initiation of nuclear weapons activities. Rather, it is a question of political willingness to devote a considerable share of state’s resources to the military sector instead of, say, strengthening the public welfare program.’ And the same applies to technology, they contend: ‘There is no indication at all of a technological pull.’19 In the same volume, however, Philipp Bleek comes to the complete opposite conclusion: ‘Economic resources and technical capabilities are powerfully correlated with proliferation proclivity at all levels. More highly developed states, with access to commensurately greater resources and technical capabilities, are more likely to explore nuclear weapons options, launch nuclear weapons programs, and acquire nuclear weapons. Given how costly and technically challenging nuclear weapons development is, this is perhaps not a surprising finding; some might even brand it a resounding reinforcement of conventional wisdom. But it provides robust evidence to counter those who argue, often citing relatively undeveloped countries like China and Pakistan that nonetheless proliferated, that countries’ level of development has little to do with their proliferation proclivity. More highly developed countries proliferate more readily; less highly developed countries do so less readily.’20 Security The traditionally dominant theory on motivations for states to pursue nuclear weapons or not has been focussing on security. Since the beginning of research on dynamics of nuclear (non-)proliferation this has been by far the most supported factor explaining why states opt for nuclear weapons. The so-called ‘realist’ school of thinking – in the academic domain of International Relations (IR) in general, but also in the subfield of (non-)proliferation studies – considers the world as an anarchy. In this anarchy, states are in continuous competition and will only be able to survive as an independent state by ‘self-help’, which can be summarized as individualistic behaviour, aiming for its own power and benefits and thus strengthening its position in comparison with other states. Following this theory, nuclear weapons </w:t>
      </w:r>
      <w:proofErr w:type="gramStart"/>
      <w:r w:rsidRPr="008D70EA">
        <w:rPr>
          <w:rFonts w:eastAsia="Calibri"/>
          <w:sz w:val="8"/>
        </w:rPr>
        <w:t>are considered to be</w:t>
      </w:r>
      <w:proofErr w:type="gramEnd"/>
      <w:r w:rsidRPr="008D70EA">
        <w:rPr>
          <w:rFonts w:eastAsia="Calibri"/>
          <w:sz w:val="8"/>
        </w:rPr>
        <w:t xml:space="preserve"> the ultimate tool for survival, because these powerful weapons will provide the best security guarantee against any external aggression. Any adversary state will think twice before it will attempt to harm the state in question in any way, because this may ultimately result in the nuclear destruction of this adversary itself. The only condition for having a successful nuclear deterrent is that the nuclear weapons arsenal should be so capacious that it cannot be </w:t>
      </w:r>
      <w:proofErr w:type="gramStart"/>
      <w:r w:rsidRPr="008D70EA">
        <w:rPr>
          <w:rFonts w:eastAsia="Calibri"/>
          <w:sz w:val="8"/>
        </w:rPr>
        <w:t>totally destroyed</w:t>
      </w:r>
      <w:proofErr w:type="gramEnd"/>
      <w:r w:rsidRPr="008D70EA">
        <w:rPr>
          <w:rFonts w:eastAsia="Calibri"/>
          <w:sz w:val="8"/>
        </w:rPr>
        <w:t xml:space="preserve"> by a surprise attack.21 When this realist theory is strictly applied, the conclusion should be that actually all states wish for nuclear weapons to be able to ensure their survival within the current international anarchic system. This may, in the end, be the case, but </w:t>
      </w:r>
      <w:r w:rsidRPr="008D70EA">
        <w:rPr>
          <w:rFonts w:eastAsia="Calibri"/>
          <w:u w:val="single"/>
        </w:rPr>
        <w:t>most realist thinkers agree that developing</w:t>
      </w:r>
      <w:r w:rsidRPr="008D70EA">
        <w:rPr>
          <w:rFonts w:eastAsia="Calibri"/>
          <w:sz w:val="8"/>
        </w:rPr>
        <w:t xml:space="preserve"> nuclear </w:t>
      </w:r>
      <w:r w:rsidRPr="008D70EA">
        <w:rPr>
          <w:rFonts w:eastAsia="Calibri"/>
          <w:u w:val="single"/>
        </w:rPr>
        <w:t>weapons is not easy, cheap or without risk</w:t>
      </w:r>
      <w:r w:rsidRPr="008D70EA">
        <w:rPr>
          <w:rFonts w:eastAsia="Calibri"/>
          <w:sz w:val="8"/>
        </w:rPr>
        <w:t xml:space="preserve">. This has culminated into a broadly supported nuance of the theory, acknowledging that </w:t>
      </w:r>
      <w:r w:rsidRPr="008D70EA">
        <w:rPr>
          <w:rFonts w:eastAsia="Calibri"/>
          <w:highlight w:val="cyan"/>
          <w:u w:val="single"/>
        </w:rPr>
        <w:t xml:space="preserve">only states with </w:t>
      </w:r>
      <w:r w:rsidRPr="008D70EA">
        <w:rPr>
          <w:rFonts w:eastAsia="Calibri"/>
          <w:b/>
          <w:iCs/>
          <w:highlight w:val="cyan"/>
          <w:u w:val="single"/>
          <w:bdr w:val="single" w:sz="4" w:space="0" w:color="auto"/>
        </w:rPr>
        <w:t>actual, pressing</w:t>
      </w:r>
      <w:r w:rsidRPr="008D70EA">
        <w:rPr>
          <w:rFonts w:eastAsia="Calibri"/>
          <w:sz w:val="8"/>
          <w:highlight w:val="cyan"/>
        </w:rPr>
        <w:t xml:space="preserve"> </w:t>
      </w:r>
      <w:r w:rsidRPr="008D70EA">
        <w:rPr>
          <w:rFonts w:eastAsia="Calibri"/>
          <w:b/>
          <w:iCs/>
          <w:highlight w:val="cyan"/>
          <w:u w:val="single"/>
          <w:bdr w:val="single" w:sz="4" w:space="0" w:color="auto"/>
        </w:rPr>
        <w:t>security problems</w:t>
      </w:r>
      <w:r w:rsidRPr="008D70EA">
        <w:rPr>
          <w:rFonts w:eastAsia="Calibri"/>
          <w:sz w:val="8"/>
        </w:rPr>
        <w:t xml:space="preserve"> </w:t>
      </w:r>
      <w:r w:rsidRPr="008D70EA">
        <w:rPr>
          <w:rFonts w:eastAsia="Calibri"/>
          <w:highlight w:val="cyan"/>
          <w:u w:val="single"/>
        </w:rPr>
        <w:t>will</w:t>
      </w:r>
      <w:r w:rsidRPr="008D70EA">
        <w:rPr>
          <w:rFonts w:eastAsia="Calibri"/>
          <w:sz w:val="8"/>
        </w:rPr>
        <w:t xml:space="preserve"> actively </w:t>
      </w:r>
      <w:r w:rsidRPr="008D70EA">
        <w:rPr>
          <w:rFonts w:eastAsia="Calibri"/>
          <w:highlight w:val="cyan"/>
          <w:u w:val="single"/>
        </w:rPr>
        <w:t>pursue nuclear</w:t>
      </w:r>
      <w:r w:rsidRPr="008D70EA">
        <w:rPr>
          <w:rFonts w:eastAsia="Calibri"/>
          <w:u w:val="single"/>
        </w:rPr>
        <w:t xml:space="preserve"> weapons</w:t>
      </w:r>
      <w:r w:rsidRPr="008D70EA">
        <w:rPr>
          <w:rFonts w:eastAsia="Calibri"/>
          <w:sz w:val="8"/>
        </w:rPr>
        <w:t xml:space="preserve">.22 Especially the risk calculation factor is often used to explain why most states so far did not develop nuclear weapons. This explanation is necessary to defend the theory against its critics who state that </w:t>
      </w:r>
      <w:r w:rsidRPr="008D70EA">
        <w:rPr>
          <w:rFonts w:eastAsia="Calibri"/>
          <w:u w:val="single"/>
        </w:rPr>
        <w:t xml:space="preserve">the realist view cannot explain why </w:t>
      </w:r>
      <w:r w:rsidRPr="008D70EA">
        <w:rPr>
          <w:rFonts w:eastAsia="Calibri"/>
          <w:b/>
          <w:iCs/>
          <w:u w:val="single"/>
          <w:bdr w:val="single" w:sz="4" w:space="0" w:color="auto"/>
        </w:rPr>
        <w:t>so few states</w:t>
      </w:r>
      <w:r w:rsidRPr="008D70EA">
        <w:rPr>
          <w:rFonts w:eastAsia="Calibri"/>
          <w:u w:val="single"/>
        </w:rPr>
        <w:t xml:space="preserve"> did </w:t>
      </w:r>
      <w:proofErr w:type="gramStart"/>
      <w:r w:rsidRPr="008D70EA">
        <w:rPr>
          <w:rFonts w:eastAsia="Calibri"/>
          <w:u w:val="single"/>
        </w:rPr>
        <w:t>actually obtain</w:t>
      </w:r>
      <w:proofErr w:type="gramEnd"/>
      <w:r w:rsidRPr="008D70EA">
        <w:rPr>
          <w:rFonts w:eastAsia="Calibri"/>
          <w:u w:val="single"/>
        </w:rPr>
        <w:t xml:space="preserve"> nuclear weapons</w:t>
      </w:r>
      <w:r w:rsidRPr="008D70EA">
        <w:rPr>
          <w:rFonts w:eastAsia="Calibri"/>
          <w:sz w:val="8"/>
        </w:rPr>
        <w:t xml:space="preserve">, </w:t>
      </w:r>
      <w:r w:rsidRPr="008D70EA">
        <w:rPr>
          <w:rFonts w:eastAsia="Calibri"/>
          <w:u w:val="single"/>
        </w:rPr>
        <w:t>considering that</w:t>
      </w:r>
      <w:r w:rsidRPr="008D70EA">
        <w:rPr>
          <w:rFonts w:eastAsia="Calibri"/>
          <w:sz w:val="8"/>
        </w:rPr>
        <w:t xml:space="preserve"> ultimately </w:t>
      </w:r>
      <w:r w:rsidRPr="008D70EA">
        <w:rPr>
          <w:rFonts w:eastAsia="Calibri"/>
          <w:u w:val="single"/>
        </w:rPr>
        <w:t>all states would want to</w:t>
      </w:r>
      <w:r w:rsidRPr="008D70EA">
        <w:rPr>
          <w:rFonts w:eastAsia="Calibri"/>
          <w:sz w:val="8"/>
        </w:rPr>
        <w:t xml:space="preserve"> have them and many of the non-acquiring states have been, or still are, facing obvious security problems. Realist thinkers generally refute this critique by arguing that </w:t>
      </w:r>
      <w:r w:rsidRPr="008D70EA">
        <w:rPr>
          <w:rFonts w:eastAsia="Calibri"/>
          <w:u w:val="single"/>
        </w:rPr>
        <w:t>it is not</w:t>
      </w:r>
      <w:r w:rsidRPr="008D70EA">
        <w:rPr>
          <w:rFonts w:eastAsia="Calibri"/>
          <w:sz w:val="8"/>
        </w:rPr>
        <w:t xml:space="preserve"> being </w:t>
      </w:r>
      <w:r w:rsidRPr="008D70EA">
        <w:rPr>
          <w:rFonts w:eastAsia="Calibri"/>
          <w:u w:val="single"/>
        </w:rPr>
        <w:t>claimed that</w:t>
      </w:r>
      <w:r w:rsidRPr="008D70EA">
        <w:rPr>
          <w:rFonts w:eastAsia="Calibri"/>
          <w:sz w:val="8"/>
        </w:rPr>
        <w:t xml:space="preserve"> </w:t>
      </w:r>
      <w:r w:rsidRPr="008D70EA">
        <w:rPr>
          <w:rFonts w:eastAsia="Calibri"/>
          <w:u w:val="single"/>
        </w:rPr>
        <w:t>acquisition of nuclear weapons is always the best way to improve</w:t>
      </w:r>
      <w:r w:rsidRPr="008D70EA">
        <w:rPr>
          <w:rFonts w:eastAsia="Calibri"/>
          <w:sz w:val="8"/>
        </w:rPr>
        <w:t xml:space="preserve"> a state’s </w:t>
      </w:r>
      <w:r w:rsidRPr="008D70EA">
        <w:rPr>
          <w:rFonts w:eastAsia="Calibri"/>
          <w:u w:val="single"/>
        </w:rPr>
        <w:t>security</w:t>
      </w:r>
      <w:r w:rsidRPr="008D70EA">
        <w:rPr>
          <w:rFonts w:eastAsia="Calibri"/>
          <w:sz w:val="8"/>
        </w:rPr>
        <w:t xml:space="preserve">. </w:t>
      </w:r>
      <w:r w:rsidRPr="008D70EA">
        <w:rPr>
          <w:rFonts w:eastAsia="Calibri"/>
          <w:u w:val="single"/>
        </w:rPr>
        <w:t xml:space="preserve">Sometimes </w:t>
      </w:r>
      <w:r w:rsidRPr="008D70EA">
        <w:rPr>
          <w:rFonts w:eastAsia="Calibri"/>
          <w:highlight w:val="cyan"/>
          <w:u w:val="single"/>
        </w:rPr>
        <w:t xml:space="preserve">acquiring </w:t>
      </w:r>
      <w:r w:rsidRPr="008D70EA">
        <w:rPr>
          <w:rFonts w:eastAsia="Calibri"/>
          <w:u w:val="single"/>
        </w:rPr>
        <w:t xml:space="preserve">nuclear weapons </w:t>
      </w:r>
      <w:r w:rsidRPr="008D70EA">
        <w:rPr>
          <w:rFonts w:eastAsia="Calibri"/>
          <w:highlight w:val="cyan"/>
          <w:u w:val="single"/>
        </w:rPr>
        <w:t xml:space="preserve">may be a </w:t>
      </w:r>
      <w:r w:rsidRPr="008D70EA">
        <w:rPr>
          <w:rFonts w:eastAsia="Calibri"/>
          <w:b/>
          <w:iCs/>
          <w:highlight w:val="cyan"/>
          <w:u w:val="single"/>
          <w:bdr w:val="single" w:sz="4" w:space="0" w:color="auto"/>
        </w:rPr>
        <w:t>bigger threat</w:t>
      </w:r>
      <w:r w:rsidRPr="008D70EA">
        <w:rPr>
          <w:rFonts w:eastAsia="Calibri"/>
          <w:sz w:val="8"/>
          <w:highlight w:val="cyan"/>
        </w:rPr>
        <w:t xml:space="preserve"> </w:t>
      </w:r>
      <w:r w:rsidRPr="008D70EA">
        <w:rPr>
          <w:rFonts w:eastAsia="Calibri"/>
          <w:highlight w:val="cyan"/>
          <w:u w:val="single"/>
        </w:rPr>
        <w:t>to</w:t>
      </w:r>
      <w:r w:rsidRPr="008D70EA">
        <w:rPr>
          <w:rFonts w:eastAsia="Calibri"/>
          <w:sz w:val="8"/>
        </w:rPr>
        <w:t xml:space="preserve"> a state’s</w:t>
      </w:r>
      <w:r w:rsidRPr="008D70EA">
        <w:rPr>
          <w:rFonts w:eastAsia="Calibri"/>
          <w:u w:val="single"/>
        </w:rPr>
        <w:t xml:space="preserve"> </w:t>
      </w:r>
      <w:r w:rsidRPr="008D70EA">
        <w:rPr>
          <w:rFonts w:eastAsia="Calibri"/>
          <w:highlight w:val="cyan"/>
          <w:u w:val="single"/>
        </w:rPr>
        <w:t>security</w:t>
      </w:r>
      <w:r w:rsidRPr="008D70EA">
        <w:rPr>
          <w:rFonts w:eastAsia="Calibri"/>
          <w:sz w:val="8"/>
        </w:rPr>
        <w:t xml:space="preserve"> then to forgo them, </w:t>
      </w:r>
      <w:r w:rsidRPr="008D70EA">
        <w:rPr>
          <w:rFonts w:eastAsia="Calibri"/>
          <w:u w:val="single"/>
        </w:rPr>
        <w:t>because a</w:t>
      </w:r>
      <w:r w:rsidRPr="008D70EA">
        <w:rPr>
          <w:rFonts w:eastAsia="Calibri"/>
          <w:sz w:val="8"/>
        </w:rPr>
        <w:t xml:space="preserve"> nuclear weapons </w:t>
      </w:r>
      <w:r w:rsidRPr="008D70EA">
        <w:rPr>
          <w:rFonts w:eastAsia="Calibri"/>
          <w:u w:val="single"/>
        </w:rPr>
        <w:t>programme may cause more distrust and tension among (potential) adversaries</w:t>
      </w:r>
      <w:r w:rsidRPr="008D70EA">
        <w:rPr>
          <w:rFonts w:eastAsia="Calibri"/>
          <w:sz w:val="8"/>
        </w:rPr>
        <w:t xml:space="preserve"> than would be the case without a nuclear weapons programme. An adversary state may feel so threatened by the nuclear weapons programme that it will launch a military attack to prevent its adversary from acquiring them. Even more, the adversary state may react by developing nuclear weapons itself, thus creating a nuclear arms race and causing even more insecurity and instability in the region. When this may be expected, realists claim, states often refrain from starting a nuclear weapons programme.23 T.V. Paul labels this ‘prudential realism’. In his words, this is a ‘soft realist version’ acknowledging that ‘nations under certain circumstances may prudently forgo military capabilities that other states see as threatening. [...] States are security-conscious entities, but their military policies are driven by ‘most probable threat’ assessments, as opposed to the worst-case assessments offered by hard realism.’24 Moreover, some more nuanced realist approaches also try to explain the small percentage of states actually aiming for nuclear weapons by adding levels of insecurity into the theory. From this point of view, states that are involved in an intense and / or longstanding conflict will aim for nuclear weapons more easily then states within a lowintensity conflict and / or a relatively short period of insecurity.25 On the other hand, many examples can be found of states in intense conflict situations that never started a nuclear weapons programme. This, in turn, may be explained by an important variant of the realist school of thinking, which emphasizes the importance of security alliances. This variant has been one of the most supported theories for explaining nuclear (non-)proliferation during the Cold War – and even up to now many analysts favour the alliance explanation to account for nuclear (non-)proliferation dynamics. Instead of developing nuclear weapons to assure their security, proponents of this theory argue, states may also choose another option: seeking for an alliance with a nuclear weapons state that is willing to promise nuclear retaliation in case the nonnuclear ally will be (nuclear) attacked. This kind of security guarantee, often called a ‘nuclear umbrella’ or ‘positive security assurance’ makes a national nuclear weapons programme less necessary and the costs, difficulties, and risks associated with it can be avoided. The promise of retaliation by the nuclear armed ally functions as extended deterrence towards possible enemies.26 Critics of this alliance theory question the credibility of these extended deterrence guarantees. Extended deterrence may be more or less credible when it functions as deterrence against (overwhelming) conventional military threats, but would any nuclear weapons state risk nuclear warfare because of assisting a non-nuclear ally after an attack by another nuclear weapons state?27 Joseph Cirincione summarizes this credibility problem as follows: ‘National leaders will continue to ask themselves: ‘Would the President of the United States risk Washington to protect my capital city?’’28 Moreover, the reliance on nuclear-armed allies seems to contradict the base realist assumption of self-reliance. Jacques Hymans formulates this contradiction in this way: ‘At the very core of realism lies the notion that friends today may become enemies tomorrow. [...] Thus, the dominant strategy of states is to go for the bomb themselves and thus avoid any pleasant surprises.’29 The so-called Neo-realist theory, developed since the 1970s, combines the importance of security guarantees with the dimension of the international system: whether this system is unipolar, bipolar, or multipolar will influence the value of security guarantees. In a bipolar world like the Cold War era, neo-realists claim, security guarantees by one of the two superpowers will generally solve any security concern of other states. In a multipolar world, which arose after the end of the Cold War, the stabilizing role of security guarantees by superpowers is loosened because these superpowers themselves have become relatively less powerful.30 In a multipolar world states tend to start their own nuclear weapons programme more easily. Neo-realists nowadays </w:t>
      </w:r>
      <w:proofErr w:type="gramStart"/>
      <w:r w:rsidRPr="008D70EA">
        <w:rPr>
          <w:rFonts w:eastAsia="Calibri"/>
          <w:sz w:val="8"/>
        </w:rPr>
        <w:t>have to</w:t>
      </w:r>
      <w:proofErr w:type="gramEnd"/>
      <w:r w:rsidRPr="008D70EA">
        <w:rPr>
          <w:rFonts w:eastAsia="Calibri"/>
          <w:sz w:val="8"/>
        </w:rPr>
        <w:t xml:space="preserve"> admit, however, that the number of newly started nuclear programmes after the end of the Cold War has not been that impressive. Another rather modern realist way to defend the security motivation as principal factor explaining nuclear (non-)proliferation against its critics, has been the ‘opaque proliferation’ discussion.31 Especially since the 1990s the concept of ‘opacity’, ‘latency’, or ‘ambiguity’ has become more popular in nuclear proliferation studies. Especially realist thinkers turn around the argument that many states </w:t>
      </w:r>
      <w:proofErr w:type="gramStart"/>
      <w:r w:rsidRPr="008D70EA">
        <w:rPr>
          <w:rFonts w:eastAsia="Calibri"/>
          <w:sz w:val="8"/>
        </w:rPr>
        <w:t>are able to</w:t>
      </w:r>
      <w:proofErr w:type="gramEnd"/>
      <w:r w:rsidRPr="008D70EA">
        <w:rPr>
          <w:rFonts w:eastAsia="Calibri"/>
          <w:sz w:val="8"/>
        </w:rPr>
        <w:t xml:space="preserve"> build nuclear weapons, but never did so. They contend that several of these nuclear weapons capable states did, indeed, never develop nuclear weapons up to their final stage – in the end resulting in testing them – but that they in fact developed nuclear weapons without testing them, or at least developed the means to be able to build nuclear weapons in a very short timeframe. This is also called ‘threshold capacity’ – it takes little time to pass the threshold of nuclear weapons possession. This way, there are more nuclear weapons states in the world then is usually assumed. This assumption can be used to refute the criticism on the realist view on nuclear (non-)proliferation motivations.32 An additional phenomenon regarding the security imperative which is sometimes mentioned by academics is that nuclear weapons may provide deterrence against larger states and / or groups of states, but not necessarily against smaller, non-nuclear enemies. In this regard, much-mentioned examples of non-nuclear parties that waged war against nuclear weapons states are Vietnam against the United States, Chechnya against the Russian Federation, and Argentina against the United Kingdom (during the Falklands War). Apparently, nuclear weapons are not a hundred percent reliable security guarantee against any military attacks.33 One may even argue, as Robert Rothstein did in 1966, that the argument that nuclear weapons offer security is hard to prove at all. Rothstein writes that ‘It is the impact of nuclear weapons which is most ambiguous and uncertain. Presumably they are designed to deter any enemy from aggressive actions. But in the </w:t>
      </w:r>
      <w:proofErr w:type="gramStart"/>
      <w:r w:rsidRPr="008D70EA">
        <w:rPr>
          <w:rFonts w:eastAsia="Calibri"/>
          <w:sz w:val="8"/>
        </w:rPr>
        <w:t>circumstances</w:t>
      </w:r>
      <w:proofErr w:type="gramEnd"/>
      <w:r w:rsidRPr="008D70EA">
        <w:rPr>
          <w:rFonts w:eastAsia="Calibri"/>
          <w:sz w:val="8"/>
        </w:rPr>
        <w:t xml:space="preserve"> we can only be sure when they fail, for the relationship between successful deterrence and nuclear weapons is hardly clear. </w:t>
      </w:r>
      <w:proofErr w:type="gramStart"/>
      <w:r w:rsidRPr="008D70EA">
        <w:rPr>
          <w:rFonts w:eastAsia="Calibri"/>
          <w:sz w:val="8"/>
        </w:rPr>
        <w:t>Obviously</w:t>
      </w:r>
      <w:proofErr w:type="gramEnd"/>
      <w:r w:rsidRPr="008D70EA">
        <w:rPr>
          <w:rFonts w:eastAsia="Calibri"/>
          <w:sz w:val="8"/>
        </w:rPr>
        <w:t xml:space="preserve"> the enemy might never have intended to attack at all or, conversely, could have intended to attack but been deterred by other factors present in the situation. The security argument is thus entirely hypothetical. It concerns what the defender thinks he has achieved in felt security, not what he actually has achieved.’34 Recent research by Ward Wilson also concludes that there is no evidence in history that nuclear weapons deter enemies to start any conflict: ‘[...] many people take the peace that’s being experienced over the past sixty years as significant proof of the power of nuclear deterrence. But there are some problems. First, proving the something by using the absence of something is tricky. Second, there are other factors that can adequately account for this period of peace [...].’35 Last but not least, it should be mentioned that few researchers completely reject the importance of security considerations as influencing (non-)proliferation dynamics. Many analysts recognize that perceptions of external insecurity among state leaderships are a necessary condition for decisions to start a nuclear weapons programme, but that this condition alone is inadequate for explaining these decisions; other motivational factors have to be combined with the security motive.36 International Norms and Perceptions The third group of motivations for states to acquire or not acquire nuclear weapons is in this article titled ‘International Norms and Perceptions’. This cluster consists of various theories focusing on the role of perceptions among states on the influence that nuclear weapons could have on their position in the international community. On the one hand, these perceptions can be influenced by </w:t>
      </w:r>
      <w:r w:rsidRPr="008D70EA">
        <w:rPr>
          <w:rFonts w:eastAsia="Calibri"/>
          <w:b/>
          <w:iCs/>
          <w:highlight w:val="cyan"/>
          <w:u w:val="single"/>
          <w:bdr w:val="single" w:sz="4" w:space="0" w:color="auto"/>
        </w:rPr>
        <w:t>international</w:t>
      </w:r>
      <w:r w:rsidRPr="008D70EA">
        <w:rPr>
          <w:rFonts w:eastAsia="Calibri"/>
          <w:b/>
          <w:iCs/>
          <w:u w:val="single"/>
          <w:bdr w:val="single" w:sz="4" w:space="0" w:color="auto"/>
        </w:rPr>
        <w:t xml:space="preserve">ly shared </w:t>
      </w:r>
      <w:r w:rsidRPr="008D70EA">
        <w:rPr>
          <w:rFonts w:eastAsia="Calibri"/>
          <w:b/>
          <w:iCs/>
          <w:highlight w:val="cyan"/>
          <w:u w:val="single"/>
          <w:bdr w:val="single" w:sz="4" w:space="0" w:color="auto"/>
        </w:rPr>
        <w:t>norms</w:t>
      </w:r>
      <w:r w:rsidRPr="008D70EA">
        <w:rPr>
          <w:rFonts w:eastAsia="Calibri"/>
          <w:sz w:val="8"/>
        </w:rPr>
        <w:t xml:space="preserve"> that </w:t>
      </w:r>
      <w:r w:rsidRPr="008D70EA">
        <w:rPr>
          <w:rFonts w:eastAsia="Calibri"/>
          <w:highlight w:val="cyan"/>
          <w:u w:val="single"/>
        </w:rPr>
        <w:t xml:space="preserve">make </w:t>
      </w:r>
      <w:r w:rsidRPr="008D70EA">
        <w:rPr>
          <w:rFonts w:eastAsia="Calibri"/>
          <w:u w:val="single"/>
        </w:rPr>
        <w:t xml:space="preserve">the </w:t>
      </w:r>
      <w:r w:rsidRPr="008D70EA">
        <w:rPr>
          <w:rFonts w:eastAsia="Calibri"/>
          <w:highlight w:val="cyan"/>
          <w:u w:val="single"/>
        </w:rPr>
        <w:t>acquisition</w:t>
      </w:r>
      <w:r w:rsidRPr="008D70EA">
        <w:rPr>
          <w:rFonts w:eastAsia="Calibri"/>
          <w:u w:val="single"/>
        </w:rPr>
        <w:t xml:space="preserve"> of nuclear weapons </w:t>
      </w:r>
      <w:r w:rsidRPr="008D70EA">
        <w:rPr>
          <w:rFonts w:eastAsia="Calibri"/>
          <w:highlight w:val="cyan"/>
          <w:u w:val="single"/>
        </w:rPr>
        <w:t>less attractive</w:t>
      </w:r>
      <w:r w:rsidRPr="008D70EA">
        <w:rPr>
          <w:rFonts w:eastAsia="Calibri"/>
          <w:u w:val="single"/>
        </w:rPr>
        <w:t xml:space="preserve"> – especially those</w:t>
      </w:r>
      <w:r w:rsidRPr="008D70EA">
        <w:rPr>
          <w:rFonts w:eastAsia="Calibri"/>
          <w:sz w:val="8"/>
        </w:rPr>
        <w:t xml:space="preserve"> norms institutionalized </w:t>
      </w:r>
      <w:r w:rsidRPr="008D70EA">
        <w:rPr>
          <w:rFonts w:eastAsia="Calibri"/>
          <w:u w:val="single"/>
        </w:rPr>
        <w:t>in</w:t>
      </w:r>
      <w:r w:rsidRPr="008D70EA">
        <w:rPr>
          <w:rFonts w:eastAsia="Calibri"/>
          <w:sz w:val="8"/>
        </w:rPr>
        <w:t xml:space="preserve"> </w:t>
      </w:r>
      <w:r w:rsidRPr="008D70EA">
        <w:rPr>
          <w:rFonts w:eastAsia="Calibri"/>
          <w:u w:val="single"/>
        </w:rPr>
        <w:t>international treaties like the</w:t>
      </w:r>
      <w:r w:rsidRPr="008D70EA">
        <w:rPr>
          <w:rFonts w:eastAsia="Calibri"/>
          <w:sz w:val="8"/>
        </w:rPr>
        <w:t xml:space="preserve"> Nuclear Non-Proliferation Treaty (</w:t>
      </w:r>
      <w:r w:rsidRPr="008D70EA">
        <w:rPr>
          <w:rFonts w:eastAsia="Calibri"/>
          <w:u w:val="single"/>
        </w:rPr>
        <w:t>NPT</w:t>
      </w:r>
      <w:r w:rsidRPr="008D70EA">
        <w:rPr>
          <w:rFonts w:eastAsia="Calibri"/>
          <w:sz w:val="8"/>
        </w:rPr>
        <w:t xml:space="preserve">). On the other hand, some of these perceptions may make nuclear weapons more favourable, because states may consider these weapons as increasing their status and prestige. Due to the nonproliferation norms, however, </w:t>
      </w:r>
      <w:r w:rsidRPr="008D70EA">
        <w:rPr>
          <w:rFonts w:eastAsia="Calibri"/>
          <w:b/>
          <w:iCs/>
          <w:highlight w:val="cyan"/>
          <w:u w:val="single"/>
          <w:bdr w:val="single" w:sz="4" w:space="0" w:color="auto"/>
        </w:rPr>
        <w:t>status and prestige</w:t>
      </w:r>
      <w:r w:rsidRPr="008D70EA">
        <w:rPr>
          <w:rFonts w:eastAsia="Calibri"/>
          <w:sz w:val="8"/>
        </w:rPr>
        <w:t xml:space="preserve"> </w:t>
      </w:r>
      <w:r w:rsidRPr="008D70EA">
        <w:rPr>
          <w:rFonts w:eastAsia="Calibri"/>
          <w:u w:val="single"/>
        </w:rPr>
        <w:t>may</w:t>
      </w:r>
      <w:r w:rsidRPr="008D70EA">
        <w:rPr>
          <w:rFonts w:eastAsia="Calibri"/>
          <w:sz w:val="8"/>
        </w:rPr>
        <w:t xml:space="preserve"> also </w:t>
      </w:r>
      <w:r w:rsidRPr="008D70EA">
        <w:rPr>
          <w:rFonts w:eastAsia="Calibri"/>
          <w:u w:val="single"/>
        </w:rPr>
        <w:t xml:space="preserve">be perceived to </w:t>
      </w:r>
      <w:r w:rsidRPr="008D70EA">
        <w:rPr>
          <w:rFonts w:eastAsia="Calibri"/>
          <w:b/>
          <w:iCs/>
          <w:highlight w:val="cyan"/>
          <w:u w:val="single"/>
          <w:bdr w:val="single" w:sz="4" w:space="0" w:color="auto"/>
        </w:rPr>
        <w:t xml:space="preserve">increase by foregoing </w:t>
      </w:r>
      <w:r w:rsidRPr="008D70EA">
        <w:rPr>
          <w:rFonts w:eastAsia="Calibri"/>
          <w:b/>
          <w:iCs/>
          <w:u w:val="single"/>
          <w:bdr w:val="single" w:sz="4" w:space="0" w:color="auto"/>
        </w:rPr>
        <w:t>nuclear weapons</w:t>
      </w:r>
      <w:r w:rsidRPr="008D70EA">
        <w:rPr>
          <w:rFonts w:eastAsia="Calibri"/>
          <w:sz w:val="8"/>
        </w:rPr>
        <w:t>. The literature on norms and perceptions on nuclear (non</w:t>
      </w:r>
      <w:proofErr w:type="gramStart"/>
      <w:r w:rsidRPr="008D70EA">
        <w:rPr>
          <w:rFonts w:eastAsia="Calibri"/>
          <w:sz w:val="8"/>
        </w:rPr>
        <w:t>- )proliferation</w:t>
      </w:r>
      <w:proofErr w:type="gramEnd"/>
      <w:r w:rsidRPr="008D70EA">
        <w:rPr>
          <w:rFonts w:eastAsia="Calibri"/>
          <w:sz w:val="8"/>
        </w:rPr>
        <w:t xml:space="preserve"> dynamics is rather modest37, mostly because this area of research is relatively young. Although especially prestige as a factor of influence on (non</w:t>
      </w:r>
      <w:proofErr w:type="gramStart"/>
      <w:r w:rsidRPr="008D70EA">
        <w:rPr>
          <w:rFonts w:eastAsia="Calibri"/>
          <w:sz w:val="8"/>
        </w:rPr>
        <w:t>- )proliferation</w:t>
      </w:r>
      <w:proofErr w:type="gramEnd"/>
      <w:r w:rsidRPr="008D70EA">
        <w:rPr>
          <w:rFonts w:eastAsia="Calibri"/>
          <w:sz w:val="8"/>
        </w:rPr>
        <w:t xml:space="preserve"> has been acknowledged early in the nuclear era already, in-depth research on norms and perceptions as motivational factors for nuclear weapons has been very limited before the 2000s. The motivational factor of international norms regarding states’ decisions towards nuclear weapons (non-)acquisition may be classified in several theoretical schools within the studies of International Relations. Most authors label the focus on norms as Constructivism38, but when combined with the norm-setting role of institutions and treaties, it could also be labelled as Liberalism, Neoliberalism or Neoliberal Institutionalism.39 Some researchers label it as Utilitarianism.40 Although there is a difference in focus among these theoretical schools, in this article they are all grouped into the ‘International Norms and Perceptions’ factor. This is conceivable because all theories included in this group are focussing on the normative environment41 for states in general. It should be noticed that some aspects of Constructivist, Liberal or Neoliberal theories will be incorporated in the fourth motivational factor of this article: </w:t>
      </w:r>
      <w:proofErr w:type="gramStart"/>
      <w:r w:rsidRPr="008D70EA">
        <w:rPr>
          <w:rFonts w:eastAsia="Calibri"/>
          <w:sz w:val="8"/>
        </w:rPr>
        <w:t>the</w:t>
      </w:r>
      <w:proofErr w:type="gramEnd"/>
      <w:r w:rsidRPr="008D70EA">
        <w:rPr>
          <w:rFonts w:eastAsia="Calibri"/>
          <w:sz w:val="8"/>
        </w:rPr>
        <w:t xml:space="preserve"> Domestic Political Context. Especially theories on the economic outlook of state leaders are considered to belong to the (Neo-)Liberalist school as well42, yet this article considers these </w:t>
      </w:r>
      <w:proofErr w:type="gramStart"/>
      <w:r w:rsidRPr="008D70EA">
        <w:rPr>
          <w:rFonts w:eastAsia="Calibri"/>
          <w:sz w:val="8"/>
        </w:rPr>
        <w:t>particular theories</w:t>
      </w:r>
      <w:proofErr w:type="gramEnd"/>
      <w:r w:rsidRPr="008D70EA">
        <w:rPr>
          <w:rFonts w:eastAsia="Calibri"/>
          <w:sz w:val="8"/>
        </w:rPr>
        <w:t xml:space="preserve"> as more domestically driven (improving the national economy) than to be motivated by a wish to adhere to international norms. The norms theory in (non-)proliferation studies claims that decisions regarding nuclear weapons serve important symbolic functions, depending on the perceived identity of the state (as well as shaping this identity itself). Decisions in this regard are determined by deeper norms and beliefs about what is legitimate and appropriate in international relations. The most significant behavioural norm regarding nuclear weapons is embodied in the international non-proliferation regime consisting of several multilateral treaties and United Nations resolutions, with the almost universal acceptance of the Nuclear Non-Proliferation Treaty (NPT) as its core.43 Jacques Hymans lucidly summarizes the effect of this non-proliferation regime as follows: ‘Most states think of themselves as, and want to be seen as, good international citizens. Thanks at least in part to the non-proliferation regime, there is today a widespread acceptance by states that good international citizens do not build nuclear arsenals. Therefore, </w:t>
      </w:r>
      <w:proofErr w:type="gramStart"/>
      <w:r w:rsidRPr="008D70EA">
        <w:rPr>
          <w:rFonts w:eastAsia="Calibri"/>
          <w:sz w:val="8"/>
        </w:rPr>
        <w:t>the overwhelming majority of</w:t>
      </w:r>
      <w:proofErr w:type="gramEnd"/>
      <w:r w:rsidRPr="008D70EA">
        <w:rPr>
          <w:rFonts w:eastAsia="Calibri"/>
          <w:sz w:val="8"/>
        </w:rPr>
        <w:t xml:space="preserve"> states have in fact not gone nuclear.’44 A recent publication by Harald Müller and Andreas Schmidt makes strong claims on the norm-setting impact of the NPT. Before the NPT entered into force in 1970, they write, more than two-fifths of the states that possessed the required capability to start nuclear weapons activities did so. In the meantime, only a fraction of these states renounced their nuclear programmes. After the NPT altered the normative environment, however, the situation changed. Since 1970, less than 15 percent of the states that have the capacity to build nuclear weapons did </w:t>
      </w:r>
      <w:proofErr w:type="gramStart"/>
      <w:r w:rsidRPr="008D70EA">
        <w:rPr>
          <w:rFonts w:eastAsia="Calibri"/>
          <w:sz w:val="8"/>
        </w:rPr>
        <w:t>actually start</w:t>
      </w:r>
      <w:proofErr w:type="gramEnd"/>
      <w:r w:rsidRPr="008D70EA">
        <w:rPr>
          <w:rFonts w:eastAsia="Calibri"/>
          <w:sz w:val="8"/>
        </w:rPr>
        <w:t xml:space="preserve"> such a programme. Even more important, they argue, is that since 1970 almost 70 percent of all states that once started a nuclear weapons programme ended this programme.45 The authors explain this phenomenon by three ways in which the emergence of </w:t>
      </w:r>
      <w:r w:rsidRPr="008D70EA">
        <w:rPr>
          <w:rFonts w:eastAsia="Calibri"/>
          <w:u w:val="single"/>
        </w:rPr>
        <w:t>international norms influence the behaviour of states</w:t>
      </w:r>
      <w:r w:rsidRPr="008D70EA">
        <w:rPr>
          <w:rFonts w:eastAsia="Calibri"/>
          <w:sz w:val="8"/>
        </w:rPr>
        <w:t xml:space="preserve">. First, the non-proliferation </w:t>
      </w:r>
      <w:r w:rsidRPr="008D70EA">
        <w:rPr>
          <w:rFonts w:eastAsia="Calibri"/>
          <w:highlight w:val="cyan"/>
          <w:u w:val="single"/>
        </w:rPr>
        <w:t>norms changed</w:t>
      </w:r>
      <w:r w:rsidRPr="008D70EA">
        <w:rPr>
          <w:rFonts w:eastAsia="Calibri"/>
          <w:u w:val="single"/>
        </w:rPr>
        <w:t xml:space="preserve"> the </w:t>
      </w:r>
      <w:r w:rsidRPr="008D70EA">
        <w:rPr>
          <w:rFonts w:eastAsia="Calibri"/>
          <w:b/>
          <w:iCs/>
          <w:highlight w:val="cyan"/>
          <w:u w:val="single"/>
          <w:bdr w:val="single" w:sz="4" w:space="0" w:color="auto"/>
        </w:rPr>
        <w:t>costs-benefit</w:t>
      </w:r>
      <w:r w:rsidRPr="008D70EA">
        <w:rPr>
          <w:rFonts w:eastAsia="Calibri"/>
          <w:b/>
          <w:iCs/>
          <w:u w:val="single"/>
          <w:bdr w:val="single" w:sz="4" w:space="0" w:color="auto"/>
        </w:rPr>
        <w:t xml:space="preserve">s </w:t>
      </w:r>
      <w:r w:rsidRPr="008D70EA">
        <w:rPr>
          <w:rFonts w:eastAsia="Calibri"/>
          <w:b/>
          <w:iCs/>
          <w:highlight w:val="cyan"/>
          <w:u w:val="single"/>
          <w:bdr w:val="single" w:sz="4" w:space="0" w:color="auto"/>
        </w:rPr>
        <w:t>calculations</w:t>
      </w:r>
      <w:r w:rsidRPr="008D70EA">
        <w:rPr>
          <w:rFonts w:eastAsia="Calibri"/>
          <w:sz w:val="8"/>
        </w:rPr>
        <w:t xml:space="preserve"> </w:t>
      </w:r>
      <w:r w:rsidRPr="008D70EA">
        <w:rPr>
          <w:rFonts w:eastAsia="Calibri"/>
          <w:u w:val="single"/>
        </w:rPr>
        <w:t>by states</w:t>
      </w:r>
      <w:r w:rsidRPr="008D70EA">
        <w:rPr>
          <w:rFonts w:eastAsia="Calibri"/>
          <w:sz w:val="8"/>
        </w:rPr>
        <w:t xml:space="preserve">. </w:t>
      </w:r>
      <w:r w:rsidRPr="008D70EA">
        <w:rPr>
          <w:rFonts w:eastAsia="Calibri"/>
          <w:u w:val="single"/>
        </w:rPr>
        <w:t>Because of the broad supported non-prolif</w:t>
      </w:r>
      <w:r w:rsidRPr="008D70EA">
        <w:rPr>
          <w:rFonts w:eastAsia="Calibri"/>
          <w:sz w:val="8"/>
        </w:rPr>
        <w:t xml:space="preserve">eration </w:t>
      </w:r>
      <w:r w:rsidRPr="008D70EA">
        <w:rPr>
          <w:rFonts w:eastAsia="Calibri"/>
          <w:u w:val="single"/>
        </w:rPr>
        <w:t>regime</w:t>
      </w:r>
      <w:r w:rsidRPr="008D70EA">
        <w:rPr>
          <w:rFonts w:eastAsia="Calibri"/>
          <w:sz w:val="8"/>
        </w:rPr>
        <w:t xml:space="preserve">, </w:t>
      </w:r>
      <w:r w:rsidRPr="008D70EA">
        <w:rPr>
          <w:rFonts w:eastAsia="Calibri"/>
          <w:u w:val="single"/>
        </w:rPr>
        <w:t>including</w:t>
      </w:r>
      <w:r w:rsidRPr="008D70EA">
        <w:rPr>
          <w:rFonts w:eastAsia="Calibri"/>
          <w:sz w:val="8"/>
        </w:rPr>
        <w:t xml:space="preserve"> its </w:t>
      </w:r>
      <w:r w:rsidRPr="008D70EA">
        <w:rPr>
          <w:rFonts w:eastAsia="Calibri"/>
          <w:u w:val="single"/>
        </w:rPr>
        <w:t>verification and export control</w:t>
      </w:r>
      <w:r w:rsidRPr="008D70EA">
        <w:rPr>
          <w:rFonts w:eastAsia="Calibri"/>
          <w:sz w:val="8"/>
        </w:rPr>
        <w:t xml:space="preserve"> policies, </w:t>
      </w:r>
      <w:r w:rsidRPr="008D70EA">
        <w:rPr>
          <w:rFonts w:eastAsia="Calibri"/>
          <w:u w:val="single"/>
        </w:rPr>
        <w:t xml:space="preserve">developing nuclear weapons will be </w:t>
      </w:r>
      <w:proofErr w:type="gramStart"/>
      <w:r w:rsidRPr="008D70EA">
        <w:rPr>
          <w:rFonts w:eastAsia="Calibri"/>
          <w:u w:val="single"/>
        </w:rPr>
        <w:t>more difficult and costly</w:t>
      </w:r>
      <w:proofErr w:type="gramEnd"/>
      <w:r w:rsidRPr="008D70EA">
        <w:rPr>
          <w:rFonts w:eastAsia="Calibri"/>
          <w:sz w:val="8"/>
        </w:rPr>
        <w:t xml:space="preserve"> (technically, financially, and politically). Second, </w:t>
      </w:r>
      <w:r w:rsidRPr="008D70EA">
        <w:rPr>
          <w:rFonts w:eastAsia="Calibri"/>
          <w:u w:val="single"/>
        </w:rPr>
        <w:t>the international norms affect the national balance</w:t>
      </w:r>
      <w:r w:rsidRPr="008D70EA">
        <w:rPr>
          <w:rFonts w:eastAsia="Calibri"/>
          <w:sz w:val="8"/>
        </w:rPr>
        <w:t xml:space="preserve"> </w:t>
      </w:r>
      <w:r w:rsidRPr="008D70EA">
        <w:rPr>
          <w:rFonts w:eastAsia="Calibri"/>
          <w:u w:val="single"/>
        </w:rPr>
        <w:t>of power between groups</w:t>
      </w:r>
      <w:r w:rsidRPr="008D70EA">
        <w:rPr>
          <w:rFonts w:eastAsia="Calibri"/>
          <w:sz w:val="8"/>
        </w:rPr>
        <w:t xml:space="preserve"> (within the government as well as the elite in general) when they differ in opinion on </w:t>
      </w:r>
      <w:proofErr w:type="gramStart"/>
      <w:r w:rsidRPr="008D70EA">
        <w:rPr>
          <w:rFonts w:eastAsia="Calibri"/>
          <w:sz w:val="8"/>
        </w:rPr>
        <w:t>whether or not</w:t>
      </w:r>
      <w:proofErr w:type="gramEnd"/>
      <w:r w:rsidRPr="008D70EA">
        <w:rPr>
          <w:rFonts w:eastAsia="Calibri"/>
          <w:sz w:val="8"/>
        </w:rPr>
        <w:t xml:space="preserve"> to develop nuclear weapons. Third, and </w:t>
      </w:r>
      <w:r w:rsidRPr="008D70EA">
        <w:rPr>
          <w:rFonts w:eastAsia="Calibri"/>
          <w:u w:val="single"/>
        </w:rPr>
        <w:t>according to</w:t>
      </w:r>
      <w:r w:rsidRPr="008D70EA">
        <w:rPr>
          <w:rFonts w:eastAsia="Calibri"/>
          <w:sz w:val="8"/>
        </w:rPr>
        <w:t xml:space="preserve"> </w:t>
      </w:r>
      <w:r w:rsidRPr="008D70EA">
        <w:rPr>
          <w:rFonts w:eastAsia="Calibri"/>
          <w:u w:val="single"/>
        </w:rPr>
        <w:t>Müller and Schmidt</w:t>
      </w:r>
      <w:r w:rsidRPr="008D70EA">
        <w:rPr>
          <w:rFonts w:eastAsia="Calibri"/>
          <w:sz w:val="8"/>
        </w:rPr>
        <w:t xml:space="preserve"> most importantly, </w:t>
      </w:r>
      <w:r w:rsidRPr="008D70EA">
        <w:rPr>
          <w:rFonts w:eastAsia="Calibri"/>
          <w:u w:val="single"/>
        </w:rPr>
        <w:t xml:space="preserve">the international norms </w:t>
      </w:r>
      <w:r w:rsidRPr="008D70EA">
        <w:rPr>
          <w:rFonts w:eastAsia="Calibri"/>
          <w:b/>
          <w:iCs/>
          <w:u w:val="single"/>
          <w:bdr w:val="single" w:sz="4" w:space="0" w:color="auto"/>
        </w:rPr>
        <w:t>change the assumptions about what is appropriate state behaviour</w:t>
      </w:r>
      <w:r w:rsidRPr="008D70EA">
        <w:rPr>
          <w:rFonts w:eastAsia="Calibri"/>
          <w:sz w:val="8"/>
        </w:rPr>
        <w:t xml:space="preserve">. The emergence of the non-proliferation norms made clear that </w:t>
      </w:r>
      <w:r w:rsidRPr="008D70EA">
        <w:rPr>
          <w:rFonts w:eastAsia="Calibri"/>
          <w:u w:val="single"/>
        </w:rPr>
        <w:t xml:space="preserve">developing nuclear weapons is decisively </w:t>
      </w:r>
      <w:r w:rsidRPr="008D70EA">
        <w:rPr>
          <w:rFonts w:eastAsia="Calibri"/>
          <w:b/>
          <w:iCs/>
          <w:u w:val="single"/>
          <w:bdr w:val="single" w:sz="4" w:space="0" w:color="auto"/>
        </w:rPr>
        <w:t>not ‘what states do’</w:t>
      </w:r>
      <w:r w:rsidRPr="008D70EA">
        <w:rPr>
          <w:rFonts w:eastAsia="Calibri"/>
          <w:sz w:val="8"/>
        </w:rPr>
        <w:t xml:space="preserve">, even when faced with, for example, security problems.46 Other analyses also warn that it is difficult to prove a causal relationship between support for the NPT and the restraint of (capable) states to develop nuclear weapons. One might assume, these experts argue, that states that ratified the NPT simply did not intend to develop weapons beforehand, instead of signing the NPT under pressure of the norm while </w:t>
      </w:r>
      <w:proofErr w:type="gramStart"/>
      <w:r w:rsidRPr="008D70EA">
        <w:rPr>
          <w:rFonts w:eastAsia="Calibri"/>
          <w:sz w:val="8"/>
        </w:rPr>
        <w:t>actually wishing</w:t>
      </w:r>
      <w:proofErr w:type="gramEnd"/>
      <w:r w:rsidRPr="008D70EA">
        <w:rPr>
          <w:rFonts w:eastAsia="Calibri"/>
          <w:sz w:val="8"/>
        </w:rPr>
        <w:t xml:space="preserve"> for nuclear weapons. One may claim that states that ratified the NPT are less likely to acquire nuclear weapons, but it is not clear at all that they are less likely to do so as a consequence of having ratified the treaty.47 Moreover, critics of the norms theory put forward that determined proliferators will do whatever it takes to acquire nuclear weapons and that international norms are probably the least obstacle. It is hard to prove that the NPT did stop states from acquiring nuclear weapons, but there are enough cases to prove that the NPT does not automatically stop states to do so – North Korea, Iran and Syria are examples of states that ratified the NPT but still started a nuclear weapons programme.48 Proponents of the ‘opaque proliferation’ theory, discussed above, claim that the non-proliferation regime only made nuclear weapons programmes less visible because states wishing for these weapons behave even more secretively than before.49 Contrary to the ‘negative’ norms regarding nuclear weapons, also ‘positive’ norms exist, following which nuclear weapons offer prestige and great power status. Agatha Wong-Frazer describes the possession of nuclear weapons as ‘a token entitling the holder to claim a certain major power status’.50 As long as other states adhere to these ‘positive’ norms, maybe even without being aware, the status and prestige of nuclear weapons may offer the possessor more diplomatic leverage, or, in other words, more enhanced international bargaining power, towards these states.51 This kind of positive perceptions of nuclear weapons is regularly labelled as ‘symbolism’, because the weapons are not regarded positively because of their actual usefulness as military weapons, but more because of their symbolic value. Nuclear weapons are, in the perception of some observers, used to show how modern, technological advanced, prestigious, powerful, and/or sovereign the owner state is.52 Just like the non-proliferation norms, these positive norms regarding nuclear weapons possession are linked to a state’s identity, self-image and (desired) position in the international community. Karsten Frey names the positive and negative norms ‘the nuclear taboo’ and ‘the nuclear myth’ respectively.53 Some analysts consider ‘mythmakers’ as an important factor influencing nuclear weapons related decisions – in this article their role will be discussed in the cluster on the domestic political context. Instead of using the term ‘myths’, this article prefers to use the term ‘perceptions’ for </w:t>
      </w:r>
      <w:proofErr w:type="gramStart"/>
      <w:r w:rsidRPr="008D70EA">
        <w:rPr>
          <w:rFonts w:eastAsia="Calibri"/>
          <w:sz w:val="8"/>
        </w:rPr>
        <w:t>this positive norms</w:t>
      </w:r>
      <w:proofErr w:type="gramEnd"/>
      <w:r w:rsidRPr="008D70EA">
        <w:rPr>
          <w:rFonts w:eastAsia="Calibri"/>
          <w:sz w:val="8"/>
        </w:rPr>
        <w:t xml:space="preserve"> on nuclear weapons. ‘Myths’ have the connotation of being untrue, while one may argue that nuclear weapons truly give a state more international standing. Next to prestige in the sense of great power status and modernity states may also be motivated to start a nuclear weapons programme just to ‘gain attention’. When a state wants ‘to be taken seriously’ by other states but has little to offer, pursuing nuclear weapons will attract attention for sure – maybe in a negative way, but still: attention is attention. Nuclear weapons – or only the demonstrated intention to acquire them – may offer states more international status than they would normally have, which in turn may lead to diplomatic, political and economic benefits.54 Domestic political context </w:t>
      </w:r>
      <w:proofErr w:type="gramStart"/>
      <w:r w:rsidRPr="008D70EA">
        <w:rPr>
          <w:rFonts w:eastAsia="Calibri"/>
          <w:sz w:val="8"/>
        </w:rPr>
        <w:t>The</w:t>
      </w:r>
      <w:proofErr w:type="gramEnd"/>
      <w:r w:rsidRPr="008D70EA">
        <w:rPr>
          <w:rFonts w:eastAsia="Calibri"/>
          <w:sz w:val="8"/>
        </w:rPr>
        <w:t xml:space="preserve"> fourth cluster of factors influencing nuclear weapons motivations is in this article entitled ‘domestic political context’. The grouping of factors under this title is more or less copied from Philipp Bleek, who uses the terminology of ‘domestic politics’ for a same kind of cluster.55 The present article prefers, however, to combine Bleek’s terminology with the concept ‘domestic context’ which is used by William Potter</w:t>
      </w:r>
      <w:proofErr w:type="gramStart"/>
      <w:r w:rsidRPr="008D70EA">
        <w:rPr>
          <w:rFonts w:eastAsia="Calibri"/>
          <w:sz w:val="8"/>
        </w:rPr>
        <w:t>56 ,</w:t>
      </w:r>
      <w:proofErr w:type="gramEnd"/>
      <w:r w:rsidRPr="008D70EA">
        <w:rPr>
          <w:rFonts w:eastAsia="Calibri"/>
          <w:sz w:val="8"/>
        </w:rPr>
        <w:t xml:space="preserve"> merging it into ‘domestic political context’. By adding the word ‘political’, domestic factors like culture, geographical situation or technological capabilities are excluded. This cluster of domestic political context factors has many dimensions. Although one may criticize the diversity of this cluster, in fact the various dimensions can all be brought back to the domestic political situation in any state. The international situation – security, treaties, norms – has nothing to do with it directly, except maybe for how this situation is perceived and / or exploited by certain domestic actors. Focussing on domestic political factors as drivers for decisions to acquire or forgo nuclear weapons is a relatively new branch of nuclear (non-)proliferation research. Although the domestic political context is mentioned in some older literature as (potentially) influential57, the more in-depth research into this subject dates from the 2000s. Sagan in 1996-1997 had yet to signal that there existed no well-developed political theory of nuclear weapons proliferation identifying how these domestic factors actually may influence decisions in this regard58, but ten years later two pioneering studies were published by Jacques Hymans and Etel Solingen; these studies will be described hereafter. Even nowadays, the number of studies on domestic factors influencing nuclear weapons (non-)proliferation is quite modest and the need for a more sophisticated understanding of the domestic context is still being emphasized in recent literature.59 A factor that is sometimes mentioned in literature on (non-)proliferation dynamics, but on which no in-depth research is known, is domestic turmoil that is perceived as threatening the power of the state leadership. States facing domestic tensions may use a nuclear weapons programme – and the international condemning reactions on it – as a method of diversion. Nuclear weapons programmes may respond to, or even bolster, nationalist sentiments and international negative reactions may cause a ‘rallying around the flag’ effect, ending domestic dissensions for some time. By diverting public attention from unfavourable domestic issues, the regime could strengthen its position.60 Related to this domestic turmoil aspect, Kurt Campbell introduced the term ‘regime pessimism’ as a factor of potential influence on nuclear weapons proliferation. He argues that especially ‘states in decline’ tend to consider developing nuclear weapons because they ‘often suffer from a kind of societal insecurity over future economic and security shortfalls.’ Due to this ‘regime pessimism’ states may use a nuclear weapons programme to prevent the state sinking into oblivion or being overshadowed by (regional) rival states.61 Another factor grouped in this ‘domestic political context’ cluster is the regime type of countries. In International Relations studies there exists a substantial number of studies suggesting that democracies are less likely to engage in armed conflict against each other compared to autocracies, and some authors have suggested that this may also be the case regarding the development of nuclear weapons. Some researchers that studied this hypothesis conclude that democracies are less likely to develop nuclear weapons, and they link this trend to the international norms and perceptions factor. Müller and Schmidt, for example, argue that ‘</w:t>
      </w:r>
      <w:r w:rsidRPr="008D70EA">
        <w:rPr>
          <w:rFonts w:eastAsia="Calibri"/>
          <w:b/>
          <w:iCs/>
          <w:highlight w:val="cyan"/>
          <w:u w:val="single"/>
          <w:bdr w:val="single" w:sz="4" w:space="0" w:color="auto"/>
        </w:rPr>
        <w:t>democracies</w:t>
      </w:r>
      <w:r w:rsidRPr="008D70EA">
        <w:rPr>
          <w:rFonts w:eastAsia="Calibri"/>
          <w:sz w:val="8"/>
          <w:highlight w:val="cyan"/>
        </w:rPr>
        <w:t xml:space="preserve"> </w:t>
      </w:r>
      <w:r w:rsidRPr="008D70EA">
        <w:rPr>
          <w:rFonts w:eastAsia="Calibri"/>
          <w:highlight w:val="cyan"/>
          <w:u w:val="single"/>
        </w:rPr>
        <w:t>show a</w:t>
      </w:r>
      <w:r w:rsidRPr="008D70EA">
        <w:rPr>
          <w:rFonts w:eastAsia="Calibri"/>
          <w:u w:val="single"/>
        </w:rPr>
        <w:t xml:space="preserve"> relatively </w:t>
      </w:r>
      <w:r w:rsidRPr="008D70EA">
        <w:rPr>
          <w:rFonts w:eastAsia="Calibri"/>
          <w:highlight w:val="cyan"/>
          <w:u w:val="single"/>
        </w:rPr>
        <w:t>higher probability to abide</w:t>
      </w:r>
      <w:r w:rsidRPr="008D70EA">
        <w:rPr>
          <w:rFonts w:eastAsia="Calibri"/>
          <w:u w:val="single"/>
        </w:rPr>
        <w:t xml:space="preserve"> by the rule of law </w:t>
      </w:r>
      <w:r w:rsidRPr="008D70EA">
        <w:rPr>
          <w:rFonts w:eastAsia="Calibri"/>
          <w:highlight w:val="cyan"/>
          <w:u w:val="single"/>
        </w:rPr>
        <w:t>and</w:t>
      </w:r>
      <w:r w:rsidRPr="008D70EA">
        <w:rPr>
          <w:rFonts w:eastAsia="Calibri"/>
          <w:u w:val="single"/>
        </w:rPr>
        <w:t xml:space="preserve"> to take efforts to </w:t>
      </w:r>
      <w:r w:rsidRPr="008D70EA">
        <w:rPr>
          <w:rFonts w:eastAsia="Calibri"/>
          <w:highlight w:val="cyan"/>
          <w:u w:val="single"/>
        </w:rPr>
        <w:t xml:space="preserve">be </w:t>
      </w:r>
      <w:r w:rsidRPr="008D70EA">
        <w:rPr>
          <w:rFonts w:eastAsia="Calibri"/>
          <w:b/>
          <w:iCs/>
          <w:highlight w:val="cyan"/>
          <w:u w:val="single"/>
          <w:bdr w:val="single" w:sz="4" w:space="0" w:color="auto"/>
        </w:rPr>
        <w:t>good international citizens</w:t>
      </w:r>
      <w:r w:rsidRPr="008D70EA">
        <w:rPr>
          <w:rFonts w:eastAsia="Calibri"/>
          <w:sz w:val="8"/>
        </w:rPr>
        <w:t xml:space="preserve">.’ It should be acknowledged, they admit, that </w:t>
      </w:r>
      <w:r w:rsidRPr="008D70EA">
        <w:rPr>
          <w:rFonts w:eastAsia="Calibri"/>
          <w:u w:val="single"/>
        </w:rPr>
        <w:t>faithful norms observation is also common</w:t>
      </w:r>
      <w:r w:rsidRPr="008D70EA">
        <w:rPr>
          <w:rFonts w:eastAsia="Calibri"/>
          <w:sz w:val="8"/>
        </w:rPr>
        <w:t xml:space="preserve"> behaviour </w:t>
      </w:r>
      <w:r w:rsidRPr="008D70EA">
        <w:rPr>
          <w:rFonts w:eastAsia="Calibri"/>
          <w:u w:val="single"/>
        </w:rPr>
        <w:t>among</w:t>
      </w:r>
      <w:r w:rsidRPr="008D70EA">
        <w:rPr>
          <w:rFonts w:eastAsia="Calibri"/>
          <w:sz w:val="8"/>
        </w:rPr>
        <w:t xml:space="preserve"> </w:t>
      </w:r>
      <w:r w:rsidRPr="008D70EA">
        <w:rPr>
          <w:rFonts w:eastAsia="Calibri"/>
          <w:b/>
          <w:iCs/>
          <w:u w:val="single"/>
          <w:bdr w:val="single" w:sz="4" w:space="0" w:color="auto"/>
        </w:rPr>
        <w:t>autocracies</w:t>
      </w:r>
      <w:r w:rsidRPr="008D70EA">
        <w:rPr>
          <w:rFonts w:eastAsia="Calibri"/>
          <w:sz w:val="8"/>
        </w:rPr>
        <w:t>. ‘</w:t>
      </w:r>
      <w:r w:rsidRPr="008D70EA">
        <w:rPr>
          <w:rFonts w:eastAsia="Calibri"/>
          <w:u w:val="single"/>
        </w:rPr>
        <w:t>Abiding by</w:t>
      </w:r>
      <w:r w:rsidRPr="008D70EA">
        <w:rPr>
          <w:rFonts w:eastAsia="Calibri"/>
          <w:sz w:val="8"/>
        </w:rPr>
        <w:t xml:space="preserve"> </w:t>
      </w:r>
      <w:r w:rsidRPr="008D70EA">
        <w:rPr>
          <w:rFonts w:eastAsia="Calibri"/>
          <w:b/>
          <w:iCs/>
          <w:u w:val="single"/>
          <w:bdr w:val="single" w:sz="4" w:space="0" w:color="auto"/>
        </w:rPr>
        <w:t>i</w:t>
      </w:r>
      <w:r w:rsidRPr="008D70EA">
        <w:rPr>
          <w:rFonts w:eastAsia="Calibri"/>
          <w:sz w:val="8"/>
        </w:rPr>
        <w:t xml:space="preserve">nternational </w:t>
      </w:r>
      <w:r w:rsidRPr="008D70EA">
        <w:rPr>
          <w:rFonts w:eastAsia="Calibri"/>
          <w:b/>
          <w:iCs/>
          <w:u w:val="single"/>
          <w:bdr w:val="single" w:sz="4" w:space="0" w:color="auto"/>
        </w:rPr>
        <w:t>law</w:t>
      </w:r>
      <w:r w:rsidRPr="008D70EA">
        <w:rPr>
          <w:rFonts w:eastAsia="Calibri"/>
          <w:sz w:val="8"/>
        </w:rPr>
        <w:t xml:space="preserve"> </w:t>
      </w:r>
      <w:r w:rsidRPr="008D70EA">
        <w:rPr>
          <w:rFonts w:eastAsia="Calibri"/>
          <w:u w:val="single"/>
        </w:rPr>
        <w:t>and its established norms is, by and large, normal behaviour in the international society of states</w:t>
      </w:r>
      <w:r w:rsidRPr="008D70EA">
        <w:rPr>
          <w:rFonts w:eastAsia="Calibri"/>
          <w:sz w:val="8"/>
        </w:rPr>
        <w:t>. However, some nondemocracies are more likely to end up in the minority that deviates from this normalcy. Totalitarian states with a power-seeking or paranoid leadership are more likely to breach their obligations openly or clandestinely.’62</w:t>
      </w:r>
    </w:p>
    <w:p w14:paraId="7F5D12F6" w14:textId="77777777" w:rsidR="00564738" w:rsidRPr="005E58DF" w:rsidRDefault="00564738" w:rsidP="00564738"/>
    <w:p w14:paraId="30AD5A75" w14:textId="77777777" w:rsidR="00564738" w:rsidRPr="00AD79C1" w:rsidRDefault="00564738" w:rsidP="00564738"/>
    <w:p w14:paraId="2F7BF1E7" w14:textId="77777777" w:rsidR="000275B3" w:rsidRPr="00A33EAF" w:rsidRDefault="000275B3" w:rsidP="000275B3">
      <w:pPr>
        <w:pStyle w:val="Heading4"/>
        <w:rPr>
          <w:rFonts w:asciiTheme="majorHAnsi" w:hAnsiTheme="majorHAnsi"/>
        </w:rPr>
      </w:pPr>
      <w:r w:rsidRPr="00A33EAF">
        <w:rPr>
          <w:rFonts w:asciiTheme="majorHAnsi" w:hAnsiTheme="majorHAnsi"/>
        </w:rPr>
        <w:t>No risk of nuclear prolif – Multiple reasons</w:t>
      </w:r>
    </w:p>
    <w:p w14:paraId="40FC0A74" w14:textId="77777777" w:rsidR="000275B3" w:rsidRPr="00A33EAF" w:rsidRDefault="000275B3" w:rsidP="000275B3">
      <w:pPr>
        <w:rPr>
          <w:rFonts w:asciiTheme="majorHAnsi" w:hAnsiTheme="majorHAnsi"/>
        </w:rPr>
      </w:pPr>
      <w:r w:rsidRPr="00A33EAF">
        <w:rPr>
          <w:rStyle w:val="Style13ptBold"/>
          <w:rFonts w:asciiTheme="majorHAnsi" w:hAnsiTheme="majorHAnsi"/>
        </w:rPr>
        <w:t>Bano, 6/12/15</w:t>
      </w:r>
      <w:r w:rsidRPr="00A33EAF">
        <w:rPr>
          <w:rFonts w:asciiTheme="majorHAnsi" w:hAnsiTheme="majorHAnsi"/>
        </w:rPr>
        <w:t xml:space="preserve"> – [Saira Bano, PhD candidate in the Centre for Military and Strategic Studies at the University of Calgary, 6-12-2015, A Nuclear Iran will not Lead to an Arms Race, International Policy Digest, </w:t>
      </w:r>
      <w:proofErr w:type="gramStart"/>
      <w:r w:rsidRPr="00A33EAF">
        <w:rPr>
          <w:rFonts w:asciiTheme="majorHAnsi" w:hAnsiTheme="majorHAnsi"/>
        </w:rPr>
        <w:t>http://www.internationalpolicydigest.org/2015/06/12/a-nuclear-iran-will-not-lead-to-an-arms-race/]  Jeong</w:t>
      </w:r>
      <w:proofErr w:type="gramEnd"/>
    </w:p>
    <w:p w14:paraId="2029CE52" w14:textId="77777777" w:rsidR="000275B3" w:rsidRPr="00A33EAF" w:rsidRDefault="000275B3" w:rsidP="000275B3">
      <w:pPr>
        <w:rPr>
          <w:rFonts w:asciiTheme="majorHAnsi" w:hAnsiTheme="majorHAnsi"/>
          <w:b/>
          <w:iCs/>
          <w:u w:val="single"/>
        </w:rPr>
      </w:pPr>
      <w:r w:rsidRPr="00A33EAF">
        <w:rPr>
          <w:rFonts w:asciiTheme="majorHAnsi" w:hAnsiTheme="majorHAnsi"/>
          <w:sz w:val="14"/>
        </w:rPr>
        <w:t>George Shultz, former U.S. Secretary of State, once said, “Proliferation begets proliferation</w:t>
      </w:r>
      <w:r w:rsidRPr="00A33EAF">
        <w:rPr>
          <w:rStyle w:val="StyleUnderline"/>
          <w:rFonts w:asciiTheme="majorHAnsi" w:hAnsiTheme="majorHAnsi"/>
        </w:rPr>
        <w:t>.” The possession of nuclear weapons or nuclear capability by a rival state is a constant stimulus to other states to acquire them.</w:t>
      </w:r>
      <w:r w:rsidRPr="00A33EAF">
        <w:rPr>
          <w:rFonts w:asciiTheme="majorHAnsi" w:hAnsiTheme="majorHAnsi"/>
          <w:sz w:val="14"/>
        </w:rPr>
        <w:t xml:space="preserve"> It is often argued that possession of a nuclear capability by Iran would lead to a nuclear cascade in the region. Saudi Arabia, Egypt, and Turkey are likely to acquire nuclear technology if Iran </w:t>
      </w:r>
      <w:proofErr w:type="gramStart"/>
      <w:r w:rsidRPr="00A33EAF">
        <w:rPr>
          <w:rFonts w:asciiTheme="majorHAnsi" w:hAnsiTheme="majorHAnsi"/>
          <w:sz w:val="14"/>
        </w:rPr>
        <w:t>is allowed to</w:t>
      </w:r>
      <w:proofErr w:type="gramEnd"/>
      <w:r w:rsidRPr="00A33EAF">
        <w:rPr>
          <w:rFonts w:asciiTheme="majorHAnsi" w:hAnsiTheme="majorHAnsi"/>
          <w:sz w:val="14"/>
        </w:rPr>
        <w:t xml:space="preserve"> have sensitive nuclear technology – enrichment and reprocessing technology. </w:t>
      </w:r>
      <w:r w:rsidRPr="00A33EAF">
        <w:rPr>
          <w:rStyle w:val="Emphasis"/>
          <w:rFonts w:asciiTheme="majorHAnsi" w:hAnsiTheme="majorHAnsi"/>
        </w:rPr>
        <w:t xml:space="preserve">This argument overlooks the international and domestic factors that point to the fact that </w:t>
      </w:r>
      <w:r w:rsidRPr="00A33EAF">
        <w:rPr>
          <w:rStyle w:val="Emphasis"/>
          <w:rFonts w:asciiTheme="majorHAnsi" w:hAnsiTheme="majorHAnsi"/>
          <w:highlight w:val="cyan"/>
        </w:rPr>
        <w:t>the nuclear domino rarely falls.</w:t>
      </w:r>
      <w:r w:rsidRPr="00A33EAF">
        <w:rPr>
          <w:rFonts w:asciiTheme="majorHAnsi" w:hAnsiTheme="majorHAnsi"/>
          <w:sz w:val="14"/>
          <w:highlight w:val="cyan"/>
        </w:rPr>
        <w:t xml:space="preserve"> </w:t>
      </w:r>
      <w:r w:rsidRPr="00A33EAF">
        <w:rPr>
          <w:rStyle w:val="Emphasis"/>
          <w:rFonts w:asciiTheme="majorHAnsi" w:hAnsiTheme="majorHAnsi"/>
          <w:highlight w:val="cyan"/>
        </w:rPr>
        <w:t>Israel’s acquisition</w:t>
      </w:r>
      <w:r w:rsidRPr="00A33EAF">
        <w:rPr>
          <w:rStyle w:val="Emphasis"/>
          <w:rFonts w:asciiTheme="majorHAnsi" w:hAnsiTheme="majorHAnsi"/>
        </w:rPr>
        <w:t xml:space="preserve"> of nuclear weapons </w:t>
      </w:r>
      <w:r w:rsidRPr="00A33EAF">
        <w:rPr>
          <w:rStyle w:val="Emphasis"/>
          <w:rFonts w:asciiTheme="majorHAnsi" w:hAnsiTheme="majorHAnsi"/>
          <w:highlight w:val="cyan"/>
        </w:rPr>
        <w:t>failed to bring about a nuclear arms race</w:t>
      </w:r>
      <w:r w:rsidRPr="00A33EAF">
        <w:rPr>
          <w:rStyle w:val="Emphasis"/>
          <w:rFonts w:asciiTheme="majorHAnsi" w:hAnsiTheme="majorHAnsi"/>
        </w:rPr>
        <w:t xml:space="preserve"> in the Middle East and </w:t>
      </w:r>
      <w:r w:rsidRPr="00A33EAF">
        <w:rPr>
          <w:rStyle w:val="Emphasis"/>
          <w:rFonts w:asciiTheme="majorHAnsi" w:hAnsiTheme="majorHAnsi"/>
          <w:highlight w:val="cyan"/>
        </w:rPr>
        <w:t>Iran’s nuclear capability is</w:t>
      </w:r>
      <w:r w:rsidRPr="00A33EAF">
        <w:rPr>
          <w:rStyle w:val="Emphasis"/>
          <w:rFonts w:asciiTheme="majorHAnsi" w:hAnsiTheme="majorHAnsi"/>
        </w:rPr>
        <w:t xml:space="preserve"> also </w:t>
      </w:r>
      <w:r w:rsidRPr="00A33EAF">
        <w:rPr>
          <w:rStyle w:val="Emphasis"/>
          <w:rFonts w:asciiTheme="majorHAnsi" w:hAnsiTheme="majorHAnsi"/>
          <w:highlight w:val="cyan"/>
        </w:rPr>
        <w:t>unlikely to have a domino effect</w:t>
      </w:r>
      <w:r w:rsidRPr="00A33EAF">
        <w:rPr>
          <w:rStyle w:val="Emphasis"/>
          <w:rFonts w:asciiTheme="majorHAnsi" w:hAnsiTheme="majorHAnsi"/>
        </w:rPr>
        <w:t xml:space="preserve"> in the region</w:t>
      </w:r>
      <w:r w:rsidRPr="00A33EAF">
        <w:rPr>
          <w:rFonts w:asciiTheme="majorHAnsi" w:hAnsiTheme="majorHAnsi"/>
          <w:sz w:val="14"/>
        </w:rPr>
        <w:t xml:space="preserve">. </w:t>
      </w:r>
      <w:r w:rsidRPr="00A33EAF">
        <w:rPr>
          <w:rStyle w:val="StyleUnderline"/>
          <w:rFonts w:asciiTheme="majorHAnsi" w:hAnsiTheme="majorHAnsi"/>
        </w:rPr>
        <w:t xml:space="preserve">Saudi Arabia, Egypt, and Turkey are often cited as likely to proliferate, but </w:t>
      </w:r>
      <w:r w:rsidRPr="00A33EAF">
        <w:rPr>
          <w:rStyle w:val="StyleUnderline"/>
          <w:rFonts w:asciiTheme="majorHAnsi" w:hAnsiTheme="majorHAnsi"/>
          <w:highlight w:val="cyan"/>
        </w:rPr>
        <w:t>all o</w:t>
      </w:r>
      <w:r w:rsidRPr="00A33EAF">
        <w:rPr>
          <w:rStyle w:val="StyleUnderline"/>
          <w:rFonts w:asciiTheme="majorHAnsi" w:hAnsiTheme="majorHAnsi"/>
        </w:rPr>
        <w:t>f them either l</w:t>
      </w:r>
      <w:r w:rsidRPr="00A33EAF">
        <w:rPr>
          <w:rStyle w:val="StyleUnderline"/>
          <w:rFonts w:asciiTheme="majorHAnsi" w:hAnsiTheme="majorHAnsi"/>
          <w:highlight w:val="cyan"/>
        </w:rPr>
        <w:t>ack domestic capability or are bound by international factors</w:t>
      </w:r>
      <w:r w:rsidRPr="00A33EAF">
        <w:rPr>
          <w:rStyle w:val="StyleUnderline"/>
          <w:rFonts w:asciiTheme="majorHAnsi" w:hAnsiTheme="majorHAnsi"/>
        </w:rPr>
        <w:t xml:space="preserve"> that prevent them from acquiring nuclear capability.</w:t>
      </w:r>
      <w:r w:rsidRPr="00A33EAF">
        <w:rPr>
          <w:rFonts w:asciiTheme="majorHAnsi" w:hAnsiTheme="majorHAnsi"/>
          <w:sz w:val="14"/>
        </w:rPr>
        <w:t xml:space="preserve"> Saudi Arabia is often cited as likely to acquire nuclear capability after the Iranian nuclear deal. Of the three most frequently identified potential proliferators, Riyadh is perhaps the most likely one. Saudi Arabia and Iran have a relatively antagonistic relationship. The Shiite mullahs who came to power in Iran’s Islamic revolution and the Sunni Saudi rulers have long been antagonistic toward each other. Saudi Arabia provided substantial financial assistance to Iraq during the Iran-Iraq war. It opposed the United States’ invasion of Iraq in 2003, to remove Saddam Hussian because Riyadh saw Saddam as a counter balance against Tehran and his removal would likely result in Iran’s domination of the region. Riyadh is against the Obama administration’s nuclear negotiation with Tehran because a nuclear Iran will become increasingly aggressive with its regional hegemony. Saudi King Salman did not attend the summit hosted by President Obama to build Arab support for Iran’s nuclear deal to demonstrate his displeasure. Saudi Arabia is threatening to acquire nuclear technology if Iran </w:t>
      </w:r>
      <w:proofErr w:type="gramStart"/>
      <w:r w:rsidRPr="00A33EAF">
        <w:rPr>
          <w:rFonts w:asciiTheme="majorHAnsi" w:hAnsiTheme="majorHAnsi"/>
          <w:sz w:val="14"/>
        </w:rPr>
        <w:t>is allowed to</w:t>
      </w:r>
      <w:proofErr w:type="gramEnd"/>
      <w:r w:rsidRPr="00A33EAF">
        <w:rPr>
          <w:rFonts w:asciiTheme="majorHAnsi" w:hAnsiTheme="majorHAnsi"/>
          <w:sz w:val="14"/>
        </w:rPr>
        <w:t xml:space="preserve"> have enrichment technology. These concerns were further fueled when Prince Turki al-Faisal, the former head of Saudi intelligence warned, “I’ve always said whatever comes out of these talks, we will want the same” and “if Iran has the ability to enrich uranium to whatever level, it’s not just Saudi Arabia that’s going to ask for that.” In 2008 Riyadh signed a Memorandum of Understanding with the United States in which it agreed not to pursue enrichment technology. </w:t>
      </w:r>
      <w:r w:rsidRPr="00A33EAF">
        <w:rPr>
          <w:rStyle w:val="StyleUnderline"/>
          <w:rFonts w:asciiTheme="majorHAnsi" w:hAnsiTheme="majorHAnsi"/>
        </w:rPr>
        <w:t xml:space="preserve">Now if Riyadh wants to obtain enrichment technology it either </w:t>
      </w:r>
      <w:proofErr w:type="gramStart"/>
      <w:r w:rsidRPr="00A33EAF">
        <w:rPr>
          <w:rStyle w:val="StyleUnderline"/>
          <w:rFonts w:asciiTheme="majorHAnsi" w:hAnsiTheme="majorHAnsi"/>
        </w:rPr>
        <w:t>has to</w:t>
      </w:r>
      <w:proofErr w:type="gramEnd"/>
      <w:r w:rsidRPr="00A33EAF">
        <w:rPr>
          <w:rStyle w:val="StyleUnderline"/>
          <w:rFonts w:asciiTheme="majorHAnsi" w:hAnsiTheme="majorHAnsi"/>
        </w:rPr>
        <w:t xml:space="preserve"> build it domestically or get it from the international market. </w:t>
      </w:r>
      <w:r w:rsidRPr="00A33EAF">
        <w:rPr>
          <w:rStyle w:val="StyleUnderline"/>
          <w:rFonts w:asciiTheme="majorHAnsi" w:hAnsiTheme="majorHAnsi"/>
          <w:highlight w:val="cyan"/>
        </w:rPr>
        <w:t>Saudi</w:t>
      </w:r>
      <w:r w:rsidRPr="00A33EAF">
        <w:rPr>
          <w:rStyle w:val="StyleUnderline"/>
          <w:rFonts w:asciiTheme="majorHAnsi" w:hAnsiTheme="majorHAnsi"/>
        </w:rPr>
        <w:t xml:space="preserve"> Arabia </w:t>
      </w:r>
      <w:r w:rsidRPr="00A33EAF">
        <w:rPr>
          <w:rStyle w:val="StyleUnderline"/>
          <w:rFonts w:asciiTheme="majorHAnsi" w:hAnsiTheme="majorHAnsi"/>
          <w:highlight w:val="cyan"/>
        </w:rPr>
        <w:t>has little nuclear infrastructure</w:t>
      </w:r>
      <w:r w:rsidRPr="00A33EAF">
        <w:rPr>
          <w:rFonts w:asciiTheme="majorHAnsi" w:hAnsiTheme="majorHAnsi"/>
          <w:sz w:val="14"/>
        </w:rPr>
        <w:t xml:space="preserve">. </w:t>
      </w:r>
      <w:r w:rsidRPr="00A33EAF">
        <w:rPr>
          <w:rStyle w:val="StyleUnderline"/>
          <w:rFonts w:asciiTheme="majorHAnsi" w:hAnsiTheme="majorHAnsi"/>
        </w:rPr>
        <w:t>For this reason, it is often suggested that were Saudi Arabia to attempt to obtain nuclear weapons, it would be more likely to obtain nuclear technology and perhaps even weapons outright from Pakistan. Saudi Arabia provided substantial funds to Pakistan’s nuclear weapons program</w:t>
      </w:r>
      <w:r w:rsidRPr="00A33EAF">
        <w:rPr>
          <w:rFonts w:asciiTheme="majorHAnsi" w:hAnsiTheme="majorHAnsi"/>
          <w:sz w:val="14"/>
        </w:rPr>
        <w:t xml:space="preserve">. Recently, Pakistan adopted a neutral position in the Yemen crisis, as aligning with Saudi Arabia would have risked sectarian conflicts within Pakistan because of its minority Shi’ite population, approximately twenty percent. Pakistan also shares a border with Iran and it is unlikely to antagonize its neighbor with a Shi’ite population at home. </w:t>
      </w:r>
      <w:r w:rsidRPr="00A33EAF">
        <w:rPr>
          <w:rStyle w:val="StyleUnderline"/>
          <w:rFonts w:asciiTheme="majorHAnsi" w:hAnsiTheme="majorHAnsi"/>
          <w:highlight w:val="cyan"/>
        </w:rPr>
        <w:t>Pakistan is</w:t>
      </w:r>
      <w:r w:rsidRPr="00A33EAF">
        <w:rPr>
          <w:rStyle w:val="StyleUnderline"/>
          <w:rFonts w:asciiTheme="majorHAnsi" w:hAnsiTheme="majorHAnsi"/>
        </w:rPr>
        <w:t xml:space="preserve"> already </w:t>
      </w:r>
      <w:r w:rsidRPr="00A33EAF">
        <w:rPr>
          <w:rStyle w:val="StyleUnderline"/>
          <w:rFonts w:asciiTheme="majorHAnsi" w:hAnsiTheme="majorHAnsi"/>
          <w:highlight w:val="cyan"/>
        </w:rPr>
        <w:t>under immense pressure to ensure</w:t>
      </w:r>
      <w:r w:rsidRPr="00A33EAF">
        <w:rPr>
          <w:rStyle w:val="StyleUnderline"/>
          <w:rFonts w:asciiTheme="majorHAnsi" w:hAnsiTheme="majorHAnsi"/>
        </w:rPr>
        <w:t xml:space="preserve"> the n</w:t>
      </w:r>
      <w:r w:rsidRPr="00A33EAF">
        <w:rPr>
          <w:rStyle w:val="StyleUnderline"/>
          <w:rFonts w:asciiTheme="majorHAnsi" w:hAnsiTheme="majorHAnsi"/>
          <w:highlight w:val="cyan"/>
        </w:rPr>
        <w:t>onproliferation</w:t>
      </w:r>
      <w:r w:rsidRPr="00A33EAF">
        <w:rPr>
          <w:rStyle w:val="StyleUnderline"/>
          <w:rFonts w:asciiTheme="majorHAnsi" w:hAnsiTheme="majorHAnsi"/>
        </w:rPr>
        <w:t xml:space="preserve"> of its nuclear weapons after Pakistani nuclear scientist A Q Khan’s involvement in the transfer of nuclear technology to Iran, Libya and North Korea. Pakistan’s nuclear program is India-</w:t>
      </w:r>
      <w:proofErr w:type="gramStart"/>
      <w:r w:rsidRPr="00A33EAF">
        <w:rPr>
          <w:rStyle w:val="StyleUnderline"/>
          <w:rFonts w:asciiTheme="majorHAnsi" w:hAnsiTheme="majorHAnsi"/>
        </w:rPr>
        <w:t>centric</w:t>
      </w:r>
      <w:proofErr w:type="gramEnd"/>
      <w:r w:rsidRPr="00A33EAF">
        <w:rPr>
          <w:rStyle w:val="StyleUnderline"/>
          <w:rFonts w:asciiTheme="majorHAnsi" w:hAnsiTheme="majorHAnsi"/>
        </w:rPr>
        <w:t xml:space="preserve"> and Islamabad has a strong strategic incentive not to transfer its weapons to Riyadh and avoid opening up a second front by becoming involved in the Saudi-Iranian conflict</w:t>
      </w:r>
      <w:r w:rsidRPr="00A33EAF">
        <w:rPr>
          <w:rFonts w:asciiTheme="majorHAnsi" w:hAnsiTheme="majorHAnsi"/>
          <w:sz w:val="14"/>
        </w:rPr>
        <w:t xml:space="preserve">. This means either Saudi Arabia </w:t>
      </w:r>
      <w:proofErr w:type="gramStart"/>
      <w:r w:rsidRPr="00A33EAF">
        <w:rPr>
          <w:rFonts w:asciiTheme="majorHAnsi" w:hAnsiTheme="majorHAnsi"/>
          <w:sz w:val="14"/>
        </w:rPr>
        <w:t>has to</w:t>
      </w:r>
      <w:proofErr w:type="gramEnd"/>
      <w:r w:rsidRPr="00A33EAF">
        <w:rPr>
          <w:rFonts w:asciiTheme="majorHAnsi" w:hAnsiTheme="majorHAnsi"/>
          <w:sz w:val="14"/>
        </w:rPr>
        <w:t xml:space="preserve"> build its own enrichment technology or buy if from somewhere else. In the first option, Riyadh has a rudimentary nuclear infrastructure and it might take two to three decades to build this technology. In the second option, it is hard for Saudi Arabia to buy enrichment technology from the international market. The Nuclear Suppliers Group (NSG) prohibits its 49 members from selling enrichment technology to a state that might risk the proliferation of nuclear weapons. It is evident that Riyadh is interested in obtaining nuclear weapons and any would-be nuclear-seller would be under intense international pressure not to sell this technology. There are four states with enrichment technology outside the NSG: India, Pakistan, Israel, and North Korea. India is bidding for NSG membership and has always been proud of its impeccable record of not transferring its nuclear technology. </w:t>
      </w:r>
      <w:r w:rsidRPr="00A33EAF">
        <w:rPr>
          <w:rStyle w:val="StyleUnderline"/>
          <w:rFonts w:asciiTheme="majorHAnsi" w:hAnsiTheme="majorHAnsi"/>
        </w:rPr>
        <w:t xml:space="preserve">New Delhi is highly unlikely to jeopardize its NSG membership for Saudi Arabia. Pakistan is also demanding </w:t>
      </w:r>
      <w:proofErr w:type="gramStart"/>
      <w:r w:rsidRPr="00A33EAF">
        <w:rPr>
          <w:rStyle w:val="StyleUnderline"/>
          <w:rFonts w:asciiTheme="majorHAnsi" w:hAnsiTheme="majorHAnsi"/>
        </w:rPr>
        <w:t>a</w:t>
      </w:r>
      <w:proofErr w:type="gramEnd"/>
      <w:r w:rsidRPr="00A33EAF">
        <w:rPr>
          <w:rStyle w:val="StyleUnderline"/>
          <w:rFonts w:asciiTheme="majorHAnsi" w:hAnsiTheme="majorHAnsi"/>
        </w:rPr>
        <w:t xml:space="preserve"> NSG waiver like India and has a strong interest in improving its international image already plagued by the A Q Khan revelations</w:t>
      </w:r>
      <w:r w:rsidRPr="00A33EAF">
        <w:rPr>
          <w:rFonts w:asciiTheme="majorHAnsi" w:hAnsiTheme="majorHAnsi"/>
          <w:sz w:val="14"/>
        </w:rPr>
        <w:t>. There are rumors in the media that Israel might transfer its nuclear weapons to Riyadh after Iran’s deal, but such prospects are highly unlikely. Israel maintains nuclear opacity and by transferring its technology would further deteriorate its relations with the United States. At the 2015 NPT review conference Washington again blocked the resolution for a Middle East Nuclear Weapons Free Zone (MENWFZ) that would have singled out Tele Aviv to give up its nuclear weapons. In the case of North Korea there is no self-evident link between Riyadh and Pyongyang. North Korea is already under tight international scrutiny and any transfer would prompt intelligence interception and international action. Egypt is another likely proliferator after the Iranian deal. If Egypt did little in response to Israel’s nuclear weapons, especially in the 1960’s when the rivalry was particularly intense, it is not clear why it should be expected to respond more robustly to Iran now. Cairo’s main security concern is Israel’s nuclear weapons.</w:t>
      </w:r>
      <w:r w:rsidRPr="00A33EAF">
        <w:rPr>
          <w:rStyle w:val="Emphasis"/>
          <w:rFonts w:asciiTheme="majorHAnsi" w:hAnsiTheme="majorHAnsi"/>
        </w:rPr>
        <w:t xml:space="preserve"> It explored the nuclear weapons program of its own, but ultimately abandoned it.</w:t>
      </w:r>
      <w:r w:rsidRPr="00A33EAF">
        <w:rPr>
          <w:rFonts w:asciiTheme="majorHAnsi" w:hAnsiTheme="majorHAnsi"/>
          <w:sz w:val="14"/>
        </w:rPr>
        <w:t xml:space="preserve"> It realized that its security is better served by pursuing a MENWFZ instead of involving itself in a nuclear arms race. Relations between Tehran and Cairo gradually improved through the 1990’s and there is little question that Egypt is extremely concerned about Iran’s pursuit of nuclear technology. Cairo’s main concern is Israel’s nuclear weapons and to counter that threat it is advocating for a MENWFZ. In addition to Saudi Arabia and Egypt, Turkey is often cited as likely to proliferate in response to Iran. </w:t>
      </w:r>
      <w:r w:rsidRPr="00A33EAF">
        <w:rPr>
          <w:rStyle w:val="StyleUnderline"/>
          <w:rFonts w:asciiTheme="majorHAnsi" w:hAnsiTheme="majorHAnsi"/>
        </w:rPr>
        <w:t xml:space="preserve">It does not have an outright antagonistic relationship with Iran and relations are presently more constructive than antagonistic. </w:t>
      </w:r>
      <w:r w:rsidRPr="00A33EAF">
        <w:rPr>
          <w:rStyle w:val="StyleUnderline"/>
          <w:rFonts w:asciiTheme="majorHAnsi" w:hAnsiTheme="majorHAnsi"/>
          <w:highlight w:val="cyan"/>
        </w:rPr>
        <w:t>Ankara also has limited nuclear infrastructure, and a strong security relationship with Washington</w:t>
      </w:r>
      <w:r w:rsidRPr="00A33EAF">
        <w:rPr>
          <w:rStyle w:val="StyleUnderline"/>
          <w:rFonts w:asciiTheme="majorHAnsi" w:hAnsiTheme="majorHAnsi"/>
        </w:rPr>
        <w:t xml:space="preserve"> as a NATO member</w:t>
      </w:r>
      <w:r w:rsidRPr="00A33EAF">
        <w:rPr>
          <w:rFonts w:asciiTheme="majorHAnsi" w:hAnsiTheme="majorHAnsi"/>
          <w:sz w:val="14"/>
        </w:rPr>
        <w:t xml:space="preserve">. In the near term this appears an exceptionally unlikely outcome for Ankara to acquire nuclear weapons. Turkey certainly appears to be concerned by Iran’s nuclear capability, not because of its direct security or prestige ramifications for Ankara, but because of its potential to provoke regional conflict and instability. Turkey has a close relationship with the United States, as a member of NATO, with U.S. nuclear weapons on its soil, and possessing a formal nuclear security guarantee from the United States. </w:t>
      </w:r>
      <w:r w:rsidRPr="00A33EAF">
        <w:rPr>
          <w:rStyle w:val="StyleUnderline"/>
          <w:rFonts w:asciiTheme="majorHAnsi" w:hAnsiTheme="majorHAnsi"/>
        </w:rPr>
        <w:t>Given Turkey’s not outright antagonistic relationship with Iran, its limited nuclear infrastructure and still good alliance relationship with the United States, Ankara appears to be unlikely to acquire nuclear weapons in response to Iran.</w:t>
      </w:r>
      <w:r w:rsidRPr="00A33EAF">
        <w:rPr>
          <w:rFonts w:asciiTheme="majorHAnsi" w:hAnsiTheme="majorHAnsi"/>
          <w:sz w:val="14"/>
        </w:rPr>
        <w:t xml:space="preserve"> There are strong chances that Iran and P5+1 will conclude a comprehensive nuclear deal in which Tehran </w:t>
      </w:r>
      <w:proofErr w:type="gramStart"/>
      <w:r w:rsidRPr="00A33EAF">
        <w:rPr>
          <w:rFonts w:asciiTheme="majorHAnsi" w:hAnsiTheme="majorHAnsi"/>
          <w:sz w:val="14"/>
        </w:rPr>
        <w:t>is allowed to</w:t>
      </w:r>
      <w:proofErr w:type="gramEnd"/>
      <w:r w:rsidRPr="00A33EAF">
        <w:rPr>
          <w:rFonts w:asciiTheme="majorHAnsi" w:hAnsiTheme="majorHAnsi"/>
          <w:sz w:val="14"/>
        </w:rPr>
        <w:t xml:space="preserve"> have limited enrichment technology with intrusive IAEA (International Atomic Energy Agency) inspections. If Iran violates the negotiated agreement and develops nuclear weapons there are ample chances that it would result in a nuclear arms race in the region. </w:t>
      </w:r>
      <w:r w:rsidRPr="00A33EAF">
        <w:rPr>
          <w:rStyle w:val="Emphasis"/>
          <w:rFonts w:asciiTheme="majorHAnsi" w:hAnsiTheme="majorHAnsi"/>
          <w:highlight w:val="cyan"/>
        </w:rPr>
        <w:t>Iran’s nuclear program constrained by a nuclear deal with the international community is unlikely to cause a nuclear cascade</w:t>
      </w:r>
      <w:r w:rsidRPr="00A33EAF">
        <w:rPr>
          <w:rStyle w:val="Emphasis"/>
          <w:rFonts w:asciiTheme="majorHAnsi" w:hAnsiTheme="majorHAnsi"/>
        </w:rPr>
        <w:t xml:space="preserve"> in the region. </w:t>
      </w:r>
    </w:p>
    <w:p w14:paraId="3B5BC123" w14:textId="77777777" w:rsidR="000275B3" w:rsidRDefault="000275B3" w:rsidP="000275B3">
      <w:pPr>
        <w:pStyle w:val="Heading4"/>
      </w:pPr>
      <w:r>
        <w:t>No prolif impact – ‘rogues’ won’t start wars</w:t>
      </w:r>
    </w:p>
    <w:p w14:paraId="4A0D1EA0" w14:textId="77777777" w:rsidR="000275B3" w:rsidRPr="005809A2" w:rsidRDefault="000275B3" w:rsidP="000275B3">
      <w:pPr>
        <w:rPr>
          <w:rStyle w:val="Style13ptBold"/>
        </w:rPr>
      </w:pPr>
      <w:r w:rsidRPr="005809A2">
        <w:rPr>
          <w:rStyle w:val="Style13ptBold"/>
        </w:rPr>
        <w:t>Walt 16</w:t>
      </w:r>
    </w:p>
    <w:p w14:paraId="745CC1D4" w14:textId="77777777" w:rsidR="000275B3" w:rsidRDefault="000275B3" w:rsidP="000275B3">
      <w:r>
        <w:t>Stephen M. Walt is the Robert and Renée Belfer professor of international relations at Harvard University, Foreign Policy, September 8, 2016, “My Top 5 Foreign-Policy Unicorns — and Why I Want to Kill Them”, http://foreignpolicy.com/2016/09/08/my-top-5-foreign-policy-unicorns-and-why-i-want-to-kill-them/</w:t>
      </w:r>
    </w:p>
    <w:p w14:paraId="2584DCD3" w14:textId="77777777" w:rsidR="000275B3" w:rsidRDefault="000275B3" w:rsidP="000275B3"/>
    <w:p w14:paraId="75185966" w14:textId="77777777" w:rsidR="000275B3" w:rsidRDefault="000275B3" w:rsidP="000275B3">
      <w:r>
        <w:t xml:space="preserve">2. </w:t>
      </w:r>
      <w:r w:rsidRPr="001B03D0">
        <w:t>Nuclear</w:t>
      </w:r>
      <w:r>
        <w:t xml:space="preserve"> rogues. While we’re </w:t>
      </w:r>
      <w:proofErr w:type="gramStart"/>
      <w:r>
        <w:t>on the subject of nuclear</w:t>
      </w:r>
      <w:proofErr w:type="gramEnd"/>
      <w:r>
        <w:t xml:space="preserve"> weapons, </w:t>
      </w:r>
      <w:r w:rsidRPr="001B03D0">
        <w:rPr>
          <w:rStyle w:val="Emphasis"/>
          <w:highlight w:val="cyan"/>
        </w:rPr>
        <w:t>let’s</w:t>
      </w:r>
      <w:r>
        <w:t xml:space="preserve"> also </w:t>
      </w:r>
      <w:r w:rsidRPr="005809A2">
        <w:rPr>
          <w:rStyle w:val="Emphasis"/>
        </w:rPr>
        <w:t xml:space="preserve">dispense </w:t>
      </w:r>
      <w:r w:rsidRPr="001B03D0">
        <w:rPr>
          <w:rStyle w:val="Emphasis"/>
          <w:highlight w:val="cyan"/>
        </w:rPr>
        <w:t xml:space="preserve">with a </w:t>
      </w:r>
      <w:r w:rsidRPr="001B03D0">
        <w:rPr>
          <w:rStyle w:val="Emphasis"/>
        </w:rPr>
        <w:t xml:space="preserve">dangerous </w:t>
      </w:r>
      <w:r w:rsidRPr="001B03D0">
        <w:rPr>
          <w:rStyle w:val="Emphasis"/>
          <w:highlight w:val="cyan"/>
        </w:rPr>
        <w:t>mythical beast: the “nuclear rogue.”</w:t>
      </w:r>
      <w:r>
        <w:t xml:space="preserve"> </w:t>
      </w:r>
      <w:r w:rsidRPr="005809A2">
        <w:rPr>
          <w:rStyle w:val="StyleUnderline"/>
        </w:rPr>
        <w:t>Since the dawn of the nuclear age</w:t>
      </w:r>
      <w:r>
        <w:t xml:space="preserve">, </w:t>
      </w:r>
      <w:r w:rsidRPr="001B03D0">
        <w:rPr>
          <w:rStyle w:val="Emphasis"/>
          <w:highlight w:val="cyan"/>
        </w:rPr>
        <w:t>threatmongers have repeatedly argued that</w:t>
      </w:r>
      <w:r w:rsidRPr="005809A2">
        <w:rPr>
          <w:rStyle w:val="Emphasis"/>
        </w:rPr>
        <w:t xml:space="preserve"> various </w:t>
      </w:r>
      <w:r w:rsidRPr="001B03D0">
        <w:rPr>
          <w:rStyle w:val="Emphasis"/>
          <w:highlight w:val="cyan"/>
        </w:rPr>
        <w:t>new nuclear</w:t>
      </w:r>
      <w:r w:rsidRPr="005809A2">
        <w:rPr>
          <w:rStyle w:val="Emphasis"/>
        </w:rPr>
        <w:t xml:space="preserve">-armed </w:t>
      </w:r>
      <w:r w:rsidRPr="001B03D0">
        <w:rPr>
          <w:rStyle w:val="Emphasis"/>
          <w:highlight w:val="cyan"/>
        </w:rPr>
        <w:t>states would be eager to use</w:t>
      </w:r>
      <w:r w:rsidRPr="005809A2">
        <w:rPr>
          <w:rStyle w:val="Emphasis"/>
        </w:rPr>
        <w:t xml:space="preserve"> their weapons for blackmail or worse</w:t>
      </w:r>
      <w:r>
        <w:t xml:space="preserve"> — </w:t>
      </w:r>
      <w:r w:rsidRPr="005809A2">
        <w:rPr>
          <w:rStyle w:val="Emphasis"/>
        </w:rPr>
        <w:t xml:space="preserve">that they’d </w:t>
      </w:r>
      <w:r w:rsidRPr="001B03D0">
        <w:rPr>
          <w:rStyle w:val="Emphasis"/>
        </w:rPr>
        <w:t xml:space="preserve">be </w:t>
      </w:r>
      <w:r w:rsidRPr="001B03D0">
        <w:rPr>
          <w:rStyle w:val="Emphasis"/>
          <w:highlight w:val="cyan"/>
        </w:rPr>
        <w:t>impossible to deter, prepared to</w:t>
      </w:r>
      <w:r>
        <w:t xml:space="preserve"> essentially </w:t>
      </w:r>
      <w:r w:rsidRPr="001B03D0">
        <w:rPr>
          <w:rStyle w:val="Emphasis"/>
          <w:highlight w:val="cyan"/>
        </w:rPr>
        <w:t>commit suicide</w:t>
      </w:r>
      <w:r w:rsidRPr="001B03D0">
        <w:rPr>
          <w:highlight w:val="cyan"/>
        </w:rPr>
        <w:t xml:space="preserve"> in</w:t>
      </w:r>
      <w:r>
        <w:t xml:space="preserve"> a radioactive </w:t>
      </w:r>
      <w:r w:rsidRPr="005809A2">
        <w:rPr>
          <w:strike/>
        </w:rPr>
        <w:t>holocaust</w:t>
      </w:r>
      <w:r>
        <w:t xml:space="preserve">. </w:t>
      </w:r>
      <w:r w:rsidRPr="005809A2">
        <w:rPr>
          <w:rStyle w:val="StyleUnderline"/>
        </w:rPr>
        <w:t>Potential nuclear rogues have included just about every aspiring nuclear leader we didn’t like</w:t>
      </w:r>
      <w:r>
        <w:t>: Joseph Stalin, Nikita Khrushchev, Mao Zedong, North Korea’s Kim family, along with assorted Pakistanis, Iraqis, Libyans, and Iranians.</w:t>
      </w:r>
    </w:p>
    <w:p w14:paraId="422A9A96" w14:textId="77777777" w:rsidR="000275B3" w:rsidRPr="001B03D0" w:rsidRDefault="000275B3" w:rsidP="000275B3">
      <w:r w:rsidRPr="001B03D0">
        <w:rPr>
          <w:rStyle w:val="Emphasis"/>
          <w:highlight w:val="cyan"/>
        </w:rPr>
        <w:t>Yet in every</w:t>
      </w:r>
      <w:r w:rsidRPr="005809A2">
        <w:rPr>
          <w:rStyle w:val="Emphasis"/>
        </w:rPr>
        <w:t xml:space="preserve"> one of the </w:t>
      </w:r>
      <w:r w:rsidRPr="001B03D0">
        <w:rPr>
          <w:rStyle w:val="Emphasis"/>
          <w:highlight w:val="cyan"/>
        </w:rPr>
        <w:t>case</w:t>
      </w:r>
      <w:r w:rsidRPr="005809A2">
        <w:rPr>
          <w:rStyle w:val="Emphasis"/>
        </w:rPr>
        <w:t xml:space="preserve">s </w:t>
      </w:r>
      <w:r w:rsidRPr="001B03D0">
        <w:rPr>
          <w:rStyle w:val="Emphasis"/>
        </w:rPr>
        <w:t xml:space="preserve">where a state </w:t>
      </w:r>
      <w:proofErr w:type="gramStart"/>
      <w:r w:rsidRPr="001B03D0">
        <w:rPr>
          <w:rStyle w:val="Emphasis"/>
        </w:rPr>
        <w:t>actually got</w:t>
      </w:r>
      <w:proofErr w:type="gramEnd"/>
      <w:r w:rsidRPr="001B03D0">
        <w:rPr>
          <w:rStyle w:val="Emphasis"/>
        </w:rPr>
        <w:t xml:space="preserve"> across the nuclear threshold, </w:t>
      </w:r>
      <w:r w:rsidRPr="001B03D0">
        <w:rPr>
          <w:rStyle w:val="Emphasis"/>
          <w:highlight w:val="cyan"/>
        </w:rPr>
        <w:t>its leaders have proceeded to behave responsibly</w:t>
      </w:r>
      <w:r>
        <w:t xml:space="preserve">, at least in this arena. Why? Because it </w:t>
      </w:r>
      <w:r w:rsidRPr="005809A2">
        <w:rPr>
          <w:rStyle w:val="Emphasis"/>
        </w:rPr>
        <w:t xml:space="preserve">doesn’t take a genius to figure out that </w:t>
      </w:r>
      <w:r w:rsidRPr="001B03D0">
        <w:rPr>
          <w:rStyle w:val="Emphasis"/>
          <w:highlight w:val="cyan"/>
        </w:rPr>
        <w:t>even a small nuclear exchange would ruin your whole day</w:t>
      </w:r>
      <w:r w:rsidRPr="005809A2">
        <w:rPr>
          <w:rStyle w:val="Emphasis"/>
        </w:rPr>
        <w:t>.</w:t>
      </w:r>
      <w:r>
        <w:t xml:space="preserve"> The </w:t>
      </w:r>
      <w:r w:rsidRPr="001B03D0">
        <w:rPr>
          <w:rStyle w:val="StyleUnderline"/>
        </w:rPr>
        <w:t>people</w:t>
      </w:r>
      <w:r w:rsidRPr="005809A2">
        <w:rPr>
          <w:rStyle w:val="StyleUnderline"/>
        </w:rPr>
        <w:t xml:space="preserve"> who have run some nuclear-armed states are sometimes heartless or cruel</w:t>
      </w:r>
      <w:r>
        <w:t xml:space="preserve">, and they can miscalculate as much as the next world leader, </w:t>
      </w:r>
      <w:r w:rsidRPr="005809A2">
        <w:rPr>
          <w:rStyle w:val="Emphasis"/>
        </w:rPr>
        <w:t xml:space="preserve">but </w:t>
      </w:r>
      <w:r w:rsidRPr="001B03D0">
        <w:rPr>
          <w:rStyle w:val="Emphasis"/>
          <w:highlight w:val="cyan"/>
        </w:rPr>
        <w:t>they</w:t>
      </w:r>
      <w:r w:rsidRPr="005809A2">
        <w:rPr>
          <w:rStyle w:val="Emphasis"/>
        </w:rPr>
        <w:t xml:space="preserve"> also </w:t>
      </w:r>
      <w:r w:rsidRPr="001B03D0">
        <w:rPr>
          <w:rStyle w:val="Emphasis"/>
          <w:highlight w:val="cyan"/>
        </w:rPr>
        <w:t>appear to have very well-developed instincts for self-preservation.</w:t>
      </w:r>
    </w:p>
    <w:p w14:paraId="77794222" w14:textId="77777777" w:rsidR="000275B3" w:rsidRDefault="000275B3" w:rsidP="000275B3">
      <w:r w:rsidRPr="001B03D0">
        <w:rPr>
          <w:rStyle w:val="StyleUnderline"/>
        </w:rPr>
        <w:t>Pretending that nuclear rogues are a real phenomenon</w:t>
      </w:r>
      <w:r w:rsidRPr="005809A2">
        <w:rPr>
          <w:rStyle w:val="StyleUnderline"/>
        </w:rPr>
        <w:t xml:space="preserve"> distorts the entire discussion on how to deal with proliferation</w:t>
      </w:r>
      <w:r>
        <w:t xml:space="preserve"> — among other things, </w:t>
      </w:r>
      <w:r w:rsidRPr="005809A2">
        <w:rPr>
          <w:rStyle w:val="StyleUnderline"/>
        </w:rPr>
        <w:t>it makes preventive war sound more attractive</w:t>
      </w:r>
      <w:r>
        <w:t xml:space="preserve"> — </w:t>
      </w:r>
      <w:r w:rsidRPr="005809A2">
        <w:rPr>
          <w:rStyle w:val="StyleUnderline"/>
        </w:rPr>
        <w:t>and diverts attention</w:t>
      </w:r>
      <w:r>
        <w:t xml:space="preserve"> and effort from more promising steps to manage nuclear security. It would be better to treat them like the figments of our imagination that they really are.</w:t>
      </w:r>
    </w:p>
    <w:p w14:paraId="01EB03CC" w14:textId="77777777" w:rsidR="000275B3" w:rsidRPr="00055275" w:rsidRDefault="000275B3" w:rsidP="000275B3"/>
    <w:p w14:paraId="2FFD5CE3" w14:textId="77777777" w:rsidR="000275B3" w:rsidRPr="00D71C59" w:rsidRDefault="000275B3" w:rsidP="000275B3"/>
    <w:p w14:paraId="5111E3A5" w14:textId="7A10F07A" w:rsidR="0078617B" w:rsidRDefault="0078617B" w:rsidP="0078617B">
      <w:pPr>
        <w:pStyle w:val="Heading3"/>
      </w:pPr>
      <w:r>
        <w:t>Yes prolif</w:t>
      </w:r>
    </w:p>
    <w:p w14:paraId="1B4C09E2" w14:textId="3386AFC5" w:rsidR="0078617B" w:rsidRPr="002F7C14" w:rsidRDefault="0078617B" w:rsidP="0078617B">
      <w:pPr>
        <w:pStyle w:val="Heading4"/>
        <w:shd w:val="clear" w:color="auto" w:fill="FFFFFF"/>
        <w:spacing w:before="200"/>
        <w:rPr>
          <w:rFonts w:asciiTheme="minorHAnsi" w:hAnsiTheme="minorHAnsi" w:cstheme="minorHAnsi"/>
          <w:color w:val="222222"/>
          <w:sz w:val="22"/>
        </w:rPr>
      </w:pPr>
      <w:r w:rsidRPr="002F7C14">
        <w:rPr>
          <w:rFonts w:asciiTheme="minorHAnsi" w:hAnsiTheme="minorHAnsi" w:cstheme="minorHAnsi"/>
          <w:color w:val="222222"/>
          <w:sz w:val="22"/>
        </w:rPr>
        <w:t>Arms races go nuclear.</w:t>
      </w:r>
    </w:p>
    <w:p w14:paraId="4F23E44A" w14:textId="77777777" w:rsidR="0078617B" w:rsidRPr="002F7C14" w:rsidRDefault="0078617B" w:rsidP="0078617B">
      <w:pPr>
        <w:shd w:val="clear" w:color="auto" w:fill="FFFFFF"/>
        <w:rPr>
          <w:rFonts w:asciiTheme="minorHAnsi" w:hAnsiTheme="minorHAnsi" w:cstheme="minorHAnsi"/>
          <w:color w:val="222222"/>
        </w:rPr>
      </w:pPr>
      <w:r w:rsidRPr="002F7C14">
        <w:rPr>
          <w:rFonts w:asciiTheme="minorHAnsi" w:hAnsiTheme="minorHAnsi" w:cstheme="minorHAnsi"/>
          <w:color w:val="222222"/>
          <w:sz w:val="18"/>
          <w:szCs w:val="18"/>
        </w:rPr>
        <w:t>Stephen J. </w:t>
      </w:r>
      <w:r w:rsidRPr="002F7C14">
        <w:rPr>
          <w:rStyle w:val="m-2807258978724535836gmail-heading4char"/>
          <w:rFonts w:asciiTheme="minorHAnsi" w:hAnsiTheme="minorHAnsi" w:cstheme="minorHAnsi"/>
          <w:b/>
          <w:bCs/>
          <w:color w:val="222222"/>
        </w:rPr>
        <w:t>Cimbala 15</w:t>
      </w:r>
      <w:r w:rsidRPr="002F7C14">
        <w:rPr>
          <w:rFonts w:asciiTheme="minorHAnsi" w:hAnsiTheme="minorHAnsi" w:cstheme="minorHAnsi"/>
          <w:color w:val="222222"/>
          <w:sz w:val="18"/>
          <w:szCs w:val="18"/>
        </w:rPr>
        <w:t>, Distinguished Professor of Political Science at Pennsylvania State University Brandywine, The New Nuclear Disorder: Challenges to Deterrence and Strategy, 2015, pp. 59-63</w:t>
      </w:r>
    </w:p>
    <w:p w14:paraId="2EF9C5C6" w14:textId="77777777" w:rsidR="0078617B" w:rsidRPr="002F7C14" w:rsidRDefault="0078617B" w:rsidP="0078617B">
      <w:pPr>
        <w:shd w:val="clear" w:color="auto" w:fill="FFFFFF"/>
        <w:rPr>
          <w:rFonts w:asciiTheme="minorHAnsi" w:hAnsiTheme="minorHAnsi" w:cstheme="minorHAnsi"/>
          <w:color w:val="222222"/>
        </w:rPr>
      </w:pPr>
      <w:r w:rsidRPr="002F7C14">
        <w:rPr>
          <w:rFonts w:asciiTheme="minorHAnsi" w:hAnsiTheme="minorHAnsi" w:cstheme="minorHAnsi"/>
          <w:color w:val="222222"/>
        </w:rPr>
        <w:t> </w:t>
      </w:r>
    </w:p>
    <w:p w14:paraId="3F24FD12" w14:textId="77777777" w:rsidR="0078617B" w:rsidRPr="002F7C14" w:rsidRDefault="0078617B" w:rsidP="0078617B">
      <w:pPr>
        <w:shd w:val="clear" w:color="auto" w:fill="FFFFFF"/>
        <w:rPr>
          <w:rFonts w:asciiTheme="minorHAnsi" w:hAnsiTheme="minorHAnsi" w:cstheme="minorHAnsi"/>
          <w:color w:val="222222"/>
        </w:rPr>
      </w:pPr>
      <w:r w:rsidRPr="002F7C14">
        <w:rPr>
          <w:rFonts w:asciiTheme="minorHAnsi" w:hAnsiTheme="minorHAnsi" w:cstheme="minorHAnsi"/>
          <w:color w:val="222222"/>
          <w:sz w:val="14"/>
          <w:szCs w:val="14"/>
        </w:rPr>
        <w:t>Although the construct or policy option of a preventive nuclear war became institutionally unthinkable in Washington and in Moscow, </w:t>
      </w:r>
      <w:r w:rsidRPr="002F7C14">
        <w:rPr>
          <w:rStyle w:val="m-2807258978724535836gmail-styleunderline"/>
          <w:rFonts w:asciiTheme="minorHAnsi" w:hAnsiTheme="minorHAnsi" w:cstheme="minorHAnsi"/>
          <w:color w:val="222222"/>
        </w:rPr>
        <w:t>the possibility of inadvertent nuclear war or escalation to nuclear from conventional war was very real during the Cold War.</w:t>
      </w:r>
      <w:r w:rsidRPr="002F7C14">
        <w:rPr>
          <w:rFonts w:asciiTheme="minorHAnsi" w:hAnsiTheme="minorHAnsi" w:cstheme="minorHAnsi"/>
          <w:color w:val="222222"/>
          <w:sz w:val="14"/>
          <w:szCs w:val="14"/>
        </w:rPr>
        <w:t> </w:t>
      </w:r>
      <w:r w:rsidRPr="002F7C14">
        <w:rPr>
          <w:rStyle w:val="m-2807258978724535836gmail-styleunderline"/>
          <w:rFonts w:asciiTheme="minorHAnsi" w:hAnsiTheme="minorHAnsi" w:cstheme="minorHAnsi"/>
          <w:color w:val="222222"/>
        </w:rPr>
        <w:t>This</w:t>
      </w:r>
      <w:r w:rsidRPr="002F7C14">
        <w:rPr>
          <w:rFonts w:asciiTheme="minorHAnsi" w:hAnsiTheme="minorHAnsi" w:cstheme="minorHAnsi"/>
          <w:color w:val="222222"/>
          <w:sz w:val="14"/>
          <w:szCs w:val="14"/>
        </w:rPr>
        <w:t> legacy</w:t>
      </w:r>
      <w:r w:rsidRPr="002F7C14">
        <w:rPr>
          <w:rStyle w:val="m-2807258978724535836gmail-styleunderline"/>
          <w:rFonts w:asciiTheme="minorHAnsi" w:hAnsiTheme="minorHAnsi" w:cstheme="minorHAnsi"/>
          <w:color w:val="222222"/>
        </w:rPr>
        <w:t>has carried forward into the post-Cold War and twenty-first century world</w:t>
      </w:r>
      <w:r w:rsidRPr="002F7C14">
        <w:rPr>
          <w:rFonts w:asciiTheme="minorHAnsi" w:hAnsiTheme="minorHAnsi" w:cstheme="minorHAnsi"/>
          <w:color w:val="222222"/>
          <w:sz w:val="14"/>
          <w:szCs w:val="14"/>
        </w:rPr>
        <w:t>. The term “inadvertent” means something other than “accidental” war, such as the possibility of a test misfire or other technology failure that leads to a war. </w:t>
      </w:r>
      <w:r w:rsidRPr="002F7C14">
        <w:rPr>
          <w:rStyle w:val="m-2807258978724535836gmail-styleunderline"/>
          <w:rFonts w:asciiTheme="minorHAnsi" w:hAnsiTheme="minorHAnsi" w:cstheme="minorHAnsi"/>
          <w:color w:val="222222"/>
        </w:rPr>
        <w:t>Inadvertent nuclear war is </w:t>
      </w:r>
      <w:r w:rsidRPr="002F7C14">
        <w:rPr>
          <w:rStyle w:val="m-2807258978724535836gmail-styleunderline"/>
          <w:rFonts w:asciiTheme="minorHAnsi" w:hAnsiTheme="minorHAnsi" w:cstheme="minorHAnsi"/>
          <w:color w:val="222222"/>
          <w:shd w:val="clear" w:color="auto" w:fill="FFFF00"/>
        </w:rPr>
        <w:t>the result of</w:t>
      </w:r>
      <w:r w:rsidRPr="002F7C14">
        <w:rPr>
          <w:rStyle w:val="m-2807258978724535836gmail-styleunderline"/>
          <w:rFonts w:asciiTheme="minorHAnsi" w:hAnsiTheme="minorHAnsi" w:cstheme="minorHAnsi"/>
          <w:color w:val="222222"/>
        </w:rPr>
        <w:t> an unforeseen combination of </w:t>
      </w:r>
      <w:r w:rsidRPr="002F7C14">
        <w:rPr>
          <w:rStyle w:val="m-2807258978724535836gmail-styleunderline"/>
          <w:rFonts w:asciiTheme="minorHAnsi" w:hAnsiTheme="minorHAnsi" w:cstheme="minorHAnsi"/>
          <w:color w:val="222222"/>
          <w:shd w:val="clear" w:color="auto" w:fill="FFFF00"/>
        </w:rPr>
        <w:t>human and technical factors</w:t>
      </w:r>
      <w:r w:rsidRPr="002F7C14">
        <w:rPr>
          <w:rFonts w:asciiTheme="minorHAnsi" w:hAnsiTheme="minorHAnsi" w:cstheme="minorHAnsi"/>
          <w:color w:val="222222"/>
          <w:sz w:val="14"/>
          <w:szCs w:val="14"/>
        </w:rPr>
        <w:t>, pulling both sides in a nuclear crisis over the brink despite their shared interest in avoiding war.¶ The likelihood of inadvertent nuclear war between two states is based on their political intentions, military capabilities, approaches to crisis management, the personalities of leaders, standard operating procedures for the management of nuclear forces during peacetime and in crisis, and other variables.16 A decision for nuclear preemption is so irrevocable that leaders will want as much intelligence as possible relative to the plans and actions of their opponent. Unfortunately, </w:t>
      </w:r>
      <w:r w:rsidRPr="002F7C14">
        <w:rPr>
          <w:rStyle w:val="m-2807258978724535836gmail-styleunderline"/>
          <w:rFonts w:asciiTheme="minorHAnsi" w:hAnsiTheme="minorHAnsi" w:cstheme="minorHAnsi"/>
          <w:color w:val="222222"/>
        </w:rPr>
        <w:t>inside dope on the opponent’s political thinking and military planning may be hard to come by</w:t>
      </w:r>
      <w:r w:rsidRPr="002F7C14">
        <w:rPr>
          <w:rFonts w:asciiTheme="minorHAnsi" w:hAnsiTheme="minorHAnsi" w:cstheme="minorHAnsi"/>
          <w:color w:val="222222"/>
          <w:sz w:val="14"/>
          <w:szCs w:val="14"/>
        </w:rPr>
        <w:t>, </w:t>
      </w:r>
      <w:r w:rsidRPr="002F7C14">
        <w:rPr>
          <w:rStyle w:val="m-2807258978724535836gmail-styleunderline"/>
          <w:rFonts w:asciiTheme="minorHAnsi" w:hAnsiTheme="minorHAnsi" w:cstheme="minorHAnsi"/>
          <w:color w:val="222222"/>
        </w:rPr>
        <w:t>under the exigent pressures of crisis</w:t>
      </w:r>
      <w:r w:rsidRPr="002F7C14">
        <w:rPr>
          <w:rFonts w:asciiTheme="minorHAnsi" w:hAnsiTheme="minorHAnsi" w:cstheme="minorHAnsi"/>
          <w:color w:val="222222"/>
          <w:sz w:val="14"/>
          <w:szCs w:val="14"/>
        </w:rPr>
        <w:t>. Therefore, </w:t>
      </w:r>
      <w:r w:rsidRPr="002F7C14">
        <w:rPr>
          <w:rStyle w:val="m-2807258978724535836gmail-styleunderline"/>
          <w:rFonts w:asciiTheme="minorHAnsi" w:hAnsiTheme="minorHAnsi" w:cstheme="minorHAnsi"/>
          <w:color w:val="222222"/>
        </w:rPr>
        <w:t>states may infer the other side’s intentions from the disposition of its forces</w:t>
      </w:r>
      <w:r w:rsidRPr="002F7C14">
        <w:rPr>
          <w:rFonts w:asciiTheme="minorHAnsi" w:hAnsiTheme="minorHAnsi" w:cstheme="minorHAnsi"/>
          <w:color w:val="222222"/>
          <w:sz w:val="14"/>
          <w:szCs w:val="14"/>
        </w:rPr>
        <w:t>, from </w:t>
      </w:r>
      <w:r w:rsidRPr="002F7C14">
        <w:rPr>
          <w:rStyle w:val="m-2807258978724535836gmail-styleunderline"/>
          <w:rFonts w:asciiTheme="minorHAnsi" w:hAnsiTheme="minorHAnsi" w:cstheme="minorHAnsi"/>
          <w:color w:val="222222"/>
        </w:rPr>
        <w:t>the behavior of its command, control, communications and intelligence systems, or from guesswork based on past experience</w:t>
      </w:r>
      <w:r w:rsidRPr="002F7C14">
        <w:rPr>
          <w:rFonts w:asciiTheme="minorHAnsi" w:hAnsiTheme="minorHAnsi" w:cstheme="minorHAnsi"/>
          <w:color w:val="222222"/>
          <w:sz w:val="14"/>
          <w:szCs w:val="14"/>
        </w:rPr>
        <w:t>.¶ For example: during Able Archer 83, a NATO command and communications exercise testing procedures for the release of alliance nuclear weapons in November 1983, there was an apparent mind set among some Soviet intelligence officials that led them to conclude (temporarily) that the exercise might be the “real thing”: an actual set of preparatory moves for NATO nuclear release and a possible first strike against Soviet forces and installations in Europe.17 The pessimistic Soviet interpretations of Able Archer were not universally shared among their intelligence officers, but some of the alarmism arose from Soviet military doctrine that foresaw the conversion of an exercise simulating an attack into a real attack as one possible path to war.18¶ Another example of the difficulty of reading the other side’s intentions during a crisis occurred during the Cuban missile crisis of 1962. A second letter from Khrushchev to Kennedy on </w:t>
      </w:r>
      <w:r w:rsidRPr="002F7C14">
        <w:rPr>
          <w:rStyle w:val="aqj"/>
          <w:rFonts w:asciiTheme="minorHAnsi" w:hAnsiTheme="minorHAnsi" w:cstheme="minorHAnsi"/>
          <w:color w:val="222222"/>
          <w:sz w:val="14"/>
          <w:szCs w:val="14"/>
        </w:rPr>
        <w:t>October 27</w:t>
      </w:r>
      <w:r w:rsidRPr="002F7C14">
        <w:rPr>
          <w:rFonts w:asciiTheme="minorHAnsi" w:hAnsiTheme="minorHAnsi" w:cstheme="minorHAnsi"/>
          <w:color w:val="222222"/>
          <w:sz w:val="14"/>
          <w:szCs w:val="14"/>
        </w:rPr>
        <w:t>, more demanding in its terms for settlement compared to an earlier letter the previous day, caused some ExComm deliberators to wonder whether Khrushchev had been overruled by a hostile faction of the Soviet Presidium. Robert Kennedy noted that “The change in the language and tenor of the letters from Khrushchev indicated confusion within the Soviet Union, but there was confusion among us as well.”19 Fortunately, in both the NATO “Able Archer” exercise and in the Cuban crisis, the most pessimistic assumptions were proved incorrect before leaders could act on them.¶ A post-Cold War example of a scenario for inadvertent nuclear war occurred in January 1995 during the launch of a Norwegian scientific rocket for the purpose of studying the Aurora borealis. The initial phase of the rocket’s trajectory resembled that of a ballistic missile launched from a nuclear submarine and possibly headed for Russian territory. Russian early warning systems detected the launch and passed the information to military headquarters. Russian President Boris Yeltsin, the defense minister and the chief of the Russian general staff were connected via their emergency communication network, and the Russian President for the first time opened his secure briefcase or “football” with nuclear codes for launch authorization. The crisis passed when the rocket trajectory eventually veered away from any possible threat to Russia. The operational misinterpretation of the Norwegian rocket launch was made possible by an earlier bureaucratic mistake. Norwegian officials had notified the Russian foreign ministry well in advance of the launch date that the rocket test was scheduled and of its mission. For unknown reasons, the Russian foreign ministry failed to pass that information to the defense ministry or other military headquarters in time to avoid confusion.¶ The Future: Issues of Concern¶ </w:t>
      </w:r>
      <w:r w:rsidRPr="002F7C14">
        <w:rPr>
          <w:rStyle w:val="m-2807258978724535836gmail-styleunderline"/>
          <w:rFonts w:asciiTheme="minorHAnsi" w:hAnsiTheme="minorHAnsi" w:cstheme="minorHAnsi"/>
          <w:color w:val="222222"/>
        </w:rPr>
        <w:t>If the possibility existed of a mistaken preemption during and immediately after the Cold War, between the experienced nuclear forces and command systems of America and Russia, then it may be a matter of even more concern with regard to </w:t>
      </w:r>
      <w:r w:rsidRPr="002F7C14">
        <w:rPr>
          <w:rStyle w:val="m-2807258978724535836gmail-styleunderline"/>
          <w:rFonts w:asciiTheme="minorHAnsi" w:hAnsiTheme="minorHAnsi" w:cstheme="minorHAnsi"/>
          <w:color w:val="222222"/>
          <w:shd w:val="clear" w:color="auto" w:fill="FFFF00"/>
        </w:rPr>
        <w:t>states with newer</w:t>
      </w:r>
      <w:r w:rsidRPr="002F7C14">
        <w:rPr>
          <w:rStyle w:val="m-2807258978724535836gmail-styleunderline"/>
          <w:rFonts w:asciiTheme="minorHAnsi" w:hAnsiTheme="minorHAnsi" w:cstheme="minorHAnsi"/>
          <w:color w:val="222222"/>
        </w:rPr>
        <w:t> and more </w:t>
      </w:r>
      <w:r w:rsidRPr="002F7C14">
        <w:rPr>
          <w:rStyle w:val="m-2807258978724535836gmail-styleunderline"/>
          <w:rFonts w:asciiTheme="minorHAnsi" w:hAnsiTheme="minorHAnsi" w:cstheme="minorHAnsi"/>
          <w:color w:val="222222"/>
          <w:shd w:val="clear" w:color="auto" w:fill="FFFF00"/>
        </w:rPr>
        <w:t>opaque forces</w:t>
      </w:r>
      <w:r w:rsidRPr="002F7C14">
        <w:rPr>
          <w:rStyle w:val="m-2807258978724535836gmail-styleunderline"/>
          <w:rFonts w:asciiTheme="minorHAnsi" w:hAnsiTheme="minorHAnsi" w:cstheme="minorHAnsi"/>
          <w:color w:val="222222"/>
        </w:rPr>
        <w:t> and command systems</w:t>
      </w:r>
      <w:r w:rsidRPr="002F7C14">
        <w:rPr>
          <w:rFonts w:asciiTheme="minorHAnsi" w:hAnsiTheme="minorHAnsi" w:cstheme="minorHAnsi"/>
          <w:color w:val="222222"/>
          <w:sz w:val="14"/>
          <w:szCs w:val="14"/>
        </w:rPr>
        <w:t>. In addition, </w:t>
      </w:r>
      <w:r w:rsidRPr="002F7C14">
        <w:rPr>
          <w:rStyle w:val="m-2807258978724535836gmail-styleunderline"/>
          <w:rFonts w:asciiTheme="minorHAnsi" w:hAnsiTheme="minorHAnsi" w:cstheme="minorHAnsi"/>
          <w:color w:val="222222"/>
        </w:rPr>
        <w:t>the Americans and</w:t>
      </w:r>
      <w:r w:rsidRPr="002F7C14">
        <w:rPr>
          <w:rFonts w:asciiTheme="minorHAnsi" w:hAnsiTheme="minorHAnsi" w:cstheme="minorHAnsi"/>
          <w:color w:val="222222"/>
          <w:sz w:val="14"/>
          <w:szCs w:val="14"/>
        </w:rPr>
        <w:t> Soviets (and then </w:t>
      </w:r>
      <w:r w:rsidRPr="002F7C14">
        <w:rPr>
          <w:rStyle w:val="m-2807258978724535836gmail-styleunderline"/>
          <w:rFonts w:asciiTheme="minorHAnsi" w:hAnsiTheme="minorHAnsi" w:cstheme="minorHAnsi"/>
          <w:color w:val="222222"/>
        </w:rPr>
        <w:t>Russians</w:t>
      </w:r>
      <w:r w:rsidRPr="002F7C14">
        <w:rPr>
          <w:rFonts w:asciiTheme="minorHAnsi" w:hAnsiTheme="minorHAnsi" w:cstheme="minorHAnsi"/>
          <w:color w:val="222222"/>
          <w:sz w:val="14"/>
          <w:szCs w:val="14"/>
        </w:rPr>
        <w:t>) </w:t>
      </w:r>
      <w:r w:rsidRPr="002F7C14">
        <w:rPr>
          <w:rStyle w:val="m-2807258978724535836gmail-styleunderline"/>
          <w:rFonts w:asciiTheme="minorHAnsi" w:hAnsiTheme="minorHAnsi" w:cstheme="minorHAnsi"/>
          <w:color w:val="222222"/>
        </w:rPr>
        <w:t>had a great deal of experience getting to know one another’s military</w:t>
      </w:r>
      <w:r w:rsidRPr="002F7C14">
        <w:rPr>
          <w:rFonts w:asciiTheme="minorHAnsi" w:hAnsiTheme="minorHAnsi" w:cstheme="minorHAnsi"/>
          <w:color w:val="222222"/>
          <w:sz w:val="14"/>
          <w:szCs w:val="14"/>
        </w:rPr>
        <w:t> operational </w:t>
      </w:r>
      <w:r w:rsidRPr="002F7C14">
        <w:rPr>
          <w:rStyle w:val="m-2807258978724535836gmail-styleunderline"/>
          <w:rFonts w:asciiTheme="minorHAnsi" w:hAnsiTheme="minorHAnsi" w:cstheme="minorHAnsi"/>
          <w:color w:val="222222"/>
        </w:rPr>
        <w:t>proclivities and</w:t>
      </w:r>
      <w:r w:rsidRPr="002F7C14">
        <w:rPr>
          <w:rFonts w:asciiTheme="minorHAnsi" w:hAnsiTheme="minorHAnsi" w:cstheme="minorHAnsi"/>
          <w:color w:val="222222"/>
          <w:sz w:val="14"/>
          <w:szCs w:val="14"/>
        </w:rPr>
        <w:t> doctrinal </w:t>
      </w:r>
      <w:r w:rsidRPr="002F7C14">
        <w:rPr>
          <w:rStyle w:val="m-2807258978724535836gmail-styleunderline"/>
          <w:rFonts w:asciiTheme="minorHAnsi" w:hAnsiTheme="minorHAnsi" w:cstheme="minorHAnsi"/>
          <w:color w:val="222222"/>
        </w:rPr>
        <w:t>idiosyncrasies</w:t>
      </w:r>
      <w:r w:rsidRPr="002F7C14">
        <w:rPr>
          <w:rFonts w:asciiTheme="minorHAnsi" w:hAnsiTheme="minorHAnsi" w:cstheme="minorHAnsi"/>
          <w:color w:val="222222"/>
          <w:sz w:val="14"/>
          <w:szCs w:val="14"/>
        </w:rPr>
        <w:t>: including those that might influence the decision for or against war.¶ Another consideration, relative to nuclear stability in the present century, is that the Americans and their NATO allies shared with the Soviets and Russians a commonality of culture and historical experience. </w:t>
      </w:r>
      <w:r w:rsidRPr="002F7C14">
        <w:rPr>
          <w:rStyle w:val="m-2807258978724535836gmail-styleunderline"/>
          <w:rFonts w:asciiTheme="minorHAnsi" w:hAnsiTheme="minorHAnsi" w:cstheme="minorHAnsi"/>
          <w:color w:val="222222"/>
        </w:rPr>
        <w:t>Future threats</w:t>
      </w:r>
      <w:r w:rsidRPr="002F7C14">
        <w:rPr>
          <w:rFonts w:asciiTheme="minorHAnsi" w:hAnsiTheme="minorHAnsi" w:cstheme="minorHAnsi"/>
          <w:color w:val="222222"/>
          <w:sz w:val="14"/>
          <w:szCs w:val="14"/>
        </w:rPr>
        <w:t> to American or Russian security from weapons of mass destruction </w:t>
      </w:r>
      <w:r w:rsidRPr="002F7C14">
        <w:rPr>
          <w:rStyle w:val="m-2807258978724535836gmail-styleunderline"/>
          <w:rFonts w:asciiTheme="minorHAnsi" w:hAnsiTheme="minorHAnsi" w:cstheme="minorHAnsi"/>
          <w:color w:val="222222"/>
        </w:rPr>
        <w:t>may be presented by states or non-state actors motivated by cultural and social predispositions not easily understood by those in the West nor subject to favorable manipulation during a crisis</w:t>
      </w:r>
      <w:r w:rsidRPr="002F7C14">
        <w:rPr>
          <w:rFonts w:asciiTheme="minorHAnsi" w:hAnsiTheme="minorHAnsi" w:cstheme="minorHAnsi"/>
          <w:color w:val="222222"/>
          <w:sz w:val="14"/>
          <w:szCs w:val="14"/>
        </w:rPr>
        <w:t>.¶ </w:t>
      </w:r>
      <w:r w:rsidRPr="002F7C14">
        <w:rPr>
          <w:rStyle w:val="m-2807258978724535836gmail-styleunderline"/>
          <w:rFonts w:asciiTheme="minorHAnsi" w:hAnsiTheme="minorHAnsi" w:cstheme="minorHAnsi"/>
          <w:color w:val="222222"/>
        </w:rPr>
        <w:t>The spread of nuclear weapons in Asia</w:t>
      </w:r>
      <w:r w:rsidRPr="002F7C14">
        <w:rPr>
          <w:rFonts w:asciiTheme="minorHAnsi" w:hAnsiTheme="minorHAnsi" w:cstheme="minorHAnsi"/>
          <w:color w:val="222222"/>
          <w:sz w:val="14"/>
          <w:szCs w:val="14"/>
        </w:rPr>
        <w:t> (including those parts of the Middle East with geostrategic proximity or reach into Asia) </w:t>
      </w:r>
      <w:r w:rsidRPr="002F7C14">
        <w:rPr>
          <w:rStyle w:val="m-2807258978724535836gmail-styleunderline"/>
          <w:rFonts w:asciiTheme="minorHAnsi" w:hAnsiTheme="minorHAnsi" w:cstheme="minorHAnsi"/>
          <w:color w:val="222222"/>
          <w:shd w:val="clear" w:color="auto" w:fill="FFFF00"/>
        </w:rPr>
        <w:t>presents a complicated mosaic of possibilities</w:t>
      </w:r>
      <w:r w:rsidRPr="002F7C14">
        <w:rPr>
          <w:rStyle w:val="m-2807258978724535836gmail-styleunderline"/>
          <w:rFonts w:asciiTheme="minorHAnsi" w:hAnsiTheme="minorHAnsi" w:cstheme="minorHAnsi"/>
          <w:color w:val="222222"/>
        </w:rPr>
        <w:t> in this regard</w:t>
      </w:r>
      <w:r w:rsidRPr="002F7C14">
        <w:rPr>
          <w:rFonts w:asciiTheme="minorHAnsi" w:hAnsiTheme="minorHAnsi" w:cstheme="minorHAnsi"/>
          <w:color w:val="222222"/>
          <w:sz w:val="14"/>
          <w:szCs w:val="14"/>
        </w:rPr>
        <w:t>. </w:t>
      </w:r>
      <w:r w:rsidRPr="002F7C14">
        <w:rPr>
          <w:rStyle w:val="m-2807258978724535836gmail-styleunderline"/>
          <w:rFonts w:asciiTheme="minorHAnsi" w:hAnsiTheme="minorHAnsi" w:cstheme="minorHAnsi"/>
          <w:color w:val="222222"/>
          <w:shd w:val="clear" w:color="auto" w:fill="FFFF00"/>
        </w:rPr>
        <w:t>States with</w:t>
      </w:r>
      <w:r w:rsidRPr="002F7C14">
        <w:rPr>
          <w:rFonts w:asciiTheme="minorHAnsi" w:hAnsiTheme="minorHAnsi" w:cstheme="minorHAnsi"/>
          <w:color w:val="222222"/>
          <w:sz w:val="14"/>
          <w:szCs w:val="14"/>
        </w:rPr>
        <w:t> nuclear forces of </w:t>
      </w:r>
      <w:r w:rsidRPr="002F7C14">
        <w:rPr>
          <w:rStyle w:val="m-2807258978724535836gmail-styleunderline"/>
          <w:rFonts w:asciiTheme="minorHAnsi" w:hAnsiTheme="minorHAnsi" w:cstheme="minorHAnsi"/>
          <w:color w:val="222222"/>
          <w:shd w:val="clear" w:color="auto" w:fill="FFFF00"/>
        </w:rPr>
        <w:t>variable force structure</w:t>
      </w:r>
      <w:r w:rsidRPr="002F7C14">
        <w:rPr>
          <w:rStyle w:val="m-2807258978724535836gmail-styleunderline"/>
          <w:rFonts w:asciiTheme="minorHAnsi" w:hAnsiTheme="minorHAnsi" w:cstheme="minorHAnsi"/>
          <w:color w:val="222222"/>
        </w:rPr>
        <w:t>, operational experience</w:t>
      </w:r>
      <w:r w:rsidRPr="002F7C14">
        <w:rPr>
          <w:rStyle w:val="m-2807258978724535836gmail-styleunderline"/>
          <w:rFonts w:asciiTheme="minorHAnsi" w:hAnsiTheme="minorHAnsi" w:cstheme="minorHAnsi"/>
          <w:color w:val="222222"/>
          <w:shd w:val="clear" w:color="auto" w:fill="FFFF00"/>
        </w:rPr>
        <w:t>, and c</w:t>
      </w:r>
      <w:r w:rsidRPr="002F7C14">
        <w:rPr>
          <w:rStyle w:val="m-2807258978724535836gmail-styleunderline"/>
          <w:rFonts w:asciiTheme="minorHAnsi" w:hAnsiTheme="minorHAnsi" w:cstheme="minorHAnsi"/>
          <w:color w:val="222222"/>
        </w:rPr>
        <w:t>ommand-</w:t>
      </w:r>
      <w:r w:rsidRPr="002F7C14">
        <w:rPr>
          <w:rStyle w:val="m-2807258978724535836gmail-styleunderline"/>
          <w:rFonts w:asciiTheme="minorHAnsi" w:hAnsiTheme="minorHAnsi" w:cstheme="minorHAnsi"/>
          <w:color w:val="222222"/>
          <w:shd w:val="clear" w:color="auto" w:fill="FFFF00"/>
        </w:rPr>
        <w:t>c</w:t>
      </w:r>
      <w:r w:rsidRPr="002F7C14">
        <w:rPr>
          <w:rStyle w:val="m-2807258978724535836gmail-styleunderline"/>
          <w:rFonts w:asciiTheme="minorHAnsi" w:hAnsiTheme="minorHAnsi" w:cstheme="minorHAnsi"/>
          <w:color w:val="222222"/>
        </w:rPr>
        <w:t>ontrol systems w</w:t>
      </w:r>
      <w:r w:rsidRPr="002F7C14">
        <w:rPr>
          <w:rStyle w:val="m-2807258978724535836gmail-styleunderline"/>
          <w:rFonts w:asciiTheme="minorHAnsi" w:hAnsiTheme="minorHAnsi" w:cstheme="minorHAnsi"/>
          <w:color w:val="222222"/>
          <w:shd w:val="clear" w:color="auto" w:fill="FFFF00"/>
        </w:rPr>
        <w:t>ill be thrown into</w:t>
      </w:r>
      <w:r w:rsidRPr="002F7C14">
        <w:rPr>
          <w:rStyle w:val="m-2807258978724535836gmail-styleunderline"/>
          <w:rFonts w:asciiTheme="minorHAnsi" w:hAnsiTheme="minorHAnsi" w:cstheme="minorHAnsi"/>
          <w:color w:val="222222"/>
        </w:rPr>
        <w:t> a matrix of </w:t>
      </w:r>
      <w:r w:rsidRPr="002F7C14">
        <w:rPr>
          <w:rStyle w:val="m-2807258978724535836gmail-styleunderline"/>
          <w:rFonts w:asciiTheme="minorHAnsi" w:hAnsiTheme="minorHAnsi" w:cstheme="minorHAnsi"/>
          <w:color w:val="222222"/>
          <w:shd w:val="clear" w:color="auto" w:fill="FFFF00"/>
        </w:rPr>
        <w:t>complex</w:t>
      </w:r>
      <w:r w:rsidRPr="002F7C14">
        <w:rPr>
          <w:rStyle w:val="m-2807258978724535836gmail-styleunderline"/>
          <w:rFonts w:asciiTheme="minorHAnsi" w:hAnsiTheme="minorHAnsi" w:cstheme="minorHAnsi"/>
          <w:color w:val="222222"/>
        </w:rPr>
        <w:t> political, social and cultural </w:t>
      </w:r>
      <w:r w:rsidRPr="002F7C14">
        <w:rPr>
          <w:rStyle w:val="m-2807258978724535836gmail-styleunderline"/>
          <w:rFonts w:asciiTheme="minorHAnsi" w:hAnsiTheme="minorHAnsi" w:cstheme="minorHAnsi"/>
          <w:color w:val="222222"/>
          <w:shd w:val="clear" w:color="auto" w:fill="FFFF00"/>
        </w:rPr>
        <w:t>cross-currents contributory to</w:t>
      </w:r>
      <w:r w:rsidRPr="002F7C14">
        <w:rPr>
          <w:rStyle w:val="m-2807258978724535836gmail-styleunderline"/>
          <w:rFonts w:asciiTheme="minorHAnsi" w:hAnsiTheme="minorHAnsi" w:cstheme="minorHAnsi"/>
          <w:color w:val="222222"/>
        </w:rPr>
        <w:t> the possibility of </w:t>
      </w:r>
      <w:r w:rsidRPr="002F7C14">
        <w:rPr>
          <w:rStyle w:val="m-2807258978724535836gmail-styleunderline"/>
          <w:rFonts w:asciiTheme="minorHAnsi" w:hAnsiTheme="minorHAnsi" w:cstheme="minorHAnsi"/>
          <w:color w:val="222222"/>
          <w:shd w:val="clear" w:color="auto" w:fill="FFFF00"/>
        </w:rPr>
        <w:t>war.</w:t>
      </w:r>
      <w:r w:rsidRPr="002F7C14">
        <w:rPr>
          <w:rFonts w:asciiTheme="minorHAnsi" w:hAnsiTheme="minorHAnsi" w:cstheme="minorHAnsi"/>
          <w:color w:val="222222"/>
          <w:sz w:val="14"/>
          <w:szCs w:val="14"/>
        </w:rPr>
        <w:t> In addition to the existing nuclear powers </w:t>
      </w:r>
      <w:r w:rsidRPr="002F7C14">
        <w:rPr>
          <w:rStyle w:val="m-2807258978724535836gmail-styleunderline"/>
          <w:rFonts w:asciiTheme="minorHAnsi" w:hAnsiTheme="minorHAnsi" w:cstheme="minorHAnsi"/>
          <w:color w:val="222222"/>
        </w:rPr>
        <w:t>in Asia, others may seek nuclear weapons if they feel threatened</w:t>
      </w:r>
      <w:r w:rsidRPr="002F7C14">
        <w:rPr>
          <w:rFonts w:asciiTheme="minorHAnsi" w:hAnsiTheme="minorHAnsi" w:cstheme="minorHAnsi"/>
          <w:color w:val="222222"/>
          <w:sz w:val="14"/>
          <w:szCs w:val="14"/>
        </w:rPr>
        <w:t xml:space="preserve"> by regional rivals or hostile alliances. Containment of nuclear proliferation in Asia is a desirable political objective for </w:t>
      </w:r>
      <w:proofErr w:type="gramStart"/>
      <w:r w:rsidRPr="002F7C14">
        <w:rPr>
          <w:rFonts w:asciiTheme="minorHAnsi" w:hAnsiTheme="minorHAnsi" w:cstheme="minorHAnsi"/>
          <w:color w:val="222222"/>
          <w:sz w:val="14"/>
          <w:szCs w:val="14"/>
        </w:rPr>
        <w:t>all of</w:t>
      </w:r>
      <w:proofErr w:type="gramEnd"/>
      <w:r w:rsidRPr="002F7C14">
        <w:rPr>
          <w:rFonts w:asciiTheme="minorHAnsi" w:hAnsiTheme="minorHAnsi" w:cstheme="minorHAnsi"/>
          <w:color w:val="222222"/>
          <w:sz w:val="14"/>
          <w:szCs w:val="14"/>
        </w:rPr>
        <w:t xml:space="preserve"> the obvious reasons. Nevertheless, </w:t>
      </w:r>
      <w:r w:rsidRPr="002F7C14">
        <w:rPr>
          <w:rStyle w:val="m-2807258978724535836gmail-styleunderline"/>
          <w:rFonts w:asciiTheme="minorHAnsi" w:hAnsiTheme="minorHAnsi" w:cstheme="minorHAnsi"/>
          <w:color w:val="222222"/>
        </w:rPr>
        <w:t>the present century is unlikely to see the nuclear hesitancy or risk aversion that marked the Cold War</w:t>
      </w:r>
      <w:r w:rsidRPr="002F7C14">
        <w:rPr>
          <w:rFonts w:asciiTheme="minorHAnsi" w:hAnsiTheme="minorHAnsi" w:cstheme="minorHAnsi"/>
          <w:color w:val="222222"/>
          <w:sz w:val="14"/>
          <w:szCs w:val="14"/>
        </w:rPr>
        <w:t>: in part, because the military and political discipline imposed by the Cold War superpowers no longer exists, but also because </w:t>
      </w:r>
      <w:r w:rsidRPr="002F7C14">
        <w:rPr>
          <w:rStyle w:val="m-2807258978724535836gmail-styleunderline"/>
          <w:rFonts w:asciiTheme="minorHAnsi" w:hAnsiTheme="minorHAnsi" w:cstheme="minorHAnsi"/>
          <w:color w:val="222222"/>
        </w:rPr>
        <w:t>states in Asia have new aspirations for regional or global respect.</w:t>
      </w:r>
      <w:r w:rsidRPr="002F7C14">
        <w:rPr>
          <w:rFonts w:asciiTheme="minorHAnsi" w:hAnsiTheme="minorHAnsi" w:cstheme="minorHAnsi"/>
          <w:color w:val="222222"/>
          <w:sz w:val="14"/>
          <w:szCs w:val="14"/>
        </w:rPr>
        <w:t>20¶ The spread of ballistic missiles and other nuclear capable delivery systems </w:t>
      </w:r>
      <w:r w:rsidRPr="002F7C14">
        <w:rPr>
          <w:rStyle w:val="m-2807258978724535836gmail-styleunderline"/>
          <w:rFonts w:asciiTheme="minorHAnsi" w:hAnsiTheme="minorHAnsi" w:cstheme="minorHAnsi"/>
          <w:color w:val="222222"/>
        </w:rPr>
        <w:t>in Asia</w:t>
      </w:r>
      <w:r w:rsidRPr="002F7C14">
        <w:rPr>
          <w:rFonts w:asciiTheme="minorHAnsi" w:hAnsiTheme="minorHAnsi" w:cstheme="minorHAnsi"/>
          <w:color w:val="222222"/>
          <w:sz w:val="14"/>
          <w:szCs w:val="14"/>
        </w:rPr>
        <w:t>, or in the Middle East with reach into Asia, is especially dangerous because </w:t>
      </w:r>
      <w:r w:rsidRPr="002F7C14">
        <w:rPr>
          <w:rStyle w:val="m-2807258978724535836gmail-styleunderline"/>
          <w:rFonts w:asciiTheme="minorHAnsi" w:hAnsiTheme="minorHAnsi" w:cstheme="minorHAnsi"/>
          <w:color w:val="222222"/>
        </w:rPr>
        <w:t>plausible adversaries live close together and are already engaged in ongoing disputes about territory or other issues</w:t>
      </w:r>
      <w:r w:rsidRPr="002F7C14">
        <w:rPr>
          <w:rFonts w:asciiTheme="minorHAnsi" w:hAnsiTheme="minorHAnsi" w:cstheme="minorHAnsi"/>
          <w:color w:val="222222"/>
          <w:sz w:val="14"/>
          <w:szCs w:val="14"/>
        </w:rPr>
        <w:t xml:space="preserve">. The Cold War Americans and Soviets required missiles and airborne delivery systems of intercontinental range to strike at one another’s vitals. But </w:t>
      </w:r>
      <w:proofErr w:type="gramStart"/>
      <w:r w:rsidRPr="002F7C14">
        <w:rPr>
          <w:rFonts w:asciiTheme="minorHAnsi" w:hAnsiTheme="minorHAnsi" w:cstheme="minorHAnsi"/>
          <w:color w:val="222222"/>
          <w:sz w:val="14"/>
          <w:szCs w:val="14"/>
        </w:rPr>
        <w:t>short range</w:t>
      </w:r>
      <w:proofErr w:type="gramEnd"/>
      <w:r w:rsidRPr="002F7C14">
        <w:rPr>
          <w:rFonts w:asciiTheme="minorHAnsi" w:hAnsiTheme="minorHAnsi" w:cstheme="minorHAnsi"/>
          <w:color w:val="222222"/>
          <w:sz w:val="14"/>
          <w:szCs w:val="14"/>
        </w:rPr>
        <w:t xml:space="preserve"> ballistic missiles or fighter-bombers suffice for India and Pakistan to launch attacks at one another with potentially “strategic” effects. China shares borders with Russia, North Korea, India and Pakistan; Russia, with China and North Korea; India, with Pakistan and China; Pakistan, with India and China; and so </w:t>
      </w:r>
      <w:proofErr w:type="gramStart"/>
      <w:r w:rsidRPr="002F7C14">
        <w:rPr>
          <w:rFonts w:asciiTheme="minorHAnsi" w:hAnsiTheme="minorHAnsi" w:cstheme="minorHAnsi"/>
          <w:color w:val="222222"/>
          <w:sz w:val="14"/>
          <w:szCs w:val="14"/>
        </w:rPr>
        <w:t>on.¶</w:t>
      </w:r>
      <w:proofErr w:type="gramEnd"/>
      <w:r w:rsidRPr="002F7C14">
        <w:rPr>
          <w:rFonts w:asciiTheme="minorHAnsi" w:hAnsiTheme="minorHAnsi" w:cstheme="minorHAnsi"/>
          <w:color w:val="222222"/>
          <w:sz w:val="14"/>
          <w:szCs w:val="14"/>
        </w:rPr>
        <w:t> </w:t>
      </w:r>
      <w:r w:rsidRPr="002F7C14">
        <w:rPr>
          <w:rStyle w:val="m-2807258978724535836gmail-styleunderline"/>
          <w:rFonts w:asciiTheme="minorHAnsi" w:hAnsiTheme="minorHAnsi" w:cstheme="minorHAnsi"/>
          <w:color w:val="222222"/>
        </w:rPr>
        <w:t>The </w:t>
      </w:r>
      <w:r w:rsidRPr="002F7C14">
        <w:rPr>
          <w:rStyle w:val="m-2807258978724535836gmail-styleunderline"/>
          <w:rFonts w:asciiTheme="minorHAnsi" w:hAnsiTheme="minorHAnsi" w:cstheme="minorHAnsi"/>
          <w:color w:val="222222"/>
          <w:shd w:val="clear" w:color="auto" w:fill="FFFF00"/>
        </w:rPr>
        <w:t>short flight times </w:t>
      </w:r>
      <w:r w:rsidRPr="002F7C14">
        <w:rPr>
          <w:rStyle w:val="m-2807258978724535836gmail-styleunderline"/>
          <w:rFonts w:asciiTheme="minorHAnsi" w:hAnsiTheme="minorHAnsi" w:cstheme="minorHAnsi"/>
          <w:color w:val="222222"/>
        </w:rPr>
        <w:t>of ballistic missiles</w:t>
      </w:r>
      <w:r w:rsidRPr="002F7C14">
        <w:rPr>
          <w:rFonts w:asciiTheme="minorHAnsi" w:hAnsiTheme="minorHAnsi" w:cstheme="minorHAnsi"/>
          <w:color w:val="222222"/>
          <w:sz w:val="14"/>
          <w:szCs w:val="14"/>
        </w:rPr>
        <w:t> between the cities or military forces of contiguous states </w:t>
      </w:r>
      <w:r w:rsidRPr="002F7C14">
        <w:rPr>
          <w:rStyle w:val="m-2807258978724535836gmail-styleunderline"/>
          <w:rFonts w:asciiTheme="minorHAnsi" w:hAnsiTheme="minorHAnsi" w:cstheme="minorHAnsi"/>
          <w:color w:val="222222"/>
        </w:rPr>
        <w:t>means that very little time will be available for warning and attack assessment by the defender</w:t>
      </w:r>
      <w:r w:rsidRPr="002F7C14">
        <w:rPr>
          <w:rFonts w:asciiTheme="minorHAnsi" w:hAnsiTheme="minorHAnsi" w:cstheme="minorHAnsi"/>
          <w:color w:val="222222"/>
          <w:sz w:val="14"/>
          <w:szCs w:val="14"/>
        </w:rPr>
        <w:t>. </w:t>
      </w:r>
      <w:r w:rsidRPr="002F7C14">
        <w:rPr>
          <w:rStyle w:val="m-2807258978724535836gmail-styleunderline"/>
          <w:rFonts w:asciiTheme="minorHAnsi" w:hAnsiTheme="minorHAnsi" w:cstheme="minorHAnsi"/>
          <w:color w:val="222222"/>
          <w:shd w:val="clear" w:color="auto" w:fill="FFFF00"/>
        </w:rPr>
        <w:t>Conventional</w:t>
      </w:r>
      <w:r w:rsidRPr="002F7C14">
        <w:rPr>
          <w:rStyle w:val="m-2807258978724535836gmail-styleunderline"/>
          <w:rFonts w:asciiTheme="minorHAnsi" w:hAnsiTheme="minorHAnsi" w:cstheme="minorHAnsi"/>
          <w:color w:val="222222"/>
        </w:rPr>
        <w:t>ly armed </w:t>
      </w:r>
      <w:r w:rsidRPr="002F7C14">
        <w:rPr>
          <w:rStyle w:val="m-2807258978724535836gmail-styleunderline"/>
          <w:rFonts w:asciiTheme="minorHAnsi" w:hAnsiTheme="minorHAnsi" w:cstheme="minorHAnsi"/>
          <w:color w:val="222222"/>
          <w:shd w:val="clear" w:color="auto" w:fill="FFFF00"/>
        </w:rPr>
        <w:t>missiles could</w:t>
      </w:r>
      <w:r w:rsidRPr="002F7C14">
        <w:rPr>
          <w:rStyle w:val="m-2807258978724535836gmail-styleunderline"/>
          <w:rFonts w:asciiTheme="minorHAnsi" w:hAnsiTheme="minorHAnsi" w:cstheme="minorHAnsi"/>
          <w:color w:val="222222"/>
        </w:rPr>
        <w:t> </w:t>
      </w:r>
      <w:r w:rsidRPr="002F7C14">
        <w:rPr>
          <w:rFonts w:asciiTheme="minorHAnsi" w:hAnsiTheme="minorHAnsi" w:cstheme="minorHAnsi"/>
          <w:color w:val="222222"/>
          <w:sz w:val="14"/>
          <w:szCs w:val="14"/>
        </w:rPr>
        <w:t>easily </w:t>
      </w:r>
      <w:r w:rsidRPr="002F7C14">
        <w:rPr>
          <w:rStyle w:val="m-2807258978724535836gmail-styleunderline"/>
          <w:rFonts w:asciiTheme="minorHAnsi" w:hAnsiTheme="minorHAnsi" w:cstheme="minorHAnsi"/>
          <w:color w:val="222222"/>
          <w:shd w:val="clear" w:color="auto" w:fill="FFFF00"/>
        </w:rPr>
        <w:t>be mistaken</w:t>
      </w:r>
      <w:r w:rsidRPr="002F7C14">
        <w:rPr>
          <w:rStyle w:val="m-2807258978724535836gmail-styleunderline"/>
          <w:rFonts w:asciiTheme="minorHAnsi" w:hAnsiTheme="minorHAnsi" w:cstheme="minorHAnsi"/>
          <w:color w:val="222222"/>
        </w:rPr>
        <w:t> for a</w:t>
      </w:r>
      <w:r w:rsidRPr="002F7C14">
        <w:rPr>
          <w:rFonts w:asciiTheme="minorHAnsi" w:hAnsiTheme="minorHAnsi" w:cstheme="minorHAnsi"/>
          <w:color w:val="222222"/>
          <w:sz w:val="14"/>
          <w:szCs w:val="14"/>
        </w:rPr>
        <w:t> tactical </w:t>
      </w:r>
      <w:r w:rsidRPr="002F7C14">
        <w:rPr>
          <w:rStyle w:val="m-2807258978724535836gmail-styleunderline"/>
          <w:rFonts w:asciiTheme="minorHAnsi" w:hAnsiTheme="minorHAnsi" w:cstheme="minorHAnsi"/>
          <w:color w:val="222222"/>
        </w:rPr>
        <w:t>nuclear first use</w:t>
      </w:r>
      <w:r w:rsidRPr="002F7C14">
        <w:rPr>
          <w:rFonts w:asciiTheme="minorHAnsi" w:hAnsiTheme="minorHAnsi" w:cstheme="minorHAnsi"/>
          <w:color w:val="222222"/>
          <w:sz w:val="14"/>
          <w:szCs w:val="14"/>
        </w:rPr>
        <w:t>. Fighter-bombers appearing over the horizon could just as easily be carrying nuclear weapons as conventional ordnance. In addition to the challenges posed by shorter flight times and uncertain weapons loads, </w:t>
      </w:r>
      <w:r w:rsidRPr="002F7C14">
        <w:rPr>
          <w:rStyle w:val="m-2807258978724535836gmail-styleunderline"/>
          <w:rFonts w:asciiTheme="minorHAnsi" w:hAnsiTheme="minorHAnsi" w:cstheme="minorHAnsi"/>
          <w:color w:val="222222"/>
        </w:rPr>
        <w:t>potential </w:t>
      </w:r>
      <w:r w:rsidRPr="002F7C14">
        <w:rPr>
          <w:rStyle w:val="m-2807258978724535836gmail-styleunderline"/>
          <w:rFonts w:asciiTheme="minorHAnsi" w:hAnsiTheme="minorHAnsi" w:cstheme="minorHAnsi"/>
          <w:color w:val="222222"/>
          <w:shd w:val="clear" w:color="auto" w:fill="FFFF00"/>
        </w:rPr>
        <w:t>victims</w:t>
      </w:r>
      <w:r w:rsidRPr="002F7C14">
        <w:rPr>
          <w:rStyle w:val="m-2807258978724535836gmail-styleunderline"/>
          <w:rFonts w:asciiTheme="minorHAnsi" w:hAnsiTheme="minorHAnsi" w:cstheme="minorHAnsi"/>
          <w:color w:val="222222"/>
        </w:rPr>
        <w:t> of nuclear attack in Asia may also </w:t>
      </w:r>
      <w:r w:rsidRPr="002F7C14">
        <w:rPr>
          <w:rStyle w:val="m-2807258978724535836gmail-styleunderline"/>
          <w:rFonts w:asciiTheme="minorHAnsi" w:hAnsiTheme="minorHAnsi" w:cstheme="minorHAnsi"/>
          <w:color w:val="222222"/>
          <w:shd w:val="clear" w:color="auto" w:fill="FFFF00"/>
        </w:rPr>
        <w:t>have first strike vulnerable forces</w:t>
      </w:r>
      <w:r w:rsidRPr="002F7C14">
        <w:rPr>
          <w:rStyle w:val="m-2807258978724535836gmail-styleunderline"/>
          <w:rFonts w:asciiTheme="minorHAnsi" w:hAnsiTheme="minorHAnsi" w:cstheme="minorHAnsi"/>
          <w:color w:val="222222"/>
        </w:rPr>
        <w:t> and command-control systems </w:t>
      </w:r>
      <w:r w:rsidRPr="002F7C14">
        <w:rPr>
          <w:rStyle w:val="m-2807258978724535836gmail-styleunderline"/>
          <w:rFonts w:asciiTheme="minorHAnsi" w:hAnsiTheme="minorHAnsi" w:cstheme="minorHAnsi"/>
          <w:color w:val="222222"/>
          <w:shd w:val="clear" w:color="auto" w:fill="FFFF00"/>
        </w:rPr>
        <w:t>that increase</w:t>
      </w:r>
      <w:r w:rsidRPr="002F7C14">
        <w:rPr>
          <w:rStyle w:val="m-2807258978724535836gmail-styleunderline"/>
          <w:rFonts w:asciiTheme="minorHAnsi" w:hAnsiTheme="minorHAnsi" w:cstheme="minorHAnsi"/>
          <w:color w:val="222222"/>
        </w:rPr>
        <w:t> decision </w:t>
      </w:r>
      <w:r w:rsidRPr="002F7C14">
        <w:rPr>
          <w:rStyle w:val="m-2807258978724535836gmail-styleunderline"/>
          <w:rFonts w:asciiTheme="minorHAnsi" w:hAnsiTheme="minorHAnsi" w:cstheme="minorHAnsi"/>
          <w:color w:val="222222"/>
          <w:shd w:val="clear" w:color="auto" w:fill="FFFF00"/>
        </w:rPr>
        <w:t>pressures for rapid</w:t>
      </w:r>
      <w:r w:rsidRPr="002F7C14">
        <w:rPr>
          <w:rStyle w:val="m-2807258978724535836gmail-styleunderline"/>
          <w:rFonts w:asciiTheme="minorHAnsi" w:hAnsiTheme="minorHAnsi" w:cstheme="minorHAnsi"/>
          <w:color w:val="222222"/>
        </w:rPr>
        <w:t>, and possibly mistaken, </w:t>
      </w:r>
      <w:proofErr w:type="gramStart"/>
      <w:r w:rsidRPr="002F7C14">
        <w:rPr>
          <w:rStyle w:val="m-2807258978724535836gmail-styleunderline"/>
          <w:rFonts w:asciiTheme="minorHAnsi" w:hAnsiTheme="minorHAnsi" w:cstheme="minorHAnsi"/>
          <w:color w:val="222222"/>
          <w:shd w:val="clear" w:color="auto" w:fill="FFFF00"/>
        </w:rPr>
        <w:t>retaliation</w:t>
      </w:r>
      <w:r w:rsidRPr="002F7C14">
        <w:rPr>
          <w:rFonts w:asciiTheme="minorHAnsi" w:hAnsiTheme="minorHAnsi" w:cstheme="minorHAnsi"/>
          <w:color w:val="222222"/>
          <w:sz w:val="14"/>
          <w:szCs w:val="14"/>
        </w:rPr>
        <w:t>.¶</w:t>
      </w:r>
      <w:proofErr w:type="gramEnd"/>
      <w:r w:rsidRPr="002F7C14">
        <w:rPr>
          <w:rFonts w:asciiTheme="minorHAnsi" w:hAnsiTheme="minorHAnsi" w:cstheme="minorHAnsi"/>
          <w:color w:val="222222"/>
          <w:sz w:val="14"/>
          <w:szCs w:val="14"/>
        </w:rPr>
        <w:t> </w:t>
      </w:r>
      <w:r w:rsidRPr="002F7C14">
        <w:rPr>
          <w:rStyle w:val="m-2807258978724535836gmail-styleunderline"/>
          <w:rFonts w:asciiTheme="minorHAnsi" w:hAnsiTheme="minorHAnsi" w:cstheme="minorHAnsi"/>
          <w:color w:val="222222"/>
        </w:rPr>
        <w:t>This potpourri of possibilities challenges conventional wisdom about nuclear deterrence and proliferation</w:t>
      </w:r>
      <w:r w:rsidRPr="002F7C14">
        <w:rPr>
          <w:rFonts w:asciiTheme="minorHAnsi" w:hAnsiTheme="minorHAnsi" w:cstheme="minorHAnsi"/>
          <w:color w:val="222222"/>
          <w:sz w:val="14"/>
          <w:szCs w:val="14"/>
        </w:rPr>
        <w:t> on the part of policy makers and academic theorists. For policy makers in the United States and NATO, </w:t>
      </w:r>
      <w:r w:rsidRPr="002F7C14">
        <w:rPr>
          <w:rStyle w:val="m-2807258978724535836gmail-styleunderline"/>
          <w:rFonts w:asciiTheme="minorHAnsi" w:hAnsiTheme="minorHAnsi" w:cstheme="minorHAnsi"/>
          <w:color w:val="222222"/>
          <w:shd w:val="clear" w:color="auto" w:fill="FFFF00"/>
        </w:rPr>
        <w:t>spreading nuclear</w:t>
      </w:r>
      <w:r w:rsidRPr="002F7C14">
        <w:rPr>
          <w:rFonts w:asciiTheme="minorHAnsi" w:hAnsiTheme="minorHAnsi" w:cstheme="minorHAnsi"/>
          <w:color w:val="222222"/>
          <w:sz w:val="14"/>
          <w:szCs w:val="14"/>
        </w:rPr>
        <w:t> and other </w:t>
      </w:r>
      <w:r w:rsidRPr="002F7C14">
        <w:rPr>
          <w:rStyle w:val="m-2807258978724535836gmail-styleunderline"/>
          <w:rFonts w:asciiTheme="minorHAnsi" w:hAnsiTheme="minorHAnsi" w:cstheme="minorHAnsi"/>
          <w:color w:val="222222"/>
          <w:shd w:val="clear" w:color="auto" w:fill="FFFF00"/>
        </w:rPr>
        <w:t>weapons</w:t>
      </w:r>
      <w:r w:rsidRPr="002F7C14">
        <w:rPr>
          <w:rFonts w:asciiTheme="minorHAnsi" w:hAnsiTheme="minorHAnsi" w:cstheme="minorHAnsi"/>
          <w:color w:val="222222"/>
          <w:sz w:val="14"/>
          <w:szCs w:val="14"/>
        </w:rPr>
        <w:t> of mass </w:t>
      </w:r>
      <w:r w:rsidRPr="002F7C14">
        <w:rPr>
          <w:rFonts w:asciiTheme="minorHAnsi" w:hAnsiTheme="minorHAnsi" w:cstheme="minorHAnsi"/>
          <w:color w:val="222222"/>
          <w:szCs w:val="16"/>
        </w:rPr>
        <w:t>destruction in Asia</w:t>
      </w:r>
      <w:r w:rsidRPr="002F7C14">
        <w:rPr>
          <w:rStyle w:val="m-2807258978724535836gmail-styleunderline"/>
          <w:rFonts w:asciiTheme="minorHAnsi" w:hAnsiTheme="minorHAnsi" w:cstheme="minorHAnsi"/>
          <w:color w:val="222222"/>
        </w:rPr>
        <w:t> </w:t>
      </w:r>
      <w:r w:rsidRPr="002F7C14">
        <w:rPr>
          <w:rStyle w:val="m-2807258978724535836gmail-styleunderline"/>
          <w:rFonts w:asciiTheme="minorHAnsi" w:hAnsiTheme="minorHAnsi" w:cstheme="minorHAnsi"/>
          <w:color w:val="222222"/>
          <w:shd w:val="clear" w:color="auto" w:fill="FFFF00"/>
        </w:rPr>
        <w:t>could</w:t>
      </w:r>
      <w:r w:rsidRPr="002F7C14">
        <w:rPr>
          <w:rStyle w:val="m-2807258978724535836gmail-styleunderline"/>
          <w:rFonts w:asciiTheme="minorHAnsi" w:hAnsiTheme="minorHAnsi" w:cstheme="minorHAnsi"/>
          <w:color w:val="222222"/>
        </w:rPr>
        <w:t> profoundly </w:t>
      </w:r>
      <w:r w:rsidRPr="002F7C14">
        <w:rPr>
          <w:rStyle w:val="m-2807258978724535836gmail-styleunderline"/>
          <w:rFonts w:asciiTheme="minorHAnsi" w:hAnsiTheme="minorHAnsi" w:cstheme="minorHAnsi"/>
          <w:color w:val="222222"/>
          <w:shd w:val="clear" w:color="auto" w:fill="FFFF00"/>
        </w:rPr>
        <w:t>shift</w:t>
      </w:r>
      <w:r w:rsidRPr="002F7C14">
        <w:rPr>
          <w:rStyle w:val="m-2807258978724535836gmail-styleunderline"/>
          <w:rFonts w:asciiTheme="minorHAnsi" w:hAnsiTheme="minorHAnsi" w:cstheme="minorHAnsi"/>
          <w:color w:val="222222"/>
        </w:rPr>
        <w:t> the </w:t>
      </w:r>
      <w:r w:rsidRPr="002F7C14">
        <w:rPr>
          <w:rStyle w:val="m-2807258978724535836gmail-styleunderline"/>
          <w:rFonts w:asciiTheme="minorHAnsi" w:hAnsiTheme="minorHAnsi" w:cstheme="minorHAnsi"/>
          <w:color w:val="222222"/>
          <w:shd w:val="clear" w:color="auto" w:fill="FFFF00"/>
        </w:rPr>
        <w:t>geopolitics of mass destruction</w:t>
      </w:r>
      <w:r w:rsidRPr="002F7C14">
        <w:rPr>
          <w:rFonts w:asciiTheme="minorHAnsi" w:hAnsiTheme="minorHAnsi" w:cstheme="minorHAnsi"/>
          <w:color w:val="222222"/>
          <w:sz w:val="14"/>
          <w:szCs w:val="14"/>
        </w:rPr>
        <w:t> from a European center of gravity (in the twentieth century) to an Asian and/or Middle Eastern center of gravity (in the present century).21 </w:t>
      </w:r>
      <w:r w:rsidRPr="002F7C14">
        <w:rPr>
          <w:rStyle w:val="m-2807258978724535836gmail-styleunderline"/>
          <w:rFonts w:asciiTheme="minorHAnsi" w:hAnsiTheme="minorHAnsi" w:cstheme="minorHAnsi"/>
          <w:color w:val="222222"/>
        </w:rPr>
        <w:t>This would profoundly shake up prognostications </w:t>
      </w:r>
      <w:r w:rsidRPr="002F7C14">
        <w:rPr>
          <w:rFonts w:asciiTheme="minorHAnsi" w:hAnsiTheme="minorHAnsi" w:cstheme="minorHAnsi"/>
          <w:color w:val="222222"/>
          <w:sz w:val="14"/>
          <w:szCs w:val="14"/>
        </w:rPr>
        <w:t>to the effect </w:t>
      </w:r>
      <w:r w:rsidRPr="002F7C14">
        <w:rPr>
          <w:rStyle w:val="m-2807258978724535836gmail-styleunderline"/>
          <w:rFonts w:asciiTheme="minorHAnsi" w:hAnsiTheme="minorHAnsi" w:cstheme="minorHAnsi"/>
          <w:color w:val="222222"/>
        </w:rPr>
        <w:t>that wars of mass destruction are now passé</w:t>
      </w:r>
      <w:r w:rsidRPr="002F7C14">
        <w:rPr>
          <w:rFonts w:asciiTheme="minorHAnsi" w:hAnsiTheme="minorHAnsi" w:cstheme="minorHAnsi"/>
          <w:color w:val="222222"/>
          <w:sz w:val="14"/>
          <w:szCs w:val="14"/>
        </w:rPr>
        <w:t>, on account of the emergence of the “Revolution in Military Affairs” and its encouragement of information-based warfare.22 Together with this, there has emerged the argument that large scale war between states or coalitions of states, as opposed to varieties of unconventional warfare and failed states, are exceptional and potentially obsolete.23 The spread of WMD and ballistic missiles in Asia could overturn these expectations for the obsolescence or marginalization of major interstate warfare.</w:t>
      </w:r>
    </w:p>
    <w:p w14:paraId="1AFBE4D3" w14:textId="77777777" w:rsidR="0078617B" w:rsidRPr="00315BEC" w:rsidRDefault="0078617B" w:rsidP="0078617B">
      <w:pPr>
        <w:pStyle w:val="Heading4"/>
        <w:tabs>
          <w:tab w:val="left" w:pos="8370"/>
        </w:tabs>
      </w:pPr>
      <w:r w:rsidRPr="00315BEC">
        <w:t>Nuclear proliferation causes nuclear war in a variety of strategic contexts, even if it’s slow</w:t>
      </w:r>
    </w:p>
    <w:p w14:paraId="4C863197" w14:textId="77777777" w:rsidR="0078617B" w:rsidRPr="00315BEC" w:rsidRDefault="0078617B" w:rsidP="0078617B">
      <w:r w:rsidRPr="00315BEC">
        <w:rPr>
          <w:rStyle w:val="Style13ptBold"/>
        </w:rPr>
        <w:t>Kroenig 15</w:t>
      </w:r>
      <w:r w:rsidRPr="00315BEC">
        <w:t xml:space="preserve"> (8/16, Matthew Kroenig is an Associate Professor and International Relations Field Chair in the Department of Government at Georgetown University and a Nonresident Senior Fellow in the Brent Scowcroft Center on International Security at The Atlantic Council. He is an expert on US national security policy and strategy, international relations theory, nuclear deterrence, arms control, nuclear nonproliferation, Iran, and counterterrorism. He is the author or editor of several books, including A Time to Attack: The Looming Iranian Nuclear Threat (forthcoming 2014) and Exporting the Bomb: Technology Transfer and the Spread of Nuclear Weapons (2010), which won the International Studies Association Best Book Award, Honorable Mention. His articles on international politics have appeared in such publications as American Political Science Review, Foreign Affairs, Foreign Policy, International Organization, The New York Times, The Wall Street Journal, and The Washington Post. He regularly provides commentary on BBC, CNN, C-SPAN, NPR, and many other media outlets. From May 2010 to May 2011, he served as a Special Advisor in the Office of the Secretary of Defense on a Council on Foreign Relations International Affairs Fellowship, where he worked on defense policy and strategy for Iran. In 2005, he worked as a strategist in the Office of the Secretary of Defense where he authored the first-ever, US government strategy for deterring terrorist networks. For his work, he was awarded the Office of the Secretary of Defense’s Award for Outstanding Achievement. Dr Kroenig regularly consults with the defense, energy, and intelligence communities. He is a life member of the Council on Foreign Relations. “The History of Proliferation Optimism: Does It Have a Future?”, Taylor and Francis)</w:t>
      </w:r>
    </w:p>
    <w:p w14:paraId="53295DDF" w14:textId="77777777" w:rsidR="0078617B" w:rsidRPr="00315BEC" w:rsidRDefault="0078617B" w:rsidP="0078617B"/>
    <w:p w14:paraId="7503230D" w14:textId="77777777" w:rsidR="0078617B" w:rsidRPr="00315BEC" w:rsidRDefault="0078617B" w:rsidP="0078617B">
      <w:r w:rsidRPr="00315BEC">
        <w:t xml:space="preserve">Why </w:t>
      </w:r>
      <w:r w:rsidRPr="00315BEC">
        <w:rPr>
          <w:rStyle w:val="Emphasis"/>
        </w:rPr>
        <w:t>Nuclear Proliferation Is a Problem</w:t>
      </w:r>
    </w:p>
    <w:p w14:paraId="1464B145" w14:textId="77777777" w:rsidR="0078617B" w:rsidRPr="00315BEC" w:rsidRDefault="0078617B" w:rsidP="0078617B">
      <w:pPr>
        <w:rPr>
          <w:szCs w:val="16"/>
        </w:rPr>
      </w:pPr>
      <w:r w:rsidRPr="00315BEC">
        <w:rPr>
          <w:szCs w:val="16"/>
        </w:rPr>
        <w:t>The spread of nuclear weapons poses at least six severe threats to international peace and security including: nuclear war, nuclear terrorism, global and regional instability, constrained US freedom of action, weakened alliances, and further nuclear proliferation. Each of these threats has received extensive treatment elsewhere and this review is not intended to replicate or even necessarily to improve upon these previous efforts. Rather the goals of this section are more modest: to usefully bring together and recap the many reasons why we should be pessimistic about the likely consequences of nuclear proliferation. Many of these threats will be illuminated with a discussion of a case of much contemporary concern: Iran’s advanced nuclear program.</w:t>
      </w:r>
    </w:p>
    <w:p w14:paraId="75F16E2B" w14:textId="77777777" w:rsidR="0078617B" w:rsidRPr="00315BEC" w:rsidRDefault="0078617B" w:rsidP="0078617B">
      <w:pPr>
        <w:tabs>
          <w:tab w:val="left" w:pos="7254"/>
        </w:tabs>
        <w:rPr>
          <w:rStyle w:val="Emphasis"/>
        </w:rPr>
      </w:pPr>
      <w:r w:rsidRPr="00315BEC">
        <w:rPr>
          <w:rStyle w:val="Emphasis"/>
        </w:rPr>
        <w:t>Nuclear War</w:t>
      </w:r>
    </w:p>
    <w:p w14:paraId="4A1C5A1C" w14:textId="77777777" w:rsidR="0078617B" w:rsidRPr="00315BEC" w:rsidRDefault="0078617B" w:rsidP="0078617B">
      <w:r w:rsidRPr="00315BEC">
        <w:rPr>
          <w:rStyle w:val="StyleUnderline"/>
        </w:rPr>
        <w:t>The greatest threat posed by the spread of nuclear weapons is nuclear war.</w:t>
      </w:r>
      <w:r w:rsidRPr="00315BEC">
        <w:t xml:space="preserve"> </w:t>
      </w:r>
      <w:r w:rsidRPr="00315BEC">
        <w:rPr>
          <w:rStyle w:val="StyleUnderline"/>
        </w:rPr>
        <w:t>The more states in possession of nuclear weapons, the greater the probability that somewhere, someday, there will be a catastrophic nuclear war</w:t>
      </w:r>
      <w:r w:rsidRPr="00315BEC">
        <w:t>.</w:t>
      </w:r>
    </w:p>
    <w:p w14:paraId="3CB9D2FE" w14:textId="77777777" w:rsidR="0078617B" w:rsidRPr="00315BEC" w:rsidRDefault="0078617B" w:rsidP="0078617B">
      <w:r w:rsidRPr="00315BEC">
        <w:t xml:space="preserve">To date, nuclear weapons have only been used in warfare once. In 1945, the United States used nuclear weapons on Hiroshima and Nagasaki, bringing World War II to a close. Many analysts point to the 65-plusyear tradition of nuclear non-use as evidence that nuclear weapons are unusable, but </w:t>
      </w:r>
      <w:r w:rsidRPr="00315BEC">
        <w:rPr>
          <w:rStyle w:val="StyleUnderline"/>
        </w:rPr>
        <w:t>it would be naïve to think that nuclear weapons will never be used again simply because they have not been used for some time</w:t>
      </w:r>
      <w:r w:rsidRPr="00315BEC">
        <w:t xml:space="preserve">. After all, </w:t>
      </w:r>
      <w:r w:rsidRPr="00315BEC">
        <w:rPr>
          <w:rStyle w:val="StyleUnderline"/>
        </w:rPr>
        <w:t>analysts in the 1990s argued that worldwide economic downturns like the Great Depression were a thing of the past</w:t>
      </w:r>
      <w:r w:rsidRPr="00315BEC">
        <w:t>, only to be surprised by the dotcom bubble bursting later in the decade and the Great Recession of the late 2000s.48 This author, for one, would be surprised if nuclear weapons are not used again sometime in his lifetime.</w:t>
      </w:r>
    </w:p>
    <w:p w14:paraId="3FE0268D" w14:textId="77777777" w:rsidR="0078617B" w:rsidRPr="00315BEC" w:rsidRDefault="0078617B" w:rsidP="0078617B">
      <w:r w:rsidRPr="00315BEC">
        <w:rPr>
          <w:rStyle w:val="StyleUnderline"/>
        </w:rPr>
        <w:t xml:space="preserve">Before reaching a state of MAD, new nuclear states go through a </w:t>
      </w:r>
      <w:r w:rsidRPr="00315BEC">
        <w:rPr>
          <w:rStyle w:val="Emphasis"/>
        </w:rPr>
        <w:t>transition period</w:t>
      </w:r>
      <w:r w:rsidRPr="00315BEC">
        <w:rPr>
          <w:rStyle w:val="StyleUnderline"/>
        </w:rPr>
        <w:t xml:space="preserve"> in which they lack a </w:t>
      </w:r>
      <w:r w:rsidRPr="00315BEC">
        <w:rPr>
          <w:rStyle w:val="Emphasis"/>
        </w:rPr>
        <w:t>secure-second strike capability</w:t>
      </w:r>
      <w:r w:rsidRPr="00315BEC">
        <w:t xml:space="preserve">. In this context, </w:t>
      </w:r>
      <w:r w:rsidRPr="00315BEC">
        <w:rPr>
          <w:rStyle w:val="StyleUnderline"/>
        </w:rPr>
        <w:t xml:space="preserve">one or both states might believe that it has an incentive to </w:t>
      </w:r>
      <w:r w:rsidRPr="00315BEC">
        <w:rPr>
          <w:rStyle w:val="Emphasis"/>
        </w:rPr>
        <w:t>use nuclear weapons</w:t>
      </w:r>
      <w:r w:rsidRPr="00315BEC">
        <w:rPr>
          <w:rStyle w:val="StyleUnderline"/>
        </w:rPr>
        <w:t xml:space="preserve"> first</w:t>
      </w:r>
      <w:r w:rsidRPr="00315BEC">
        <w:t>. For example, if Iran acquires nuclear weapons, neither Iran, nor its nuclear-armed rival, Israel, will have a secure, second-strike capability. Even though it is believed to have a large arsenal, given its small size and lack of strategic depth, Israel might not be confident that it could absorb a nuclear strike and respond with a devastating counterstrike. Similarly, Iran might eventually be able to build a large and survivable nuclear arsenal, but, when it first crosses the nuclear threshold, Tehran will have a small and vulnerable nuclear force.</w:t>
      </w:r>
    </w:p>
    <w:p w14:paraId="1533C59E" w14:textId="77777777" w:rsidR="0078617B" w:rsidRPr="00315BEC" w:rsidRDefault="0078617B" w:rsidP="0078617B">
      <w:r w:rsidRPr="00315BEC">
        <w:rPr>
          <w:rStyle w:val="StyleUnderline"/>
        </w:rPr>
        <w:t>In these pre-MAD situations, there are at least three ways that nuclear war could occur.</w:t>
      </w:r>
      <w:r w:rsidRPr="00315BEC">
        <w:t xml:space="preserve"> First, </w:t>
      </w:r>
      <w:r w:rsidRPr="00315BEC">
        <w:rPr>
          <w:rStyle w:val="StyleUnderline"/>
        </w:rPr>
        <w:t>the state with the nuclear advantage might believe it has a splendid first strike capability</w:t>
      </w:r>
      <w:r w:rsidRPr="00315BEC">
        <w:t xml:space="preserve">. In a crisis, Israel might, therefore, decide to launch a preventive nuclear strike to disarm Iran’s nuclear capabilities. Indeed, this incentive might be further increased by Israel’s aggressive strategic culture that emphasizes preemptive action. Second, </w:t>
      </w:r>
      <w:r w:rsidRPr="00315BEC">
        <w:rPr>
          <w:rStyle w:val="StyleUnderline"/>
        </w:rPr>
        <w:t>the state with a small and vulnerable nuclear arsenal</w:t>
      </w:r>
      <w:r w:rsidRPr="00315BEC">
        <w:t xml:space="preserve">, in this case Iran, </w:t>
      </w:r>
      <w:r w:rsidRPr="00315BEC">
        <w:rPr>
          <w:rStyle w:val="StyleUnderline"/>
        </w:rPr>
        <w:t xml:space="preserve">might feel </w:t>
      </w:r>
      <w:r w:rsidRPr="00315BEC">
        <w:rPr>
          <w:rStyle w:val="Emphasis"/>
        </w:rPr>
        <w:t>use them or lose them</w:t>
      </w:r>
      <w:r w:rsidRPr="00315BEC">
        <w:rPr>
          <w:rStyle w:val="StyleUnderline"/>
        </w:rPr>
        <w:t xml:space="preserve"> pressures</w:t>
      </w:r>
      <w:r w:rsidRPr="00315BEC">
        <w:t xml:space="preserve">. That is, in a crisis, Iran might decide to strike first rather than risk having its entire nuclear arsenal destroyed. Third, as Thomas Schelling has argued, </w:t>
      </w:r>
      <w:r w:rsidRPr="00315BEC">
        <w:rPr>
          <w:rStyle w:val="Emphasis"/>
        </w:rPr>
        <w:t>nuclear war could result due to the reciprocal fear of surprise attack.</w:t>
      </w:r>
      <w:r w:rsidRPr="00315BEC">
        <w:t xml:space="preserve">49 </w:t>
      </w:r>
      <w:r w:rsidRPr="00315BEC">
        <w:rPr>
          <w:rStyle w:val="StyleUnderline"/>
        </w:rPr>
        <w:t>If there are advantages to striking first, one state might start a nuclear war in the belief that war is inevitable and that it would be better to go first than to go second</w:t>
      </w:r>
      <w:r w:rsidRPr="00315BEC">
        <w:t xml:space="preserve">. Fortunately, there is no historic evidence of this dynamic occurring in a nuclear context, but it is still possible. In an Israeli–Iranian crisis, for example, Israel and Iran might both prefer to avoid a nuclear </w:t>
      </w:r>
      <w:proofErr w:type="gramStart"/>
      <w:r w:rsidRPr="00315BEC">
        <w:t>war, but</w:t>
      </w:r>
      <w:proofErr w:type="gramEnd"/>
      <w:r w:rsidRPr="00315BEC">
        <w:t xml:space="preserve"> decide to strike first rather than suffer a devastating first attack from an opponent.</w:t>
      </w:r>
    </w:p>
    <w:p w14:paraId="7E31026E" w14:textId="77777777" w:rsidR="0078617B" w:rsidRPr="00315BEC" w:rsidRDefault="0078617B" w:rsidP="0078617B">
      <w:r w:rsidRPr="00315BEC">
        <w:rPr>
          <w:rStyle w:val="Emphasis"/>
        </w:rPr>
        <w:t>Even in a world of MAD</w:t>
      </w:r>
      <w:r w:rsidRPr="00315BEC">
        <w:t xml:space="preserve">, however, </w:t>
      </w:r>
      <w:r w:rsidRPr="00315BEC">
        <w:rPr>
          <w:rStyle w:val="StyleUnderline"/>
        </w:rPr>
        <w:t>when both sides have secure, second-strike capabilities</w:t>
      </w:r>
      <w:r w:rsidRPr="00315BEC">
        <w:t xml:space="preserve">, </w:t>
      </w:r>
      <w:r w:rsidRPr="00315BEC">
        <w:rPr>
          <w:rStyle w:val="Emphasis"/>
        </w:rPr>
        <w:t>there is still a risk of nuclear war</w:t>
      </w:r>
      <w:r w:rsidRPr="00315BEC">
        <w:t xml:space="preserve">. </w:t>
      </w:r>
      <w:r w:rsidRPr="00315BEC">
        <w:rPr>
          <w:rStyle w:val="StyleUnderline"/>
        </w:rPr>
        <w:t>Rational deterrence theory assumes nuclear-armed states are governed by rational leaders who would not intentionally launch a suicidal nuclear war</w:t>
      </w:r>
      <w:r w:rsidRPr="00315BEC">
        <w:t xml:space="preserve">. This assumption appears to have applied to past and current nuclear powers, but </w:t>
      </w:r>
      <w:r w:rsidRPr="00315BEC">
        <w:rPr>
          <w:rStyle w:val="StyleUnderline"/>
        </w:rPr>
        <w:t>there is no guarantee that it will continue to hold in the future</w:t>
      </w:r>
      <w:r w:rsidRPr="00315BEC">
        <w:t xml:space="preserve">. Iran’s theocratic government, despite its inflammatory rhetoric, has followed a </w:t>
      </w:r>
      <w:proofErr w:type="gramStart"/>
      <w:r w:rsidRPr="00315BEC">
        <w:t>fairly pragmatic</w:t>
      </w:r>
      <w:proofErr w:type="gramEnd"/>
      <w:r w:rsidRPr="00315BEC">
        <w:t xml:space="preserve"> foreign policy since 1979, but it contains leaders who hold millenarian religious worldviews and could one day ascend to power. </w:t>
      </w:r>
      <w:r w:rsidRPr="00315BEC">
        <w:rPr>
          <w:rStyle w:val="StyleUnderline"/>
        </w:rPr>
        <w:t>We cannot rule out the possibility that, as nuclear weapons continue to spread, some leader somewhere will choose to launch a nuclear war, knowing full well that it could result in self-destruction</w:t>
      </w:r>
      <w:r w:rsidRPr="00315BEC">
        <w:t>.</w:t>
      </w:r>
    </w:p>
    <w:p w14:paraId="39373377" w14:textId="77777777" w:rsidR="0078617B" w:rsidRPr="00315BEC" w:rsidRDefault="0078617B" w:rsidP="0078617B">
      <w:r w:rsidRPr="00315BEC">
        <w:rPr>
          <w:rStyle w:val="StyleUnderline"/>
        </w:rPr>
        <w:t>One does not need to resort to irrationality, however, to imagine nuclear war under MAD</w:t>
      </w:r>
      <w:r w:rsidRPr="00315BEC">
        <w:t>. Nuc</w:t>
      </w:r>
      <w:r w:rsidRPr="00315BEC">
        <w:rPr>
          <w:rStyle w:val="StyleUnderline"/>
        </w:rPr>
        <w:t xml:space="preserve">lear weapons may deter leaders from intentionally launching full-scale wars, but </w:t>
      </w:r>
      <w:r w:rsidRPr="00315BEC">
        <w:rPr>
          <w:rStyle w:val="Emphasis"/>
        </w:rPr>
        <w:t>they do not mean the end of international politics</w:t>
      </w:r>
      <w:r w:rsidRPr="00315BEC">
        <w:t xml:space="preserve">. As was discussed above, </w:t>
      </w:r>
      <w:r w:rsidRPr="00315BEC">
        <w:rPr>
          <w:rStyle w:val="StyleUnderline"/>
        </w:rPr>
        <w:t xml:space="preserve">nuclear-armed states still have conflicts of interest and leaders </w:t>
      </w:r>
      <w:r w:rsidRPr="00315BEC">
        <w:rPr>
          <w:rStyle w:val="Emphasis"/>
        </w:rPr>
        <w:t>still seek to coerce nuclear-armed adversaries</w:t>
      </w:r>
      <w:r w:rsidRPr="00315BEC">
        <w:t xml:space="preserve">. </w:t>
      </w:r>
      <w:r w:rsidRPr="00315BEC">
        <w:rPr>
          <w:rStyle w:val="StyleUnderline"/>
        </w:rPr>
        <w:t>Leaders</w:t>
      </w:r>
      <w:r w:rsidRPr="00315BEC">
        <w:t xml:space="preserve"> </w:t>
      </w:r>
      <w:r w:rsidRPr="00315BEC">
        <w:rPr>
          <w:rStyle w:val="StyleUnderline"/>
        </w:rPr>
        <w:t>might</w:t>
      </w:r>
      <w:r w:rsidRPr="00315BEC">
        <w:t xml:space="preserve">, therefore, </w:t>
      </w:r>
      <w:r w:rsidRPr="00315BEC">
        <w:rPr>
          <w:rStyle w:val="StyleUnderline"/>
        </w:rPr>
        <w:t xml:space="preserve">choose to launch a limited nuclear war.50 This strategy might be especially attractive to states in a position of </w:t>
      </w:r>
      <w:r w:rsidRPr="00315BEC">
        <w:rPr>
          <w:rStyle w:val="Emphasis"/>
        </w:rPr>
        <w:t>conventional inferiority</w:t>
      </w:r>
      <w:r w:rsidRPr="00315BEC">
        <w:rPr>
          <w:rStyle w:val="StyleUnderline"/>
        </w:rPr>
        <w:t xml:space="preserve"> that might have an incentive to escalate a crisis quickly to the nuclear level</w:t>
      </w:r>
      <w:r w:rsidRPr="00315BEC">
        <w:t xml:space="preserve">. During the Cold War, the United States planned to use nuclear weapons first to stop a Soviet invasion of Western Europe given NATO’s conventional inferiority.51 As Russia’s conventional power has deteriorated since the end of the Cold War, Moscow has come to rely more heavily on nuclear weapons in its military doctrine. Indeed, Russian strategy calls for the use of nuclear weapons early in a conflict (something that most Western strategists would consider to be escalatory) </w:t>
      </w:r>
      <w:proofErr w:type="gramStart"/>
      <w:r w:rsidRPr="00315BEC">
        <w:t>as a way to</w:t>
      </w:r>
      <w:proofErr w:type="gramEnd"/>
      <w:r w:rsidRPr="00315BEC">
        <w:t xml:space="preserve"> de-escalate a crisis. Similarly, Pakistan’s military plans for nuclear use in the event of an invasion from conventionally stronger India. And finally, Chinese generals openly talk about the possibility of nuclear use against a US superpower in a possible East Asia contingency.</w:t>
      </w:r>
    </w:p>
    <w:p w14:paraId="15BE3FAA" w14:textId="77777777" w:rsidR="0078617B" w:rsidRPr="00315BEC" w:rsidRDefault="0078617B" w:rsidP="0078617B">
      <w:r w:rsidRPr="00315BEC">
        <w:t xml:space="preserve">Second, as was also discussed above, </w:t>
      </w:r>
      <w:r w:rsidRPr="00315BEC">
        <w:rPr>
          <w:rStyle w:val="StyleUnderline"/>
        </w:rPr>
        <w:t>leaders can make a ‘threat that leaves something to chance’.</w:t>
      </w:r>
      <w:r w:rsidRPr="00315BEC">
        <w:t xml:space="preserve"> 52 </w:t>
      </w:r>
      <w:r w:rsidRPr="00315BEC">
        <w:rPr>
          <w:rStyle w:val="StyleUnderline"/>
        </w:rPr>
        <w:t xml:space="preserve">They can initiate a nuclear crisis. By playing these risky games of nuclear brinkmanship, states can increase the risk of nuclear war </w:t>
      </w:r>
      <w:proofErr w:type="gramStart"/>
      <w:r w:rsidRPr="00315BEC">
        <w:rPr>
          <w:rStyle w:val="StyleUnderline"/>
        </w:rPr>
        <w:t>in an attempt to</w:t>
      </w:r>
      <w:proofErr w:type="gramEnd"/>
      <w:r w:rsidRPr="00315BEC">
        <w:rPr>
          <w:rStyle w:val="StyleUnderline"/>
        </w:rPr>
        <w:t xml:space="preserve"> force a less resolved adversary to back down</w:t>
      </w:r>
      <w:r w:rsidRPr="00315BEC">
        <w:t xml:space="preserve">. Historical crises have not resulted in nuclear war, but many of them, including the 1962 Cuban Missile Crisis, have come close. And scholars have documented historical incidents when accidents nearly led to war.53 </w:t>
      </w:r>
      <w:r w:rsidRPr="00315BEC">
        <w:rPr>
          <w:rStyle w:val="StyleUnderline"/>
        </w:rPr>
        <w:t xml:space="preserve">When we think about </w:t>
      </w:r>
      <w:r w:rsidRPr="00315BEC">
        <w:rPr>
          <w:rStyle w:val="Emphasis"/>
        </w:rPr>
        <w:t>future nuclear crisis dyads</w:t>
      </w:r>
      <w:r w:rsidRPr="00315BEC">
        <w:t xml:space="preserve">, such as Iran and Israel, with fewer sources of stability than existed during the Cold War, </w:t>
      </w:r>
      <w:r w:rsidRPr="00315BEC">
        <w:rPr>
          <w:rStyle w:val="StyleUnderline"/>
        </w:rPr>
        <w:t xml:space="preserve">we can see that there is a real risk that a future crisis could result in a </w:t>
      </w:r>
      <w:r w:rsidRPr="00315BEC">
        <w:rPr>
          <w:rStyle w:val="Emphasis"/>
        </w:rPr>
        <w:t>devastating nuclear exchange</w:t>
      </w:r>
      <w:r w:rsidRPr="00315BEC">
        <w:t>.</w:t>
      </w:r>
    </w:p>
    <w:p w14:paraId="2F14B257" w14:textId="77777777" w:rsidR="00A57803" w:rsidRPr="009B5BAC" w:rsidRDefault="00A57803" w:rsidP="00A57803">
      <w:pPr>
        <w:pStyle w:val="Heading4"/>
        <w:rPr>
          <w:rFonts w:asciiTheme="minorHAnsi" w:hAnsiTheme="minorHAnsi" w:cstheme="minorHAnsi"/>
        </w:rPr>
      </w:pPr>
      <w:r w:rsidRPr="009B5BAC">
        <w:rPr>
          <w:rFonts w:asciiTheme="minorHAnsi" w:hAnsiTheme="minorHAnsi" w:cstheme="minorHAnsi"/>
        </w:rPr>
        <w:t xml:space="preserve">Trump foolishness destroys deterrence cred – causes global prolif and nuclear escalation. </w:t>
      </w:r>
    </w:p>
    <w:p w14:paraId="480A7731" w14:textId="77777777" w:rsidR="00A57803" w:rsidRPr="009B5BAC" w:rsidRDefault="00A57803" w:rsidP="00A57803">
      <w:pPr>
        <w:rPr>
          <w:rFonts w:asciiTheme="minorHAnsi" w:hAnsiTheme="minorHAnsi" w:cstheme="minorHAnsi"/>
          <w:sz w:val="14"/>
        </w:rPr>
      </w:pPr>
      <w:r w:rsidRPr="009B5BAC">
        <w:rPr>
          <w:rStyle w:val="Style13ptBold"/>
          <w:rFonts w:asciiTheme="minorHAnsi" w:hAnsiTheme="minorHAnsi" w:cstheme="minorHAnsi"/>
        </w:rPr>
        <w:t>Murray 17</w:t>
      </w:r>
      <w:r w:rsidRPr="009B5BAC">
        <w:rPr>
          <w:rFonts w:asciiTheme="minorHAnsi" w:hAnsiTheme="minorHAnsi" w:cstheme="minorHAnsi"/>
          <w:sz w:val="14"/>
        </w:rPr>
        <w:t xml:space="preserve"> (3/15, Lori, adjunct senior fellow at the Council on Foreign Relations. She most recently held the distinguished chair for national security at the U.S. Naval Academy. She served as special advisor to the president on the Chemical Weapons Convention and is also a former assistant director of the U.S. Arms Control and Disarmament Agency at the State Department, “Trump’s ‘Deterrence Bounce’ and the Dangers of Shock-Jock Diplomacy”, http://foreignpolicy.com/2017/03/15/trumps-deterrence-bounce-and-the-dangers-of-shock-jock-diplomacy/)</w:t>
      </w:r>
    </w:p>
    <w:p w14:paraId="548B667F" w14:textId="77777777" w:rsidR="00A57803" w:rsidRPr="009B5BAC" w:rsidRDefault="00A57803" w:rsidP="00A57803">
      <w:pPr>
        <w:rPr>
          <w:rFonts w:asciiTheme="minorHAnsi" w:hAnsiTheme="minorHAnsi" w:cstheme="minorHAnsi"/>
          <w:sz w:val="14"/>
        </w:rPr>
      </w:pPr>
      <w:r w:rsidRPr="009B5BAC">
        <w:rPr>
          <w:rFonts w:asciiTheme="minorHAnsi" w:hAnsiTheme="minorHAnsi" w:cstheme="minorHAnsi"/>
          <w:sz w:val="14"/>
        </w:rPr>
        <w:t xml:space="preserve">But </w:t>
      </w:r>
      <w:r w:rsidRPr="009B5BAC">
        <w:rPr>
          <w:rStyle w:val="StyleUnderline"/>
          <w:rFonts w:asciiTheme="minorHAnsi" w:hAnsiTheme="minorHAnsi" w:cstheme="minorHAnsi"/>
        </w:rPr>
        <w:t>the president’s undisciplined and unwieldy conduct of foreign policy threatens to undermine</w:t>
      </w:r>
      <w:r w:rsidRPr="009B5BAC">
        <w:rPr>
          <w:rFonts w:asciiTheme="minorHAnsi" w:hAnsiTheme="minorHAnsi" w:cstheme="minorHAnsi"/>
          <w:sz w:val="14"/>
        </w:rPr>
        <w:t xml:space="preserve"> all this </w:t>
      </w:r>
      <w:r w:rsidRPr="009B5BAC">
        <w:rPr>
          <w:rStyle w:val="StyleUnderline"/>
          <w:rFonts w:asciiTheme="minorHAnsi" w:hAnsiTheme="minorHAnsi" w:cstheme="minorHAnsi"/>
        </w:rPr>
        <w:t>potential progress</w:t>
      </w:r>
      <w:r w:rsidRPr="009B5BAC">
        <w:rPr>
          <w:rFonts w:asciiTheme="minorHAnsi" w:hAnsiTheme="minorHAnsi" w:cstheme="minorHAnsi"/>
          <w:sz w:val="14"/>
        </w:rPr>
        <w:t xml:space="preserve">. </w:t>
      </w:r>
      <w:r w:rsidRPr="009B5BAC">
        <w:rPr>
          <w:rStyle w:val="StyleUnderline"/>
          <w:rFonts w:asciiTheme="minorHAnsi" w:hAnsiTheme="minorHAnsi" w:cstheme="minorHAnsi"/>
        </w:rPr>
        <w:t>His shock-jock diplomacy</w:t>
      </w:r>
      <w:r w:rsidRPr="009B5BAC">
        <w:rPr>
          <w:rFonts w:asciiTheme="minorHAnsi" w:hAnsiTheme="minorHAnsi" w:cstheme="minorHAnsi"/>
          <w:sz w:val="14"/>
        </w:rPr>
        <w:t xml:space="preserve"> has </w:t>
      </w:r>
      <w:r w:rsidRPr="009B5BAC">
        <w:rPr>
          <w:rStyle w:val="StyleUnderline"/>
          <w:rFonts w:asciiTheme="minorHAnsi" w:hAnsiTheme="minorHAnsi" w:cstheme="minorHAnsi"/>
        </w:rPr>
        <w:t>included discursive tweets</w:t>
      </w:r>
      <w:r w:rsidRPr="009B5BAC">
        <w:rPr>
          <w:rFonts w:asciiTheme="minorHAnsi" w:hAnsiTheme="minorHAnsi" w:cstheme="minorHAnsi"/>
          <w:sz w:val="14"/>
        </w:rPr>
        <w:t xml:space="preserve">, </w:t>
      </w:r>
      <w:r w:rsidRPr="009B5BAC">
        <w:rPr>
          <w:rStyle w:val="StyleUnderline"/>
          <w:rFonts w:asciiTheme="minorHAnsi" w:hAnsiTheme="minorHAnsi" w:cstheme="minorHAnsi"/>
        </w:rPr>
        <w:t>unfiltered statements</w:t>
      </w:r>
      <w:r w:rsidRPr="009B5BAC">
        <w:rPr>
          <w:rFonts w:asciiTheme="minorHAnsi" w:hAnsiTheme="minorHAnsi" w:cstheme="minorHAnsi"/>
          <w:sz w:val="14"/>
        </w:rPr>
        <w:t xml:space="preserve"> in press interviews, </w:t>
      </w:r>
      <w:r w:rsidRPr="009B5BAC">
        <w:rPr>
          <w:rStyle w:val="StyleUnderline"/>
          <w:rFonts w:asciiTheme="minorHAnsi" w:hAnsiTheme="minorHAnsi" w:cstheme="minorHAnsi"/>
        </w:rPr>
        <w:t>freewheeling phone calls</w:t>
      </w:r>
      <w:r w:rsidRPr="009B5BAC">
        <w:rPr>
          <w:rFonts w:asciiTheme="minorHAnsi" w:hAnsiTheme="minorHAnsi" w:cstheme="minorHAnsi"/>
          <w:sz w:val="14"/>
        </w:rPr>
        <w:t xml:space="preserve"> with world leaders, </w:t>
      </w:r>
      <w:r w:rsidRPr="009B5BAC">
        <w:rPr>
          <w:rStyle w:val="StyleUnderline"/>
          <w:rFonts w:asciiTheme="minorHAnsi" w:hAnsiTheme="minorHAnsi" w:cstheme="minorHAnsi"/>
        </w:rPr>
        <w:t>critical national security decisions made over dinners</w:t>
      </w:r>
      <w:r w:rsidRPr="009B5BAC">
        <w:rPr>
          <w:rFonts w:asciiTheme="minorHAnsi" w:hAnsiTheme="minorHAnsi" w:cstheme="minorHAnsi"/>
          <w:sz w:val="14"/>
        </w:rPr>
        <w:t xml:space="preserve">, </w:t>
      </w:r>
      <w:r w:rsidRPr="009B5BAC">
        <w:rPr>
          <w:rStyle w:val="StyleUnderline"/>
          <w:rFonts w:asciiTheme="minorHAnsi" w:hAnsiTheme="minorHAnsi" w:cstheme="minorHAnsi"/>
        </w:rPr>
        <w:t>and meetings with foreign leaders without the</w:t>
      </w:r>
      <w:r w:rsidRPr="009B5BAC">
        <w:rPr>
          <w:rFonts w:asciiTheme="minorHAnsi" w:hAnsiTheme="minorHAnsi" w:cstheme="minorHAnsi"/>
          <w:sz w:val="14"/>
        </w:rPr>
        <w:t xml:space="preserve"> engagement of the </w:t>
      </w:r>
      <w:r w:rsidRPr="009B5BAC">
        <w:rPr>
          <w:rStyle w:val="StyleUnderline"/>
          <w:rFonts w:asciiTheme="minorHAnsi" w:hAnsiTheme="minorHAnsi" w:cstheme="minorHAnsi"/>
        </w:rPr>
        <w:t>State Department</w:t>
      </w:r>
      <w:r w:rsidRPr="009B5BAC">
        <w:rPr>
          <w:rFonts w:asciiTheme="minorHAnsi" w:hAnsiTheme="minorHAnsi" w:cstheme="minorHAnsi"/>
          <w:sz w:val="14"/>
        </w:rPr>
        <w:t xml:space="preserve">. </w:t>
      </w:r>
      <w:r w:rsidRPr="009B5BAC">
        <w:rPr>
          <w:rStyle w:val="StyleUnderline"/>
          <w:rFonts w:asciiTheme="minorHAnsi" w:hAnsiTheme="minorHAnsi" w:cstheme="minorHAnsi"/>
        </w:rPr>
        <w:t xml:space="preserve">This has caused </w:t>
      </w:r>
      <w:r w:rsidRPr="009B5BAC">
        <w:rPr>
          <w:rStyle w:val="Emphasis"/>
          <w:rFonts w:asciiTheme="minorHAnsi" w:hAnsiTheme="minorHAnsi" w:cstheme="minorHAnsi"/>
        </w:rPr>
        <w:t>widespread confusion</w:t>
      </w:r>
      <w:r w:rsidRPr="009B5BAC">
        <w:rPr>
          <w:rFonts w:asciiTheme="minorHAnsi" w:hAnsiTheme="minorHAnsi" w:cstheme="minorHAnsi"/>
          <w:sz w:val="14"/>
        </w:rPr>
        <w:t xml:space="preserve"> within the U.S. government, </w:t>
      </w:r>
      <w:r w:rsidRPr="009B5BAC">
        <w:rPr>
          <w:rStyle w:val="StyleUnderline"/>
          <w:rFonts w:asciiTheme="minorHAnsi" w:hAnsiTheme="minorHAnsi" w:cstheme="minorHAnsi"/>
        </w:rPr>
        <w:t>among allies</w:t>
      </w:r>
      <w:r w:rsidRPr="009B5BAC">
        <w:rPr>
          <w:rFonts w:asciiTheme="minorHAnsi" w:hAnsiTheme="minorHAnsi" w:cstheme="minorHAnsi"/>
          <w:sz w:val="14"/>
        </w:rPr>
        <w:t xml:space="preserve"> whose support we need on a broad range of issues </w:t>
      </w:r>
      <w:r w:rsidRPr="009B5BAC">
        <w:rPr>
          <w:rStyle w:val="StyleUnderline"/>
          <w:rFonts w:asciiTheme="minorHAnsi" w:hAnsiTheme="minorHAnsi" w:cstheme="minorHAnsi"/>
        </w:rPr>
        <w:t>and among adversaries</w:t>
      </w:r>
      <w:r w:rsidRPr="009B5BAC">
        <w:rPr>
          <w:rFonts w:asciiTheme="minorHAnsi" w:hAnsiTheme="minorHAnsi" w:cstheme="minorHAnsi"/>
          <w:sz w:val="14"/>
        </w:rPr>
        <w:t xml:space="preserve"> </w:t>
      </w:r>
      <w:r w:rsidRPr="009B5BAC">
        <w:rPr>
          <w:rStyle w:val="StyleUnderline"/>
          <w:rFonts w:asciiTheme="minorHAnsi" w:hAnsiTheme="minorHAnsi" w:cstheme="minorHAnsi"/>
        </w:rPr>
        <w:t xml:space="preserve">who may </w:t>
      </w:r>
      <w:r w:rsidRPr="009B5BAC">
        <w:rPr>
          <w:rStyle w:val="Emphasis"/>
          <w:rFonts w:asciiTheme="minorHAnsi" w:hAnsiTheme="minorHAnsi" w:cstheme="minorHAnsi"/>
        </w:rPr>
        <w:t>dangerously misunderstand</w:t>
      </w:r>
      <w:r w:rsidRPr="009B5BAC">
        <w:rPr>
          <w:rStyle w:val="StyleUnderline"/>
          <w:rFonts w:asciiTheme="minorHAnsi" w:hAnsiTheme="minorHAnsi" w:cstheme="minorHAnsi"/>
        </w:rPr>
        <w:t xml:space="preserve"> our intentions.</w:t>
      </w:r>
      <w:r w:rsidRPr="009B5BAC">
        <w:rPr>
          <w:rFonts w:asciiTheme="minorHAnsi" w:hAnsiTheme="minorHAnsi" w:cstheme="minorHAnsi"/>
          <w:sz w:val="14"/>
        </w:rPr>
        <w:t xml:space="preserve"> Most importantly, </w:t>
      </w:r>
      <w:r w:rsidRPr="009B5BAC">
        <w:rPr>
          <w:rStyle w:val="StyleUnderline"/>
          <w:rFonts w:asciiTheme="minorHAnsi" w:hAnsiTheme="minorHAnsi" w:cstheme="minorHAnsi"/>
        </w:rPr>
        <w:t>it has undermined U.S. leadership as a beacon for democracy</w:t>
      </w:r>
      <w:r w:rsidRPr="009B5BAC">
        <w:rPr>
          <w:rFonts w:asciiTheme="minorHAnsi" w:hAnsiTheme="minorHAnsi" w:cstheme="minorHAnsi"/>
          <w:sz w:val="14"/>
        </w:rPr>
        <w:t xml:space="preserve"> and individual freedoms at a time when the greatest challenge to our values comes from authoritarian, autocratic regimes. Perhaps one of the lowest points over the past 50 days was the president’s remark equating U.S. actions with Russian President Vladimir Putin’s murderous thuggery. Dangerous at any time and by any standard, </w:t>
      </w:r>
      <w:r w:rsidRPr="009B5BAC">
        <w:rPr>
          <w:rStyle w:val="StyleUnderline"/>
          <w:rFonts w:asciiTheme="minorHAnsi" w:hAnsiTheme="minorHAnsi" w:cstheme="minorHAnsi"/>
        </w:rPr>
        <w:t xml:space="preserve">this type of </w:t>
      </w:r>
      <w:r w:rsidRPr="009B5BAC">
        <w:rPr>
          <w:rStyle w:val="Emphasis"/>
          <w:rFonts w:asciiTheme="minorHAnsi" w:hAnsiTheme="minorHAnsi" w:cstheme="minorHAnsi"/>
        </w:rPr>
        <w:t>undisciplined</w:t>
      </w:r>
      <w:r w:rsidRPr="009B5BAC">
        <w:rPr>
          <w:rStyle w:val="StyleUnderline"/>
          <w:rFonts w:asciiTheme="minorHAnsi" w:hAnsiTheme="minorHAnsi" w:cstheme="minorHAnsi"/>
        </w:rPr>
        <w:t xml:space="preserve"> and </w:t>
      </w:r>
      <w:r w:rsidRPr="009B5BAC">
        <w:rPr>
          <w:rStyle w:val="Emphasis"/>
          <w:rFonts w:asciiTheme="minorHAnsi" w:hAnsiTheme="minorHAnsi" w:cstheme="minorHAnsi"/>
        </w:rPr>
        <w:t>unwieldy</w:t>
      </w:r>
      <w:r w:rsidRPr="009B5BAC">
        <w:rPr>
          <w:rStyle w:val="StyleUnderline"/>
          <w:rFonts w:asciiTheme="minorHAnsi" w:hAnsiTheme="minorHAnsi" w:cstheme="minorHAnsi"/>
        </w:rPr>
        <w:t xml:space="preserve"> approach</w:t>
      </w:r>
      <w:r w:rsidRPr="009B5BAC">
        <w:rPr>
          <w:rFonts w:asciiTheme="minorHAnsi" w:hAnsiTheme="minorHAnsi" w:cstheme="minorHAnsi"/>
          <w:sz w:val="14"/>
        </w:rPr>
        <w:t xml:space="preserve"> </w:t>
      </w:r>
      <w:r w:rsidRPr="009B5BAC">
        <w:rPr>
          <w:rStyle w:val="StyleUnderline"/>
          <w:rFonts w:asciiTheme="minorHAnsi" w:hAnsiTheme="minorHAnsi" w:cstheme="minorHAnsi"/>
        </w:rPr>
        <w:t xml:space="preserve">to American diplomacy risks </w:t>
      </w:r>
      <w:r w:rsidRPr="009B5BAC">
        <w:rPr>
          <w:rStyle w:val="Emphasis"/>
          <w:rFonts w:asciiTheme="minorHAnsi" w:hAnsiTheme="minorHAnsi" w:cstheme="minorHAnsi"/>
        </w:rPr>
        <w:t>cataclysmic miscalculation</w:t>
      </w:r>
      <w:r w:rsidRPr="009B5BAC">
        <w:rPr>
          <w:rStyle w:val="StyleUnderline"/>
          <w:rFonts w:asciiTheme="minorHAnsi" w:hAnsiTheme="minorHAnsi" w:cstheme="minorHAnsi"/>
        </w:rPr>
        <w:t xml:space="preserve"> by friends and foes</w:t>
      </w:r>
      <w:r w:rsidRPr="009B5BAC">
        <w:rPr>
          <w:rFonts w:asciiTheme="minorHAnsi" w:hAnsiTheme="minorHAnsi" w:cstheme="minorHAnsi"/>
          <w:sz w:val="14"/>
        </w:rPr>
        <w:t xml:space="preserve">. At best, </w:t>
      </w:r>
      <w:r w:rsidRPr="009B5BAC">
        <w:rPr>
          <w:rStyle w:val="StyleUnderline"/>
          <w:rFonts w:asciiTheme="minorHAnsi" w:hAnsiTheme="minorHAnsi" w:cstheme="minorHAnsi"/>
        </w:rPr>
        <w:t>this undisciplined conduct of policy can only result in</w:t>
      </w:r>
      <w:r w:rsidRPr="009B5BAC">
        <w:rPr>
          <w:rFonts w:asciiTheme="minorHAnsi" w:hAnsiTheme="minorHAnsi" w:cstheme="minorHAnsi"/>
          <w:sz w:val="14"/>
        </w:rPr>
        <w:t xml:space="preserve"> a </w:t>
      </w:r>
      <w:r w:rsidRPr="009B5BAC">
        <w:rPr>
          <w:rStyle w:val="StyleUnderline"/>
          <w:rFonts w:asciiTheme="minorHAnsi" w:hAnsiTheme="minorHAnsi" w:cstheme="minorHAnsi"/>
        </w:rPr>
        <w:t>loss of respect for Washington’s leadership</w:t>
      </w:r>
      <w:r w:rsidRPr="009B5BAC">
        <w:rPr>
          <w:rFonts w:asciiTheme="minorHAnsi" w:hAnsiTheme="minorHAnsi" w:cstheme="minorHAnsi"/>
          <w:sz w:val="14"/>
        </w:rPr>
        <w:t xml:space="preserve">, </w:t>
      </w:r>
      <w:r w:rsidRPr="009B5BAC">
        <w:rPr>
          <w:rStyle w:val="Emphasis"/>
          <w:rFonts w:asciiTheme="minorHAnsi" w:hAnsiTheme="minorHAnsi" w:cstheme="minorHAnsi"/>
        </w:rPr>
        <w:t>leaving a vacuum for more nefarious actors</w:t>
      </w:r>
      <w:r w:rsidRPr="009B5BAC">
        <w:rPr>
          <w:rFonts w:asciiTheme="minorHAnsi" w:hAnsiTheme="minorHAnsi" w:cstheme="minorHAnsi"/>
          <w:sz w:val="14"/>
        </w:rPr>
        <w:t xml:space="preserve"> to fill. At worst, </w:t>
      </w:r>
      <w:r w:rsidRPr="009B5BAC">
        <w:rPr>
          <w:rStyle w:val="StyleUnderline"/>
          <w:rFonts w:asciiTheme="minorHAnsi" w:hAnsiTheme="minorHAnsi" w:cstheme="minorHAnsi"/>
        </w:rPr>
        <w:t xml:space="preserve">it can result in the </w:t>
      </w:r>
      <w:r w:rsidRPr="009B5BAC">
        <w:rPr>
          <w:rStyle w:val="Emphasis"/>
          <w:rFonts w:asciiTheme="minorHAnsi" w:hAnsiTheme="minorHAnsi" w:cstheme="minorHAnsi"/>
        </w:rPr>
        <w:t>increased spread of weapons of mass destruction among allies, as well as foes</w:t>
      </w:r>
      <w:r w:rsidRPr="009B5BAC">
        <w:rPr>
          <w:rFonts w:asciiTheme="minorHAnsi" w:hAnsiTheme="minorHAnsi" w:cstheme="minorHAnsi"/>
          <w:sz w:val="14"/>
        </w:rPr>
        <w:t xml:space="preserve">, </w:t>
      </w:r>
      <w:r w:rsidRPr="009B5BAC">
        <w:rPr>
          <w:rStyle w:val="StyleUnderline"/>
          <w:rFonts w:asciiTheme="minorHAnsi" w:hAnsiTheme="minorHAnsi" w:cstheme="minorHAnsi"/>
        </w:rPr>
        <w:t xml:space="preserve">and miscalculation raising the risk of conflict and </w:t>
      </w:r>
      <w:r w:rsidRPr="009B5BAC">
        <w:rPr>
          <w:rStyle w:val="Emphasis"/>
          <w:rFonts w:asciiTheme="minorHAnsi" w:hAnsiTheme="minorHAnsi" w:cstheme="minorHAnsi"/>
        </w:rPr>
        <w:t>escalation to an unthinkable nuclear conflict</w:t>
      </w:r>
      <w:r w:rsidRPr="009B5BAC">
        <w:rPr>
          <w:rFonts w:asciiTheme="minorHAnsi" w:hAnsiTheme="minorHAnsi" w:cstheme="minorHAnsi"/>
          <w:sz w:val="14"/>
        </w:rPr>
        <w:t>.</w:t>
      </w:r>
    </w:p>
    <w:p w14:paraId="02E7EBDC" w14:textId="77777777" w:rsidR="00A57803" w:rsidRPr="009B5BAC" w:rsidRDefault="00A57803" w:rsidP="00A57803">
      <w:pPr>
        <w:rPr>
          <w:rFonts w:asciiTheme="minorHAnsi" w:hAnsiTheme="minorHAnsi" w:cstheme="minorHAnsi"/>
        </w:rPr>
      </w:pPr>
    </w:p>
    <w:p w14:paraId="60785961" w14:textId="77777777" w:rsidR="00E66CFF" w:rsidRPr="00D35A61" w:rsidRDefault="00E66CFF" w:rsidP="00E66CFF">
      <w:pPr>
        <w:pStyle w:val="Heading3"/>
      </w:pPr>
      <w:r w:rsidRPr="00D35A61">
        <w:t>No retal</w:t>
      </w:r>
    </w:p>
    <w:p w14:paraId="0409C7BE" w14:textId="77777777" w:rsidR="00E66CFF" w:rsidRPr="00D35A61" w:rsidRDefault="00E66CFF" w:rsidP="00E66CFF"/>
    <w:p w14:paraId="06406DEA" w14:textId="77777777" w:rsidR="00E66CFF" w:rsidRDefault="00E66CFF" w:rsidP="00E66CFF">
      <w:pPr>
        <w:pStyle w:val="Heading4"/>
      </w:pPr>
      <w:r>
        <w:t>No nuclear retaliation</w:t>
      </w:r>
    </w:p>
    <w:p w14:paraId="70C54BB9" w14:textId="77777777" w:rsidR="00E66CFF" w:rsidRPr="003815B1" w:rsidRDefault="00E66CFF" w:rsidP="00E66CFF">
      <w:pPr>
        <w:rPr>
          <w:sz w:val="14"/>
        </w:rPr>
      </w:pPr>
      <w:r w:rsidRPr="00DF2A2C">
        <w:rPr>
          <w:rStyle w:val="Style13ptBold"/>
        </w:rPr>
        <w:t>Neely 13</w:t>
      </w:r>
      <w:r w:rsidRPr="003815B1">
        <w:rPr>
          <w:sz w:val="14"/>
        </w:rPr>
        <w:t xml:space="preserve"> (Meghan, research intern for the Project on Nuclear Issues, 21 March 2013, “Doubting Deterrence of Nuclear Terrorism,” CSIS, http://csis.org/blog/doubting-deterrence-nuclear-terrorism)</w:t>
      </w:r>
    </w:p>
    <w:p w14:paraId="5BF6EE5E" w14:textId="77777777" w:rsidR="00E66CFF" w:rsidRDefault="00E66CFF" w:rsidP="00E66CFF"/>
    <w:p w14:paraId="2B237739" w14:textId="77777777" w:rsidR="00E66CFF" w:rsidRDefault="00E66CFF" w:rsidP="00E66CFF">
      <w:pPr>
        <w:rPr>
          <w:rStyle w:val="StyleUnderline"/>
        </w:rPr>
      </w:pPr>
      <w:r w:rsidRPr="003815B1">
        <w:rPr>
          <w:sz w:val="14"/>
        </w:rPr>
        <w:t xml:space="preserve">Yet, </w:t>
      </w:r>
      <w:r w:rsidRPr="00F24B23">
        <w:rPr>
          <w:rStyle w:val="StyleUnderline"/>
        </w:rPr>
        <w:t xml:space="preserve">let’s think about the series of events that would play </w:t>
      </w:r>
      <w:r w:rsidRPr="00D7072F">
        <w:rPr>
          <w:rStyle w:val="StyleUnderline"/>
        </w:rPr>
        <w:t>out if a terrorist organization detonated a weapon in the U</w:t>
      </w:r>
      <w:r w:rsidRPr="00D7072F">
        <w:rPr>
          <w:sz w:val="14"/>
        </w:rPr>
        <w:t xml:space="preserve">nited </w:t>
      </w:r>
      <w:r w:rsidRPr="00D7072F">
        <w:rPr>
          <w:rStyle w:val="StyleUnderline"/>
        </w:rPr>
        <w:t>S</w:t>
      </w:r>
      <w:r w:rsidRPr="00D7072F">
        <w:rPr>
          <w:sz w:val="14"/>
        </w:rPr>
        <w:t>tates. Let’s assume forensics confirmed the weapon’</w:t>
      </w:r>
      <w:r w:rsidRPr="003815B1">
        <w:rPr>
          <w:sz w:val="14"/>
        </w:rPr>
        <w:t xml:space="preserve">s origin, and </w:t>
      </w:r>
      <w:r w:rsidRPr="00CC465E">
        <w:rPr>
          <w:rStyle w:val="StyleUnderline"/>
        </w:rPr>
        <w:t xml:space="preserve">let’s assume, for argument’s sake, that country was Pakistan. </w:t>
      </w:r>
      <w:r w:rsidRPr="002D226D">
        <w:rPr>
          <w:rStyle w:val="StyleUnderline"/>
          <w:highlight w:val="green"/>
        </w:rPr>
        <w:t>Would the U</w:t>
      </w:r>
      <w:r w:rsidRPr="003815B1">
        <w:rPr>
          <w:sz w:val="14"/>
        </w:rPr>
        <w:t xml:space="preserve">nited </w:t>
      </w:r>
      <w:r w:rsidRPr="002D226D">
        <w:rPr>
          <w:rStyle w:val="StyleUnderline"/>
          <w:highlight w:val="green"/>
        </w:rPr>
        <w:t>S</w:t>
      </w:r>
      <w:r w:rsidRPr="003815B1">
        <w:rPr>
          <w:sz w:val="14"/>
        </w:rPr>
        <w:t xml:space="preserve">tates then </w:t>
      </w:r>
      <w:r w:rsidRPr="002D226D">
        <w:rPr>
          <w:rStyle w:val="StyleUnderline"/>
          <w:highlight w:val="green"/>
        </w:rPr>
        <w:t>retaliate with a nuclear strike?</w:t>
      </w:r>
      <w:r w:rsidRPr="00F24B23">
        <w:rPr>
          <w:rStyle w:val="StyleUnderline"/>
        </w:rPr>
        <w:t xml:space="preserve"> If a nuclear attack occurs within the next four years</w:t>
      </w:r>
      <w:r w:rsidRPr="003815B1">
        <w:rPr>
          <w:sz w:val="14"/>
        </w:rPr>
        <w:t xml:space="preserve"> (a reasonable length of time for such predictions concerning current international and domestic politics</w:t>
      </w:r>
      <w:r w:rsidRPr="00351AD2">
        <w:rPr>
          <w:sz w:val="14"/>
        </w:rPr>
        <w:t xml:space="preserve">), </w:t>
      </w:r>
      <w:r w:rsidRPr="002D226D">
        <w:rPr>
          <w:rStyle w:val="Emphasis"/>
          <w:highlight w:val="green"/>
        </w:rPr>
        <w:t>it seems unlikely.</w:t>
      </w:r>
      <w:r w:rsidRPr="003815B1">
        <w:rPr>
          <w:sz w:val="14"/>
        </w:rPr>
        <w:t xml:space="preserve"> </w:t>
      </w:r>
      <w:r w:rsidRPr="00CC465E">
        <w:rPr>
          <w:rStyle w:val="StyleUnderline"/>
        </w:rPr>
        <w:t xml:space="preserve">Why? First, there’s the problem of </w:t>
      </w:r>
      <w:r w:rsidRPr="00CC465E">
        <w:rPr>
          <w:rStyle w:val="Emphasis"/>
        </w:rPr>
        <w:t>time</w:t>
      </w:r>
      <w:r w:rsidRPr="00CC465E">
        <w:rPr>
          <w:rStyle w:val="StyleUnderline"/>
        </w:rPr>
        <w:t>.</w:t>
      </w:r>
      <w:r w:rsidRPr="003815B1">
        <w:rPr>
          <w:sz w:val="14"/>
        </w:rPr>
        <w:t xml:space="preserve"> Though </w:t>
      </w:r>
      <w:r w:rsidRPr="00CC465E">
        <w:rPr>
          <w:rStyle w:val="StyleUnderline"/>
        </w:rPr>
        <w:t xml:space="preserve">nuclear </w:t>
      </w:r>
      <w:r w:rsidRPr="002D226D">
        <w:rPr>
          <w:rStyle w:val="StyleUnderline"/>
          <w:highlight w:val="green"/>
        </w:rPr>
        <w:t>forensics</w:t>
      </w:r>
      <w:r w:rsidRPr="003815B1">
        <w:rPr>
          <w:sz w:val="14"/>
        </w:rPr>
        <w:t xml:space="preserve"> is useful, it </w:t>
      </w:r>
      <w:r w:rsidRPr="002D226D">
        <w:rPr>
          <w:rStyle w:val="StyleUnderline"/>
          <w:highlight w:val="green"/>
        </w:rPr>
        <w:t>takes time to analyze</w:t>
      </w:r>
      <w:r w:rsidRPr="00CC465E">
        <w:rPr>
          <w:rStyle w:val="StyleUnderline"/>
        </w:rPr>
        <w:t xml:space="preserve"> the </w:t>
      </w:r>
      <w:r w:rsidRPr="002D226D">
        <w:rPr>
          <w:rStyle w:val="StyleUnderline"/>
          <w:highlight w:val="green"/>
        </w:rPr>
        <w:t>data</w:t>
      </w:r>
      <w:r w:rsidRPr="00CC465E">
        <w:rPr>
          <w:rStyle w:val="StyleUnderline"/>
        </w:rPr>
        <w:t xml:space="preserve"> and determine the country of origin. </w:t>
      </w:r>
      <w:r w:rsidRPr="002D226D">
        <w:rPr>
          <w:rStyle w:val="StyleUnderline"/>
          <w:highlight w:val="green"/>
        </w:rPr>
        <w:t>Any justified response</w:t>
      </w:r>
      <w:r w:rsidRPr="00CC465E">
        <w:rPr>
          <w:rStyle w:val="StyleUnderline"/>
        </w:rPr>
        <w:t xml:space="preserve"> upon a state sponsor </w:t>
      </w:r>
      <w:r w:rsidRPr="002D226D">
        <w:rPr>
          <w:rStyle w:val="StyleUnderline"/>
          <w:highlight w:val="green"/>
        </w:rPr>
        <w:t>would not be swift</w:t>
      </w:r>
      <w:r w:rsidRPr="00CC465E">
        <w:rPr>
          <w:rStyle w:val="StyleUnderline"/>
        </w:rPr>
        <w:t>.</w:t>
      </w:r>
      <w:r w:rsidRPr="003815B1">
        <w:rPr>
          <w:sz w:val="14"/>
        </w:rPr>
        <w:t xml:space="preserve"> Second, </w:t>
      </w:r>
      <w:r w:rsidRPr="00CC465E">
        <w:rPr>
          <w:rStyle w:val="StyleUnderline"/>
        </w:rPr>
        <w:t>even if the U</w:t>
      </w:r>
      <w:r w:rsidRPr="003815B1">
        <w:rPr>
          <w:sz w:val="14"/>
        </w:rPr>
        <w:t xml:space="preserve">nited </w:t>
      </w:r>
      <w:r w:rsidRPr="00CC465E">
        <w:rPr>
          <w:rStyle w:val="StyleUnderline"/>
        </w:rPr>
        <w:t>S</w:t>
      </w:r>
      <w:r w:rsidRPr="003815B1">
        <w:rPr>
          <w:sz w:val="14"/>
        </w:rPr>
        <w:t xml:space="preserve">tates </w:t>
      </w:r>
      <w:r w:rsidRPr="00CC465E">
        <w:rPr>
          <w:rStyle w:val="StyleUnderline"/>
        </w:rPr>
        <w:t xml:space="preserve">proved the country of origin, </w:t>
      </w:r>
      <w:r w:rsidRPr="002D226D">
        <w:rPr>
          <w:rStyle w:val="StyleUnderline"/>
          <w:highlight w:val="green"/>
        </w:rPr>
        <w:t>it would</w:t>
      </w:r>
      <w:r w:rsidRPr="003815B1">
        <w:rPr>
          <w:sz w:val="14"/>
        </w:rPr>
        <w:t xml:space="preserve"> then </w:t>
      </w:r>
      <w:r w:rsidRPr="002D226D">
        <w:rPr>
          <w:rStyle w:val="StyleUnderline"/>
          <w:highlight w:val="green"/>
        </w:rPr>
        <w:t>be difficult to determine</w:t>
      </w:r>
      <w:r w:rsidRPr="003815B1">
        <w:rPr>
          <w:sz w:val="14"/>
        </w:rPr>
        <w:t xml:space="preserve"> that Pakistan </w:t>
      </w:r>
      <w:r w:rsidRPr="00CC465E">
        <w:rPr>
          <w:rStyle w:val="StyleUnderline"/>
        </w:rPr>
        <w:t xml:space="preserve">willingly and </w:t>
      </w:r>
      <w:r w:rsidRPr="002D226D">
        <w:rPr>
          <w:rStyle w:val="StyleUnderline"/>
          <w:highlight w:val="green"/>
        </w:rPr>
        <w:t>intentionally sponsored nuclear terrorism</w:t>
      </w:r>
      <w:r w:rsidRPr="003815B1">
        <w:rPr>
          <w:sz w:val="14"/>
        </w:rPr>
        <w:t xml:space="preserve">. If Pakistan did, then nuclear retaliation might be justified. However, if Pakistan did not, </w:t>
      </w:r>
      <w:r w:rsidRPr="008D5EA7">
        <w:rPr>
          <w:rStyle w:val="StyleUnderline"/>
        </w:rPr>
        <w:t xml:space="preserve">nuclear </w:t>
      </w:r>
      <w:r w:rsidRPr="002D226D">
        <w:rPr>
          <w:rStyle w:val="StyleUnderline"/>
          <w:highlight w:val="green"/>
        </w:rPr>
        <w:t>retaliation over unsecured</w:t>
      </w:r>
      <w:r w:rsidRPr="008D5EA7">
        <w:rPr>
          <w:rStyle w:val="StyleUnderline"/>
        </w:rPr>
        <w:t xml:space="preserve"> nuclear </w:t>
      </w:r>
      <w:r w:rsidRPr="002D226D">
        <w:rPr>
          <w:rStyle w:val="StyleUnderline"/>
          <w:highlight w:val="green"/>
        </w:rPr>
        <w:t>materials would be</w:t>
      </w:r>
      <w:r w:rsidRPr="008D5EA7">
        <w:rPr>
          <w:rStyle w:val="StyleUnderline"/>
        </w:rPr>
        <w:t xml:space="preserve"> a </w:t>
      </w:r>
      <w:r w:rsidRPr="002D226D">
        <w:rPr>
          <w:rStyle w:val="StyleUnderline"/>
          <w:highlight w:val="green"/>
        </w:rPr>
        <w:t>disproportionate</w:t>
      </w:r>
      <w:r w:rsidRPr="008D5EA7">
        <w:rPr>
          <w:rStyle w:val="StyleUnderline"/>
        </w:rPr>
        <w:t xml:space="preserve"> response and potentially further detrimental.</w:t>
      </w:r>
      <w:r w:rsidRPr="003815B1">
        <w:rPr>
          <w:sz w:val="14"/>
        </w:rPr>
        <w:t xml:space="preserve"> Should the United States launch a nuclear strike at Pakistan, Islamabad could see this as an initial hostility by the United </w:t>
      </w:r>
      <w:proofErr w:type="gramStart"/>
      <w:r w:rsidRPr="003815B1">
        <w:rPr>
          <w:sz w:val="14"/>
        </w:rPr>
        <w:t>States, and</w:t>
      </w:r>
      <w:proofErr w:type="gramEnd"/>
      <w:r w:rsidRPr="003815B1">
        <w:rPr>
          <w:sz w:val="14"/>
        </w:rPr>
        <w:t xml:space="preserve"> respond adversely. An obvious choice, given current tensions in South Asia, is for Pakistan to retaliate against a U.S. nuclear launch on its territory by initiating conflict with India, which could turn nuclear and increase the exchanges of nuclear weapons. Hence, </w:t>
      </w:r>
      <w:r w:rsidRPr="008D5EA7">
        <w:rPr>
          <w:rStyle w:val="StyleUnderline"/>
        </w:rPr>
        <w:t xml:space="preserve">it seems more likely that, </w:t>
      </w:r>
      <w:r w:rsidRPr="002D226D">
        <w:rPr>
          <w:rStyle w:val="StyleUnderline"/>
          <w:highlight w:val="green"/>
        </w:rPr>
        <w:t>after</w:t>
      </w:r>
      <w:r w:rsidRPr="008D5EA7">
        <w:rPr>
          <w:rStyle w:val="StyleUnderline"/>
        </w:rPr>
        <w:t xml:space="preserve"> the international </w:t>
      </w:r>
      <w:r w:rsidRPr="002D226D">
        <w:rPr>
          <w:rStyle w:val="StyleUnderline"/>
          <w:highlight w:val="green"/>
        </w:rPr>
        <w:t>outrage</w:t>
      </w:r>
      <w:r w:rsidRPr="008D5EA7">
        <w:rPr>
          <w:rStyle w:val="StyleUnderline"/>
        </w:rPr>
        <w:t xml:space="preserve"> at a terrorist group’s nuclear detonation, </w:t>
      </w:r>
      <w:r w:rsidRPr="002D226D">
        <w:rPr>
          <w:rStyle w:val="StyleUnderline"/>
          <w:highlight w:val="green"/>
        </w:rPr>
        <w:t>the U</w:t>
      </w:r>
      <w:r w:rsidRPr="00351AD2">
        <w:rPr>
          <w:sz w:val="14"/>
        </w:rPr>
        <w:t>n</w:t>
      </w:r>
      <w:r w:rsidRPr="003815B1">
        <w:rPr>
          <w:sz w:val="14"/>
        </w:rPr>
        <w:t xml:space="preserve">ited </w:t>
      </w:r>
      <w:r w:rsidRPr="002D226D">
        <w:rPr>
          <w:rStyle w:val="StyleUnderline"/>
          <w:highlight w:val="green"/>
        </w:rPr>
        <w:t>S</w:t>
      </w:r>
      <w:r w:rsidRPr="003815B1">
        <w:rPr>
          <w:sz w:val="14"/>
        </w:rPr>
        <w:t xml:space="preserve">tates </w:t>
      </w:r>
      <w:r w:rsidRPr="002D226D">
        <w:rPr>
          <w:rStyle w:val="StyleUnderline"/>
          <w:highlight w:val="green"/>
        </w:rPr>
        <w:t>would</w:t>
      </w:r>
      <w:r w:rsidRPr="008D5EA7">
        <w:rPr>
          <w:rStyle w:val="StyleUnderline"/>
        </w:rPr>
        <w:t xml:space="preserve"> attempt to stop the bleeding without a nuclear strike</w:t>
      </w:r>
      <w:r w:rsidRPr="003815B1">
        <w:rPr>
          <w:sz w:val="14"/>
        </w:rPr>
        <w:t xml:space="preserve">. Instead, </w:t>
      </w:r>
      <w:r w:rsidRPr="008D5EA7">
        <w:rPr>
          <w:rStyle w:val="StyleUnderline"/>
        </w:rPr>
        <w:t xml:space="preserve">some choices might include </w:t>
      </w:r>
      <w:r w:rsidRPr="002D226D">
        <w:rPr>
          <w:rStyle w:val="StyleUnderline"/>
          <w:highlight w:val="green"/>
        </w:rPr>
        <w:t>deploy</w:t>
      </w:r>
      <w:r w:rsidRPr="008D5EA7">
        <w:rPr>
          <w:rStyle w:val="StyleUnderline"/>
        </w:rPr>
        <w:t xml:space="preserve">ing </w:t>
      </w:r>
      <w:r w:rsidRPr="002D226D">
        <w:rPr>
          <w:rStyle w:val="StyleUnderline"/>
          <w:highlight w:val="green"/>
        </w:rPr>
        <w:t>forces to track down</w:t>
      </w:r>
      <w:r w:rsidRPr="008D5EA7">
        <w:rPr>
          <w:rStyle w:val="StyleUnderline"/>
        </w:rPr>
        <w:t xml:space="preserve"> those that supported the suicide </w:t>
      </w:r>
      <w:r w:rsidRPr="002D226D">
        <w:rPr>
          <w:rStyle w:val="StyleUnderline"/>
          <w:highlight w:val="green"/>
        </w:rPr>
        <w:t>terrorists</w:t>
      </w:r>
      <w:r w:rsidRPr="008D5EA7">
        <w:rPr>
          <w:rStyle w:val="StyleUnderline"/>
        </w:rPr>
        <w:t xml:space="preserve"> that detonated the weapon</w:t>
      </w:r>
      <w:r w:rsidRPr="003815B1">
        <w:rPr>
          <w:sz w:val="14"/>
        </w:rPr>
        <w:t xml:space="preserve">, pressuring Pakistan to exert its sovereignty over fringe regions such as the Federally Administered Tribal </w:t>
      </w:r>
      <w:proofErr w:type="gramStart"/>
      <w:r w:rsidRPr="003815B1">
        <w:rPr>
          <w:sz w:val="14"/>
        </w:rPr>
        <w:t xml:space="preserve">Areas, </w:t>
      </w:r>
      <w:r w:rsidRPr="008D5EA7">
        <w:rPr>
          <w:rStyle w:val="StyleUnderline"/>
        </w:rPr>
        <w:t>and</w:t>
      </w:r>
      <w:proofErr w:type="gramEnd"/>
      <w:r w:rsidRPr="008D5EA7">
        <w:rPr>
          <w:rStyle w:val="StyleUnderline"/>
        </w:rPr>
        <w:t xml:space="preserve"> </w:t>
      </w:r>
      <w:r w:rsidRPr="002D226D">
        <w:rPr>
          <w:rStyle w:val="StyleUnderline"/>
          <w:highlight w:val="green"/>
        </w:rPr>
        <w:t>increasing</w:t>
      </w:r>
      <w:r w:rsidRPr="008D5EA7">
        <w:rPr>
          <w:rStyle w:val="StyleUnderline"/>
        </w:rPr>
        <w:t xml:space="preserve"> the number of </w:t>
      </w:r>
      <w:r w:rsidRPr="002D226D">
        <w:rPr>
          <w:rStyle w:val="StyleUnderline"/>
          <w:highlight w:val="green"/>
        </w:rPr>
        <w:t>drone strikes</w:t>
      </w:r>
      <w:r w:rsidRPr="003815B1">
        <w:rPr>
          <w:sz w:val="14"/>
        </w:rPr>
        <w:t xml:space="preserve"> in Waziristan. </w:t>
      </w:r>
      <w:r w:rsidRPr="008D5EA7">
        <w:rPr>
          <w:rStyle w:val="StyleUnderline"/>
        </w:rPr>
        <w:t>Given the initial attack, such measures might</w:t>
      </w:r>
      <w:r w:rsidRPr="003815B1">
        <w:rPr>
          <w:sz w:val="14"/>
        </w:rPr>
        <w:t xml:space="preserve"> understandably </w:t>
      </w:r>
      <w:r w:rsidRPr="008D5EA7">
        <w:rPr>
          <w:rStyle w:val="StyleUnderline"/>
        </w:rPr>
        <w:t>seem more of a concession than the retaliation called for by deterrence models, even more so by the American public.</w:t>
      </w:r>
    </w:p>
    <w:p w14:paraId="0AA18ED7" w14:textId="77777777" w:rsidR="00E66CFF" w:rsidRDefault="00E66CFF" w:rsidP="00E66CFF">
      <w:r>
        <w:t xml:space="preserve"> </w:t>
      </w:r>
    </w:p>
    <w:p w14:paraId="4E0E4459" w14:textId="64A0C526" w:rsidR="009A773A" w:rsidRDefault="009A773A" w:rsidP="009A773A">
      <w:pPr>
        <w:pStyle w:val="Heading2"/>
      </w:pPr>
      <w:r>
        <w:t>Pakistan</w:t>
      </w:r>
    </w:p>
    <w:p w14:paraId="1460E7C5" w14:textId="77777777" w:rsidR="009A773A" w:rsidRDefault="009A773A" w:rsidP="009A773A">
      <w:pPr>
        <w:pStyle w:val="Heading3"/>
      </w:pPr>
      <w:r>
        <w:t>Yes impact</w:t>
      </w:r>
    </w:p>
    <w:p w14:paraId="64A83772" w14:textId="77777777" w:rsidR="009A773A" w:rsidRPr="00182CDC" w:rsidRDefault="009A773A" w:rsidP="009A773A">
      <w:pPr>
        <w:pStyle w:val="Heading4"/>
      </w:pPr>
      <w:r w:rsidRPr="00182CDC">
        <w:t xml:space="preserve">That escalates </w:t>
      </w:r>
    </w:p>
    <w:p w14:paraId="24640A2D" w14:textId="77777777" w:rsidR="009A773A" w:rsidRDefault="009A773A" w:rsidP="009A773A">
      <w:r>
        <w:t xml:space="preserve">Russ </w:t>
      </w:r>
      <w:r w:rsidRPr="00E04B6C">
        <w:rPr>
          <w:rStyle w:val="Style13ptBold"/>
        </w:rPr>
        <w:t>Wellen 14</w:t>
      </w:r>
      <w:r>
        <w:t>, editor of Foreign Policy In Focus’ ‘Focal Points’ blog for the Institute of Policy Studies, 12/19/2014, “The Threshold for Nuclear War Between Pakistan and India Keeps Dropping,” http://fpif.org/threshold-nuclear-war-pakistan-india-keeps-dropping/</w:t>
      </w:r>
    </w:p>
    <w:p w14:paraId="2CE71A32" w14:textId="77777777" w:rsidR="009A773A" w:rsidRPr="00D41DAC" w:rsidRDefault="009A773A" w:rsidP="009A773A">
      <w:pPr>
        <w:rPr>
          <w:sz w:val="12"/>
        </w:rPr>
      </w:pPr>
      <w:r w:rsidRPr="003A0900">
        <w:rPr>
          <w:rStyle w:val="StyleUnderline"/>
        </w:rPr>
        <w:t xml:space="preserve">Most </w:t>
      </w:r>
      <w:r w:rsidRPr="00A67DC9">
        <w:rPr>
          <w:rStyle w:val="StyleUnderline"/>
        </w:rPr>
        <w:t>people think</w:t>
      </w:r>
      <w:r w:rsidRPr="00A67DC9">
        <w:rPr>
          <w:sz w:val="12"/>
        </w:rPr>
        <w:t xml:space="preserve"> that, since the end of the Cold War, </w:t>
      </w:r>
      <w:r w:rsidRPr="00A67DC9">
        <w:rPr>
          <w:rStyle w:val="StyleUnderline"/>
        </w:rPr>
        <w:t>chances that a nuclear war will break out are slim</w:t>
      </w:r>
      <w:r w:rsidRPr="00A67DC9">
        <w:rPr>
          <w:sz w:val="12"/>
        </w:rPr>
        <w:t xml:space="preserve"> to none. Though some nervousness has surfaced since the Ukraine crisis, it’s true that, barring an accident, the United States and Russia are unlikely to attack each other with nuclear weapons. Southeast</w:t>
      </w:r>
      <w:r w:rsidRPr="00D41DAC">
        <w:rPr>
          <w:sz w:val="12"/>
        </w:rPr>
        <w:t xml:space="preserve"> Asia is another matter, as Gregory Koblentz warns in a report for the Council of Foreign Relations titled Strategic Stability in the Second Nuclear Age. Interviewed about the report by Deutsche Welle, Koblentz pointed out: “The only four countries currently expanding their nuclear arsenals are China, India, Pakistan and North Korea.” China, for example, is developing mobile intercontinental ballistic missiles to prevent its stationery ICBMs from becoming sitting ducks, as well as submarines capable of launching ballistic missiles. Meanwhile, </w:t>
      </w:r>
      <w:r w:rsidRPr="003A0900">
        <w:rPr>
          <w:rStyle w:val="StyleUnderline"/>
        </w:rPr>
        <w:t>by 2020, Pakistan could have enough nuclear material to build 200 nuclear weapons</w:t>
      </w:r>
      <w:r w:rsidRPr="00D41DAC">
        <w:rPr>
          <w:sz w:val="12"/>
        </w:rPr>
        <w:t xml:space="preserve">, about as many as Great Britain currently has. Koblentz told Deutsche Welle: Altogether, </w:t>
      </w:r>
      <w:r w:rsidRPr="003A0900">
        <w:rPr>
          <w:rStyle w:val="StyleUnderline"/>
        </w:rPr>
        <w:t>Pakistan has deployed</w:t>
      </w:r>
      <w:r w:rsidRPr="00D41DAC">
        <w:rPr>
          <w:sz w:val="12"/>
        </w:rPr>
        <w:t xml:space="preserve"> or is developing </w:t>
      </w:r>
      <w:r w:rsidRPr="003A0900">
        <w:rPr>
          <w:rStyle w:val="StyleUnderline"/>
        </w:rPr>
        <w:t>eleven different nuclear delivery systems including ballistic missiles, cruise missiles, and aircraft.</w:t>
      </w:r>
      <w:r w:rsidRPr="00D41DAC">
        <w:rPr>
          <w:sz w:val="12"/>
        </w:rPr>
        <w:t xml:space="preserve"> </w:t>
      </w:r>
      <w:r w:rsidRPr="00A67DC9">
        <w:rPr>
          <w:rStyle w:val="StyleUnderline"/>
          <w:highlight w:val="yellow"/>
        </w:rPr>
        <w:t xml:space="preserve">As if </w:t>
      </w:r>
      <w:r w:rsidRPr="00A67DC9">
        <w:rPr>
          <w:rStyle w:val="Emphasis"/>
          <w:highlight w:val="yellow"/>
        </w:rPr>
        <w:t>terrorism</w:t>
      </w:r>
      <w:r w:rsidRPr="003A0900">
        <w:rPr>
          <w:rStyle w:val="StyleUnderline"/>
        </w:rPr>
        <w:t>, such as the Mumbai attacks</w:t>
      </w:r>
      <w:r w:rsidRPr="00D41DAC">
        <w:rPr>
          <w:sz w:val="12"/>
        </w:rPr>
        <w:t xml:space="preserve"> of 2008, </w:t>
      </w:r>
      <w:r w:rsidRPr="00A67DC9">
        <w:rPr>
          <w:rStyle w:val="StyleUnderline"/>
          <w:highlight w:val="yellow"/>
        </w:rPr>
        <w:t xml:space="preserve">and </w:t>
      </w:r>
      <w:r w:rsidRPr="00A67DC9">
        <w:rPr>
          <w:rStyle w:val="Emphasis"/>
          <w:highlight w:val="yellow"/>
        </w:rPr>
        <w:t>territorial disputes</w:t>
      </w:r>
      <w:r w:rsidRPr="00D41DAC">
        <w:rPr>
          <w:sz w:val="12"/>
        </w:rPr>
        <w:t xml:space="preserve">, such as over Jammu and Kashmir, </w:t>
      </w:r>
      <w:r w:rsidRPr="00A67DC9">
        <w:rPr>
          <w:rStyle w:val="StyleUnderline"/>
          <w:highlight w:val="yellow"/>
        </w:rPr>
        <w:t>don’t make</w:t>
      </w:r>
      <w:r w:rsidRPr="003A0900">
        <w:rPr>
          <w:rStyle w:val="StyleUnderline"/>
        </w:rPr>
        <w:t xml:space="preserve"> </w:t>
      </w:r>
      <w:r w:rsidRPr="00A67DC9">
        <w:rPr>
          <w:rStyle w:val="StyleUnderline"/>
          <w:highlight w:val="yellow"/>
        </w:rPr>
        <w:t xml:space="preserve">relations between Pakistan and India </w:t>
      </w:r>
      <w:r w:rsidRPr="00A67DC9">
        <w:rPr>
          <w:rStyle w:val="Emphasis"/>
          <w:highlight w:val="yellow"/>
        </w:rPr>
        <w:t>volatile</w:t>
      </w:r>
      <w:r w:rsidRPr="00A67DC9">
        <w:rPr>
          <w:rStyle w:val="StyleUnderline"/>
          <w:highlight w:val="yellow"/>
        </w:rPr>
        <w:t xml:space="preserve"> enough</w:t>
      </w:r>
      <w:r w:rsidRPr="00D41DAC">
        <w:rPr>
          <w:sz w:val="12"/>
        </w:rPr>
        <w:t xml:space="preserve">, </w:t>
      </w:r>
      <w:r w:rsidRPr="003A0900">
        <w:rPr>
          <w:rStyle w:val="StyleUnderline"/>
        </w:rPr>
        <w:t xml:space="preserve">a new element has been introduced. </w:t>
      </w:r>
      <w:r w:rsidRPr="00A67DC9">
        <w:rPr>
          <w:rStyle w:val="StyleUnderline"/>
          <w:highlight w:val="yellow"/>
        </w:rPr>
        <w:t>Pakistan is</w:t>
      </w:r>
      <w:r w:rsidRPr="00A67DC9">
        <w:rPr>
          <w:sz w:val="12"/>
          <w:highlight w:val="yellow"/>
        </w:rPr>
        <w:t xml:space="preserve"> </w:t>
      </w:r>
      <w:r w:rsidRPr="00A67DC9">
        <w:rPr>
          <w:rStyle w:val="StyleUnderline"/>
          <w:highlight w:val="yellow"/>
        </w:rPr>
        <w:t>now</w:t>
      </w:r>
      <w:r w:rsidRPr="00A67DC9">
        <w:rPr>
          <w:sz w:val="12"/>
          <w:highlight w:val="yellow"/>
        </w:rPr>
        <w:t xml:space="preserve"> </w:t>
      </w:r>
      <w:r w:rsidRPr="00A67DC9">
        <w:rPr>
          <w:rStyle w:val="StyleUnderline"/>
          <w:highlight w:val="yellow"/>
        </w:rPr>
        <w:t>seeking to develop</w:t>
      </w:r>
      <w:r w:rsidRPr="003A0900">
        <w:rPr>
          <w:rStyle w:val="StyleUnderline"/>
        </w:rPr>
        <w:t xml:space="preserve"> low-yield </w:t>
      </w:r>
      <w:r w:rsidRPr="00A67DC9">
        <w:rPr>
          <w:rStyle w:val="Emphasis"/>
          <w:highlight w:val="yellow"/>
        </w:rPr>
        <w:t>t</w:t>
      </w:r>
      <w:r w:rsidRPr="003A0900">
        <w:rPr>
          <w:rStyle w:val="StyleUnderline"/>
        </w:rPr>
        <w:t xml:space="preserve">actical </w:t>
      </w:r>
      <w:r w:rsidRPr="00A67DC9">
        <w:rPr>
          <w:rStyle w:val="Emphasis"/>
          <w:highlight w:val="yellow"/>
        </w:rPr>
        <w:t>n</w:t>
      </w:r>
      <w:r w:rsidRPr="003A0900">
        <w:rPr>
          <w:rStyle w:val="StyleUnderline"/>
        </w:rPr>
        <w:t xml:space="preserve">uclear </w:t>
      </w:r>
      <w:r w:rsidRPr="00A67DC9">
        <w:rPr>
          <w:rStyle w:val="Emphasis"/>
          <w:highlight w:val="yellow"/>
        </w:rPr>
        <w:t>w</w:t>
      </w:r>
      <w:r w:rsidRPr="003A0900">
        <w:rPr>
          <w:rStyle w:val="StyleUnderline"/>
        </w:rPr>
        <w:t>eapon</w:t>
      </w:r>
      <w:r w:rsidRPr="00A67DC9">
        <w:rPr>
          <w:rStyle w:val="Emphasis"/>
          <w:highlight w:val="yellow"/>
        </w:rPr>
        <w:t>s</w:t>
      </w:r>
      <w:r w:rsidRPr="00D41DAC">
        <w:rPr>
          <w:sz w:val="12"/>
        </w:rPr>
        <w:t xml:space="preserve"> (as opposed to strategic ― the big ones) </w:t>
      </w:r>
      <w:r w:rsidRPr="00A67DC9">
        <w:rPr>
          <w:rStyle w:val="StyleUnderline"/>
          <w:highlight w:val="yellow"/>
        </w:rPr>
        <w:t>to compensate for</w:t>
      </w:r>
      <w:r w:rsidRPr="003A0900">
        <w:rPr>
          <w:rStyle w:val="StyleUnderline"/>
        </w:rPr>
        <w:t xml:space="preserve"> its </w:t>
      </w:r>
      <w:r w:rsidRPr="00A67DC9">
        <w:rPr>
          <w:rStyle w:val="StyleUnderline"/>
          <w:highlight w:val="yellow"/>
        </w:rPr>
        <w:t>inferiority</w:t>
      </w:r>
      <w:r w:rsidRPr="003A0900">
        <w:rPr>
          <w:rStyle w:val="StyleUnderline"/>
        </w:rPr>
        <w:t xml:space="preserve"> to India </w:t>
      </w:r>
      <w:r w:rsidRPr="00A67DC9">
        <w:rPr>
          <w:rStyle w:val="StyleUnderline"/>
          <w:highlight w:val="yellow"/>
        </w:rPr>
        <w:t>in</w:t>
      </w:r>
      <w:r w:rsidRPr="003A0900">
        <w:rPr>
          <w:rStyle w:val="StyleUnderline"/>
        </w:rPr>
        <w:t xml:space="preserve"> </w:t>
      </w:r>
      <w:r w:rsidRPr="00A67DC9">
        <w:rPr>
          <w:rStyle w:val="StyleUnderline"/>
          <w:highlight w:val="yellow"/>
        </w:rPr>
        <w:t>conventional weapons</w:t>
      </w:r>
      <w:r w:rsidRPr="00D41DAC">
        <w:rPr>
          <w:sz w:val="12"/>
        </w:rPr>
        <w:t xml:space="preserve"> and numbers of armed forces. Koblentz told Deutsche Welle: Since the conventional military imbalance between India and Pakistan is expected to grow thanks to India’s larger economy and higher gross domestic product (GDP) growth rate, </w:t>
      </w:r>
      <w:r w:rsidRPr="003A0900">
        <w:rPr>
          <w:rStyle w:val="StyleUnderline"/>
        </w:rPr>
        <w:t>Pakistan’s reliance on nuclear weapons to compensate for</w:t>
      </w:r>
      <w:r w:rsidRPr="00D41DAC">
        <w:rPr>
          <w:sz w:val="12"/>
        </w:rPr>
        <w:t xml:space="preserve"> its </w:t>
      </w:r>
      <w:r w:rsidRPr="003A0900">
        <w:rPr>
          <w:rStyle w:val="StyleUnderline"/>
        </w:rPr>
        <w:t>conventional inferiority will</w:t>
      </w:r>
      <w:r w:rsidRPr="00D41DAC">
        <w:rPr>
          <w:sz w:val="12"/>
        </w:rPr>
        <w:t xml:space="preserve"> likely </w:t>
      </w:r>
      <w:r w:rsidRPr="003A0900">
        <w:rPr>
          <w:rStyle w:val="StyleUnderline"/>
        </w:rPr>
        <w:t>be an enduring feature of the nuclear balance in South Asia.</w:t>
      </w:r>
      <w:r>
        <w:rPr>
          <w:rStyle w:val="StyleUnderline"/>
        </w:rPr>
        <w:t xml:space="preserve"> </w:t>
      </w:r>
      <w:r w:rsidRPr="003A0900">
        <w:rPr>
          <w:rStyle w:val="StyleUnderline"/>
        </w:rPr>
        <w:t xml:space="preserve">What makes </w:t>
      </w:r>
      <w:r w:rsidRPr="00A67DC9">
        <w:rPr>
          <w:rStyle w:val="StyleUnderline"/>
          <w:highlight w:val="yellow"/>
        </w:rPr>
        <w:t>tactical weapons</w:t>
      </w:r>
      <w:r w:rsidRPr="003A0900">
        <w:rPr>
          <w:rStyle w:val="StyleUnderline"/>
        </w:rPr>
        <w:t xml:space="preserve"> so dangerous is that, </w:t>
      </w:r>
      <w:r w:rsidRPr="00A67DC9">
        <w:rPr>
          <w:rStyle w:val="StyleUnderline"/>
          <w:highlight w:val="yellow"/>
        </w:rPr>
        <w:t xml:space="preserve">by </w:t>
      </w:r>
      <w:r w:rsidRPr="00A67DC9">
        <w:rPr>
          <w:rStyle w:val="Emphasis"/>
          <w:highlight w:val="yellow"/>
        </w:rPr>
        <w:t>blurring</w:t>
      </w:r>
      <w:r w:rsidRPr="003A0900">
        <w:rPr>
          <w:rStyle w:val="StyleUnderline"/>
        </w:rPr>
        <w:t xml:space="preserve"> the </w:t>
      </w:r>
      <w:r w:rsidRPr="00A67DC9">
        <w:rPr>
          <w:rStyle w:val="Emphasis"/>
          <w:highlight w:val="yellow"/>
        </w:rPr>
        <w:t>distinction between nuclear and conventional</w:t>
      </w:r>
      <w:r w:rsidRPr="003A0900">
        <w:rPr>
          <w:rStyle w:val="Emphasis"/>
        </w:rPr>
        <w:t xml:space="preserve"> weapons</w:t>
      </w:r>
      <w:r w:rsidRPr="003A0900">
        <w:rPr>
          <w:rStyle w:val="StyleUnderline"/>
        </w:rPr>
        <w:t xml:space="preserve">, they </w:t>
      </w:r>
      <w:r w:rsidRPr="00A67DC9">
        <w:rPr>
          <w:rStyle w:val="StyleUnderline"/>
          <w:highlight w:val="yellow"/>
        </w:rPr>
        <w:t xml:space="preserve">turn nuclear weapons from </w:t>
      </w:r>
      <w:r w:rsidRPr="00A67DC9">
        <w:rPr>
          <w:rStyle w:val="Emphasis"/>
          <w:highlight w:val="yellow"/>
        </w:rPr>
        <w:t>unthinkable to thinkable</w:t>
      </w:r>
      <w:r w:rsidRPr="003A0900">
        <w:rPr>
          <w:rStyle w:val="StyleUnderline"/>
        </w:rPr>
        <w:t xml:space="preserve">. </w:t>
      </w:r>
      <w:r w:rsidRPr="00D41DAC">
        <w:rPr>
          <w:sz w:val="12"/>
        </w:rPr>
        <w:t xml:space="preserve">Equally as dangerous, Koblentz explains: The introduction of </w:t>
      </w:r>
      <w:r w:rsidRPr="00A67DC9">
        <w:rPr>
          <w:rStyle w:val="Emphasis"/>
          <w:highlight w:val="yellow"/>
        </w:rPr>
        <w:t>t</w:t>
      </w:r>
      <w:r w:rsidRPr="00D41DAC">
        <w:rPr>
          <w:sz w:val="12"/>
        </w:rPr>
        <w:t xml:space="preserve">actical </w:t>
      </w:r>
      <w:r w:rsidRPr="00A67DC9">
        <w:rPr>
          <w:rStyle w:val="Emphasis"/>
          <w:highlight w:val="yellow"/>
        </w:rPr>
        <w:t>n</w:t>
      </w:r>
      <w:r w:rsidRPr="00D41DAC">
        <w:rPr>
          <w:sz w:val="12"/>
        </w:rPr>
        <w:t xml:space="preserve">uclear </w:t>
      </w:r>
      <w:r w:rsidRPr="00A67DC9">
        <w:rPr>
          <w:rStyle w:val="Emphasis"/>
          <w:highlight w:val="yellow"/>
        </w:rPr>
        <w:t>w</w:t>
      </w:r>
      <w:r w:rsidRPr="00D41DAC">
        <w:rPr>
          <w:sz w:val="12"/>
        </w:rPr>
        <w:t>eapon</w:t>
      </w:r>
      <w:r w:rsidRPr="00A67DC9">
        <w:rPr>
          <w:rStyle w:val="Emphasis"/>
          <w:highlight w:val="yellow"/>
        </w:rPr>
        <w:t>s</w:t>
      </w:r>
      <w:r w:rsidRPr="00D41DAC">
        <w:rPr>
          <w:sz w:val="12"/>
        </w:rPr>
        <w:t xml:space="preserve"> </w:t>
      </w:r>
      <w:r w:rsidRPr="003A0900">
        <w:rPr>
          <w:rStyle w:val="StyleUnderline"/>
        </w:rPr>
        <w:t xml:space="preserve">may </w:t>
      </w:r>
      <w:r w:rsidRPr="00A67DC9">
        <w:rPr>
          <w:rStyle w:val="StyleUnderline"/>
          <w:highlight w:val="yellow"/>
        </w:rPr>
        <w:t>lead Pakistan to loosen</w:t>
      </w:r>
      <w:r w:rsidRPr="003A0900">
        <w:rPr>
          <w:rStyle w:val="StyleUnderline"/>
        </w:rPr>
        <w:t xml:space="preserve"> its highly centralized </w:t>
      </w:r>
      <w:r w:rsidRPr="00A67DC9">
        <w:rPr>
          <w:rStyle w:val="Emphasis"/>
          <w:highlight w:val="yellow"/>
        </w:rPr>
        <w:t>command and control</w:t>
      </w:r>
      <w:r w:rsidRPr="003A0900">
        <w:rPr>
          <w:rStyle w:val="StyleUnderline"/>
        </w:rPr>
        <w:t xml:space="preserve"> practices.</w:t>
      </w:r>
      <w:r w:rsidRPr="00D41DAC">
        <w:rPr>
          <w:sz w:val="12"/>
        </w:rPr>
        <w:t xml:space="preserve"> Due to their short-ranges (the Nasr/Hatf-IX has a range of about 60 kilometers), these types of weapons need to be deployed close to the front-lines and ready for use at short-notice. </w:t>
      </w:r>
      <w:r w:rsidRPr="00D41DAC">
        <w:rPr>
          <w:rStyle w:val="StyleUnderline"/>
        </w:rPr>
        <w:t xml:space="preserve">Thus are </w:t>
      </w:r>
      <w:r w:rsidRPr="00A67DC9">
        <w:rPr>
          <w:rStyle w:val="StyleUnderline"/>
          <w:highlight w:val="yellow"/>
        </w:rPr>
        <w:t>lower-ranking</w:t>
      </w:r>
      <w:r w:rsidRPr="00D41DAC">
        <w:rPr>
          <w:rStyle w:val="StyleUnderline"/>
        </w:rPr>
        <w:t xml:space="preserve"> </w:t>
      </w:r>
      <w:r w:rsidRPr="00A67DC9">
        <w:rPr>
          <w:rStyle w:val="StyleUnderline"/>
          <w:highlight w:val="yellow"/>
        </w:rPr>
        <w:t>officers granted</w:t>
      </w:r>
      <w:r w:rsidRPr="00D41DAC">
        <w:rPr>
          <w:rStyle w:val="StyleUnderline"/>
        </w:rPr>
        <w:t xml:space="preserve"> “</w:t>
      </w:r>
      <w:r w:rsidRPr="00A67DC9">
        <w:rPr>
          <w:rStyle w:val="Emphasis"/>
          <w:highlight w:val="yellow"/>
        </w:rPr>
        <w:t>greater authority</w:t>
      </w:r>
      <w:r w:rsidRPr="00D41DAC">
        <w:rPr>
          <w:rStyle w:val="StyleUnderline"/>
        </w:rPr>
        <w:t xml:space="preserve"> and capability </w:t>
      </w:r>
      <w:r w:rsidRPr="00A67DC9">
        <w:rPr>
          <w:rStyle w:val="StyleUnderline"/>
          <w:highlight w:val="yellow"/>
        </w:rPr>
        <w:t>to</w:t>
      </w:r>
      <w:r w:rsidRPr="00D41DAC">
        <w:rPr>
          <w:rStyle w:val="StyleUnderline"/>
        </w:rPr>
        <w:t xml:space="preserve"> arm and </w:t>
      </w:r>
      <w:r w:rsidRPr="00A67DC9">
        <w:rPr>
          <w:rStyle w:val="StyleUnderline"/>
          <w:highlight w:val="yellow"/>
        </w:rPr>
        <w:t>launch nuc</w:t>
      </w:r>
      <w:r w:rsidRPr="00D41DAC">
        <w:rPr>
          <w:rStyle w:val="StyleUnderline"/>
        </w:rPr>
        <w:t>lear weapon</w:t>
      </w:r>
      <w:r w:rsidRPr="00A67DC9">
        <w:rPr>
          <w:rStyle w:val="StyleUnderline"/>
          <w:highlight w:val="yellow"/>
        </w:rPr>
        <w:t>s</w:t>
      </w:r>
      <w:r w:rsidRPr="00D41DAC">
        <w:rPr>
          <w:rStyle w:val="StyleUnderline"/>
        </w:rPr>
        <w:t>” which “</w:t>
      </w:r>
      <w:r w:rsidRPr="00A67DC9">
        <w:rPr>
          <w:rStyle w:val="StyleUnderline"/>
          <w:highlight w:val="yellow"/>
        </w:rPr>
        <w:t>raises</w:t>
      </w:r>
      <w:r w:rsidRPr="00D41DAC">
        <w:rPr>
          <w:rStyle w:val="StyleUnderline"/>
        </w:rPr>
        <w:t xml:space="preserve"> the </w:t>
      </w:r>
      <w:r w:rsidRPr="00A67DC9">
        <w:rPr>
          <w:rStyle w:val="StyleUnderline"/>
          <w:highlight w:val="yellow"/>
        </w:rPr>
        <w:t xml:space="preserve">risk of </w:t>
      </w:r>
      <w:r w:rsidRPr="00A67DC9">
        <w:rPr>
          <w:rStyle w:val="Emphasis"/>
          <w:highlight w:val="yellow"/>
        </w:rPr>
        <w:t>unauthorized actions during a crisis</w:t>
      </w:r>
      <w:r w:rsidRPr="00D41DAC">
        <w:rPr>
          <w:rStyle w:val="StyleUnderline"/>
        </w:rPr>
        <w:t>.” Another risk</w:t>
      </w:r>
      <w:r>
        <w:rPr>
          <w:rStyle w:val="StyleUnderline"/>
        </w:rPr>
        <w:t xml:space="preserve"> </w:t>
      </w:r>
      <w:r w:rsidRPr="00D41DAC">
        <w:rPr>
          <w:rStyle w:val="StyleUnderline"/>
        </w:rPr>
        <w:t xml:space="preserve">… is inadvertent escalation. </w:t>
      </w:r>
      <w:r w:rsidRPr="00A67DC9">
        <w:rPr>
          <w:rStyle w:val="StyleUnderline"/>
          <w:highlight w:val="yellow"/>
        </w:rPr>
        <w:t>There is</w:t>
      </w:r>
      <w:r w:rsidRPr="00D41DAC">
        <w:rPr>
          <w:rStyle w:val="StyleUnderline"/>
        </w:rPr>
        <w:t xml:space="preserve"> the </w:t>
      </w:r>
      <w:r w:rsidRPr="00A67DC9">
        <w:rPr>
          <w:rStyle w:val="StyleUnderline"/>
          <w:highlight w:val="yellow"/>
        </w:rPr>
        <w:t>potential for</w:t>
      </w:r>
      <w:r w:rsidRPr="00D41DAC">
        <w:rPr>
          <w:rStyle w:val="StyleUnderline"/>
        </w:rPr>
        <w:t xml:space="preserve"> a </w:t>
      </w:r>
      <w:r w:rsidRPr="00A67DC9">
        <w:rPr>
          <w:rStyle w:val="StyleUnderline"/>
          <w:highlight w:val="yellow"/>
        </w:rPr>
        <w:t>conventional</w:t>
      </w:r>
      <w:r w:rsidRPr="00D41DAC">
        <w:rPr>
          <w:rStyle w:val="StyleUnderline"/>
        </w:rPr>
        <w:t xml:space="preserve"> conflict </w:t>
      </w:r>
      <w:r w:rsidRPr="00A67DC9">
        <w:rPr>
          <w:rStyle w:val="StyleUnderline"/>
          <w:highlight w:val="yellow"/>
        </w:rPr>
        <w:t xml:space="preserve">to escalate to the </w:t>
      </w:r>
      <w:r w:rsidRPr="00A67DC9">
        <w:rPr>
          <w:rStyle w:val="Emphasis"/>
          <w:highlight w:val="yellow"/>
        </w:rPr>
        <w:t>nuclear level</w:t>
      </w:r>
      <w:r w:rsidRPr="00A67DC9">
        <w:rPr>
          <w:rStyle w:val="StyleUnderline"/>
          <w:highlight w:val="yellow"/>
        </w:rPr>
        <w:t xml:space="preserve"> if</w:t>
      </w:r>
      <w:r w:rsidRPr="00D41DAC">
        <w:rPr>
          <w:rStyle w:val="StyleUnderline"/>
        </w:rPr>
        <w:t xml:space="preserve"> the commander of </w:t>
      </w:r>
      <w:r w:rsidRPr="00A67DC9">
        <w:rPr>
          <w:rStyle w:val="StyleUnderline"/>
          <w:highlight w:val="yellow"/>
        </w:rPr>
        <w:t>a</w:t>
      </w:r>
      <w:r w:rsidRPr="00D41DAC">
        <w:rPr>
          <w:rStyle w:val="StyleUnderline"/>
        </w:rPr>
        <w:t xml:space="preserve"> forward-deployed, </w:t>
      </w:r>
      <w:r w:rsidRPr="00A67DC9">
        <w:rPr>
          <w:rStyle w:val="StyleUnderline"/>
          <w:highlight w:val="yellow"/>
        </w:rPr>
        <w:t>nuclear-armed unit finds himself in</w:t>
      </w:r>
      <w:r w:rsidRPr="00D41DAC">
        <w:rPr>
          <w:rStyle w:val="StyleUnderline"/>
        </w:rPr>
        <w:t xml:space="preserve"> a ‘</w:t>
      </w:r>
      <w:r w:rsidRPr="00A67DC9">
        <w:rPr>
          <w:rStyle w:val="Emphasis"/>
          <w:highlight w:val="yellow"/>
        </w:rPr>
        <w:t>use</w:t>
      </w:r>
      <w:r w:rsidRPr="00D41DAC">
        <w:rPr>
          <w:rStyle w:val="StyleUnderline"/>
        </w:rPr>
        <w:t xml:space="preserve"> it </w:t>
      </w:r>
      <w:r w:rsidRPr="00A67DC9">
        <w:rPr>
          <w:rStyle w:val="Emphasis"/>
          <w:highlight w:val="yellow"/>
        </w:rPr>
        <w:t>or lose it</w:t>
      </w:r>
      <w:r w:rsidRPr="00D41DAC">
        <w:rPr>
          <w:rStyle w:val="StyleUnderline"/>
        </w:rPr>
        <w:t xml:space="preserve">’ situation </w:t>
      </w:r>
      <w:r w:rsidRPr="00A67DC9">
        <w:rPr>
          <w:rStyle w:val="StyleUnderline"/>
          <w:highlight w:val="yellow"/>
        </w:rPr>
        <w:t>and launches</w:t>
      </w:r>
      <w:r w:rsidRPr="00D41DAC">
        <w:rPr>
          <w:rStyle w:val="StyleUnderline"/>
        </w:rPr>
        <w:t xml:space="preserve"> the nuclear weapons under his control before his unit is overrun.”</w:t>
      </w:r>
      <w:r>
        <w:rPr>
          <w:rStyle w:val="StyleUnderline"/>
        </w:rPr>
        <w:t xml:space="preserve"> </w:t>
      </w:r>
      <w:r w:rsidRPr="00D41DAC">
        <w:rPr>
          <w:sz w:val="12"/>
        </w:rPr>
        <w:t xml:space="preserve">It’s all too vertiginous for words. Some in the United States might think that’s not our problem. Pakistan and India are digging their own grave ― let them lie in it.” But, of course, </w:t>
      </w:r>
      <w:r w:rsidRPr="00A67DC9">
        <w:rPr>
          <w:rStyle w:val="StyleUnderline"/>
          <w:highlight w:val="yellow"/>
        </w:rPr>
        <w:t>nuclear war</w:t>
      </w:r>
      <w:r w:rsidRPr="00D41DAC">
        <w:rPr>
          <w:rStyle w:val="StyleUnderline"/>
        </w:rPr>
        <w:t xml:space="preserve"> in Southeast Asia </w:t>
      </w:r>
      <w:r w:rsidRPr="00A67DC9">
        <w:rPr>
          <w:rStyle w:val="StyleUnderline"/>
          <w:highlight w:val="yellow"/>
        </w:rPr>
        <w:t xml:space="preserve">has the potential to turn the </w:t>
      </w:r>
      <w:r w:rsidRPr="00A67DC9">
        <w:rPr>
          <w:rStyle w:val="Emphasis"/>
          <w:highlight w:val="yellow"/>
        </w:rPr>
        <w:t>entire world into a grave</w:t>
      </w:r>
      <w:r w:rsidRPr="00D41DAC">
        <w:rPr>
          <w:sz w:val="12"/>
        </w:rPr>
        <w:t xml:space="preserve">. To wit: </w:t>
      </w:r>
      <w:r w:rsidRPr="00D41DAC">
        <w:rPr>
          <w:rStyle w:val="StyleUnderline"/>
        </w:rPr>
        <w:t>Summary of Consequences of Regional nuclear war between India and Pakistan</w:t>
      </w:r>
      <w:r>
        <w:rPr>
          <w:rStyle w:val="StyleUnderline"/>
        </w:rPr>
        <w:t xml:space="preserve"> </w:t>
      </w:r>
      <w:r w:rsidRPr="00D41DAC">
        <w:rPr>
          <w:sz w:val="12"/>
        </w:rPr>
        <w:t xml:space="preserve">(from studies done at Rutgers, the University of Colorado-Boulder and UCLA) If … • War is fought with 100 Hiroshima-size weapons (currently available in India-Pakistan arsenals), which have half of 1 percent (0.05%) of the total explosive power of all currently operational and deployed U.S.-Russian nuclear weapons • </w:t>
      </w:r>
      <w:r w:rsidRPr="00A67DC9">
        <w:rPr>
          <w:rStyle w:val="Emphasis"/>
          <w:highlight w:val="yellow"/>
        </w:rPr>
        <w:t>20 million people die fro</w:t>
      </w:r>
      <w:r w:rsidRPr="00D41DAC">
        <w:rPr>
          <w:rStyle w:val="Emphasis"/>
        </w:rPr>
        <w:t xml:space="preserve">m the </w:t>
      </w:r>
      <w:r w:rsidRPr="00A67DC9">
        <w:rPr>
          <w:rStyle w:val="Emphasis"/>
          <w:highlight w:val="yellow"/>
        </w:rPr>
        <w:t>direct effects</w:t>
      </w:r>
      <w:r w:rsidRPr="00D41DAC">
        <w:rPr>
          <w:rStyle w:val="Emphasis"/>
        </w:rPr>
        <w:t xml:space="preserve"> of the weapons</w:t>
      </w:r>
      <w:r w:rsidRPr="00D41DAC">
        <w:rPr>
          <w:sz w:val="12"/>
        </w:rPr>
        <w:t xml:space="preserve">, which is equal to </w:t>
      </w:r>
      <w:r w:rsidRPr="00D41DAC">
        <w:rPr>
          <w:rStyle w:val="StyleUnderline"/>
        </w:rPr>
        <w:t>nearly half the number of people killed during World War II</w:t>
      </w:r>
      <w:r>
        <w:rPr>
          <w:rStyle w:val="StyleUnderline"/>
        </w:rPr>
        <w:t xml:space="preserve"> </w:t>
      </w:r>
      <w:r w:rsidRPr="00D41DAC">
        <w:rPr>
          <w:sz w:val="12"/>
        </w:rPr>
        <w:t xml:space="preserve">• </w:t>
      </w:r>
      <w:r w:rsidRPr="00D41DAC">
        <w:rPr>
          <w:rStyle w:val="StyleUnderline"/>
        </w:rPr>
        <w:t>Weapons detonated in the largest cities of India and Pakistan create massive firestorms which produce millions of tons of smoke</w:t>
      </w:r>
      <w:r>
        <w:rPr>
          <w:rStyle w:val="StyleUnderline"/>
        </w:rPr>
        <w:t xml:space="preserve"> </w:t>
      </w:r>
      <w:r w:rsidRPr="00D41DAC">
        <w:rPr>
          <w:sz w:val="12"/>
        </w:rPr>
        <w:t xml:space="preserve">• </w:t>
      </w:r>
      <w:r w:rsidRPr="00D41DAC">
        <w:rPr>
          <w:rStyle w:val="StyleUnderline"/>
        </w:rPr>
        <w:t>1 to 5 million tons of smoke quickly rise 50 km above cloud level into the stratosphere</w:t>
      </w:r>
      <w:r>
        <w:rPr>
          <w:rStyle w:val="StyleUnderline"/>
        </w:rPr>
        <w:t xml:space="preserve"> </w:t>
      </w:r>
      <w:r w:rsidRPr="00D41DAC">
        <w:rPr>
          <w:sz w:val="12"/>
        </w:rPr>
        <w:t xml:space="preserve">• </w:t>
      </w:r>
      <w:r w:rsidRPr="00D41DAC">
        <w:rPr>
          <w:rStyle w:val="StyleUnderline"/>
        </w:rPr>
        <w:t xml:space="preserve">The </w:t>
      </w:r>
      <w:r w:rsidRPr="00A67DC9">
        <w:rPr>
          <w:rStyle w:val="StyleUnderline"/>
          <w:highlight w:val="yellow"/>
        </w:rPr>
        <w:t xml:space="preserve">smoke spreads </w:t>
      </w:r>
      <w:r w:rsidRPr="00A67DC9">
        <w:rPr>
          <w:rStyle w:val="Emphasis"/>
          <w:highlight w:val="yellow"/>
        </w:rPr>
        <w:t>around the world</w:t>
      </w:r>
      <w:r w:rsidRPr="00D41DAC">
        <w:rPr>
          <w:rStyle w:val="StyleUnderline"/>
        </w:rPr>
        <w:t>, forming a stratospheric smoke layer that blocks sunlight from reaching the surface of Earth</w:t>
      </w:r>
      <w:r w:rsidRPr="00D41DAC">
        <w:rPr>
          <w:sz w:val="12"/>
        </w:rPr>
        <w:t xml:space="preserve"> • </w:t>
      </w:r>
      <w:r w:rsidRPr="00D41DAC">
        <w:rPr>
          <w:rStyle w:val="StyleUnderline"/>
        </w:rPr>
        <w:t xml:space="preserve">Within 10 days following the explosions, </w:t>
      </w:r>
      <w:r w:rsidRPr="00A67DC9">
        <w:rPr>
          <w:rStyle w:val="StyleUnderline"/>
          <w:highlight w:val="yellow"/>
        </w:rPr>
        <w:t>temperatures</w:t>
      </w:r>
      <w:r w:rsidRPr="00D41DAC">
        <w:rPr>
          <w:rStyle w:val="StyleUnderline"/>
        </w:rPr>
        <w:t xml:space="preserve"> in the Northern Hemisphere would </w:t>
      </w:r>
      <w:r w:rsidRPr="00A67DC9">
        <w:rPr>
          <w:rStyle w:val="StyleUnderline"/>
          <w:highlight w:val="yellow"/>
        </w:rPr>
        <w:t>become colder than</w:t>
      </w:r>
      <w:r w:rsidRPr="00D41DAC">
        <w:rPr>
          <w:rStyle w:val="StyleUnderline"/>
        </w:rPr>
        <w:t xml:space="preserve"> those experienced during </w:t>
      </w:r>
      <w:r w:rsidRPr="00A67DC9">
        <w:rPr>
          <w:rStyle w:val="StyleUnderline"/>
          <w:highlight w:val="yellow"/>
        </w:rPr>
        <w:t>the</w:t>
      </w:r>
      <w:r w:rsidRPr="00D41DAC">
        <w:rPr>
          <w:rStyle w:val="StyleUnderline"/>
        </w:rPr>
        <w:t xml:space="preserve"> pre-industrial </w:t>
      </w:r>
      <w:r w:rsidRPr="00A67DC9">
        <w:rPr>
          <w:rStyle w:val="Emphasis"/>
          <w:highlight w:val="yellow"/>
        </w:rPr>
        <w:t>Little Ice Age</w:t>
      </w:r>
      <w:r w:rsidRPr="00D41DAC">
        <w:rPr>
          <w:sz w:val="12"/>
        </w:rPr>
        <w:t xml:space="preserve"> … This cold weather would also cause a 10% decline in average global rainfall and a large reduction in the Asian summer monsoon. • </w:t>
      </w:r>
      <w:r w:rsidRPr="00D41DAC">
        <w:rPr>
          <w:rStyle w:val="StyleUnderline"/>
        </w:rPr>
        <w:t xml:space="preserve">25-40% of the protective </w:t>
      </w:r>
      <w:r w:rsidRPr="00A67DC9">
        <w:rPr>
          <w:rStyle w:val="StyleUnderline"/>
          <w:highlight w:val="yellow"/>
        </w:rPr>
        <w:t>ozone</w:t>
      </w:r>
      <w:r w:rsidRPr="00D41DAC">
        <w:rPr>
          <w:rStyle w:val="StyleUnderline"/>
        </w:rPr>
        <w:t xml:space="preserve"> layer </w:t>
      </w:r>
      <w:r w:rsidRPr="00A67DC9">
        <w:rPr>
          <w:rStyle w:val="StyleUnderline"/>
          <w:highlight w:val="yellow"/>
        </w:rPr>
        <w:t>would be destroyed</w:t>
      </w:r>
      <w:r w:rsidRPr="00D41DAC">
        <w:rPr>
          <w:rStyle w:val="StyleUnderline"/>
        </w:rPr>
        <w:t xml:space="preserve"> at the mid-latitudes, and 50-70% would be destroyed at northern high latitudes.Massive increases of harmful UV light would result, </w:t>
      </w:r>
      <w:r w:rsidRPr="00A67DC9">
        <w:rPr>
          <w:rStyle w:val="StyleUnderline"/>
          <w:highlight w:val="yellow"/>
        </w:rPr>
        <w:t>with</w:t>
      </w:r>
      <w:r w:rsidRPr="00D41DAC">
        <w:rPr>
          <w:rStyle w:val="StyleUnderline"/>
        </w:rPr>
        <w:t xml:space="preserve"> </w:t>
      </w:r>
      <w:r w:rsidRPr="00A67DC9">
        <w:rPr>
          <w:rStyle w:val="Emphasis"/>
          <w:highlight w:val="yellow"/>
        </w:rPr>
        <w:t>significantly negative effects</w:t>
      </w:r>
      <w:r w:rsidRPr="00A67DC9">
        <w:rPr>
          <w:rStyle w:val="StyleUnderline"/>
          <w:highlight w:val="yellow"/>
        </w:rPr>
        <w:t xml:space="preserve"> on</w:t>
      </w:r>
      <w:r w:rsidRPr="00A67DC9">
        <w:rPr>
          <w:rStyle w:val="StyleUnderline"/>
        </w:rPr>
        <w:t xml:space="preserve"> human, animal and plant </w:t>
      </w:r>
      <w:r w:rsidRPr="00A67DC9">
        <w:rPr>
          <w:rStyle w:val="StyleUnderline"/>
          <w:highlight w:val="yellow"/>
        </w:rPr>
        <w:t>life</w:t>
      </w:r>
      <w:r w:rsidRPr="00D41DAC">
        <w:rPr>
          <w:rStyle w:val="StyleUnderline"/>
        </w:rPr>
        <w:t>.</w:t>
      </w:r>
      <w:r w:rsidRPr="00D41DAC">
        <w:rPr>
          <w:sz w:val="12"/>
        </w:rPr>
        <w:t xml:space="preserve"> • </w:t>
      </w:r>
      <w:r w:rsidRPr="00D41DAC">
        <w:rPr>
          <w:rStyle w:val="StyleUnderline"/>
        </w:rPr>
        <w:t>These changes in global climate would cause significantly shortened growing seasons</w:t>
      </w:r>
      <w:r w:rsidRPr="00D41DAC">
        <w:rPr>
          <w:sz w:val="12"/>
        </w:rPr>
        <w:t xml:space="preserve"> in the Northern Hemisphere for at least years. It would be too cold to grow wheat in most of Canada. • </w:t>
      </w:r>
      <w:r w:rsidRPr="00D41DAC">
        <w:rPr>
          <w:rStyle w:val="StyleUnderline"/>
        </w:rPr>
        <w:t>World grain stocks</w:t>
      </w:r>
      <w:r w:rsidRPr="00D41DAC">
        <w:rPr>
          <w:sz w:val="12"/>
        </w:rPr>
        <w:t>, which already are at historically low levels, w</w:t>
      </w:r>
      <w:r w:rsidRPr="00D41DAC">
        <w:rPr>
          <w:rStyle w:val="StyleUnderline"/>
        </w:rPr>
        <w:t xml:space="preserve">ould be completely depleted. </w:t>
      </w:r>
      <w:r w:rsidRPr="00D41DAC">
        <w:rPr>
          <w:sz w:val="12"/>
        </w:rPr>
        <w:t xml:space="preserve">Grain exporting nations would likely cease exports in order to meet their own food needs. • Some medical experts predict that </w:t>
      </w:r>
      <w:r w:rsidRPr="00D41DAC">
        <w:rPr>
          <w:rStyle w:val="StyleUnderline"/>
        </w:rPr>
        <w:t xml:space="preserve">ensuing </w:t>
      </w:r>
      <w:r w:rsidRPr="00A67DC9">
        <w:rPr>
          <w:rStyle w:val="StyleUnderline"/>
          <w:highlight w:val="yellow"/>
        </w:rPr>
        <w:t>food shortages would</w:t>
      </w:r>
      <w:r w:rsidRPr="00D41DAC">
        <w:rPr>
          <w:rStyle w:val="StyleUnderline"/>
        </w:rPr>
        <w:t xml:space="preserve"> cause </w:t>
      </w:r>
      <w:r w:rsidRPr="00A67DC9">
        <w:rPr>
          <w:rStyle w:val="StyleUnderline"/>
          <w:highlight w:val="yellow"/>
        </w:rPr>
        <w:t>hundreds of millions</w:t>
      </w:r>
      <w:r w:rsidRPr="00D41DAC">
        <w:rPr>
          <w:rStyle w:val="StyleUnderline"/>
        </w:rPr>
        <w:t xml:space="preserve"> of already hungry people</w:t>
      </w:r>
      <w:r w:rsidRPr="00D41DAC">
        <w:rPr>
          <w:sz w:val="12"/>
        </w:rPr>
        <w:t xml:space="preserve">, who now depend upon food imports, </w:t>
      </w:r>
      <w:r w:rsidRPr="00A67DC9">
        <w:rPr>
          <w:rStyle w:val="StyleUnderline"/>
          <w:highlight w:val="yellow"/>
        </w:rPr>
        <w:t>to starve to death</w:t>
      </w:r>
      <w:r w:rsidRPr="00D41DAC">
        <w:rPr>
          <w:sz w:val="12"/>
        </w:rPr>
        <w:t xml:space="preserve"> during the years following the nuclear conflict. </w:t>
      </w:r>
      <w:r w:rsidRPr="00D41DAC">
        <w:rPr>
          <w:rStyle w:val="StyleUnderline"/>
        </w:rPr>
        <w:t>When it comes to nuclear weapons, we truly are all in it together.</w:t>
      </w:r>
      <w:r w:rsidRPr="00D41DAC">
        <w:rPr>
          <w:sz w:val="12"/>
        </w:rPr>
        <w:t xml:space="preserve"> Many claim that whatever leadership the United States and the West might demonstrate in disarmament would be lost on Asian nuclear-weapon states. But they fail to take into account how disarmament is becoming a norm all over the world including in Asia.</w:t>
      </w:r>
    </w:p>
    <w:p w14:paraId="38E4AC55" w14:textId="77777777" w:rsidR="009A773A" w:rsidRPr="00CC4F98" w:rsidRDefault="009A773A" w:rsidP="009A773A"/>
    <w:p w14:paraId="37B40D40" w14:textId="77777777" w:rsidR="009A773A" w:rsidRPr="004E63AE" w:rsidRDefault="009A773A" w:rsidP="009A773A">
      <w:pPr>
        <w:pStyle w:val="Heading3"/>
      </w:pPr>
      <w:r>
        <w:t>No impact</w:t>
      </w:r>
    </w:p>
    <w:p w14:paraId="116D17F6" w14:textId="77777777" w:rsidR="009A773A" w:rsidRPr="00E07C1B" w:rsidRDefault="009A773A" w:rsidP="009A773A">
      <w:pPr>
        <w:pStyle w:val="Heading4"/>
      </w:pPr>
      <w:r>
        <w:t>No impact—reject far mongering</w:t>
      </w:r>
    </w:p>
    <w:p w14:paraId="213CE554" w14:textId="77777777" w:rsidR="009A773A" w:rsidRPr="00E07C1B" w:rsidRDefault="009A773A" w:rsidP="009A773A">
      <w:pPr>
        <w:rPr>
          <w:szCs w:val="16"/>
        </w:rPr>
      </w:pPr>
      <w:r w:rsidRPr="00E07C1B">
        <w:rPr>
          <w:rStyle w:val="Style13ptBold"/>
        </w:rPr>
        <w:t>Hundley ’12</w:t>
      </w:r>
      <w:r w:rsidRPr="00E07C1B">
        <w:t xml:space="preserve"> </w:t>
      </w:r>
      <w:r w:rsidRPr="00E07C1B">
        <w:rPr>
          <w:szCs w:val="16"/>
        </w:rPr>
        <w:t>(Tom graduated from Georgetown University and holds a master’s degree in international relations from the University of Pennsylvania. He was also National Endowment for the Humanities journalism fellow at the University of MichiganBefore joining the Pulitzer Cent</w:t>
      </w:r>
      <w:r w:rsidRPr="00D9732B">
        <w:rPr>
          <w:szCs w:val="16"/>
        </w:rPr>
        <w:t>er, Tom Hundley was a newspaper journalist for 36 years, including nearly two decades</w:t>
      </w:r>
      <w:r w:rsidRPr="00E07C1B">
        <w:rPr>
          <w:szCs w:val="16"/>
        </w:rPr>
        <w:t xml:space="preserve"> as a foreign correspondent for the Chicago Tribune. During that time he served as the Tribune’s bureau chief in Jerusalem, Warsaw, Rome and London, reporting from more than 60 countries. He has covered three wars in the Persian Gulf, the Arab-Israeli conflict and the rise of Iran’s post-revolutionary theocracy. His work has won numerous journalism awards. He has taught at the American University in Dubai and at Dominican University in River Forest, Illinois. He has also been a Middle East correspondent for GlobalPost and a contributing writer for the Chicago News Cooperative. Foreign Policy, “Race to the End Pakistan's terrible, horrible, no-good, very bad idea to develop battlefield nukes.” Published September 5, 2012)</w:t>
      </w:r>
    </w:p>
    <w:p w14:paraId="38367A65" w14:textId="77777777" w:rsidR="009A773A" w:rsidRPr="00E07C1B" w:rsidRDefault="009A773A" w:rsidP="009A773A">
      <w:pPr>
        <w:rPr>
          <w:szCs w:val="16"/>
        </w:rPr>
      </w:pPr>
    </w:p>
    <w:p w14:paraId="1D0234FB" w14:textId="77777777" w:rsidR="009A773A" w:rsidRPr="00E07C1B" w:rsidRDefault="009A773A" w:rsidP="009A773A">
      <w:r w:rsidRPr="00E07C1B">
        <w:rPr>
          <w:lang w:eastAsia="zh-TW"/>
        </w:rPr>
        <w:t>With both sides armed to the teeth,</w:t>
      </w:r>
      <w:r w:rsidRPr="00E07C1B">
        <w:rPr>
          <w:rStyle w:val="StyleUnderline"/>
        </w:rPr>
        <w:t xml:space="preserve"> </w:t>
      </w:r>
      <w:r w:rsidRPr="00E07C1B">
        <w:rPr>
          <w:rStyle w:val="StyleUnderline"/>
          <w:highlight w:val="green"/>
        </w:rPr>
        <w:t xml:space="preserve">it is </w:t>
      </w:r>
      <w:r w:rsidRPr="00E07C1B">
        <w:rPr>
          <w:rStyle w:val="Emphasis"/>
          <w:highlight w:val="green"/>
        </w:rPr>
        <w:t>easy to exaggerate</w:t>
      </w:r>
      <w:r w:rsidRPr="00E07C1B">
        <w:rPr>
          <w:rStyle w:val="StyleUnderline"/>
          <w:highlight w:val="green"/>
        </w:rPr>
        <w:t xml:space="preserve"> the fears</w:t>
      </w:r>
      <w:r w:rsidRPr="00E07C1B">
        <w:rPr>
          <w:rStyle w:val="StyleUnderline"/>
        </w:rPr>
        <w:t xml:space="preserve"> </w:t>
      </w:r>
      <w:r w:rsidRPr="00E07C1B">
        <w:rPr>
          <w:lang w:eastAsia="zh-TW"/>
        </w:rPr>
        <w:t>and much harder to pinpoint where the real dangers lie. For the United States, the nightmare scenario is that some of Pakistan's warheads or its fissile material falls into the hands of the Taliban or al Qaeda -- or, worse, that the whole country falls into the hands of the Taliban. For example, Rolf Mowatt</w:t>
      </w:r>
      <w:r w:rsidRPr="00E07C1B">
        <w:rPr>
          <w:rFonts w:eastAsia="PMingLiU"/>
          <w:lang w:eastAsia="zh-TW"/>
        </w:rPr>
        <w:t xml:space="preserve">-Larssen, a former CIA officer now at Harvard University's Belfer Center for Science and International Affairs, has warned of the "lethal proximity between terrorists, extremists, and nuclear weapons insiders" in Pakistan. This is a reality, but on the whole, Pakistan's nuclear arsenal appears to be reasonably secure against internal threats, according to those who know the country best. </w:t>
      </w:r>
      <w:r w:rsidRPr="00E07C1B">
        <w:rPr>
          <w:rStyle w:val="StyleUnderline"/>
          <w:highlight w:val="green"/>
        </w:rPr>
        <w:t xml:space="preserve">To </w:t>
      </w:r>
      <w:r w:rsidRPr="00E07C1B">
        <w:rPr>
          <w:rStyle w:val="Emphasis"/>
          <w:highlight w:val="green"/>
        </w:rPr>
        <w:t>outsiders</w:t>
      </w:r>
      <w:r w:rsidRPr="00E07C1B">
        <w:rPr>
          <w:rStyle w:val="StyleUnderline"/>
          <w:highlight w:val="green"/>
        </w:rPr>
        <w:t xml:space="preserve">, Pakistan </w:t>
      </w:r>
      <w:r w:rsidRPr="00E07C1B">
        <w:rPr>
          <w:rStyle w:val="Emphasis"/>
          <w:highlight w:val="green"/>
        </w:rPr>
        <w:t>appears</w:t>
      </w:r>
      <w:r w:rsidRPr="00E07C1B">
        <w:rPr>
          <w:rStyle w:val="StyleUnderline"/>
          <w:highlight w:val="green"/>
        </w:rPr>
        <w:t xml:space="preserve"> to be permanently teetering on the </w:t>
      </w:r>
      <w:r w:rsidRPr="00E07C1B">
        <w:rPr>
          <w:rStyle w:val="Emphasis"/>
          <w:highlight w:val="green"/>
        </w:rPr>
        <w:t>brink</w:t>
      </w:r>
      <w:r w:rsidRPr="00E07C1B">
        <w:rPr>
          <w:rStyle w:val="StyleUnderline"/>
          <w:highlight w:val="green"/>
        </w:rPr>
        <w:t xml:space="preserve"> of collapse.</w:t>
      </w:r>
      <w:r w:rsidRPr="00E07C1B">
        <w:rPr>
          <w:rStyle w:val="StyleUnderline"/>
        </w:rPr>
        <w:t xml:space="preserve"> </w:t>
      </w:r>
      <w:r w:rsidRPr="00E07C1B">
        <w:t>The fact that large swaths of the country are literally beyond the control of the central government is not reassuring. But a</w:t>
      </w:r>
      <w:r w:rsidRPr="00E07C1B">
        <w:rPr>
          <w:rStyle w:val="StyleUnderline"/>
          <w:highlight w:val="green"/>
        </w:rPr>
        <w:t xml:space="preserve"> </w:t>
      </w:r>
      <w:r w:rsidRPr="00E07C1B">
        <w:rPr>
          <w:rStyle w:val="StyleUnderline"/>
        </w:rPr>
        <w:t>weak state does not mean</w:t>
      </w:r>
      <w:r w:rsidRPr="00E07C1B">
        <w:t xml:space="preserve"> a</w:t>
      </w:r>
      <w:r w:rsidRPr="00E07C1B">
        <w:rPr>
          <w:rStyle w:val="StyleUnderline"/>
        </w:rPr>
        <w:t xml:space="preserve"> weak society, </w:t>
      </w:r>
      <w:r w:rsidRPr="00E07C1B">
        <w:t xml:space="preserve">and </w:t>
      </w:r>
      <w:r w:rsidRPr="00E07C1B">
        <w:rPr>
          <w:rStyle w:val="StyleUnderline"/>
        </w:rPr>
        <w:t xml:space="preserve">powerful internal dynamics based </w:t>
      </w:r>
      <w:r w:rsidRPr="00E07C1B">
        <w:t>largely</w:t>
      </w:r>
      <w:r w:rsidRPr="00E07C1B">
        <w:rPr>
          <w:rStyle w:val="StyleUnderline"/>
        </w:rPr>
        <w:t xml:space="preserve"> on kinship and tribe make </w:t>
      </w:r>
      <w:r w:rsidRPr="00E07C1B">
        <w:rPr>
          <w:rStyle w:val="StyleUnderline"/>
          <w:highlight w:val="green"/>
        </w:rPr>
        <w:t>it highly</w:t>
      </w:r>
      <w:r w:rsidRPr="00E07C1B">
        <w:rPr>
          <w:rStyle w:val="StyleUnderline"/>
        </w:rPr>
        <w:t xml:space="preserve"> </w:t>
      </w:r>
      <w:r w:rsidRPr="00E07C1B">
        <w:rPr>
          <w:rStyle w:val="StyleUnderline"/>
          <w:highlight w:val="green"/>
        </w:rPr>
        <w:t xml:space="preserve">unlikely that Pakistan would </w:t>
      </w:r>
      <w:r w:rsidRPr="00E07C1B">
        <w:rPr>
          <w:rStyle w:val="Emphasis"/>
          <w:highlight w:val="green"/>
        </w:rPr>
        <w:t>ever fall</w:t>
      </w:r>
      <w:r w:rsidRPr="00E07C1B">
        <w:rPr>
          <w:rStyle w:val="StyleUnderline"/>
          <w:highlight w:val="green"/>
        </w:rPr>
        <w:t xml:space="preserve"> under </w:t>
      </w:r>
      <w:r w:rsidRPr="00E07C1B">
        <w:t>the control of</w:t>
      </w:r>
      <w:r w:rsidRPr="00E07C1B">
        <w:rPr>
          <w:rStyle w:val="StyleUnderline"/>
        </w:rPr>
        <w:t xml:space="preserve"> </w:t>
      </w:r>
      <w:r w:rsidRPr="00E07C1B">
        <w:rPr>
          <w:rStyle w:val="StyleUnderline"/>
          <w:highlight w:val="green"/>
        </w:rPr>
        <w:t>an outfit like the Taliban</w:t>
      </w:r>
      <w:r w:rsidRPr="00E07C1B">
        <w:rPr>
          <w:rStyle w:val="StyleUnderline"/>
        </w:rPr>
        <w:t xml:space="preserve">. </w:t>
      </w:r>
      <w:r w:rsidRPr="00E07C1B">
        <w:t>During the country's intermittent bouts of democracy, its civilian leaders have been consistently incompetent and corrupt, bu</w:t>
      </w:r>
      <w:r w:rsidRPr="00E07C1B">
        <w:rPr>
          <w:rStyle w:val="StyleUnderline"/>
        </w:rPr>
        <w:t xml:space="preserve">t </w:t>
      </w:r>
      <w:r w:rsidRPr="00E07C1B">
        <w:rPr>
          <w:rStyle w:val="StyleUnderline"/>
          <w:highlight w:val="green"/>
        </w:rPr>
        <w:t xml:space="preserve">even in the </w:t>
      </w:r>
      <w:r w:rsidRPr="00E07C1B">
        <w:rPr>
          <w:rStyle w:val="Emphasis"/>
          <w:highlight w:val="green"/>
        </w:rPr>
        <w:t>worst of times</w:t>
      </w:r>
      <w:r w:rsidRPr="00E07C1B">
        <w:rPr>
          <w:rStyle w:val="StyleUnderline"/>
          <w:highlight w:val="green"/>
        </w:rPr>
        <w:t xml:space="preserve">, </w:t>
      </w:r>
      <w:r w:rsidRPr="00D9732B">
        <w:rPr>
          <w:rStyle w:val="StyleUnderline"/>
        </w:rPr>
        <w:t xml:space="preserve">the military has maintained a high standard of professionalism. </w:t>
      </w:r>
      <w:r w:rsidRPr="00D9732B">
        <w:t>And there is</w:t>
      </w:r>
      <w:r w:rsidRPr="00D9732B">
        <w:rPr>
          <w:rStyle w:val="Emphasis"/>
        </w:rPr>
        <w:t xml:space="preserve"> nothing </w:t>
      </w:r>
      <w:r w:rsidRPr="00D9732B">
        <w:rPr>
          <w:rStyle w:val="StyleUnderline"/>
        </w:rPr>
        <w:t>that</w:t>
      </w:r>
      <w:r w:rsidRPr="00D9732B">
        <w:rPr>
          <w:rStyle w:val="Emphasis"/>
        </w:rPr>
        <w:t xml:space="preserve"> matters more</w:t>
      </w:r>
      <w:r w:rsidRPr="00D9732B">
        <w:rPr>
          <w:rStyle w:val="StyleUnderline"/>
        </w:rPr>
        <w:t xml:space="preserve"> to the </w:t>
      </w:r>
      <w:r w:rsidRPr="00D9732B">
        <w:t>Pakistani</w:t>
      </w:r>
      <w:r w:rsidRPr="00D9732B">
        <w:rPr>
          <w:rStyle w:val="StyleUnderline"/>
        </w:rPr>
        <w:t xml:space="preserve"> military than keeping the nuclear arsenal -- its </w:t>
      </w:r>
      <w:r w:rsidRPr="00D9732B">
        <w:rPr>
          <w:rStyle w:val="Emphasis"/>
        </w:rPr>
        <w:t>crown jewels</w:t>
      </w:r>
      <w:r w:rsidRPr="00D9732B">
        <w:rPr>
          <w:rStyle w:val="StyleUnderline"/>
        </w:rPr>
        <w:t xml:space="preserve"> -- out of the hands of </w:t>
      </w:r>
      <w:r w:rsidRPr="00D9732B">
        <w:t>India, the United States, and homegrown</w:t>
      </w:r>
      <w:r w:rsidRPr="00D9732B">
        <w:rPr>
          <w:rStyle w:val="StyleUnderline"/>
        </w:rPr>
        <w:t xml:space="preserve"> extremists. "</w:t>
      </w:r>
      <w:r w:rsidRPr="00D9732B">
        <w:t>Pakistan struggled to acquire these weapons against the wishes of the world. Our nuclear capability comes as a result of great sacrifice. It is our most precious and powerful weapon -- for our defense</w:t>
      </w:r>
      <w:r w:rsidRPr="00E07C1B">
        <w:t>, our security, and our political prestige," Talat Masood, a retired Pakistani lieutenant general, told me. "We keep them safe." Pakistan's</w:t>
      </w:r>
      <w:r w:rsidRPr="00E07C1B">
        <w:rPr>
          <w:rStyle w:val="StyleUnderline"/>
        </w:rPr>
        <w:t xml:space="preserve"> </w:t>
      </w:r>
      <w:r w:rsidRPr="00E07C1B">
        <w:rPr>
          <w:rStyle w:val="StyleUnderline"/>
          <w:highlight w:val="green"/>
        </w:rPr>
        <w:t xml:space="preserve">nuclear security is </w:t>
      </w:r>
      <w:r w:rsidRPr="00E07C1B">
        <w:rPr>
          <w:rStyle w:val="StyleUnderline"/>
        </w:rPr>
        <w:t xml:space="preserve">in </w:t>
      </w:r>
      <w:r w:rsidRPr="00E07C1B">
        <w:rPr>
          <w:rStyle w:val="StyleUnderline"/>
          <w:highlight w:val="green"/>
        </w:rPr>
        <w:t>the responsibility of the S</w:t>
      </w:r>
      <w:r w:rsidRPr="00E07C1B">
        <w:t>trategic</w:t>
      </w:r>
      <w:r w:rsidRPr="00E07C1B">
        <w:rPr>
          <w:rStyle w:val="StyleUnderline"/>
        </w:rPr>
        <w:t xml:space="preserve"> </w:t>
      </w:r>
      <w:r w:rsidRPr="00E07C1B">
        <w:rPr>
          <w:rStyle w:val="StyleUnderline"/>
          <w:highlight w:val="green"/>
        </w:rPr>
        <w:t>P</w:t>
      </w:r>
      <w:r w:rsidRPr="00E07C1B">
        <w:t>lans</w:t>
      </w:r>
      <w:r w:rsidRPr="00E07C1B">
        <w:rPr>
          <w:rStyle w:val="StyleUnderline"/>
        </w:rPr>
        <w:t xml:space="preserve"> </w:t>
      </w:r>
      <w:r w:rsidRPr="00E07C1B">
        <w:rPr>
          <w:rStyle w:val="StyleUnderline"/>
          <w:highlight w:val="green"/>
        </w:rPr>
        <w:t>D</w:t>
      </w:r>
      <w:r w:rsidRPr="00E07C1B">
        <w:rPr>
          <w:rStyle w:val="StyleUnderline"/>
        </w:rPr>
        <w:t>i</w:t>
      </w:r>
      <w:r w:rsidRPr="00E07C1B">
        <w:t>vision</w:t>
      </w:r>
      <w:r w:rsidRPr="00E07C1B">
        <w:rPr>
          <w:rStyle w:val="StyleUnderline"/>
          <w:highlight w:val="green"/>
        </w:rPr>
        <w:t xml:space="preserve">, </w:t>
      </w:r>
      <w:r w:rsidRPr="00E07C1B">
        <w:t>which appears to function pretty much as</w:t>
      </w:r>
      <w:r w:rsidRPr="00E07C1B">
        <w:rPr>
          <w:rStyle w:val="StyleUnderline"/>
        </w:rPr>
        <w:t xml:space="preserve"> </w:t>
      </w:r>
      <w:r w:rsidRPr="00E07C1B">
        <w:rPr>
          <w:rStyle w:val="StyleUnderline"/>
          <w:highlight w:val="green"/>
        </w:rPr>
        <w:t xml:space="preserve">a </w:t>
      </w:r>
      <w:r w:rsidRPr="00E07C1B">
        <w:rPr>
          <w:rStyle w:val="Emphasis"/>
          <w:highlight w:val="green"/>
        </w:rPr>
        <w:t>separate branch</w:t>
      </w:r>
      <w:r w:rsidRPr="00E07C1B">
        <w:rPr>
          <w:rStyle w:val="StyleUnderline"/>
          <w:highlight w:val="green"/>
        </w:rPr>
        <w:t xml:space="preserve"> </w:t>
      </w:r>
      <w:r w:rsidRPr="00E07C1B">
        <w:rPr>
          <w:rStyle w:val="StyleUnderline"/>
        </w:rPr>
        <w:t xml:space="preserve">of </w:t>
      </w:r>
      <w:r w:rsidRPr="00E07C1B">
        <w:t>the military</w:t>
      </w:r>
      <w:r w:rsidRPr="00E07C1B">
        <w:rPr>
          <w:rStyle w:val="StyleUnderline"/>
        </w:rPr>
        <w:t xml:space="preserve">. </w:t>
      </w:r>
      <w:r w:rsidRPr="00E07C1B">
        <w:rPr>
          <w:rStyle w:val="StyleUnderline"/>
          <w:highlight w:val="green"/>
        </w:rPr>
        <w:t xml:space="preserve">It has its own training facility and an elaborate set of controls </w:t>
      </w:r>
      <w:r w:rsidRPr="00E07C1B">
        <w:t xml:space="preserve">and screening </w:t>
      </w:r>
      <w:r w:rsidRPr="00D9732B">
        <w:t>procedures</w:t>
      </w:r>
      <w:r w:rsidRPr="00D9732B">
        <w:rPr>
          <w:rStyle w:val="StyleUnderline"/>
        </w:rPr>
        <w:t xml:space="preserve"> to keep track of all warheads and fissile material and </w:t>
      </w:r>
      <w:r w:rsidRPr="00D9732B">
        <w:t xml:space="preserve">to </w:t>
      </w:r>
      <w:r w:rsidRPr="00D9732B">
        <w:rPr>
          <w:rStyle w:val="StyleUnderline"/>
        </w:rPr>
        <w:t xml:space="preserve">monitor any blips in </w:t>
      </w:r>
      <w:r w:rsidRPr="00D9732B">
        <w:t>the</w:t>
      </w:r>
      <w:r w:rsidRPr="00D9732B">
        <w:rPr>
          <w:rStyle w:val="StyleUnderline"/>
        </w:rPr>
        <w:t xml:space="preserve"> behavior patterns of its personnel</w:t>
      </w:r>
      <w:r w:rsidRPr="00E07C1B">
        <w:rPr>
          <w:rStyle w:val="StyleUnderline"/>
        </w:rPr>
        <w:t xml:space="preserve">. </w:t>
      </w:r>
      <w:r w:rsidRPr="00E07C1B">
        <w:rPr>
          <w:rStyle w:val="StyleUnderline"/>
          <w:highlight w:val="green"/>
        </w:rPr>
        <w:t xml:space="preserve">The </w:t>
      </w:r>
      <w:r w:rsidRPr="00E07C1B">
        <w:t>15 or so</w:t>
      </w:r>
      <w:r w:rsidRPr="00E07C1B">
        <w:rPr>
          <w:rStyle w:val="StyleUnderline"/>
        </w:rPr>
        <w:t xml:space="preserve"> </w:t>
      </w:r>
      <w:r w:rsidRPr="00E07C1B">
        <w:rPr>
          <w:rStyle w:val="StyleUnderline"/>
          <w:highlight w:val="green"/>
        </w:rPr>
        <w:t xml:space="preserve">sites where weapons are stored are </w:t>
      </w:r>
      <w:r w:rsidRPr="00D9732B">
        <w:rPr>
          <w:rStyle w:val="StyleUnderline"/>
        </w:rPr>
        <w:t xml:space="preserve">the </w:t>
      </w:r>
      <w:r w:rsidRPr="00D9732B">
        <w:rPr>
          <w:rStyle w:val="Emphasis"/>
        </w:rPr>
        <w:t>mostly</w:t>
      </w:r>
      <w:r w:rsidRPr="00E07C1B">
        <w:rPr>
          <w:rStyle w:val="Emphasis"/>
          <w:highlight w:val="green"/>
        </w:rPr>
        <w:t xml:space="preserve"> heavily guarded</w:t>
      </w:r>
      <w:r w:rsidRPr="00E07C1B">
        <w:rPr>
          <w:rStyle w:val="StyleUnderline"/>
          <w:highlight w:val="green"/>
        </w:rPr>
        <w:t xml:space="preserve"> </w:t>
      </w:r>
      <w:r w:rsidRPr="00E07C1B">
        <w:t>in the country</w:t>
      </w:r>
      <w:r w:rsidRPr="00E07C1B">
        <w:rPr>
          <w:rStyle w:val="StyleUnderline"/>
        </w:rPr>
        <w:t xml:space="preserve">. </w:t>
      </w:r>
      <w:r w:rsidRPr="00D9732B">
        <w:rPr>
          <w:rStyle w:val="StyleUnderline"/>
        </w:rPr>
        <w:t xml:space="preserve">Even if some </w:t>
      </w:r>
      <w:r w:rsidRPr="00D9732B">
        <w:t>group</w:t>
      </w:r>
      <w:r w:rsidRPr="00D9732B">
        <w:rPr>
          <w:rStyle w:val="StyleUnderline"/>
        </w:rPr>
        <w:t xml:space="preserve"> managed to steal </w:t>
      </w:r>
      <w:r w:rsidRPr="00D9732B">
        <w:t>or commandeer</w:t>
      </w:r>
      <w:r w:rsidRPr="00D9732B">
        <w:rPr>
          <w:rStyle w:val="StyleUnderline"/>
        </w:rPr>
        <w:t xml:space="preserve"> a weapon, it is </w:t>
      </w:r>
      <w:r w:rsidRPr="00D9732B">
        <w:rPr>
          <w:rStyle w:val="Emphasis"/>
        </w:rPr>
        <w:t>highly unlikely the group would be able to use it</w:t>
      </w:r>
      <w:r w:rsidRPr="00D9732B">
        <w:rPr>
          <w:rStyle w:val="StyleUnderline"/>
        </w:rPr>
        <w:t xml:space="preserve">. </w:t>
      </w:r>
      <w:r w:rsidRPr="00D9732B">
        <w:rPr>
          <w:rFonts w:eastAsia="PMingLiU"/>
          <w:lang w:eastAsia="zh-TW"/>
        </w:rPr>
        <w:t>The greater danger is the theft of fissile material, which could be used to make a crude bomb. "With 70 to 80 kilos of highly enriched uranium, it would be fairly easy to make one in the basement of a building in the city of your choice</w:t>
      </w:r>
      <w:r w:rsidRPr="00E07C1B">
        <w:rPr>
          <w:rFonts w:eastAsia="PMingLiU"/>
          <w:lang w:eastAsia="zh-TW"/>
        </w:rPr>
        <w:t>," said Pervez Hoodbhoy, a distinguished nuclear physicist at Islamabad's Quaid-i-Azam University. At the moment, Pakistan has a stockpile of about 2.75 tons -- or some 30 bombs' worth -- of highly enriched uranium. It does not tell Americans where it is stored. "All nuclear countries are conscious of the risks, nuclear weapons states especially so," said Gen. Ehsan ul-Haq, who speaks with the been-there-done-that authority of a man who has served as both chairman of Pakistan's Joint Chiefs of Staff Committee and head of the ISI, its controversial spy agency. "Of course there are concerns. Some are genuine, but</w:t>
      </w:r>
      <w:r w:rsidRPr="00E07C1B">
        <w:rPr>
          <w:rStyle w:val="StyleUnderline"/>
        </w:rPr>
        <w:t xml:space="preserve"> much of what you read in</w:t>
      </w:r>
      <w:r w:rsidRPr="00E07C1B">
        <w:rPr>
          <w:rStyle w:val="StyleUnderline"/>
          <w:highlight w:val="green"/>
        </w:rPr>
        <w:t xml:space="preserve"> the </w:t>
      </w:r>
      <w:r w:rsidRPr="00E07C1B">
        <w:rPr>
          <w:rStyle w:val="StyleUnderline"/>
        </w:rPr>
        <w:t xml:space="preserve">U.S. </w:t>
      </w:r>
      <w:r w:rsidRPr="00E07C1B">
        <w:rPr>
          <w:rStyle w:val="StyleUnderline"/>
          <w:highlight w:val="green"/>
        </w:rPr>
        <w:t>media is irrational and reflective of paranoia</w:t>
      </w:r>
      <w:r w:rsidRPr="00E07C1B">
        <w:rPr>
          <w:rStyle w:val="StyleUnderline"/>
        </w:rPr>
        <w:t xml:space="preserve">. </w:t>
      </w:r>
      <w:r w:rsidRPr="00E07C1B">
        <w:t>Rising radicalism in Pakistan? Yes, this is true, and the military is very conscious of this." Perhaps</w:t>
      </w:r>
      <w:r w:rsidRPr="00E07C1B">
        <w:rPr>
          <w:rStyle w:val="StyleUnderline"/>
        </w:rPr>
        <w:t xml:space="preserve"> the most credible endorsement </w:t>
      </w:r>
      <w:r w:rsidRPr="00E07C1B">
        <w:t>of Pakistan's nuclear security regime</w:t>
      </w:r>
      <w:r w:rsidRPr="00E07C1B">
        <w:rPr>
          <w:rStyle w:val="StyleUnderline"/>
        </w:rPr>
        <w:t xml:space="preserve"> comes from its most steadfast enemy. </w:t>
      </w:r>
      <w:r w:rsidRPr="00E07C1B">
        <w:t>The</w:t>
      </w:r>
      <w:r w:rsidRPr="00E07C1B">
        <w:rPr>
          <w:rStyle w:val="StyleUnderline"/>
        </w:rPr>
        <w:t xml:space="preserve"> </w:t>
      </w:r>
      <w:r w:rsidRPr="00E07C1B">
        <w:rPr>
          <w:rStyle w:val="Emphasis"/>
          <w:highlight w:val="green"/>
        </w:rPr>
        <w:t>consensus</w:t>
      </w:r>
      <w:r w:rsidRPr="00E07C1B">
        <w:rPr>
          <w:rStyle w:val="StyleUnderline"/>
          <w:highlight w:val="green"/>
        </w:rPr>
        <w:t xml:space="preserve"> among India's </w:t>
      </w:r>
      <w:r w:rsidRPr="00E07C1B">
        <w:rPr>
          <w:rStyle w:val="Emphasis"/>
          <w:highlight w:val="green"/>
        </w:rPr>
        <w:t>top generals and defense experts</w:t>
      </w:r>
      <w:r w:rsidRPr="00E07C1B">
        <w:rPr>
          <w:rStyle w:val="StyleUnderline"/>
          <w:highlight w:val="green"/>
        </w:rPr>
        <w:t xml:space="preserve"> is </w:t>
      </w:r>
      <w:r w:rsidRPr="00E07C1B">
        <w:t>that</w:t>
      </w:r>
      <w:r w:rsidRPr="00E07C1B">
        <w:rPr>
          <w:rStyle w:val="StyleUnderline"/>
        </w:rPr>
        <w:t xml:space="preserve"> </w:t>
      </w:r>
      <w:r w:rsidRPr="00E07C1B">
        <w:rPr>
          <w:rStyle w:val="StyleUnderline"/>
          <w:highlight w:val="green"/>
        </w:rPr>
        <w:t xml:space="preserve">Pakistan's nukes are </w:t>
      </w:r>
      <w:r w:rsidRPr="00E07C1B">
        <w:t>pretty secure. "No one can be 100 percent secure, but I think they are</w:t>
      </w:r>
      <w:r w:rsidRPr="00E07C1B">
        <w:rPr>
          <w:rStyle w:val="Emphasis"/>
        </w:rPr>
        <w:t xml:space="preserve"> </w:t>
      </w:r>
      <w:r w:rsidRPr="00E07C1B">
        <w:rPr>
          <w:rStyle w:val="Emphasis"/>
          <w:highlight w:val="green"/>
        </w:rPr>
        <w:t>more than 99 percent secure</w:t>
      </w:r>
      <w:r w:rsidRPr="00E07C1B">
        <w:rPr>
          <w:rStyle w:val="StyleUnderline"/>
          <w:highlight w:val="green"/>
        </w:rPr>
        <w:t xml:space="preserve">," </w:t>
      </w:r>
      <w:r w:rsidRPr="00E07C1B">
        <w:t>said</w:t>
      </w:r>
      <w:r w:rsidRPr="00E07C1B">
        <w:rPr>
          <w:rStyle w:val="StyleUnderline"/>
        </w:rPr>
        <w:t xml:space="preserve"> </w:t>
      </w:r>
      <w:r w:rsidRPr="00E07C1B">
        <w:t xml:space="preserve">Shashindra Tyagi, a former chief of staff of the Indian Air Force. "They keep a very close watch on personnel. All of the steps that could be taken have been taken. This business </w:t>
      </w:r>
      <w:r w:rsidRPr="00D9732B">
        <w:t>o</w:t>
      </w:r>
      <w:r w:rsidRPr="00E07C1B">
        <w:t xml:space="preserve">f </w:t>
      </w:r>
      <w:r w:rsidRPr="00E07C1B">
        <w:rPr>
          <w:rStyle w:val="StyleUnderline"/>
          <w:highlight w:val="green"/>
        </w:rPr>
        <w:t>the Taliban taking over</w:t>
      </w:r>
      <w:r w:rsidRPr="00E07C1B">
        <w:rPr>
          <w:rStyle w:val="StyleUnderline"/>
        </w:rPr>
        <w:t xml:space="preserve"> -- </w:t>
      </w:r>
      <w:r w:rsidRPr="00E07C1B">
        <w:t>it can't be ruled out, but I think</w:t>
      </w:r>
      <w:r w:rsidRPr="00E07C1B">
        <w:rPr>
          <w:rStyle w:val="StyleUnderline"/>
        </w:rPr>
        <w:t xml:space="preserve"> </w:t>
      </w:r>
      <w:r w:rsidRPr="00E07C1B">
        <w:rPr>
          <w:rStyle w:val="StyleUnderline"/>
          <w:highlight w:val="green"/>
        </w:rPr>
        <w:t xml:space="preserve">it's unlikely. The </w:t>
      </w:r>
      <w:r w:rsidRPr="00E07C1B">
        <w:t>Pakistani</w:t>
      </w:r>
      <w:r w:rsidRPr="00E07C1B">
        <w:rPr>
          <w:rStyle w:val="StyleUnderline"/>
        </w:rPr>
        <w:t xml:space="preserve"> </w:t>
      </w:r>
      <w:r w:rsidRPr="00E07C1B">
        <w:rPr>
          <w:rStyle w:val="StyleUnderline"/>
          <w:highlight w:val="green"/>
        </w:rPr>
        <w:t xml:space="preserve">military understands the threats </w:t>
      </w:r>
      <w:r w:rsidRPr="00E07C1B">
        <w:t>they face better than anyone,</w:t>
      </w:r>
      <w:r w:rsidRPr="00E07C1B">
        <w:rPr>
          <w:rStyle w:val="StyleUnderline"/>
        </w:rPr>
        <w:t xml:space="preserve"> </w:t>
      </w:r>
      <w:r w:rsidRPr="00E07C1B">
        <w:rPr>
          <w:rStyle w:val="StyleUnderline"/>
          <w:highlight w:val="green"/>
        </w:rPr>
        <w:t xml:space="preserve">and </w:t>
      </w:r>
      <w:r w:rsidRPr="00E07C1B">
        <w:t>they</w:t>
      </w:r>
      <w:r w:rsidRPr="00E07C1B">
        <w:rPr>
          <w:rStyle w:val="StyleUnderline"/>
        </w:rPr>
        <w:t xml:space="preserve"> </w:t>
      </w:r>
      <w:r w:rsidRPr="00E07C1B">
        <w:rPr>
          <w:rStyle w:val="StyleUnderline"/>
          <w:highlight w:val="green"/>
        </w:rPr>
        <w:t>are smart enough to take care it."</w:t>
      </w:r>
      <w:r w:rsidRPr="00E07C1B">
        <w:rPr>
          <w:rStyle w:val="StyleUnderline"/>
        </w:rPr>
        <w:t xml:space="preserve"> </w:t>
      </w:r>
      <w:r w:rsidRPr="00E07C1B">
        <w:rPr>
          <w:rFonts w:eastAsia="PMingLiU"/>
          <w:lang w:eastAsia="zh-TW"/>
        </w:rPr>
        <w:t xml:space="preserve">Yogesh Joshi, an analyst at the Institute for Defense Studies and Analyses in New Delhi, agrees: "Different states have different perceptions of risk. The U.S. has contingency plans [to secure Pakistan's nukes] because its nightmare scenario is that Pakistan's </w:t>
      </w:r>
      <w:r w:rsidRPr="00D9732B">
        <w:rPr>
          <w:rFonts w:eastAsia="PMingLiU"/>
          <w:lang w:eastAsia="zh-TW"/>
        </w:rPr>
        <w:t>weapons fall into terrorist hands. The view from India over the years is that</w:t>
      </w:r>
      <w:r w:rsidRPr="00D9732B">
        <w:rPr>
          <w:rStyle w:val="StyleUnderline"/>
        </w:rPr>
        <w:t xml:space="preserve"> Pakistan, </w:t>
      </w:r>
      <w:r w:rsidRPr="00D9732B">
        <w:t>probably</w:t>
      </w:r>
      <w:r w:rsidRPr="00D9732B">
        <w:rPr>
          <w:rStyle w:val="StyleUnderline"/>
        </w:rPr>
        <w:t xml:space="preserve"> </w:t>
      </w:r>
      <w:r w:rsidRPr="00D9732B">
        <w:rPr>
          <w:rStyle w:val="Emphasis"/>
        </w:rPr>
        <w:t xml:space="preserve">more than any other nuclear </w:t>
      </w:r>
      <w:r w:rsidRPr="00D9732B">
        <w:t>weapons</w:t>
      </w:r>
      <w:r w:rsidRPr="00D9732B">
        <w:rPr>
          <w:rStyle w:val="StyleUnderline"/>
        </w:rPr>
        <w:t xml:space="preserve"> </w:t>
      </w:r>
      <w:r w:rsidRPr="00D9732B">
        <w:rPr>
          <w:rStyle w:val="Emphasis"/>
        </w:rPr>
        <w:t>state,</w:t>
      </w:r>
      <w:r w:rsidRPr="00D9732B">
        <w:rPr>
          <w:rStyle w:val="StyleUnderline"/>
        </w:rPr>
        <w:t xml:space="preserve"> has taken measures to secure its weapons. </w:t>
      </w:r>
      <w:r w:rsidRPr="00D9732B">
        <w:t>At the political level here, there's a lot of confidence that Pakistan's</w:t>
      </w:r>
      <w:r w:rsidRPr="00E07C1B">
        <w:t xml:space="preserve"> nuclear weapons are secure."</w:t>
      </w:r>
    </w:p>
    <w:p w14:paraId="78B7552D" w14:textId="77777777" w:rsidR="009A773A" w:rsidRDefault="009A773A" w:rsidP="009A773A"/>
    <w:p w14:paraId="61A50D53" w14:textId="77777777" w:rsidR="009A773A" w:rsidRDefault="009A773A" w:rsidP="009A773A">
      <w:pPr>
        <w:pStyle w:val="Heading2"/>
      </w:pPr>
      <w:proofErr w:type="gramStart"/>
      <w:r>
        <w:t>Persian gulf</w:t>
      </w:r>
      <w:proofErr w:type="gramEnd"/>
    </w:p>
    <w:p w14:paraId="13FD0218" w14:textId="77777777" w:rsidR="009A773A" w:rsidRDefault="009A773A" w:rsidP="009A773A">
      <w:pPr>
        <w:pStyle w:val="Heading3"/>
      </w:pPr>
      <w:r>
        <w:t>No impact</w:t>
      </w:r>
    </w:p>
    <w:p w14:paraId="6C461D7F" w14:textId="77777777" w:rsidR="009A773A" w:rsidRPr="006E0506" w:rsidRDefault="009A773A" w:rsidP="009A773A">
      <w:pPr>
        <w:pStyle w:val="Heading4"/>
        <w:rPr>
          <w:rFonts w:cs="Arial"/>
        </w:rPr>
      </w:pPr>
      <w:r>
        <w:rPr>
          <w:rFonts w:cs="Arial"/>
        </w:rPr>
        <w:t>No war</w:t>
      </w:r>
    </w:p>
    <w:p w14:paraId="58E6759D" w14:textId="77777777" w:rsidR="009A773A" w:rsidRPr="006E0506" w:rsidRDefault="009A773A" w:rsidP="009A773A">
      <w:r w:rsidRPr="006E0506">
        <w:rPr>
          <w:rStyle w:val="Style13ptBold"/>
        </w:rPr>
        <w:t>Rovner 14</w:t>
      </w:r>
      <w:r w:rsidRPr="006E0506">
        <w:t xml:space="preserve"> -- *John Goodwin Tower Distinguished Chair of International Politics and National Security, Associate Professor of Political Science, and Director of Studies at the Tower Center for Political Studies @ Southern Methodist University, **Assistant Professor of Political Science and International Affairs at the George Washington University</w:t>
      </w:r>
    </w:p>
    <w:p w14:paraId="1C3AF835" w14:textId="77777777" w:rsidR="009A773A" w:rsidRDefault="009A773A" w:rsidP="009A773A">
      <w:r w:rsidRPr="006E0506">
        <w:t xml:space="preserve">(*Joshua, **Caitlin Talmadge, Less is More: The Future of the U.S. Military in the Persian Gulf, The George Washington University, </w:t>
      </w:r>
      <w:hyperlink r:id="rId150" w:history="1">
        <w:r w:rsidRPr="00235230">
          <w:rPr>
            <w:rStyle w:val="Hyperlink"/>
          </w:rPr>
          <w:t>http://twq.elliott.gwu.edu/less-more-future-us-military-persian-gulf</w:t>
        </w:r>
      </w:hyperlink>
      <w:r w:rsidRPr="006E0506">
        <w:t>)</w:t>
      </w:r>
    </w:p>
    <w:p w14:paraId="1D50B983" w14:textId="77777777" w:rsidR="009A773A" w:rsidRPr="006E0506" w:rsidRDefault="009A773A" w:rsidP="009A773A"/>
    <w:p w14:paraId="3CE9892B" w14:textId="77777777" w:rsidR="009A773A" w:rsidRPr="006E0506" w:rsidRDefault="009A773A" w:rsidP="009A773A">
      <w:r w:rsidRPr="006E0506">
        <w:t xml:space="preserve">Happily, however, the situation for the United States today is more like the 1950s than the 1970s. </w:t>
      </w:r>
      <w:r w:rsidRPr="006E0506">
        <w:rPr>
          <w:rStyle w:val="StyleUnderline"/>
        </w:rPr>
        <w:t xml:space="preserve">The major </w:t>
      </w:r>
      <w:r w:rsidRPr="00046285">
        <w:rPr>
          <w:rStyle w:val="StyleUnderline"/>
          <w:highlight w:val="yellow"/>
        </w:rPr>
        <w:t>regional powers</w:t>
      </w:r>
      <w:r w:rsidRPr="006E0506">
        <w:rPr>
          <w:rStyle w:val="StyleUnderline"/>
        </w:rPr>
        <w:t xml:space="preserve"> all </w:t>
      </w:r>
      <w:r w:rsidRPr="00046285">
        <w:rPr>
          <w:rStyle w:val="StyleUnderline"/>
          <w:highlight w:val="yellow"/>
        </w:rPr>
        <w:t>suffer from</w:t>
      </w:r>
      <w:r w:rsidRPr="006E0506">
        <w:rPr>
          <w:rStyle w:val="StyleUnderline"/>
        </w:rPr>
        <w:t xml:space="preserve"> serious </w:t>
      </w:r>
      <w:r w:rsidRPr="00046285">
        <w:rPr>
          <w:rStyle w:val="StyleUnderline"/>
          <w:highlight w:val="yellow"/>
        </w:rPr>
        <w:t>shortcomings in conventional military power,</w:t>
      </w:r>
      <w:r w:rsidRPr="006E0506">
        <w:rPr>
          <w:rStyle w:val="StyleUnderline"/>
        </w:rPr>
        <w:t xml:space="preserve"> meaning that </w:t>
      </w:r>
      <w:r w:rsidRPr="00046285">
        <w:rPr>
          <w:rStyle w:val="StyleUnderline"/>
          <w:highlight w:val="yellow"/>
        </w:rPr>
        <w:t>none</w:t>
      </w:r>
      <w:r w:rsidRPr="006E0506">
        <w:rPr>
          <w:rStyle w:val="StyleUnderline"/>
        </w:rPr>
        <w:t xml:space="preserve"> of them will be </w:t>
      </w:r>
      <w:r w:rsidRPr="00046285">
        <w:rPr>
          <w:rStyle w:val="StyleUnderline"/>
          <w:highlight w:val="yellow"/>
        </w:rPr>
        <w:t>able to</w:t>
      </w:r>
      <w:r w:rsidRPr="006E0506">
        <w:rPr>
          <w:rStyle w:val="StyleUnderline"/>
        </w:rPr>
        <w:t xml:space="preserve"> seriously </w:t>
      </w:r>
      <w:r w:rsidRPr="00046285">
        <w:rPr>
          <w:rStyle w:val="StyleUnderline"/>
          <w:highlight w:val="yellow"/>
        </w:rPr>
        <w:t>threaten the balance</w:t>
      </w:r>
      <w:r w:rsidRPr="006E0506">
        <w:rPr>
          <w:rStyle w:val="StyleUnderline"/>
        </w:rPr>
        <w:t xml:space="preserve"> for the foreseeable future</w:t>
      </w:r>
      <w:r w:rsidRPr="006E0506">
        <w:t xml:space="preserve">. </w:t>
      </w:r>
      <w:r w:rsidRPr="00046285">
        <w:rPr>
          <w:rStyle w:val="StyleUnderline"/>
          <w:highlight w:val="yellow"/>
        </w:rPr>
        <w:t>Iran’s military has suffered greatly from decades of war and sanctions</w:t>
      </w:r>
      <w:r w:rsidRPr="00046285">
        <w:rPr>
          <w:highlight w:val="yellow"/>
        </w:rPr>
        <w:t xml:space="preserve">. </w:t>
      </w:r>
      <w:r w:rsidRPr="00046285">
        <w:rPr>
          <w:rStyle w:val="StyleUnderline"/>
          <w:highlight w:val="yellow"/>
        </w:rPr>
        <w:t>Iraq’</w:t>
      </w:r>
      <w:r w:rsidRPr="006E0506">
        <w:rPr>
          <w:rStyle w:val="StyleUnderline"/>
        </w:rPr>
        <w:t>s fledgling security services are</w:t>
      </w:r>
      <w:r w:rsidRPr="006E0506">
        <w:t xml:space="preserve"> almost </w:t>
      </w:r>
      <w:r w:rsidRPr="00046285">
        <w:rPr>
          <w:rStyle w:val="StyleUnderline"/>
          <w:highlight w:val="yellow"/>
        </w:rPr>
        <w:t>exclusively focused on internal problems</w:t>
      </w:r>
      <w:r w:rsidRPr="006E0506">
        <w:t xml:space="preserve">. </w:t>
      </w:r>
      <w:r w:rsidRPr="006E0506">
        <w:rPr>
          <w:rStyle w:val="StyleUnderline"/>
        </w:rPr>
        <w:t xml:space="preserve">And </w:t>
      </w:r>
      <w:r w:rsidRPr="00046285">
        <w:rPr>
          <w:rStyle w:val="StyleUnderline"/>
          <w:highlight w:val="yellow"/>
        </w:rPr>
        <w:t>Saudi</w:t>
      </w:r>
      <w:r w:rsidRPr="006E0506">
        <w:rPr>
          <w:rStyle w:val="StyleUnderline"/>
        </w:rPr>
        <w:t xml:space="preserve"> Arabia</w:t>
      </w:r>
      <w:r w:rsidRPr="006E0506">
        <w:t xml:space="preserve">, the richest country in the region, </w:t>
      </w:r>
      <w:r w:rsidRPr="006E0506">
        <w:rPr>
          <w:rStyle w:val="StyleUnderline"/>
        </w:rPr>
        <w:t xml:space="preserve">seems </w:t>
      </w:r>
      <w:r w:rsidRPr="00046285">
        <w:rPr>
          <w:rStyle w:val="StyleUnderline"/>
          <w:highlight w:val="yellow"/>
        </w:rPr>
        <w:t>content to rely on</w:t>
      </w:r>
      <w:r w:rsidRPr="006E0506">
        <w:rPr>
          <w:rStyle w:val="StyleUnderline"/>
        </w:rPr>
        <w:t xml:space="preserve"> a dense network of defenses </w:t>
      </w:r>
      <w:r w:rsidRPr="00046285">
        <w:rPr>
          <w:rStyle w:val="StyleUnderline"/>
          <w:highlight w:val="yellow"/>
        </w:rPr>
        <w:t>and proxies rather than</w:t>
      </w:r>
      <w:r w:rsidRPr="006E0506">
        <w:rPr>
          <w:rStyle w:val="StyleUnderline"/>
        </w:rPr>
        <w:t xml:space="preserve"> pursue any </w:t>
      </w:r>
      <w:r w:rsidRPr="00046285">
        <w:rPr>
          <w:rStyle w:val="StyleUnderline"/>
          <w:highlight w:val="yellow"/>
        </w:rPr>
        <w:t>real power</w:t>
      </w:r>
      <w:r w:rsidRPr="006E0506">
        <w:rPr>
          <w:rStyle w:val="StyleUnderline"/>
        </w:rPr>
        <w:t xml:space="preserve"> </w:t>
      </w:r>
      <w:r w:rsidRPr="00046285">
        <w:rPr>
          <w:rStyle w:val="StyleUnderline"/>
          <w:highlight w:val="yellow"/>
        </w:rPr>
        <w:t>projection</w:t>
      </w:r>
      <w:r w:rsidRPr="006E0506">
        <w:rPr>
          <w:rStyle w:val="StyleUnderline"/>
        </w:rPr>
        <w:t xml:space="preserve"> capabilities</w:t>
      </w:r>
      <w:r w:rsidRPr="006E0506">
        <w:t xml:space="preserve">. While there are reasons to worry about internal stability, especially given the ongoing fight against ISIS (the Islamic State of Iraq and Syria), </w:t>
      </w:r>
      <w:r w:rsidRPr="00046285">
        <w:rPr>
          <w:rStyle w:val="Emphasis"/>
          <w:highlight w:val="yellow"/>
        </w:rPr>
        <w:t>there is</w:t>
      </w:r>
      <w:r w:rsidRPr="006E0506">
        <w:rPr>
          <w:rStyle w:val="Emphasis"/>
        </w:rPr>
        <w:t xml:space="preserve"> very </w:t>
      </w:r>
      <w:r w:rsidRPr="00046285">
        <w:rPr>
          <w:rStyle w:val="Emphasis"/>
          <w:highlight w:val="yellow"/>
        </w:rPr>
        <w:t>little chance of</w:t>
      </w:r>
      <w:r w:rsidRPr="006E0506">
        <w:rPr>
          <w:rStyle w:val="Emphasis"/>
        </w:rPr>
        <w:t xml:space="preserve"> a major </w:t>
      </w:r>
      <w:r w:rsidRPr="00046285">
        <w:rPr>
          <w:rStyle w:val="Emphasis"/>
          <w:highlight w:val="yellow"/>
        </w:rPr>
        <w:t>interstate war</w:t>
      </w:r>
      <w:r w:rsidRPr="006E0506">
        <w:t xml:space="preserve">. Moreover, </w:t>
      </w:r>
      <w:r w:rsidRPr="006E0506">
        <w:rPr>
          <w:rStyle w:val="StyleUnderline"/>
        </w:rPr>
        <w:t>threats to oil shipping in the Gulf are real but not overwhelming</w:t>
      </w:r>
      <w:r w:rsidRPr="006E0506">
        <w:t xml:space="preserve">. All of this points to a simple and optimistic conclusion: </w:t>
      </w:r>
      <w:proofErr w:type="gramStart"/>
      <w:r w:rsidRPr="006E0506">
        <w:t>the</w:t>
      </w:r>
      <w:proofErr w:type="gramEnd"/>
      <w:r w:rsidRPr="006E0506">
        <w:t xml:space="preserve"> United States can protect its core interest in the free flow of oil without having to commit to a large and enduring naval or ground presence to the Gulf. </w:t>
      </w:r>
    </w:p>
    <w:p w14:paraId="66400166" w14:textId="77777777" w:rsidR="009A773A" w:rsidRPr="006E0506" w:rsidRDefault="009A773A" w:rsidP="009A773A"/>
    <w:p w14:paraId="40828A89" w14:textId="77777777" w:rsidR="009A773A" w:rsidRDefault="009A773A" w:rsidP="009A773A"/>
    <w:p w14:paraId="2F83827E" w14:textId="0066A72D" w:rsidR="004D66E6" w:rsidRDefault="004D66E6">
      <w:pPr>
        <w:pStyle w:val="Heading2"/>
      </w:pPr>
      <w:r>
        <w:t>Quebec Secession</w:t>
      </w:r>
    </w:p>
    <w:p w14:paraId="7D281EFE" w14:textId="33A66177" w:rsidR="004D66E6" w:rsidRDefault="004D66E6" w:rsidP="004D66E6">
      <w:pPr>
        <w:pStyle w:val="Heading3"/>
      </w:pPr>
      <w:r>
        <w:t>No impact</w:t>
      </w:r>
    </w:p>
    <w:p w14:paraId="347E7151" w14:textId="77777777" w:rsidR="004D66E6" w:rsidRDefault="004D66E6" w:rsidP="004D66E6">
      <w:pPr>
        <w:pStyle w:val="Heading4"/>
      </w:pPr>
      <w:r>
        <w:t>Secession impossible</w:t>
      </w:r>
    </w:p>
    <w:p w14:paraId="71CDF103" w14:textId="77777777" w:rsidR="004D66E6" w:rsidRPr="00EF35FC" w:rsidRDefault="004D66E6" w:rsidP="004D66E6">
      <w:r w:rsidRPr="00EF35FC">
        <w:rPr>
          <w:rStyle w:val="Style13ptBold"/>
        </w:rPr>
        <w:t>Coyne, 12</w:t>
      </w:r>
      <w:r>
        <w:t xml:space="preserve">-- </w:t>
      </w:r>
      <w:r w:rsidRPr="00EF35FC">
        <w:t xml:space="preserve">Andrew Coyne, </w:t>
      </w:r>
      <w:r>
        <w:t xml:space="preserve">journalist @ National Post, </w:t>
      </w:r>
      <w:r w:rsidRPr="00EF35FC">
        <w:t>7-4-2012, "Andrew Coyne: Quebec separation scenario isn’t just unlikely, it’s impossible," National Post, http://nationalpost.com/opinion/andrew-coyne-the-separation-of-quebec-is-no-simple-matter</w:t>
      </w:r>
    </w:p>
    <w:p w14:paraId="04A3EFF6" w14:textId="77777777" w:rsidR="004D66E6" w:rsidRPr="00EF35FC" w:rsidRDefault="004D66E6" w:rsidP="004D66E6"/>
    <w:p w14:paraId="20396B30" w14:textId="77777777" w:rsidR="004D66E6" w:rsidRPr="00B81886" w:rsidRDefault="004D66E6" w:rsidP="004D66E6">
      <w:pPr>
        <w:rPr>
          <w:rStyle w:val="Emphasis"/>
        </w:rPr>
      </w:pPr>
      <w:r w:rsidRPr="00B81886">
        <w:rPr>
          <w:sz w:val="12"/>
        </w:rPr>
        <w:t xml:space="preserve">Andrew Coyne: </w:t>
      </w:r>
      <w:r w:rsidRPr="002D5DBF">
        <w:rPr>
          <w:rStyle w:val="StyleUnderline"/>
          <w:highlight w:val="cyan"/>
        </w:rPr>
        <w:t>Quebec separation</w:t>
      </w:r>
      <w:r w:rsidRPr="00B81886">
        <w:rPr>
          <w:sz w:val="12"/>
        </w:rPr>
        <w:t xml:space="preserve"> scenario </w:t>
      </w:r>
      <w:r w:rsidRPr="002D5DBF">
        <w:rPr>
          <w:rStyle w:val="StyleUnderline"/>
          <w:highlight w:val="cyan"/>
        </w:rPr>
        <w:t>isn't just</w:t>
      </w:r>
      <w:r w:rsidRPr="00EF35FC">
        <w:rPr>
          <w:rStyle w:val="StyleUnderline"/>
        </w:rPr>
        <w:t xml:space="preserve"> </w:t>
      </w:r>
      <w:r w:rsidRPr="002D5DBF">
        <w:rPr>
          <w:rStyle w:val="StyleUnderline"/>
          <w:highlight w:val="cyan"/>
        </w:rPr>
        <w:t>unlikely</w:t>
      </w:r>
      <w:r w:rsidRPr="002D5DBF">
        <w:rPr>
          <w:sz w:val="12"/>
          <w:highlight w:val="cyan"/>
        </w:rPr>
        <w:t xml:space="preserve">, </w:t>
      </w:r>
      <w:r w:rsidRPr="002D5DBF">
        <w:rPr>
          <w:rStyle w:val="Emphasis"/>
          <w:highlight w:val="cyan"/>
        </w:rPr>
        <w:t>it's impossible</w:t>
      </w:r>
      <w:r w:rsidRPr="00B81886">
        <w:rPr>
          <w:sz w:val="12"/>
        </w:rPr>
        <w:t xml:space="preserve"> </w:t>
      </w:r>
      <w:r w:rsidRPr="00B81886">
        <w:rPr>
          <w:sz w:val="8"/>
        </w:rPr>
        <w:t xml:space="preserve">Just in time to celebrate the national holiday a Postmedia/Ipsos Reid poll arrives with news that one in two Canadians couldn’t care less if the country breaks apart. I don’t </w:t>
      </w:r>
      <w:proofErr w:type="gramStart"/>
      <w:r w:rsidRPr="00B81886">
        <w:rPr>
          <w:sz w:val="8"/>
        </w:rPr>
        <w:t>actually think</w:t>
      </w:r>
      <w:proofErr w:type="gramEnd"/>
      <w:r w:rsidRPr="00B81886">
        <w:rPr>
          <w:sz w:val="8"/>
        </w:rPr>
        <w:t xml:space="preserve"> that’s true. When 47% of Canadians — 49% of those outside Quebec — tell the pollster they “don’t really care” if Quebec separates, I think they are speaking in code. I think what they mean is they are unwilling to rush about making burnt offerings to the province in hopes of dissuading it. Still, it was enough to feed </w:t>
      </w:r>
      <w:r w:rsidRPr="00EF35FC">
        <w:rPr>
          <w:rStyle w:val="Emphasis"/>
        </w:rPr>
        <w:t>an emerging media narrative</w:t>
      </w:r>
      <w:r w:rsidRPr="00B81886">
        <w:rPr>
          <w:sz w:val="12"/>
        </w:rPr>
        <w:t xml:space="preserve">: </w:t>
      </w:r>
      <w:r w:rsidRPr="00B81886">
        <w:rPr>
          <w:sz w:val="8"/>
        </w:rPr>
        <w:t>the Parti Quebecois are about to take power, another referendum is inevitable, and the country is not “ready.” Worse, with both the federal and provincial governments in bad odour in the province, there is no one to “speak for Canada,” no one to lead the traditional chorus of “please forgive us, we’ll try to do better.” [np-related] The country is “sleepwalking into a perfect storm,” the political scientist Donald Savoie writes, hetero-metaphorically. Others are more laconic. “A turning point may have been reached that makes the uncoupling inevitable,” writes the National Post’s John Ivison. “It’s possible the next referendum battle won’t be in Quebec [but] in English Canada,” writes my Postmedia colleague Michael Den Tandt, who interprets the poll’s message as “don’t let the door hit you on the way out.” Which is no bad thing, in game theory terms: it might deter soft-nationalist Quebecers from voting Yes strategically, in hopes of a “better deal.” But what if that 49% really mean it? The negotiations, if begun, would have to reach agreement on a truly dizzying number of issues, all of them zero-sum, with demands for input at every stage from multiple parties That would indeed be worrying. At a minimum, it would suggest they had not thought this through. The separation of Quebec would not be the neat excision of a troublesome appendage so many seem to think it would be. Nor would it be merely to yield control over a substantial part of Canadian territory. It would be the end of Canada. Such a fundamental breach in the confederation bargain would inevitably trigger a demand to renegotiate the terms of association among the shards that remained, with no assurance of success. Hey Alberta, how do you feel about Ontario having half the seats in Parliament? Whatever emerged from that, it would not be the country we have now. Fortunately</w:t>
      </w:r>
      <w:r w:rsidRPr="00B81886">
        <w:rPr>
          <w:sz w:val="12"/>
        </w:rPr>
        <w:t xml:space="preserve">, </w:t>
      </w:r>
      <w:r w:rsidRPr="00EF35FC">
        <w:rPr>
          <w:rStyle w:val="Emphasis"/>
        </w:rPr>
        <w:t>such a scenario is impossible</w:t>
      </w:r>
      <w:r w:rsidRPr="00B81886">
        <w:rPr>
          <w:sz w:val="12"/>
        </w:rPr>
        <w:t xml:space="preserve">. Not unlikely: impossible. </w:t>
      </w:r>
      <w:r w:rsidRPr="002D5DBF">
        <w:rPr>
          <w:rStyle w:val="Emphasis"/>
          <w:highlight w:val="cyan"/>
        </w:rPr>
        <w:t>Even if the PQ were to win</w:t>
      </w:r>
      <w:r w:rsidRPr="00B81886">
        <w:rPr>
          <w:sz w:val="12"/>
        </w:rPr>
        <w:t xml:space="preserve"> the election, and </w:t>
      </w:r>
      <w:r w:rsidRPr="002D5DBF">
        <w:rPr>
          <w:rStyle w:val="Emphasis"/>
          <w:highlight w:val="cyan"/>
        </w:rPr>
        <w:t>even if</w:t>
      </w:r>
      <w:r w:rsidRPr="00EF35FC">
        <w:rPr>
          <w:rStyle w:val="Emphasis"/>
        </w:rPr>
        <w:t xml:space="preserve"> </w:t>
      </w:r>
      <w:r w:rsidRPr="002D5DBF">
        <w:rPr>
          <w:rStyle w:val="Emphasis"/>
          <w:highlight w:val="cyan"/>
        </w:rPr>
        <w:t xml:space="preserve">it could persuade Quebecers </w:t>
      </w:r>
      <w:r w:rsidRPr="00B81886">
        <w:rPr>
          <w:rStyle w:val="Emphasis"/>
        </w:rPr>
        <w:t>to overcome</w:t>
      </w:r>
      <w:r w:rsidRPr="00EF35FC">
        <w:rPr>
          <w:rStyle w:val="Emphasis"/>
        </w:rPr>
        <w:t xml:space="preserve"> their </w:t>
      </w:r>
      <w:r w:rsidRPr="00B81886">
        <w:rPr>
          <w:sz w:val="12"/>
        </w:rPr>
        <w:t xml:space="preserve">visceral </w:t>
      </w:r>
      <w:r w:rsidRPr="00B81886">
        <w:rPr>
          <w:rStyle w:val="Emphasis"/>
        </w:rPr>
        <w:t>aversion</w:t>
      </w:r>
      <w:r w:rsidRPr="00B81886">
        <w:rPr>
          <w:sz w:val="12"/>
        </w:rPr>
        <w:t xml:space="preserve"> to another referendum, and </w:t>
      </w:r>
      <w:r w:rsidRPr="002D5DBF">
        <w:rPr>
          <w:rStyle w:val="Emphasis"/>
          <w:highlight w:val="cyan"/>
        </w:rPr>
        <w:t>even if it</w:t>
      </w:r>
      <w:r w:rsidRPr="00EF35FC">
        <w:rPr>
          <w:rStyle w:val="Emphasis"/>
        </w:rPr>
        <w:t xml:space="preserve"> </w:t>
      </w:r>
      <w:r w:rsidRPr="002D5DBF">
        <w:rPr>
          <w:rStyle w:val="Emphasis"/>
          <w:highlight w:val="cyan"/>
        </w:rPr>
        <w:t>were</w:t>
      </w:r>
      <w:r w:rsidRPr="00B81886">
        <w:rPr>
          <w:sz w:val="12"/>
        </w:rPr>
        <w:t xml:space="preserve"> to ask a clear question and to win </w:t>
      </w:r>
      <w:r w:rsidRPr="002D5DBF">
        <w:rPr>
          <w:rStyle w:val="Emphasis"/>
          <w:highlight w:val="cyan"/>
        </w:rPr>
        <w:t>a clear majority</w:t>
      </w:r>
      <w:r w:rsidRPr="00B81886">
        <w:rPr>
          <w:sz w:val="12"/>
        </w:rPr>
        <w:t xml:space="preserve">, </w:t>
      </w:r>
      <w:r w:rsidRPr="002D5DBF">
        <w:rPr>
          <w:rStyle w:val="Emphasis"/>
          <w:highlight w:val="cyan"/>
        </w:rPr>
        <w:t>the next stop would be nowhere</w:t>
      </w:r>
      <w:r w:rsidRPr="00B81886">
        <w:rPr>
          <w:sz w:val="12"/>
        </w:rPr>
        <w:t xml:space="preserve">. Whatever conditions the Clarity Act may impose on the federal government’s participation in negotiations on secession, </w:t>
      </w:r>
      <w:r w:rsidRPr="002D5DBF">
        <w:rPr>
          <w:rStyle w:val="StyleUnderline"/>
          <w:highlight w:val="cyan"/>
        </w:rPr>
        <w:t>the</w:t>
      </w:r>
      <w:r w:rsidRPr="00B81886">
        <w:rPr>
          <w:sz w:val="12"/>
        </w:rPr>
        <w:t xml:space="preserve"> real </w:t>
      </w:r>
      <w:r w:rsidRPr="002D5DBF">
        <w:rPr>
          <w:rStyle w:val="StyleUnderline"/>
          <w:highlight w:val="cyan"/>
        </w:rPr>
        <w:t>obstacle is</w:t>
      </w:r>
      <w:r w:rsidRPr="00EF35FC">
        <w:rPr>
          <w:rStyle w:val="StyleUnderline"/>
        </w:rPr>
        <w:t xml:space="preserve"> </w:t>
      </w:r>
      <w:r w:rsidRPr="00B81886">
        <w:rPr>
          <w:sz w:val="12"/>
        </w:rPr>
        <w:t xml:space="preserve">more </w:t>
      </w:r>
      <w:r w:rsidRPr="002D5DBF">
        <w:rPr>
          <w:rStyle w:val="StyleUnderline"/>
          <w:highlight w:val="cyan"/>
        </w:rPr>
        <w:t>profound</w:t>
      </w:r>
      <w:r w:rsidRPr="002D5DBF">
        <w:rPr>
          <w:sz w:val="12"/>
          <w:highlight w:val="cyan"/>
        </w:rPr>
        <w:t xml:space="preserve">. </w:t>
      </w:r>
      <w:r w:rsidRPr="002D5DBF">
        <w:rPr>
          <w:rStyle w:val="StyleUnderline"/>
          <w:highlight w:val="cyan"/>
        </w:rPr>
        <w:t>The federal</w:t>
      </w:r>
      <w:r w:rsidRPr="00EF35FC">
        <w:rPr>
          <w:rStyle w:val="StyleUnderline"/>
        </w:rPr>
        <w:t xml:space="preserve"> </w:t>
      </w:r>
      <w:r w:rsidRPr="002D5DBF">
        <w:rPr>
          <w:rStyle w:val="StyleUnderline"/>
          <w:highlight w:val="cyan"/>
        </w:rPr>
        <w:t>government has no legal authority to negotiate</w:t>
      </w:r>
      <w:r w:rsidRPr="00B81886">
        <w:rPr>
          <w:sz w:val="12"/>
        </w:rPr>
        <w:t xml:space="preserve"> any such thing. </w:t>
      </w:r>
      <w:r w:rsidRPr="002D5DBF">
        <w:rPr>
          <w:rStyle w:val="StyleUnderline"/>
          <w:highlight w:val="cyan"/>
        </w:rPr>
        <w:t>Nor does anyone</w:t>
      </w:r>
      <w:r w:rsidRPr="00B81886">
        <w:rPr>
          <w:sz w:val="12"/>
        </w:rPr>
        <w:t xml:space="preserve">: there is no duly constituted representative of “the rest of Canada,” nor any means of duly constituting one. </w:t>
      </w:r>
      <w:r w:rsidRPr="002D5DBF">
        <w:rPr>
          <w:rStyle w:val="StyleUnderline"/>
          <w:highlight w:val="cyan"/>
        </w:rPr>
        <w:t>Suppose there were</w:t>
      </w:r>
      <w:r w:rsidRPr="002D5DBF">
        <w:rPr>
          <w:sz w:val="12"/>
          <w:highlight w:val="cyan"/>
        </w:rPr>
        <w:t>.</w:t>
      </w:r>
      <w:r w:rsidRPr="00B81886">
        <w:rPr>
          <w:sz w:val="12"/>
        </w:rPr>
        <w:t xml:space="preserve"> Even to </w:t>
      </w:r>
      <w:proofErr w:type="gramStart"/>
      <w:r w:rsidRPr="00B81886">
        <w:rPr>
          <w:sz w:val="12"/>
        </w:rPr>
        <w:t>enter into</w:t>
      </w:r>
      <w:proofErr w:type="gramEnd"/>
      <w:r w:rsidRPr="00B81886">
        <w:rPr>
          <w:sz w:val="12"/>
        </w:rPr>
        <w:t xml:space="preserve"> negotiations on such an extraordinary matter as the </w:t>
      </w:r>
      <w:r w:rsidRPr="002D5DBF">
        <w:rPr>
          <w:rStyle w:val="StyleUnderline"/>
          <w:highlight w:val="cyan"/>
        </w:rPr>
        <w:t>dissolution</w:t>
      </w:r>
      <w:r w:rsidRPr="00B81886">
        <w:rPr>
          <w:sz w:val="12"/>
        </w:rPr>
        <w:t xml:space="preserve"> of the federation </w:t>
      </w:r>
      <w:r w:rsidRPr="002D5DBF">
        <w:rPr>
          <w:rStyle w:val="StyleUnderline"/>
          <w:highlight w:val="cyan"/>
        </w:rPr>
        <w:t>would require</w:t>
      </w:r>
      <w:r w:rsidRPr="00B81886">
        <w:rPr>
          <w:sz w:val="12"/>
        </w:rPr>
        <w:t xml:space="preserve"> — legally, arguably; politically, certainly — </w:t>
      </w:r>
      <w:r w:rsidRPr="002D5DBF">
        <w:rPr>
          <w:rStyle w:val="StyleUnderline"/>
          <w:highlight w:val="cyan"/>
        </w:rPr>
        <w:t xml:space="preserve">a </w:t>
      </w:r>
      <w:r w:rsidRPr="002D5DBF">
        <w:rPr>
          <w:rStyle w:val="Emphasis"/>
          <w:highlight w:val="cyan"/>
        </w:rPr>
        <w:t>referendum of the rest of Canada</w:t>
      </w:r>
      <w:r w:rsidRPr="00B81886">
        <w:rPr>
          <w:sz w:val="12"/>
        </w:rPr>
        <w:t xml:space="preserve">, to mirror the one in Quebec. The negotiations, if begun, would have to reach agreement on a truly dizzying number of issues, all of them zero-sum, with demands for input at every stage from multiple parties. Even if these could be sorted out, </w:t>
      </w:r>
      <w:r w:rsidRPr="00B81886">
        <w:rPr>
          <w:rStyle w:val="StyleUnderline"/>
        </w:rPr>
        <w:t xml:space="preserve">the result </w:t>
      </w:r>
      <w:r w:rsidRPr="002D5DBF">
        <w:rPr>
          <w:rStyle w:val="StyleUnderline"/>
          <w:highlight w:val="cyan"/>
        </w:rPr>
        <w:t xml:space="preserve">would </w:t>
      </w:r>
      <w:r w:rsidRPr="002D5DBF">
        <w:rPr>
          <w:rStyle w:val="Emphasis"/>
          <w:highlight w:val="cyan"/>
        </w:rPr>
        <w:t>require</w:t>
      </w:r>
      <w:r w:rsidRPr="00B81886">
        <w:rPr>
          <w:rStyle w:val="Emphasis"/>
        </w:rPr>
        <w:t xml:space="preserve"> </w:t>
      </w:r>
      <w:r w:rsidRPr="002D5DBF">
        <w:rPr>
          <w:rStyle w:val="Emphasis"/>
          <w:highlight w:val="cyan"/>
        </w:rPr>
        <w:t>ratification in every province</w:t>
      </w:r>
      <w:r w:rsidRPr="00B81886">
        <w:rPr>
          <w:rStyle w:val="Emphasis"/>
        </w:rPr>
        <w:t>,</w:t>
      </w:r>
      <w:r w:rsidRPr="00B81886">
        <w:rPr>
          <w:sz w:val="12"/>
        </w:rPr>
        <w:t xml:space="preserve"> very likely by referendum. All this, remember, while a simultaneous set of negotiations was under way on the shape of what remained. There is no duly constituted representative of ‘the rest of Canada,’ nor any means of duly constituting one Of course, negotiations on the terms of secession, to be meaningful, imply that either side can walk away from the table if its demands are not met. But if Quebec could secede without negotiation, why would it negotiate? And if “Canada” did not have to consent to its own demise, why would it? </w:t>
      </w:r>
      <w:proofErr w:type="gramStart"/>
      <w:r w:rsidRPr="00B81886">
        <w:rPr>
          <w:sz w:val="12"/>
        </w:rPr>
        <w:t>So</w:t>
      </w:r>
      <w:proofErr w:type="gramEnd"/>
      <w:r w:rsidRPr="00B81886">
        <w:rPr>
          <w:sz w:val="12"/>
        </w:rPr>
        <w:t xml:space="preserve"> the more likely scenario is a speedy breakdown in negotiations, followed by a unilateral declaration of independence (UDI), much as Jacques Parizeau has told us he had planned in 1995. But </w:t>
      </w:r>
      <w:proofErr w:type="gramStart"/>
      <w:r w:rsidRPr="00B81886">
        <w:rPr>
          <w:sz w:val="12"/>
        </w:rPr>
        <w:t>a</w:t>
      </w:r>
      <w:proofErr w:type="gramEnd"/>
      <w:r w:rsidRPr="00B81886">
        <w:rPr>
          <w:sz w:val="12"/>
        </w:rPr>
        <w:t xml:space="preserve"> UDI could not possibly succeed — not with the sort of 50%-plus margin that is the outer limits of separatist fantasy. You think Greece would be plunged into chaos over a relatively simple matter like scrapping the </w:t>
      </w:r>
      <w:proofErr w:type="gramStart"/>
      <w:r w:rsidRPr="00B81886">
        <w:rPr>
          <w:sz w:val="12"/>
        </w:rPr>
        <w:t>euro?</w:t>
      </w:r>
      <w:proofErr w:type="gramEnd"/>
      <w:r w:rsidRPr="00B81886">
        <w:rPr>
          <w:sz w:val="12"/>
        </w:rPr>
        <w:t xml:space="preserve"> Try to imagine the madness that would follow </w:t>
      </w:r>
      <w:proofErr w:type="gramStart"/>
      <w:r w:rsidRPr="00B81886">
        <w:rPr>
          <w:sz w:val="12"/>
        </w:rPr>
        <w:t>a</w:t>
      </w:r>
      <w:proofErr w:type="gramEnd"/>
      <w:r w:rsidRPr="00B81886">
        <w:rPr>
          <w:sz w:val="12"/>
        </w:rPr>
        <w:t xml:space="preserve"> UDI, that is a deliberate break with the rule of law: capital flight, bank failures, the courts clogged with federalists petitioning for their rights, the Cree taking down hydro towers, and organized crime taking advantage of the situation in whatever ways it could. </w:t>
      </w:r>
      <w:r w:rsidRPr="002D5DBF">
        <w:rPr>
          <w:rStyle w:val="StyleUnderline"/>
          <w:highlight w:val="cyan"/>
        </w:rPr>
        <w:t>No country would</w:t>
      </w:r>
      <w:r w:rsidRPr="00B81886">
        <w:rPr>
          <w:rStyle w:val="StyleUnderline"/>
        </w:rPr>
        <w:t xml:space="preserve"> </w:t>
      </w:r>
      <w:r w:rsidRPr="002D5DBF">
        <w:rPr>
          <w:rStyle w:val="StyleUnderline"/>
          <w:highlight w:val="cyan"/>
        </w:rPr>
        <w:t>recognize such a regime</w:t>
      </w:r>
      <w:r w:rsidRPr="00B81886">
        <w:rPr>
          <w:sz w:val="12"/>
        </w:rPr>
        <w:t xml:space="preserve"> — not </w:t>
      </w:r>
      <w:r w:rsidRPr="002D5DBF">
        <w:rPr>
          <w:rStyle w:val="StyleUnderline"/>
          <w:highlight w:val="cyan"/>
        </w:rPr>
        <w:t>with Canada</w:t>
      </w:r>
      <w:r w:rsidRPr="00B81886">
        <w:rPr>
          <w:rStyle w:val="StyleUnderline"/>
        </w:rPr>
        <w:t xml:space="preserve"> </w:t>
      </w:r>
      <w:r w:rsidRPr="002D5DBF">
        <w:rPr>
          <w:rStyle w:val="StyleUnderline"/>
          <w:highlight w:val="cyan"/>
        </w:rPr>
        <w:t>contesting</w:t>
      </w:r>
      <w:r w:rsidRPr="00B81886">
        <w:rPr>
          <w:sz w:val="12"/>
        </w:rPr>
        <w:t xml:space="preserve"> its </w:t>
      </w:r>
      <w:r w:rsidRPr="002D5DBF">
        <w:rPr>
          <w:rStyle w:val="StyleUnderline"/>
          <w:highlight w:val="cyan"/>
        </w:rPr>
        <w:t>legitimacy, along with half of</w:t>
      </w:r>
      <w:r w:rsidRPr="00B81886">
        <w:rPr>
          <w:rStyle w:val="StyleUnderline"/>
        </w:rPr>
        <w:t xml:space="preserve"> </w:t>
      </w:r>
      <w:r w:rsidRPr="002D5DBF">
        <w:rPr>
          <w:rStyle w:val="StyleUnderline"/>
          <w:highlight w:val="cyan"/>
        </w:rPr>
        <w:t>Quebec</w:t>
      </w:r>
      <w:r w:rsidRPr="00B81886">
        <w:rPr>
          <w:sz w:val="12"/>
        </w:rPr>
        <w:t xml:space="preserve">. </w:t>
      </w:r>
      <w:r w:rsidRPr="002D5DBF">
        <w:rPr>
          <w:rStyle w:val="StyleUnderline"/>
          <w:highlight w:val="cyan"/>
        </w:rPr>
        <w:t>Nor is there</w:t>
      </w:r>
      <w:r w:rsidRPr="00B81886">
        <w:rPr>
          <w:rStyle w:val="StyleUnderline"/>
        </w:rPr>
        <w:t xml:space="preserve"> any </w:t>
      </w:r>
      <w:r w:rsidRPr="002D5DBF">
        <w:rPr>
          <w:rStyle w:val="StyleUnderline"/>
          <w:highlight w:val="cyan"/>
        </w:rPr>
        <w:t>evidence that</w:t>
      </w:r>
      <w:r w:rsidRPr="00B81886">
        <w:rPr>
          <w:rStyle w:val="StyleUnderline"/>
        </w:rPr>
        <w:t xml:space="preserve"> </w:t>
      </w:r>
      <w:r w:rsidRPr="002D5DBF">
        <w:rPr>
          <w:rStyle w:val="StyleUnderline"/>
          <w:highlight w:val="cyan"/>
        </w:rPr>
        <w:t>Quebecers are prepared to embark upon such</w:t>
      </w:r>
      <w:r w:rsidRPr="00B81886">
        <w:rPr>
          <w:rStyle w:val="StyleUnderline"/>
        </w:rPr>
        <w:t xml:space="preserve"> </w:t>
      </w:r>
      <w:r w:rsidRPr="002D5DBF">
        <w:rPr>
          <w:rStyle w:val="StyleUnderline"/>
          <w:highlight w:val="cyan"/>
        </w:rPr>
        <w:t>adventures</w:t>
      </w:r>
      <w:r w:rsidRPr="002D5DBF">
        <w:rPr>
          <w:sz w:val="12"/>
          <w:highlight w:val="cyan"/>
        </w:rPr>
        <w:t xml:space="preserve">. </w:t>
      </w:r>
      <w:r w:rsidRPr="002D5DBF">
        <w:rPr>
          <w:rStyle w:val="StyleUnderline"/>
          <w:highlight w:val="cyan"/>
        </w:rPr>
        <w:t>Quebec is a modern, bourgeois</w:t>
      </w:r>
      <w:r w:rsidRPr="00B81886">
        <w:rPr>
          <w:rStyle w:val="StyleUnderline"/>
        </w:rPr>
        <w:t xml:space="preserve">, </w:t>
      </w:r>
      <w:r w:rsidRPr="002D5DBF">
        <w:rPr>
          <w:rStyle w:val="StyleUnderline"/>
          <w:highlight w:val="cyan"/>
        </w:rPr>
        <w:t>law-abiding</w:t>
      </w:r>
      <w:r w:rsidRPr="00B81886">
        <w:rPr>
          <w:sz w:val="12"/>
        </w:rPr>
        <w:t xml:space="preserve">, mortgage-holding </w:t>
      </w:r>
      <w:r w:rsidRPr="002D5DBF">
        <w:rPr>
          <w:rStyle w:val="StyleUnderline"/>
          <w:highlight w:val="cyan"/>
        </w:rPr>
        <w:t>society</w:t>
      </w:r>
      <w:r w:rsidRPr="00B81886">
        <w:rPr>
          <w:rStyle w:val="StyleUnderline"/>
        </w:rPr>
        <w:t>.</w:t>
      </w:r>
      <w:r w:rsidRPr="00B81886">
        <w:rPr>
          <w:sz w:val="12"/>
        </w:rPr>
        <w:t xml:space="preserve"> It is </w:t>
      </w:r>
      <w:r w:rsidRPr="002D5DBF">
        <w:rPr>
          <w:rStyle w:val="Emphasis"/>
          <w:highlight w:val="cyan"/>
        </w:rPr>
        <w:t>not the cradle of revolutions.</w:t>
      </w:r>
    </w:p>
    <w:p w14:paraId="55D1DA77" w14:textId="77777777" w:rsidR="004D66E6" w:rsidRDefault="004D66E6" w:rsidP="004D66E6"/>
    <w:p w14:paraId="6EB6F2C0" w14:textId="77777777" w:rsidR="004D66E6" w:rsidRPr="00460C83" w:rsidRDefault="004D66E6" w:rsidP="004D66E6"/>
    <w:p w14:paraId="10F5EB79" w14:textId="77777777" w:rsidR="004D66E6" w:rsidRPr="004D66E6" w:rsidRDefault="004D66E6" w:rsidP="004D66E6"/>
    <w:p w14:paraId="4FECE3EE" w14:textId="77777777" w:rsidR="009A773A" w:rsidRDefault="009A773A" w:rsidP="009A773A">
      <w:pPr>
        <w:pStyle w:val="Heading2"/>
      </w:pPr>
      <w:r>
        <w:t>Russian Aggression</w:t>
      </w:r>
    </w:p>
    <w:p w14:paraId="4DF0FFCC" w14:textId="77777777" w:rsidR="009A773A" w:rsidRDefault="009A773A" w:rsidP="009A773A">
      <w:pPr>
        <w:pStyle w:val="Heading3"/>
      </w:pPr>
      <w:r>
        <w:t>No impact</w:t>
      </w:r>
    </w:p>
    <w:p w14:paraId="319202E3" w14:textId="77777777" w:rsidR="009A773A" w:rsidRPr="00A2011A" w:rsidRDefault="009A773A" w:rsidP="009A773A">
      <w:pPr>
        <w:pStyle w:val="Heading4"/>
        <w:rPr>
          <w:rFonts w:cs="Times New Roman"/>
        </w:rPr>
      </w:pPr>
      <w:r w:rsidRPr="00A2011A">
        <w:rPr>
          <w:rFonts w:cs="Times New Roman"/>
        </w:rPr>
        <w:t xml:space="preserve">No Russia war or escalation---checks prevent escalation even if low level conflict occurs. </w:t>
      </w:r>
    </w:p>
    <w:p w14:paraId="498586C5" w14:textId="77777777" w:rsidR="009A773A" w:rsidRPr="00A2011A" w:rsidRDefault="009A773A" w:rsidP="009A773A">
      <w:pPr>
        <w:rPr>
          <w:b/>
          <w:bCs/>
          <w:sz w:val="28"/>
          <w:u w:val="single"/>
        </w:rPr>
      </w:pPr>
      <w:r w:rsidRPr="00A2011A">
        <w:rPr>
          <w:rStyle w:val="Style13ptBold"/>
        </w:rPr>
        <w:t>Tsygankov 16</w:t>
      </w:r>
      <w:r w:rsidRPr="00A2011A">
        <w:t xml:space="preserve">—Professor at the Departments of Political Science and International Relations at San Francisco State University [Andrei, “5 reasons why the threat of a global war involving Russia is overstated,” </w:t>
      </w:r>
      <w:r w:rsidRPr="00A2011A">
        <w:rPr>
          <w:i/>
        </w:rPr>
        <w:t>Russia Direct</w:t>
      </w:r>
      <w:r w:rsidRPr="00A2011A">
        <w:t>, 19 Feb, http://www.russia-direct.org/opinion/5-reasons-why-threat-great-power-war-involving-russia-overstated]</w:t>
      </w:r>
    </w:p>
    <w:p w14:paraId="22901846" w14:textId="77777777" w:rsidR="009A773A" w:rsidRPr="00A2011A" w:rsidRDefault="009A773A" w:rsidP="009A773A"/>
    <w:p w14:paraId="0CFFEDB4" w14:textId="77777777" w:rsidR="009A773A" w:rsidRPr="00A2011A" w:rsidRDefault="009A773A" w:rsidP="009A773A">
      <w:r w:rsidRPr="00A2011A">
        <w:t xml:space="preserve">First, </w:t>
      </w:r>
      <w:r w:rsidRPr="00A2011A">
        <w:rPr>
          <w:rStyle w:val="StyleUnderline"/>
        </w:rPr>
        <w:t xml:space="preserve">whatever the rhetoric, major powers are </w:t>
      </w:r>
      <w:r w:rsidRPr="00A2011A">
        <w:rPr>
          <w:rStyle w:val="Emphasis"/>
        </w:rPr>
        <w:t>not inclined towards risky behavior</w:t>
      </w:r>
      <w:r w:rsidRPr="00A2011A">
        <w:rPr>
          <w:rStyle w:val="StyleUnderline"/>
        </w:rPr>
        <w:t xml:space="preserve"> when their </w:t>
      </w:r>
      <w:r w:rsidRPr="00A2011A">
        <w:rPr>
          <w:rStyle w:val="Emphasis"/>
        </w:rPr>
        <w:t>core interests</w:t>
      </w:r>
      <w:r w:rsidRPr="00A2011A">
        <w:rPr>
          <w:rStyle w:val="StyleUnderline"/>
        </w:rPr>
        <w:t xml:space="preserve"> are at stake. This concerns not only the nuclear superpowers, but also countries such as Turkey</w:t>
      </w:r>
      <w:r w:rsidRPr="00A2011A">
        <w:t>. The prospect of confronting Russia's overwhelmingly superior military should give pause even to someone as hot-tempered as Turkish President Tayyip Erdogan. Even if Erdogan wanted to pit Russia against NATO, it wouldn’t work.</w:t>
      </w:r>
    </w:p>
    <w:p w14:paraId="514ED5AD" w14:textId="77777777" w:rsidR="009A773A" w:rsidRPr="00A2011A" w:rsidRDefault="009A773A" w:rsidP="009A773A">
      <w:r w:rsidRPr="00A2011A">
        <w:t xml:space="preserve">So far, </w:t>
      </w:r>
      <w:r w:rsidRPr="00A2011A">
        <w:rPr>
          <w:rStyle w:val="StyleUnderline"/>
        </w:rPr>
        <w:t xml:space="preserve">NATO has been careful </w:t>
      </w:r>
      <w:r w:rsidRPr="00A2011A">
        <w:rPr>
          <w:rStyle w:val="Emphasis"/>
        </w:rPr>
        <w:t>to not be drawn into</w:t>
      </w:r>
      <w:r w:rsidRPr="00A2011A">
        <w:rPr>
          <w:rStyle w:val="StyleUnderline"/>
        </w:rPr>
        <w:t xml:space="preserve"> highly provocative actions, whether it is by responding to Russia seizing the Pristina</w:t>
      </w:r>
      <w:r w:rsidRPr="00A2011A">
        <w:t xml:space="preserve"> International </w:t>
      </w:r>
      <w:r w:rsidRPr="00A2011A">
        <w:rPr>
          <w:rStyle w:val="StyleUnderline"/>
        </w:rPr>
        <w:t>Airport</w:t>
      </w:r>
      <w:r w:rsidRPr="00A2011A">
        <w:t xml:space="preserve"> in June 1999, </w:t>
      </w:r>
      <w:r w:rsidRPr="00A2011A">
        <w:rPr>
          <w:rStyle w:val="StyleUnderline"/>
        </w:rPr>
        <w:t>getting involved on Georgia’s side</w:t>
      </w:r>
      <w:r w:rsidRPr="00A2011A">
        <w:t xml:space="preserve"> during the military conflict </w:t>
      </w:r>
      <w:r w:rsidRPr="00A2011A">
        <w:rPr>
          <w:rStyle w:val="StyleUnderline"/>
        </w:rPr>
        <w:t>in</w:t>
      </w:r>
      <w:r w:rsidRPr="00A2011A">
        <w:t xml:space="preserve"> August </w:t>
      </w:r>
      <w:r w:rsidRPr="00A2011A">
        <w:rPr>
          <w:rStyle w:val="StyleUnderline"/>
        </w:rPr>
        <w:t>2008 or by providing lethal military assistance and support for Ukraine</w:t>
      </w:r>
      <w:r w:rsidRPr="00A2011A">
        <w:t>. Unless Russia is the clear and proven aggressor, NATO is unlikely to support Turkey and begin World War III.</w:t>
      </w:r>
    </w:p>
    <w:p w14:paraId="58682C08" w14:textId="77777777" w:rsidR="009A773A" w:rsidRPr="00A2011A" w:rsidRDefault="009A773A" w:rsidP="009A773A">
      <w:r w:rsidRPr="00A2011A">
        <w:t xml:space="preserve">Second, </w:t>
      </w:r>
      <w:r w:rsidRPr="00A2011A">
        <w:rPr>
          <w:rStyle w:val="StyleUnderline"/>
        </w:rPr>
        <w:t xml:space="preserve">Russia remains a </w:t>
      </w:r>
      <w:r w:rsidRPr="00A2011A">
        <w:rPr>
          <w:rStyle w:val="Emphasis"/>
        </w:rPr>
        <w:t>defensive power</w:t>
      </w:r>
      <w:r w:rsidRPr="00A2011A">
        <w:rPr>
          <w:rStyle w:val="StyleUnderline"/>
        </w:rPr>
        <w:t xml:space="preserve"> aware of its responsibility for </w:t>
      </w:r>
      <w:r w:rsidRPr="00A2011A">
        <w:rPr>
          <w:rStyle w:val="Emphasis"/>
        </w:rPr>
        <w:t>maintaining</w:t>
      </w:r>
      <w:r w:rsidRPr="00A2011A">
        <w:rPr>
          <w:rStyle w:val="StyleUnderline"/>
        </w:rPr>
        <w:t xml:space="preserve"> international </w:t>
      </w:r>
      <w:r w:rsidRPr="00A2011A">
        <w:rPr>
          <w:rStyle w:val="Emphasis"/>
        </w:rPr>
        <w:t>stability</w:t>
      </w:r>
      <w:r w:rsidRPr="00A2011A">
        <w:rPr>
          <w:rStyle w:val="StyleUnderline"/>
        </w:rPr>
        <w:t xml:space="preserve">. Moscow wants to </w:t>
      </w:r>
      <w:r w:rsidRPr="00A2011A">
        <w:rPr>
          <w:rStyle w:val="Emphasis"/>
        </w:rPr>
        <w:t>work with</w:t>
      </w:r>
      <w:r w:rsidRPr="00A2011A">
        <w:rPr>
          <w:rStyle w:val="StyleUnderline"/>
        </w:rPr>
        <w:t xml:space="preserve"> major powers</w:t>
      </w:r>
      <w:r w:rsidRPr="00A2011A">
        <w:t>, not against them. Its insistence on Western recognition of Russia’s interests must not be construed as a drive to destroy the foundations of the international order, such as sovereignty, multilateralism, and arms control.</w:t>
      </w:r>
    </w:p>
    <w:p w14:paraId="2F6E151C" w14:textId="77777777" w:rsidR="009A773A" w:rsidRPr="00A2011A" w:rsidRDefault="009A773A" w:rsidP="009A773A">
      <w:r w:rsidRPr="00A2011A">
        <w:t xml:space="preserve">Third, the United States has important interests to prevent regional conflicts from escalating or becoming trans-regional. Although its relative military capabilities are not where they were ten years ago, </w:t>
      </w:r>
      <w:r w:rsidRPr="00A2011A">
        <w:rPr>
          <w:rStyle w:val="StyleUnderline"/>
        </w:rPr>
        <w:t xml:space="preserve">the U.S. military and diplomatic resources are sufficient to </w:t>
      </w:r>
      <w:r w:rsidRPr="00A2011A">
        <w:rPr>
          <w:rStyle w:val="Emphasis"/>
        </w:rPr>
        <w:t>restrain</w:t>
      </w:r>
      <w:r w:rsidRPr="00A2011A">
        <w:rPr>
          <w:rStyle w:val="StyleUnderline"/>
        </w:rPr>
        <w:t xml:space="preserve"> key regional players in any part of the world</w:t>
      </w:r>
      <w:r w:rsidRPr="00A2011A">
        <w:t xml:space="preserve">. Given the power rivalry across several regions, </w:t>
      </w:r>
      <w:r w:rsidRPr="00A2011A">
        <w:rPr>
          <w:rStyle w:val="StyleUnderline"/>
        </w:rPr>
        <w:t>proxy wars are possible and</w:t>
      </w:r>
      <w:r w:rsidRPr="00A2011A">
        <w:t xml:space="preserve"> indeed </w:t>
      </w:r>
      <w:r w:rsidRPr="00A2011A">
        <w:rPr>
          <w:rStyle w:val="StyleUnderline"/>
        </w:rPr>
        <w:t xml:space="preserve">are happening, but they are </w:t>
      </w:r>
      <w:r w:rsidRPr="00A2011A">
        <w:rPr>
          <w:rStyle w:val="Emphasis"/>
        </w:rPr>
        <w:t>unlikely to escalate</w:t>
      </w:r>
      <w:r w:rsidRPr="00A2011A">
        <w:t>.</w:t>
      </w:r>
    </w:p>
    <w:p w14:paraId="2D2CA3B9" w14:textId="77777777" w:rsidR="009A773A" w:rsidRPr="00A2011A" w:rsidRDefault="009A773A" w:rsidP="009A773A">
      <w:r w:rsidRPr="00A2011A">
        <w:t xml:space="preserve">Fourth, unlike the Cold War era, </w:t>
      </w:r>
      <w:r w:rsidRPr="00A2011A">
        <w:rPr>
          <w:rStyle w:val="StyleUnderline"/>
        </w:rPr>
        <w:t>the contemporary world has no rigid alliance structure</w:t>
      </w:r>
      <w:r w:rsidRPr="00A2011A">
        <w:t xml:space="preserve">. The so-called Russia-China-Iran axis is hardly more than a figment of the imagination by American neoconservatives and some Russia conspiracy-minded thinkers. </w:t>
      </w:r>
      <w:r w:rsidRPr="00A2011A">
        <w:rPr>
          <w:rStyle w:val="StyleUnderline"/>
        </w:rPr>
        <w:t>The world remains a space in which international coalitions overlap and are mostly formed on an ad hoc basis</w:t>
      </w:r>
      <w:r w:rsidRPr="00A2011A">
        <w:t>.</w:t>
      </w:r>
    </w:p>
    <w:p w14:paraId="2491ADCD" w14:textId="77777777" w:rsidR="009A773A" w:rsidRPr="00A2011A" w:rsidRDefault="009A773A" w:rsidP="009A773A">
      <w:r w:rsidRPr="00A2011A">
        <w:t xml:space="preserve">Fifth, with the exception of the Islamic State of Iraq and the Greater Syria (ISIS), </w:t>
      </w:r>
      <w:r w:rsidRPr="00A2011A">
        <w:rPr>
          <w:rStyle w:val="StyleUnderline"/>
        </w:rPr>
        <w:t xml:space="preserve">there is </w:t>
      </w:r>
      <w:r w:rsidRPr="00A2011A">
        <w:rPr>
          <w:rStyle w:val="Emphasis"/>
        </w:rPr>
        <w:t>no</w:t>
      </w:r>
      <w:r w:rsidRPr="00A2011A">
        <w:rPr>
          <w:rStyle w:val="StyleUnderline"/>
        </w:rPr>
        <w:t xml:space="preserve"> fundamental conflict of values and ideologies. Despite the efforts to present as incompatible the so-called “traditional” and “Western” values by Russia or “democracy” to “autocracy” by the U</w:t>
      </w:r>
      <w:r w:rsidRPr="00A2011A">
        <w:t xml:space="preserve">nited </w:t>
      </w:r>
      <w:r w:rsidRPr="00A2011A">
        <w:rPr>
          <w:rStyle w:val="StyleUnderline"/>
        </w:rPr>
        <w:t>S</w:t>
      </w:r>
      <w:r w:rsidRPr="00A2011A">
        <w:t xml:space="preserve">tates </w:t>
      </w:r>
      <w:r w:rsidRPr="00A2011A">
        <w:rPr>
          <w:rStyle w:val="StyleUnderline"/>
        </w:rPr>
        <w:t xml:space="preserve">and Europe, the world </w:t>
      </w:r>
      <w:r w:rsidRPr="00A2011A">
        <w:rPr>
          <w:rStyle w:val="Emphasis"/>
        </w:rPr>
        <w:t>majority</w:t>
      </w:r>
      <w:r w:rsidRPr="00A2011A">
        <w:rPr>
          <w:rStyle w:val="StyleUnderline"/>
        </w:rPr>
        <w:t xml:space="preserve"> </w:t>
      </w:r>
      <w:r w:rsidRPr="00A2011A">
        <w:rPr>
          <w:rStyle w:val="Emphasis"/>
        </w:rPr>
        <w:t>does not</w:t>
      </w:r>
      <w:r w:rsidRPr="00A2011A">
        <w:rPr>
          <w:rStyle w:val="StyleUnderline"/>
        </w:rPr>
        <w:t xml:space="preserve"> think that this cultural divide is worth fighting for</w:t>
      </w:r>
      <w:r w:rsidRPr="00A2011A">
        <w:t>.</w:t>
      </w:r>
    </w:p>
    <w:p w14:paraId="03C550CB" w14:textId="77777777" w:rsidR="009A773A" w:rsidRPr="00A2011A" w:rsidRDefault="009A773A" w:rsidP="009A773A">
      <w:r w:rsidRPr="00A2011A">
        <w:t xml:space="preserve">Despite the dangers of </w:t>
      </w:r>
      <w:r w:rsidRPr="00A2011A">
        <w:rPr>
          <w:rStyle w:val="StyleUnderline"/>
        </w:rPr>
        <w:t>the world</w:t>
      </w:r>
      <w:r w:rsidRPr="00A2011A">
        <w:t xml:space="preserve"> we live in, it </w:t>
      </w:r>
      <w:r w:rsidRPr="00A2011A">
        <w:rPr>
          <w:rStyle w:val="StyleUnderline"/>
        </w:rPr>
        <w:t>contains a number of important</w:t>
      </w:r>
      <w:r w:rsidRPr="00A2011A">
        <w:t xml:space="preserve">, even underappreciated, </w:t>
      </w:r>
      <w:r w:rsidRPr="00A2011A">
        <w:rPr>
          <w:rStyle w:val="Emphasis"/>
        </w:rPr>
        <w:t>checks on</w:t>
      </w:r>
      <w:r w:rsidRPr="00A2011A">
        <w:rPr>
          <w:rStyle w:val="StyleUnderline"/>
        </w:rPr>
        <w:t xml:space="preserve"> great powers’ </w:t>
      </w:r>
      <w:r w:rsidRPr="00A2011A">
        <w:rPr>
          <w:rStyle w:val="Emphasis"/>
        </w:rPr>
        <w:t>militarism</w:t>
      </w:r>
      <w:r w:rsidRPr="00A2011A">
        <w:t xml:space="preserve">. The </w:t>
      </w:r>
      <w:r w:rsidRPr="00A2011A">
        <w:rPr>
          <w:rStyle w:val="Emphasis"/>
        </w:rPr>
        <w:t>threat talk coming from politicians is often deceiving</w:t>
      </w:r>
      <w:r w:rsidRPr="00A2011A">
        <w:rPr>
          <w:rStyle w:val="StyleUnderline"/>
        </w:rPr>
        <w:t xml:space="preserve">. Such talk may be a way to pressure the opponent into various political and military concessions rather than to signal real intentions. When such pressures do not bring expected results, the rhetoric of war and isolation </w:t>
      </w:r>
      <w:r w:rsidRPr="00A2011A">
        <w:rPr>
          <w:rStyle w:val="Emphasis"/>
        </w:rPr>
        <w:t>subsides</w:t>
      </w:r>
      <w:r w:rsidRPr="00A2011A">
        <w:t>.</w:t>
      </w:r>
    </w:p>
    <w:p w14:paraId="43B91B84" w14:textId="77777777" w:rsidR="009A773A" w:rsidRPr="00A2011A" w:rsidRDefault="009A773A" w:rsidP="009A773A">
      <w:r w:rsidRPr="00A2011A">
        <w:rPr>
          <w:rStyle w:val="StyleUnderline"/>
        </w:rPr>
        <w:t>Then a dialogue begins</w:t>
      </w:r>
      <w:r w:rsidRPr="00A2011A">
        <w:t>. Perhaps, the increasing frequency of exchanges between Obama and Putin since December 2015 - including their recent phone conversation following the Munich conference - suggest a growing recognition that the record of pressuring Russia has been mixed at best.</w:t>
      </w:r>
    </w:p>
    <w:p w14:paraId="2F617165" w14:textId="77777777" w:rsidR="009A773A" w:rsidRPr="002D51CF" w:rsidRDefault="009A773A" w:rsidP="009A773A">
      <w:pPr>
        <w:keepNext/>
        <w:keepLines/>
        <w:spacing w:before="200"/>
        <w:outlineLvl w:val="3"/>
        <w:rPr>
          <w:rFonts w:eastAsia="Times New Roman" w:cs="Times New Roman"/>
          <w:b/>
          <w:iCs/>
          <w:sz w:val="24"/>
        </w:rPr>
      </w:pPr>
      <w:r w:rsidRPr="002D51CF">
        <w:rPr>
          <w:rFonts w:eastAsia="Times New Roman" w:cs="Times New Roman"/>
          <w:b/>
          <w:iCs/>
          <w:sz w:val="24"/>
          <w:u w:val="single"/>
        </w:rPr>
        <w:t>No impact</w:t>
      </w:r>
      <w:r w:rsidRPr="002D51CF">
        <w:rPr>
          <w:rFonts w:eastAsia="Times New Roman" w:cs="Times New Roman"/>
          <w:b/>
          <w:iCs/>
          <w:sz w:val="24"/>
        </w:rPr>
        <w:t xml:space="preserve">---Russia’s just </w:t>
      </w:r>
      <w:r w:rsidRPr="002D51CF">
        <w:rPr>
          <w:rFonts w:eastAsia="Times New Roman" w:cs="Times New Roman"/>
          <w:b/>
          <w:iCs/>
          <w:sz w:val="24"/>
          <w:u w:val="single"/>
        </w:rPr>
        <w:t>posturing</w:t>
      </w:r>
      <w:r w:rsidRPr="002D51CF">
        <w:rPr>
          <w:rFonts w:eastAsia="Times New Roman" w:cs="Times New Roman"/>
          <w:b/>
          <w:iCs/>
          <w:sz w:val="24"/>
        </w:rPr>
        <w:t>---</w:t>
      </w:r>
      <w:r w:rsidRPr="002D51CF">
        <w:rPr>
          <w:rFonts w:eastAsia="Times New Roman" w:cs="Times New Roman"/>
          <w:b/>
          <w:iCs/>
          <w:sz w:val="24"/>
          <w:u w:val="single"/>
        </w:rPr>
        <w:t>interdependence checks</w:t>
      </w:r>
      <w:r w:rsidRPr="002D51CF">
        <w:rPr>
          <w:rFonts w:eastAsia="Times New Roman" w:cs="Times New Roman"/>
          <w:b/>
          <w:iCs/>
          <w:sz w:val="24"/>
        </w:rPr>
        <w:t xml:space="preserve"> and Putin has </w:t>
      </w:r>
      <w:r w:rsidRPr="002D51CF">
        <w:rPr>
          <w:rFonts w:eastAsia="Times New Roman" w:cs="Times New Roman"/>
          <w:b/>
          <w:iCs/>
          <w:sz w:val="24"/>
          <w:u w:val="single"/>
        </w:rPr>
        <w:t>no intention</w:t>
      </w:r>
      <w:r w:rsidRPr="002D51CF">
        <w:rPr>
          <w:rFonts w:eastAsia="Times New Roman" w:cs="Times New Roman"/>
          <w:b/>
          <w:iCs/>
          <w:sz w:val="24"/>
        </w:rPr>
        <w:t xml:space="preserve"> of starting shit</w:t>
      </w:r>
    </w:p>
    <w:p w14:paraId="4847EC62" w14:textId="77777777" w:rsidR="009A773A" w:rsidRPr="002D51CF" w:rsidRDefault="009A773A" w:rsidP="009A773A">
      <w:pPr>
        <w:rPr>
          <w:rFonts w:eastAsia="Calibri"/>
        </w:rPr>
      </w:pPr>
      <w:r w:rsidRPr="002D51CF">
        <w:rPr>
          <w:rFonts w:eastAsia="Calibri"/>
          <w:b/>
          <w:bCs/>
        </w:rPr>
        <w:t>Solovjova 16</w:t>
      </w:r>
      <w:r w:rsidRPr="002D51CF">
        <w:rPr>
          <w:rFonts w:eastAsia="Calibri"/>
        </w:rPr>
        <w:t xml:space="preserve"> – Jelena Solovjova, Al Jazeera Reporter, Citing Peter Duncan, Senior Lectruer in Russian Politics and Society at University College London, Is Russia really a threat to the Baltic states?, July 7</w:t>
      </w:r>
      <w:r w:rsidRPr="002D51CF">
        <w:rPr>
          <w:rFonts w:eastAsia="Calibri"/>
          <w:vertAlign w:val="superscript"/>
        </w:rPr>
        <w:t>th</w:t>
      </w:r>
      <w:r w:rsidRPr="002D51CF">
        <w:rPr>
          <w:rFonts w:eastAsia="Calibri"/>
        </w:rPr>
        <w:t>, 2016, http://www.aljazeera.com/indepth/features/2016/07/russia-threat-baltic-states-160707054916449.html</w:t>
      </w:r>
    </w:p>
    <w:p w14:paraId="0A444A64" w14:textId="77777777" w:rsidR="009A773A" w:rsidRPr="002D51CF" w:rsidRDefault="009A773A" w:rsidP="009A773A">
      <w:pPr>
        <w:rPr>
          <w:rFonts w:eastAsia="Calibri"/>
        </w:rPr>
      </w:pPr>
      <w:r w:rsidRPr="002D51CF">
        <w:rPr>
          <w:rFonts w:eastAsia="Calibri"/>
        </w:rPr>
        <w:t>As Russian speakers are often exposed to Russian state media, fears have been expressed that Moscow may seek to stir unrest among them. "</w:t>
      </w:r>
      <w:r w:rsidRPr="002D51CF">
        <w:rPr>
          <w:rFonts w:eastAsia="Calibri"/>
          <w:highlight w:val="cyan"/>
          <w:u w:val="single"/>
        </w:rPr>
        <w:t>Propaganda</w:t>
      </w:r>
      <w:r w:rsidRPr="002D51CF">
        <w:rPr>
          <w:rFonts w:eastAsia="Calibri"/>
        </w:rPr>
        <w:t xml:space="preserve"> </w:t>
      </w:r>
      <w:r w:rsidRPr="002D51CF">
        <w:rPr>
          <w:rFonts w:eastAsia="Calibri"/>
          <w:highlight w:val="cyan"/>
          <w:u w:val="single"/>
        </w:rPr>
        <w:t>and info</w:t>
      </w:r>
      <w:r w:rsidRPr="002D51CF">
        <w:rPr>
          <w:rFonts w:eastAsia="Calibri"/>
        </w:rPr>
        <w:t xml:space="preserve">rmation </w:t>
      </w:r>
      <w:r w:rsidRPr="002D51CF">
        <w:rPr>
          <w:rFonts w:eastAsia="Calibri"/>
          <w:highlight w:val="cyan"/>
          <w:u w:val="single"/>
        </w:rPr>
        <w:t>attacks</w:t>
      </w:r>
      <w:r w:rsidRPr="002D51CF">
        <w:rPr>
          <w:rFonts w:eastAsia="Calibri"/>
        </w:rPr>
        <w:t xml:space="preserve"> </w:t>
      </w:r>
      <w:r w:rsidRPr="002D51CF">
        <w:rPr>
          <w:rFonts w:eastAsia="Calibri"/>
          <w:highlight w:val="cyan"/>
          <w:u w:val="single"/>
        </w:rPr>
        <w:t>are part of</w:t>
      </w:r>
      <w:r w:rsidRPr="002D51CF">
        <w:rPr>
          <w:rFonts w:eastAsia="Calibri"/>
        </w:rPr>
        <w:t xml:space="preserve"> [</w:t>
      </w:r>
      <w:r w:rsidRPr="002D51CF">
        <w:rPr>
          <w:rFonts w:eastAsia="Calibri"/>
          <w:highlight w:val="cyan"/>
          <w:u w:val="single"/>
        </w:rPr>
        <w:t>Russian</w:t>
      </w:r>
      <w:r w:rsidRPr="002D51CF">
        <w:rPr>
          <w:rFonts w:eastAsia="Calibri"/>
        </w:rPr>
        <w:t xml:space="preserve">] hybrid </w:t>
      </w:r>
      <w:r w:rsidRPr="002D51CF">
        <w:rPr>
          <w:rFonts w:eastAsia="Calibri"/>
          <w:highlight w:val="cyan"/>
          <w:u w:val="single"/>
        </w:rPr>
        <w:t>warfare</w:t>
      </w:r>
      <w:r w:rsidRPr="002D51CF">
        <w:rPr>
          <w:rFonts w:eastAsia="Calibri"/>
        </w:rPr>
        <w:t>. They seek to provoke social and ethnic tensions, promote mistrust in government, discredit our history, independence, and statehood, and demonstrate that Western democracy is functioning on dual standards," said Lithuanian President Dalia Grybauskaite in March.</w:t>
      </w:r>
    </w:p>
    <w:p w14:paraId="78E6892F" w14:textId="77777777" w:rsidR="009A773A" w:rsidRPr="002D51CF" w:rsidRDefault="009A773A" w:rsidP="009A773A">
      <w:pPr>
        <w:rPr>
          <w:rFonts w:eastAsia="Calibri"/>
          <w:u w:val="single"/>
        </w:rPr>
      </w:pPr>
      <w:r w:rsidRPr="002D51CF">
        <w:rPr>
          <w:rFonts w:eastAsia="Calibri"/>
        </w:rPr>
        <w:t>Beyond unconventional warfare, there has also been talk of the threat of a direct invasion. But Peter Duncan, a senior lecturer in Russian Politics and Society at University College London, told Al Jazeera: "</w:t>
      </w:r>
      <w:r w:rsidRPr="002D51CF">
        <w:rPr>
          <w:rFonts w:eastAsia="Calibri"/>
          <w:b/>
          <w:iCs/>
          <w:highlight w:val="cyan"/>
          <w:u w:val="single"/>
          <w:bdr w:val="single" w:sz="8" w:space="0" w:color="auto"/>
        </w:rPr>
        <w:t>There is no reason for Russia to want to threaten the sovereignty of the Baltic states</w:t>
      </w:r>
      <w:r w:rsidRPr="002D51CF">
        <w:rPr>
          <w:rFonts w:eastAsia="Calibri"/>
          <w:b/>
          <w:iCs/>
          <w:u w:val="single"/>
          <w:bdr w:val="single" w:sz="8" w:space="0" w:color="auto"/>
        </w:rPr>
        <w:t xml:space="preserve"> </w:t>
      </w:r>
      <w:r w:rsidRPr="002D51CF">
        <w:rPr>
          <w:rFonts w:eastAsia="Calibri"/>
          <w:highlight w:val="cyan"/>
          <w:u w:val="single"/>
        </w:rPr>
        <w:t>in</w:t>
      </w:r>
      <w:r w:rsidRPr="002D51CF">
        <w:rPr>
          <w:rFonts w:eastAsia="Calibri"/>
        </w:rPr>
        <w:t xml:space="preserve"> </w:t>
      </w:r>
      <w:r w:rsidRPr="002D51CF">
        <w:rPr>
          <w:rFonts w:eastAsia="Calibri"/>
          <w:u w:val="single"/>
        </w:rPr>
        <w:t>the sense of</w:t>
      </w:r>
      <w:r w:rsidRPr="002D51CF">
        <w:rPr>
          <w:rFonts w:eastAsia="Calibri"/>
        </w:rPr>
        <w:t xml:space="preserve"> </w:t>
      </w:r>
      <w:r w:rsidRPr="002D51CF">
        <w:rPr>
          <w:rFonts w:eastAsia="Calibri"/>
          <w:highlight w:val="cyan"/>
          <w:u w:val="single"/>
        </w:rPr>
        <w:t>trying to force them to leave NATO</w:t>
      </w:r>
      <w:r w:rsidRPr="002D51CF">
        <w:rPr>
          <w:rFonts w:eastAsia="Calibri"/>
        </w:rPr>
        <w:t xml:space="preserve"> </w:t>
      </w:r>
      <w:r w:rsidRPr="002D51CF">
        <w:rPr>
          <w:rFonts w:eastAsia="Calibri"/>
          <w:highlight w:val="cyan"/>
          <w:u w:val="single"/>
        </w:rPr>
        <w:t>or</w:t>
      </w:r>
      <w:r w:rsidRPr="002D51CF">
        <w:rPr>
          <w:rFonts w:eastAsia="Calibri"/>
        </w:rPr>
        <w:t xml:space="preserve"> </w:t>
      </w:r>
      <w:r w:rsidRPr="002D51CF">
        <w:rPr>
          <w:rFonts w:eastAsia="Calibri"/>
          <w:u w:val="single"/>
        </w:rPr>
        <w:t>still less</w:t>
      </w:r>
      <w:r w:rsidRPr="002D51CF">
        <w:rPr>
          <w:rFonts w:eastAsia="Calibri"/>
        </w:rPr>
        <w:t xml:space="preserve"> </w:t>
      </w:r>
      <w:r w:rsidRPr="002D51CF">
        <w:rPr>
          <w:rFonts w:eastAsia="Calibri"/>
          <w:highlight w:val="cyan"/>
          <w:u w:val="single"/>
        </w:rPr>
        <w:t xml:space="preserve">to invade </w:t>
      </w:r>
      <w:r w:rsidRPr="002D51CF">
        <w:rPr>
          <w:rFonts w:eastAsia="Calibri"/>
          <w:u w:val="single"/>
        </w:rPr>
        <w:t>them</w:t>
      </w:r>
      <w:r w:rsidRPr="002D51CF">
        <w:rPr>
          <w:rFonts w:eastAsia="Calibri"/>
          <w:highlight w:val="cyan"/>
          <w:u w:val="single"/>
        </w:rPr>
        <w:t>.</w:t>
      </w:r>
    </w:p>
    <w:p w14:paraId="3F29CC61" w14:textId="77777777" w:rsidR="009A773A" w:rsidRPr="002D51CF" w:rsidRDefault="009A773A" w:rsidP="009A773A">
      <w:pPr>
        <w:rPr>
          <w:rFonts w:eastAsia="Calibri"/>
        </w:rPr>
      </w:pPr>
      <w:r w:rsidRPr="002D51CF">
        <w:rPr>
          <w:rFonts w:eastAsia="Calibri"/>
        </w:rPr>
        <w:t>"</w:t>
      </w:r>
      <w:r w:rsidRPr="002D51CF">
        <w:rPr>
          <w:rFonts w:eastAsia="Calibri"/>
          <w:u w:val="single"/>
        </w:rPr>
        <w:t xml:space="preserve">Military </w:t>
      </w:r>
      <w:r w:rsidRPr="002D51CF">
        <w:rPr>
          <w:rFonts w:eastAsia="Calibri"/>
          <w:highlight w:val="cyan"/>
          <w:u w:val="single"/>
        </w:rPr>
        <w:t>plans</w:t>
      </w:r>
      <w:r w:rsidRPr="002D51CF">
        <w:rPr>
          <w:rFonts w:eastAsia="Calibri"/>
        </w:rPr>
        <w:t xml:space="preserve"> always ... unfortunately, </w:t>
      </w:r>
      <w:r w:rsidRPr="002D51CF">
        <w:rPr>
          <w:rFonts w:eastAsia="Calibri"/>
          <w:highlight w:val="cyan"/>
          <w:u w:val="single"/>
        </w:rPr>
        <w:t>work on the basis of making</w:t>
      </w:r>
      <w:r w:rsidRPr="002D51CF">
        <w:rPr>
          <w:rFonts w:eastAsia="Calibri"/>
          <w:u w:val="single"/>
        </w:rPr>
        <w:t xml:space="preserve"> </w:t>
      </w:r>
      <w:r w:rsidRPr="002D51CF">
        <w:rPr>
          <w:rFonts w:eastAsia="Calibri"/>
        </w:rPr>
        <w:t xml:space="preserve">the </w:t>
      </w:r>
      <w:r w:rsidRPr="002D51CF">
        <w:rPr>
          <w:rFonts w:eastAsia="Calibri"/>
          <w:b/>
          <w:iCs/>
          <w:highlight w:val="cyan"/>
          <w:u w:val="single"/>
          <w:bdr w:val="single" w:sz="8" w:space="0" w:color="auto"/>
        </w:rPr>
        <w:t>worst scenario</w:t>
      </w:r>
      <w:r w:rsidRPr="002D51CF">
        <w:rPr>
          <w:rFonts w:eastAsia="Calibri"/>
          <w:b/>
          <w:iCs/>
          <w:u w:val="single"/>
          <w:bdr w:val="single" w:sz="8" w:space="0" w:color="auto"/>
        </w:rPr>
        <w:t xml:space="preserve"> </w:t>
      </w:r>
      <w:r w:rsidRPr="002D51CF">
        <w:rPr>
          <w:rFonts w:eastAsia="Calibri"/>
          <w:b/>
          <w:iCs/>
          <w:highlight w:val="cyan"/>
          <w:u w:val="single"/>
          <w:bdr w:val="single" w:sz="8" w:space="0" w:color="auto"/>
        </w:rPr>
        <w:t>assumptions</w:t>
      </w:r>
      <w:r w:rsidRPr="002D51CF">
        <w:rPr>
          <w:rFonts w:eastAsia="Calibri"/>
        </w:rPr>
        <w:t xml:space="preserve"> </w:t>
      </w:r>
      <w:r w:rsidRPr="002D51CF">
        <w:rPr>
          <w:rFonts w:eastAsia="Calibri"/>
          <w:highlight w:val="cyan"/>
          <w:u w:val="single"/>
        </w:rPr>
        <w:t>on</w:t>
      </w:r>
      <w:r w:rsidRPr="002D51CF">
        <w:rPr>
          <w:rFonts w:eastAsia="Calibri"/>
        </w:rPr>
        <w:t xml:space="preserve"> the </w:t>
      </w:r>
      <w:r w:rsidRPr="002D51CF">
        <w:rPr>
          <w:rFonts w:eastAsia="Calibri"/>
          <w:highlight w:val="cyan"/>
          <w:u w:val="single"/>
        </w:rPr>
        <w:t>basis of capabilities rather than</w:t>
      </w:r>
      <w:r w:rsidRPr="002D51CF">
        <w:rPr>
          <w:rFonts w:eastAsia="Calibri"/>
        </w:rPr>
        <w:t xml:space="preserve"> … </w:t>
      </w:r>
      <w:r w:rsidRPr="002D51CF">
        <w:rPr>
          <w:rFonts w:eastAsia="Calibri"/>
          <w:b/>
          <w:iCs/>
          <w:highlight w:val="cyan"/>
          <w:u w:val="single"/>
          <w:bdr w:val="single" w:sz="8" w:space="0" w:color="auto"/>
        </w:rPr>
        <w:t>intentions</w:t>
      </w:r>
      <w:r w:rsidRPr="002D51CF">
        <w:rPr>
          <w:rFonts w:eastAsia="Calibri"/>
        </w:rPr>
        <w:t xml:space="preserve">. </w:t>
      </w:r>
      <w:r w:rsidRPr="002D51CF">
        <w:rPr>
          <w:rFonts w:eastAsia="Calibri"/>
          <w:u w:val="single"/>
        </w:rPr>
        <w:t>And the problem with that is the old security dilemma that you … [end up increasing] your insecurity; say, you think [that] by having more troops or putting them closer to the enemy … or to [a] potential adversary [that you will be safer] … [but] the potential adversary feels their security upset</w:t>
      </w:r>
      <w:r w:rsidRPr="002D51CF">
        <w:rPr>
          <w:rFonts w:eastAsia="Calibri"/>
        </w:rPr>
        <w:t>," he explained.</w:t>
      </w:r>
    </w:p>
    <w:p w14:paraId="41928C44" w14:textId="77777777" w:rsidR="009A773A" w:rsidRPr="002D51CF" w:rsidRDefault="009A773A" w:rsidP="009A773A">
      <w:pPr>
        <w:rPr>
          <w:rFonts w:eastAsia="Calibri"/>
        </w:rPr>
      </w:pPr>
      <w:r w:rsidRPr="002D51CF">
        <w:rPr>
          <w:rFonts w:eastAsia="Calibri"/>
        </w:rPr>
        <w:t xml:space="preserve">But Agnia Grigas, a senior fellow at the Atlantic Council, a Washington DC-based think-tank, said that while </w:t>
      </w:r>
      <w:r w:rsidRPr="002D51CF">
        <w:rPr>
          <w:rFonts w:eastAsia="Calibri"/>
          <w:b/>
          <w:iCs/>
          <w:highlight w:val="cyan"/>
          <w:u w:val="single"/>
          <w:bdr w:val="single" w:sz="8" w:space="0" w:color="auto"/>
        </w:rPr>
        <w:t xml:space="preserve">Russia is unlikely to resort to </w:t>
      </w:r>
      <w:r w:rsidRPr="002D51CF">
        <w:rPr>
          <w:rFonts w:eastAsia="Calibri"/>
          <w:b/>
          <w:iCs/>
          <w:u w:val="single"/>
          <w:bdr w:val="single" w:sz="8" w:space="0" w:color="auto"/>
        </w:rPr>
        <w:t xml:space="preserve">direct </w:t>
      </w:r>
      <w:r w:rsidRPr="002D51CF">
        <w:rPr>
          <w:rFonts w:eastAsia="Calibri"/>
          <w:b/>
          <w:iCs/>
          <w:highlight w:val="cyan"/>
          <w:u w:val="single"/>
          <w:bdr w:val="single" w:sz="8" w:space="0" w:color="auto"/>
        </w:rPr>
        <w:t>aggression</w:t>
      </w:r>
      <w:r w:rsidRPr="002D51CF">
        <w:rPr>
          <w:rFonts w:eastAsia="Calibri"/>
        </w:rPr>
        <w:t>, it does not mean that these countries are not at risk. "Russia could resort to fomenting separatists, training local radicals or militants, sending its own activists and volunteers over the border. Potential conflicts could spill over the border so Russia's frontier states are right to bolster their defences when the security environment in Europe has been transformed," Grigas told Al Jazeera.</w:t>
      </w:r>
    </w:p>
    <w:p w14:paraId="2E1BDD2D" w14:textId="77777777" w:rsidR="009A773A" w:rsidRPr="000F0185" w:rsidRDefault="009A773A" w:rsidP="009A773A">
      <w:pPr>
        <w:rPr>
          <w:rFonts w:eastAsia="Calibri"/>
          <w:u w:val="single"/>
        </w:rPr>
      </w:pPr>
      <w:r w:rsidRPr="002D51CF">
        <w:rPr>
          <w:rFonts w:eastAsia="Calibri"/>
        </w:rPr>
        <w:t xml:space="preserve">The </w:t>
      </w:r>
      <w:r w:rsidRPr="002D51CF">
        <w:rPr>
          <w:rFonts w:eastAsia="Calibri"/>
          <w:highlight w:val="cyan"/>
          <w:u w:val="single"/>
        </w:rPr>
        <w:t>Russian president</w:t>
      </w:r>
      <w:r w:rsidRPr="002D51CF">
        <w:rPr>
          <w:rFonts w:eastAsia="Calibri"/>
        </w:rPr>
        <w:t xml:space="preserve">, however, </w:t>
      </w:r>
      <w:r w:rsidRPr="002D51CF">
        <w:rPr>
          <w:rFonts w:eastAsia="Calibri"/>
          <w:highlight w:val="cyan"/>
          <w:u w:val="single"/>
        </w:rPr>
        <w:t>has</w:t>
      </w:r>
      <w:r w:rsidRPr="002D51CF">
        <w:rPr>
          <w:rFonts w:eastAsia="Calibri"/>
        </w:rPr>
        <w:t xml:space="preserve"> insisted that he has </w:t>
      </w:r>
      <w:r w:rsidRPr="002D51CF">
        <w:rPr>
          <w:rFonts w:eastAsia="Calibri"/>
          <w:b/>
          <w:iCs/>
          <w:highlight w:val="cyan"/>
          <w:u w:val="single"/>
          <w:bdr w:val="single" w:sz="8" w:space="0" w:color="auto"/>
        </w:rPr>
        <w:t>no intention of attacking a NATO member</w:t>
      </w:r>
      <w:r w:rsidRPr="002D51CF">
        <w:rPr>
          <w:rFonts w:eastAsia="Calibri"/>
        </w:rPr>
        <w:t xml:space="preserve"> </w:t>
      </w:r>
      <w:r w:rsidRPr="002D51CF">
        <w:rPr>
          <w:rFonts w:eastAsia="Calibri"/>
          <w:u w:val="single"/>
        </w:rPr>
        <w:t>country</w:t>
      </w:r>
      <w:r w:rsidRPr="002D51CF">
        <w:rPr>
          <w:rFonts w:eastAsia="Calibri"/>
        </w:rPr>
        <w:t>. "</w:t>
      </w:r>
      <w:r w:rsidRPr="002D51CF">
        <w:rPr>
          <w:rFonts w:eastAsia="Calibri"/>
          <w:u w:val="single"/>
        </w:rPr>
        <w:t xml:space="preserve">I think that </w:t>
      </w:r>
      <w:r w:rsidRPr="002D51CF">
        <w:rPr>
          <w:rFonts w:eastAsia="Calibri"/>
          <w:highlight w:val="cyan"/>
          <w:u w:val="single"/>
        </w:rPr>
        <w:t>only</w:t>
      </w:r>
      <w:r w:rsidRPr="002D51CF">
        <w:rPr>
          <w:rFonts w:eastAsia="Calibri"/>
          <w:u w:val="single"/>
        </w:rPr>
        <w:t xml:space="preserve"> </w:t>
      </w:r>
      <w:r w:rsidRPr="002D51CF">
        <w:rPr>
          <w:rFonts w:eastAsia="Calibri"/>
          <w:highlight w:val="cyan"/>
          <w:u w:val="single"/>
        </w:rPr>
        <w:t xml:space="preserve">an </w:t>
      </w:r>
      <w:r w:rsidRPr="002D51CF">
        <w:rPr>
          <w:rFonts w:eastAsia="Calibri"/>
          <w:b/>
          <w:iCs/>
          <w:highlight w:val="cyan"/>
          <w:u w:val="single"/>
          <w:bdr w:val="single" w:sz="8" w:space="0" w:color="auto"/>
        </w:rPr>
        <w:t>insane person</w:t>
      </w:r>
      <w:r w:rsidRPr="002D51CF">
        <w:rPr>
          <w:rFonts w:eastAsia="Calibri"/>
          <w:u w:val="single"/>
        </w:rPr>
        <w:t xml:space="preserve"> and only </w:t>
      </w:r>
      <w:r w:rsidRPr="002D51CF">
        <w:rPr>
          <w:rFonts w:eastAsia="Calibri"/>
          <w:b/>
          <w:iCs/>
          <w:highlight w:val="cyan"/>
          <w:u w:val="single"/>
          <w:bdr w:val="single" w:sz="8" w:space="0" w:color="auto"/>
        </w:rPr>
        <w:t>in a dream</w:t>
      </w:r>
      <w:r w:rsidRPr="002D51CF">
        <w:rPr>
          <w:rFonts w:eastAsia="Calibri"/>
          <w:u w:val="single"/>
        </w:rPr>
        <w:t xml:space="preserve"> </w:t>
      </w:r>
      <w:r w:rsidRPr="002D51CF">
        <w:rPr>
          <w:rFonts w:eastAsia="Calibri"/>
          <w:highlight w:val="cyan"/>
          <w:u w:val="single"/>
        </w:rPr>
        <w:t>can imagine</w:t>
      </w:r>
      <w:r w:rsidRPr="002D51CF">
        <w:rPr>
          <w:rFonts w:eastAsia="Calibri"/>
          <w:u w:val="single"/>
        </w:rPr>
        <w:t xml:space="preserve"> that </w:t>
      </w:r>
      <w:r w:rsidRPr="002D51CF">
        <w:rPr>
          <w:rFonts w:eastAsia="Calibri"/>
          <w:highlight w:val="cyan"/>
          <w:u w:val="single"/>
        </w:rPr>
        <w:t>Russia</w:t>
      </w:r>
      <w:r w:rsidRPr="002D51CF">
        <w:rPr>
          <w:rFonts w:eastAsia="Calibri"/>
          <w:u w:val="single"/>
        </w:rPr>
        <w:t xml:space="preserve"> </w:t>
      </w:r>
      <w:r w:rsidRPr="002D51CF">
        <w:rPr>
          <w:rFonts w:eastAsia="Calibri"/>
          <w:highlight w:val="cyan"/>
          <w:u w:val="single"/>
        </w:rPr>
        <w:t>would</w:t>
      </w:r>
      <w:r w:rsidRPr="002D51CF">
        <w:rPr>
          <w:rFonts w:eastAsia="Calibri"/>
          <w:u w:val="single"/>
        </w:rPr>
        <w:t xml:space="preserve"> suddenly </w:t>
      </w:r>
      <w:r w:rsidRPr="002D51CF">
        <w:rPr>
          <w:rFonts w:eastAsia="Calibri"/>
          <w:highlight w:val="cyan"/>
          <w:u w:val="single"/>
        </w:rPr>
        <w:t>attack NATO</w:t>
      </w:r>
      <w:r w:rsidRPr="002D51CF">
        <w:rPr>
          <w:rFonts w:eastAsia="Calibri"/>
          <w:u w:val="single"/>
        </w:rPr>
        <w:t>,</w:t>
      </w:r>
      <w:r w:rsidRPr="002D51CF">
        <w:rPr>
          <w:rFonts w:eastAsia="Calibri"/>
        </w:rPr>
        <w:t xml:space="preserve">" </w:t>
      </w:r>
      <w:r w:rsidRPr="002D51CF">
        <w:rPr>
          <w:rFonts w:eastAsia="Calibri"/>
          <w:u w:val="single"/>
        </w:rPr>
        <w:t>Vladimir</w:t>
      </w:r>
      <w:r w:rsidRPr="002D51CF">
        <w:rPr>
          <w:rFonts w:eastAsia="Calibri"/>
        </w:rPr>
        <w:t xml:space="preserve"> </w:t>
      </w:r>
      <w:r w:rsidRPr="002D51CF">
        <w:rPr>
          <w:rFonts w:eastAsia="Calibri"/>
          <w:b/>
          <w:iCs/>
          <w:highlight w:val="cyan"/>
          <w:u w:val="single"/>
          <w:bdr w:val="single" w:sz="8" w:space="0" w:color="auto"/>
        </w:rPr>
        <w:t>Putin</w:t>
      </w:r>
      <w:r w:rsidRPr="002D51CF">
        <w:rPr>
          <w:rFonts w:eastAsia="Calibri"/>
          <w:b/>
          <w:iCs/>
          <w:u w:val="single"/>
          <w:bdr w:val="single" w:sz="8" w:space="0" w:color="auto"/>
        </w:rPr>
        <w:t xml:space="preserve"> </w:t>
      </w:r>
      <w:r w:rsidRPr="002D51CF">
        <w:rPr>
          <w:rFonts w:eastAsia="Calibri"/>
          <w:b/>
          <w:iCs/>
          <w:highlight w:val="cyan"/>
          <w:u w:val="single"/>
          <w:bdr w:val="single" w:sz="8" w:space="0" w:color="auto"/>
        </w:rPr>
        <w:t>said</w:t>
      </w:r>
      <w:r w:rsidRPr="002D51CF">
        <w:rPr>
          <w:rFonts w:eastAsia="Calibri"/>
        </w:rPr>
        <w:t xml:space="preserve"> last June.</w:t>
      </w:r>
    </w:p>
    <w:p w14:paraId="7E00E455" w14:textId="77777777" w:rsidR="009A773A" w:rsidRPr="002D51CF" w:rsidRDefault="009A773A" w:rsidP="009A773A">
      <w:pPr>
        <w:rPr>
          <w:rFonts w:eastAsia="Calibri"/>
          <w:u w:val="single"/>
        </w:rPr>
      </w:pPr>
      <w:r w:rsidRPr="002D51CF">
        <w:rPr>
          <w:rFonts w:eastAsia="Calibri"/>
          <w:u w:val="single"/>
        </w:rPr>
        <w:t xml:space="preserve">Putin also said that the increase in Russian drills was in response to NATO increasing its activity in the region and questioned why the latter wasn't perceived as aggressive behaviour on the part of NATO. </w:t>
      </w:r>
    </w:p>
    <w:p w14:paraId="03447AAF" w14:textId="77777777" w:rsidR="009A773A" w:rsidRPr="002D51CF" w:rsidRDefault="009A773A" w:rsidP="009A773A">
      <w:pPr>
        <w:rPr>
          <w:rFonts w:eastAsia="Calibri"/>
        </w:rPr>
      </w:pPr>
      <w:r w:rsidRPr="002D51CF">
        <w:rPr>
          <w:rFonts w:eastAsia="Calibri"/>
        </w:rPr>
        <w:t>"A missile defence system is being deployed under the far-fetched pretext of countering the Iranian nuclear threat after this threat has been eliminated and a treaty with Iran has been signed ... Next comes an announcement that NATO's force in the Baltic countries will be enlarged," Putin said during a a press conference.</w:t>
      </w:r>
    </w:p>
    <w:p w14:paraId="75232AF7" w14:textId="77777777" w:rsidR="009A773A" w:rsidRPr="002D51CF" w:rsidRDefault="009A773A" w:rsidP="009A773A">
      <w:pPr>
        <w:rPr>
          <w:rFonts w:eastAsia="Calibri"/>
          <w:b/>
          <w:iCs/>
          <w:u w:val="single"/>
          <w:bdr w:val="single" w:sz="8" w:space="0" w:color="auto"/>
        </w:rPr>
      </w:pPr>
      <w:r w:rsidRPr="002D51CF">
        <w:rPr>
          <w:rFonts w:eastAsia="Calibri"/>
          <w:b/>
          <w:iCs/>
          <w:u w:val="single"/>
          <w:bdr w:val="single" w:sz="8" w:space="0" w:color="auto"/>
        </w:rPr>
        <w:t>Cold war, hot war or neither?</w:t>
      </w:r>
    </w:p>
    <w:p w14:paraId="61344A0E" w14:textId="77777777" w:rsidR="009A773A" w:rsidRPr="002D51CF" w:rsidRDefault="009A773A" w:rsidP="009A773A">
      <w:pPr>
        <w:rPr>
          <w:rFonts w:eastAsia="Calibri"/>
        </w:rPr>
      </w:pPr>
      <w:r w:rsidRPr="002D51CF">
        <w:rPr>
          <w:rFonts w:eastAsia="Calibri"/>
        </w:rPr>
        <w:t xml:space="preserve">During the Munich Security Conference in February, Russian Prime Minister Dmitry Medvedev said: "We have slid back to a new Cold War." </w:t>
      </w:r>
    </w:p>
    <w:p w14:paraId="2E09E376" w14:textId="77777777" w:rsidR="009A773A" w:rsidRPr="002D51CF" w:rsidRDefault="009A773A" w:rsidP="009A773A">
      <w:pPr>
        <w:rPr>
          <w:rFonts w:eastAsia="Calibri"/>
        </w:rPr>
      </w:pPr>
      <w:r w:rsidRPr="002D51CF">
        <w:rPr>
          <w:rFonts w:eastAsia="Calibri"/>
        </w:rPr>
        <w:t>But not everyone agrees. In February, Ilves said it is less a cold war than a hot war that is taking place in Europe. "I'd rather have a cold war in that case, because during the Cold War we weren't having live fire on a daily basis, which we have today [in Ukraine]," he said.</w:t>
      </w:r>
    </w:p>
    <w:p w14:paraId="4C6800AE" w14:textId="77777777" w:rsidR="009A773A" w:rsidRPr="002D51CF" w:rsidRDefault="009A773A" w:rsidP="009A773A">
      <w:pPr>
        <w:rPr>
          <w:rFonts w:eastAsia="Calibri"/>
        </w:rPr>
      </w:pPr>
      <w:r w:rsidRPr="002D51CF">
        <w:rPr>
          <w:rFonts w:eastAsia="Calibri"/>
        </w:rPr>
        <w:t xml:space="preserve">But </w:t>
      </w:r>
      <w:r w:rsidRPr="002D51CF">
        <w:rPr>
          <w:rFonts w:eastAsia="Calibri"/>
          <w:highlight w:val="cyan"/>
          <w:u w:val="single"/>
        </w:rPr>
        <w:t>Duncan</w:t>
      </w:r>
      <w:r w:rsidRPr="002D51CF">
        <w:rPr>
          <w:rFonts w:eastAsia="Calibri"/>
        </w:rPr>
        <w:t xml:space="preserve"> told Al Jazeera that he </w:t>
      </w:r>
      <w:r w:rsidRPr="002D51CF">
        <w:rPr>
          <w:rFonts w:eastAsia="Calibri"/>
          <w:b/>
          <w:iCs/>
          <w:highlight w:val="cyan"/>
          <w:u w:val="single"/>
          <w:bdr w:val="single" w:sz="8" w:space="0" w:color="auto"/>
        </w:rPr>
        <w:t>does not think a Cold War is approaching</w:t>
      </w:r>
      <w:r w:rsidRPr="002D51CF">
        <w:rPr>
          <w:rFonts w:eastAsia="Calibri"/>
        </w:rPr>
        <w:t>. "</w:t>
      </w:r>
      <w:r w:rsidRPr="002D51CF">
        <w:rPr>
          <w:rFonts w:eastAsia="Calibri"/>
          <w:u w:val="single"/>
        </w:rPr>
        <w:t xml:space="preserve">With the rise of China, in particular, and to a much lesser extent India, Brazil and so on, </w:t>
      </w:r>
      <w:r w:rsidRPr="002D51CF">
        <w:rPr>
          <w:rFonts w:eastAsia="Calibri"/>
          <w:b/>
          <w:iCs/>
          <w:highlight w:val="cyan"/>
          <w:u w:val="single"/>
          <w:bdr w:val="single" w:sz="8" w:space="0" w:color="auto"/>
        </w:rPr>
        <w:t>i</w:t>
      </w:r>
      <w:r w:rsidRPr="002D51CF">
        <w:rPr>
          <w:rFonts w:eastAsia="Calibri"/>
          <w:u w:val="single"/>
        </w:rPr>
        <w:t xml:space="preserve">nternational </w:t>
      </w:r>
      <w:r w:rsidRPr="002D51CF">
        <w:rPr>
          <w:rFonts w:eastAsia="Calibri"/>
          <w:b/>
          <w:iCs/>
          <w:highlight w:val="cyan"/>
          <w:u w:val="single"/>
          <w:bdr w:val="single" w:sz="8" w:space="0" w:color="auto"/>
        </w:rPr>
        <w:t>r</w:t>
      </w:r>
      <w:r w:rsidRPr="002D51CF">
        <w:rPr>
          <w:rFonts w:eastAsia="Calibri"/>
          <w:u w:val="single"/>
        </w:rPr>
        <w:t xml:space="preserve">elations </w:t>
      </w:r>
      <w:r w:rsidRPr="002D51CF">
        <w:rPr>
          <w:rFonts w:eastAsia="Calibri"/>
          <w:b/>
          <w:iCs/>
          <w:highlight w:val="cyan"/>
          <w:u w:val="single"/>
          <w:bdr w:val="single" w:sz="8" w:space="0" w:color="auto"/>
        </w:rPr>
        <w:t>are very different</w:t>
      </w:r>
      <w:r w:rsidRPr="002D51CF">
        <w:rPr>
          <w:rFonts w:eastAsia="Calibri"/>
        </w:rPr>
        <w:t xml:space="preserve"> [to how they were during the Cold War]. </w:t>
      </w:r>
      <w:r w:rsidRPr="002D51CF">
        <w:rPr>
          <w:rFonts w:eastAsia="Calibri"/>
          <w:u w:val="single"/>
        </w:rPr>
        <w:t xml:space="preserve">The </w:t>
      </w:r>
      <w:r w:rsidRPr="002D51CF">
        <w:rPr>
          <w:rFonts w:eastAsia="Calibri"/>
          <w:highlight w:val="cyan"/>
          <w:u w:val="single"/>
        </w:rPr>
        <w:t>hostility</w:t>
      </w:r>
      <w:r w:rsidRPr="002D51CF">
        <w:rPr>
          <w:rFonts w:eastAsia="Calibri"/>
          <w:u w:val="single"/>
        </w:rPr>
        <w:t xml:space="preserve"> between Russia and the West </w:t>
      </w:r>
      <w:r w:rsidRPr="002D51CF">
        <w:rPr>
          <w:rFonts w:eastAsia="Calibri"/>
          <w:b/>
          <w:iCs/>
          <w:highlight w:val="cyan"/>
          <w:u w:val="single"/>
          <w:bdr w:val="single" w:sz="8" w:space="0" w:color="auto"/>
        </w:rPr>
        <w:t>is not</w:t>
      </w:r>
      <w:r w:rsidRPr="002D51CF">
        <w:rPr>
          <w:rFonts w:eastAsia="Calibri"/>
          <w:highlight w:val="cyan"/>
          <w:u w:val="single"/>
        </w:rPr>
        <w:t xml:space="preserve"> something that threatens </w:t>
      </w:r>
      <w:r w:rsidRPr="002D51CF">
        <w:rPr>
          <w:rFonts w:eastAsia="Calibri"/>
          <w:u w:val="single"/>
        </w:rPr>
        <w:t xml:space="preserve">the </w:t>
      </w:r>
      <w:r w:rsidRPr="002D51CF">
        <w:rPr>
          <w:rFonts w:eastAsia="Calibri"/>
          <w:highlight w:val="cyan"/>
          <w:u w:val="single"/>
        </w:rPr>
        <w:t xml:space="preserve">existence </w:t>
      </w:r>
      <w:r w:rsidRPr="002D51CF">
        <w:rPr>
          <w:rFonts w:eastAsia="Calibri"/>
          <w:u w:val="single"/>
        </w:rPr>
        <w:t>of either party.</w:t>
      </w:r>
      <w:r w:rsidRPr="002D51CF">
        <w:rPr>
          <w:rFonts w:eastAsia="Calibri"/>
        </w:rPr>
        <w:t xml:space="preserve"> </w:t>
      </w:r>
      <w:r w:rsidRPr="002D51CF">
        <w:rPr>
          <w:rFonts w:eastAsia="Calibri"/>
          <w:u w:val="single"/>
        </w:rPr>
        <w:t xml:space="preserve">Russia certainly doesn't want to cause unnecessary problems for the West; rather the </w:t>
      </w:r>
      <w:r w:rsidRPr="002D51CF">
        <w:rPr>
          <w:rFonts w:eastAsia="Calibri"/>
          <w:highlight w:val="cyan"/>
          <w:u w:val="single"/>
        </w:rPr>
        <w:t>Russian econ</w:t>
      </w:r>
      <w:r w:rsidRPr="002D51CF">
        <w:rPr>
          <w:rFonts w:eastAsia="Calibri"/>
          <w:u w:val="single"/>
        </w:rPr>
        <w:t xml:space="preserve">omy </w:t>
      </w:r>
      <w:r w:rsidRPr="002D51CF">
        <w:rPr>
          <w:rFonts w:eastAsia="Calibri"/>
          <w:highlight w:val="cyan"/>
          <w:u w:val="single"/>
        </w:rPr>
        <w:t>depends on</w:t>
      </w:r>
      <w:r w:rsidRPr="002D51CF">
        <w:rPr>
          <w:rFonts w:eastAsia="Calibri"/>
          <w:u w:val="single"/>
        </w:rPr>
        <w:t xml:space="preserve"> a prosperous </w:t>
      </w:r>
      <w:r w:rsidRPr="002D51CF">
        <w:rPr>
          <w:rFonts w:eastAsia="Calibri"/>
          <w:highlight w:val="cyan"/>
          <w:u w:val="single"/>
        </w:rPr>
        <w:t>Western</w:t>
      </w:r>
      <w:r w:rsidRPr="002D51CF">
        <w:rPr>
          <w:rFonts w:eastAsia="Calibri"/>
          <w:u w:val="single"/>
        </w:rPr>
        <w:t xml:space="preserve"> European </w:t>
      </w:r>
      <w:r w:rsidRPr="002D51CF">
        <w:rPr>
          <w:rFonts w:eastAsia="Calibri"/>
          <w:highlight w:val="cyan"/>
          <w:u w:val="single"/>
        </w:rPr>
        <w:t>econ</w:t>
      </w:r>
      <w:r w:rsidRPr="002D51CF">
        <w:rPr>
          <w:rFonts w:eastAsia="Calibri"/>
          <w:u w:val="single"/>
        </w:rPr>
        <w:t>omy</w:t>
      </w:r>
      <w:r w:rsidRPr="002D51CF">
        <w:rPr>
          <w:rFonts w:eastAsia="Calibri"/>
        </w:rPr>
        <w:t>."</w:t>
      </w:r>
    </w:p>
    <w:p w14:paraId="4CEEF2BE" w14:textId="77777777" w:rsidR="009A773A" w:rsidRPr="002D51CF" w:rsidRDefault="009A773A" w:rsidP="009A773A">
      <w:pPr>
        <w:rPr>
          <w:rFonts w:eastAsia="Calibri"/>
        </w:rPr>
      </w:pPr>
      <w:r w:rsidRPr="002D51CF">
        <w:rPr>
          <w:rFonts w:eastAsia="Calibri"/>
        </w:rPr>
        <w:t>Maxim Starchak, a fellow at the Centre for International and Defence Policy at Queen's University in Canada, however, says that the new Cold War is already under way and will only continue to grow. "Today, the Cold War is a war of values, a war where the goal is not the death of the enemy, and the victory of [the winner's] values, [but] the victory of its policy," Starchak told Al Jazeera.</w:t>
      </w:r>
    </w:p>
    <w:p w14:paraId="05E35392" w14:textId="77777777" w:rsidR="009A773A" w:rsidRDefault="009A773A" w:rsidP="009A773A">
      <w:pPr>
        <w:rPr>
          <w:rFonts w:eastAsia="Calibri"/>
        </w:rPr>
      </w:pPr>
      <w:r w:rsidRPr="002D51CF">
        <w:rPr>
          <w:rFonts w:eastAsia="Calibri"/>
        </w:rPr>
        <w:t xml:space="preserve">"The </w:t>
      </w:r>
      <w:r w:rsidRPr="002D51CF">
        <w:rPr>
          <w:rFonts w:eastAsia="Calibri"/>
          <w:highlight w:val="cyan"/>
          <w:u w:val="single"/>
        </w:rPr>
        <w:t>sides show</w:t>
      </w:r>
      <w:r w:rsidRPr="002D51CF">
        <w:rPr>
          <w:rFonts w:eastAsia="Calibri"/>
        </w:rPr>
        <w:t xml:space="preserve"> all their strength and </w:t>
      </w:r>
      <w:r w:rsidRPr="002D51CF">
        <w:rPr>
          <w:rFonts w:eastAsia="Calibri"/>
          <w:highlight w:val="cyan"/>
          <w:u w:val="single"/>
        </w:rPr>
        <w:t>confrontational intentions</w:t>
      </w:r>
      <w:r w:rsidRPr="002D51CF">
        <w:rPr>
          <w:rFonts w:eastAsia="Calibri"/>
        </w:rPr>
        <w:t xml:space="preserve">, which makes their policy similar to the policy of the Cold War times. The </w:t>
      </w:r>
      <w:r w:rsidRPr="002D51CF">
        <w:rPr>
          <w:rFonts w:eastAsia="Calibri"/>
          <w:b/>
          <w:iCs/>
          <w:highlight w:val="cyan"/>
          <w:u w:val="single"/>
          <w:bdr w:val="single" w:sz="8" w:space="0" w:color="auto"/>
        </w:rPr>
        <w:t>only difference is that the army and the number of arms are now smaller than they were</w:t>
      </w:r>
      <w:r w:rsidRPr="002D51CF">
        <w:rPr>
          <w:rFonts w:eastAsia="Calibri"/>
        </w:rPr>
        <w:t xml:space="preserve"> back then."</w:t>
      </w:r>
    </w:p>
    <w:p w14:paraId="7D09B4C5" w14:textId="77777777" w:rsidR="009A773A" w:rsidRDefault="009A773A" w:rsidP="009A773A">
      <w:pPr>
        <w:rPr>
          <w:rFonts w:eastAsia="Calibri"/>
        </w:rPr>
      </w:pPr>
    </w:p>
    <w:p w14:paraId="7868D443" w14:textId="77777777" w:rsidR="009A773A" w:rsidRDefault="009A773A" w:rsidP="009A773A">
      <w:pPr>
        <w:pStyle w:val="Heading3"/>
      </w:pPr>
      <w:r>
        <w:t>Yes impact</w:t>
      </w:r>
    </w:p>
    <w:p w14:paraId="68A4015A" w14:textId="77777777" w:rsidR="009A773A" w:rsidRDefault="009A773A" w:rsidP="009A773A">
      <w:pPr>
        <w:pStyle w:val="Heading4"/>
        <w:rPr>
          <w:u w:val="single"/>
        </w:rPr>
      </w:pPr>
      <w:r>
        <w:t>The impact is World War 3</w:t>
      </w:r>
    </w:p>
    <w:p w14:paraId="76D4D300" w14:textId="77777777" w:rsidR="009A773A" w:rsidRDefault="009A773A" w:rsidP="009A773A">
      <w:r>
        <w:t>---entangling alliances</w:t>
      </w:r>
    </w:p>
    <w:p w14:paraId="5DAFAA1F" w14:textId="77777777" w:rsidR="009A773A" w:rsidRDefault="009A773A" w:rsidP="009A773A">
      <w:r>
        <w:t>---russian nuclear policy</w:t>
      </w:r>
    </w:p>
    <w:p w14:paraId="371E62AB" w14:textId="77777777" w:rsidR="009A773A" w:rsidRPr="000F3B14" w:rsidRDefault="009A773A" w:rsidP="009A773A">
      <w:pPr>
        <w:rPr>
          <w:rStyle w:val="Style13ptBold"/>
        </w:rPr>
      </w:pPr>
      <w:r>
        <w:rPr>
          <w:rStyle w:val="Style13ptBold"/>
        </w:rPr>
        <w:t xml:space="preserve">Fisher 15 </w:t>
      </w:r>
      <w:r w:rsidRPr="00F277FA">
        <w:t>(Max, “How World War III became possible,” Vox, June 29, 2015, https://www.vox.com/2015/6/29/8845913/russia-war?utm_campaign=vox&amp;utm_content=chorus&amp;utm_medium=social&amp;utm_source=twitter)</w:t>
      </w:r>
    </w:p>
    <w:p w14:paraId="23BC1A2E" w14:textId="77777777" w:rsidR="009A773A" w:rsidRPr="00D37F60" w:rsidRDefault="009A773A" w:rsidP="009A773A">
      <w:pPr>
        <w:rPr>
          <w:sz w:val="16"/>
          <w:u w:val="single"/>
        </w:rPr>
      </w:pPr>
      <w:r w:rsidRPr="004B7AD7">
        <w:rPr>
          <w:sz w:val="16"/>
        </w:rPr>
        <w:t xml:space="preserve">If you take a walk around Washington or a Western European capital today, there is no feeling of looming catastrophe. The threats are too complex, with many moving pieces and overlapping layers of risk adding up to a larger danger that is less obvious. People can be forgiven for not seeing the cloud hanging over them, for feeling that all is well — even </w:t>
      </w:r>
      <w:r w:rsidRPr="00881A42">
        <w:rPr>
          <w:sz w:val="16"/>
        </w:rPr>
        <w:t xml:space="preserve">as </w:t>
      </w:r>
      <w:r w:rsidRPr="00881A42">
        <w:rPr>
          <w:rStyle w:val="StyleUnderline"/>
        </w:rPr>
        <w:t>in Eastern Europe they</w:t>
      </w:r>
      <w:r w:rsidRPr="00F00F8A">
        <w:rPr>
          <w:rStyle w:val="StyleUnderline"/>
        </w:rPr>
        <w:t xml:space="preserve"> are digging in for war</w:t>
      </w:r>
      <w:r w:rsidRPr="004B7AD7">
        <w:rPr>
          <w:sz w:val="16"/>
        </w:rPr>
        <w:t xml:space="preserve">. But this </w:t>
      </w:r>
      <w:r w:rsidRPr="00F00F8A">
        <w:rPr>
          <w:rStyle w:val="StyleUnderline"/>
        </w:rPr>
        <w:t xml:space="preserve">complacency is itself part of the problem, making the threat </w:t>
      </w:r>
      <w:r w:rsidRPr="00F00F8A">
        <w:rPr>
          <w:rStyle w:val="Emphasis"/>
        </w:rPr>
        <w:t>more difficult to foresee, to manage, or</w:t>
      </w:r>
      <w:r w:rsidRPr="004B7AD7">
        <w:rPr>
          <w:sz w:val="16"/>
        </w:rPr>
        <w:t xml:space="preserve">, potentially, to </w:t>
      </w:r>
      <w:r w:rsidRPr="00F00F8A">
        <w:rPr>
          <w:rStyle w:val="Emphasis"/>
        </w:rPr>
        <w:t>avert.</w:t>
      </w:r>
      <w:r w:rsidRPr="004B7AD7">
        <w:rPr>
          <w:sz w:val="16"/>
        </w:rPr>
        <w:t xml:space="preserve"> There is </w:t>
      </w:r>
      <w:r w:rsidRPr="00F00F8A">
        <w:rPr>
          <w:rStyle w:val="StyleUnderline"/>
        </w:rPr>
        <w:t>a growing chorus of political analysts, arms control experts, and government officials</w:t>
      </w:r>
      <w:r w:rsidRPr="004B7AD7">
        <w:rPr>
          <w:sz w:val="16"/>
        </w:rPr>
        <w:t xml:space="preserve"> who </w:t>
      </w:r>
      <w:r w:rsidRPr="00F00F8A">
        <w:rPr>
          <w:rStyle w:val="StyleUnderline"/>
        </w:rPr>
        <w:t>are sounding the alarm</w:t>
      </w:r>
      <w:r w:rsidRPr="004B7AD7">
        <w:rPr>
          <w:sz w:val="16"/>
        </w:rPr>
        <w:t xml:space="preserve">, trying to call the world's attention to its drift toward disaster. </w:t>
      </w:r>
      <w:r w:rsidRPr="00F00F8A">
        <w:rPr>
          <w:rStyle w:val="StyleUnderline"/>
        </w:rPr>
        <w:t>The prospect of</w:t>
      </w:r>
      <w:r w:rsidRPr="004B7AD7">
        <w:rPr>
          <w:sz w:val="16"/>
        </w:rPr>
        <w:t xml:space="preserve"> a major war, even a </w:t>
      </w:r>
      <w:r w:rsidRPr="00EE7C8C">
        <w:rPr>
          <w:rStyle w:val="Emphasis"/>
          <w:highlight w:val="yellow"/>
        </w:rPr>
        <w:t>nuclear war</w:t>
      </w:r>
      <w:r w:rsidRPr="00881A42">
        <w:t>, in Europe</w:t>
      </w:r>
      <w:r w:rsidRPr="00F00F8A">
        <w:rPr>
          <w:rStyle w:val="StyleUnderline"/>
        </w:rPr>
        <w:t xml:space="preserve"> </w:t>
      </w:r>
      <w:r w:rsidRPr="00EE7C8C">
        <w:rPr>
          <w:rStyle w:val="StyleUnderline"/>
          <w:highlight w:val="yellow"/>
        </w:rPr>
        <w:t>has become thinkable</w:t>
      </w:r>
      <w:r w:rsidRPr="004B7AD7">
        <w:rPr>
          <w:sz w:val="16"/>
        </w:rPr>
        <w:t xml:space="preserve">, they warn, </w:t>
      </w:r>
      <w:r w:rsidRPr="00EE7C8C">
        <w:rPr>
          <w:rStyle w:val="StyleUnderline"/>
          <w:highlight w:val="yellow"/>
        </w:rPr>
        <w:t xml:space="preserve">even </w:t>
      </w:r>
      <w:r w:rsidRPr="00EE7C8C">
        <w:rPr>
          <w:rStyle w:val="Emphasis"/>
          <w:highlight w:val="yellow"/>
        </w:rPr>
        <w:t>plausible</w:t>
      </w:r>
      <w:r w:rsidRPr="00F00F8A">
        <w:rPr>
          <w:rStyle w:val="StyleUnderline"/>
        </w:rPr>
        <w:t>.</w:t>
      </w:r>
      <w:r>
        <w:rPr>
          <w:rStyle w:val="StyleUnderline"/>
        </w:rPr>
        <w:t xml:space="preserve"> </w:t>
      </w:r>
      <w:r w:rsidRPr="00F00F8A">
        <w:rPr>
          <w:rStyle w:val="StyleUnderline"/>
        </w:rPr>
        <w:t xml:space="preserve">What they describe is </w:t>
      </w:r>
      <w:r w:rsidRPr="00EE7C8C">
        <w:rPr>
          <w:rStyle w:val="StyleUnderline"/>
          <w:highlight w:val="yellow"/>
        </w:rPr>
        <w:t>a threat that combines</w:t>
      </w:r>
      <w:r w:rsidRPr="004B7AD7">
        <w:rPr>
          <w:sz w:val="16"/>
        </w:rPr>
        <w:t xml:space="preserve"> many of the </w:t>
      </w:r>
      <w:r w:rsidRPr="00F00F8A">
        <w:rPr>
          <w:rStyle w:val="StyleUnderline"/>
        </w:rPr>
        <w:t>hair-trigger</w:t>
      </w:r>
      <w:r w:rsidRPr="004B7AD7">
        <w:rPr>
          <w:sz w:val="16"/>
        </w:rPr>
        <w:t xml:space="preserve"> dangers </w:t>
      </w:r>
      <w:r w:rsidRPr="00F00F8A">
        <w:rPr>
          <w:rStyle w:val="StyleUnderline"/>
        </w:rPr>
        <w:t xml:space="preserve">and </w:t>
      </w:r>
      <w:r w:rsidRPr="00EE7C8C">
        <w:rPr>
          <w:rStyle w:val="Emphasis"/>
          <w:highlight w:val="yellow"/>
        </w:rPr>
        <w:t>world-ending</w:t>
      </w:r>
      <w:r w:rsidRPr="00EE7C8C">
        <w:rPr>
          <w:rStyle w:val="StyleUnderline"/>
          <w:highlight w:val="yellow"/>
        </w:rPr>
        <w:t xml:space="preserve"> stakes</w:t>
      </w:r>
      <w:r w:rsidRPr="00F00F8A">
        <w:rPr>
          <w:rStyle w:val="StyleUnderline"/>
        </w:rPr>
        <w:t xml:space="preserve"> of the Cold War </w:t>
      </w:r>
      <w:r w:rsidRPr="00EE7C8C">
        <w:rPr>
          <w:rStyle w:val="StyleUnderline"/>
          <w:highlight w:val="yellow"/>
        </w:rPr>
        <w:t>with</w:t>
      </w:r>
      <w:r w:rsidRPr="00EE7C8C">
        <w:rPr>
          <w:rStyle w:val="StyleUnderline"/>
        </w:rPr>
        <w:t xml:space="preserve"> the</w:t>
      </w:r>
      <w:r w:rsidRPr="004B7AD7">
        <w:rPr>
          <w:sz w:val="16"/>
        </w:rPr>
        <w:t xml:space="preserve"> volatility and </w:t>
      </w:r>
      <w:r w:rsidRPr="00EE7C8C">
        <w:rPr>
          <w:rStyle w:val="StyleUnderline"/>
          <w:highlight w:val="yellow"/>
        </w:rPr>
        <w:t>false calm</w:t>
      </w:r>
      <w:r w:rsidRPr="00F00F8A">
        <w:rPr>
          <w:rStyle w:val="StyleUnderline"/>
        </w:rPr>
        <w:t xml:space="preserve"> that preceded World War I</w:t>
      </w:r>
      <w:r w:rsidRPr="004B7AD7">
        <w:rPr>
          <w:sz w:val="16"/>
        </w:rPr>
        <w:t xml:space="preserve"> — a comparison I heard with disturbing frequency. They described a number of ways that an unwanted but nonetheless major war, like that of 1914, could break out in the Eastern European borderlands. </w:t>
      </w:r>
      <w:r w:rsidRPr="00EE7C8C">
        <w:rPr>
          <w:rStyle w:val="StyleUnderline"/>
          <w:highlight w:val="yellow"/>
        </w:rPr>
        <w:t>The stakes</w:t>
      </w:r>
      <w:r w:rsidRPr="004B7AD7">
        <w:rPr>
          <w:sz w:val="16"/>
        </w:rPr>
        <w:t xml:space="preserve">, they say, </w:t>
      </w:r>
      <w:r w:rsidRPr="00F00F8A">
        <w:rPr>
          <w:rStyle w:val="StyleUnderline"/>
        </w:rPr>
        <w:t>could not be higher</w:t>
      </w:r>
      <w:r w:rsidRPr="004B7AD7">
        <w:rPr>
          <w:sz w:val="16"/>
        </w:rPr>
        <w:t xml:space="preserve">: the post–World War II peace in Europe, the lives of thousands or millions of Eastern Europeans, or even, in a worst-case scenario that is remote but real, </w:t>
      </w:r>
      <w:r w:rsidRPr="00F00F8A">
        <w:rPr>
          <w:rStyle w:val="StyleUnderline"/>
        </w:rPr>
        <w:t xml:space="preserve">the </w:t>
      </w:r>
      <w:r w:rsidRPr="00EE7C8C">
        <w:rPr>
          <w:rStyle w:val="Emphasis"/>
          <w:highlight w:val="yellow"/>
        </w:rPr>
        <w:t>nuclear devastation of the planet</w:t>
      </w:r>
      <w:r w:rsidRPr="004B7AD7">
        <w:rPr>
          <w:sz w:val="16"/>
        </w:rPr>
        <w:t>. I. The warnings: "</w:t>
      </w:r>
      <w:r w:rsidRPr="00F00F8A">
        <w:rPr>
          <w:rStyle w:val="Emphasis"/>
        </w:rPr>
        <w:t>War is not something that's impossible anymore"</w:t>
      </w:r>
      <w:r w:rsidRPr="004B7AD7">
        <w:rPr>
          <w:sz w:val="16"/>
        </w:rPr>
        <w:t xml:space="preserve"> Everyone in Moscow tells you that if you want to understand Russia's foreign policy and its view of its place the world, the person you need to talk to is Fyodor Lukyanov. Sober and bespectacled, with an academic's short brown beard, Lukyanov speaks with the precision of a political scientist but the occasional guardedness of someone with far greater access than your average analyst. Widely considered both an influential leader and an unofficial interpreter of Russia's foreign policy establishment, </w:t>
      </w:r>
      <w:r w:rsidRPr="00F00F8A">
        <w:rPr>
          <w:rStyle w:val="StyleUnderline"/>
        </w:rPr>
        <w:t>Lukyanov</w:t>
      </w:r>
      <w:r w:rsidRPr="004B7AD7">
        <w:rPr>
          <w:sz w:val="16"/>
        </w:rPr>
        <w:t xml:space="preserve"> is </w:t>
      </w:r>
      <w:r w:rsidRPr="00F00F8A">
        <w:rPr>
          <w:rStyle w:val="StyleUnderline"/>
        </w:rPr>
        <w:t>chief of Russia's most important foreign policy think tank</w:t>
      </w:r>
      <w:r w:rsidRPr="004B7AD7">
        <w:rPr>
          <w:sz w:val="16"/>
        </w:rPr>
        <w:t xml:space="preserve"> and its most important foreign policy journal, both of which reflect the state and its worldview. He is known to be close to Russian Foreign Minister Sergei Lavrov. I met Lukyanov around the corner from the looming Foreign Ministry compound (his office is nearby), at a small, bohemian cafe in Moscow that serves French and Israeli food to a room packed with gray suits. He was candid and relaxed. When the discussion turned to the risks of war, he grew dire. "The atmosphere is a feeling that war is not something that’s impossible anymore," Lukyanov told me, describing a growing concern within Moscow's foreign policy elite. "A question that was absolutely impossible a couple of years ago, whether there might be a war, a real war, is back," he said. "People ask it." I asked how this had happened. He said that regular Russian people don't desire war, but rather feared it would become necessary to defend against the implacably hostile United States. "The perception is that somebody would try to undermine Russia as a country that opposes the United States, and then we will need to defend ourselves by military means," he explained. Such fears, vague but existential, are everywhere in Moscow. Even liberal opposition leaders I met with, pro-Western types who oppose Putin, expressed fears that the US posed an imminent threat to Russia's security. I had booked my trip to Moscow in December, hoping to get the Russian perspective on what were, at the time, murmurings among a handful of political and arms control analysts that conflict could come to Europe. By the time I arrived in the city, in late April, concerns of an unintended and potentially catastrophic war had grown unsettlingly common. </w:t>
      </w:r>
      <w:r w:rsidRPr="00F00F8A">
        <w:rPr>
          <w:rStyle w:val="StyleUnderline"/>
        </w:rPr>
        <w:t>Lukyanov</w:t>
      </w:r>
      <w:r w:rsidRPr="004B7AD7">
        <w:rPr>
          <w:sz w:val="16"/>
        </w:rPr>
        <w:t xml:space="preserve">, pointing to the US and Russian military buildups along Eastern Europe, also </w:t>
      </w:r>
      <w:r w:rsidRPr="00F00F8A">
        <w:rPr>
          <w:rStyle w:val="StyleUnderline"/>
        </w:rPr>
        <w:t>worried that an accident or provocation could be misconstrued as a deliberate attack and lead to war</w:t>
      </w:r>
      <w:r w:rsidRPr="004B7AD7">
        <w:rPr>
          <w:sz w:val="16"/>
        </w:rPr>
        <w:t xml:space="preserve">. In the Cold War, he pointed out, both sides had understood this risk and installed political and physical infrastructure — </w:t>
      </w:r>
      <w:r w:rsidRPr="00F00F8A">
        <w:rPr>
          <w:rStyle w:val="StyleUnderline"/>
        </w:rPr>
        <w:t xml:space="preserve">think of </w:t>
      </w:r>
      <w:r w:rsidRPr="00EE7C8C">
        <w:rPr>
          <w:rStyle w:val="StyleUnderline"/>
          <w:highlight w:val="yellow"/>
        </w:rPr>
        <w:t>the</w:t>
      </w:r>
      <w:r w:rsidRPr="004B7AD7">
        <w:rPr>
          <w:sz w:val="16"/>
        </w:rPr>
        <w:t xml:space="preserve"> "emergency </w:t>
      </w:r>
      <w:r w:rsidRPr="00EE7C8C">
        <w:rPr>
          <w:rStyle w:val="StyleUnderline"/>
          <w:highlight w:val="yellow"/>
        </w:rPr>
        <w:t>red</w:t>
      </w:r>
      <w:r w:rsidRPr="00F00F8A">
        <w:rPr>
          <w:rStyle w:val="StyleUnderline"/>
        </w:rPr>
        <w:t xml:space="preserve"> </w:t>
      </w:r>
      <w:r w:rsidRPr="00EE7C8C">
        <w:rPr>
          <w:rStyle w:val="StyleUnderline"/>
          <w:highlight w:val="yellow"/>
        </w:rPr>
        <w:t>phone</w:t>
      </w:r>
      <w:r w:rsidRPr="00F00F8A">
        <w:rPr>
          <w:rStyle w:val="StyleUnderline"/>
        </w:rPr>
        <w:t>" — to manage tensions</w:t>
      </w:r>
      <w:r w:rsidRPr="004B7AD7">
        <w:rPr>
          <w:sz w:val="16"/>
        </w:rPr>
        <w:t xml:space="preserve"> and prevent them from spiraling out of control. </w:t>
      </w:r>
      <w:r w:rsidRPr="00F00F8A">
        <w:rPr>
          <w:rStyle w:val="Emphasis"/>
        </w:rPr>
        <w:t xml:space="preserve">That infrastructure </w:t>
      </w:r>
      <w:r w:rsidRPr="00EE7C8C">
        <w:rPr>
          <w:rStyle w:val="Emphasis"/>
          <w:highlight w:val="yellow"/>
        </w:rPr>
        <w:t>is</w:t>
      </w:r>
      <w:r w:rsidRPr="00F00F8A">
        <w:rPr>
          <w:rStyle w:val="Emphasis"/>
        </w:rPr>
        <w:t xml:space="preserve"> now </w:t>
      </w:r>
      <w:r w:rsidRPr="00EE7C8C">
        <w:rPr>
          <w:rStyle w:val="Emphasis"/>
          <w:highlight w:val="yellow"/>
        </w:rPr>
        <w:t>gone</w:t>
      </w:r>
      <w:r w:rsidRPr="004B7AD7">
        <w:rPr>
          <w:sz w:val="16"/>
        </w:rPr>
        <w:t xml:space="preserve">. </w:t>
      </w:r>
      <w:r w:rsidRPr="00F00F8A">
        <w:rPr>
          <w:rStyle w:val="StyleUnderline"/>
        </w:rPr>
        <w:t>"</w:t>
      </w:r>
      <w:r w:rsidRPr="00EE7C8C">
        <w:rPr>
          <w:rStyle w:val="StyleUnderline"/>
          <w:highlight w:val="yellow"/>
        </w:rPr>
        <w:t>All</w:t>
      </w:r>
      <w:r w:rsidRPr="00F00F8A">
        <w:rPr>
          <w:rStyle w:val="StyleUnderline"/>
        </w:rPr>
        <w:t xml:space="preserve"> those </w:t>
      </w:r>
      <w:r w:rsidRPr="00EE7C8C">
        <w:rPr>
          <w:rStyle w:val="StyleUnderline"/>
          <w:highlight w:val="yellow"/>
        </w:rPr>
        <w:t>mechanisms were disrupted or eroded</w:t>
      </w:r>
      <w:r w:rsidRPr="004B7AD7">
        <w:rPr>
          <w:sz w:val="16"/>
        </w:rPr>
        <w:t xml:space="preserve">," he said. "That [infrastructure] has been degraded since the end of the Cold War because the common perception is that we don’t need it anymore." That the world does not see the risk of war hanging over it, in other words, makes that risk all the likelier. For most Americans, such predictions sound improbable, even silly. But </w:t>
      </w:r>
      <w:r w:rsidRPr="00F00F8A">
        <w:rPr>
          <w:rStyle w:val="StyleUnderline"/>
        </w:rPr>
        <w:t>the dangers are growing every week, as are the warnings</w:t>
      </w:r>
      <w:r w:rsidRPr="004B7AD7">
        <w:rPr>
          <w:sz w:val="16"/>
        </w:rPr>
        <w:t xml:space="preserve">. "One can hear eerie echoes of the events a century ago that produced the catastrophe known as World War I," Harvard professor and longtime Pentagon adviser Graham Allison — one of the graybeards of American foreign policy — wrote in a May cover story for the National Interest, co-authored with Russia analyst Dimitri Simes. Their article, "Russia and America: Stumbling to War," warned that an unwanted, full-scale conflict between the US and Russia was increasingly plausible. In Washington, the threat feels remote. It does not in Eastern Europe. </w:t>
      </w:r>
      <w:r w:rsidRPr="00F00F8A">
        <w:rPr>
          <w:rStyle w:val="StyleUnderline"/>
        </w:rPr>
        <w:t>Baltic nations, fearing war, have already begun preparing for it</w:t>
      </w:r>
      <w:r w:rsidRPr="004B7AD7">
        <w:rPr>
          <w:sz w:val="16"/>
        </w:rPr>
        <w:t>. So has Sweden: "</w:t>
      </w:r>
      <w:r w:rsidRPr="00EE7C8C">
        <w:rPr>
          <w:rStyle w:val="StyleUnderline"/>
          <w:highlight w:val="yellow"/>
        </w:rPr>
        <w:t>We see Russian intelligence op</w:t>
      </w:r>
      <w:r w:rsidRPr="00F00F8A">
        <w:rPr>
          <w:rStyle w:val="StyleUnderline"/>
        </w:rPr>
        <w:t>eration</w:t>
      </w:r>
      <w:r w:rsidRPr="00EE7C8C">
        <w:rPr>
          <w:rStyle w:val="StyleUnderline"/>
          <w:highlight w:val="yellow"/>
        </w:rPr>
        <w:t>s</w:t>
      </w:r>
      <w:r w:rsidRPr="00F00F8A">
        <w:rPr>
          <w:rStyle w:val="StyleUnderline"/>
        </w:rPr>
        <w:t xml:space="preserve"> </w:t>
      </w:r>
      <w:r w:rsidRPr="00EE7C8C">
        <w:rPr>
          <w:rStyle w:val="StyleUnderline"/>
          <w:highlight w:val="yellow"/>
        </w:rPr>
        <w:t>in Sweden</w:t>
      </w:r>
      <w:r w:rsidRPr="004B7AD7">
        <w:rPr>
          <w:sz w:val="16"/>
        </w:rPr>
        <w:t xml:space="preserve"> — </w:t>
      </w:r>
      <w:r w:rsidRPr="00F00F8A">
        <w:rPr>
          <w:rStyle w:val="StyleUnderline"/>
        </w:rPr>
        <w:t>we</w:t>
      </w:r>
      <w:r w:rsidRPr="004B7AD7">
        <w:rPr>
          <w:sz w:val="16"/>
        </w:rPr>
        <w:t xml:space="preserve"> can't </w:t>
      </w:r>
      <w:r w:rsidRPr="00F00F8A">
        <w:rPr>
          <w:rStyle w:val="StyleUnderline"/>
        </w:rPr>
        <w:t>interpret this</w:t>
      </w:r>
      <w:r w:rsidRPr="004B7AD7">
        <w:rPr>
          <w:sz w:val="16"/>
        </w:rPr>
        <w:t xml:space="preserve"> in any other way — </w:t>
      </w:r>
      <w:r w:rsidRPr="00F00F8A">
        <w:rPr>
          <w:rStyle w:val="StyleUnderline"/>
        </w:rPr>
        <w:t xml:space="preserve">as </w:t>
      </w:r>
      <w:r w:rsidRPr="00EE7C8C">
        <w:rPr>
          <w:rStyle w:val="StyleUnderline"/>
          <w:highlight w:val="yellow"/>
        </w:rPr>
        <w:t>preparation for military operations</w:t>
      </w:r>
      <w:r w:rsidRPr="004B7AD7">
        <w:rPr>
          <w:sz w:val="16"/>
        </w:rPr>
        <w:t xml:space="preserve"> against Sweden," a Swedish security official announced in March. In May, Finland's defense ministry sent letters to 900,000 citizens — one-sixth of the population — telling them to prepare for conscription in case of a "crisis situation." Lithuania has reinstituted military conscription. Poland, in June, appointed a general who would take over as military commander in case of war. Though Western publics remain blissfully unaware, and Western leaders divided, many of the people tasked with securing Europe are treating conflict as more likely. In late April, NATO and other Western officials gathered in </w:t>
      </w:r>
      <w:r w:rsidRPr="00881A42">
        <w:rPr>
          <w:rStyle w:val="StyleUnderline"/>
        </w:rPr>
        <w:t>Estonia,</w:t>
      </w:r>
      <w:r w:rsidRPr="00881A42">
        <w:rPr>
          <w:sz w:val="16"/>
        </w:rPr>
        <w:t xml:space="preserve"> a former Soviet republic and NATO member on Russia's border that Western analysts most worry </w:t>
      </w:r>
      <w:r w:rsidRPr="00881A42">
        <w:rPr>
          <w:rStyle w:val="StyleUnderline"/>
        </w:rPr>
        <w:t xml:space="preserve">could become </w:t>
      </w:r>
      <w:r w:rsidRPr="00881A42">
        <w:rPr>
          <w:rStyle w:val="Emphasis"/>
        </w:rPr>
        <w:t>ground zero for a major war</w:t>
      </w:r>
      <w:r w:rsidRPr="00881A42">
        <w:rPr>
          <w:rStyle w:val="StyleUnderline"/>
        </w:rPr>
        <w:t xml:space="preserve"> with Russia. </w:t>
      </w:r>
      <w:r w:rsidRPr="00881A42">
        <w:rPr>
          <w:sz w:val="16"/>
        </w:rPr>
        <w:t>At the conference, Deputy Secretary General Alexander</w:t>
      </w:r>
      <w:r w:rsidRPr="004B7AD7">
        <w:rPr>
          <w:sz w:val="16"/>
        </w:rPr>
        <w:t xml:space="preserve"> Vershbow spoke so openly about NATO's efforts to prepare for the possibility of Russia launching a limited nuclear strike in Europe that, according to the journalist Ahmed Rashid, who was in attendance, he had to be repeatedly reminded he was speaking on the record. One of the scenarios Vershbow said NATO was outlining, according to Rashid's paraphrase, was that </w:t>
      </w:r>
      <w:r w:rsidRPr="00EE7C8C">
        <w:rPr>
          <w:rStyle w:val="StyleUnderline"/>
          <w:highlight w:val="yellow"/>
        </w:rPr>
        <w:t>Russia could</w:t>
      </w:r>
      <w:r w:rsidRPr="00F00F8A">
        <w:rPr>
          <w:rStyle w:val="StyleUnderline"/>
        </w:rPr>
        <w:t xml:space="preserve"> "choose to </w:t>
      </w:r>
      <w:r w:rsidRPr="00EE7C8C">
        <w:rPr>
          <w:rStyle w:val="StyleUnderline"/>
          <w:highlight w:val="yellow"/>
        </w:rPr>
        <w:t>use a tactical weapon</w:t>
      </w:r>
      <w:r w:rsidRPr="00F00F8A">
        <w:rPr>
          <w:rStyle w:val="StyleUnderline"/>
        </w:rPr>
        <w:t xml:space="preserve"> </w:t>
      </w:r>
      <w:r w:rsidRPr="004B7AD7">
        <w:rPr>
          <w:sz w:val="16"/>
        </w:rPr>
        <w:t xml:space="preserve">with a small blast range </w:t>
      </w:r>
      <w:r w:rsidRPr="00F00F8A">
        <w:rPr>
          <w:rStyle w:val="StyleUnderline"/>
        </w:rPr>
        <w:t>on a European city or a Western tank division</w:t>
      </w:r>
      <w:r w:rsidRPr="004B7AD7">
        <w:rPr>
          <w:sz w:val="16"/>
        </w:rPr>
        <w:t xml:space="preserve">." A few weeks later, the Guardian reported that NATO is considering plans to "upgrade" its nuclear posture in Europe in response to Russia's own nuclear saber-rattling. One proposal: for NATO's military exercises to include more nuclear weapons use, something Russia already does frequently. II. The gamble: Putin's plan to make Russia great again </w:t>
      </w:r>
      <w:r w:rsidRPr="00F00F8A">
        <w:rPr>
          <w:rStyle w:val="StyleUnderline"/>
        </w:rPr>
        <w:t>Should</w:t>
      </w:r>
      <w:r w:rsidRPr="004B7AD7">
        <w:rPr>
          <w:sz w:val="16"/>
        </w:rPr>
        <w:t xml:space="preserve"> the warnings prove right, and </w:t>
      </w:r>
      <w:r w:rsidRPr="00F00F8A">
        <w:rPr>
          <w:rStyle w:val="StyleUnderline"/>
        </w:rPr>
        <w:t xml:space="preserve">a major </w:t>
      </w:r>
      <w:r w:rsidRPr="00EE7C8C">
        <w:rPr>
          <w:rStyle w:val="StyleUnderline"/>
        </w:rPr>
        <w:t>war break out in Europe between Russia and the West,</w:t>
      </w:r>
      <w:r w:rsidRPr="00EE7C8C">
        <w:rPr>
          <w:sz w:val="16"/>
        </w:rPr>
        <w:t xml:space="preserve"> then the story of that war, if anyone is still around to tell it, </w:t>
      </w:r>
      <w:r w:rsidRPr="00EE7C8C">
        <w:rPr>
          <w:rStyle w:val="StyleUnderline"/>
        </w:rPr>
        <w:t>will begin with</w:t>
      </w:r>
      <w:r w:rsidRPr="00EE7C8C">
        <w:rPr>
          <w:sz w:val="16"/>
        </w:rPr>
        <w:t xml:space="preserve"> Russian President Vladimir </w:t>
      </w:r>
      <w:r w:rsidRPr="00EE7C8C">
        <w:rPr>
          <w:rStyle w:val="StyleUnderline"/>
        </w:rPr>
        <w:t>Putin trying to solve a problem</w:t>
      </w:r>
      <w:r w:rsidRPr="00EE7C8C">
        <w:rPr>
          <w:sz w:val="16"/>
        </w:rPr>
        <w:t xml:space="preserve">. That problem is this: Putin's </w:t>
      </w:r>
      <w:r w:rsidRPr="00EE7C8C">
        <w:rPr>
          <w:rStyle w:val="StyleUnderline"/>
        </w:rPr>
        <w:t>Russia is weak</w:t>
      </w:r>
      <w:r w:rsidRPr="00EE7C8C">
        <w:rPr>
          <w:rStyle w:val="StyleUnderline"/>
          <w:highlight w:val="yellow"/>
        </w:rPr>
        <w:t>.</w:t>
      </w:r>
      <w:r w:rsidRPr="004B7AD7">
        <w:rPr>
          <w:rStyle w:val="StyleUnderline"/>
        </w:rPr>
        <w:t xml:space="preserve"> It can no longer stand toe to toe with the US</w:t>
      </w:r>
      <w:r w:rsidRPr="004B7AD7">
        <w:rPr>
          <w:sz w:val="16"/>
        </w:rPr>
        <w:t>. It no longer has Europe divided in a stalemate; rather, it sees the continent as dominated by an ever-encroaching anti-Russian alliance</w:t>
      </w:r>
      <w:r w:rsidRPr="004B7AD7">
        <w:rPr>
          <w:rStyle w:val="StyleUnderline"/>
        </w:rPr>
        <w:t xml:space="preserve">. In the Russian view, the country's weakness leaves it </w:t>
      </w:r>
      <w:r w:rsidRPr="004B7AD7">
        <w:rPr>
          <w:sz w:val="16"/>
        </w:rPr>
        <w:t xml:space="preserve">at imminent risk, </w:t>
      </w:r>
      <w:r w:rsidRPr="004B7AD7">
        <w:rPr>
          <w:rStyle w:val="StyleUnderline"/>
        </w:rPr>
        <w:t xml:space="preserve">vulnerable </w:t>
      </w:r>
      <w:r w:rsidRPr="004B7AD7">
        <w:rPr>
          <w:sz w:val="16"/>
        </w:rPr>
        <w:t xml:space="preserve">to a hostile West bent on subjugating or outright destroying Russia as it did to Iraq and Libya. </w:t>
      </w:r>
      <w:r w:rsidRPr="004B7AD7">
        <w:rPr>
          <w:rStyle w:val="StyleUnderline"/>
        </w:rPr>
        <w:t xml:space="preserve">This is made more urgent for </w:t>
      </w:r>
      <w:r w:rsidRPr="00EE7C8C">
        <w:rPr>
          <w:rStyle w:val="StyleUnderline"/>
          <w:highlight w:val="yellow"/>
        </w:rPr>
        <w:t>Putin</w:t>
      </w:r>
      <w:r w:rsidRPr="004B7AD7">
        <w:rPr>
          <w:rStyle w:val="StyleUnderline"/>
        </w:rPr>
        <w:t xml:space="preserve"> by his </w:t>
      </w:r>
      <w:r w:rsidRPr="00EE7C8C">
        <w:rPr>
          <w:rStyle w:val="StyleUnderline"/>
          <w:highlight w:val="yellow"/>
        </w:rPr>
        <w:t>political problems</w:t>
      </w:r>
      <w:r w:rsidRPr="004B7AD7">
        <w:rPr>
          <w:rStyle w:val="StyleUnderline"/>
        </w:rPr>
        <w:t xml:space="preserve"> at hom</w:t>
      </w:r>
      <w:r w:rsidRPr="004B7AD7">
        <w:rPr>
          <w:sz w:val="16"/>
        </w:rPr>
        <w:t xml:space="preserve">e. In 2012, during his reelection, popular </w:t>
      </w:r>
      <w:r w:rsidRPr="004B7AD7">
        <w:rPr>
          <w:rStyle w:val="StyleUnderline"/>
        </w:rPr>
        <w:t>protests and accusations of fraud weakened his</w:t>
      </w:r>
      <w:r w:rsidRPr="004B7AD7">
        <w:rPr>
          <w:sz w:val="16"/>
        </w:rPr>
        <w:t xml:space="preserve"> sense of political </w:t>
      </w:r>
      <w:r w:rsidRPr="004B7AD7">
        <w:rPr>
          <w:rStyle w:val="StyleUnderline"/>
        </w:rPr>
        <w:t>legitimacy</w:t>
      </w:r>
      <w:r w:rsidRPr="004B7AD7">
        <w:rPr>
          <w:sz w:val="16"/>
        </w:rPr>
        <w:t xml:space="preserve">. </w:t>
      </w:r>
      <w:r w:rsidRPr="004B7AD7">
        <w:rPr>
          <w:rStyle w:val="StyleUnderline"/>
        </w:rPr>
        <w:t>The problem worsened with Russia's 2014 economic collapse</w:t>
      </w:r>
      <w:r w:rsidRPr="004B7AD7">
        <w:rPr>
          <w:sz w:val="16"/>
        </w:rPr>
        <w:t xml:space="preserve">; Putin's implicit bargain with the Russian people had been that he would deliver economic growth and they would let him erode basic rights. Without the economy, what did he have to offer them? </w:t>
      </w:r>
      <w:r w:rsidRPr="004B7AD7">
        <w:rPr>
          <w:rStyle w:val="StyleUnderline"/>
        </w:rPr>
        <w:t xml:space="preserve">Putin's </w:t>
      </w:r>
      <w:r w:rsidRPr="00EE7C8C">
        <w:rPr>
          <w:rStyle w:val="StyleUnderline"/>
          <w:highlight w:val="yellow"/>
        </w:rPr>
        <w:t>answer has been</w:t>
      </w:r>
      <w:r w:rsidRPr="004B7AD7">
        <w:rPr>
          <w:rStyle w:val="StyleUnderline"/>
        </w:rPr>
        <w:t xml:space="preserve"> to </w:t>
      </w:r>
      <w:r w:rsidRPr="00EE7C8C">
        <w:rPr>
          <w:rStyle w:val="StyleUnderline"/>
          <w:highlight w:val="yellow"/>
        </w:rPr>
        <w:t>assert</w:t>
      </w:r>
      <w:r w:rsidRPr="004B7AD7">
        <w:rPr>
          <w:rStyle w:val="StyleUnderline"/>
        </w:rPr>
        <w:t xml:space="preserve"> Russian </w:t>
      </w:r>
      <w:r w:rsidRPr="00EE7C8C">
        <w:rPr>
          <w:rStyle w:val="StyleUnderline"/>
          <w:highlight w:val="yellow"/>
        </w:rPr>
        <w:t>power beyond</w:t>
      </w:r>
      <w:r w:rsidRPr="004B7AD7">
        <w:rPr>
          <w:rStyle w:val="StyleUnderline"/>
        </w:rPr>
        <w:t xml:space="preserve"> its </w:t>
      </w:r>
      <w:r w:rsidRPr="00EE7C8C">
        <w:rPr>
          <w:rStyle w:val="StyleUnderline"/>
          <w:highlight w:val="yellow"/>
        </w:rPr>
        <w:t>actual strength</w:t>
      </w:r>
      <w:r w:rsidRPr="004B7AD7">
        <w:rPr>
          <w:sz w:val="16"/>
        </w:rPr>
        <w:t xml:space="preserve"> — and, in the process, to recast himself as a national hero guarding against foreign enemies. Without a world-power-class military or economy at his disposal, he is instead wielding confusion and uncertainty — which Soviet leaders rightly avoided as existential dangers — as weapons against the West. </w:t>
      </w:r>
      <w:r w:rsidRPr="004B7AD7">
        <w:rPr>
          <w:rStyle w:val="StyleUnderline"/>
        </w:rPr>
        <w:t xml:space="preserve">Unable to overtly control Eastern Europe, he has fomented risks and crises </w:t>
      </w:r>
      <w:r w:rsidRPr="004B7AD7">
        <w:rPr>
          <w:sz w:val="16"/>
        </w:rPr>
        <w:t xml:space="preserve">in there, sponsoring separatists in Ukraine and </w:t>
      </w:r>
      <w:r w:rsidRPr="004B7AD7">
        <w:rPr>
          <w:rStyle w:val="StyleUnderline"/>
        </w:rPr>
        <w:t>conducting dangerous military activity along NATO airspace and coastal borders,</w:t>
      </w:r>
      <w:r w:rsidRPr="004B7AD7">
        <w:rPr>
          <w:sz w:val="16"/>
        </w:rPr>
        <w:t xml:space="preserve"> giving Russia more leverage there</w:t>
      </w:r>
      <w:r w:rsidRPr="00881A42">
        <w:rPr>
          <w:sz w:val="16"/>
        </w:rPr>
        <w:t xml:space="preserve">. </w:t>
      </w:r>
      <w:r w:rsidRPr="00881A42">
        <w:rPr>
          <w:rStyle w:val="StyleUnderline"/>
        </w:rPr>
        <w:t>Reasserting a Russian sphere of influence</w:t>
      </w:r>
      <w:r w:rsidRPr="004B7AD7">
        <w:rPr>
          <w:rStyle w:val="StyleUnderline"/>
        </w:rPr>
        <w:t xml:space="preserve"> over Eastern Europe, he</w:t>
      </w:r>
      <w:r w:rsidRPr="004B7AD7">
        <w:rPr>
          <w:sz w:val="16"/>
        </w:rPr>
        <w:t xml:space="preserve"> apparently </w:t>
      </w:r>
      <w:r w:rsidRPr="004B7AD7">
        <w:rPr>
          <w:rStyle w:val="StyleUnderline"/>
        </w:rPr>
        <w:t xml:space="preserve">believes, will </w:t>
      </w:r>
      <w:r w:rsidRPr="004B7AD7">
        <w:rPr>
          <w:sz w:val="16"/>
        </w:rPr>
        <w:t xml:space="preserve">finally </w:t>
      </w:r>
      <w:r w:rsidRPr="004B7AD7">
        <w:rPr>
          <w:rStyle w:val="StyleUnderline"/>
        </w:rPr>
        <w:t>give Russia security</w:t>
      </w:r>
      <w:r w:rsidRPr="004B7AD7">
        <w:rPr>
          <w:sz w:val="16"/>
        </w:rPr>
        <w:t xml:space="preserve"> from the hostile West — and make Russia a great power once more. Knowing his military is outmatched against the Americans, </w:t>
      </w:r>
      <w:r w:rsidRPr="004B7AD7">
        <w:rPr>
          <w:rStyle w:val="StyleUnderline"/>
        </w:rPr>
        <w:t>he is blurring the distinction between war and peace,</w:t>
      </w:r>
      <w:r w:rsidRPr="004B7AD7">
        <w:rPr>
          <w:sz w:val="16"/>
        </w:rPr>
        <w:t xml:space="preserve"> deploying tactics that exist in, and thus widen, the gray between: militia violence, propaganda, cyberattacks, under a new rubric the Russian military sometimes calls "hybrid war." Unable to cross America's red lines, Putin is doing his best to muddy them — and, to deter the Americans, muddying his own. Turning otherwise routine diplomatic and military incidents into games of high-stakes chicken favors Russia, he believes, as the West will ultimately yield to his superior will. To solve the problem of Russia's conventional military weakness, </w:t>
      </w:r>
      <w:r w:rsidRPr="004B7AD7">
        <w:rPr>
          <w:rStyle w:val="StyleUnderline"/>
        </w:rPr>
        <w:t>he has dramatically lowered the threshold for when he would use nuclear weapons, hoping to terrify the West such that it will</w:t>
      </w:r>
      <w:r w:rsidRPr="004B7AD7">
        <w:rPr>
          <w:sz w:val="16"/>
        </w:rPr>
        <w:t xml:space="preserve"> bend to </w:t>
      </w:r>
      <w:r w:rsidRPr="004B7AD7">
        <w:rPr>
          <w:rStyle w:val="StyleUnderline"/>
        </w:rPr>
        <w:t>avoid conflict</w:t>
      </w:r>
      <w:r w:rsidRPr="004B7AD7">
        <w:rPr>
          <w:sz w:val="16"/>
        </w:rPr>
        <w:t xml:space="preserve">. In public speeches, over and over, he references those weapons and his willingness to use them. </w:t>
      </w:r>
      <w:r w:rsidRPr="00EE7C8C">
        <w:rPr>
          <w:rStyle w:val="StyleUnderline"/>
          <w:highlight w:val="yellow"/>
        </w:rPr>
        <w:t>He has enshrined, in Russia's official</w:t>
      </w:r>
      <w:r w:rsidRPr="004B7AD7">
        <w:rPr>
          <w:rStyle w:val="StyleUnderline"/>
        </w:rPr>
        <w:t xml:space="preserve"> nuclear </w:t>
      </w:r>
      <w:r w:rsidRPr="00EE7C8C">
        <w:rPr>
          <w:rStyle w:val="StyleUnderline"/>
          <w:highlight w:val="yellow"/>
        </w:rPr>
        <w:t>doctrine</w:t>
      </w:r>
      <w:r w:rsidRPr="004B7AD7">
        <w:rPr>
          <w:rStyle w:val="StyleUnderline"/>
        </w:rPr>
        <w:t>, a dangerous idea</w:t>
      </w:r>
      <w:r w:rsidRPr="004B7AD7">
        <w:rPr>
          <w:sz w:val="16"/>
        </w:rPr>
        <w:t xml:space="preserve"> no Soviet leader ever adopted: </w:t>
      </w:r>
      <w:r w:rsidRPr="00EE7C8C">
        <w:rPr>
          <w:rStyle w:val="StyleUnderline"/>
          <w:highlight w:val="yellow"/>
        </w:rPr>
        <w:t>that</w:t>
      </w:r>
      <w:r w:rsidRPr="004B7AD7">
        <w:rPr>
          <w:sz w:val="16"/>
        </w:rPr>
        <w:t xml:space="preserve"> a </w:t>
      </w:r>
      <w:r w:rsidRPr="00EE7C8C">
        <w:rPr>
          <w:rStyle w:val="StyleUnderline"/>
          <w:highlight w:val="yellow"/>
        </w:rPr>
        <w:t>nuclear war could be winnable</w:t>
      </w:r>
      <w:r w:rsidRPr="004B7AD7">
        <w:rPr>
          <w:sz w:val="16"/>
        </w:rPr>
        <w:t>. Putin, having recast himself at home as a national hero standing up to foreign enemies, is more popular than ever. Russia has once more become a shadow hanging over Eastern Europe, feared and only rarely bowed to, but always taken seriously. Many Western Europeans, asked in a poll whether they would defend their own Eastern European allies from a Russian invasion, said no. Russia's aggression, born of both a desire to reengineer a European order that it views as hostile and a sense of existential weakness that justifies drastic measures, makes it far more willing to accept the dangers of war. As RAND's F. Stephen Larrabee wrote in one of the increasingly urgent warnings that some analysts are issuing, "The Russia that the United States faces today is more assertive and more unpredictable — and thus, in many ways, more dangerous — than the Russia that the United States confronted during the latter part of the Cold War." Joseph Nye, the dean of Harvard University's school of government and one of America's most respected international relations scholars, pointed out that Russia's weakness-masking aggression was yet another disturbing parallel to the buildup to World War I. "</w:t>
      </w:r>
      <w:r w:rsidRPr="004B7AD7">
        <w:rPr>
          <w:rStyle w:val="StyleUnderline"/>
        </w:rPr>
        <w:t>Russia seems doomed to continue its decline</w:t>
      </w:r>
      <w:r w:rsidRPr="004B7AD7">
        <w:rPr>
          <w:sz w:val="16"/>
        </w:rPr>
        <w:t xml:space="preserve"> — an outcome that should be no cause for celebration in the West," </w:t>
      </w:r>
      <w:r w:rsidRPr="00EE7C8C">
        <w:rPr>
          <w:rStyle w:val="StyleUnderline"/>
          <w:highlight w:val="yellow"/>
        </w:rPr>
        <w:t>Nye wrote</w:t>
      </w:r>
      <w:r w:rsidRPr="004B7AD7">
        <w:rPr>
          <w:sz w:val="16"/>
        </w:rPr>
        <w:t xml:space="preserve"> in a recent column. "</w:t>
      </w:r>
      <w:r w:rsidRPr="00EE7C8C">
        <w:rPr>
          <w:rStyle w:val="StyleUnderline"/>
          <w:highlight w:val="yellow"/>
        </w:rPr>
        <w:t>States in decline</w:t>
      </w:r>
      <w:r w:rsidRPr="004B7AD7">
        <w:rPr>
          <w:sz w:val="16"/>
        </w:rPr>
        <w:t xml:space="preserve"> — think of the Austro-Hungarian Empire in 1914 — tend to </w:t>
      </w:r>
      <w:r w:rsidRPr="00EE7C8C">
        <w:rPr>
          <w:rStyle w:val="StyleUnderline"/>
          <w:highlight w:val="yellow"/>
        </w:rPr>
        <w:t xml:space="preserve">become </w:t>
      </w:r>
      <w:r w:rsidRPr="00EE7C8C">
        <w:rPr>
          <w:rStyle w:val="Emphasis"/>
          <w:highlight w:val="yellow"/>
        </w:rPr>
        <w:t>less risk-averse</w:t>
      </w:r>
      <w:r w:rsidRPr="004B7AD7">
        <w:rPr>
          <w:rStyle w:val="StyleUnderline"/>
        </w:rPr>
        <w:t xml:space="preserve"> and thus </w:t>
      </w:r>
      <w:r w:rsidRPr="004B7AD7">
        <w:rPr>
          <w:rStyle w:val="Emphasis"/>
        </w:rPr>
        <w:t>much more dangerous</w:t>
      </w:r>
      <w:r w:rsidRPr="004B7AD7">
        <w:rPr>
          <w:sz w:val="16"/>
        </w:rPr>
        <w:t>." III. The drift: How the unthinkable became possible The Cold War was a dangerous game, but it was a game in which everyone knew and agreed upon the stakes and the rules. That is not the case today. The Western side believes it is playing a game where the rules are clear enough, the stakes relatively modest, and the competition easily winnable. The Russian side, however, sees a game where the rules can be rewritten on the fly, even the definition of war itself altered. For Russia, fearing a threat from the West it sees as imminent and existential, the stakes are unimaginably high, justifying virtually any action or gamble if it could deter defeat and, perhaps, lead to victory. Separately, the ever-paranoid Kremlin believes that the West is playing the same game in Ukraine. Western support for Ukraine's government and efforts to broker a ceasefire to the war there, Moscow believes, are really a plot to encircle Russia with hostile puppet states and to rob Russia of its rightful sphere of influence. Repeated Russian warnings that it would go to war to defend its perceived interests in Ukraine, potentially even nuclear war, are dismissed in most Western capitals as bluffing, mere rhetoric. Western leaders view these threats through Western eyes, in which impoverished Ukraine would never be worth risking a major war. In Russian eyes, Ukraine looks much more important: an extension of Russian heritage that is sacrosanct and, as the final remaining component of the empire, a strategic loss that would unacceptably weaken Russian strength and thus Russian security. Both side are gambling and guessing in the absence of a clear understanding of what the other side truly intends, how it will act, what will and will not trigger the invisible triplines that would send us careening into war. During the Cold War, the comparably matched Western and Soviet blocs prepared for war but also made sure that war never came. They locked Europe in a tense but stable balance of power; that balance is gone. They set clear red lines and vowed to defend them at all costs. Today, those red lines are murky and ill-defined. Neither side is sure where they lie or what really happens if they are crossed. No one can say for sure what would trigger war. That is why, analysts will tell you</w:t>
      </w:r>
      <w:r w:rsidRPr="004B7AD7">
        <w:rPr>
          <w:rStyle w:val="StyleUnderline"/>
        </w:rPr>
        <w:t>, today's tensions bear far more similarity to the period before World War I: an unstable power balance, belligerence over peripheral conflicts, entangling military commitments, disputes over the future of the European order, and dangerous uncertainty about what actions will and will not force the other party into conflict</w:t>
      </w:r>
      <w:r w:rsidRPr="004B7AD7">
        <w:rPr>
          <w:sz w:val="16"/>
        </w:rPr>
        <w:t xml:space="preserve">. Today's Russia, once more the strongest nation in Europe and yet weaker than its collective enemies, calls to mind the turn-of-the-century German Empire, which Henry Kissinger described as "too big for Europe, but too small for the world." Now, as then, a rising power, propelled by nationalism, is seeking to revise the European order. Now, as then, it believes that through superior cunning, and perhaps even by proving its might, it can force a larger role for itself. Now, as then, the drift toward war is gradual and easy to miss — which is exactly what makes it so dangerous. But there is one way in which today's dangers are less like those before World War I, and more similar to those of the Cold War: the apocalyptic logic of nuclear weapons. </w:t>
      </w:r>
      <w:r w:rsidRPr="004B7AD7">
        <w:rPr>
          <w:rStyle w:val="StyleUnderline"/>
        </w:rPr>
        <w:t xml:space="preserve">Mutual suspicion, fear of an existential threat, armies parked across borders from one another, and hair-trigger nuclear weapons all make any small skirmish a potential </w:t>
      </w:r>
      <w:r w:rsidRPr="004B7AD7">
        <w:rPr>
          <w:rStyle w:val="Emphasis"/>
        </w:rPr>
        <w:t>armageddon</w:t>
      </w:r>
      <w:r w:rsidRPr="004B7AD7">
        <w:rPr>
          <w:rStyle w:val="StyleUnderline"/>
        </w:rPr>
        <w:t>.</w:t>
      </w:r>
      <w:r w:rsidRPr="004B7AD7">
        <w:rPr>
          <w:sz w:val="16"/>
        </w:rPr>
        <w:t xml:space="preserve"> In some ways, that logic has grown even more dangerous. Russia, hoping to compensate for its conventional military forces' relative weakness, has dramatically relaxed its rules for using nuclear weapons. Whereas </w:t>
      </w:r>
      <w:r w:rsidRPr="004B7AD7">
        <w:rPr>
          <w:rStyle w:val="StyleUnderline"/>
        </w:rPr>
        <w:t>Soviet leaders saw their nuclear weapons as pure deterrents</w:t>
      </w:r>
      <w:r w:rsidRPr="004B7AD7">
        <w:rPr>
          <w:sz w:val="16"/>
        </w:rPr>
        <w:t xml:space="preserve">, something that existed precisely so they would never be used, </w:t>
      </w:r>
      <w:r w:rsidRPr="004B7AD7">
        <w:rPr>
          <w:rStyle w:val="StyleUnderline"/>
        </w:rPr>
        <w:t>Putin's view appears to be radically different</w:t>
      </w:r>
      <w:r w:rsidRPr="004B7AD7">
        <w:rPr>
          <w:sz w:val="16"/>
        </w:rPr>
        <w:t xml:space="preserve">. </w:t>
      </w:r>
      <w:r w:rsidRPr="004B7AD7">
        <w:rPr>
          <w:rStyle w:val="StyleUnderline"/>
        </w:rPr>
        <w:t>Russia's official nuclear doctrine calls on the country to launch a battlefield nuclear strike in case of a conventional war that could pose an existential threat</w:t>
      </w:r>
      <w:r w:rsidRPr="004B7AD7">
        <w:rPr>
          <w:sz w:val="16"/>
        </w:rPr>
        <w:t xml:space="preserve">. These are more than just words: Moscow has repeatedly signaled its willingness and preparations to use nuclear weapons even in a more limited war. </w:t>
      </w:r>
      <w:r w:rsidRPr="004B7AD7">
        <w:rPr>
          <w:rStyle w:val="StyleUnderline"/>
        </w:rPr>
        <w:t>This is a terrifyingly low bar for nuclear weapons use</w:t>
      </w:r>
      <w:r w:rsidRPr="004B7AD7">
        <w:rPr>
          <w:sz w:val="16"/>
        </w:rPr>
        <w:t xml:space="preserve">, particularly </w:t>
      </w:r>
      <w:r w:rsidRPr="004B7AD7">
        <w:rPr>
          <w:rStyle w:val="StyleUnderline"/>
        </w:rPr>
        <w:t>given that any war would likely occur along Russia's borders and thus not far from Moscow.</w:t>
      </w:r>
      <w:r w:rsidRPr="004B7AD7">
        <w:rPr>
          <w:sz w:val="16"/>
        </w:rPr>
        <w:t xml:space="preserve"> And it suggests </w:t>
      </w:r>
      <w:r w:rsidRPr="004B7AD7">
        <w:rPr>
          <w:rStyle w:val="StyleUnderline"/>
        </w:rPr>
        <w:t>Putin has adopted an idea that</w:t>
      </w:r>
      <w:r w:rsidRPr="004B7AD7">
        <w:rPr>
          <w:sz w:val="16"/>
        </w:rPr>
        <w:t xml:space="preserve"> Cold War leaders considered unthinkable: that </w:t>
      </w:r>
      <w:r w:rsidRPr="004B7AD7">
        <w:rPr>
          <w:rStyle w:val="StyleUnderline"/>
        </w:rPr>
        <w:t>a "limited" nuclear war</w:t>
      </w:r>
      <w:r w:rsidRPr="004B7AD7">
        <w:rPr>
          <w:sz w:val="16"/>
        </w:rPr>
        <w:t xml:space="preserve">, of small warheads dropped on the battlefield, </w:t>
      </w:r>
      <w:r w:rsidRPr="004B7AD7">
        <w:rPr>
          <w:rStyle w:val="StyleUnderline"/>
        </w:rPr>
        <w:t>could be not only survivable but winnable.</w:t>
      </w:r>
      <w:r w:rsidRPr="004B7AD7">
        <w:rPr>
          <w:sz w:val="16"/>
        </w:rPr>
        <w:t xml:space="preserve"> </w:t>
      </w:r>
      <w:r w:rsidRPr="004B7AD7">
        <w:rPr>
          <w:rStyle w:val="StyleUnderline"/>
        </w:rPr>
        <w:t>"It’s not just a difference in rhetoric. It’s a whole different world</w:t>
      </w:r>
      <w:r w:rsidRPr="004B7AD7">
        <w:rPr>
          <w:sz w:val="16"/>
        </w:rPr>
        <w:t xml:space="preserve">," Bruce G. </w:t>
      </w:r>
      <w:r w:rsidRPr="004B7AD7">
        <w:rPr>
          <w:rStyle w:val="StyleUnderline"/>
        </w:rPr>
        <w:t>Blair, a nuclear weapons scholar</w:t>
      </w:r>
      <w:r w:rsidRPr="004B7AD7">
        <w:rPr>
          <w:sz w:val="16"/>
        </w:rPr>
        <w:t xml:space="preserve"> at Princeton, </w:t>
      </w:r>
      <w:r w:rsidRPr="004B7AD7">
        <w:rPr>
          <w:rStyle w:val="StyleUnderline"/>
        </w:rPr>
        <w:t>told the W</w:t>
      </w:r>
      <w:r w:rsidRPr="004B7AD7">
        <w:rPr>
          <w:sz w:val="16"/>
        </w:rPr>
        <w:t xml:space="preserve">all </w:t>
      </w:r>
      <w:r w:rsidRPr="004B7AD7">
        <w:rPr>
          <w:rStyle w:val="StyleUnderline"/>
        </w:rPr>
        <w:t>S</w:t>
      </w:r>
      <w:r w:rsidRPr="004B7AD7">
        <w:rPr>
          <w:sz w:val="16"/>
        </w:rPr>
        <w:t>treet</w:t>
      </w:r>
      <w:r w:rsidRPr="004B7AD7">
        <w:rPr>
          <w:rStyle w:val="StyleUnderline"/>
        </w:rPr>
        <w:t xml:space="preserve"> Journal</w:t>
      </w:r>
      <w:r w:rsidRPr="004B7AD7">
        <w:rPr>
          <w:sz w:val="16"/>
        </w:rPr>
        <w:t xml:space="preserve">. He called Putin's decisions more dangerous than those of any Soviet leader since 1962. "There’s a low nuclear threshold now that didn’t exist during the Cold War." Nuclear theory is complex and disputable; maybe Putin is right. But </w:t>
      </w:r>
      <w:r w:rsidRPr="004B7AD7">
        <w:rPr>
          <w:rStyle w:val="StyleUnderline"/>
        </w:rPr>
        <w:t>many theorists</w:t>
      </w:r>
      <w:r w:rsidRPr="004B7AD7">
        <w:rPr>
          <w:sz w:val="16"/>
        </w:rPr>
        <w:t xml:space="preserve"> would </w:t>
      </w:r>
      <w:r w:rsidRPr="004B7AD7">
        <w:rPr>
          <w:rStyle w:val="StyleUnderline"/>
        </w:rPr>
        <w:t>say</w:t>
      </w:r>
      <w:r w:rsidRPr="004B7AD7">
        <w:rPr>
          <w:sz w:val="16"/>
        </w:rPr>
        <w:t xml:space="preserve"> he is wrong, that the logic of nuclear warfare means </w:t>
      </w:r>
      <w:r w:rsidRPr="004B7AD7">
        <w:rPr>
          <w:rStyle w:val="StyleUnderline"/>
        </w:rPr>
        <w:t xml:space="preserve">a </w:t>
      </w:r>
      <w:r w:rsidRPr="00EE7C8C">
        <w:rPr>
          <w:rStyle w:val="StyleUnderline"/>
          <w:highlight w:val="yellow"/>
        </w:rPr>
        <w:t>"limited" nuclear strike is in</w:t>
      </w:r>
      <w:r w:rsidRPr="004B7AD7">
        <w:rPr>
          <w:rStyle w:val="StyleUnderline"/>
        </w:rPr>
        <w:t xml:space="preserve"> fact </w:t>
      </w:r>
      <w:r w:rsidRPr="00EE7C8C">
        <w:rPr>
          <w:rStyle w:val="StyleUnderline"/>
          <w:highlight w:val="yellow"/>
        </w:rPr>
        <w:t>likely to trigger a</w:t>
      </w:r>
      <w:r w:rsidRPr="004B7AD7">
        <w:rPr>
          <w:rStyle w:val="StyleUnderline"/>
        </w:rPr>
        <w:t xml:space="preserve"> larger nuclear war — a </w:t>
      </w:r>
      <w:r w:rsidRPr="00EE7C8C">
        <w:rPr>
          <w:rStyle w:val="Emphasis"/>
          <w:highlight w:val="yellow"/>
        </w:rPr>
        <w:t>doomsday scenario</w:t>
      </w:r>
      <w:r w:rsidRPr="004B7AD7">
        <w:rPr>
          <w:rStyle w:val="StyleUnderline"/>
        </w:rPr>
        <w:t xml:space="preserve"> in which major American, Russian, and European cities would be targets for attacks many times more powerful than the bombs that leveled Hiroshima and Nagasaki.</w:t>
      </w:r>
      <w:r>
        <w:rPr>
          <w:rStyle w:val="StyleUnderline"/>
        </w:rPr>
        <w:t xml:space="preserve"> </w:t>
      </w:r>
      <w:r w:rsidRPr="004B7AD7">
        <w:rPr>
          <w:rStyle w:val="StyleUnderline"/>
        </w:rPr>
        <w:t>Even if a nuclear war did</w:t>
      </w:r>
      <w:r w:rsidRPr="004B7AD7">
        <w:rPr>
          <w:sz w:val="16"/>
        </w:rPr>
        <w:t xml:space="preserve"> somehow </w:t>
      </w:r>
      <w:r w:rsidRPr="004B7AD7">
        <w:rPr>
          <w:rStyle w:val="StyleUnderline"/>
        </w:rPr>
        <w:t xml:space="preserve">remain limited and contained, </w:t>
      </w:r>
      <w:r w:rsidRPr="004B7AD7">
        <w:rPr>
          <w:rStyle w:val="Emphasis"/>
        </w:rPr>
        <w:t xml:space="preserve">recent </w:t>
      </w:r>
      <w:r w:rsidRPr="00EE7C8C">
        <w:rPr>
          <w:rStyle w:val="Emphasis"/>
          <w:highlight w:val="yellow"/>
        </w:rPr>
        <w:t>studies suggest</w:t>
      </w:r>
      <w:r w:rsidRPr="004B7AD7">
        <w:rPr>
          <w:rStyle w:val="StyleUnderline"/>
        </w:rPr>
        <w:t xml:space="preserve"> that environmental and atmospheric </w:t>
      </w:r>
      <w:r w:rsidRPr="00EE7C8C">
        <w:rPr>
          <w:rStyle w:val="StyleUnderline"/>
          <w:highlight w:val="yellow"/>
        </w:rPr>
        <w:t>damage would cause a "</w:t>
      </w:r>
      <w:r w:rsidRPr="00EE7C8C">
        <w:rPr>
          <w:rStyle w:val="Emphasis"/>
          <w:highlight w:val="yellow"/>
        </w:rPr>
        <w:t>decade of winter</w:t>
      </w:r>
      <w:r w:rsidRPr="004B7AD7">
        <w:rPr>
          <w:rStyle w:val="StyleUnderline"/>
        </w:rPr>
        <w:t>" and mass crop die-outs that could kill up to 1 billion people in a global famine</w:t>
      </w:r>
      <w:r w:rsidRPr="004B7AD7">
        <w:rPr>
          <w:sz w:val="16"/>
        </w:rPr>
        <w:t xml:space="preserve">. IV. </w:t>
      </w:r>
      <w:r w:rsidRPr="00EE7C8C">
        <w:rPr>
          <w:rStyle w:val="Emphasis"/>
          <w:highlight w:val="yellow"/>
        </w:rPr>
        <w:t>How it would happen</w:t>
      </w:r>
      <w:r w:rsidRPr="004B7AD7">
        <w:rPr>
          <w:sz w:val="16"/>
        </w:rPr>
        <w:t xml:space="preserve">: The Baltics scenario In September of last year, President Obama traveled to Estonia, a nation of 1.3 million people that most Americans have never heard of, and pledged that the United States would if necessary go to war with Russia to defend it. </w:t>
      </w:r>
      <w:r w:rsidRPr="004B7AD7">
        <w:rPr>
          <w:rStyle w:val="StyleUnderline"/>
        </w:rPr>
        <w:t>Estonia, along with Latvia and Lithuania</w:t>
      </w:r>
      <w:r w:rsidRPr="004B7AD7">
        <w:rPr>
          <w:sz w:val="16"/>
        </w:rPr>
        <w:t xml:space="preserve"> — </w:t>
      </w:r>
      <w:r w:rsidRPr="004B7AD7">
        <w:rPr>
          <w:rStyle w:val="StyleUnderline"/>
        </w:rPr>
        <w:t>together known as the Baltic states</w:t>
      </w:r>
      <w:r w:rsidRPr="004B7AD7">
        <w:rPr>
          <w:sz w:val="16"/>
        </w:rPr>
        <w:t xml:space="preserve"> — are at the far edge of Eastern Europe, along Russia's border. They were formerly part of the Soviet Union. And they </w:t>
      </w:r>
      <w:r w:rsidRPr="004B7AD7">
        <w:rPr>
          <w:rStyle w:val="StyleUnderline"/>
        </w:rPr>
        <w:t xml:space="preserve">are where many Western analysts fear </w:t>
      </w:r>
      <w:r w:rsidRPr="004B7AD7">
        <w:rPr>
          <w:rStyle w:val="Emphasis"/>
        </w:rPr>
        <w:t>World War III is likeliest to start</w:t>
      </w:r>
      <w:r w:rsidRPr="004B7AD7">
        <w:rPr>
          <w:sz w:val="16"/>
        </w:rPr>
        <w:t xml:space="preserve">. </w:t>
      </w:r>
      <w:r w:rsidRPr="004B7AD7">
        <w:rPr>
          <w:rStyle w:val="StyleUnderline"/>
        </w:rPr>
        <w:t>These small countries are "the most likely front line of any future crisis," according to</w:t>
      </w:r>
      <w:r w:rsidRPr="004B7AD7">
        <w:rPr>
          <w:sz w:val="16"/>
        </w:rPr>
        <w:t xml:space="preserve"> Stephen </w:t>
      </w:r>
      <w:r w:rsidRPr="004B7AD7">
        <w:rPr>
          <w:rStyle w:val="StyleUnderline"/>
        </w:rPr>
        <w:t>Saideman, an i</w:t>
      </w:r>
      <w:r w:rsidRPr="004B7AD7">
        <w:rPr>
          <w:sz w:val="16"/>
        </w:rPr>
        <w:t xml:space="preserve">nternational </w:t>
      </w:r>
      <w:r w:rsidRPr="004B7AD7">
        <w:rPr>
          <w:rStyle w:val="StyleUnderline"/>
        </w:rPr>
        <w:t>r</w:t>
      </w:r>
      <w:r w:rsidRPr="004B7AD7">
        <w:rPr>
          <w:sz w:val="16"/>
        </w:rPr>
        <w:t xml:space="preserve">elations </w:t>
      </w:r>
      <w:r w:rsidRPr="004B7AD7">
        <w:rPr>
          <w:rStyle w:val="StyleUnderline"/>
        </w:rPr>
        <w:t>professor</w:t>
      </w:r>
      <w:r w:rsidRPr="004B7AD7">
        <w:rPr>
          <w:sz w:val="16"/>
        </w:rPr>
        <w:t xml:space="preserve"> at Carleton University. </w:t>
      </w:r>
      <w:r w:rsidRPr="004B7AD7">
        <w:rPr>
          <w:rStyle w:val="StyleUnderline"/>
        </w:rPr>
        <w:t>Allison and Simes,</w:t>
      </w:r>
      <w:r w:rsidRPr="004B7AD7">
        <w:rPr>
          <w:sz w:val="16"/>
        </w:rPr>
        <w:t xml:space="preserve"> in their essay warning of war, </w:t>
      </w:r>
      <w:r w:rsidRPr="004B7AD7">
        <w:rPr>
          <w:rStyle w:val="StyleUnderline"/>
        </w:rPr>
        <w:t xml:space="preserve">called the Baltics "the Achilles’ heel of </w:t>
      </w:r>
      <w:r w:rsidRPr="004B7AD7">
        <w:rPr>
          <w:sz w:val="16"/>
        </w:rPr>
        <w:t xml:space="preserve">the </w:t>
      </w:r>
      <w:r w:rsidRPr="004B7AD7">
        <w:rPr>
          <w:rStyle w:val="StyleUnderline"/>
        </w:rPr>
        <w:t>NATO</w:t>
      </w:r>
      <w:r w:rsidRPr="004B7AD7">
        <w:rPr>
          <w:sz w:val="16"/>
        </w:rPr>
        <w:t xml:space="preserve"> alliance." A full quarter of Estonia's population is ethnically Russian. Clustered on the border with Russia, this minority is served by the same Russian state media that helped stir up separatist violence among Russian speakers in eastern Ukraine. But </w:t>
      </w:r>
      <w:r w:rsidRPr="004B7AD7">
        <w:rPr>
          <w:rStyle w:val="StyleUnderline"/>
        </w:rPr>
        <w:t>unlike Ukraine, the Baltic states are all members of NATO, whose charter states that an attack on one member is an attack on them all</w:t>
      </w:r>
      <w:r w:rsidRPr="004B7AD7">
        <w:rPr>
          <w:sz w:val="16"/>
        </w:rPr>
        <w:t xml:space="preserve">. Whereas a Russian invasion of Ukraine prompted Western sanctions, </w:t>
      </w:r>
      <w:r w:rsidRPr="00881A42">
        <w:rPr>
          <w:rStyle w:val="StyleUnderline"/>
        </w:rPr>
        <w:t xml:space="preserve">a Russian invasion of Estonia would </w:t>
      </w:r>
      <w:r w:rsidRPr="00881A42">
        <w:rPr>
          <w:rStyle w:val="Emphasis"/>
        </w:rPr>
        <w:t>legally obligate</w:t>
      </w:r>
      <w:r w:rsidRPr="00881A42">
        <w:rPr>
          <w:rStyle w:val="StyleUnderline"/>
        </w:rPr>
        <w:t xml:space="preserve"> the US and most of Europe to declare war</w:t>
      </w:r>
      <w:r w:rsidRPr="00881A42">
        <w:rPr>
          <w:rStyle w:val="Style13ptBold"/>
        </w:rPr>
        <w:t xml:space="preserve"> </w:t>
      </w:r>
      <w:r w:rsidRPr="00881A42">
        <w:rPr>
          <w:rStyle w:val="StyleUnderline"/>
        </w:rPr>
        <w:t xml:space="preserve"> on Moscow</w:t>
      </w:r>
      <w:r w:rsidRPr="00881A42">
        <w:rPr>
          <w:sz w:val="16"/>
        </w:rPr>
        <w:t>.</w:t>
      </w:r>
    </w:p>
    <w:p w14:paraId="02452B4F" w14:textId="77777777" w:rsidR="009A773A" w:rsidRPr="00BB7B7F" w:rsidRDefault="009A773A" w:rsidP="009A773A"/>
    <w:p w14:paraId="329B2BF3" w14:textId="77777777" w:rsidR="009A773A" w:rsidRPr="00D37F60" w:rsidRDefault="009A773A" w:rsidP="009A773A"/>
    <w:p w14:paraId="1F2FFDDB" w14:textId="77777777" w:rsidR="009A773A" w:rsidRDefault="009A773A" w:rsidP="009A773A">
      <w:pPr>
        <w:pStyle w:val="Heading2"/>
      </w:pPr>
      <w:r>
        <w:t>Russian Hacking</w:t>
      </w:r>
    </w:p>
    <w:p w14:paraId="0F2A7D66" w14:textId="77777777" w:rsidR="009A773A" w:rsidRDefault="009A773A" w:rsidP="009A773A">
      <w:pPr>
        <w:pStyle w:val="Heading3"/>
      </w:pPr>
      <w:r>
        <w:t>No Impact to Russia Hack</w:t>
      </w:r>
    </w:p>
    <w:p w14:paraId="6C19666D" w14:textId="77777777" w:rsidR="009A773A" w:rsidRDefault="009A773A" w:rsidP="009A773A">
      <w:pPr>
        <w:pStyle w:val="Heading4"/>
      </w:pPr>
      <w:r>
        <w:t>No impact to Russia hacking – it’s too hard</w:t>
      </w:r>
    </w:p>
    <w:p w14:paraId="257B6287" w14:textId="77777777" w:rsidR="009A773A" w:rsidRPr="001723D2" w:rsidRDefault="009A773A" w:rsidP="009A773A">
      <w:r>
        <w:t xml:space="preserve">Nicole </w:t>
      </w:r>
      <w:r w:rsidRPr="001723D2">
        <w:rPr>
          <w:rStyle w:val="Style13ptBold"/>
        </w:rPr>
        <w:t>Perlroth</w:t>
      </w:r>
      <w:r>
        <w:rPr>
          <w:rStyle w:val="Style13ptBold"/>
        </w:rPr>
        <w:t xml:space="preserve"> et al 17</w:t>
      </w:r>
      <w:r>
        <w:t xml:space="preserve">, </w:t>
      </w:r>
      <w:r w:rsidRPr="00A0555E">
        <w:t xml:space="preserve">Michael </w:t>
      </w:r>
      <w:r w:rsidRPr="00A0555E">
        <w:rPr>
          <w:rStyle w:val="Style13ptBold"/>
          <w:b w:val="0"/>
          <w:sz w:val="22"/>
        </w:rPr>
        <w:t>Wines and</w:t>
      </w:r>
      <w:r w:rsidRPr="00A0555E">
        <w:t xml:space="preserve"> Matthew </w:t>
      </w:r>
      <w:r w:rsidRPr="00A0555E">
        <w:rPr>
          <w:rStyle w:val="Style13ptBold"/>
          <w:b w:val="0"/>
          <w:sz w:val="22"/>
        </w:rPr>
        <w:t>Rosenberg 9/1</w:t>
      </w:r>
      <w:r w:rsidRPr="00A0555E">
        <w:t>/17</w:t>
      </w:r>
      <w:r>
        <w:t xml:space="preserve">, *Perlroth: covers cybersecurity for the New York Times, **Wines: national correspondent for The New York Times and writes about voting and other election-related issues, ***Rosenberg: intelligence and national security for The New York Times, “Russian Election Hacking Efforts, Wider Than Previously Known, Draw Little Scrutiny,” </w:t>
      </w:r>
      <w:r>
        <w:rPr>
          <w:i/>
        </w:rPr>
        <w:t>New York Times</w:t>
      </w:r>
      <w:r>
        <w:t>, https://www.nytimes.com/2017/09/01/us/politics/russia-election-hacking.html</w:t>
      </w:r>
    </w:p>
    <w:p w14:paraId="097FA37F" w14:textId="77777777" w:rsidR="009A773A" w:rsidRDefault="009A773A" w:rsidP="009A773A"/>
    <w:p w14:paraId="00AFF96F" w14:textId="77777777" w:rsidR="009A773A" w:rsidRDefault="009A773A" w:rsidP="009A773A">
      <w:r w:rsidRPr="00D94A9E">
        <w:rPr>
          <w:rStyle w:val="StyleUnderline"/>
        </w:rPr>
        <w:t xml:space="preserve">The </w:t>
      </w:r>
      <w:r w:rsidRPr="00BF0839">
        <w:rPr>
          <w:rStyle w:val="StyleUnderline"/>
          <w:highlight w:val="yellow"/>
        </w:rPr>
        <w:t xml:space="preserve">Russians shied away from measures that might </w:t>
      </w:r>
      <w:r w:rsidRPr="00BF0839">
        <w:rPr>
          <w:rStyle w:val="Emphasis"/>
          <w:highlight w:val="yellow"/>
        </w:rPr>
        <w:t>alter</w:t>
      </w:r>
      <w:r w:rsidRPr="00D94A9E">
        <w:rPr>
          <w:rStyle w:val="Emphasis"/>
        </w:rPr>
        <w:t xml:space="preserve"> </w:t>
      </w:r>
      <w:r>
        <w:t xml:space="preserve">the </w:t>
      </w:r>
      <w:r w:rsidRPr="00BF0839">
        <w:rPr>
          <w:rStyle w:val="Emphasis"/>
          <w:highlight w:val="yellow"/>
        </w:rPr>
        <w:t>“tallying” of votes</w:t>
      </w:r>
      <w:r>
        <w:t xml:space="preserve">, the report added, </w:t>
      </w:r>
      <w:r w:rsidRPr="00BF0839">
        <w:rPr>
          <w:rStyle w:val="StyleUnderline"/>
          <w:highlight w:val="yellow"/>
        </w:rPr>
        <w:t xml:space="preserve">a conclusion drawn from </w:t>
      </w:r>
      <w:r w:rsidRPr="00D94A9E">
        <w:rPr>
          <w:rStyle w:val="StyleUnderline"/>
        </w:rPr>
        <w:t xml:space="preserve">American spying and </w:t>
      </w:r>
      <w:r w:rsidRPr="00BF0839">
        <w:rPr>
          <w:rStyle w:val="Emphasis"/>
          <w:highlight w:val="yellow"/>
        </w:rPr>
        <w:t xml:space="preserve">intercepts of Russian </w:t>
      </w:r>
      <w:r w:rsidRPr="00D94A9E">
        <w:rPr>
          <w:rStyle w:val="Emphasis"/>
        </w:rPr>
        <w:t xml:space="preserve">officials’ </w:t>
      </w:r>
      <w:r w:rsidRPr="00BF0839">
        <w:rPr>
          <w:rStyle w:val="Emphasis"/>
          <w:highlight w:val="yellow"/>
        </w:rPr>
        <w:t>communications</w:t>
      </w:r>
      <w:r w:rsidRPr="00BF0839">
        <w:rPr>
          <w:rStyle w:val="StyleUnderline"/>
          <w:highlight w:val="yellow"/>
        </w:rPr>
        <w:t xml:space="preserve"> and </w:t>
      </w:r>
      <w:r w:rsidRPr="00D94A9E">
        <w:rPr>
          <w:rStyle w:val="StyleUnderline"/>
        </w:rPr>
        <w:t xml:space="preserve">an </w:t>
      </w:r>
      <w:r w:rsidRPr="00BF0839">
        <w:rPr>
          <w:rStyle w:val="StyleUnderline"/>
          <w:highlight w:val="yellow"/>
        </w:rPr>
        <w:t xml:space="preserve">analysis by </w:t>
      </w:r>
      <w:r w:rsidRPr="00D94A9E">
        <w:rPr>
          <w:rStyle w:val="StyleUnderline"/>
        </w:rPr>
        <w:t xml:space="preserve">the </w:t>
      </w:r>
      <w:r w:rsidRPr="00BF0839">
        <w:rPr>
          <w:rStyle w:val="StyleUnderline"/>
          <w:highlight w:val="yellow"/>
        </w:rPr>
        <w:t>D</w:t>
      </w:r>
      <w:r w:rsidRPr="00D94A9E">
        <w:rPr>
          <w:rStyle w:val="StyleUnderline"/>
        </w:rPr>
        <w:t xml:space="preserve">epartment of </w:t>
      </w:r>
      <w:r w:rsidRPr="00BF0839">
        <w:rPr>
          <w:rStyle w:val="StyleUnderline"/>
          <w:highlight w:val="yellow"/>
        </w:rPr>
        <w:t>H</w:t>
      </w:r>
      <w:r w:rsidRPr="00D94A9E">
        <w:rPr>
          <w:rStyle w:val="StyleUnderline"/>
        </w:rPr>
        <w:t xml:space="preserve">omeland </w:t>
      </w:r>
      <w:r w:rsidRPr="00BF0839">
        <w:rPr>
          <w:rStyle w:val="StyleUnderline"/>
          <w:highlight w:val="yellow"/>
        </w:rPr>
        <w:t>S</w:t>
      </w:r>
      <w:r w:rsidRPr="00D94A9E">
        <w:rPr>
          <w:rStyle w:val="StyleUnderline"/>
        </w:rPr>
        <w:t>ecurity,</w:t>
      </w:r>
      <w:r>
        <w:t xml:space="preserve"> according to the current and former government officials. </w:t>
      </w:r>
    </w:p>
    <w:p w14:paraId="7A00D6EF" w14:textId="77777777" w:rsidR="009A773A" w:rsidRDefault="009A773A" w:rsidP="009A773A">
      <w:pPr>
        <w:rPr>
          <w:rStyle w:val="StyleUnderline"/>
        </w:rPr>
      </w:pPr>
      <w:r w:rsidRPr="00D94A9E">
        <w:rPr>
          <w:rStyle w:val="StyleUnderline"/>
        </w:rPr>
        <w:t xml:space="preserve">The most obvious way to rig an election — </w:t>
      </w:r>
      <w:r w:rsidRPr="00BF0839">
        <w:rPr>
          <w:rStyle w:val="StyleUnderline"/>
          <w:highlight w:val="yellow"/>
        </w:rPr>
        <w:t>controlling</w:t>
      </w:r>
      <w:r w:rsidRPr="00D94A9E">
        <w:rPr>
          <w:rStyle w:val="StyleUnderline"/>
        </w:rPr>
        <w:t xml:space="preserve"> </w:t>
      </w:r>
      <w:r w:rsidRPr="00D94A9E">
        <w:rPr>
          <w:rStyle w:val="Emphasis"/>
        </w:rPr>
        <w:t xml:space="preserve">hundreds or </w:t>
      </w:r>
      <w:r w:rsidRPr="00BF0839">
        <w:rPr>
          <w:rStyle w:val="Emphasis"/>
          <w:highlight w:val="yellow"/>
        </w:rPr>
        <w:t>thousands of decentralized voting machines</w:t>
      </w:r>
      <w:r w:rsidRPr="00BF0839">
        <w:rPr>
          <w:rStyle w:val="StyleUnderline"/>
          <w:highlight w:val="yellow"/>
        </w:rPr>
        <w:t xml:space="preserve"> — is</w:t>
      </w:r>
      <w:r w:rsidRPr="00D94A9E">
        <w:rPr>
          <w:rStyle w:val="StyleUnderline"/>
        </w:rPr>
        <w:t xml:space="preserve"> also </w:t>
      </w:r>
      <w:r w:rsidRPr="00BF0839">
        <w:rPr>
          <w:rStyle w:val="Emphasis"/>
          <w:highlight w:val="yellow"/>
        </w:rPr>
        <w:t>the most difficult</w:t>
      </w:r>
      <w:r w:rsidRPr="00D94A9E">
        <w:rPr>
          <w:rStyle w:val="StyleUnderline"/>
        </w:rPr>
        <w:t>.</w:t>
      </w:r>
      <w:r>
        <w:t xml:space="preserve"> </w:t>
      </w:r>
      <w:r w:rsidRPr="00F64C60">
        <w:t>During a conference of computer hackers last month in Las Vegas, participants had direct access and quickly took over more than 30 voting machines. Bu</w:t>
      </w:r>
      <w:r>
        <w:t xml:space="preserve">t </w:t>
      </w:r>
      <w:r w:rsidRPr="00BF0839">
        <w:rPr>
          <w:rStyle w:val="StyleUnderline"/>
          <w:highlight w:val="yellow"/>
        </w:rPr>
        <w:t xml:space="preserve">remotely infiltrating machines of </w:t>
      </w:r>
      <w:r w:rsidRPr="00BF0839">
        <w:rPr>
          <w:rStyle w:val="Emphasis"/>
          <w:highlight w:val="yellow"/>
        </w:rPr>
        <w:t>different makes and models</w:t>
      </w:r>
      <w:r w:rsidRPr="00BF0839">
        <w:rPr>
          <w:rStyle w:val="StyleUnderline"/>
          <w:highlight w:val="yellow"/>
        </w:rPr>
        <w:t xml:space="preserve"> and</w:t>
      </w:r>
      <w:r w:rsidRPr="00D94A9E">
        <w:rPr>
          <w:rStyle w:val="StyleUnderline"/>
        </w:rPr>
        <w:t xml:space="preserve"> then </w:t>
      </w:r>
      <w:r w:rsidRPr="00BF0839">
        <w:rPr>
          <w:rStyle w:val="Emphasis"/>
          <w:highlight w:val="yellow"/>
        </w:rPr>
        <w:t xml:space="preserve">covertly changing the vote count </w:t>
      </w:r>
      <w:r w:rsidRPr="00BF0839">
        <w:rPr>
          <w:rStyle w:val="StyleUnderline"/>
          <w:highlight w:val="yellow"/>
        </w:rPr>
        <w:t xml:space="preserve">is far more challenging. </w:t>
      </w:r>
    </w:p>
    <w:p w14:paraId="0D429733" w14:textId="77777777" w:rsidR="009A773A" w:rsidRPr="002E182D" w:rsidRDefault="009A773A" w:rsidP="009A773A"/>
    <w:p w14:paraId="4EAF2EA8" w14:textId="77777777" w:rsidR="009A773A" w:rsidRPr="0042276C" w:rsidRDefault="009A773A" w:rsidP="009A773A">
      <w:pPr>
        <w:pStyle w:val="Heading4"/>
        <w:rPr>
          <w:rFonts w:asciiTheme="minorHAnsi" w:hAnsiTheme="minorHAnsi" w:cstheme="minorHAnsi"/>
        </w:rPr>
      </w:pPr>
      <w:r w:rsidRPr="0042276C">
        <w:rPr>
          <w:rFonts w:asciiTheme="minorHAnsi" w:hAnsiTheme="minorHAnsi" w:cstheme="minorHAnsi"/>
        </w:rPr>
        <w:t>No Russian effects on election infrastructure</w:t>
      </w:r>
    </w:p>
    <w:p w14:paraId="319DC68A" w14:textId="77777777" w:rsidR="009A773A" w:rsidRPr="0042276C" w:rsidRDefault="009A773A" w:rsidP="009A773A">
      <w:pPr>
        <w:rPr>
          <w:rFonts w:asciiTheme="minorHAnsi" w:hAnsiTheme="minorHAnsi" w:cstheme="minorHAnsi"/>
        </w:rPr>
      </w:pPr>
      <w:r w:rsidRPr="0042276C">
        <w:rPr>
          <w:rFonts w:asciiTheme="minorHAnsi" w:hAnsiTheme="minorHAnsi" w:cstheme="minorHAnsi"/>
        </w:rPr>
        <w:t xml:space="preserve">Francine </w:t>
      </w:r>
      <w:r w:rsidRPr="0042276C">
        <w:rPr>
          <w:rStyle w:val="Style13ptBold"/>
          <w:rFonts w:asciiTheme="minorHAnsi" w:hAnsiTheme="minorHAnsi" w:cstheme="minorHAnsi"/>
        </w:rPr>
        <w:t>Kiefer and</w:t>
      </w:r>
      <w:r w:rsidRPr="0042276C">
        <w:rPr>
          <w:rFonts w:asciiTheme="minorHAnsi" w:hAnsiTheme="minorHAnsi" w:cstheme="minorHAnsi"/>
        </w:rPr>
        <w:t xml:space="preserve"> Jack </w:t>
      </w:r>
      <w:r w:rsidRPr="0042276C">
        <w:rPr>
          <w:rStyle w:val="Style13ptBold"/>
          <w:rFonts w:asciiTheme="minorHAnsi" w:hAnsiTheme="minorHAnsi" w:cstheme="minorHAnsi"/>
        </w:rPr>
        <w:t>Detsch</w:t>
      </w:r>
      <w:r w:rsidRPr="0042276C">
        <w:rPr>
          <w:rFonts w:asciiTheme="minorHAnsi" w:hAnsiTheme="minorHAnsi" w:cstheme="minorHAnsi"/>
        </w:rPr>
        <w:t>, 6/15/</w:t>
      </w:r>
      <w:r w:rsidRPr="0042276C">
        <w:rPr>
          <w:rStyle w:val="Style13ptBold"/>
          <w:rFonts w:asciiTheme="minorHAnsi" w:hAnsiTheme="minorHAnsi" w:cstheme="minorHAnsi"/>
        </w:rPr>
        <w:t>2017</w:t>
      </w:r>
      <w:r w:rsidRPr="0042276C">
        <w:rPr>
          <w:rFonts w:asciiTheme="minorHAnsi" w:hAnsiTheme="minorHAnsi" w:cstheme="minorHAnsi"/>
        </w:rPr>
        <w:t>. Staff Writers at CSM. “What Congress is doing to stop Russian hackers next time,” The Christian Science Monitor. https://www.csmonitor.com/USA/Politics/2017/0615/What-Congress-is-doing-to-stop-Russian-hackers-next-time</w:t>
      </w:r>
    </w:p>
    <w:p w14:paraId="0CD65801" w14:textId="77777777" w:rsidR="009A773A" w:rsidRPr="0042276C" w:rsidRDefault="009A773A" w:rsidP="009A773A">
      <w:pPr>
        <w:rPr>
          <w:rFonts w:asciiTheme="minorHAnsi" w:hAnsiTheme="minorHAnsi" w:cstheme="minorHAnsi"/>
        </w:rPr>
      </w:pPr>
      <w:r w:rsidRPr="0042276C">
        <w:rPr>
          <w:rFonts w:asciiTheme="minorHAnsi" w:hAnsiTheme="minorHAnsi" w:cstheme="minorHAnsi"/>
        </w:rPr>
        <w:t xml:space="preserve">After last year’s election campaign, then-Homeland Security Secretary Jeh </w:t>
      </w:r>
      <w:r w:rsidRPr="0042276C">
        <w:rPr>
          <w:rStyle w:val="StyleUnderline"/>
          <w:rFonts w:asciiTheme="minorHAnsi" w:hAnsiTheme="minorHAnsi" w:cstheme="minorHAnsi"/>
        </w:rPr>
        <w:t>Johnson labeled election infrastructure as critical infrastructure. That would allow US government funding to go to protecting vote tabulation systems, voter registration databases, and voting machines from digital attack</w:t>
      </w:r>
      <w:r w:rsidRPr="0042276C">
        <w:rPr>
          <w:rFonts w:asciiTheme="minorHAnsi" w:hAnsiTheme="minorHAnsi" w:cstheme="minorHAnsi"/>
        </w:rPr>
        <w:t xml:space="preserve"> – though this raises federal-state questions.</w:t>
      </w:r>
    </w:p>
    <w:p w14:paraId="15FAD6DD" w14:textId="77777777" w:rsidR="009A773A" w:rsidRPr="0042276C" w:rsidRDefault="009A773A" w:rsidP="009A773A">
      <w:pPr>
        <w:rPr>
          <w:rFonts w:asciiTheme="minorHAnsi" w:hAnsiTheme="minorHAnsi" w:cstheme="minorHAnsi"/>
        </w:rPr>
      </w:pPr>
      <w:r w:rsidRPr="0042276C">
        <w:rPr>
          <w:rFonts w:asciiTheme="minorHAnsi" w:hAnsiTheme="minorHAnsi" w:cstheme="minorHAnsi"/>
        </w:rPr>
        <w:t>Indeed, Sen. Chris Coons (D) of Delaware, says there is “not the bipartisan will there yet” to strengthen the infrastructure of voting at the state and local level and invest in a new generation of voting machines.</w:t>
      </w:r>
    </w:p>
    <w:p w14:paraId="53118E1D" w14:textId="77777777" w:rsidR="009A773A" w:rsidRPr="0042276C" w:rsidRDefault="009A773A" w:rsidP="009A773A">
      <w:pPr>
        <w:rPr>
          <w:rStyle w:val="StyleUnderline"/>
          <w:rFonts w:asciiTheme="minorHAnsi" w:hAnsiTheme="minorHAnsi" w:cstheme="minorHAnsi"/>
        </w:rPr>
      </w:pPr>
      <w:r w:rsidRPr="0042276C">
        <w:rPr>
          <w:rFonts w:asciiTheme="minorHAnsi" w:hAnsiTheme="minorHAnsi" w:cstheme="minorHAnsi"/>
        </w:rPr>
        <w:t xml:space="preserve">Meanwhile, top defense officials say </w:t>
      </w:r>
      <w:r w:rsidRPr="0042276C">
        <w:rPr>
          <w:rStyle w:val="StyleUnderline"/>
          <w:rFonts w:asciiTheme="minorHAnsi" w:hAnsiTheme="minorHAnsi" w:cstheme="minorHAnsi"/>
        </w:rPr>
        <w:t>the US military is boosting its preparedness for dealing with cyber attacks – efforts made possible by congressional funding.</w:t>
      </w:r>
    </w:p>
    <w:p w14:paraId="6385C05B" w14:textId="77777777" w:rsidR="009A773A" w:rsidRPr="0042276C" w:rsidRDefault="009A773A" w:rsidP="009A773A">
      <w:pPr>
        <w:rPr>
          <w:rStyle w:val="StyleUnderline"/>
          <w:rFonts w:asciiTheme="minorHAnsi" w:hAnsiTheme="minorHAnsi" w:cstheme="minorHAnsi"/>
        </w:rPr>
      </w:pPr>
      <w:r w:rsidRPr="0042276C">
        <w:rPr>
          <w:rFonts w:asciiTheme="minorHAnsi" w:hAnsiTheme="minorHAnsi" w:cstheme="minorHAnsi"/>
        </w:rPr>
        <w:t xml:space="preserve">On Tuesday, Joint Chiefs of Staff Chairman Gen. Joseph Dunford told senators this week that </w:t>
      </w:r>
      <w:r w:rsidRPr="0042276C">
        <w:rPr>
          <w:rStyle w:val="StyleUnderline"/>
          <w:rFonts w:asciiTheme="minorHAnsi" w:hAnsiTheme="minorHAnsi" w:cstheme="minorHAnsi"/>
        </w:rPr>
        <w:t>70 percent of the Defense Department’s 133 cyber mission teams</w:t>
      </w:r>
      <w:r w:rsidRPr="0042276C">
        <w:rPr>
          <w:rFonts w:asciiTheme="minorHAnsi" w:hAnsiTheme="minorHAnsi" w:cstheme="minorHAnsi"/>
        </w:rPr>
        <w:t xml:space="preserve"> – tasked with penetrating and disrupting foreign networks – </w:t>
      </w:r>
      <w:r w:rsidRPr="0042276C">
        <w:rPr>
          <w:rStyle w:val="StyleUnderline"/>
          <w:rFonts w:asciiTheme="minorHAnsi" w:hAnsiTheme="minorHAnsi" w:cstheme="minorHAnsi"/>
        </w:rPr>
        <w:t>were ready to be deployed in cyberspace.</w:t>
      </w:r>
    </w:p>
    <w:p w14:paraId="1D314A63" w14:textId="77777777" w:rsidR="009A773A" w:rsidRPr="0042276C" w:rsidRDefault="009A773A" w:rsidP="009A773A">
      <w:pPr>
        <w:rPr>
          <w:rStyle w:val="StyleUnderline"/>
          <w:rFonts w:asciiTheme="minorHAnsi" w:hAnsiTheme="minorHAnsi" w:cstheme="minorHAnsi"/>
        </w:rPr>
      </w:pPr>
      <w:r w:rsidRPr="0042276C">
        <w:rPr>
          <w:rFonts w:asciiTheme="minorHAnsi" w:hAnsiTheme="minorHAnsi" w:cstheme="minorHAnsi"/>
        </w:rPr>
        <w:t xml:space="preserve">Defense Secretary James </w:t>
      </w:r>
      <w:r w:rsidRPr="0042276C">
        <w:rPr>
          <w:rStyle w:val="StyleUnderline"/>
          <w:rFonts w:asciiTheme="minorHAnsi" w:hAnsiTheme="minorHAnsi" w:cstheme="minorHAnsi"/>
        </w:rPr>
        <w:t>Mattis</w:t>
      </w:r>
      <w:r w:rsidRPr="0042276C">
        <w:rPr>
          <w:rFonts w:asciiTheme="minorHAnsi" w:hAnsiTheme="minorHAnsi" w:cstheme="minorHAnsi"/>
        </w:rPr>
        <w:t xml:space="preserve"> also </w:t>
      </w:r>
      <w:r w:rsidRPr="0042276C">
        <w:rPr>
          <w:rStyle w:val="StyleUnderline"/>
          <w:rFonts w:asciiTheme="minorHAnsi" w:hAnsiTheme="minorHAnsi" w:cstheme="minorHAnsi"/>
        </w:rPr>
        <w:t>testified that the agency is on track to elevate the status of Cyber Command</w:t>
      </w:r>
      <w:r w:rsidRPr="0042276C">
        <w:rPr>
          <w:rFonts w:asciiTheme="minorHAnsi" w:hAnsiTheme="minorHAnsi" w:cstheme="minorHAnsi"/>
        </w:rPr>
        <w:t xml:space="preserve"> – the US military’s top offensive hacking unit – </w:t>
      </w:r>
      <w:r w:rsidRPr="0042276C">
        <w:rPr>
          <w:rStyle w:val="StyleUnderline"/>
          <w:rFonts w:asciiTheme="minorHAnsi" w:hAnsiTheme="minorHAnsi" w:cstheme="minorHAnsi"/>
        </w:rPr>
        <w:t>to a unified combatant command, giving elite cyberwarriors a direct line to the Pentagon’s brass.</w:t>
      </w:r>
    </w:p>
    <w:p w14:paraId="06FF7DF4" w14:textId="77777777" w:rsidR="009A773A" w:rsidRPr="0042276C" w:rsidRDefault="009A773A" w:rsidP="009A773A">
      <w:pPr>
        <w:rPr>
          <w:rFonts w:asciiTheme="minorHAnsi" w:hAnsiTheme="minorHAnsi" w:cstheme="minorHAnsi"/>
        </w:rPr>
      </w:pPr>
      <w:r w:rsidRPr="0042276C">
        <w:rPr>
          <w:rFonts w:asciiTheme="minorHAnsi" w:hAnsiTheme="minorHAnsi" w:cstheme="minorHAnsi"/>
        </w:rPr>
        <w:t>There’s growing evidence that suspected Russian digital interference, which includes hacks, leaks, and fake news that US intelligence agencies say aimed to harm Hillary Clinton’s candidacy, was even more extensive than previously understood.</w:t>
      </w:r>
    </w:p>
    <w:p w14:paraId="128F9FC8" w14:textId="77777777" w:rsidR="009A773A" w:rsidRPr="0042276C" w:rsidRDefault="009A773A" w:rsidP="009A773A">
      <w:pPr>
        <w:rPr>
          <w:rFonts w:asciiTheme="minorHAnsi" w:hAnsiTheme="minorHAnsi" w:cstheme="minorHAnsi"/>
        </w:rPr>
      </w:pPr>
      <w:r w:rsidRPr="0042276C">
        <w:rPr>
          <w:rFonts w:asciiTheme="minorHAnsi" w:hAnsiTheme="minorHAnsi" w:cstheme="minorHAnsi"/>
        </w:rPr>
        <w:t>On Tuesday, Bloomberg reported that Russian hackers managed to infiltrate voter databases and software systems in 39 states. And National Security Agency documents leaked to The Intercept last week indicated that a Moscow-based intelligence agency may have attacked a company that provides voting-management software in several US states. </w:t>
      </w:r>
    </w:p>
    <w:p w14:paraId="2AF18098" w14:textId="77777777" w:rsidR="009A773A" w:rsidRPr="0042276C" w:rsidRDefault="009A773A" w:rsidP="009A773A">
      <w:pPr>
        <w:rPr>
          <w:rStyle w:val="StyleUnderline"/>
          <w:rFonts w:asciiTheme="minorHAnsi" w:hAnsiTheme="minorHAnsi" w:cstheme="minorHAnsi"/>
        </w:rPr>
      </w:pPr>
      <w:r w:rsidRPr="0042276C">
        <w:rPr>
          <w:rStyle w:val="StyleUnderline"/>
          <w:rFonts w:asciiTheme="minorHAnsi" w:hAnsiTheme="minorHAnsi" w:cstheme="minorHAnsi"/>
        </w:rPr>
        <w:t>The scope of the threat is leading Pentagon officials to analyze defensive vulnerabilities in their systems</w:t>
      </w:r>
      <w:r w:rsidRPr="0042276C">
        <w:rPr>
          <w:rFonts w:asciiTheme="minorHAnsi" w:hAnsiTheme="minorHAnsi" w:cstheme="minorHAnsi"/>
        </w:rPr>
        <w:t xml:space="preserve">. In Senate testimony, Mr. Mattis confirmed that </w:t>
      </w:r>
      <w:r w:rsidRPr="0042276C">
        <w:rPr>
          <w:rStyle w:val="StyleUnderline"/>
          <w:rFonts w:asciiTheme="minorHAnsi" w:hAnsiTheme="minorHAnsi" w:cstheme="minorHAnsi"/>
        </w:rPr>
        <w:t>the agency is working on a broad strategy to counter digital threats from Russia, and is honing intelligence and cyberdefensive capabilities ahead of its release.</w:t>
      </w:r>
    </w:p>
    <w:p w14:paraId="0DDEFEE5" w14:textId="77777777" w:rsidR="009A773A" w:rsidRPr="0042276C" w:rsidRDefault="009A773A" w:rsidP="009A773A">
      <w:pPr>
        <w:rPr>
          <w:rStyle w:val="StyleUnderline"/>
          <w:rFonts w:asciiTheme="minorHAnsi" w:hAnsiTheme="minorHAnsi" w:cstheme="minorHAnsi"/>
        </w:rPr>
      </w:pPr>
      <w:r w:rsidRPr="0042276C">
        <w:rPr>
          <w:rFonts w:asciiTheme="minorHAnsi" w:hAnsiTheme="minorHAnsi" w:cstheme="minorHAnsi"/>
        </w:rPr>
        <w:t xml:space="preserve">But even as Congress and defense officials consider this challenge, Lewis warns that </w:t>
      </w:r>
      <w:r w:rsidRPr="0042276C">
        <w:rPr>
          <w:rStyle w:val="StyleUnderline"/>
          <w:rFonts w:asciiTheme="minorHAnsi" w:hAnsiTheme="minorHAnsi" w:cstheme="minorHAnsi"/>
        </w:rPr>
        <w:t>Moscow may already be moving on to Plan B.</w:t>
      </w:r>
    </w:p>
    <w:p w14:paraId="3EE54918" w14:textId="77777777" w:rsidR="009A773A" w:rsidRPr="0042276C" w:rsidRDefault="009A773A" w:rsidP="009A773A">
      <w:pPr>
        <w:rPr>
          <w:rFonts w:asciiTheme="minorHAnsi" w:hAnsiTheme="minorHAnsi" w:cstheme="minorHAnsi"/>
        </w:rPr>
      </w:pPr>
      <w:r w:rsidRPr="0042276C">
        <w:rPr>
          <w:rFonts w:asciiTheme="minorHAnsi" w:hAnsiTheme="minorHAnsi" w:cstheme="minorHAnsi"/>
        </w:rPr>
        <w:t xml:space="preserve">“They may think up a new set of tactics, realizing, </w:t>
      </w:r>
      <w:r w:rsidRPr="0042276C">
        <w:rPr>
          <w:rStyle w:val="StyleUnderline"/>
          <w:rFonts w:asciiTheme="minorHAnsi" w:hAnsiTheme="minorHAnsi" w:cstheme="minorHAnsi"/>
        </w:rPr>
        <w:t>it worked once and everybody knows about it.</w:t>
      </w:r>
      <w:r w:rsidRPr="0042276C">
        <w:rPr>
          <w:rFonts w:asciiTheme="minorHAnsi" w:hAnsiTheme="minorHAnsi" w:cstheme="minorHAnsi"/>
        </w:rPr>
        <w:t xml:space="preserve"> They need a new bag of tricks.”</w:t>
      </w:r>
    </w:p>
    <w:p w14:paraId="6CA8C1A8" w14:textId="34733FBD" w:rsidR="004E63AE" w:rsidRDefault="004E63AE" w:rsidP="004E63AE">
      <w:pPr>
        <w:pStyle w:val="Heading2"/>
      </w:pPr>
      <w:r>
        <w:t>Russia</w:t>
      </w:r>
      <w:r w:rsidR="009A773A">
        <w:t>-US</w:t>
      </w:r>
      <w:r>
        <w:t xml:space="preserve"> War</w:t>
      </w:r>
    </w:p>
    <w:p w14:paraId="5510FBA1" w14:textId="043126C3" w:rsidR="00600EB5" w:rsidRDefault="00600EB5" w:rsidP="00600EB5">
      <w:pPr>
        <w:pStyle w:val="Heading3"/>
      </w:pPr>
      <w:r>
        <w:t>No Russia War</w:t>
      </w:r>
    </w:p>
    <w:p w14:paraId="07923B4E" w14:textId="77777777" w:rsidR="00600EB5" w:rsidRPr="00EF2D46" w:rsidRDefault="00600EB5" w:rsidP="00600EB5">
      <w:pPr>
        <w:pStyle w:val="Heading4"/>
      </w:pPr>
      <w:r>
        <w:t>No Russia war – assumes trump</w:t>
      </w:r>
    </w:p>
    <w:p w14:paraId="0FF9D224" w14:textId="77777777" w:rsidR="00600EB5" w:rsidRPr="004D33FD" w:rsidRDefault="00600EB5" w:rsidP="00600EB5">
      <w:r w:rsidRPr="004D33FD">
        <w:rPr>
          <w:rStyle w:val="Style13ptBold"/>
        </w:rPr>
        <w:t>Polikanov 16</w:t>
      </w:r>
      <w:r w:rsidRPr="004D33FD">
        <w:t xml:space="preserve"> (</w:t>
      </w:r>
      <w:hyperlink r:id="rId151" w:tooltip="Dmitry Polikanov" w:history="1">
        <w:r w:rsidRPr="004D33FD">
          <w:rPr>
            <w:rStyle w:val="Hyperlink"/>
          </w:rPr>
          <w:t>Dmitry,</w:t>
        </w:r>
      </w:hyperlink>
      <w:r w:rsidRPr="004D33FD">
        <w:t xml:space="preserve"> Vice President of The PIR-Center and Chairman of Trialogue International Club. Author of more than 100 publications on conflict management, peacekeeping, arms control, international relations and foreign policy. Member of the International Institute for Strategic Studies, the International Sociological Association, the All-Russian Public Opinion Research Center Research Council. “Why a military conflict between Russia and the US is unlikely” http://www.russia-direct.org/opinion/why-military-conflict-between-russia-and-us-unlikely)</w:t>
      </w:r>
    </w:p>
    <w:p w14:paraId="7DFF6865" w14:textId="77777777" w:rsidR="00600EB5" w:rsidRPr="004D33FD" w:rsidRDefault="00600EB5" w:rsidP="00600EB5">
      <w:pPr>
        <w:rPr>
          <w:sz w:val="16"/>
        </w:rPr>
      </w:pPr>
    </w:p>
    <w:p w14:paraId="4A54E92C" w14:textId="77777777" w:rsidR="00600EB5" w:rsidRDefault="00600EB5" w:rsidP="00600EB5">
      <w:pPr>
        <w:rPr>
          <w:sz w:val="16"/>
        </w:rPr>
      </w:pPr>
      <w:r w:rsidRPr="004D33FD">
        <w:rPr>
          <w:sz w:val="16"/>
        </w:rPr>
        <w:t xml:space="preserve">The </w:t>
      </w:r>
      <w:r w:rsidRPr="004D33FD">
        <w:rPr>
          <w:rStyle w:val="StyleUnderline"/>
          <w:highlight w:val="green"/>
        </w:rPr>
        <w:t xml:space="preserve">expert community has been </w:t>
      </w:r>
      <w:r w:rsidRPr="004D33FD">
        <w:rPr>
          <w:rStyle w:val="Emphasis"/>
          <w:highlight w:val="green"/>
        </w:rPr>
        <w:t>crying wolf</w:t>
      </w:r>
      <w:r w:rsidRPr="004D33FD">
        <w:rPr>
          <w:rStyle w:val="StyleUnderline"/>
          <w:highlight w:val="green"/>
        </w:rPr>
        <w:t xml:space="preserve"> for</w:t>
      </w:r>
      <w:r w:rsidRPr="004D33FD">
        <w:rPr>
          <w:sz w:val="16"/>
        </w:rPr>
        <w:t xml:space="preserve"> a long time now: “War is at the doorstep!” The gloomy predictions indicate that </w:t>
      </w:r>
      <w:r w:rsidRPr="004D33FD">
        <w:rPr>
          <w:rStyle w:val="StyleUnderline"/>
          <w:highlight w:val="green"/>
        </w:rPr>
        <w:t>Russia and</w:t>
      </w:r>
      <w:r w:rsidRPr="004D33FD">
        <w:rPr>
          <w:rStyle w:val="StyleUnderline"/>
        </w:rPr>
        <w:t xml:space="preserve"> the </w:t>
      </w:r>
      <w:r w:rsidRPr="004D33FD">
        <w:rPr>
          <w:rStyle w:val="Emphasis"/>
          <w:highlight w:val="green"/>
        </w:rPr>
        <w:t>U</w:t>
      </w:r>
      <w:r w:rsidRPr="004D33FD">
        <w:rPr>
          <w:rStyle w:val="StyleUnderline"/>
        </w:rPr>
        <w:t xml:space="preserve">nited </w:t>
      </w:r>
      <w:r w:rsidRPr="004D33FD">
        <w:rPr>
          <w:rStyle w:val="Emphasis"/>
          <w:highlight w:val="green"/>
        </w:rPr>
        <w:t>S</w:t>
      </w:r>
      <w:r w:rsidRPr="004D33FD">
        <w:rPr>
          <w:rStyle w:val="StyleUnderline"/>
        </w:rPr>
        <w:t>tates</w:t>
      </w:r>
      <w:r w:rsidRPr="004D33FD">
        <w:rPr>
          <w:sz w:val="16"/>
        </w:rPr>
        <w:t xml:space="preserve"> are at the brink of </w:t>
      </w:r>
      <w:r w:rsidRPr="004D33FD">
        <w:rPr>
          <w:rStyle w:val="StyleUnderline"/>
        </w:rPr>
        <w:t xml:space="preserve">direct </w:t>
      </w:r>
      <w:r w:rsidRPr="004D33FD">
        <w:rPr>
          <w:rStyle w:val="StyleUnderline"/>
          <w:highlight w:val="green"/>
        </w:rPr>
        <w:t>military clashes</w:t>
      </w:r>
      <w:r w:rsidRPr="004D33FD">
        <w:rPr>
          <w:sz w:val="16"/>
        </w:rPr>
        <w:t>, as if they were trying to celebrate the 54th</w:t>
      </w:r>
      <w:r>
        <w:rPr>
          <w:sz w:val="16"/>
        </w:rPr>
        <w:t xml:space="preserve"> </w:t>
      </w:r>
      <w:r w:rsidRPr="004D33FD">
        <w:rPr>
          <w:sz w:val="16"/>
        </w:rPr>
        <w:t xml:space="preserve">anniversary of the Cuban Missile Crisis in some perverse way. </w:t>
      </w:r>
      <w:r w:rsidRPr="004D33FD">
        <w:rPr>
          <w:rStyle w:val="StyleUnderline"/>
        </w:rPr>
        <w:t>However</w:t>
      </w:r>
      <w:r w:rsidRPr="004D33FD">
        <w:rPr>
          <w:sz w:val="16"/>
        </w:rPr>
        <w:t>, any conflict, if it happens, will most probably be accidental</w:t>
      </w:r>
      <w:r>
        <w:rPr>
          <w:sz w:val="16"/>
        </w:rPr>
        <w:t xml:space="preserve"> </w:t>
      </w:r>
      <w:r w:rsidRPr="004D33FD">
        <w:rPr>
          <w:sz w:val="16"/>
        </w:rPr>
        <w:t>–</w:t>
      </w:r>
      <w:r>
        <w:rPr>
          <w:sz w:val="16"/>
        </w:rPr>
        <w:t xml:space="preserve"> </w:t>
      </w:r>
      <w:r w:rsidRPr="004D33FD">
        <w:rPr>
          <w:rStyle w:val="StyleUnderline"/>
        </w:rPr>
        <w:t>the parties are not yet ready for full-scale military confrontation.</w:t>
      </w:r>
      <w:r>
        <w:rPr>
          <w:rStyle w:val="StyleUnderline"/>
        </w:rPr>
        <w:t xml:space="preserve"> </w:t>
      </w:r>
      <w:r w:rsidRPr="004D33FD">
        <w:rPr>
          <w:sz w:val="16"/>
        </w:rPr>
        <w:t xml:space="preserve">In the last few years, </w:t>
      </w:r>
      <w:r w:rsidRPr="004D33FD">
        <w:rPr>
          <w:rStyle w:val="StyleUnderline"/>
          <w:highlight w:val="green"/>
        </w:rPr>
        <w:t>Russia has been modernizing</w:t>
      </w:r>
      <w:r w:rsidRPr="004D33FD">
        <w:rPr>
          <w:rStyle w:val="StyleUnderline"/>
        </w:rPr>
        <w:t xml:space="preserve"> its</w:t>
      </w:r>
      <w:r w:rsidRPr="004D33FD">
        <w:rPr>
          <w:sz w:val="16"/>
        </w:rPr>
        <w:t xml:space="preserve"> armed </w:t>
      </w:r>
      <w:r w:rsidRPr="004D33FD">
        <w:rPr>
          <w:rStyle w:val="StyleUnderline"/>
        </w:rPr>
        <w:t>forces</w:t>
      </w:r>
      <w:r w:rsidRPr="004D33FD">
        <w:rPr>
          <w:sz w:val="16"/>
        </w:rPr>
        <w:t xml:space="preserve"> to replace the outdated Soviet-era materiel and structure. Numerous exercises, trillions of rubles spent, new equipment and combat vehicles emerging out of the blue, and a charismatic defense minister who changed the entire image of the Russian Army and brought back its popularity with society</w:t>
      </w:r>
      <w:r>
        <w:rPr>
          <w:sz w:val="16"/>
        </w:rPr>
        <w:t xml:space="preserve"> </w:t>
      </w:r>
      <w:r w:rsidRPr="004D33FD">
        <w:rPr>
          <w:sz w:val="16"/>
        </w:rPr>
        <w:t>–</w:t>
      </w:r>
      <w:r>
        <w:rPr>
          <w:sz w:val="16"/>
        </w:rPr>
        <w:t xml:space="preserve"> </w:t>
      </w:r>
      <w:r w:rsidRPr="004D33FD">
        <w:rPr>
          <w:sz w:val="16"/>
        </w:rPr>
        <w:t>all these steps provided for the fast (and real) growth of national military might.</w:t>
      </w:r>
      <w:r>
        <w:rPr>
          <w:sz w:val="16"/>
        </w:rPr>
        <w:t xml:space="preserve"> </w:t>
      </w:r>
      <w:r w:rsidRPr="004D33FD">
        <w:rPr>
          <w:rStyle w:val="StyleUnderline"/>
          <w:highlight w:val="green"/>
        </w:rPr>
        <w:t>However</w:t>
      </w:r>
      <w:r w:rsidRPr="004D33FD">
        <w:rPr>
          <w:rStyle w:val="StyleUnderline"/>
        </w:rPr>
        <w:t xml:space="preserve">, it remains rather </w:t>
      </w:r>
      <w:r w:rsidRPr="004D33FD">
        <w:rPr>
          <w:rStyle w:val="Emphasis"/>
          <w:highlight w:val="green"/>
        </w:rPr>
        <w:t>limited in comparison</w:t>
      </w:r>
      <w:r w:rsidRPr="004D33FD">
        <w:rPr>
          <w:rStyle w:val="StyleUnderline"/>
          <w:highlight w:val="green"/>
        </w:rPr>
        <w:t xml:space="preserve"> with</w:t>
      </w:r>
      <w:r w:rsidRPr="004D33FD">
        <w:rPr>
          <w:sz w:val="16"/>
        </w:rPr>
        <w:t xml:space="preserve"> the </w:t>
      </w:r>
      <w:r w:rsidRPr="004D33FD">
        <w:rPr>
          <w:rStyle w:val="StyleUnderline"/>
          <w:highlight w:val="green"/>
        </w:rPr>
        <w:t>overall</w:t>
      </w:r>
      <w:r w:rsidRPr="004D33FD">
        <w:rPr>
          <w:rStyle w:val="StyleUnderline"/>
        </w:rPr>
        <w:t xml:space="preserve"> total </w:t>
      </w:r>
      <w:r w:rsidRPr="004D33FD">
        <w:rPr>
          <w:rStyle w:val="StyleUnderline"/>
          <w:highlight w:val="green"/>
        </w:rPr>
        <w:t>potential of</w:t>
      </w:r>
      <w:r w:rsidRPr="004D33FD">
        <w:rPr>
          <w:sz w:val="16"/>
        </w:rPr>
        <w:t xml:space="preserve"> </w:t>
      </w:r>
      <w:r w:rsidRPr="004D33FD">
        <w:rPr>
          <w:rStyle w:val="StyleUnderline"/>
        </w:rPr>
        <w:t>the</w:t>
      </w:r>
      <w:r>
        <w:rPr>
          <w:rStyle w:val="StyleUnderline"/>
        </w:rPr>
        <w:t xml:space="preserve"> </w:t>
      </w:r>
      <w:hyperlink r:id="rId152" w:tgtFrame="_blank" w:history="1">
        <w:r w:rsidRPr="004D33FD">
          <w:rPr>
            <w:rStyle w:val="StyleUnderline"/>
            <w:highlight w:val="green"/>
          </w:rPr>
          <w:t>NATO</w:t>
        </w:r>
      </w:hyperlink>
      <w:r>
        <w:rPr>
          <w:rStyle w:val="StyleUnderline"/>
        </w:rPr>
        <w:t xml:space="preserve"> </w:t>
      </w:r>
      <w:r w:rsidRPr="004D33FD">
        <w:rPr>
          <w:rStyle w:val="StyleUnderline"/>
        </w:rPr>
        <w:t>states</w:t>
      </w:r>
      <w:r w:rsidRPr="004D33FD">
        <w:rPr>
          <w:sz w:val="16"/>
        </w:rPr>
        <w:t>. Some would say that the alliance is reluctant to take any serious decisions and is nothing more than a paper tiger. Nonetheless, the brainwashing of the last two years has significantly improved the decision-making capacity of NATO and the chances for achieving consensus over the “Russian threat.”</w:t>
      </w:r>
      <w:r>
        <w:rPr>
          <w:sz w:val="16"/>
        </w:rPr>
        <w:t xml:space="preserve"> </w:t>
      </w:r>
      <w:r w:rsidRPr="004D33FD">
        <w:rPr>
          <w:sz w:val="16"/>
        </w:rPr>
        <w:t xml:space="preserve">The ability to mobilize quickly strong conventional forces is still low, as NATO generals admit themselves. However, active recent revival of the nuclear sharing arrangements and the </w:t>
      </w:r>
      <w:r w:rsidRPr="004D33FD">
        <w:rPr>
          <w:rStyle w:val="StyleUnderline"/>
          <w:highlight w:val="green"/>
        </w:rPr>
        <w:t>consolidation of U.S. troops</w:t>
      </w:r>
      <w:r w:rsidRPr="004D33FD">
        <w:rPr>
          <w:rStyle w:val="StyleUnderline"/>
        </w:rPr>
        <w:t xml:space="preserve"> in various countries of</w:t>
      </w:r>
      <w:r w:rsidRPr="004D33FD">
        <w:rPr>
          <w:sz w:val="16"/>
        </w:rPr>
        <w:t xml:space="preserve"> Central and Eastern </w:t>
      </w:r>
      <w:r w:rsidRPr="004D33FD">
        <w:rPr>
          <w:rStyle w:val="StyleUnderline"/>
        </w:rPr>
        <w:t xml:space="preserve">Europe </w:t>
      </w:r>
      <w:r w:rsidRPr="004D33FD">
        <w:rPr>
          <w:rStyle w:val="StyleUnderline"/>
          <w:highlight w:val="green"/>
        </w:rPr>
        <w:t xml:space="preserve">present </w:t>
      </w:r>
      <w:r w:rsidRPr="004D33FD">
        <w:rPr>
          <w:rStyle w:val="Emphasis"/>
          <w:highlight w:val="green"/>
        </w:rPr>
        <w:t>enough deterrence</w:t>
      </w:r>
      <w:r w:rsidRPr="004D33FD">
        <w:rPr>
          <w:sz w:val="16"/>
        </w:rPr>
        <w:t xml:space="preserve"> against any light-minded action. It is clear that the war will not happen in Europe (and not even in</w:t>
      </w:r>
      <w:r>
        <w:rPr>
          <w:sz w:val="16"/>
        </w:rPr>
        <w:t xml:space="preserve"> </w:t>
      </w:r>
      <w:hyperlink r:id="rId153" w:tgtFrame="_blank" w:history="1">
        <w:r w:rsidRPr="004D33FD">
          <w:rPr>
            <w:rStyle w:val="Hyperlink"/>
            <w:sz w:val="16"/>
          </w:rPr>
          <w:t>Ukraine</w:t>
        </w:r>
      </w:hyperlink>
      <w:r>
        <w:rPr>
          <w:sz w:val="16"/>
        </w:rPr>
        <w:t xml:space="preserve"> </w:t>
      </w:r>
      <w:r w:rsidRPr="004D33FD">
        <w:rPr>
          <w:sz w:val="16"/>
        </w:rPr>
        <w:t>with its unpredictable leadership). However, wherever it occurs, NATO forces can eventually be mobilized to help their allies.</w:t>
      </w:r>
      <w:r>
        <w:rPr>
          <w:sz w:val="16"/>
        </w:rPr>
        <w:t xml:space="preserve"> </w:t>
      </w:r>
      <w:r w:rsidRPr="004D33FD">
        <w:rPr>
          <w:rStyle w:val="StyleUnderline"/>
        </w:rPr>
        <w:t xml:space="preserve">Moreover, </w:t>
      </w:r>
      <w:r w:rsidRPr="00EF2D46">
        <w:rPr>
          <w:rStyle w:val="StyleUnderline"/>
          <w:highlight w:val="green"/>
        </w:rPr>
        <w:t xml:space="preserve">Moscow has </w:t>
      </w:r>
      <w:r w:rsidRPr="00EF2D46">
        <w:rPr>
          <w:rStyle w:val="Emphasis"/>
          <w:highlight w:val="green"/>
        </w:rPr>
        <w:t>largely</w:t>
      </w:r>
      <w:r w:rsidRPr="00EF2D46">
        <w:rPr>
          <w:rStyle w:val="StyleUnderline"/>
          <w:highlight w:val="green"/>
        </w:rPr>
        <w:t xml:space="preserve"> been pursuing a </w:t>
      </w:r>
      <w:r w:rsidRPr="00EF2D46">
        <w:rPr>
          <w:rStyle w:val="Emphasis"/>
          <w:highlight w:val="green"/>
        </w:rPr>
        <w:t>defensive policy</w:t>
      </w:r>
      <w:r w:rsidRPr="00EF2D46">
        <w:rPr>
          <w:rStyle w:val="StyleUnderline"/>
          <w:highlight w:val="green"/>
        </w:rPr>
        <w:t xml:space="preserve"> over</w:t>
      </w:r>
      <w:r w:rsidRPr="004D33FD">
        <w:rPr>
          <w:rStyle w:val="StyleUnderline"/>
        </w:rPr>
        <w:t xml:space="preserve"> the </w:t>
      </w:r>
      <w:r w:rsidRPr="00EF2D46">
        <w:rPr>
          <w:rStyle w:val="StyleUnderline"/>
          <w:highlight w:val="green"/>
        </w:rPr>
        <w:t>past 16 years</w:t>
      </w:r>
      <w:r w:rsidRPr="004D33FD">
        <w:rPr>
          <w:sz w:val="16"/>
        </w:rPr>
        <w:t xml:space="preserve">. Even now, when “the Russians are (seemingly) coming,” an independent observer would probably notice that </w:t>
      </w:r>
      <w:r w:rsidRPr="004D33FD">
        <w:rPr>
          <w:rStyle w:val="StyleUnderline"/>
        </w:rPr>
        <w:t>the lion’s share of the activities of Moscow are reactive rather than proactive</w:t>
      </w:r>
      <w:r w:rsidRPr="004D33FD">
        <w:rPr>
          <w:sz w:val="16"/>
        </w:rPr>
        <w:t xml:space="preserve">. The </w:t>
      </w:r>
      <w:r w:rsidRPr="004D33FD">
        <w:rPr>
          <w:rStyle w:val="StyleUnderline"/>
        </w:rPr>
        <w:t>Kremlin enjoys petty provocations from time to time</w:t>
      </w:r>
      <w:r w:rsidRPr="004D33FD">
        <w:rPr>
          <w:sz w:val="16"/>
        </w:rPr>
        <w:t xml:space="preserve"> (like ongoing incidents in the air over the</w:t>
      </w:r>
      <w:r>
        <w:rPr>
          <w:sz w:val="16"/>
        </w:rPr>
        <w:t xml:space="preserve"> </w:t>
      </w:r>
      <w:hyperlink r:id="rId154" w:tgtFrame="_blank" w:history="1">
        <w:r w:rsidRPr="004D33FD">
          <w:rPr>
            <w:rStyle w:val="Hyperlink"/>
            <w:sz w:val="16"/>
          </w:rPr>
          <w:t>Baltic Sea</w:t>
        </w:r>
      </w:hyperlink>
      <w:r w:rsidRPr="004D33FD">
        <w:rPr>
          <w:sz w:val="16"/>
        </w:rPr>
        <w:t xml:space="preserve">), </w:t>
      </w:r>
      <w:r w:rsidRPr="004D33FD">
        <w:rPr>
          <w:rStyle w:val="StyleUnderline"/>
        </w:rPr>
        <w:t>but is quite cautious in undertaking any serious action, which would require</w:t>
      </w:r>
      <w:r w:rsidRPr="004D33FD">
        <w:rPr>
          <w:sz w:val="16"/>
        </w:rPr>
        <w:t xml:space="preserve"> </w:t>
      </w:r>
      <w:r w:rsidRPr="004D33FD">
        <w:rPr>
          <w:rStyle w:val="StyleUnderline"/>
        </w:rPr>
        <w:t>the use of force</w:t>
      </w:r>
      <w:r w:rsidRPr="004D33FD">
        <w:rPr>
          <w:sz w:val="16"/>
        </w:rPr>
        <w:t xml:space="preserve"> and lead to tangible casualties. </w:t>
      </w:r>
      <w:r w:rsidRPr="004D33FD">
        <w:rPr>
          <w:rStyle w:val="StyleUnderline"/>
        </w:rPr>
        <w:t>Even when</w:t>
      </w:r>
      <w:r>
        <w:rPr>
          <w:rStyle w:val="StyleUnderline"/>
        </w:rPr>
        <w:t xml:space="preserve"> </w:t>
      </w:r>
      <w:hyperlink r:id="rId155" w:tgtFrame="_blank" w:history="1">
        <w:r w:rsidRPr="004D33FD">
          <w:rPr>
            <w:rStyle w:val="StyleUnderline"/>
          </w:rPr>
          <w:t>Turkey shot down the Russian plane</w:t>
        </w:r>
      </w:hyperlink>
      <w:r>
        <w:rPr>
          <w:rStyle w:val="StyleUnderline"/>
        </w:rPr>
        <w:t xml:space="preserve"> </w:t>
      </w:r>
      <w:r w:rsidRPr="004D33FD">
        <w:rPr>
          <w:rStyle w:val="StyleUnderline"/>
        </w:rPr>
        <w:t>along the Syrian border, there was practically no military response</w:t>
      </w:r>
      <w:r w:rsidRPr="004D33FD">
        <w:rPr>
          <w:sz w:val="16"/>
        </w:rPr>
        <w:t xml:space="preserve"> and, on the contrary, it all ended up with a new friendship with Ankara.</w:t>
      </w:r>
      <w:r>
        <w:rPr>
          <w:sz w:val="16"/>
        </w:rPr>
        <w:t xml:space="preserve"> </w:t>
      </w:r>
      <w:r w:rsidRPr="004D33FD">
        <w:rPr>
          <w:sz w:val="16"/>
        </w:rPr>
        <w:t>Moscow is now fond of “asymmetric measures” and they do not leave any room for substantial armed clashes.</w:t>
      </w:r>
      <w:r>
        <w:rPr>
          <w:sz w:val="16"/>
        </w:rPr>
        <w:t xml:space="preserve"> </w:t>
      </w:r>
      <w:r w:rsidRPr="004D33FD">
        <w:rPr>
          <w:sz w:val="16"/>
        </w:rPr>
        <w:t xml:space="preserve">Russian President Vladimir </w:t>
      </w:r>
      <w:r w:rsidRPr="00EF2D46">
        <w:rPr>
          <w:rStyle w:val="StyleUnderline"/>
          <w:highlight w:val="green"/>
        </w:rPr>
        <w:t>Putin is fond of his status as</w:t>
      </w:r>
      <w:r w:rsidRPr="004D33FD">
        <w:rPr>
          <w:rStyle w:val="StyleUnderline"/>
        </w:rPr>
        <w:t xml:space="preserve"> the </w:t>
      </w:r>
      <w:r w:rsidRPr="00EF2D46">
        <w:rPr>
          <w:rStyle w:val="StyleUnderline"/>
          <w:highlight w:val="green"/>
        </w:rPr>
        <w:t>victim of Western pressure</w:t>
      </w:r>
      <w:r w:rsidRPr="004D33FD">
        <w:rPr>
          <w:rStyle w:val="StyleUnderline"/>
        </w:rPr>
        <w:t xml:space="preserve"> and the image of the global peace supporter. </w:t>
      </w:r>
      <w:r w:rsidRPr="00EF2D46">
        <w:rPr>
          <w:rStyle w:val="Emphasis"/>
          <w:highlight w:val="green"/>
        </w:rPr>
        <w:t>It is not in his interests to start a war</w:t>
      </w:r>
      <w:r>
        <w:rPr>
          <w:rStyle w:val="StyleUnderline"/>
        </w:rPr>
        <w:t xml:space="preserve"> </w:t>
      </w:r>
      <w:r w:rsidRPr="004D33FD">
        <w:rPr>
          <w:rStyle w:val="StyleUnderline"/>
        </w:rPr>
        <w:t>–</w:t>
      </w:r>
      <w:r>
        <w:rPr>
          <w:rStyle w:val="StyleUnderline"/>
        </w:rPr>
        <w:t xml:space="preserve"> </w:t>
      </w:r>
      <w:r w:rsidRPr="004D33FD">
        <w:rPr>
          <w:rStyle w:val="StyleUnderline"/>
        </w:rPr>
        <w:t>he would rather wait for the Western “attack” and would not necessarily give it an immediate response, in order to get the proper media effect.</w:t>
      </w:r>
      <w:r>
        <w:rPr>
          <w:rStyle w:val="StyleUnderline"/>
        </w:rPr>
        <w:t xml:space="preserve"> </w:t>
      </w:r>
      <w:r w:rsidRPr="004D33FD">
        <w:rPr>
          <w:rStyle w:val="StyleUnderline"/>
        </w:rPr>
        <w:t xml:space="preserve">The </w:t>
      </w:r>
      <w:r w:rsidRPr="00EF2D46">
        <w:rPr>
          <w:rStyle w:val="StyleUnderline"/>
          <w:highlight w:val="green"/>
        </w:rPr>
        <w:t>U.S.</w:t>
      </w:r>
      <w:r w:rsidRPr="004D33FD">
        <w:rPr>
          <w:rStyle w:val="StyleUnderline"/>
        </w:rPr>
        <w:t xml:space="preserve"> side </w:t>
      </w:r>
      <w:r w:rsidRPr="00EF2D46">
        <w:rPr>
          <w:rStyle w:val="StyleUnderline"/>
          <w:highlight w:val="green"/>
        </w:rPr>
        <w:t xml:space="preserve">is </w:t>
      </w:r>
      <w:r w:rsidRPr="00EF2D46">
        <w:rPr>
          <w:rStyle w:val="Emphasis"/>
          <w:highlight w:val="green"/>
        </w:rPr>
        <w:t>passive</w:t>
      </w:r>
      <w:r w:rsidRPr="00EF2D46">
        <w:rPr>
          <w:rStyle w:val="StyleUnderline"/>
          <w:highlight w:val="green"/>
        </w:rPr>
        <w:t xml:space="preserve"> as well</w:t>
      </w:r>
      <w:r w:rsidRPr="004D33FD">
        <w:rPr>
          <w:rStyle w:val="StyleUnderline"/>
        </w:rPr>
        <w:t>.</w:t>
      </w:r>
      <w:r w:rsidRPr="004D33FD">
        <w:rPr>
          <w:sz w:val="16"/>
        </w:rPr>
        <w:t xml:space="preserve"> Many analysts assume that both of the presidential candidates would support a war</w:t>
      </w:r>
      <w:r>
        <w:rPr>
          <w:sz w:val="16"/>
        </w:rPr>
        <w:t xml:space="preserve"> </w:t>
      </w:r>
      <w:r w:rsidRPr="004D33FD">
        <w:rPr>
          <w:sz w:val="16"/>
        </w:rPr>
        <w:t>–</w:t>
      </w:r>
      <w:r>
        <w:rPr>
          <w:sz w:val="16"/>
        </w:rPr>
        <w:t xml:space="preserve"> </w:t>
      </w:r>
      <w:r w:rsidRPr="004D33FD">
        <w:rPr>
          <w:sz w:val="16"/>
        </w:rPr>
        <w:t xml:space="preserve">the difference is only in the scale. Republican candidate Donald </w:t>
      </w:r>
      <w:r w:rsidRPr="00EF2D46">
        <w:rPr>
          <w:rStyle w:val="StyleUnderline"/>
          <w:highlight w:val="green"/>
        </w:rPr>
        <w:t>Trump</w:t>
      </w:r>
      <w:r w:rsidRPr="004D33FD">
        <w:rPr>
          <w:sz w:val="16"/>
        </w:rPr>
        <w:t xml:space="preserve">, despite his extravagant nature, </w:t>
      </w:r>
      <w:r w:rsidRPr="00EF2D46">
        <w:rPr>
          <w:rStyle w:val="StyleUnderline"/>
          <w:highlight w:val="green"/>
        </w:rPr>
        <w:t>sounds</w:t>
      </w:r>
      <w:r w:rsidRPr="004D33FD">
        <w:rPr>
          <w:rStyle w:val="StyleUnderline"/>
        </w:rPr>
        <w:t xml:space="preserve"> more </w:t>
      </w:r>
      <w:r w:rsidRPr="00EF2D46">
        <w:rPr>
          <w:rStyle w:val="StyleUnderline"/>
          <w:highlight w:val="green"/>
        </w:rPr>
        <w:t xml:space="preserve">like an </w:t>
      </w:r>
      <w:r w:rsidRPr="00EF2D46">
        <w:rPr>
          <w:rStyle w:val="Emphasis"/>
          <w:highlight w:val="green"/>
        </w:rPr>
        <w:t>isolationist</w:t>
      </w:r>
      <w:r w:rsidRPr="004D33FD">
        <w:rPr>
          <w:sz w:val="16"/>
        </w:rPr>
        <w:t xml:space="preserve"> and would likely mean a “small war.” Democrat Hillary</w:t>
      </w:r>
      <w:r>
        <w:rPr>
          <w:sz w:val="16"/>
        </w:rPr>
        <w:t xml:space="preserve"> </w:t>
      </w:r>
      <w:hyperlink r:id="rId156" w:tgtFrame="_blank" w:history="1">
        <w:r w:rsidRPr="004D33FD">
          <w:rPr>
            <w:rStyle w:val="Hyperlink"/>
            <w:sz w:val="16"/>
          </w:rPr>
          <w:t>Clinton</w:t>
        </w:r>
      </w:hyperlink>
      <w:r w:rsidRPr="004D33FD">
        <w:rPr>
          <w:sz w:val="16"/>
        </w:rPr>
        <w:t>, given her recent anti-Putin rhetoric, may be more willing to launch a “big war.”</w:t>
      </w:r>
    </w:p>
    <w:p w14:paraId="368207D7" w14:textId="77777777" w:rsidR="00600EB5" w:rsidRPr="004D33FD" w:rsidRDefault="00600EB5" w:rsidP="00600EB5">
      <w:pPr>
        <w:rPr>
          <w:sz w:val="16"/>
        </w:rPr>
      </w:pPr>
    </w:p>
    <w:p w14:paraId="35738831" w14:textId="77777777" w:rsidR="00600EB5" w:rsidRDefault="00600EB5" w:rsidP="00600EB5"/>
    <w:p w14:paraId="5CD7F776" w14:textId="77777777" w:rsidR="00930589" w:rsidRPr="00010166" w:rsidRDefault="00930589" w:rsidP="00930589">
      <w:pPr>
        <w:keepNext/>
        <w:keepLines/>
        <w:spacing w:before="200"/>
        <w:outlineLvl w:val="3"/>
        <w:rPr>
          <w:rFonts w:eastAsia="Times New Roman" w:cs="Times New Roman"/>
          <w:b/>
          <w:bCs/>
          <w:iCs/>
        </w:rPr>
      </w:pPr>
      <w:r w:rsidRPr="00010166">
        <w:rPr>
          <w:rFonts w:eastAsia="Times New Roman" w:cs="Times New Roman"/>
          <w:b/>
          <w:bCs/>
          <w:iCs/>
        </w:rPr>
        <w:t xml:space="preserve">No Russian lashout </w:t>
      </w:r>
      <w:r>
        <w:rPr>
          <w:rFonts w:eastAsia="Times New Roman" w:cs="Times New Roman"/>
          <w:b/>
          <w:bCs/>
          <w:iCs/>
        </w:rPr>
        <w:t xml:space="preserve">now </w:t>
      </w:r>
      <w:r w:rsidRPr="00010166">
        <w:rPr>
          <w:rFonts w:eastAsia="Times New Roman" w:cs="Times New Roman"/>
          <w:b/>
          <w:bCs/>
          <w:iCs/>
        </w:rPr>
        <w:t>--- deterrence, empirics, expert opinion</w:t>
      </w:r>
    </w:p>
    <w:p w14:paraId="643D5922" w14:textId="77777777" w:rsidR="00930589" w:rsidRPr="00010166" w:rsidRDefault="00930589" w:rsidP="00930589">
      <w:pPr>
        <w:rPr>
          <w:rFonts w:eastAsia="Calibri" w:cs="Times New Roman"/>
        </w:rPr>
      </w:pPr>
      <w:r w:rsidRPr="00010166">
        <w:rPr>
          <w:rFonts w:eastAsia="Calibri" w:cs="Times New Roman"/>
          <w:b/>
          <w:bCs/>
        </w:rPr>
        <w:t>Bandow 3-6</w:t>
      </w:r>
      <w:r w:rsidRPr="00010166">
        <w:rPr>
          <w:rFonts w:eastAsia="Calibri" w:cs="Times New Roman"/>
        </w:rPr>
        <w:t xml:space="preserve"> --- JD from Stanford </w:t>
      </w:r>
    </w:p>
    <w:p w14:paraId="20916371" w14:textId="77777777" w:rsidR="00930589" w:rsidRPr="00010166" w:rsidRDefault="00930589" w:rsidP="00930589">
      <w:pPr>
        <w:rPr>
          <w:rFonts w:eastAsia="Calibri" w:cs="Times New Roman"/>
        </w:rPr>
      </w:pPr>
      <w:r w:rsidRPr="00010166">
        <w:rPr>
          <w:rFonts w:eastAsia="Calibri" w:cs="Times New Roman"/>
        </w:rPr>
        <w:t>(Doug Bandow, 3-6-2017, "What Russian Threat? Americans Shouldn't Be Running Scared of Moscow," Cato Institute, https://www.cato.org/publications/commentary/what-russian-threat-americans-shouldnt-be-running-scared-moscow)</w:t>
      </w:r>
    </w:p>
    <w:p w14:paraId="04A0A3B9" w14:textId="77777777" w:rsidR="00930589" w:rsidRPr="00010166" w:rsidRDefault="00930589" w:rsidP="00930589">
      <w:pPr>
        <w:rPr>
          <w:rFonts w:eastAsia="Calibri" w:cs="Times New Roman"/>
          <w:sz w:val="12"/>
        </w:rPr>
      </w:pPr>
      <w:r w:rsidRPr="00010166">
        <w:rPr>
          <w:rFonts w:eastAsia="Calibri" w:cs="Times New Roman"/>
          <w:sz w:val="12"/>
        </w:rPr>
        <w:t xml:space="preserve">Yet the </w:t>
      </w:r>
      <w:r w:rsidRPr="00010166">
        <w:rPr>
          <w:rFonts w:eastAsia="Calibri" w:cs="Times New Roman"/>
          <w:b/>
          <w:u w:val="single"/>
        </w:rPr>
        <w:t>fear-mongering is nonsense</w:t>
      </w:r>
      <w:r w:rsidRPr="00010166">
        <w:rPr>
          <w:rFonts w:eastAsia="Calibri" w:cs="Times New Roman"/>
          <w:sz w:val="12"/>
        </w:rPr>
        <w:t xml:space="preserve">. Russia’s presumed attempt to influence America’s election was more smoke than fire. Moscow is accused of a private hack which released emails detailing the sleaze afflicting one of the presidential candidates. Although illegal like other cyber-attacks, that’s pretty mild, especially compared to Washington’s routine interference in other nations’ political affairs, including their elections. Although American officials proclaim their commitment to democracy, their activities almost always promote parties, leaders, and movements friendly to the U.S. </w:t>
      </w:r>
      <w:r w:rsidRPr="00010166">
        <w:rPr>
          <w:rFonts w:eastAsia="Calibri" w:cs="Times New Roman"/>
          <w:b/>
          <w:u w:val="single"/>
        </w:rPr>
        <w:t>More serious are claims that Moscow poses a security threat</w:t>
      </w:r>
      <w:r w:rsidRPr="00010166">
        <w:rPr>
          <w:rFonts w:eastAsia="Calibri" w:cs="Times New Roman"/>
          <w:sz w:val="12"/>
        </w:rPr>
        <w:t xml:space="preserve">. Military capabilities are more than formal military budgets, but </w:t>
      </w:r>
      <w:r w:rsidRPr="00010166">
        <w:rPr>
          <w:rFonts w:eastAsia="Calibri" w:cs="Times New Roman"/>
          <w:b/>
          <w:u w:val="single"/>
        </w:rPr>
        <w:t xml:space="preserve">the </w:t>
      </w:r>
      <w:r w:rsidRPr="00010166">
        <w:rPr>
          <w:rFonts w:eastAsia="Calibri" w:cs="Times New Roman"/>
          <w:b/>
          <w:highlight w:val="yellow"/>
          <w:u w:val="single"/>
        </w:rPr>
        <w:t>spending disparity between the U.S. and Russia is vast</w:t>
      </w:r>
      <w:r w:rsidRPr="00010166">
        <w:rPr>
          <w:rFonts w:eastAsia="Calibri" w:cs="Times New Roman"/>
          <w:sz w:val="12"/>
        </w:rPr>
        <w:t xml:space="preserve">: </w:t>
      </w:r>
      <w:r w:rsidRPr="00010166">
        <w:rPr>
          <w:rFonts w:eastAsia="Calibri" w:cs="Times New Roman"/>
          <w:b/>
          <w:highlight w:val="yellow"/>
          <w:u w:val="single"/>
        </w:rPr>
        <w:t>Washington’s outlays</w:t>
      </w:r>
      <w:r w:rsidRPr="00010166">
        <w:rPr>
          <w:rFonts w:eastAsia="Calibri" w:cs="Times New Roman"/>
          <w:b/>
          <w:u w:val="single"/>
        </w:rPr>
        <w:t xml:space="preserve"> are almost </w:t>
      </w:r>
      <w:r w:rsidRPr="00010166">
        <w:rPr>
          <w:rFonts w:eastAsia="Calibri" w:cs="Times New Roman"/>
          <w:b/>
          <w:iCs/>
          <w:highlight w:val="yellow"/>
          <w:u w:val="single"/>
          <w:bdr w:val="single" w:sz="8" w:space="0" w:color="auto"/>
        </w:rPr>
        <w:t>ten times</w:t>
      </w:r>
      <w:r w:rsidRPr="00010166">
        <w:rPr>
          <w:rFonts w:eastAsia="Calibri" w:cs="Times New Roman"/>
          <w:b/>
          <w:u w:val="single"/>
        </w:rPr>
        <w:t xml:space="preserve"> as much as </w:t>
      </w:r>
      <w:r w:rsidRPr="00010166">
        <w:rPr>
          <w:rFonts w:eastAsia="Calibri" w:cs="Times New Roman"/>
          <w:b/>
          <w:highlight w:val="yellow"/>
          <w:u w:val="single"/>
        </w:rPr>
        <w:t>Moscow</w:t>
      </w:r>
      <w:r w:rsidRPr="00010166">
        <w:rPr>
          <w:rFonts w:eastAsia="Calibri" w:cs="Times New Roman"/>
          <w:b/>
          <w:u w:val="single"/>
        </w:rPr>
        <w:t xml:space="preserve">’s. </w:t>
      </w:r>
      <w:r w:rsidRPr="00010166">
        <w:rPr>
          <w:rFonts w:eastAsia="Calibri" w:cs="Times New Roman"/>
          <w:sz w:val="12"/>
        </w:rPr>
        <w:t xml:space="preserve">President Donald Trump just proposed an annual jump in outlays, $54 billion, which is nearly as much as Russia will spend all year. </w:t>
      </w:r>
      <w:r w:rsidRPr="00010166">
        <w:rPr>
          <w:rFonts w:eastAsia="Calibri" w:cs="Times New Roman"/>
          <w:b/>
          <w:highlight w:val="yellow"/>
          <w:u w:val="single"/>
        </w:rPr>
        <w:t xml:space="preserve">Russia lacks the </w:t>
      </w:r>
      <w:r w:rsidRPr="00010166">
        <w:rPr>
          <w:rFonts w:eastAsia="Calibri" w:cs="Times New Roman"/>
          <w:b/>
          <w:iCs/>
          <w:highlight w:val="yellow"/>
          <w:u w:val="single"/>
          <w:bdr w:val="single" w:sz="8" w:space="0" w:color="auto"/>
        </w:rPr>
        <w:t>global reach</w:t>
      </w:r>
      <w:r w:rsidRPr="00010166">
        <w:rPr>
          <w:rFonts w:eastAsia="Calibri" w:cs="Times New Roman"/>
          <w:b/>
          <w:u w:val="single"/>
        </w:rPr>
        <w:t xml:space="preserve"> </w:t>
      </w:r>
      <w:r w:rsidRPr="00010166">
        <w:rPr>
          <w:rFonts w:eastAsia="Calibri" w:cs="Times New Roman"/>
          <w:b/>
          <w:highlight w:val="yellow"/>
          <w:u w:val="single"/>
        </w:rPr>
        <w:t>to challenge</w:t>
      </w:r>
      <w:r w:rsidRPr="00010166">
        <w:rPr>
          <w:rFonts w:eastAsia="Calibri" w:cs="Times New Roman"/>
          <w:b/>
          <w:u w:val="single"/>
        </w:rPr>
        <w:t xml:space="preserve"> </w:t>
      </w:r>
      <w:r w:rsidRPr="00010166">
        <w:rPr>
          <w:rFonts w:eastAsia="Calibri" w:cs="Times New Roman"/>
          <w:b/>
          <w:highlight w:val="yellow"/>
          <w:u w:val="single"/>
        </w:rPr>
        <w:t>America</w:t>
      </w:r>
      <w:r w:rsidRPr="00010166">
        <w:rPr>
          <w:rFonts w:eastAsia="Calibri" w:cs="Times New Roman"/>
          <w:b/>
          <w:u w:val="single"/>
        </w:rPr>
        <w:t>. As Putin noted</w:t>
      </w:r>
      <w:r w:rsidRPr="00010166">
        <w:rPr>
          <w:rFonts w:eastAsia="Calibri" w:cs="Times New Roman"/>
          <w:sz w:val="12"/>
        </w:rPr>
        <w:t xml:space="preserve"> in an interview with an Italian journalist: </w:t>
      </w:r>
      <w:r w:rsidRPr="00010166">
        <w:rPr>
          <w:rFonts w:eastAsia="Calibri" w:cs="Times New Roman"/>
          <w:b/>
          <w:u w:val="single"/>
        </w:rPr>
        <w:t>“</w:t>
      </w:r>
      <w:r w:rsidRPr="00010166">
        <w:rPr>
          <w:rFonts w:eastAsia="Calibri" w:cs="Times New Roman"/>
          <w:b/>
          <w:highlight w:val="yellow"/>
          <w:u w:val="single"/>
        </w:rPr>
        <w:t>Publish a</w:t>
      </w:r>
      <w:r w:rsidRPr="00010166">
        <w:rPr>
          <w:rFonts w:eastAsia="Calibri" w:cs="Times New Roman"/>
          <w:b/>
          <w:u w:val="single"/>
        </w:rPr>
        <w:t xml:space="preserve"> world </w:t>
      </w:r>
      <w:r w:rsidRPr="00010166">
        <w:rPr>
          <w:rFonts w:eastAsia="Calibri" w:cs="Times New Roman"/>
          <w:b/>
          <w:highlight w:val="yellow"/>
          <w:u w:val="single"/>
        </w:rPr>
        <w:t>map</w:t>
      </w:r>
      <w:r w:rsidRPr="00010166">
        <w:rPr>
          <w:rFonts w:eastAsia="Calibri" w:cs="Times New Roman"/>
          <w:b/>
          <w:u w:val="single"/>
        </w:rPr>
        <w:t xml:space="preserve"> </w:t>
      </w:r>
      <w:r w:rsidRPr="00010166">
        <w:rPr>
          <w:rFonts w:eastAsia="Calibri" w:cs="Times New Roman"/>
          <w:b/>
          <w:highlight w:val="yellow"/>
          <w:u w:val="single"/>
        </w:rPr>
        <w:t>and</w:t>
      </w:r>
      <w:r w:rsidRPr="00010166">
        <w:rPr>
          <w:rFonts w:eastAsia="Calibri" w:cs="Times New Roman"/>
          <w:b/>
          <w:u w:val="single"/>
        </w:rPr>
        <w:t xml:space="preserve"> </w:t>
      </w:r>
      <w:r w:rsidRPr="00010166">
        <w:rPr>
          <w:rFonts w:eastAsia="Calibri" w:cs="Times New Roman"/>
          <w:b/>
          <w:highlight w:val="yellow"/>
          <w:u w:val="single"/>
        </w:rPr>
        <w:t>mark</w:t>
      </w:r>
      <w:r w:rsidRPr="00010166">
        <w:rPr>
          <w:rFonts w:eastAsia="Calibri" w:cs="Times New Roman"/>
          <w:b/>
          <w:u w:val="single"/>
        </w:rPr>
        <w:t xml:space="preserve"> all the </w:t>
      </w:r>
      <w:r w:rsidRPr="00010166">
        <w:rPr>
          <w:rFonts w:eastAsia="Calibri" w:cs="Times New Roman"/>
          <w:b/>
          <w:highlight w:val="yellow"/>
          <w:u w:val="single"/>
        </w:rPr>
        <w:t>U.S. military bases</w:t>
      </w:r>
      <w:r w:rsidRPr="00010166">
        <w:rPr>
          <w:rFonts w:eastAsia="Calibri" w:cs="Times New Roman"/>
          <w:b/>
          <w:u w:val="single"/>
        </w:rPr>
        <w:t xml:space="preserve"> on it. </w:t>
      </w:r>
      <w:r w:rsidRPr="00010166">
        <w:rPr>
          <w:rFonts w:eastAsia="Calibri" w:cs="Times New Roman"/>
          <w:b/>
          <w:highlight w:val="yellow"/>
          <w:u w:val="single"/>
        </w:rPr>
        <w:t>You will see the difference</w:t>
      </w:r>
      <w:r w:rsidRPr="00010166">
        <w:rPr>
          <w:rFonts w:eastAsia="Calibri" w:cs="Times New Roman"/>
          <w:b/>
          <w:u w:val="single"/>
        </w:rPr>
        <w:t xml:space="preserve"> between Russia and the U.S.” </w:t>
      </w:r>
      <w:r w:rsidRPr="00010166">
        <w:rPr>
          <w:rFonts w:eastAsia="Calibri" w:cs="Times New Roman"/>
          <w:b/>
          <w:highlight w:val="yellow"/>
          <w:u w:val="single"/>
        </w:rPr>
        <w:t>Moscow also lacks</w:t>
      </w:r>
      <w:r w:rsidRPr="00010166">
        <w:rPr>
          <w:rFonts w:eastAsia="Calibri" w:cs="Times New Roman"/>
          <w:b/>
          <w:u w:val="single"/>
        </w:rPr>
        <w:t xml:space="preserve"> </w:t>
      </w:r>
      <w:r w:rsidRPr="00010166">
        <w:rPr>
          <w:rFonts w:eastAsia="Calibri" w:cs="Times New Roman"/>
          <w:b/>
          <w:highlight w:val="yellow"/>
          <w:u w:val="single"/>
        </w:rPr>
        <w:t xml:space="preserve">the </w:t>
      </w:r>
      <w:r w:rsidRPr="00010166">
        <w:rPr>
          <w:rFonts w:eastAsia="Calibri" w:cs="Times New Roman"/>
          <w:b/>
          <w:iCs/>
          <w:highlight w:val="yellow"/>
          <w:u w:val="single"/>
          <w:bdr w:val="single" w:sz="8" w:space="0" w:color="auto"/>
        </w:rPr>
        <w:t>economic foundation</w:t>
      </w:r>
      <w:r w:rsidRPr="00010166">
        <w:rPr>
          <w:rFonts w:eastAsia="Calibri" w:cs="Times New Roman"/>
          <w:b/>
          <w:highlight w:val="yellow"/>
          <w:u w:val="single"/>
        </w:rPr>
        <w:t xml:space="preserve"> to match the U.S</w:t>
      </w:r>
      <w:r w:rsidRPr="00010166">
        <w:rPr>
          <w:rFonts w:eastAsia="Calibri" w:cs="Times New Roman"/>
          <w:b/>
          <w:u w:val="single"/>
        </w:rPr>
        <w:t>.</w:t>
      </w:r>
      <w:r w:rsidRPr="00010166">
        <w:rPr>
          <w:rFonts w:eastAsia="Calibri" w:cs="Times New Roman"/>
          <w:sz w:val="12"/>
        </w:rPr>
        <w:t xml:space="preserve"> </w:t>
      </w:r>
      <w:r w:rsidRPr="00010166">
        <w:rPr>
          <w:rFonts w:eastAsia="Calibri" w:cs="Times New Roman"/>
          <w:b/>
          <w:highlight w:val="yellow"/>
          <w:u w:val="single"/>
        </w:rPr>
        <w:t xml:space="preserve">According to the </w:t>
      </w:r>
      <w:r w:rsidRPr="00010166">
        <w:rPr>
          <w:rFonts w:eastAsia="Calibri" w:cs="Times New Roman"/>
          <w:b/>
          <w:iCs/>
          <w:highlight w:val="yellow"/>
          <w:u w:val="single"/>
          <w:bdr w:val="single" w:sz="8" w:space="0" w:color="auto"/>
        </w:rPr>
        <w:t>I</w:t>
      </w:r>
      <w:r w:rsidRPr="00010166">
        <w:rPr>
          <w:rFonts w:eastAsia="Calibri" w:cs="Times New Roman"/>
          <w:sz w:val="12"/>
        </w:rPr>
        <w:t xml:space="preserve">nternational </w:t>
      </w:r>
      <w:r w:rsidRPr="00010166">
        <w:rPr>
          <w:rFonts w:eastAsia="Calibri" w:cs="Times New Roman"/>
          <w:b/>
          <w:iCs/>
          <w:highlight w:val="yellow"/>
          <w:u w:val="single"/>
          <w:bdr w:val="single" w:sz="8" w:space="0" w:color="auto"/>
        </w:rPr>
        <w:t>I</w:t>
      </w:r>
      <w:r w:rsidRPr="00010166">
        <w:rPr>
          <w:rFonts w:eastAsia="Calibri" w:cs="Times New Roman"/>
          <w:sz w:val="12"/>
        </w:rPr>
        <w:t xml:space="preserve">nstitute for </w:t>
      </w:r>
      <w:r w:rsidRPr="00010166">
        <w:rPr>
          <w:rFonts w:eastAsia="Calibri" w:cs="Times New Roman"/>
          <w:b/>
          <w:iCs/>
          <w:highlight w:val="yellow"/>
          <w:u w:val="single"/>
          <w:bdr w:val="single" w:sz="8" w:space="0" w:color="auto"/>
        </w:rPr>
        <w:t>S</w:t>
      </w:r>
      <w:r w:rsidRPr="00010166">
        <w:rPr>
          <w:rFonts w:eastAsia="Calibri" w:cs="Times New Roman"/>
          <w:sz w:val="12"/>
        </w:rPr>
        <w:t xml:space="preserve">trategic </w:t>
      </w:r>
      <w:r w:rsidRPr="00010166">
        <w:rPr>
          <w:rFonts w:eastAsia="Calibri" w:cs="Times New Roman"/>
          <w:b/>
          <w:iCs/>
          <w:highlight w:val="yellow"/>
          <w:u w:val="single"/>
          <w:bdr w:val="single" w:sz="8" w:space="0" w:color="auto"/>
        </w:rPr>
        <w:t>S</w:t>
      </w:r>
      <w:r w:rsidRPr="00010166">
        <w:rPr>
          <w:rFonts w:eastAsia="Calibri" w:cs="Times New Roman"/>
          <w:sz w:val="12"/>
        </w:rPr>
        <w:t xml:space="preserve">tudies, </w:t>
      </w:r>
      <w:r w:rsidRPr="00010166">
        <w:rPr>
          <w:rFonts w:eastAsia="Calibri" w:cs="Times New Roman"/>
          <w:b/>
          <w:u w:val="single"/>
        </w:rPr>
        <w:t>“</w:t>
      </w:r>
      <w:r w:rsidRPr="00010166">
        <w:rPr>
          <w:rFonts w:eastAsia="Calibri" w:cs="Times New Roman"/>
          <w:b/>
          <w:highlight w:val="yellow"/>
          <w:u w:val="single"/>
        </w:rPr>
        <w:t>One effect of</w:t>
      </w:r>
      <w:r w:rsidRPr="00010166">
        <w:rPr>
          <w:rFonts w:eastAsia="Calibri" w:cs="Times New Roman"/>
          <w:b/>
          <w:u w:val="single"/>
        </w:rPr>
        <w:t xml:space="preserve"> the country’s </w:t>
      </w:r>
      <w:r w:rsidRPr="00010166">
        <w:rPr>
          <w:rFonts w:eastAsia="Calibri" w:cs="Times New Roman"/>
          <w:b/>
          <w:highlight w:val="yellow"/>
          <w:u w:val="single"/>
        </w:rPr>
        <w:t>deteriorating economic situation</w:t>
      </w:r>
      <w:r w:rsidRPr="00010166">
        <w:rPr>
          <w:rFonts w:eastAsia="Calibri" w:cs="Times New Roman"/>
          <w:b/>
          <w:u w:val="single"/>
        </w:rPr>
        <w:t xml:space="preserve"> </w:t>
      </w:r>
      <w:r w:rsidRPr="00010166">
        <w:rPr>
          <w:rFonts w:eastAsia="Calibri" w:cs="Times New Roman"/>
          <w:b/>
          <w:highlight w:val="yellow"/>
          <w:u w:val="single"/>
        </w:rPr>
        <w:t>has been</w:t>
      </w:r>
      <w:r w:rsidRPr="00010166">
        <w:rPr>
          <w:rFonts w:eastAsia="Calibri" w:cs="Times New Roman"/>
          <w:sz w:val="12"/>
        </w:rPr>
        <w:t xml:space="preserve"> </w:t>
      </w:r>
      <w:r w:rsidRPr="00010166">
        <w:rPr>
          <w:rFonts w:eastAsia="Calibri" w:cs="Times New Roman"/>
          <w:b/>
          <w:u w:val="single"/>
        </w:rPr>
        <w:t xml:space="preserve">the </w:t>
      </w:r>
      <w:r w:rsidRPr="00010166">
        <w:rPr>
          <w:rFonts w:eastAsia="Calibri" w:cs="Times New Roman"/>
          <w:b/>
          <w:highlight w:val="yellow"/>
          <w:u w:val="single"/>
        </w:rPr>
        <w:t>delay in</w:t>
      </w:r>
      <w:r w:rsidRPr="00010166">
        <w:rPr>
          <w:rFonts w:eastAsia="Calibri" w:cs="Times New Roman"/>
          <w:sz w:val="12"/>
        </w:rPr>
        <w:t xml:space="preserve"> concluding</w:t>
      </w:r>
      <w:r w:rsidRPr="00010166">
        <w:rPr>
          <w:rFonts w:eastAsia="Calibri" w:cs="Times New Roman"/>
          <w:b/>
          <w:u w:val="single"/>
        </w:rPr>
        <w:t xml:space="preserve"> the</w:t>
      </w:r>
      <w:r w:rsidRPr="00010166">
        <w:rPr>
          <w:rFonts w:eastAsia="Calibri" w:cs="Times New Roman"/>
          <w:sz w:val="12"/>
        </w:rPr>
        <w:t xml:space="preserve"> next </w:t>
      </w:r>
      <w:r w:rsidRPr="00010166">
        <w:rPr>
          <w:rFonts w:eastAsia="Calibri" w:cs="Times New Roman"/>
          <w:b/>
          <w:highlight w:val="yellow"/>
          <w:u w:val="single"/>
        </w:rPr>
        <w:t>State</w:t>
      </w:r>
      <w:r w:rsidRPr="00010166">
        <w:rPr>
          <w:rFonts w:eastAsia="Calibri" w:cs="Times New Roman"/>
          <w:sz w:val="12"/>
          <w:highlight w:val="yellow"/>
        </w:rPr>
        <w:t xml:space="preserve"> </w:t>
      </w:r>
      <w:r w:rsidRPr="00010166">
        <w:rPr>
          <w:rFonts w:eastAsia="Calibri" w:cs="Times New Roman"/>
          <w:b/>
          <w:highlight w:val="yellow"/>
          <w:u w:val="single"/>
        </w:rPr>
        <w:t>Armament Program</w:t>
      </w:r>
      <w:r w:rsidRPr="00010166">
        <w:rPr>
          <w:rFonts w:eastAsia="Calibri" w:cs="Times New Roman"/>
          <w:sz w:val="12"/>
        </w:rPr>
        <w:t xml:space="preserve">; originally intended to have been started in 2016, this has now been pushed back to 2018.” </w:t>
      </w:r>
      <w:r w:rsidRPr="00010166">
        <w:rPr>
          <w:rFonts w:eastAsia="Calibri" w:cs="Times New Roman"/>
          <w:b/>
          <w:u w:val="single"/>
        </w:rPr>
        <w:t>Russia possesses</w:t>
      </w:r>
      <w:r w:rsidRPr="00010166">
        <w:rPr>
          <w:rFonts w:eastAsia="Calibri" w:cs="Times New Roman"/>
          <w:sz w:val="12"/>
        </w:rPr>
        <w:t xml:space="preserve"> the world’s second most </w:t>
      </w:r>
      <w:r w:rsidRPr="00010166">
        <w:rPr>
          <w:rFonts w:eastAsia="Calibri" w:cs="Times New Roman"/>
          <w:b/>
          <w:u w:val="single"/>
        </w:rPr>
        <w:t>powerful nuclear arsenal</w:t>
      </w:r>
      <w:r w:rsidRPr="00010166">
        <w:rPr>
          <w:rFonts w:eastAsia="Calibri" w:cs="Times New Roman"/>
          <w:sz w:val="12"/>
        </w:rPr>
        <w:t xml:space="preserve">, capable of destroying America many times over. </w:t>
      </w:r>
      <w:r w:rsidRPr="00010166">
        <w:rPr>
          <w:rFonts w:eastAsia="Calibri" w:cs="Times New Roman"/>
          <w:b/>
          <w:u w:val="single"/>
        </w:rPr>
        <w:t xml:space="preserve">But </w:t>
      </w:r>
      <w:r w:rsidRPr="00010166">
        <w:rPr>
          <w:rFonts w:eastAsia="Calibri" w:cs="Times New Roman"/>
          <w:b/>
          <w:iCs/>
          <w:highlight w:val="yellow"/>
          <w:u w:val="single"/>
          <w:bdr w:val="single" w:sz="8" w:space="0" w:color="auto"/>
        </w:rPr>
        <w:t xml:space="preserve">even Moscow’s sharpest critics </w:t>
      </w:r>
      <w:r w:rsidRPr="00010166">
        <w:rPr>
          <w:rFonts w:eastAsia="Calibri" w:cs="Times New Roman"/>
          <w:b/>
          <w:highlight w:val="yellow"/>
          <w:u w:val="single"/>
        </w:rPr>
        <w:t>don’t believe</w:t>
      </w:r>
      <w:r w:rsidRPr="00010166">
        <w:rPr>
          <w:rFonts w:eastAsia="Calibri" w:cs="Times New Roman"/>
          <w:b/>
          <w:u w:val="single"/>
        </w:rPr>
        <w:t xml:space="preserve"> </w:t>
      </w:r>
      <w:r w:rsidRPr="00010166">
        <w:rPr>
          <w:rFonts w:eastAsia="Calibri" w:cs="Times New Roman"/>
          <w:sz w:val="12"/>
        </w:rPr>
        <w:t xml:space="preserve">Vladimir </w:t>
      </w:r>
      <w:r w:rsidRPr="00010166">
        <w:rPr>
          <w:rFonts w:eastAsia="Calibri" w:cs="Times New Roman"/>
          <w:b/>
          <w:highlight w:val="yellow"/>
          <w:u w:val="single"/>
        </w:rPr>
        <w:t>Putin plans to commit suicide</w:t>
      </w:r>
      <w:r w:rsidRPr="00010166">
        <w:rPr>
          <w:rFonts w:eastAsia="Calibri" w:cs="Times New Roman"/>
          <w:sz w:val="12"/>
        </w:rPr>
        <w:t xml:space="preserve">. That nuclear threat acts more as Russia’s guarantee against U.S. coercion. </w:t>
      </w:r>
      <w:r w:rsidRPr="00010166">
        <w:rPr>
          <w:rFonts w:eastAsia="Calibri" w:cs="Times New Roman"/>
          <w:b/>
          <w:iCs/>
          <w:highlight w:val="yellow"/>
          <w:u w:val="single"/>
          <w:bdr w:val="single" w:sz="8" w:space="0" w:color="auto"/>
        </w:rPr>
        <w:t>Neither side</w:t>
      </w:r>
      <w:r w:rsidRPr="00010166">
        <w:rPr>
          <w:rFonts w:eastAsia="Calibri" w:cs="Times New Roman"/>
          <w:b/>
          <w:highlight w:val="yellow"/>
          <w:u w:val="single"/>
        </w:rPr>
        <w:t xml:space="preserve"> can</w:t>
      </w:r>
      <w:r w:rsidRPr="00010166">
        <w:rPr>
          <w:rFonts w:eastAsia="Calibri" w:cs="Times New Roman"/>
          <w:b/>
          <w:u w:val="single"/>
        </w:rPr>
        <w:t xml:space="preserve"> </w:t>
      </w:r>
      <w:r w:rsidRPr="00010166">
        <w:rPr>
          <w:rFonts w:eastAsia="Calibri" w:cs="Times New Roman"/>
          <w:b/>
          <w:highlight w:val="yellow"/>
          <w:u w:val="single"/>
        </w:rPr>
        <w:t>allow</w:t>
      </w:r>
      <w:r w:rsidRPr="00010166">
        <w:rPr>
          <w:rFonts w:eastAsia="Calibri" w:cs="Times New Roman"/>
          <w:sz w:val="12"/>
        </w:rPr>
        <w:t xml:space="preserve"> the </w:t>
      </w:r>
      <w:r w:rsidRPr="00010166">
        <w:rPr>
          <w:rFonts w:eastAsia="Calibri" w:cs="Times New Roman"/>
          <w:b/>
          <w:highlight w:val="yellow"/>
          <w:u w:val="single"/>
        </w:rPr>
        <w:t>stakes of</w:t>
      </w:r>
      <w:r w:rsidRPr="00010166">
        <w:rPr>
          <w:rFonts w:eastAsia="Calibri" w:cs="Times New Roman"/>
          <w:b/>
          <w:u w:val="single"/>
        </w:rPr>
        <w:t xml:space="preserve"> any </w:t>
      </w:r>
      <w:r w:rsidRPr="00010166">
        <w:rPr>
          <w:rFonts w:eastAsia="Calibri" w:cs="Times New Roman"/>
          <w:b/>
          <w:highlight w:val="yellow"/>
          <w:u w:val="single"/>
        </w:rPr>
        <w:t>conflict to race out of control</w:t>
      </w:r>
      <w:r w:rsidRPr="00010166">
        <w:rPr>
          <w:rFonts w:eastAsia="Calibri" w:cs="Times New Roman"/>
          <w:sz w:val="12"/>
        </w:rPr>
        <w:t xml:space="preserve">. Beyond inaugurating nuclear Armageddon, how does Moscow threaten America? </w:t>
      </w:r>
      <w:r w:rsidRPr="00010166">
        <w:rPr>
          <w:rFonts w:eastAsia="Calibri" w:cs="Times New Roman"/>
          <w:b/>
          <w:u w:val="single"/>
        </w:rPr>
        <w:t>An invasion seems unlikely</w:t>
      </w:r>
      <w:r w:rsidRPr="00010166">
        <w:rPr>
          <w:rFonts w:eastAsia="Calibri" w:cs="Times New Roman"/>
          <w:sz w:val="12"/>
        </w:rPr>
        <w:t xml:space="preserve">, </w:t>
      </w:r>
      <w:r w:rsidRPr="00010166">
        <w:rPr>
          <w:rFonts w:eastAsia="Calibri" w:cs="Times New Roman"/>
          <w:b/>
          <w:u w:val="single"/>
        </w:rPr>
        <w:t>since the two countries don’t share a land boundary</w:t>
      </w:r>
      <w:r w:rsidRPr="00010166">
        <w:rPr>
          <w:rFonts w:eastAsia="Calibri" w:cs="Times New Roman"/>
          <w:sz w:val="12"/>
        </w:rPr>
        <w:t xml:space="preserve">. An attack across the Bering Strait to retake Alaska is more than a little unlikely. Which means there is no direct threat to the U.S. How about isolating America by controlling sea and air and interdicting commerce? That’s almost as implausible. The vaunted Red Navy is gone. Moscow deploys one decrepit aircraft carrier, no match for Washington’s multiple carrier groups. And the U.S. is allied with European nations which also possess capable if smaller fleets. Russia is upgrading its forces, but it lacks the resources to equal America. Moscow is no more likely to dominate the air above or around the U.S. Russia’s air force is capable and has gained valuable combat experience over Syria, but remains no match for America’s globe-spanning force. More dangerous may be Russian air defenses, which would ensure that hostile U.S. air operations were not the cakewalk like in Serbia, Iraq, Afghanistan, and Libya. Nor is there any obvious reason why Moscow would inaugurate war with the U.S. Russia’s critics notwithstanding, the Cold War is over. There is only one aggressive ideological power, and that is America. Putinism is a simpler, practical authoritarian nationalism. The concerted campaign by Republican hawks like Lindsey Graham and Democratic partisans of all stripes to turn Moscow into an enemy is not just counterproductive. It is dangerous. That’s obviously not a congenial home for anyone who believes in America’s classical liberal heritage. The vision of a limited government dedicated to protecting individual rights has few takers in the Russian Federation. The real problem posed by Vladimir Putin is not that he’s an unpleasant thug, but that he seems to represent a substantial number—a strong majority if polls are to be believed—of Russians. Still, Moscow’s policy reflects much more a defensive than aggressive stance. Its role in the world looks a lot like that of pre-1914 imperial Russia. The Putin government wants its interests to be respected and its borders to be secure. It especially doesn’t like seeing its friends, such as Serbia, dismembered without so much as a nod in Moscow’s direction. Russia also opposes a potentially hostile alliance pushing ever eastward, absorbing lands such as Ukraine that once were integral to the Russian Empire as well as the Soviet Union. The U.S. (and Moscow’s neighbors) might wish that Russia would accept America’s not always so benevolent hegemony. However, Boris Yeltsen’s rule proved to be but a brief interregnum until age-old Russian nationalism reasserted itself. That Moscow now stands up for what it considers to be its interests is no cause for alarm in Washington unless the latter has aggressive designs on Russia itself. The belief that such a nation and people would voluntarily, even enthusiastically, submit to American “leadership” always was a fantasy. Of course, Moscow’s policies sometimes run contrary to Washington’s desires, but that doesn’t mean Russia poses a threat. Moscow generally has been helpful in Afghanistan, Iran, and North Korea, all significant concerns of the U.S. Russia has moved closer to China, despite major differences between the two, but largely in response to Washington’s hostile policies toward both great powers. In this way the Obama administration inadvertently reversed Richard Nixon’s geopolitical masterstroke of 45 years ago. Washington is similarly displeased with Russia’s intervention in Syria, but Damascus long has been a Russian ally. America has no monopoly on the “right” to wage war in the Mideast. And the U.S. nevertheless remains the region’s dominant outside power, allying with Israel and the Gulf States, maintaining multiple bases in multiple countries throughout the region, and fighting endless wars for years. If there is a “Russian threat” to America it must come in Europe, generously defined to include Georgia and Ukraine. Yet the Cold War truly is over. </w:t>
      </w:r>
      <w:r w:rsidRPr="00010166">
        <w:rPr>
          <w:rFonts w:eastAsia="Calibri" w:cs="Times New Roman"/>
          <w:b/>
          <w:u w:val="single"/>
        </w:rPr>
        <w:t>There is no Red Army poised to plunge into the Fulda Gap and race to the Atlantic Ocean</w:t>
      </w:r>
      <w:r w:rsidRPr="00010166">
        <w:rPr>
          <w:rFonts w:eastAsia="Calibri" w:cs="Times New Roman"/>
          <w:sz w:val="12"/>
        </w:rPr>
        <w:t xml:space="preserve">. The very idea of Russian domination of Eurasia is fantastic. Europe has recovered economically from World War II and consolidated politically into the European Union. The continent enjoys about three and a half times Russia’s population and almost 15 times its GDP. Indeed, Germany alone almost has three times Russia’s economic strength. The economies of the United Kingdom, France, and even Italy are larger than Russia’s economy. Despite their shameless defense lassitude, </w:t>
      </w:r>
      <w:r w:rsidRPr="00010166">
        <w:rPr>
          <w:rFonts w:eastAsia="Calibri" w:cs="Times New Roman"/>
          <w:b/>
          <w:highlight w:val="yellow"/>
          <w:u w:val="single"/>
        </w:rPr>
        <w:t>Europeans</w:t>
      </w:r>
      <w:r w:rsidRPr="00010166">
        <w:rPr>
          <w:rFonts w:eastAsia="Calibri" w:cs="Times New Roman"/>
          <w:sz w:val="12"/>
        </w:rPr>
        <w:t xml:space="preserve"> still </w:t>
      </w:r>
      <w:r w:rsidRPr="00010166">
        <w:rPr>
          <w:rFonts w:eastAsia="Calibri" w:cs="Times New Roman"/>
          <w:b/>
          <w:highlight w:val="yellow"/>
          <w:u w:val="single"/>
        </w:rPr>
        <w:t>collectively spend</w:t>
      </w:r>
      <w:r w:rsidRPr="00010166">
        <w:rPr>
          <w:rFonts w:eastAsia="Calibri" w:cs="Times New Roman"/>
          <w:b/>
          <w:u w:val="single"/>
        </w:rPr>
        <w:t xml:space="preserve"> nearly </w:t>
      </w:r>
      <w:r w:rsidRPr="00010166">
        <w:rPr>
          <w:rFonts w:eastAsia="Calibri" w:cs="Times New Roman"/>
          <w:b/>
          <w:highlight w:val="yellow"/>
          <w:u w:val="single"/>
        </w:rPr>
        <w:t>four times</w:t>
      </w:r>
      <w:r w:rsidRPr="00010166">
        <w:rPr>
          <w:rFonts w:eastAsia="Calibri" w:cs="Times New Roman"/>
          <w:b/>
          <w:u w:val="single"/>
        </w:rPr>
        <w:t xml:space="preserve"> as much as </w:t>
      </w:r>
      <w:r w:rsidRPr="00010166">
        <w:rPr>
          <w:rFonts w:eastAsia="Calibri" w:cs="Times New Roman"/>
          <w:b/>
          <w:highlight w:val="yellow"/>
          <w:u w:val="single"/>
        </w:rPr>
        <w:t>Moscow on</w:t>
      </w:r>
      <w:r w:rsidRPr="00010166">
        <w:rPr>
          <w:rFonts w:eastAsia="Calibri" w:cs="Times New Roman"/>
          <w:b/>
          <w:u w:val="single"/>
        </w:rPr>
        <w:t xml:space="preserve"> the </w:t>
      </w:r>
      <w:r w:rsidRPr="00010166">
        <w:rPr>
          <w:rFonts w:eastAsia="Calibri" w:cs="Times New Roman"/>
          <w:b/>
          <w:highlight w:val="yellow"/>
          <w:u w:val="single"/>
        </w:rPr>
        <w:t>military</w:t>
      </w:r>
      <w:r w:rsidRPr="00010166">
        <w:rPr>
          <w:rFonts w:eastAsia="Calibri" w:cs="Times New Roman"/>
          <w:sz w:val="12"/>
        </w:rPr>
        <w:t xml:space="preserve">. </w:t>
      </w:r>
      <w:r w:rsidRPr="00010166">
        <w:rPr>
          <w:rFonts w:eastAsia="Calibri" w:cs="Times New Roman"/>
          <w:b/>
          <w:u w:val="single"/>
        </w:rPr>
        <w:t>The UK alone comes close to Russia’s levels</w:t>
      </w:r>
      <w:r w:rsidRPr="00010166">
        <w:rPr>
          <w:rFonts w:eastAsia="Calibri" w:cs="Times New Roman"/>
          <w:sz w:val="12"/>
        </w:rPr>
        <w:t xml:space="preserve">. For all of the sound and fury at recent NATO meetings, </w:t>
      </w:r>
      <w:r w:rsidRPr="00010166">
        <w:rPr>
          <w:rFonts w:eastAsia="Calibri" w:cs="Times New Roman"/>
          <w:b/>
          <w:iCs/>
          <w:highlight w:val="yellow"/>
          <w:u w:val="single"/>
          <w:bdr w:val="single" w:sz="8" w:space="0" w:color="auto"/>
        </w:rPr>
        <w:t>no one</w:t>
      </w:r>
      <w:r w:rsidRPr="00010166">
        <w:rPr>
          <w:rFonts w:eastAsia="Calibri" w:cs="Times New Roman"/>
          <w:b/>
          <w:highlight w:val="yellow"/>
          <w:u w:val="single"/>
        </w:rPr>
        <w:t xml:space="preserve"> seriously contemplates a Russian attack on</w:t>
      </w:r>
      <w:r w:rsidRPr="00010166">
        <w:rPr>
          <w:rFonts w:eastAsia="Calibri" w:cs="Times New Roman"/>
          <w:sz w:val="12"/>
        </w:rPr>
        <w:t xml:space="preserve"> “Old </w:t>
      </w:r>
      <w:r w:rsidRPr="00010166">
        <w:rPr>
          <w:rFonts w:eastAsia="Calibri" w:cs="Times New Roman"/>
          <w:b/>
          <w:highlight w:val="yellow"/>
          <w:u w:val="single"/>
        </w:rPr>
        <w:t>Europe</w:t>
      </w:r>
      <w:r w:rsidRPr="00010166">
        <w:rPr>
          <w:rFonts w:eastAsia="Calibri" w:cs="Times New Roman"/>
          <w:sz w:val="12"/>
        </w:rPr>
        <w:t xml:space="preserve">,” or even most of “New Europe.” </w:t>
      </w:r>
      <w:r w:rsidRPr="00010166">
        <w:rPr>
          <w:rFonts w:eastAsia="Calibri" w:cs="Times New Roman"/>
          <w:b/>
          <w:highlight w:val="yellow"/>
          <w:u w:val="single"/>
        </w:rPr>
        <w:t>What would Moscow gain by triggering a</w:t>
      </w:r>
      <w:r w:rsidRPr="00010166">
        <w:rPr>
          <w:rFonts w:eastAsia="Calibri" w:cs="Times New Roman"/>
          <w:b/>
          <w:u w:val="single"/>
        </w:rPr>
        <w:t xml:space="preserve"> potential </w:t>
      </w:r>
      <w:r w:rsidRPr="00010166">
        <w:rPr>
          <w:rFonts w:eastAsia="Calibri" w:cs="Times New Roman"/>
          <w:b/>
          <w:highlight w:val="yellow"/>
          <w:u w:val="single"/>
        </w:rPr>
        <w:t>nuclear war</w:t>
      </w:r>
      <w:r w:rsidRPr="00010166">
        <w:rPr>
          <w:rFonts w:eastAsia="Calibri" w:cs="Times New Roman"/>
          <w:sz w:val="12"/>
        </w:rPr>
        <w:t xml:space="preserve"> while trying to overrun large populations of non-Russians who would resist Moscow’s rule? Theoretical </w:t>
      </w:r>
      <w:r w:rsidRPr="00010166">
        <w:rPr>
          <w:rFonts w:eastAsia="Calibri" w:cs="Times New Roman"/>
          <w:b/>
          <w:u w:val="single"/>
        </w:rPr>
        <w:t>capability does not equal intent</w:t>
      </w:r>
      <w:r w:rsidRPr="00010166">
        <w:rPr>
          <w:rFonts w:eastAsia="Calibri" w:cs="Times New Roman"/>
          <w:sz w:val="12"/>
        </w:rPr>
        <w:t xml:space="preserve">. Last year the faculty of </w:t>
      </w:r>
      <w:r w:rsidRPr="00010166">
        <w:rPr>
          <w:rFonts w:eastAsia="Calibri" w:cs="Times New Roman"/>
          <w:b/>
          <w:u w:val="single"/>
        </w:rPr>
        <w:t xml:space="preserve">the </w:t>
      </w:r>
      <w:r w:rsidRPr="00010166">
        <w:rPr>
          <w:rFonts w:eastAsia="Calibri" w:cs="Times New Roman"/>
          <w:b/>
          <w:highlight w:val="yellow"/>
          <w:u w:val="single"/>
        </w:rPr>
        <w:t>Naval War College</w:t>
      </w:r>
      <w:r w:rsidRPr="00010166">
        <w:rPr>
          <w:rFonts w:eastAsia="Calibri" w:cs="Times New Roman"/>
          <w:sz w:val="12"/>
        </w:rPr>
        <w:t xml:space="preserve"> assessed the Russian “threat.” The NWC subsequently issued a “Sense of the </w:t>
      </w:r>
      <w:r w:rsidRPr="00010166">
        <w:rPr>
          <w:rFonts w:eastAsia="Calibri" w:cs="Times New Roman"/>
          <w:b/>
          <w:highlight w:val="yellow"/>
          <w:u w:val="single"/>
        </w:rPr>
        <w:t>Faculty</w:t>
      </w:r>
      <w:r w:rsidRPr="00010166">
        <w:rPr>
          <w:rFonts w:eastAsia="Calibri" w:cs="Times New Roman"/>
          <w:sz w:val="12"/>
        </w:rPr>
        <w:t>” report which revealed that a majority believed “Russia’s fear of potentially ‘hostile’ forces on its doorstep and within its historical sphere of influence” was “the most fundamental cause of the Ukraine Crisis.” Moreover</w:t>
      </w:r>
      <w:r w:rsidRPr="00010166">
        <w:rPr>
          <w:rFonts w:eastAsia="Calibri" w:cs="Times New Roman"/>
          <w:b/>
          <w:u w:val="single"/>
        </w:rPr>
        <w:t xml:space="preserve">, </w:t>
      </w:r>
      <w:r w:rsidRPr="00010166">
        <w:rPr>
          <w:rFonts w:eastAsia="Calibri" w:cs="Times New Roman"/>
          <w:b/>
          <w:highlight w:val="yellow"/>
          <w:u w:val="single"/>
        </w:rPr>
        <w:t>71 percent considered the likelihood of an attack on the Baltics to be</w:t>
      </w:r>
      <w:r w:rsidRPr="00010166">
        <w:rPr>
          <w:rFonts w:eastAsia="Calibri" w:cs="Times New Roman"/>
          <w:b/>
          <w:u w:val="single"/>
        </w:rPr>
        <w:t xml:space="preserve"> </w:t>
      </w:r>
      <w:r w:rsidRPr="00010166">
        <w:rPr>
          <w:rFonts w:eastAsia="Calibri" w:cs="Times New Roman"/>
          <w:sz w:val="12"/>
        </w:rPr>
        <w:t xml:space="preserve">low or </w:t>
      </w:r>
      <w:r w:rsidRPr="00010166">
        <w:rPr>
          <w:rFonts w:eastAsia="Calibri" w:cs="Times New Roman"/>
          <w:b/>
          <w:highlight w:val="yellow"/>
          <w:u w:val="single"/>
        </w:rPr>
        <w:t>very low</w:t>
      </w:r>
      <w:r w:rsidRPr="00010166">
        <w:rPr>
          <w:rFonts w:eastAsia="Calibri" w:cs="Times New Roman"/>
          <w:b/>
          <w:u w:val="single"/>
        </w:rPr>
        <w:t xml:space="preserve">. </w:t>
      </w:r>
      <w:r w:rsidRPr="00010166">
        <w:rPr>
          <w:rFonts w:eastAsia="Calibri" w:cs="Times New Roman"/>
          <w:sz w:val="12"/>
        </w:rPr>
        <w:t xml:space="preserve">The latter are seen as most vulnerable to Russian pressure. Yet </w:t>
      </w:r>
      <w:r w:rsidRPr="00010166">
        <w:rPr>
          <w:rFonts w:eastAsia="Calibri" w:cs="Times New Roman"/>
          <w:b/>
          <w:u w:val="single"/>
        </w:rPr>
        <w:t>Estonia, Latvia, and Lithuania are</w:t>
      </w:r>
      <w:r w:rsidRPr="00010166">
        <w:rPr>
          <w:rFonts w:eastAsia="Calibri" w:cs="Times New Roman"/>
          <w:sz w:val="12"/>
        </w:rPr>
        <w:t xml:space="preserve"> irrelevant to America’s security. Washington is </w:t>
      </w:r>
      <w:r w:rsidRPr="00010166">
        <w:rPr>
          <w:rFonts w:eastAsia="Calibri" w:cs="Times New Roman"/>
          <w:b/>
          <w:u w:val="single"/>
        </w:rPr>
        <w:t>treaty-bound</w:t>
      </w:r>
      <w:r w:rsidRPr="00010166">
        <w:rPr>
          <w:rFonts w:eastAsia="Calibri" w:cs="Times New Roman"/>
          <w:sz w:val="12"/>
        </w:rPr>
        <w:t xml:space="preserve"> to defend them, an unfortunate result of the foolish go-go years of NATO expansion. </w:t>
      </w:r>
      <w:r w:rsidRPr="00010166">
        <w:rPr>
          <w:rFonts w:eastAsia="Calibri" w:cs="Times New Roman"/>
          <w:b/>
          <w:u w:val="single"/>
        </w:rPr>
        <w:t xml:space="preserve">However, </w:t>
      </w:r>
      <w:r w:rsidRPr="00010166">
        <w:rPr>
          <w:rFonts w:eastAsia="Calibri" w:cs="Times New Roman"/>
          <w:b/>
          <w:highlight w:val="yellow"/>
          <w:u w:val="single"/>
        </w:rPr>
        <w:t xml:space="preserve">Russian aggression is </w:t>
      </w:r>
      <w:r w:rsidRPr="00010166">
        <w:rPr>
          <w:rFonts w:eastAsia="Calibri" w:cs="Times New Roman"/>
          <w:b/>
          <w:iCs/>
          <w:highlight w:val="yellow"/>
          <w:u w:val="single"/>
          <w:bdr w:val="single" w:sz="8" w:space="0" w:color="auto"/>
        </w:rPr>
        <w:t>very unlikely</w:t>
      </w:r>
      <w:r w:rsidRPr="00010166">
        <w:rPr>
          <w:rFonts w:eastAsia="Calibri" w:cs="Times New Roman"/>
          <w:sz w:val="12"/>
        </w:rPr>
        <w:t>.</w:t>
      </w:r>
    </w:p>
    <w:p w14:paraId="3C9CAA22" w14:textId="77777777" w:rsidR="00191B45" w:rsidRPr="00E362DA" w:rsidRDefault="00191B45" w:rsidP="00191B45">
      <w:pPr>
        <w:pStyle w:val="Heading4"/>
      </w:pPr>
      <w:r w:rsidRPr="00E362DA">
        <w:t>Russia is not a threat to American national security – their impact is fear-mongering</w:t>
      </w:r>
    </w:p>
    <w:p w14:paraId="6137B790" w14:textId="77777777" w:rsidR="00191B45" w:rsidRPr="00E362DA" w:rsidRDefault="00191B45" w:rsidP="00191B45">
      <w:pPr>
        <w:rPr>
          <w:rStyle w:val="Style13ptBold"/>
          <w:b w:val="0"/>
          <w:bCs w:val="0"/>
          <w:sz w:val="16"/>
        </w:rPr>
      </w:pPr>
      <w:r w:rsidRPr="00E362DA">
        <w:rPr>
          <w:rStyle w:val="Style13ptBold"/>
        </w:rPr>
        <w:t>Cohen and Batchelor 17</w:t>
      </w:r>
      <w:r w:rsidRPr="00E362DA">
        <w:t xml:space="preserve"> – Stephen F. Cohen, professor emeritus of Russian studies, history, and politics at New York University and Princeton University, John Batchelor (“Russia Is Not the ‘No. 1 Threat’—or Even Among the Top 5,” </w:t>
      </w:r>
      <w:r w:rsidRPr="00E362DA">
        <w:rPr>
          <w:i/>
        </w:rPr>
        <w:t>The Nation</w:t>
      </w:r>
      <w:r w:rsidRPr="00E362DA">
        <w:t>, November 27</w:t>
      </w:r>
      <w:r w:rsidRPr="00E362DA">
        <w:rPr>
          <w:vertAlign w:val="superscript"/>
        </w:rPr>
        <w:t>th</w:t>
      </w:r>
      <w:r w:rsidRPr="00E362DA">
        <w:t>, https://www.thenation.com/article/russia-is-not-the-no-1-threat-or-even-among-the-top-5/)</w:t>
      </w:r>
    </w:p>
    <w:p w14:paraId="3189E7A7" w14:textId="77777777" w:rsidR="00191B45" w:rsidRPr="00E362DA" w:rsidRDefault="00191B45" w:rsidP="00191B45">
      <w:pPr>
        <w:rPr>
          <w:rStyle w:val="StyleUnderline"/>
        </w:rPr>
      </w:pPr>
      <w:r w:rsidRPr="00E362DA">
        <w:t xml:space="preserve">In the 1990s, the Clinton administration embraced post-Soviet Russia as America’s “strategic partner and friend.” Twenty years later, </w:t>
      </w:r>
      <w:r w:rsidRPr="00E362DA">
        <w:rPr>
          <w:rStyle w:val="StyleUnderline"/>
        </w:rPr>
        <w:t>the US policy establishment, from liberals to conservatives, insists that Russia under Vladimir Putin is the number-one threat to American national security</w:t>
      </w:r>
      <w:r w:rsidRPr="00E362DA">
        <w:t xml:space="preserve">. The primary explanation for this transformed perception, which began under President George W. Bush, became more insistent during the Obama administration, and is now a virtual bipartisan axiom, lies in Washington, not in Moscow. But whatever the full explanation, </w:t>
      </w:r>
      <w:r w:rsidRPr="00E362DA">
        <w:rPr>
          <w:rStyle w:val="Emphasis"/>
        </w:rPr>
        <w:t>it is gravely endangering US national security by diminishing real threats</w:t>
      </w:r>
      <w:r w:rsidRPr="00E362DA">
        <w:t xml:space="preserve"> </w:t>
      </w:r>
      <w:r w:rsidRPr="00E362DA">
        <w:rPr>
          <w:rStyle w:val="StyleUnderline"/>
        </w:rPr>
        <w:t>and preventing the partnership with Russia needed to cope with them.</w:t>
      </w:r>
    </w:p>
    <w:p w14:paraId="1288D16E" w14:textId="77777777" w:rsidR="00191B45" w:rsidRPr="00E362DA" w:rsidRDefault="00191B45" w:rsidP="00191B45">
      <w:r w:rsidRPr="00E362DA">
        <w:t xml:space="preserve">Pointing out that threats can be real, uninformed misperceptions, or manufactured by vested interests, Cohen argues that </w:t>
      </w:r>
      <w:r w:rsidRPr="00E362DA">
        <w:rPr>
          <w:rStyle w:val="Emphasis"/>
        </w:rPr>
        <w:t>Russia is not even among the top five threats to the United States today</w:t>
      </w:r>
      <w:r w:rsidRPr="00E362DA">
        <w:t>. He lists the five he sees and explains why.</w:t>
      </w:r>
    </w:p>
    <w:p w14:paraId="25D721AF" w14:textId="77777777" w:rsidR="00191B45" w:rsidRPr="00E362DA" w:rsidRDefault="00191B45" w:rsidP="00191B45">
      <w:r w:rsidRPr="00E362DA">
        <w:t xml:space="preserve">1. Russiagate. Since the late 1940s, when both the United States and the Soviet Union acquired atomic and then nuclear weapons, the first existential duty of an American president has been to avoid the possibility of war with Russia, a conflagration that could result in the end of modern civilization. Every American president has been politically empowered to discharge that duty, even during the most perilous crises, until now. The still unverified but ever-more-persistent allegations that President Trump has somehow been compromised by the Kremlin and may even be its agent are the number-one threat to America because they hinder, if not cripple, his ability to carry out that existential duty. Most recently, for example, his necessary negotiations with Putin to reduce US-Russian conflicts in Syria, and instead to cooperate in that country, were treated as “treasonous”—not by a successor publication of the John Birch Society but in the pages of The New York Times and elsewhere in the mainstream media. Thus, in a way somewhat less crude but no less uninformed or detrimental to US security interests, Washington Post columnist Josh Rogin accused Trump of “playing into Russia’s hands on Syria.” Still more, </w:t>
      </w:r>
      <w:r w:rsidRPr="00E362DA">
        <w:rPr>
          <w:rStyle w:val="StyleUnderline"/>
        </w:rPr>
        <w:t>the foundational allegation of Russiagate is that “we were attacked by Russia” during the 2016 presidential election, an act likened to a “political Pearl Harbor.” What could be more reckless than to insist that we are already at war with the other nuclear superpower?</w:t>
      </w:r>
      <w:r w:rsidRPr="00E362DA">
        <w:t xml:space="preserve"> Lest there is any doubt about the gravity of the real national-security threat represented by Russiagate, imagine President John F. Kennedy so burdened by such allegations during the 1962 Cuban missile crisis. It is unlikely he could have negotiated its peaceful resolution as he did. And understand also that the new Cold War is fraught with such potential crises from the Baltic region and Ukraine to Syria.</w:t>
      </w:r>
    </w:p>
    <w:p w14:paraId="4933FD4E" w14:textId="77777777" w:rsidR="00191B45" w:rsidRPr="00E362DA" w:rsidRDefault="00191B45" w:rsidP="00191B45">
      <w:r w:rsidRPr="00E362DA">
        <w:t xml:space="preserve">2. </w:t>
      </w:r>
      <w:r w:rsidRPr="00E362DA">
        <w:rPr>
          <w:rStyle w:val="Emphasis"/>
        </w:rPr>
        <w:t>The demonization of Putin</w:t>
      </w:r>
      <w:r w:rsidRPr="00E362DA">
        <w:t xml:space="preserve">. This too </w:t>
      </w:r>
      <w:r w:rsidRPr="00E362DA">
        <w:rPr>
          <w:rStyle w:val="Emphasis"/>
        </w:rPr>
        <w:t>is unprecedented</w:t>
      </w:r>
      <w:r w:rsidRPr="00E362DA">
        <w:t xml:space="preserve">. No Soviet or post-Soviet leader was ever so wildly, baselessly vilified as Putin has increasingly been for more than a decade—and even more since a few selected members of a few US intelligence agencies claimed in January 2017, without making known any evidence whatsoever, that he personally ordered the “attack on America” in 2016. </w:t>
      </w:r>
      <w:r w:rsidRPr="00E362DA">
        <w:rPr>
          <w:rStyle w:val="StyleUnderline"/>
        </w:rPr>
        <w:t>Demonizing Putin has become so maniacal that leading “opinion-makers” seem to think he is a Communist</w:t>
      </w:r>
      <w:r w:rsidRPr="00E362DA">
        <w:t xml:space="preserve">. Joy Reid of MSNBC actually said so, but more telling is the breathless warning of another Washington Post columnist, Dana Milbank, about “the red menace of Vladimir Putin’s Russia.” Milbank adds: “We were attacked by Russia—about this there is no doubt.” Consumers of the mainstream media may be excused for thinking that somehow the Soviet Communist “menace” has been reborn in Moscow, and indeed as an even more fearsome threat given the evil of its present-day leader. </w:t>
      </w:r>
      <w:r w:rsidRPr="00E362DA">
        <w:rPr>
          <w:rStyle w:val="StyleUnderline"/>
        </w:rPr>
        <w:t xml:space="preserve">Even Trump’s own CIA Director, Mike Pompeo, evidently believes this </w:t>
      </w:r>
      <w:r w:rsidRPr="00E362DA">
        <w:rPr>
          <w:rStyle w:val="Emphasis"/>
        </w:rPr>
        <w:t>utterly uninformed nonsense</w:t>
      </w:r>
      <w:r w:rsidRPr="00E362DA">
        <w:t xml:space="preserve">, or wishes us to do so. Warning that “we still face a threat from the Russians,” he explains: “They’re Russians, they’re Soviets.… pick a name.” </w:t>
      </w:r>
      <w:r w:rsidRPr="00E362DA">
        <w:rPr>
          <w:rStyle w:val="Emphasis"/>
        </w:rPr>
        <w:t>Demonizing Putin is a ramifying threat</w:t>
      </w:r>
      <w:r w:rsidRPr="00E362DA">
        <w:t xml:space="preserve">. It is hard to imagine even the meager plausibility of Russiagate without such a master villain in the Kremlin. </w:t>
      </w:r>
      <w:r w:rsidRPr="00E362DA">
        <w:rPr>
          <w:rStyle w:val="StyleUnderline"/>
        </w:rPr>
        <w:t>And it all but excludes, in effect delegitimizes, the national-security partner most needed by Washington—whoever sits in the Kremlin. This too is unprecedented in the nuclear age</w:t>
      </w:r>
      <w:r w:rsidRPr="00E362DA">
        <w:t>.</w:t>
      </w:r>
    </w:p>
    <w:p w14:paraId="6A898528" w14:textId="77777777" w:rsidR="00191B45" w:rsidRPr="00E362DA" w:rsidRDefault="00191B45" w:rsidP="00191B45">
      <w:r w:rsidRPr="00E362DA">
        <w:t>3. ISIS and other international terrorist organizations in pursuit of radioactive material to lace with their explosives. This actual threat would be number one if the US political-media establishment had not conjured up the preceding ones. Little more needs be said about this looming danger. Simply imagine even small quantities of radioactive material aboard the planes of 9/11, mixed with the bombs of Paris, Boston, and so many other cities, spewed in the air by the fiery explosions and borne by the wind—and wonder if those areas would be inhabitable today. This threat looms very large over Russia, the victim of so many terrorist acts since the 1990s. Now consider the value and willingness of Moscow as a security partner in this regard given its experiences, vast presence between East and West, and exceptional intelligence capabilities. This existential threat is verifiable. Russiagate and the demonization of Putin, which thwart such a partnership, are not. (P.S. In this context, the real significance of the purported scandal called “Uranium One” is whether any of that material is missing and, if so, where it is.)</w:t>
      </w:r>
    </w:p>
    <w:p w14:paraId="38C637FB" w14:textId="77777777" w:rsidR="00191B45" w:rsidRPr="00E362DA" w:rsidRDefault="00191B45" w:rsidP="00191B45">
      <w:r w:rsidRPr="00E362DA">
        <w:t>4. The proliferation of states with nuclear weapons. In 1949, there were two. Today there are nine. And this in a new era of transnational ethnic and religious hatreds and wars, fanaticisms that could easily overwhelm the taboo against using such weapons. Iran and North Korea are not the only states capable eventually of acquiring nuclear weapons and the means to deliver them. (Every time the United States militarily attacks a non-nuclear state, others feel the imperative to acquire them.) And, experts have long warned, the high-alert/hair-trigger status of American and Russian nuclear weapons is an accident waiting to happen. The best and most immediate national-security step President Trump could take today is to negotiate with Putin an end to that perilous status. Putin has indicated a willingness to do so. But would threats number one and two prevent President Trump from doing so?</w:t>
      </w:r>
    </w:p>
    <w:p w14:paraId="275E79F8" w14:textId="77777777" w:rsidR="00191B45" w:rsidRPr="00E362DA" w:rsidRDefault="00191B45" w:rsidP="00191B45">
      <w:pPr>
        <w:rPr>
          <w:rStyle w:val="StyleUnderline"/>
        </w:rPr>
      </w:pPr>
      <w:r w:rsidRPr="00E362DA">
        <w:t xml:space="preserve">5. Climate change—the science is sound and evident—and global income inequality, which breeds misery, resentments, fanaticism, and thus terrorism around the world. (According to recent studies, “The richest 1 percent of the world’s population now owns more than half of global wealth, and the top 10 percent owns about 90 percent.”) </w:t>
      </w:r>
      <w:r w:rsidRPr="00E362DA">
        <w:rPr>
          <w:rStyle w:val="StyleUnderline"/>
        </w:rPr>
        <w:t>Cohen ranks these growing threats below the others because he is focused on what a US-Russian bilateral partnership could achieve. These two require a much larger international alliance and considerably more time.</w:t>
      </w:r>
    </w:p>
    <w:p w14:paraId="6E79D424" w14:textId="77777777" w:rsidR="00191B45" w:rsidRPr="00E362DA" w:rsidRDefault="00191B45" w:rsidP="00191B45">
      <w:r w:rsidRPr="00E362DA">
        <w:t xml:space="preserve">Cohen ends by explaining why </w:t>
      </w:r>
      <w:r w:rsidRPr="00E362DA">
        <w:rPr>
          <w:rStyle w:val="Emphasis"/>
        </w:rPr>
        <w:t>neither Russia nor China are on his list</w:t>
      </w:r>
      <w:r w:rsidRPr="00E362DA">
        <w:t xml:space="preserve">. </w:t>
      </w:r>
      <w:r w:rsidRPr="00E362DA">
        <w:rPr>
          <w:rStyle w:val="StyleUnderline"/>
        </w:rPr>
        <w:t>Russia</w:t>
      </w:r>
      <w:r w:rsidRPr="00E362DA">
        <w:t xml:space="preserve">—because it </w:t>
      </w:r>
      <w:r w:rsidRPr="00E362DA">
        <w:rPr>
          <w:rStyle w:val="Emphasis"/>
        </w:rPr>
        <w:t>represents no threat to the United States at all</w:t>
      </w:r>
      <w:r w:rsidRPr="00E362DA">
        <w:t xml:space="preserve"> (apart from a nuclear accident or miscalculation), except those Washington and NATO have themselves created. </w:t>
      </w:r>
      <w:r w:rsidRPr="00E362DA">
        <w:rPr>
          <w:rStyle w:val="StyleUnderline"/>
        </w:rPr>
        <w:t xml:space="preserve">China—because its historical moment as a very great power has come. It may be an economic and regional rival to the United States, but an actual threat (at least thus far) </w:t>
      </w:r>
      <w:r w:rsidRPr="00E362DA">
        <w:rPr>
          <w:rStyle w:val="Emphasis"/>
        </w:rPr>
        <w:t>only if Washington also makes it one</w:t>
      </w:r>
      <w:r w:rsidRPr="00E362DA">
        <w:t>. The expanding alliance between Russia and China, itself significantly a result of unwise Washington policymaking, is a separate subject.</w:t>
      </w:r>
    </w:p>
    <w:p w14:paraId="7FDE914F" w14:textId="77777777" w:rsidR="009A773A" w:rsidRDefault="009A773A" w:rsidP="009A773A">
      <w:pPr>
        <w:pStyle w:val="Heading2"/>
        <w:rPr>
          <w:rFonts w:eastAsia="Times New Roman"/>
        </w:rPr>
      </w:pPr>
      <w:r>
        <w:rPr>
          <w:rFonts w:eastAsia="Times New Roman"/>
        </w:rPr>
        <w:t>Saudi Arabua</w:t>
      </w:r>
    </w:p>
    <w:p w14:paraId="187989F9" w14:textId="77777777" w:rsidR="009A773A" w:rsidRDefault="009A773A" w:rsidP="009A773A">
      <w:pPr>
        <w:pStyle w:val="Heading3"/>
      </w:pPr>
      <w:r>
        <w:t>Yes impact (prolif)</w:t>
      </w:r>
    </w:p>
    <w:p w14:paraId="09AEDC1E" w14:textId="77777777" w:rsidR="009A773A" w:rsidRPr="00315BEC" w:rsidRDefault="009A773A" w:rsidP="009A773A">
      <w:pPr>
        <w:pStyle w:val="Heading4"/>
        <w:rPr>
          <w:rStyle w:val="Style13ptBold"/>
          <w:b/>
          <w:bCs w:val="0"/>
        </w:rPr>
      </w:pPr>
      <w:r w:rsidRPr="00315BEC">
        <w:t>Saudi prolif causes nuclear war</w:t>
      </w:r>
    </w:p>
    <w:p w14:paraId="143F2964" w14:textId="77777777" w:rsidR="009A773A" w:rsidRPr="00315BEC" w:rsidRDefault="009A773A" w:rsidP="009A773A">
      <w:pPr>
        <w:rPr>
          <w:rStyle w:val="Style13ptBold"/>
        </w:rPr>
      </w:pPr>
      <w:r w:rsidRPr="00315BEC">
        <w:rPr>
          <w:rStyle w:val="Style13ptBold"/>
        </w:rPr>
        <w:t>Edelman ‘11</w:t>
      </w:r>
    </w:p>
    <w:p w14:paraId="5623A789" w14:textId="77777777" w:rsidR="009A773A" w:rsidRPr="00315BEC" w:rsidRDefault="009A773A" w:rsidP="009A773A">
      <w:pPr>
        <w:rPr>
          <w:rFonts w:cs="Arial"/>
          <w:szCs w:val="16"/>
        </w:rPr>
      </w:pPr>
      <w:r w:rsidRPr="00315BEC">
        <w:rPr>
          <w:rFonts w:cs="Arial"/>
          <w:szCs w:val="16"/>
        </w:rPr>
        <w:t>(Eric –Distinguished Fellow at the Center for Strategic and Budgetary Assessments &amp; Former U.S. Undersecretary of Defense for Policy, Foreign Affairs, Jan/Feb, http://www.foreignaffairs.com/articles/67162/eric-s-edelman-andrew-f-krepinevich-jr-and-evan-braden-montgomer/the-dangers-of-a-nuclear-iran)</w:t>
      </w:r>
    </w:p>
    <w:p w14:paraId="30DF142D" w14:textId="77777777" w:rsidR="009A773A" w:rsidRDefault="009A773A" w:rsidP="009A773A">
      <w:pPr>
        <w:rPr>
          <w:rFonts w:cs="Arial"/>
          <w:u w:val="single"/>
        </w:rPr>
      </w:pPr>
      <w:r w:rsidRPr="00315BEC">
        <w:rPr>
          <w:rFonts w:cs="Arial"/>
        </w:rPr>
        <w:t xml:space="preserve">There is, however, at least one state that could receive significant outside support: Saudi Arabia. And if it did, proliferation could accelerate throughout the region. Iran and Saudi Arabia have long been geopolitical and ideological rivals. Riyadh would face tremendous pressure to respond in some form to a nuclear-armed Iran, not only to deter Iranian coercion and subversion but also to preserve its sense that Saudi Arabia is the leading nation in the Muslim world. </w:t>
      </w:r>
      <w:r w:rsidRPr="00315BEC">
        <w:rPr>
          <w:rFonts w:cs="Arial"/>
          <w:u w:val="single"/>
        </w:rPr>
        <w:t>The Saudi government is already pursuing a nuclear power capability, which could be the first step along a slow road to nuclear weapons development.</w:t>
      </w:r>
      <w:r w:rsidRPr="00315BEC">
        <w:rPr>
          <w:rFonts w:cs="Arial"/>
        </w:rPr>
        <w:t xml:space="preserve"> And concerns persist that it might be able to accelerate its progress by exploiting its close ties to Pakistan. During the 1980s, in response to the use of missiles during the Iran-Iraq War and their growing proliferation throughout the region, Saudi Arabia acquired several dozen css-2 intermediate-range ballistic missiles from China. The Pakistani government reportedly brokered the deal, and it may have also offered to sell Saudi Arabia nuclear warheads for the css-2s, which are not accurate enough to deliver conventional warheads effectively. </w:t>
      </w:r>
      <w:r w:rsidRPr="00315BEC">
        <w:rPr>
          <w:rFonts w:cs="Arial"/>
          <w:u w:val="single"/>
        </w:rPr>
        <w:t>There are still rumors that Riyadh and Islamabad have had discussions involving nuclear weapons</w:t>
      </w:r>
      <w:r w:rsidRPr="00315BEC">
        <w:rPr>
          <w:rFonts w:cs="Arial"/>
        </w:rPr>
        <w:t xml:space="preserve">, nuclear technology, or security guarantees. This “Islamabad option” could develop in one of several different ways. </w:t>
      </w:r>
      <w:r w:rsidRPr="00315BEC">
        <w:rPr>
          <w:rFonts w:cs="Arial"/>
          <w:u w:val="single"/>
        </w:rPr>
        <w:t>Pakistan could sell operational nuclear weapons and delivery systems to Saudi Arabia, or it could provide the Saudis with the infrastructure</w:t>
      </w:r>
      <w:r w:rsidRPr="00315BEC">
        <w:rPr>
          <w:rFonts w:cs="Arial"/>
        </w:rPr>
        <w:t xml:space="preserve">, material, and technical support they need </w:t>
      </w:r>
      <w:r w:rsidRPr="00315BEC">
        <w:rPr>
          <w:rFonts w:cs="Arial"/>
          <w:u w:val="single"/>
        </w:rPr>
        <w:t>to produce nuclear weapons themselves within a matter of</w:t>
      </w:r>
      <w:r w:rsidRPr="00315BEC">
        <w:rPr>
          <w:rFonts w:cs="Arial"/>
        </w:rPr>
        <w:t xml:space="preserve"> years, as opposed to a decade or longer. Not only has Pakistan provided such support in the past, but it is currently building two more heavy-water reactors for plutonium production and a second chemical reprocessing facility to extract plutonium from spent nuclear fuel. In other words, it might accumulate more fissile material than it needs to maintain even a substantially expanded arsenal of its own. Alternatively, Pakistan might offer an extended deterrent guarantee to Saudi Arabia and deploy nuclear weapons, delivery systems, and troops on Saudi territory, a practice that the United States has employed for decades with its allies. This arrangement could be particularly appealing to both Saudi Arabia and Pakistan. It would allow the Saudis to argue that they are not violating the NPT since they would not be acquiring their own nuclear weapons. And an extended deterrent from Pakistan might be preferable to one from the United States because stationing foreign Muslim forces on Saudi territory would not trigger the kind of popular opposition that would accompany the deployment of U.S. troops. Pakistan, for its part, would gain financial benefits and international clout by deploying nuclear weapons in Saudi Arabia, as well as strategic depth against its chief rival, India. </w:t>
      </w:r>
      <w:r w:rsidRPr="00315BEC">
        <w:rPr>
          <w:rFonts w:cs="Arial"/>
          <w:u w:val="single"/>
        </w:rPr>
        <w:t>The Islamabad option raises a host of difficult issues, perhaps the most worrisome being how India would respond. Would it target Pakistan’s weapons in Saudi Arabia with its own conventional or nuclear weapons?</w:t>
      </w:r>
      <w:r w:rsidRPr="00315BEC">
        <w:rPr>
          <w:rFonts w:cs="Arial"/>
        </w:rPr>
        <w:t xml:space="preserve"> How would this </w:t>
      </w:r>
      <w:proofErr w:type="gramStart"/>
      <w:r w:rsidRPr="00315BEC">
        <w:rPr>
          <w:rFonts w:cs="Arial"/>
        </w:rPr>
        <w:t>expanded</w:t>
      </w:r>
      <w:proofErr w:type="gramEnd"/>
      <w:r w:rsidRPr="00315BEC">
        <w:rPr>
          <w:rFonts w:cs="Arial"/>
        </w:rPr>
        <w:t xml:space="preserve"> nuclear competition influence stability during a crisis in either the Middle East or South Asia? Regardless of India’s reaction, </w:t>
      </w:r>
      <w:r w:rsidRPr="00315BEC">
        <w:rPr>
          <w:rFonts w:cs="Arial"/>
          <w:u w:val="single"/>
        </w:rPr>
        <w:t xml:space="preserve">any decision by the Saudi government to seek out nuclear weapons, by whatever means, would be highly destabilizing. It would increase the incentives of other nations in the Middle East to pursue nuclear weapons of their own. And it could increase their ability to do so by eroding the remaining barriers to nuclear proliferation: each additional state that acquires nuclear weapons weakens the nonproliferation regime, even if its </w:t>
      </w:r>
      <w:proofErr w:type="gramStart"/>
      <w:r w:rsidRPr="00315BEC">
        <w:rPr>
          <w:rFonts w:cs="Arial"/>
          <w:u w:val="single"/>
        </w:rPr>
        <w:t>particular method</w:t>
      </w:r>
      <w:proofErr w:type="gramEnd"/>
      <w:r w:rsidRPr="00315BEC">
        <w:rPr>
          <w:rFonts w:cs="Arial"/>
          <w:u w:val="single"/>
        </w:rPr>
        <w:t xml:space="preserve"> of acquisition only circumvents, rather than violates, the NPT. Were Saudi Arabia to acquire nuclear weapons, the Middle East would count three nuclear-armed states, and perhaps more before long.</w:t>
      </w:r>
      <w:r w:rsidRPr="00315BEC">
        <w:rPr>
          <w:rFonts w:cs="Arial"/>
        </w:rPr>
        <w:t xml:space="preserve"> It is unclear how such an n-player competition would unfold because most analyses of nuclear deterrence are based on the U.S.- Soviet rivalry during the Cold War. It seems likely, however, that </w:t>
      </w:r>
      <w:r w:rsidRPr="00315BEC">
        <w:rPr>
          <w:rFonts w:cs="Arial"/>
          <w:u w:val="single"/>
        </w:rPr>
        <w:t xml:space="preserve">the interaction among </w:t>
      </w:r>
      <w:r w:rsidRPr="00315BEC">
        <w:rPr>
          <w:rStyle w:val="Emphasis"/>
        </w:rPr>
        <w:t>three</w:t>
      </w:r>
      <w:r w:rsidRPr="00315BEC">
        <w:rPr>
          <w:rFonts w:cs="Arial"/>
          <w:u w:val="single"/>
        </w:rPr>
        <w:t xml:space="preserve"> or more nuclear-armed powers would be more prone to miscalculation and escalation</w:t>
      </w:r>
      <w:r w:rsidRPr="00315BEC">
        <w:rPr>
          <w:rFonts w:cs="Arial"/>
        </w:rPr>
        <w:t xml:space="preserve"> than a bipolar competition. During the Cold War, the United States and the Soviet Union only needed to concern themselves with an attack from the other. </w:t>
      </w:r>
      <w:r w:rsidRPr="00315BEC">
        <w:rPr>
          <w:rFonts w:cs="Arial"/>
          <w:u w:val="single"/>
        </w:rPr>
        <w:t xml:space="preserve">Multi- polar systems are generally considered to be less stable than bipolar systems because coalitions can shift quickly, upsetting the balance of power and creating incentives for an attack. More important, emerging nuclear powers in the Middle East might not take the costly steps necessary to preserve regional stability and avoid a nuclear exchange. </w:t>
      </w:r>
      <w:r w:rsidRPr="00315BEC">
        <w:rPr>
          <w:rFonts w:cs="Arial"/>
        </w:rPr>
        <w:t xml:space="preserve">For nuclear-armed states, the bedrock of deterrence is the knowledge that each side has a secure second-strike capability, so that no state can launch an attack with the expectation that it can wipe out its opponents’ forces and avoid a devastating retaliation. However, </w:t>
      </w:r>
      <w:r w:rsidRPr="00315BEC">
        <w:rPr>
          <w:rFonts w:cs="Arial"/>
          <w:u w:val="single"/>
        </w:rPr>
        <w:t xml:space="preserve">emerging nuclear powers might not invest in expensive but survivable capabilities such as hardened missile silos or submarine- based nuclear forces. Given this likely vulnerability, the </w:t>
      </w:r>
      <w:proofErr w:type="gramStart"/>
      <w:r w:rsidRPr="00315BEC">
        <w:rPr>
          <w:rFonts w:cs="Arial"/>
          <w:u w:val="single"/>
        </w:rPr>
        <w:t>close proximity</w:t>
      </w:r>
      <w:proofErr w:type="gramEnd"/>
      <w:r w:rsidRPr="00315BEC">
        <w:rPr>
          <w:rFonts w:cs="Arial"/>
          <w:u w:val="single"/>
        </w:rPr>
        <w:t xml:space="preserve"> of states in the Middle East, and the very short flight times of ballistic missiles in the region, any new nuclear powers might be compelled to “launch on warning” of an attack </w:t>
      </w:r>
      <w:r w:rsidRPr="00315BEC">
        <w:rPr>
          <w:rFonts w:cs="Arial"/>
        </w:rPr>
        <w:t>or even, during a crisis, to use their nuclear forces preemptively. Their governments might also delegate launch authority to lower-level commanders, heightening the possibility of miscalculation and escalation. Moreover, if early warning systems were not integrated into robust command-and-control systems, the risk of an unauthorized or accidental launch would increase further still. And without sophisticated early warning systems</w:t>
      </w:r>
      <w:r w:rsidRPr="00315BEC">
        <w:rPr>
          <w:rFonts w:cs="Arial"/>
          <w:u w:val="single"/>
        </w:rPr>
        <w:t>, a nuclear attack might be unattributable or attributed incorrectly</w:t>
      </w:r>
      <w:r w:rsidRPr="00315BEC">
        <w:rPr>
          <w:rFonts w:cs="Arial"/>
        </w:rPr>
        <w:t xml:space="preserve">. That is, </w:t>
      </w:r>
      <w:proofErr w:type="gramStart"/>
      <w:r w:rsidRPr="00315BEC">
        <w:rPr>
          <w:rFonts w:cs="Arial"/>
        </w:rPr>
        <w:t>assuming that</w:t>
      </w:r>
      <w:proofErr w:type="gramEnd"/>
      <w:r w:rsidRPr="00315BEC">
        <w:rPr>
          <w:rFonts w:cs="Arial"/>
        </w:rPr>
        <w:t xml:space="preserve"> the leadership of a targeted state survived a first strike, it might not be able to accurately determine which nation was responsible. And </w:t>
      </w:r>
      <w:r w:rsidRPr="00315BEC">
        <w:rPr>
          <w:rFonts w:cs="Arial"/>
          <w:u w:val="single"/>
        </w:rPr>
        <w:t xml:space="preserve">this uncertainty, when combined with the pressure to respond quickly, would create a significant risk that it would retaliate against the wrong party, potentially triggering </w:t>
      </w:r>
      <w:r w:rsidRPr="00315BEC">
        <w:rPr>
          <w:rFonts w:cs="Arial"/>
          <w:b/>
          <w:u w:val="single"/>
        </w:rPr>
        <w:t>a regional nuclear war</w:t>
      </w:r>
      <w:r w:rsidRPr="00315BEC">
        <w:rPr>
          <w:rFonts w:cs="Arial"/>
          <w:u w:val="single"/>
        </w:rPr>
        <w:t xml:space="preserve">. </w:t>
      </w:r>
      <w:r w:rsidRPr="00315BEC">
        <w:rPr>
          <w:rFonts w:cs="Arial"/>
        </w:rPr>
        <w:t xml:space="preserve">Most existing nuclear powers have taken steps to protect their nuclear weapons from unauthorized use: from closely screening key personnel to developing technical safety measures, such as permissive action links, which require special codes before the weapons can be armed. Yet </w:t>
      </w:r>
      <w:r w:rsidRPr="00315BEC">
        <w:rPr>
          <w:rFonts w:cs="Arial"/>
          <w:u w:val="single"/>
        </w:rPr>
        <w:t>there is no guarantee that emerging nuclear powers would be willing or able to implement these measures, creating a significant risk that their governments might lose control over the weapons or nuclear material and that nonstate actors could gain access to these items</w:t>
      </w:r>
      <w:r w:rsidRPr="00315BEC">
        <w:rPr>
          <w:rFonts w:cs="Arial"/>
        </w:rPr>
        <w:t xml:space="preserve">. Some states might seek to mitigate threats to their nuclear arsenals; for instance, they might hide their weapons. In that case, however, a single intelligence compromise could leave their weapons vulnerable to attack or theft. Meanwhile, states outside the Middle East could also be a source of instability. Throughout the Cold War, the United States and the Soviet Union were engaged in a </w:t>
      </w:r>
      <w:proofErr w:type="gramStart"/>
      <w:r w:rsidRPr="00315BEC">
        <w:rPr>
          <w:rFonts w:cs="Arial"/>
        </w:rPr>
        <w:t>nuclear arms</w:t>
      </w:r>
      <w:proofErr w:type="gramEnd"/>
      <w:r w:rsidRPr="00315BEC">
        <w:rPr>
          <w:rFonts w:cs="Arial"/>
        </w:rPr>
        <w:t xml:space="preserve"> race that other nations were essentially powerless to influence. In a multipolar nuclear Middle East, other nuclear powers and states with advanced military technology could influence—for good or ill—the military competition within the region by selling or transferring technologies that most local actors lack today: solid-fuel rocket motors, enhanced missile-guidance systems, war- head miniaturization technology, early warning systems, air and missile defenses. Such transfers could stabilize a fragile nuclear balance if the emerging nuclear powers acquired more survivable arsenals as a result. But they could also be highly destabilizing. If, for example, an outside power sought to curry favor with a potential client state or gain influence with a prospective ally, it might share with that state the technology it needed to enhance the accuracy of its missiles and thereby increase its ability to launch a disarming first strike against any adversary. </w:t>
      </w:r>
      <w:r w:rsidRPr="00315BEC">
        <w:rPr>
          <w:rFonts w:cs="Arial"/>
          <w:u w:val="single"/>
        </w:rPr>
        <w:t>The ability of existing nuclear powers and other technically advanced military states to shape the emerging nuclear competition in the Middle East could lead to a new Great Game, with unpredictable consequences.</w:t>
      </w:r>
    </w:p>
    <w:p w14:paraId="7915E147" w14:textId="77777777" w:rsidR="009A773A" w:rsidRPr="00687EE4" w:rsidRDefault="009A773A" w:rsidP="009A773A"/>
    <w:p w14:paraId="57706650" w14:textId="77777777" w:rsidR="009A773A" w:rsidRPr="00863DD1" w:rsidRDefault="009A773A" w:rsidP="009A773A">
      <w:pPr>
        <w:pStyle w:val="Heading3"/>
      </w:pPr>
      <w:r>
        <w:t>No impact</w:t>
      </w:r>
    </w:p>
    <w:p w14:paraId="0E11FF48" w14:textId="77777777" w:rsidR="009A773A" w:rsidRPr="00286399" w:rsidRDefault="009A773A" w:rsidP="009A773A">
      <w:pPr>
        <w:keepNext/>
        <w:keepLines/>
        <w:spacing w:before="200"/>
        <w:outlineLvl w:val="3"/>
        <w:rPr>
          <w:rFonts w:eastAsia="Times New Roman"/>
          <w:b/>
          <w:iCs/>
          <w:sz w:val="24"/>
        </w:rPr>
      </w:pPr>
      <w:r w:rsidRPr="00286399">
        <w:rPr>
          <w:rFonts w:eastAsia="Times New Roman"/>
          <w:b/>
          <w:iCs/>
          <w:sz w:val="24"/>
        </w:rPr>
        <w:t>No chance of instability</w:t>
      </w:r>
    </w:p>
    <w:p w14:paraId="637B1611" w14:textId="77777777" w:rsidR="009A773A" w:rsidRPr="00286399" w:rsidRDefault="009A773A" w:rsidP="009A773A">
      <w:pPr>
        <w:rPr>
          <w:rFonts w:eastAsia="Calibri"/>
        </w:rPr>
      </w:pPr>
      <w:r w:rsidRPr="00286399">
        <w:rPr>
          <w:rFonts w:eastAsia="Calibri"/>
          <w:b/>
          <w:bCs/>
        </w:rPr>
        <w:t>Obaid 11</w:t>
      </w:r>
      <w:r w:rsidRPr="00286399">
        <w:rPr>
          <w:rFonts w:eastAsia="Calibri"/>
        </w:rPr>
        <w:t xml:space="preserve"> (Nawaf, Senior Fellow – King Faisal Center for Research and Islamic Studies and Ph.D. Candidate in War Studies – King’s College (London), “Why Saudi Arabia is Stable Amid the Mideast Unrest”, Washington Post, 3-10, http://www.washingtonpost.com/wp-dyn/content/article/2011/03/09/AR2011030904372.html)</w:t>
      </w:r>
    </w:p>
    <w:p w14:paraId="040A6AC3" w14:textId="77777777" w:rsidR="009A773A" w:rsidRPr="00286399" w:rsidRDefault="009A773A" w:rsidP="009A773A">
      <w:pPr>
        <w:rPr>
          <w:rFonts w:eastAsia="Calibri"/>
        </w:rPr>
      </w:pPr>
    </w:p>
    <w:p w14:paraId="1EAE737D" w14:textId="77777777" w:rsidR="009A773A" w:rsidRPr="00286399" w:rsidRDefault="009A773A" w:rsidP="009A773A">
      <w:pPr>
        <w:rPr>
          <w:rFonts w:eastAsia="Calibri"/>
          <w:sz w:val="12"/>
        </w:rPr>
      </w:pPr>
      <w:r w:rsidRPr="00286399">
        <w:rPr>
          <w:rFonts w:eastAsia="Calibri"/>
          <w:bCs/>
          <w:highlight w:val="yellow"/>
          <w:u w:val="single"/>
        </w:rPr>
        <w:t>Saudi Arabia</w:t>
      </w:r>
      <w:r w:rsidRPr="00286399">
        <w:rPr>
          <w:rFonts w:eastAsia="Calibri"/>
          <w:sz w:val="12"/>
        </w:rPr>
        <w:t xml:space="preserve"> shares some characteristics that have been causes for unrest - such as high unemployment among its youth and public-sector corruption - but the kingdom </w:t>
      </w:r>
      <w:r w:rsidRPr="00286399">
        <w:rPr>
          <w:rFonts w:eastAsia="Calibri"/>
          <w:bCs/>
          <w:highlight w:val="yellow"/>
          <w:u w:val="single"/>
        </w:rPr>
        <w:t xml:space="preserve">has </w:t>
      </w:r>
      <w:r w:rsidRPr="00286399">
        <w:rPr>
          <w:rFonts w:eastAsia="Calibri"/>
          <w:b/>
          <w:highlight w:val="yellow"/>
          <w:u w:val="single"/>
          <w:bdr w:val="single" w:sz="18" w:space="0" w:color="auto" w:frame="1"/>
        </w:rPr>
        <w:t>strengths</w:t>
      </w:r>
      <w:r w:rsidRPr="00286399">
        <w:rPr>
          <w:rFonts w:eastAsia="Calibri"/>
          <w:bCs/>
          <w:u w:val="single"/>
        </w:rPr>
        <w:t xml:space="preserve"> its neighbors lack. </w:t>
      </w:r>
      <w:r w:rsidRPr="00286399">
        <w:rPr>
          <w:rFonts w:eastAsia="Calibri"/>
          <w:bCs/>
          <w:highlight w:val="yellow"/>
          <w:u w:val="single"/>
        </w:rPr>
        <w:t>Its strong economy</w:t>
      </w:r>
      <w:r w:rsidRPr="00286399">
        <w:rPr>
          <w:rFonts w:eastAsia="Calibri"/>
          <w:bCs/>
          <w:u w:val="single"/>
        </w:rPr>
        <w:t xml:space="preserve"> and weak opposition are </w:t>
      </w:r>
      <w:r w:rsidRPr="00286399">
        <w:rPr>
          <w:rFonts w:eastAsia="Calibri"/>
          <w:bCs/>
          <w:highlight w:val="yellow"/>
          <w:u w:val="single"/>
        </w:rPr>
        <w:t>clear</w:t>
      </w:r>
      <w:r w:rsidRPr="00286399">
        <w:rPr>
          <w:rFonts w:eastAsia="Calibri"/>
          <w:sz w:val="12"/>
        </w:rPr>
        <w:t xml:space="preserve">. Less understood in the West is </w:t>
      </w:r>
      <w:r w:rsidRPr="00286399">
        <w:rPr>
          <w:rFonts w:eastAsia="Calibri"/>
          <w:bCs/>
          <w:u w:val="single"/>
        </w:rPr>
        <w:t>another critical element:</w:t>
      </w:r>
      <w:r w:rsidRPr="00286399">
        <w:rPr>
          <w:rFonts w:eastAsia="Calibri"/>
          <w:sz w:val="12"/>
        </w:rPr>
        <w:t xml:space="preserve"> a </w:t>
      </w:r>
      <w:r w:rsidRPr="00286399">
        <w:rPr>
          <w:rFonts w:eastAsia="Calibri"/>
          <w:bCs/>
          <w:highlight w:val="yellow"/>
          <w:u w:val="single"/>
        </w:rPr>
        <w:t>nationalism</w:t>
      </w:r>
      <w:r w:rsidRPr="00286399">
        <w:rPr>
          <w:rFonts w:eastAsia="Calibri"/>
          <w:sz w:val="12"/>
        </w:rPr>
        <w:t xml:space="preserve"> that has been fostered by and is </w:t>
      </w:r>
      <w:r w:rsidRPr="00286399">
        <w:rPr>
          <w:rFonts w:eastAsia="Calibri"/>
          <w:bCs/>
          <w:u w:val="single"/>
        </w:rPr>
        <w:t xml:space="preserve">strongly </w:t>
      </w:r>
      <w:r w:rsidRPr="00286399">
        <w:rPr>
          <w:rFonts w:eastAsia="Calibri"/>
          <w:bCs/>
          <w:highlight w:val="yellow"/>
          <w:u w:val="single"/>
        </w:rPr>
        <w:t>linked to the monarchy</w:t>
      </w:r>
      <w:r w:rsidRPr="00286399">
        <w:rPr>
          <w:rFonts w:eastAsia="Calibri"/>
          <w:bCs/>
          <w:u w:val="single"/>
        </w:rPr>
        <w:t xml:space="preserve">. These qualities </w:t>
      </w:r>
      <w:r w:rsidRPr="00286399">
        <w:rPr>
          <w:rFonts w:eastAsia="Calibri"/>
          <w:bCs/>
          <w:highlight w:val="yellow"/>
          <w:u w:val="single"/>
        </w:rPr>
        <w:t xml:space="preserve">make it </w:t>
      </w:r>
      <w:r w:rsidRPr="00286399">
        <w:rPr>
          <w:rFonts w:eastAsia="Calibri"/>
          <w:b/>
          <w:highlight w:val="yellow"/>
          <w:u w:val="single"/>
          <w:bdr w:val="single" w:sz="18" w:space="0" w:color="auto" w:frame="1"/>
        </w:rPr>
        <w:t>highly unlikely</w:t>
      </w:r>
      <w:r w:rsidRPr="00286399">
        <w:rPr>
          <w:rFonts w:eastAsia="Calibri"/>
          <w:bCs/>
          <w:u w:val="single"/>
        </w:rPr>
        <w:t xml:space="preserve"> that the </w:t>
      </w:r>
      <w:r w:rsidRPr="00286399">
        <w:rPr>
          <w:rFonts w:eastAsia="Calibri"/>
          <w:bCs/>
          <w:highlight w:val="yellow"/>
          <w:u w:val="single"/>
        </w:rPr>
        <w:t>unrest</w:t>
      </w:r>
      <w:r w:rsidRPr="00286399">
        <w:rPr>
          <w:rFonts w:eastAsia="Calibri"/>
          <w:sz w:val="12"/>
        </w:rPr>
        <w:t xml:space="preserve"> in other Arab countries </w:t>
      </w:r>
      <w:r w:rsidRPr="00286399">
        <w:rPr>
          <w:rFonts w:eastAsia="Calibri"/>
          <w:bCs/>
          <w:highlight w:val="yellow"/>
          <w:u w:val="single"/>
        </w:rPr>
        <w:t>will spread</w:t>
      </w:r>
      <w:r w:rsidRPr="00286399">
        <w:rPr>
          <w:rFonts w:eastAsia="Calibri"/>
          <w:bCs/>
          <w:u w:val="single"/>
        </w:rPr>
        <w:t xml:space="preserve"> to the kingdom.  </w:t>
      </w:r>
      <w:r w:rsidRPr="00286399">
        <w:rPr>
          <w:rFonts w:eastAsia="Calibri"/>
          <w:bCs/>
          <w:highlight w:val="yellow"/>
          <w:u w:val="single"/>
        </w:rPr>
        <w:t xml:space="preserve">Economically, Saudi Arabia </w:t>
      </w:r>
      <w:proofErr w:type="gramStart"/>
      <w:r w:rsidRPr="00286399">
        <w:rPr>
          <w:rFonts w:eastAsia="Calibri"/>
          <w:bCs/>
          <w:highlight w:val="yellow"/>
          <w:u w:val="single"/>
        </w:rPr>
        <w:t>is able to</w:t>
      </w:r>
      <w:proofErr w:type="gramEnd"/>
      <w:r w:rsidRPr="00286399">
        <w:rPr>
          <w:rFonts w:eastAsia="Calibri"/>
          <w:bCs/>
          <w:highlight w:val="yellow"/>
          <w:u w:val="single"/>
        </w:rPr>
        <w:t xml:space="preserve"> fund projects that satisfy</w:t>
      </w:r>
      <w:r w:rsidRPr="00286399">
        <w:rPr>
          <w:rFonts w:eastAsia="Calibri"/>
          <w:bCs/>
          <w:u w:val="single"/>
        </w:rPr>
        <w:t xml:space="preserve"> the needs of </w:t>
      </w:r>
      <w:r w:rsidRPr="00286399">
        <w:rPr>
          <w:rFonts w:eastAsia="Calibri"/>
          <w:bCs/>
          <w:highlight w:val="yellow"/>
          <w:u w:val="single"/>
        </w:rPr>
        <w:t>its</w:t>
      </w:r>
      <w:r w:rsidRPr="00286399">
        <w:rPr>
          <w:rFonts w:eastAsia="Calibri"/>
          <w:bCs/>
          <w:u w:val="single"/>
        </w:rPr>
        <w:t xml:space="preserve"> growing </w:t>
      </w:r>
      <w:r w:rsidRPr="00286399">
        <w:rPr>
          <w:rFonts w:eastAsia="Calibri"/>
          <w:bCs/>
          <w:highlight w:val="yellow"/>
          <w:u w:val="single"/>
        </w:rPr>
        <w:t>population</w:t>
      </w:r>
      <w:r w:rsidRPr="00286399">
        <w:rPr>
          <w:rFonts w:eastAsia="Calibri"/>
          <w:sz w:val="12"/>
        </w:rPr>
        <w:t xml:space="preserve">. Record revenue from energy exports has been invested in infrastructure and social services. It has spent tens of billions the past several years on universities and other schools, hospitals, rail lines and housing developments. An additional </w:t>
      </w:r>
      <w:hyperlink r:id="rId157" w:history="1">
        <w:r w:rsidRPr="00286399">
          <w:rPr>
            <w:rFonts w:eastAsia="Calibri"/>
            <w:sz w:val="12"/>
          </w:rPr>
          <w:t>$29.5 billion in financial benefits</w:t>
        </w:r>
      </w:hyperlink>
      <w:r w:rsidRPr="00286399">
        <w:rPr>
          <w:rFonts w:eastAsia="Calibri"/>
          <w:sz w:val="12"/>
        </w:rPr>
        <w:t xml:space="preserve"> to poorer Saudis - including help for the unemployed - was recently announced, as were raises for public servants and efforts to mitigate inflationary pressures. Last year, the salaries of all soldiers and military officers were increased.  Although Saudi Arabia has amassed more than </w:t>
      </w:r>
      <w:hyperlink r:id="rId158" w:anchor="axzz1G8hVWCk8" w:history="1">
        <w:r w:rsidRPr="00286399">
          <w:rPr>
            <w:rFonts w:eastAsia="Calibri"/>
            <w:sz w:val="12"/>
          </w:rPr>
          <w:t>$500 billion in foreign reserves</w:t>
        </w:r>
      </w:hyperlink>
      <w:r w:rsidRPr="00286399">
        <w:rPr>
          <w:rFonts w:eastAsia="Calibri"/>
          <w:sz w:val="12"/>
        </w:rPr>
        <w:t xml:space="preserve"> during the reign</w:t>
      </w:r>
      <w:r w:rsidRPr="00286399">
        <w:rPr>
          <w:rFonts w:eastAsia="Calibri"/>
          <w:sz w:val="4"/>
        </w:rPr>
        <w:t xml:space="preserve"> </w:t>
      </w:r>
      <w:r w:rsidRPr="00286399">
        <w:rPr>
          <w:rFonts w:eastAsia="Calibri"/>
          <w:sz w:val="12"/>
        </w:rPr>
        <w:t xml:space="preserve">of King Abdullah - a measure widely seen as representative of the government's fiscal responsibility - the kingdom still faces economic challenges. By world standards, </w:t>
      </w:r>
      <w:smartTag w:uri="urn:schemas-microsoft-com:office:smarttags" w:element="place">
        <w:smartTag w:uri="urn:schemas-microsoft-com:office:smarttags" w:element="country-region">
          <w:r w:rsidRPr="00286399">
            <w:rPr>
              <w:rFonts w:eastAsia="Calibri"/>
              <w:sz w:val="12"/>
            </w:rPr>
            <w:t>Saudi Arabia</w:t>
          </w:r>
        </w:smartTag>
      </w:smartTag>
      <w:r w:rsidRPr="00286399">
        <w:rPr>
          <w:rFonts w:eastAsia="Calibri"/>
          <w:sz w:val="12"/>
        </w:rPr>
        <w:t xml:space="preserve"> is wealthy; the global poverty line is $1.25 per day. </w:t>
      </w:r>
      <w:r w:rsidRPr="00286399">
        <w:rPr>
          <w:rFonts w:eastAsia="Calibri"/>
          <w:bCs/>
          <w:u w:val="single"/>
        </w:rPr>
        <w:t xml:space="preserve">All </w:t>
      </w:r>
      <w:r w:rsidRPr="00286399">
        <w:rPr>
          <w:rFonts w:eastAsia="Calibri"/>
          <w:bCs/>
          <w:highlight w:val="yellow"/>
          <w:u w:val="single"/>
        </w:rPr>
        <w:t>Saudis receive housing</w:t>
      </w:r>
      <w:r w:rsidRPr="00286399">
        <w:rPr>
          <w:rFonts w:eastAsia="Calibri"/>
          <w:bCs/>
          <w:u w:val="single"/>
        </w:rPr>
        <w:t xml:space="preserve"> assistance </w:t>
      </w:r>
      <w:r w:rsidRPr="00286399">
        <w:rPr>
          <w:rFonts w:eastAsia="Calibri"/>
          <w:bCs/>
          <w:highlight w:val="yellow"/>
          <w:u w:val="single"/>
        </w:rPr>
        <w:t>and free health care and</w:t>
      </w:r>
      <w:r w:rsidRPr="00286399">
        <w:rPr>
          <w:rFonts w:eastAsia="Calibri"/>
          <w:bCs/>
          <w:u w:val="single"/>
        </w:rPr>
        <w:t xml:space="preserve"> </w:t>
      </w:r>
      <w:r w:rsidRPr="00286399">
        <w:rPr>
          <w:rFonts w:eastAsia="Calibri"/>
          <w:bCs/>
          <w:highlight w:val="yellow"/>
          <w:u w:val="single"/>
        </w:rPr>
        <w:t>education</w:t>
      </w:r>
      <w:r w:rsidRPr="00286399">
        <w:rPr>
          <w:rFonts w:eastAsia="Calibri"/>
          <w:sz w:val="12"/>
        </w:rPr>
        <w:t xml:space="preserve">; per capita income is about $18,500. Yet many Saudis feel that this standard of living is not commensurate with a country so rich in resources. To address embarrassment and unhappiness, the government launched a national strategy a few years ago to combat poverty, aiming to reduce the number of those living below the poverty level ($1,015 per month) from 13.3 percent in 2010 to 2.2 percent in 2020. Another initiative is on track to help the 1.63 percent of Saudis living in "extreme poverty" (less than $450 per month) by the end of this year.  </w:t>
      </w:r>
      <w:r w:rsidRPr="00286399">
        <w:rPr>
          <w:rFonts w:eastAsia="Calibri"/>
          <w:bCs/>
          <w:u w:val="single"/>
        </w:rPr>
        <w:t>The culturally conservative Saudi society is also resistant to revolution</w:t>
      </w:r>
      <w:r w:rsidRPr="00286399">
        <w:rPr>
          <w:rFonts w:eastAsia="Calibri"/>
          <w:sz w:val="12"/>
        </w:rPr>
        <w:t xml:space="preserve">. This reticence toward unpredictable change helps explain why </w:t>
      </w:r>
      <w:r w:rsidRPr="00286399">
        <w:rPr>
          <w:rFonts w:eastAsia="Calibri"/>
          <w:bCs/>
          <w:u w:val="single"/>
        </w:rPr>
        <w:t>the</w:t>
      </w:r>
      <w:r w:rsidRPr="00286399">
        <w:rPr>
          <w:rFonts w:eastAsia="Calibri"/>
          <w:sz w:val="12"/>
        </w:rPr>
        <w:t xml:space="preserve"> grass-roots </w:t>
      </w:r>
      <w:r w:rsidRPr="00286399">
        <w:rPr>
          <w:rFonts w:eastAsia="Calibri"/>
          <w:bCs/>
          <w:u w:val="single"/>
        </w:rPr>
        <w:t>"liberal" movement</w:t>
      </w:r>
      <w:r w:rsidRPr="00286399">
        <w:rPr>
          <w:rFonts w:eastAsia="Calibri"/>
          <w:sz w:val="12"/>
        </w:rPr>
        <w:t xml:space="preserve"> in the kingdom </w:t>
      </w:r>
      <w:r w:rsidRPr="00286399">
        <w:rPr>
          <w:rFonts w:eastAsia="Calibri"/>
          <w:bCs/>
          <w:u w:val="single"/>
        </w:rPr>
        <w:t>is just a few scattered groups that carry little support among the general population</w:t>
      </w:r>
      <w:r w:rsidRPr="00286399">
        <w:rPr>
          <w:rFonts w:eastAsia="Calibri"/>
          <w:sz w:val="12"/>
        </w:rPr>
        <w:t xml:space="preserve">. Islamist reform movements are also small and fragmented. Five recent petitions by these groups gathered fewer than 4,500 signatures.  </w:t>
      </w:r>
      <w:r w:rsidRPr="00286399">
        <w:rPr>
          <w:rFonts w:eastAsia="Calibri"/>
          <w:bCs/>
          <w:u w:val="single"/>
        </w:rPr>
        <w:t>Historically, Saudi Arabia has been dominated by allegiance to tribe and region</w:t>
      </w:r>
      <w:r w:rsidRPr="00286399">
        <w:rPr>
          <w:rFonts w:eastAsia="Calibri"/>
          <w:sz w:val="12"/>
        </w:rPr>
        <w:t xml:space="preserve">. The most serious threat to Saudi leadership in the past decade may have been posed by al-Qaeda, but that group lost whatever public support it had after a series of bombings in </w:t>
      </w:r>
      <w:smartTag w:uri="urn:schemas-microsoft-com:office:smarttags" w:element="place">
        <w:smartTag w:uri="urn:schemas-microsoft-com:office:smarttags" w:element="City">
          <w:r w:rsidRPr="00286399">
            <w:rPr>
              <w:rFonts w:eastAsia="Calibri"/>
              <w:sz w:val="12"/>
            </w:rPr>
            <w:t>Riyadh</w:t>
          </w:r>
        </w:smartTag>
      </w:smartTag>
      <w:r w:rsidRPr="00286399">
        <w:rPr>
          <w:rFonts w:eastAsia="Calibri"/>
          <w:sz w:val="12"/>
        </w:rPr>
        <w:t xml:space="preserve"> in 2003. A concerted counterterrorism effort, supported by the population, wiped out the group's network in the kingdom by 2006. Meanwhile, over the past two decades, a growing nationalist sentiment has been binding together Saudi society. External threats, such as </w:t>
      </w:r>
      <w:smartTag w:uri="urn:schemas-microsoft-com:office:smarttags" w:element="country-region">
        <w:r w:rsidRPr="00286399">
          <w:rPr>
            <w:rFonts w:eastAsia="Calibri"/>
            <w:sz w:val="12"/>
          </w:rPr>
          <w:t>Iraq</w:t>
        </w:r>
      </w:smartTag>
      <w:r w:rsidRPr="00286399">
        <w:rPr>
          <w:rFonts w:eastAsia="Calibri"/>
          <w:sz w:val="12"/>
        </w:rPr>
        <w:t xml:space="preserve">'s invasion of </w:t>
      </w:r>
      <w:smartTag w:uri="urn:schemas-microsoft-com:office:smarttags" w:element="country-region">
        <w:r w:rsidRPr="00286399">
          <w:rPr>
            <w:rFonts w:eastAsia="Calibri"/>
            <w:sz w:val="12"/>
          </w:rPr>
          <w:t>Kuwait</w:t>
        </w:r>
      </w:smartTag>
      <w:r w:rsidRPr="00286399">
        <w:rPr>
          <w:rFonts w:eastAsia="Calibri"/>
          <w:sz w:val="12"/>
        </w:rPr>
        <w:t xml:space="preserve"> and, more recently, the rise of </w:t>
      </w:r>
      <w:smartTag w:uri="urn:schemas-microsoft-com:office:smarttags" w:element="place">
        <w:smartTag w:uri="urn:schemas-microsoft-com:office:smarttags" w:element="country-region">
          <w:r w:rsidRPr="00286399">
            <w:rPr>
              <w:rFonts w:eastAsia="Calibri"/>
              <w:sz w:val="12"/>
            </w:rPr>
            <w:t>Iran</w:t>
          </w:r>
        </w:smartTag>
      </w:smartTag>
      <w:r w:rsidRPr="00286399">
        <w:rPr>
          <w:rFonts w:eastAsia="Calibri"/>
          <w:sz w:val="12"/>
        </w:rPr>
        <w:t xml:space="preserve"> and its anti-Arab policies, coupled with internal crises such as the al-Qaeda bombings have bolstered this patriotism.  </w:t>
      </w:r>
      <w:r w:rsidRPr="00286399">
        <w:rPr>
          <w:rFonts w:eastAsia="Calibri"/>
          <w:bCs/>
          <w:u w:val="single"/>
        </w:rPr>
        <w:t xml:space="preserve">Saudi </w:t>
      </w:r>
      <w:r w:rsidRPr="00286399">
        <w:rPr>
          <w:rFonts w:eastAsia="Calibri"/>
          <w:bCs/>
          <w:highlight w:val="yellow"/>
          <w:u w:val="single"/>
        </w:rPr>
        <w:t>leaders have pursued</w:t>
      </w:r>
      <w:r w:rsidRPr="00286399">
        <w:rPr>
          <w:rFonts w:eastAsia="Calibri"/>
          <w:bCs/>
          <w:u w:val="single"/>
        </w:rPr>
        <w:t xml:space="preserve"> domestic </w:t>
      </w:r>
      <w:r w:rsidRPr="00286399">
        <w:rPr>
          <w:rFonts w:eastAsia="Calibri"/>
          <w:bCs/>
          <w:highlight w:val="yellow"/>
          <w:u w:val="single"/>
        </w:rPr>
        <w:t>policies to unify</w:t>
      </w:r>
      <w:r w:rsidRPr="00286399">
        <w:rPr>
          <w:rFonts w:eastAsia="Calibri"/>
          <w:bCs/>
          <w:u w:val="single"/>
        </w:rPr>
        <w:t xml:space="preserve"> the population</w:t>
      </w:r>
      <w:r w:rsidRPr="00286399">
        <w:rPr>
          <w:rFonts w:eastAsia="Calibri"/>
          <w:sz w:val="12"/>
        </w:rPr>
        <w:t xml:space="preserve">, including the 1.5 million minority Shiites, who have long harbored grievances over discrimination and lack of opportunity. Loan programs have been expanded to bring students from outlying tribal areas to urban schools, shifting their allegiance from local to national leaders. The military has been recruiting from across the social spectrum. Restrictions against free expression have been loosened. Vibrant debates and government criticism are common in the press, as coverage of the disastrous </w:t>
      </w:r>
      <w:hyperlink r:id="rId159" w:history="1">
        <w:r w:rsidRPr="00286399">
          <w:rPr>
            <w:rFonts w:eastAsia="Calibri"/>
            <w:sz w:val="12"/>
          </w:rPr>
          <w:t>Jeddah floods</w:t>
        </w:r>
      </w:hyperlink>
      <w:r w:rsidRPr="00286399">
        <w:rPr>
          <w:rFonts w:eastAsia="Calibri"/>
          <w:sz w:val="12"/>
        </w:rPr>
        <w:t xml:space="preserve"> recently and the government's initial inept response showed. Huge celebrations were held during the last Saudi National Day, whereas in the past, conservative religious authorities had opposed any expressions of fidelity to the state. The country's soccer league and national team have also formed important catalysts for fostering a strong sense of pride in being Saudi.  </w:t>
      </w:r>
      <w:r w:rsidRPr="00286399">
        <w:rPr>
          <w:rFonts w:eastAsia="Calibri"/>
          <w:bCs/>
          <w:u w:val="single"/>
        </w:rPr>
        <w:t xml:space="preserve">Another simple but critical factor is that King </w:t>
      </w:r>
      <w:r w:rsidRPr="00286399">
        <w:rPr>
          <w:rFonts w:eastAsia="Calibri"/>
          <w:bCs/>
          <w:highlight w:val="yellow"/>
          <w:u w:val="single"/>
        </w:rPr>
        <w:t>Abdullah is a deeply popular</w:t>
      </w:r>
      <w:r w:rsidRPr="00286399">
        <w:rPr>
          <w:rFonts w:eastAsia="Calibri"/>
          <w:bCs/>
          <w:u w:val="single"/>
        </w:rPr>
        <w:t xml:space="preserve"> leader of a monarchy that the </w:t>
      </w:r>
      <w:proofErr w:type="gramStart"/>
      <w:r w:rsidRPr="00286399">
        <w:rPr>
          <w:rFonts w:eastAsia="Calibri"/>
          <w:bCs/>
          <w:u w:val="single"/>
        </w:rPr>
        <w:t>vast majority</w:t>
      </w:r>
      <w:proofErr w:type="gramEnd"/>
      <w:r w:rsidRPr="00286399">
        <w:rPr>
          <w:rFonts w:eastAsia="Calibri"/>
          <w:bCs/>
          <w:u w:val="single"/>
        </w:rPr>
        <w:t xml:space="preserve"> of Saudis view as legitimate</w:t>
      </w:r>
      <w:r w:rsidRPr="00286399">
        <w:rPr>
          <w:rFonts w:eastAsia="Calibri"/>
          <w:sz w:val="12"/>
        </w:rPr>
        <w:t xml:space="preserve">. The "Allegiance Commission" - which chooses the next leader from the sons and grandsons of King Abdulaziz, who united the kingdom in 1932- ensures that transitions are smooth and popularly supported.  </w:t>
      </w:r>
      <w:r w:rsidRPr="00286399">
        <w:rPr>
          <w:rFonts w:eastAsia="Calibri"/>
          <w:bCs/>
          <w:highlight w:val="yellow"/>
          <w:u w:val="single"/>
        </w:rPr>
        <w:t>Satisfaction with the leadership, economic strength</w:t>
      </w:r>
      <w:r w:rsidRPr="00286399">
        <w:rPr>
          <w:rFonts w:eastAsia="Calibri"/>
          <w:bCs/>
          <w:u w:val="single"/>
        </w:rPr>
        <w:t xml:space="preserve"> </w:t>
      </w:r>
      <w:r w:rsidRPr="00286399">
        <w:rPr>
          <w:rFonts w:eastAsia="Calibri"/>
          <w:bCs/>
          <w:highlight w:val="yellow"/>
          <w:u w:val="single"/>
        </w:rPr>
        <w:t>and</w:t>
      </w:r>
      <w:r w:rsidRPr="00286399">
        <w:rPr>
          <w:rFonts w:eastAsia="Calibri"/>
          <w:bCs/>
          <w:u w:val="single"/>
        </w:rPr>
        <w:t xml:space="preserve"> nascent </w:t>
      </w:r>
      <w:r w:rsidRPr="00286399">
        <w:rPr>
          <w:rFonts w:eastAsia="Calibri"/>
          <w:bCs/>
          <w:highlight w:val="yellow"/>
          <w:u w:val="single"/>
        </w:rPr>
        <w:t>nationalism mark a unity</w:t>
      </w:r>
      <w:r w:rsidRPr="00286399">
        <w:rPr>
          <w:rFonts w:eastAsia="Calibri"/>
          <w:bCs/>
          <w:u w:val="single"/>
        </w:rPr>
        <w:t xml:space="preserve"> in Saudi Arabia that is of a different fabric than those that are tearing across the Arab world</w:t>
      </w:r>
      <w:r w:rsidRPr="00286399">
        <w:rPr>
          <w:rFonts w:eastAsia="Calibri"/>
          <w:sz w:val="12"/>
        </w:rPr>
        <w:t xml:space="preserve">. While other regimes reap the bitter harvest of irresponsible fiscal policies, social disunion and unpopular leadership, </w:t>
      </w:r>
      <w:r w:rsidRPr="00286399">
        <w:rPr>
          <w:rFonts w:eastAsia="Calibri"/>
          <w:bCs/>
          <w:u w:val="single"/>
        </w:rPr>
        <w:t xml:space="preserve">the </w:t>
      </w:r>
      <w:r w:rsidRPr="00286399">
        <w:rPr>
          <w:rFonts w:eastAsia="Calibri"/>
          <w:bCs/>
          <w:highlight w:val="yellow"/>
          <w:u w:val="single"/>
        </w:rPr>
        <w:t>Saudi</w:t>
      </w:r>
      <w:r w:rsidRPr="00286399">
        <w:rPr>
          <w:rFonts w:eastAsia="Calibri"/>
          <w:bCs/>
          <w:u w:val="single"/>
        </w:rPr>
        <w:t xml:space="preserve"> monarchy </w:t>
      </w:r>
      <w:r w:rsidRPr="00286399">
        <w:rPr>
          <w:rFonts w:eastAsia="Calibri"/>
          <w:bCs/>
          <w:highlight w:val="yellow"/>
          <w:u w:val="single"/>
        </w:rPr>
        <w:t>is l</w:t>
      </w:r>
      <w:r w:rsidRPr="00286399">
        <w:rPr>
          <w:rFonts w:eastAsia="Calibri"/>
          <w:b/>
          <w:highlight w:val="yellow"/>
          <w:u w:val="single"/>
          <w:bdr w:val="single" w:sz="18" w:space="0" w:color="auto" w:frame="1"/>
        </w:rPr>
        <w:t>ikely to remain</w:t>
      </w:r>
      <w:r w:rsidRPr="00286399">
        <w:rPr>
          <w:rFonts w:eastAsia="Calibri"/>
          <w:bCs/>
          <w:highlight w:val="yellow"/>
          <w:u w:val="single"/>
        </w:rPr>
        <w:t xml:space="preserve"> a bulwark of regional stability</w:t>
      </w:r>
      <w:r w:rsidRPr="00286399">
        <w:rPr>
          <w:rFonts w:eastAsia="Calibri"/>
          <w:bCs/>
          <w:u w:val="single"/>
        </w:rPr>
        <w:t xml:space="preserve"> and security</w:t>
      </w:r>
      <w:r w:rsidRPr="00286399">
        <w:rPr>
          <w:rFonts w:eastAsia="Calibri"/>
          <w:sz w:val="12"/>
        </w:rPr>
        <w:t xml:space="preserve">. </w:t>
      </w:r>
    </w:p>
    <w:p w14:paraId="2591422D" w14:textId="77777777" w:rsidR="009A773A" w:rsidRPr="00DF0B41" w:rsidRDefault="009A773A" w:rsidP="009A773A"/>
    <w:p w14:paraId="7D31F681" w14:textId="77777777" w:rsidR="009A773A" w:rsidRDefault="009A773A">
      <w:pPr>
        <w:rPr>
          <w:rFonts w:asciiTheme="minorHAnsi" w:hAnsiTheme="minorHAnsi" w:cstheme="minorBidi"/>
        </w:rPr>
      </w:pPr>
    </w:p>
    <w:p w14:paraId="2B3DE02C" w14:textId="77777777" w:rsidR="009A773A" w:rsidRDefault="009A773A" w:rsidP="009A773A">
      <w:pPr>
        <w:pStyle w:val="Heading2"/>
      </w:pPr>
      <w:r>
        <w:t>Secession</w:t>
      </w:r>
    </w:p>
    <w:p w14:paraId="7FCDD4F8" w14:textId="77777777" w:rsidR="009A773A" w:rsidRDefault="009A773A" w:rsidP="009A773A">
      <w:pPr>
        <w:pStyle w:val="Heading3"/>
      </w:pPr>
      <w:r>
        <w:t>Yes impact</w:t>
      </w:r>
    </w:p>
    <w:p w14:paraId="167017E5" w14:textId="77777777" w:rsidR="009A773A" w:rsidRDefault="009A773A" w:rsidP="009A773A">
      <w:pPr>
        <w:pStyle w:val="Heading4"/>
      </w:pPr>
      <w:r>
        <w:t>Secessionist conflict causes great power war, terrorism, and economic collapse</w:t>
      </w:r>
    </w:p>
    <w:p w14:paraId="655171F3" w14:textId="77777777" w:rsidR="009A773A" w:rsidRPr="003744C9" w:rsidRDefault="009A773A" w:rsidP="009A773A">
      <w:pPr>
        <w:rPr>
          <w:lang w:val="en"/>
        </w:rPr>
      </w:pPr>
      <w:r w:rsidRPr="003A4F30">
        <w:rPr>
          <w:rStyle w:val="Style13ptBold"/>
        </w:rPr>
        <w:t>Mead 13</w:t>
      </w:r>
      <w:r>
        <w:rPr>
          <w:lang w:val="en"/>
        </w:rPr>
        <w:t xml:space="preserve">, </w:t>
      </w:r>
      <w:r w:rsidRPr="003A4F30">
        <w:rPr>
          <w:lang w:val="en"/>
        </w:rPr>
        <w:t>James Clarke Chace Professor of Foreign Affairs and Humanities at Bard College and Editor-at-Large of</w:t>
      </w:r>
      <w:r>
        <w:rPr>
          <w:lang w:val="en"/>
        </w:rPr>
        <w:t xml:space="preserve"> The American Interest magazine, Walter Russell, </w:t>
      </w:r>
      <w:r w:rsidRPr="003A4F30">
        <w:rPr>
          <w:lang w:val="en"/>
        </w:rPr>
        <w:t xml:space="preserve">Peace </w:t>
      </w:r>
      <w:proofErr w:type="gramStart"/>
      <w:r w:rsidRPr="003A4F30">
        <w:rPr>
          <w:lang w:val="en"/>
        </w:rPr>
        <w:t>In</w:t>
      </w:r>
      <w:proofErr w:type="gramEnd"/>
      <w:r w:rsidRPr="003A4F30">
        <w:rPr>
          <w:lang w:val="en"/>
        </w:rPr>
        <w:t xml:space="preserve"> The Congo? Why </w:t>
      </w:r>
      <w:proofErr w:type="gramStart"/>
      <w:r w:rsidRPr="003A4F30">
        <w:rPr>
          <w:lang w:val="en"/>
        </w:rPr>
        <w:t>The</w:t>
      </w:r>
      <w:proofErr w:type="gramEnd"/>
      <w:r w:rsidRPr="003A4F30">
        <w:rPr>
          <w:lang w:val="en"/>
        </w:rPr>
        <w:t xml:space="preserve"> World Should Care</w:t>
      </w:r>
      <w:r>
        <w:rPr>
          <w:lang w:val="en"/>
        </w:rPr>
        <w:t xml:space="preserve">, </w:t>
      </w:r>
      <w:r w:rsidRPr="003A4F30">
        <w:rPr>
          <w:lang w:val="en"/>
        </w:rPr>
        <w:t>http://www.the-american-interest.com/wrm/2013/12/15/peace-in-the-congo-why-the-world-should-care/</w:t>
      </w:r>
      <w:r>
        <w:rPr>
          <w:lang w:val="en"/>
        </w:rPr>
        <w:t>)</w:t>
      </w:r>
    </w:p>
    <w:p w14:paraId="008D553E" w14:textId="77777777" w:rsidR="009A773A" w:rsidRPr="003744C9" w:rsidRDefault="009A773A" w:rsidP="009A773A">
      <w:r w:rsidRPr="003744C9">
        <w:rPr>
          <w:rStyle w:val="StyleUnderline"/>
        </w:rPr>
        <w:t xml:space="preserve">One </w:t>
      </w:r>
      <w:r w:rsidRPr="00FC3934">
        <w:rPr>
          <w:rStyle w:val="StyleUnderline"/>
        </w:rPr>
        <w:t>of the biggest questions of the 21st century is whether</w:t>
      </w:r>
      <w:r w:rsidRPr="003744C9">
        <w:rPr>
          <w:rStyle w:val="StyleUnderline"/>
        </w:rPr>
        <w:t xml:space="preserve"> this destructive dynamic can be contained, or whether </w:t>
      </w:r>
      <w:r w:rsidRPr="00CC4DBE">
        <w:rPr>
          <w:rStyle w:val="StyleUnderline"/>
          <w:highlight w:val="green"/>
        </w:rPr>
        <w:t>the demand for ethnic</w:t>
      </w:r>
      <w:r w:rsidRPr="003744C9">
        <w:t xml:space="preserve">, cultural and/or religious </w:t>
      </w:r>
      <w:r w:rsidRPr="00CC4DBE">
        <w:rPr>
          <w:rStyle w:val="StyleUnderline"/>
          <w:highlight w:val="green"/>
        </w:rPr>
        <w:t xml:space="preserve">homogeneity will </w:t>
      </w:r>
      <w:r w:rsidRPr="00FC3934">
        <w:rPr>
          <w:rStyle w:val="StyleUnderline"/>
        </w:rPr>
        <w:t xml:space="preserve">continue to convulse world politics, </w:t>
      </w:r>
      <w:r w:rsidRPr="00CC4DBE">
        <w:rPr>
          <w:rStyle w:val="StyleUnderline"/>
          <w:highlight w:val="green"/>
        </w:rPr>
        <w:t>drive new generations of conflict</w:t>
      </w:r>
      <w:r w:rsidRPr="003744C9">
        <w:t xml:space="preserve">, and create millions more victims. The Congo conflict is a disturbing piece of evidence suggesting that, in Africa at least, there is potential for this kind of conflict. </w:t>
      </w:r>
      <w:r w:rsidRPr="003744C9">
        <w:rPr>
          <w:rStyle w:val="StyleUnderline"/>
        </w:rPr>
        <w:t>The Congo war</w:t>
      </w:r>
      <w:r w:rsidRPr="003744C9">
        <w:t xml:space="preserve"> (and the long Hutu-Tutsi conflict in neighboring countries) </w:t>
      </w:r>
      <w:r w:rsidRPr="003744C9">
        <w:rPr>
          <w:rStyle w:val="StyleUnderline"/>
        </w:rPr>
        <w:t>is not,</w:t>
      </w:r>
      <w:r w:rsidRPr="003744C9">
        <w:t xml:space="preserve"> unfortunately </w:t>
      </w:r>
      <w:r w:rsidRPr="003744C9">
        <w:rPr>
          <w:rStyle w:val="StyleUnderline"/>
        </w:rPr>
        <w:t xml:space="preserve">alone. </w:t>
      </w:r>
      <w:r w:rsidRPr="00CC4DBE">
        <w:rPr>
          <w:rStyle w:val="StyleUnderline"/>
          <w:highlight w:val="green"/>
        </w:rPr>
        <w:t>The secession of South Sudan</w:t>
      </w:r>
      <w:r w:rsidRPr="003744C9">
        <w:t xml:space="preserve"> from Sudan proper, the wars in what remains of that unhappy country, </w:t>
      </w:r>
      <w:r w:rsidRPr="00CC4DBE">
        <w:rPr>
          <w:rStyle w:val="StyleUnderline"/>
          <w:highlight w:val="green"/>
        </w:rPr>
        <w:t xml:space="preserve">the secession of Eritrea </w:t>
      </w:r>
      <w:r w:rsidRPr="00FC3934">
        <w:rPr>
          <w:rStyle w:val="StyleUnderline"/>
        </w:rPr>
        <w:t>from Ethiopia</w:t>
      </w:r>
      <w:r w:rsidRPr="003744C9">
        <w:t xml:space="preserve"> and the rise of Christian-Muslim tension right across Africa (where religious conflict often is fed by and intensifies “tribal”—in Europe we would say “ethnic” or “national”—conflicts) </w:t>
      </w:r>
      <w:r w:rsidRPr="00CC4DBE">
        <w:rPr>
          <w:rStyle w:val="StyleUnderline"/>
          <w:highlight w:val="green"/>
        </w:rPr>
        <w:t>are strong indications that the potential for huge and destructive conflict across Africa is very real</w:t>
      </w:r>
      <w:r w:rsidRPr="00CC4DBE">
        <w:rPr>
          <w:highlight w:val="green"/>
        </w:rPr>
        <w:t>.</w:t>
      </w:r>
      <w:r w:rsidRPr="003744C9">
        <w:t xml:space="preserve"> But one must look beyond Africa. </w:t>
      </w:r>
      <w:r w:rsidRPr="00FC3934">
        <w:rPr>
          <w:rStyle w:val="StyleUnderline"/>
        </w:rPr>
        <w:t>The Middle East</w:t>
      </w:r>
      <w:r w:rsidRPr="00FC3934">
        <w:t xml:space="preserve"> of course is aflame in religious and ethnic conflict. The old British Raj including </w:t>
      </w:r>
      <w:r w:rsidRPr="00FC3934">
        <w:rPr>
          <w:rStyle w:val="StyleUnderline"/>
        </w:rPr>
        <w:t>India, Pakistan</w:t>
      </w:r>
      <w:r w:rsidRPr="00FC3934">
        <w:t xml:space="preserve">, Bangladesh, Burma and Sri Lanka </w:t>
      </w:r>
      <w:r w:rsidRPr="00FC3934">
        <w:rPr>
          <w:rStyle w:val="StyleUnderline"/>
        </w:rPr>
        <w:t>offers countless examples of ethnic</w:t>
      </w:r>
      <w:r w:rsidRPr="00FC3934">
        <w:t xml:space="preserve"> and religious </w:t>
      </w:r>
      <w:r w:rsidRPr="00FC3934">
        <w:rPr>
          <w:rStyle w:val="StyleUnderline"/>
        </w:rPr>
        <w:t>conflict</w:t>
      </w:r>
      <w:r w:rsidRPr="003744C9">
        <w:rPr>
          <w:rStyle w:val="StyleUnderline"/>
        </w:rPr>
        <w:t xml:space="preserve"> that</w:t>
      </w:r>
      <w:r w:rsidRPr="003744C9">
        <w:t xml:space="preserve"> sometimes is contained, and </w:t>
      </w:r>
      <w:r w:rsidRPr="003744C9">
        <w:rPr>
          <w:rStyle w:val="StyleUnderline"/>
        </w:rPr>
        <w:t>sometimes boils to the surface in horrendous acts of violence</w:t>
      </w:r>
      <w:r w:rsidRPr="003744C9">
        <w:t xml:space="preserve">. Beyond that, rival nationalisms in East and Southeast Asia are keeping the world awake at night. The Congo war should be a reminder to us all that </w:t>
      </w:r>
      <w:r w:rsidRPr="00CC4DBE">
        <w:rPr>
          <w:rStyle w:val="Emphasis"/>
          <w:highlight w:val="green"/>
        </w:rPr>
        <w:t>the foundations of our world are dynamite, and</w:t>
      </w:r>
      <w:r w:rsidRPr="003744C9">
        <w:t xml:space="preserve"> that </w:t>
      </w:r>
      <w:r w:rsidRPr="00CC4DBE">
        <w:rPr>
          <w:rStyle w:val="Emphasis"/>
          <w:highlight w:val="green"/>
        </w:rPr>
        <w:t>the potential for new conflicts on the scale of the horrific wars of the 20th century is very much with us today.</w:t>
      </w:r>
      <w:r>
        <w:rPr>
          <w:rStyle w:val="Emphasis"/>
        </w:rPr>
        <w:t xml:space="preserve"> </w:t>
      </w:r>
      <w:r w:rsidRPr="003744C9">
        <w:t xml:space="preserve">The second lesson from this conflict stems from the realization of how much patience and commitment from the international community (which in this case included the Atlantic democracies and a coalition of African states working as individual countries and through various international institutions) it has taken to get this far towards peace. Particularly at a time when many Americans want the US to turn inwards, there are people who make the argument that it is really none of America’s business to invest time and energy in the </w:t>
      </w:r>
      <w:proofErr w:type="gramStart"/>
      <w:r w:rsidRPr="003744C9">
        <w:t>often thankless</w:t>
      </w:r>
      <w:proofErr w:type="gramEnd"/>
      <w:r w:rsidRPr="003744C9">
        <w:t xml:space="preserve"> task of solving these conflicts. That might be an ugly but defensible position if we didn’t live in such a tinderbox world. Someone could rationally say, yes, it’s terrible that a million plus people are being killed overseas in a horrific conflict, but the war is really very far </w:t>
      </w:r>
      <w:proofErr w:type="gramStart"/>
      <w:r w:rsidRPr="003744C9">
        <w:t>away</w:t>
      </w:r>
      <w:proofErr w:type="gramEnd"/>
      <w:r w:rsidRPr="003744C9">
        <w:t xml:space="preserve"> and America has urgent needs at home and we should husband the resources we have available for foreign policy on things that have more power to affect us directly. </w:t>
      </w:r>
      <w:r w:rsidRPr="003744C9">
        <w:rPr>
          <w:rStyle w:val="StyleUnderline"/>
        </w:rPr>
        <w:t xml:space="preserve">The problem is that </w:t>
      </w:r>
      <w:r w:rsidRPr="00CC4DBE">
        <w:rPr>
          <w:rStyle w:val="Emphasis"/>
          <w:highlight w:val="green"/>
        </w:rPr>
        <w:t>these wars spread</w:t>
      </w:r>
      <w:r w:rsidRPr="003744C9">
        <w:rPr>
          <w:rStyle w:val="StyleUnderline"/>
        </w:rPr>
        <w:t>.</w:t>
      </w:r>
      <w:r w:rsidRPr="003744C9">
        <w:t xml:space="preserve"> They may start in places that we don’t care much about (most Americans didn’t give a rat’s patootie about whether Germany controlled the Sudetenland in 1938 or Danzig in 1939) but they tend to spread to places that we do care very much about. </w:t>
      </w:r>
      <w:r w:rsidRPr="00CC4DBE">
        <w:rPr>
          <w:rStyle w:val="StyleUnderline"/>
          <w:highlight w:val="green"/>
        </w:rPr>
        <w:t>This can be because a revisionist great power</w:t>
      </w:r>
      <w:r w:rsidRPr="003744C9">
        <w:t xml:space="preserve"> like Germany in 1938-39 </w:t>
      </w:r>
      <w:r w:rsidRPr="00CC4DBE">
        <w:rPr>
          <w:rStyle w:val="StyleUnderline"/>
          <w:highlight w:val="green"/>
        </w:rPr>
        <w:t>needs to overturn the balance of power</w:t>
      </w:r>
      <w:r w:rsidRPr="003744C9">
        <w:t xml:space="preserve"> in Europe to achieve its goals, </w:t>
      </w:r>
      <w:r w:rsidRPr="00CC4DBE">
        <w:rPr>
          <w:rStyle w:val="StyleUnderline"/>
          <w:highlight w:val="green"/>
        </w:rPr>
        <w:t>or it can be because instability in a very remote place triggers problems in places that we care about very much. Out of Afghanistan</w:t>
      </w:r>
      <w:r w:rsidRPr="003744C9">
        <w:t xml:space="preserve"> in 2001 </w:t>
      </w:r>
      <w:r w:rsidRPr="00CC4DBE">
        <w:rPr>
          <w:rStyle w:val="StyleUnderline"/>
          <w:highlight w:val="green"/>
        </w:rPr>
        <w:t>came</w:t>
      </w:r>
      <w:r w:rsidRPr="003744C9">
        <w:t xml:space="preserve"> both 9/11 and the </w:t>
      </w:r>
      <w:r w:rsidRPr="00CC4DBE">
        <w:rPr>
          <w:rStyle w:val="StyleUnderline"/>
          <w:highlight w:val="green"/>
        </w:rPr>
        <w:t xml:space="preserve">waves of insurgency and instability that threaten to </w:t>
      </w:r>
      <w:r w:rsidRPr="00CC4DBE">
        <w:rPr>
          <w:rStyle w:val="Emphasis"/>
          <w:highlight w:val="green"/>
        </w:rPr>
        <w:t>rip nuclear-armed Pakistan apart or trigger wider conflict with India</w:t>
      </w:r>
      <w:r w:rsidRPr="00CC4DBE">
        <w:rPr>
          <w:highlight w:val="green"/>
        </w:rPr>
        <w:t>.</w:t>
      </w:r>
      <w:r w:rsidRPr="003744C9">
        <w:t xml:space="preserve"> </w:t>
      </w:r>
      <w:r w:rsidRPr="00CC4DBE">
        <w:rPr>
          <w:rStyle w:val="StyleUnderline"/>
          <w:highlight w:val="green"/>
        </w:rPr>
        <w:t>Out of the mess in Syria a witches’ brew of terrorism and religious conflict</w:t>
      </w:r>
      <w:r w:rsidRPr="003744C9">
        <w:rPr>
          <w:rStyle w:val="StyleUnderline"/>
        </w:rPr>
        <w:t xml:space="preserve"> looks set to </w:t>
      </w:r>
      <w:r w:rsidRPr="00CC4DBE">
        <w:rPr>
          <w:rStyle w:val="StyleUnderline"/>
          <w:highlight w:val="green"/>
        </w:rPr>
        <w:t>complicate the security of our allies in Europe and the Middle East and</w:t>
      </w:r>
      <w:r w:rsidRPr="003744C9">
        <w:rPr>
          <w:rStyle w:val="StyleUnderline"/>
        </w:rPr>
        <w:t xml:space="preserve"> even the security of </w:t>
      </w:r>
      <w:r w:rsidRPr="00CC4DBE">
        <w:rPr>
          <w:rStyle w:val="StyleUnderline"/>
          <w:highlight w:val="green"/>
        </w:rPr>
        <w:t>the oil supply on which the world economy</w:t>
      </w:r>
      <w:r w:rsidRPr="003744C9">
        <w:t xml:space="preserve"> so profoundly </w:t>
      </w:r>
      <w:r w:rsidRPr="00CC4DBE">
        <w:rPr>
          <w:rStyle w:val="StyleUnderline"/>
          <w:highlight w:val="green"/>
        </w:rPr>
        <w:t>depends.</w:t>
      </w:r>
      <w:r>
        <w:rPr>
          <w:rStyle w:val="StyleUnderline"/>
        </w:rPr>
        <w:t xml:space="preserve"> </w:t>
      </w:r>
      <w:r w:rsidRPr="003744C9">
        <w:rPr>
          <w:rStyle w:val="StyleUnderline"/>
        </w:rPr>
        <w:t>Africa, and the potential for upheaval there, is of more importance to American security than many people may understand</w:t>
      </w:r>
      <w:r w:rsidRPr="003744C9">
        <w:t xml:space="preserve">. </w:t>
      </w:r>
      <w:r w:rsidRPr="00CC4DBE">
        <w:rPr>
          <w:rStyle w:val="StyleUnderline"/>
          <w:highlight w:val="green"/>
        </w:rPr>
        <w:t>The line between Africa and the Middle East is a soft one. The weak states that straddle the southern approaches of the Sahara are ideal petri dishes for Al Qaeda type groups to form and attract local support</w:t>
      </w:r>
      <w:r w:rsidRPr="003744C9">
        <w:rPr>
          <w:rStyle w:val="StyleUnderline"/>
        </w:rPr>
        <w:t xml:space="preserve">. </w:t>
      </w:r>
      <w:r w:rsidRPr="003744C9">
        <w:t>There are networks of funding and religious contact that give groups in these countries potential access to funds, fighters, training and weapons from the Middle East</w:t>
      </w:r>
      <w:r w:rsidRPr="003744C9">
        <w:rPr>
          <w:rStyle w:val="StyleUnderline"/>
        </w:rPr>
        <w:t>. A war in the eastern Congo</w:t>
      </w:r>
      <w:r w:rsidRPr="003744C9">
        <w:t xml:space="preserve"> might not directly trigger these other conflicts, but it </w:t>
      </w:r>
      <w:r w:rsidRPr="003744C9">
        <w:rPr>
          <w:rStyle w:val="StyleUnderline"/>
        </w:rPr>
        <w:t>helps to create the swirling underworld of arms trading</w:t>
      </w:r>
      <w:r w:rsidRPr="003744C9">
        <w:t xml:space="preserve">, money transfers, illegal commerce </w:t>
      </w:r>
      <w:r w:rsidRPr="003744C9">
        <w:rPr>
          <w:rStyle w:val="StyleUnderline"/>
        </w:rPr>
        <w:t>and</w:t>
      </w:r>
      <w:r w:rsidRPr="003744C9">
        <w:t xml:space="preserve"> the rise of a generation of young men who become experienced </w:t>
      </w:r>
      <w:r w:rsidRPr="003744C9">
        <w:rPr>
          <w:rStyle w:val="StyleUnderline"/>
        </w:rPr>
        <w:t>fighters</w:t>
      </w:r>
      <w:r w:rsidRPr="003744C9">
        <w:t xml:space="preserve">—and know no other way to make a living. </w:t>
      </w:r>
      <w:r w:rsidRPr="003744C9">
        <w:rPr>
          <w:rStyle w:val="StyleUnderline"/>
        </w:rPr>
        <w:t>It destabilizes the environment for neighboring states</w:t>
      </w:r>
      <w:r w:rsidRPr="003744C9">
        <w:t xml:space="preserve"> (like Uganda and Kenya) </w:t>
      </w:r>
      <w:r w:rsidRPr="003744C9">
        <w:rPr>
          <w:rStyle w:val="StyleUnderline"/>
        </w:rPr>
        <w:t>that play much more direct role in potential crises of greater concern</w:t>
      </w:r>
      <w:r w:rsidRPr="003744C9">
        <w:t xml:space="preserve"> to us.</w:t>
      </w:r>
    </w:p>
    <w:p w14:paraId="490BD675" w14:textId="77777777" w:rsidR="009A773A" w:rsidRPr="0095758E" w:rsidRDefault="009A773A" w:rsidP="009A773A">
      <w:pPr>
        <w:keepNext/>
        <w:keepLines/>
        <w:spacing w:before="40" w:after="0"/>
        <w:outlineLvl w:val="3"/>
        <w:rPr>
          <w:rFonts w:eastAsia="Times New Roman" w:cs="Times New Roman"/>
          <w:b/>
          <w:iCs/>
          <w:sz w:val="26"/>
        </w:rPr>
      </w:pPr>
      <w:r>
        <w:rPr>
          <w:rFonts w:eastAsia="Times New Roman" w:cs="Times New Roman"/>
          <w:b/>
          <w:iCs/>
          <w:sz w:val="26"/>
        </w:rPr>
        <w:t>S</w:t>
      </w:r>
      <w:r w:rsidRPr="0095758E">
        <w:rPr>
          <w:rFonts w:eastAsia="Times New Roman" w:cs="Times New Roman"/>
          <w:b/>
          <w:iCs/>
          <w:sz w:val="26"/>
        </w:rPr>
        <w:t xml:space="preserve">ecessionism causes </w:t>
      </w:r>
      <w:r w:rsidRPr="0095758E">
        <w:rPr>
          <w:rFonts w:eastAsia="Times New Roman" w:cs="Times New Roman"/>
          <w:b/>
          <w:iCs/>
          <w:sz w:val="26"/>
          <w:u w:val="single"/>
        </w:rPr>
        <w:t>extinction</w:t>
      </w:r>
      <w:r>
        <w:rPr>
          <w:rFonts w:eastAsia="Times New Roman" w:cs="Times New Roman"/>
          <w:b/>
          <w:iCs/>
          <w:sz w:val="26"/>
          <w:u w:val="single"/>
        </w:rPr>
        <w:t>.</w:t>
      </w:r>
    </w:p>
    <w:p w14:paraId="662F236A" w14:textId="77777777" w:rsidR="009A773A" w:rsidRPr="0095758E" w:rsidRDefault="009A773A" w:rsidP="009A773A">
      <w:pPr>
        <w:rPr>
          <w:rFonts w:eastAsia="Calibri"/>
        </w:rPr>
      </w:pPr>
      <w:r w:rsidRPr="0095758E">
        <w:rPr>
          <w:rFonts w:eastAsia="Calibri"/>
          <w:b/>
          <w:bCs/>
          <w:sz w:val="24"/>
        </w:rPr>
        <w:t>Valaskakis 14</w:t>
      </w:r>
      <w:r w:rsidRPr="0095758E">
        <w:rPr>
          <w:rFonts w:eastAsia="Calibri"/>
        </w:rPr>
        <w:t xml:space="preserve"> – Kimon Valaskakis, Former OECD Ambassador of Canada, “Separatism </w:t>
      </w:r>
      <w:proofErr w:type="gramStart"/>
      <w:r w:rsidRPr="0095758E">
        <w:rPr>
          <w:rFonts w:eastAsia="Calibri"/>
        </w:rPr>
        <w:t>Everywhere :</w:t>
      </w:r>
      <w:proofErr w:type="gramEnd"/>
      <w:r w:rsidRPr="0095758E">
        <w:rPr>
          <w:rFonts w:eastAsia="Calibri"/>
        </w:rPr>
        <w:t xml:space="preserve"> The New Global Epidemic”, Huffington Post, 3-19, http://www.huffingtonpost.com/kimon-valaskakis/separatism-everywhere-the_b_4977800.html</w:t>
      </w:r>
    </w:p>
    <w:p w14:paraId="396E87CE" w14:textId="77777777" w:rsidR="009A773A" w:rsidRPr="006762DB" w:rsidRDefault="009A773A" w:rsidP="009A773A">
      <w:pPr>
        <w:rPr>
          <w:rFonts w:eastAsia="Calibri"/>
          <w:sz w:val="14"/>
        </w:rPr>
      </w:pPr>
      <w:r w:rsidRPr="0050593A">
        <w:rPr>
          <w:rFonts w:eastAsia="Calibri"/>
          <w:sz w:val="14"/>
        </w:rPr>
        <w:t xml:space="preserve">Like modern marriages, half of which end in divorce, </w:t>
      </w:r>
      <w:r w:rsidRPr="0050593A">
        <w:rPr>
          <w:rFonts w:eastAsia="Calibri"/>
          <w:u w:val="single"/>
        </w:rPr>
        <w:t xml:space="preserve">there is </w:t>
      </w:r>
      <w:r w:rsidRPr="00CC4DBE">
        <w:rPr>
          <w:rFonts w:eastAsia="Calibri"/>
          <w:highlight w:val="green"/>
          <w:u w:val="single"/>
        </w:rPr>
        <w:t xml:space="preserve">a </w:t>
      </w:r>
      <w:r w:rsidRPr="00CC4DBE">
        <w:rPr>
          <w:rFonts w:eastAsia="Calibri"/>
          <w:b/>
          <w:iCs/>
          <w:highlight w:val="green"/>
          <w:u w:val="single"/>
          <w:bdr w:val="single" w:sz="8" w:space="0" w:color="auto"/>
        </w:rPr>
        <w:t>new and ominous global threat</w:t>
      </w:r>
      <w:r w:rsidRPr="0050593A">
        <w:rPr>
          <w:rFonts w:eastAsia="Calibri"/>
          <w:u w:val="single"/>
        </w:rPr>
        <w:t xml:space="preserve">: the </w:t>
      </w:r>
      <w:r w:rsidRPr="00CC4DBE">
        <w:rPr>
          <w:rFonts w:eastAsia="Calibri"/>
          <w:highlight w:val="green"/>
          <w:u w:val="single"/>
        </w:rPr>
        <w:t>break-up of</w:t>
      </w:r>
      <w:r w:rsidRPr="0050593A">
        <w:rPr>
          <w:rFonts w:eastAsia="Calibri"/>
          <w:sz w:val="14"/>
        </w:rPr>
        <w:t xml:space="preserve"> previously stable </w:t>
      </w:r>
      <w:r w:rsidRPr="00CC4DBE">
        <w:rPr>
          <w:rFonts w:eastAsia="Calibri"/>
          <w:highlight w:val="green"/>
          <w:u w:val="single"/>
        </w:rPr>
        <w:t>political entities through separatism</w:t>
      </w:r>
      <w:r w:rsidRPr="0050593A">
        <w:rPr>
          <w:rFonts w:eastAsia="Calibri"/>
          <w:sz w:val="14"/>
        </w:rPr>
        <w:t xml:space="preserve">. </w:t>
      </w:r>
      <w:r w:rsidRPr="0050593A">
        <w:rPr>
          <w:rFonts w:eastAsia="Calibri"/>
          <w:u w:val="single"/>
        </w:rPr>
        <w:t>Crimea wants to leave Ukraine. Scotland has scheduled a</w:t>
      </w:r>
      <w:r w:rsidRPr="0050593A">
        <w:rPr>
          <w:rFonts w:eastAsia="Calibri"/>
          <w:sz w:val="14"/>
        </w:rPr>
        <w:t xml:space="preserve">n independence </w:t>
      </w:r>
      <w:r w:rsidRPr="0050593A">
        <w:rPr>
          <w:rFonts w:eastAsia="Calibri"/>
          <w:u w:val="single"/>
        </w:rPr>
        <w:t>referendum</w:t>
      </w:r>
      <w:r w:rsidRPr="0050593A">
        <w:rPr>
          <w:rFonts w:eastAsia="Calibri"/>
          <w:sz w:val="14"/>
        </w:rPr>
        <w:t xml:space="preserve"> from Britain in September 2014 </w:t>
      </w:r>
      <w:r w:rsidRPr="0050593A">
        <w:rPr>
          <w:rFonts w:eastAsia="Calibri"/>
          <w:u w:val="single"/>
        </w:rPr>
        <w:t>and Britain is considering</w:t>
      </w:r>
      <w:r w:rsidRPr="0050593A">
        <w:rPr>
          <w:rFonts w:eastAsia="Calibri"/>
          <w:sz w:val="14"/>
        </w:rPr>
        <w:t xml:space="preserve"> one </w:t>
      </w:r>
      <w:r w:rsidRPr="0050593A">
        <w:rPr>
          <w:rFonts w:eastAsia="Calibri"/>
          <w:u w:val="single"/>
        </w:rPr>
        <w:t>to possibly leave Europe</w:t>
      </w:r>
      <w:r w:rsidRPr="0050593A">
        <w:rPr>
          <w:rFonts w:eastAsia="Calibri"/>
          <w:sz w:val="14"/>
        </w:rPr>
        <w:t xml:space="preserve"> in 2015. </w:t>
      </w:r>
      <w:r w:rsidRPr="0050593A">
        <w:rPr>
          <w:rFonts w:eastAsia="Calibri"/>
          <w:u w:val="single"/>
        </w:rPr>
        <w:t>Catalonia's referendum to secede</w:t>
      </w:r>
      <w:r w:rsidRPr="0050593A">
        <w:rPr>
          <w:rFonts w:eastAsia="Calibri"/>
          <w:sz w:val="14"/>
        </w:rPr>
        <w:t xml:space="preserve"> from Spain </w:t>
      </w:r>
      <w:r w:rsidRPr="0050593A">
        <w:rPr>
          <w:rFonts w:eastAsia="Calibri"/>
          <w:u w:val="single"/>
        </w:rPr>
        <w:t>is in November</w:t>
      </w:r>
      <w:r w:rsidRPr="0050593A">
        <w:rPr>
          <w:rFonts w:eastAsia="Calibri"/>
          <w:sz w:val="14"/>
        </w:rPr>
        <w:t xml:space="preserve"> 2014, </w:t>
      </w:r>
      <w:r w:rsidRPr="0050593A">
        <w:rPr>
          <w:rFonts w:eastAsia="Calibri"/>
          <w:u w:val="single"/>
        </w:rPr>
        <w:t>and Quebec may</w:t>
      </w:r>
      <w:r w:rsidRPr="0050593A">
        <w:rPr>
          <w:rFonts w:eastAsia="Calibri"/>
          <w:sz w:val="14"/>
        </w:rPr>
        <w:t xml:space="preserve"> possibly </w:t>
      </w:r>
      <w:r w:rsidRPr="0050593A">
        <w:rPr>
          <w:rFonts w:eastAsia="Calibri"/>
          <w:u w:val="single"/>
        </w:rPr>
        <w:t>organize its own</w:t>
      </w:r>
      <w:r w:rsidRPr="0050593A">
        <w:rPr>
          <w:rFonts w:eastAsia="Calibri"/>
          <w:sz w:val="14"/>
        </w:rPr>
        <w:t xml:space="preserve"> in the next couple of years. </w:t>
      </w:r>
      <w:r w:rsidRPr="0050593A">
        <w:rPr>
          <w:rFonts w:eastAsia="Calibri"/>
          <w:u w:val="single"/>
        </w:rPr>
        <w:t>Wallonie, Corsica, North Italy, Bretagne etc. may one day follow suit.</w:t>
      </w:r>
      <w:r w:rsidRPr="0050593A">
        <w:rPr>
          <w:rFonts w:eastAsia="Calibri"/>
          <w:sz w:val="14"/>
        </w:rPr>
        <w:t xml:space="preserve"> There is even talk of splitting California in two! </w:t>
      </w:r>
      <w:r w:rsidRPr="0050593A">
        <w:rPr>
          <w:rFonts w:eastAsia="Calibri"/>
          <w:u w:val="single"/>
        </w:rPr>
        <w:t>Why are these centrifugal forces emerging now? There seems to be four leading reasons. The first is a knee jerk reaction against</w:t>
      </w:r>
      <w:r w:rsidRPr="0050593A">
        <w:rPr>
          <w:rFonts w:eastAsia="Calibri"/>
          <w:sz w:val="14"/>
        </w:rPr>
        <w:t xml:space="preserve"> excessive and </w:t>
      </w:r>
      <w:r w:rsidRPr="0050593A">
        <w:rPr>
          <w:rFonts w:eastAsia="Calibri"/>
          <w:u w:val="single"/>
        </w:rPr>
        <w:t>unregulated globalization</w:t>
      </w:r>
      <w:r w:rsidRPr="0050593A">
        <w:rPr>
          <w:rFonts w:eastAsia="Calibri"/>
          <w:sz w:val="14"/>
        </w:rPr>
        <w:t xml:space="preserve"> which leaves the ordinary citizen lost and with no identity. He therefore seeks a new sense of belongingness in a small, newly independent country, favoring localism over globalism. The </w:t>
      </w:r>
      <w:r w:rsidRPr="0050593A">
        <w:rPr>
          <w:rFonts w:eastAsia="Calibri"/>
          <w:u w:val="single"/>
        </w:rPr>
        <w:t>second</w:t>
      </w:r>
      <w:r w:rsidRPr="0050593A">
        <w:rPr>
          <w:rFonts w:eastAsia="Calibri"/>
          <w:sz w:val="14"/>
        </w:rPr>
        <w:t xml:space="preserve"> is the fact that </w:t>
      </w:r>
      <w:r w:rsidRPr="0050593A">
        <w:rPr>
          <w:rFonts w:eastAsia="Calibri"/>
          <w:u w:val="single"/>
        </w:rPr>
        <w:t>most</w:t>
      </w:r>
      <w:r w:rsidRPr="0050593A">
        <w:rPr>
          <w:rFonts w:eastAsia="Calibri"/>
          <w:sz w:val="14"/>
        </w:rPr>
        <w:t xml:space="preserve"> so called </w:t>
      </w:r>
      <w:r w:rsidRPr="0050593A">
        <w:rPr>
          <w:rFonts w:eastAsia="Calibri"/>
          <w:u w:val="single"/>
        </w:rPr>
        <w:t xml:space="preserve">'nation' states are </w:t>
      </w:r>
      <w:proofErr w:type="gramStart"/>
      <w:r w:rsidRPr="0050593A">
        <w:rPr>
          <w:rFonts w:eastAsia="Calibri"/>
          <w:u w:val="single"/>
        </w:rPr>
        <w:t>actually multinational</w:t>
      </w:r>
      <w:proofErr w:type="gramEnd"/>
      <w:r w:rsidRPr="0050593A">
        <w:rPr>
          <w:rFonts w:eastAsia="Calibri"/>
          <w:u w:val="single"/>
        </w:rPr>
        <w:t xml:space="preserve"> and diverse</w:t>
      </w:r>
      <w:r w:rsidRPr="0050593A">
        <w:rPr>
          <w:rFonts w:eastAsia="Calibri"/>
          <w:sz w:val="14"/>
        </w:rPr>
        <w:t xml:space="preserve">. The </w:t>
      </w:r>
      <w:r w:rsidRPr="0050593A">
        <w:rPr>
          <w:rFonts w:eastAsia="Calibri"/>
          <w:u w:val="single"/>
        </w:rPr>
        <w:t>ethnic minorities</w:t>
      </w:r>
      <w:r w:rsidRPr="0050593A">
        <w:rPr>
          <w:rFonts w:eastAsia="Calibri"/>
          <w:sz w:val="14"/>
        </w:rPr>
        <w:t xml:space="preserve"> which feel oppressed in such states, are tempted to </w:t>
      </w:r>
      <w:r w:rsidRPr="0050593A">
        <w:rPr>
          <w:rFonts w:eastAsia="Calibri"/>
          <w:u w:val="single"/>
        </w:rPr>
        <w:t>seek a divorce</w:t>
      </w:r>
      <w:r w:rsidRPr="0050593A">
        <w:rPr>
          <w:rFonts w:eastAsia="Calibri"/>
          <w:sz w:val="14"/>
        </w:rPr>
        <w:t xml:space="preserve">, set up their own nation, where they are will then be the majority -- and perhaps, in the process, exact revenge on their former tormentors, now in the minority. The </w:t>
      </w:r>
      <w:r w:rsidRPr="0050593A">
        <w:rPr>
          <w:rFonts w:eastAsia="Calibri"/>
          <w:u w:val="single"/>
        </w:rPr>
        <w:t>third is the worldwide failure of national governments</w:t>
      </w:r>
      <w:r w:rsidRPr="0050593A">
        <w:rPr>
          <w:rFonts w:eastAsia="Calibri"/>
          <w:sz w:val="14"/>
        </w:rPr>
        <w:t xml:space="preserve">, who seem to be chronically unable </w:t>
      </w:r>
      <w:r w:rsidRPr="0050593A">
        <w:rPr>
          <w:rFonts w:eastAsia="Calibri"/>
          <w:u w:val="single"/>
        </w:rPr>
        <w:t>to deliver on</w:t>
      </w:r>
      <w:r w:rsidRPr="0050593A">
        <w:rPr>
          <w:rFonts w:eastAsia="Calibri"/>
          <w:sz w:val="14"/>
        </w:rPr>
        <w:t xml:space="preserve"> their </w:t>
      </w:r>
      <w:r w:rsidRPr="0050593A">
        <w:rPr>
          <w:rFonts w:eastAsia="Calibri"/>
          <w:u w:val="single"/>
        </w:rPr>
        <w:t>electoral promises</w:t>
      </w:r>
      <w:r w:rsidRPr="0050593A">
        <w:rPr>
          <w:rFonts w:eastAsia="Calibri"/>
          <w:sz w:val="14"/>
        </w:rPr>
        <w:t xml:space="preserve">. One response is to 'throw the rascals out', which explains why governments of the left, right and center are regularly kicked out of office at the next election. In the U.S., an irate electorate consistently punishes the governing parry at the mid-terms regardless of its ideology. An alternative response to ineffective governance is to seek independence, whenever there is a geographical concentration of like minded opponents to a central regime. This was what the U.S. Civil War was all about and is what many contemporary ethnic struggles are leading towards. </w:t>
      </w:r>
      <w:r w:rsidRPr="0050593A">
        <w:rPr>
          <w:rFonts w:eastAsia="Calibri"/>
          <w:u w:val="single"/>
        </w:rPr>
        <w:t>Fourth</w:t>
      </w:r>
      <w:r w:rsidRPr="0050593A">
        <w:rPr>
          <w:rFonts w:eastAsia="Calibri"/>
          <w:sz w:val="14"/>
        </w:rPr>
        <w:t xml:space="preserve"> and finally, </w:t>
      </w:r>
      <w:r w:rsidRPr="0050593A">
        <w:rPr>
          <w:rFonts w:eastAsia="Calibri"/>
          <w:u w:val="single"/>
        </w:rPr>
        <w:t>there is simple self interest. Rich provinces</w:t>
      </w:r>
      <w:r w:rsidRPr="0050593A">
        <w:rPr>
          <w:rFonts w:eastAsia="Calibri"/>
          <w:sz w:val="14"/>
        </w:rPr>
        <w:t xml:space="preserve">, in a country, whose constitution obliges them to help poorer ones, (like Canada) may </w:t>
      </w:r>
      <w:r w:rsidRPr="0050593A">
        <w:rPr>
          <w:rFonts w:eastAsia="Calibri"/>
          <w:u w:val="single"/>
        </w:rPr>
        <w:t>want to end</w:t>
      </w:r>
      <w:r w:rsidRPr="0050593A">
        <w:rPr>
          <w:rFonts w:eastAsia="Calibri"/>
          <w:sz w:val="14"/>
        </w:rPr>
        <w:t xml:space="preserve"> these </w:t>
      </w:r>
      <w:r w:rsidRPr="0050593A">
        <w:rPr>
          <w:rFonts w:eastAsia="Calibri"/>
          <w:u w:val="single"/>
        </w:rPr>
        <w:t>subsidies</w:t>
      </w:r>
      <w:r w:rsidRPr="0050593A">
        <w:rPr>
          <w:rFonts w:eastAsia="Calibri"/>
          <w:sz w:val="14"/>
        </w:rPr>
        <w:t xml:space="preserve"> and keep all the money to themselves. Under this logic it should be Alberta rather than Quebec considering secession. When all is said and done, is all this good or bad </w:t>
      </w:r>
      <w:proofErr w:type="gramStart"/>
      <w:r w:rsidRPr="0050593A">
        <w:rPr>
          <w:rFonts w:eastAsia="Calibri"/>
          <w:sz w:val="14"/>
        </w:rPr>
        <w:t>news ?</w:t>
      </w:r>
      <w:proofErr w:type="gramEnd"/>
      <w:r w:rsidRPr="0050593A">
        <w:rPr>
          <w:rFonts w:eastAsia="Calibri"/>
          <w:sz w:val="14"/>
        </w:rPr>
        <w:t xml:space="preserve"> At first blush, by invoking the principle of self-determination, the virtues of decentralization and more responsible local government, we might be tempted to welcome these centrifugal forces. But upon reflection and careful analysis we should instead fear them because </w:t>
      </w:r>
      <w:r w:rsidRPr="00CC4DBE">
        <w:rPr>
          <w:rFonts w:eastAsia="Calibri"/>
          <w:b/>
          <w:iCs/>
          <w:highlight w:val="green"/>
          <w:u w:val="single"/>
          <w:bdr w:val="single" w:sz="8" w:space="0" w:color="auto"/>
        </w:rPr>
        <w:t>they will exacerbate</w:t>
      </w:r>
      <w:r w:rsidRPr="0050593A">
        <w:rPr>
          <w:rFonts w:eastAsia="Calibri"/>
          <w:sz w:val="14"/>
        </w:rPr>
        <w:t xml:space="preserve"> the present </w:t>
      </w:r>
      <w:r w:rsidRPr="00CC4DBE">
        <w:rPr>
          <w:rFonts w:eastAsia="Calibri"/>
          <w:b/>
          <w:iCs/>
          <w:highlight w:val="green"/>
          <w:u w:val="single"/>
          <w:bdr w:val="single" w:sz="8" w:space="0" w:color="auto"/>
        </w:rPr>
        <w:t>mismanagement of our planet</w:t>
      </w:r>
      <w:r w:rsidRPr="0050593A">
        <w:rPr>
          <w:rFonts w:eastAsia="Calibri"/>
          <w:sz w:val="14"/>
        </w:rPr>
        <w:t xml:space="preserve">. The separatists often believe that they can repeal globalization by a simple declaration of sovereignty, the adoption of a new flag and national anthem and by being awarded a seat in the United Nations. </w:t>
      </w:r>
      <w:proofErr w:type="gramStart"/>
      <w:r w:rsidRPr="0050593A">
        <w:rPr>
          <w:rFonts w:eastAsia="Calibri"/>
          <w:sz w:val="14"/>
        </w:rPr>
        <w:t>This,</w:t>
      </w:r>
      <w:proofErr w:type="gramEnd"/>
      <w:r w:rsidRPr="0050593A">
        <w:rPr>
          <w:rFonts w:eastAsia="Calibri"/>
          <w:sz w:val="14"/>
        </w:rPr>
        <w:t xml:space="preserve"> unfortunately is a delusion. Globalization is fueled by international capital, labor and technology movements, the internet, global finance and powerful worldwide networks -- some visible, others covert. Multinational corporations are going to remain global, and so are mafias, narco-cartels, organized crime, jihadists etc. If all the separatist movements in the world were to succeed, we could move from a present world of under 200 countries to one of over 1,000 -- all with an equal seat at the UN. Can you imagine how difficult it would be to decide on anything in a 1,</w:t>
      </w:r>
      <w:r w:rsidRPr="000555A4">
        <w:rPr>
          <w:rFonts w:eastAsia="Calibri"/>
          <w:sz w:val="14"/>
        </w:rPr>
        <w:t xml:space="preserve">000 strong UN general assembly? </w:t>
      </w:r>
      <w:r w:rsidRPr="000555A4">
        <w:rPr>
          <w:rFonts w:eastAsia="Calibri"/>
          <w:u w:val="single"/>
        </w:rPr>
        <w:t>Think</w:t>
      </w:r>
      <w:r w:rsidRPr="000555A4">
        <w:rPr>
          <w:rFonts w:eastAsia="Calibri"/>
          <w:sz w:val="14"/>
        </w:rPr>
        <w:t xml:space="preserve">, also, </w:t>
      </w:r>
      <w:r w:rsidRPr="000555A4">
        <w:rPr>
          <w:rFonts w:eastAsia="Calibri"/>
          <w:u w:val="single"/>
        </w:rPr>
        <w:t>of the balance of power</w:t>
      </w:r>
      <w:r w:rsidRPr="00CC4DBE">
        <w:rPr>
          <w:rFonts w:eastAsia="Calibri"/>
          <w:highlight w:val="green"/>
          <w:u w:val="single"/>
        </w:rPr>
        <w:t>: 1,000 fragmented small countries</w:t>
      </w:r>
      <w:r w:rsidRPr="0050593A">
        <w:rPr>
          <w:rFonts w:eastAsia="Calibri"/>
          <w:sz w:val="14"/>
        </w:rPr>
        <w:t xml:space="preserve">, plus their subnational governments, </w:t>
      </w:r>
      <w:r w:rsidRPr="00CC4DBE">
        <w:rPr>
          <w:rFonts w:eastAsia="Calibri"/>
          <w:highlight w:val="green"/>
          <w:u w:val="single"/>
        </w:rPr>
        <w:t>competing for</w:t>
      </w:r>
      <w:r w:rsidRPr="0050593A">
        <w:rPr>
          <w:rFonts w:eastAsia="Calibri"/>
          <w:u w:val="single"/>
        </w:rPr>
        <w:t xml:space="preserve"> the favors of </w:t>
      </w:r>
      <w:r w:rsidRPr="00CC4DBE">
        <w:rPr>
          <w:rFonts w:eastAsia="Calibri"/>
          <w:highlight w:val="green"/>
          <w:u w:val="single"/>
        </w:rPr>
        <w:t>a dozen huge unregulated global conglomerates</w:t>
      </w:r>
      <w:r w:rsidRPr="00CC4DBE">
        <w:rPr>
          <w:rFonts w:eastAsia="Calibri"/>
          <w:sz w:val="14"/>
          <w:highlight w:val="green"/>
        </w:rPr>
        <w:t>.</w:t>
      </w:r>
      <w:r w:rsidRPr="0050593A">
        <w:rPr>
          <w:rFonts w:eastAsia="Calibri"/>
          <w:sz w:val="14"/>
        </w:rPr>
        <w:t xml:space="preserve"> It would be an embarrassment of riches for the footloose conglomerates. </w:t>
      </w:r>
      <w:r w:rsidRPr="00CC4DBE">
        <w:rPr>
          <w:rFonts w:eastAsia="Calibri"/>
          <w:highlight w:val="green"/>
          <w:u w:val="single"/>
        </w:rPr>
        <w:t>It would</w:t>
      </w:r>
      <w:r w:rsidRPr="0050593A">
        <w:rPr>
          <w:rFonts w:eastAsia="Calibri"/>
          <w:u w:val="single"/>
        </w:rPr>
        <w:t xml:space="preserve"> also </w:t>
      </w:r>
      <w:r w:rsidRPr="00CC4DBE">
        <w:rPr>
          <w:rFonts w:eastAsia="Calibri"/>
          <w:highlight w:val="green"/>
          <w:u w:val="single"/>
        </w:rPr>
        <w:t xml:space="preserve">be </w:t>
      </w:r>
      <w:r w:rsidRPr="00CC4DBE">
        <w:rPr>
          <w:rFonts w:eastAsia="Calibri"/>
          <w:b/>
          <w:iCs/>
          <w:highlight w:val="green"/>
          <w:u w:val="single"/>
          <w:bdr w:val="single" w:sz="8" w:space="0" w:color="auto"/>
        </w:rPr>
        <w:t>Eldorado</w:t>
      </w:r>
      <w:r w:rsidRPr="00CC4DBE">
        <w:rPr>
          <w:rFonts w:eastAsia="Calibri"/>
          <w:highlight w:val="green"/>
          <w:u w:val="single"/>
        </w:rPr>
        <w:t xml:space="preserve"> for </w:t>
      </w:r>
      <w:r w:rsidRPr="00CC4DBE">
        <w:rPr>
          <w:rFonts w:eastAsia="Calibri"/>
          <w:b/>
          <w:iCs/>
          <w:highlight w:val="green"/>
          <w:u w:val="single"/>
          <w:bdr w:val="single" w:sz="8" w:space="0" w:color="auto"/>
        </w:rPr>
        <w:t>organized crime</w:t>
      </w:r>
      <w:r w:rsidRPr="00CC4DBE">
        <w:rPr>
          <w:rFonts w:eastAsia="Calibri"/>
          <w:highlight w:val="green"/>
          <w:u w:val="single"/>
        </w:rPr>
        <w:t xml:space="preserve">, </w:t>
      </w:r>
      <w:r w:rsidRPr="00CC4DBE">
        <w:rPr>
          <w:rFonts w:eastAsia="Calibri"/>
          <w:b/>
          <w:iCs/>
          <w:highlight w:val="green"/>
          <w:u w:val="single"/>
          <w:bdr w:val="single" w:sz="8" w:space="0" w:color="auto"/>
        </w:rPr>
        <w:t>jihadists</w:t>
      </w:r>
      <w:r w:rsidRPr="00CC4DBE">
        <w:rPr>
          <w:rFonts w:eastAsia="Calibri"/>
          <w:highlight w:val="green"/>
          <w:u w:val="single"/>
        </w:rPr>
        <w:t xml:space="preserve">, </w:t>
      </w:r>
      <w:r w:rsidRPr="00CC4DBE">
        <w:rPr>
          <w:rFonts w:eastAsia="Calibri"/>
          <w:b/>
          <w:iCs/>
          <w:highlight w:val="green"/>
          <w:u w:val="single"/>
          <w:bdr w:val="single" w:sz="8" w:space="0" w:color="auto"/>
        </w:rPr>
        <w:t>tax evaders</w:t>
      </w:r>
      <w:r w:rsidRPr="00CC4DBE">
        <w:rPr>
          <w:rFonts w:eastAsia="Calibri"/>
          <w:highlight w:val="green"/>
          <w:u w:val="single"/>
        </w:rPr>
        <w:t xml:space="preserve"> and</w:t>
      </w:r>
      <w:r w:rsidRPr="0050593A">
        <w:rPr>
          <w:rFonts w:eastAsia="Calibri"/>
          <w:u w:val="single"/>
        </w:rPr>
        <w:t xml:space="preserve"> </w:t>
      </w:r>
      <w:r w:rsidRPr="0050593A">
        <w:rPr>
          <w:rFonts w:eastAsia="Calibri"/>
          <w:b/>
          <w:iCs/>
          <w:u w:val="single"/>
          <w:bdr w:val="single" w:sz="8" w:space="0" w:color="auto"/>
        </w:rPr>
        <w:t xml:space="preserve">assorted </w:t>
      </w:r>
      <w:r w:rsidRPr="00CC4DBE">
        <w:rPr>
          <w:rFonts w:eastAsia="Calibri"/>
          <w:b/>
          <w:iCs/>
          <w:highlight w:val="green"/>
          <w:u w:val="single"/>
          <w:bdr w:val="single" w:sz="8" w:space="0" w:color="auto"/>
        </w:rPr>
        <w:t>criminals</w:t>
      </w:r>
      <w:r w:rsidRPr="0050593A">
        <w:rPr>
          <w:rFonts w:eastAsia="Calibri"/>
          <w:u w:val="single"/>
        </w:rPr>
        <w:t xml:space="preserve"> vaulting from jurisdiction to jurisdiction</w:t>
      </w:r>
      <w:r w:rsidRPr="0050593A">
        <w:rPr>
          <w:rFonts w:eastAsia="Calibri"/>
          <w:sz w:val="14"/>
        </w:rPr>
        <w:t xml:space="preserve">. The sociologist, Daniel Bell once </w:t>
      </w:r>
      <w:proofErr w:type="gramStart"/>
      <w:r w:rsidRPr="0050593A">
        <w:rPr>
          <w:rFonts w:eastAsia="Calibri"/>
          <w:sz w:val="14"/>
        </w:rPr>
        <w:t>remarked,in</w:t>
      </w:r>
      <w:proofErr w:type="gramEnd"/>
      <w:r w:rsidRPr="0050593A">
        <w:rPr>
          <w:rFonts w:eastAsia="Calibri"/>
          <w:sz w:val="14"/>
        </w:rPr>
        <w:t xml:space="preserve"> the 1970s, that the nation state had become too big for the small problems and too small for the big ones. His words were </w:t>
      </w:r>
      <w:proofErr w:type="gramStart"/>
      <w:r w:rsidRPr="0050593A">
        <w:rPr>
          <w:rFonts w:eastAsia="Calibri"/>
          <w:sz w:val="14"/>
        </w:rPr>
        <w:t>prophetic</w:t>
      </w:r>
      <w:proofErr w:type="gramEnd"/>
      <w:r w:rsidRPr="0050593A">
        <w:rPr>
          <w:rFonts w:eastAsia="Calibri"/>
          <w:sz w:val="14"/>
        </w:rPr>
        <w:t xml:space="preserve"> but they cut both ways. </w:t>
      </w:r>
      <w:r w:rsidRPr="0050593A">
        <w:rPr>
          <w:rFonts w:eastAsia="Calibri"/>
          <w:u w:val="single"/>
        </w:rPr>
        <w:t xml:space="preserve">National </w:t>
      </w:r>
      <w:r w:rsidRPr="00CC4DBE">
        <w:rPr>
          <w:rFonts w:eastAsia="Calibri"/>
          <w:highlight w:val="green"/>
          <w:u w:val="single"/>
        </w:rPr>
        <w:t xml:space="preserve">governments can no longer cope with </w:t>
      </w:r>
      <w:r w:rsidRPr="00CC4DBE">
        <w:rPr>
          <w:rFonts w:eastAsia="Calibri"/>
          <w:b/>
          <w:iCs/>
          <w:highlight w:val="green"/>
          <w:u w:val="single"/>
          <w:bdr w:val="single" w:sz="8" w:space="0" w:color="auto"/>
        </w:rPr>
        <w:t>pandemics</w:t>
      </w:r>
      <w:r w:rsidRPr="0050593A">
        <w:rPr>
          <w:rFonts w:eastAsia="Calibri"/>
          <w:u w:val="single"/>
        </w:rPr>
        <w:t xml:space="preserve">, </w:t>
      </w:r>
      <w:r w:rsidRPr="0050593A">
        <w:rPr>
          <w:rFonts w:eastAsia="Calibri"/>
          <w:b/>
          <w:iCs/>
          <w:u w:val="single"/>
          <w:bdr w:val="single" w:sz="8" w:space="0" w:color="auto"/>
        </w:rPr>
        <w:t xml:space="preserve">global </w:t>
      </w:r>
      <w:r w:rsidRPr="00CC4DBE">
        <w:rPr>
          <w:rFonts w:eastAsia="Calibri"/>
          <w:b/>
          <w:iCs/>
          <w:highlight w:val="green"/>
          <w:u w:val="single"/>
          <w:bdr w:val="single" w:sz="8" w:space="0" w:color="auto"/>
        </w:rPr>
        <w:t>warming</w:t>
      </w:r>
      <w:r w:rsidRPr="0050593A">
        <w:rPr>
          <w:rFonts w:eastAsia="Calibri"/>
          <w:u w:val="single"/>
        </w:rPr>
        <w:t xml:space="preserve">, </w:t>
      </w:r>
      <w:r w:rsidRPr="0050593A">
        <w:rPr>
          <w:rFonts w:eastAsia="Calibri"/>
          <w:b/>
          <w:iCs/>
          <w:u w:val="single"/>
          <w:bdr w:val="single" w:sz="8" w:space="0" w:color="auto"/>
        </w:rPr>
        <w:t xml:space="preserve">international </w:t>
      </w:r>
      <w:r w:rsidRPr="00CC4DBE">
        <w:rPr>
          <w:rFonts w:eastAsia="Calibri"/>
          <w:b/>
          <w:iCs/>
          <w:highlight w:val="green"/>
          <w:u w:val="single"/>
          <w:bdr w:val="single" w:sz="8" w:space="0" w:color="auto"/>
        </w:rPr>
        <w:t>terrorism</w:t>
      </w:r>
      <w:r w:rsidRPr="0050593A">
        <w:rPr>
          <w:rFonts w:eastAsia="Calibri"/>
          <w:u w:val="single"/>
        </w:rPr>
        <w:t xml:space="preserve">, </w:t>
      </w:r>
      <w:r w:rsidRPr="0050593A">
        <w:rPr>
          <w:rFonts w:eastAsia="Calibri"/>
          <w:b/>
          <w:iCs/>
          <w:u w:val="single"/>
          <w:bdr w:val="single" w:sz="8" w:space="0" w:color="auto"/>
        </w:rPr>
        <w:t xml:space="preserve">unregulated global </w:t>
      </w:r>
      <w:r w:rsidRPr="00CC4DBE">
        <w:rPr>
          <w:rFonts w:eastAsia="Calibri"/>
          <w:b/>
          <w:iCs/>
          <w:highlight w:val="green"/>
          <w:u w:val="single"/>
          <w:bdr w:val="single" w:sz="8" w:space="0" w:color="auto"/>
        </w:rPr>
        <w:t>finance</w:t>
      </w:r>
      <w:r w:rsidRPr="00CC4DBE">
        <w:rPr>
          <w:rFonts w:eastAsia="Calibri"/>
          <w:highlight w:val="green"/>
          <w:u w:val="single"/>
        </w:rPr>
        <w:t xml:space="preserve"> -- unless they </w:t>
      </w:r>
      <w:r w:rsidRPr="00CC4DBE">
        <w:rPr>
          <w:rFonts w:eastAsia="Calibri"/>
          <w:b/>
          <w:iCs/>
          <w:highlight w:val="green"/>
          <w:u w:val="single"/>
          <w:bdr w:val="single" w:sz="8" w:space="0" w:color="auto"/>
        </w:rPr>
        <w:t>act in unison</w:t>
      </w:r>
      <w:r w:rsidRPr="0050593A">
        <w:rPr>
          <w:rFonts w:eastAsia="Calibri"/>
          <w:u w:val="single"/>
        </w:rPr>
        <w:t xml:space="preserve"> in intergovernmental organizations. But</w:t>
      </w:r>
      <w:r w:rsidRPr="0050593A">
        <w:rPr>
          <w:rFonts w:eastAsia="Calibri"/>
          <w:sz w:val="14"/>
        </w:rPr>
        <w:t xml:space="preserve">, by the same token, </w:t>
      </w:r>
      <w:r w:rsidRPr="0050593A">
        <w:rPr>
          <w:rFonts w:eastAsia="Calibri"/>
          <w:u w:val="single"/>
        </w:rPr>
        <w:t xml:space="preserve">Lilliputian </w:t>
      </w:r>
      <w:r w:rsidRPr="00CC4DBE">
        <w:rPr>
          <w:rFonts w:eastAsia="Calibri"/>
          <w:highlight w:val="green"/>
          <w:u w:val="single"/>
        </w:rPr>
        <w:t>micro states</w:t>
      </w:r>
      <w:r w:rsidRPr="0050593A">
        <w:rPr>
          <w:rFonts w:eastAsia="Calibri"/>
          <w:u w:val="single"/>
        </w:rPr>
        <w:t xml:space="preserve">, emerging </w:t>
      </w:r>
      <w:r w:rsidRPr="00CC4DBE">
        <w:rPr>
          <w:rFonts w:eastAsia="Calibri"/>
          <w:highlight w:val="green"/>
          <w:u w:val="single"/>
        </w:rPr>
        <w:t>from the</w:t>
      </w:r>
      <w:r w:rsidRPr="0050593A">
        <w:rPr>
          <w:rFonts w:eastAsia="Calibri"/>
          <w:u w:val="single"/>
        </w:rPr>
        <w:t xml:space="preserve"> global </w:t>
      </w:r>
      <w:r w:rsidRPr="00CC4DBE">
        <w:rPr>
          <w:rFonts w:eastAsia="Calibri"/>
          <w:highlight w:val="green"/>
          <w:u w:val="single"/>
        </w:rPr>
        <w:t>separatist wave, would be</w:t>
      </w:r>
      <w:r w:rsidRPr="0050593A">
        <w:rPr>
          <w:rFonts w:eastAsia="Calibri"/>
          <w:u w:val="single"/>
        </w:rPr>
        <w:t xml:space="preserve"> </w:t>
      </w:r>
      <w:r w:rsidRPr="0050593A">
        <w:rPr>
          <w:rFonts w:eastAsia="Calibri"/>
          <w:b/>
          <w:iCs/>
          <w:u w:val="single"/>
          <w:bdr w:val="single" w:sz="8" w:space="0" w:color="auto"/>
        </w:rPr>
        <w:t xml:space="preserve">even be </w:t>
      </w:r>
      <w:r w:rsidRPr="00CC4DBE">
        <w:rPr>
          <w:rFonts w:eastAsia="Calibri"/>
          <w:b/>
          <w:iCs/>
          <w:highlight w:val="green"/>
          <w:u w:val="single"/>
          <w:bdr w:val="single" w:sz="8" w:space="0" w:color="auto"/>
        </w:rPr>
        <w:t>less capable</w:t>
      </w:r>
      <w:r w:rsidRPr="0050593A">
        <w:rPr>
          <w:rFonts w:eastAsia="Calibri"/>
          <w:u w:val="single"/>
        </w:rPr>
        <w:t xml:space="preserve"> to deal with these problems. </w:t>
      </w:r>
      <w:r w:rsidRPr="0050593A">
        <w:rPr>
          <w:rFonts w:eastAsia="Calibri"/>
          <w:b/>
          <w:iCs/>
          <w:u w:val="single"/>
          <w:bdr w:val="single" w:sz="8" w:space="0" w:color="auto"/>
        </w:rPr>
        <w:t>Global governance</w:t>
      </w:r>
      <w:r w:rsidRPr="0050593A">
        <w:rPr>
          <w:rFonts w:eastAsia="Calibri"/>
          <w:u w:val="single"/>
        </w:rPr>
        <w:t xml:space="preserve"> would then be completely controlled by the remaining, still international, private networks. A scary scenario to be sure</w:t>
      </w:r>
      <w:r w:rsidRPr="0050593A">
        <w:rPr>
          <w:rFonts w:eastAsia="Calibri"/>
          <w:sz w:val="14"/>
        </w:rPr>
        <w:t xml:space="preserve">. Does that mean we must stay put and freeze present borders in </w:t>
      </w:r>
      <w:proofErr w:type="gramStart"/>
      <w:r w:rsidRPr="0050593A">
        <w:rPr>
          <w:rFonts w:eastAsia="Calibri"/>
          <w:sz w:val="14"/>
        </w:rPr>
        <w:t>perpetuity.</w:t>
      </w:r>
      <w:proofErr w:type="gramEnd"/>
      <w:r w:rsidRPr="0050593A">
        <w:rPr>
          <w:rFonts w:eastAsia="Calibri"/>
          <w:sz w:val="14"/>
        </w:rPr>
        <w:t xml:space="preserve"> No, obviously not. Re-arrangements and restructuring are necessary. But the more sustainable answer may be in new forms of federalism rather than in the pure multiplication of sovereignties. In today's interdependent world, sovereignty is an illusion except if you are a superpower. The problems are too big while the means available to the new so-called 'sovereign' government are too small. The </w:t>
      </w:r>
      <w:r w:rsidRPr="0050593A">
        <w:rPr>
          <w:rFonts w:eastAsia="Calibri"/>
          <w:u w:val="single"/>
        </w:rPr>
        <w:t>'balkanization'</w:t>
      </w:r>
      <w:r w:rsidRPr="0050593A">
        <w:rPr>
          <w:rFonts w:eastAsia="Calibri"/>
          <w:sz w:val="14"/>
        </w:rPr>
        <w:t xml:space="preserve"> of Eastern and Southern Europe </w:t>
      </w:r>
      <w:r w:rsidRPr="00CC4DBE">
        <w:rPr>
          <w:rFonts w:eastAsia="Calibri"/>
          <w:highlight w:val="green"/>
          <w:u w:val="single"/>
        </w:rPr>
        <w:t>after the</w:t>
      </w:r>
      <w:r w:rsidRPr="0050593A">
        <w:rPr>
          <w:rFonts w:eastAsia="Calibri"/>
          <w:u w:val="single"/>
        </w:rPr>
        <w:t xml:space="preserve"> First </w:t>
      </w:r>
      <w:r w:rsidRPr="00CC4DBE">
        <w:rPr>
          <w:rFonts w:eastAsia="Calibri"/>
          <w:highlight w:val="green"/>
          <w:u w:val="single"/>
        </w:rPr>
        <w:t>World War</w:t>
      </w:r>
      <w:r w:rsidRPr="0050593A">
        <w:rPr>
          <w:rFonts w:eastAsia="Calibri"/>
          <w:u w:val="single"/>
        </w:rPr>
        <w:t>, led to the Second</w:t>
      </w:r>
      <w:r w:rsidRPr="0050593A">
        <w:rPr>
          <w:rFonts w:eastAsia="Calibri"/>
          <w:sz w:val="14"/>
        </w:rPr>
        <w:t xml:space="preserve"> World War. The </w:t>
      </w:r>
      <w:r w:rsidRPr="00CC4DBE">
        <w:rPr>
          <w:rFonts w:eastAsia="Calibri"/>
          <w:highlight w:val="green"/>
          <w:u w:val="single"/>
        </w:rPr>
        <w:t>balkanization</w:t>
      </w:r>
      <w:r w:rsidRPr="0050593A">
        <w:rPr>
          <w:rFonts w:eastAsia="Calibri"/>
          <w:sz w:val="14"/>
        </w:rPr>
        <w:t xml:space="preserve"> of the world </w:t>
      </w:r>
      <w:r w:rsidRPr="00CC4DBE">
        <w:rPr>
          <w:rFonts w:eastAsia="Calibri"/>
          <w:highlight w:val="green"/>
          <w:u w:val="single"/>
        </w:rPr>
        <w:t>through</w:t>
      </w:r>
      <w:r w:rsidRPr="0050593A">
        <w:rPr>
          <w:rFonts w:eastAsia="Calibri"/>
          <w:u w:val="single"/>
        </w:rPr>
        <w:t xml:space="preserve"> wide-spread </w:t>
      </w:r>
      <w:r w:rsidRPr="00CC4DBE">
        <w:rPr>
          <w:rFonts w:eastAsia="Calibri"/>
          <w:highlight w:val="green"/>
          <w:u w:val="single"/>
        </w:rPr>
        <w:t xml:space="preserve">separatism could </w:t>
      </w:r>
      <w:r w:rsidRPr="00CC4DBE">
        <w:rPr>
          <w:rFonts w:eastAsia="Calibri"/>
          <w:b/>
          <w:iCs/>
          <w:highlight w:val="green"/>
          <w:u w:val="single"/>
          <w:bdr w:val="single" w:sz="8" w:space="0" w:color="auto"/>
        </w:rPr>
        <w:t>increase the probability of a third one</w:t>
      </w:r>
      <w:r w:rsidRPr="0050593A">
        <w:rPr>
          <w:rFonts w:eastAsia="Calibri"/>
          <w:sz w:val="14"/>
        </w:rPr>
        <w:t>. Not an inspiring scenario.</w:t>
      </w:r>
    </w:p>
    <w:p w14:paraId="605CABB2" w14:textId="77777777" w:rsidR="009A773A" w:rsidRPr="00BD5E09" w:rsidRDefault="009A773A" w:rsidP="009A773A"/>
    <w:p w14:paraId="5E33BEE7" w14:textId="77777777" w:rsidR="009A773A" w:rsidRPr="006B1A19" w:rsidRDefault="009A773A" w:rsidP="009A773A"/>
    <w:p w14:paraId="50A481ED" w14:textId="77777777" w:rsidR="009A773A" w:rsidRDefault="009A773A">
      <w:pPr>
        <w:rPr>
          <w:rFonts w:asciiTheme="minorHAnsi" w:hAnsiTheme="minorHAnsi" w:cstheme="minorBidi"/>
        </w:rPr>
      </w:pPr>
    </w:p>
    <w:p w14:paraId="2EC80FF1" w14:textId="77777777" w:rsidR="009A773A" w:rsidRDefault="009A773A" w:rsidP="009A773A">
      <w:pPr>
        <w:pStyle w:val="Heading2"/>
      </w:pPr>
      <w:r>
        <w:t>SoKo prolif</w:t>
      </w:r>
    </w:p>
    <w:p w14:paraId="4C186F56" w14:textId="77777777" w:rsidR="009A773A" w:rsidRPr="00AE4883" w:rsidRDefault="009A773A" w:rsidP="009A773A">
      <w:pPr>
        <w:pStyle w:val="Heading3"/>
      </w:pPr>
      <w:r>
        <w:t>Yes impact</w:t>
      </w:r>
    </w:p>
    <w:p w14:paraId="60740776" w14:textId="77777777" w:rsidR="009A773A" w:rsidRPr="00315BEC" w:rsidRDefault="009A773A" w:rsidP="009A773A">
      <w:pPr>
        <w:pStyle w:val="Heading4"/>
      </w:pPr>
      <w:r w:rsidRPr="00315BEC">
        <w:t>South Korea nuclearization causes a destabilizing nuclear arms race – causes nuclear war.</w:t>
      </w:r>
    </w:p>
    <w:p w14:paraId="5E4F362C" w14:textId="77777777" w:rsidR="009A773A" w:rsidRPr="00315BEC" w:rsidRDefault="009A773A" w:rsidP="009A773A">
      <w:r w:rsidRPr="00315BEC">
        <w:rPr>
          <w:rStyle w:val="Style13ptBold"/>
        </w:rPr>
        <w:t>Ingersoll ’13</w:t>
      </w:r>
      <w:r w:rsidRPr="00315BEC">
        <w:t xml:space="preserve"> [Geoffrey Ingersoll, The Business Insider,The Biggest Korean Nuclear Risk Could Come From The South, April 30, 2013, http://www.businessinsider.com/risk-of-south-korean-nuke-development-2013-4#ixzz3jPNVc2Wo]</w:t>
      </w:r>
    </w:p>
    <w:p w14:paraId="1FDE1CF0" w14:textId="77777777" w:rsidR="009A773A" w:rsidRPr="00315BEC" w:rsidRDefault="009A773A" w:rsidP="009A773A">
      <w:r w:rsidRPr="00315BEC">
        <w:rPr>
          <w:szCs w:val="16"/>
        </w:rPr>
        <w:t>While the world fights to rid North Korea of its limited nuclear arsenal, South Korea is pushing for its own nukes. "A less obvious, but increasing, possibility is that South Korea might dash hopes of keeping the Peninsula non-nuclear," writes Ted Galen Carpenter, a senior defense analyst with the Cato Institute, in Real Clear Politics.</w:t>
      </w:r>
      <w:r w:rsidRPr="00315BEC">
        <w:t xml:space="preserve"> </w:t>
      </w:r>
      <w:r w:rsidRPr="00315BEC">
        <w:rPr>
          <w:rStyle w:val="StyleUnderline"/>
        </w:rPr>
        <w:t>The effects of South Korea getting nukes could be devastating to the region</w:t>
      </w:r>
      <w:r w:rsidRPr="00315BEC">
        <w:t>. "</w:t>
      </w:r>
      <w:r w:rsidRPr="00315BEC">
        <w:rPr>
          <w:rStyle w:val="StyleUnderline"/>
        </w:rPr>
        <w:t>With every other country in Northeast Asia then having nuclear weapons — including Japan which would over time push to develop its own weapons — then you have the potential for a regional nuclear arms race</w:t>
      </w:r>
      <w:r w:rsidRPr="00315BEC">
        <w:t xml:space="preserve">," </w:t>
      </w:r>
      <w:r w:rsidRPr="00315BEC">
        <w:rPr>
          <w:sz w:val="24"/>
          <w:szCs w:val="24"/>
        </w:rPr>
        <w:t>Dr. Bruce W. Bennett, a Korean nuclear deterrence expert at the Rand corporation</w:t>
      </w:r>
      <w:r w:rsidRPr="00315BEC">
        <w:rPr>
          <w:szCs w:val="16"/>
        </w:rPr>
        <w:t>, told Business Insider. Though the U.S. and a South Korea just inked an extension to America's "nuclear umbrella" over the South, some experts say that the agreement can only last so long. Especially if South Koreans continually question whether the U.S. will actually pull the trigger, when push comes to shove. "Unless [Washington] can induce North Korea to give up its nuclear program, there is a growing possibility that South Korea will not sit idly by and depend solely on the United States ... South Korean political leaders can resist a pro-nuclear majority in public opinion for only so long," wrote Carpenter. Around two of every three South Koreans think the country should develop its own nuclear capacity. There have even been outspoken politicians advocating for it. Bennett says the two-thirds majority is more indicative of a population that just wants its government to do something, anything, to deter North Korean aggression — but it doesn't necessarily mean building nukes. "The closest analogy I can draw is France in the 1950s," says Bennett, "many of the French conservatives thought that the United States, though we had promised to do so, would not protect against a Soviet invasion." Except France eventually developed its own nuclear program. Bennet said the South is unlikely to do so as of yet, but, depending on the effects of budget cuts in the U.S., may decide in the coming years that it is in their best interest.</w:t>
      </w:r>
      <w:r w:rsidRPr="00315BEC">
        <w:t xml:space="preserve"> "</w:t>
      </w:r>
      <w:r w:rsidRPr="00315BEC">
        <w:rPr>
          <w:rStyle w:val="StyleUnderline"/>
        </w:rPr>
        <w:t>That kind of arms race could get nasty. The development is expensive, and the leaders have to justify the budgets to their people — so you have to say things like during the Cold War, like 'better dead than red' — where suddenly you've got countries accusing each other of posing mortal threats</w:t>
      </w:r>
      <w:r w:rsidRPr="00315BEC">
        <w:t xml:space="preserve">," say Bennett. </w:t>
      </w:r>
      <w:r w:rsidRPr="00315BEC">
        <w:rPr>
          <w:rStyle w:val="StyleUnderline"/>
        </w:rPr>
        <w:t>This would unleash a dangerous destabilizing effect from Seoul to Beijing</w:t>
      </w:r>
      <w:r w:rsidRPr="00315BEC">
        <w:t>, says Bennett.</w:t>
      </w:r>
    </w:p>
    <w:p w14:paraId="022F8BB3" w14:textId="77777777" w:rsidR="009A773A" w:rsidRDefault="009A773A">
      <w:pPr>
        <w:rPr>
          <w:rFonts w:asciiTheme="minorHAnsi" w:hAnsiTheme="minorHAnsi" w:cstheme="minorBidi"/>
        </w:rPr>
      </w:pPr>
    </w:p>
    <w:sectPr w:rsidR="009A773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8FFB5F" w14:textId="77777777" w:rsidR="005036AB" w:rsidRDefault="005036AB" w:rsidP="00AE4883">
      <w:pPr>
        <w:spacing w:after="0" w:line="240" w:lineRule="auto"/>
      </w:pPr>
      <w:r>
        <w:separator/>
      </w:r>
    </w:p>
  </w:endnote>
  <w:endnote w:type="continuationSeparator" w:id="0">
    <w:p w14:paraId="7303032C" w14:textId="77777777" w:rsidR="005036AB" w:rsidRDefault="005036AB" w:rsidP="00AE48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5E9555" w14:textId="77777777" w:rsidR="005036AB" w:rsidRDefault="005036AB" w:rsidP="00AE4883">
      <w:pPr>
        <w:spacing w:after="0" w:line="240" w:lineRule="auto"/>
      </w:pPr>
      <w:r>
        <w:separator/>
      </w:r>
    </w:p>
  </w:footnote>
  <w:footnote w:type="continuationSeparator" w:id="0">
    <w:p w14:paraId="5C676B4D" w14:textId="77777777" w:rsidR="005036AB" w:rsidRDefault="005036AB" w:rsidP="00AE48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5B27E8B"/>
    <w:multiLevelType w:val="hybridMultilevel"/>
    <w:tmpl w:val="5B4E2578"/>
    <w:lvl w:ilvl="0" w:tplc="948A1718">
      <w:start w:val="12"/>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08467A"/>
    <w:multiLevelType w:val="hybridMultilevel"/>
    <w:tmpl w:val="78CEE9E0"/>
    <w:lvl w:ilvl="0" w:tplc="81A6300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C70D82"/>
    <w:multiLevelType w:val="hybridMultilevel"/>
    <w:tmpl w:val="57CE1352"/>
    <w:lvl w:ilvl="0" w:tplc="F62ECCDA">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3" w15:restartNumberingAfterBreak="0">
    <w:nsid w:val="40703AD8"/>
    <w:multiLevelType w:val="hybridMultilevel"/>
    <w:tmpl w:val="B7469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513A59"/>
    <w:multiLevelType w:val="hybridMultilevel"/>
    <w:tmpl w:val="E83246CC"/>
    <w:lvl w:ilvl="0" w:tplc="A8B25EEC">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0"/>
  </w:num>
  <w:num w:numId="13">
    <w:abstractNumId w:val="14"/>
  </w:num>
  <w:num w:numId="14">
    <w:abstractNumId w:val="12"/>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38"/>
  <w:displayBackgroundShape/>
  <w:hideSpellingErrors/>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75865816"/>
    <w:docVar w:name="VerbatimVersion" w:val="5.1"/>
  </w:docVars>
  <w:rsids>
    <w:rsidRoot w:val="007330CB"/>
    <w:rsid w:val="000139A3"/>
    <w:rsid w:val="000200AB"/>
    <w:rsid w:val="000275B3"/>
    <w:rsid w:val="00065789"/>
    <w:rsid w:val="0007641A"/>
    <w:rsid w:val="0009437E"/>
    <w:rsid w:val="00095506"/>
    <w:rsid w:val="000972D6"/>
    <w:rsid w:val="000A1723"/>
    <w:rsid w:val="000B1F00"/>
    <w:rsid w:val="000B3703"/>
    <w:rsid w:val="000B5106"/>
    <w:rsid w:val="000C062F"/>
    <w:rsid w:val="000D1C6E"/>
    <w:rsid w:val="000E2012"/>
    <w:rsid w:val="00100833"/>
    <w:rsid w:val="00104529"/>
    <w:rsid w:val="00105942"/>
    <w:rsid w:val="00107396"/>
    <w:rsid w:val="00112966"/>
    <w:rsid w:val="0013795C"/>
    <w:rsid w:val="00140946"/>
    <w:rsid w:val="00144A4C"/>
    <w:rsid w:val="0015014B"/>
    <w:rsid w:val="00160FDA"/>
    <w:rsid w:val="0016345B"/>
    <w:rsid w:val="001732EA"/>
    <w:rsid w:val="001733F3"/>
    <w:rsid w:val="00175302"/>
    <w:rsid w:val="00176AB0"/>
    <w:rsid w:val="00177B7D"/>
    <w:rsid w:val="0018322D"/>
    <w:rsid w:val="00183C01"/>
    <w:rsid w:val="00185747"/>
    <w:rsid w:val="00191B45"/>
    <w:rsid w:val="00196095"/>
    <w:rsid w:val="001A5ED6"/>
    <w:rsid w:val="001B5776"/>
    <w:rsid w:val="001D3FF3"/>
    <w:rsid w:val="001D4D14"/>
    <w:rsid w:val="001E28AE"/>
    <w:rsid w:val="001E527A"/>
    <w:rsid w:val="001F78CE"/>
    <w:rsid w:val="002033ED"/>
    <w:rsid w:val="00211E54"/>
    <w:rsid w:val="00224B49"/>
    <w:rsid w:val="00227CA8"/>
    <w:rsid w:val="00232A0A"/>
    <w:rsid w:val="00251FC7"/>
    <w:rsid w:val="00255650"/>
    <w:rsid w:val="002655AA"/>
    <w:rsid w:val="002855A7"/>
    <w:rsid w:val="00296F37"/>
    <w:rsid w:val="002A0165"/>
    <w:rsid w:val="002A0944"/>
    <w:rsid w:val="002A15C0"/>
    <w:rsid w:val="002A7CE2"/>
    <w:rsid w:val="002B146A"/>
    <w:rsid w:val="002B2331"/>
    <w:rsid w:val="002B5E17"/>
    <w:rsid w:val="002D3676"/>
    <w:rsid w:val="002F0AFC"/>
    <w:rsid w:val="00305BF0"/>
    <w:rsid w:val="00315690"/>
    <w:rsid w:val="0031693E"/>
    <w:rsid w:val="00316B75"/>
    <w:rsid w:val="003213A5"/>
    <w:rsid w:val="00325646"/>
    <w:rsid w:val="00331EC5"/>
    <w:rsid w:val="003355EC"/>
    <w:rsid w:val="003460F2"/>
    <w:rsid w:val="00353DAD"/>
    <w:rsid w:val="003578B1"/>
    <w:rsid w:val="0036338A"/>
    <w:rsid w:val="00370DEA"/>
    <w:rsid w:val="0037467F"/>
    <w:rsid w:val="0037514A"/>
    <w:rsid w:val="0038158C"/>
    <w:rsid w:val="00384F76"/>
    <w:rsid w:val="00387C72"/>
    <w:rsid w:val="003902BA"/>
    <w:rsid w:val="00391580"/>
    <w:rsid w:val="003A09E2"/>
    <w:rsid w:val="003A276A"/>
    <w:rsid w:val="003A3166"/>
    <w:rsid w:val="003A44D0"/>
    <w:rsid w:val="003B2154"/>
    <w:rsid w:val="003E00C4"/>
    <w:rsid w:val="003F680F"/>
    <w:rsid w:val="00407037"/>
    <w:rsid w:val="004574EC"/>
    <w:rsid w:val="004605D6"/>
    <w:rsid w:val="00461B1C"/>
    <w:rsid w:val="00475861"/>
    <w:rsid w:val="00481A0F"/>
    <w:rsid w:val="00492F7A"/>
    <w:rsid w:val="00493FD6"/>
    <w:rsid w:val="004A177E"/>
    <w:rsid w:val="004A76FA"/>
    <w:rsid w:val="004B2470"/>
    <w:rsid w:val="004B66EF"/>
    <w:rsid w:val="004B7980"/>
    <w:rsid w:val="004C567C"/>
    <w:rsid w:val="004C60E8"/>
    <w:rsid w:val="004D2C82"/>
    <w:rsid w:val="004D66E6"/>
    <w:rsid w:val="004D719F"/>
    <w:rsid w:val="004D7A99"/>
    <w:rsid w:val="004E3579"/>
    <w:rsid w:val="004E63AE"/>
    <w:rsid w:val="004E728B"/>
    <w:rsid w:val="004F39E0"/>
    <w:rsid w:val="00502F3E"/>
    <w:rsid w:val="005036AB"/>
    <w:rsid w:val="00510364"/>
    <w:rsid w:val="005113B3"/>
    <w:rsid w:val="00513606"/>
    <w:rsid w:val="00537BD5"/>
    <w:rsid w:val="00541C18"/>
    <w:rsid w:val="00564738"/>
    <w:rsid w:val="0057268A"/>
    <w:rsid w:val="005812AC"/>
    <w:rsid w:val="005817B1"/>
    <w:rsid w:val="0058622F"/>
    <w:rsid w:val="005A2644"/>
    <w:rsid w:val="005A4933"/>
    <w:rsid w:val="005B14AA"/>
    <w:rsid w:val="005B2BC9"/>
    <w:rsid w:val="005C06B1"/>
    <w:rsid w:val="005D2912"/>
    <w:rsid w:val="005D3FCE"/>
    <w:rsid w:val="005F2C96"/>
    <w:rsid w:val="005F5EB6"/>
    <w:rsid w:val="00600EB5"/>
    <w:rsid w:val="006065BD"/>
    <w:rsid w:val="0061286A"/>
    <w:rsid w:val="00616FAA"/>
    <w:rsid w:val="00621545"/>
    <w:rsid w:val="00630179"/>
    <w:rsid w:val="00642B46"/>
    <w:rsid w:val="00645FA9"/>
    <w:rsid w:val="00647866"/>
    <w:rsid w:val="00652D6C"/>
    <w:rsid w:val="006562C7"/>
    <w:rsid w:val="0065765C"/>
    <w:rsid w:val="00663311"/>
    <w:rsid w:val="00665003"/>
    <w:rsid w:val="00665DB0"/>
    <w:rsid w:val="006732B2"/>
    <w:rsid w:val="00676A45"/>
    <w:rsid w:val="00682E7D"/>
    <w:rsid w:val="006846B7"/>
    <w:rsid w:val="00687EE4"/>
    <w:rsid w:val="006A2AD0"/>
    <w:rsid w:val="006A4B29"/>
    <w:rsid w:val="006A6F50"/>
    <w:rsid w:val="006A7E88"/>
    <w:rsid w:val="006B0B23"/>
    <w:rsid w:val="006B1A19"/>
    <w:rsid w:val="006B1C90"/>
    <w:rsid w:val="006B53FA"/>
    <w:rsid w:val="006C2375"/>
    <w:rsid w:val="006C5461"/>
    <w:rsid w:val="006D0119"/>
    <w:rsid w:val="006D4ECC"/>
    <w:rsid w:val="006F219C"/>
    <w:rsid w:val="006F3C71"/>
    <w:rsid w:val="00714EAA"/>
    <w:rsid w:val="00722258"/>
    <w:rsid w:val="007243E5"/>
    <w:rsid w:val="00724F3F"/>
    <w:rsid w:val="0073199E"/>
    <w:rsid w:val="007330CB"/>
    <w:rsid w:val="007377AD"/>
    <w:rsid w:val="007409E5"/>
    <w:rsid w:val="00756106"/>
    <w:rsid w:val="00756E45"/>
    <w:rsid w:val="00766EA0"/>
    <w:rsid w:val="007808F7"/>
    <w:rsid w:val="0078617B"/>
    <w:rsid w:val="0078721C"/>
    <w:rsid w:val="007A2226"/>
    <w:rsid w:val="007A4FC0"/>
    <w:rsid w:val="007D0CBD"/>
    <w:rsid w:val="007E6891"/>
    <w:rsid w:val="007F5B66"/>
    <w:rsid w:val="00805D9F"/>
    <w:rsid w:val="00814CA7"/>
    <w:rsid w:val="00823A1C"/>
    <w:rsid w:val="008254DD"/>
    <w:rsid w:val="00831CD6"/>
    <w:rsid w:val="00833184"/>
    <w:rsid w:val="00833A20"/>
    <w:rsid w:val="008342DF"/>
    <w:rsid w:val="00844503"/>
    <w:rsid w:val="00845B9D"/>
    <w:rsid w:val="0085662D"/>
    <w:rsid w:val="00860984"/>
    <w:rsid w:val="00860AA7"/>
    <w:rsid w:val="00862353"/>
    <w:rsid w:val="00863DD1"/>
    <w:rsid w:val="00864EA7"/>
    <w:rsid w:val="0087012F"/>
    <w:rsid w:val="00875DDB"/>
    <w:rsid w:val="0088744E"/>
    <w:rsid w:val="00893C4E"/>
    <w:rsid w:val="00893EFA"/>
    <w:rsid w:val="00895097"/>
    <w:rsid w:val="00897576"/>
    <w:rsid w:val="008A195F"/>
    <w:rsid w:val="008A6878"/>
    <w:rsid w:val="008B3ECB"/>
    <w:rsid w:val="008B4E85"/>
    <w:rsid w:val="008C1B2E"/>
    <w:rsid w:val="008C2B14"/>
    <w:rsid w:val="008D2746"/>
    <w:rsid w:val="008D4AE0"/>
    <w:rsid w:val="008E09D5"/>
    <w:rsid w:val="008E2B91"/>
    <w:rsid w:val="008E7325"/>
    <w:rsid w:val="0091627E"/>
    <w:rsid w:val="00927B90"/>
    <w:rsid w:val="00930034"/>
    <w:rsid w:val="00930589"/>
    <w:rsid w:val="009326B3"/>
    <w:rsid w:val="0093740A"/>
    <w:rsid w:val="009429DF"/>
    <w:rsid w:val="009549E0"/>
    <w:rsid w:val="0096464F"/>
    <w:rsid w:val="0096780B"/>
    <w:rsid w:val="0097032B"/>
    <w:rsid w:val="00977BB9"/>
    <w:rsid w:val="009828AF"/>
    <w:rsid w:val="0099039D"/>
    <w:rsid w:val="009952F6"/>
    <w:rsid w:val="009A608F"/>
    <w:rsid w:val="009A66CA"/>
    <w:rsid w:val="009A773A"/>
    <w:rsid w:val="009B7644"/>
    <w:rsid w:val="009C1B3F"/>
    <w:rsid w:val="009C5067"/>
    <w:rsid w:val="009D2EAD"/>
    <w:rsid w:val="009D54B2"/>
    <w:rsid w:val="009E1922"/>
    <w:rsid w:val="009F7ED2"/>
    <w:rsid w:val="00A07EC5"/>
    <w:rsid w:val="00A16513"/>
    <w:rsid w:val="00A2102F"/>
    <w:rsid w:val="00A30E6D"/>
    <w:rsid w:val="00A44B61"/>
    <w:rsid w:val="00A55FBD"/>
    <w:rsid w:val="00A574A7"/>
    <w:rsid w:val="00A57803"/>
    <w:rsid w:val="00A60A4E"/>
    <w:rsid w:val="00A61B1D"/>
    <w:rsid w:val="00A66987"/>
    <w:rsid w:val="00A7022A"/>
    <w:rsid w:val="00A730E0"/>
    <w:rsid w:val="00A75E1D"/>
    <w:rsid w:val="00A91CCF"/>
    <w:rsid w:val="00A93661"/>
    <w:rsid w:val="00A95652"/>
    <w:rsid w:val="00AB194C"/>
    <w:rsid w:val="00AB1A7D"/>
    <w:rsid w:val="00AB4349"/>
    <w:rsid w:val="00AB77F4"/>
    <w:rsid w:val="00AC04A9"/>
    <w:rsid w:val="00AC0AB8"/>
    <w:rsid w:val="00AC247D"/>
    <w:rsid w:val="00AD37E3"/>
    <w:rsid w:val="00AE4883"/>
    <w:rsid w:val="00AF6477"/>
    <w:rsid w:val="00B33C6D"/>
    <w:rsid w:val="00B33E8D"/>
    <w:rsid w:val="00B4477B"/>
    <w:rsid w:val="00B4508F"/>
    <w:rsid w:val="00B55AD5"/>
    <w:rsid w:val="00B62538"/>
    <w:rsid w:val="00B66CEE"/>
    <w:rsid w:val="00B72731"/>
    <w:rsid w:val="00B8057C"/>
    <w:rsid w:val="00B832DB"/>
    <w:rsid w:val="00BB1138"/>
    <w:rsid w:val="00BB4409"/>
    <w:rsid w:val="00BB4838"/>
    <w:rsid w:val="00BD6238"/>
    <w:rsid w:val="00BF0A24"/>
    <w:rsid w:val="00BF166D"/>
    <w:rsid w:val="00BF33E3"/>
    <w:rsid w:val="00BF593B"/>
    <w:rsid w:val="00BF773A"/>
    <w:rsid w:val="00BF7E81"/>
    <w:rsid w:val="00C13773"/>
    <w:rsid w:val="00C17CC8"/>
    <w:rsid w:val="00C23023"/>
    <w:rsid w:val="00C323FE"/>
    <w:rsid w:val="00C35B73"/>
    <w:rsid w:val="00C35CEB"/>
    <w:rsid w:val="00C3752A"/>
    <w:rsid w:val="00C40960"/>
    <w:rsid w:val="00C46E42"/>
    <w:rsid w:val="00C608EA"/>
    <w:rsid w:val="00C705DB"/>
    <w:rsid w:val="00C83417"/>
    <w:rsid w:val="00C9604F"/>
    <w:rsid w:val="00C96E10"/>
    <w:rsid w:val="00C97FD4"/>
    <w:rsid w:val="00CA19AA"/>
    <w:rsid w:val="00CA3A15"/>
    <w:rsid w:val="00CA4701"/>
    <w:rsid w:val="00CA5FF1"/>
    <w:rsid w:val="00CA6169"/>
    <w:rsid w:val="00CA68C1"/>
    <w:rsid w:val="00CB1FA0"/>
    <w:rsid w:val="00CB6A4C"/>
    <w:rsid w:val="00CC4F98"/>
    <w:rsid w:val="00CC5298"/>
    <w:rsid w:val="00CC60F8"/>
    <w:rsid w:val="00CD4C47"/>
    <w:rsid w:val="00CD736E"/>
    <w:rsid w:val="00CD798D"/>
    <w:rsid w:val="00CE161E"/>
    <w:rsid w:val="00CF0325"/>
    <w:rsid w:val="00CF59A8"/>
    <w:rsid w:val="00D21F53"/>
    <w:rsid w:val="00D238BD"/>
    <w:rsid w:val="00D325A9"/>
    <w:rsid w:val="00D33B56"/>
    <w:rsid w:val="00D33BFD"/>
    <w:rsid w:val="00D35A61"/>
    <w:rsid w:val="00D36A8A"/>
    <w:rsid w:val="00D37F60"/>
    <w:rsid w:val="00D41438"/>
    <w:rsid w:val="00D61409"/>
    <w:rsid w:val="00D6691E"/>
    <w:rsid w:val="00D71170"/>
    <w:rsid w:val="00D749FA"/>
    <w:rsid w:val="00DA1C92"/>
    <w:rsid w:val="00DA25D4"/>
    <w:rsid w:val="00DA47ED"/>
    <w:rsid w:val="00DA6538"/>
    <w:rsid w:val="00DC071E"/>
    <w:rsid w:val="00DC44F7"/>
    <w:rsid w:val="00DE1D53"/>
    <w:rsid w:val="00DE3A80"/>
    <w:rsid w:val="00DE40F1"/>
    <w:rsid w:val="00DF2D95"/>
    <w:rsid w:val="00DF2E2B"/>
    <w:rsid w:val="00E01ADB"/>
    <w:rsid w:val="00E04897"/>
    <w:rsid w:val="00E04BF2"/>
    <w:rsid w:val="00E15E75"/>
    <w:rsid w:val="00E2083F"/>
    <w:rsid w:val="00E3015A"/>
    <w:rsid w:val="00E33187"/>
    <w:rsid w:val="00E40283"/>
    <w:rsid w:val="00E5262C"/>
    <w:rsid w:val="00E63714"/>
    <w:rsid w:val="00E66CFF"/>
    <w:rsid w:val="00E82FD3"/>
    <w:rsid w:val="00E84B10"/>
    <w:rsid w:val="00E85F50"/>
    <w:rsid w:val="00E876F3"/>
    <w:rsid w:val="00EA1F89"/>
    <w:rsid w:val="00EB34AE"/>
    <w:rsid w:val="00EB535C"/>
    <w:rsid w:val="00EB55EA"/>
    <w:rsid w:val="00EC2C80"/>
    <w:rsid w:val="00EC7DC4"/>
    <w:rsid w:val="00ED1960"/>
    <w:rsid w:val="00ED30CF"/>
    <w:rsid w:val="00ED4157"/>
    <w:rsid w:val="00EE25CD"/>
    <w:rsid w:val="00EF0F36"/>
    <w:rsid w:val="00EF4DED"/>
    <w:rsid w:val="00EF6952"/>
    <w:rsid w:val="00F11234"/>
    <w:rsid w:val="00F176EF"/>
    <w:rsid w:val="00F17EFB"/>
    <w:rsid w:val="00F23BBE"/>
    <w:rsid w:val="00F457D3"/>
    <w:rsid w:val="00F45E10"/>
    <w:rsid w:val="00F46232"/>
    <w:rsid w:val="00F53113"/>
    <w:rsid w:val="00F57C2D"/>
    <w:rsid w:val="00F6364A"/>
    <w:rsid w:val="00F675EF"/>
    <w:rsid w:val="00F9113A"/>
    <w:rsid w:val="00F9572F"/>
    <w:rsid w:val="00FA4A62"/>
    <w:rsid w:val="00FB6A0D"/>
    <w:rsid w:val="00FD20A0"/>
    <w:rsid w:val="00FD2F6E"/>
    <w:rsid w:val="00FD3146"/>
    <w:rsid w:val="00FD5E58"/>
    <w:rsid w:val="00FE2116"/>
    <w:rsid w:val="00FE2546"/>
    <w:rsid w:val="00FF3C9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620DAA4C"/>
  <w15:chartTrackingRefBased/>
  <w15:docId w15:val="{37E32A4C-D794-4F0C-AB62-57CCCBC63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EF6952"/>
    <w:rPr>
      <w:rFonts w:ascii="Calibri" w:hAnsi="Calibri" w:cs="Calibri"/>
    </w:rPr>
  </w:style>
  <w:style w:type="paragraph" w:styleId="Heading1">
    <w:name w:val="heading 1"/>
    <w:aliases w:val="Pocket"/>
    <w:basedOn w:val="Normal"/>
    <w:next w:val="Normal"/>
    <w:link w:val="Heading1Char"/>
    <w:qFormat/>
    <w:rsid w:val="00EF695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1 Char,Heading 2 Char2,Heading 2 Char1 Char,Heading 2 Char Char Char,Heading 2 Char Char1,Char2,Sub-Block,Heading 2 Char Char Char Char Char Char Char,Heading 21,BLOCK,Super Script"/>
    <w:basedOn w:val="Normal"/>
    <w:next w:val="Normal"/>
    <w:link w:val="Heading2Char"/>
    <w:uiPriority w:val="1"/>
    <w:unhideWhenUsed/>
    <w:qFormat/>
    <w:rsid w:val="00EF695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Foldover,Heading 3 Char Char,Foldover,Char Char Char Char Char Char Char, Char Char, Char Char Char Char Char Char Char,Char Char,Text 7, Char,Char1,Heading 3 Char3,Heading 3 Char4 Char Char,Heading 3 Char3 Char Char Char,3: Ci"/>
    <w:basedOn w:val="Normal"/>
    <w:next w:val="Normal"/>
    <w:link w:val="Heading3Char"/>
    <w:uiPriority w:val="2"/>
    <w:unhideWhenUsed/>
    <w:qFormat/>
    <w:rsid w:val="00EF695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tag,Ch,No Spacing112,No Spacing5,No Spacing1121,nonunderlined,No Spacing1,tags,No Spacing111,No Spacing11,ta"/>
    <w:basedOn w:val="Normal"/>
    <w:next w:val="Normal"/>
    <w:link w:val="Heading4Char"/>
    <w:uiPriority w:val="3"/>
    <w:unhideWhenUsed/>
    <w:qFormat/>
    <w:rsid w:val="00EF695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unhideWhenUsed/>
    <w:qFormat/>
    <w:rsid w:val="008254D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EF69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F6952"/>
  </w:style>
  <w:style w:type="character" w:customStyle="1" w:styleId="Heading1Char">
    <w:name w:val="Heading 1 Char"/>
    <w:aliases w:val="Pocket Char"/>
    <w:basedOn w:val="DefaultParagraphFont"/>
    <w:link w:val="Heading1"/>
    <w:rsid w:val="00EF6952"/>
    <w:rPr>
      <w:rFonts w:ascii="Calibri" w:eastAsiaTheme="majorEastAsia" w:hAnsi="Calibri" w:cstheme="majorBidi"/>
      <w:b/>
      <w:sz w:val="52"/>
      <w:szCs w:val="32"/>
    </w:rPr>
  </w:style>
  <w:style w:type="character" w:customStyle="1" w:styleId="Heading2Char">
    <w:name w:val="Heading 2 Char"/>
    <w:aliases w:val="Hat Char,BlockText Char,Heading 2 Char Char1 Char Char,Heading 2 Char2 Char1,Heading 2 Char1 Char Char1,Heading 2 Char Char Char Char1,Heading 2 Char Char1 Char1,Char2 Char,Sub-Block Char,Heading 2 Char Char Char Char Char Char Char Char"/>
    <w:basedOn w:val="DefaultParagraphFont"/>
    <w:link w:val="Heading2"/>
    <w:uiPriority w:val="1"/>
    <w:rsid w:val="00EF6952"/>
    <w:rPr>
      <w:rFonts w:ascii="Calibri" w:eastAsiaTheme="majorEastAsia" w:hAnsi="Calibri" w:cstheme="majorBidi"/>
      <w:b/>
      <w:sz w:val="44"/>
      <w:szCs w:val="26"/>
      <w:u w:val="double"/>
    </w:rPr>
  </w:style>
  <w:style w:type="character" w:customStyle="1" w:styleId="Heading3Char">
    <w:name w:val="Heading 3 Char"/>
    <w:aliases w:val="Block Char,Heading 3 Foldover Char,Heading 3 Char Char Char,Foldover Char,Char Char Char Char Char Char Char Char, Char Char Char, Char Char Char Char Char Char Char Char,Char Char Char,Text 7 Char, Char Char1,Char1 Char,3: Ci Char"/>
    <w:basedOn w:val="DefaultParagraphFont"/>
    <w:link w:val="Heading3"/>
    <w:uiPriority w:val="2"/>
    <w:rsid w:val="00EF6952"/>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tag Char,Ch Char,No Spacing112 Char,tags Char"/>
    <w:basedOn w:val="DefaultParagraphFont"/>
    <w:link w:val="Heading4"/>
    <w:uiPriority w:val="3"/>
    <w:rsid w:val="00EF6952"/>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Debate,Box,s"/>
    <w:basedOn w:val="DefaultParagraphFont"/>
    <w:link w:val="textbold"/>
    <w:uiPriority w:val="7"/>
    <w:qFormat/>
    <w:rsid w:val="00EF6952"/>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F6952"/>
    <w:rPr>
      <w:b/>
      <w:bCs/>
      <w:sz w:val="26"/>
      <w:u w:val="none"/>
    </w:rPr>
  </w:style>
  <w:style w:type="character" w:customStyle="1" w:styleId="StyleUnderline">
    <w:name w:val="Style Underline"/>
    <w:aliases w:val="Underline,Style Bold Underline,Heading 3 Char1 Char Char Ch,apple-style-span + 6 pt,Kern at 16 pt,Intense Emphasis1,Intense Emphasis2,HHeading 3 + 12 pt,Intense Emphasis11,Intense Emphasis111,ci,c,Intense Emphasis1111,Intense Emphasis3,B"/>
    <w:basedOn w:val="DefaultParagraphFont"/>
    <w:uiPriority w:val="6"/>
    <w:qFormat/>
    <w:rsid w:val="00EF6952"/>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TA"/>
    <w:basedOn w:val="DefaultParagraphFont"/>
    <w:link w:val="Card"/>
    <w:uiPriority w:val="99"/>
    <w:unhideWhenUsed/>
    <w:rsid w:val="00EF6952"/>
    <w:rPr>
      <w:color w:val="auto"/>
      <w:u w:val="none"/>
    </w:rPr>
  </w:style>
  <w:style w:type="character" w:styleId="FollowedHyperlink">
    <w:name w:val="FollowedHyperlink"/>
    <w:basedOn w:val="DefaultParagraphFont"/>
    <w:uiPriority w:val="99"/>
    <w:semiHidden/>
    <w:unhideWhenUsed/>
    <w:rsid w:val="00EF6952"/>
    <w:rPr>
      <w:color w:val="auto"/>
      <w:u w:val="none"/>
    </w:rPr>
  </w:style>
  <w:style w:type="paragraph" w:customStyle="1" w:styleId="textbold">
    <w:name w:val="text bold"/>
    <w:basedOn w:val="Normal"/>
    <w:link w:val="Emphasis"/>
    <w:uiPriority w:val="7"/>
    <w:qFormat/>
    <w:rsid w:val="00FD5E58"/>
    <w:pPr>
      <w:ind w:left="720"/>
      <w:jc w:val="both"/>
    </w:pPr>
    <w:rPr>
      <w:b/>
      <w:iCs/>
      <w:u w:val="single"/>
    </w:rPr>
  </w:style>
  <w:style w:type="paragraph" w:customStyle="1" w:styleId="Underline2">
    <w:name w:val="Underline2"/>
    <w:basedOn w:val="Normal"/>
    <w:link w:val="Underline2Char"/>
    <w:uiPriority w:val="4"/>
    <w:qFormat/>
    <w:rsid w:val="00FD5E58"/>
    <w:rPr>
      <w:u w:val="single"/>
    </w:rPr>
  </w:style>
  <w:style w:type="character" w:customStyle="1" w:styleId="Underline2Char">
    <w:name w:val="Underline2 Char"/>
    <w:basedOn w:val="DefaultParagraphFont"/>
    <w:link w:val="Underline2"/>
    <w:uiPriority w:val="4"/>
    <w:rsid w:val="00FD5E58"/>
    <w:rPr>
      <w:rFonts w:ascii="Calibri" w:hAnsi="Calibri" w:cs="Calibri"/>
      <w:u w:val="single"/>
    </w:rPr>
  </w:style>
  <w:style w:type="character" w:customStyle="1" w:styleId="apple-converted-space">
    <w:name w:val="apple-converted-space"/>
    <w:basedOn w:val="DefaultParagraphFont"/>
    <w:rsid w:val="009A608F"/>
  </w:style>
  <w:style w:type="character" w:customStyle="1" w:styleId="CiteChar">
    <w:name w:val="Cite Char"/>
    <w:aliases w:val="cite_tag Char,Char Char Char Char1 Char,Char Char Char Char1 Char Char,Char Char Char Char1 Char Char1, Char Char Char Char1 Char"/>
    <w:qFormat/>
    <w:rsid w:val="009A608F"/>
    <w:rPr>
      <w:rFonts w:ascii="Arial" w:hAnsi="Arial"/>
      <w:b/>
      <w:sz w:val="24"/>
      <w:szCs w:val="22"/>
      <w:u w:val="single"/>
    </w:rPr>
  </w:style>
  <w:style w:type="paragraph" w:customStyle="1" w:styleId="Tag2">
    <w:name w:val="Tag2"/>
    <w:basedOn w:val="Normal"/>
    <w:qFormat/>
    <w:rsid w:val="009A608F"/>
    <w:rPr>
      <w:b/>
    </w:rPr>
  </w:style>
  <w:style w:type="paragraph" w:customStyle="1" w:styleId="Emphasis1">
    <w:name w:val="Emphasis1"/>
    <w:basedOn w:val="Normal"/>
    <w:autoRedefine/>
    <w:uiPriority w:val="7"/>
    <w:qFormat/>
    <w:rsid w:val="009A608F"/>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BoldUnderline">
    <w:name w:val="BoldUnderline"/>
    <w:basedOn w:val="DefaultParagraphFont"/>
    <w:uiPriority w:val="1"/>
    <w:qFormat/>
    <w:rsid w:val="009A608F"/>
    <w:rPr>
      <w:rFonts w:ascii="Arial" w:hAnsi="Arial"/>
      <w:b/>
      <w:sz w:val="20"/>
      <w:u w:val="single"/>
    </w:rPr>
  </w:style>
  <w:style w:type="character" w:customStyle="1" w:styleId="Emph">
    <w:name w:val="Emph"/>
    <w:basedOn w:val="DefaultParagraphFont"/>
    <w:uiPriority w:val="1"/>
    <w:qFormat/>
    <w:rsid w:val="00EB535C"/>
    <w:rPr>
      <w:rFonts w:ascii="Arial" w:hAnsi="Arial" w:cs="Times New Roman"/>
      <w:b/>
      <w:sz w:val="20"/>
      <w:u w:val="single"/>
      <w:bdr w:val="single" w:sz="8" w:space="0" w:color="auto"/>
    </w:rPr>
  </w:style>
  <w:style w:type="character" w:customStyle="1" w:styleId="StyleBoldUnderline1">
    <w:name w:val="Style Bold Underline1"/>
    <w:basedOn w:val="DefaultParagraphFont"/>
    <w:rsid w:val="00AC04A9"/>
    <w:rPr>
      <w:b/>
      <w:bCs/>
      <w:u w:val="single"/>
    </w:rPr>
  </w:style>
  <w:style w:type="character" w:customStyle="1" w:styleId="UnderlineBold">
    <w:name w:val="Underline + Bold"/>
    <w:uiPriority w:val="1"/>
    <w:qFormat/>
    <w:rsid w:val="00EC2C80"/>
    <w:rPr>
      <w:b/>
      <w:sz w:val="20"/>
      <w:u w:val="single"/>
    </w:rPr>
  </w:style>
  <w:style w:type="character" w:customStyle="1" w:styleId="TitleChar">
    <w:name w:val="Title Char"/>
    <w:aliases w:val="UNDERLINE Char,Cites and Cards Char,Bold Underlined Char,title Char,Block Heading Char,Read This Char"/>
    <w:basedOn w:val="DefaultParagraphFont"/>
    <w:link w:val="Title"/>
    <w:uiPriority w:val="1"/>
    <w:qFormat/>
    <w:rsid w:val="00616FAA"/>
    <w:rPr>
      <w:bCs/>
      <w:sz w:val="20"/>
      <w:u w:val="single"/>
    </w:rPr>
  </w:style>
  <w:style w:type="paragraph" w:styleId="Title">
    <w:name w:val="Title"/>
    <w:aliases w:val="UNDERLINE,Cites and Cards,Bold Underlined,title,Block Heading,Read This"/>
    <w:basedOn w:val="Normal"/>
    <w:next w:val="Normal"/>
    <w:link w:val="TitleChar"/>
    <w:uiPriority w:val="1"/>
    <w:qFormat/>
    <w:rsid w:val="00616FAA"/>
    <w:pPr>
      <w:ind w:left="720"/>
      <w:outlineLvl w:val="0"/>
    </w:pPr>
    <w:rPr>
      <w:rFonts w:asciiTheme="minorHAnsi" w:hAnsiTheme="minorHAnsi" w:cstheme="minorBidi"/>
      <w:bCs/>
      <w:sz w:val="20"/>
      <w:u w:val="single"/>
    </w:rPr>
  </w:style>
  <w:style w:type="character" w:customStyle="1" w:styleId="TitleChar1">
    <w:name w:val="Title Char1"/>
    <w:basedOn w:val="DefaultParagraphFont"/>
    <w:uiPriority w:val="99"/>
    <w:semiHidden/>
    <w:rsid w:val="00616FAA"/>
    <w:rPr>
      <w:rFonts w:asciiTheme="majorHAnsi" w:eastAsiaTheme="majorEastAsia" w:hAnsiTheme="majorHAnsi" w:cstheme="majorBidi"/>
      <w:spacing w:val="-10"/>
      <w:kern w:val="28"/>
      <w:sz w:val="56"/>
      <w:szCs w:val="56"/>
    </w:rPr>
  </w:style>
  <w:style w:type="character" w:customStyle="1" w:styleId="StyleBold">
    <w:name w:val="Style Bold"/>
    <w:basedOn w:val="DefaultParagraphFont"/>
    <w:uiPriority w:val="9"/>
    <w:semiHidden/>
    <w:qFormat/>
    <w:rsid w:val="00616FAA"/>
    <w:rPr>
      <w:rFonts w:ascii="Arial" w:hAnsi="Arial"/>
      <w:b/>
      <w:bCs/>
      <w:sz w:val="20"/>
      <w:u w:val="single"/>
    </w:rPr>
  </w:style>
  <w:style w:type="paragraph" w:customStyle="1" w:styleId="Card">
    <w:name w:val="Card"/>
    <w:basedOn w:val="Heading1"/>
    <w:link w:val="Hyperlink"/>
    <w:autoRedefine/>
    <w:uiPriority w:val="99"/>
    <w:qFormat/>
    <w:rsid w:val="00616FAA"/>
    <w:pPr>
      <w:keepNext w:val="0"/>
      <w:keepLines w:val="0"/>
      <w:pageBreakBefore w:val="0"/>
      <w:jc w:val="left"/>
      <w:outlineLvl w:val="9"/>
    </w:pPr>
    <w:rPr>
      <w:rFonts w:asciiTheme="minorHAnsi" w:eastAsiaTheme="minorHAnsi" w:hAnsiTheme="minorHAnsi" w:cstheme="minorBidi"/>
      <w:b w:val="0"/>
      <w:sz w:val="22"/>
      <w:szCs w:val="22"/>
    </w:rPr>
  </w:style>
  <w:style w:type="character" w:customStyle="1" w:styleId="evidencetextChar1">
    <w:name w:val="evidence text Char1"/>
    <w:link w:val="evidencetext"/>
    <w:locked/>
    <w:rsid w:val="001732EA"/>
    <w:rPr>
      <w:rFonts w:ascii="Arial" w:hAnsi="Arial" w:cs="Arial"/>
      <w:color w:val="000000"/>
      <w:sz w:val="16"/>
      <w:szCs w:val="24"/>
    </w:rPr>
  </w:style>
  <w:style w:type="paragraph" w:customStyle="1" w:styleId="evidencetext">
    <w:name w:val="evidence text"/>
    <w:basedOn w:val="Normal"/>
    <w:link w:val="evidencetextChar1"/>
    <w:qFormat/>
    <w:rsid w:val="001732EA"/>
    <w:pPr>
      <w:ind w:left="1008" w:right="720"/>
    </w:pPr>
    <w:rPr>
      <w:rFonts w:ascii="Arial" w:hAnsi="Arial" w:cs="Arial"/>
      <w:color w:val="000000"/>
      <w:sz w:val="16"/>
      <w:szCs w:val="24"/>
    </w:rPr>
  </w:style>
  <w:style w:type="character" w:styleId="CommentReference">
    <w:name w:val="annotation reference"/>
    <w:basedOn w:val="DefaultParagraphFont"/>
    <w:uiPriority w:val="99"/>
    <w:semiHidden/>
    <w:unhideWhenUsed/>
    <w:rsid w:val="0016345B"/>
    <w:rPr>
      <w:sz w:val="16"/>
      <w:szCs w:val="16"/>
    </w:rPr>
  </w:style>
  <w:style w:type="paragraph" w:styleId="CommentText">
    <w:name w:val="annotation text"/>
    <w:basedOn w:val="Normal"/>
    <w:link w:val="CommentTextChar"/>
    <w:uiPriority w:val="99"/>
    <w:semiHidden/>
    <w:unhideWhenUsed/>
    <w:rsid w:val="0016345B"/>
    <w:rPr>
      <w:sz w:val="20"/>
      <w:szCs w:val="20"/>
    </w:rPr>
  </w:style>
  <w:style w:type="character" w:customStyle="1" w:styleId="CommentTextChar">
    <w:name w:val="Comment Text Char"/>
    <w:basedOn w:val="DefaultParagraphFont"/>
    <w:link w:val="CommentText"/>
    <w:uiPriority w:val="99"/>
    <w:semiHidden/>
    <w:rsid w:val="0016345B"/>
    <w:rPr>
      <w:rFonts w:ascii="Calibri" w:hAnsi="Calibri" w:cs="Calibri"/>
      <w:sz w:val="20"/>
      <w:szCs w:val="20"/>
    </w:rPr>
  </w:style>
  <w:style w:type="paragraph" w:styleId="BalloonText">
    <w:name w:val="Balloon Text"/>
    <w:basedOn w:val="Normal"/>
    <w:link w:val="BalloonTextChar"/>
    <w:uiPriority w:val="99"/>
    <w:semiHidden/>
    <w:unhideWhenUsed/>
    <w:rsid w:val="0016345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345B"/>
    <w:rPr>
      <w:rFonts w:ascii="Segoe UI" w:hAnsi="Segoe UI" w:cs="Segoe UI"/>
      <w:sz w:val="18"/>
      <w:szCs w:val="18"/>
    </w:rPr>
  </w:style>
  <w:style w:type="paragraph" w:customStyle="1" w:styleId="Emphasize">
    <w:name w:val="Emphasize"/>
    <w:basedOn w:val="Normal"/>
    <w:uiPriority w:val="7"/>
    <w:qFormat/>
    <w:rsid w:val="002A0944"/>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customStyle="1" w:styleId="m-6964456894805451263gmail-msonormal">
    <w:name w:val="m_-6964456894805451263gmail-msonormal"/>
    <w:basedOn w:val="Normal"/>
    <w:rsid w:val="002A0944"/>
    <w:pPr>
      <w:spacing w:before="100" w:beforeAutospacing="1" w:after="100" w:afterAutospacing="1"/>
    </w:pPr>
    <w:rPr>
      <w:rFonts w:ascii="Times New Roman" w:eastAsia="Times New Roman" w:hAnsi="Times New Roman" w:cs="Times New Roman"/>
      <w:sz w:val="24"/>
      <w:szCs w:val="24"/>
    </w:rPr>
  </w:style>
  <w:style w:type="character" w:customStyle="1" w:styleId="m-6964456894805451263gmail-style13ptbold">
    <w:name w:val="m_-6964456894805451263gmail-style13ptbold"/>
    <w:basedOn w:val="DefaultParagraphFont"/>
    <w:rsid w:val="002A0944"/>
  </w:style>
  <w:style w:type="character" w:customStyle="1" w:styleId="cardChar">
    <w:name w:val="card Char"/>
    <w:aliases w:val="Bold Cite Char Char,Speed Cite Char"/>
    <w:link w:val="card0"/>
    <w:rsid w:val="00AB194C"/>
    <w:rPr>
      <w:color w:val="000000"/>
      <w:lang w:val="en-US" w:eastAsia="en-US" w:bidi="ar-SA"/>
    </w:rPr>
  </w:style>
  <w:style w:type="paragraph" w:customStyle="1" w:styleId="cardtext">
    <w:name w:val="card text"/>
    <w:basedOn w:val="Normal"/>
    <w:link w:val="cardtextChar"/>
    <w:qFormat/>
    <w:rsid w:val="005113B3"/>
    <w:pPr>
      <w:ind w:left="288" w:right="288"/>
    </w:pPr>
    <w:rPr>
      <w:rFonts w:ascii="Georgia" w:hAnsi="Georgia"/>
      <w:sz w:val="20"/>
    </w:rPr>
  </w:style>
  <w:style w:type="character" w:customStyle="1" w:styleId="cardtextChar">
    <w:name w:val="card text Char"/>
    <w:basedOn w:val="DefaultParagraphFont"/>
    <w:link w:val="cardtext"/>
    <w:rsid w:val="005113B3"/>
    <w:rPr>
      <w:rFonts w:ascii="Georgia" w:hAnsi="Georgia" w:cs="Calibri"/>
      <w:sz w:val="20"/>
    </w:rPr>
  </w:style>
  <w:style w:type="character" w:customStyle="1" w:styleId="apple-style-span">
    <w:name w:val="apple-style-span"/>
    <w:rsid w:val="00724F3F"/>
  </w:style>
  <w:style w:type="character" w:customStyle="1" w:styleId="underline">
    <w:name w:val="underline"/>
    <w:qFormat/>
    <w:rsid w:val="000200AB"/>
    <w:rPr>
      <w:u w:val="single"/>
    </w:rPr>
  </w:style>
  <w:style w:type="character" w:styleId="IntenseEmphasis">
    <w:name w:val="Intense Emphasis"/>
    <w:aliases w:val="Heading 3 Char1 Char Char Char,9.5 p,9.5 ,Cites and Cards Char1,Bold Underlined Char1,Title Cha,8.,Title Char2,UNDERLINE Char1,Block Heading Char1,Style,Underline Char,Bold Cite Char,Citation Char Char Char,Heading 3 Char1,Block Char1"/>
    <w:basedOn w:val="DefaultParagraphFont"/>
    <w:uiPriority w:val="6"/>
    <w:qFormat/>
    <w:rsid w:val="00AC247D"/>
    <w:rPr>
      <w:u w:val="single"/>
    </w:rPr>
  </w:style>
  <w:style w:type="paragraph" w:styleId="ListParagraph">
    <w:name w:val="List Paragraph"/>
    <w:aliases w:val="6 font"/>
    <w:basedOn w:val="Normal"/>
    <w:uiPriority w:val="99"/>
    <w:qFormat/>
    <w:rsid w:val="009549E0"/>
    <w:pPr>
      <w:ind w:left="720"/>
    </w:pPr>
  </w:style>
  <w:style w:type="paragraph" w:customStyle="1" w:styleId="card0">
    <w:name w:val="card"/>
    <w:basedOn w:val="Normal"/>
    <w:link w:val="cardChar"/>
    <w:qFormat/>
    <w:rsid w:val="001D3FF3"/>
    <w:pPr>
      <w:ind w:left="288" w:right="288"/>
    </w:pPr>
    <w:rPr>
      <w:rFonts w:asciiTheme="minorHAnsi" w:hAnsiTheme="minorHAnsi" w:cstheme="minorBidi"/>
      <w:color w:val="000000"/>
    </w:rPr>
  </w:style>
  <w:style w:type="paragraph" w:customStyle="1" w:styleId="Nothing">
    <w:name w:val="Nothing"/>
    <w:link w:val="NothingChar"/>
    <w:qFormat/>
    <w:rsid w:val="00831CD6"/>
    <w:pPr>
      <w:spacing w:after="0" w:line="240" w:lineRule="auto"/>
      <w:jc w:val="both"/>
    </w:pPr>
    <w:rPr>
      <w:rFonts w:ascii="Times New Roman" w:eastAsia="Times New Roman" w:hAnsi="Times New Roman" w:cs="Times New Roman"/>
      <w:sz w:val="20"/>
      <w:szCs w:val="24"/>
    </w:rPr>
  </w:style>
  <w:style w:type="character" w:customStyle="1" w:styleId="DebateUnderline">
    <w:name w:val="Debate Underline"/>
    <w:qFormat/>
    <w:rsid w:val="00831CD6"/>
    <w:rPr>
      <w:rFonts w:ascii="Times New Roman" w:hAnsi="Times New Roman"/>
      <w:sz w:val="20"/>
      <w:u w:val="thick"/>
    </w:rPr>
  </w:style>
  <w:style w:type="character" w:customStyle="1" w:styleId="NothingChar">
    <w:name w:val="Nothing Char"/>
    <w:link w:val="Nothing"/>
    <w:locked/>
    <w:rsid w:val="00831CD6"/>
    <w:rPr>
      <w:rFonts w:ascii="Times New Roman" w:eastAsia="Times New Roman" w:hAnsi="Times New Roman" w:cs="Times New Roman"/>
      <w:sz w:val="20"/>
      <w:szCs w:val="24"/>
    </w:rPr>
  </w:style>
  <w:style w:type="character" w:customStyle="1" w:styleId="m-2807258978724535836gmail-heading4char">
    <w:name w:val="m_-2807258978724535836gmail-heading4char"/>
    <w:basedOn w:val="DefaultParagraphFont"/>
    <w:rsid w:val="004A76FA"/>
  </w:style>
  <w:style w:type="character" w:customStyle="1" w:styleId="m-2807258978724535836gmail-styleunderline">
    <w:name w:val="m_-2807258978724535836gmail-styleunderline"/>
    <w:basedOn w:val="DefaultParagraphFont"/>
    <w:rsid w:val="004A76FA"/>
  </w:style>
  <w:style w:type="character" w:customStyle="1" w:styleId="aqj">
    <w:name w:val="aqj"/>
    <w:basedOn w:val="DefaultParagraphFont"/>
    <w:rsid w:val="004A76FA"/>
  </w:style>
  <w:style w:type="paragraph" w:customStyle="1" w:styleId="tiny">
    <w:name w:val="tiny"/>
    <w:next w:val="Normal"/>
    <w:link w:val="tinyChar"/>
    <w:autoRedefine/>
    <w:rsid w:val="004A76FA"/>
    <w:pPr>
      <w:spacing w:after="0" w:line="240" w:lineRule="auto"/>
      <w:contextualSpacing/>
    </w:pPr>
    <w:rPr>
      <w:rFonts w:ascii="Times New Roman" w:eastAsia="Malgun Gothic" w:hAnsi="Times New Roman" w:cs="Times New Roman"/>
      <w:sz w:val="12"/>
      <w:szCs w:val="24"/>
    </w:rPr>
  </w:style>
  <w:style w:type="paragraph" w:customStyle="1" w:styleId="underlined">
    <w:name w:val="underlined"/>
    <w:next w:val="Normal"/>
    <w:link w:val="underlinedChar"/>
    <w:autoRedefine/>
    <w:rsid w:val="004A76FA"/>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4A76FA"/>
    <w:rPr>
      <w:rFonts w:ascii="Times New Roman" w:eastAsia="Malgun Gothic" w:hAnsi="Times New Roman" w:cs="Times New Roman"/>
      <w:sz w:val="21"/>
      <w:szCs w:val="24"/>
      <w:u w:val="single"/>
    </w:rPr>
  </w:style>
  <w:style w:type="character" w:customStyle="1" w:styleId="tinyChar">
    <w:name w:val="tiny Char"/>
    <w:link w:val="tiny"/>
    <w:rsid w:val="004A76FA"/>
    <w:rPr>
      <w:rFonts w:ascii="Times New Roman" w:eastAsia="Malgun Gothic" w:hAnsi="Times New Roman" w:cs="Times New Roman"/>
      <w:sz w:val="12"/>
      <w:szCs w:val="24"/>
    </w:rPr>
  </w:style>
  <w:style w:type="character" w:customStyle="1" w:styleId="Heading5Char">
    <w:name w:val="Heading 5 Char"/>
    <w:basedOn w:val="DefaultParagraphFont"/>
    <w:link w:val="Heading5"/>
    <w:uiPriority w:val="99"/>
    <w:rsid w:val="008254DD"/>
    <w:rPr>
      <w:rFonts w:asciiTheme="majorHAnsi" w:eastAsiaTheme="majorEastAsia" w:hAnsiTheme="majorHAnsi" w:cstheme="majorBidi"/>
      <w:color w:val="2E74B5" w:themeColor="accent1" w:themeShade="BF"/>
    </w:rPr>
  </w:style>
  <w:style w:type="character" w:customStyle="1" w:styleId="m6004444545773425567gmail-style13ptbold">
    <w:name w:val="m_6004444545773425567gmail-style13ptbold"/>
    <w:basedOn w:val="DefaultParagraphFont"/>
    <w:rsid w:val="00AE4883"/>
  </w:style>
  <w:style w:type="character" w:customStyle="1" w:styleId="m6004444545773425567gmail-styleunderline">
    <w:name w:val="m_6004444545773425567gmail-styleunderline"/>
    <w:basedOn w:val="DefaultParagraphFont"/>
    <w:rsid w:val="00AE4883"/>
  </w:style>
  <w:style w:type="paragraph" w:customStyle="1" w:styleId="m38239159385702382gmail-msonormal">
    <w:name w:val="m_38239159385702382gmail-msonormal"/>
    <w:basedOn w:val="Normal"/>
    <w:rsid w:val="00AE4883"/>
    <w:pPr>
      <w:spacing w:before="100" w:beforeAutospacing="1" w:after="100" w:afterAutospacing="1" w:line="240" w:lineRule="auto"/>
    </w:pPr>
    <w:rPr>
      <w:rFonts w:eastAsia="Times New Roman"/>
      <w:sz w:val="24"/>
      <w:szCs w:val="24"/>
    </w:rPr>
  </w:style>
  <w:style w:type="character" w:customStyle="1" w:styleId="m38239159385702382gmail-cite">
    <w:name w:val="m_38239159385702382gmail-cite"/>
    <w:basedOn w:val="DefaultParagraphFont"/>
    <w:rsid w:val="00AE4883"/>
  </w:style>
  <w:style w:type="paragraph" w:customStyle="1" w:styleId="m38239159385702382gmail-card">
    <w:name w:val="m_38239159385702382gmail-card"/>
    <w:basedOn w:val="Normal"/>
    <w:rsid w:val="00AE4883"/>
    <w:pPr>
      <w:spacing w:before="100" w:beforeAutospacing="1" w:after="100" w:afterAutospacing="1" w:line="240" w:lineRule="auto"/>
    </w:pPr>
    <w:rPr>
      <w:rFonts w:eastAsia="Times New Roman"/>
      <w:sz w:val="24"/>
      <w:szCs w:val="24"/>
    </w:rPr>
  </w:style>
  <w:style w:type="character" w:customStyle="1" w:styleId="m38239159385702382gmail-styleunderline">
    <w:name w:val="m_38239159385702382gmail-styleunderline"/>
    <w:basedOn w:val="DefaultParagraphFont"/>
    <w:rsid w:val="00AE4883"/>
  </w:style>
  <w:style w:type="character" w:customStyle="1" w:styleId="m38239159385702382gmail-underline">
    <w:name w:val="m_38239159385702382gmail-underline"/>
    <w:basedOn w:val="DefaultParagraphFont"/>
    <w:rsid w:val="00AE4883"/>
  </w:style>
  <w:style w:type="character" w:customStyle="1" w:styleId="m-2593922536640332098gmail-style13ptbold">
    <w:name w:val="m_-2593922536640332098gmail-style13ptbold"/>
    <w:basedOn w:val="DefaultParagraphFont"/>
    <w:rsid w:val="00AE4883"/>
  </w:style>
  <w:style w:type="character" w:customStyle="1" w:styleId="m-2593922536640332098gmail-styleunderline">
    <w:name w:val="m_-2593922536640332098gmail-styleunderline"/>
    <w:basedOn w:val="DefaultParagraphFont"/>
    <w:rsid w:val="00AE4883"/>
  </w:style>
  <w:style w:type="paragraph" w:customStyle="1" w:styleId="UnderlinePara">
    <w:name w:val="Underline Para"/>
    <w:basedOn w:val="Normal"/>
    <w:uiPriority w:val="6"/>
    <w:qFormat/>
    <w:rsid w:val="00AE4883"/>
    <w:pPr>
      <w:widowControl w:val="0"/>
      <w:suppressAutoHyphens/>
      <w:spacing w:after="200" w:line="240" w:lineRule="auto"/>
      <w:contextualSpacing/>
    </w:pPr>
    <w:rPr>
      <w:rFonts w:asciiTheme="minorHAnsi" w:hAnsiTheme="minorHAnsi"/>
      <w:u w:val="single"/>
    </w:rPr>
  </w:style>
  <w:style w:type="character" w:styleId="FootnoteReference">
    <w:name w:val="footnote reference"/>
    <w:uiPriority w:val="99"/>
    <w:semiHidden/>
    <w:unhideWhenUsed/>
    <w:rsid w:val="00AE4883"/>
  </w:style>
  <w:style w:type="character" w:customStyle="1" w:styleId="postbody">
    <w:name w:val="postbody"/>
    <w:rsid w:val="00AE4883"/>
  </w:style>
  <w:style w:type="paragraph" w:customStyle="1" w:styleId="Small">
    <w:name w:val="Small"/>
    <w:basedOn w:val="Normal"/>
    <w:link w:val="SmallChar"/>
    <w:qFormat/>
    <w:rsid w:val="003A276A"/>
    <w:pPr>
      <w:spacing w:after="0" w:line="240" w:lineRule="auto"/>
      <w:contextualSpacing/>
    </w:pPr>
    <w:rPr>
      <w:rFonts w:ascii="Georgia" w:hAnsi="Georgia"/>
      <w:sz w:val="14"/>
    </w:rPr>
  </w:style>
  <w:style w:type="character" w:customStyle="1" w:styleId="SmallChar">
    <w:name w:val="Small Char"/>
    <w:aliases w:val="No Spacing Char,Read stuff Char,ClearFormatting Char,No Spacing3 Char,No Spacing1 Char1,CD - Cite Char,Debate Text Char1,No Spacing2 Char1,No Spacing11 Char1,Card Char,Small Text Char,Tag and Cite Char,Very Small Text Char"/>
    <w:basedOn w:val="DefaultParagraphFont"/>
    <w:link w:val="Small"/>
    <w:locked/>
    <w:rsid w:val="003A276A"/>
    <w:rPr>
      <w:rFonts w:ascii="Georgia" w:hAnsi="Georgia" w:cs="Calibri"/>
      <w:sz w:val="14"/>
    </w:rPr>
  </w:style>
  <w:style w:type="character" w:customStyle="1" w:styleId="m-3222177990783861315gmail-style13ptbold">
    <w:name w:val="m_-3222177990783861315gmail-style13ptbold"/>
    <w:basedOn w:val="DefaultParagraphFont"/>
    <w:rsid w:val="000B1F00"/>
  </w:style>
  <w:style w:type="character" w:customStyle="1" w:styleId="m-3222177990783861315gmail-styleunderline">
    <w:name w:val="m_-3222177990783861315gmail-styleunderline"/>
    <w:basedOn w:val="DefaultParagraphFont"/>
    <w:rsid w:val="000B1F00"/>
  </w:style>
  <w:style w:type="paragraph" w:customStyle="1" w:styleId="SmallText">
    <w:name w:val="Small Text"/>
    <w:aliases w:val="No Spacing6,Very Small Text"/>
    <w:basedOn w:val="Heading2"/>
    <w:qFormat/>
    <w:rsid w:val="006B1C90"/>
    <w:pPr>
      <w:keepLines w:val="0"/>
      <w:suppressAutoHyphens/>
      <w:spacing w:before="0"/>
      <w:contextualSpacing/>
      <w:jc w:val="left"/>
    </w:pPr>
    <w:rPr>
      <w:rFonts w:ascii="Garamond" w:eastAsia="Times New Roman" w:hAnsi="Garamond" w:cstheme="minorBidi"/>
      <w:b w:val="0"/>
      <w:bCs/>
      <w:sz w:val="18"/>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dx.doi.org/10.1073/pnas.0702196104" TargetMode="External"/><Relationship Id="rId117" Type="http://schemas.openxmlformats.org/officeDocument/2006/relationships/hyperlink" Target="https://thinkprogress.org/how-trump-can-be-held-accountable-for-violating-the-constitution-even-if-congress-doesnt-care-45677e6b85f7" TargetMode="External"/><Relationship Id="rId21" Type="http://schemas.openxmlformats.org/officeDocument/2006/relationships/hyperlink" Target="https://dx.doi.org/10.3402/gha.v4i0.8482" TargetMode="External"/><Relationship Id="rId42" Type="http://schemas.openxmlformats.org/officeDocument/2006/relationships/hyperlink" Target="https://www.brinknews.com/asia/report-chinas-debt-sustainable-for-now/" TargetMode="External"/><Relationship Id="rId47" Type="http://schemas.openxmlformats.org/officeDocument/2006/relationships/hyperlink" Target="http://in.reuters.com/article/2010/12/14/idINIndia-53563720101214" TargetMode="External"/><Relationship Id="rId63" Type="http://schemas.openxmlformats.org/officeDocument/2006/relationships/hyperlink" Target="http://www.senetco.com/" TargetMode="External"/><Relationship Id="rId68" Type="http://schemas.openxmlformats.org/officeDocument/2006/relationships/hyperlink" Target="http://www.thegwpf.org/content/uploads/2015/10/benefits1.pdf" TargetMode="External"/><Relationship Id="rId84" Type="http://schemas.openxmlformats.org/officeDocument/2006/relationships/hyperlink" Target="http://iopscience.iop.org/article/10.1088/1748-9326/10/11/114016?fromSearchPage=true" TargetMode="External"/><Relationship Id="rId89" Type="http://schemas.openxmlformats.org/officeDocument/2006/relationships/hyperlink" Target="http://www.rand.org/content/dam/rand/pubs/research_reports/RR1200/RR1210/RAND_RR1210.pdf" TargetMode="External"/><Relationship Id="rId112" Type="http://schemas.openxmlformats.org/officeDocument/2006/relationships/hyperlink" Target="https://www.washingtonpost.com/news/monkey-cage/wp/2016/12/19/yes-trump-might-well-go-to-war-to-divert-attention-from-problems-at-home/?utm_term=.43745ac4c66c" TargetMode="External"/><Relationship Id="rId133" Type="http://schemas.openxmlformats.org/officeDocument/2006/relationships/hyperlink" Target="http://www.cnas.org/sites/default/files/publications-pdf/EmergingArcticSecurityChallenges_policybrief.pdf" TargetMode="External"/><Relationship Id="rId138" Type="http://schemas.openxmlformats.org/officeDocument/2006/relationships/hyperlink" Target="http://www.huffingtonpost.com/entry/watch-former-un-ambassador-samantha-power-and-harvard_us_58ed0a8be4b081da6ad00827" TargetMode="External"/><Relationship Id="rId154" Type="http://schemas.openxmlformats.org/officeDocument/2006/relationships/hyperlink" Target="http://www.russia-direct.org/opinion/does-russia-really-pose-threat-baltic-states" TargetMode="External"/><Relationship Id="rId159" Type="http://schemas.openxmlformats.org/officeDocument/2006/relationships/hyperlink" Target="http://arabnews.com/saudiarabia/article283638.ece" TargetMode="External"/><Relationship Id="rId16" Type="http://schemas.openxmlformats.org/officeDocument/2006/relationships/hyperlink" Target="http://www.npr.org/sections/goatsandsoda/2017/05/30/530742469/powerful-new-ebola-vaccine-heads-to-congo-to-help-stop-outbreak" TargetMode="External"/><Relationship Id="rId107" Type="http://schemas.openxmlformats.org/officeDocument/2006/relationships/hyperlink" Target="https://www.hrw.org/world-report/2017/country-chapters/dangerous-rise-of-populism" TargetMode="External"/><Relationship Id="rId11" Type="http://schemas.openxmlformats.org/officeDocument/2006/relationships/hyperlink" Target="https://www.academia.edu/11828053/Are_democracies_really_less_war-prone_Does_the_Democratic_Peace_Theory_best_explain_the_motivations_of_countries_to_avoid_conflict" TargetMode="External"/><Relationship Id="rId32" Type="http://schemas.openxmlformats.org/officeDocument/2006/relationships/hyperlink" Target="http://dx.doi.org/10.1038/nature10388" TargetMode="External"/><Relationship Id="rId37" Type="http://schemas.openxmlformats.org/officeDocument/2006/relationships/hyperlink" Target="http://poseidon01.ssrn.com/delivery.php?ID=719105092024097121124100018083011118038069081083039091121092126090087109098065027066123029119022059121027020065094083094082064017078060077029075100073095001126072113085042032004073009085104092002020027086072104017023079122098123108013079003000082124078&amp;EXT=pdf" TargetMode="External"/><Relationship Id="rId53" Type="http://schemas.openxmlformats.org/officeDocument/2006/relationships/hyperlink" Target="http://www.nasdaq.com/article/how-to-invest-in-the-future-of-american-healthcare-cm887204" TargetMode="External"/><Relationship Id="rId58" Type="http://schemas.openxmlformats.org/officeDocument/2006/relationships/hyperlink" Target="http://blog.cat.org.uk/2015/01/22/will-climate-change-lead-to/" TargetMode="External"/><Relationship Id="rId74" Type="http://schemas.openxmlformats.org/officeDocument/2006/relationships/hyperlink" Target="http://www.wunderground.com/resources/climate/holefaq.asp?MR=1" TargetMode="External"/><Relationship Id="rId79" Type="http://schemas.openxmlformats.org/officeDocument/2006/relationships/hyperlink" Target="https://www.aeaweb.org/articles?id=10.1257/aer.p20161104" TargetMode="External"/><Relationship Id="rId102" Type="http://schemas.openxmlformats.org/officeDocument/2006/relationships/hyperlink" Target="http://www.rand.org/blog/2013/02/us-soft-power-abroad-is-losing-its-punch.html?utm_campaign=rand_socialflow_twitter&amp;utm_source=rand_socialflow_twitter&amp;utm_medium=socialflow" TargetMode="External"/><Relationship Id="rId123" Type="http://schemas.openxmlformats.org/officeDocument/2006/relationships/hyperlink" Target="http://www.washingtonpost.com/wp-dyn/articles/A52952-2004Aug9.html" TargetMode="External"/><Relationship Id="rId128" Type="http://schemas.openxmlformats.org/officeDocument/2006/relationships/hyperlink" Target="http://breakingdefense.com/2014/01/cyberwar-what-people-keep-missing-about-the-threat/" TargetMode="External"/><Relationship Id="rId144" Type="http://schemas.openxmlformats.org/officeDocument/2006/relationships/hyperlink" Target="http://www.foreignpolicy.com/articles/2011/03/17/think_again_latin_america" TargetMode="External"/><Relationship Id="rId149" Type="http://schemas.openxmlformats.org/officeDocument/2006/relationships/hyperlink" Target="https://geopoliticalfutures.com/us-north-korea-war-look-like/" TargetMode="External"/><Relationship Id="rId5" Type="http://schemas.openxmlformats.org/officeDocument/2006/relationships/webSettings" Target="webSettings.xml"/><Relationship Id="rId90" Type="http://schemas.openxmlformats.org/officeDocument/2006/relationships/hyperlink" Target="http://www.cato-at-liberty.org/u-s-military-power-preeminence-for-what-purpose/" TargetMode="External"/><Relationship Id="rId95" Type="http://schemas.openxmlformats.org/officeDocument/2006/relationships/hyperlink" Target="https://www.usni.org/magazines/proceedings/2014-03/revitalize-american-sea-power" TargetMode="External"/><Relationship Id="rId160" Type="http://schemas.openxmlformats.org/officeDocument/2006/relationships/fontTable" Target="fontTable.xml"/><Relationship Id="rId22" Type="http://schemas.openxmlformats.org/officeDocument/2006/relationships/hyperlink" Target="http://www.istc.int/en/project/84980DF9853EABD94325690B000F3840" TargetMode="External"/><Relationship Id="rId27" Type="http://schemas.openxmlformats.org/officeDocument/2006/relationships/hyperlink" Target="http://dx.doi.org/10.1073/pnas.1320670111" TargetMode="External"/><Relationship Id="rId43" Type="http://schemas.openxmlformats.org/officeDocument/2006/relationships/hyperlink" Target="https://intpolicydigest.org/2017/01/27/blundering-war-china/" TargetMode="External"/><Relationship Id="rId48" Type="http://schemas.openxmlformats.org/officeDocument/2006/relationships/hyperlink" Target="http://english.caijing.com.cn/2009-08-17/110225722.html" TargetMode="External"/><Relationship Id="rId64" Type="http://schemas.openxmlformats.org/officeDocument/2006/relationships/hyperlink" Target="http://www.theweathercompany.com/" TargetMode="External"/><Relationship Id="rId69" Type="http://schemas.openxmlformats.org/officeDocument/2006/relationships/hyperlink" Target="http://arcticenergycenter.com/myth-vs-fact-oil-spills-in-the-arctic-research-response-prevention/" TargetMode="External"/><Relationship Id="rId113" Type="http://schemas.openxmlformats.org/officeDocument/2006/relationships/hyperlink" Target="http://www.chicagotribune.com/news/opinion/commentary/ct-trump-diversion-tactics-media-20170126-story.html" TargetMode="External"/><Relationship Id="rId118" Type="http://schemas.openxmlformats.org/officeDocument/2006/relationships/hyperlink" Target="http://www.pbs.org/newshour/bb/heres-goes-presidents-decision-launch-nuclear-weapons/" TargetMode="External"/><Relationship Id="rId134" Type="http://schemas.openxmlformats.org/officeDocument/2006/relationships/hyperlink" Target="http://www.theasanforum.org/international-peace-in-asia-will-it-endure/" TargetMode="External"/><Relationship Id="rId139" Type="http://schemas.openxmlformats.org/officeDocument/2006/relationships/hyperlink" Target="https://nuclearconference2015.files.wordpress.com/2014/09/talmadge-nsri-draft.pdf" TargetMode="External"/><Relationship Id="rId80" Type="http://schemas.openxmlformats.org/officeDocument/2006/relationships/hyperlink" Target="http://www.nationalaffairs.com/publications/detail/how-to-worry-about-climate-change" TargetMode="External"/><Relationship Id="rId85" Type="http://schemas.openxmlformats.org/officeDocument/2006/relationships/hyperlink" Target="http://www.pbs.org/newshour/making-sense/water-wars-are-brewing/" TargetMode="External"/><Relationship Id="rId150" Type="http://schemas.openxmlformats.org/officeDocument/2006/relationships/hyperlink" Target="http://twq.elliott.gwu.edu/less-more-future-us-military-persian-gulf" TargetMode="External"/><Relationship Id="rId155" Type="http://schemas.openxmlformats.org/officeDocument/2006/relationships/hyperlink" Target="http://www.russia-direct.org/opinion/russian-jet-shot-down-turkey-what-lies-behind-action" TargetMode="External"/><Relationship Id="rId12" Type="http://schemas.openxmlformats.org/officeDocument/2006/relationships/hyperlink" Target="https://www.foreign.senate.gov/imo/media/doc/021617_Kasparov_%20Testimony.pdf" TargetMode="External"/><Relationship Id="rId17" Type="http://schemas.openxmlformats.org/officeDocument/2006/relationships/hyperlink" Target="http://necsi.edu/research/social/pandemics/transition" TargetMode="External"/><Relationship Id="rId33" Type="http://schemas.openxmlformats.org/officeDocument/2006/relationships/hyperlink" Target="http://www.bbc.com/earth/story/20170418-climate-change-is-turning-dehydration-into-a-deadly-disease" TargetMode="External"/><Relationship Id="rId38" Type="http://schemas.openxmlformats.org/officeDocument/2006/relationships/hyperlink" Target="https://jscholarship.library.jhu.edu/bitstream/handle/1774.2/37262/MANN-THESIS-2014.pdf" TargetMode="External"/><Relationship Id="rId59" Type="http://schemas.openxmlformats.org/officeDocument/2006/relationships/hyperlink" Target="http://jogss.oxfordjournals.org/content/jogss/early/2016/01/28/jogss.ogv010.full.pdf" TargetMode="External"/><Relationship Id="rId103" Type="http://schemas.openxmlformats.org/officeDocument/2006/relationships/hyperlink" Target="https://www.theatlantic.com/business/archive/2012/09/inequality-and-its-perils/426309/" TargetMode="External"/><Relationship Id="rId108" Type="http://schemas.openxmlformats.org/officeDocument/2006/relationships/hyperlink" Target="https://www.ft.com/content/93c5802a-b661-11e7-8c12-5661783e5589" TargetMode="External"/><Relationship Id="rId124" Type="http://schemas.openxmlformats.org/officeDocument/2006/relationships/hyperlink" Target="http://www.usatoday.com/news/nation/story/2012-07-31/usa-india-power-outage/56622978/1" TargetMode="External"/><Relationship Id="rId129" Type="http://schemas.openxmlformats.org/officeDocument/2006/relationships/hyperlink" Target="https://www.omicsonline.org/open-access/realizing-the-potential-of-nanotechnology-for-agriculture-and-food-technology-2157-7552-1000195.php?aid=86492" TargetMode="External"/><Relationship Id="rId20" Type="http://schemas.openxmlformats.org/officeDocument/2006/relationships/hyperlink" Target="https://www.ncbi.nlm.nih.gov/pubmed/17944266" TargetMode="External"/><Relationship Id="rId41" Type="http://schemas.openxmlformats.org/officeDocument/2006/relationships/hyperlink" Target="https://www.theglobeandmail.com/report-on-business/rob-commentary/the-biggest-reason-to-be-optimistic-about-the-future-of-global-economy/article37454345/" TargetMode="External"/><Relationship Id="rId54" Type="http://schemas.openxmlformats.org/officeDocument/2006/relationships/hyperlink" Target="http://www.cato.org/publications/commentary/protectionist-antidumping-regime-pox-americas-glass-house" TargetMode="External"/><Relationship Id="rId62" Type="http://schemas.openxmlformats.org/officeDocument/2006/relationships/hyperlink" Target="http://go.sap.com/index.html" TargetMode="External"/><Relationship Id="rId70" Type="http://schemas.openxmlformats.org/officeDocument/2006/relationships/hyperlink" Target="https://www.theguardian.com/environment/2016/jun/30/ozone-layer-hole-appears-to-be-healing-scientists-say" TargetMode="External"/><Relationship Id="rId75" Type="http://schemas.openxmlformats.org/officeDocument/2006/relationships/hyperlink" Target="http://www.heritage.org/research/commentary/2007/09/ozone-the-hole-truth" TargetMode="External"/><Relationship Id="rId83" Type="http://schemas.openxmlformats.org/officeDocument/2006/relationships/hyperlink" Target="http://www.worldbank.org/en/news/feature/2015/11/08/rapid-climate-informed-development-needed-to-keep-climate-change-from-pushing-more-than-100-million-people-into-poverty-by-2030" TargetMode="External"/><Relationship Id="rId88" Type="http://schemas.openxmlformats.org/officeDocument/2006/relationships/hyperlink" Target="http://www.carnegieendowment.org/2013/02/15/g20-is-sad-sign-of-our-uncooperative-world/fgvs" TargetMode="External"/><Relationship Id="rId91" Type="http://schemas.openxmlformats.org/officeDocument/2006/relationships/hyperlink" Target="https://academic.oup.com/ia/article/94/1/63/4762707" TargetMode="External"/><Relationship Id="rId96" Type="http://schemas.openxmlformats.org/officeDocument/2006/relationships/hyperlink" Target="https://www.usni.org/magazines/proceedings/2014-03/revitalize-american-sea-power" TargetMode="External"/><Relationship Id="rId111" Type="http://schemas.openxmlformats.org/officeDocument/2006/relationships/hyperlink" Target="http://thebulletin.org/what-trump-means-global-catastrophic-risk10266" TargetMode="External"/><Relationship Id="rId132" Type="http://schemas.openxmlformats.org/officeDocument/2006/relationships/hyperlink" Target="http://bravenewclimate.com/2010/04/15/dv82xl/" TargetMode="External"/><Relationship Id="rId140" Type="http://schemas.openxmlformats.org/officeDocument/2006/relationships/hyperlink" Target="http://nationalinterest.org/feature/sorry-america-china-not-going-collapse-12389?page=3" TargetMode="External"/><Relationship Id="rId145" Type="http://schemas.openxmlformats.org/officeDocument/2006/relationships/hyperlink" Target="https://www.brookings.edu/wp-content/uploads/2016/06/Better-Than-You-Think-Reframing-InterAmerican-Relations.pdf" TargetMode="External"/><Relationship Id="rId153" Type="http://schemas.openxmlformats.org/officeDocument/2006/relationships/hyperlink" Target="http://www.russia-direct.org/tags/ukraine" TargetMode="External"/><Relationship Id="rId16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the-american-interest.com/2017/01/12/superbug-pandemics-and-how-to-prevent-them/" TargetMode="External"/><Relationship Id="rId23" Type="http://schemas.openxmlformats.org/officeDocument/2006/relationships/hyperlink" Target="http://dx.doi.org/10.1038/509022a" TargetMode="External"/><Relationship Id="rId28" Type="http://schemas.openxmlformats.org/officeDocument/2006/relationships/hyperlink" Target="http://www.bbc.com/news/science-environment-39013829" TargetMode="External"/><Relationship Id="rId36" Type="http://schemas.openxmlformats.org/officeDocument/2006/relationships/hyperlink" Target="http://www.ijidonline.com/article/S1201-9712(17)30034-6/pdf" TargetMode="External"/><Relationship Id="rId49" Type="http://schemas.openxmlformats.org/officeDocument/2006/relationships/hyperlink" Target="http://ablog.typepad.com/keytrendsinglobalisation/2017/07/trumps-economy-cyclical-upturn-and-long-term-slow-growth.html" TargetMode="External"/><Relationship Id="rId57" Type="http://schemas.openxmlformats.org/officeDocument/2006/relationships/hyperlink" Target="http://www.worldfuturecouncil.org/file/2016/01/WFC_2015_The_Climate-Nuclear_Nexus.pdf" TargetMode="External"/><Relationship Id="rId106" Type="http://schemas.openxmlformats.org/officeDocument/2006/relationships/hyperlink" Target="http://thebulletin.org/what-trump-means-global-catastrophic-risk10266" TargetMode="External"/><Relationship Id="rId114" Type="http://schemas.openxmlformats.org/officeDocument/2006/relationships/hyperlink" Target="http://www.huffingtonpost.com/entry/why-american-democracy-will-hold-strong_us_58b38551e4b060480e0904f3" TargetMode="External"/><Relationship Id="rId119" Type="http://schemas.openxmlformats.org/officeDocument/2006/relationships/hyperlink" Target="http://foreignpolicy.com/2017/11/08/america-will-survive-trump-but-it-wont-ever-be-the-same/" TargetMode="External"/><Relationship Id="rId127" Type="http://schemas.openxmlformats.org/officeDocument/2006/relationships/hyperlink" Target="http://www.examiner.com/article/cyber-attackers-could-easily-shut-down-the-electric-grid-for-the-entire-east-coa" TargetMode="External"/><Relationship Id="rId10" Type="http://schemas.openxmlformats.org/officeDocument/2006/relationships/hyperlink" Target="https://ucl.academia.edu/Departments/School_of_Public_Policy_Department_of_Political_Science/Documents" TargetMode="External"/><Relationship Id="rId31" Type="http://schemas.openxmlformats.org/officeDocument/2006/relationships/hyperlink" Target="http://www.cavescience.com/" TargetMode="External"/><Relationship Id="rId44" Type="http://schemas.openxmlformats.org/officeDocument/2006/relationships/hyperlink" Target="http://www.vocativ.com/397190/europe-cold-war-military-conflict/" TargetMode="External"/><Relationship Id="rId52" Type="http://schemas.openxmlformats.org/officeDocument/2006/relationships/hyperlink" Target="https://www.cbsnews.com/news/will-the-bulls-keep-running-stocks-higher-and-higher-in-2018/" TargetMode="External"/><Relationship Id="rId60" Type="http://schemas.openxmlformats.org/officeDocument/2006/relationships/hyperlink" Target="http://www.realclimate.org/index.php/archives/2016/11/carbon-storage-in-wa-state-forests-is-too-small-and-too-risky-to-play-a-serious-role-as-a-climate-change-mitigation-tool/" TargetMode="External"/><Relationship Id="rId65" Type="http://schemas.openxmlformats.org/officeDocument/2006/relationships/hyperlink" Target="http://blog.foodlogiq.com/food-recalls-traceability" TargetMode="External"/><Relationship Id="rId73" Type="http://schemas.openxmlformats.org/officeDocument/2006/relationships/hyperlink" Target="http://wattsupwiththat.com/2014/09/12/is-the-atmospheric-ozone-recovery-real-or-just-for-scoring-political-points/" TargetMode="External"/><Relationship Id="rId78" Type="http://schemas.openxmlformats.org/officeDocument/2006/relationships/hyperlink" Target="https://futureoflife.org/2016/07/22/climate-change-is-the-most-urgent-existential-risk/" TargetMode="External"/><Relationship Id="rId81" Type="http://schemas.openxmlformats.org/officeDocument/2006/relationships/hyperlink" Target="http://www.esciencecentral.org/journals/studies-of-the-negative-effects-of-climate-change-on-crop-productivityand-global-food-security-2329-8863-1000e129.pdf)" TargetMode="External"/><Relationship Id="rId86" Type="http://schemas.openxmlformats.org/officeDocument/2006/relationships/hyperlink" Target="http://www.albawaba.com/business/renaissance-dam-talks-back-on-between-egypt,-sudan-and-ethiopia-round-ten-776754" TargetMode="External"/><Relationship Id="rId94" Type="http://schemas.openxmlformats.org/officeDocument/2006/relationships/hyperlink" Target="http://www.hoover.org/research/post-american-world-order" TargetMode="External"/><Relationship Id="rId99" Type="http://schemas.openxmlformats.org/officeDocument/2006/relationships/hyperlink" Target="https://providencemag.com/2015/12/shield-sword-the-case-for-military-deterrence/" TargetMode="External"/><Relationship Id="rId101" Type="http://schemas.openxmlformats.org/officeDocument/2006/relationships/hyperlink" Target="http://www.newstatesman.com/world/2017/01/under-trump-american-democracy-will-change-whole-world-stake" TargetMode="External"/><Relationship Id="rId122" Type="http://schemas.openxmlformats.org/officeDocument/2006/relationships/hyperlink" Target="http://www.ndu.edu/press/lib/pdf/StrForum/SF-262.pdf" TargetMode="External"/><Relationship Id="rId130" Type="http://schemas.openxmlformats.org/officeDocument/2006/relationships/hyperlink" Target="http://time.com/39131/barack-obama-nuke-manhattan-new-york/" TargetMode="External"/><Relationship Id="rId135" Type="http://schemas.openxmlformats.org/officeDocument/2006/relationships/hyperlink" Target="http://barha.asiaportal.info/blogs/in-focus/2009/november/understanding-east-asian-peace-some-findings-role-informal-processes-mi" TargetMode="External"/><Relationship Id="rId143" Type="http://schemas.openxmlformats.org/officeDocument/2006/relationships/hyperlink" Target="https://www.usnews.com/opinion/world-report/articles/2017-02-10/donald-trump-iran-and-the-fast-track-to-nuclear-war-in-the-middle-east" TargetMode="External"/><Relationship Id="rId148" Type="http://schemas.openxmlformats.org/officeDocument/2006/relationships/hyperlink" Target="http://www.huffingtonpost.com/walter-russell-mead/new-global-war_b_5562664.html" TargetMode="External"/><Relationship Id="rId151" Type="http://schemas.openxmlformats.org/officeDocument/2006/relationships/hyperlink" Target="http://www.russia-direct.org/profile/dmitry-polikanov" TargetMode="External"/><Relationship Id="rId156" Type="http://schemas.openxmlformats.org/officeDocument/2006/relationships/hyperlink" Target="http://www.russia-direct.org/opinion/why-hillary-clinton-better-russia-donald-trump" TargetMode="External"/><Relationship Id="rId4" Type="http://schemas.openxmlformats.org/officeDocument/2006/relationships/settings" Target="settings.xml"/><Relationship Id="rId9" Type="http://schemas.openxmlformats.org/officeDocument/2006/relationships/hyperlink" Target="https://ucl.academia.edu/" TargetMode="External"/><Relationship Id="rId13" Type="http://schemas.openxmlformats.org/officeDocument/2006/relationships/hyperlink" Target="http://www.dailydot.com/politics/surveillance-journalists-self-censorship-democracy-dictatorship-study/" TargetMode="External"/><Relationship Id="rId18" Type="http://schemas.openxmlformats.org/officeDocument/2006/relationships/hyperlink" Target="http://www.bbc.com/earth/story/20170504-there-are-diseases-hidden-in-ice-and-they-are-waking-up" TargetMode="External"/><Relationship Id="rId39" Type="http://schemas.openxmlformats.org/officeDocument/2006/relationships/hyperlink" Target="http://www.e-ir.info/2015/04/16/a-conceptual-analysis-of-realism-in-international-political-economy/" TargetMode="External"/><Relationship Id="rId109" Type="http://schemas.openxmlformats.org/officeDocument/2006/relationships/hyperlink" Target="https://www.weforum.org/agenda/2017/09/europe-eu-challenges-juncker-address/" TargetMode="External"/><Relationship Id="rId34" Type="http://schemas.openxmlformats.org/officeDocument/2006/relationships/hyperlink" Target="http://helix.northwestern.edu/article/tipping-point-threat-antibiotic-resistance" TargetMode="External"/><Relationship Id="rId50" Type="http://schemas.openxmlformats.org/officeDocument/2006/relationships/hyperlink" Target="https://www.project-syndicate.org/" TargetMode="External"/><Relationship Id="rId55" Type="http://schemas.openxmlformats.org/officeDocument/2006/relationships/hyperlink" Target="https://news.stanford.edu/2015/06/19/mass-extinction-ehrlich-061915/" TargetMode="External"/><Relationship Id="rId76" Type="http://schemas.openxmlformats.org/officeDocument/2006/relationships/hyperlink" Target="http://news.bio-medicine.org/biology-news-3/Phytoplankton-bounce-back-from-abrupt-climate-change-8096-1/" TargetMode="External"/><Relationship Id="rId97" Type="http://schemas.openxmlformats.org/officeDocument/2006/relationships/hyperlink" Target="https://www.usni.org/magazines/proceedings/2014-03/revitalize-american-sea-power" TargetMode="External"/><Relationship Id="rId104" Type="http://schemas.openxmlformats.org/officeDocument/2006/relationships/hyperlink" Target="http://capitalinstitute.org/" TargetMode="External"/><Relationship Id="rId120" Type="http://schemas.openxmlformats.org/officeDocument/2006/relationships/hyperlink" Target="http://www.theverge.com/2016/12/11/13903336/donald-trump-nukes-nuclear-weapons-proliferation-legal-psychological-barriers" TargetMode="External"/><Relationship Id="rId125" Type="http://schemas.openxmlformats.org/officeDocument/2006/relationships/hyperlink" Target="http://www.jhuapl.edu/ourwork/nsa/papers/PostCyberAttack.pdf" TargetMode="External"/><Relationship Id="rId141" Type="http://schemas.openxmlformats.org/officeDocument/2006/relationships/hyperlink" Target="http://thediplomat.com/2016/09/could-india-and-pakistan-go-to-war/" TargetMode="External"/><Relationship Id="rId146" Type="http://schemas.openxmlformats.org/officeDocument/2006/relationships/hyperlink" Target="http://www.nytimes.com/2009/01/09/world/americas/09iht-letter.1.19217792.html" TargetMode="External"/><Relationship Id="rId7" Type="http://schemas.openxmlformats.org/officeDocument/2006/relationships/endnotes" Target="endnotes.xml"/><Relationship Id="rId71" Type="http://schemas.openxmlformats.org/officeDocument/2006/relationships/hyperlink" Target="http://www.thetimes.co.uk/tto/opinion/columnists/article4206440.ece" TargetMode="External"/><Relationship Id="rId92" Type="http://schemas.openxmlformats.org/officeDocument/2006/relationships/hyperlink" Target="http://www.foreignpolicyi.org/content/america-and-geopolitics-upheaval" TargetMode="External"/><Relationship Id="rId2" Type="http://schemas.openxmlformats.org/officeDocument/2006/relationships/numbering" Target="numbering.xml"/><Relationship Id="rId29" Type="http://schemas.openxmlformats.org/officeDocument/2006/relationships/hyperlink" Target="http://www.bbc.com/earth/story/20150623-ten-crystals-with-magic-powers" TargetMode="External"/><Relationship Id="rId24" Type="http://schemas.openxmlformats.org/officeDocument/2006/relationships/hyperlink" Target="http://dx.doi.org/10.1056/NEJMc1208124" TargetMode="External"/><Relationship Id="rId40" Type="http://schemas.openxmlformats.org/officeDocument/2006/relationships/hyperlink" Target="http://politics.oxfordre.com/view/10.1093/acrefore/9780190228637.001.0001/acrefore-9780190228637-e-589" TargetMode="External"/><Relationship Id="rId45" Type="http://schemas.openxmlformats.org/officeDocument/2006/relationships/hyperlink" Target="http://www.foundryinfo-india.org/Indian%20economy%20resilient%20%E2%80%93%20FM.aspx" TargetMode="External"/><Relationship Id="rId66" Type="http://schemas.openxmlformats.org/officeDocument/2006/relationships/hyperlink" Target="https://www.foodlogiq.com/" TargetMode="External"/><Relationship Id="rId87" Type="http://schemas.openxmlformats.org/officeDocument/2006/relationships/hyperlink" Target="http://www.transboundarywaters.orst.edu/database/" TargetMode="External"/><Relationship Id="rId110" Type="http://schemas.openxmlformats.org/officeDocument/2006/relationships/hyperlink" Target="http://bostonreview.net/politics/rogers-brubaker-populisms-perfect-storm" TargetMode="External"/><Relationship Id="rId115" Type="http://schemas.openxmlformats.org/officeDocument/2006/relationships/hyperlink" Target="http://www.cnn.com/2017/02/18/politics/john-mccain-donald-trump-dictators/" TargetMode="External"/><Relationship Id="rId131" Type="http://schemas.openxmlformats.org/officeDocument/2006/relationships/hyperlink" Target="https://foreignpolicy.com/2015/08/19/al-qaeda-losing-battle-jihadi-hearts-minds-zawahiri-tape/" TargetMode="External"/><Relationship Id="rId136" Type="http://schemas.openxmlformats.org/officeDocument/2006/relationships/hyperlink" Target="https://www.geopoliticalmonitor.com/the-south-china-sea-war-is-already-over/" TargetMode="External"/><Relationship Id="rId157" Type="http://schemas.openxmlformats.org/officeDocument/2006/relationships/hyperlink" Target="http://arabia.msn.com/Business/Economy/AF/2011/March/4136498.aspx" TargetMode="External"/><Relationship Id="rId61" Type="http://schemas.openxmlformats.org/officeDocument/2006/relationships/hyperlink" Target="http://www.ibm.com/us-en/" TargetMode="External"/><Relationship Id="rId82" Type="http://schemas.openxmlformats.org/officeDocument/2006/relationships/hyperlink" Target="http://www.slate.com/articles/technology/future_tense/2015/12/water_wars_caused_by_climate_change_aren_t_something_we_need_to_worry_about.html" TargetMode="External"/><Relationship Id="rId152" Type="http://schemas.openxmlformats.org/officeDocument/2006/relationships/hyperlink" Target="http://www.russia-direct.org/tags/nato" TargetMode="External"/><Relationship Id="rId19" Type="http://schemas.openxmlformats.org/officeDocument/2006/relationships/hyperlink" Target="https://www.igs.cnrs-mrs.fr/spip.php?article39&amp;lang=fr" TargetMode="External"/><Relationship Id="rId14" Type="http://schemas.openxmlformats.org/officeDocument/2006/relationships/hyperlink" Target="http://www.theguardian.com/society/2013/jan/23/antibiotic-resistant-diseases-apocalyptic-threat" TargetMode="External"/><Relationship Id="rId30" Type="http://schemas.openxmlformats.org/officeDocument/2006/relationships/hyperlink" Target="http://dx.doi.org/10.1038/ncomms13803" TargetMode="External"/><Relationship Id="rId35" Type="http://schemas.openxmlformats.org/officeDocument/2006/relationships/hyperlink" Target="http://thehill.com/blogs/congress-blog/healthcare/249954-existential-threat-of-drug-resistant-tb" TargetMode="External"/><Relationship Id="rId56" Type="http://schemas.openxmlformats.org/officeDocument/2006/relationships/hyperlink" Target="https://aeon.co/essays/we-are-not-edging-up-to-a-mass-extinction" TargetMode="External"/><Relationship Id="rId77" Type="http://schemas.openxmlformats.org/officeDocument/2006/relationships/hyperlink" Target="https://www.aei.org/publication/is-population-growth-really-an-existential-threat/" TargetMode="External"/><Relationship Id="rId100" Type="http://schemas.openxmlformats.org/officeDocument/2006/relationships/hyperlink" Target="http://politicalscience.osu.edu/faculty/jmueller/CNArestraintCato16.pdf" TargetMode="External"/><Relationship Id="rId105" Type="http://schemas.openxmlformats.org/officeDocument/2006/relationships/hyperlink" Target="https://www.washingtonpost.com/opinions/impeaching-trump-is-a-long-shot-theres-another-way-to-protect-the-country/2017/09/04/78dd58bc-8d96-11e7-84c0-02cc069f2c37_story.html?utm_term=.af70fbd23d25)" TargetMode="External"/><Relationship Id="rId126" Type="http://schemas.openxmlformats.org/officeDocument/2006/relationships/hyperlink" Target="http://nationalinterest.org/blog/the-buzz/5-places-world-war-iii-could-start-2017-18760" TargetMode="External"/><Relationship Id="rId147" Type="http://schemas.openxmlformats.org/officeDocument/2006/relationships/hyperlink" Target="http://twq.elliott.gwu.edu/less-more-future-us-military-persian-gulf" TargetMode="External"/><Relationship Id="rId8" Type="http://schemas.openxmlformats.org/officeDocument/2006/relationships/hyperlink" Target="https://www.wsj.com/articles/democracy-is-dependent-on-war-1483741787" TargetMode="External"/><Relationship Id="rId51" Type="http://schemas.openxmlformats.org/officeDocument/2006/relationships/hyperlink" Target="https://www.leggmason.com/en-us/insights/market-outlook/recession-risks-muted-entering-2018.html" TargetMode="External"/><Relationship Id="rId72" Type="http://schemas.openxmlformats.org/officeDocument/2006/relationships/hyperlink" Target="http://bigstory.ap.org/article/scientists-say-ozone-layer-recovering" TargetMode="External"/><Relationship Id="rId93" Type="http://schemas.openxmlformats.org/officeDocument/2006/relationships/hyperlink" Target="https://repository.library.georgetown.edu/bitstream/handle/10822/1041833/Gibbons_georgetown_0076D_13333.pdf?sequence=1&amp;isAllowed=y" TargetMode="External"/><Relationship Id="rId98" Type="http://schemas.openxmlformats.org/officeDocument/2006/relationships/hyperlink" Target="https://www.usni.org/magazines/proceedings/2014-03/revitalize-american-sea-power" TargetMode="External"/><Relationship Id="rId121" Type="http://schemas.openxmlformats.org/officeDocument/2006/relationships/hyperlink" Target="http://www.gizmodo.co.uk/2015/12/why-well-never-fight-a-real-life-star-wars-space-conflict" TargetMode="External"/><Relationship Id="rId142" Type="http://schemas.openxmlformats.org/officeDocument/2006/relationships/hyperlink" Target="http://www.e-ir.info/2015/04/16/a-conceptual-analysis-of-realism-in-international-political-economy/" TargetMode="External"/><Relationship Id="rId3" Type="http://schemas.openxmlformats.org/officeDocument/2006/relationships/styles" Target="styles.xml"/><Relationship Id="rId25" Type="http://schemas.openxmlformats.org/officeDocument/2006/relationships/hyperlink" Target="http://dx.doi.org/10.1099/ijs.0.63384-0" TargetMode="External"/><Relationship Id="rId46" Type="http://schemas.openxmlformats.org/officeDocument/2006/relationships/hyperlink" Target="http://www.forbes.com/sites/johnmauldin/2016/12/27/low-oil-prices-will-make-russia-more-aggressive-in-2017/" TargetMode="External"/><Relationship Id="rId67" Type="http://schemas.openxmlformats.org/officeDocument/2006/relationships/hyperlink" Target="http://beehex.com/" TargetMode="External"/><Relationship Id="rId116" Type="http://schemas.openxmlformats.org/officeDocument/2006/relationships/hyperlink" Target="http://www.politico.com/magazine/story/2017/02/the-generals-guarding-american-democracy-214827" TargetMode="External"/><Relationship Id="rId137" Type="http://schemas.openxmlformats.org/officeDocument/2006/relationships/hyperlink" Target="http://carnegieendowment.org/2016/12/12/how-america-can-lead-in-asia-pub-66428" TargetMode="External"/><Relationship Id="rId158" Type="http://schemas.openxmlformats.org/officeDocument/2006/relationships/hyperlink" Target="http://www.ft.com/cms/s/0/733c7df2-4e11-11de-a0a1-00144feabdc0.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wy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591BC4-0888-47F3-B1E3-3FEE1E897E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329038</Words>
  <Characters>1875523</Characters>
  <Application>Microsoft Office Word</Application>
  <DocSecurity>0</DocSecurity>
  <Lines>15629</Lines>
  <Paragraphs>4400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Sawyer Baugh</dc:creator>
  <cp:keywords>5.1.1</cp:keywords>
  <dc:description/>
  <cp:lastModifiedBy>Sawyer Baugh</cp:lastModifiedBy>
  <cp:revision>2</cp:revision>
  <dcterms:created xsi:type="dcterms:W3CDTF">2018-07-28T20:10:00Z</dcterms:created>
  <dcterms:modified xsi:type="dcterms:W3CDTF">2018-07-28T20:10:00Z</dcterms:modified>
</cp:coreProperties>
</file>